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6D" w:rsidRPr="00862F68" w:rsidRDefault="0060736D" w:rsidP="00881D69">
      <w:pPr>
        <w:spacing w:after="0" w:line="240" w:lineRule="auto"/>
        <w:jc w:val="both"/>
        <w:rPr>
          <w:rFonts w:ascii="Arial" w:eastAsia="Arial" w:hAnsi="Arial" w:cs="Arial"/>
          <w:sz w:val="20"/>
          <w:szCs w:val="20"/>
          <w:lang w:val="en-GB"/>
        </w:rPr>
      </w:pPr>
    </w:p>
    <w:p w:rsidR="009262F6" w:rsidRPr="00862F68" w:rsidRDefault="009262F6" w:rsidP="00881D69">
      <w:pPr>
        <w:spacing w:after="0" w:line="240" w:lineRule="auto"/>
        <w:jc w:val="both"/>
        <w:rPr>
          <w:rFonts w:ascii="Arial" w:eastAsia="Arial" w:hAnsi="Arial" w:cs="Arial"/>
          <w:sz w:val="20"/>
          <w:szCs w:val="20"/>
          <w:lang w:val="en-GB"/>
        </w:rPr>
      </w:pPr>
    </w:p>
    <w:p w:rsidR="00CB6C76" w:rsidRPr="00862F68" w:rsidRDefault="00CB6C76" w:rsidP="00750ABC">
      <w:pPr>
        <w:spacing w:after="0" w:line="240" w:lineRule="auto"/>
        <w:jc w:val="center"/>
        <w:rPr>
          <w:b/>
          <w:bCs/>
          <w:sz w:val="20"/>
          <w:szCs w:val="20"/>
          <w:lang w:val="en-GB"/>
        </w:rPr>
      </w:pPr>
      <w:r w:rsidRPr="00862F68">
        <w:rPr>
          <w:b/>
          <w:bCs/>
          <w:sz w:val="20"/>
          <w:szCs w:val="20"/>
          <w:lang w:val="en-GB"/>
        </w:rPr>
        <w:t>GENERAL TERMS AND CONDITIONS OF ACCESS AND USE OF THE BIKE RENTAL</w:t>
      </w:r>
      <w:r w:rsidR="00750ABC" w:rsidRPr="00862F68">
        <w:rPr>
          <w:b/>
          <w:bCs/>
          <w:sz w:val="20"/>
          <w:szCs w:val="20"/>
          <w:lang w:val="en-GB"/>
        </w:rPr>
        <w:t xml:space="preserve"> SYSTEM </w:t>
      </w:r>
      <w:proofErr w:type="spellStart"/>
      <w:r w:rsidR="00750ABC" w:rsidRPr="00862F68">
        <w:rPr>
          <w:b/>
          <w:bCs/>
          <w:sz w:val="20"/>
          <w:szCs w:val="20"/>
          <w:lang w:val="en-GB"/>
        </w:rPr>
        <w:t>KrsKOLESOM</w:t>
      </w:r>
      <w:proofErr w:type="spellEnd"/>
      <w:r w:rsidRPr="00862F68">
        <w:rPr>
          <w:b/>
          <w:bCs/>
          <w:sz w:val="20"/>
          <w:szCs w:val="20"/>
          <w:lang w:val="en-GB"/>
        </w:rPr>
        <w:t xml:space="preserve">                        IN THE MUNICIPALITY OF KRANJ </w:t>
      </w:r>
    </w:p>
    <w:p w:rsidR="004950CD" w:rsidRPr="00862F68" w:rsidRDefault="004950CD" w:rsidP="00881D69">
      <w:pPr>
        <w:spacing w:after="0" w:line="240" w:lineRule="auto"/>
        <w:jc w:val="both"/>
        <w:rPr>
          <w:sz w:val="20"/>
          <w:szCs w:val="20"/>
          <w:lang w:val="en-GB"/>
        </w:rPr>
      </w:pPr>
    </w:p>
    <w:p w:rsidR="00934E44" w:rsidRPr="00862F68" w:rsidRDefault="00934E44" w:rsidP="00881D69">
      <w:pPr>
        <w:spacing w:after="0" w:line="240" w:lineRule="auto"/>
        <w:jc w:val="both"/>
        <w:rPr>
          <w:sz w:val="20"/>
          <w:szCs w:val="20"/>
          <w:lang w:val="en-GB"/>
        </w:rPr>
      </w:pPr>
    </w:p>
    <w:p w:rsidR="006019BD" w:rsidRPr="00862F68" w:rsidRDefault="00CB6C76" w:rsidP="00881D69">
      <w:pPr>
        <w:spacing w:after="0" w:line="240" w:lineRule="auto"/>
        <w:jc w:val="center"/>
        <w:rPr>
          <w:sz w:val="20"/>
          <w:szCs w:val="20"/>
          <w:lang w:val="en-GB"/>
        </w:rPr>
      </w:pPr>
      <w:r w:rsidRPr="00862F68">
        <w:rPr>
          <w:sz w:val="20"/>
          <w:szCs w:val="20"/>
          <w:lang w:val="en-GB"/>
        </w:rPr>
        <w:t>Article 1</w:t>
      </w:r>
    </w:p>
    <w:p w:rsidR="0060736D" w:rsidRPr="00862F68" w:rsidRDefault="00893F45" w:rsidP="00881D69">
      <w:pPr>
        <w:spacing w:after="0" w:line="240" w:lineRule="auto"/>
        <w:jc w:val="center"/>
        <w:rPr>
          <w:sz w:val="20"/>
          <w:szCs w:val="20"/>
          <w:lang w:val="en-GB"/>
        </w:rPr>
      </w:pPr>
      <w:r w:rsidRPr="00862F68">
        <w:rPr>
          <w:sz w:val="20"/>
          <w:szCs w:val="20"/>
          <w:lang w:val="en-GB"/>
        </w:rPr>
        <w:t>(</w:t>
      </w:r>
      <w:r w:rsidR="00CB6C76" w:rsidRPr="00862F68">
        <w:rPr>
          <w:sz w:val="20"/>
          <w:szCs w:val="20"/>
          <w:lang w:val="en-GB"/>
        </w:rPr>
        <w:t>SUBJECT-MATTER OF BIKE RENTAL SYSTEM SERVICES</w:t>
      </w:r>
      <w:r w:rsidRPr="00862F68">
        <w:rPr>
          <w:sz w:val="20"/>
          <w:szCs w:val="20"/>
          <w:lang w:val="en-GB"/>
        </w:rPr>
        <w:t>)</w:t>
      </w:r>
    </w:p>
    <w:p w:rsidR="00893F45" w:rsidRPr="00862F68" w:rsidRDefault="00893F45" w:rsidP="00881D69">
      <w:pPr>
        <w:spacing w:after="0" w:line="240" w:lineRule="auto"/>
        <w:jc w:val="both"/>
        <w:rPr>
          <w:sz w:val="20"/>
          <w:szCs w:val="20"/>
          <w:lang w:val="en-GB"/>
        </w:rPr>
      </w:pPr>
    </w:p>
    <w:p w:rsidR="00CB6C76" w:rsidRPr="00862F68" w:rsidRDefault="00CB6C76" w:rsidP="00CB6C76">
      <w:pPr>
        <w:rPr>
          <w:bCs/>
          <w:sz w:val="20"/>
          <w:szCs w:val="20"/>
          <w:lang w:val="en-GB"/>
        </w:rPr>
      </w:pPr>
      <w:r w:rsidRPr="00862F68">
        <w:rPr>
          <w:bCs/>
          <w:sz w:val="20"/>
          <w:szCs w:val="20"/>
          <w:lang w:val="en-GB"/>
        </w:rPr>
        <w:t xml:space="preserve">The bicycle rental system in the Municipality of </w:t>
      </w:r>
      <w:proofErr w:type="spellStart"/>
      <w:r w:rsidRPr="00862F68">
        <w:rPr>
          <w:bCs/>
          <w:sz w:val="20"/>
          <w:szCs w:val="20"/>
          <w:lang w:val="en-GB"/>
        </w:rPr>
        <w:t>Kranj</w:t>
      </w:r>
      <w:proofErr w:type="spellEnd"/>
      <w:r w:rsidRPr="00862F68">
        <w:rPr>
          <w:bCs/>
          <w:sz w:val="20"/>
          <w:szCs w:val="20"/>
          <w:lang w:val="en-GB"/>
        </w:rPr>
        <w:t xml:space="preserve"> is called </w:t>
      </w:r>
      <w:proofErr w:type="spellStart"/>
      <w:r w:rsidRPr="00862F68">
        <w:rPr>
          <w:bCs/>
          <w:sz w:val="20"/>
          <w:szCs w:val="20"/>
          <w:lang w:val="en-GB"/>
        </w:rPr>
        <w:t>KRsKOLESOM</w:t>
      </w:r>
      <w:proofErr w:type="spellEnd"/>
      <w:r w:rsidRPr="00862F68">
        <w:rPr>
          <w:bCs/>
          <w:sz w:val="20"/>
          <w:szCs w:val="20"/>
          <w:lang w:val="en-GB"/>
        </w:rPr>
        <w:t xml:space="preserve"> and it is a service rendered by the Municipality of </w:t>
      </w:r>
      <w:proofErr w:type="spellStart"/>
      <w:r w:rsidRPr="00862F68">
        <w:rPr>
          <w:bCs/>
          <w:sz w:val="20"/>
          <w:szCs w:val="20"/>
          <w:lang w:val="en-GB"/>
        </w:rPr>
        <w:t>Kranj</w:t>
      </w:r>
      <w:proofErr w:type="spellEnd"/>
      <w:r w:rsidRPr="00862F68">
        <w:rPr>
          <w:bCs/>
          <w:sz w:val="20"/>
          <w:szCs w:val="20"/>
          <w:lang w:val="en-GB"/>
        </w:rPr>
        <w:t>. This service provides public self-service bicycle access.</w:t>
      </w:r>
    </w:p>
    <w:p w:rsidR="0060736D" w:rsidRPr="00862F68" w:rsidRDefault="00CB6C76" w:rsidP="00CB6C76">
      <w:pPr>
        <w:jc w:val="both"/>
        <w:rPr>
          <w:lang w:val="en-GB"/>
        </w:rPr>
      </w:pPr>
      <w:r w:rsidRPr="00862F68">
        <w:rPr>
          <w:bCs/>
          <w:sz w:val="20"/>
          <w:szCs w:val="20"/>
          <w:lang w:val="en-GB"/>
        </w:rPr>
        <w:t xml:space="preserve">The stations of the </w:t>
      </w:r>
      <w:proofErr w:type="spellStart"/>
      <w:r w:rsidRPr="00862F68">
        <w:rPr>
          <w:bCs/>
          <w:sz w:val="20"/>
          <w:szCs w:val="20"/>
          <w:lang w:val="en-GB"/>
        </w:rPr>
        <w:t>KRsKOLESOM</w:t>
      </w:r>
      <w:proofErr w:type="spellEnd"/>
      <w:r w:rsidRPr="00862F68">
        <w:rPr>
          <w:bCs/>
          <w:sz w:val="20"/>
          <w:szCs w:val="20"/>
          <w:lang w:val="en-GB"/>
        </w:rPr>
        <w:t xml:space="preserve"> system are located at the following locations (the map of stations is published on the website</w:t>
      </w:r>
      <w:r w:rsidRPr="00862F68">
        <w:rPr>
          <w:b/>
          <w:bCs/>
          <w:sz w:val="20"/>
          <w:szCs w:val="20"/>
          <w:lang w:val="en-GB"/>
        </w:rPr>
        <w:t xml:space="preserve"> </w:t>
      </w:r>
      <w:hyperlink r:id="rId8" w:history="1">
        <w:r w:rsidR="008B148E" w:rsidRPr="00862F68">
          <w:rPr>
            <w:rStyle w:val="Hiperpovezava"/>
            <w:color w:val="auto"/>
            <w:sz w:val="20"/>
            <w:szCs w:val="20"/>
            <w:lang w:val="en-GB"/>
          </w:rPr>
          <w:t>http://www.krskolesom.si/o-storitvi/postajalisca</w:t>
        </w:r>
      </w:hyperlink>
      <w:r w:rsidR="008B148E" w:rsidRPr="00862F68">
        <w:rPr>
          <w:sz w:val="20"/>
          <w:szCs w:val="20"/>
          <w:lang w:val="en-GB"/>
        </w:rPr>
        <w:t>)</w:t>
      </w:r>
      <w:r w:rsidR="00CB22B3" w:rsidRPr="00862F68">
        <w:rPr>
          <w:sz w:val="20"/>
          <w:szCs w:val="20"/>
          <w:lang w:val="en-GB"/>
        </w:rPr>
        <w:t>:</w:t>
      </w:r>
    </w:p>
    <w:p w:rsidR="006A17C4" w:rsidRPr="00862F68" w:rsidRDefault="006A17C4" w:rsidP="00881D69">
      <w:pPr>
        <w:spacing w:after="0" w:line="240" w:lineRule="auto"/>
        <w:jc w:val="both"/>
        <w:rPr>
          <w:sz w:val="20"/>
          <w:szCs w:val="20"/>
          <w:lang w:val="en-G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698"/>
      </w:tblGrid>
      <w:tr w:rsidR="006A17C4" w:rsidRPr="00862F68" w:rsidTr="00A94573">
        <w:tc>
          <w:tcPr>
            <w:tcW w:w="4698" w:type="dxa"/>
          </w:tcPr>
          <w:p w:rsidR="006A17C4" w:rsidRPr="00862F68" w:rsidRDefault="006A17C4" w:rsidP="00CB6C76">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r w:rsidR="00CB6C76" w:rsidRPr="00862F68">
              <w:rPr>
                <w:sz w:val="20"/>
                <w:szCs w:val="20"/>
                <w:lang w:val="en-GB"/>
              </w:rPr>
              <w:t>Town Library</w:t>
            </w:r>
            <w:r w:rsidRPr="00862F68">
              <w:rPr>
                <w:sz w:val="20"/>
                <w:szCs w:val="20"/>
                <w:lang w:val="en-GB"/>
              </w:rPr>
              <w:t xml:space="preserve"> </w:t>
            </w:r>
            <w:proofErr w:type="spellStart"/>
            <w:r w:rsidRPr="00862F68">
              <w:rPr>
                <w:sz w:val="20"/>
                <w:szCs w:val="20"/>
                <w:lang w:val="en-GB"/>
              </w:rPr>
              <w:t>Kranj</w:t>
            </w:r>
            <w:proofErr w:type="spellEnd"/>
            <w:r w:rsidRPr="00862F68">
              <w:rPr>
                <w:sz w:val="20"/>
                <w:szCs w:val="20"/>
                <w:lang w:val="en-GB"/>
              </w:rPr>
              <w:t xml:space="preserve"> (20 </w:t>
            </w:r>
            <w:r w:rsidR="00E0383B" w:rsidRPr="00862F68">
              <w:rPr>
                <w:sz w:val="20"/>
                <w:szCs w:val="20"/>
                <w:lang w:val="en-GB"/>
              </w:rPr>
              <w:t>locks</w:t>
            </w:r>
            <w:r w:rsidRPr="00862F68">
              <w:rPr>
                <w:sz w:val="20"/>
                <w:szCs w:val="20"/>
                <w:lang w:val="en-GB"/>
              </w:rPr>
              <w:t>)</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15.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Klanec</w:t>
            </w:r>
            <w:proofErr w:type="spellEnd"/>
          </w:p>
        </w:tc>
      </w:tr>
      <w:tr w:rsidR="006A17C4" w:rsidRPr="00862F68" w:rsidTr="00A94573">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Čebelica</w:t>
            </w:r>
            <w:proofErr w:type="spellEnd"/>
          </w:p>
        </w:tc>
        <w:tc>
          <w:tcPr>
            <w:tcW w:w="4698" w:type="dxa"/>
          </w:tcPr>
          <w:p w:rsidR="006A17C4" w:rsidRPr="00862F68" w:rsidRDefault="006A17C4" w:rsidP="00225C2A">
            <w:pPr>
              <w:jc w:val="both"/>
              <w:rPr>
                <w:sz w:val="20"/>
                <w:szCs w:val="20"/>
                <w:lang w:val="en-GB"/>
              </w:rPr>
            </w:pPr>
            <w:r w:rsidRPr="00862F68">
              <w:rPr>
                <w:sz w:val="20"/>
                <w:szCs w:val="20"/>
                <w:lang w:val="en-GB"/>
              </w:rPr>
              <w:t xml:space="preserve">16.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Čirče</w:t>
            </w:r>
            <w:proofErr w:type="spellEnd"/>
            <w:r w:rsidRPr="00862F68">
              <w:rPr>
                <w:sz w:val="20"/>
                <w:szCs w:val="20"/>
                <w:lang w:val="en-GB"/>
              </w:rPr>
              <w:t> I                                    </w:t>
            </w:r>
          </w:p>
        </w:tc>
      </w:tr>
      <w:tr w:rsidR="006A17C4" w:rsidRPr="00862F68" w:rsidTr="00A94573">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r w:rsidR="00E0383B" w:rsidRPr="00862F68">
              <w:rPr>
                <w:sz w:val="20"/>
                <w:szCs w:val="20"/>
                <w:lang w:val="en-GB"/>
              </w:rPr>
              <w:t xml:space="preserve">Sports </w:t>
            </w:r>
            <w:r w:rsidRPr="00862F68">
              <w:rPr>
                <w:sz w:val="20"/>
                <w:szCs w:val="20"/>
                <w:lang w:val="en-GB"/>
              </w:rPr>
              <w:t>centr</w:t>
            </w:r>
            <w:r w:rsidR="00E0383B" w:rsidRPr="00862F68">
              <w:rPr>
                <w:sz w:val="20"/>
                <w:szCs w:val="20"/>
                <w:lang w:val="en-GB"/>
              </w:rPr>
              <w:t>e</w:t>
            </w:r>
            <w:r w:rsidRPr="00862F68">
              <w:rPr>
                <w:sz w:val="20"/>
                <w:szCs w:val="20"/>
                <w:lang w:val="en-GB"/>
              </w:rPr>
              <w:t xml:space="preserve"> (20 </w:t>
            </w:r>
            <w:r w:rsidR="00E0383B" w:rsidRPr="00862F68">
              <w:rPr>
                <w:sz w:val="20"/>
                <w:szCs w:val="20"/>
                <w:lang w:val="en-GB"/>
              </w:rPr>
              <w:t>locks</w:t>
            </w:r>
            <w:r w:rsidRPr="00862F68">
              <w:rPr>
                <w:sz w:val="20"/>
                <w:szCs w:val="20"/>
                <w:lang w:val="en-GB"/>
              </w:rPr>
              <w:t>)</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17.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Elektro</w:t>
            </w:r>
            <w:proofErr w:type="spellEnd"/>
            <w:r w:rsidRPr="00862F68">
              <w:rPr>
                <w:sz w:val="20"/>
                <w:szCs w:val="20"/>
                <w:lang w:val="en-GB"/>
              </w:rPr>
              <w:t xml:space="preserve"> </w:t>
            </w:r>
            <w:proofErr w:type="spellStart"/>
            <w:r w:rsidRPr="00862F68">
              <w:rPr>
                <w:sz w:val="20"/>
                <w:szCs w:val="20"/>
                <w:lang w:val="en-GB"/>
              </w:rPr>
              <w:t>Gorenjska</w:t>
            </w:r>
            <w:proofErr w:type="spellEnd"/>
          </w:p>
        </w:tc>
      </w:tr>
      <w:tr w:rsidR="006A17C4" w:rsidRPr="00862F68" w:rsidTr="00A94573">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 xml:space="preserve">– Sports </w:t>
            </w:r>
            <w:r w:rsidRPr="00862F68">
              <w:rPr>
                <w:sz w:val="20"/>
                <w:szCs w:val="20"/>
                <w:lang w:val="en-GB"/>
              </w:rPr>
              <w:t>park II</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18. </w:t>
            </w:r>
            <w:proofErr w:type="spellStart"/>
            <w:r w:rsidRPr="00862F68">
              <w:rPr>
                <w:sz w:val="20"/>
                <w:szCs w:val="20"/>
                <w:lang w:val="en-GB"/>
              </w:rPr>
              <w:t>Kokrica</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Kokrica</w:t>
            </w:r>
            <w:proofErr w:type="spellEnd"/>
          </w:p>
        </w:tc>
      </w:tr>
      <w:tr w:rsidR="006A17C4" w:rsidRPr="00862F68" w:rsidTr="00A94573">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Šorlijevo</w:t>
            </w:r>
            <w:proofErr w:type="spellEnd"/>
            <w:r w:rsidRPr="00862F68">
              <w:rPr>
                <w:sz w:val="20"/>
                <w:szCs w:val="20"/>
                <w:lang w:val="en-GB"/>
              </w:rPr>
              <w:t xml:space="preserve"> </w:t>
            </w:r>
            <w:proofErr w:type="spellStart"/>
            <w:r w:rsidRPr="00862F68">
              <w:rPr>
                <w:sz w:val="20"/>
                <w:szCs w:val="20"/>
                <w:lang w:val="en-GB"/>
              </w:rPr>
              <w:t>naselje</w:t>
            </w:r>
            <w:proofErr w:type="spellEnd"/>
            <w:r w:rsidRPr="00862F68">
              <w:rPr>
                <w:sz w:val="20"/>
                <w:szCs w:val="20"/>
                <w:lang w:val="en-GB"/>
              </w:rPr>
              <w:t xml:space="preserve"> (20</w:t>
            </w:r>
            <w:r w:rsidR="00E0383B" w:rsidRPr="00862F68">
              <w:rPr>
                <w:sz w:val="20"/>
                <w:szCs w:val="20"/>
                <w:lang w:val="en-GB"/>
              </w:rPr>
              <w:t xml:space="preserve"> locks</w:t>
            </w:r>
            <w:r w:rsidRPr="00862F68">
              <w:rPr>
                <w:sz w:val="20"/>
                <w:szCs w:val="20"/>
                <w:lang w:val="en-GB"/>
              </w:rPr>
              <w:t>)</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19.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Vrečkova</w:t>
            </w:r>
            <w:proofErr w:type="spellEnd"/>
            <w:r w:rsidRPr="00862F68">
              <w:rPr>
                <w:sz w:val="20"/>
                <w:szCs w:val="20"/>
                <w:lang w:val="en-GB"/>
              </w:rPr>
              <w:t xml:space="preserve"> </w:t>
            </w:r>
            <w:proofErr w:type="spellStart"/>
            <w:r w:rsidRPr="00862F68">
              <w:rPr>
                <w:sz w:val="20"/>
                <w:szCs w:val="20"/>
                <w:lang w:val="en-GB"/>
              </w:rPr>
              <w:t>ulica</w:t>
            </w:r>
            <w:proofErr w:type="spellEnd"/>
          </w:p>
        </w:tc>
      </w:tr>
      <w:tr w:rsidR="006A17C4" w:rsidRPr="00862F68" w:rsidTr="00A94573">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r w:rsidR="00E0383B" w:rsidRPr="00862F68">
              <w:rPr>
                <w:sz w:val="20"/>
                <w:szCs w:val="20"/>
                <w:lang w:val="en-GB"/>
              </w:rPr>
              <w:t>central pharmacy</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20.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w:t>
            </w:r>
            <w:proofErr w:type="spellStart"/>
            <w:r w:rsidRPr="00862F68">
              <w:rPr>
                <w:sz w:val="20"/>
                <w:szCs w:val="20"/>
                <w:lang w:val="en-GB"/>
              </w:rPr>
              <w:t>Baragov</w:t>
            </w:r>
            <w:proofErr w:type="spellEnd"/>
            <w:r w:rsidRPr="00862F68">
              <w:rPr>
                <w:sz w:val="20"/>
                <w:szCs w:val="20"/>
                <w:lang w:val="en-GB"/>
              </w:rPr>
              <w:t xml:space="preserve"> </w:t>
            </w:r>
            <w:proofErr w:type="spellStart"/>
            <w:r w:rsidRPr="00862F68">
              <w:rPr>
                <w:sz w:val="20"/>
                <w:szCs w:val="20"/>
                <w:lang w:val="en-GB"/>
              </w:rPr>
              <w:t>trg</w:t>
            </w:r>
            <w:proofErr w:type="spellEnd"/>
          </w:p>
        </w:tc>
      </w:tr>
      <w:tr w:rsidR="006A17C4" w:rsidRPr="00862F68" w:rsidTr="00A94573">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Zlato</w:t>
            </w:r>
            <w:proofErr w:type="spellEnd"/>
            <w:r w:rsidRPr="00862F68">
              <w:rPr>
                <w:sz w:val="20"/>
                <w:szCs w:val="20"/>
                <w:lang w:val="en-GB"/>
              </w:rPr>
              <w:t xml:space="preserve"> </w:t>
            </w:r>
            <w:proofErr w:type="spellStart"/>
            <w:r w:rsidRPr="00862F68">
              <w:rPr>
                <w:sz w:val="20"/>
                <w:szCs w:val="20"/>
                <w:lang w:val="en-GB"/>
              </w:rPr>
              <w:t>polje</w:t>
            </w:r>
            <w:proofErr w:type="spellEnd"/>
          </w:p>
        </w:tc>
        <w:tc>
          <w:tcPr>
            <w:tcW w:w="4698" w:type="dxa"/>
          </w:tcPr>
          <w:p w:rsidR="006A17C4" w:rsidRPr="00862F68" w:rsidRDefault="006A17C4" w:rsidP="00225C2A">
            <w:pPr>
              <w:jc w:val="both"/>
              <w:rPr>
                <w:sz w:val="20"/>
                <w:szCs w:val="20"/>
                <w:lang w:val="en-GB"/>
              </w:rPr>
            </w:pPr>
            <w:r w:rsidRPr="00862F68">
              <w:rPr>
                <w:sz w:val="20"/>
                <w:szCs w:val="20"/>
                <w:lang w:val="en-GB"/>
              </w:rPr>
              <w:t xml:space="preserve">21. </w:t>
            </w:r>
            <w:proofErr w:type="spellStart"/>
            <w:r w:rsidRPr="00862F68">
              <w:rPr>
                <w:sz w:val="20"/>
                <w:szCs w:val="20"/>
                <w:lang w:val="en-GB"/>
              </w:rPr>
              <w:t>Kranj</w:t>
            </w:r>
            <w:proofErr w:type="spellEnd"/>
            <w:r w:rsidRPr="00862F68">
              <w:rPr>
                <w:sz w:val="20"/>
                <w:szCs w:val="20"/>
                <w:lang w:val="en-GB"/>
              </w:rPr>
              <w:t xml:space="preserve"> </w:t>
            </w:r>
            <w:r w:rsidR="00CB6C76" w:rsidRPr="00862F68">
              <w:rPr>
                <w:sz w:val="20"/>
                <w:szCs w:val="20"/>
                <w:lang w:val="en-GB"/>
              </w:rPr>
              <w:t>–</w:t>
            </w:r>
            <w:r w:rsidRPr="00862F68">
              <w:rPr>
                <w:sz w:val="20"/>
                <w:szCs w:val="20"/>
                <w:lang w:val="en-GB"/>
              </w:rPr>
              <w:t xml:space="preserve"> SS </w:t>
            </w:r>
            <w:proofErr w:type="spellStart"/>
            <w:r w:rsidRPr="00862F68">
              <w:rPr>
                <w:sz w:val="20"/>
                <w:szCs w:val="20"/>
                <w:lang w:val="en-GB"/>
              </w:rPr>
              <w:t>Čirče</w:t>
            </w:r>
            <w:proofErr w:type="spellEnd"/>
            <w:r w:rsidRPr="00862F68">
              <w:rPr>
                <w:sz w:val="20"/>
                <w:szCs w:val="20"/>
                <w:lang w:val="en-GB"/>
              </w:rPr>
              <w:t xml:space="preserve"> II</w:t>
            </w:r>
          </w:p>
        </w:tc>
      </w:tr>
      <w:tr w:rsidR="006A17C4" w:rsidRPr="00862F68" w:rsidTr="00A94573">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r w:rsidR="00E0383B" w:rsidRPr="00862F68">
              <w:rPr>
                <w:sz w:val="20"/>
                <w:szCs w:val="20"/>
                <w:lang w:val="en-GB"/>
              </w:rPr>
              <w:t>medical centre</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22. </w:t>
            </w: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Drulovka</w:t>
            </w:r>
            <w:proofErr w:type="spellEnd"/>
          </w:p>
        </w:tc>
      </w:tr>
      <w:tr w:rsidR="006A17C4" w:rsidRPr="00862F68" w:rsidTr="00225C2A">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Vodovodni</w:t>
            </w:r>
            <w:proofErr w:type="spellEnd"/>
            <w:r w:rsidRPr="00862F68">
              <w:rPr>
                <w:sz w:val="20"/>
                <w:szCs w:val="20"/>
                <w:lang w:val="en-GB"/>
              </w:rPr>
              <w:t xml:space="preserve"> </w:t>
            </w:r>
            <w:proofErr w:type="spellStart"/>
            <w:r w:rsidRPr="00862F68">
              <w:rPr>
                <w:sz w:val="20"/>
                <w:szCs w:val="20"/>
                <w:lang w:val="en-GB"/>
              </w:rPr>
              <w:t>stolp</w:t>
            </w:r>
            <w:proofErr w:type="spellEnd"/>
          </w:p>
        </w:tc>
        <w:tc>
          <w:tcPr>
            <w:tcW w:w="4698" w:type="dxa"/>
          </w:tcPr>
          <w:p w:rsidR="006A17C4" w:rsidRPr="00862F68" w:rsidRDefault="006A17C4" w:rsidP="00225C2A">
            <w:pPr>
              <w:jc w:val="both"/>
              <w:rPr>
                <w:sz w:val="20"/>
                <w:szCs w:val="20"/>
                <w:lang w:val="en-GB"/>
              </w:rPr>
            </w:pPr>
            <w:r w:rsidRPr="00862F68">
              <w:rPr>
                <w:sz w:val="20"/>
                <w:szCs w:val="20"/>
                <w:lang w:val="en-GB"/>
              </w:rPr>
              <w:t xml:space="preserve">23. </w:t>
            </w: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Orehek</w:t>
            </w:r>
            <w:proofErr w:type="spellEnd"/>
          </w:p>
        </w:tc>
      </w:tr>
      <w:tr w:rsidR="006A17C4" w:rsidRPr="00862F68" w:rsidTr="00225C2A">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Planina</w:t>
            </w:r>
            <w:proofErr w:type="spellEnd"/>
            <w:r w:rsidRPr="00862F68">
              <w:rPr>
                <w:sz w:val="20"/>
                <w:szCs w:val="20"/>
                <w:lang w:val="en-GB"/>
              </w:rPr>
              <w:t xml:space="preserve"> I</w:t>
            </w:r>
          </w:p>
        </w:tc>
        <w:tc>
          <w:tcPr>
            <w:tcW w:w="4698" w:type="dxa"/>
          </w:tcPr>
          <w:p w:rsidR="006A17C4" w:rsidRPr="00862F68" w:rsidRDefault="006A17C4" w:rsidP="00E0383B">
            <w:pPr>
              <w:jc w:val="both"/>
              <w:rPr>
                <w:sz w:val="20"/>
                <w:szCs w:val="20"/>
                <w:lang w:val="en-GB"/>
              </w:rPr>
            </w:pPr>
            <w:r w:rsidRPr="00862F68">
              <w:rPr>
                <w:sz w:val="20"/>
                <w:szCs w:val="20"/>
                <w:lang w:val="en-GB"/>
              </w:rPr>
              <w:t xml:space="preserve">24. </w:t>
            </w: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r w:rsidR="00B50092" w:rsidRPr="00862F68">
              <w:rPr>
                <w:sz w:val="20"/>
                <w:szCs w:val="20"/>
                <w:lang w:val="en-GB"/>
              </w:rPr>
              <w:t>t</w:t>
            </w:r>
            <w:r w:rsidR="00E0383B" w:rsidRPr="00862F68">
              <w:rPr>
                <w:sz w:val="20"/>
                <w:szCs w:val="20"/>
                <w:lang w:val="en-GB"/>
              </w:rPr>
              <w:t xml:space="preserve">own </w:t>
            </w:r>
            <w:r w:rsidR="00B50092" w:rsidRPr="00862F68">
              <w:rPr>
                <w:sz w:val="20"/>
                <w:szCs w:val="20"/>
                <w:lang w:val="en-GB"/>
              </w:rPr>
              <w:t>cemetery</w:t>
            </w:r>
            <w:r w:rsidRPr="00862F68">
              <w:rPr>
                <w:sz w:val="20"/>
                <w:szCs w:val="20"/>
                <w:lang w:val="en-GB"/>
              </w:rPr>
              <w:t xml:space="preserve"> </w:t>
            </w:r>
            <w:proofErr w:type="spellStart"/>
            <w:r w:rsidRPr="00862F68">
              <w:rPr>
                <w:sz w:val="20"/>
                <w:szCs w:val="20"/>
                <w:lang w:val="en-GB"/>
              </w:rPr>
              <w:t>Kranj</w:t>
            </w:r>
            <w:proofErr w:type="spellEnd"/>
          </w:p>
        </w:tc>
      </w:tr>
      <w:tr w:rsidR="006A17C4" w:rsidRPr="00862F68" w:rsidTr="00225C2A">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Planina</w:t>
            </w:r>
            <w:proofErr w:type="spellEnd"/>
            <w:r w:rsidRPr="00862F68">
              <w:rPr>
                <w:sz w:val="20"/>
                <w:szCs w:val="20"/>
                <w:lang w:val="en-GB"/>
              </w:rPr>
              <w:t xml:space="preserve"> III</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25. </w:t>
            </w: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Jernejeva</w:t>
            </w:r>
            <w:proofErr w:type="spellEnd"/>
            <w:r w:rsidRPr="00862F68">
              <w:rPr>
                <w:sz w:val="20"/>
                <w:szCs w:val="20"/>
                <w:lang w:val="en-GB"/>
              </w:rPr>
              <w:t xml:space="preserve"> </w:t>
            </w:r>
            <w:proofErr w:type="spellStart"/>
            <w:r w:rsidRPr="00862F68">
              <w:rPr>
                <w:sz w:val="20"/>
                <w:szCs w:val="20"/>
                <w:lang w:val="en-GB"/>
              </w:rPr>
              <w:t>ulica</w:t>
            </w:r>
            <w:proofErr w:type="spellEnd"/>
          </w:p>
        </w:tc>
      </w:tr>
      <w:tr w:rsidR="006A17C4" w:rsidRPr="00862F68" w:rsidTr="00225C2A">
        <w:tc>
          <w:tcPr>
            <w:tcW w:w="4698" w:type="dxa"/>
          </w:tcPr>
          <w:p w:rsidR="006A17C4" w:rsidRPr="00862F68" w:rsidRDefault="006A17C4" w:rsidP="00E0383B">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Planina</w:t>
            </w:r>
            <w:proofErr w:type="spellEnd"/>
            <w:r w:rsidRPr="00862F68">
              <w:rPr>
                <w:sz w:val="20"/>
                <w:szCs w:val="20"/>
                <w:lang w:val="en-GB"/>
              </w:rPr>
              <w:t xml:space="preserve"> </w:t>
            </w:r>
            <w:proofErr w:type="spellStart"/>
            <w:r w:rsidRPr="00862F68">
              <w:rPr>
                <w:sz w:val="20"/>
                <w:szCs w:val="20"/>
                <w:lang w:val="en-GB"/>
              </w:rPr>
              <w:t>otok</w:t>
            </w:r>
            <w:proofErr w:type="spellEnd"/>
            <w:r w:rsidRPr="00862F68">
              <w:rPr>
                <w:sz w:val="20"/>
                <w:szCs w:val="20"/>
                <w:lang w:val="en-GB"/>
              </w:rPr>
              <w:t xml:space="preserve"> (20 </w:t>
            </w:r>
            <w:r w:rsidR="00E0383B" w:rsidRPr="00862F68">
              <w:rPr>
                <w:sz w:val="20"/>
                <w:szCs w:val="20"/>
                <w:lang w:val="en-GB"/>
              </w:rPr>
              <w:t>locks</w:t>
            </w:r>
            <w:r w:rsidRPr="00862F68">
              <w:rPr>
                <w:sz w:val="20"/>
                <w:szCs w:val="20"/>
                <w:lang w:val="en-GB"/>
              </w:rPr>
              <w:t>)</w:t>
            </w:r>
          </w:p>
        </w:tc>
        <w:tc>
          <w:tcPr>
            <w:tcW w:w="4698" w:type="dxa"/>
          </w:tcPr>
          <w:p w:rsidR="006A17C4" w:rsidRPr="00862F68" w:rsidRDefault="006A17C4" w:rsidP="00E0383B">
            <w:pPr>
              <w:jc w:val="both"/>
              <w:rPr>
                <w:sz w:val="20"/>
                <w:szCs w:val="20"/>
                <w:lang w:val="en-GB"/>
              </w:rPr>
            </w:pPr>
            <w:r w:rsidRPr="00862F68">
              <w:rPr>
                <w:sz w:val="20"/>
                <w:szCs w:val="20"/>
                <w:lang w:val="en-GB"/>
              </w:rPr>
              <w:t xml:space="preserve">26. </w:t>
            </w: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r w:rsidR="00E0383B" w:rsidRPr="00862F68">
              <w:rPr>
                <w:sz w:val="20"/>
                <w:szCs w:val="20"/>
                <w:lang w:val="en-GB"/>
              </w:rPr>
              <w:t>train station</w:t>
            </w:r>
          </w:p>
        </w:tc>
      </w:tr>
      <w:tr w:rsidR="006A17C4" w:rsidRPr="00862F68" w:rsidTr="00225C2A">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Kranj</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Kulturni</w:t>
            </w:r>
            <w:proofErr w:type="spellEnd"/>
            <w:r w:rsidRPr="00862F68">
              <w:rPr>
                <w:sz w:val="20"/>
                <w:szCs w:val="20"/>
                <w:lang w:val="en-GB"/>
              </w:rPr>
              <w:t xml:space="preserve"> </w:t>
            </w:r>
            <w:proofErr w:type="spellStart"/>
            <w:r w:rsidRPr="00862F68">
              <w:rPr>
                <w:sz w:val="20"/>
                <w:szCs w:val="20"/>
                <w:lang w:val="en-GB"/>
              </w:rPr>
              <w:t>dom</w:t>
            </w:r>
            <w:proofErr w:type="spellEnd"/>
            <w:r w:rsidRPr="00862F68">
              <w:rPr>
                <w:sz w:val="20"/>
                <w:szCs w:val="20"/>
                <w:lang w:val="en-GB"/>
              </w:rPr>
              <w:t xml:space="preserve"> </w:t>
            </w:r>
            <w:proofErr w:type="spellStart"/>
            <w:r w:rsidRPr="00862F68">
              <w:rPr>
                <w:sz w:val="20"/>
                <w:szCs w:val="20"/>
                <w:lang w:val="en-GB"/>
              </w:rPr>
              <w:t>Primskovo</w:t>
            </w:r>
            <w:proofErr w:type="spellEnd"/>
            <w:r w:rsidRPr="00862F68">
              <w:rPr>
                <w:sz w:val="20"/>
                <w:szCs w:val="20"/>
                <w:lang w:val="en-GB"/>
              </w:rPr>
              <w:t xml:space="preserve">  </w:t>
            </w:r>
          </w:p>
        </w:tc>
        <w:tc>
          <w:tcPr>
            <w:tcW w:w="4698" w:type="dxa"/>
          </w:tcPr>
          <w:p w:rsidR="006A17C4" w:rsidRPr="00862F68" w:rsidRDefault="006A17C4" w:rsidP="00225C2A">
            <w:pPr>
              <w:jc w:val="both"/>
              <w:rPr>
                <w:sz w:val="20"/>
                <w:szCs w:val="20"/>
                <w:lang w:val="en-GB"/>
              </w:rPr>
            </w:pPr>
            <w:r w:rsidRPr="00862F68">
              <w:rPr>
                <w:sz w:val="20"/>
                <w:szCs w:val="20"/>
                <w:lang w:val="en-GB"/>
              </w:rPr>
              <w:t xml:space="preserve">27. </w:t>
            </w:r>
            <w:proofErr w:type="spellStart"/>
            <w:r w:rsidRPr="00862F68">
              <w:rPr>
                <w:sz w:val="20"/>
                <w:szCs w:val="20"/>
                <w:lang w:val="en-GB"/>
              </w:rPr>
              <w:t>Brdo</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Park </w:t>
            </w:r>
            <w:proofErr w:type="spellStart"/>
            <w:r w:rsidRPr="00862F68">
              <w:rPr>
                <w:sz w:val="20"/>
                <w:szCs w:val="20"/>
                <w:lang w:val="en-GB"/>
              </w:rPr>
              <w:t>Brdo</w:t>
            </w:r>
            <w:proofErr w:type="spellEnd"/>
          </w:p>
        </w:tc>
      </w:tr>
      <w:tr w:rsidR="006A17C4" w:rsidRPr="00862F68" w:rsidTr="00225C2A">
        <w:tc>
          <w:tcPr>
            <w:tcW w:w="4698" w:type="dxa"/>
          </w:tcPr>
          <w:p w:rsidR="006A17C4" w:rsidRPr="00862F68" w:rsidRDefault="006A17C4" w:rsidP="006A17C4">
            <w:pPr>
              <w:pStyle w:val="Odstavekseznama"/>
              <w:numPr>
                <w:ilvl w:val="0"/>
                <w:numId w:val="17"/>
              </w:numPr>
              <w:jc w:val="both"/>
              <w:rPr>
                <w:sz w:val="20"/>
                <w:szCs w:val="20"/>
                <w:lang w:val="en-GB"/>
              </w:rPr>
            </w:pPr>
            <w:proofErr w:type="spellStart"/>
            <w:r w:rsidRPr="00862F68">
              <w:rPr>
                <w:sz w:val="20"/>
                <w:szCs w:val="20"/>
                <w:lang w:val="en-GB"/>
              </w:rPr>
              <w:t>Britof</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w:t>
            </w:r>
            <w:proofErr w:type="spellStart"/>
            <w:r w:rsidRPr="00862F68">
              <w:rPr>
                <w:sz w:val="20"/>
                <w:szCs w:val="20"/>
                <w:lang w:val="en-GB"/>
              </w:rPr>
              <w:t>Britof</w:t>
            </w:r>
            <w:proofErr w:type="spellEnd"/>
          </w:p>
        </w:tc>
        <w:tc>
          <w:tcPr>
            <w:tcW w:w="4698" w:type="dxa"/>
          </w:tcPr>
          <w:p w:rsidR="006A17C4" w:rsidRPr="00862F68" w:rsidRDefault="006A17C4" w:rsidP="00225C2A">
            <w:pPr>
              <w:jc w:val="both"/>
              <w:rPr>
                <w:sz w:val="20"/>
                <w:szCs w:val="20"/>
                <w:lang w:val="en-GB"/>
              </w:rPr>
            </w:pPr>
            <w:r w:rsidRPr="00862F68">
              <w:rPr>
                <w:sz w:val="20"/>
                <w:szCs w:val="20"/>
                <w:lang w:val="en-GB"/>
              </w:rPr>
              <w:t xml:space="preserve">28. </w:t>
            </w:r>
            <w:proofErr w:type="spellStart"/>
            <w:r w:rsidRPr="00862F68">
              <w:rPr>
                <w:sz w:val="20"/>
                <w:szCs w:val="20"/>
                <w:lang w:val="en-GB"/>
              </w:rPr>
              <w:t>Predoslje</w:t>
            </w:r>
            <w:proofErr w:type="spellEnd"/>
            <w:r w:rsidRPr="00862F68">
              <w:rPr>
                <w:sz w:val="20"/>
                <w:szCs w:val="20"/>
                <w:lang w:val="en-GB"/>
              </w:rPr>
              <w:t xml:space="preserve"> </w:t>
            </w:r>
            <w:r w:rsidR="00E0383B" w:rsidRPr="00862F68">
              <w:rPr>
                <w:sz w:val="20"/>
                <w:szCs w:val="20"/>
                <w:lang w:val="en-GB"/>
              </w:rPr>
              <w:t>–</w:t>
            </w:r>
            <w:r w:rsidRPr="00862F68">
              <w:rPr>
                <w:sz w:val="20"/>
                <w:szCs w:val="20"/>
                <w:lang w:val="en-GB"/>
              </w:rPr>
              <w:t xml:space="preserve"> KD </w:t>
            </w:r>
            <w:proofErr w:type="spellStart"/>
            <w:r w:rsidRPr="00862F68">
              <w:rPr>
                <w:sz w:val="20"/>
                <w:szCs w:val="20"/>
                <w:lang w:val="en-GB"/>
              </w:rPr>
              <w:t>Predoslje</w:t>
            </w:r>
            <w:proofErr w:type="spellEnd"/>
          </w:p>
        </w:tc>
      </w:tr>
    </w:tbl>
    <w:p w:rsidR="006A17C4" w:rsidRPr="00862F68" w:rsidRDefault="006A17C4" w:rsidP="00881D69">
      <w:pPr>
        <w:spacing w:after="0" w:line="240" w:lineRule="auto"/>
        <w:jc w:val="both"/>
        <w:rPr>
          <w:sz w:val="20"/>
          <w:szCs w:val="20"/>
          <w:lang w:val="en-GB"/>
        </w:rPr>
      </w:pPr>
    </w:p>
    <w:p w:rsidR="006A17C4" w:rsidRPr="00862F68" w:rsidRDefault="00E0383B" w:rsidP="00881D69">
      <w:pPr>
        <w:spacing w:after="0" w:line="240" w:lineRule="auto"/>
        <w:jc w:val="both"/>
        <w:rPr>
          <w:sz w:val="20"/>
          <w:szCs w:val="20"/>
          <w:lang w:val="en-GB"/>
        </w:rPr>
      </w:pPr>
      <w:r w:rsidRPr="00862F68">
        <w:rPr>
          <w:sz w:val="20"/>
          <w:szCs w:val="20"/>
          <w:lang w:val="en-GB"/>
        </w:rPr>
        <w:t>There are at least 10 bicycle locks at each station. All locks are electrified and suitable for charging electric bicycles</w:t>
      </w:r>
    </w:p>
    <w:p w:rsidR="00E0383B" w:rsidRPr="00862F68" w:rsidRDefault="00E0383B" w:rsidP="00881D69">
      <w:pPr>
        <w:spacing w:after="0" w:line="240" w:lineRule="auto"/>
        <w:jc w:val="both"/>
        <w:rPr>
          <w:sz w:val="20"/>
          <w:szCs w:val="20"/>
          <w:lang w:val="en-GB"/>
        </w:rPr>
      </w:pPr>
    </w:p>
    <w:p w:rsidR="00E0383B" w:rsidRPr="00862F68" w:rsidRDefault="00E0383B" w:rsidP="00E0383B">
      <w:pPr>
        <w:spacing w:after="0" w:line="240" w:lineRule="auto"/>
        <w:jc w:val="center"/>
        <w:rPr>
          <w:sz w:val="20"/>
          <w:szCs w:val="20"/>
          <w:lang w:val="en-GB"/>
        </w:rPr>
      </w:pPr>
      <w:r w:rsidRPr="00862F68">
        <w:rPr>
          <w:sz w:val="20"/>
          <w:szCs w:val="20"/>
          <w:lang w:val="en-GB"/>
        </w:rPr>
        <w:t xml:space="preserve">Article 2 </w:t>
      </w:r>
    </w:p>
    <w:p w:rsidR="0060736D" w:rsidRPr="00862F68" w:rsidRDefault="00E0383B" w:rsidP="00E0383B">
      <w:pPr>
        <w:spacing w:after="0" w:line="240" w:lineRule="auto"/>
        <w:jc w:val="center"/>
        <w:rPr>
          <w:sz w:val="20"/>
          <w:szCs w:val="20"/>
          <w:lang w:val="en-GB"/>
        </w:rPr>
      </w:pPr>
      <w:r w:rsidRPr="00862F68">
        <w:rPr>
          <w:sz w:val="20"/>
          <w:szCs w:val="20"/>
          <w:lang w:val="en-GB"/>
        </w:rPr>
        <w:t>(CONTACT DETAILS)</w:t>
      </w:r>
    </w:p>
    <w:p w:rsidR="00893F45" w:rsidRPr="00862F68" w:rsidRDefault="00893F45" w:rsidP="00881D69">
      <w:pPr>
        <w:spacing w:after="0" w:line="240" w:lineRule="auto"/>
        <w:jc w:val="both"/>
        <w:rPr>
          <w:sz w:val="20"/>
          <w:szCs w:val="20"/>
          <w:lang w:val="en-GB"/>
        </w:rPr>
      </w:pPr>
    </w:p>
    <w:p w:rsidR="00E0383B" w:rsidRPr="00862F68" w:rsidRDefault="00E0383B" w:rsidP="00881D69">
      <w:pPr>
        <w:spacing w:after="0" w:line="240" w:lineRule="auto"/>
        <w:jc w:val="both"/>
        <w:rPr>
          <w:sz w:val="20"/>
          <w:szCs w:val="20"/>
          <w:lang w:val="en-GB"/>
        </w:rPr>
      </w:pPr>
      <w:r w:rsidRPr="00862F68">
        <w:rPr>
          <w:sz w:val="20"/>
          <w:szCs w:val="20"/>
          <w:lang w:val="en-GB"/>
        </w:rPr>
        <w:t xml:space="preserve">Contact details of the </w:t>
      </w:r>
      <w:proofErr w:type="spellStart"/>
      <w:r w:rsidRPr="00862F68">
        <w:rPr>
          <w:sz w:val="20"/>
          <w:szCs w:val="20"/>
          <w:lang w:val="en-GB"/>
        </w:rPr>
        <w:t>KRsKOLESOM</w:t>
      </w:r>
      <w:proofErr w:type="spellEnd"/>
      <w:r w:rsidRPr="00862F68">
        <w:rPr>
          <w:sz w:val="20"/>
          <w:szCs w:val="20"/>
          <w:lang w:val="en-GB"/>
        </w:rPr>
        <w:t xml:space="preserve"> system manager: </w:t>
      </w:r>
    </w:p>
    <w:p w:rsidR="00E0383B" w:rsidRPr="00862F68" w:rsidRDefault="00E0383B" w:rsidP="00881D69">
      <w:pPr>
        <w:spacing w:after="0" w:line="240" w:lineRule="auto"/>
        <w:jc w:val="both"/>
        <w:rPr>
          <w:sz w:val="20"/>
          <w:szCs w:val="20"/>
          <w:lang w:val="en-GB"/>
        </w:rPr>
      </w:pPr>
    </w:p>
    <w:p w:rsidR="0060736D" w:rsidRPr="00862F68" w:rsidRDefault="00CB22B3" w:rsidP="00881D69">
      <w:pPr>
        <w:spacing w:after="0" w:line="240" w:lineRule="auto"/>
        <w:jc w:val="both"/>
        <w:rPr>
          <w:sz w:val="20"/>
          <w:szCs w:val="20"/>
          <w:lang w:val="en-GB"/>
        </w:rPr>
      </w:pPr>
      <w:proofErr w:type="spellStart"/>
      <w:r w:rsidRPr="00862F68">
        <w:rPr>
          <w:sz w:val="20"/>
          <w:szCs w:val="20"/>
          <w:lang w:val="en-GB"/>
        </w:rPr>
        <w:t>Mestna</w:t>
      </w:r>
      <w:proofErr w:type="spellEnd"/>
      <w:r w:rsidRPr="00862F68">
        <w:rPr>
          <w:sz w:val="20"/>
          <w:szCs w:val="20"/>
          <w:lang w:val="en-GB"/>
        </w:rPr>
        <w:t xml:space="preserve"> </w:t>
      </w:r>
      <w:proofErr w:type="spellStart"/>
      <w:r w:rsidRPr="00862F68">
        <w:rPr>
          <w:sz w:val="20"/>
          <w:szCs w:val="20"/>
          <w:lang w:val="en-GB"/>
        </w:rPr>
        <w:t>občina</w:t>
      </w:r>
      <w:proofErr w:type="spellEnd"/>
      <w:r w:rsidRPr="00862F68">
        <w:rPr>
          <w:sz w:val="20"/>
          <w:szCs w:val="20"/>
          <w:lang w:val="en-GB"/>
        </w:rPr>
        <w:t xml:space="preserve"> </w:t>
      </w:r>
      <w:proofErr w:type="spellStart"/>
      <w:r w:rsidRPr="00862F68">
        <w:rPr>
          <w:sz w:val="20"/>
          <w:szCs w:val="20"/>
          <w:lang w:val="en-GB"/>
        </w:rPr>
        <w:t>Kranj</w:t>
      </w:r>
      <w:proofErr w:type="spellEnd"/>
    </w:p>
    <w:p w:rsidR="0060736D" w:rsidRPr="00862F68" w:rsidRDefault="00CB22B3" w:rsidP="00881D69">
      <w:pPr>
        <w:spacing w:after="0" w:line="240" w:lineRule="auto"/>
        <w:jc w:val="both"/>
        <w:rPr>
          <w:sz w:val="20"/>
          <w:szCs w:val="20"/>
          <w:lang w:val="en-GB"/>
        </w:rPr>
      </w:pPr>
      <w:proofErr w:type="spellStart"/>
      <w:r w:rsidRPr="00862F68">
        <w:rPr>
          <w:sz w:val="20"/>
          <w:szCs w:val="20"/>
          <w:lang w:val="en-GB"/>
        </w:rPr>
        <w:t>Slovenski</w:t>
      </w:r>
      <w:proofErr w:type="spellEnd"/>
      <w:r w:rsidRPr="00862F68">
        <w:rPr>
          <w:sz w:val="20"/>
          <w:szCs w:val="20"/>
          <w:lang w:val="en-GB"/>
        </w:rPr>
        <w:t xml:space="preserve"> </w:t>
      </w:r>
      <w:proofErr w:type="spellStart"/>
      <w:r w:rsidRPr="00862F68">
        <w:rPr>
          <w:sz w:val="20"/>
          <w:szCs w:val="20"/>
          <w:lang w:val="en-GB"/>
        </w:rPr>
        <w:t>trg</w:t>
      </w:r>
      <w:proofErr w:type="spellEnd"/>
      <w:r w:rsidRPr="00862F68">
        <w:rPr>
          <w:sz w:val="20"/>
          <w:szCs w:val="20"/>
          <w:lang w:val="en-GB"/>
        </w:rPr>
        <w:t xml:space="preserve"> 1</w:t>
      </w:r>
    </w:p>
    <w:p w:rsidR="0060736D" w:rsidRPr="00862F68" w:rsidRDefault="00CB22B3" w:rsidP="00881D69">
      <w:pPr>
        <w:spacing w:after="0" w:line="240" w:lineRule="auto"/>
        <w:jc w:val="both"/>
        <w:rPr>
          <w:sz w:val="20"/>
          <w:szCs w:val="20"/>
          <w:lang w:val="en-GB"/>
        </w:rPr>
      </w:pPr>
      <w:r w:rsidRPr="00862F68">
        <w:rPr>
          <w:sz w:val="20"/>
          <w:szCs w:val="20"/>
          <w:lang w:val="en-GB"/>
        </w:rPr>
        <w:t xml:space="preserve">4000 </w:t>
      </w:r>
      <w:proofErr w:type="spellStart"/>
      <w:r w:rsidRPr="00862F68">
        <w:rPr>
          <w:sz w:val="20"/>
          <w:szCs w:val="20"/>
          <w:lang w:val="en-GB"/>
        </w:rPr>
        <w:t>Kranj</w:t>
      </w:r>
      <w:proofErr w:type="spellEnd"/>
    </w:p>
    <w:p w:rsidR="0060736D" w:rsidRPr="00862F68" w:rsidRDefault="00CB22B3" w:rsidP="00881D69">
      <w:pPr>
        <w:spacing w:after="0" w:line="240" w:lineRule="auto"/>
        <w:jc w:val="both"/>
        <w:rPr>
          <w:sz w:val="20"/>
          <w:szCs w:val="20"/>
          <w:lang w:val="en-GB"/>
        </w:rPr>
      </w:pPr>
      <w:r w:rsidRPr="00862F68">
        <w:rPr>
          <w:sz w:val="20"/>
          <w:szCs w:val="20"/>
          <w:lang w:val="en-GB"/>
        </w:rPr>
        <w:t>T: 04 237 30 00</w:t>
      </w:r>
    </w:p>
    <w:p w:rsidR="009262F6" w:rsidRPr="00862F68" w:rsidRDefault="009262F6" w:rsidP="00881D69">
      <w:pPr>
        <w:spacing w:after="0" w:line="240" w:lineRule="auto"/>
        <w:jc w:val="both"/>
        <w:rPr>
          <w:sz w:val="20"/>
          <w:szCs w:val="20"/>
          <w:lang w:val="en-GB"/>
        </w:rPr>
      </w:pPr>
    </w:p>
    <w:p w:rsidR="0060736D" w:rsidRPr="00862F68" w:rsidRDefault="00E0383B" w:rsidP="00881D69">
      <w:pPr>
        <w:spacing w:after="0" w:line="240" w:lineRule="auto"/>
        <w:jc w:val="both"/>
        <w:rPr>
          <w:sz w:val="20"/>
          <w:szCs w:val="20"/>
          <w:lang w:val="en-GB"/>
        </w:rPr>
      </w:pPr>
      <w:r w:rsidRPr="00862F68">
        <w:rPr>
          <w:sz w:val="20"/>
          <w:szCs w:val="20"/>
          <w:lang w:val="en-GB"/>
        </w:rPr>
        <w:t xml:space="preserve">Contact details of the partial </w:t>
      </w:r>
      <w:r w:rsidR="008925AD" w:rsidRPr="00862F68">
        <w:rPr>
          <w:sz w:val="20"/>
          <w:szCs w:val="20"/>
          <w:lang w:val="en-GB"/>
        </w:rPr>
        <w:t xml:space="preserve">administrator </w:t>
      </w:r>
      <w:r w:rsidRPr="00862F68">
        <w:rPr>
          <w:sz w:val="20"/>
          <w:szCs w:val="20"/>
          <w:lang w:val="en-GB"/>
        </w:rPr>
        <w:t xml:space="preserve">of the </w:t>
      </w:r>
      <w:proofErr w:type="spellStart"/>
      <w:r w:rsidRPr="00862F68">
        <w:rPr>
          <w:sz w:val="20"/>
          <w:szCs w:val="20"/>
          <w:lang w:val="en-GB"/>
        </w:rPr>
        <w:t>KRsKOLESOM</w:t>
      </w:r>
      <w:proofErr w:type="spellEnd"/>
      <w:r w:rsidRPr="00862F68">
        <w:rPr>
          <w:sz w:val="20"/>
          <w:szCs w:val="20"/>
          <w:lang w:val="en-GB"/>
        </w:rPr>
        <w:t xml:space="preserve"> system</w:t>
      </w:r>
      <w:r w:rsidR="00CB22B3" w:rsidRPr="00862F68">
        <w:rPr>
          <w:sz w:val="20"/>
          <w:szCs w:val="20"/>
          <w:lang w:val="en-GB"/>
        </w:rPr>
        <w:t>:</w:t>
      </w:r>
    </w:p>
    <w:p w:rsidR="0060736D" w:rsidRPr="00862F68" w:rsidRDefault="00E0383B" w:rsidP="00881D69">
      <w:pPr>
        <w:spacing w:after="0" w:line="240" w:lineRule="auto"/>
        <w:jc w:val="both"/>
        <w:rPr>
          <w:sz w:val="20"/>
          <w:szCs w:val="20"/>
          <w:lang w:val="en-GB"/>
        </w:rPr>
      </w:pPr>
      <w:r w:rsidRPr="00862F68">
        <w:rPr>
          <w:sz w:val="20"/>
          <w:szCs w:val="20"/>
          <w:lang w:val="en-GB"/>
        </w:rPr>
        <w:t>Tourism and Culture Board</w:t>
      </w:r>
      <w:r w:rsidR="00CB22B3" w:rsidRPr="00862F68">
        <w:rPr>
          <w:sz w:val="20"/>
          <w:szCs w:val="20"/>
          <w:lang w:val="en-GB"/>
        </w:rPr>
        <w:t xml:space="preserve"> </w:t>
      </w:r>
      <w:proofErr w:type="spellStart"/>
      <w:r w:rsidR="00CB22B3" w:rsidRPr="00862F68">
        <w:rPr>
          <w:sz w:val="20"/>
          <w:szCs w:val="20"/>
          <w:lang w:val="en-GB"/>
        </w:rPr>
        <w:t>Kranj</w:t>
      </w:r>
      <w:proofErr w:type="spellEnd"/>
      <w:r w:rsidR="00CB22B3" w:rsidRPr="00862F68">
        <w:rPr>
          <w:sz w:val="20"/>
          <w:szCs w:val="20"/>
          <w:lang w:val="en-GB"/>
        </w:rPr>
        <w:t xml:space="preserve">  </w:t>
      </w:r>
    </w:p>
    <w:p w:rsidR="0060736D" w:rsidRPr="00862F68" w:rsidRDefault="00CB22B3" w:rsidP="00881D69">
      <w:pPr>
        <w:spacing w:after="0" w:line="240" w:lineRule="auto"/>
        <w:jc w:val="both"/>
        <w:rPr>
          <w:sz w:val="20"/>
          <w:szCs w:val="20"/>
          <w:lang w:val="en-GB"/>
        </w:rPr>
      </w:pPr>
      <w:proofErr w:type="spellStart"/>
      <w:r w:rsidRPr="00862F68">
        <w:rPr>
          <w:sz w:val="20"/>
          <w:szCs w:val="20"/>
          <w:lang w:val="en-GB"/>
        </w:rPr>
        <w:lastRenderedPageBreak/>
        <w:t>Glavni</w:t>
      </w:r>
      <w:proofErr w:type="spellEnd"/>
      <w:r w:rsidRPr="00862F68">
        <w:rPr>
          <w:sz w:val="20"/>
          <w:szCs w:val="20"/>
          <w:lang w:val="en-GB"/>
        </w:rPr>
        <w:t xml:space="preserve"> </w:t>
      </w:r>
      <w:proofErr w:type="spellStart"/>
      <w:r w:rsidRPr="00862F68">
        <w:rPr>
          <w:sz w:val="20"/>
          <w:szCs w:val="20"/>
          <w:lang w:val="en-GB"/>
        </w:rPr>
        <w:t>trg</w:t>
      </w:r>
      <w:proofErr w:type="spellEnd"/>
      <w:r w:rsidRPr="00862F68">
        <w:rPr>
          <w:sz w:val="20"/>
          <w:szCs w:val="20"/>
          <w:lang w:val="en-GB"/>
        </w:rPr>
        <w:t xml:space="preserve"> 2</w:t>
      </w:r>
    </w:p>
    <w:p w:rsidR="0060736D" w:rsidRPr="00862F68" w:rsidRDefault="00CB22B3" w:rsidP="00881D69">
      <w:pPr>
        <w:spacing w:after="0" w:line="240" w:lineRule="auto"/>
        <w:jc w:val="both"/>
        <w:rPr>
          <w:sz w:val="20"/>
          <w:szCs w:val="20"/>
          <w:lang w:val="en-GB"/>
        </w:rPr>
      </w:pPr>
      <w:r w:rsidRPr="00862F68">
        <w:rPr>
          <w:sz w:val="20"/>
          <w:szCs w:val="20"/>
          <w:lang w:val="en-GB"/>
        </w:rPr>
        <w:t xml:space="preserve">4000 </w:t>
      </w:r>
      <w:proofErr w:type="spellStart"/>
      <w:r w:rsidRPr="00862F68">
        <w:rPr>
          <w:sz w:val="20"/>
          <w:szCs w:val="20"/>
          <w:lang w:val="en-GB"/>
        </w:rPr>
        <w:t>Kranj</w:t>
      </w:r>
      <w:proofErr w:type="spellEnd"/>
    </w:p>
    <w:p w:rsidR="0060736D" w:rsidRPr="00862F68" w:rsidRDefault="00CB22B3" w:rsidP="00881D69">
      <w:pPr>
        <w:spacing w:after="0" w:line="240" w:lineRule="auto"/>
        <w:jc w:val="both"/>
        <w:rPr>
          <w:sz w:val="20"/>
          <w:szCs w:val="20"/>
          <w:lang w:val="en-GB"/>
        </w:rPr>
      </w:pPr>
      <w:r w:rsidRPr="00862F68">
        <w:rPr>
          <w:sz w:val="20"/>
          <w:szCs w:val="20"/>
          <w:lang w:val="en-GB"/>
        </w:rPr>
        <w:t>T: 04 23 80 450</w:t>
      </w:r>
    </w:p>
    <w:p w:rsidR="0060736D" w:rsidRPr="00862F68" w:rsidRDefault="00A4587A" w:rsidP="00881D69">
      <w:pPr>
        <w:spacing w:after="0" w:line="240" w:lineRule="auto"/>
        <w:jc w:val="both"/>
        <w:rPr>
          <w:sz w:val="20"/>
          <w:szCs w:val="20"/>
          <w:lang w:val="en-GB"/>
        </w:rPr>
      </w:pPr>
      <w:proofErr w:type="gramStart"/>
      <w:r w:rsidRPr="00862F68">
        <w:rPr>
          <w:sz w:val="20"/>
          <w:szCs w:val="20"/>
          <w:lang w:val="en-GB"/>
        </w:rPr>
        <w:t>e-mail</w:t>
      </w:r>
      <w:proofErr w:type="gramEnd"/>
      <w:r w:rsidR="00CB22B3" w:rsidRPr="00862F68">
        <w:rPr>
          <w:sz w:val="20"/>
          <w:szCs w:val="20"/>
          <w:lang w:val="en-GB"/>
        </w:rPr>
        <w:t>: info@krskolesom.si</w:t>
      </w:r>
    </w:p>
    <w:p w:rsidR="0060736D" w:rsidRPr="00862F68" w:rsidRDefault="00A4587A" w:rsidP="00881D69">
      <w:pPr>
        <w:spacing w:after="0" w:line="240" w:lineRule="auto"/>
        <w:jc w:val="both"/>
        <w:rPr>
          <w:sz w:val="20"/>
          <w:szCs w:val="20"/>
          <w:lang w:val="en-GB"/>
        </w:rPr>
      </w:pPr>
      <w:proofErr w:type="gramStart"/>
      <w:r w:rsidRPr="00862F68">
        <w:rPr>
          <w:sz w:val="20"/>
          <w:szCs w:val="20"/>
          <w:lang w:val="en-GB"/>
        </w:rPr>
        <w:t>webpage</w:t>
      </w:r>
      <w:proofErr w:type="gramEnd"/>
      <w:r w:rsidR="00CB22B3" w:rsidRPr="00862F68">
        <w:rPr>
          <w:sz w:val="20"/>
          <w:szCs w:val="20"/>
          <w:lang w:val="en-GB"/>
        </w:rPr>
        <w:t xml:space="preserve">: </w:t>
      </w:r>
      <w:hyperlink r:id="rId9" w:history="1">
        <w:r w:rsidR="008B148E" w:rsidRPr="00862F68">
          <w:rPr>
            <w:rStyle w:val="Hiperpovezava"/>
            <w:color w:val="auto"/>
            <w:sz w:val="20"/>
            <w:szCs w:val="20"/>
            <w:lang w:val="en-GB"/>
          </w:rPr>
          <w:t>www.krskolesom.si</w:t>
        </w:r>
      </w:hyperlink>
    </w:p>
    <w:p w:rsidR="0060736D" w:rsidRPr="00862F68" w:rsidRDefault="0060736D" w:rsidP="00881D69">
      <w:pPr>
        <w:spacing w:after="0" w:line="240" w:lineRule="auto"/>
        <w:jc w:val="both"/>
        <w:rPr>
          <w:sz w:val="20"/>
          <w:szCs w:val="20"/>
          <w:lang w:val="en-GB"/>
        </w:rPr>
      </w:pPr>
    </w:p>
    <w:p w:rsidR="00A4587A" w:rsidRPr="00862F68" w:rsidRDefault="00A4587A" w:rsidP="00A4587A">
      <w:pPr>
        <w:pStyle w:val="Preoblikovanobesedilo"/>
        <w:spacing w:line="0" w:lineRule="atLeast"/>
        <w:jc w:val="both"/>
        <w:rPr>
          <w:rFonts w:ascii="Calibri" w:hAnsi="Calibri" w:cs="Calibri"/>
          <w:lang w:val="en-GB"/>
        </w:rPr>
      </w:pPr>
      <w:r w:rsidRPr="00862F68">
        <w:rPr>
          <w:rFonts w:ascii="Calibri" w:hAnsi="Calibri" w:cs="Calibri"/>
          <w:lang w:val="en-GB"/>
        </w:rPr>
        <w:t xml:space="preserve">Contact details of the call centre, where users of the </w:t>
      </w:r>
      <w:proofErr w:type="spellStart"/>
      <w:r w:rsidRPr="00862F68">
        <w:rPr>
          <w:rFonts w:ascii="Calibri" w:hAnsi="Calibri" w:cs="Calibri"/>
          <w:lang w:val="en-GB"/>
        </w:rPr>
        <w:t>KRsKOLESOM</w:t>
      </w:r>
      <w:proofErr w:type="spellEnd"/>
      <w:r w:rsidRPr="00862F68">
        <w:rPr>
          <w:rFonts w:ascii="Calibri" w:hAnsi="Calibri" w:cs="Calibri"/>
          <w:lang w:val="en-GB"/>
        </w:rPr>
        <w:t xml:space="preserve"> system can call for additional information and assistance, in case of bicycle theft, damage etc.:</w:t>
      </w:r>
    </w:p>
    <w:p w:rsidR="0060736D" w:rsidRPr="00862F68" w:rsidRDefault="00CB22B3" w:rsidP="00881D69">
      <w:pPr>
        <w:spacing w:after="0" w:line="240" w:lineRule="auto"/>
        <w:jc w:val="both"/>
        <w:rPr>
          <w:sz w:val="20"/>
          <w:szCs w:val="20"/>
          <w:lang w:val="en-GB"/>
        </w:rPr>
      </w:pPr>
      <w:r w:rsidRPr="00862F68">
        <w:rPr>
          <w:sz w:val="20"/>
          <w:szCs w:val="20"/>
          <w:lang w:val="en-GB"/>
        </w:rPr>
        <w:t xml:space="preserve">T: </w:t>
      </w:r>
      <w:r w:rsidR="00893F45" w:rsidRPr="00862F68">
        <w:rPr>
          <w:sz w:val="20"/>
          <w:szCs w:val="20"/>
          <w:lang w:val="en-GB"/>
        </w:rPr>
        <w:t>01 53</w:t>
      </w:r>
      <w:r w:rsidR="004950CD" w:rsidRPr="00862F68">
        <w:rPr>
          <w:sz w:val="20"/>
          <w:szCs w:val="20"/>
          <w:lang w:val="en-GB"/>
        </w:rPr>
        <w:t xml:space="preserve">0 </w:t>
      </w:r>
      <w:r w:rsidR="00893F45" w:rsidRPr="00862F68">
        <w:rPr>
          <w:sz w:val="20"/>
          <w:szCs w:val="20"/>
          <w:lang w:val="en-GB"/>
        </w:rPr>
        <w:t>53</w:t>
      </w:r>
      <w:r w:rsidR="004950CD" w:rsidRPr="00862F68">
        <w:rPr>
          <w:sz w:val="20"/>
          <w:szCs w:val="20"/>
          <w:lang w:val="en-GB"/>
        </w:rPr>
        <w:t xml:space="preserve"> </w:t>
      </w:r>
      <w:r w:rsidR="00893F45" w:rsidRPr="00862F68">
        <w:rPr>
          <w:sz w:val="20"/>
          <w:szCs w:val="20"/>
          <w:lang w:val="en-GB"/>
        </w:rPr>
        <w:t>03</w:t>
      </w:r>
    </w:p>
    <w:p w:rsidR="009262F6" w:rsidRPr="00862F68" w:rsidRDefault="009262F6" w:rsidP="00881D69">
      <w:pPr>
        <w:pStyle w:val="Odstavekseznama"/>
        <w:spacing w:after="0" w:line="240" w:lineRule="auto"/>
        <w:ind w:left="0"/>
        <w:jc w:val="center"/>
        <w:rPr>
          <w:sz w:val="20"/>
          <w:szCs w:val="20"/>
          <w:lang w:val="en-GB"/>
        </w:rPr>
      </w:pPr>
    </w:p>
    <w:p w:rsidR="00A4587A" w:rsidRPr="00862F68" w:rsidRDefault="00A4587A" w:rsidP="00F3058D">
      <w:pPr>
        <w:pStyle w:val="Preoblikovanobesedilo"/>
        <w:spacing w:line="0" w:lineRule="atLeast"/>
        <w:jc w:val="center"/>
        <w:rPr>
          <w:rFonts w:ascii="Calibri" w:hAnsi="Calibri" w:cs="Calibri"/>
          <w:lang w:val="en-GB"/>
        </w:rPr>
      </w:pPr>
      <w:r w:rsidRPr="00862F68">
        <w:rPr>
          <w:rFonts w:ascii="Calibri" w:hAnsi="Calibri" w:cs="Calibri"/>
          <w:lang w:val="en-GB"/>
        </w:rPr>
        <w:t>Article 3</w:t>
      </w:r>
    </w:p>
    <w:p w:rsidR="00A4587A" w:rsidRPr="00862F68" w:rsidRDefault="00A4587A" w:rsidP="00F3058D">
      <w:pPr>
        <w:pStyle w:val="Preoblikovanobesedilo"/>
        <w:spacing w:line="0" w:lineRule="atLeast"/>
        <w:jc w:val="center"/>
        <w:rPr>
          <w:rFonts w:ascii="Calibri" w:hAnsi="Calibri" w:cs="Calibri"/>
          <w:lang w:val="en-GB"/>
        </w:rPr>
      </w:pPr>
      <w:r w:rsidRPr="00862F68">
        <w:rPr>
          <w:rFonts w:ascii="Calibri" w:hAnsi="Calibri" w:cs="Calibri"/>
          <w:lang w:val="en-GB"/>
        </w:rPr>
        <w:t>(INTRODUCTORY PROVISIONS)</w:t>
      </w:r>
    </w:p>
    <w:p w:rsidR="00A4587A" w:rsidRPr="00862F68" w:rsidRDefault="00A4587A" w:rsidP="00F3058D">
      <w:pPr>
        <w:pStyle w:val="Preoblikovanobesedilo"/>
        <w:spacing w:line="0" w:lineRule="atLeast"/>
        <w:rPr>
          <w:rFonts w:ascii="Calibri" w:hAnsi="Calibri" w:cs="Calibri"/>
          <w:lang w:val="en-GB"/>
        </w:rPr>
      </w:pPr>
    </w:p>
    <w:p w:rsidR="00A4587A" w:rsidRPr="00862F68" w:rsidRDefault="00A4587A" w:rsidP="003646D8">
      <w:pPr>
        <w:pStyle w:val="Preoblikovanobesedilo"/>
        <w:spacing w:line="0" w:lineRule="atLeast"/>
        <w:jc w:val="both"/>
        <w:rPr>
          <w:rFonts w:ascii="Calibri" w:hAnsi="Calibri" w:cs="Calibri"/>
          <w:lang w:val="en-GB"/>
        </w:rPr>
      </w:pPr>
      <w:r w:rsidRPr="00862F68">
        <w:rPr>
          <w:rFonts w:ascii="Calibri" w:hAnsi="Calibri" w:cs="Calibri"/>
          <w:lang w:val="en-GB"/>
        </w:rPr>
        <w:t>The terms used in the General Terms and Conditions have the following meanings:</w:t>
      </w:r>
    </w:p>
    <w:p w:rsidR="00A4587A" w:rsidRPr="00862F68" w:rsidRDefault="00A4587A" w:rsidP="003646D8">
      <w:pPr>
        <w:pStyle w:val="Preoblikovanobesedilo"/>
        <w:spacing w:line="0" w:lineRule="atLeast"/>
        <w:jc w:val="both"/>
        <w:rPr>
          <w:rFonts w:ascii="Calibri" w:hAnsi="Calibri" w:cs="Calibri"/>
          <w:lang w:val="en-GB"/>
        </w:rPr>
      </w:pPr>
      <w:r w:rsidRPr="00862F68">
        <w:rPr>
          <w:rFonts w:ascii="Calibri" w:hAnsi="Calibri" w:cs="Calibri"/>
          <w:lang w:val="en-GB"/>
        </w:rPr>
        <w:t xml:space="preserve">“System” is a bicycle rental system in the Municipality of </w:t>
      </w:r>
      <w:proofErr w:type="spellStart"/>
      <w:r w:rsidRPr="00862F68">
        <w:rPr>
          <w:rFonts w:ascii="Calibri" w:hAnsi="Calibri" w:cs="Calibri"/>
          <w:lang w:val="en-GB"/>
        </w:rPr>
        <w:t>Kranj</w:t>
      </w:r>
      <w:proofErr w:type="spellEnd"/>
      <w:r w:rsidRPr="00862F68">
        <w:rPr>
          <w:rFonts w:ascii="Calibri" w:hAnsi="Calibri" w:cs="Calibri"/>
          <w:lang w:val="en-GB"/>
        </w:rPr>
        <w:t xml:space="preserve">, called </w:t>
      </w:r>
      <w:proofErr w:type="spellStart"/>
      <w:r w:rsidRPr="00862F68">
        <w:rPr>
          <w:rFonts w:ascii="Calibri" w:hAnsi="Calibri" w:cs="Calibri"/>
          <w:lang w:val="en-GB"/>
        </w:rPr>
        <w:t>KRsKOLESOM</w:t>
      </w:r>
      <w:proofErr w:type="spellEnd"/>
      <w:r w:rsidRPr="00862F68">
        <w:rPr>
          <w:rFonts w:ascii="Calibri" w:hAnsi="Calibri" w:cs="Calibri"/>
          <w:lang w:val="en-GB"/>
        </w:rPr>
        <w:t>;</w:t>
      </w:r>
    </w:p>
    <w:p w:rsidR="008F52C2" w:rsidRPr="00862F68" w:rsidRDefault="008F52C2" w:rsidP="003646D8">
      <w:pPr>
        <w:pStyle w:val="Preoblikovanobesedilo"/>
        <w:spacing w:line="0" w:lineRule="atLeast"/>
        <w:jc w:val="both"/>
        <w:rPr>
          <w:rFonts w:ascii="Calibri" w:hAnsi="Calibri" w:cs="Calibri"/>
          <w:lang w:val="en-GB"/>
        </w:rPr>
      </w:pPr>
      <w:r w:rsidRPr="00862F68">
        <w:rPr>
          <w:rFonts w:ascii="Calibri" w:hAnsi="Calibri" w:cs="Calibri"/>
          <w:lang w:val="en-GB"/>
        </w:rPr>
        <w:t>“General terms and conditions”</w:t>
      </w:r>
      <w:r w:rsidR="000D69C4" w:rsidRPr="00862F68">
        <w:rPr>
          <w:rFonts w:ascii="Calibri" w:hAnsi="Calibri" w:cs="Calibri"/>
          <w:lang w:val="en-GB"/>
        </w:rPr>
        <w:t xml:space="preserve"> are the general conditions </w:t>
      </w:r>
      <w:r w:rsidRPr="00862F68">
        <w:rPr>
          <w:rFonts w:ascii="Calibri" w:hAnsi="Calibri" w:cs="Calibri"/>
          <w:lang w:val="en-GB"/>
        </w:rPr>
        <w:t>f</w:t>
      </w:r>
      <w:r w:rsidR="000D69C4" w:rsidRPr="00862F68">
        <w:rPr>
          <w:rFonts w:ascii="Calibri" w:hAnsi="Calibri" w:cs="Calibri"/>
          <w:lang w:val="en-GB"/>
        </w:rPr>
        <w:t>or</w:t>
      </w:r>
      <w:r w:rsidRPr="00862F68">
        <w:rPr>
          <w:rFonts w:ascii="Calibri" w:hAnsi="Calibri" w:cs="Calibri"/>
          <w:lang w:val="en-GB"/>
        </w:rPr>
        <w:t xml:space="preserve"> accessing and using the system;</w:t>
      </w:r>
    </w:p>
    <w:p w:rsidR="008F52C2" w:rsidRPr="00862F68" w:rsidRDefault="008F52C2" w:rsidP="003646D8">
      <w:pPr>
        <w:pStyle w:val="Preoblikovanobesedilo"/>
        <w:spacing w:line="0" w:lineRule="atLeast"/>
        <w:jc w:val="both"/>
        <w:rPr>
          <w:rFonts w:ascii="Calibri" w:hAnsi="Calibri" w:cs="Calibri"/>
          <w:lang w:val="en-GB"/>
        </w:rPr>
      </w:pPr>
      <w:r w:rsidRPr="00862F68">
        <w:rPr>
          <w:rFonts w:ascii="Calibri" w:hAnsi="Calibri" w:cs="Calibri"/>
          <w:lang w:val="en-GB"/>
        </w:rPr>
        <w:t>“</w:t>
      </w:r>
      <w:r w:rsidR="000D69C4" w:rsidRPr="00862F68">
        <w:rPr>
          <w:rFonts w:ascii="Calibri" w:hAnsi="Calibri" w:cs="Calibri"/>
          <w:lang w:val="en-GB"/>
        </w:rPr>
        <w:t>M</w:t>
      </w:r>
      <w:r w:rsidRPr="00862F68">
        <w:rPr>
          <w:rFonts w:ascii="Calibri" w:hAnsi="Calibri" w:cs="Calibri"/>
          <w:lang w:val="en-GB"/>
        </w:rPr>
        <w:t>anager” of the system is the Municipa</w:t>
      </w:r>
      <w:r w:rsidR="008925AD" w:rsidRPr="00862F68">
        <w:rPr>
          <w:rFonts w:ascii="Calibri" w:hAnsi="Calibri" w:cs="Calibri"/>
          <w:lang w:val="en-GB"/>
        </w:rPr>
        <w:t xml:space="preserve">lity of </w:t>
      </w:r>
      <w:proofErr w:type="spellStart"/>
      <w:r w:rsidR="008925AD" w:rsidRPr="00862F68">
        <w:rPr>
          <w:rFonts w:ascii="Calibri" w:hAnsi="Calibri" w:cs="Calibri"/>
          <w:lang w:val="en-GB"/>
        </w:rPr>
        <w:t>Kranj</w:t>
      </w:r>
      <w:proofErr w:type="spellEnd"/>
      <w:r w:rsidRPr="00862F68">
        <w:rPr>
          <w:rFonts w:ascii="Calibri" w:hAnsi="Calibri" w:cs="Calibri"/>
          <w:lang w:val="en-GB"/>
        </w:rPr>
        <w:t xml:space="preserve"> as the provider of the system’s services; </w:t>
      </w:r>
    </w:p>
    <w:p w:rsidR="008F52C2" w:rsidRPr="00862F68" w:rsidRDefault="008925AD" w:rsidP="003646D8">
      <w:pPr>
        <w:pStyle w:val="Preoblikovanobesedilo"/>
        <w:spacing w:line="0" w:lineRule="atLeast"/>
        <w:jc w:val="both"/>
        <w:rPr>
          <w:rFonts w:ascii="Calibri" w:hAnsi="Calibri" w:cs="Calibri"/>
          <w:lang w:val="en-GB"/>
        </w:rPr>
      </w:pPr>
      <w:r w:rsidRPr="00862F68">
        <w:rPr>
          <w:rFonts w:ascii="Calibri" w:hAnsi="Calibri" w:cs="Calibri"/>
          <w:lang w:val="en-GB"/>
        </w:rPr>
        <w:t>“</w:t>
      </w:r>
      <w:r w:rsidR="008F52C2" w:rsidRPr="00862F68">
        <w:rPr>
          <w:rFonts w:ascii="Calibri" w:hAnsi="Calibri" w:cs="Calibri"/>
          <w:lang w:val="en-GB"/>
        </w:rPr>
        <w:t>Partial system administrator” (hereinafter referred to as “administrator</w:t>
      </w:r>
      <w:r w:rsidR="000D69C4" w:rsidRPr="00862F68">
        <w:rPr>
          <w:rFonts w:ascii="Calibri" w:hAnsi="Calibri" w:cs="Calibri"/>
          <w:lang w:val="en-GB"/>
        </w:rPr>
        <w:t>”</w:t>
      </w:r>
      <w:r w:rsidR="008F52C2" w:rsidRPr="00862F68">
        <w:rPr>
          <w:rFonts w:ascii="Calibri" w:hAnsi="Calibri" w:cs="Calibri"/>
          <w:lang w:val="en-GB"/>
        </w:rPr>
        <w:t xml:space="preserve">) as the </w:t>
      </w:r>
      <w:r w:rsidR="000D69C4" w:rsidRPr="00862F68">
        <w:rPr>
          <w:rFonts w:ascii="Calibri" w:hAnsi="Calibri" w:cs="Calibri"/>
          <w:lang w:val="en-GB"/>
        </w:rPr>
        <w:t>opera</w:t>
      </w:r>
      <w:r w:rsidR="008F52C2" w:rsidRPr="00862F68">
        <w:rPr>
          <w:rFonts w:ascii="Calibri" w:hAnsi="Calibri" w:cs="Calibri"/>
          <w:lang w:val="en-GB"/>
        </w:rPr>
        <w:t>tor of the system</w:t>
      </w:r>
      <w:r w:rsidR="000D69C4" w:rsidRPr="00862F68">
        <w:rPr>
          <w:rFonts w:ascii="Calibri" w:hAnsi="Calibri" w:cs="Calibri"/>
          <w:lang w:val="en-GB"/>
        </w:rPr>
        <w:t xml:space="preserve">’s services is the </w:t>
      </w:r>
      <w:r w:rsidR="00B171A3" w:rsidRPr="00862F68">
        <w:rPr>
          <w:rFonts w:ascii="Calibri" w:hAnsi="Calibri" w:cs="Calibri"/>
          <w:lang w:val="en-GB"/>
        </w:rPr>
        <w:t xml:space="preserve">Tourism and Culture Board </w:t>
      </w:r>
      <w:proofErr w:type="spellStart"/>
      <w:r w:rsidR="008F52C2" w:rsidRPr="00862F68">
        <w:rPr>
          <w:rFonts w:ascii="Calibri" w:hAnsi="Calibri" w:cs="Calibri"/>
          <w:lang w:val="en-GB"/>
        </w:rPr>
        <w:t>Kranj</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Zavod</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za</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turizem</w:t>
      </w:r>
      <w:proofErr w:type="spellEnd"/>
      <w:r w:rsidR="008F52C2" w:rsidRPr="00862F68">
        <w:rPr>
          <w:rFonts w:ascii="Calibri" w:hAnsi="Calibri" w:cs="Calibri"/>
          <w:lang w:val="en-GB"/>
        </w:rPr>
        <w:t xml:space="preserve"> in </w:t>
      </w:r>
      <w:proofErr w:type="spellStart"/>
      <w:r w:rsidR="008F52C2" w:rsidRPr="00862F68">
        <w:rPr>
          <w:rFonts w:ascii="Calibri" w:hAnsi="Calibri" w:cs="Calibri"/>
          <w:lang w:val="en-GB"/>
        </w:rPr>
        <w:t>kulturo</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Kranj</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Glavni</w:t>
      </w:r>
      <w:proofErr w:type="spellEnd"/>
      <w:r w:rsidR="008F52C2" w:rsidRPr="00862F68">
        <w:rPr>
          <w:rFonts w:ascii="Calibri" w:hAnsi="Calibri" w:cs="Calibri"/>
          <w:lang w:val="en-GB"/>
        </w:rPr>
        <w:t xml:space="preserve"> </w:t>
      </w:r>
      <w:proofErr w:type="spellStart"/>
      <w:r w:rsidR="008F52C2" w:rsidRPr="00862F68">
        <w:rPr>
          <w:rFonts w:ascii="Calibri" w:hAnsi="Calibri" w:cs="Calibri"/>
          <w:lang w:val="en-GB"/>
        </w:rPr>
        <w:t>trg</w:t>
      </w:r>
      <w:proofErr w:type="spellEnd"/>
      <w:r w:rsidR="008F52C2" w:rsidRPr="00862F68">
        <w:rPr>
          <w:rFonts w:ascii="Calibri" w:hAnsi="Calibri" w:cs="Calibri"/>
          <w:lang w:val="en-GB"/>
        </w:rPr>
        <w:t xml:space="preserve"> 2, 4000 </w:t>
      </w:r>
      <w:proofErr w:type="spellStart"/>
      <w:r w:rsidR="008F52C2" w:rsidRPr="00862F68">
        <w:rPr>
          <w:rFonts w:ascii="Calibri" w:hAnsi="Calibri" w:cs="Calibri"/>
          <w:lang w:val="en-GB"/>
        </w:rPr>
        <w:t>Kranj</w:t>
      </w:r>
      <w:proofErr w:type="spellEnd"/>
      <w:r w:rsidR="008F52C2" w:rsidRPr="00862F68">
        <w:rPr>
          <w:rFonts w:ascii="Calibri" w:hAnsi="Calibri" w:cs="Calibri"/>
          <w:lang w:val="en-GB"/>
        </w:rPr>
        <w:t xml:space="preserve">;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w:t>
      </w:r>
      <w:r w:rsidR="008F52C2" w:rsidRPr="00862F68">
        <w:rPr>
          <w:rFonts w:ascii="Calibri" w:hAnsi="Calibri" w:cs="Calibri"/>
          <w:lang w:val="en-GB"/>
        </w:rPr>
        <w:t>User</w:t>
      </w:r>
      <w:r w:rsidRPr="00862F68">
        <w:rPr>
          <w:rFonts w:ascii="Calibri" w:hAnsi="Calibri" w:cs="Calibri"/>
          <w:lang w:val="en-GB"/>
        </w:rPr>
        <w:t>”</w:t>
      </w:r>
      <w:r w:rsidR="008F52C2" w:rsidRPr="00862F68">
        <w:rPr>
          <w:rFonts w:ascii="Calibri" w:hAnsi="Calibri" w:cs="Calibri"/>
          <w:lang w:val="en-GB"/>
        </w:rPr>
        <w:t xml:space="preserve"> means a person who uses the system service;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 xml:space="preserve">“Application form with </w:t>
      </w:r>
      <w:r w:rsidR="008F52C2" w:rsidRPr="00862F68">
        <w:rPr>
          <w:rFonts w:ascii="Calibri" w:hAnsi="Calibri" w:cs="Calibri"/>
          <w:lang w:val="en-GB"/>
        </w:rPr>
        <w:t>statement</w:t>
      </w:r>
      <w:r w:rsidRPr="00862F68">
        <w:rPr>
          <w:rFonts w:ascii="Calibri" w:hAnsi="Calibri" w:cs="Calibri"/>
          <w:lang w:val="en-GB"/>
        </w:rPr>
        <w:t>”</w:t>
      </w:r>
      <w:r w:rsidR="008F52C2" w:rsidRPr="00862F68">
        <w:rPr>
          <w:rFonts w:ascii="Calibri" w:hAnsi="Calibri" w:cs="Calibri"/>
          <w:lang w:val="en-GB"/>
        </w:rPr>
        <w:t xml:space="preserve"> is </w:t>
      </w:r>
      <w:r w:rsidRPr="00862F68">
        <w:rPr>
          <w:rFonts w:ascii="Calibri" w:hAnsi="Calibri" w:cs="Calibri"/>
          <w:lang w:val="en-GB"/>
        </w:rPr>
        <w:t>the</w:t>
      </w:r>
      <w:r w:rsidR="008F52C2" w:rsidRPr="00862F68">
        <w:rPr>
          <w:rFonts w:ascii="Calibri" w:hAnsi="Calibri" w:cs="Calibri"/>
          <w:lang w:val="en-GB"/>
        </w:rPr>
        <w:t xml:space="preserve"> application form for access to the purchase of the package;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w:t>
      </w:r>
      <w:r w:rsidR="008F52C2" w:rsidRPr="00862F68">
        <w:rPr>
          <w:rFonts w:ascii="Calibri" w:hAnsi="Calibri" w:cs="Calibri"/>
          <w:lang w:val="en-GB"/>
        </w:rPr>
        <w:t>E-registration</w:t>
      </w:r>
      <w:r w:rsidRPr="00862F68">
        <w:rPr>
          <w:rFonts w:ascii="Calibri" w:hAnsi="Calibri" w:cs="Calibri"/>
          <w:lang w:val="en-GB"/>
        </w:rPr>
        <w:t>”</w:t>
      </w:r>
      <w:r w:rsidR="008F52C2" w:rsidRPr="00862F68">
        <w:rPr>
          <w:rFonts w:ascii="Calibri" w:hAnsi="Calibri" w:cs="Calibri"/>
          <w:lang w:val="en-GB"/>
        </w:rPr>
        <w:t xml:space="preserve"> is the process of creating a user account online or with a mobile application;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“E-payment”</w:t>
      </w:r>
      <w:r w:rsidR="008F52C2" w:rsidRPr="00862F68">
        <w:rPr>
          <w:rFonts w:ascii="Calibri" w:hAnsi="Calibri" w:cs="Calibri"/>
          <w:lang w:val="en-GB"/>
        </w:rPr>
        <w:t xml:space="preserve"> is the process of online payment or digital payment; </w:t>
      </w:r>
    </w:p>
    <w:p w:rsidR="00B171A3"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“Instructions” are</w:t>
      </w:r>
      <w:r w:rsidR="008F52C2" w:rsidRPr="00862F68">
        <w:rPr>
          <w:rFonts w:ascii="Calibri" w:hAnsi="Calibri" w:cs="Calibri"/>
          <w:lang w:val="en-GB"/>
        </w:rPr>
        <w:t xml:space="preserve"> instructions </w:t>
      </w:r>
      <w:r w:rsidRPr="00862F68">
        <w:rPr>
          <w:rFonts w:ascii="Calibri" w:hAnsi="Calibri" w:cs="Calibri"/>
          <w:lang w:val="en-GB"/>
        </w:rPr>
        <w:t>for</w:t>
      </w:r>
      <w:r w:rsidR="008F52C2" w:rsidRPr="00862F68">
        <w:rPr>
          <w:rFonts w:ascii="Calibri" w:hAnsi="Calibri" w:cs="Calibri"/>
          <w:lang w:val="en-GB"/>
        </w:rPr>
        <w:t xml:space="preserve"> use of </w:t>
      </w:r>
      <w:r w:rsidRPr="00862F68">
        <w:rPr>
          <w:rFonts w:ascii="Calibri" w:hAnsi="Calibri" w:cs="Calibri"/>
          <w:lang w:val="en-GB"/>
        </w:rPr>
        <w:t xml:space="preserve">the </w:t>
      </w:r>
      <w:r w:rsidR="008F52C2" w:rsidRPr="00862F68">
        <w:rPr>
          <w:rFonts w:ascii="Calibri" w:hAnsi="Calibri" w:cs="Calibri"/>
          <w:lang w:val="en-GB"/>
        </w:rPr>
        <w:t>system</w:t>
      </w:r>
      <w:r w:rsidRPr="00862F68">
        <w:rPr>
          <w:rFonts w:ascii="Calibri" w:hAnsi="Calibri" w:cs="Calibri"/>
          <w:lang w:val="en-GB"/>
        </w:rPr>
        <w:t xml:space="preserve">’s services;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“System maintainer”</w:t>
      </w:r>
      <w:r w:rsidR="008F52C2" w:rsidRPr="00862F68">
        <w:rPr>
          <w:rFonts w:ascii="Calibri" w:hAnsi="Calibri" w:cs="Calibri"/>
          <w:lang w:val="en-GB"/>
        </w:rPr>
        <w:t xml:space="preserve"> </w:t>
      </w:r>
      <w:r w:rsidRPr="00862F68">
        <w:rPr>
          <w:rFonts w:ascii="Calibri" w:hAnsi="Calibri" w:cs="Calibri"/>
          <w:lang w:val="en-GB"/>
        </w:rPr>
        <w:t>is a person who provides technical</w:t>
      </w:r>
      <w:r w:rsidR="008F52C2" w:rsidRPr="00862F68">
        <w:rPr>
          <w:rFonts w:ascii="Calibri" w:hAnsi="Calibri" w:cs="Calibri"/>
          <w:lang w:val="en-GB"/>
        </w:rPr>
        <w:t xml:space="preserve"> </w:t>
      </w:r>
      <w:r w:rsidRPr="00862F68">
        <w:rPr>
          <w:rFonts w:ascii="Calibri" w:hAnsi="Calibri" w:cs="Calibri"/>
          <w:lang w:val="en-GB"/>
        </w:rPr>
        <w:t>maintenance</w:t>
      </w:r>
      <w:r w:rsidR="008F52C2" w:rsidRPr="00862F68">
        <w:rPr>
          <w:rFonts w:ascii="Calibri" w:hAnsi="Calibri" w:cs="Calibri"/>
          <w:lang w:val="en-GB"/>
        </w:rPr>
        <w:t xml:space="preserve"> </w:t>
      </w:r>
      <w:r w:rsidRPr="00862F68">
        <w:rPr>
          <w:rFonts w:ascii="Calibri" w:hAnsi="Calibri" w:cs="Calibri"/>
          <w:lang w:val="en-GB"/>
        </w:rPr>
        <w:t xml:space="preserve">of the </w:t>
      </w:r>
      <w:r w:rsidR="008F52C2" w:rsidRPr="00862F68">
        <w:rPr>
          <w:rFonts w:ascii="Calibri" w:hAnsi="Calibri" w:cs="Calibri"/>
          <w:lang w:val="en-GB"/>
        </w:rPr>
        <w:t>system</w:t>
      </w:r>
      <w:r w:rsidRPr="00862F68">
        <w:rPr>
          <w:rFonts w:ascii="Calibri" w:hAnsi="Calibri" w:cs="Calibri"/>
          <w:lang w:val="en-GB"/>
        </w:rPr>
        <w:t>’s</w:t>
      </w:r>
      <w:r w:rsidR="008F52C2" w:rsidRPr="00862F68">
        <w:rPr>
          <w:rFonts w:ascii="Calibri" w:hAnsi="Calibri" w:cs="Calibri"/>
          <w:lang w:val="en-GB"/>
        </w:rPr>
        <w:t xml:space="preserve"> bicycles and stations; </w:t>
      </w:r>
    </w:p>
    <w:p w:rsidR="008F52C2" w:rsidRPr="00862F68" w:rsidRDefault="00B171A3" w:rsidP="003646D8">
      <w:pPr>
        <w:pStyle w:val="Preoblikovanobesedilo"/>
        <w:spacing w:line="0" w:lineRule="atLeast"/>
        <w:jc w:val="both"/>
        <w:rPr>
          <w:rFonts w:ascii="Calibri" w:hAnsi="Calibri" w:cs="Calibri"/>
          <w:lang w:val="en-GB"/>
        </w:rPr>
      </w:pPr>
      <w:r w:rsidRPr="00862F68">
        <w:rPr>
          <w:rFonts w:ascii="Calibri" w:hAnsi="Calibri" w:cs="Calibri"/>
          <w:lang w:val="en-GB"/>
        </w:rPr>
        <w:t>“Consent”</w:t>
      </w:r>
      <w:r w:rsidR="008F52C2" w:rsidRPr="00862F68">
        <w:rPr>
          <w:rFonts w:ascii="Calibri" w:hAnsi="Calibri" w:cs="Calibri"/>
          <w:lang w:val="en-GB"/>
        </w:rPr>
        <w:t xml:space="preserve"> is the consent of </w:t>
      </w:r>
      <w:r w:rsidRPr="00862F68">
        <w:rPr>
          <w:rFonts w:ascii="Calibri" w:hAnsi="Calibri" w:cs="Calibri"/>
          <w:lang w:val="en-GB"/>
        </w:rPr>
        <w:t>a</w:t>
      </w:r>
      <w:r w:rsidR="008F52C2" w:rsidRPr="00862F68">
        <w:rPr>
          <w:rFonts w:ascii="Calibri" w:hAnsi="Calibri" w:cs="Calibri"/>
          <w:lang w:val="en-GB"/>
        </w:rPr>
        <w:t xml:space="preserve"> parent or a legal representative of </w:t>
      </w:r>
      <w:r w:rsidRPr="00862F68">
        <w:rPr>
          <w:rFonts w:ascii="Calibri" w:hAnsi="Calibri" w:cs="Calibri"/>
          <w:lang w:val="en-GB"/>
        </w:rPr>
        <w:t>a</w:t>
      </w:r>
      <w:r w:rsidR="008F52C2" w:rsidRPr="00862F68">
        <w:rPr>
          <w:rFonts w:ascii="Calibri" w:hAnsi="Calibri" w:cs="Calibri"/>
          <w:lang w:val="en-GB"/>
        </w:rPr>
        <w:t xml:space="preserve"> minor; </w:t>
      </w:r>
    </w:p>
    <w:p w:rsidR="008F52C2" w:rsidRPr="00862F68" w:rsidRDefault="008F52C2" w:rsidP="003646D8">
      <w:pPr>
        <w:pStyle w:val="Preoblikovanobesedilo"/>
        <w:spacing w:line="0" w:lineRule="atLeast"/>
        <w:jc w:val="both"/>
        <w:rPr>
          <w:rFonts w:ascii="Calibri" w:hAnsi="Calibri" w:cs="Calibri"/>
          <w:lang w:val="en-GB"/>
        </w:rPr>
      </w:pPr>
      <w:r w:rsidRPr="00862F68">
        <w:rPr>
          <w:rFonts w:ascii="Calibri" w:hAnsi="Calibri" w:cs="Calibri"/>
          <w:lang w:val="en-GB"/>
        </w:rPr>
        <w:t xml:space="preserve">The </w:t>
      </w:r>
      <w:r w:rsidR="00B171A3" w:rsidRPr="00862F68">
        <w:rPr>
          <w:rFonts w:ascii="Calibri" w:hAnsi="Calibri" w:cs="Calibri"/>
          <w:lang w:val="en-GB"/>
        </w:rPr>
        <w:t>“period of use”</w:t>
      </w:r>
      <w:r w:rsidRPr="00862F68">
        <w:rPr>
          <w:rFonts w:ascii="Calibri" w:hAnsi="Calibri" w:cs="Calibri"/>
          <w:lang w:val="en-GB"/>
        </w:rPr>
        <w:t xml:space="preserve"> of the system's services is the period of ac</w:t>
      </w:r>
      <w:r w:rsidR="00750ABC" w:rsidRPr="00862F68">
        <w:rPr>
          <w:rFonts w:ascii="Calibri" w:hAnsi="Calibri" w:cs="Calibri"/>
          <w:lang w:val="en-GB"/>
        </w:rPr>
        <w:t xml:space="preserve">cess to the system's services, </w:t>
      </w:r>
      <w:r w:rsidRPr="00862F68">
        <w:rPr>
          <w:rFonts w:ascii="Calibri" w:hAnsi="Calibri" w:cs="Calibri"/>
          <w:lang w:val="en-GB"/>
        </w:rPr>
        <w:t xml:space="preserve">annually published by the </w:t>
      </w:r>
      <w:r w:rsidR="00B171A3" w:rsidRPr="00862F68">
        <w:rPr>
          <w:rFonts w:ascii="Calibri" w:hAnsi="Calibri" w:cs="Calibri"/>
          <w:lang w:val="en-GB"/>
        </w:rPr>
        <w:t xml:space="preserve">system manager </w:t>
      </w:r>
      <w:r w:rsidRPr="00862F68">
        <w:rPr>
          <w:rFonts w:ascii="Calibri" w:hAnsi="Calibri" w:cs="Calibri"/>
          <w:lang w:val="en-GB"/>
        </w:rPr>
        <w:t>on the website www.krskolesom.si;</w:t>
      </w:r>
    </w:p>
    <w:p w:rsidR="008F52C2" w:rsidRPr="00862F68" w:rsidRDefault="00225C2A" w:rsidP="003646D8">
      <w:pPr>
        <w:pStyle w:val="Preoblikovanobesedilo"/>
        <w:spacing w:line="0" w:lineRule="atLeast"/>
        <w:jc w:val="both"/>
        <w:rPr>
          <w:rFonts w:ascii="Calibri" w:hAnsi="Calibri" w:cs="Calibri"/>
          <w:lang w:val="en-GB"/>
        </w:rPr>
      </w:pPr>
      <w:r w:rsidRPr="00862F68">
        <w:rPr>
          <w:rFonts w:ascii="Calibri" w:hAnsi="Calibri" w:cs="Calibri"/>
          <w:lang w:val="en-GB"/>
        </w:rPr>
        <w:t>“Package”</w:t>
      </w:r>
      <w:r w:rsidR="008F52C2" w:rsidRPr="00862F68">
        <w:rPr>
          <w:rFonts w:ascii="Calibri" w:hAnsi="Calibri" w:cs="Calibri"/>
          <w:lang w:val="en-GB"/>
        </w:rPr>
        <w:t xml:space="preserve"> is a combination of </w:t>
      </w:r>
      <w:r w:rsidRPr="00862F68">
        <w:rPr>
          <w:rFonts w:ascii="Calibri" w:hAnsi="Calibri" w:cs="Calibri"/>
          <w:lang w:val="en-GB"/>
        </w:rPr>
        <w:t xml:space="preserve">services of the </w:t>
      </w:r>
      <w:proofErr w:type="spellStart"/>
      <w:r w:rsidR="008F52C2" w:rsidRPr="00862F68">
        <w:rPr>
          <w:rFonts w:ascii="Calibri" w:hAnsi="Calibri" w:cs="Calibri"/>
          <w:lang w:val="en-GB"/>
        </w:rPr>
        <w:t>KRsKOLESOM</w:t>
      </w:r>
      <w:proofErr w:type="spellEnd"/>
      <w:r w:rsidR="008F52C2" w:rsidRPr="00862F68">
        <w:rPr>
          <w:rFonts w:ascii="Calibri" w:hAnsi="Calibri" w:cs="Calibri"/>
          <w:lang w:val="en-GB"/>
        </w:rPr>
        <w:t xml:space="preserve"> system chosen by the user;</w:t>
      </w:r>
    </w:p>
    <w:p w:rsidR="008F52C2" w:rsidRPr="00862F68" w:rsidRDefault="00225C2A" w:rsidP="003646D8">
      <w:pPr>
        <w:pStyle w:val="Preoblikovanobesedilo"/>
        <w:spacing w:line="0" w:lineRule="atLeast"/>
        <w:jc w:val="both"/>
        <w:rPr>
          <w:rFonts w:ascii="Calibri" w:hAnsi="Calibri" w:cs="Calibri"/>
          <w:lang w:val="en-GB"/>
        </w:rPr>
      </w:pPr>
      <w:r w:rsidRPr="00862F68">
        <w:rPr>
          <w:rFonts w:ascii="Calibri" w:hAnsi="Calibri" w:cs="Calibri"/>
          <w:lang w:val="en-GB"/>
        </w:rPr>
        <w:t>“Account”</w:t>
      </w:r>
      <w:r w:rsidR="008F52C2" w:rsidRPr="00862F68">
        <w:rPr>
          <w:rFonts w:ascii="Calibri" w:hAnsi="Calibri" w:cs="Calibri"/>
          <w:lang w:val="en-GB"/>
        </w:rPr>
        <w:t xml:space="preserve"> is a user profile that is created at login and is a condition for selecting a package;</w:t>
      </w:r>
    </w:p>
    <w:p w:rsidR="008F52C2" w:rsidRPr="00862F68" w:rsidRDefault="00225C2A" w:rsidP="003646D8">
      <w:pPr>
        <w:pStyle w:val="Preoblikovanobesedilo"/>
        <w:spacing w:line="0" w:lineRule="atLeast"/>
        <w:jc w:val="both"/>
        <w:rPr>
          <w:rFonts w:ascii="Calibri" w:hAnsi="Calibri" w:cs="Calibri"/>
          <w:lang w:val="en-GB"/>
        </w:rPr>
      </w:pPr>
      <w:r w:rsidRPr="00862F68">
        <w:rPr>
          <w:rFonts w:ascii="Calibri" w:hAnsi="Calibri" w:cs="Calibri"/>
          <w:lang w:val="en-GB"/>
        </w:rPr>
        <w:t>The “mobile application”</w:t>
      </w:r>
      <w:r w:rsidR="008F52C2" w:rsidRPr="00862F68">
        <w:rPr>
          <w:rFonts w:ascii="Calibri" w:hAnsi="Calibri" w:cs="Calibri"/>
          <w:lang w:val="en-GB"/>
        </w:rPr>
        <w:t xml:space="preserve"> MOBILN.SI is the official mobile application available for smart devices with operating systems based on Android and </w:t>
      </w:r>
      <w:proofErr w:type="spellStart"/>
      <w:r w:rsidR="008F52C2" w:rsidRPr="00862F68">
        <w:rPr>
          <w:rFonts w:ascii="Calibri" w:hAnsi="Calibri" w:cs="Calibri"/>
          <w:lang w:val="en-GB"/>
        </w:rPr>
        <w:t>iOS</w:t>
      </w:r>
      <w:proofErr w:type="spellEnd"/>
      <w:r w:rsidR="008F52C2" w:rsidRPr="00862F68">
        <w:rPr>
          <w:rFonts w:ascii="Calibri" w:hAnsi="Calibri" w:cs="Calibri"/>
          <w:lang w:val="en-GB"/>
        </w:rPr>
        <w:t>.</w:t>
      </w:r>
    </w:p>
    <w:p w:rsidR="00225C2A" w:rsidRPr="00862F68" w:rsidRDefault="00225C2A" w:rsidP="003646D8">
      <w:pPr>
        <w:pStyle w:val="Preoblikovanobesedilo"/>
        <w:spacing w:line="0" w:lineRule="atLeast"/>
        <w:jc w:val="both"/>
        <w:rPr>
          <w:rFonts w:ascii="Calibri" w:hAnsi="Calibri" w:cs="Calibri"/>
          <w:lang w:val="en-GB"/>
        </w:rPr>
      </w:pPr>
    </w:p>
    <w:p w:rsidR="00225C2A" w:rsidRPr="00862F68" w:rsidRDefault="00225C2A" w:rsidP="003646D8">
      <w:pPr>
        <w:pStyle w:val="Preoblikovanobesedilo"/>
        <w:spacing w:line="0" w:lineRule="atLeast"/>
        <w:jc w:val="both"/>
        <w:rPr>
          <w:rFonts w:ascii="Calibri" w:hAnsi="Calibri" w:cs="Calibri"/>
          <w:lang w:val="en-GB"/>
        </w:rPr>
      </w:pPr>
      <w:r w:rsidRPr="00862F68">
        <w:rPr>
          <w:rFonts w:ascii="Calibri" w:hAnsi="Calibri" w:cs="Calibri"/>
          <w:lang w:val="en-GB"/>
        </w:rPr>
        <w:t>The General Terms and Conditions define the conditions of use of the system and the obligations of the manager and the user. The General Terms and Conditions become valid and binding on all users of the system services by signing the application form with statement. The General Terms and Conditions are binding on the contracting parties as contractual provisions, in accordance with Article 120 of the Code of Obligations (Official Gazette of the Republic of Slovenia No 97/07 – official consolidated text, 64/16 – Constitutional Court decision and 20/18 – OROZ631). The General Terms and Conditions are published on the website of the system manager and its administrator.</w:t>
      </w:r>
    </w:p>
    <w:p w:rsidR="00225C2A" w:rsidRPr="00862F68" w:rsidRDefault="00225C2A" w:rsidP="003646D8">
      <w:pPr>
        <w:pStyle w:val="Preoblikovanobesedilo"/>
        <w:spacing w:line="0" w:lineRule="atLeast"/>
        <w:jc w:val="both"/>
        <w:rPr>
          <w:rFonts w:ascii="Calibri" w:hAnsi="Calibri" w:cs="Calibri"/>
          <w:lang w:val="en-GB"/>
        </w:rPr>
      </w:pPr>
    </w:p>
    <w:p w:rsidR="00225C2A" w:rsidRPr="00862F68" w:rsidRDefault="00225C2A" w:rsidP="003646D8">
      <w:pPr>
        <w:spacing w:after="0"/>
        <w:jc w:val="both"/>
        <w:rPr>
          <w:sz w:val="20"/>
          <w:szCs w:val="20"/>
          <w:lang w:val="en-GB"/>
        </w:rPr>
      </w:pPr>
      <w:r w:rsidRPr="00862F68">
        <w:rPr>
          <w:sz w:val="20"/>
          <w:szCs w:val="20"/>
          <w:lang w:val="en-GB"/>
        </w:rPr>
        <w:t xml:space="preserve">The system manager reserves the right to change or amend the general conditions. Unless otherwise specified, the amended General Terms and Conditions enter into force on the day of their publication on the system manager's website: </w:t>
      </w:r>
      <w:hyperlink r:id="rId10" w:history="1">
        <w:r w:rsidRPr="00862F68">
          <w:rPr>
            <w:rStyle w:val="Hiperpovezava"/>
            <w:color w:val="auto"/>
            <w:sz w:val="20"/>
            <w:szCs w:val="20"/>
            <w:lang w:val="en-GB"/>
          </w:rPr>
          <w:t>www.krskolesom.si</w:t>
        </w:r>
      </w:hyperlink>
      <w:r w:rsidRPr="00862F68">
        <w:rPr>
          <w:sz w:val="20"/>
          <w:szCs w:val="20"/>
          <w:lang w:val="en-GB"/>
        </w:rPr>
        <w:t>. Users are notified about the change or amendment by e-mail, or, if the user did not provide an e-mail address at registration, they notified by regular mail.</w:t>
      </w:r>
    </w:p>
    <w:p w:rsidR="00225C2A" w:rsidRPr="00862F68" w:rsidRDefault="00225C2A" w:rsidP="00F3058D">
      <w:pPr>
        <w:spacing w:after="0"/>
        <w:jc w:val="both"/>
        <w:rPr>
          <w:sz w:val="20"/>
          <w:szCs w:val="20"/>
          <w:lang w:val="en-GB"/>
        </w:rPr>
      </w:pPr>
    </w:p>
    <w:p w:rsidR="00225C2A" w:rsidRPr="00862F68" w:rsidRDefault="00225C2A" w:rsidP="00F3058D">
      <w:pPr>
        <w:spacing w:after="0"/>
        <w:jc w:val="center"/>
        <w:rPr>
          <w:sz w:val="20"/>
          <w:szCs w:val="20"/>
          <w:lang w:val="en-GB"/>
        </w:rPr>
      </w:pPr>
      <w:r w:rsidRPr="00862F68">
        <w:rPr>
          <w:sz w:val="20"/>
          <w:szCs w:val="20"/>
          <w:lang w:val="en-GB"/>
        </w:rPr>
        <w:t>Article 4</w:t>
      </w:r>
    </w:p>
    <w:p w:rsidR="00225C2A" w:rsidRPr="00862F68" w:rsidRDefault="00225C2A" w:rsidP="00F3058D">
      <w:pPr>
        <w:spacing w:after="0"/>
        <w:jc w:val="center"/>
        <w:rPr>
          <w:sz w:val="20"/>
          <w:szCs w:val="20"/>
          <w:lang w:val="en-GB"/>
        </w:rPr>
      </w:pPr>
      <w:r w:rsidRPr="00862F68">
        <w:rPr>
          <w:sz w:val="20"/>
          <w:szCs w:val="20"/>
          <w:lang w:val="en-GB"/>
        </w:rPr>
        <w:t>(DEFINITION OF SYSTEM COMPO</w:t>
      </w:r>
      <w:r w:rsidR="00A1432F" w:rsidRPr="00862F68">
        <w:rPr>
          <w:sz w:val="20"/>
          <w:szCs w:val="20"/>
          <w:lang w:val="en-GB"/>
        </w:rPr>
        <w:t>NENTS</w:t>
      </w:r>
      <w:r w:rsidRPr="00862F68">
        <w:rPr>
          <w:sz w:val="20"/>
          <w:szCs w:val="20"/>
          <w:lang w:val="en-GB"/>
        </w:rPr>
        <w:t>)</w:t>
      </w:r>
    </w:p>
    <w:p w:rsidR="00225C2A" w:rsidRPr="00862F68" w:rsidRDefault="00225C2A" w:rsidP="00F3058D">
      <w:pPr>
        <w:spacing w:after="0"/>
        <w:jc w:val="both"/>
        <w:rPr>
          <w:sz w:val="20"/>
          <w:szCs w:val="20"/>
          <w:lang w:val="en-GB"/>
        </w:rPr>
      </w:pPr>
    </w:p>
    <w:p w:rsidR="00225C2A" w:rsidRPr="00862F68" w:rsidRDefault="00225C2A" w:rsidP="00F3058D">
      <w:pPr>
        <w:spacing w:after="0"/>
        <w:jc w:val="both"/>
        <w:rPr>
          <w:sz w:val="20"/>
          <w:szCs w:val="20"/>
          <w:lang w:val="en-GB"/>
        </w:rPr>
      </w:pPr>
      <w:r w:rsidRPr="00862F68">
        <w:rPr>
          <w:sz w:val="20"/>
          <w:szCs w:val="20"/>
          <w:lang w:val="en-GB"/>
        </w:rPr>
        <w:t>The system consists of a network of stations, parts of which are a self-service terminal, urban furniture, locks, bicycles and information boards. The system provides self-service public access to bicycles, so that users of the system at the station can rent bicycles for use in accordance with the general conditions.</w:t>
      </w:r>
    </w:p>
    <w:p w:rsidR="00F3058D" w:rsidRPr="00862F68" w:rsidRDefault="00F3058D" w:rsidP="00F3058D">
      <w:pPr>
        <w:spacing w:after="0"/>
        <w:jc w:val="both"/>
        <w:rPr>
          <w:sz w:val="20"/>
          <w:szCs w:val="20"/>
          <w:lang w:val="en-GB"/>
        </w:rPr>
      </w:pPr>
      <w:r w:rsidRPr="00862F68">
        <w:rPr>
          <w:sz w:val="20"/>
          <w:szCs w:val="20"/>
          <w:lang w:val="en-GB"/>
        </w:rPr>
        <w:lastRenderedPageBreak/>
        <w:t>Parts of the station are:</w:t>
      </w:r>
    </w:p>
    <w:p w:rsidR="00F3058D" w:rsidRPr="00862F68" w:rsidRDefault="00F3058D" w:rsidP="00881D69">
      <w:pPr>
        <w:numPr>
          <w:ilvl w:val="0"/>
          <w:numId w:val="3"/>
        </w:numPr>
        <w:pBdr>
          <w:top w:val="nil"/>
          <w:left w:val="nil"/>
          <w:bottom w:val="nil"/>
          <w:right w:val="nil"/>
          <w:between w:val="nil"/>
        </w:pBdr>
        <w:spacing w:after="0" w:line="240" w:lineRule="auto"/>
        <w:jc w:val="both"/>
        <w:rPr>
          <w:sz w:val="20"/>
          <w:szCs w:val="20"/>
          <w:lang w:val="en-GB"/>
        </w:rPr>
      </w:pPr>
      <w:r w:rsidRPr="00862F68">
        <w:rPr>
          <w:sz w:val="20"/>
          <w:szCs w:val="20"/>
          <w:lang w:val="en-GB"/>
        </w:rPr>
        <w:t>Self-service terminal with LCD touch screen, through which the user logs in, rents a bike and has access to the user profile and map of the system with stations’ occupancy;</w:t>
      </w:r>
    </w:p>
    <w:p w:rsidR="0060736D" w:rsidRPr="00862F68" w:rsidRDefault="00F3058D" w:rsidP="00881D69">
      <w:pPr>
        <w:numPr>
          <w:ilvl w:val="0"/>
          <w:numId w:val="4"/>
        </w:numPr>
        <w:pBdr>
          <w:top w:val="nil"/>
          <w:left w:val="nil"/>
          <w:bottom w:val="nil"/>
          <w:right w:val="nil"/>
          <w:between w:val="nil"/>
        </w:pBdr>
        <w:spacing w:after="0" w:line="240" w:lineRule="auto"/>
        <w:jc w:val="both"/>
        <w:rPr>
          <w:sz w:val="20"/>
          <w:szCs w:val="20"/>
          <w:lang w:val="en-GB"/>
        </w:rPr>
      </w:pPr>
      <w:r w:rsidRPr="00862F68">
        <w:rPr>
          <w:sz w:val="20"/>
          <w:szCs w:val="20"/>
          <w:lang w:val="en-GB"/>
        </w:rPr>
        <w:t>below the LCD screen is a card reader</w:t>
      </w:r>
      <w:r w:rsidR="00CB22B3" w:rsidRPr="00862F68">
        <w:rPr>
          <w:sz w:val="20"/>
          <w:szCs w:val="20"/>
          <w:lang w:val="en-GB"/>
        </w:rPr>
        <w:t>,</w:t>
      </w:r>
    </w:p>
    <w:p w:rsidR="00F3058D" w:rsidRPr="00862F68" w:rsidRDefault="00F3058D" w:rsidP="00F3058D">
      <w:pPr>
        <w:numPr>
          <w:ilvl w:val="0"/>
          <w:numId w:val="4"/>
        </w:numPr>
        <w:pBdr>
          <w:top w:val="nil"/>
          <w:left w:val="nil"/>
          <w:bottom w:val="nil"/>
          <w:right w:val="nil"/>
          <w:between w:val="nil"/>
        </w:pBdr>
        <w:spacing w:after="0" w:line="240" w:lineRule="auto"/>
        <w:jc w:val="both"/>
        <w:rPr>
          <w:sz w:val="20"/>
          <w:szCs w:val="20"/>
          <w:lang w:val="en-GB"/>
        </w:rPr>
      </w:pPr>
      <w:r w:rsidRPr="00862F68">
        <w:rPr>
          <w:sz w:val="20"/>
          <w:szCs w:val="20"/>
          <w:lang w:val="en-GB"/>
        </w:rPr>
        <w:t>It connects and communicates with the server and together with other stations it forms the bicycle system.</w:t>
      </w:r>
    </w:p>
    <w:p w:rsidR="0060736D" w:rsidRPr="00862F68" w:rsidRDefault="00EF639A" w:rsidP="00881D69">
      <w:pPr>
        <w:numPr>
          <w:ilvl w:val="0"/>
          <w:numId w:val="3"/>
        </w:numPr>
        <w:pBdr>
          <w:top w:val="nil"/>
          <w:left w:val="nil"/>
          <w:bottom w:val="nil"/>
          <w:right w:val="nil"/>
          <w:between w:val="nil"/>
        </w:pBdr>
        <w:spacing w:after="0" w:line="240" w:lineRule="auto"/>
        <w:jc w:val="both"/>
        <w:rPr>
          <w:sz w:val="20"/>
          <w:szCs w:val="20"/>
          <w:lang w:val="en-GB"/>
        </w:rPr>
      </w:pPr>
      <w:r w:rsidRPr="00862F68">
        <w:rPr>
          <w:sz w:val="20"/>
          <w:szCs w:val="20"/>
          <w:lang w:val="en-GB"/>
        </w:rPr>
        <w:t>Urban</w:t>
      </w:r>
      <w:r w:rsidR="00CB22B3" w:rsidRPr="00862F68">
        <w:rPr>
          <w:sz w:val="20"/>
          <w:szCs w:val="20"/>
          <w:lang w:val="en-GB"/>
        </w:rPr>
        <w:t xml:space="preserve"> </w:t>
      </w:r>
      <w:r w:rsidR="00F3058D" w:rsidRPr="00862F68">
        <w:rPr>
          <w:sz w:val="20"/>
          <w:szCs w:val="20"/>
          <w:lang w:val="en-GB"/>
        </w:rPr>
        <w:t>furniture is the rack and parts of the station that form the frame and carry the locks and boards.</w:t>
      </w:r>
    </w:p>
    <w:p w:rsidR="00EF639A" w:rsidRPr="00862F68" w:rsidRDefault="00EF639A" w:rsidP="00881D69">
      <w:pPr>
        <w:numPr>
          <w:ilvl w:val="0"/>
          <w:numId w:val="3"/>
        </w:numPr>
        <w:pBdr>
          <w:top w:val="nil"/>
          <w:left w:val="nil"/>
          <w:bottom w:val="nil"/>
          <w:right w:val="nil"/>
          <w:between w:val="nil"/>
        </w:pBdr>
        <w:spacing w:after="0" w:line="240" w:lineRule="auto"/>
        <w:jc w:val="both"/>
        <w:rPr>
          <w:sz w:val="20"/>
          <w:szCs w:val="20"/>
          <w:lang w:val="en-GB"/>
        </w:rPr>
      </w:pPr>
      <w:r w:rsidRPr="00862F68">
        <w:rPr>
          <w:sz w:val="20"/>
          <w:szCs w:val="20"/>
          <w:lang w:val="en-GB"/>
        </w:rPr>
        <w:t xml:space="preserve">The locks (at least 10 in each station) are box-shaped, their function is to securely lock the bicycles and they are evenly distributed over the long </w:t>
      </w:r>
      <w:r w:rsidRPr="00862F68">
        <w:rPr>
          <w:rFonts w:cs="Arial"/>
          <w:sz w:val="20"/>
          <w:szCs w:val="20"/>
          <w:lang w:val="en-GB"/>
        </w:rPr>
        <w:t>rack</w:t>
      </w:r>
      <w:r w:rsidRPr="00862F68">
        <w:rPr>
          <w:sz w:val="20"/>
          <w:szCs w:val="20"/>
          <w:lang w:val="en-GB"/>
        </w:rPr>
        <w:t xml:space="preserve"> which is part of the urban furniture. There is a silver button on each lock that the user has to press before taking the bike out of the lock. There is room for one bike in each lock. All locks are suitable for charging electric bicycles.</w:t>
      </w:r>
    </w:p>
    <w:p w:rsidR="00EF639A" w:rsidRPr="00862F68" w:rsidRDefault="00EF639A" w:rsidP="00EF639A">
      <w:pPr>
        <w:pBdr>
          <w:top w:val="nil"/>
          <w:left w:val="nil"/>
          <w:bottom w:val="nil"/>
          <w:right w:val="nil"/>
          <w:between w:val="nil"/>
        </w:pBdr>
        <w:spacing w:after="0" w:line="240" w:lineRule="auto"/>
        <w:jc w:val="both"/>
        <w:rPr>
          <w:sz w:val="20"/>
          <w:szCs w:val="20"/>
          <w:lang w:val="en-GB"/>
        </w:rPr>
      </w:pPr>
    </w:p>
    <w:p w:rsidR="00EF639A" w:rsidRPr="00862F68" w:rsidRDefault="00EF639A" w:rsidP="00EF639A">
      <w:pPr>
        <w:pBdr>
          <w:top w:val="nil"/>
          <w:left w:val="nil"/>
          <w:bottom w:val="nil"/>
          <w:right w:val="nil"/>
          <w:between w:val="nil"/>
        </w:pBdr>
        <w:spacing w:after="0" w:line="240" w:lineRule="auto"/>
        <w:jc w:val="both"/>
        <w:rPr>
          <w:lang w:val="en-GB"/>
        </w:rPr>
      </w:pPr>
      <w:r w:rsidRPr="00862F68">
        <w:rPr>
          <w:sz w:val="20"/>
          <w:szCs w:val="20"/>
          <w:lang w:val="en-GB"/>
        </w:rPr>
        <w:t>The bicycle racks as well as the bicycles are numbered. Ordinary bicycles are marked with the letter N and the bicycle number; electric bicycles are marked with the letter E and the bicycle number.</w:t>
      </w:r>
    </w:p>
    <w:p w:rsidR="00EF639A" w:rsidRPr="00862F68" w:rsidRDefault="00EF639A" w:rsidP="00EF639A">
      <w:pPr>
        <w:pBdr>
          <w:top w:val="nil"/>
          <w:left w:val="nil"/>
          <w:bottom w:val="nil"/>
          <w:right w:val="nil"/>
          <w:between w:val="nil"/>
        </w:pBdr>
        <w:spacing w:after="0" w:line="240" w:lineRule="auto"/>
        <w:jc w:val="both"/>
        <w:rPr>
          <w:lang w:val="en-GB"/>
        </w:rPr>
      </w:pPr>
    </w:p>
    <w:p w:rsidR="00EF639A" w:rsidRPr="00862F68" w:rsidRDefault="00CD7F4F" w:rsidP="00EF639A">
      <w:pPr>
        <w:pBdr>
          <w:top w:val="nil"/>
          <w:left w:val="nil"/>
          <w:bottom w:val="nil"/>
          <w:right w:val="nil"/>
          <w:between w:val="nil"/>
        </w:pBdr>
        <w:spacing w:after="0" w:line="240" w:lineRule="auto"/>
        <w:jc w:val="both"/>
        <w:rPr>
          <w:sz w:val="20"/>
          <w:szCs w:val="20"/>
          <w:lang w:val="en-GB"/>
        </w:rPr>
      </w:pPr>
      <w:r w:rsidRPr="00862F68">
        <w:rPr>
          <w:sz w:val="20"/>
          <w:szCs w:val="20"/>
          <w:lang w:val="en-GB"/>
        </w:rPr>
        <w:t>The mobile app</w:t>
      </w:r>
      <w:r w:rsidR="00EF639A" w:rsidRPr="00862F68">
        <w:rPr>
          <w:sz w:val="20"/>
          <w:szCs w:val="20"/>
          <w:lang w:val="en-GB"/>
        </w:rPr>
        <w:t xml:space="preserve"> MOBILN.SI is indirect</w:t>
      </w:r>
      <w:r w:rsidRPr="00862F68">
        <w:rPr>
          <w:sz w:val="20"/>
          <w:szCs w:val="20"/>
          <w:lang w:val="en-GB"/>
        </w:rPr>
        <w:t>ly</w:t>
      </w:r>
      <w:r w:rsidR="00EF639A" w:rsidRPr="00862F68">
        <w:rPr>
          <w:sz w:val="20"/>
          <w:szCs w:val="20"/>
          <w:lang w:val="en-GB"/>
        </w:rPr>
        <w:t xml:space="preserve"> part of the system, </w:t>
      </w:r>
      <w:r w:rsidRPr="00862F68">
        <w:rPr>
          <w:sz w:val="20"/>
          <w:szCs w:val="20"/>
          <w:lang w:val="en-GB"/>
        </w:rPr>
        <w:t>as it</w:t>
      </w:r>
      <w:r w:rsidR="00EF639A" w:rsidRPr="00862F68">
        <w:rPr>
          <w:sz w:val="20"/>
          <w:szCs w:val="20"/>
          <w:lang w:val="en-GB"/>
        </w:rPr>
        <w:t xml:space="preserve"> enables system users t</w:t>
      </w:r>
      <w:r w:rsidRPr="00862F68">
        <w:rPr>
          <w:sz w:val="20"/>
          <w:szCs w:val="20"/>
          <w:lang w:val="en-GB"/>
        </w:rPr>
        <w:t xml:space="preserve">o rent bicycles at stations, have a </w:t>
      </w:r>
      <w:r w:rsidR="00EF639A" w:rsidRPr="00862F68">
        <w:rPr>
          <w:sz w:val="20"/>
          <w:szCs w:val="20"/>
          <w:lang w:val="en-GB"/>
        </w:rPr>
        <w:t xml:space="preserve">view </w:t>
      </w:r>
      <w:r w:rsidRPr="00862F68">
        <w:rPr>
          <w:sz w:val="20"/>
          <w:szCs w:val="20"/>
          <w:lang w:val="en-GB"/>
        </w:rPr>
        <w:t xml:space="preserve">of </w:t>
      </w:r>
      <w:r w:rsidR="00EF639A" w:rsidRPr="00862F68">
        <w:rPr>
          <w:sz w:val="20"/>
          <w:szCs w:val="20"/>
          <w:lang w:val="en-GB"/>
        </w:rPr>
        <w:t>the stations</w:t>
      </w:r>
      <w:r w:rsidRPr="00862F68">
        <w:rPr>
          <w:sz w:val="20"/>
          <w:szCs w:val="20"/>
          <w:lang w:val="en-GB"/>
        </w:rPr>
        <w:t>,</w:t>
      </w:r>
      <w:r w:rsidR="00EF639A" w:rsidRPr="00862F68">
        <w:rPr>
          <w:sz w:val="20"/>
          <w:szCs w:val="20"/>
          <w:lang w:val="en-GB"/>
        </w:rPr>
        <w:t xml:space="preserve"> </w:t>
      </w:r>
      <w:r w:rsidRPr="00862F68">
        <w:rPr>
          <w:sz w:val="20"/>
          <w:szCs w:val="20"/>
          <w:lang w:val="en-GB"/>
        </w:rPr>
        <w:t xml:space="preserve">acquire information about </w:t>
      </w:r>
      <w:r w:rsidR="00EF639A" w:rsidRPr="00862F68">
        <w:rPr>
          <w:sz w:val="20"/>
          <w:szCs w:val="20"/>
          <w:lang w:val="en-GB"/>
        </w:rPr>
        <w:t>the availability of bicycles in the system, and view the</w:t>
      </w:r>
      <w:r w:rsidRPr="00862F68">
        <w:rPr>
          <w:sz w:val="20"/>
          <w:szCs w:val="20"/>
          <w:lang w:val="en-GB"/>
        </w:rPr>
        <w:t>ir</w:t>
      </w:r>
      <w:r w:rsidR="00EF639A" w:rsidRPr="00862F68">
        <w:rPr>
          <w:sz w:val="20"/>
          <w:szCs w:val="20"/>
          <w:lang w:val="en-GB"/>
        </w:rPr>
        <w:t xml:space="preserve"> user profile. Existing users of the system </w:t>
      </w:r>
      <w:r w:rsidRPr="00862F68">
        <w:rPr>
          <w:sz w:val="20"/>
          <w:szCs w:val="20"/>
          <w:lang w:val="en-GB"/>
        </w:rPr>
        <w:t>enter</w:t>
      </w:r>
      <w:r w:rsidR="00EF639A" w:rsidRPr="00862F68">
        <w:rPr>
          <w:sz w:val="20"/>
          <w:szCs w:val="20"/>
          <w:lang w:val="en-GB"/>
        </w:rPr>
        <w:t xml:space="preserve"> their valid username and password to login to the application and access the system services.</w:t>
      </w:r>
    </w:p>
    <w:p w:rsidR="00CD7F4F" w:rsidRPr="00862F68" w:rsidRDefault="00CD7F4F" w:rsidP="00EF639A">
      <w:pPr>
        <w:pBdr>
          <w:top w:val="nil"/>
          <w:left w:val="nil"/>
          <w:bottom w:val="nil"/>
          <w:right w:val="nil"/>
          <w:between w:val="nil"/>
        </w:pBdr>
        <w:spacing w:after="0" w:line="240" w:lineRule="auto"/>
        <w:jc w:val="both"/>
        <w:rPr>
          <w:sz w:val="20"/>
          <w:szCs w:val="20"/>
          <w:lang w:val="en-GB"/>
        </w:rPr>
      </w:pPr>
    </w:p>
    <w:p w:rsidR="00CD7F4F" w:rsidRPr="00862F68" w:rsidRDefault="00CD7F4F" w:rsidP="00CD7F4F">
      <w:pPr>
        <w:spacing w:after="0" w:line="0" w:lineRule="atLeast"/>
        <w:jc w:val="center"/>
        <w:rPr>
          <w:sz w:val="20"/>
          <w:szCs w:val="20"/>
          <w:lang w:val="en-GB"/>
        </w:rPr>
      </w:pPr>
      <w:r w:rsidRPr="00862F68">
        <w:rPr>
          <w:sz w:val="20"/>
          <w:szCs w:val="20"/>
          <w:lang w:val="en-GB"/>
        </w:rPr>
        <w:t>Article 5</w:t>
      </w:r>
    </w:p>
    <w:p w:rsidR="00CD7F4F" w:rsidRPr="00862F68" w:rsidRDefault="00CD7F4F" w:rsidP="00CD7F4F">
      <w:pPr>
        <w:spacing w:after="0" w:line="0" w:lineRule="atLeast"/>
        <w:jc w:val="center"/>
        <w:rPr>
          <w:sz w:val="20"/>
          <w:szCs w:val="20"/>
          <w:lang w:val="en-GB"/>
        </w:rPr>
      </w:pPr>
      <w:r w:rsidRPr="00862F68">
        <w:rPr>
          <w:sz w:val="20"/>
          <w:szCs w:val="20"/>
          <w:lang w:val="en-GB"/>
        </w:rPr>
        <w:t>(CREATING A USER ACCOUNT AND PURCHASING A PACKAGE)</w:t>
      </w:r>
    </w:p>
    <w:p w:rsidR="00CD7F4F" w:rsidRPr="00862F68" w:rsidRDefault="00CD7F4F" w:rsidP="00CD7F4F">
      <w:pPr>
        <w:spacing w:after="0" w:line="0" w:lineRule="atLeast"/>
        <w:rPr>
          <w:sz w:val="20"/>
          <w:szCs w:val="20"/>
          <w:lang w:val="en-GB"/>
        </w:rPr>
      </w:pPr>
    </w:p>
    <w:p w:rsidR="00CD7F4F" w:rsidRPr="00862F68" w:rsidRDefault="00CD7F4F" w:rsidP="00CD7F4F">
      <w:pPr>
        <w:spacing w:after="0" w:line="0" w:lineRule="atLeast"/>
        <w:rPr>
          <w:sz w:val="20"/>
          <w:szCs w:val="20"/>
          <w:lang w:val="en-GB"/>
        </w:rPr>
      </w:pPr>
      <w:r w:rsidRPr="00862F68">
        <w:rPr>
          <w:sz w:val="20"/>
          <w:szCs w:val="20"/>
          <w:lang w:val="en-GB"/>
        </w:rPr>
        <w:t>A user account can be created:</w:t>
      </w:r>
    </w:p>
    <w:p w:rsidR="00CD7F4F" w:rsidRPr="00862F68" w:rsidRDefault="00CD7F4F" w:rsidP="00D27F8F">
      <w:pPr>
        <w:pStyle w:val="Odstavekseznama"/>
        <w:numPr>
          <w:ilvl w:val="0"/>
          <w:numId w:val="25"/>
        </w:numPr>
        <w:spacing w:after="0" w:line="0" w:lineRule="atLeast"/>
        <w:jc w:val="both"/>
        <w:rPr>
          <w:sz w:val="20"/>
          <w:szCs w:val="20"/>
          <w:lang w:val="en-GB"/>
        </w:rPr>
      </w:pPr>
      <w:r w:rsidRPr="00862F68">
        <w:rPr>
          <w:sz w:val="20"/>
          <w:szCs w:val="20"/>
          <w:lang w:val="en-GB"/>
        </w:rPr>
        <w:t xml:space="preserve">In person </w:t>
      </w:r>
      <w:r w:rsidR="00D27F8F" w:rsidRPr="00862F68">
        <w:rPr>
          <w:sz w:val="20"/>
          <w:szCs w:val="20"/>
          <w:lang w:val="en-GB"/>
        </w:rPr>
        <w:t>in the office</w:t>
      </w:r>
      <w:r w:rsidRPr="00862F68">
        <w:rPr>
          <w:sz w:val="20"/>
          <w:szCs w:val="20"/>
          <w:lang w:val="en-GB"/>
        </w:rPr>
        <w:t xml:space="preserve"> of the administrator by completing the application form with statement with true information, which the user guarantees by signing,</w:t>
      </w:r>
    </w:p>
    <w:p w:rsidR="00CD7F4F" w:rsidRPr="00862F68" w:rsidRDefault="00CD7F4F" w:rsidP="00D27F8F">
      <w:pPr>
        <w:pStyle w:val="Odstavekseznama"/>
        <w:numPr>
          <w:ilvl w:val="0"/>
          <w:numId w:val="25"/>
        </w:numPr>
        <w:spacing w:after="0" w:line="0" w:lineRule="atLeast"/>
        <w:rPr>
          <w:sz w:val="20"/>
          <w:szCs w:val="20"/>
          <w:lang w:val="en-GB"/>
        </w:rPr>
      </w:pPr>
      <w:r w:rsidRPr="00862F68">
        <w:rPr>
          <w:sz w:val="20"/>
          <w:szCs w:val="20"/>
          <w:lang w:val="en-GB"/>
        </w:rPr>
        <w:t xml:space="preserve">By online registration on the official website of the system </w:t>
      </w:r>
      <w:hyperlink r:id="rId11" w:history="1">
        <w:r w:rsidRPr="00862F68">
          <w:rPr>
            <w:rStyle w:val="Hiperpovezava"/>
            <w:color w:val="auto"/>
            <w:sz w:val="20"/>
            <w:szCs w:val="20"/>
            <w:lang w:val="en-GB"/>
          </w:rPr>
          <w:t>www.krskolesom.si</w:t>
        </w:r>
      </w:hyperlink>
      <w:r w:rsidRPr="00862F68">
        <w:rPr>
          <w:lang w:val="en-GB"/>
        </w:rPr>
        <w:t>,</w:t>
      </w:r>
    </w:p>
    <w:p w:rsidR="00CD7F4F" w:rsidRPr="00862F68" w:rsidRDefault="00CD7F4F" w:rsidP="00D27F8F">
      <w:pPr>
        <w:pStyle w:val="Odstavekseznama"/>
        <w:numPr>
          <w:ilvl w:val="0"/>
          <w:numId w:val="25"/>
        </w:numPr>
        <w:spacing w:after="0" w:line="0" w:lineRule="atLeast"/>
        <w:rPr>
          <w:sz w:val="20"/>
          <w:szCs w:val="20"/>
          <w:lang w:val="en-GB"/>
        </w:rPr>
      </w:pPr>
      <w:r w:rsidRPr="00862F68">
        <w:rPr>
          <w:sz w:val="20"/>
          <w:szCs w:val="20"/>
          <w:lang w:val="en-GB"/>
        </w:rPr>
        <w:t xml:space="preserve">With the mobile app MOBILN.SI. </w:t>
      </w:r>
    </w:p>
    <w:p w:rsidR="00CD7F4F" w:rsidRPr="00862F68" w:rsidRDefault="00CD7F4F" w:rsidP="00EF639A">
      <w:pPr>
        <w:pBdr>
          <w:top w:val="nil"/>
          <w:left w:val="nil"/>
          <w:bottom w:val="nil"/>
          <w:right w:val="nil"/>
          <w:between w:val="nil"/>
        </w:pBdr>
        <w:spacing w:after="0" w:line="240" w:lineRule="auto"/>
        <w:jc w:val="both"/>
        <w:rPr>
          <w:sz w:val="20"/>
          <w:szCs w:val="20"/>
          <w:lang w:val="en-GB"/>
        </w:rPr>
      </w:pPr>
    </w:p>
    <w:p w:rsidR="00255C8D" w:rsidRPr="00862F68" w:rsidRDefault="00255C8D" w:rsidP="00255C8D">
      <w:pPr>
        <w:spacing w:after="0" w:line="240" w:lineRule="auto"/>
        <w:jc w:val="both"/>
        <w:rPr>
          <w:sz w:val="20"/>
          <w:szCs w:val="20"/>
          <w:lang w:val="en-GB"/>
        </w:rPr>
      </w:pPr>
      <w:r w:rsidRPr="00862F68">
        <w:rPr>
          <w:sz w:val="20"/>
          <w:szCs w:val="20"/>
          <w:lang w:val="en-GB"/>
        </w:rPr>
        <w:t>If a user account is created like under b) and c) and via online payment, all payments are processed by the Administration of the Republic of Slovenia for Public Payments (UJP).</w:t>
      </w:r>
    </w:p>
    <w:p w:rsidR="00255C8D" w:rsidRPr="00862F68" w:rsidRDefault="00255C8D" w:rsidP="00255C8D">
      <w:pPr>
        <w:spacing w:after="0" w:line="240" w:lineRule="auto"/>
        <w:jc w:val="both"/>
        <w:rPr>
          <w:sz w:val="20"/>
          <w:szCs w:val="20"/>
          <w:lang w:val="en-GB"/>
        </w:rPr>
      </w:pPr>
    </w:p>
    <w:p w:rsidR="006A17C4" w:rsidRPr="00862F68" w:rsidRDefault="00255C8D" w:rsidP="00255C8D">
      <w:pPr>
        <w:spacing w:after="0" w:line="240" w:lineRule="auto"/>
        <w:jc w:val="both"/>
        <w:rPr>
          <w:sz w:val="20"/>
          <w:szCs w:val="20"/>
          <w:lang w:val="en-GB"/>
        </w:rPr>
      </w:pPr>
      <w:r w:rsidRPr="00862F68">
        <w:rPr>
          <w:sz w:val="20"/>
          <w:szCs w:val="20"/>
          <w:lang w:val="en-GB"/>
        </w:rPr>
        <w:t>The user undertakes to notify the administrator of any changes to their data within 8 days at the latest. This may be done at the administrator's office or by sending a notice to the administrator's address or by e-mail. The user has to show a valid identity document when they complete and sign the application form with statement.</w:t>
      </w:r>
    </w:p>
    <w:p w:rsidR="00457326" w:rsidRPr="00862F68" w:rsidRDefault="00457326" w:rsidP="00255C8D">
      <w:pPr>
        <w:spacing w:after="0" w:line="240" w:lineRule="auto"/>
        <w:jc w:val="both"/>
        <w:rPr>
          <w:sz w:val="20"/>
          <w:szCs w:val="20"/>
          <w:lang w:val="en-GB"/>
        </w:rPr>
      </w:pPr>
    </w:p>
    <w:p w:rsidR="00457326" w:rsidRPr="00862F68" w:rsidRDefault="00457326" w:rsidP="00255C8D">
      <w:pPr>
        <w:spacing w:after="0" w:line="240" w:lineRule="auto"/>
        <w:jc w:val="both"/>
        <w:rPr>
          <w:lang w:val="en-GB"/>
        </w:rPr>
      </w:pPr>
      <w:r w:rsidRPr="00862F68">
        <w:rPr>
          <w:sz w:val="20"/>
          <w:szCs w:val="20"/>
          <w:lang w:val="en-GB"/>
        </w:rPr>
        <w:t>A user of the system’s services may be any natural person over 14 years of age. For persons under the age of 18, their parents or legal representatives have to provide a user card and PIN code after signing their consent, whereby they are obliged to inform the administrator that the card and code are intended for a person who has not yet reached the age of 18, and to provide this person’s personal data.</w:t>
      </w:r>
    </w:p>
    <w:p w:rsidR="00457326" w:rsidRPr="00862F68" w:rsidRDefault="00457326" w:rsidP="00255C8D">
      <w:pPr>
        <w:spacing w:after="0" w:line="240" w:lineRule="auto"/>
        <w:jc w:val="both"/>
        <w:rPr>
          <w:lang w:val="en-GB"/>
        </w:rPr>
      </w:pPr>
    </w:p>
    <w:p w:rsidR="00DB4B8B" w:rsidRPr="00862F68" w:rsidRDefault="00457326" w:rsidP="00DB4B8B">
      <w:pPr>
        <w:spacing w:after="0" w:line="240" w:lineRule="auto"/>
        <w:jc w:val="both"/>
        <w:rPr>
          <w:sz w:val="20"/>
          <w:szCs w:val="20"/>
          <w:lang w:val="en-GB"/>
        </w:rPr>
      </w:pPr>
      <w:r w:rsidRPr="00862F68">
        <w:rPr>
          <w:sz w:val="20"/>
          <w:szCs w:val="20"/>
          <w:lang w:val="en-GB"/>
        </w:rPr>
        <w:t>Registration is also possible on the website www.krskolesom.si or with the mobile application MOBILN.SI. In the case of an e-registration of the user accou</w:t>
      </w:r>
      <w:r w:rsidR="00DB4B8B" w:rsidRPr="00862F68">
        <w:rPr>
          <w:sz w:val="20"/>
          <w:szCs w:val="20"/>
          <w:lang w:val="en-GB"/>
        </w:rPr>
        <w:t xml:space="preserve">nt, the user makes the payment </w:t>
      </w:r>
      <w:r w:rsidRPr="00862F68">
        <w:rPr>
          <w:sz w:val="20"/>
          <w:szCs w:val="20"/>
          <w:lang w:val="en-GB"/>
        </w:rPr>
        <w:t>f</w:t>
      </w:r>
      <w:r w:rsidR="00DB4B8B" w:rsidRPr="00862F68">
        <w:rPr>
          <w:sz w:val="20"/>
          <w:szCs w:val="20"/>
          <w:lang w:val="en-GB"/>
        </w:rPr>
        <w:t>or</w:t>
      </w:r>
      <w:r w:rsidRPr="00862F68">
        <w:rPr>
          <w:sz w:val="20"/>
          <w:szCs w:val="20"/>
          <w:lang w:val="en-GB"/>
        </w:rPr>
        <w:t xml:space="preserve"> the package online (e-payment). Users who create an e-account will receive all login information by e-mail. In case of an incomplete registration, the user is invited to </w:t>
      </w:r>
      <w:r w:rsidR="00DB4B8B" w:rsidRPr="00862F68">
        <w:rPr>
          <w:sz w:val="20"/>
          <w:szCs w:val="20"/>
          <w:lang w:val="en-GB"/>
        </w:rPr>
        <w:t xml:space="preserve">complete it. If </w:t>
      </w:r>
      <w:r w:rsidRPr="00862F68">
        <w:rPr>
          <w:sz w:val="20"/>
          <w:szCs w:val="20"/>
          <w:lang w:val="en-GB"/>
        </w:rPr>
        <w:t xml:space="preserve">the user </w:t>
      </w:r>
      <w:r w:rsidR="00DB4B8B" w:rsidRPr="00862F68">
        <w:rPr>
          <w:sz w:val="20"/>
          <w:szCs w:val="20"/>
          <w:lang w:val="en-GB"/>
        </w:rPr>
        <w:t>fails to</w:t>
      </w:r>
      <w:r w:rsidRPr="00862F68">
        <w:rPr>
          <w:sz w:val="20"/>
          <w:szCs w:val="20"/>
          <w:lang w:val="en-GB"/>
        </w:rPr>
        <w:t xml:space="preserve"> submit the </w:t>
      </w:r>
      <w:r w:rsidR="00DB4B8B" w:rsidRPr="00862F68">
        <w:rPr>
          <w:sz w:val="20"/>
          <w:szCs w:val="20"/>
          <w:lang w:val="en-GB"/>
        </w:rPr>
        <w:t>complete information</w:t>
      </w:r>
      <w:r w:rsidRPr="00862F68">
        <w:rPr>
          <w:sz w:val="20"/>
          <w:szCs w:val="20"/>
          <w:lang w:val="en-GB"/>
        </w:rPr>
        <w:t xml:space="preserve"> in time or </w:t>
      </w:r>
      <w:r w:rsidR="00DB4B8B" w:rsidRPr="00862F68">
        <w:rPr>
          <w:sz w:val="20"/>
          <w:szCs w:val="20"/>
          <w:lang w:val="en-GB"/>
        </w:rPr>
        <w:t xml:space="preserve">if </w:t>
      </w:r>
      <w:r w:rsidRPr="00862F68">
        <w:rPr>
          <w:sz w:val="20"/>
          <w:szCs w:val="20"/>
          <w:lang w:val="en-GB"/>
        </w:rPr>
        <w:t>the</w:t>
      </w:r>
      <w:r w:rsidR="00DB4B8B" w:rsidRPr="00862F68">
        <w:rPr>
          <w:sz w:val="20"/>
          <w:szCs w:val="20"/>
          <w:lang w:val="en-GB"/>
        </w:rPr>
        <w:t>ir added information is</w:t>
      </w:r>
      <w:r w:rsidRPr="00862F68">
        <w:rPr>
          <w:sz w:val="20"/>
          <w:szCs w:val="20"/>
          <w:lang w:val="en-GB"/>
        </w:rPr>
        <w:t xml:space="preserve"> inappropriate, the administrator may reject the application in accordance with the </w:t>
      </w:r>
      <w:r w:rsidR="00DB4B8B" w:rsidRPr="00862F68">
        <w:rPr>
          <w:sz w:val="20"/>
          <w:szCs w:val="20"/>
          <w:lang w:val="en-GB"/>
        </w:rPr>
        <w:t>General Terms and Conditions</w:t>
      </w:r>
      <w:r w:rsidRPr="00862F68">
        <w:rPr>
          <w:sz w:val="20"/>
          <w:szCs w:val="20"/>
          <w:lang w:val="en-GB"/>
        </w:rPr>
        <w:t xml:space="preserve">. </w:t>
      </w:r>
      <w:r w:rsidR="00DB4B8B" w:rsidRPr="00862F68">
        <w:rPr>
          <w:sz w:val="20"/>
          <w:szCs w:val="20"/>
          <w:lang w:val="en-GB"/>
        </w:rPr>
        <w:t>When</w:t>
      </w:r>
      <w:r w:rsidRPr="00862F68">
        <w:rPr>
          <w:sz w:val="20"/>
          <w:szCs w:val="20"/>
          <w:lang w:val="en-GB"/>
        </w:rPr>
        <w:t xml:space="preserve"> </w:t>
      </w:r>
      <w:r w:rsidR="00DB4B8B" w:rsidRPr="00862F68">
        <w:rPr>
          <w:sz w:val="20"/>
          <w:szCs w:val="20"/>
          <w:lang w:val="en-GB"/>
        </w:rPr>
        <w:t>a</w:t>
      </w:r>
      <w:r w:rsidRPr="00862F68">
        <w:rPr>
          <w:sz w:val="20"/>
          <w:szCs w:val="20"/>
          <w:lang w:val="en-GB"/>
        </w:rPr>
        <w:t xml:space="preserve"> complete application</w:t>
      </w:r>
      <w:r w:rsidR="00DB4B8B" w:rsidRPr="00862F68">
        <w:rPr>
          <w:sz w:val="20"/>
          <w:szCs w:val="20"/>
          <w:lang w:val="en-GB"/>
        </w:rPr>
        <w:t xml:space="preserve"> is approved</w:t>
      </w:r>
      <w:r w:rsidRPr="00862F68">
        <w:rPr>
          <w:sz w:val="20"/>
          <w:szCs w:val="20"/>
          <w:lang w:val="en-GB"/>
        </w:rPr>
        <w:t>, the user receives a user card and a PIN code for</w:t>
      </w:r>
      <w:r w:rsidR="00DB4B8B" w:rsidRPr="00862F68">
        <w:rPr>
          <w:sz w:val="20"/>
          <w:szCs w:val="20"/>
          <w:lang w:val="en-GB"/>
        </w:rPr>
        <w:t xml:space="preserve"> accessing</w:t>
      </w:r>
      <w:r w:rsidRPr="00862F68">
        <w:rPr>
          <w:sz w:val="20"/>
          <w:szCs w:val="20"/>
          <w:lang w:val="en-GB"/>
        </w:rPr>
        <w:t xml:space="preserve"> the system at the administrator's </w:t>
      </w:r>
      <w:r w:rsidR="00DB4B8B" w:rsidRPr="00862F68">
        <w:rPr>
          <w:sz w:val="20"/>
          <w:szCs w:val="20"/>
          <w:lang w:val="en-GB"/>
        </w:rPr>
        <w:t>office</w:t>
      </w:r>
      <w:r w:rsidRPr="00862F68">
        <w:rPr>
          <w:sz w:val="20"/>
          <w:szCs w:val="20"/>
          <w:lang w:val="en-GB"/>
        </w:rPr>
        <w:t xml:space="preserve"> or by post.</w:t>
      </w:r>
    </w:p>
    <w:p w:rsidR="00DB4B8B" w:rsidRPr="00862F68" w:rsidRDefault="00DB4B8B" w:rsidP="00DB4B8B">
      <w:pPr>
        <w:spacing w:after="0" w:line="240" w:lineRule="auto"/>
        <w:jc w:val="both"/>
        <w:rPr>
          <w:sz w:val="20"/>
          <w:szCs w:val="20"/>
          <w:lang w:val="en-GB"/>
        </w:rPr>
      </w:pPr>
      <w:r w:rsidRPr="00862F68">
        <w:rPr>
          <w:lang w:val="en-GB"/>
        </w:rPr>
        <w:t xml:space="preserve"> </w:t>
      </w:r>
    </w:p>
    <w:p w:rsidR="00DB4B8B" w:rsidRPr="00862F68" w:rsidRDefault="00DB4B8B" w:rsidP="00DB4B8B">
      <w:pPr>
        <w:spacing w:after="0" w:line="240" w:lineRule="auto"/>
        <w:jc w:val="both"/>
        <w:rPr>
          <w:lang w:val="en-GB"/>
        </w:rPr>
      </w:pPr>
      <w:r w:rsidRPr="00862F68">
        <w:rPr>
          <w:sz w:val="20"/>
          <w:szCs w:val="20"/>
          <w:lang w:val="en-GB"/>
        </w:rPr>
        <w:lastRenderedPageBreak/>
        <w:t>Through the properly completed application form, the user card with PIN code, username and password, by paying for the chosen package, the user is allowed to rent bikes within the system in accordance with the General Terms and Conditions and to return the bike to the selected station.</w:t>
      </w:r>
    </w:p>
    <w:p w:rsidR="00DB4B8B" w:rsidRPr="00862F68" w:rsidRDefault="00DB4B8B" w:rsidP="00DB4B8B">
      <w:pPr>
        <w:spacing w:after="0" w:line="240" w:lineRule="auto"/>
        <w:jc w:val="both"/>
        <w:rPr>
          <w:lang w:val="en-GB"/>
        </w:rPr>
      </w:pPr>
    </w:p>
    <w:p w:rsidR="00457326" w:rsidRPr="00862F68" w:rsidRDefault="00DB4B8B" w:rsidP="00DB4B8B">
      <w:pPr>
        <w:spacing w:after="0" w:line="240" w:lineRule="auto"/>
        <w:jc w:val="both"/>
        <w:rPr>
          <w:sz w:val="20"/>
          <w:szCs w:val="20"/>
          <w:lang w:val="en-GB"/>
        </w:rPr>
      </w:pPr>
      <w:r w:rsidRPr="00862F68">
        <w:rPr>
          <w:sz w:val="20"/>
          <w:szCs w:val="20"/>
          <w:lang w:val="en-GB"/>
        </w:rPr>
        <w:t xml:space="preserve">After the expiration of the package, the user still has an active user account, but does no longer have the option of renting bicycles. For further use of the system and bicycle rental, it is necessary to purchase or extend the expired package or to buy one of the other packages </w:t>
      </w:r>
      <w:r w:rsidR="00D90F5D" w:rsidRPr="00862F68">
        <w:rPr>
          <w:sz w:val="20"/>
          <w:szCs w:val="20"/>
          <w:lang w:val="en-GB"/>
        </w:rPr>
        <w:t>that are available</w:t>
      </w:r>
      <w:r w:rsidRPr="00862F68">
        <w:rPr>
          <w:sz w:val="20"/>
          <w:szCs w:val="20"/>
          <w:lang w:val="en-GB"/>
        </w:rPr>
        <w:t>.</w:t>
      </w:r>
    </w:p>
    <w:p w:rsidR="00D90F5D" w:rsidRPr="00862F68" w:rsidRDefault="00D90F5D" w:rsidP="00DB4B8B">
      <w:pPr>
        <w:spacing w:after="0" w:line="240" w:lineRule="auto"/>
        <w:jc w:val="both"/>
        <w:rPr>
          <w:sz w:val="20"/>
          <w:szCs w:val="20"/>
          <w:lang w:val="en-GB"/>
        </w:rPr>
      </w:pPr>
    </w:p>
    <w:p w:rsidR="00D90F5D" w:rsidRPr="00862F68" w:rsidRDefault="00D90F5D" w:rsidP="00D90F5D">
      <w:pPr>
        <w:spacing w:after="0" w:line="240" w:lineRule="auto"/>
        <w:jc w:val="center"/>
        <w:rPr>
          <w:sz w:val="20"/>
          <w:szCs w:val="20"/>
          <w:lang w:val="en-GB"/>
        </w:rPr>
      </w:pPr>
      <w:r w:rsidRPr="00862F68">
        <w:rPr>
          <w:sz w:val="20"/>
          <w:szCs w:val="20"/>
          <w:lang w:val="en-GB"/>
        </w:rPr>
        <w:t>Article 6</w:t>
      </w:r>
    </w:p>
    <w:p w:rsidR="00D90F5D" w:rsidRPr="00862F68" w:rsidRDefault="00D90F5D" w:rsidP="00D90F5D">
      <w:pPr>
        <w:spacing w:after="0" w:line="240" w:lineRule="auto"/>
        <w:jc w:val="center"/>
        <w:rPr>
          <w:sz w:val="20"/>
          <w:szCs w:val="20"/>
          <w:lang w:val="en-GB"/>
        </w:rPr>
      </w:pPr>
      <w:r w:rsidRPr="00862F68">
        <w:rPr>
          <w:sz w:val="20"/>
          <w:szCs w:val="20"/>
          <w:lang w:val="en-GB"/>
        </w:rPr>
        <w:t>(SERVICE AVAILABILITY)</w:t>
      </w:r>
    </w:p>
    <w:p w:rsidR="00D90F5D" w:rsidRPr="00862F68" w:rsidRDefault="00D90F5D" w:rsidP="00D90F5D">
      <w:pPr>
        <w:spacing w:after="0" w:line="240" w:lineRule="auto"/>
        <w:jc w:val="both"/>
        <w:rPr>
          <w:sz w:val="20"/>
          <w:szCs w:val="20"/>
          <w:lang w:val="en-GB"/>
        </w:rPr>
      </w:pPr>
    </w:p>
    <w:p w:rsidR="002E4282" w:rsidRPr="00862F68" w:rsidRDefault="00D90F5D" w:rsidP="00D90F5D">
      <w:pPr>
        <w:spacing w:after="0" w:line="240" w:lineRule="auto"/>
        <w:jc w:val="both"/>
        <w:rPr>
          <w:lang w:val="en-GB"/>
        </w:rPr>
      </w:pPr>
      <w:r w:rsidRPr="00862F68">
        <w:rPr>
          <w:sz w:val="20"/>
          <w:szCs w:val="20"/>
          <w:lang w:val="en-GB"/>
        </w:rPr>
        <w:t>The system manager is in charge of maintaining the system so that during the period of use of the system it is accessible 24 hours a day. The exception is force majeure. The system manager is not responsible for any unavailability of locks or bicycles at individual points of the system. If the locks are occupied, the user is obliged to take care of a safe storage of the bicycle or to take the bicycle to a station that has a free lock, which can be seen on digital maps (terminal, website, mobile app).</w:t>
      </w:r>
    </w:p>
    <w:p w:rsidR="002E4282" w:rsidRPr="00862F68" w:rsidRDefault="002E4282" w:rsidP="00D90F5D">
      <w:pPr>
        <w:spacing w:after="0" w:line="240" w:lineRule="auto"/>
        <w:jc w:val="both"/>
        <w:rPr>
          <w:lang w:val="en-GB"/>
        </w:rPr>
      </w:pPr>
    </w:p>
    <w:p w:rsidR="002E4282" w:rsidRPr="00862F68" w:rsidRDefault="002E4282" w:rsidP="00D90F5D">
      <w:pPr>
        <w:spacing w:after="0" w:line="240" w:lineRule="auto"/>
        <w:jc w:val="both"/>
        <w:rPr>
          <w:lang w:val="en-GB"/>
        </w:rPr>
      </w:pPr>
      <w:r w:rsidRPr="00862F68">
        <w:rPr>
          <w:sz w:val="20"/>
          <w:szCs w:val="20"/>
          <w:lang w:val="en-GB"/>
        </w:rPr>
        <w:t>After purchasing the package, the user can start using the system immediately and use it every day of the week, taking into account the time limit of 840 minutes or 14 hours (hereinafter: temporal availability) in each period of 7 days from each time when they register into the system.</w:t>
      </w:r>
    </w:p>
    <w:p w:rsidR="002E4282" w:rsidRPr="00862F68" w:rsidRDefault="002E4282" w:rsidP="00D90F5D">
      <w:pPr>
        <w:spacing w:after="0" w:line="240" w:lineRule="auto"/>
        <w:jc w:val="both"/>
        <w:rPr>
          <w:lang w:val="en-GB"/>
        </w:rPr>
      </w:pPr>
    </w:p>
    <w:p w:rsidR="00D90F5D" w:rsidRPr="00862F68" w:rsidRDefault="002E4282" w:rsidP="00D90F5D">
      <w:pPr>
        <w:spacing w:after="0" w:line="240" w:lineRule="auto"/>
        <w:jc w:val="both"/>
        <w:rPr>
          <w:sz w:val="20"/>
          <w:szCs w:val="20"/>
          <w:lang w:val="en-GB"/>
        </w:rPr>
      </w:pPr>
      <w:r w:rsidRPr="00862F68">
        <w:rPr>
          <w:sz w:val="20"/>
          <w:szCs w:val="20"/>
          <w:lang w:val="en-GB"/>
        </w:rPr>
        <w:t>The temporal availability for weekly use of the system can be used continuously or be scheduled to several pieces by the user. If the user spends all available time in the current week, they are not entitled to the service until the next week, when the initial number of minutes (840 minutes) is restored. Exceptions are persons who violate the General Terms and Conditions.</w:t>
      </w:r>
    </w:p>
    <w:p w:rsidR="00DB4B8B" w:rsidRPr="00862F68" w:rsidRDefault="00DB4B8B" w:rsidP="00DB4B8B">
      <w:pPr>
        <w:spacing w:after="0" w:line="240" w:lineRule="auto"/>
        <w:jc w:val="both"/>
        <w:rPr>
          <w:sz w:val="20"/>
          <w:szCs w:val="20"/>
          <w:lang w:val="en-GB"/>
        </w:rPr>
      </w:pPr>
    </w:p>
    <w:p w:rsidR="002E4282" w:rsidRPr="00862F68" w:rsidRDefault="002E4282" w:rsidP="002E4282">
      <w:pPr>
        <w:pStyle w:val="Preoblikovanobesedilo"/>
        <w:spacing w:line="100" w:lineRule="atLeast"/>
        <w:jc w:val="both"/>
        <w:rPr>
          <w:rFonts w:ascii="Calibri" w:hAnsi="Calibri" w:cs="Calibri"/>
          <w:lang w:val="en-GB"/>
        </w:rPr>
      </w:pPr>
      <w:r w:rsidRPr="00862F68">
        <w:rPr>
          <w:rFonts w:ascii="Calibri" w:hAnsi="Calibri" w:cs="Calibri"/>
          <w:lang w:val="en-GB"/>
        </w:rPr>
        <w:t xml:space="preserve">The rental system functions in such a way that in the winter season, with the arrival of low temperatures, the </w:t>
      </w:r>
      <w:r w:rsidR="003646D8" w:rsidRPr="00862F68">
        <w:rPr>
          <w:rFonts w:ascii="Calibri" w:hAnsi="Calibri" w:cs="Calibri"/>
          <w:lang w:val="en-GB"/>
        </w:rPr>
        <w:t>system manager</w:t>
      </w:r>
      <w:r w:rsidRPr="00862F68">
        <w:rPr>
          <w:rFonts w:ascii="Calibri" w:hAnsi="Calibri" w:cs="Calibri"/>
          <w:lang w:val="en-GB"/>
        </w:rPr>
        <w:t xml:space="preserve"> stores all the bicycles and closes the system until the arrival of the spring season, or at least </w:t>
      </w:r>
      <w:r w:rsidR="003646D8" w:rsidRPr="00862F68">
        <w:rPr>
          <w:rFonts w:ascii="Calibri" w:hAnsi="Calibri" w:cs="Calibri"/>
          <w:lang w:val="en-GB"/>
        </w:rPr>
        <w:t>they significantly reduce</w:t>
      </w:r>
      <w:r w:rsidRPr="00862F68">
        <w:rPr>
          <w:rFonts w:ascii="Calibri" w:hAnsi="Calibri" w:cs="Calibri"/>
          <w:lang w:val="en-GB"/>
        </w:rPr>
        <w:t xml:space="preserve"> the number of bicycles in the system. Access to electric bicycles will </w:t>
      </w:r>
      <w:r w:rsidR="003646D8" w:rsidRPr="00862F68">
        <w:rPr>
          <w:rFonts w:ascii="Calibri" w:hAnsi="Calibri" w:cs="Calibri"/>
          <w:lang w:val="en-GB"/>
        </w:rPr>
        <w:t xml:space="preserve">also </w:t>
      </w:r>
      <w:r w:rsidRPr="00862F68">
        <w:rPr>
          <w:rFonts w:ascii="Calibri" w:hAnsi="Calibri" w:cs="Calibri"/>
          <w:lang w:val="en-GB"/>
        </w:rPr>
        <w:t>be disabled during this period.</w:t>
      </w:r>
    </w:p>
    <w:p w:rsidR="003646D8" w:rsidRPr="00862F68" w:rsidRDefault="003646D8" w:rsidP="002E4282">
      <w:pPr>
        <w:pStyle w:val="Preoblikovanobesedilo"/>
        <w:spacing w:line="100" w:lineRule="atLeast"/>
        <w:jc w:val="both"/>
        <w:rPr>
          <w:rFonts w:ascii="Calibri" w:hAnsi="Calibri" w:cs="Calibri"/>
          <w:lang w:val="en-GB"/>
        </w:rPr>
      </w:pPr>
    </w:p>
    <w:p w:rsidR="003646D8" w:rsidRPr="00862F68" w:rsidRDefault="003646D8" w:rsidP="003646D8">
      <w:pPr>
        <w:pStyle w:val="Preoblikovanobesedilo"/>
        <w:spacing w:line="100" w:lineRule="atLeast"/>
        <w:jc w:val="center"/>
        <w:rPr>
          <w:rFonts w:ascii="Calibri" w:hAnsi="Calibri" w:cs="Calibri"/>
          <w:lang w:val="en-GB"/>
        </w:rPr>
      </w:pPr>
      <w:r w:rsidRPr="00862F68">
        <w:rPr>
          <w:rFonts w:ascii="Calibri" w:hAnsi="Calibri" w:cs="Calibri"/>
          <w:lang w:val="en-GB"/>
        </w:rPr>
        <w:t>Article 7</w:t>
      </w:r>
    </w:p>
    <w:p w:rsidR="003646D8" w:rsidRPr="00862F68" w:rsidRDefault="003646D8" w:rsidP="003646D8">
      <w:pPr>
        <w:pStyle w:val="Preoblikovanobesedilo"/>
        <w:spacing w:line="100" w:lineRule="atLeast"/>
        <w:jc w:val="center"/>
        <w:rPr>
          <w:rFonts w:ascii="Calibri" w:hAnsi="Calibri" w:cs="Calibri"/>
          <w:lang w:val="en-GB"/>
        </w:rPr>
      </w:pPr>
      <w:r w:rsidRPr="00862F68">
        <w:rPr>
          <w:rFonts w:ascii="Calibri" w:hAnsi="Calibri" w:cs="Calibri"/>
          <w:lang w:val="en-GB"/>
        </w:rPr>
        <w:t>(PRICES AND PAYMENT METHOD)</w:t>
      </w:r>
    </w:p>
    <w:p w:rsidR="003646D8" w:rsidRPr="00862F68" w:rsidRDefault="003646D8" w:rsidP="003646D8">
      <w:pPr>
        <w:pStyle w:val="Preoblikovanobesedilo"/>
        <w:spacing w:line="100" w:lineRule="atLeast"/>
        <w:rPr>
          <w:rFonts w:ascii="Calibri" w:hAnsi="Calibri" w:cs="Calibri"/>
          <w:lang w:val="en-GB"/>
        </w:rPr>
      </w:pP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t>The system manager offers the following packages for the 2020 season:</w:t>
      </w:r>
    </w:p>
    <w:p w:rsidR="003646D8" w:rsidRPr="00862F68" w:rsidRDefault="003646D8" w:rsidP="003646D8">
      <w:pPr>
        <w:pStyle w:val="Preoblikovanobesedilo"/>
        <w:numPr>
          <w:ilvl w:val="0"/>
          <w:numId w:val="26"/>
        </w:numPr>
        <w:spacing w:line="100" w:lineRule="atLeast"/>
        <w:jc w:val="both"/>
        <w:rPr>
          <w:rFonts w:ascii="Calibri" w:hAnsi="Calibri" w:cs="Calibri"/>
          <w:lang w:val="en-GB"/>
        </w:rPr>
      </w:pPr>
      <w:r w:rsidRPr="00862F68">
        <w:rPr>
          <w:rFonts w:ascii="Calibri" w:hAnsi="Calibri" w:cs="Calibri"/>
          <w:lang w:val="en-GB"/>
        </w:rPr>
        <w:t>Annual package: The price of the package for an ordinary bicycle is € 25 (twenty-five), for an electric bicycle € 50 (fifty) where electric as well as ordinary bicycles can be rented.</w:t>
      </w:r>
    </w:p>
    <w:p w:rsidR="003646D8" w:rsidRPr="00862F68" w:rsidRDefault="003646D8" w:rsidP="003646D8">
      <w:pPr>
        <w:pStyle w:val="Preoblikovanobesedilo"/>
        <w:numPr>
          <w:ilvl w:val="0"/>
          <w:numId w:val="26"/>
        </w:numPr>
        <w:spacing w:line="100" w:lineRule="atLeast"/>
        <w:jc w:val="both"/>
        <w:rPr>
          <w:rFonts w:ascii="Calibri" w:hAnsi="Calibri" w:cs="Calibri"/>
          <w:lang w:val="en-GB"/>
        </w:rPr>
      </w:pPr>
      <w:r w:rsidRPr="00862F68">
        <w:rPr>
          <w:rFonts w:ascii="Calibri" w:hAnsi="Calibri" w:cs="Calibri"/>
          <w:lang w:val="en-GB"/>
        </w:rPr>
        <w:t>Monthly package: the price of the package for an ordinary bicycle is € 10 (ten), for an electric bicycle € 20 (twenty) where electric as well as ordinary bicycles can be rented.</w:t>
      </w: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t xml:space="preserve">A fee of € 15 (fifteen) is charged for re-issuing a card if it has been lost. </w:t>
      </w:r>
    </w:p>
    <w:p w:rsidR="003646D8" w:rsidRPr="00862F68" w:rsidRDefault="003646D8" w:rsidP="003646D8">
      <w:pPr>
        <w:pStyle w:val="Preoblikovanobesedilo"/>
        <w:spacing w:line="100" w:lineRule="atLeast"/>
        <w:ind w:left="720"/>
        <w:jc w:val="both"/>
        <w:rPr>
          <w:rFonts w:ascii="Calibri" w:hAnsi="Calibri" w:cs="Calibri"/>
          <w:lang w:val="en-GB"/>
        </w:rPr>
      </w:pP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t>Payment of the invoice and package is possible at the administrator's office and is done in cash or, in the case of e-registration of a user account, also via e-payment. Payment for a re-issued card is only possible at the administrator's registered office and is to be made in cash.</w:t>
      </w:r>
    </w:p>
    <w:p w:rsidR="003646D8" w:rsidRPr="00862F68" w:rsidRDefault="003646D8" w:rsidP="003646D8">
      <w:pPr>
        <w:pStyle w:val="Preoblikovanobesedilo"/>
        <w:spacing w:line="100" w:lineRule="atLeast"/>
        <w:jc w:val="both"/>
        <w:rPr>
          <w:rFonts w:ascii="Calibri" w:hAnsi="Calibri" w:cs="Calibri"/>
          <w:lang w:val="en-GB"/>
        </w:rPr>
      </w:pP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t>In the case of a system outage or discontinuation, the amount paid for the package will not be refunded.</w:t>
      </w:r>
    </w:p>
    <w:p w:rsidR="003646D8" w:rsidRPr="00862F68" w:rsidRDefault="003646D8" w:rsidP="003646D8">
      <w:pPr>
        <w:pStyle w:val="Preoblikovanobesedilo"/>
        <w:spacing w:line="100" w:lineRule="atLeast"/>
        <w:jc w:val="both"/>
        <w:rPr>
          <w:rFonts w:ascii="Calibri" w:hAnsi="Calibri" w:cs="Calibri"/>
          <w:lang w:val="en-GB"/>
        </w:rPr>
      </w:pP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t>Price changes are valid from the publication of their change onwards. All prices include VAT.</w:t>
      </w:r>
    </w:p>
    <w:p w:rsidR="003646D8" w:rsidRPr="00862F68" w:rsidRDefault="003646D8" w:rsidP="003646D8">
      <w:pPr>
        <w:pStyle w:val="Preoblikovanobesedilo"/>
        <w:spacing w:line="100" w:lineRule="atLeast"/>
        <w:jc w:val="both"/>
        <w:rPr>
          <w:rFonts w:ascii="Calibri" w:hAnsi="Calibri" w:cs="Calibri"/>
          <w:lang w:val="en-GB"/>
        </w:rPr>
      </w:pPr>
    </w:p>
    <w:p w:rsidR="003646D8" w:rsidRPr="00862F68" w:rsidRDefault="003646D8" w:rsidP="003646D8">
      <w:pPr>
        <w:pStyle w:val="Preoblikovanobesedilo"/>
        <w:spacing w:line="100" w:lineRule="atLeast"/>
        <w:jc w:val="center"/>
        <w:rPr>
          <w:rFonts w:ascii="Calibri" w:hAnsi="Calibri" w:cs="Calibri"/>
          <w:lang w:val="en-GB"/>
        </w:rPr>
      </w:pPr>
      <w:r w:rsidRPr="00862F68">
        <w:rPr>
          <w:rFonts w:ascii="Calibri" w:hAnsi="Calibri" w:cs="Calibri"/>
          <w:lang w:val="en-GB"/>
        </w:rPr>
        <w:t>Article 8</w:t>
      </w:r>
    </w:p>
    <w:p w:rsidR="003646D8" w:rsidRPr="00862F68" w:rsidRDefault="003646D8" w:rsidP="003646D8">
      <w:pPr>
        <w:pStyle w:val="Preoblikovanobesedilo"/>
        <w:spacing w:line="100" w:lineRule="atLeast"/>
        <w:jc w:val="center"/>
        <w:rPr>
          <w:rFonts w:ascii="Calibri" w:hAnsi="Calibri" w:cs="Calibri"/>
          <w:lang w:val="en-GB"/>
        </w:rPr>
      </w:pPr>
      <w:r w:rsidRPr="00862F68">
        <w:rPr>
          <w:rFonts w:ascii="Calibri" w:hAnsi="Calibri" w:cs="Calibri"/>
          <w:lang w:val="en-GB"/>
        </w:rPr>
        <w:t>(SYSTEM USE)</w:t>
      </w:r>
    </w:p>
    <w:p w:rsidR="003646D8" w:rsidRPr="00862F68" w:rsidRDefault="003646D8" w:rsidP="003646D8">
      <w:pPr>
        <w:pStyle w:val="Preoblikovanobesedilo"/>
        <w:spacing w:line="100" w:lineRule="atLeast"/>
        <w:jc w:val="both"/>
        <w:rPr>
          <w:rFonts w:ascii="Calibri" w:hAnsi="Calibri" w:cs="Calibri"/>
          <w:lang w:val="en-GB"/>
        </w:rPr>
      </w:pPr>
    </w:p>
    <w:p w:rsidR="003646D8" w:rsidRPr="00862F68" w:rsidRDefault="003646D8" w:rsidP="003646D8">
      <w:pPr>
        <w:pStyle w:val="Preoblikovanobesedilo"/>
        <w:spacing w:line="100" w:lineRule="atLeast"/>
        <w:jc w:val="both"/>
        <w:rPr>
          <w:rFonts w:ascii="Calibri" w:hAnsi="Calibri" w:cs="Calibri"/>
          <w:lang w:val="en-GB"/>
        </w:rPr>
      </w:pPr>
      <w:r w:rsidRPr="00862F68">
        <w:rPr>
          <w:rFonts w:ascii="Calibri" w:hAnsi="Calibri" w:cs="Calibri"/>
          <w:lang w:val="en-GB"/>
        </w:rPr>
        <w:lastRenderedPageBreak/>
        <w:t>Short instructions for renting and using bicycles:</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Choose the bike you wish to rent and make sure it is flawless.</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Access the computer terminal with the LCD screen and press the screen to start. Select the language for communication and follow the instructions. The system can only be used with the “</w:t>
      </w:r>
      <w:proofErr w:type="spellStart"/>
      <w:r w:rsidRPr="00862F68">
        <w:rPr>
          <w:rFonts w:ascii="Calibri" w:hAnsi="Calibri" w:cs="Calibri"/>
          <w:lang w:val="en-GB"/>
        </w:rPr>
        <w:t>KRsKOLESOM</w:t>
      </w:r>
      <w:proofErr w:type="spellEnd"/>
      <w:r w:rsidRPr="00862F68">
        <w:rPr>
          <w:rFonts w:ascii="Calibri" w:hAnsi="Calibri" w:cs="Calibri"/>
          <w:lang w:val="en-GB"/>
        </w:rPr>
        <w:t>” system card or with a username and password.</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To log in to the system, place your “KRSKOLESOM”</w:t>
      </w:r>
      <w:r w:rsidR="00A82787" w:rsidRPr="00862F68">
        <w:rPr>
          <w:rFonts w:ascii="Calibri" w:hAnsi="Calibri" w:cs="Calibri"/>
          <w:lang w:val="en-GB"/>
        </w:rPr>
        <w:t xml:space="preserve"> card onto</w:t>
      </w:r>
      <w:r w:rsidRPr="00862F68">
        <w:rPr>
          <w:rFonts w:ascii="Calibri" w:hAnsi="Calibri" w:cs="Calibri"/>
          <w:lang w:val="en-GB"/>
        </w:rPr>
        <w:t xml:space="preserve"> a specially marked place on the LCD screen.</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Enter your PIN code (the four-digit number that came with the card) and confirm. If you do not have the </w:t>
      </w:r>
      <w:r w:rsidR="00A82787" w:rsidRPr="00862F68">
        <w:rPr>
          <w:rFonts w:ascii="Calibri" w:hAnsi="Calibri" w:cs="Calibri"/>
          <w:lang w:val="en-GB"/>
        </w:rPr>
        <w:t>above-</w:t>
      </w:r>
      <w:r w:rsidRPr="00862F68">
        <w:rPr>
          <w:rFonts w:ascii="Calibri" w:hAnsi="Calibri" w:cs="Calibri"/>
          <w:lang w:val="en-GB"/>
        </w:rPr>
        <w:t>mentioned card, enter your username and password.</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Follow the on-screen instructions to rent bicycles or </w:t>
      </w:r>
      <w:r w:rsidR="00A82787" w:rsidRPr="00862F68">
        <w:rPr>
          <w:rFonts w:ascii="Calibri" w:hAnsi="Calibri" w:cs="Calibri"/>
          <w:lang w:val="en-GB"/>
        </w:rPr>
        <w:t xml:space="preserve">use </w:t>
      </w:r>
      <w:r w:rsidRPr="00862F68">
        <w:rPr>
          <w:rFonts w:ascii="Calibri" w:hAnsi="Calibri" w:cs="Calibri"/>
          <w:lang w:val="en-GB"/>
        </w:rPr>
        <w:t xml:space="preserve">other services. </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If you decide to rent a bike, wait for the system to check all the locks and let you know which bikes are available. It will provide you with the bicycle lock numbers available to you. </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Once you have selected one of the bikes, wait for the system to process your selection and confirm it. We recommend that you first check that the bike is in good condition before use and only then choose a bike. </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After confirmation, you have 20 seconds to access the lock in which the selected bike is located and press the silver button, which will flash green</w:t>
      </w:r>
      <w:r w:rsidR="00A82787" w:rsidRPr="00862F68">
        <w:rPr>
          <w:rFonts w:ascii="Calibri" w:hAnsi="Calibri" w:cs="Calibri"/>
          <w:lang w:val="en-GB"/>
        </w:rPr>
        <w:t>,</w:t>
      </w:r>
      <w:r w:rsidRPr="00862F68">
        <w:rPr>
          <w:rFonts w:ascii="Calibri" w:hAnsi="Calibri" w:cs="Calibri"/>
          <w:lang w:val="en-GB"/>
        </w:rPr>
        <w:t xml:space="preserve"> to unlock. </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After pressing the button, </w:t>
      </w:r>
      <w:r w:rsidR="00A82787" w:rsidRPr="00862F68">
        <w:rPr>
          <w:rFonts w:ascii="Calibri" w:hAnsi="Calibri" w:cs="Calibri"/>
          <w:lang w:val="en-GB"/>
        </w:rPr>
        <w:t>hold</w:t>
      </w:r>
      <w:r w:rsidRPr="00862F68">
        <w:rPr>
          <w:rFonts w:ascii="Calibri" w:hAnsi="Calibri" w:cs="Calibri"/>
          <w:lang w:val="en-GB"/>
        </w:rPr>
        <w:t xml:space="preserve"> the bike by the seat with one hand and the handlebars with the other hand, and with one movement, gently push the bike forward first and then pull the bike back to remove it from the lock.</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I</w:t>
      </w:r>
      <w:r w:rsidR="005C6CA3" w:rsidRPr="00862F68">
        <w:rPr>
          <w:rFonts w:ascii="Calibri" w:hAnsi="Calibri" w:cs="Calibri"/>
          <w:lang w:val="en-GB"/>
        </w:rPr>
        <w:t>f</w:t>
      </w:r>
      <w:r w:rsidRPr="00862F68">
        <w:rPr>
          <w:rFonts w:ascii="Calibri" w:hAnsi="Calibri" w:cs="Calibri"/>
          <w:lang w:val="en-GB"/>
        </w:rPr>
        <w:t xml:space="preserve"> you fail to remove the bike fro</w:t>
      </w:r>
      <w:r w:rsidR="005C6CA3" w:rsidRPr="00862F68">
        <w:rPr>
          <w:rFonts w:ascii="Calibri" w:hAnsi="Calibri" w:cs="Calibri"/>
          <w:lang w:val="en-GB"/>
        </w:rPr>
        <w:t xml:space="preserve">m the lock for any reason, push and </w:t>
      </w:r>
      <w:r w:rsidRPr="00862F68">
        <w:rPr>
          <w:rFonts w:ascii="Calibri" w:hAnsi="Calibri" w:cs="Calibri"/>
          <w:lang w:val="en-GB"/>
        </w:rPr>
        <w:t xml:space="preserve">dock the bike firmly </w:t>
      </w:r>
      <w:r w:rsidR="005C6CA3" w:rsidRPr="00862F68">
        <w:rPr>
          <w:rFonts w:ascii="Calibri" w:hAnsi="Calibri" w:cs="Calibri"/>
          <w:lang w:val="en-GB"/>
        </w:rPr>
        <w:t>back into the lock, make sure it is locked</w:t>
      </w:r>
      <w:r w:rsidRPr="00862F68">
        <w:rPr>
          <w:rFonts w:ascii="Calibri" w:hAnsi="Calibri" w:cs="Calibri"/>
          <w:lang w:val="en-GB"/>
        </w:rPr>
        <w:t xml:space="preserve"> and repeat the rental process from the beginning.</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After a successful </w:t>
      </w:r>
      <w:r w:rsidR="005C6CA3" w:rsidRPr="00862F68">
        <w:rPr>
          <w:rFonts w:ascii="Calibri" w:hAnsi="Calibri" w:cs="Calibri"/>
          <w:lang w:val="en-GB"/>
        </w:rPr>
        <w:t>rental</w:t>
      </w:r>
      <w:r w:rsidRPr="00862F68">
        <w:rPr>
          <w:rFonts w:ascii="Calibri" w:hAnsi="Calibri" w:cs="Calibri"/>
          <w:lang w:val="en-GB"/>
        </w:rPr>
        <w:t xml:space="preserve"> and a ride</w:t>
      </w:r>
      <w:r w:rsidR="005C6CA3" w:rsidRPr="00862F68">
        <w:rPr>
          <w:rFonts w:ascii="Calibri" w:hAnsi="Calibri" w:cs="Calibri"/>
          <w:lang w:val="en-GB"/>
        </w:rPr>
        <w:t xml:space="preserve">, you simply, just harder this time, push and </w:t>
      </w:r>
      <w:r w:rsidRPr="00862F68">
        <w:rPr>
          <w:rFonts w:ascii="Calibri" w:hAnsi="Calibri" w:cs="Calibri"/>
          <w:lang w:val="en-GB"/>
        </w:rPr>
        <w:t>dock the bike back into the lock. Before leaving, always make sure that the bike is actually locked. I</w:t>
      </w:r>
      <w:r w:rsidR="005C6CA3" w:rsidRPr="00862F68">
        <w:rPr>
          <w:rFonts w:ascii="Calibri" w:hAnsi="Calibri" w:cs="Calibri"/>
          <w:lang w:val="en-GB"/>
        </w:rPr>
        <w:t xml:space="preserve">f </w:t>
      </w:r>
      <w:r w:rsidRPr="00862F68">
        <w:rPr>
          <w:rFonts w:ascii="Calibri" w:hAnsi="Calibri" w:cs="Calibri"/>
          <w:lang w:val="en-GB"/>
        </w:rPr>
        <w:t>you have successfully locked the bike, the button on the lock will light up blue.</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If the button on the lock is lit red, this is a warning that you have not docked the bicycle correctly, so you </w:t>
      </w:r>
      <w:r w:rsidR="005C6CA3" w:rsidRPr="00862F68">
        <w:rPr>
          <w:rFonts w:ascii="Calibri" w:hAnsi="Calibri" w:cs="Calibri"/>
          <w:lang w:val="en-GB"/>
        </w:rPr>
        <w:t>have to</w:t>
      </w:r>
      <w:r w:rsidRPr="00862F68">
        <w:rPr>
          <w:rFonts w:ascii="Calibri" w:hAnsi="Calibri" w:cs="Calibri"/>
          <w:lang w:val="en-GB"/>
        </w:rPr>
        <w:t xml:space="preserve"> repeat the return process.</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 xml:space="preserve">Should all locks be occupied on your arrival or </w:t>
      </w:r>
      <w:r w:rsidR="005C6CA3" w:rsidRPr="00862F68">
        <w:rPr>
          <w:rFonts w:ascii="Calibri" w:hAnsi="Calibri" w:cs="Calibri"/>
          <w:lang w:val="en-GB"/>
        </w:rPr>
        <w:t xml:space="preserve">should </w:t>
      </w:r>
      <w:r w:rsidRPr="00862F68">
        <w:rPr>
          <w:rFonts w:ascii="Calibri" w:hAnsi="Calibri" w:cs="Calibri"/>
          <w:lang w:val="en-GB"/>
        </w:rPr>
        <w:t xml:space="preserve">there </w:t>
      </w:r>
      <w:r w:rsidR="005C6CA3" w:rsidRPr="00862F68">
        <w:rPr>
          <w:rFonts w:ascii="Calibri" w:hAnsi="Calibri" w:cs="Calibri"/>
          <w:lang w:val="en-GB"/>
        </w:rPr>
        <w:t>be</w:t>
      </w:r>
      <w:r w:rsidRPr="00862F68">
        <w:rPr>
          <w:rFonts w:ascii="Calibri" w:hAnsi="Calibri" w:cs="Calibri"/>
          <w:lang w:val="en-GB"/>
        </w:rPr>
        <w:t xml:space="preserve"> no free bikes at the station please wait until the arrival of the maintenance service or go to the next station.</w:t>
      </w:r>
    </w:p>
    <w:p w:rsidR="003646D8" w:rsidRPr="00862F68" w:rsidRDefault="003646D8" w:rsidP="003646D8">
      <w:pPr>
        <w:pStyle w:val="Preoblikovanobesedilo"/>
        <w:numPr>
          <w:ilvl w:val="0"/>
          <w:numId w:val="27"/>
        </w:numPr>
        <w:spacing w:line="100" w:lineRule="atLeast"/>
        <w:jc w:val="both"/>
        <w:rPr>
          <w:rFonts w:ascii="Calibri" w:hAnsi="Calibri" w:cs="Calibri"/>
          <w:lang w:val="en-GB"/>
        </w:rPr>
      </w:pPr>
      <w:r w:rsidRPr="00862F68">
        <w:rPr>
          <w:rFonts w:ascii="Calibri" w:hAnsi="Calibri" w:cs="Calibri"/>
          <w:lang w:val="en-GB"/>
        </w:rPr>
        <w:t>In case of system failure</w:t>
      </w:r>
      <w:r w:rsidR="005C6CA3" w:rsidRPr="00862F68">
        <w:rPr>
          <w:rFonts w:ascii="Calibri" w:hAnsi="Calibri" w:cs="Calibri"/>
          <w:lang w:val="en-GB"/>
        </w:rPr>
        <w:t>, please</w:t>
      </w:r>
      <w:r w:rsidRPr="00862F68">
        <w:rPr>
          <w:rFonts w:ascii="Calibri" w:hAnsi="Calibri" w:cs="Calibri"/>
          <w:lang w:val="en-GB"/>
        </w:rPr>
        <w:t xml:space="preserve"> call 01 530 53 03</w:t>
      </w:r>
      <w:r w:rsidR="005C6CA3" w:rsidRPr="00862F68">
        <w:rPr>
          <w:rFonts w:ascii="Calibri" w:hAnsi="Calibri" w:cs="Calibri"/>
          <w:lang w:val="en-GB"/>
        </w:rPr>
        <w:t>,</w:t>
      </w:r>
      <w:r w:rsidRPr="00862F68">
        <w:rPr>
          <w:rFonts w:ascii="Calibri" w:hAnsi="Calibri" w:cs="Calibri"/>
          <w:lang w:val="en-GB"/>
        </w:rPr>
        <w:t xml:space="preserve"> </w:t>
      </w:r>
      <w:r w:rsidR="005C6CA3" w:rsidRPr="00862F68">
        <w:rPr>
          <w:rFonts w:ascii="Calibri" w:hAnsi="Calibri" w:cs="Calibri"/>
          <w:lang w:val="en-GB"/>
        </w:rPr>
        <w:t xml:space="preserve">and </w:t>
      </w:r>
      <w:r w:rsidRPr="00862F68">
        <w:rPr>
          <w:rFonts w:ascii="Calibri" w:hAnsi="Calibri" w:cs="Calibri"/>
          <w:lang w:val="en-GB"/>
        </w:rPr>
        <w:t>in case of registration problems</w:t>
      </w:r>
      <w:r w:rsidR="005C6CA3" w:rsidRPr="00862F68">
        <w:rPr>
          <w:rFonts w:ascii="Calibri" w:hAnsi="Calibri" w:cs="Calibri"/>
          <w:lang w:val="en-GB"/>
        </w:rPr>
        <w:t>,</w:t>
      </w:r>
      <w:r w:rsidRPr="00862F68">
        <w:rPr>
          <w:rFonts w:ascii="Calibri" w:hAnsi="Calibri" w:cs="Calibri"/>
          <w:lang w:val="en-GB"/>
        </w:rPr>
        <w:t xml:space="preserve"> call 04 23 80 450.</w:t>
      </w:r>
    </w:p>
    <w:p w:rsidR="005C6CA3" w:rsidRPr="00862F68" w:rsidRDefault="005C6CA3" w:rsidP="005C6CA3">
      <w:pPr>
        <w:pStyle w:val="Preoblikovanobesedilo"/>
        <w:spacing w:line="100" w:lineRule="atLeast"/>
        <w:jc w:val="both"/>
        <w:rPr>
          <w:rFonts w:ascii="Calibri" w:hAnsi="Calibri" w:cs="Calibri"/>
          <w:lang w:val="en-GB"/>
        </w:rPr>
      </w:pPr>
    </w:p>
    <w:p w:rsidR="005C6CA3" w:rsidRPr="00862F68" w:rsidRDefault="005C6CA3" w:rsidP="005C6CA3">
      <w:pPr>
        <w:spacing w:after="0" w:line="100" w:lineRule="atLeast"/>
        <w:jc w:val="center"/>
        <w:rPr>
          <w:sz w:val="20"/>
          <w:szCs w:val="20"/>
          <w:lang w:val="en-GB"/>
        </w:rPr>
      </w:pPr>
      <w:r w:rsidRPr="00862F68">
        <w:rPr>
          <w:sz w:val="20"/>
          <w:szCs w:val="20"/>
          <w:lang w:val="en-GB"/>
        </w:rPr>
        <w:t xml:space="preserve">Article 9 </w:t>
      </w:r>
    </w:p>
    <w:p w:rsidR="005C6CA3" w:rsidRPr="00862F68" w:rsidRDefault="005C6CA3" w:rsidP="005C6CA3">
      <w:pPr>
        <w:spacing w:after="0" w:line="100" w:lineRule="atLeast"/>
        <w:jc w:val="center"/>
        <w:rPr>
          <w:sz w:val="20"/>
          <w:szCs w:val="20"/>
          <w:lang w:val="en-GB"/>
        </w:rPr>
      </w:pPr>
      <w:r w:rsidRPr="00862F68">
        <w:rPr>
          <w:sz w:val="20"/>
          <w:szCs w:val="20"/>
          <w:lang w:val="en-GB"/>
        </w:rPr>
        <w:t xml:space="preserve">(USER DUTIES) </w:t>
      </w:r>
    </w:p>
    <w:p w:rsidR="005C6CA3" w:rsidRPr="00862F68" w:rsidRDefault="005C6CA3" w:rsidP="005C6CA3">
      <w:pPr>
        <w:spacing w:after="0" w:line="100" w:lineRule="atLeast"/>
        <w:rPr>
          <w:sz w:val="20"/>
          <w:szCs w:val="20"/>
          <w:lang w:val="en-GB"/>
        </w:rPr>
      </w:pPr>
    </w:p>
    <w:p w:rsidR="00BE0B4F" w:rsidRPr="00862F68" w:rsidRDefault="005C6CA3" w:rsidP="00BE0B4F">
      <w:pPr>
        <w:spacing w:after="0" w:line="100" w:lineRule="atLeast"/>
        <w:jc w:val="both"/>
        <w:rPr>
          <w:sz w:val="20"/>
          <w:szCs w:val="20"/>
          <w:lang w:val="en-GB"/>
        </w:rPr>
      </w:pPr>
      <w:r w:rsidRPr="00862F68">
        <w:rPr>
          <w:sz w:val="20"/>
          <w:szCs w:val="20"/>
          <w:lang w:val="en-GB"/>
        </w:rPr>
        <w:t xml:space="preserve">The user is obliged to use the service of the system with the necessary care, prudence and </w:t>
      </w:r>
      <w:r w:rsidR="000F2889" w:rsidRPr="00862F68">
        <w:rPr>
          <w:sz w:val="20"/>
          <w:szCs w:val="20"/>
          <w:lang w:val="en-GB"/>
        </w:rPr>
        <w:t xml:space="preserve">due </w:t>
      </w:r>
      <w:r w:rsidRPr="00862F68">
        <w:rPr>
          <w:sz w:val="20"/>
          <w:szCs w:val="20"/>
          <w:lang w:val="en-GB"/>
        </w:rPr>
        <w:t xml:space="preserve">diligence and in accordance with the </w:t>
      </w:r>
      <w:r w:rsidR="000F2889" w:rsidRPr="00862F68">
        <w:rPr>
          <w:sz w:val="20"/>
          <w:szCs w:val="20"/>
          <w:lang w:val="en-GB"/>
        </w:rPr>
        <w:t>General Terms and Conditions</w:t>
      </w:r>
      <w:r w:rsidRPr="00862F68">
        <w:rPr>
          <w:sz w:val="20"/>
          <w:szCs w:val="20"/>
          <w:lang w:val="en-GB"/>
        </w:rPr>
        <w:t xml:space="preserve">. The user </w:t>
      </w:r>
      <w:r w:rsidR="000F2889" w:rsidRPr="00862F68">
        <w:rPr>
          <w:sz w:val="20"/>
          <w:szCs w:val="20"/>
          <w:lang w:val="en-GB"/>
        </w:rPr>
        <w:t>has total control over</w:t>
      </w:r>
      <w:r w:rsidRPr="00862F68">
        <w:rPr>
          <w:sz w:val="20"/>
          <w:szCs w:val="20"/>
          <w:lang w:val="en-GB"/>
        </w:rPr>
        <w:t xml:space="preserve"> the bicycle </w:t>
      </w:r>
      <w:r w:rsidR="000F2889" w:rsidRPr="00862F68">
        <w:rPr>
          <w:sz w:val="20"/>
          <w:szCs w:val="20"/>
          <w:lang w:val="en-GB"/>
        </w:rPr>
        <w:t>they have</w:t>
      </w:r>
      <w:r w:rsidRPr="00862F68">
        <w:rPr>
          <w:sz w:val="20"/>
          <w:szCs w:val="20"/>
          <w:lang w:val="en-GB"/>
        </w:rPr>
        <w:t xml:space="preserve"> rented. The user is obliged to handle the bicycle in such a way that the possibility of damage, destruction or disappearance is minimal. A system user under the age of 18 </w:t>
      </w:r>
      <w:r w:rsidR="000F2889" w:rsidRPr="00862F68">
        <w:rPr>
          <w:sz w:val="20"/>
          <w:szCs w:val="20"/>
          <w:lang w:val="en-GB"/>
        </w:rPr>
        <w:t>has to</w:t>
      </w:r>
      <w:r w:rsidRPr="00862F68">
        <w:rPr>
          <w:sz w:val="20"/>
          <w:szCs w:val="20"/>
          <w:lang w:val="en-GB"/>
        </w:rPr>
        <w:t xml:space="preserve"> wear a bicycle helmet when using the bicycle, which </w:t>
      </w:r>
      <w:r w:rsidR="000F2889" w:rsidRPr="00862F68">
        <w:rPr>
          <w:sz w:val="20"/>
          <w:szCs w:val="20"/>
          <w:lang w:val="en-GB"/>
        </w:rPr>
        <w:t>they have to provide themselves</w:t>
      </w:r>
      <w:r w:rsidRPr="00862F68">
        <w:rPr>
          <w:sz w:val="20"/>
          <w:szCs w:val="20"/>
          <w:lang w:val="en-GB"/>
        </w:rPr>
        <w:t xml:space="preserve">. The user is obliged to notify the manager immediately of the loss or theft of </w:t>
      </w:r>
      <w:r w:rsidR="000F2889" w:rsidRPr="00862F68">
        <w:rPr>
          <w:sz w:val="20"/>
          <w:szCs w:val="20"/>
          <w:lang w:val="en-GB"/>
        </w:rPr>
        <w:t>a user</w:t>
      </w:r>
      <w:r w:rsidRPr="00862F68">
        <w:rPr>
          <w:sz w:val="20"/>
          <w:szCs w:val="20"/>
          <w:lang w:val="en-GB"/>
        </w:rPr>
        <w:t xml:space="preserve"> card. </w:t>
      </w:r>
      <w:r w:rsidR="000F2889" w:rsidRPr="00862F68">
        <w:rPr>
          <w:sz w:val="20"/>
          <w:szCs w:val="20"/>
          <w:lang w:val="en-GB"/>
        </w:rPr>
        <w:t>By signing the application form with statement, t</w:t>
      </w:r>
      <w:r w:rsidRPr="00862F68">
        <w:rPr>
          <w:sz w:val="20"/>
          <w:szCs w:val="20"/>
          <w:lang w:val="en-GB"/>
        </w:rPr>
        <w:t xml:space="preserve">he user of the services </w:t>
      </w:r>
      <w:r w:rsidR="000F2889" w:rsidRPr="00862F68">
        <w:rPr>
          <w:sz w:val="20"/>
          <w:szCs w:val="20"/>
          <w:lang w:val="en-GB"/>
        </w:rPr>
        <w:t xml:space="preserve">accepts </w:t>
      </w:r>
      <w:r w:rsidRPr="00862F68">
        <w:rPr>
          <w:sz w:val="20"/>
          <w:szCs w:val="20"/>
          <w:lang w:val="en-GB"/>
        </w:rPr>
        <w:t xml:space="preserve">the </w:t>
      </w:r>
      <w:r w:rsidR="000F2889" w:rsidRPr="00862F68">
        <w:rPr>
          <w:sz w:val="20"/>
          <w:szCs w:val="20"/>
          <w:lang w:val="en-GB"/>
        </w:rPr>
        <w:t xml:space="preserve">General Terms and Conditions </w:t>
      </w:r>
      <w:r w:rsidRPr="00862F68">
        <w:rPr>
          <w:sz w:val="20"/>
          <w:szCs w:val="20"/>
          <w:lang w:val="en-GB"/>
        </w:rPr>
        <w:t xml:space="preserve">and agrees that in case of </w:t>
      </w:r>
      <w:r w:rsidR="000F2889" w:rsidRPr="00862F68">
        <w:rPr>
          <w:sz w:val="20"/>
          <w:szCs w:val="20"/>
          <w:lang w:val="en-GB"/>
        </w:rPr>
        <w:t xml:space="preserve">their </w:t>
      </w:r>
      <w:r w:rsidRPr="00862F68">
        <w:rPr>
          <w:sz w:val="20"/>
          <w:szCs w:val="20"/>
          <w:lang w:val="en-GB"/>
        </w:rPr>
        <w:t xml:space="preserve">violation, the </w:t>
      </w:r>
      <w:r w:rsidR="000F2889" w:rsidRPr="00862F68">
        <w:rPr>
          <w:sz w:val="20"/>
          <w:szCs w:val="20"/>
          <w:lang w:val="en-GB"/>
        </w:rPr>
        <w:t>system manger</w:t>
      </w:r>
      <w:r w:rsidRPr="00862F68">
        <w:rPr>
          <w:sz w:val="20"/>
          <w:szCs w:val="20"/>
          <w:lang w:val="en-GB"/>
        </w:rPr>
        <w:t xml:space="preserve"> has the right to charge the user </w:t>
      </w:r>
      <w:r w:rsidR="000F2889" w:rsidRPr="00862F68">
        <w:rPr>
          <w:sz w:val="20"/>
          <w:szCs w:val="20"/>
          <w:lang w:val="en-GB"/>
        </w:rPr>
        <w:t xml:space="preserve">for the </w:t>
      </w:r>
      <w:r w:rsidRPr="00862F68">
        <w:rPr>
          <w:sz w:val="20"/>
          <w:szCs w:val="20"/>
          <w:lang w:val="en-GB"/>
        </w:rPr>
        <w:t xml:space="preserve">costs, in accordance with Article 12 of </w:t>
      </w:r>
      <w:r w:rsidR="00BE0B4F" w:rsidRPr="00862F68">
        <w:rPr>
          <w:sz w:val="20"/>
          <w:szCs w:val="20"/>
          <w:lang w:val="en-GB"/>
        </w:rPr>
        <w:t>the General Terms and Conditions</w:t>
      </w:r>
      <w:r w:rsidRPr="00862F68">
        <w:rPr>
          <w:sz w:val="20"/>
          <w:szCs w:val="20"/>
          <w:lang w:val="en-GB"/>
        </w:rPr>
        <w:t xml:space="preserve">. As the user is responsible for the bicycle from </w:t>
      </w:r>
      <w:r w:rsidR="00BE0B4F" w:rsidRPr="00862F68">
        <w:rPr>
          <w:sz w:val="20"/>
          <w:szCs w:val="20"/>
          <w:lang w:val="en-GB"/>
        </w:rPr>
        <w:t>the moment they rent it</w:t>
      </w:r>
      <w:r w:rsidRPr="00862F68">
        <w:rPr>
          <w:sz w:val="20"/>
          <w:szCs w:val="20"/>
          <w:lang w:val="en-GB"/>
        </w:rPr>
        <w:t xml:space="preserve"> to </w:t>
      </w:r>
      <w:r w:rsidR="00BE0B4F" w:rsidRPr="00862F68">
        <w:rPr>
          <w:sz w:val="20"/>
          <w:szCs w:val="20"/>
          <w:lang w:val="en-GB"/>
        </w:rPr>
        <w:t xml:space="preserve">its </w:t>
      </w:r>
      <w:r w:rsidRPr="00862F68">
        <w:rPr>
          <w:sz w:val="20"/>
          <w:szCs w:val="20"/>
          <w:lang w:val="en-GB"/>
        </w:rPr>
        <w:t xml:space="preserve">return, </w:t>
      </w:r>
      <w:r w:rsidR="00BE0B4F" w:rsidRPr="00862F68">
        <w:rPr>
          <w:sz w:val="20"/>
          <w:szCs w:val="20"/>
          <w:lang w:val="en-GB"/>
        </w:rPr>
        <w:t>they are</w:t>
      </w:r>
      <w:r w:rsidRPr="00862F68">
        <w:rPr>
          <w:sz w:val="20"/>
          <w:szCs w:val="20"/>
          <w:lang w:val="en-GB"/>
        </w:rPr>
        <w:t xml:space="preserve"> obliged to inspect the most important parts of the rented bike before use, and in particular: </w:t>
      </w:r>
    </w:p>
    <w:p w:rsidR="00BE0B4F" w:rsidRPr="00862F68" w:rsidRDefault="00BE0B4F" w:rsidP="00BE0B4F">
      <w:pPr>
        <w:pStyle w:val="Odstavekseznama"/>
        <w:numPr>
          <w:ilvl w:val="0"/>
          <w:numId w:val="28"/>
        </w:numPr>
        <w:spacing w:after="0" w:line="100" w:lineRule="atLeast"/>
        <w:jc w:val="both"/>
        <w:rPr>
          <w:sz w:val="20"/>
          <w:szCs w:val="20"/>
          <w:lang w:val="en-GB"/>
        </w:rPr>
      </w:pPr>
      <w:r w:rsidRPr="00862F68">
        <w:rPr>
          <w:sz w:val="20"/>
          <w:szCs w:val="20"/>
          <w:lang w:val="en-GB"/>
        </w:rPr>
        <w:t>Proper</w:t>
      </w:r>
      <w:r w:rsidRPr="00862F68">
        <w:rPr>
          <w:sz w:val="20"/>
          <w:szCs w:val="20"/>
          <w:lang w:val="en-GB"/>
        </w:rPr>
        <w:t xml:space="preserve"> attachment of the seat, pedals and basket;</w:t>
      </w:r>
    </w:p>
    <w:p w:rsidR="00BE0B4F" w:rsidRPr="00862F68" w:rsidRDefault="00BE0B4F" w:rsidP="00BE0B4F">
      <w:pPr>
        <w:pStyle w:val="Odstavekseznama"/>
        <w:numPr>
          <w:ilvl w:val="0"/>
          <w:numId w:val="28"/>
        </w:numPr>
        <w:spacing w:after="0" w:line="100" w:lineRule="atLeast"/>
        <w:jc w:val="both"/>
        <w:rPr>
          <w:sz w:val="20"/>
          <w:szCs w:val="20"/>
          <w:lang w:val="en-GB"/>
        </w:rPr>
      </w:pPr>
      <w:r w:rsidRPr="00862F68">
        <w:rPr>
          <w:sz w:val="20"/>
          <w:szCs w:val="20"/>
          <w:lang w:val="en-GB"/>
        </w:rPr>
        <w:t>Proper</w:t>
      </w:r>
      <w:r w:rsidRPr="00862F68">
        <w:rPr>
          <w:sz w:val="20"/>
          <w:szCs w:val="20"/>
          <w:lang w:val="en-GB"/>
        </w:rPr>
        <w:t xml:space="preserve"> operation of bell, brakes, front and rear lights, reflectors; </w:t>
      </w:r>
    </w:p>
    <w:p w:rsidR="005C6CA3" w:rsidRPr="00862F68" w:rsidRDefault="00BE0B4F" w:rsidP="00BE0B4F">
      <w:pPr>
        <w:pStyle w:val="Odstavekseznama"/>
        <w:numPr>
          <w:ilvl w:val="0"/>
          <w:numId w:val="28"/>
        </w:numPr>
        <w:spacing w:after="0" w:line="100" w:lineRule="atLeast"/>
        <w:jc w:val="both"/>
        <w:rPr>
          <w:sz w:val="20"/>
          <w:szCs w:val="20"/>
          <w:lang w:val="en-GB"/>
        </w:rPr>
      </w:pPr>
      <w:r w:rsidRPr="00862F68">
        <w:rPr>
          <w:sz w:val="20"/>
          <w:szCs w:val="20"/>
          <w:lang w:val="en-GB"/>
        </w:rPr>
        <w:t>Good</w:t>
      </w:r>
      <w:r w:rsidRPr="00862F68">
        <w:rPr>
          <w:sz w:val="20"/>
          <w:szCs w:val="20"/>
          <w:lang w:val="en-GB"/>
        </w:rPr>
        <w:t xml:space="preserve"> general condition of frame, tires and handlebar.</w:t>
      </w:r>
    </w:p>
    <w:p w:rsidR="0060736D" w:rsidRPr="00862F68" w:rsidRDefault="0060736D" w:rsidP="00BE0B4F">
      <w:pPr>
        <w:pBdr>
          <w:top w:val="nil"/>
          <w:left w:val="nil"/>
          <w:bottom w:val="nil"/>
          <w:right w:val="nil"/>
          <w:between w:val="nil"/>
        </w:pBdr>
        <w:spacing w:after="0" w:line="240" w:lineRule="auto"/>
        <w:ind w:left="720"/>
        <w:jc w:val="both"/>
        <w:rPr>
          <w:sz w:val="20"/>
          <w:szCs w:val="20"/>
          <w:lang w:val="en-GB"/>
        </w:rPr>
      </w:pPr>
    </w:p>
    <w:p w:rsidR="00BE0B4F" w:rsidRPr="00862F68" w:rsidRDefault="00BE0B4F" w:rsidP="00BE0B4F">
      <w:pPr>
        <w:spacing w:after="0" w:line="240" w:lineRule="auto"/>
        <w:jc w:val="both"/>
        <w:rPr>
          <w:sz w:val="20"/>
          <w:szCs w:val="20"/>
          <w:lang w:val="en-GB"/>
        </w:rPr>
      </w:pPr>
      <w:r w:rsidRPr="00862F68">
        <w:rPr>
          <w:sz w:val="20"/>
          <w:szCs w:val="20"/>
          <w:lang w:val="en-GB"/>
        </w:rPr>
        <w:t xml:space="preserve">In case the user finds out during the inspection of the bicycle is not technically flawless or is otherwise damaged, </w:t>
      </w:r>
      <w:r w:rsidRPr="00862F68">
        <w:rPr>
          <w:sz w:val="20"/>
          <w:szCs w:val="20"/>
          <w:lang w:val="en-GB"/>
        </w:rPr>
        <w:t>they</w:t>
      </w:r>
      <w:r w:rsidRPr="00862F68">
        <w:rPr>
          <w:sz w:val="20"/>
          <w:szCs w:val="20"/>
          <w:lang w:val="en-GB"/>
        </w:rPr>
        <w:t xml:space="preserve"> immediately </w:t>
      </w:r>
      <w:r w:rsidRPr="00862F68">
        <w:rPr>
          <w:sz w:val="20"/>
          <w:szCs w:val="20"/>
          <w:lang w:val="en-GB"/>
        </w:rPr>
        <w:t xml:space="preserve">have to </w:t>
      </w:r>
      <w:r w:rsidRPr="00862F68">
        <w:rPr>
          <w:sz w:val="20"/>
          <w:szCs w:val="20"/>
          <w:lang w:val="en-GB"/>
        </w:rPr>
        <w:t xml:space="preserve">notify the system maintainer on the number 01 530 53 03, otherwise the damage is considered to have occurred during </w:t>
      </w:r>
      <w:r w:rsidRPr="00862F68">
        <w:rPr>
          <w:sz w:val="20"/>
          <w:szCs w:val="20"/>
          <w:lang w:val="en-GB"/>
        </w:rPr>
        <w:t>their</w:t>
      </w:r>
      <w:r w:rsidRPr="00862F68">
        <w:rPr>
          <w:sz w:val="20"/>
          <w:szCs w:val="20"/>
          <w:lang w:val="en-GB"/>
        </w:rPr>
        <w:t xml:space="preserve"> use. </w:t>
      </w:r>
    </w:p>
    <w:p w:rsidR="00BE0B4F" w:rsidRPr="00862F68" w:rsidRDefault="00BE0B4F" w:rsidP="00BE0B4F">
      <w:pPr>
        <w:spacing w:after="0" w:line="240" w:lineRule="auto"/>
        <w:jc w:val="both"/>
        <w:rPr>
          <w:sz w:val="20"/>
          <w:szCs w:val="20"/>
          <w:lang w:val="en-GB"/>
        </w:rPr>
      </w:pPr>
    </w:p>
    <w:p w:rsidR="00BE0B4F" w:rsidRPr="00862F68" w:rsidRDefault="00BE0B4F" w:rsidP="00BE0B4F">
      <w:pPr>
        <w:spacing w:after="0" w:line="240" w:lineRule="auto"/>
        <w:jc w:val="both"/>
        <w:rPr>
          <w:sz w:val="20"/>
          <w:szCs w:val="20"/>
          <w:lang w:val="en-GB"/>
        </w:rPr>
      </w:pPr>
      <w:r w:rsidRPr="00862F68">
        <w:rPr>
          <w:sz w:val="20"/>
          <w:szCs w:val="20"/>
          <w:lang w:val="en-GB"/>
        </w:rPr>
        <w:t>If it is found that the</w:t>
      </w:r>
      <w:r w:rsidRPr="00862F68">
        <w:rPr>
          <w:sz w:val="20"/>
          <w:szCs w:val="20"/>
          <w:lang w:val="en-GB"/>
        </w:rPr>
        <w:t>ir</w:t>
      </w:r>
      <w:r w:rsidRPr="00862F68">
        <w:rPr>
          <w:sz w:val="20"/>
          <w:szCs w:val="20"/>
          <w:lang w:val="en-GB"/>
        </w:rPr>
        <w:t xml:space="preserve"> use of the bicycle </w:t>
      </w:r>
      <w:r w:rsidRPr="00862F68">
        <w:rPr>
          <w:sz w:val="20"/>
          <w:szCs w:val="20"/>
          <w:lang w:val="en-GB"/>
        </w:rPr>
        <w:t>violates</w:t>
      </w:r>
      <w:r w:rsidRPr="00862F68">
        <w:rPr>
          <w:sz w:val="20"/>
          <w:szCs w:val="20"/>
          <w:lang w:val="en-GB"/>
        </w:rPr>
        <w:t xml:space="preserve"> the </w:t>
      </w:r>
      <w:r w:rsidRPr="00862F68">
        <w:rPr>
          <w:sz w:val="20"/>
          <w:szCs w:val="20"/>
          <w:lang w:val="en-GB"/>
        </w:rPr>
        <w:t>General Terms and Conditions</w:t>
      </w:r>
      <w:r w:rsidRPr="00862F68">
        <w:rPr>
          <w:sz w:val="20"/>
          <w:szCs w:val="20"/>
          <w:lang w:val="en-GB"/>
        </w:rPr>
        <w:t xml:space="preserve">, the user is obliged to return the bicycle immediately after the call of the manager. </w:t>
      </w:r>
    </w:p>
    <w:p w:rsidR="00BE0B4F" w:rsidRPr="00862F68" w:rsidRDefault="00BE0B4F" w:rsidP="00BE0B4F">
      <w:pPr>
        <w:spacing w:after="0" w:line="240" w:lineRule="auto"/>
        <w:jc w:val="both"/>
        <w:rPr>
          <w:sz w:val="20"/>
          <w:szCs w:val="20"/>
          <w:lang w:val="en-GB"/>
        </w:rPr>
      </w:pPr>
    </w:p>
    <w:p w:rsidR="00BE0B4F" w:rsidRPr="00862F68" w:rsidRDefault="00BE0B4F" w:rsidP="00BE0B4F">
      <w:pPr>
        <w:spacing w:after="0" w:line="240" w:lineRule="auto"/>
        <w:jc w:val="center"/>
        <w:rPr>
          <w:sz w:val="20"/>
          <w:szCs w:val="20"/>
          <w:lang w:val="en-GB"/>
        </w:rPr>
      </w:pPr>
      <w:r w:rsidRPr="00862F68">
        <w:rPr>
          <w:sz w:val="20"/>
          <w:szCs w:val="20"/>
          <w:lang w:val="en-GB"/>
        </w:rPr>
        <w:t>Article 10</w:t>
      </w:r>
    </w:p>
    <w:p w:rsidR="00BE0B4F" w:rsidRPr="00862F68" w:rsidRDefault="00BE0B4F" w:rsidP="00BE0B4F">
      <w:pPr>
        <w:spacing w:after="0" w:line="240" w:lineRule="auto"/>
        <w:jc w:val="center"/>
        <w:rPr>
          <w:sz w:val="20"/>
          <w:szCs w:val="20"/>
          <w:lang w:val="en-GB"/>
        </w:rPr>
      </w:pPr>
      <w:r w:rsidRPr="00862F68">
        <w:rPr>
          <w:sz w:val="20"/>
          <w:szCs w:val="20"/>
          <w:lang w:val="en-GB"/>
        </w:rPr>
        <w:t>(RESTRICTIONS ON THE USE OF SERVICES)</w:t>
      </w:r>
    </w:p>
    <w:p w:rsidR="00BE0B4F" w:rsidRPr="00862F68" w:rsidRDefault="00BE0B4F" w:rsidP="00BE0B4F">
      <w:pPr>
        <w:spacing w:after="0" w:line="240" w:lineRule="auto"/>
        <w:jc w:val="both"/>
        <w:rPr>
          <w:sz w:val="20"/>
          <w:szCs w:val="20"/>
          <w:lang w:val="en-GB"/>
        </w:rPr>
      </w:pPr>
    </w:p>
    <w:p w:rsidR="00BE0B4F" w:rsidRPr="00862F68" w:rsidRDefault="00BE0B4F" w:rsidP="00BE0B4F">
      <w:pPr>
        <w:spacing w:after="0" w:line="240" w:lineRule="auto"/>
        <w:jc w:val="both"/>
        <w:rPr>
          <w:lang w:val="en-GB"/>
        </w:rPr>
      </w:pPr>
      <w:r w:rsidRPr="00862F68">
        <w:rPr>
          <w:sz w:val="20"/>
          <w:szCs w:val="20"/>
          <w:lang w:val="en-GB"/>
        </w:rPr>
        <w:t xml:space="preserve">The user is not allowed to </w:t>
      </w:r>
      <w:r w:rsidRPr="00862F68">
        <w:rPr>
          <w:sz w:val="20"/>
          <w:szCs w:val="20"/>
          <w:lang w:val="en-GB"/>
        </w:rPr>
        <w:t>borrow</w:t>
      </w:r>
      <w:r w:rsidRPr="00862F68">
        <w:rPr>
          <w:sz w:val="20"/>
          <w:szCs w:val="20"/>
          <w:lang w:val="en-GB"/>
        </w:rPr>
        <w:t xml:space="preserve">, rent or give </w:t>
      </w:r>
      <w:r w:rsidRPr="00862F68">
        <w:rPr>
          <w:sz w:val="20"/>
          <w:szCs w:val="20"/>
          <w:lang w:val="en-GB"/>
        </w:rPr>
        <w:t>their</w:t>
      </w:r>
      <w:r w:rsidRPr="00862F68">
        <w:rPr>
          <w:sz w:val="20"/>
          <w:szCs w:val="20"/>
          <w:lang w:val="en-GB"/>
        </w:rPr>
        <w:t xml:space="preserve"> user card and the PIN code or the username and the </w:t>
      </w:r>
      <w:r w:rsidRPr="00862F68">
        <w:rPr>
          <w:sz w:val="20"/>
          <w:szCs w:val="20"/>
          <w:lang w:val="en-GB"/>
        </w:rPr>
        <w:t>password to</w:t>
      </w:r>
      <w:r w:rsidRPr="00862F68">
        <w:rPr>
          <w:sz w:val="20"/>
          <w:szCs w:val="20"/>
          <w:lang w:val="en-GB"/>
        </w:rPr>
        <w:t xml:space="preserve"> another person or use them in any other way than specified in the </w:t>
      </w:r>
      <w:r w:rsidRPr="00862F68">
        <w:rPr>
          <w:sz w:val="20"/>
          <w:szCs w:val="20"/>
          <w:lang w:val="en-GB"/>
        </w:rPr>
        <w:t>General Terms and Conditions</w:t>
      </w:r>
      <w:r w:rsidRPr="00862F68">
        <w:rPr>
          <w:sz w:val="20"/>
          <w:szCs w:val="20"/>
          <w:lang w:val="en-GB"/>
        </w:rPr>
        <w:t>. Any such conduct is considered a serious breach of the General Terms and Conditions, resulting in suspension from the contract. If damage occurs during the time when the bicycle is rented, the user or the owner of the user card with which the bicycle was rented</w:t>
      </w:r>
      <w:r w:rsidRPr="00862F68">
        <w:rPr>
          <w:sz w:val="20"/>
          <w:szCs w:val="20"/>
          <w:lang w:val="en-GB"/>
        </w:rPr>
        <w:t xml:space="preserve"> </w:t>
      </w:r>
      <w:r w:rsidRPr="00862F68">
        <w:rPr>
          <w:sz w:val="20"/>
          <w:szCs w:val="20"/>
          <w:lang w:val="en-GB"/>
        </w:rPr>
        <w:t>is responsible.</w:t>
      </w:r>
    </w:p>
    <w:p w:rsidR="00BE0B4F" w:rsidRPr="00862F68" w:rsidRDefault="00BE0B4F" w:rsidP="00BE0B4F">
      <w:pPr>
        <w:spacing w:after="0" w:line="240" w:lineRule="auto"/>
        <w:jc w:val="both"/>
        <w:rPr>
          <w:lang w:val="en-GB"/>
        </w:rPr>
      </w:pPr>
    </w:p>
    <w:p w:rsidR="00BE0B4F" w:rsidRPr="00862F68" w:rsidRDefault="00BE0B4F" w:rsidP="00BE0B4F">
      <w:pPr>
        <w:spacing w:after="0" w:line="240" w:lineRule="auto"/>
        <w:jc w:val="both"/>
        <w:rPr>
          <w:sz w:val="20"/>
          <w:szCs w:val="20"/>
          <w:lang w:val="en-GB"/>
        </w:rPr>
      </w:pPr>
      <w:r w:rsidRPr="00862F68">
        <w:rPr>
          <w:sz w:val="20"/>
          <w:szCs w:val="20"/>
          <w:lang w:val="en-GB"/>
        </w:rPr>
        <w:t xml:space="preserve">The user card and the rented bicycle are the responsibility of the user who has assumed liability for </w:t>
      </w:r>
      <w:r w:rsidR="00B573FD" w:rsidRPr="00862F68">
        <w:rPr>
          <w:sz w:val="20"/>
          <w:szCs w:val="20"/>
          <w:lang w:val="en-GB"/>
        </w:rPr>
        <w:t>complying with</w:t>
      </w:r>
      <w:r w:rsidRPr="00862F68">
        <w:rPr>
          <w:sz w:val="20"/>
          <w:szCs w:val="20"/>
          <w:lang w:val="en-GB"/>
        </w:rPr>
        <w:t xml:space="preserve"> the </w:t>
      </w:r>
      <w:r w:rsidR="00B573FD" w:rsidRPr="00862F68">
        <w:rPr>
          <w:sz w:val="20"/>
          <w:szCs w:val="20"/>
          <w:lang w:val="en-GB"/>
        </w:rPr>
        <w:t>General Terms and Conditions</w:t>
      </w:r>
      <w:r w:rsidRPr="00862F68">
        <w:rPr>
          <w:sz w:val="20"/>
          <w:szCs w:val="20"/>
          <w:lang w:val="en-GB"/>
        </w:rPr>
        <w:t>.</w:t>
      </w:r>
    </w:p>
    <w:p w:rsidR="00BE0B4F" w:rsidRPr="00862F68" w:rsidRDefault="00BE0B4F" w:rsidP="00BE0B4F">
      <w:pPr>
        <w:spacing w:after="0" w:line="240" w:lineRule="auto"/>
        <w:jc w:val="both"/>
        <w:rPr>
          <w:sz w:val="20"/>
          <w:szCs w:val="20"/>
          <w:lang w:val="en-GB"/>
        </w:rPr>
      </w:pPr>
    </w:p>
    <w:p w:rsidR="00BE0B4F" w:rsidRPr="00862F68" w:rsidRDefault="00BE0B4F" w:rsidP="00BE0B4F">
      <w:pPr>
        <w:spacing w:after="0" w:line="240" w:lineRule="auto"/>
        <w:jc w:val="both"/>
        <w:rPr>
          <w:sz w:val="20"/>
          <w:szCs w:val="20"/>
          <w:lang w:val="en-GB"/>
        </w:rPr>
      </w:pPr>
      <w:r w:rsidRPr="00862F68">
        <w:rPr>
          <w:sz w:val="20"/>
          <w:szCs w:val="20"/>
          <w:lang w:val="en-GB"/>
        </w:rPr>
        <w:t xml:space="preserve">The user has the right and duty to use the bicycle appropriately in accordance with the </w:t>
      </w:r>
      <w:r w:rsidR="00B573FD" w:rsidRPr="00862F68">
        <w:rPr>
          <w:sz w:val="20"/>
          <w:szCs w:val="20"/>
          <w:lang w:val="en-GB"/>
        </w:rPr>
        <w:t>General Terms and Conditions</w:t>
      </w:r>
      <w:r w:rsidRPr="00862F68">
        <w:rPr>
          <w:sz w:val="20"/>
          <w:szCs w:val="20"/>
          <w:lang w:val="en-GB"/>
        </w:rPr>
        <w:t>. Appropriate use excludes mainly the following</w:t>
      </w:r>
      <w:r w:rsidR="00B573FD" w:rsidRPr="00862F68">
        <w:rPr>
          <w:sz w:val="20"/>
          <w:szCs w:val="20"/>
          <w:lang w:val="en-GB"/>
        </w:rPr>
        <w:t>:</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U</w:t>
      </w:r>
      <w:r w:rsidRPr="00862F68">
        <w:rPr>
          <w:sz w:val="20"/>
          <w:szCs w:val="20"/>
          <w:lang w:val="en-GB"/>
        </w:rPr>
        <w:t>se contrary to applicable road safety legislation;</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U</w:t>
      </w:r>
      <w:r w:rsidRPr="00862F68">
        <w:rPr>
          <w:sz w:val="20"/>
          <w:szCs w:val="20"/>
          <w:lang w:val="en-GB"/>
        </w:rPr>
        <w:t xml:space="preserve">se of the bicycle under conditions that may lead to damage to the bicycle; </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A</w:t>
      </w:r>
      <w:r w:rsidRPr="00862F68">
        <w:rPr>
          <w:sz w:val="20"/>
          <w:szCs w:val="20"/>
          <w:lang w:val="en-GB"/>
        </w:rPr>
        <w:t xml:space="preserve">ny transport of a third party by any means; </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U</w:t>
      </w:r>
      <w:r w:rsidRPr="00862F68">
        <w:rPr>
          <w:sz w:val="20"/>
          <w:szCs w:val="20"/>
          <w:lang w:val="en-GB"/>
        </w:rPr>
        <w:t xml:space="preserve">se of the bicycle in a way that endangers the user or a third party; </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Any disassembling</w:t>
      </w:r>
      <w:r w:rsidRPr="00862F68">
        <w:rPr>
          <w:sz w:val="20"/>
          <w:szCs w:val="20"/>
          <w:lang w:val="en-GB"/>
        </w:rPr>
        <w:t xml:space="preserve"> or attempt to disassemble the stand, the whole bicycle or their individual parts and devices;</w:t>
      </w:r>
    </w:p>
    <w:p w:rsidR="00B573FD" w:rsidRPr="00862F68" w:rsidRDefault="00B573FD" w:rsidP="00B573FD">
      <w:pPr>
        <w:pStyle w:val="Odstavekseznama"/>
        <w:numPr>
          <w:ilvl w:val="0"/>
          <w:numId w:val="29"/>
        </w:numPr>
        <w:spacing w:after="0" w:line="240" w:lineRule="auto"/>
        <w:jc w:val="both"/>
        <w:rPr>
          <w:sz w:val="20"/>
          <w:szCs w:val="20"/>
          <w:lang w:val="en-GB"/>
        </w:rPr>
      </w:pPr>
      <w:r w:rsidRPr="00862F68">
        <w:rPr>
          <w:sz w:val="20"/>
          <w:szCs w:val="20"/>
          <w:lang w:val="en-GB"/>
        </w:rPr>
        <w:t>A</w:t>
      </w:r>
      <w:r w:rsidRPr="00862F68">
        <w:rPr>
          <w:sz w:val="20"/>
          <w:szCs w:val="20"/>
          <w:lang w:val="en-GB"/>
        </w:rPr>
        <w:t xml:space="preserve">ny inappropriate use of the bicycle, including a load of the bicycle over </w:t>
      </w:r>
      <w:r w:rsidRPr="00862F68">
        <w:rPr>
          <w:sz w:val="20"/>
          <w:szCs w:val="20"/>
          <w:lang w:val="en-GB"/>
        </w:rPr>
        <w:t>200kg and of the basket over 2</w:t>
      </w:r>
      <w:r w:rsidRPr="00862F68">
        <w:rPr>
          <w:sz w:val="20"/>
          <w:szCs w:val="20"/>
          <w:lang w:val="en-GB"/>
        </w:rPr>
        <w:t>kg.</w:t>
      </w:r>
    </w:p>
    <w:p w:rsidR="00B573FD" w:rsidRPr="00862F68" w:rsidRDefault="00B573FD" w:rsidP="00B573FD">
      <w:pPr>
        <w:spacing w:after="0" w:line="240" w:lineRule="auto"/>
        <w:jc w:val="both"/>
        <w:rPr>
          <w:sz w:val="20"/>
          <w:szCs w:val="20"/>
          <w:lang w:val="en-GB"/>
        </w:rPr>
      </w:pPr>
    </w:p>
    <w:p w:rsidR="00B573FD" w:rsidRPr="00862F68" w:rsidRDefault="00B573FD" w:rsidP="00B573FD">
      <w:pPr>
        <w:spacing w:after="0" w:line="240" w:lineRule="auto"/>
        <w:jc w:val="both"/>
        <w:rPr>
          <w:sz w:val="20"/>
          <w:szCs w:val="20"/>
          <w:lang w:val="en-GB"/>
        </w:rPr>
      </w:pPr>
      <w:r w:rsidRPr="00862F68">
        <w:rPr>
          <w:sz w:val="20"/>
          <w:szCs w:val="20"/>
          <w:lang w:val="en-GB"/>
        </w:rPr>
        <w:t xml:space="preserve">Access to the service or use of a bicycle that is part of the system is prohibited to all minors under the age of 14, regardless of whether they are accompanied or not. </w:t>
      </w:r>
    </w:p>
    <w:p w:rsidR="00B573FD" w:rsidRPr="00862F68" w:rsidRDefault="00B573FD" w:rsidP="00B573FD">
      <w:pPr>
        <w:spacing w:after="0" w:line="240" w:lineRule="auto"/>
        <w:jc w:val="both"/>
        <w:rPr>
          <w:sz w:val="20"/>
          <w:szCs w:val="20"/>
          <w:lang w:val="en-GB"/>
        </w:rPr>
      </w:pPr>
    </w:p>
    <w:p w:rsidR="00B573FD" w:rsidRPr="00862F68" w:rsidRDefault="00B573FD" w:rsidP="00B573FD">
      <w:pPr>
        <w:spacing w:after="0" w:line="240" w:lineRule="auto"/>
        <w:jc w:val="both"/>
        <w:rPr>
          <w:sz w:val="20"/>
          <w:szCs w:val="20"/>
          <w:lang w:val="en-GB"/>
        </w:rPr>
      </w:pPr>
      <w:r w:rsidRPr="00862F68">
        <w:rPr>
          <w:sz w:val="20"/>
          <w:szCs w:val="20"/>
          <w:lang w:val="en-GB"/>
        </w:rPr>
        <w:t>The holder reserves the right to suspend the operation of the system for a certain period of time in the case of major and extensive damage to the bicycle system or its components or in the case of major technical faults.</w:t>
      </w:r>
    </w:p>
    <w:p w:rsidR="00B573FD" w:rsidRPr="00862F68" w:rsidRDefault="00B573FD" w:rsidP="00B573FD">
      <w:pPr>
        <w:spacing w:after="0" w:line="240" w:lineRule="auto"/>
        <w:jc w:val="both"/>
        <w:rPr>
          <w:sz w:val="20"/>
          <w:szCs w:val="20"/>
          <w:lang w:val="en-GB"/>
        </w:rPr>
      </w:pPr>
    </w:p>
    <w:p w:rsidR="00B573FD" w:rsidRPr="00862F68" w:rsidRDefault="00B573FD" w:rsidP="00B573FD">
      <w:pPr>
        <w:spacing w:after="0" w:line="100" w:lineRule="atLeast"/>
        <w:jc w:val="center"/>
        <w:rPr>
          <w:sz w:val="20"/>
          <w:szCs w:val="20"/>
          <w:lang w:val="en-GB"/>
        </w:rPr>
      </w:pPr>
      <w:r w:rsidRPr="00862F68">
        <w:rPr>
          <w:sz w:val="20"/>
          <w:szCs w:val="20"/>
          <w:lang w:val="en-GB"/>
        </w:rPr>
        <w:t xml:space="preserve">Article 11 </w:t>
      </w:r>
    </w:p>
    <w:p w:rsidR="00B573FD" w:rsidRPr="00862F68" w:rsidRDefault="00B573FD" w:rsidP="00B573FD">
      <w:pPr>
        <w:spacing w:after="0" w:line="100" w:lineRule="atLeast"/>
        <w:jc w:val="center"/>
        <w:rPr>
          <w:sz w:val="20"/>
          <w:szCs w:val="20"/>
          <w:lang w:val="en-GB"/>
        </w:rPr>
      </w:pPr>
      <w:r w:rsidRPr="00862F68">
        <w:rPr>
          <w:sz w:val="20"/>
          <w:szCs w:val="20"/>
          <w:lang w:val="en-GB"/>
        </w:rPr>
        <w:t xml:space="preserve">(LIABILITY AND STATEMENTS OF THE PARTY) </w:t>
      </w:r>
    </w:p>
    <w:p w:rsidR="00B573FD" w:rsidRPr="00862F68" w:rsidRDefault="00B573FD" w:rsidP="00B573FD">
      <w:pPr>
        <w:spacing w:after="0" w:line="100" w:lineRule="atLeast"/>
        <w:jc w:val="both"/>
        <w:rPr>
          <w:sz w:val="20"/>
          <w:szCs w:val="20"/>
          <w:lang w:val="en-GB"/>
        </w:rPr>
      </w:pPr>
    </w:p>
    <w:p w:rsidR="00B573FD" w:rsidRPr="00862F68" w:rsidRDefault="00B573FD" w:rsidP="00B573FD">
      <w:pPr>
        <w:spacing w:after="0" w:line="100" w:lineRule="atLeast"/>
        <w:jc w:val="both"/>
        <w:rPr>
          <w:sz w:val="20"/>
          <w:szCs w:val="20"/>
          <w:lang w:val="en-GB"/>
        </w:rPr>
      </w:pPr>
      <w:r w:rsidRPr="00862F68">
        <w:rPr>
          <w:sz w:val="20"/>
          <w:szCs w:val="20"/>
          <w:lang w:val="en-GB"/>
        </w:rPr>
        <w:t xml:space="preserve">Any damage caused during the use of the bike is the responsibility of the user. </w:t>
      </w:r>
    </w:p>
    <w:p w:rsidR="00B573FD" w:rsidRPr="00862F68" w:rsidRDefault="00B573FD" w:rsidP="00B573FD">
      <w:pPr>
        <w:spacing w:after="0" w:line="100" w:lineRule="atLeast"/>
        <w:jc w:val="both"/>
        <w:rPr>
          <w:sz w:val="20"/>
          <w:szCs w:val="20"/>
          <w:lang w:val="en-GB"/>
        </w:rPr>
      </w:pPr>
    </w:p>
    <w:p w:rsidR="00B573FD" w:rsidRPr="00862F68" w:rsidRDefault="00B573FD" w:rsidP="00B573FD">
      <w:pPr>
        <w:spacing w:after="0" w:line="100" w:lineRule="atLeast"/>
        <w:jc w:val="both"/>
        <w:rPr>
          <w:sz w:val="20"/>
          <w:szCs w:val="20"/>
          <w:lang w:val="en-GB"/>
        </w:rPr>
      </w:pPr>
      <w:r w:rsidRPr="00862F68">
        <w:rPr>
          <w:sz w:val="20"/>
          <w:szCs w:val="20"/>
          <w:lang w:val="en-GB"/>
        </w:rPr>
        <w:t xml:space="preserve">The legal representatives of </w:t>
      </w:r>
      <w:r w:rsidR="00BA609B" w:rsidRPr="00862F68">
        <w:rPr>
          <w:sz w:val="20"/>
          <w:szCs w:val="20"/>
          <w:lang w:val="en-GB"/>
        </w:rPr>
        <w:t>a</w:t>
      </w:r>
      <w:r w:rsidRPr="00862F68">
        <w:rPr>
          <w:sz w:val="20"/>
          <w:szCs w:val="20"/>
          <w:lang w:val="en-GB"/>
        </w:rPr>
        <w:t xml:space="preserve"> minor user are liable for all damage caused directly or indirectly by the minor user </w:t>
      </w:r>
      <w:r w:rsidR="00BA609B" w:rsidRPr="00862F68">
        <w:rPr>
          <w:sz w:val="20"/>
          <w:szCs w:val="20"/>
          <w:lang w:val="en-GB"/>
        </w:rPr>
        <w:t>by</w:t>
      </w:r>
      <w:r w:rsidRPr="00862F68">
        <w:rPr>
          <w:sz w:val="20"/>
          <w:szCs w:val="20"/>
          <w:lang w:val="en-GB"/>
        </w:rPr>
        <w:t xml:space="preserve"> </w:t>
      </w:r>
      <w:r w:rsidR="00BA609B" w:rsidRPr="00862F68">
        <w:rPr>
          <w:sz w:val="20"/>
          <w:szCs w:val="20"/>
          <w:lang w:val="en-GB"/>
        </w:rPr>
        <w:t xml:space="preserve">their </w:t>
      </w:r>
      <w:r w:rsidRPr="00862F68">
        <w:rPr>
          <w:sz w:val="20"/>
          <w:szCs w:val="20"/>
          <w:lang w:val="en-GB"/>
        </w:rPr>
        <w:t xml:space="preserve">use of the service. </w:t>
      </w:r>
    </w:p>
    <w:p w:rsidR="00B573FD" w:rsidRPr="00862F68" w:rsidRDefault="00B573FD" w:rsidP="00B573FD">
      <w:pPr>
        <w:spacing w:after="0" w:line="100" w:lineRule="atLeast"/>
        <w:jc w:val="both"/>
        <w:rPr>
          <w:sz w:val="20"/>
          <w:szCs w:val="20"/>
          <w:lang w:val="en-GB"/>
        </w:rPr>
      </w:pPr>
    </w:p>
    <w:p w:rsidR="00BA609B" w:rsidRPr="00862F68" w:rsidRDefault="00B573FD" w:rsidP="00BA609B">
      <w:pPr>
        <w:spacing w:after="0" w:line="100" w:lineRule="atLeast"/>
        <w:jc w:val="both"/>
        <w:rPr>
          <w:sz w:val="20"/>
          <w:szCs w:val="20"/>
          <w:lang w:val="en-GB"/>
        </w:rPr>
      </w:pPr>
      <w:r w:rsidRPr="00862F68">
        <w:rPr>
          <w:sz w:val="20"/>
          <w:szCs w:val="20"/>
          <w:lang w:val="en-GB"/>
        </w:rPr>
        <w:t xml:space="preserve">Any rental exceeding 14 hours (the time starts to run from the moment the bike is rented) is treated as </w:t>
      </w:r>
      <w:r w:rsidR="00BA609B" w:rsidRPr="00862F68">
        <w:rPr>
          <w:sz w:val="20"/>
          <w:szCs w:val="20"/>
          <w:lang w:val="en-GB"/>
        </w:rPr>
        <w:t>theft of the</w:t>
      </w:r>
      <w:r w:rsidRPr="00862F68">
        <w:rPr>
          <w:sz w:val="20"/>
          <w:szCs w:val="20"/>
          <w:lang w:val="en-GB"/>
        </w:rPr>
        <w:t xml:space="preserve"> bike </w:t>
      </w:r>
      <w:r w:rsidR="00BA609B" w:rsidRPr="00862F68">
        <w:rPr>
          <w:sz w:val="20"/>
          <w:szCs w:val="20"/>
          <w:lang w:val="en-GB"/>
        </w:rPr>
        <w:t xml:space="preserve">until it </w:t>
      </w:r>
      <w:r w:rsidRPr="00862F68">
        <w:rPr>
          <w:sz w:val="20"/>
          <w:szCs w:val="20"/>
          <w:lang w:val="en-GB"/>
        </w:rPr>
        <w:t>reappears. In case the bicycle is stolen at the time of the user's rental, the user is obliged to report the disappea</w:t>
      </w:r>
      <w:r w:rsidR="00BA609B" w:rsidRPr="00862F68">
        <w:rPr>
          <w:sz w:val="20"/>
          <w:szCs w:val="20"/>
          <w:lang w:val="en-GB"/>
        </w:rPr>
        <w:t>rance of the bicycle on the telephone</w:t>
      </w:r>
      <w:r w:rsidRPr="00862F68">
        <w:rPr>
          <w:sz w:val="20"/>
          <w:szCs w:val="20"/>
          <w:lang w:val="en-GB"/>
        </w:rPr>
        <w:t xml:space="preserve"> number 01 530 53 03 and report the theft to the police on the </w:t>
      </w:r>
      <w:r w:rsidR="00BA609B" w:rsidRPr="00862F68">
        <w:rPr>
          <w:sz w:val="20"/>
          <w:szCs w:val="20"/>
          <w:lang w:val="en-GB"/>
        </w:rPr>
        <w:t>telephone</w:t>
      </w:r>
      <w:r w:rsidRPr="00862F68">
        <w:rPr>
          <w:sz w:val="20"/>
          <w:szCs w:val="20"/>
          <w:lang w:val="en-GB"/>
        </w:rPr>
        <w:t xml:space="preserve"> number 113. The bike remains fully in the user's sole responsibility until the administrator receives a copy of the theft report to the police.</w:t>
      </w:r>
    </w:p>
    <w:p w:rsidR="00BA609B" w:rsidRPr="00862F68" w:rsidRDefault="00BA609B" w:rsidP="00BA609B">
      <w:pPr>
        <w:spacing w:after="0" w:line="100" w:lineRule="atLeast"/>
        <w:jc w:val="both"/>
        <w:rPr>
          <w:sz w:val="20"/>
          <w:szCs w:val="20"/>
          <w:lang w:val="en-GB"/>
        </w:rPr>
      </w:pPr>
    </w:p>
    <w:p w:rsidR="00BA609B" w:rsidRPr="00862F68" w:rsidRDefault="00BA609B" w:rsidP="00BA609B">
      <w:pPr>
        <w:spacing w:after="0" w:line="100" w:lineRule="atLeast"/>
        <w:jc w:val="both"/>
        <w:rPr>
          <w:sz w:val="20"/>
          <w:szCs w:val="20"/>
          <w:lang w:val="en-GB"/>
        </w:rPr>
      </w:pPr>
      <w:r w:rsidRPr="00862F68">
        <w:rPr>
          <w:sz w:val="20"/>
          <w:szCs w:val="20"/>
          <w:lang w:val="en-GB"/>
        </w:rPr>
        <w:t xml:space="preserve">In case of an accident and/or damage event involving a bicycle, the user is obliged to report all facts related to the accident or damage event to the number listed in the previous paragraph. The bicycle remains the user's responsibility until it is chained to the bicycle rack or until the bicycle is personally returned to the operator or system maintainer. </w:t>
      </w:r>
    </w:p>
    <w:p w:rsidR="00BA609B" w:rsidRPr="00862F68" w:rsidRDefault="00BA609B" w:rsidP="00BA609B">
      <w:pPr>
        <w:spacing w:after="0" w:line="100" w:lineRule="atLeast"/>
        <w:jc w:val="both"/>
        <w:rPr>
          <w:sz w:val="20"/>
          <w:szCs w:val="20"/>
          <w:lang w:val="en-GB"/>
        </w:rPr>
      </w:pPr>
    </w:p>
    <w:p w:rsidR="00B573FD" w:rsidRPr="00862F68" w:rsidRDefault="00BA609B" w:rsidP="00BA609B">
      <w:pPr>
        <w:spacing w:after="0" w:line="100" w:lineRule="atLeast"/>
        <w:jc w:val="both"/>
        <w:rPr>
          <w:sz w:val="20"/>
          <w:szCs w:val="20"/>
          <w:lang w:val="en-GB"/>
        </w:rPr>
      </w:pPr>
      <w:r w:rsidRPr="00862F68">
        <w:rPr>
          <w:sz w:val="20"/>
          <w:szCs w:val="20"/>
          <w:lang w:val="en-GB"/>
        </w:rPr>
        <w:t xml:space="preserve">The </w:t>
      </w:r>
      <w:r w:rsidRPr="00862F68">
        <w:rPr>
          <w:sz w:val="20"/>
          <w:szCs w:val="20"/>
          <w:lang w:val="en-GB"/>
        </w:rPr>
        <w:t>system manager</w:t>
      </w:r>
      <w:r w:rsidRPr="00862F68">
        <w:rPr>
          <w:sz w:val="20"/>
          <w:szCs w:val="20"/>
          <w:lang w:val="en-GB"/>
        </w:rPr>
        <w:t xml:space="preserve"> is not liable for injuries to the user when using the bike.</w:t>
      </w:r>
    </w:p>
    <w:p w:rsidR="00BA609B" w:rsidRPr="00862F68" w:rsidRDefault="00BA609B" w:rsidP="00BA609B">
      <w:pPr>
        <w:spacing w:after="0" w:line="100" w:lineRule="atLeast"/>
        <w:jc w:val="both"/>
        <w:rPr>
          <w:sz w:val="20"/>
          <w:szCs w:val="20"/>
          <w:lang w:val="en-GB"/>
        </w:rPr>
      </w:pPr>
      <w:r w:rsidRPr="00862F68">
        <w:rPr>
          <w:sz w:val="20"/>
          <w:szCs w:val="20"/>
          <w:lang w:val="en-GB"/>
        </w:rPr>
        <w:t xml:space="preserve">After </w:t>
      </w:r>
      <w:r w:rsidR="00BF794A" w:rsidRPr="00862F68">
        <w:rPr>
          <w:sz w:val="20"/>
          <w:szCs w:val="20"/>
          <w:lang w:val="en-GB"/>
        </w:rPr>
        <w:t>they have</w:t>
      </w:r>
      <w:r w:rsidRPr="00862F68">
        <w:rPr>
          <w:sz w:val="20"/>
          <w:szCs w:val="20"/>
          <w:lang w:val="en-GB"/>
        </w:rPr>
        <w:t xml:space="preserve"> rent</w:t>
      </w:r>
      <w:r w:rsidR="00BF794A" w:rsidRPr="00862F68">
        <w:rPr>
          <w:sz w:val="20"/>
          <w:szCs w:val="20"/>
          <w:lang w:val="en-GB"/>
        </w:rPr>
        <w:t>ed the bike</w:t>
      </w:r>
      <w:r w:rsidRPr="00862F68">
        <w:rPr>
          <w:sz w:val="20"/>
          <w:szCs w:val="20"/>
          <w:lang w:val="en-GB"/>
        </w:rPr>
        <w:t xml:space="preserve">, the user is responsible for all actions committed with the </w:t>
      </w:r>
      <w:r w:rsidR="00BF794A" w:rsidRPr="00862F68">
        <w:rPr>
          <w:sz w:val="20"/>
          <w:szCs w:val="20"/>
          <w:lang w:val="en-GB"/>
        </w:rPr>
        <w:t xml:space="preserve">system’s </w:t>
      </w:r>
      <w:r w:rsidRPr="00862F68">
        <w:rPr>
          <w:sz w:val="20"/>
          <w:szCs w:val="20"/>
          <w:lang w:val="en-GB"/>
        </w:rPr>
        <w:t xml:space="preserve">bike and for all material and non-material damage that occur to </w:t>
      </w:r>
      <w:r w:rsidR="00BF794A" w:rsidRPr="00862F68">
        <w:rPr>
          <w:sz w:val="20"/>
          <w:szCs w:val="20"/>
          <w:lang w:val="en-GB"/>
        </w:rPr>
        <w:t>them</w:t>
      </w:r>
      <w:r w:rsidRPr="00862F68">
        <w:rPr>
          <w:sz w:val="20"/>
          <w:szCs w:val="20"/>
          <w:lang w:val="en-GB"/>
        </w:rPr>
        <w:t xml:space="preserve"> or third parties when using the bike. The system is used at </w:t>
      </w:r>
      <w:r w:rsidR="00BF794A" w:rsidRPr="00862F68">
        <w:rPr>
          <w:sz w:val="20"/>
          <w:szCs w:val="20"/>
          <w:lang w:val="en-GB"/>
        </w:rPr>
        <w:t>their</w:t>
      </w:r>
      <w:r w:rsidRPr="00862F68">
        <w:rPr>
          <w:sz w:val="20"/>
          <w:szCs w:val="20"/>
          <w:lang w:val="en-GB"/>
        </w:rPr>
        <w:t xml:space="preserve"> own risk.</w:t>
      </w:r>
    </w:p>
    <w:p w:rsidR="00BF794A" w:rsidRPr="00862F68" w:rsidRDefault="00BF794A" w:rsidP="00BA609B">
      <w:pPr>
        <w:spacing w:after="0" w:line="100" w:lineRule="atLeast"/>
        <w:jc w:val="both"/>
        <w:rPr>
          <w:sz w:val="20"/>
          <w:szCs w:val="20"/>
          <w:lang w:val="en-GB"/>
        </w:rPr>
      </w:pPr>
    </w:p>
    <w:p w:rsidR="00BF794A" w:rsidRPr="00862F68" w:rsidRDefault="00BF794A" w:rsidP="00BF794A">
      <w:pPr>
        <w:spacing w:after="0" w:line="100" w:lineRule="atLeast"/>
        <w:jc w:val="center"/>
        <w:rPr>
          <w:sz w:val="20"/>
          <w:szCs w:val="20"/>
          <w:lang w:val="en-GB"/>
        </w:rPr>
      </w:pPr>
      <w:r w:rsidRPr="00862F68">
        <w:rPr>
          <w:sz w:val="20"/>
          <w:szCs w:val="20"/>
          <w:lang w:val="en-GB"/>
        </w:rPr>
        <w:t>Article 12</w:t>
      </w:r>
    </w:p>
    <w:p w:rsidR="00BF794A" w:rsidRPr="00862F68" w:rsidRDefault="00BF794A" w:rsidP="00BF794A">
      <w:pPr>
        <w:spacing w:after="0" w:line="100" w:lineRule="atLeast"/>
        <w:jc w:val="center"/>
        <w:rPr>
          <w:sz w:val="20"/>
          <w:szCs w:val="20"/>
          <w:lang w:val="en-GB"/>
        </w:rPr>
      </w:pPr>
      <w:r w:rsidRPr="00862F68">
        <w:rPr>
          <w:sz w:val="20"/>
          <w:szCs w:val="20"/>
          <w:lang w:val="en-GB"/>
        </w:rPr>
        <w:t>(VIOLATIONS)</w:t>
      </w:r>
    </w:p>
    <w:p w:rsidR="00BF794A" w:rsidRPr="00862F68" w:rsidRDefault="00BF794A" w:rsidP="00BF794A">
      <w:pPr>
        <w:spacing w:after="0" w:line="100" w:lineRule="atLeast"/>
        <w:jc w:val="both"/>
        <w:rPr>
          <w:sz w:val="20"/>
          <w:szCs w:val="20"/>
          <w:lang w:val="en-GB"/>
        </w:rPr>
      </w:pPr>
    </w:p>
    <w:p w:rsidR="00BF794A" w:rsidRPr="00862F68" w:rsidRDefault="00BF794A" w:rsidP="00BF794A">
      <w:pPr>
        <w:spacing w:after="0" w:line="100" w:lineRule="atLeast"/>
        <w:jc w:val="both"/>
        <w:rPr>
          <w:sz w:val="20"/>
          <w:szCs w:val="20"/>
          <w:lang w:val="en-GB"/>
        </w:rPr>
      </w:pPr>
      <w:r w:rsidRPr="00862F68">
        <w:rPr>
          <w:sz w:val="20"/>
          <w:szCs w:val="20"/>
          <w:lang w:val="en-GB"/>
        </w:rPr>
        <w:t xml:space="preserve">In case of minor damage to the bicycle and parts of the bicycle resulting from normal use, the </w:t>
      </w:r>
      <w:r w:rsidRPr="00862F68">
        <w:rPr>
          <w:sz w:val="20"/>
          <w:szCs w:val="20"/>
          <w:lang w:val="en-GB"/>
        </w:rPr>
        <w:t>manager</w:t>
      </w:r>
      <w:r w:rsidRPr="00862F68">
        <w:rPr>
          <w:sz w:val="20"/>
          <w:szCs w:val="20"/>
          <w:lang w:val="en-GB"/>
        </w:rPr>
        <w:t xml:space="preserve"> shall not claim any compensation from the users after whose use the damage was found. Minor damage is considered to be damage to bicycles that occurs during normal use of the bicycle (cracked inner tube, damage to lights, bells, etc.) and the </w:t>
      </w:r>
      <w:r w:rsidRPr="00862F68">
        <w:rPr>
          <w:sz w:val="20"/>
          <w:szCs w:val="20"/>
          <w:lang w:val="en-GB"/>
        </w:rPr>
        <w:t>cost</w:t>
      </w:r>
      <w:r w:rsidRPr="00862F68">
        <w:rPr>
          <w:sz w:val="20"/>
          <w:szCs w:val="20"/>
          <w:lang w:val="en-GB"/>
        </w:rPr>
        <w:t xml:space="preserve"> </w:t>
      </w:r>
      <w:r w:rsidRPr="00862F68">
        <w:rPr>
          <w:sz w:val="20"/>
          <w:szCs w:val="20"/>
          <w:lang w:val="en-GB"/>
        </w:rPr>
        <w:t>of which does not exceed</w:t>
      </w:r>
      <w:r w:rsidRPr="00862F68">
        <w:rPr>
          <w:sz w:val="20"/>
          <w:szCs w:val="20"/>
          <w:lang w:val="en-GB"/>
        </w:rPr>
        <w:t xml:space="preserve"> the value of € 50</w:t>
      </w:r>
      <w:r w:rsidRPr="00862F68">
        <w:rPr>
          <w:sz w:val="20"/>
          <w:szCs w:val="20"/>
          <w:lang w:val="en-GB"/>
        </w:rPr>
        <w:t xml:space="preserve"> </w:t>
      </w:r>
      <w:r w:rsidRPr="00862F68">
        <w:rPr>
          <w:sz w:val="20"/>
          <w:szCs w:val="20"/>
          <w:lang w:val="en-GB"/>
        </w:rPr>
        <w:t>according to the valid price list of the system</w:t>
      </w:r>
      <w:r w:rsidRPr="00862F68">
        <w:rPr>
          <w:sz w:val="20"/>
          <w:szCs w:val="20"/>
          <w:lang w:val="en-GB"/>
        </w:rPr>
        <w:t xml:space="preserve"> maintenance service technician.</w:t>
      </w:r>
    </w:p>
    <w:p w:rsidR="00BF794A" w:rsidRPr="00862F68" w:rsidRDefault="00BF794A" w:rsidP="00BF794A">
      <w:pPr>
        <w:spacing w:after="0" w:line="100" w:lineRule="atLeast"/>
        <w:jc w:val="both"/>
        <w:rPr>
          <w:sz w:val="20"/>
          <w:szCs w:val="20"/>
          <w:lang w:val="en-GB"/>
        </w:rPr>
      </w:pPr>
    </w:p>
    <w:p w:rsidR="00BF794A" w:rsidRPr="00862F68" w:rsidRDefault="00BF794A" w:rsidP="00BF794A">
      <w:pPr>
        <w:spacing w:after="0" w:line="100" w:lineRule="atLeast"/>
        <w:jc w:val="both"/>
        <w:rPr>
          <w:sz w:val="20"/>
          <w:szCs w:val="20"/>
          <w:lang w:val="en-GB"/>
        </w:rPr>
      </w:pPr>
      <w:r w:rsidRPr="00862F68">
        <w:rPr>
          <w:sz w:val="20"/>
          <w:szCs w:val="20"/>
          <w:lang w:val="en-GB"/>
        </w:rPr>
        <w:t>In case of serious damage to the system, the carrier shall take appropriate measures by sanctioning the user by imposing a contractual penalty</w:t>
      </w:r>
      <w:r w:rsidRPr="00862F68">
        <w:rPr>
          <w:sz w:val="20"/>
          <w:szCs w:val="20"/>
          <w:lang w:val="en-GB"/>
        </w:rPr>
        <w:t xml:space="preserve"> as laid down</w:t>
      </w:r>
      <w:r w:rsidRPr="00862F68">
        <w:rPr>
          <w:sz w:val="20"/>
          <w:szCs w:val="20"/>
          <w:lang w:val="en-GB"/>
        </w:rPr>
        <w:t xml:space="preserve"> in this Article. Serious damage is considered to be damage to the bicycle that occurs intentionally or through improper use (damage to the battery, gearbox, engine, etc.) and the </w:t>
      </w:r>
      <w:r w:rsidRPr="00862F68">
        <w:rPr>
          <w:sz w:val="20"/>
          <w:szCs w:val="20"/>
          <w:lang w:val="en-GB"/>
        </w:rPr>
        <w:t>cost</w:t>
      </w:r>
      <w:r w:rsidRPr="00862F68">
        <w:rPr>
          <w:sz w:val="20"/>
          <w:szCs w:val="20"/>
          <w:lang w:val="en-GB"/>
        </w:rPr>
        <w:t xml:space="preserve"> </w:t>
      </w:r>
      <w:r w:rsidRPr="00862F68">
        <w:rPr>
          <w:sz w:val="20"/>
          <w:szCs w:val="20"/>
          <w:lang w:val="en-GB"/>
        </w:rPr>
        <w:t>of which exceeds</w:t>
      </w:r>
      <w:r w:rsidRPr="00862F68">
        <w:rPr>
          <w:sz w:val="20"/>
          <w:szCs w:val="20"/>
          <w:lang w:val="en-GB"/>
        </w:rPr>
        <w:t xml:space="preserve"> the value of € 50</w:t>
      </w:r>
      <w:r w:rsidRPr="00862F68">
        <w:rPr>
          <w:sz w:val="20"/>
          <w:szCs w:val="20"/>
          <w:lang w:val="en-GB"/>
        </w:rPr>
        <w:t xml:space="preserve"> </w:t>
      </w:r>
      <w:r w:rsidRPr="00862F68">
        <w:rPr>
          <w:sz w:val="20"/>
          <w:szCs w:val="20"/>
          <w:lang w:val="en-GB"/>
        </w:rPr>
        <w:t>according to the valid price list of the system</w:t>
      </w:r>
      <w:r w:rsidRPr="00862F68">
        <w:rPr>
          <w:sz w:val="20"/>
          <w:szCs w:val="20"/>
          <w:lang w:val="en-GB"/>
        </w:rPr>
        <w:t xml:space="preserve"> maintenance service technician</w:t>
      </w:r>
      <w:r w:rsidRPr="00862F68">
        <w:rPr>
          <w:sz w:val="20"/>
          <w:szCs w:val="20"/>
          <w:lang w:val="en-GB"/>
        </w:rPr>
        <w:t>.</w:t>
      </w:r>
    </w:p>
    <w:p w:rsidR="00BF794A" w:rsidRPr="00862F68" w:rsidRDefault="00BF794A" w:rsidP="00BF794A">
      <w:pPr>
        <w:spacing w:after="0" w:line="100" w:lineRule="atLeast"/>
        <w:jc w:val="both"/>
        <w:rPr>
          <w:sz w:val="20"/>
          <w:szCs w:val="20"/>
          <w:lang w:val="en-GB"/>
        </w:rPr>
      </w:pPr>
    </w:p>
    <w:p w:rsidR="00BF794A" w:rsidRPr="00862F68" w:rsidRDefault="00BF794A" w:rsidP="00BF794A">
      <w:pPr>
        <w:spacing w:after="0" w:line="100" w:lineRule="atLeast"/>
        <w:jc w:val="both"/>
        <w:rPr>
          <w:sz w:val="20"/>
          <w:szCs w:val="20"/>
          <w:lang w:val="en-GB"/>
        </w:rPr>
      </w:pPr>
      <w:r w:rsidRPr="00862F68">
        <w:rPr>
          <w:sz w:val="20"/>
          <w:szCs w:val="20"/>
          <w:lang w:val="en-GB"/>
        </w:rPr>
        <w:t>In case of exceeding the available weekly time of use (14 hours) and in case the user does not return the bike after this time, the manager:</w:t>
      </w:r>
    </w:p>
    <w:p w:rsidR="00BF794A" w:rsidRPr="00862F68" w:rsidRDefault="00BF794A" w:rsidP="00BF794A">
      <w:pPr>
        <w:pStyle w:val="Odstavekseznama"/>
        <w:numPr>
          <w:ilvl w:val="0"/>
          <w:numId w:val="30"/>
        </w:numPr>
        <w:spacing w:after="0" w:line="100" w:lineRule="atLeast"/>
        <w:jc w:val="both"/>
        <w:rPr>
          <w:sz w:val="20"/>
          <w:szCs w:val="20"/>
          <w:lang w:val="en-GB"/>
        </w:rPr>
      </w:pPr>
      <w:r w:rsidRPr="00862F68">
        <w:rPr>
          <w:sz w:val="20"/>
          <w:szCs w:val="20"/>
          <w:lang w:val="en-GB"/>
        </w:rPr>
        <w:t>prompts the user at the end of the available time (by telephone or e-mail) to immediately</w:t>
      </w:r>
      <w:r w:rsidRPr="00862F68">
        <w:rPr>
          <w:sz w:val="20"/>
          <w:szCs w:val="20"/>
          <w:lang w:val="en-GB"/>
        </w:rPr>
        <w:t xml:space="preserve"> </w:t>
      </w:r>
      <w:r w:rsidRPr="00862F68">
        <w:rPr>
          <w:sz w:val="20"/>
          <w:szCs w:val="20"/>
          <w:lang w:val="en-GB"/>
        </w:rPr>
        <w:t>ret</w:t>
      </w:r>
      <w:r w:rsidRPr="00862F68">
        <w:rPr>
          <w:sz w:val="20"/>
          <w:szCs w:val="20"/>
          <w:lang w:val="en-GB"/>
        </w:rPr>
        <w:t>urn the bicycle to the system</w:t>
      </w:r>
      <w:r w:rsidRPr="00862F68">
        <w:rPr>
          <w:sz w:val="20"/>
          <w:szCs w:val="20"/>
          <w:lang w:val="en-GB"/>
        </w:rPr>
        <w:t>;</w:t>
      </w:r>
    </w:p>
    <w:p w:rsidR="00BF794A" w:rsidRPr="00862F68" w:rsidRDefault="00BF794A" w:rsidP="00BF794A">
      <w:pPr>
        <w:pStyle w:val="Odstavekseznama"/>
        <w:numPr>
          <w:ilvl w:val="0"/>
          <w:numId w:val="30"/>
        </w:numPr>
        <w:spacing w:after="0" w:line="100" w:lineRule="atLeast"/>
        <w:jc w:val="both"/>
        <w:rPr>
          <w:sz w:val="20"/>
          <w:szCs w:val="20"/>
          <w:lang w:val="en-GB"/>
        </w:rPr>
      </w:pPr>
      <w:r w:rsidRPr="00862F68">
        <w:rPr>
          <w:sz w:val="20"/>
          <w:szCs w:val="20"/>
          <w:lang w:val="en-GB"/>
        </w:rPr>
        <w:t xml:space="preserve">after a total of 3 hours from </w:t>
      </w:r>
      <w:r w:rsidR="004F77DD" w:rsidRPr="00862F68">
        <w:rPr>
          <w:sz w:val="20"/>
          <w:szCs w:val="20"/>
          <w:lang w:val="en-GB"/>
        </w:rPr>
        <w:t>the</w:t>
      </w:r>
      <w:r w:rsidRPr="00862F68">
        <w:rPr>
          <w:sz w:val="20"/>
          <w:szCs w:val="20"/>
          <w:lang w:val="en-GB"/>
        </w:rPr>
        <w:t xml:space="preserve"> unsuccessful telephone call for the return of the</w:t>
      </w:r>
      <w:r w:rsidR="00750ABC" w:rsidRPr="00862F68">
        <w:rPr>
          <w:sz w:val="20"/>
          <w:szCs w:val="20"/>
          <w:lang w:val="en-GB"/>
        </w:rPr>
        <w:t xml:space="preserve"> bicycle by the administrator, </w:t>
      </w:r>
      <w:r w:rsidRPr="00862F68">
        <w:rPr>
          <w:sz w:val="20"/>
          <w:szCs w:val="20"/>
          <w:lang w:val="en-GB"/>
        </w:rPr>
        <w:t>the user is prevented from further access to the system;</w:t>
      </w:r>
    </w:p>
    <w:p w:rsidR="006A17C4" w:rsidRPr="00862F68" w:rsidRDefault="00BF794A" w:rsidP="004F77DD">
      <w:pPr>
        <w:pStyle w:val="Odstavekseznama"/>
        <w:numPr>
          <w:ilvl w:val="0"/>
          <w:numId w:val="30"/>
        </w:numPr>
        <w:spacing w:after="0" w:line="100" w:lineRule="atLeast"/>
        <w:jc w:val="both"/>
        <w:rPr>
          <w:sz w:val="20"/>
          <w:szCs w:val="20"/>
          <w:lang w:val="en-GB"/>
        </w:rPr>
      </w:pPr>
      <w:r w:rsidRPr="00862F68">
        <w:rPr>
          <w:sz w:val="20"/>
          <w:szCs w:val="20"/>
          <w:lang w:val="en-GB"/>
        </w:rPr>
        <w:t xml:space="preserve">14 hours </w:t>
      </w:r>
      <w:r w:rsidR="004F77DD" w:rsidRPr="00862F68">
        <w:rPr>
          <w:sz w:val="20"/>
          <w:szCs w:val="20"/>
          <w:lang w:val="en-GB"/>
        </w:rPr>
        <w:t xml:space="preserve">after </w:t>
      </w:r>
      <w:r w:rsidRPr="00862F68">
        <w:rPr>
          <w:sz w:val="20"/>
          <w:szCs w:val="20"/>
          <w:lang w:val="en-GB"/>
        </w:rPr>
        <w:t>the access to the system</w:t>
      </w:r>
      <w:r w:rsidR="004F77DD" w:rsidRPr="00862F68">
        <w:rPr>
          <w:sz w:val="20"/>
          <w:szCs w:val="20"/>
          <w:lang w:val="en-GB"/>
        </w:rPr>
        <w:t xml:space="preserve"> was </w:t>
      </w:r>
      <w:r w:rsidR="004F77DD" w:rsidRPr="00862F68">
        <w:rPr>
          <w:sz w:val="20"/>
          <w:szCs w:val="20"/>
          <w:lang w:val="en-GB"/>
        </w:rPr>
        <w:t>block</w:t>
      </w:r>
      <w:r w:rsidR="004F77DD" w:rsidRPr="00862F68">
        <w:rPr>
          <w:sz w:val="20"/>
          <w:szCs w:val="20"/>
          <w:lang w:val="en-GB"/>
        </w:rPr>
        <w:t>ed</w:t>
      </w:r>
      <w:r w:rsidRPr="00862F68">
        <w:rPr>
          <w:sz w:val="20"/>
          <w:szCs w:val="20"/>
          <w:lang w:val="en-GB"/>
        </w:rPr>
        <w:t xml:space="preserve">, the bicycle </w:t>
      </w:r>
      <w:r w:rsidR="004F77DD" w:rsidRPr="00862F68">
        <w:rPr>
          <w:sz w:val="20"/>
          <w:szCs w:val="20"/>
          <w:lang w:val="en-GB"/>
        </w:rPr>
        <w:t xml:space="preserve">is </w:t>
      </w:r>
      <w:r w:rsidRPr="00862F68">
        <w:rPr>
          <w:sz w:val="20"/>
          <w:szCs w:val="20"/>
          <w:lang w:val="en-GB"/>
        </w:rPr>
        <w:t>cons</w:t>
      </w:r>
      <w:r w:rsidR="004F77DD" w:rsidRPr="00862F68">
        <w:rPr>
          <w:sz w:val="20"/>
          <w:szCs w:val="20"/>
          <w:lang w:val="en-GB"/>
        </w:rPr>
        <w:t>idered to have been</w:t>
      </w:r>
      <w:r w:rsidR="00A308C8" w:rsidRPr="00862F68">
        <w:rPr>
          <w:sz w:val="20"/>
          <w:szCs w:val="20"/>
          <w:lang w:val="en-GB"/>
        </w:rPr>
        <w:t xml:space="preserve"> stolen</w:t>
      </w:r>
      <w:r w:rsidR="004F77DD" w:rsidRPr="00862F68">
        <w:rPr>
          <w:sz w:val="20"/>
          <w:szCs w:val="20"/>
          <w:lang w:val="en-GB"/>
        </w:rPr>
        <w:t xml:space="preserve"> </w:t>
      </w:r>
      <w:r w:rsidR="00A308C8" w:rsidRPr="00862F68">
        <w:rPr>
          <w:sz w:val="20"/>
          <w:szCs w:val="20"/>
          <w:lang w:val="en-GB"/>
        </w:rPr>
        <w:t>and the theft</w:t>
      </w:r>
      <w:r w:rsidRPr="00862F68">
        <w:rPr>
          <w:sz w:val="20"/>
          <w:szCs w:val="20"/>
          <w:lang w:val="en-GB"/>
        </w:rPr>
        <w:t xml:space="preserve"> is reported to the poli</w:t>
      </w:r>
      <w:r w:rsidR="004F77DD" w:rsidRPr="00862F68">
        <w:rPr>
          <w:sz w:val="20"/>
          <w:szCs w:val="20"/>
          <w:lang w:val="en-GB"/>
        </w:rPr>
        <w:t>ce and treated in accordance with</w:t>
      </w:r>
      <w:r w:rsidRPr="00862F68">
        <w:rPr>
          <w:sz w:val="20"/>
          <w:szCs w:val="20"/>
          <w:lang w:val="en-GB"/>
        </w:rPr>
        <w:t xml:space="preserve"> </w:t>
      </w:r>
      <w:r w:rsidR="004F77DD" w:rsidRPr="00862F68">
        <w:rPr>
          <w:sz w:val="20"/>
          <w:szCs w:val="20"/>
          <w:lang w:val="en-GB"/>
        </w:rPr>
        <w:t>the</w:t>
      </w:r>
      <w:r w:rsidRPr="00862F68">
        <w:rPr>
          <w:sz w:val="20"/>
          <w:szCs w:val="20"/>
          <w:lang w:val="en-GB"/>
        </w:rPr>
        <w:t xml:space="preserve"> </w:t>
      </w:r>
      <w:r w:rsidR="004F77DD" w:rsidRPr="00862F68">
        <w:rPr>
          <w:sz w:val="20"/>
          <w:szCs w:val="20"/>
          <w:lang w:val="en-GB"/>
        </w:rPr>
        <w:t xml:space="preserve">applicable </w:t>
      </w:r>
      <w:r w:rsidRPr="00862F68">
        <w:rPr>
          <w:sz w:val="20"/>
          <w:szCs w:val="20"/>
          <w:lang w:val="en-GB"/>
        </w:rPr>
        <w:t>legislat</w:t>
      </w:r>
      <w:r w:rsidR="004F77DD" w:rsidRPr="00862F68">
        <w:rPr>
          <w:sz w:val="20"/>
          <w:szCs w:val="20"/>
          <w:lang w:val="en-GB"/>
        </w:rPr>
        <w:t>ion of the Republic of Slovenia.</w:t>
      </w:r>
    </w:p>
    <w:p w:rsidR="004F77DD" w:rsidRPr="00862F68" w:rsidRDefault="004F77DD" w:rsidP="004F77DD">
      <w:pPr>
        <w:spacing w:after="0" w:line="100" w:lineRule="atLeast"/>
        <w:jc w:val="both"/>
        <w:rPr>
          <w:sz w:val="20"/>
          <w:szCs w:val="20"/>
          <w:lang w:val="en-GB"/>
        </w:rPr>
      </w:pPr>
    </w:p>
    <w:p w:rsidR="004F77DD" w:rsidRPr="00862F68" w:rsidRDefault="004F77DD" w:rsidP="004F77DD">
      <w:pPr>
        <w:spacing w:after="0" w:line="100" w:lineRule="atLeast"/>
        <w:jc w:val="both"/>
        <w:rPr>
          <w:sz w:val="20"/>
          <w:szCs w:val="20"/>
          <w:lang w:val="en-GB"/>
        </w:rPr>
      </w:pPr>
      <w:r w:rsidRPr="00862F68">
        <w:rPr>
          <w:sz w:val="20"/>
          <w:szCs w:val="20"/>
          <w:lang w:val="en-GB"/>
        </w:rPr>
        <w:t xml:space="preserve">The examples mentioned in the previous paragraph and the </w:t>
      </w:r>
      <w:r w:rsidR="00A308C8" w:rsidRPr="00862F68">
        <w:rPr>
          <w:sz w:val="20"/>
          <w:szCs w:val="20"/>
          <w:lang w:val="en-GB"/>
        </w:rPr>
        <w:t xml:space="preserve">case of a </w:t>
      </w:r>
      <w:r w:rsidRPr="00862F68">
        <w:rPr>
          <w:sz w:val="20"/>
          <w:szCs w:val="20"/>
          <w:lang w:val="en-GB"/>
        </w:rPr>
        <w:t xml:space="preserve">user not responding to the administrator's calls are considered a serious violation of the </w:t>
      </w:r>
      <w:r w:rsidR="00A308C8" w:rsidRPr="00862F68">
        <w:rPr>
          <w:sz w:val="20"/>
          <w:szCs w:val="20"/>
          <w:lang w:val="en-GB"/>
        </w:rPr>
        <w:t xml:space="preserve">General Terms and Conditions </w:t>
      </w:r>
      <w:r w:rsidRPr="00862F68">
        <w:rPr>
          <w:sz w:val="20"/>
          <w:szCs w:val="20"/>
          <w:lang w:val="en-GB"/>
        </w:rPr>
        <w:t>and, accordingly, the user is denied further access to the system.</w:t>
      </w:r>
    </w:p>
    <w:p w:rsidR="00A308C8" w:rsidRPr="00862F68" w:rsidRDefault="00A308C8" w:rsidP="004F77DD">
      <w:pPr>
        <w:spacing w:after="0" w:line="100" w:lineRule="atLeast"/>
        <w:jc w:val="both"/>
        <w:rPr>
          <w:sz w:val="20"/>
          <w:szCs w:val="20"/>
          <w:lang w:val="en-GB"/>
        </w:rPr>
      </w:pPr>
    </w:p>
    <w:p w:rsidR="00A308C8" w:rsidRPr="00862F68" w:rsidRDefault="00A308C8" w:rsidP="00A308C8">
      <w:pPr>
        <w:spacing w:after="0" w:line="200" w:lineRule="atLeast"/>
        <w:jc w:val="both"/>
        <w:rPr>
          <w:sz w:val="20"/>
          <w:szCs w:val="20"/>
          <w:lang w:val="en-GB"/>
        </w:rPr>
      </w:pPr>
      <w:r w:rsidRPr="00862F68">
        <w:rPr>
          <w:sz w:val="20"/>
          <w:szCs w:val="20"/>
          <w:lang w:val="en-GB"/>
        </w:rPr>
        <w:t xml:space="preserve">In case of sharing access to the system (a user gives their card or username or bicycle to a third party and thus enables them to use the system), the user is obliged to pay a contractual penalty of € 100 (one hundred) and denied further access to the system for the current year. </w:t>
      </w:r>
    </w:p>
    <w:p w:rsidR="00A308C8" w:rsidRPr="00862F68" w:rsidRDefault="00A308C8" w:rsidP="00A308C8">
      <w:pPr>
        <w:spacing w:after="0" w:line="200" w:lineRule="atLeast"/>
        <w:jc w:val="both"/>
        <w:rPr>
          <w:sz w:val="20"/>
          <w:szCs w:val="20"/>
          <w:lang w:val="en-GB"/>
        </w:rPr>
      </w:pPr>
    </w:p>
    <w:p w:rsidR="00A308C8" w:rsidRPr="00862F68" w:rsidRDefault="00A308C8" w:rsidP="00A308C8">
      <w:pPr>
        <w:spacing w:after="0" w:line="200" w:lineRule="atLeast"/>
        <w:jc w:val="both"/>
        <w:rPr>
          <w:sz w:val="20"/>
          <w:szCs w:val="20"/>
          <w:lang w:val="en-GB"/>
        </w:rPr>
      </w:pPr>
      <w:r w:rsidRPr="00862F68">
        <w:rPr>
          <w:sz w:val="20"/>
          <w:szCs w:val="20"/>
          <w:lang w:val="en-GB"/>
        </w:rPr>
        <w:t>In case of damage to the bike, due to which it is not possible to continue using it or when the bike is stolen, the user is obliged to pay a contractual penalty, which is charged in the amount of the bike value, i.e. for an ordinary bike the amount of € 600 (six hundred), an electric bike the amount of € 2300 (two thousand three hundred). This is also considered a serious violation, which is sanctioned by preventing the user from using the system in the rest of the current season.</w:t>
      </w:r>
    </w:p>
    <w:p w:rsidR="00473C45" w:rsidRPr="00862F68" w:rsidRDefault="00473C45" w:rsidP="00A308C8">
      <w:pPr>
        <w:spacing w:after="0" w:line="200" w:lineRule="atLeast"/>
        <w:jc w:val="both"/>
        <w:rPr>
          <w:sz w:val="20"/>
          <w:szCs w:val="20"/>
          <w:lang w:val="en-GB"/>
        </w:rPr>
      </w:pPr>
    </w:p>
    <w:p w:rsidR="00473C45" w:rsidRPr="00862F68" w:rsidRDefault="00473C45" w:rsidP="00473C45">
      <w:pPr>
        <w:spacing w:after="0" w:line="200" w:lineRule="atLeast"/>
        <w:jc w:val="both"/>
        <w:rPr>
          <w:sz w:val="20"/>
          <w:szCs w:val="20"/>
          <w:lang w:val="en-GB"/>
        </w:rPr>
      </w:pPr>
      <w:r w:rsidRPr="00862F68">
        <w:rPr>
          <w:sz w:val="20"/>
          <w:szCs w:val="20"/>
          <w:lang w:val="en-GB"/>
        </w:rPr>
        <w:t>Users who improperly lock the bicycle in the lock (according to Article 8 of these conditions) or do not lock it at all, are punishe</w:t>
      </w:r>
      <w:r w:rsidR="00E77AAC" w:rsidRPr="00862F68">
        <w:rPr>
          <w:sz w:val="20"/>
          <w:szCs w:val="20"/>
          <w:lang w:val="en-GB"/>
        </w:rPr>
        <w:t>d by</w:t>
      </w:r>
      <w:r w:rsidRPr="00862F68">
        <w:rPr>
          <w:sz w:val="20"/>
          <w:szCs w:val="20"/>
          <w:lang w:val="en-GB"/>
        </w:rPr>
        <w:t xml:space="preserve"> the </w:t>
      </w:r>
      <w:r w:rsidR="00E77AAC" w:rsidRPr="00862F68">
        <w:rPr>
          <w:sz w:val="20"/>
          <w:szCs w:val="20"/>
          <w:lang w:val="en-GB"/>
        </w:rPr>
        <w:t>system</w:t>
      </w:r>
      <w:r w:rsidRPr="00862F68">
        <w:rPr>
          <w:sz w:val="20"/>
          <w:szCs w:val="20"/>
          <w:lang w:val="en-GB"/>
        </w:rPr>
        <w:t xml:space="preserve"> </w:t>
      </w:r>
      <w:r w:rsidR="00E77AAC" w:rsidRPr="00862F68">
        <w:rPr>
          <w:sz w:val="20"/>
          <w:szCs w:val="20"/>
          <w:lang w:val="en-GB"/>
        </w:rPr>
        <w:t>manager</w:t>
      </w:r>
      <w:r w:rsidRPr="00862F68">
        <w:rPr>
          <w:sz w:val="20"/>
          <w:szCs w:val="20"/>
          <w:lang w:val="en-GB"/>
        </w:rPr>
        <w:t xml:space="preserve"> for </w:t>
      </w:r>
      <w:r w:rsidR="00E77AAC" w:rsidRPr="00862F68">
        <w:rPr>
          <w:sz w:val="20"/>
          <w:szCs w:val="20"/>
          <w:lang w:val="en-GB"/>
        </w:rPr>
        <w:t xml:space="preserve">their </w:t>
      </w:r>
      <w:r w:rsidRPr="00862F68">
        <w:rPr>
          <w:sz w:val="20"/>
          <w:szCs w:val="20"/>
          <w:lang w:val="en-GB"/>
        </w:rPr>
        <w:t>irresponsible use of bicycles, namely for an unlocked ordinary bicycle with € 80 (eighty) and an electric bicycle with</w:t>
      </w:r>
      <w:r w:rsidR="00E77AAC" w:rsidRPr="00862F68">
        <w:rPr>
          <w:sz w:val="20"/>
          <w:szCs w:val="20"/>
          <w:lang w:val="en-GB"/>
        </w:rPr>
        <w:t xml:space="preserve"> € 150 (one hundred and fifty)</w:t>
      </w:r>
      <w:r w:rsidRPr="00862F68">
        <w:rPr>
          <w:sz w:val="20"/>
          <w:szCs w:val="20"/>
          <w:lang w:val="en-GB"/>
        </w:rPr>
        <w:t xml:space="preserve">, which </w:t>
      </w:r>
      <w:r w:rsidR="00E77AAC" w:rsidRPr="00862F68">
        <w:rPr>
          <w:sz w:val="20"/>
          <w:szCs w:val="20"/>
          <w:lang w:val="en-GB"/>
        </w:rPr>
        <w:t>have to</w:t>
      </w:r>
      <w:r w:rsidRPr="00862F68">
        <w:rPr>
          <w:sz w:val="20"/>
          <w:szCs w:val="20"/>
          <w:lang w:val="en-GB"/>
        </w:rPr>
        <w:t xml:space="preserve"> be paid to the treasury sub-account of the Municipality of </w:t>
      </w:r>
      <w:proofErr w:type="spellStart"/>
      <w:r w:rsidRPr="00862F68">
        <w:rPr>
          <w:sz w:val="20"/>
          <w:szCs w:val="20"/>
          <w:lang w:val="en-GB"/>
        </w:rPr>
        <w:t>Kranj</w:t>
      </w:r>
      <w:proofErr w:type="spellEnd"/>
      <w:r w:rsidRPr="00862F68">
        <w:rPr>
          <w:sz w:val="20"/>
          <w:szCs w:val="20"/>
          <w:lang w:val="en-GB"/>
        </w:rPr>
        <w:t xml:space="preserve">. In case of </w:t>
      </w:r>
      <w:r w:rsidR="00E77AAC" w:rsidRPr="00862F68">
        <w:rPr>
          <w:sz w:val="20"/>
          <w:szCs w:val="20"/>
          <w:lang w:val="en-GB"/>
        </w:rPr>
        <w:t>theft</w:t>
      </w:r>
      <w:r w:rsidRPr="00862F68">
        <w:rPr>
          <w:sz w:val="20"/>
          <w:szCs w:val="20"/>
          <w:lang w:val="en-GB"/>
        </w:rPr>
        <w:t xml:space="preserve">, the user is liable for negligent conduct. </w:t>
      </w:r>
    </w:p>
    <w:p w:rsidR="00E77AAC" w:rsidRPr="00862F68" w:rsidRDefault="00E77AAC" w:rsidP="00881D69">
      <w:pPr>
        <w:spacing w:after="0" w:line="240" w:lineRule="auto"/>
        <w:jc w:val="both"/>
        <w:rPr>
          <w:sz w:val="20"/>
          <w:szCs w:val="20"/>
          <w:lang w:val="en-GB"/>
        </w:rPr>
      </w:pPr>
    </w:p>
    <w:p w:rsidR="00E77AAC" w:rsidRPr="00862F68" w:rsidRDefault="00E77AAC" w:rsidP="00E77AAC">
      <w:pPr>
        <w:pStyle w:val="Preoblikovanobesedilo"/>
        <w:spacing w:line="0" w:lineRule="atLeast"/>
        <w:jc w:val="center"/>
        <w:rPr>
          <w:rFonts w:ascii="Calibri" w:hAnsi="Calibri" w:cs="Calibri"/>
          <w:lang w:val="en-GB"/>
        </w:rPr>
      </w:pPr>
      <w:r w:rsidRPr="00862F68">
        <w:rPr>
          <w:rFonts w:ascii="Calibri" w:hAnsi="Calibri" w:cs="Calibri"/>
          <w:lang w:val="en-GB"/>
        </w:rPr>
        <w:t>Article 13</w:t>
      </w:r>
    </w:p>
    <w:p w:rsidR="00E77AAC" w:rsidRPr="00862F68" w:rsidRDefault="00E77AAC" w:rsidP="00E77AAC">
      <w:pPr>
        <w:pStyle w:val="Preoblikovanobesedilo"/>
        <w:spacing w:line="0" w:lineRule="atLeast"/>
        <w:jc w:val="center"/>
        <w:rPr>
          <w:rFonts w:ascii="Calibri" w:hAnsi="Calibri" w:cs="Calibri"/>
          <w:lang w:val="en-GB"/>
        </w:rPr>
      </w:pPr>
      <w:r w:rsidRPr="00862F68">
        <w:rPr>
          <w:rFonts w:ascii="Calibri" w:hAnsi="Calibri" w:cs="Calibri"/>
          <w:lang w:val="en-GB"/>
        </w:rPr>
        <w:t>(PROTECTION OF PERSONAL DATA)</w:t>
      </w:r>
    </w:p>
    <w:p w:rsidR="00E77AAC" w:rsidRPr="00862F68" w:rsidRDefault="00E77AAC" w:rsidP="00E77AAC">
      <w:pPr>
        <w:pStyle w:val="Preoblikovanobesedilo"/>
        <w:spacing w:line="0" w:lineRule="atLeast"/>
        <w:rPr>
          <w:rFonts w:ascii="Calibri" w:hAnsi="Calibri" w:cs="Calibri"/>
          <w:lang w:val="en-GB"/>
        </w:rPr>
      </w:pPr>
    </w:p>
    <w:p w:rsidR="00E77AAC" w:rsidRPr="00862F68" w:rsidRDefault="00E77AAC" w:rsidP="00E77AAC">
      <w:pPr>
        <w:pStyle w:val="Preoblikovanobesedilo"/>
        <w:spacing w:line="0" w:lineRule="atLeast"/>
        <w:jc w:val="both"/>
        <w:rPr>
          <w:rFonts w:ascii="Calibri" w:hAnsi="Calibri" w:cs="Calibri"/>
          <w:lang w:val="en-GB"/>
        </w:rPr>
      </w:pPr>
      <w:r w:rsidRPr="00862F68">
        <w:rPr>
          <w:rFonts w:ascii="Calibri" w:hAnsi="Calibri" w:cs="Calibri"/>
          <w:lang w:val="en-GB"/>
        </w:rPr>
        <w:t xml:space="preserve">In accordance with the General Regulation on Personal Data Protection (GDPR), all users are made aware that in order to operate the KRSKOLESOM system and to enforce eventual legal claims, they allow the administrator to collect, access, process and store personal data provided at registration that are absolutely necessary for the operation and the use of the system. These data are: name and surname, data on personal document, year of birth, </w:t>
      </w:r>
      <w:r w:rsidRPr="00862F68">
        <w:rPr>
          <w:rFonts w:ascii="Calibri" w:hAnsi="Calibri" w:cs="Calibri"/>
          <w:lang w:val="en-GB"/>
        </w:rPr>
        <w:lastRenderedPageBreak/>
        <w:t>permanent/temporary address, e-mail address, telephone number, data on individual rental (which bike, at which station and at what time), proof of payment via UJP (if payment has been made in this way).</w:t>
      </w:r>
    </w:p>
    <w:p w:rsidR="00E77AAC" w:rsidRPr="00862F68" w:rsidRDefault="00E77AAC" w:rsidP="00881D69">
      <w:pPr>
        <w:spacing w:after="0" w:line="240" w:lineRule="auto"/>
        <w:jc w:val="both"/>
        <w:rPr>
          <w:sz w:val="20"/>
          <w:szCs w:val="20"/>
          <w:lang w:val="en-GB"/>
        </w:rPr>
      </w:pPr>
    </w:p>
    <w:p w:rsidR="00E77AAC" w:rsidRPr="00862F68" w:rsidRDefault="00E77AAC" w:rsidP="00E77AAC">
      <w:pPr>
        <w:pStyle w:val="Preoblikovanobesedilo"/>
        <w:spacing w:line="0" w:lineRule="atLeast"/>
        <w:jc w:val="both"/>
        <w:rPr>
          <w:rFonts w:ascii="Calibri" w:hAnsi="Calibri" w:cs="Calibri"/>
          <w:lang w:val="en-GB"/>
        </w:rPr>
      </w:pPr>
      <w:r w:rsidRPr="00862F68">
        <w:rPr>
          <w:rFonts w:ascii="Calibri" w:hAnsi="Calibri" w:cs="Calibri"/>
          <w:lang w:val="en-GB"/>
        </w:rPr>
        <w:t xml:space="preserve">This personal data is kept for 3 months after the expiration of the user account for the </w:t>
      </w:r>
      <w:proofErr w:type="spellStart"/>
      <w:r w:rsidRPr="00862F68">
        <w:rPr>
          <w:rFonts w:ascii="Calibri" w:hAnsi="Calibri" w:cs="Calibri"/>
          <w:lang w:val="en-GB"/>
        </w:rPr>
        <w:t>KRsKOLESOM</w:t>
      </w:r>
      <w:proofErr w:type="spellEnd"/>
      <w:r w:rsidRPr="00862F68">
        <w:rPr>
          <w:rFonts w:ascii="Calibri" w:hAnsi="Calibri" w:cs="Calibri"/>
          <w:lang w:val="en-GB"/>
        </w:rPr>
        <w:t xml:space="preserve"> system.</w:t>
      </w:r>
    </w:p>
    <w:p w:rsidR="00E77AAC" w:rsidRPr="00862F68" w:rsidRDefault="00E77AAC" w:rsidP="00E77AAC">
      <w:pPr>
        <w:pStyle w:val="Preoblikovanobesedilo"/>
        <w:spacing w:line="0" w:lineRule="atLeast"/>
        <w:jc w:val="both"/>
        <w:rPr>
          <w:rFonts w:ascii="Calibri" w:hAnsi="Calibri" w:cs="Calibri"/>
          <w:lang w:val="en-GB"/>
        </w:rPr>
      </w:pPr>
      <w:r w:rsidRPr="00862F68">
        <w:rPr>
          <w:rFonts w:ascii="Calibri" w:hAnsi="Calibri" w:cs="Calibri"/>
          <w:lang w:val="en-GB"/>
        </w:rPr>
        <w:br/>
        <w:t xml:space="preserve">Users have to give special consent that their contact e-mail address may be used for sending promotional messages related to the </w:t>
      </w:r>
      <w:proofErr w:type="spellStart"/>
      <w:r w:rsidRPr="00862F68">
        <w:rPr>
          <w:rFonts w:ascii="Calibri" w:hAnsi="Calibri" w:cs="Calibri"/>
          <w:lang w:val="en-GB"/>
        </w:rPr>
        <w:t>KRsKOLESOM</w:t>
      </w:r>
      <w:proofErr w:type="spellEnd"/>
      <w:r w:rsidRPr="00862F68">
        <w:rPr>
          <w:rFonts w:ascii="Calibri" w:hAnsi="Calibri" w:cs="Calibri"/>
          <w:lang w:val="en-GB"/>
        </w:rPr>
        <w:t xml:space="preserve"> public bicycle rental system. </w:t>
      </w:r>
    </w:p>
    <w:p w:rsidR="00E77AAC" w:rsidRPr="00862F68" w:rsidRDefault="00E77AAC" w:rsidP="00E77AAC">
      <w:pPr>
        <w:pStyle w:val="Preoblikovanobesedilo"/>
        <w:spacing w:line="0" w:lineRule="atLeast"/>
        <w:jc w:val="both"/>
        <w:rPr>
          <w:rFonts w:ascii="Calibri" w:hAnsi="Calibri" w:cs="Calibri"/>
          <w:lang w:val="en-GB"/>
        </w:rPr>
      </w:pPr>
    </w:p>
    <w:p w:rsidR="00E77AAC" w:rsidRPr="00862F68" w:rsidRDefault="00E77AAC" w:rsidP="00E77AAC">
      <w:pPr>
        <w:pStyle w:val="Preoblikovanobesedilo"/>
        <w:spacing w:line="0" w:lineRule="atLeast"/>
        <w:jc w:val="center"/>
        <w:rPr>
          <w:rFonts w:ascii="Calibri" w:hAnsi="Calibri" w:cs="Calibri"/>
          <w:lang w:val="en-GB"/>
        </w:rPr>
      </w:pPr>
      <w:r w:rsidRPr="00862F68">
        <w:rPr>
          <w:rFonts w:ascii="Calibri" w:hAnsi="Calibri" w:cs="Calibri"/>
          <w:lang w:val="en-GB"/>
        </w:rPr>
        <w:t xml:space="preserve">Article 14 </w:t>
      </w:r>
    </w:p>
    <w:p w:rsidR="00E77AAC" w:rsidRPr="00862F68" w:rsidRDefault="00E77AAC" w:rsidP="00E77AAC">
      <w:pPr>
        <w:pStyle w:val="Preoblikovanobesedilo"/>
        <w:spacing w:line="0" w:lineRule="atLeast"/>
        <w:jc w:val="center"/>
        <w:rPr>
          <w:rFonts w:ascii="Calibri" w:hAnsi="Calibri" w:cs="Calibri"/>
          <w:lang w:val="en-GB"/>
        </w:rPr>
      </w:pPr>
      <w:r w:rsidRPr="00862F68">
        <w:rPr>
          <w:rFonts w:ascii="Calibri" w:hAnsi="Calibri" w:cs="Calibri"/>
          <w:lang w:val="en-GB"/>
        </w:rPr>
        <w:t xml:space="preserve">(DISPUTE SETTLEMENT) </w:t>
      </w:r>
    </w:p>
    <w:p w:rsidR="00E77AAC" w:rsidRPr="00862F68" w:rsidRDefault="00E77AAC" w:rsidP="00E77AAC">
      <w:pPr>
        <w:pStyle w:val="Preoblikovanobesedilo"/>
        <w:spacing w:line="0" w:lineRule="atLeast"/>
        <w:rPr>
          <w:rFonts w:ascii="Calibri" w:hAnsi="Calibri" w:cs="Calibri"/>
          <w:lang w:val="en-GB"/>
        </w:rPr>
      </w:pPr>
    </w:p>
    <w:p w:rsidR="00E77AAC" w:rsidRPr="00862F68" w:rsidRDefault="00E77AAC" w:rsidP="00E77AAC">
      <w:pPr>
        <w:pStyle w:val="Preoblikovanobesedilo"/>
        <w:spacing w:line="0" w:lineRule="atLeast"/>
        <w:jc w:val="both"/>
        <w:rPr>
          <w:rFonts w:ascii="Calibri" w:hAnsi="Calibri" w:cs="Calibri"/>
          <w:lang w:val="en-GB"/>
        </w:rPr>
      </w:pPr>
      <w:r w:rsidRPr="00862F68">
        <w:rPr>
          <w:rFonts w:ascii="Calibri" w:hAnsi="Calibri" w:cs="Calibri"/>
          <w:lang w:val="en-GB"/>
        </w:rPr>
        <w:t xml:space="preserve">The law of the Republic of Slovenia applies to these General Terms and Conditions. Any disputes regarding the implementation and consequences of the General Terms and Conditions will be resolved amicably by the manager and the user. If the dispute cannot be resolved in this way, the manager and the user will endeavour to resolve the potential dispute through mediation and other alternative means of resolving the potential dispute. If this is not possible, the District Court in </w:t>
      </w:r>
      <w:proofErr w:type="spellStart"/>
      <w:r w:rsidRPr="00862F68">
        <w:rPr>
          <w:rFonts w:ascii="Calibri" w:hAnsi="Calibri" w:cs="Calibri"/>
          <w:lang w:val="en-GB"/>
        </w:rPr>
        <w:t>Kranj</w:t>
      </w:r>
      <w:proofErr w:type="spellEnd"/>
      <w:r w:rsidRPr="00862F68">
        <w:rPr>
          <w:rFonts w:ascii="Calibri" w:hAnsi="Calibri" w:cs="Calibri"/>
          <w:lang w:val="en-GB"/>
        </w:rPr>
        <w:t xml:space="preserve"> has material and territorial jurisdiction to resolve disputes. </w:t>
      </w:r>
    </w:p>
    <w:p w:rsidR="00E77AAC" w:rsidRPr="00862F68" w:rsidRDefault="00E77AAC" w:rsidP="00E77AAC">
      <w:pPr>
        <w:pStyle w:val="Preoblikovanobesedilo"/>
        <w:spacing w:line="0" w:lineRule="atLeast"/>
        <w:jc w:val="both"/>
        <w:rPr>
          <w:rFonts w:ascii="Calibri" w:hAnsi="Calibri" w:cs="Calibri"/>
          <w:lang w:val="en-GB"/>
        </w:rPr>
      </w:pP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Article 15 </w:t>
      </w: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(CONTRACT WITHDRAWAL) </w:t>
      </w:r>
    </w:p>
    <w:p w:rsidR="00750ABC" w:rsidRPr="00862F68" w:rsidRDefault="00750ABC" w:rsidP="00750ABC">
      <w:pPr>
        <w:pStyle w:val="Preoblikovanobesedilo"/>
        <w:spacing w:line="0" w:lineRule="atLeast"/>
        <w:jc w:val="center"/>
        <w:rPr>
          <w:rFonts w:ascii="Calibri" w:hAnsi="Calibri" w:cs="Calibri"/>
          <w:lang w:val="en-GB"/>
        </w:rPr>
      </w:pPr>
    </w:p>
    <w:p w:rsidR="00750ABC" w:rsidRPr="00862F68" w:rsidRDefault="00750ABC" w:rsidP="00750ABC">
      <w:pPr>
        <w:pStyle w:val="Preoblikovanobesedilo"/>
        <w:spacing w:line="0" w:lineRule="atLeast"/>
        <w:jc w:val="both"/>
        <w:rPr>
          <w:rFonts w:ascii="Calibri" w:hAnsi="Calibri" w:cs="Calibri"/>
          <w:lang w:val="en-GB"/>
        </w:rPr>
      </w:pPr>
      <w:r w:rsidRPr="00862F68">
        <w:rPr>
          <w:rFonts w:ascii="Calibri" w:hAnsi="Calibri" w:cs="Calibri"/>
          <w:lang w:val="en-GB"/>
        </w:rPr>
        <w:t xml:space="preserve">The user may withdraw from the contract at any time without having to state the reasons for this. They have to notify the system manager of the resignation in writing. </w:t>
      </w:r>
    </w:p>
    <w:p w:rsidR="00750ABC" w:rsidRPr="00862F68" w:rsidRDefault="00750ABC" w:rsidP="00750ABC">
      <w:pPr>
        <w:pStyle w:val="Preoblikovanobesedilo"/>
        <w:spacing w:line="0" w:lineRule="atLeast"/>
        <w:jc w:val="both"/>
        <w:rPr>
          <w:rFonts w:ascii="Calibri" w:hAnsi="Calibri" w:cs="Calibri"/>
          <w:lang w:val="en-GB"/>
        </w:rPr>
      </w:pPr>
      <w:r w:rsidRPr="00862F68">
        <w:rPr>
          <w:rFonts w:ascii="Calibri" w:hAnsi="Calibri" w:cs="Calibri"/>
          <w:lang w:val="en-GB"/>
        </w:rPr>
        <w:t xml:space="preserve">The system manager may also request a user’s withdrawal from the contract in the case of a serious breach by the user. Upon withdrawal from the contract, the amount paid will not be refunded, with which the user expressly agrees.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Article 16 </w:t>
      </w: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(MODIFICATION OF THE GENERAL TERMS OF ACCESS AND USE)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rPr>
          <w:rFonts w:ascii="Calibri" w:hAnsi="Calibri" w:cs="Calibri"/>
          <w:lang w:val="en-GB"/>
        </w:rPr>
      </w:pPr>
      <w:r w:rsidRPr="00862F68">
        <w:rPr>
          <w:rFonts w:ascii="Calibri" w:hAnsi="Calibri" w:cs="Calibri"/>
          <w:lang w:val="en-GB"/>
        </w:rPr>
        <w:t xml:space="preserve">Users will be automatically notified of any changes to these General Terms and Conditions via email or regular mail. The changes will also be published on the website www.krskolesom.si.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Article 17 </w:t>
      </w: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(ACCESS TO THE KRSKOLESOM SERVICE THROUGH CONNECTED PLATFORMS)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jc w:val="both"/>
        <w:rPr>
          <w:rFonts w:ascii="Calibri" w:hAnsi="Calibri" w:cs="Calibri"/>
          <w:lang w:val="en-GB"/>
        </w:rPr>
      </w:pPr>
      <w:r w:rsidRPr="00862F68">
        <w:rPr>
          <w:rFonts w:ascii="Calibri" w:hAnsi="Calibri" w:cs="Calibri"/>
          <w:lang w:val="en-GB"/>
        </w:rPr>
        <w:t xml:space="preserve">In case of using the services and accessing the KRSKOLESOM system with the help of the MOBILN.SI mobile app, all general conditions of access and use of the system stated in this document apply to the user.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Article 18 </w:t>
      </w:r>
    </w:p>
    <w:p w:rsidR="00750ABC" w:rsidRPr="00862F68" w:rsidRDefault="00750ABC" w:rsidP="00750ABC">
      <w:pPr>
        <w:pStyle w:val="Preoblikovanobesedilo"/>
        <w:spacing w:line="0" w:lineRule="atLeast"/>
        <w:jc w:val="center"/>
        <w:rPr>
          <w:rFonts w:ascii="Calibri" w:hAnsi="Calibri" w:cs="Calibri"/>
          <w:lang w:val="en-GB"/>
        </w:rPr>
      </w:pPr>
      <w:r w:rsidRPr="00862F68">
        <w:rPr>
          <w:rFonts w:ascii="Calibri" w:hAnsi="Calibri" w:cs="Calibri"/>
          <w:lang w:val="en-GB"/>
        </w:rPr>
        <w:t xml:space="preserve">(CONSEQUENCES) </w:t>
      </w:r>
    </w:p>
    <w:p w:rsidR="00750ABC" w:rsidRPr="00862F68" w:rsidRDefault="00750ABC" w:rsidP="00750ABC">
      <w:pPr>
        <w:pStyle w:val="Preoblikovanobesedilo"/>
        <w:spacing w:line="0" w:lineRule="atLeast"/>
        <w:rPr>
          <w:rFonts w:ascii="Calibri" w:hAnsi="Calibri" w:cs="Calibri"/>
          <w:lang w:val="en-GB"/>
        </w:rPr>
      </w:pPr>
    </w:p>
    <w:p w:rsidR="00750ABC" w:rsidRPr="00862F68" w:rsidRDefault="00750ABC" w:rsidP="00750ABC">
      <w:pPr>
        <w:pStyle w:val="Preoblikovanobesedilo"/>
        <w:spacing w:line="0" w:lineRule="atLeast"/>
        <w:rPr>
          <w:rFonts w:ascii="Calibri" w:hAnsi="Calibri" w:cs="Calibri"/>
          <w:lang w:val="en-GB"/>
        </w:rPr>
      </w:pPr>
      <w:r w:rsidRPr="00862F68">
        <w:rPr>
          <w:rFonts w:ascii="Calibri" w:hAnsi="Calibri" w:cs="Calibri"/>
          <w:lang w:val="en-GB"/>
        </w:rPr>
        <w:t xml:space="preserve">Consequences of non-compliance with these General Terms and Conditions are borne by the user. </w:t>
      </w:r>
    </w:p>
    <w:p w:rsidR="00750ABC" w:rsidRPr="00862F68" w:rsidRDefault="00750ABC" w:rsidP="00750ABC">
      <w:pPr>
        <w:pStyle w:val="Preoblikovanobesedilo"/>
        <w:spacing w:line="0" w:lineRule="atLeast"/>
        <w:rPr>
          <w:rFonts w:ascii="Calibri" w:hAnsi="Calibri" w:cs="Calibri"/>
          <w:lang w:val="en-GB"/>
        </w:rPr>
      </w:pPr>
    </w:p>
    <w:p w:rsidR="009262F6" w:rsidRPr="00862F68" w:rsidRDefault="009262F6" w:rsidP="00881D69">
      <w:pPr>
        <w:spacing w:after="0" w:line="240" w:lineRule="auto"/>
        <w:jc w:val="both"/>
        <w:rPr>
          <w:sz w:val="20"/>
          <w:szCs w:val="20"/>
          <w:lang w:val="en-GB"/>
        </w:rPr>
      </w:pPr>
    </w:p>
    <w:p w:rsidR="0060736D" w:rsidRPr="00862F68" w:rsidRDefault="00750ABC" w:rsidP="00881D69">
      <w:pPr>
        <w:spacing w:after="0" w:line="240" w:lineRule="auto"/>
        <w:jc w:val="both"/>
        <w:rPr>
          <w:sz w:val="20"/>
          <w:szCs w:val="20"/>
          <w:lang w:val="en-GB"/>
        </w:rPr>
      </w:pPr>
      <w:r w:rsidRPr="00862F68">
        <w:rPr>
          <w:sz w:val="20"/>
          <w:szCs w:val="20"/>
          <w:lang w:val="en-GB"/>
        </w:rPr>
        <w:t>Number</w:t>
      </w:r>
      <w:r w:rsidR="00CB22B3" w:rsidRPr="00862F68">
        <w:rPr>
          <w:sz w:val="20"/>
          <w:szCs w:val="20"/>
          <w:lang w:val="en-GB"/>
        </w:rPr>
        <w:t>: 430-8/2017</w:t>
      </w:r>
      <w:r w:rsidR="00ED5149" w:rsidRPr="00862F68">
        <w:rPr>
          <w:sz w:val="20"/>
          <w:szCs w:val="20"/>
          <w:lang w:val="en-GB"/>
        </w:rPr>
        <w:t>-</w:t>
      </w:r>
      <w:r w:rsidR="006A17C4" w:rsidRPr="00862F68">
        <w:rPr>
          <w:sz w:val="20"/>
          <w:szCs w:val="20"/>
          <w:lang w:val="en-GB"/>
        </w:rPr>
        <w:t>100</w:t>
      </w:r>
      <w:r w:rsidR="00FC0868" w:rsidRPr="00862F68">
        <w:rPr>
          <w:sz w:val="20"/>
          <w:szCs w:val="20"/>
          <w:lang w:val="en-GB"/>
        </w:rPr>
        <w:t>-</w:t>
      </w:r>
      <w:r w:rsidR="006A17C4" w:rsidRPr="00862F68">
        <w:rPr>
          <w:sz w:val="20"/>
          <w:szCs w:val="20"/>
          <w:lang w:val="en-GB"/>
        </w:rPr>
        <w:t>40/22/03</w:t>
      </w:r>
    </w:p>
    <w:p w:rsidR="00FA2180" w:rsidRPr="00862F68" w:rsidRDefault="00750ABC" w:rsidP="009262F6">
      <w:pPr>
        <w:spacing w:after="0" w:line="240" w:lineRule="auto"/>
        <w:jc w:val="both"/>
        <w:rPr>
          <w:sz w:val="20"/>
          <w:szCs w:val="20"/>
          <w:lang w:val="en-GB"/>
        </w:rPr>
      </w:pPr>
      <w:r w:rsidRPr="00862F68">
        <w:rPr>
          <w:sz w:val="20"/>
          <w:szCs w:val="20"/>
          <w:lang w:val="en-GB"/>
        </w:rPr>
        <w:t>Date</w:t>
      </w:r>
      <w:r w:rsidR="00CB22B3" w:rsidRPr="00862F68">
        <w:rPr>
          <w:sz w:val="20"/>
          <w:szCs w:val="20"/>
          <w:lang w:val="en-GB"/>
        </w:rPr>
        <w:t xml:space="preserve">: </w:t>
      </w:r>
      <w:r w:rsidR="005A06E0" w:rsidRPr="00862F68">
        <w:rPr>
          <w:sz w:val="20"/>
          <w:szCs w:val="20"/>
          <w:lang w:val="en-GB"/>
        </w:rPr>
        <w:t>23</w:t>
      </w:r>
      <w:r w:rsidRPr="00862F68">
        <w:rPr>
          <w:sz w:val="20"/>
          <w:szCs w:val="20"/>
          <w:lang w:val="en-GB"/>
        </w:rPr>
        <w:t xml:space="preserve"> April</w:t>
      </w:r>
      <w:r w:rsidR="00ED5149" w:rsidRPr="00862F68">
        <w:rPr>
          <w:sz w:val="20"/>
          <w:szCs w:val="20"/>
          <w:lang w:val="en-GB"/>
        </w:rPr>
        <w:t xml:space="preserve"> </w:t>
      </w:r>
      <w:r w:rsidR="00FC0868" w:rsidRPr="00862F68">
        <w:rPr>
          <w:sz w:val="20"/>
          <w:szCs w:val="20"/>
          <w:lang w:val="en-GB"/>
        </w:rPr>
        <w:t>20</w:t>
      </w:r>
      <w:r w:rsidR="006A17C4" w:rsidRPr="00862F68">
        <w:rPr>
          <w:sz w:val="20"/>
          <w:szCs w:val="20"/>
          <w:lang w:val="en-GB"/>
        </w:rPr>
        <w:t>20</w:t>
      </w:r>
    </w:p>
    <w:p w:rsidR="00FA2180" w:rsidRPr="00862F68" w:rsidRDefault="00750ABC" w:rsidP="00FA2180">
      <w:pPr>
        <w:spacing w:after="0" w:line="240" w:lineRule="auto"/>
        <w:ind w:left="6480" w:firstLine="720"/>
        <w:rPr>
          <w:sz w:val="20"/>
          <w:szCs w:val="20"/>
          <w:lang w:val="en-GB"/>
        </w:rPr>
      </w:pPr>
      <w:r w:rsidRPr="00862F68">
        <w:rPr>
          <w:sz w:val="20"/>
          <w:szCs w:val="20"/>
          <w:lang w:val="en-GB"/>
        </w:rPr>
        <w:t>Mayor</w:t>
      </w:r>
    </w:p>
    <w:p w:rsidR="0060736D" w:rsidRPr="00862F68" w:rsidRDefault="00FA2180" w:rsidP="00CC38CB">
      <w:pPr>
        <w:spacing w:after="0" w:line="240" w:lineRule="auto"/>
        <w:ind w:left="6480"/>
        <w:rPr>
          <w:sz w:val="20"/>
          <w:szCs w:val="20"/>
          <w:lang w:val="en-GB"/>
        </w:rPr>
      </w:pPr>
      <w:r w:rsidRPr="00862F68">
        <w:rPr>
          <w:sz w:val="20"/>
          <w:szCs w:val="20"/>
          <w:lang w:val="en-GB"/>
        </w:rPr>
        <w:t xml:space="preserve">        </w:t>
      </w:r>
      <w:proofErr w:type="spellStart"/>
      <w:r w:rsidR="00750ABC" w:rsidRPr="00862F68">
        <w:rPr>
          <w:sz w:val="20"/>
          <w:szCs w:val="20"/>
          <w:lang w:val="en-GB"/>
        </w:rPr>
        <w:t>Matjaž</w:t>
      </w:r>
      <w:proofErr w:type="spellEnd"/>
      <w:r w:rsidR="00750ABC" w:rsidRPr="00862F68">
        <w:rPr>
          <w:sz w:val="20"/>
          <w:szCs w:val="20"/>
          <w:lang w:val="en-GB"/>
        </w:rPr>
        <w:t xml:space="preserve"> </w:t>
      </w:r>
      <w:proofErr w:type="spellStart"/>
      <w:r w:rsidR="00750ABC" w:rsidRPr="00862F68">
        <w:rPr>
          <w:sz w:val="20"/>
          <w:szCs w:val="20"/>
          <w:lang w:val="en-GB"/>
        </w:rPr>
        <w:t>Rakovec</w:t>
      </w:r>
      <w:proofErr w:type="spellEnd"/>
      <w:r w:rsidR="00881D69" w:rsidRPr="00862F68">
        <w:rPr>
          <w:sz w:val="20"/>
          <w:szCs w:val="20"/>
          <w:lang w:val="en-GB"/>
        </w:rPr>
        <w:tab/>
      </w:r>
      <w:r w:rsidRPr="00862F68">
        <w:rPr>
          <w:sz w:val="20"/>
          <w:szCs w:val="20"/>
          <w:lang w:val="en-GB"/>
        </w:rPr>
        <w:t xml:space="preserve">         </w:t>
      </w:r>
    </w:p>
    <w:p w:rsidR="0060736D" w:rsidRPr="00862F68" w:rsidRDefault="0060736D" w:rsidP="00881D69">
      <w:pPr>
        <w:jc w:val="both"/>
        <w:rPr>
          <w:lang w:val="en-GB"/>
        </w:rPr>
      </w:pPr>
    </w:p>
    <w:sectPr w:rsidR="0060736D" w:rsidRPr="00862F68" w:rsidSect="0029115D">
      <w:headerReference w:type="default" r:id="rId12"/>
      <w:footerReference w:type="default" r:id="rId13"/>
      <w:headerReference w:type="first" r:id="rId14"/>
      <w:footerReference w:type="first" r:id="rId15"/>
      <w:pgSz w:w="12240" w:h="15840"/>
      <w:pgMar w:top="1417" w:right="1417" w:bottom="1417" w:left="1417" w:header="708" w:footer="567"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61" w:rsidRDefault="000B1D61" w:rsidP="008B148E">
      <w:pPr>
        <w:spacing w:after="0" w:line="240" w:lineRule="auto"/>
      </w:pPr>
      <w:r>
        <w:separator/>
      </w:r>
    </w:p>
  </w:endnote>
  <w:endnote w:type="continuationSeparator" w:id="0">
    <w:p w:rsidR="000B1D61" w:rsidRDefault="000B1D61" w:rsidP="008B1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to Sans Symbols">
    <w:altName w:val="Arial Unicode MS"/>
    <w:charset w:val="80"/>
    <w:family w:val="swiss"/>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hevin Plus">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Yu Gothic UI">
    <w:charset w:val="EE"/>
    <w:family w:val="auto"/>
    <w:pitch w:val="variable"/>
    <w:sig w:usb0="00000000" w:usb1="00000000" w:usb2="00000000" w:usb3="00000000" w:csb0="00000000" w:csb1="00000000"/>
  </w:font>
  <w:font w:name="Yu Gothic">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922782"/>
      <w:docPartObj>
        <w:docPartGallery w:val="Page Numbers (Bottom of Page)"/>
        <w:docPartUnique/>
      </w:docPartObj>
    </w:sdtPr>
    <w:sdtEndPr>
      <w:rPr>
        <w:color w:val="A6A6A6" w:themeColor="background1" w:themeShade="A6"/>
        <w:sz w:val="20"/>
        <w:szCs w:val="20"/>
      </w:rPr>
    </w:sdtEndPr>
    <w:sdtContent>
      <w:p w:rsidR="005C6CA3" w:rsidRPr="0029115D" w:rsidRDefault="005C6CA3" w:rsidP="0029115D">
        <w:pPr>
          <w:pStyle w:val="Noga"/>
        </w:pPr>
      </w:p>
      <w:p w:rsidR="005C6CA3" w:rsidRPr="0029115D" w:rsidRDefault="005C6CA3" w:rsidP="0029115D">
        <w:pPr>
          <w:pStyle w:val="Noga"/>
          <w:pBdr>
            <w:top w:val="single" w:sz="4" w:space="1" w:color="A6A6A6" w:themeColor="background1" w:themeShade="A6"/>
          </w:pBdr>
          <w:rPr>
            <w:color w:val="A6A6A6" w:themeColor="background1" w:themeShade="A6"/>
            <w:sz w:val="20"/>
            <w:szCs w:val="20"/>
          </w:rPr>
        </w:pPr>
        <w:r w:rsidRPr="0029115D">
          <w:rPr>
            <w:color w:val="A6A6A6" w:themeColor="background1" w:themeShade="A6"/>
            <w:sz w:val="20"/>
            <w:szCs w:val="20"/>
          </w:rPr>
          <w:t xml:space="preserve">Splošni pogoji sistema </w:t>
        </w:r>
        <w:proofErr w:type="spellStart"/>
        <w:r w:rsidRPr="0029115D">
          <w:rPr>
            <w:color w:val="A6A6A6" w:themeColor="background1" w:themeShade="A6"/>
            <w:sz w:val="20"/>
            <w:szCs w:val="20"/>
          </w:rPr>
          <w:t>KRsKOLESOM</w:t>
        </w:r>
        <w:proofErr w:type="spellEnd"/>
        <w:r w:rsidRPr="0029115D">
          <w:rPr>
            <w:color w:val="A6A6A6" w:themeColor="background1" w:themeShade="A6"/>
            <w:sz w:val="20"/>
            <w:szCs w:val="20"/>
          </w:rPr>
          <w:t xml:space="preserve"> </w:t>
        </w:r>
        <w:r w:rsidRPr="0029115D">
          <w:rPr>
            <w:color w:val="A6A6A6" w:themeColor="background1" w:themeShade="A6"/>
            <w:sz w:val="20"/>
            <w:szCs w:val="20"/>
          </w:rPr>
          <w:tab/>
        </w:r>
        <w:r w:rsidRPr="0029115D">
          <w:rPr>
            <w:color w:val="A6A6A6" w:themeColor="background1" w:themeShade="A6"/>
            <w:sz w:val="20"/>
            <w:szCs w:val="20"/>
          </w:rPr>
          <w:tab/>
        </w:r>
        <w:r w:rsidRPr="0029115D">
          <w:rPr>
            <w:color w:val="A6A6A6" w:themeColor="background1" w:themeShade="A6"/>
            <w:sz w:val="20"/>
            <w:szCs w:val="20"/>
          </w:rPr>
          <w:fldChar w:fldCharType="begin"/>
        </w:r>
        <w:r w:rsidRPr="0029115D">
          <w:rPr>
            <w:color w:val="A6A6A6" w:themeColor="background1" w:themeShade="A6"/>
            <w:sz w:val="20"/>
            <w:szCs w:val="20"/>
          </w:rPr>
          <w:instrText>PAGE   \* MERGEFORMAT</w:instrText>
        </w:r>
        <w:r w:rsidRPr="0029115D">
          <w:rPr>
            <w:color w:val="A6A6A6" w:themeColor="background1" w:themeShade="A6"/>
            <w:sz w:val="20"/>
            <w:szCs w:val="20"/>
          </w:rPr>
          <w:fldChar w:fldCharType="separate"/>
        </w:r>
        <w:r w:rsidR="00862F68">
          <w:rPr>
            <w:noProof/>
            <w:color w:val="A6A6A6" w:themeColor="background1" w:themeShade="A6"/>
            <w:sz w:val="20"/>
            <w:szCs w:val="20"/>
          </w:rPr>
          <w:t>2</w:t>
        </w:r>
        <w:r w:rsidRPr="0029115D">
          <w:rPr>
            <w:color w:val="A6A6A6" w:themeColor="background1" w:themeShade="A6"/>
            <w:sz w:val="20"/>
            <w:szCs w:val="20"/>
          </w:rPr>
          <w:fldChar w:fldCharType="end"/>
        </w:r>
      </w:p>
    </w:sdtContent>
  </w:sdt>
  <w:p w:rsidR="005C6CA3" w:rsidRDefault="005C6CA3" w:rsidP="0029115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81966"/>
      <w:docPartObj>
        <w:docPartGallery w:val="Page Numbers (Bottom of Page)"/>
        <w:docPartUnique/>
      </w:docPartObj>
    </w:sdtPr>
    <w:sdtEndPr>
      <w:rPr>
        <w:color w:val="A6A6A6" w:themeColor="background1" w:themeShade="A6"/>
        <w:sz w:val="20"/>
        <w:szCs w:val="20"/>
      </w:rPr>
    </w:sdtEndPr>
    <w:sdtContent>
      <w:p w:rsidR="005C6CA3" w:rsidRPr="00575A49" w:rsidRDefault="005C6CA3" w:rsidP="0029115D">
        <w:pPr>
          <w:pStyle w:val="Noga"/>
          <w:pBdr>
            <w:top w:val="single" w:sz="4" w:space="1" w:color="A6A6A6" w:themeColor="background1" w:themeShade="A6"/>
          </w:pBdr>
          <w:rPr>
            <w:color w:val="A6A6A6" w:themeColor="background1" w:themeShade="A6"/>
            <w:sz w:val="20"/>
            <w:szCs w:val="20"/>
          </w:rPr>
        </w:pPr>
        <w:r w:rsidRPr="00575A49">
          <w:rPr>
            <w:color w:val="A6A6A6" w:themeColor="background1" w:themeShade="A6"/>
            <w:sz w:val="20"/>
            <w:szCs w:val="20"/>
          </w:rPr>
          <w:t xml:space="preserve">Splošni pogoji sistema </w:t>
        </w:r>
        <w:proofErr w:type="spellStart"/>
        <w:r w:rsidRPr="00575A49">
          <w:rPr>
            <w:color w:val="A6A6A6" w:themeColor="background1" w:themeShade="A6"/>
            <w:sz w:val="20"/>
            <w:szCs w:val="20"/>
          </w:rPr>
          <w:t>KRsKOLESOM</w:t>
        </w:r>
        <w:proofErr w:type="spellEnd"/>
        <w:r>
          <w:tab/>
        </w:r>
        <w:r>
          <w:tab/>
        </w:r>
        <w:r w:rsidRPr="00575A49">
          <w:rPr>
            <w:color w:val="A6A6A6" w:themeColor="background1" w:themeShade="A6"/>
            <w:sz w:val="20"/>
            <w:szCs w:val="20"/>
          </w:rPr>
          <w:fldChar w:fldCharType="begin"/>
        </w:r>
        <w:r w:rsidRPr="00575A49">
          <w:rPr>
            <w:color w:val="A6A6A6" w:themeColor="background1" w:themeShade="A6"/>
            <w:sz w:val="20"/>
            <w:szCs w:val="20"/>
          </w:rPr>
          <w:instrText>PAGE   \* MERGEFORMAT</w:instrText>
        </w:r>
        <w:r w:rsidRPr="00575A49">
          <w:rPr>
            <w:color w:val="A6A6A6" w:themeColor="background1" w:themeShade="A6"/>
            <w:sz w:val="20"/>
            <w:szCs w:val="20"/>
          </w:rPr>
          <w:fldChar w:fldCharType="separate"/>
        </w:r>
        <w:r w:rsidR="00862F68">
          <w:rPr>
            <w:noProof/>
            <w:color w:val="A6A6A6" w:themeColor="background1" w:themeShade="A6"/>
            <w:sz w:val="20"/>
            <w:szCs w:val="20"/>
          </w:rPr>
          <w:t>1</w:t>
        </w:r>
        <w:r w:rsidRPr="00575A49">
          <w:rPr>
            <w:color w:val="A6A6A6" w:themeColor="background1" w:themeShade="A6"/>
            <w:sz w:val="20"/>
            <w:szCs w:val="20"/>
          </w:rPr>
          <w:fldChar w:fldCharType="end"/>
        </w:r>
      </w:p>
    </w:sdtContent>
  </w:sdt>
  <w:p w:rsidR="005C6CA3" w:rsidRDefault="005C6CA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61" w:rsidRDefault="000B1D61" w:rsidP="008B148E">
      <w:pPr>
        <w:spacing w:after="0" w:line="240" w:lineRule="auto"/>
      </w:pPr>
      <w:r>
        <w:separator/>
      </w:r>
    </w:p>
  </w:footnote>
  <w:footnote w:type="continuationSeparator" w:id="0">
    <w:p w:rsidR="000B1D61" w:rsidRDefault="000B1D61" w:rsidP="008B1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A3" w:rsidRDefault="005C6CA3">
    <w:pPr>
      <w:pStyle w:val="Glava"/>
    </w:pPr>
  </w:p>
  <w:p w:rsidR="005C6CA3" w:rsidRDefault="005C6CA3">
    <w:pPr>
      <w:pStyle w:val="Glava"/>
    </w:pPr>
  </w:p>
  <w:p w:rsidR="005C6CA3" w:rsidRDefault="005C6CA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5" w:type="dxa"/>
      <w:tblInd w:w="-5" w:type="dxa"/>
      <w:tblLook w:val="04A0"/>
    </w:tblPr>
    <w:tblGrid>
      <w:gridCol w:w="4536"/>
      <w:gridCol w:w="5239"/>
    </w:tblGrid>
    <w:tr w:rsidR="005C6CA3" w:rsidRPr="003F0043" w:rsidTr="00225C2A">
      <w:trPr>
        <w:trHeight w:val="1343"/>
      </w:trPr>
      <w:tc>
        <w:tcPr>
          <w:tcW w:w="4536" w:type="dxa"/>
          <w:shd w:val="clear" w:color="auto" w:fill="auto"/>
        </w:tcPr>
        <w:p w:rsidR="005C6CA3" w:rsidRPr="008A4741" w:rsidRDefault="005C6CA3" w:rsidP="00575A49">
          <w:pPr>
            <w:pStyle w:val="Glava"/>
            <w:tabs>
              <w:tab w:val="left" w:pos="708"/>
            </w:tabs>
            <w:rPr>
              <w:rFonts w:eastAsia="Yu Gothic UI"/>
              <w:b/>
              <w:sz w:val="20"/>
              <w:szCs w:val="20"/>
            </w:rPr>
          </w:pPr>
          <w:r>
            <w:rPr>
              <w:noProof/>
            </w:rPr>
            <w:drawing>
              <wp:anchor distT="0" distB="0" distL="114300" distR="114300" simplePos="0" relativeHeight="251659264" behindDoc="0" locked="0" layoutInCell="1" allowOverlap="1">
                <wp:simplePos x="0" y="0"/>
                <wp:positionH relativeFrom="margin">
                  <wp:posOffset>-3175</wp:posOffset>
                </wp:positionH>
                <wp:positionV relativeFrom="paragraph">
                  <wp:posOffset>0</wp:posOffset>
                </wp:positionV>
                <wp:extent cx="2501900" cy="528955"/>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1900" cy="528955"/>
                        </a:xfrm>
                        <a:prstGeom prst="rect">
                          <a:avLst/>
                        </a:prstGeom>
                        <a:noFill/>
                        <a:ln>
                          <a:noFill/>
                        </a:ln>
                      </pic:spPr>
                    </pic:pic>
                  </a:graphicData>
                </a:graphic>
              </wp:anchor>
            </w:drawing>
          </w:r>
          <w:r>
            <w:rPr>
              <w:rFonts w:eastAsia="Yu Gothic UI"/>
              <w:b/>
              <w:sz w:val="20"/>
              <w:szCs w:val="20"/>
            </w:rPr>
            <w:t xml:space="preserve"> </w:t>
          </w:r>
          <w:r w:rsidRPr="008A4741">
            <w:rPr>
              <w:rFonts w:eastAsia="Yu Gothic UI"/>
              <w:b/>
              <w:sz w:val="20"/>
              <w:szCs w:val="20"/>
            </w:rPr>
            <w:t xml:space="preserve">Mestna uprava </w:t>
          </w:r>
        </w:p>
        <w:p w:rsidR="005C6CA3" w:rsidRPr="008A4741" w:rsidRDefault="005C6CA3" w:rsidP="00575A49">
          <w:pPr>
            <w:pStyle w:val="Glava"/>
            <w:tabs>
              <w:tab w:val="left" w:pos="708"/>
            </w:tabs>
            <w:rPr>
              <w:rFonts w:eastAsia="Yu Gothic UI"/>
              <w:b/>
              <w:sz w:val="16"/>
              <w:szCs w:val="16"/>
            </w:rPr>
          </w:pPr>
          <w:r w:rsidRPr="008A4741">
            <w:rPr>
              <w:rFonts w:eastAsia="Yu Gothic UI"/>
              <w:b/>
              <w:sz w:val="14"/>
              <w:szCs w:val="14"/>
            </w:rPr>
            <w:t xml:space="preserve"> </w:t>
          </w:r>
          <w:r w:rsidRPr="008A4741">
            <w:rPr>
              <w:rFonts w:eastAsia="Yu Gothic UI"/>
              <w:b/>
              <w:sz w:val="16"/>
              <w:szCs w:val="16"/>
            </w:rPr>
            <w:t xml:space="preserve">Urad za gospodarstvo in </w:t>
          </w:r>
        </w:p>
        <w:p w:rsidR="005C6CA3" w:rsidRPr="008A4741" w:rsidRDefault="005C6CA3" w:rsidP="00575A49">
          <w:pPr>
            <w:pStyle w:val="Glava"/>
            <w:tabs>
              <w:tab w:val="left" w:pos="708"/>
            </w:tabs>
            <w:rPr>
              <w:rFonts w:eastAsia="Yu Gothic UI"/>
              <w:b/>
              <w:sz w:val="16"/>
              <w:szCs w:val="16"/>
            </w:rPr>
          </w:pPr>
          <w:r w:rsidRPr="008A4741">
            <w:rPr>
              <w:rFonts w:eastAsia="Yu Gothic UI"/>
              <w:b/>
              <w:sz w:val="14"/>
              <w:szCs w:val="14"/>
            </w:rPr>
            <w:t xml:space="preserve"> </w:t>
          </w:r>
          <w:r w:rsidRPr="008A4741">
            <w:rPr>
              <w:rFonts w:eastAsia="Yu Gothic UI"/>
              <w:b/>
              <w:sz w:val="16"/>
              <w:szCs w:val="16"/>
            </w:rPr>
            <w:t xml:space="preserve">gospodarske javne službe  </w:t>
          </w:r>
        </w:p>
        <w:p w:rsidR="005C6CA3" w:rsidRPr="008A4741" w:rsidRDefault="005C6CA3" w:rsidP="00575A49">
          <w:pPr>
            <w:pStyle w:val="Glava"/>
            <w:tabs>
              <w:tab w:val="left" w:pos="708"/>
            </w:tabs>
            <w:rPr>
              <w:rFonts w:eastAsia="Yu Gothic UI"/>
              <w:b/>
              <w:sz w:val="14"/>
              <w:szCs w:val="14"/>
            </w:rPr>
          </w:pPr>
          <w:r w:rsidRPr="008A4741">
            <w:rPr>
              <w:rFonts w:eastAsia="Yu Gothic UI"/>
              <w:b/>
              <w:sz w:val="14"/>
              <w:szCs w:val="14"/>
            </w:rPr>
            <w:t xml:space="preserve"> Oddelek za gospodarske dejavnosti</w:t>
          </w:r>
        </w:p>
        <w:p w:rsidR="005C6CA3" w:rsidRPr="008A4741" w:rsidRDefault="005C6CA3" w:rsidP="00575A49">
          <w:pPr>
            <w:pStyle w:val="Glava"/>
            <w:tabs>
              <w:tab w:val="left" w:pos="708"/>
            </w:tabs>
            <w:rPr>
              <w:rFonts w:eastAsia="Yu Gothic UI"/>
              <w:b/>
              <w:sz w:val="14"/>
              <w:szCs w:val="14"/>
            </w:rPr>
          </w:pPr>
          <w:r w:rsidRPr="008A4741">
            <w:rPr>
              <w:rFonts w:eastAsia="Yu Gothic"/>
              <w:sz w:val="14"/>
              <w:szCs w:val="14"/>
            </w:rPr>
            <w:t xml:space="preserve"> Slovenski trg 1,  4000 Kranj</w:t>
          </w:r>
          <w:r w:rsidRPr="008A4741">
            <w:rPr>
              <w:rFonts w:eastAsia="Yu Gothic UI"/>
              <w:b/>
              <w:sz w:val="14"/>
              <w:szCs w:val="14"/>
            </w:rPr>
            <w:t xml:space="preserve"> </w:t>
          </w:r>
        </w:p>
        <w:p w:rsidR="005C6CA3" w:rsidRPr="008A4741" w:rsidRDefault="005C6CA3" w:rsidP="00575A49">
          <w:pPr>
            <w:pStyle w:val="Glava"/>
            <w:tabs>
              <w:tab w:val="left" w:pos="708"/>
            </w:tabs>
            <w:rPr>
              <w:rFonts w:eastAsia="Yu Gothic"/>
              <w:sz w:val="14"/>
              <w:szCs w:val="14"/>
            </w:rPr>
          </w:pPr>
          <w:r w:rsidRPr="008A4741">
            <w:rPr>
              <w:rFonts w:eastAsia="Yu Gothic"/>
              <w:sz w:val="14"/>
              <w:szCs w:val="14"/>
            </w:rPr>
            <w:t xml:space="preserve"> T: 04 2373 140   F: 04 2373 106</w:t>
          </w:r>
        </w:p>
        <w:p w:rsidR="005C6CA3" w:rsidRPr="008A4741" w:rsidRDefault="005C6CA3" w:rsidP="00575A49">
          <w:pPr>
            <w:pStyle w:val="Glava"/>
            <w:tabs>
              <w:tab w:val="clear" w:pos="4536"/>
              <w:tab w:val="clear" w:pos="9072"/>
            </w:tabs>
            <w:rPr>
              <w:rFonts w:eastAsia="Yu Gothic"/>
            </w:rPr>
          </w:pPr>
          <w:r w:rsidRPr="008A4741">
            <w:rPr>
              <w:rFonts w:eastAsia="Yu Gothic"/>
              <w:sz w:val="14"/>
              <w:szCs w:val="14"/>
            </w:rPr>
            <w:t xml:space="preserve"> E: </w:t>
          </w:r>
          <w:hyperlink r:id="rId2" w:history="1">
            <w:r w:rsidRPr="008A4741">
              <w:rPr>
                <w:rStyle w:val="Hiperpovezava"/>
                <w:rFonts w:eastAsia="Yu Gothic"/>
                <w:sz w:val="14"/>
                <w:szCs w:val="14"/>
              </w:rPr>
              <w:t>mok@kranj.si</w:t>
            </w:r>
          </w:hyperlink>
          <w:r w:rsidRPr="008A4741">
            <w:rPr>
              <w:rFonts w:eastAsia="Yu Gothic"/>
              <w:sz w:val="14"/>
              <w:szCs w:val="14"/>
            </w:rPr>
            <w:t xml:space="preserve">   S: </w:t>
          </w:r>
          <w:hyperlink r:id="rId3" w:history="1">
            <w:r w:rsidRPr="008A4741">
              <w:rPr>
                <w:rStyle w:val="Hiperpovezava"/>
                <w:rFonts w:eastAsia="Yu Gothic"/>
                <w:sz w:val="14"/>
                <w:szCs w:val="14"/>
              </w:rPr>
              <w:t>www.kranj.si</w:t>
            </w:r>
          </w:hyperlink>
        </w:p>
      </w:tc>
      <w:tc>
        <w:tcPr>
          <w:tcW w:w="5239" w:type="dxa"/>
          <w:shd w:val="clear" w:color="auto" w:fill="auto"/>
        </w:tcPr>
        <w:p w:rsidR="005C6CA3" w:rsidRPr="008A4741" w:rsidRDefault="005C6CA3" w:rsidP="00575A49">
          <w:pPr>
            <w:pStyle w:val="Glava"/>
            <w:tabs>
              <w:tab w:val="left" w:pos="708"/>
            </w:tabs>
            <w:rPr>
              <w:rFonts w:eastAsia="Yu Gothic UI"/>
              <w:b/>
            </w:rPr>
          </w:pPr>
          <w:r w:rsidRPr="008A4741">
            <w:rPr>
              <w:rFonts w:eastAsia="Yu Gothic UI"/>
              <w:b/>
              <w:sz w:val="14"/>
              <w:szCs w:val="14"/>
            </w:rPr>
            <w:t xml:space="preserve"> </w:t>
          </w:r>
        </w:p>
        <w:p w:rsidR="005C6CA3" w:rsidRPr="008A4741" w:rsidRDefault="005C6CA3" w:rsidP="00575A49">
          <w:pPr>
            <w:pStyle w:val="Glava"/>
            <w:jc w:val="center"/>
            <w:rPr>
              <w:rFonts w:eastAsia="Yu Gothic"/>
              <w:b/>
            </w:rPr>
          </w:pPr>
          <w:r w:rsidRPr="008B148E">
            <w:rPr>
              <w:rFonts w:eastAsia="Yu Gothic"/>
              <w:b/>
              <w:noProof/>
            </w:rPr>
            <w:drawing>
              <wp:inline distT="0" distB="0" distL="0" distR="0">
                <wp:extent cx="1914525" cy="1358491"/>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8892" cy="1368686"/>
                        </a:xfrm>
                        <a:prstGeom prst="rect">
                          <a:avLst/>
                        </a:prstGeom>
                        <a:noFill/>
                        <a:ln>
                          <a:noFill/>
                        </a:ln>
                      </pic:spPr>
                    </pic:pic>
                  </a:graphicData>
                </a:graphic>
              </wp:inline>
            </w:drawing>
          </w:r>
        </w:p>
      </w:tc>
    </w:tr>
  </w:tbl>
  <w:p w:rsidR="005C6CA3" w:rsidRDefault="005C6CA3">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477"/>
    <w:multiLevelType w:val="hybridMultilevel"/>
    <w:tmpl w:val="875C512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9E64FC"/>
    <w:multiLevelType w:val="hybridMultilevel"/>
    <w:tmpl w:val="D408B074"/>
    <w:lvl w:ilvl="0" w:tplc="ACD84C6A">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B8120C"/>
    <w:multiLevelType w:val="hybridMultilevel"/>
    <w:tmpl w:val="F3C2FF28"/>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227381"/>
    <w:multiLevelType w:val="hybridMultilevel"/>
    <w:tmpl w:val="03ECBFC2"/>
    <w:lvl w:ilvl="0" w:tplc="FBBA94B2">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5825F45"/>
    <w:multiLevelType w:val="hybridMultilevel"/>
    <w:tmpl w:val="3C5E3FD0"/>
    <w:lvl w:ilvl="0" w:tplc="EE105D28">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93A6B5A"/>
    <w:multiLevelType w:val="hybridMultilevel"/>
    <w:tmpl w:val="66B2211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16429E"/>
    <w:multiLevelType w:val="multilevel"/>
    <w:tmpl w:val="CEE6E0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F2A22D7"/>
    <w:multiLevelType w:val="hybridMultilevel"/>
    <w:tmpl w:val="7EAE5CFC"/>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FC72AE4"/>
    <w:multiLevelType w:val="hybridMultilevel"/>
    <w:tmpl w:val="A82634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0672255"/>
    <w:multiLevelType w:val="hybridMultilevel"/>
    <w:tmpl w:val="B6F2E1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4C4790C"/>
    <w:multiLevelType w:val="hybridMultilevel"/>
    <w:tmpl w:val="09184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7FE4862"/>
    <w:multiLevelType w:val="hybridMultilevel"/>
    <w:tmpl w:val="00A27E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2297286"/>
    <w:multiLevelType w:val="multilevel"/>
    <w:tmpl w:val="80DE4B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23D648C"/>
    <w:multiLevelType w:val="hybridMultilevel"/>
    <w:tmpl w:val="2632C0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A34012A"/>
    <w:multiLevelType w:val="hybridMultilevel"/>
    <w:tmpl w:val="B3D20FB8"/>
    <w:lvl w:ilvl="0" w:tplc="582C1F2E">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BD61E83"/>
    <w:multiLevelType w:val="hybridMultilevel"/>
    <w:tmpl w:val="6688C57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4F3025FF"/>
    <w:multiLevelType w:val="multilevel"/>
    <w:tmpl w:val="A7D8BA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2775FC2"/>
    <w:multiLevelType w:val="hybridMultilevel"/>
    <w:tmpl w:val="71FEA6A6"/>
    <w:lvl w:ilvl="0" w:tplc="6526C5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C4B033B"/>
    <w:multiLevelType w:val="multilevel"/>
    <w:tmpl w:val="2A5A2A9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nsid w:val="5D776DCD"/>
    <w:multiLevelType w:val="hybridMultilevel"/>
    <w:tmpl w:val="554CAC9E"/>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C903A0"/>
    <w:multiLevelType w:val="hybridMultilevel"/>
    <w:tmpl w:val="C616B2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11A607A"/>
    <w:multiLevelType w:val="multilevel"/>
    <w:tmpl w:val="80DE4B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1583A84"/>
    <w:multiLevelType w:val="multilevel"/>
    <w:tmpl w:val="33D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001347"/>
    <w:multiLevelType w:val="hybridMultilevel"/>
    <w:tmpl w:val="9E7470F6"/>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40A3202"/>
    <w:multiLevelType w:val="hybridMultilevel"/>
    <w:tmpl w:val="7CF684E8"/>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7B1482E"/>
    <w:multiLevelType w:val="hybridMultilevel"/>
    <w:tmpl w:val="FFBC9C5A"/>
    <w:lvl w:ilvl="0" w:tplc="4BA43502">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7FE438F"/>
    <w:multiLevelType w:val="multilevel"/>
    <w:tmpl w:val="2C24BFCA"/>
    <w:lvl w:ilvl="0">
      <w:start w:val="1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307B35"/>
    <w:multiLevelType w:val="hybridMultilevel"/>
    <w:tmpl w:val="E4367B4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nsid w:val="730A0F0B"/>
    <w:multiLevelType w:val="hybridMultilevel"/>
    <w:tmpl w:val="7B063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A962D57"/>
    <w:multiLevelType w:val="multilevel"/>
    <w:tmpl w:val="2E46C0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29"/>
  </w:num>
  <w:num w:numId="3">
    <w:abstractNumId w:val="16"/>
  </w:num>
  <w:num w:numId="4">
    <w:abstractNumId w:val="18"/>
  </w:num>
  <w:num w:numId="5">
    <w:abstractNumId w:val="8"/>
  </w:num>
  <w:num w:numId="6">
    <w:abstractNumId w:val="0"/>
  </w:num>
  <w:num w:numId="7">
    <w:abstractNumId w:val="27"/>
  </w:num>
  <w:num w:numId="8">
    <w:abstractNumId w:val="10"/>
  </w:num>
  <w:num w:numId="9">
    <w:abstractNumId w:val="4"/>
  </w:num>
  <w:num w:numId="10">
    <w:abstractNumId w:val="17"/>
  </w:num>
  <w:num w:numId="11">
    <w:abstractNumId w:val="25"/>
  </w:num>
  <w:num w:numId="12">
    <w:abstractNumId w:val="3"/>
  </w:num>
  <w:num w:numId="13">
    <w:abstractNumId w:val="15"/>
  </w:num>
  <w:num w:numId="14">
    <w:abstractNumId w:val="9"/>
  </w:num>
  <w:num w:numId="15">
    <w:abstractNumId w:val="13"/>
  </w:num>
  <w:num w:numId="16">
    <w:abstractNumId w:val="1"/>
  </w:num>
  <w:num w:numId="17">
    <w:abstractNumId w:val="14"/>
  </w:num>
  <w:num w:numId="18">
    <w:abstractNumId w:val="24"/>
  </w:num>
  <w:num w:numId="19">
    <w:abstractNumId w:val="22"/>
  </w:num>
  <w:num w:numId="20">
    <w:abstractNumId w:val="26"/>
  </w:num>
  <w:num w:numId="21">
    <w:abstractNumId w:val="20"/>
  </w:num>
  <w:num w:numId="22">
    <w:abstractNumId w:val="6"/>
  </w:num>
  <w:num w:numId="23">
    <w:abstractNumId w:val="28"/>
  </w:num>
  <w:num w:numId="24">
    <w:abstractNumId w:val="11"/>
  </w:num>
  <w:num w:numId="25">
    <w:abstractNumId w:val="5"/>
  </w:num>
  <w:num w:numId="26">
    <w:abstractNumId w:val="2"/>
  </w:num>
  <w:num w:numId="27">
    <w:abstractNumId w:val="19"/>
  </w:num>
  <w:num w:numId="28">
    <w:abstractNumId w:val="21"/>
  </w:num>
  <w:num w:numId="29">
    <w:abstractNumId w:val="23"/>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0736D"/>
    <w:rsid w:val="00005370"/>
    <w:rsid w:val="00011AC1"/>
    <w:rsid w:val="00026146"/>
    <w:rsid w:val="00066CD9"/>
    <w:rsid w:val="000B1D61"/>
    <w:rsid w:val="000C6581"/>
    <w:rsid w:val="000D69C4"/>
    <w:rsid w:val="000D7AEA"/>
    <w:rsid w:val="000E3800"/>
    <w:rsid w:val="000F2527"/>
    <w:rsid w:val="000F2889"/>
    <w:rsid w:val="000F5105"/>
    <w:rsid w:val="000F74B1"/>
    <w:rsid w:val="00114615"/>
    <w:rsid w:val="00130C8A"/>
    <w:rsid w:val="001914E9"/>
    <w:rsid w:val="001F610C"/>
    <w:rsid w:val="002169E3"/>
    <w:rsid w:val="00221E1D"/>
    <w:rsid w:val="00225C2A"/>
    <w:rsid w:val="002465FF"/>
    <w:rsid w:val="00255C8D"/>
    <w:rsid w:val="0029115D"/>
    <w:rsid w:val="002C4DA9"/>
    <w:rsid w:val="002E4282"/>
    <w:rsid w:val="002E56CB"/>
    <w:rsid w:val="00307D42"/>
    <w:rsid w:val="003646D8"/>
    <w:rsid w:val="00372387"/>
    <w:rsid w:val="0037346D"/>
    <w:rsid w:val="00393C89"/>
    <w:rsid w:val="00394CF0"/>
    <w:rsid w:val="003C6E39"/>
    <w:rsid w:val="003E7C1C"/>
    <w:rsid w:val="00457326"/>
    <w:rsid w:val="00473C45"/>
    <w:rsid w:val="004950CD"/>
    <w:rsid w:val="004C13C6"/>
    <w:rsid w:val="004C24A6"/>
    <w:rsid w:val="004E4DD9"/>
    <w:rsid w:val="004F77DD"/>
    <w:rsid w:val="005075FB"/>
    <w:rsid w:val="00575A49"/>
    <w:rsid w:val="0059451A"/>
    <w:rsid w:val="005A06E0"/>
    <w:rsid w:val="005C6CA3"/>
    <w:rsid w:val="005D1084"/>
    <w:rsid w:val="006019BD"/>
    <w:rsid w:val="0060736D"/>
    <w:rsid w:val="006669E1"/>
    <w:rsid w:val="006A17C4"/>
    <w:rsid w:val="006C1774"/>
    <w:rsid w:val="006C2C89"/>
    <w:rsid w:val="006C7E1F"/>
    <w:rsid w:val="006D62CF"/>
    <w:rsid w:val="00706D46"/>
    <w:rsid w:val="00714399"/>
    <w:rsid w:val="007357D9"/>
    <w:rsid w:val="00750ABC"/>
    <w:rsid w:val="0077137E"/>
    <w:rsid w:val="0081139E"/>
    <w:rsid w:val="008417C3"/>
    <w:rsid w:val="00862F68"/>
    <w:rsid w:val="00864F79"/>
    <w:rsid w:val="008761AB"/>
    <w:rsid w:val="00881D69"/>
    <w:rsid w:val="008850F9"/>
    <w:rsid w:val="008925AD"/>
    <w:rsid w:val="00893F45"/>
    <w:rsid w:val="008B148E"/>
    <w:rsid w:val="008D02CE"/>
    <w:rsid w:val="008F52C2"/>
    <w:rsid w:val="00903AB2"/>
    <w:rsid w:val="009262F6"/>
    <w:rsid w:val="00934E44"/>
    <w:rsid w:val="009357C6"/>
    <w:rsid w:val="00986647"/>
    <w:rsid w:val="00994FF2"/>
    <w:rsid w:val="009A7998"/>
    <w:rsid w:val="009F2CD3"/>
    <w:rsid w:val="00A1432F"/>
    <w:rsid w:val="00A24FCA"/>
    <w:rsid w:val="00A308C8"/>
    <w:rsid w:val="00A4587A"/>
    <w:rsid w:val="00A82787"/>
    <w:rsid w:val="00A85A6B"/>
    <w:rsid w:val="00A94573"/>
    <w:rsid w:val="00AA5823"/>
    <w:rsid w:val="00AB0D4E"/>
    <w:rsid w:val="00AF0275"/>
    <w:rsid w:val="00B171A3"/>
    <w:rsid w:val="00B50092"/>
    <w:rsid w:val="00B573FD"/>
    <w:rsid w:val="00B61846"/>
    <w:rsid w:val="00B90A89"/>
    <w:rsid w:val="00BA609B"/>
    <w:rsid w:val="00BC0B13"/>
    <w:rsid w:val="00BC4A43"/>
    <w:rsid w:val="00BE0B4F"/>
    <w:rsid w:val="00BF794A"/>
    <w:rsid w:val="00C17620"/>
    <w:rsid w:val="00C2388E"/>
    <w:rsid w:val="00C45B2F"/>
    <w:rsid w:val="00C91584"/>
    <w:rsid w:val="00CB22B3"/>
    <w:rsid w:val="00CB6C76"/>
    <w:rsid w:val="00CC38CB"/>
    <w:rsid w:val="00CD7F4F"/>
    <w:rsid w:val="00D27F8F"/>
    <w:rsid w:val="00D71D43"/>
    <w:rsid w:val="00D72772"/>
    <w:rsid w:val="00D90F5D"/>
    <w:rsid w:val="00DA4A51"/>
    <w:rsid w:val="00DA5C73"/>
    <w:rsid w:val="00DA7938"/>
    <w:rsid w:val="00DB4B8B"/>
    <w:rsid w:val="00DC407B"/>
    <w:rsid w:val="00DE3710"/>
    <w:rsid w:val="00E0383B"/>
    <w:rsid w:val="00E136C5"/>
    <w:rsid w:val="00E77AAC"/>
    <w:rsid w:val="00E97834"/>
    <w:rsid w:val="00EB6E8A"/>
    <w:rsid w:val="00ED5149"/>
    <w:rsid w:val="00EF1D81"/>
    <w:rsid w:val="00EF639A"/>
    <w:rsid w:val="00F10CAE"/>
    <w:rsid w:val="00F3058D"/>
    <w:rsid w:val="00F70B44"/>
    <w:rsid w:val="00F9233F"/>
    <w:rsid w:val="00FA2180"/>
    <w:rsid w:val="00FB4DC2"/>
    <w:rsid w:val="00FC0868"/>
    <w:rsid w:val="00FF339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130C8A"/>
  </w:style>
  <w:style w:type="paragraph" w:styleId="Naslov1">
    <w:name w:val="heading 1"/>
    <w:basedOn w:val="Navaden"/>
    <w:next w:val="Navaden"/>
    <w:rsid w:val="00130C8A"/>
    <w:pPr>
      <w:keepNext/>
      <w:keepLines/>
      <w:spacing w:before="480" w:after="120"/>
      <w:outlineLvl w:val="0"/>
    </w:pPr>
    <w:rPr>
      <w:b/>
      <w:sz w:val="48"/>
      <w:szCs w:val="48"/>
    </w:rPr>
  </w:style>
  <w:style w:type="paragraph" w:styleId="Naslov2">
    <w:name w:val="heading 2"/>
    <w:basedOn w:val="Navaden"/>
    <w:next w:val="Navaden"/>
    <w:rsid w:val="00130C8A"/>
    <w:pPr>
      <w:keepNext/>
      <w:keepLines/>
      <w:spacing w:before="360" w:after="80"/>
      <w:outlineLvl w:val="1"/>
    </w:pPr>
    <w:rPr>
      <w:b/>
      <w:sz w:val="36"/>
      <w:szCs w:val="36"/>
    </w:rPr>
  </w:style>
  <w:style w:type="paragraph" w:styleId="Naslov3">
    <w:name w:val="heading 3"/>
    <w:basedOn w:val="Navaden"/>
    <w:next w:val="Navaden"/>
    <w:rsid w:val="00130C8A"/>
    <w:pPr>
      <w:keepNext/>
      <w:keepLines/>
      <w:spacing w:before="280" w:after="80"/>
      <w:outlineLvl w:val="2"/>
    </w:pPr>
    <w:rPr>
      <w:b/>
      <w:sz w:val="28"/>
      <w:szCs w:val="28"/>
    </w:rPr>
  </w:style>
  <w:style w:type="paragraph" w:styleId="Naslov4">
    <w:name w:val="heading 4"/>
    <w:basedOn w:val="Navaden"/>
    <w:next w:val="Navaden"/>
    <w:rsid w:val="00130C8A"/>
    <w:pPr>
      <w:keepNext/>
      <w:keepLines/>
      <w:spacing w:before="240" w:after="40"/>
      <w:outlineLvl w:val="3"/>
    </w:pPr>
    <w:rPr>
      <w:b/>
      <w:sz w:val="24"/>
      <w:szCs w:val="24"/>
    </w:rPr>
  </w:style>
  <w:style w:type="paragraph" w:styleId="Naslov5">
    <w:name w:val="heading 5"/>
    <w:basedOn w:val="Navaden"/>
    <w:next w:val="Navaden"/>
    <w:rsid w:val="00130C8A"/>
    <w:pPr>
      <w:keepNext/>
      <w:keepLines/>
      <w:spacing w:before="220" w:after="40"/>
      <w:outlineLvl w:val="4"/>
    </w:pPr>
    <w:rPr>
      <w:b/>
    </w:rPr>
  </w:style>
  <w:style w:type="paragraph" w:styleId="Naslov6">
    <w:name w:val="heading 6"/>
    <w:basedOn w:val="Navaden"/>
    <w:next w:val="Navaden"/>
    <w:rsid w:val="00130C8A"/>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rsid w:val="00130C8A"/>
    <w:tblPr>
      <w:tblCellMar>
        <w:top w:w="0" w:type="dxa"/>
        <w:left w:w="0" w:type="dxa"/>
        <w:bottom w:w="0" w:type="dxa"/>
        <w:right w:w="0" w:type="dxa"/>
      </w:tblCellMar>
    </w:tblPr>
  </w:style>
  <w:style w:type="paragraph" w:styleId="Naslov">
    <w:name w:val="Title"/>
    <w:basedOn w:val="Navaden"/>
    <w:next w:val="Navaden"/>
    <w:rsid w:val="00130C8A"/>
    <w:pPr>
      <w:keepNext/>
      <w:keepLines/>
      <w:spacing w:before="480" w:after="120"/>
    </w:pPr>
    <w:rPr>
      <w:b/>
      <w:sz w:val="72"/>
      <w:szCs w:val="72"/>
    </w:rPr>
  </w:style>
  <w:style w:type="paragraph" w:styleId="Podnaslov">
    <w:name w:val="Subtitle"/>
    <w:basedOn w:val="Navaden"/>
    <w:next w:val="Navaden"/>
    <w:rsid w:val="00130C8A"/>
    <w:pPr>
      <w:keepNext/>
      <w:keepLines/>
      <w:spacing w:before="360" w:after="80"/>
    </w:pPr>
    <w:rPr>
      <w:rFonts w:ascii="Georgia" w:eastAsia="Georgia" w:hAnsi="Georgia" w:cs="Georgia"/>
      <w:i/>
      <w:color w:val="666666"/>
      <w:sz w:val="48"/>
      <w:szCs w:val="48"/>
    </w:rPr>
  </w:style>
  <w:style w:type="paragraph" w:styleId="Komentar-besedilo">
    <w:name w:val="annotation text"/>
    <w:basedOn w:val="Navaden"/>
    <w:link w:val="Komentar-besediloZnak"/>
    <w:uiPriority w:val="99"/>
    <w:semiHidden/>
    <w:unhideWhenUsed/>
    <w:rsid w:val="00130C8A"/>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130C8A"/>
    <w:rPr>
      <w:sz w:val="20"/>
      <w:szCs w:val="20"/>
    </w:rPr>
  </w:style>
  <w:style w:type="character" w:styleId="Komentar-sklic">
    <w:name w:val="annotation reference"/>
    <w:basedOn w:val="Privzetapisavaodstavka"/>
    <w:uiPriority w:val="99"/>
    <w:semiHidden/>
    <w:unhideWhenUsed/>
    <w:rsid w:val="00130C8A"/>
    <w:rPr>
      <w:sz w:val="16"/>
      <w:szCs w:val="16"/>
    </w:rPr>
  </w:style>
  <w:style w:type="paragraph" w:styleId="Besedilooblaka">
    <w:name w:val="Balloon Text"/>
    <w:basedOn w:val="Navaden"/>
    <w:link w:val="BesedilooblakaZnak"/>
    <w:uiPriority w:val="99"/>
    <w:semiHidden/>
    <w:unhideWhenUsed/>
    <w:rsid w:val="00903AB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3AB2"/>
    <w:rPr>
      <w:rFonts w:ascii="Segoe UI" w:hAnsi="Segoe UI" w:cs="Segoe UI"/>
      <w:sz w:val="18"/>
      <w:szCs w:val="18"/>
    </w:rPr>
  </w:style>
  <w:style w:type="paragraph" w:styleId="Zadevakomentarja">
    <w:name w:val="annotation subject"/>
    <w:basedOn w:val="Komentar-besedilo"/>
    <w:next w:val="Komentar-besedilo"/>
    <w:link w:val="ZadevakomentarjaZnak"/>
    <w:uiPriority w:val="99"/>
    <w:semiHidden/>
    <w:unhideWhenUsed/>
    <w:rsid w:val="008D02CE"/>
    <w:rPr>
      <w:b/>
      <w:bCs/>
    </w:rPr>
  </w:style>
  <w:style w:type="character" w:customStyle="1" w:styleId="ZadevakomentarjaZnak">
    <w:name w:val="Zadeva komentarja Znak"/>
    <w:basedOn w:val="Komentar-besediloZnak"/>
    <w:link w:val="Zadevakomentarja"/>
    <w:uiPriority w:val="99"/>
    <w:semiHidden/>
    <w:rsid w:val="008D02CE"/>
    <w:rPr>
      <w:b/>
      <w:bCs/>
      <w:sz w:val="20"/>
      <w:szCs w:val="20"/>
    </w:rPr>
  </w:style>
  <w:style w:type="paragraph" w:styleId="Odstavekseznama">
    <w:name w:val="List Paragraph"/>
    <w:basedOn w:val="Navaden"/>
    <w:uiPriority w:val="34"/>
    <w:qFormat/>
    <w:rsid w:val="00893F45"/>
    <w:pPr>
      <w:ind w:left="720"/>
      <w:contextualSpacing/>
    </w:pPr>
  </w:style>
  <w:style w:type="character" w:styleId="Hiperpovezava">
    <w:name w:val="Hyperlink"/>
    <w:basedOn w:val="Privzetapisavaodstavka"/>
    <w:uiPriority w:val="99"/>
    <w:unhideWhenUsed/>
    <w:rsid w:val="006019BD"/>
    <w:rPr>
      <w:color w:val="0000FF" w:themeColor="hyperlink"/>
      <w:u w:val="single"/>
    </w:rPr>
  </w:style>
  <w:style w:type="table" w:styleId="Tabela-mrea">
    <w:name w:val="Table Grid"/>
    <w:basedOn w:val="Navadnatabela"/>
    <w:uiPriority w:val="39"/>
    <w:rsid w:val="00934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3C6E39"/>
    <w:rPr>
      <w:b/>
      <w:bCs/>
    </w:rPr>
  </w:style>
  <w:style w:type="paragraph" w:customStyle="1" w:styleId="Pa1">
    <w:name w:val="Pa1"/>
    <w:basedOn w:val="Navaden"/>
    <w:next w:val="Navaden"/>
    <w:uiPriority w:val="99"/>
    <w:rsid w:val="00394CF0"/>
    <w:pPr>
      <w:autoSpaceDE w:val="0"/>
      <w:autoSpaceDN w:val="0"/>
      <w:adjustRightInd w:val="0"/>
      <w:spacing w:after="0" w:line="221" w:lineRule="atLeast"/>
    </w:pPr>
    <w:rPr>
      <w:sz w:val="24"/>
      <w:szCs w:val="24"/>
    </w:r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8B148E"/>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8B148E"/>
  </w:style>
  <w:style w:type="paragraph" w:styleId="Noga">
    <w:name w:val="footer"/>
    <w:basedOn w:val="Navaden"/>
    <w:link w:val="NogaZnak"/>
    <w:uiPriority w:val="99"/>
    <w:unhideWhenUsed/>
    <w:rsid w:val="008B148E"/>
    <w:pPr>
      <w:tabs>
        <w:tab w:val="center" w:pos="4536"/>
        <w:tab w:val="right" w:pos="9072"/>
      </w:tabs>
      <w:spacing w:after="0" w:line="240" w:lineRule="auto"/>
    </w:pPr>
  </w:style>
  <w:style w:type="character" w:customStyle="1" w:styleId="NogaZnak">
    <w:name w:val="Noga Znak"/>
    <w:basedOn w:val="Privzetapisavaodstavka"/>
    <w:link w:val="Noga"/>
    <w:uiPriority w:val="99"/>
    <w:rsid w:val="008B148E"/>
  </w:style>
  <w:style w:type="paragraph" w:customStyle="1" w:styleId="Default">
    <w:name w:val="Default"/>
    <w:rsid w:val="008B148E"/>
    <w:pPr>
      <w:widowControl w:val="0"/>
      <w:autoSpaceDE w:val="0"/>
      <w:autoSpaceDN w:val="0"/>
      <w:adjustRightInd w:val="0"/>
      <w:spacing w:after="0" w:line="240" w:lineRule="auto"/>
    </w:pPr>
    <w:rPr>
      <w:rFonts w:ascii="Chevin Plus" w:eastAsiaTheme="minorEastAsia" w:hAnsi="Chevin Plus" w:cs="Chevin Plus"/>
      <w:color w:val="000000"/>
      <w:sz w:val="24"/>
      <w:szCs w:val="24"/>
    </w:rPr>
  </w:style>
  <w:style w:type="paragraph" w:customStyle="1" w:styleId="Preoblikovanobesedilo">
    <w:name w:val="Preoblikovano besedilo"/>
    <w:basedOn w:val="Navaden"/>
    <w:rsid w:val="00A4587A"/>
    <w:pPr>
      <w:widowControl w:val="0"/>
      <w:suppressAutoHyphens/>
      <w:spacing w:after="0" w:line="240" w:lineRule="auto"/>
    </w:pPr>
    <w:rPr>
      <w:rFonts w:ascii="Courier New" w:eastAsia="NSimSun" w:hAnsi="Courier New" w:cs="Courier New"/>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778838480">
      <w:bodyDiv w:val="1"/>
      <w:marLeft w:val="0"/>
      <w:marRight w:val="0"/>
      <w:marTop w:val="0"/>
      <w:marBottom w:val="0"/>
      <w:divBdr>
        <w:top w:val="none" w:sz="0" w:space="0" w:color="auto"/>
        <w:left w:val="none" w:sz="0" w:space="0" w:color="auto"/>
        <w:bottom w:val="none" w:sz="0" w:space="0" w:color="auto"/>
        <w:right w:val="none" w:sz="0" w:space="0" w:color="auto"/>
      </w:divBdr>
    </w:div>
    <w:div w:id="992683580">
      <w:bodyDiv w:val="1"/>
      <w:marLeft w:val="0"/>
      <w:marRight w:val="0"/>
      <w:marTop w:val="0"/>
      <w:marBottom w:val="0"/>
      <w:divBdr>
        <w:top w:val="none" w:sz="0" w:space="0" w:color="auto"/>
        <w:left w:val="none" w:sz="0" w:space="0" w:color="auto"/>
        <w:bottom w:val="none" w:sz="0" w:space="0" w:color="auto"/>
        <w:right w:val="none" w:sz="0" w:space="0" w:color="auto"/>
      </w:divBdr>
    </w:div>
    <w:div w:id="127948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skolesom.si/o-storitvi/postajalis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skolesom.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skolesom.si" TargetMode="External"/><Relationship Id="rId4" Type="http://schemas.openxmlformats.org/officeDocument/2006/relationships/settings" Target="settings.xml"/><Relationship Id="rId9" Type="http://schemas.openxmlformats.org/officeDocument/2006/relationships/hyperlink" Target="http://www.krskolesom.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658E5D-72B4-4F85-99D6-9D62E345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3722</Words>
  <Characters>21329</Characters>
  <Application>Microsoft Office Word</Application>
  <DocSecurity>0</DocSecurity>
  <Lines>328</Lines>
  <Paragraphs>207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Šivic</dc:creator>
  <cp:lastModifiedBy>visla</cp:lastModifiedBy>
  <cp:revision>3</cp:revision>
  <cp:lastPrinted>2020-04-23T07:57:00Z</cp:lastPrinted>
  <dcterms:created xsi:type="dcterms:W3CDTF">2020-10-07T14:46:00Z</dcterms:created>
  <dcterms:modified xsi:type="dcterms:W3CDTF">2020-10-07T14:58:00Z</dcterms:modified>
</cp:coreProperties>
</file>