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C5B98" w14:textId="77777777" w:rsidR="00583361" w:rsidRPr="007C54DC" w:rsidRDefault="00583361" w:rsidP="00583361">
      <w:pPr>
        <w:spacing w:after="0"/>
        <w:jc w:val="center"/>
        <w:rPr>
          <w:rFonts w:asciiTheme="minorHAnsi" w:hAnsiTheme="minorHAnsi" w:cstheme="minorHAnsi"/>
          <w:b/>
          <w:sz w:val="23"/>
          <w:szCs w:val="23"/>
        </w:rPr>
      </w:pPr>
      <w:r w:rsidRPr="007C54DC">
        <w:rPr>
          <w:rFonts w:asciiTheme="minorHAnsi" w:hAnsiTheme="minorHAnsi" w:cstheme="minorHAnsi"/>
          <w:b/>
          <w:sz w:val="23"/>
          <w:szCs w:val="23"/>
        </w:rPr>
        <w:t>NAROČNIK:</w:t>
      </w:r>
    </w:p>
    <w:sdt>
      <w:sdtPr>
        <w:rPr>
          <w:rFonts w:asciiTheme="minorHAnsi" w:hAnsiTheme="minorHAnsi" w:cstheme="minorHAnsi"/>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3062BDD9" w14:textId="320151B2" w:rsidR="00F3167A" w:rsidRPr="007C54DC" w:rsidRDefault="00465BE1" w:rsidP="00583361">
          <w:pPr>
            <w:spacing w:after="0"/>
            <w:jc w:val="center"/>
            <w:rPr>
              <w:rFonts w:asciiTheme="minorHAnsi" w:hAnsiTheme="minorHAnsi" w:cstheme="minorHAnsi"/>
              <w:b/>
              <w:sz w:val="23"/>
              <w:szCs w:val="23"/>
            </w:rPr>
          </w:pPr>
          <w:r>
            <w:rPr>
              <w:rFonts w:asciiTheme="minorHAnsi" w:hAnsiTheme="minorHAnsi" w:cstheme="minorHAnsi"/>
              <w:b/>
              <w:sz w:val="23"/>
              <w:szCs w:val="23"/>
            </w:rPr>
            <w:t>Mestna občina Kranj</w:t>
          </w:r>
        </w:p>
      </w:sdtContent>
    </w:sdt>
    <w:sdt>
      <w:sdtPr>
        <w:rPr>
          <w:rFonts w:asciiTheme="minorHAnsi" w:hAnsiTheme="minorHAnsi" w:cstheme="minorHAnsi"/>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5719E966" w14:textId="0E4ADA5F" w:rsidR="00583361" w:rsidRPr="007C54DC" w:rsidRDefault="00465BE1" w:rsidP="00583361">
          <w:pPr>
            <w:spacing w:after="0"/>
            <w:jc w:val="center"/>
            <w:rPr>
              <w:rFonts w:asciiTheme="minorHAnsi" w:hAnsiTheme="minorHAnsi" w:cstheme="minorHAnsi"/>
              <w:sz w:val="23"/>
              <w:szCs w:val="23"/>
            </w:rPr>
          </w:pPr>
          <w:r>
            <w:rPr>
              <w:rFonts w:asciiTheme="minorHAnsi" w:hAnsiTheme="minorHAnsi" w:cstheme="minorHAnsi"/>
              <w:sz w:val="23"/>
              <w:szCs w:val="23"/>
            </w:rPr>
            <w:t>Slovenski trg 1, 4000 Kranj</w:t>
          </w:r>
        </w:p>
      </w:sdtContent>
    </w:sdt>
    <w:p w14:paraId="181BD768" w14:textId="77777777" w:rsidR="00583361" w:rsidRPr="007C54DC" w:rsidRDefault="00583361" w:rsidP="00250C72">
      <w:pPr>
        <w:spacing w:after="0"/>
        <w:rPr>
          <w:rFonts w:asciiTheme="minorHAnsi" w:hAnsiTheme="minorHAnsi" w:cstheme="minorHAnsi"/>
          <w:sz w:val="23"/>
          <w:szCs w:val="23"/>
        </w:rPr>
      </w:pPr>
    </w:p>
    <w:p w14:paraId="7F237317" w14:textId="77777777" w:rsidR="00583361" w:rsidRPr="007C54DC" w:rsidRDefault="00583361" w:rsidP="00583361">
      <w:pPr>
        <w:jc w:val="center"/>
        <w:rPr>
          <w:rFonts w:asciiTheme="minorHAnsi" w:hAnsiTheme="minorHAnsi" w:cstheme="minorHAnsi"/>
          <w:sz w:val="23"/>
          <w:szCs w:val="23"/>
        </w:rPr>
      </w:pPr>
    </w:p>
    <w:p w14:paraId="0E03300C" w14:textId="77777777" w:rsidR="00583361" w:rsidRPr="007C54DC" w:rsidRDefault="00583361" w:rsidP="00583361">
      <w:pPr>
        <w:jc w:val="center"/>
        <w:rPr>
          <w:rFonts w:asciiTheme="minorHAnsi" w:hAnsiTheme="minorHAnsi" w:cstheme="minorHAnsi"/>
          <w:sz w:val="23"/>
          <w:szCs w:val="23"/>
        </w:rPr>
      </w:pPr>
    </w:p>
    <w:p w14:paraId="2B56E50C" w14:textId="77777777" w:rsidR="00E1709E" w:rsidRPr="007C54DC" w:rsidRDefault="00E1709E" w:rsidP="00583361">
      <w:pPr>
        <w:jc w:val="center"/>
        <w:rPr>
          <w:rFonts w:asciiTheme="minorHAnsi" w:hAnsiTheme="minorHAnsi" w:cstheme="minorHAnsi"/>
          <w:sz w:val="23"/>
          <w:szCs w:val="23"/>
        </w:rPr>
      </w:pPr>
    </w:p>
    <w:p w14:paraId="3F9DC90A" w14:textId="77777777" w:rsidR="0083009B" w:rsidRPr="007C54DC" w:rsidRDefault="0083009B" w:rsidP="00583361">
      <w:pPr>
        <w:jc w:val="center"/>
        <w:rPr>
          <w:rFonts w:asciiTheme="minorHAnsi" w:hAnsiTheme="minorHAnsi" w:cstheme="minorHAnsi"/>
          <w:sz w:val="23"/>
          <w:szCs w:val="23"/>
        </w:rPr>
      </w:pPr>
    </w:p>
    <w:p w14:paraId="233649A5" w14:textId="77777777" w:rsidR="00583361" w:rsidRPr="007C54DC" w:rsidRDefault="00583361" w:rsidP="00583361">
      <w:pPr>
        <w:jc w:val="center"/>
        <w:rPr>
          <w:rFonts w:asciiTheme="minorHAnsi" w:hAnsiTheme="minorHAnsi" w:cstheme="minorHAnsi"/>
          <w:sz w:val="23"/>
          <w:szCs w:val="23"/>
        </w:rPr>
      </w:pPr>
    </w:p>
    <w:p w14:paraId="74B3FD94" w14:textId="77777777" w:rsidR="00583361" w:rsidRPr="007C54DC" w:rsidRDefault="00583361" w:rsidP="00583361">
      <w:pPr>
        <w:spacing w:after="60"/>
        <w:jc w:val="center"/>
        <w:rPr>
          <w:rFonts w:asciiTheme="minorHAnsi" w:hAnsiTheme="minorHAnsi" w:cstheme="minorHAnsi"/>
          <w:sz w:val="23"/>
          <w:szCs w:val="23"/>
        </w:rPr>
      </w:pPr>
      <w:r w:rsidRPr="007C54DC">
        <w:rPr>
          <w:rFonts w:asciiTheme="minorHAnsi" w:hAnsiTheme="minorHAnsi" w:cstheme="minorHAnsi"/>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F157E4" w14:paraId="023806BC" w14:textId="77777777" w:rsidTr="008509A2">
        <w:tc>
          <w:tcPr>
            <w:tcW w:w="9062" w:type="dxa"/>
            <w:shd w:val="clear" w:color="auto" w:fill="F7EFFB"/>
          </w:tcPr>
          <w:p w14:paraId="38141146" w14:textId="77777777" w:rsidR="00583361" w:rsidRPr="007C54DC" w:rsidRDefault="00583361" w:rsidP="00583361">
            <w:pPr>
              <w:jc w:val="center"/>
              <w:rPr>
                <w:rFonts w:asciiTheme="minorHAnsi" w:hAnsiTheme="minorHAnsi" w:cstheme="minorHAnsi"/>
                <w:sz w:val="23"/>
                <w:szCs w:val="23"/>
              </w:rPr>
            </w:pPr>
          </w:p>
          <w:p w14:paraId="74E783AB" w14:textId="77777777" w:rsidR="0083009B" w:rsidRPr="007C54DC" w:rsidRDefault="0083009B" w:rsidP="00583361">
            <w:pPr>
              <w:jc w:val="center"/>
              <w:rPr>
                <w:rFonts w:asciiTheme="minorHAnsi" w:hAnsiTheme="minorHAnsi" w:cstheme="minorHAnsi"/>
                <w:sz w:val="23"/>
                <w:szCs w:val="23"/>
              </w:rPr>
            </w:pPr>
          </w:p>
          <w:p w14:paraId="70B31DC5" w14:textId="14556638" w:rsidR="0083009B" w:rsidRPr="00F157E4" w:rsidRDefault="0083009B" w:rsidP="00583361">
            <w:pPr>
              <w:jc w:val="center"/>
              <w:rPr>
                <w:rFonts w:asciiTheme="minorHAnsi" w:hAnsiTheme="minorHAnsi" w:cstheme="minorHAnsi"/>
                <w:sz w:val="23"/>
                <w:szCs w:val="23"/>
              </w:rPr>
            </w:pPr>
            <w:r w:rsidRPr="00F157E4">
              <w:rPr>
                <w:rFonts w:asciiTheme="minorHAnsi" w:hAnsiTheme="minorHAnsi" w:cstheme="minorHAnsi"/>
                <w:sz w:val="23"/>
                <w:szCs w:val="23"/>
              </w:rPr>
              <w:t>»</w:t>
            </w:r>
            <w:sdt>
              <w:sdtPr>
                <w:rPr>
                  <w:rFonts w:asciiTheme="minorHAnsi" w:hAnsiTheme="minorHAnsi" w:cstheme="minorHAnsi"/>
                  <w:b/>
                  <w:color w:val="auto"/>
                  <w:sz w:val="28"/>
                  <w:szCs w:val="28"/>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465BE1" w:rsidRPr="00F157E4">
                  <w:rPr>
                    <w:rFonts w:asciiTheme="minorHAnsi" w:hAnsiTheme="minorHAnsi" w:cstheme="minorHAnsi"/>
                    <w:b/>
                    <w:color w:val="auto"/>
                    <w:sz w:val="28"/>
                    <w:szCs w:val="28"/>
                  </w:rPr>
                  <w:t>Prenova stanovanj v lasti Mestne občine Kranj</w:t>
                </w:r>
              </w:sdtContent>
            </w:sdt>
            <w:r w:rsidRPr="00F157E4">
              <w:rPr>
                <w:rFonts w:asciiTheme="minorHAnsi" w:hAnsiTheme="minorHAnsi" w:cstheme="minorHAnsi"/>
                <w:sz w:val="23"/>
                <w:szCs w:val="23"/>
              </w:rPr>
              <w:t>«</w:t>
            </w:r>
          </w:p>
          <w:p w14:paraId="228A0914" w14:textId="77777777" w:rsidR="0083009B" w:rsidRPr="00F157E4" w:rsidRDefault="0083009B" w:rsidP="00583361">
            <w:pPr>
              <w:jc w:val="center"/>
              <w:rPr>
                <w:rFonts w:asciiTheme="minorHAnsi" w:hAnsiTheme="minorHAnsi" w:cstheme="minorHAnsi"/>
                <w:sz w:val="23"/>
                <w:szCs w:val="23"/>
              </w:rPr>
            </w:pPr>
          </w:p>
          <w:p w14:paraId="248AF725" w14:textId="77777777" w:rsidR="0083009B" w:rsidRPr="00F157E4" w:rsidRDefault="0083009B" w:rsidP="00583361">
            <w:pPr>
              <w:jc w:val="center"/>
              <w:rPr>
                <w:rFonts w:asciiTheme="minorHAnsi" w:hAnsiTheme="minorHAnsi" w:cstheme="minorHAnsi"/>
                <w:sz w:val="23"/>
                <w:szCs w:val="23"/>
              </w:rPr>
            </w:pPr>
          </w:p>
        </w:tc>
      </w:tr>
    </w:tbl>
    <w:p w14:paraId="3A6707EE" w14:textId="3C492A7C" w:rsidR="00583361" w:rsidRPr="007C54DC" w:rsidRDefault="00583361" w:rsidP="00583361">
      <w:pPr>
        <w:spacing w:before="60" w:after="0"/>
        <w:jc w:val="center"/>
        <w:rPr>
          <w:rFonts w:asciiTheme="minorHAnsi" w:hAnsiTheme="minorHAnsi" w:cstheme="minorHAnsi"/>
          <w:sz w:val="23"/>
          <w:szCs w:val="23"/>
        </w:rPr>
      </w:pPr>
      <w:r w:rsidRPr="00F157E4">
        <w:rPr>
          <w:rFonts w:asciiTheme="minorHAnsi" w:hAnsiTheme="minorHAnsi" w:cstheme="minorHAnsi"/>
          <w:sz w:val="23"/>
          <w:szCs w:val="23"/>
        </w:rPr>
        <w:t>za oddajo javnega naročila po postopku</w:t>
      </w:r>
      <w:r w:rsidR="00316817" w:rsidRPr="00F157E4">
        <w:rPr>
          <w:rFonts w:asciiTheme="minorHAnsi" w:hAnsiTheme="minorHAnsi" w:cstheme="minorHAnsi"/>
          <w:sz w:val="23"/>
          <w:szCs w:val="23"/>
        </w:rPr>
        <w:t xml:space="preserve"> naročila male vrednosti</w:t>
      </w:r>
      <w:r w:rsidR="005377A1" w:rsidRPr="00F157E4">
        <w:rPr>
          <w:rFonts w:asciiTheme="minorHAnsi" w:hAnsiTheme="minorHAnsi" w:cstheme="minorHAnsi"/>
          <w:sz w:val="23"/>
          <w:szCs w:val="23"/>
        </w:rPr>
        <w:t xml:space="preserve"> s sklenitvijo okvirnih sporazumov</w:t>
      </w:r>
    </w:p>
    <w:p w14:paraId="1DA800B2" w14:textId="77777777" w:rsidR="00583361" w:rsidRPr="007C54DC" w:rsidRDefault="00583361" w:rsidP="00250C72">
      <w:pPr>
        <w:spacing w:after="0"/>
        <w:rPr>
          <w:rFonts w:asciiTheme="minorHAnsi" w:hAnsiTheme="minorHAnsi" w:cstheme="minorHAnsi"/>
          <w:sz w:val="23"/>
          <w:szCs w:val="23"/>
        </w:rPr>
      </w:pPr>
    </w:p>
    <w:p w14:paraId="512F5EDE" w14:textId="77777777" w:rsidR="0083009B" w:rsidRPr="007C54DC" w:rsidRDefault="0083009B" w:rsidP="00250C72">
      <w:pPr>
        <w:spacing w:after="0"/>
        <w:rPr>
          <w:rFonts w:asciiTheme="minorHAnsi" w:hAnsiTheme="minorHAnsi" w:cstheme="minorHAnsi"/>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7C54DC" w14:paraId="24D0E8DC" w14:textId="77777777" w:rsidTr="0083009B">
        <w:trPr>
          <w:cantSplit/>
          <w:trHeight w:val="567"/>
        </w:trPr>
        <w:tc>
          <w:tcPr>
            <w:tcW w:w="4531" w:type="dxa"/>
            <w:vAlign w:val="center"/>
          </w:tcPr>
          <w:p w14:paraId="215738F3" w14:textId="77777777" w:rsidR="00583361" w:rsidRPr="007C54DC" w:rsidRDefault="00583361" w:rsidP="009C0062">
            <w:pPr>
              <w:jc w:val="right"/>
              <w:rPr>
                <w:rFonts w:asciiTheme="minorHAnsi" w:hAnsiTheme="minorHAnsi" w:cstheme="minorHAnsi"/>
                <w:b/>
                <w:sz w:val="23"/>
                <w:szCs w:val="23"/>
              </w:rPr>
            </w:pPr>
            <w:r w:rsidRPr="007C54DC">
              <w:rPr>
                <w:rFonts w:asciiTheme="minorHAnsi" w:hAnsiTheme="minorHAnsi" w:cstheme="minorHAnsi"/>
                <w:b/>
                <w:sz w:val="23"/>
                <w:szCs w:val="23"/>
              </w:rPr>
              <w:t xml:space="preserve">NASLOV </w:t>
            </w:r>
            <w:r w:rsidR="009C0062" w:rsidRPr="007C54DC">
              <w:rPr>
                <w:rFonts w:asciiTheme="minorHAnsi" w:hAnsiTheme="minorHAnsi" w:cstheme="minorHAnsi"/>
                <w:b/>
                <w:sz w:val="23"/>
                <w:szCs w:val="23"/>
              </w:rPr>
              <w:t>JAVNEGA NAROČILA</w:t>
            </w:r>
          </w:p>
        </w:tc>
        <w:sdt>
          <w:sdtPr>
            <w:rPr>
              <w:rFonts w:asciiTheme="minorHAnsi" w:hAnsiTheme="minorHAnsi" w:cstheme="minorHAnsi"/>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2A309500" w14:textId="6E2039A8" w:rsidR="00583361" w:rsidRPr="00F157E4" w:rsidRDefault="00465BE1" w:rsidP="00C3743F">
                <w:pPr>
                  <w:rPr>
                    <w:rFonts w:asciiTheme="minorHAnsi" w:hAnsiTheme="minorHAnsi" w:cstheme="minorHAnsi"/>
                    <w:sz w:val="23"/>
                    <w:szCs w:val="23"/>
                  </w:rPr>
                </w:pPr>
                <w:r w:rsidRPr="00F157E4">
                  <w:rPr>
                    <w:rFonts w:asciiTheme="minorHAnsi" w:hAnsiTheme="minorHAnsi" w:cstheme="minorHAnsi"/>
                    <w:sz w:val="23"/>
                    <w:szCs w:val="23"/>
                  </w:rPr>
                  <w:t>Prenova stanovanj v lasti Mestne občine Kranj</w:t>
                </w:r>
              </w:p>
            </w:tc>
          </w:sdtContent>
        </w:sdt>
      </w:tr>
      <w:tr w:rsidR="00583361" w:rsidRPr="007C54DC" w14:paraId="0DE3E937" w14:textId="77777777" w:rsidTr="0083009B">
        <w:trPr>
          <w:cantSplit/>
          <w:trHeight w:val="567"/>
        </w:trPr>
        <w:tc>
          <w:tcPr>
            <w:tcW w:w="4531" w:type="dxa"/>
            <w:vAlign w:val="center"/>
          </w:tcPr>
          <w:p w14:paraId="7D81FAD0" w14:textId="77777777" w:rsidR="00583361" w:rsidRPr="007C54DC" w:rsidRDefault="00583361" w:rsidP="0083009B">
            <w:pPr>
              <w:jc w:val="right"/>
              <w:rPr>
                <w:rFonts w:asciiTheme="minorHAnsi" w:hAnsiTheme="minorHAnsi" w:cstheme="minorHAnsi"/>
                <w:b/>
                <w:sz w:val="23"/>
                <w:szCs w:val="23"/>
              </w:rPr>
            </w:pPr>
            <w:r w:rsidRPr="007C54DC">
              <w:rPr>
                <w:rFonts w:asciiTheme="minorHAnsi" w:hAnsiTheme="minorHAnsi" w:cstheme="minorHAnsi"/>
                <w:b/>
                <w:sz w:val="23"/>
                <w:szCs w:val="23"/>
              </w:rPr>
              <w:t>VRSTA JAVNEGA NAROČILA</w:t>
            </w:r>
          </w:p>
        </w:tc>
        <w:tc>
          <w:tcPr>
            <w:tcW w:w="4531" w:type="dxa"/>
            <w:vAlign w:val="center"/>
          </w:tcPr>
          <w:p w14:paraId="7E7FF4EB" w14:textId="0E385BD4" w:rsidR="00583361" w:rsidRPr="00F157E4" w:rsidRDefault="005F0A42" w:rsidP="005377A1">
            <w:pPr>
              <w:rPr>
                <w:rFonts w:asciiTheme="minorHAnsi" w:hAnsiTheme="minorHAnsi" w:cstheme="minorHAnsi"/>
                <w:sz w:val="23"/>
                <w:szCs w:val="23"/>
              </w:rPr>
            </w:pPr>
            <w:r w:rsidRPr="00F157E4">
              <w:rPr>
                <w:rFonts w:asciiTheme="minorHAnsi" w:hAnsiTheme="minorHAnsi" w:cstheme="minorHAnsi"/>
                <w:sz w:val="23"/>
                <w:szCs w:val="23"/>
              </w:rPr>
              <w:t xml:space="preserve">Javno naročilo </w:t>
            </w:r>
            <w:r w:rsidR="005377A1" w:rsidRPr="00F157E4">
              <w:rPr>
                <w:rFonts w:asciiTheme="minorHAnsi" w:hAnsiTheme="minorHAnsi" w:cstheme="minorHAnsi"/>
                <w:sz w:val="23"/>
                <w:szCs w:val="23"/>
              </w:rPr>
              <w:t>gradenj</w:t>
            </w:r>
          </w:p>
        </w:tc>
      </w:tr>
      <w:tr w:rsidR="00583361" w:rsidRPr="007C54DC" w14:paraId="43DBCC44" w14:textId="77777777" w:rsidTr="0083009B">
        <w:trPr>
          <w:cantSplit/>
          <w:trHeight w:val="567"/>
        </w:trPr>
        <w:tc>
          <w:tcPr>
            <w:tcW w:w="4531" w:type="dxa"/>
            <w:vAlign w:val="center"/>
          </w:tcPr>
          <w:p w14:paraId="7B76909C" w14:textId="77777777" w:rsidR="00583361" w:rsidRPr="007C54DC" w:rsidRDefault="00583361" w:rsidP="009C0062">
            <w:pPr>
              <w:jc w:val="right"/>
              <w:rPr>
                <w:rFonts w:asciiTheme="minorHAnsi" w:hAnsiTheme="minorHAnsi" w:cstheme="minorHAnsi"/>
                <w:b/>
                <w:sz w:val="23"/>
                <w:szCs w:val="23"/>
              </w:rPr>
            </w:pPr>
            <w:r w:rsidRPr="007C54DC">
              <w:rPr>
                <w:rFonts w:asciiTheme="minorHAnsi" w:hAnsiTheme="minorHAnsi" w:cstheme="minorHAnsi"/>
                <w:b/>
                <w:sz w:val="23"/>
                <w:szCs w:val="23"/>
              </w:rPr>
              <w:t xml:space="preserve">ŠTEVILKA </w:t>
            </w:r>
            <w:r w:rsidR="009C0062" w:rsidRPr="007C54DC">
              <w:rPr>
                <w:rFonts w:asciiTheme="minorHAnsi" w:hAnsiTheme="minorHAnsi" w:cstheme="minorHAnsi"/>
                <w:b/>
                <w:sz w:val="23"/>
                <w:szCs w:val="23"/>
              </w:rPr>
              <w:t>DOKUMENTACIJE</w:t>
            </w:r>
          </w:p>
        </w:tc>
        <w:sdt>
          <w:sdtPr>
            <w:rPr>
              <w:rFonts w:asciiTheme="minorHAnsi" w:hAnsiTheme="minorHAnsi" w:cstheme="minorHAnsi"/>
              <w:sz w:val="23"/>
              <w:szCs w:val="23"/>
            </w:rPr>
            <w:id w:val="-1005047859"/>
            <w:placeholder>
              <w:docPart w:val="556BBECE74784996A92117D32936B106"/>
            </w:placeholder>
          </w:sdtPr>
          <w:sdtContent>
            <w:tc>
              <w:tcPr>
                <w:tcW w:w="4531" w:type="dxa"/>
                <w:vAlign w:val="center"/>
              </w:tcPr>
              <w:p w14:paraId="0E96A244" w14:textId="059630E2" w:rsidR="00583361" w:rsidRPr="00F157E4" w:rsidRDefault="00DF7C4B" w:rsidP="005377A1">
                <w:pPr>
                  <w:rPr>
                    <w:rFonts w:asciiTheme="minorHAnsi" w:hAnsiTheme="minorHAnsi" w:cstheme="minorHAnsi"/>
                    <w:sz w:val="23"/>
                    <w:szCs w:val="23"/>
                  </w:rPr>
                </w:pPr>
                <w:r w:rsidRPr="00F157E4">
                  <w:rPr>
                    <w:rFonts w:asciiTheme="minorHAnsi" w:hAnsiTheme="minorHAnsi" w:cstheme="minorHAnsi"/>
                    <w:sz w:val="23"/>
                    <w:szCs w:val="23"/>
                  </w:rPr>
                  <w:t>352</w:t>
                </w:r>
                <w:r w:rsidR="00B82E98" w:rsidRPr="00F157E4">
                  <w:rPr>
                    <w:rFonts w:asciiTheme="minorHAnsi" w:hAnsiTheme="minorHAnsi" w:cstheme="minorHAnsi"/>
                    <w:sz w:val="23"/>
                    <w:szCs w:val="23"/>
                  </w:rPr>
                  <w:t>-</w:t>
                </w:r>
                <w:r w:rsidRPr="00F157E4">
                  <w:rPr>
                    <w:rFonts w:asciiTheme="minorHAnsi" w:hAnsiTheme="minorHAnsi" w:cstheme="minorHAnsi"/>
                    <w:sz w:val="23"/>
                    <w:szCs w:val="23"/>
                  </w:rPr>
                  <w:t>16</w:t>
                </w:r>
                <w:r w:rsidR="00B82E98" w:rsidRPr="00F157E4">
                  <w:rPr>
                    <w:rFonts w:asciiTheme="minorHAnsi" w:hAnsiTheme="minorHAnsi" w:cstheme="minorHAnsi"/>
                    <w:sz w:val="23"/>
                    <w:szCs w:val="23"/>
                  </w:rPr>
                  <w:t>/201</w:t>
                </w:r>
                <w:r w:rsidR="002F562B" w:rsidRPr="00F157E4">
                  <w:rPr>
                    <w:rFonts w:asciiTheme="minorHAnsi" w:hAnsiTheme="minorHAnsi" w:cstheme="minorHAnsi"/>
                    <w:sz w:val="23"/>
                    <w:szCs w:val="23"/>
                  </w:rPr>
                  <w:t>7</w:t>
                </w:r>
                <w:r w:rsidR="00B82E98" w:rsidRPr="00F157E4">
                  <w:rPr>
                    <w:rFonts w:asciiTheme="minorHAnsi" w:hAnsiTheme="minorHAnsi" w:cstheme="minorHAnsi"/>
                    <w:sz w:val="23"/>
                    <w:szCs w:val="23"/>
                  </w:rPr>
                  <w:t>-</w:t>
                </w:r>
                <w:r w:rsidRPr="00F157E4">
                  <w:rPr>
                    <w:rFonts w:asciiTheme="minorHAnsi" w:hAnsiTheme="minorHAnsi" w:cstheme="minorHAnsi"/>
                    <w:sz w:val="23"/>
                    <w:szCs w:val="23"/>
                  </w:rPr>
                  <w:t>4</w:t>
                </w:r>
                <w:r w:rsidR="00B82E98" w:rsidRPr="00F157E4">
                  <w:rPr>
                    <w:rFonts w:asciiTheme="minorHAnsi" w:hAnsiTheme="minorHAnsi" w:cstheme="minorHAnsi"/>
                    <w:sz w:val="23"/>
                    <w:szCs w:val="23"/>
                  </w:rPr>
                  <w:t>-(</w:t>
                </w:r>
                <w:r w:rsidR="005377A1" w:rsidRPr="00F157E4">
                  <w:rPr>
                    <w:rFonts w:asciiTheme="minorHAnsi" w:hAnsiTheme="minorHAnsi" w:cstheme="minorHAnsi"/>
                    <w:sz w:val="23"/>
                    <w:szCs w:val="23"/>
                  </w:rPr>
                  <w:t>41</w:t>
                </w:r>
                <w:r w:rsidR="00B82E98" w:rsidRPr="00F157E4">
                  <w:rPr>
                    <w:rFonts w:asciiTheme="minorHAnsi" w:hAnsiTheme="minorHAnsi" w:cstheme="minorHAnsi"/>
                    <w:sz w:val="23"/>
                    <w:szCs w:val="23"/>
                  </w:rPr>
                  <w:t>/</w:t>
                </w:r>
                <w:r w:rsidR="005377A1" w:rsidRPr="00F157E4">
                  <w:rPr>
                    <w:rFonts w:asciiTheme="minorHAnsi" w:hAnsiTheme="minorHAnsi" w:cstheme="minorHAnsi"/>
                    <w:sz w:val="23"/>
                    <w:szCs w:val="23"/>
                  </w:rPr>
                  <w:t>34</w:t>
                </w:r>
                <w:r w:rsidR="002F562B" w:rsidRPr="00F157E4">
                  <w:rPr>
                    <w:rFonts w:asciiTheme="minorHAnsi" w:hAnsiTheme="minorHAnsi" w:cstheme="minorHAnsi"/>
                    <w:sz w:val="23"/>
                    <w:szCs w:val="23"/>
                  </w:rPr>
                  <w:t>-42/22</w:t>
                </w:r>
                <w:r w:rsidR="00B82E98" w:rsidRPr="00F157E4">
                  <w:rPr>
                    <w:rFonts w:asciiTheme="minorHAnsi" w:hAnsiTheme="minorHAnsi" w:cstheme="minorHAnsi"/>
                    <w:sz w:val="23"/>
                    <w:szCs w:val="23"/>
                  </w:rPr>
                  <w:t>)</w:t>
                </w:r>
              </w:p>
            </w:tc>
          </w:sdtContent>
        </w:sdt>
      </w:tr>
      <w:tr w:rsidR="00D64C5D" w:rsidRPr="007C54DC" w14:paraId="2A00C89F" w14:textId="77777777" w:rsidTr="0083009B">
        <w:trPr>
          <w:cantSplit/>
          <w:trHeight w:val="567"/>
        </w:trPr>
        <w:tc>
          <w:tcPr>
            <w:tcW w:w="4531" w:type="dxa"/>
            <w:vAlign w:val="center"/>
          </w:tcPr>
          <w:p w14:paraId="62382411" w14:textId="77777777" w:rsidR="00D64C5D" w:rsidRPr="007C54DC" w:rsidRDefault="00D64C5D" w:rsidP="0083009B">
            <w:pPr>
              <w:jc w:val="right"/>
              <w:rPr>
                <w:rFonts w:asciiTheme="minorHAnsi" w:hAnsiTheme="minorHAnsi" w:cstheme="minorHAnsi"/>
                <w:b/>
                <w:sz w:val="23"/>
                <w:szCs w:val="23"/>
              </w:rPr>
            </w:pPr>
            <w:r w:rsidRPr="007C54DC">
              <w:rPr>
                <w:rFonts w:asciiTheme="minorHAnsi" w:hAnsiTheme="minorHAnsi" w:cstheme="minorHAnsi"/>
                <w:b/>
                <w:sz w:val="23"/>
                <w:szCs w:val="23"/>
              </w:rPr>
              <w:t>ŠTEVILKA NAROČILA V PROGRAMU JANA</w:t>
            </w:r>
          </w:p>
        </w:tc>
        <w:tc>
          <w:tcPr>
            <w:tcW w:w="4531" w:type="dxa"/>
            <w:vAlign w:val="center"/>
          </w:tcPr>
          <w:p w14:paraId="1ECC9870" w14:textId="040C8703" w:rsidR="00D64C5D" w:rsidRPr="00F157E4" w:rsidRDefault="00E05BB1" w:rsidP="002C583C">
            <w:pPr>
              <w:rPr>
                <w:rFonts w:asciiTheme="minorHAnsi" w:hAnsiTheme="minorHAnsi" w:cstheme="minorHAnsi"/>
                <w:sz w:val="23"/>
                <w:szCs w:val="23"/>
              </w:rPr>
            </w:pPr>
            <w:r w:rsidRPr="00F157E4">
              <w:rPr>
                <w:rFonts w:asciiTheme="minorHAnsi" w:hAnsiTheme="minorHAnsi" w:cstheme="minorHAnsi"/>
                <w:sz w:val="23"/>
                <w:szCs w:val="23"/>
              </w:rPr>
              <w:t>NMV-</w:t>
            </w:r>
            <w:r w:rsidR="005377A1" w:rsidRPr="00F157E4">
              <w:rPr>
                <w:rFonts w:asciiTheme="minorHAnsi" w:hAnsiTheme="minorHAnsi" w:cstheme="minorHAnsi"/>
                <w:sz w:val="23"/>
                <w:szCs w:val="23"/>
              </w:rPr>
              <w:t>USZ</w:t>
            </w:r>
            <w:r w:rsidR="00BE3D37" w:rsidRPr="00F157E4">
              <w:rPr>
                <w:rFonts w:asciiTheme="minorHAnsi" w:hAnsiTheme="minorHAnsi" w:cstheme="minorHAnsi"/>
                <w:sz w:val="23"/>
                <w:szCs w:val="23"/>
              </w:rPr>
              <w:t>-</w:t>
            </w:r>
            <w:r w:rsidR="00294329" w:rsidRPr="00F157E4">
              <w:rPr>
                <w:rFonts w:asciiTheme="minorHAnsi" w:hAnsiTheme="minorHAnsi" w:cstheme="minorHAnsi"/>
                <w:sz w:val="23"/>
                <w:szCs w:val="23"/>
              </w:rPr>
              <w:t>00</w:t>
            </w:r>
            <w:r w:rsidR="002C583C" w:rsidRPr="00F157E4">
              <w:rPr>
                <w:rFonts w:asciiTheme="minorHAnsi" w:hAnsiTheme="minorHAnsi" w:cstheme="minorHAnsi"/>
                <w:sz w:val="23"/>
                <w:szCs w:val="23"/>
              </w:rPr>
              <w:t>01</w:t>
            </w:r>
            <w:r w:rsidR="00D64C5D" w:rsidRPr="00F157E4">
              <w:rPr>
                <w:rFonts w:asciiTheme="minorHAnsi" w:hAnsiTheme="minorHAnsi" w:cstheme="minorHAnsi"/>
                <w:sz w:val="23"/>
                <w:szCs w:val="23"/>
              </w:rPr>
              <w:t>/</w:t>
            </w:r>
            <w:r w:rsidR="005377A1" w:rsidRPr="00F157E4">
              <w:rPr>
                <w:rFonts w:asciiTheme="minorHAnsi" w:hAnsiTheme="minorHAnsi" w:cstheme="minorHAnsi"/>
                <w:sz w:val="23"/>
                <w:szCs w:val="23"/>
              </w:rPr>
              <w:t>2018</w:t>
            </w:r>
            <w:r w:rsidR="00D64C5D" w:rsidRPr="00F157E4">
              <w:rPr>
                <w:rFonts w:asciiTheme="minorHAnsi" w:hAnsiTheme="minorHAnsi" w:cstheme="minorHAnsi"/>
                <w:sz w:val="23"/>
                <w:szCs w:val="23"/>
              </w:rPr>
              <w:t>-</w:t>
            </w:r>
            <w:r w:rsidR="005377A1" w:rsidRPr="00F157E4">
              <w:rPr>
                <w:rFonts w:asciiTheme="minorHAnsi" w:hAnsiTheme="minorHAnsi" w:cstheme="minorHAnsi"/>
                <w:sz w:val="23"/>
                <w:szCs w:val="23"/>
              </w:rPr>
              <w:t>G</w:t>
            </w:r>
            <w:r w:rsidR="00D64C5D" w:rsidRPr="00F157E4">
              <w:rPr>
                <w:rFonts w:asciiTheme="minorHAnsi" w:hAnsiTheme="minorHAnsi" w:cstheme="minorHAnsi"/>
                <w:sz w:val="23"/>
                <w:szCs w:val="23"/>
              </w:rPr>
              <w:t>-POG</w:t>
            </w:r>
          </w:p>
        </w:tc>
      </w:tr>
      <w:tr w:rsidR="00583361" w:rsidRPr="007C54DC" w14:paraId="2FF117ED" w14:textId="77777777" w:rsidTr="0083009B">
        <w:trPr>
          <w:cantSplit/>
          <w:trHeight w:val="567"/>
        </w:trPr>
        <w:tc>
          <w:tcPr>
            <w:tcW w:w="4531" w:type="dxa"/>
            <w:vAlign w:val="center"/>
          </w:tcPr>
          <w:p w14:paraId="7B1D3D9F" w14:textId="77777777" w:rsidR="00583361" w:rsidRPr="007C54DC" w:rsidRDefault="00583361" w:rsidP="0083009B">
            <w:pPr>
              <w:jc w:val="right"/>
              <w:rPr>
                <w:rFonts w:asciiTheme="minorHAnsi" w:hAnsiTheme="minorHAnsi" w:cstheme="minorHAnsi"/>
                <w:b/>
                <w:sz w:val="23"/>
                <w:szCs w:val="23"/>
              </w:rPr>
            </w:pPr>
            <w:r w:rsidRPr="007C54DC">
              <w:rPr>
                <w:rFonts w:asciiTheme="minorHAnsi" w:hAnsiTheme="minorHAnsi" w:cstheme="minorHAnsi"/>
                <w:b/>
                <w:sz w:val="23"/>
                <w:szCs w:val="23"/>
              </w:rPr>
              <w:t>DATUM</w:t>
            </w:r>
          </w:p>
        </w:tc>
        <w:sdt>
          <w:sdtPr>
            <w:rPr>
              <w:rFonts w:asciiTheme="minorHAnsi" w:hAnsiTheme="minorHAnsi" w:cstheme="minorHAnsi"/>
              <w:sz w:val="23"/>
              <w:szCs w:val="23"/>
            </w:rPr>
            <w:id w:val="1776133099"/>
            <w:placeholder>
              <w:docPart w:val="51CF0821E6CB4CD1B006E9E1EB86E34A"/>
            </w:placeholder>
            <w:date w:fullDate="2018-07-11T00:00:00Z">
              <w:dateFormat w:val="d.M.yyyy"/>
              <w:lid w:val="sl-SI"/>
              <w:storeMappedDataAs w:val="dateTime"/>
              <w:calendar w:val="gregorian"/>
            </w:date>
          </w:sdtPr>
          <w:sdtContent>
            <w:tc>
              <w:tcPr>
                <w:tcW w:w="4531" w:type="dxa"/>
                <w:vAlign w:val="center"/>
              </w:tcPr>
              <w:p w14:paraId="2BD1F001" w14:textId="23824E43" w:rsidR="00583361" w:rsidRPr="00F157E4" w:rsidRDefault="00E0150C" w:rsidP="00E0150C">
                <w:pPr>
                  <w:rPr>
                    <w:rFonts w:asciiTheme="minorHAnsi" w:hAnsiTheme="minorHAnsi" w:cstheme="minorHAnsi"/>
                    <w:sz w:val="23"/>
                    <w:szCs w:val="23"/>
                  </w:rPr>
                </w:pPr>
                <w:r>
                  <w:rPr>
                    <w:rFonts w:asciiTheme="minorHAnsi" w:hAnsiTheme="minorHAnsi" w:cstheme="minorHAnsi"/>
                    <w:sz w:val="23"/>
                    <w:szCs w:val="23"/>
                  </w:rPr>
                  <w:t>11.7.2018</w:t>
                </w:r>
              </w:p>
            </w:tc>
          </w:sdtContent>
        </w:sdt>
      </w:tr>
    </w:tbl>
    <w:p w14:paraId="3B0FDDE8" w14:textId="77777777" w:rsidR="00012777" w:rsidRDefault="00012777" w:rsidP="00250C72">
      <w:pPr>
        <w:spacing w:after="0"/>
        <w:rPr>
          <w:rFonts w:asciiTheme="minorHAnsi" w:hAnsiTheme="minorHAnsi" w:cstheme="minorHAnsi"/>
          <w:sz w:val="23"/>
          <w:szCs w:val="23"/>
        </w:rPr>
      </w:pPr>
    </w:p>
    <w:p w14:paraId="72365691" w14:textId="77777777" w:rsidR="00012777" w:rsidRDefault="00012777" w:rsidP="00250C72">
      <w:pPr>
        <w:spacing w:after="0"/>
        <w:rPr>
          <w:rFonts w:asciiTheme="minorHAnsi" w:hAnsiTheme="minorHAnsi" w:cstheme="minorHAnsi"/>
          <w:sz w:val="23"/>
          <w:szCs w:val="23"/>
        </w:rPr>
      </w:pPr>
    </w:p>
    <w:p w14:paraId="4F2FB677" w14:textId="73111A99" w:rsidR="00817422" w:rsidRPr="007C54DC" w:rsidRDefault="00583361" w:rsidP="00250C72">
      <w:pPr>
        <w:spacing w:after="0"/>
        <w:rPr>
          <w:rFonts w:asciiTheme="minorHAnsi" w:hAnsiTheme="minorHAnsi" w:cstheme="minorHAnsi"/>
          <w:sz w:val="23"/>
          <w:szCs w:val="23"/>
        </w:rPr>
      </w:pPr>
      <w:r w:rsidRPr="007C54DC">
        <w:rPr>
          <w:rFonts w:asciiTheme="minorHAnsi" w:hAnsiTheme="minorHAnsi" w:cstheme="minorHAnsi"/>
          <w:sz w:val="23"/>
          <w:szCs w:val="23"/>
        </w:rPr>
        <w:br w:type="page"/>
      </w:r>
    </w:p>
    <w:sdt>
      <w:sdtPr>
        <w:rPr>
          <w:rFonts w:asciiTheme="minorHAnsi" w:eastAsiaTheme="minorHAnsi" w:hAnsiTheme="minorHAnsi" w:cstheme="minorHAnsi"/>
          <w:color w:val="000000" w:themeColor="text1"/>
          <w:sz w:val="22"/>
          <w:szCs w:val="22"/>
          <w:lang w:eastAsia="en-US"/>
        </w:rPr>
        <w:id w:val="-1884630172"/>
        <w:docPartObj>
          <w:docPartGallery w:val="Table of Contents"/>
          <w:docPartUnique/>
        </w:docPartObj>
      </w:sdtPr>
      <w:sdtEndPr>
        <w:rPr>
          <w:b/>
          <w:bCs/>
        </w:rPr>
      </w:sdtEndPr>
      <w:sdtContent>
        <w:p w14:paraId="55476FAB" w14:textId="211543C5" w:rsidR="00FE6915" w:rsidRPr="007C54DC" w:rsidRDefault="00FE6915">
          <w:pPr>
            <w:pStyle w:val="NaslovTOC"/>
            <w:rPr>
              <w:rFonts w:asciiTheme="minorHAnsi" w:hAnsiTheme="minorHAnsi" w:cstheme="minorHAnsi"/>
              <w:color w:val="auto"/>
            </w:rPr>
          </w:pPr>
          <w:r w:rsidRPr="007C54DC">
            <w:rPr>
              <w:rFonts w:asciiTheme="minorHAnsi" w:hAnsiTheme="minorHAnsi" w:cstheme="minorHAnsi"/>
              <w:color w:val="auto"/>
            </w:rPr>
            <w:t>Vsebina</w:t>
          </w:r>
        </w:p>
        <w:p w14:paraId="6F2CDB9C" w14:textId="513A46D4" w:rsidR="00E13FEF" w:rsidRDefault="00FE6915">
          <w:pPr>
            <w:pStyle w:val="Kazalovsebine1"/>
            <w:rPr>
              <w:rFonts w:eastAsiaTheme="minorEastAsia"/>
              <w:b w:val="0"/>
              <w:bCs w:val="0"/>
              <w:caps w:val="0"/>
              <w:noProof/>
              <w:color w:val="auto"/>
              <w:u w:val="none"/>
              <w:lang w:eastAsia="sl-SI"/>
            </w:rPr>
          </w:pPr>
          <w:r w:rsidRPr="007C54DC">
            <w:fldChar w:fldCharType="begin"/>
          </w:r>
          <w:r w:rsidRPr="007C54DC">
            <w:instrText xml:space="preserve"> TOC \o "1-3" \h \z \u </w:instrText>
          </w:r>
          <w:r w:rsidRPr="007C54DC">
            <w:fldChar w:fldCharType="separate"/>
          </w:r>
          <w:hyperlink w:anchor="_Toc516134894" w:history="1">
            <w:r w:rsidR="00E13FEF" w:rsidRPr="00A7509D">
              <w:rPr>
                <w:rStyle w:val="Hiperpovezava"/>
                <w:rFonts w:cstheme="minorHAnsi"/>
                <w:noProof/>
              </w:rPr>
              <w:t>1.</w:t>
            </w:r>
            <w:r w:rsidR="00E13FEF">
              <w:rPr>
                <w:rFonts w:eastAsiaTheme="minorEastAsia"/>
                <w:b w:val="0"/>
                <w:bCs w:val="0"/>
                <w:caps w:val="0"/>
                <w:noProof/>
                <w:color w:val="auto"/>
                <w:u w:val="none"/>
                <w:lang w:eastAsia="sl-SI"/>
              </w:rPr>
              <w:tab/>
            </w:r>
            <w:r w:rsidR="00E13FEF" w:rsidRPr="00A7509D">
              <w:rPr>
                <w:rStyle w:val="Hiperpovezava"/>
                <w:rFonts w:cstheme="minorHAnsi"/>
                <w:noProof/>
              </w:rPr>
              <w:t>POVABILO ZAINTERESIRANIM PONUDNIKOM K SODELOVANJU</w:t>
            </w:r>
            <w:r w:rsidR="00E13FEF">
              <w:rPr>
                <w:noProof/>
                <w:webHidden/>
              </w:rPr>
              <w:tab/>
            </w:r>
            <w:r w:rsidR="00E13FEF">
              <w:rPr>
                <w:noProof/>
                <w:webHidden/>
              </w:rPr>
              <w:fldChar w:fldCharType="begin"/>
            </w:r>
            <w:r w:rsidR="00E13FEF">
              <w:rPr>
                <w:noProof/>
                <w:webHidden/>
              </w:rPr>
              <w:instrText xml:space="preserve"> PAGEREF _Toc516134894 \h </w:instrText>
            </w:r>
            <w:r w:rsidR="00E13FEF">
              <w:rPr>
                <w:noProof/>
                <w:webHidden/>
              </w:rPr>
            </w:r>
            <w:r w:rsidR="00E13FEF">
              <w:rPr>
                <w:noProof/>
                <w:webHidden/>
              </w:rPr>
              <w:fldChar w:fldCharType="separate"/>
            </w:r>
            <w:r w:rsidR="00277D84">
              <w:rPr>
                <w:noProof/>
                <w:webHidden/>
              </w:rPr>
              <w:t>7</w:t>
            </w:r>
            <w:r w:rsidR="00E13FEF">
              <w:rPr>
                <w:noProof/>
                <w:webHidden/>
              </w:rPr>
              <w:fldChar w:fldCharType="end"/>
            </w:r>
          </w:hyperlink>
        </w:p>
        <w:p w14:paraId="26F1D786" w14:textId="23C3F703" w:rsidR="00E13FEF" w:rsidRDefault="00C174E5">
          <w:pPr>
            <w:pStyle w:val="Kazalovsebine2"/>
            <w:rPr>
              <w:rFonts w:eastAsiaTheme="minorEastAsia"/>
              <w:b w:val="0"/>
              <w:bCs w:val="0"/>
              <w:smallCaps w:val="0"/>
              <w:noProof/>
              <w:color w:val="auto"/>
              <w:lang w:eastAsia="sl-SI"/>
            </w:rPr>
          </w:pPr>
          <w:hyperlink w:anchor="_Toc516134895" w:history="1">
            <w:r w:rsidR="00E13FEF" w:rsidRPr="00A7509D">
              <w:rPr>
                <w:rStyle w:val="Hiperpovezava"/>
                <w:noProof/>
              </w:rPr>
              <w:t>1.1.</w:t>
            </w:r>
            <w:r w:rsidR="00E13FEF">
              <w:rPr>
                <w:rFonts w:eastAsiaTheme="minorEastAsia"/>
                <w:b w:val="0"/>
                <w:bCs w:val="0"/>
                <w:smallCaps w:val="0"/>
                <w:noProof/>
                <w:color w:val="auto"/>
                <w:lang w:eastAsia="sl-SI"/>
              </w:rPr>
              <w:tab/>
            </w:r>
            <w:r w:rsidR="00E13FEF" w:rsidRPr="00A7509D">
              <w:rPr>
                <w:rStyle w:val="Hiperpovezava"/>
                <w:noProof/>
              </w:rPr>
              <w:t>Predmet javnega naročila</w:t>
            </w:r>
            <w:r w:rsidR="00E13FEF">
              <w:rPr>
                <w:noProof/>
                <w:webHidden/>
              </w:rPr>
              <w:tab/>
            </w:r>
            <w:r w:rsidR="00E13FEF">
              <w:rPr>
                <w:noProof/>
                <w:webHidden/>
              </w:rPr>
              <w:fldChar w:fldCharType="begin"/>
            </w:r>
            <w:r w:rsidR="00E13FEF">
              <w:rPr>
                <w:noProof/>
                <w:webHidden/>
              </w:rPr>
              <w:instrText xml:space="preserve"> PAGEREF _Toc516134895 \h </w:instrText>
            </w:r>
            <w:r w:rsidR="00E13FEF">
              <w:rPr>
                <w:noProof/>
                <w:webHidden/>
              </w:rPr>
            </w:r>
            <w:r w:rsidR="00E13FEF">
              <w:rPr>
                <w:noProof/>
                <w:webHidden/>
              </w:rPr>
              <w:fldChar w:fldCharType="separate"/>
            </w:r>
            <w:r w:rsidR="00277D84">
              <w:rPr>
                <w:noProof/>
                <w:webHidden/>
              </w:rPr>
              <w:t>7</w:t>
            </w:r>
            <w:r w:rsidR="00E13FEF">
              <w:rPr>
                <w:noProof/>
                <w:webHidden/>
              </w:rPr>
              <w:fldChar w:fldCharType="end"/>
            </w:r>
          </w:hyperlink>
        </w:p>
        <w:p w14:paraId="26E6003B" w14:textId="711B02EF" w:rsidR="00E13FEF" w:rsidRDefault="00C174E5">
          <w:pPr>
            <w:pStyle w:val="Kazalovsebine2"/>
            <w:rPr>
              <w:rFonts w:eastAsiaTheme="minorEastAsia"/>
              <w:b w:val="0"/>
              <w:bCs w:val="0"/>
              <w:smallCaps w:val="0"/>
              <w:noProof/>
              <w:color w:val="auto"/>
              <w:lang w:eastAsia="sl-SI"/>
            </w:rPr>
          </w:pPr>
          <w:hyperlink w:anchor="_Toc516134896" w:history="1">
            <w:r w:rsidR="00E13FEF" w:rsidRPr="00A7509D">
              <w:rPr>
                <w:rStyle w:val="Hiperpovezava"/>
                <w:noProof/>
              </w:rPr>
              <w:t>1.2.</w:t>
            </w:r>
            <w:r w:rsidR="00E13FEF">
              <w:rPr>
                <w:rFonts w:eastAsiaTheme="minorEastAsia"/>
                <w:b w:val="0"/>
                <w:bCs w:val="0"/>
                <w:smallCaps w:val="0"/>
                <w:noProof/>
                <w:color w:val="auto"/>
                <w:lang w:eastAsia="sl-SI"/>
              </w:rPr>
              <w:tab/>
            </w:r>
            <w:r w:rsidR="00E13FEF" w:rsidRPr="00A7509D">
              <w:rPr>
                <w:rStyle w:val="Hiperpovezava"/>
                <w:noProof/>
              </w:rPr>
              <w:t>Lokacija izvedbe predmeta naročila</w:t>
            </w:r>
            <w:r w:rsidR="00E13FEF">
              <w:rPr>
                <w:noProof/>
                <w:webHidden/>
              </w:rPr>
              <w:tab/>
            </w:r>
            <w:r w:rsidR="00E13FEF">
              <w:rPr>
                <w:noProof/>
                <w:webHidden/>
              </w:rPr>
              <w:fldChar w:fldCharType="begin"/>
            </w:r>
            <w:r w:rsidR="00E13FEF">
              <w:rPr>
                <w:noProof/>
                <w:webHidden/>
              </w:rPr>
              <w:instrText xml:space="preserve"> PAGEREF _Toc516134896 \h </w:instrText>
            </w:r>
            <w:r w:rsidR="00E13FEF">
              <w:rPr>
                <w:noProof/>
                <w:webHidden/>
              </w:rPr>
            </w:r>
            <w:r w:rsidR="00E13FEF">
              <w:rPr>
                <w:noProof/>
                <w:webHidden/>
              </w:rPr>
              <w:fldChar w:fldCharType="separate"/>
            </w:r>
            <w:r w:rsidR="00277D84">
              <w:rPr>
                <w:noProof/>
                <w:webHidden/>
              </w:rPr>
              <w:t>7</w:t>
            </w:r>
            <w:r w:rsidR="00E13FEF">
              <w:rPr>
                <w:noProof/>
                <w:webHidden/>
              </w:rPr>
              <w:fldChar w:fldCharType="end"/>
            </w:r>
          </w:hyperlink>
        </w:p>
        <w:p w14:paraId="60A39506" w14:textId="77F9F7CD" w:rsidR="00E13FEF" w:rsidRDefault="00C174E5">
          <w:pPr>
            <w:pStyle w:val="Kazalovsebine2"/>
            <w:rPr>
              <w:rFonts w:eastAsiaTheme="minorEastAsia"/>
              <w:b w:val="0"/>
              <w:bCs w:val="0"/>
              <w:smallCaps w:val="0"/>
              <w:noProof/>
              <w:color w:val="auto"/>
              <w:lang w:eastAsia="sl-SI"/>
            </w:rPr>
          </w:pPr>
          <w:hyperlink w:anchor="_Toc516134897" w:history="1">
            <w:r w:rsidR="00E13FEF" w:rsidRPr="00A7509D">
              <w:rPr>
                <w:rStyle w:val="Hiperpovezava"/>
                <w:noProof/>
              </w:rPr>
              <w:t>1.3.</w:t>
            </w:r>
            <w:r w:rsidR="00E13FEF">
              <w:rPr>
                <w:rFonts w:eastAsiaTheme="minorEastAsia"/>
                <w:b w:val="0"/>
                <w:bCs w:val="0"/>
                <w:smallCaps w:val="0"/>
                <w:noProof/>
                <w:color w:val="auto"/>
                <w:lang w:eastAsia="sl-SI"/>
              </w:rPr>
              <w:tab/>
            </w:r>
            <w:r w:rsidR="00E13FEF" w:rsidRPr="00A7509D">
              <w:rPr>
                <w:rStyle w:val="Hiperpovezava"/>
                <w:noProof/>
              </w:rPr>
              <w:t>Zaveze izbranega ponudnika</w:t>
            </w:r>
            <w:r w:rsidR="00E13FEF">
              <w:rPr>
                <w:noProof/>
                <w:webHidden/>
              </w:rPr>
              <w:tab/>
            </w:r>
            <w:r w:rsidR="00E13FEF">
              <w:rPr>
                <w:noProof/>
                <w:webHidden/>
              </w:rPr>
              <w:fldChar w:fldCharType="begin"/>
            </w:r>
            <w:r w:rsidR="00E13FEF">
              <w:rPr>
                <w:noProof/>
                <w:webHidden/>
              </w:rPr>
              <w:instrText xml:space="preserve"> PAGEREF _Toc516134897 \h </w:instrText>
            </w:r>
            <w:r w:rsidR="00E13FEF">
              <w:rPr>
                <w:noProof/>
                <w:webHidden/>
              </w:rPr>
            </w:r>
            <w:r w:rsidR="00E13FEF">
              <w:rPr>
                <w:noProof/>
                <w:webHidden/>
              </w:rPr>
              <w:fldChar w:fldCharType="separate"/>
            </w:r>
            <w:r w:rsidR="00277D84">
              <w:rPr>
                <w:noProof/>
                <w:webHidden/>
              </w:rPr>
              <w:t>8</w:t>
            </w:r>
            <w:r w:rsidR="00E13FEF">
              <w:rPr>
                <w:noProof/>
                <w:webHidden/>
              </w:rPr>
              <w:fldChar w:fldCharType="end"/>
            </w:r>
          </w:hyperlink>
        </w:p>
        <w:p w14:paraId="7E98ECDB" w14:textId="7D6CB762" w:rsidR="00E13FEF" w:rsidRDefault="00C174E5">
          <w:pPr>
            <w:pStyle w:val="Kazalovsebine2"/>
            <w:rPr>
              <w:rFonts w:eastAsiaTheme="minorEastAsia"/>
              <w:b w:val="0"/>
              <w:bCs w:val="0"/>
              <w:smallCaps w:val="0"/>
              <w:noProof/>
              <w:color w:val="auto"/>
              <w:lang w:eastAsia="sl-SI"/>
            </w:rPr>
          </w:pPr>
          <w:hyperlink w:anchor="_Toc516134898" w:history="1">
            <w:r w:rsidR="00E13FEF" w:rsidRPr="00A7509D">
              <w:rPr>
                <w:rStyle w:val="Hiperpovezava"/>
                <w:noProof/>
              </w:rPr>
              <w:t>1.4.</w:t>
            </w:r>
            <w:r w:rsidR="00E13FEF">
              <w:rPr>
                <w:rFonts w:eastAsiaTheme="minorEastAsia"/>
                <w:b w:val="0"/>
                <w:bCs w:val="0"/>
                <w:smallCaps w:val="0"/>
                <w:noProof/>
                <w:color w:val="auto"/>
                <w:lang w:eastAsia="sl-SI"/>
              </w:rPr>
              <w:tab/>
            </w:r>
            <w:r w:rsidR="00E13FEF" w:rsidRPr="00A7509D">
              <w:rPr>
                <w:rStyle w:val="Hiperpovezava"/>
                <w:noProof/>
              </w:rPr>
              <w:t>Variantne ponudbe</w:t>
            </w:r>
            <w:r w:rsidR="00E13FEF">
              <w:rPr>
                <w:noProof/>
                <w:webHidden/>
              </w:rPr>
              <w:tab/>
            </w:r>
            <w:r w:rsidR="00E13FEF">
              <w:rPr>
                <w:noProof/>
                <w:webHidden/>
              </w:rPr>
              <w:fldChar w:fldCharType="begin"/>
            </w:r>
            <w:r w:rsidR="00E13FEF">
              <w:rPr>
                <w:noProof/>
                <w:webHidden/>
              </w:rPr>
              <w:instrText xml:space="preserve"> PAGEREF _Toc516134898 \h </w:instrText>
            </w:r>
            <w:r w:rsidR="00E13FEF">
              <w:rPr>
                <w:noProof/>
                <w:webHidden/>
              </w:rPr>
            </w:r>
            <w:r w:rsidR="00E13FEF">
              <w:rPr>
                <w:noProof/>
                <w:webHidden/>
              </w:rPr>
              <w:fldChar w:fldCharType="separate"/>
            </w:r>
            <w:r w:rsidR="00277D84">
              <w:rPr>
                <w:noProof/>
                <w:webHidden/>
              </w:rPr>
              <w:t>9</w:t>
            </w:r>
            <w:r w:rsidR="00E13FEF">
              <w:rPr>
                <w:noProof/>
                <w:webHidden/>
              </w:rPr>
              <w:fldChar w:fldCharType="end"/>
            </w:r>
          </w:hyperlink>
        </w:p>
        <w:p w14:paraId="4BC37A0E" w14:textId="570F8E21" w:rsidR="00E13FEF" w:rsidRDefault="00C174E5">
          <w:pPr>
            <w:pStyle w:val="Kazalovsebine2"/>
            <w:rPr>
              <w:rFonts w:eastAsiaTheme="minorEastAsia"/>
              <w:b w:val="0"/>
              <w:bCs w:val="0"/>
              <w:smallCaps w:val="0"/>
              <w:noProof/>
              <w:color w:val="auto"/>
              <w:lang w:eastAsia="sl-SI"/>
            </w:rPr>
          </w:pPr>
          <w:hyperlink w:anchor="_Toc516134899" w:history="1">
            <w:r w:rsidR="00E13FEF" w:rsidRPr="00A7509D">
              <w:rPr>
                <w:rStyle w:val="Hiperpovezava"/>
                <w:noProof/>
              </w:rPr>
              <w:t>1.5.</w:t>
            </w:r>
            <w:r w:rsidR="00E13FEF">
              <w:rPr>
                <w:rFonts w:eastAsiaTheme="minorEastAsia"/>
                <w:b w:val="0"/>
                <w:bCs w:val="0"/>
                <w:smallCaps w:val="0"/>
                <w:noProof/>
                <w:color w:val="auto"/>
                <w:lang w:eastAsia="sl-SI"/>
              </w:rPr>
              <w:tab/>
            </w:r>
            <w:r w:rsidR="00E13FEF" w:rsidRPr="00A7509D">
              <w:rPr>
                <w:rStyle w:val="Hiperpovezava"/>
                <w:noProof/>
              </w:rPr>
              <w:t>Kontaktna oseba naročnika</w:t>
            </w:r>
            <w:r w:rsidR="00E13FEF">
              <w:rPr>
                <w:noProof/>
                <w:webHidden/>
              </w:rPr>
              <w:tab/>
            </w:r>
            <w:r w:rsidR="00E13FEF">
              <w:rPr>
                <w:noProof/>
                <w:webHidden/>
              </w:rPr>
              <w:fldChar w:fldCharType="begin"/>
            </w:r>
            <w:r w:rsidR="00E13FEF">
              <w:rPr>
                <w:noProof/>
                <w:webHidden/>
              </w:rPr>
              <w:instrText xml:space="preserve"> PAGEREF _Toc516134899 \h </w:instrText>
            </w:r>
            <w:r w:rsidR="00E13FEF">
              <w:rPr>
                <w:noProof/>
                <w:webHidden/>
              </w:rPr>
            </w:r>
            <w:r w:rsidR="00E13FEF">
              <w:rPr>
                <w:noProof/>
                <w:webHidden/>
              </w:rPr>
              <w:fldChar w:fldCharType="separate"/>
            </w:r>
            <w:r w:rsidR="00277D84">
              <w:rPr>
                <w:noProof/>
                <w:webHidden/>
              </w:rPr>
              <w:t>9</w:t>
            </w:r>
            <w:r w:rsidR="00E13FEF">
              <w:rPr>
                <w:noProof/>
                <w:webHidden/>
              </w:rPr>
              <w:fldChar w:fldCharType="end"/>
            </w:r>
          </w:hyperlink>
        </w:p>
        <w:p w14:paraId="252E4587" w14:textId="6138CC80" w:rsidR="00E13FEF" w:rsidRDefault="00C174E5">
          <w:pPr>
            <w:pStyle w:val="Kazalovsebine1"/>
            <w:rPr>
              <w:rFonts w:eastAsiaTheme="minorEastAsia"/>
              <w:b w:val="0"/>
              <w:bCs w:val="0"/>
              <w:caps w:val="0"/>
              <w:noProof/>
              <w:color w:val="auto"/>
              <w:u w:val="none"/>
              <w:lang w:eastAsia="sl-SI"/>
            </w:rPr>
          </w:pPr>
          <w:hyperlink w:anchor="_Toc516134900" w:history="1">
            <w:r w:rsidR="00E13FEF" w:rsidRPr="00A7509D">
              <w:rPr>
                <w:rStyle w:val="Hiperpovezava"/>
                <w:rFonts w:cstheme="minorHAnsi"/>
                <w:noProof/>
              </w:rPr>
              <w:t>2.</w:t>
            </w:r>
            <w:r w:rsidR="00E13FEF">
              <w:rPr>
                <w:rFonts w:eastAsiaTheme="minorEastAsia"/>
                <w:b w:val="0"/>
                <w:bCs w:val="0"/>
                <w:caps w:val="0"/>
                <w:noProof/>
                <w:color w:val="auto"/>
                <w:u w:val="none"/>
                <w:lang w:eastAsia="sl-SI"/>
              </w:rPr>
              <w:tab/>
            </w:r>
            <w:r w:rsidR="00E13FEF" w:rsidRPr="00A7509D">
              <w:rPr>
                <w:rStyle w:val="Hiperpovezava"/>
                <w:rFonts w:cstheme="minorHAnsi"/>
                <w:noProof/>
              </w:rPr>
              <w:t>POSTOPEK ODDAJE JAVNEGA NAROČILA</w:t>
            </w:r>
            <w:r w:rsidR="00E13FEF">
              <w:rPr>
                <w:noProof/>
                <w:webHidden/>
              </w:rPr>
              <w:tab/>
            </w:r>
            <w:r w:rsidR="00E13FEF">
              <w:rPr>
                <w:noProof/>
                <w:webHidden/>
              </w:rPr>
              <w:fldChar w:fldCharType="begin"/>
            </w:r>
            <w:r w:rsidR="00E13FEF">
              <w:rPr>
                <w:noProof/>
                <w:webHidden/>
              </w:rPr>
              <w:instrText xml:space="preserve"> PAGEREF _Toc516134900 \h </w:instrText>
            </w:r>
            <w:r w:rsidR="00E13FEF">
              <w:rPr>
                <w:noProof/>
                <w:webHidden/>
              </w:rPr>
            </w:r>
            <w:r w:rsidR="00E13FEF">
              <w:rPr>
                <w:noProof/>
                <w:webHidden/>
              </w:rPr>
              <w:fldChar w:fldCharType="separate"/>
            </w:r>
            <w:r w:rsidR="00277D84">
              <w:rPr>
                <w:noProof/>
                <w:webHidden/>
              </w:rPr>
              <w:t>9</w:t>
            </w:r>
            <w:r w:rsidR="00E13FEF">
              <w:rPr>
                <w:noProof/>
                <w:webHidden/>
              </w:rPr>
              <w:fldChar w:fldCharType="end"/>
            </w:r>
          </w:hyperlink>
        </w:p>
        <w:p w14:paraId="7B2E08BB" w14:textId="31A7B22E" w:rsidR="00E13FEF" w:rsidRDefault="00C174E5">
          <w:pPr>
            <w:pStyle w:val="Kazalovsebine1"/>
            <w:rPr>
              <w:rFonts w:eastAsiaTheme="minorEastAsia"/>
              <w:b w:val="0"/>
              <w:bCs w:val="0"/>
              <w:caps w:val="0"/>
              <w:noProof/>
              <w:color w:val="auto"/>
              <w:u w:val="none"/>
              <w:lang w:eastAsia="sl-SI"/>
            </w:rPr>
          </w:pPr>
          <w:hyperlink w:anchor="_Toc516134901" w:history="1">
            <w:r w:rsidR="00E13FEF" w:rsidRPr="00A7509D">
              <w:rPr>
                <w:rStyle w:val="Hiperpovezava"/>
                <w:rFonts w:cstheme="minorHAnsi"/>
                <w:noProof/>
              </w:rPr>
              <w:t>3.</w:t>
            </w:r>
            <w:r w:rsidR="00E13FEF">
              <w:rPr>
                <w:rFonts w:eastAsiaTheme="minorEastAsia"/>
                <w:b w:val="0"/>
                <w:bCs w:val="0"/>
                <w:caps w:val="0"/>
                <w:noProof/>
                <w:color w:val="auto"/>
                <w:u w:val="none"/>
                <w:lang w:eastAsia="sl-SI"/>
              </w:rPr>
              <w:tab/>
            </w:r>
            <w:r w:rsidR="00E13FEF" w:rsidRPr="00A7509D">
              <w:rPr>
                <w:rStyle w:val="Hiperpovezava"/>
                <w:rFonts w:cstheme="minorHAnsi"/>
                <w:noProof/>
              </w:rPr>
              <w:t>PRAVNA PODLAGA ZA IZVEDBO POSTOPKA JAVNEGA NAROČANJA</w:t>
            </w:r>
            <w:r w:rsidR="00E13FEF">
              <w:rPr>
                <w:noProof/>
                <w:webHidden/>
              </w:rPr>
              <w:tab/>
            </w:r>
            <w:r w:rsidR="00E13FEF">
              <w:rPr>
                <w:noProof/>
                <w:webHidden/>
              </w:rPr>
              <w:fldChar w:fldCharType="begin"/>
            </w:r>
            <w:r w:rsidR="00E13FEF">
              <w:rPr>
                <w:noProof/>
                <w:webHidden/>
              </w:rPr>
              <w:instrText xml:space="preserve"> PAGEREF _Toc516134901 \h </w:instrText>
            </w:r>
            <w:r w:rsidR="00E13FEF">
              <w:rPr>
                <w:noProof/>
                <w:webHidden/>
              </w:rPr>
            </w:r>
            <w:r w:rsidR="00E13FEF">
              <w:rPr>
                <w:noProof/>
                <w:webHidden/>
              </w:rPr>
              <w:fldChar w:fldCharType="separate"/>
            </w:r>
            <w:r w:rsidR="00277D84">
              <w:rPr>
                <w:noProof/>
                <w:webHidden/>
              </w:rPr>
              <w:t>10</w:t>
            </w:r>
            <w:r w:rsidR="00E13FEF">
              <w:rPr>
                <w:noProof/>
                <w:webHidden/>
              </w:rPr>
              <w:fldChar w:fldCharType="end"/>
            </w:r>
          </w:hyperlink>
        </w:p>
        <w:p w14:paraId="3011F315" w14:textId="778B66EB" w:rsidR="00E13FEF" w:rsidRDefault="00C174E5">
          <w:pPr>
            <w:pStyle w:val="Kazalovsebine1"/>
            <w:rPr>
              <w:rFonts w:eastAsiaTheme="minorEastAsia"/>
              <w:b w:val="0"/>
              <w:bCs w:val="0"/>
              <w:caps w:val="0"/>
              <w:noProof/>
              <w:color w:val="auto"/>
              <w:u w:val="none"/>
              <w:lang w:eastAsia="sl-SI"/>
            </w:rPr>
          </w:pPr>
          <w:hyperlink w:anchor="_Toc516134902" w:history="1">
            <w:r w:rsidR="00E13FEF" w:rsidRPr="00A7509D">
              <w:rPr>
                <w:rStyle w:val="Hiperpovezava"/>
                <w:rFonts w:cstheme="minorHAnsi"/>
                <w:noProof/>
              </w:rPr>
              <w:t>4.</w:t>
            </w:r>
            <w:r w:rsidR="00E13FEF">
              <w:rPr>
                <w:rFonts w:eastAsiaTheme="minorEastAsia"/>
                <w:b w:val="0"/>
                <w:bCs w:val="0"/>
                <w:caps w:val="0"/>
                <w:noProof/>
                <w:color w:val="auto"/>
                <w:u w:val="none"/>
                <w:lang w:eastAsia="sl-SI"/>
              </w:rPr>
              <w:tab/>
            </w:r>
            <w:r w:rsidR="00E13FEF" w:rsidRPr="00A7509D">
              <w:rPr>
                <w:rStyle w:val="Hiperpovezava"/>
                <w:rFonts w:cstheme="minorHAnsi"/>
                <w:noProof/>
              </w:rPr>
              <w:t>OCENJENA VREDNOST JAVNEGA NAROČILA</w:t>
            </w:r>
            <w:r w:rsidR="00E13FEF">
              <w:rPr>
                <w:noProof/>
                <w:webHidden/>
              </w:rPr>
              <w:tab/>
            </w:r>
            <w:r w:rsidR="00E13FEF">
              <w:rPr>
                <w:noProof/>
                <w:webHidden/>
              </w:rPr>
              <w:fldChar w:fldCharType="begin"/>
            </w:r>
            <w:r w:rsidR="00E13FEF">
              <w:rPr>
                <w:noProof/>
                <w:webHidden/>
              </w:rPr>
              <w:instrText xml:space="preserve"> PAGEREF _Toc516134902 \h </w:instrText>
            </w:r>
            <w:r w:rsidR="00E13FEF">
              <w:rPr>
                <w:noProof/>
                <w:webHidden/>
              </w:rPr>
            </w:r>
            <w:r w:rsidR="00E13FEF">
              <w:rPr>
                <w:noProof/>
                <w:webHidden/>
              </w:rPr>
              <w:fldChar w:fldCharType="separate"/>
            </w:r>
            <w:r w:rsidR="00277D84">
              <w:rPr>
                <w:noProof/>
                <w:webHidden/>
              </w:rPr>
              <w:t>11</w:t>
            </w:r>
            <w:r w:rsidR="00E13FEF">
              <w:rPr>
                <w:noProof/>
                <w:webHidden/>
              </w:rPr>
              <w:fldChar w:fldCharType="end"/>
            </w:r>
          </w:hyperlink>
        </w:p>
        <w:p w14:paraId="3BA73DED" w14:textId="04724B80" w:rsidR="00E13FEF" w:rsidRDefault="00C174E5">
          <w:pPr>
            <w:pStyle w:val="Kazalovsebine1"/>
            <w:rPr>
              <w:rFonts w:eastAsiaTheme="minorEastAsia"/>
              <w:b w:val="0"/>
              <w:bCs w:val="0"/>
              <w:caps w:val="0"/>
              <w:noProof/>
              <w:color w:val="auto"/>
              <w:u w:val="none"/>
              <w:lang w:eastAsia="sl-SI"/>
            </w:rPr>
          </w:pPr>
          <w:hyperlink w:anchor="_Toc516134903" w:history="1">
            <w:r w:rsidR="00E13FEF" w:rsidRPr="00A7509D">
              <w:rPr>
                <w:rStyle w:val="Hiperpovezava"/>
                <w:rFonts w:cstheme="minorHAnsi"/>
                <w:noProof/>
              </w:rPr>
              <w:t>5.</w:t>
            </w:r>
            <w:r w:rsidR="00E13FEF">
              <w:rPr>
                <w:rFonts w:eastAsiaTheme="minorEastAsia"/>
                <w:b w:val="0"/>
                <w:bCs w:val="0"/>
                <w:caps w:val="0"/>
                <w:noProof/>
                <w:color w:val="auto"/>
                <w:u w:val="none"/>
                <w:lang w:eastAsia="sl-SI"/>
              </w:rPr>
              <w:tab/>
            </w:r>
            <w:r w:rsidR="00E13FEF" w:rsidRPr="00A7509D">
              <w:rPr>
                <w:rStyle w:val="Hiperpovezava"/>
                <w:rFonts w:cstheme="minorHAnsi"/>
                <w:noProof/>
              </w:rPr>
              <w:t>GOSPODARSKI SUBJEKTI, KI LAHKO SODELUJEJO V JAVNEM NAROČILU</w:t>
            </w:r>
            <w:r w:rsidR="00E13FEF">
              <w:rPr>
                <w:noProof/>
                <w:webHidden/>
              </w:rPr>
              <w:tab/>
            </w:r>
            <w:r w:rsidR="00E13FEF">
              <w:rPr>
                <w:noProof/>
                <w:webHidden/>
              </w:rPr>
              <w:fldChar w:fldCharType="begin"/>
            </w:r>
            <w:r w:rsidR="00E13FEF">
              <w:rPr>
                <w:noProof/>
                <w:webHidden/>
              </w:rPr>
              <w:instrText xml:space="preserve"> PAGEREF _Toc516134903 \h </w:instrText>
            </w:r>
            <w:r w:rsidR="00E13FEF">
              <w:rPr>
                <w:noProof/>
                <w:webHidden/>
              </w:rPr>
            </w:r>
            <w:r w:rsidR="00E13FEF">
              <w:rPr>
                <w:noProof/>
                <w:webHidden/>
              </w:rPr>
              <w:fldChar w:fldCharType="separate"/>
            </w:r>
            <w:r w:rsidR="00277D84">
              <w:rPr>
                <w:noProof/>
                <w:webHidden/>
              </w:rPr>
              <w:t>11</w:t>
            </w:r>
            <w:r w:rsidR="00E13FEF">
              <w:rPr>
                <w:noProof/>
                <w:webHidden/>
              </w:rPr>
              <w:fldChar w:fldCharType="end"/>
            </w:r>
          </w:hyperlink>
        </w:p>
        <w:p w14:paraId="19FF8A03" w14:textId="0642FD3F" w:rsidR="00E13FEF" w:rsidRDefault="00C174E5">
          <w:pPr>
            <w:pStyle w:val="Kazalovsebine2"/>
            <w:rPr>
              <w:rFonts w:eastAsiaTheme="minorEastAsia"/>
              <w:b w:val="0"/>
              <w:bCs w:val="0"/>
              <w:smallCaps w:val="0"/>
              <w:noProof/>
              <w:color w:val="auto"/>
              <w:lang w:eastAsia="sl-SI"/>
            </w:rPr>
          </w:pPr>
          <w:hyperlink w:anchor="_Toc516134904" w:history="1">
            <w:r w:rsidR="00E13FEF" w:rsidRPr="00A7509D">
              <w:rPr>
                <w:rStyle w:val="Hiperpovezava"/>
                <w:noProof/>
              </w:rPr>
              <w:t>5.1.</w:t>
            </w:r>
            <w:r w:rsidR="00E13FEF">
              <w:rPr>
                <w:rFonts w:eastAsiaTheme="minorEastAsia"/>
                <w:b w:val="0"/>
                <w:bCs w:val="0"/>
                <w:smallCaps w:val="0"/>
                <w:noProof/>
                <w:color w:val="auto"/>
                <w:lang w:eastAsia="sl-SI"/>
              </w:rPr>
              <w:tab/>
            </w:r>
            <w:r w:rsidR="00E13FEF" w:rsidRPr="00A7509D">
              <w:rPr>
                <w:rStyle w:val="Hiperpovezava"/>
                <w:noProof/>
              </w:rPr>
              <w:t>Pojem ponudnika in gospodarskega subjekta</w:t>
            </w:r>
            <w:r w:rsidR="00E13FEF">
              <w:rPr>
                <w:noProof/>
                <w:webHidden/>
              </w:rPr>
              <w:tab/>
            </w:r>
            <w:r w:rsidR="00E13FEF">
              <w:rPr>
                <w:noProof/>
                <w:webHidden/>
              </w:rPr>
              <w:fldChar w:fldCharType="begin"/>
            </w:r>
            <w:r w:rsidR="00E13FEF">
              <w:rPr>
                <w:noProof/>
                <w:webHidden/>
              </w:rPr>
              <w:instrText xml:space="preserve"> PAGEREF _Toc516134904 \h </w:instrText>
            </w:r>
            <w:r w:rsidR="00E13FEF">
              <w:rPr>
                <w:noProof/>
                <w:webHidden/>
              </w:rPr>
            </w:r>
            <w:r w:rsidR="00E13FEF">
              <w:rPr>
                <w:noProof/>
                <w:webHidden/>
              </w:rPr>
              <w:fldChar w:fldCharType="separate"/>
            </w:r>
            <w:r w:rsidR="00277D84">
              <w:rPr>
                <w:noProof/>
                <w:webHidden/>
              </w:rPr>
              <w:t>11</w:t>
            </w:r>
            <w:r w:rsidR="00E13FEF">
              <w:rPr>
                <w:noProof/>
                <w:webHidden/>
              </w:rPr>
              <w:fldChar w:fldCharType="end"/>
            </w:r>
          </w:hyperlink>
        </w:p>
        <w:p w14:paraId="7B5E518E" w14:textId="5BD1721F" w:rsidR="00E13FEF" w:rsidRDefault="00C174E5">
          <w:pPr>
            <w:pStyle w:val="Kazalovsebine2"/>
            <w:rPr>
              <w:rFonts w:eastAsiaTheme="minorEastAsia"/>
              <w:b w:val="0"/>
              <w:bCs w:val="0"/>
              <w:smallCaps w:val="0"/>
              <w:noProof/>
              <w:color w:val="auto"/>
              <w:lang w:eastAsia="sl-SI"/>
            </w:rPr>
          </w:pPr>
          <w:hyperlink w:anchor="_Toc516134905" w:history="1">
            <w:r w:rsidR="00E13FEF" w:rsidRPr="00A7509D">
              <w:rPr>
                <w:rStyle w:val="Hiperpovezava"/>
                <w:noProof/>
              </w:rPr>
              <w:t>5.2.</w:t>
            </w:r>
            <w:r w:rsidR="00E13FEF">
              <w:rPr>
                <w:rFonts w:eastAsiaTheme="minorEastAsia"/>
                <w:b w:val="0"/>
                <w:bCs w:val="0"/>
                <w:smallCaps w:val="0"/>
                <w:noProof/>
                <w:color w:val="auto"/>
                <w:lang w:eastAsia="sl-SI"/>
              </w:rPr>
              <w:tab/>
            </w:r>
            <w:r w:rsidR="00E13FEF" w:rsidRPr="00A7509D">
              <w:rPr>
                <w:rStyle w:val="Hiperpovezava"/>
                <w:noProof/>
              </w:rPr>
              <w:t>Skupna ponudba (ponudba s partnerji, konzorcij)</w:t>
            </w:r>
            <w:r w:rsidR="00E13FEF">
              <w:rPr>
                <w:noProof/>
                <w:webHidden/>
              </w:rPr>
              <w:tab/>
            </w:r>
            <w:r w:rsidR="00E13FEF">
              <w:rPr>
                <w:noProof/>
                <w:webHidden/>
              </w:rPr>
              <w:fldChar w:fldCharType="begin"/>
            </w:r>
            <w:r w:rsidR="00E13FEF">
              <w:rPr>
                <w:noProof/>
                <w:webHidden/>
              </w:rPr>
              <w:instrText xml:space="preserve"> PAGEREF _Toc516134905 \h </w:instrText>
            </w:r>
            <w:r w:rsidR="00E13FEF">
              <w:rPr>
                <w:noProof/>
                <w:webHidden/>
              </w:rPr>
            </w:r>
            <w:r w:rsidR="00E13FEF">
              <w:rPr>
                <w:noProof/>
                <w:webHidden/>
              </w:rPr>
              <w:fldChar w:fldCharType="separate"/>
            </w:r>
            <w:r w:rsidR="00277D84">
              <w:rPr>
                <w:noProof/>
                <w:webHidden/>
              </w:rPr>
              <w:t>11</w:t>
            </w:r>
            <w:r w:rsidR="00E13FEF">
              <w:rPr>
                <w:noProof/>
                <w:webHidden/>
              </w:rPr>
              <w:fldChar w:fldCharType="end"/>
            </w:r>
          </w:hyperlink>
        </w:p>
        <w:p w14:paraId="6C6BA4D3" w14:textId="5399D14F" w:rsidR="00E13FEF" w:rsidRDefault="00C174E5">
          <w:pPr>
            <w:pStyle w:val="Kazalovsebine2"/>
            <w:rPr>
              <w:rFonts w:eastAsiaTheme="minorEastAsia"/>
              <w:b w:val="0"/>
              <w:bCs w:val="0"/>
              <w:smallCaps w:val="0"/>
              <w:noProof/>
              <w:color w:val="auto"/>
              <w:lang w:eastAsia="sl-SI"/>
            </w:rPr>
          </w:pPr>
          <w:hyperlink w:anchor="_Toc516134906" w:history="1">
            <w:r w:rsidR="00E13FEF" w:rsidRPr="00A7509D">
              <w:rPr>
                <w:rStyle w:val="Hiperpovezava"/>
                <w:noProof/>
              </w:rPr>
              <w:t>5.3.</w:t>
            </w:r>
            <w:r w:rsidR="00E13FEF">
              <w:rPr>
                <w:rFonts w:eastAsiaTheme="minorEastAsia"/>
                <w:b w:val="0"/>
                <w:bCs w:val="0"/>
                <w:smallCaps w:val="0"/>
                <w:noProof/>
                <w:color w:val="auto"/>
                <w:lang w:eastAsia="sl-SI"/>
              </w:rPr>
              <w:tab/>
            </w:r>
            <w:r w:rsidR="00E13FEF" w:rsidRPr="00A7509D">
              <w:rPr>
                <w:rStyle w:val="Hiperpovezava"/>
                <w:noProof/>
              </w:rPr>
              <w:t>Ponudba s podizvajalci</w:t>
            </w:r>
            <w:r w:rsidR="00E13FEF">
              <w:rPr>
                <w:noProof/>
                <w:webHidden/>
              </w:rPr>
              <w:tab/>
            </w:r>
            <w:r w:rsidR="00E13FEF">
              <w:rPr>
                <w:noProof/>
                <w:webHidden/>
              </w:rPr>
              <w:fldChar w:fldCharType="begin"/>
            </w:r>
            <w:r w:rsidR="00E13FEF">
              <w:rPr>
                <w:noProof/>
                <w:webHidden/>
              </w:rPr>
              <w:instrText xml:space="preserve"> PAGEREF _Toc516134906 \h </w:instrText>
            </w:r>
            <w:r w:rsidR="00E13FEF">
              <w:rPr>
                <w:noProof/>
                <w:webHidden/>
              </w:rPr>
            </w:r>
            <w:r w:rsidR="00E13FEF">
              <w:rPr>
                <w:noProof/>
                <w:webHidden/>
              </w:rPr>
              <w:fldChar w:fldCharType="separate"/>
            </w:r>
            <w:r w:rsidR="00277D84">
              <w:rPr>
                <w:noProof/>
                <w:webHidden/>
              </w:rPr>
              <w:t>12</w:t>
            </w:r>
            <w:r w:rsidR="00E13FEF">
              <w:rPr>
                <w:noProof/>
                <w:webHidden/>
              </w:rPr>
              <w:fldChar w:fldCharType="end"/>
            </w:r>
          </w:hyperlink>
        </w:p>
        <w:p w14:paraId="789F36BF" w14:textId="41C6CC39"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07" w:history="1">
            <w:r w:rsidR="00E13FEF" w:rsidRPr="00A7509D">
              <w:rPr>
                <w:rStyle w:val="Hiperpovezava"/>
                <w:rFonts w:cstheme="minorHAnsi"/>
                <w:noProof/>
              </w:rPr>
              <w:t>5.3.1.</w:t>
            </w:r>
            <w:r w:rsidR="00E13FEF">
              <w:rPr>
                <w:rFonts w:eastAsiaTheme="minorEastAsia"/>
                <w:smallCaps w:val="0"/>
                <w:noProof/>
                <w:color w:val="auto"/>
                <w:lang w:eastAsia="sl-SI"/>
              </w:rPr>
              <w:tab/>
            </w:r>
            <w:r w:rsidR="00E13FEF" w:rsidRPr="00A7509D">
              <w:rPr>
                <w:rStyle w:val="Hiperpovezava"/>
                <w:rFonts w:cstheme="minorHAnsi"/>
                <w:noProof/>
              </w:rPr>
              <w:t>Definicija podizvajalca</w:t>
            </w:r>
            <w:r w:rsidR="00E13FEF">
              <w:rPr>
                <w:noProof/>
                <w:webHidden/>
              </w:rPr>
              <w:tab/>
            </w:r>
            <w:r w:rsidR="00E13FEF">
              <w:rPr>
                <w:noProof/>
                <w:webHidden/>
              </w:rPr>
              <w:fldChar w:fldCharType="begin"/>
            </w:r>
            <w:r w:rsidR="00E13FEF">
              <w:rPr>
                <w:noProof/>
                <w:webHidden/>
              </w:rPr>
              <w:instrText xml:space="preserve"> PAGEREF _Toc516134907 \h </w:instrText>
            </w:r>
            <w:r w:rsidR="00E13FEF">
              <w:rPr>
                <w:noProof/>
                <w:webHidden/>
              </w:rPr>
            </w:r>
            <w:r w:rsidR="00E13FEF">
              <w:rPr>
                <w:noProof/>
                <w:webHidden/>
              </w:rPr>
              <w:fldChar w:fldCharType="separate"/>
            </w:r>
            <w:r w:rsidR="00277D84">
              <w:rPr>
                <w:noProof/>
                <w:webHidden/>
              </w:rPr>
              <w:t>12</w:t>
            </w:r>
            <w:r w:rsidR="00E13FEF">
              <w:rPr>
                <w:noProof/>
                <w:webHidden/>
              </w:rPr>
              <w:fldChar w:fldCharType="end"/>
            </w:r>
          </w:hyperlink>
        </w:p>
        <w:p w14:paraId="0F044695" w14:textId="3DDE5C1B"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08" w:history="1">
            <w:r w:rsidR="00E13FEF" w:rsidRPr="00A7509D">
              <w:rPr>
                <w:rStyle w:val="Hiperpovezava"/>
                <w:rFonts w:cstheme="minorHAnsi"/>
                <w:noProof/>
              </w:rPr>
              <w:t>5.3.2.</w:t>
            </w:r>
            <w:r w:rsidR="00E13FEF">
              <w:rPr>
                <w:rFonts w:eastAsiaTheme="minorEastAsia"/>
                <w:smallCaps w:val="0"/>
                <w:noProof/>
                <w:color w:val="auto"/>
                <w:lang w:eastAsia="sl-SI"/>
              </w:rPr>
              <w:tab/>
            </w:r>
            <w:r w:rsidR="00E13FEF" w:rsidRPr="00A7509D">
              <w:rPr>
                <w:rStyle w:val="Hiperpovezava"/>
                <w:rFonts w:cstheme="minorHAnsi"/>
                <w:noProof/>
              </w:rPr>
              <w:t>Del javnega naročila, ki je lahko oddan v podizvajanje</w:t>
            </w:r>
            <w:r w:rsidR="00E13FEF">
              <w:rPr>
                <w:noProof/>
                <w:webHidden/>
              </w:rPr>
              <w:tab/>
            </w:r>
            <w:r w:rsidR="00E13FEF">
              <w:rPr>
                <w:noProof/>
                <w:webHidden/>
              </w:rPr>
              <w:fldChar w:fldCharType="begin"/>
            </w:r>
            <w:r w:rsidR="00E13FEF">
              <w:rPr>
                <w:noProof/>
                <w:webHidden/>
              </w:rPr>
              <w:instrText xml:space="preserve"> PAGEREF _Toc516134908 \h </w:instrText>
            </w:r>
            <w:r w:rsidR="00E13FEF">
              <w:rPr>
                <w:noProof/>
                <w:webHidden/>
              </w:rPr>
            </w:r>
            <w:r w:rsidR="00E13FEF">
              <w:rPr>
                <w:noProof/>
                <w:webHidden/>
              </w:rPr>
              <w:fldChar w:fldCharType="separate"/>
            </w:r>
            <w:r w:rsidR="00277D84">
              <w:rPr>
                <w:noProof/>
                <w:webHidden/>
              </w:rPr>
              <w:t>12</w:t>
            </w:r>
            <w:r w:rsidR="00E13FEF">
              <w:rPr>
                <w:noProof/>
                <w:webHidden/>
              </w:rPr>
              <w:fldChar w:fldCharType="end"/>
            </w:r>
          </w:hyperlink>
        </w:p>
        <w:p w14:paraId="32148C16" w14:textId="55C5FF16"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09" w:history="1">
            <w:r w:rsidR="00E13FEF" w:rsidRPr="00A7509D">
              <w:rPr>
                <w:rStyle w:val="Hiperpovezava"/>
                <w:rFonts w:cstheme="minorHAnsi"/>
                <w:noProof/>
              </w:rPr>
              <w:t>5.3.3.</w:t>
            </w:r>
            <w:r w:rsidR="00E13FEF">
              <w:rPr>
                <w:rFonts w:eastAsiaTheme="minorEastAsia"/>
                <w:smallCaps w:val="0"/>
                <w:noProof/>
                <w:color w:val="auto"/>
                <w:lang w:eastAsia="sl-SI"/>
              </w:rPr>
              <w:tab/>
            </w:r>
            <w:r w:rsidR="00E13FEF" w:rsidRPr="00A7509D">
              <w:rPr>
                <w:rStyle w:val="Hiperpovezava"/>
                <w:rFonts w:cstheme="minorHAnsi"/>
                <w:noProof/>
              </w:rPr>
              <w:t>Dokumentacija, povezana s podizvajalci</w:t>
            </w:r>
            <w:r w:rsidR="00E13FEF">
              <w:rPr>
                <w:noProof/>
                <w:webHidden/>
              </w:rPr>
              <w:tab/>
            </w:r>
            <w:r w:rsidR="00E13FEF">
              <w:rPr>
                <w:noProof/>
                <w:webHidden/>
              </w:rPr>
              <w:fldChar w:fldCharType="begin"/>
            </w:r>
            <w:r w:rsidR="00E13FEF">
              <w:rPr>
                <w:noProof/>
                <w:webHidden/>
              </w:rPr>
              <w:instrText xml:space="preserve"> PAGEREF _Toc516134909 \h </w:instrText>
            </w:r>
            <w:r w:rsidR="00E13FEF">
              <w:rPr>
                <w:noProof/>
                <w:webHidden/>
              </w:rPr>
            </w:r>
            <w:r w:rsidR="00E13FEF">
              <w:rPr>
                <w:noProof/>
                <w:webHidden/>
              </w:rPr>
              <w:fldChar w:fldCharType="separate"/>
            </w:r>
            <w:r w:rsidR="00277D84">
              <w:rPr>
                <w:noProof/>
                <w:webHidden/>
              </w:rPr>
              <w:t>13</w:t>
            </w:r>
            <w:r w:rsidR="00E13FEF">
              <w:rPr>
                <w:noProof/>
                <w:webHidden/>
              </w:rPr>
              <w:fldChar w:fldCharType="end"/>
            </w:r>
          </w:hyperlink>
        </w:p>
        <w:p w14:paraId="594EE62E" w14:textId="207EF42B"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10" w:history="1">
            <w:r w:rsidR="00E13FEF" w:rsidRPr="00A7509D">
              <w:rPr>
                <w:rStyle w:val="Hiperpovezava"/>
                <w:rFonts w:cstheme="minorHAnsi"/>
                <w:noProof/>
              </w:rPr>
              <w:t>5.3.4.</w:t>
            </w:r>
            <w:r w:rsidR="00E13FEF">
              <w:rPr>
                <w:rFonts w:eastAsiaTheme="minorEastAsia"/>
                <w:smallCaps w:val="0"/>
                <w:noProof/>
                <w:color w:val="auto"/>
                <w:lang w:eastAsia="sl-SI"/>
              </w:rPr>
              <w:tab/>
            </w:r>
            <w:r w:rsidR="00E13FEF" w:rsidRPr="00A7509D">
              <w:rPr>
                <w:rStyle w:val="Hiperpovezava"/>
                <w:rFonts w:cstheme="minorHAnsi"/>
                <w:noProof/>
              </w:rPr>
              <w:t>Neposredna plačila podizvajalcem</w:t>
            </w:r>
            <w:r w:rsidR="00E13FEF">
              <w:rPr>
                <w:noProof/>
                <w:webHidden/>
              </w:rPr>
              <w:tab/>
            </w:r>
            <w:r w:rsidR="00E13FEF">
              <w:rPr>
                <w:noProof/>
                <w:webHidden/>
              </w:rPr>
              <w:fldChar w:fldCharType="begin"/>
            </w:r>
            <w:r w:rsidR="00E13FEF">
              <w:rPr>
                <w:noProof/>
                <w:webHidden/>
              </w:rPr>
              <w:instrText xml:space="preserve"> PAGEREF _Toc516134910 \h </w:instrText>
            </w:r>
            <w:r w:rsidR="00E13FEF">
              <w:rPr>
                <w:noProof/>
                <w:webHidden/>
              </w:rPr>
            </w:r>
            <w:r w:rsidR="00E13FEF">
              <w:rPr>
                <w:noProof/>
                <w:webHidden/>
              </w:rPr>
              <w:fldChar w:fldCharType="separate"/>
            </w:r>
            <w:r w:rsidR="00277D84">
              <w:rPr>
                <w:noProof/>
                <w:webHidden/>
              </w:rPr>
              <w:t>14</w:t>
            </w:r>
            <w:r w:rsidR="00E13FEF">
              <w:rPr>
                <w:noProof/>
                <w:webHidden/>
              </w:rPr>
              <w:fldChar w:fldCharType="end"/>
            </w:r>
          </w:hyperlink>
        </w:p>
        <w:p w14:paraId="42E169C6" w14:textId="1487FC69"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11" w:history="1">
            <w:r w:rsidR="00E13FEF" w:rsidRPr="00A7509D">
              <w:rPr>
                <w:rStyle w:val="Hiperpovezava"/>
                <w:rFonts w:cstheme="minorHAnsi"/>
                <w:noProof/>
              </w:rPr>
              <w:t>5.3.5.</w:t>
            </w:r>
            <w:r w:rsidR="00E13FEF">
              <w:rPr>
                <w:rFonts w:eastAsiaTheme="minorEastAsia"/>
                <w:smallCaps w:val="0"/>
                <w:noProof/>
                <w:color w:val="auto"/>
                <w:lang w:eastAsia="sl-SI"/>
              </w:rPr>
              <w:tab/>
            </w:r>
            <w:r w:rsidR="00E13FEF" w:rsidRPr="00A7509D">
              <w:rPr>
                <w:rStyle w:val="Hiperpovezava"/>
                <w:rFonts w:cstheme="minorHAnsi"/>
                <w:noProof/>
              </w:rPr>
              <w:t>Neposredna plačila podizvajalcem v podizvajalski verigi</w:t>
            </w:r>
            <w:r w:rsidR="00E13FEF">
              <w:rPr>
                <w:noProof/>
                <w:webHidden/>
              </w:rPr>
              <w:tab/>
            </w:r>
            <w:r w:rsidR="00E13FEF">
              <w:rPr>
                <w:noProof/>
                <w:webHidden/>
              </w:rPr>
              <w:fldChar w:fldCharType="begin"/>
            </w:r>
            <w:r w:rsidR="00E13FEF">
              <w:rPr>
                <w:noProof/>
                <w:webHidden/>
              </w:rPr>
              <w:instrText xml:space="preserve"> PAGEREF _Toc516134911 \h </w:instrText>
            </w:r>
            <w:r w:rsidR="00E13FEF">
              <w:rPr>
                <w:noProof/>
                <w:webHidden/>
              </w:rPr>
            </w:r>
            <w:r w:rsidR="00E13FEF">
              <w:rPr>
                <w:noProof/>
                <w:webHidden/>
              </w:rPr>
              <w:fldChar w:fldCharType="separate"/>
            </w:r>
            <w:r w:rsidR="00277D84">
              <w:rPr>
                <w:noProof/>
                <w:webHidden/>
              </w:rPr>
              <w:t>15</w:t>
            </w:r>
            <w:r w:rsidR="00E13FEF">
              <w:rPr>
                <w:noProof/>
                <w:webHidden/>
              </w:rPr>
              <w:fldChar w:fldCharType="end"/>
            </w:r>
          </w:hyperlink>
        </w:p>
        <w:p w14:paraId="5CA39C75" w14:textId="346218D5"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12" w:history="1">
            <w:r w:rsidR="00E13FEF" w:rsidRPr="00A7509D">
              <w:rPr>
                <w:rStyle w:val="Hiperpovezava"/>
                <w:rFonts w:cstheme="minorHAnsi"/>
                <w:noProof/>
              </w:rPr>
              <w:t>5.3.6.</w:t>
            </w:r>
            <w:r w:rsidR="00E13FEF">
              <w:rPr>
                <w:rFonts w:eastAsiaTheme="minorEastAsia"/>
                <w:smallCaps w:val="0"/>
                <w:noProof/>
                <w:color w:val="auto"/>
                <w:lang w:eastAsia="sl-SI"/>
              </w:rPr>
              <w:tab/>
            </w:r>
            <w:r w:rsidR="00E13FEF" w:rsidRPr="00A7509D">
              <w:rPr>
                <w:rStyle w:val="Hiperpovezava"/>
                <w:rFonts w:cstheme="minorHAnsi"/>
                <w:noProof/>
              </w:rPr>
              <w:t>Angažiranje podizvajalcev v času izvedbe pogodbe</w:t>
            </w:r>
            <w:r w:rsidR="00E13FEF">
              <w:rPr>
                <w:noProof/>
                <w:webHidden/>
              </w:rPr>
              <w:tab/>
            </w:r>
            <w:r w:rsidR="00E13FEF">
              <w:rPr>
                <w:noProof/>
                <w:webHidden/>
              </w:rPr>
              <w:fldChar w:fldCharType="begin"/>
            </w:r>
            <w:r w:rsidR="00E13FEF">
              <w:rPr>
                <w:noProof/>
                <w:webHidden/>
              </w:rPr>
              <w:instrText xml:space="preserve"> PAGEREF _Toc516134912 \h </w:instrText>
            </w:r>
            <w:r w:rsidR="00E13FEF">
              <w:rPr>
                <w:noProof/>
                <w:webHidden/>
              </w:rPr>
            </w:r>
            <w:r w:rsidR="00E13FEF">
              <w:rPr>
                <w:noProof/>
                <w:webHidden/>
              </w:rPr>
              <w:fldChar w:fldCharType="separate"/>
            </w:r>
            <w:r w:rsidR="00277D84">
              <w:rPr>
                <w:noProof/>
                <w:webHidden/>
              </w:rPr>
              <w:t>15</w:t>
            </w:r>
            <w:r w:rsidR="00E13FEF">
              <w:rPr>
                <w:noProof/>
                <w:webHidden/>
              </w:rPr>
              <w:fldChar w:fldCharType="end"/>
            </w:r>
          </w:hyperlink>
        </w:p>
        <w:p w14:paraId="0BB611F1" w14:textId="1242B6D1" w:rsidR="00E13FEF" w:rsidRDefault="00C174E5">
          <w:pPr>
            <w:pStyle w:val="Kazalovsebine2"/>
            <w:rPr>
              <w:rFonts w:eastAsiaTheme="minorEastAsia"/>
              <w:b w:val="0"/>
              <w:bCs w:val="0"/>
              <w:smallCaps w:val="0"/>
              <w:noProof/>
              <w:color w:val="auto"/>
              <w:lang w:eastAsia="sl-SI"/>
            </w:rPr>
          </w:pPr>
          <w:hyperlink w:anchor="_Toc516134913" w:history="1">
            <w:r w:rsidR="00E13FEF" w:rsidRPr="00A7509D">
              <w:rPr>
                <w:rStyle w:val="Hiperpovezava"/>
                <w:noProof/>
              </w:rPr>
              <w:t>5.4.</w:t>
            </w:r>
            <w:r w:rsidR="00E13FEF">
              <w:rPr>
                <w:rFonts w:eastAsiaTheme="minorEastAsia"/>
                <w:b w:val="0"/>
                <w:bCs w:val="0"/>
                <w:smallCaps w:val="0"/>
                <w:noProof/>
                <w:color w:val="auto"/>
                <w:lang w:eastAsia="sl-SI"/>
              </w:rPr>
              <w:tab/>
            </w:r>
            <w:r w:rsidR="00E13FEF" w:rsidRPr="00A7509D">
              <w:rPr>
                <w:rStyle w:val="Hiperpovezava"/>
                <w:noProof/>
              </w:rPr>
              <w:t>Način nastopanja istega gospodarskega subjekta</w:t>
            </w:r>
            <w:r w:rsidR="00E13FEF">
              <w:rPr>
                <w:noProof/>
                <w:webHidden/>
              </w:rPr>
              <w:tab/>
            </w:r>
            <w:r w:rsidR="00E13FEF">
              <w:rPr>
                <w:noProof/>
                <w:webHidden/>
              </w:rPr>
              <w:fldChar w:fldCharType="begin"/>
            </w:r>
            <w:r w:rsidR="00E13FEF">
              <w:rPr>
                <w:noProof/>
                <w:webHidden/>
              </w:rPr>
              <w:instrText xml:space="preserve"> PAGEREF _Toc516134913 \h </w:instrText>
            </w:r>
            <w:r w:rsidR="00E13FEF">
              <w:rPr>
                <w:noProof/>
                <w:webHidden/>
              </w:rPr>
            </w:r>
            <w:r w:rsidR="00E13FEF">
              <w:rPr>
                <w:noProof/>
                <w:webHidden/>
              </w:rPr>
              <w:fldChar w:fldCharType="separate"/>
            </w:r>
            <w:r w:rsidR="00277D84">
              <w:rPr>
                <w:noProof/>
                <w:webHidden/>
              </w:rPr>
              <w:t>15</w:t>
            </w:r>
            <w:r w:rsidR="00E13FEF">
              <w:rPr>
                <w:noProof/>
                <w:webHidden/>
              </w:rPr>
              <w:fldChar w:fldCharType="end"/>
            </w:r>
          </w:hyperlink>
        </w:p>
        <w:p w14:paraId="62DB116E" w14:textId="622CC862" w:rsidR="00E13FEF" w:rsidRDefault="00C174E5">
          <w:pPr>
            <w:pStyle w:val="Kazalovsebine2"/>
            <w:rPr>
              <w:rFonts w:eastAsiaTheme="minorEastAsia"/>
              <w:b w:val="0"/>
              <w:bCs w:val="0"/>
              <w:smallCaps w:val="0"/>
              <w:noProof/>
              <w:color w:val="auto"/>
              <w:lang w:eastAsia="sl-SI"/>
            </w:rPr>
          </w:pPr>
          <w:hyperlink w:anchor="_Toc516134914" w:history="1">
            <w:r w:rsidR="00E13FEF" w:rsidRPr="00A7509D">
              <w:rPr>
                <w:rStyle w:val="Hiperpovezava"/>
                <w:rFonts w:eastAsia="Calibri"/>
                <w:noProof/>
              </w:rPr>
              <w:t>5.5.</w:t>
            </w:r>
            <w:r w:rsidR="00E13FEF">
              <w:rPr>
                <w:rFonts w:eastAsiaTheme="minorEastAsia"/>
                <w:b w:val="0"/>
                <w:bCs w:val="0"/>
                <w:smallCaps w:val="0"/>
                <w:noProof/>
                <w:color w:val="auto"/>
                <w:lang w:eastAsia="sl-SI"/>
              </w:rPr>
              <w:tab/>
            </w:r>
            <w:r w:rsidR="00E13FEF" w:rsidRPr="00A7509D">
              <w:rPr>
                <w:rStyle w:val="Hiperpovezava"/>
                <w:rFonts w:eastAsia="Calibri"/>
                <w:noProof/>
              </w:rPr>
              <w:t>Sklicevanje na zmogljivosti drugega subjekta</w:t>
            </w:r>
            <w:r w:rsidR="00E13FEF">
              <w:rPr>
                <w:noProof/>
                <w:webHidden/>
              </w:rPr>
              <w:tab/>
            </w:r>
            <w:r w:rsidR="00E13FEF">
              <w:rPr>
                <w:noProof/>
                <w:webHidden/>
              </w:rPr>
              <w:fldChar w:fldCharType="begin"/>
            </w:r>
            <w:r w:rsidR="00E13FEF">
              <w:rPr>
                <w:noProof/>
                <w:webHidden/>
              </w:rPr>
              <w:instrText xml:space="preserve"> PAGEREF _Toc516134914 \h </w:instrText>
            </w:r>
            <w:r w:rsidR="00E13FEF">
              <w:rPr>
                <w:noProof/>
                <w:webHidden/>
              </w:rPr>
            </w:r>
            <w:r w:rsidR="00E13FEF">
              <w:rPr>
                <w:noProof/>
                <w:webHidden/>
              </w:rPr>
              <w:fldChar w:fldCharType="separate"/>
            </w:r>
            <w:r w:rsidR="00277D84">
              <w:rPr>
                <w:noProof/>
                <w:webHidden/>
              </w:rPr>
              <w:t>16</w:t>
            </w:r>
            <w:r w:rsidR="00E13FEF">
              <w:rPr>
                <w:noProof/>
                <w:webHidden/>
              </w:rPr>
              <w:fldChar w:fldCharType="end"/>
            </w:r>
          </w:hyperlink>
        </w:p>
        <w:p w14:paraId="0938A2B9" w14:textId="6A47EB10" w:rsidR="00E13FEF" w:rsidRDefault="00C174E5">
          <w:pPr>
            <w:pStyle w:val="Kazalovsebine1"/>
            <w:rPr>
              <w:rFonts w:eastAsiaTheme="minorEastAsia"/>
              <w:b w:val="0"/>
              <w:bCs w:val="0"/>
              <w:caps w:val="0"/>
              <w:noProof/>
              <w:color w:val="auto"/>
              <w:u w:val="none"/>
              <w:lang w:eastAsia="sl-SI"/>
            </w:rPr>
          </w:pPr>
          <w:hyperlink w:anchor="_Toc516134915" w:history="1">
            <w:r w:rsidR="00E13FEF" w:rsidRPr="00A7509D">
              <w:rPr>
                <w:rStyle w:val="Hiperpovezava"/>
                <w:rFonts w:cstheme="minorHAnsi"/>
                <w:noProof/>
              </w:rPr>
              <w:t>6.</w:t>
            </w:r>
            <w:r w:rsidR="00E13FEF">
              <w:rPr>
                <w:rFonts w:eastAsiaTheme="minorEastAsia"/>
                <w:b w:val="0"/>
                <w:bCs w:val="0"/>
                <w:caps w:val="0"/>
                <w:noProof/>
                <w:color w:val="auto"/>
                <w:u w:val="none"/>
                <w:lang w:eastAsia="sl-SI"/>
              </w:rPr>
              <w:tab/>
            </w:r>
            <w:r w:rsidR="00E13FEF" w:rsidRPr="00A7509D">
              <w:rPr>
                <w:rStyle w:val="Hiperpovezava"/>
                <w:rFonts w:cstheme="minorHAnsi"/>
                <w:noProof/>
              </w:rPr>
              <w:t>PRAVILA ZA SPOROČANJE</w:t>
            </w:r>
            <w:r w:rsidR="00E13FEF">
              <w:rPr>
                <w:noProof/>
                <w:webHidden/>
              </w:rPr>
              <w:tab/>
            </w:r>
            <w:r w:rsidR="00E13FEF">
              <w:rPr>
                <w:noProof/>
                <w:webHidden/>
              </w:rPr>
              <w:fldChar w:fldCharType="begin"/>
            </w:r>
            <w:r w:rsidR="00E13FEF">
              <w:rPr>
                <w:noProof/>
                <w:webHidden/>
              </w:rPr>
              <w:instrText xml:space="preserve"> PAGEREF _Toc516134915 \h </w:instrText>
            </w:r>
            <w:r w:rsidR="00E13FEF">
              <w:rPr>
                <w:noProof/>
                <w:webHidden/>
              </w:rPr>
            </w:r>
            <w:r w:rsidR="00E13FEF">
              <w:rPr>
                <w:noProof/>
                <w:webHidden/>
              </w:rPr>
              <w:fldChar w:fldCharType="separate"/>
            </w:r>
            <w:r w:rsidR="00277D84">
              <w:rPr>
                <w:noProof/>
                <w:webHidden/>
              </w:rPr>
              <w:t>16</w:t>
            </w:r>
            <w:r w:rsidR="00E13FEF">
              <w:rPr>
                <w:noProof/>
                <w:webHidden/>
              </w:rPr>
              <w:fldChar w:fldCharType="end"/>
            </w:r>
          </w:hyperlink>
        </w:p>
        <w:p w14:paraId="5CC74D0D" w14:textId="142B30E5" w:rsidR="00E13FEF" w:rsidRDefault="00C174E5">
          <w:pPr>
            <w:pStyle w:val="Kazalovsebine2"/>
            <w:rPr>
              <w:rFonts w:eastAsiaTheme="minorEastAsia"/>
              <w:b w:val="0"/>
              <w:bCs w:val="0"/>
              <w:smallCaps w:val="0"/>
              <w:noProof/>
              <w:color w:val="auto"/>
              <w:lang w:eastAsia="sl-SI"/>
            </w:rPr>
          </w:pPr>
          <w:hyperlink w:anchor="_Toc516134916" w:history="1">
            <w:r w:rsidR="00E13FEF" w:rsidRPr="00A7509D">
              <w:rPr>
                <w:rStyle w:val="Hiperpovezava"/>
                <w:noProof/>
              </w:rPr>
              <w:t>6.1.</w:t>
            </w:r>
            <w:r w:rsidR="00E13FEF">
              <w:rPr>
                <w:rFonts w:eastAsiaTheme="minorEastAsia"/>
                <w:b w:val="0"/>
                <w:bCs w:val="0"/>
                <w:smallCaps w:val="0"/>
                <w:noProof/>
                <w:color w:val="auto"/>
                <w:lang w:eastAsia="sl-SI"/>
              </w:rPr>
              <w:tab/>
            </w:r>
            <w:r w:rsidR="00E13FEF" w:rsidRPr="00A7509D">
              <w:rPr>
                <w:rStyle w:val="Hiperpovezava"/>
                <w:noProof/>
              </w:rPr>
              <w:t>Komunikacijska sredstva</w:t>
            </w:r>
            <w:r w:rsidR="00E13FEF">
              <w:rPr>
                <w:noProof/>
                <w:webHidden/>
              </w:rPr>
              <w:tab/>
            </w:r>
            <w:r w:rsidR="00E13FEF">
              <w:rPr>
                <w:noProof/>
                <w:webHidden/>
              </w:rPr>
              <w:fldChar w:fldCharType="begin"/>
            </w:r>
            <w:r w:rsidR="00E13FEF">
              <w:rPr>
                <w:noProof/>
                <w:webHidden/>
              </w:rPr>
              <w:instrText xml:space="preserve"> PAGEREF _Toc516134916 \h </w:instrText>
            </w:r>
            <w:r w:rsidR="00E13FEF">
              <w:rPr>
                <w:noProof/>
                <w:webHidden/>
              </w:rPr>
            </w:r>
            <w:r w:rsidR="00E13FEF">
              <w:rPr>
                <w:noProof/>
                <w:webHidden/>
              </w:rPr>
              <w:fldChar w:fldCharType="separate"/>
            </w:r>
            <w:r w:rsidR="00277D84">
              <w:rPr>
                <w:noProof/>
                <w:webHidden/>
              </w:rPr>
              <w:t>16</w:t>
            </w:r>
            <w:r w:rsidR="00E13FEF">
              <w:rPr>
                <w:noProof/>
                <w:webHidden/>
              </w:rPr>
              <w:fldChar w:fldCharType="end"/>
            </w:r>
          </w:hyperlink>
        </w:p>
        <w:p w14:paraId="64E3CE40" w14:textId="7D1D61F2" w:rsidR="00E13FEF" w:rsidRDefault="00C174E5">
          <w:pPr>
            <w:pStyle w:val="Kazalovsebine2"/>
            <w:rPr>
              <w:rFonts w:eastAsiaTheme="minorEastAsia"/>
              <w:b w:val="0"/>
              <w:bCs w:val="0"/>
              <w:smallCaps w:val="0"/>
              <w:noProof/>
              <w:color w:val="auto"/>
              <w:lang w:eastAsia="sl-SI"/>
            </w:rPr>
          </w:pPr>
          <w:hyperlink w:anchor="_Toc516134917" w:history="1">
            <w:r w:rsidR="00E13FEF" w:rsidRPr="00A7509D">
              <w:rPr>
                <w:rStyle w:val="Hiperpovezava"/>
                <w:noProof/>
              </w:rPr>
              <w:t>6.2.</w:t>
            </w:r>
            <w:r w:rsidR="00E13FEF">
              <w:rPr>
                <w:rFonts w:eastAsiaTheme="minorEastAsia"/>
                <w:b w:val="0"/>
                <w:bCs w:val="0"/>
                <w:smallCaps w:val="0"/>
                <w:noProof/>
                <w:color w:val="auto"/>
                <w:lang w:eastAsia="sl-SI"/>
              </w:rPr>
              <w:tab/>
            </w:r>
            <w:r w:rsidR="00E13FEF" w:rsidRPr="00A7509D">
              <w:rPr>
                <w:rStyle w:val="Hiperpovezava"/>
                <w:noProof/>
              </w:rPr>
              <w:t>Spreminjanje ali dopolnjevanje dokumentacije</w:t>
            </w:r>
            <w:r w:rsidR="00E13FEF">
              <w:rPr>
                <w:noProof/>
                <w:webHidden/>
              </w:rPr>
              <w:tab/>
            </w:r>
            <w:r w:rsidR="00E13FEF">
              <w:rPr>
                <w:noProof/>
                <w:webHidden/>
              </w:rPr>
              <w:fldChar w:fldCharType="begin"/>
            </w:r>
            <w:r w:rsidR="00E13FEF">
              <w:rPr>
                <w:noProof/>
                <w:webHidden/>
              </w:rPr>
              <w:instrText xml:space="preserve"> PAGEREF _Toc516134917 \h </w:instrText>
            </w:r>
            <w:r w:rsidR="00E13FEF">
              <w:rPr>
                <w:noProof/>
                <w:webHidden/>
              </w:rPr>
            </w:r>
            <w:r w:rsidR="00E13FEF">
              <w:rPr>
                <w:noProof/>
                <w:webHidden/>
              </w:rPr>
              <w:fldChar w:fldCharType="separate"/>
            </w:r>
            <w:r w:rsidR="00277D84">
              <w:rPr>
                <w:noProof/>
                <w:webHidden/>
              </w:rPr>
              <w:t>17</w:t>
            </w:r>
            <w:r w:rsidR="00E13FEF">
              <w:rPr>
                <w:noProof/>
                <w:webHidden/>
              </w:rPr>
              <w:fldChar w:fldCharType="end"/>
            </w:r>
          </w:hyperlink>
        </w:p>
        <w:p w14:paraId="126C67FC" w14:textId="183BA7F5" w:rsidR="00E13FEF" w:rsidRDefault="00C174E5">
          <w:pPr>
            <w:pStyle w:val="Kazalovsebine2"/>
            <w:rPr>
              <w:rFonts w:eastAsiaTheme="minorEastAsia"/>
              <w:b w:val="0"/>
              <w:bCs w:val="0"/>
              <w:smallCaps w:val="0"/>
              <w:noProof/>
              <w:color w:val="auto"/>
              <w:lang w:eastAsia="sl-SI"/>
            </w:rPr>
          </w:pPr>
          <w:hyperlink w:anchor="_Toc516134918" w:history="1">
            <w:r w:rsidR="00E13FEF" w:rsidRPr="00A7509D">
              <w:rPr>
                <w:rStyle w:val="Hiperpovezava"/>
                <w:noProof/>
              </w:rPr>
              <w:t>6.3.</w:t>
            </w:r>
            <w:r w:rsidR="00E13FEF">
              <w:rPr>
                <w:rFonts w:eastAsiaTheme="minorEastAsia"/>
                <w:b w:val="0"/>
                <w:bCs w:val="0"/>
                <w:smallCaps w:val="0"/>
                <w:noProof/>
                <w:color w:val="auto"/>
                <w:lang w:eastAsia="sl-SI"/>
              </w:rPr>
              <w:tab/>
            </w:r>
            <w:r w:rsidR="00E13FEF" w:rsidRPr="00A7509D">
              <w:rPr>
                <w:rStyle w:val="Hiperpovezava"/>
                <w:noProof/>
              </w:rPr>
              <w:t>Jezik javnega naročanja</w:t>
            </w:r>
            <w:r w:rsidR="00E13FEF">
              <w:rPr>
                <w:noProof/>
                <w:webHidden/>
              </w:rPr>
              <w:tab/>
            </w:r>
            <w:r w:rsidR="00E13FEF">
              <w:rPr>
                <w:noProof/>
                <w:webHidden/>
              </w:rPr>
              <w:fldChar w:fldCharType="begin"/>
            </w:r>
            <w:r w:rsidR="00E13FEF">
              <w:rPr>
                <w:noProof/>
                <w:webHidden/>
              </w:rPr>
              <w:instrText xml:space="preserve"> PAGEREF _Toc516134918 \h </w:instrText>
            </w:r>
            <w:r w:rsidR="00E13FEF">
              <w:rPr>
                <w:noProof/>
                <w:webHidden/>
              </w:rPr>
            </w:r>
            <w:r w:rsidR="00E13FEF">
              <w:rPr>
                <w:noProof/>
                <w:webHidden/>
              </w:rPr>
              <w:fldChar w:fldCharType="separate"/>
            </w:r>
            <w:r w:rsidR="00277D84">
              <w:rPr>
                <w:noProof/>
                <w:webHidden/>
              </w:rPr>
              <w:t>17</w:t>
            </w:r>
            <w:r w:rsidR="00E13FEF">
              <w:rPr>
                <w:noProof/>
                <w:webHidden/>
              </w:rPr>
              <w:fldChar w:fldCharType="end"/>
            </w:r>
          </w:hyperlink>
        </w:p>
        <w:p w14:paraId="63DDF640" w14:textId="7E7F43DE" w:rsidR="00E13FEF" w:rsidRDefault="00C174E5">
          <w:pPr>
            <w:pStyle w:val="Kazalovsebine1"/>
            <w:rPr>
              <w:rFonts w:eastAsiaTheme="minorEastAsia"/>
              <w:b w:val="0"/>
              <w:bCs w:val="0"/>
              <w:caps w:val="0"/>
              <w:noProof/>
              <w:color w:val="auto"/>
              <w:u w:val="none"/>
              <w:lang w:eastAsia="sl-SI"/>
            </w:rPr>
          </w:pPr>
          <w:hyperlink w:anchor="_Toc516134919" w:history="1">
            <w:r w:rsidR="00E13FEF" w:rsidRPr="00A7509D">
              <w:rPr>
                <w:rStyle w:val="Hiperpovezava"/>
                <w:rFonts w:cstheme="minorHAnsi"/>
                <w:noProof/>
              </w:rPr>
              <w:t>7.</w:t>
            </w:r>
            <w:r w:rsidR="00E13FEF">
              <w:rPr>
                <w:rFonts w:eastAsiaTheme="minorEastAsia"/>
                <w:b w:val="0"/>
                <w:bCs w:val="0"/>
                <w:caps w:val="0"/>
                <w:noProof/>
                <w:color w:val="auto"/>
                <w:u w:val="none"/>
                <w:lang w:eastAsia="sl-SI"/>
              </w:rPr>
              <w:tab/>
            </w:r>
            <w:r w:rsidR="00E13FEF" w:rsidRPr="00A7509D">
              <w:rPr>
                <w:rStyle w:val="Hiperpovezava"/>
                <w:rFonts w:cstheme="minorHAnsi"/>
                <w:noProof/>
              </w:rPr>
              <w:t>ODDAJA IN JAVNO ODPIRANJE PONUDB</w:t>
            </w:r>
            <w:r w:rsidR="00E13FEF">
              <w:rPr>
                <w:noProof/>
                <w:webHidden/>
              </w:rPr>
              <w:tab/>
            </w:r>
            <w:r w:rsidR="00E13FEF">
              <w:rPr>
                <w:noProof/>
                <w:webHidden/>
              </w:rPr>
              <w:fldChar w:fldCharType="begin"/>
            </w:r>
            <w:r w:rsidR="00E13FEF">
              <w:rPr>
                <w:noProof/>
                <w:webHidden/>
              </w:rPr>
              <w:instrText xml:space="preserve"> PAGEREF _Toc516134919 \h </w:instrText>
            </w:r>
            <w:r w:rsidR="00E13FEF">
              <w:rPr>
                <w:noProof/>
                <w:webHidden/>
              </w:rPr>
            </w:r>
            <w:r w:rsidR="00E13FEF">
              <w:rPr>
                <w:noProof/>
                <w:webHidden/>
              </w:rPr>
              <w:fldChar w:fldCharType="separate"/>
            </w:r>
            <w:r w:rsidR="00277D84">
              <w:rPr>
                <w:noProof/>
                <w:webHidden/>
              </w:rPr>
              <w:t>18</w:t>
            </w:r>
            <w:r w:rsidR="00E13FEF">
              <w:rPr>
                <w:noProof/>
                <w:webHidden/>
              </w:rPr>
              <w:fldChar w:fldCharType="end"/>
            </w:r>
          </w:hyperlink>
        </w:p>
        <w:p w14:paraId="553CEEEF" w14:textId="19912D50" w:rsidR="00E13FEF" w:rsidRDefault="00C174E5">
          <w:pPr>
            <w:pStyle w:val="Kazalovsebine2"/>
            <w:rPr>
              <w:rFonts w:eastAsiaTheme="minorEastAsia"/>
              <w:b w:val="0"/>
              <w:bCs w:val="0"/>
              <w:smallCaps w:val="0"/>
              <w:noProof/>
              <w:color w:val="auto"/>
              <w:lang w:eastAsia="sl-SI"/>
            </w:rPr>
          </w:pPr>
          <w:hyperlink w:anchor="_Toc516134920" w:history="1">
            <w:r w:rsidR="00E13FEF" w:rsidRPr="00A7509D">
              <w:rPr>
                <w:rStyle w:val="Hiperpovezava"/>
                <w:noProof/>
              </w:rPr>
              <w:t>7.1.</w:t>
            </w:r>
            <w:r w:rsidR="00E13FEF">
              <w:rPr>
                <w:rFonts w:eastAsiaTheme="minorEastAsia"/>
                <w:b w:val="0"/>
                <w:bCs w:val="0"/>
                <w:smallCaps w:val="0"/>
                <w:noProof/>
                <w:color w:val="auto"/>
                <w:lang w:eastAsia="sl-SI"/>
              </w:rPr>
              <w:tab/>
            </w:r>
            <w:r w:rsidR="00E13FEF" w:rsidRPr="00A7509D">
              <w:rPr>
                <w:rStyle w:val="Hiperpovezava"/>
                <w:noProof/>
              </w:rPr>
              <w:t>Rok za oddajo ponudb</w:t>
            </w:r>
            <w:r w:rsidR="00E13FEF">
              <w:rPr>
                <w:noProof/>
                <w:webHidden/>
              </w:rPr>
              <w:tab/>
            </w:r>
            <w:r w:rsidR="00E13FEF">
              <w:rPr>
                <w:noProof/>
                <w:webHidden/>
              </w:rPr>
              <w:fldChar w:fldCharType="begin"/>
            </w:r>
            <w:r w:rsidR="00E13FEF">
              <w:rPr>
                <w:noProof/>
                <w:webHidden/>
              </w:rPr>
              <w:instrText xml:space="preserve"> PAGEREF _Toc516134920 \h </w:instrText>
            </w:r>
            <w:r w:rsidR="00E13FEF">
              <w:rPr>
                <w:noProof/>
                <w:webHidden/>
              </w:rPr>
            </w:r>
            <w:r w:rsidR="00E13FEF">
              <w:rPr>
                <w:noProof/>
                <w:webHidden/>
              </w:rPr>
              <w:fldChar w:fldCharType="separate"/>
            </w:r>
            <w:r w:rsidR="00277D84">
              <w:rPr>
                <w:noProof/>
                <w:webHidden/>
              </w:rPr>
              <w:t>18</w:t>
            </w:r>
            <w:r w:rsidR="00E13FEF">
              <w:rPr>
                <w:noProof/>
                <w:webHidden/>
              </w:rPr>
              <w:fldChar w:fldCharType="end"/>
            </w:r>
          </w:hyperlink>
        </w:p>
        <w:p w14:paraId="1DA72011" w14:textId="70C80C4E" w:rsidR="00E13FEF" w:rsidRDefault="00C174E5">
          <w:pPr>
            <w:pStyle w:val="Kazalovsebine2"/>
            <w:rPr>
              <w:rFonts w:eastAsiaTheme="minorEastAsia"/>
              <w:b w:val="0"/>
              <w:bCs w:val="0"/>
              <w:smallCaps w:val="0"/>
              <w:noProof/>
              <w:color w:val="auto"/>
              <w:lang w:eastAsia="sl-SI"/>
            </w:rPr>
          </w:pPr>
          <w:hyperlink w:anchor="_Toc516134921" w:history="1">
            <w:r w:rsidR="00E13FEF" w:rsidRPr="00A7509D">
              <w:rPr>
                <w:rStyle w:val="Hiperpovezava"/>
                <w:noProof/>
              </w:rPr>
              <w:t>7.2.</w:t>
            </w:r>
            <w:r w:rsidR="00E13FEF">
              <w:rPr>
                <w:rFonts w:eastAsiaTheme="minorEastAsia"/>
                <w:b w:val="0"/>
                <w:bCs w:val="0"/>
                <w:smallCaps w:val="0"/>
                <w:noProof/>
                <w:color w:val="auto"/>
                <w:lang w:eastAsia="sl-SI"/>
              </w:rPr>
              <w:tab/>
            </w:r>
            <w:r w:rsidR="00E13FEF" w:rsidRPr="00A7509D">
              <w:rPr>
                <w:rStyle w:val="Hiperpovezava"/>
                <w:noProof/>
              </w:rPr>
              <w:t>Umik ponudb</w:t>
            </w:r>
            <w:r w:rsidR="00E13FEF">
              <w:rPr>
                <w:noProof/>
                <w:webHidden/>
              </w:rPr>
              <w:tab/>
            </w:r>
            <w:r w:rsidR="00E13FEF">
              <w:rPr>
                <w:noProof/>
                <w:webHidden/>
              </w:rPr>
              <w:fldChar w:fldCharType="begin"/>
            </w:r>
            <w:r w:rsidR="00E13FEF">
              <w:rPr>
                <w:noProof/>
                <w:webHidden/>
              </w:rPr>
              <w:instrText xml:space="preserve"> PAGEREF _Toc516134921 \h </w:instrText>
            </w:r>
            <w:r w:rsidR="00E13FEF">
              <w:rPr>
                <w:noProof/>
                <w:webHidden/>
              </w:rPr>
            </w:r>
            <w:r w:rsidR="00E13FEF">
              <w:rPr>
                <w:noProof/>
                <w:webHidden/>
              </w:rPr>
              <w:fldChar w:fldCharType="separate"/>
            </w:r>
            <w:r w:rsidR="00277D84">
              <w:rPr>
                <w:noProof/>
                <w:webHidden/>
              </w:rPr>
              <w:t>19</w:t>
            </w:r>
            <w:r w:rsidR="00E13FEF">
              <w:rPr>
                <w:noProof/>
                <w:webHidden/>
              </w:rPr>
              <w:fldChar w:fldCharType="end"/>
            </w:r>
          </w:hyperlink>
        </w:p>
        <w:p w14:paraId="2F85EC77" w14:textId="4AA90F9C" w:rsidR="00E13FEF" w:rsidRDefault="00C174E5">
          <w:pPr>
            <w:pStyle w:val="Kazalovsebine2"/>
            <w:rPr>
              <w:rFonts w:eastAsiaTheme="minorEastAsia"/>
              <w:b w:val="0"/>
              <w:bCs w:val="0"/>
              <w:smallCaps w:val="0"/>
              <w:noProof/>
              <w:color w:val="auto"/>
              <w:lang w:eastAsia="sl-SI"/>
            </w:rPr>
          </w:pPr>
          <w:hyperlink w:anchor="_Toc516134922" w:history="1">
            <w:r w:rsidR="00E13FEF" w:rsidRPr="00A7509D">
              <w:rPr>
                <w:rStyle w:val="Hiperpovezava"/>
                <w:noProof/>
              </w:rPr>
              <w:t>7.3.</w:t>
            </w:r>
            <w:r w:rsidR="00E13FEF">
              <w:rPr>
                <w:rFonts w:eastAsiaTheme="minorEastAsia"/>
                <w:b w:val="0"/>
                <w:bCs w:val="0"/>
                <w:smallCaps w:val="0"/>
                <w:noProof/>
                <w:color w:val="auto"/>
                <w:lang w:eastAsia="sl-SI"/>
              </w:rPr>
              <w:tab/>
            </w:r>
            <w:r w:rsidR="00E13FEF" w:rsidRPr="00A7509D">
              <w:rPr>
                <w:rStyle w:val="Hiperpovezava"/>
                <w:noProof/>
              </w:rPr>
              <w:t>Javno odpiranje ponudb</w:t>
            </w:r>
            <w:r w:rsidR="00E13FEF">
              <w:rPr>
                <w:noProof/>
                <w:webHidden/>
              </w:rPr>
              <w:tab/>
            </w:r>
            <w:r w:rsidR="00E13FEF">
              <w:rPr>
                <w:noProof/>
                <w:webHidden/>
              </w:rPr>
              <w:fldChar w:fldCharType="begin"/>
            </w:r>
            <w:r w:rsidR="00E13FEF">
              <w:rPr>
                <w:noProof/>
                <w:webHidden/>
              </w:rPr>
              <w:instrText xml:space="preserve"> PAGEREF _Toc516134922 \h </w:instrText>
            </w:r>
            <w:r w:rsidR="00E13FEF">
              <w:rPr>
                <w:noProof/>
                <w:webHidden/>
              </w:rPr>
            </w:r>
            <w:r w:rsidR="00E13FEF">
              <w:rPr>
                <w:noProof/>
                <w:webHidden/>
              </w:rPr>
              <w:fldChar w:fldCharType="separate"/>
            </w:r>
            <w:r w:rsidR="00277D84">
              <w:rPr>
                <w:noProof/>
                <w:webHidden/>
              </w:rPr>
              <w:t>19</w:t>
            </w:r>
            <w:r w:rsidR="00E13FEF">
              <w:rPr>
                <w:noProof/>
                <w:webHidden/>
              </w:rPr>
              <w:fldChar w:fldCharType="end"/>
            </w:r>
          </w:hyperlink>
        </w:p>
        <w:p w14:paraId="3FCD653A" w14:textId="78816314" w:rsidR="00E13FEF" w:rsidRDefault="00C174E5">
          <w:pPr>
            <w:pStyle w:val="Kazalovsebine2"/>
            <w:rPr>
              <w:rFonts w:eastAsiaTheme="minorEastAsia"/>
              <w:b w:val="0"/>
              <w:bCs w:val="0"/>
              <w:smallCaps w:val="0"/>
              <w:noProof/>
              <w:color w:val="auto"/>
              <w:lang w:eastAsia="sl-SI"/>
            </w:rPr>
          </w:pPr>
          <w:hyperlink w:anchor="_Toc516134923" w:history="1">
            <w:r w:rsidR="00E13FEF" w:rsidRPr="00A7509D">
              <w:rPr>
                <w:rStyle w:val="Hiperpovezava"/>
                <w:noProof/>
              </w:rPr>
              <w:t>7.4.</w:t>
            </w:r>
            <w:r w:rsidR="00E13FEF">
              <w:rPr>
                <w:rFonts w:eastAsiaTheme="minorEastAsia"/>
                <w:b w:val="0"/>
                <w:bCs w:val="0"/>
                <w:smallCaps w:val="0"/>
                <w:noProof/>
                <w:color w:val="auto"/>
                <w:lang w:eastAsia="sl-SI"/>
              </w:rPr>
              <w:tab/>
            </w:r>
            <w:r w:rsidR="00E13FEF" w:rsidRPr="00A7509D">
              <w:rPr>
                <w:rStyle w:val="Hiperpovezava"/>
                <w:noProof/>
              </w:rPr>
              <w:t>Rok za dodatna pojasnila ponudb</w:t>
            </w:r>
            <w:r w:rsidR="00E13FEF">
              <w:rPr>
                <w:noProof/>
                <w:webHidden/>
              </w:rPr>
              <w:tab/>
            </w:r>
            <w:r w:rsidR="00E13FEF">
              <w:rPr>
                <w:noProof/>
                <w:webHidden/>
              </w:rPr>
              <w:fldChar w:fldCharType="begin"/>
            </w:r>
            <w:r w:rsidR="00E13FEF">
              <w:rPr>
                <w:noProof/>
                <w:webHidden/>
              </w:rPr>
              <w:instrText xml:space="preserve"> PAGEREF _Toc516134923 \h </w:instrText>
            </w:r>
            <w:r w:rsidR="00E13FEF">
              <w:rPr>
                <w:noProof/>
                <w:webHidden/>
              </w:rPr>
            </w:r>
            <w:r w:rsidR="00E13FEF">
              <w:rPr>
                <w:noProof/>
                <w:webHidden/>
              </w:rPr>
              <w:fldChar w:fldCharType="separate"/>
            </w:r>
            <w:r w:rsidR="00277D84">
              <w:rPr>
                <w:noProof/>
                <w:webHidden/>
              </w:rPr>
              <w:t>20</w:t>
            </w:r>
            <w:r w:rsidR="00E13FEF">
              <w:rPr>
                <w:noProof/>
                <w:webHidden/>
              </w:rPr>
              <w:fldChar w:fldCharType="end"/>
            </w:r>
          </w:hyperlink>
        </w:p>
        <w:p w14:paraId="45B12D4C" w14:textId="4CCA358E" w:rsidR="00E13FEF" w:rsidRDefault="00C174E5">
          <w:pPr>
            <w:pStyle w:val="Kazalovsebine1"/>
            <w:rPr>
              <w:rFonts w:eastAsiaTheme="minorEastAsia"/>
              <w:b w:val="0"/>
              <w:bCs w:val="0"/>
              <w:caps w:val="0"/>
              <w:noProof/>
              <w:color w:val="auto"/>
              <w:u w:val="none"/>
              <w:lang w:eastAsia="sl-SI"/>
            </w:rPr>
          </w:pPr>
          <w:hyperlink w:anchor="_Toc516134924" w:history="1">
            <w:r w:rsidR="00E13FEF" w:rsidRPr="00A7509D">
              <w:rPr>
                <w:rStyle w:val="Hiperpovezava"/>
                <w:rFonts w:cstheme="minorHAnsi"/>
                <w:noProof/>
              </w:rPr>
              <w:t>8.</w:t>
            </w:r>
            <w:r w:rsidR="00E13FEF">
              <w:rPr>
                <w:rFonts w:eastAsiaTheme="minorEastAsia"/>
                <w:b w:val="0"/>
                <w:bCs w:val="0"/>
                <w:caps w:val="0"/>
                <w:noProof/>
                <w:color w:val="auto"/>
                <w:u w:val="none"/>
                <w:lang w:eastAsia="sl-SI"/>
              </w:rPr>
              <w:tab/>
            </w:r>
            <w:r w:rsidR="00E13FEF" w:rsidRPr="00A7509D">
              <w:rPr>
                <w:rStyle w:val="Hiperpovezava"/>
                <w:rFonts w:cstheme="minorHAnsi"/>
                <w:noProof/>
              </w:rPr>
              <w:t>POGOJI ZA PRIZNANJE SPOSOBNOSTI IN RAZLOGI ZA IZKLJUČITEV</w:t>
            </w:r>
            <w:r w:rsidR="00E13FEF">
              <w:rPr>
                <w:noProof/>
                <w:webHidden/>
              </w:rPr>
              <w:tab/>
            </w:r>
            <w:r w:rsidR="00E13FEF">
              <w:rPr>
                <w:noProof/>
                <w:webHidden/>
              </w:rPr>
              <w:fldChar w:fldCharType="begin"/>
            </w:r>
            <w:r w:rsidR="00E13FEF">
              <w:rPr>
                <w:noProof/>
                <w:webHidden/>
              </w:rPr>
              <w:instrText xml:space="preserve"> PAGEREF _Toc516134924 \h </w:instrText>
            </w:r>
            <w:r w:rsidR="00E13FEF">
              <w:rPr>
                <w:noProof/>
                <w:webHidden/>
              </w:rPr>
            </w:r>
            <w:r w:rsidR="00E13FEF">
              <w:rPr>
                <w:noProof/>
                <w:webHidden/>
              </w:rPr>
              <w:fldChar w:fldCharType="separate"/>
            </w:r>
            <w:r w:rsidR="00277D84">
              <w:rPr>
                <w:noProof/>
                <w:webHidden/>
              </w:rPr>
              <w:t>20</w:t>
            </w:r>
            <w:r w:rsidR="00E13FEF">
              <w:rPr>
                <w:noProof/>
                <w:webHidden/>
              </w:rPr>
              <w:fldChar w:fldCharType="end"/>
            </w:r>
          </w:hyperlink>
        </w:p>
        <w:p w14:paraId="3923A489" w14:textId="26F759A4" w:rsidR="00E13FEF" w:rsidRDefault="00C174E5">
          <w:pPr>
            <w:pStyle w:val="Kazalovsebine2"/>
            <w:rPr>
              <w:rFonts w:eastAsiaTheme="minorEastAsia"/>
              <w:b w:val="0"/>
              <w:bCs w:val="0"/>
              <w:smallCaps w:val="0"/>
              <w:noProof/>
              <w:color w:val="auto"/>
              <w:lang w:eastAsia="sl-SI"/>
            </w:rPr>
          </w:pPr>
          <w:hyperlink w:anchor="_Toc516134925" w:history="1">
            <w:r w:rsidR="00E13FEF" w:rsidRPr="00A7509D">
              <w:rPr>
                <w:rStyle w:val="Hiperpovezava"/>
                <w:noProof/>
              </w:rPr>
              <w:t>8.1.</w:t>
            </w:r>
            <w:r w:rsidR="00E13FEF">
              <w:rPr>
                <w:rFonts w:eastAsiaTheme="minorEastAsia"/>
                <w:b w:val="0"/>
                <w:bCs w:val="0"/>
                <w:smallCaps w:val="0"/>
                <w:noProof/>
                <w:color w:val="auto"/>
                <w:lang w:eastAsia="sl-SI"/>
              </w:rPr>
              <w:tab/>
            </w:r>
            <w:r w:rsidR="00E13FEF" w:rsidRPr="00A7509D">
              <w:rPr>
                <w:rStyle w:val="Hiperpovezava"/>
                <w:noProof/>
              </w:rPr>
              <w:t>Razlogi za izključitev</w:t>
            </w:r>
            <w:r w:rsidR="00E13FEF">
              <w:rPr>
                <w:noProof/>
                <w:webHidden/>
              </w:rPr>
              <w:tab/>
            </w:r>
            <w:r w:rsidR="00E13FEF">
              <w:rPr>
                <w:noProof/>
                <w:webHidden/>
              </w:rPr>
              <w:fldChar w:fldCharType="begin"/>
            </w:r>
            <w:r w:rsidR="00E13FEF">
              <w:rPr>
                <w:noProof/>
                <w:webHidden/>
              </w:rPr>
              <w:instrText xml:space="preserve"> PAGEREF _Toc516134925 \h </w:instrText>
            </w:r>
            <w:r w:rsidR="00E13FEF">
              <w:rPr>
                <w:noProof/>
                <w:webHidden/>
              </w:rPr>
            </w:r>
            <w:r w:rsidR="00E13FEF">
              <w:rPr>
                <w:noProof/>
                <w:webHidden/>
              </w:rPr>
              <w:fldChar w:fldCharType="separate"/>
            </w:r>
            <w:r w:rsidR="00277D84">
              <w:rPr>
                <w:noProof/>
                <w:webHidden/>
              </w:rPr>
              <w:t>20</w:t>
            </w:r>
            <w:r w:rsidR="00E13FEF">
              <w:rPr>
                <w:noProof/>
                <w:webHidden/>
              </w:rPr>
              <w:fldChar w:fldCharType="end"/>
            </w:r>
          </w:hyperlink>
        </w:p>
        <w:p w14:paraId="276BF323" w14:textId="1FCACBB2"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26" w:history="1">
            <w:r w:rsidR="00E13FEF" w:rsidRPr="00A7509D">
              <w:rPr>
                <w:rStyle w:val="Hiperpovezava"/>
                <w:rFonts w:cstheme="minorHAnsi"/>
                <w:noProof/>
              </w:rPr>
              <w:t>8.1.1.</w:t>
            </w:r>
            <w:r w:rsidR="00E13FEF">
              <w:rPr>
                <w:rFonts w:eastAsiaTheme="minorEastAsia"/>
                <w:smallCaps w:val="0"/>
                <w:noProof/>
                <w:color w:val="auto"/>
                <w:lang w:eastAsia="sl-SI"/>
              </w:rPr>
              <w:tab/>
            </w:r>
            <w:r w:rsidR="00E13FEF" w:rsidRPr="00A7509D">
              <w:rPr>
                <w:rStyle w:val="Hiperpovezava"/>
                <w:rFonts w:cstheme="minorHAnsi"/>
                <w:noProof/>
              </w:rPr>
              <w:t>Razl</w:t>
            </w:r>
            <w:r w:rsidR="00E13FEF" w:rsidRPr="00A7509D">
              <w:rPr>
                <w:rStyle w:val="Hiperpovezava"/>
                <w:noProof/>
              </w:rPr>
              <w:t>o</w:t>
            </w:r>
            <w:r w:rsidR="00E13FEF" w:rsidRPr="00A7509D">
              <w:rPr>
                <w:rStyle w:val="Hiperpovezava"/>
                <w:rFonts w:cstheme="minorHAnsi"/>
                <w:noProof/>
              </w:rPr>
              <w:t>gi za izključitev</w:t>
            </w:r>
            <w:r w:rsidR="00E13FEF">
              <w:rPr>
                <w:noProof/>
                <w:webHidden/>
              </w:rPr>
              <w:tab/>
            </w:r>
            <w:r w:rsidR="00E13FEF">
              <w:rPr>
                <w:noProof/>
                <w:webHidden/>
              </w:rPr>
              <w:fldChar w:fldCharType="begin"/>
            </w:r>
            <w:r w:rsidR="00E13FEF">
              <w:rPr>
                <w:noProof/>
                <w:webHidden/>
              </w:rPr>
              <w:instrText xml:space="preserve"> PAGEREF _Toc516134926 \h </w:instrText>
            </w:r>
            <w:r w:rsidR="00E13FEF">
              <w:rPr>
                <w:noProof/>
                <w:webHidden/>
              </w:rPr>
            </w:r>
            <w:r w:rsidR="00E13FEF">
              <w:rPr>
                <w:noProof/>
                <w:webHidden/>
              </w:rPr>
              <w:fldChar w:fldCharType="separate"/>
            </w:r>
            <w:r w:rsidR="00277D84">
              <w:rPr>
                <w:noProof/>
                <w:webHidden/>
              </w:rPr>
              <w:t>21</w:t>
            </w:r>
            <w:r w:rsidR="00E13FEF">
              <w:rPr>
                <w:noProof/>
                <w:webHidden/>
              </w:rPr>
              <w:fldChar w:fldCharType="end"/>
            </w:r>
          </w:hyperlink>
        </w:p>
        <w:p w14:paraId="735B579C" w14:textId="74FA6B43"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27" w:history="1">
            <w:r w:rsidR="00E13FEF" w:rsidRPr="00A7509D">
              <w:rPr>
                <w:rStyle w:val="Hiperpovezava"/>
                <w:rFonts w:cstheme="minorHAnsi"/>
                <w:noProof/>
              </w:rPr>
              <w:t>8.1.2.</w:t>
            </w:r>
            <w:r w:rsidR="00E13FEF">
              <w:rPr>
                <w:rFonts w:eastAsiaTheme="minorEastAsia"/>
                <w:smallCaps w:val="0"/>
                <w:noProof/>
                <w:color w:val="auto"/>
                <w:lang w:eastAsia="sl-SI"/>
              </w:rPr>
              <w:tab/>
            </w:r>
            <w:r w:rsidR="00E13FEF" w:rsidRPr="00A7509D">
              <w:rPr>
                <w:rStyle w:val="Hiperpovezava"/>
                <w:rFonts w:cstheme="minorHAnsi"/>
                <w:noProof/>
              </w:rPr>
              <w:t>Gospodarski subjekti, za katere ne smejo obstajati razlogi za izključitev</w:t>
            </w:r>
            <w:r w:rsidR="00E13FEF">
              <w:rPr>
                <w:noProof/>
                <w:webHidden/>
              </w:rPr>
              <w:tab/>
            </w:r>
            <w:r w:rsidR="00E13FEF">
              <w:rPr>
                <w:noProof/>
                <w:webHidden/>
              </w:rPr>
              <w:fldChar w:fldCharType="begin"/>
            </w:r>
            <w:r w:rsidR="00E13FEF">
              <w:rPr>
                <w:noProof/>
                <w:webHidden/>
              </w:rPr>
              <w:instrText xml:space="preserve"> PAGEREF _Toc516134927 \h </w:instrText>
            </w:r>
            <w:r w:rsidR="00E13FEF">
              <w:rPr>
                <w:noProof/>
                <w:webHidden/>
              </w:rPr>
            </w:r>
            <w:r w:rsidR="00E13FEF">
              <w:rPr>
                <w:noProof/>
                <w:webHidden/>
              </w:rPr>
              <w:fldChar w:fldCharType="separate"/>
            </w:r>
            <w:r w:rsidR="00277D84">
              <w:rPr>
                <w:noProof/>
                <w:webHidden/>
              </w:rPr>
              <w:t>27</w:t>
            </w:r>
            <w:r w:rsidR="00E13FEF">
              <w:rPr>
                <w:noProof/>
                <w:webHidden/>
              </w:rPr>
              <w:fldChar w:fldCharType="end"/>
            </w:r>
          </w:hyperlink>
        </w:p>
        <w:p w14:paraId="123CE9F8" w14:textId="6C5A0E16"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28" w:history="1">
            <w:r w:rsidR="00E13FEF" w:rsidRPr="00A7509D">
              <w:rPr>
                <w:rStyle w:val="Hiperpovezava"/>
                <w:rFonts w:cstheme="minorHAnsi"/>
                <w:noProof/>
              </w:rPr>
              <w:t>8.1.3.</w:t>
            </w:r>
            <w:r w:rsidR="00E13FEF">
              <w:rPr>
                <w:rFonts w:eastAsiaTheme="minorEastAsia"/>
                <w:smallCaps w:val="0"/>
                <w:noProof/>
                <w:color w:val="auto"/>
                <w:lang w:eastAsia="sl-SI"/>
              </w:rPr>
              <w:tab/>
            </w:r>
            <w:r w:rsidR="00E13FEF" w:rsidRPr="00A7509D">
              <w:rPr>
                <w:rStyle w:val="Hiperpovezava"/>
                <w:rFonts w:cstheme="minorHAnsi"/>
                <w:noProof/>
              </w:rPr>
              <w:t>Popravni mehanizem</w:t>
            </w:r>
            <w:r w:rsidR="00E13FEF">
              <w:rPr>
                <w:noProof/>
                <w:webHidden/>
              </w:rPr>
              <w:tab/>
            </w:r>
            <w:r w:rsidR="00E13FEF">
              <w:rPr>
                <w:noProof/>
                <w:webHidden/>
              </w:rPr>
              <w:fldChar w:fldCharType="begin"/>
            </w:r>
            <w:r w:rsidR="00E13FEF">
              <w:rPr>
                <w:noProof/>
                <w:webHidden/>
              </w:rPr>
              <w:instrText xml:space="preserve"> PAGEREF _Toc516134928 \h </w:instrText>
            </w:r>
            <w:r w:rsidR="00E13FEF">
              <w:rPr>
                <w:noProof/>
                <w:webHidden/>
              </w:rPr>
            </w:r>
            <w:r w:rsidR="00E13FEF">
              <w:rPr>
                <w:noProof/>
                <w:webHidden/>
              </w:rPr>
              <w:fldChar w:fldCharType="separate"/>
            </w:r>
            <w:r w:rsidR="00277D84">
              <w:rPr>
                <w:noProof/>
                <w:webHidden/>
              </w:rPr>
              <w:t>27</w:t>
            </w:r>
            <w:r w:rsidR="00E13FEF">
              <w:rPr>
                <w:noProof/>
                <w:webHidden/>
              </w:rPr>
              <w:fldChar w:fldCharType="end"/>
            </w:r>
          </w:hyperlink>
        </w:p>
        <w:p w14:paraId="45E890F5" w14:textId="59A3E8BE" w:rsidR="00E13FEF" w:rsidRDefault="00C174E5">
          <w:pPr>
            <w:pStyle w:val="Kazalovsebine2"/>
            <w:rPr>
              <w:rFonts w:eastAsiaTheme="minorEastAsia"/>
              <w:b w:val="0"/>
              <w:bCs w:val="0"/>
              <w:smallCaps w:val="0"/>
              <w:noProof/>
              <w:color w:val="auto"/>
              <w:lang w:eastAsia="sl-SI"/>
            </w:rPr>
          </w:pPr>
          <w:hyperlink w:anchor="_Toc516134929" w:history="1">
            <w:r w:rsidR="00E13FEF" w:rsidRPr="00A7509D">
              <w:rPr>
                <w:rStyle w:val="Hiperpovezava"/>
                <w:noProof/>
              </w:rPr>
              <w:t>8.2.</w:t>
            </w:r>
            <w:r w:rsidR="00E13FEF">
              <w:rPr>
                <w:rFonts w:eastAsiaTheme="minorEastAsia"/>
                <w:b w:val="0"/>
                <w:bCs w:val="0"/>
                <w:smallCaps w:val="0"/>
                <w:noProof/>
                <w:color w:val="auto"/>
                <w:lang w:eastAsia="sl-SI"/>
              </w:rPr>
              <w:tab/>
            </w:r>
            <w:r w:rsidR="00E13FEF" w:rsidRPr="00A7509D">
              <w:rPr>
                <w:rStyle w:val="Hiperpovezava"/>
                <w:noProof/>
              </w:rPr>
              <w:t>Pogoji za sodelovanje</w:t>
            </w:r>
            <w:r w:rsidR="00E13FEF">
              <w:rPr>
                <w:noProof/>
                <w:webHidden/>
              </w:rPr>
              <w:tab/>
            </w:r>
            <w:r w:rsidR="00E13FEF">
              <w:rPr>
                <w:noProof/>
                <w:webHidden/>
              </w:rPr>
              <w:fldChar w:fldCharType="begin"/>
            </w:r>
            <w:r w:rsidR="00E13FEF">
              <w:rPr>
                <w:noProof/>
                <w:webHidden/>
              </w:rPr>
              <w:instrText xml:space="preserve"> PAGEREF _Toc516134929 \h </w:instrText>
            </w:r>
            <w:r w:rsidR="00E13FEF">
              <w:rPr>
                <w:noProof/>
                <w:webHidden/>
              </w:rPr>
            </w:r>
            <w:r w:rsidR="00E13FEF">
              <w:rPr>
                <w:noProof/>
                <w:webHidden/>
              </w:rPr>
              <w:fldChar w:fldCharType="separate"/>
            </w:r>
            <w:r w:rsidR="00277D84">
              <w:rPr>
                <w:noProof/>
                <w:webHidden/>
              </w:rPr>
              <w:t>28</w:t>
            </w:r>
            <w:r w:rsidR="00E13FEF">
              <w:rPr>
                <w:noProof/>
                <w:webHidden/>
              </w:rPr>
              <w:fldChar w:fldCharType="end"/>
            </w:r>
          </w:hyperlink>
        </w:p>
        <w:p w14:paraId="060DD3E2" w14:textId="1B24561E"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30" w:history="1">
            <w:r w:rsidR="00E13FEF" w:rsidRPr="00A7509D">
              <w:rPr>
                <w:rStyle w:val="Hiperpovezava"/>
                <w:noProof/>
              </w:rPr>
              <w:t>8.2.1.</w:t>
            </w:r>
            <w:r w:rsidR="00E13FEF">
              <w:rPr>
                <w:rFonts w:eastAsiaTheme="minorEastAsia"/>
                <w:smallCaps w:val="0"/>
                <w:noProof/>
                <w:color w:val="auto"/>
                <w:lang w:eastAsia="sl-SI"/>
              </w:rPr>
              <w:tab/>
            </w:r>
            <w:r w:rsidR="00E13FEF" w:rsidRPr="00A7509D">
              <w:rPr>
                <w:rStyle w:val="Hiperpovezava"/>
                <w:noProof/>
              </w:rPr>
              <w:t>Gospodarski subjekti, za katere so določeni pogoji</w:t>
            </w:r>
            <w:r w:rsidR="00E13FEF">
              <w:rPr>
                <w:noProof/>
                <w:webHidden/>
              </w:rPr>
              <w:tab/>
            </w:r>
            <w:r w:rsidR="00E13FEF">
              <w:rPr>
                <w:noProof/>
                <w:webHidden/>
              </w:rPr>
              <w:fldChar w:fldCharType="begin"/>
            </w:r>
            <w:r w:rsidR="00E13FEF">
              <w:rPr>
                <w:noProof/>
                <w:webHidden/>
              </w:rPr>
              <w:instrText xml:space="preserve"> PAGEREF _Toc516134930 \h </w:instrText>
            </w:r>
            <w:r w:rsidR="00E13FEF">
              <w:rPr>
                <w:noProof/>
                <w:webHidden/>
              </w:rPr>
            </w:r>
            <w:r w:rsidR="00E13FEF">
              <w:rPr>
                <w:noProof/>
                <w:webHidden/>
              </w:rPr>
              <w:fldChar w:fldCharType="separate"/>
            </w:r>
            <w:r w:rsidR="00277D84">
              <w:rPr>
                <w:noProof/>
                <w:webHidden/>
              </w:rPr>
              <w:t>28</w:t>
            </w:r>
            <w:r w:rsidR="00E13FEF">
              <w:rPr>
                <w:noProof/>
                <w:webHidden/>
              </w:rPr>
              <w:fldChar w:fldCharType="end"/>
            </w:r>
          </w:hyperlink>
        </w:p>
        <w:p w14:paraId="5B864683" w14:textId="4E162D0A"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31" w:history="1">
            <w:r w:rsidR="00E13FEF" w:rsidRPr="00A7509D">
              <w:rPr>
                <w:rStyle w:val="Hiperpovezava"/>
                <w:noProof/>
              </w:rPr>
              <w:t>8.2.2.</w:t>
            </w:r>
            <w:r w:rsidR="00E13FEF">
              <w:rPr>
                <w:rFonts w:eastAsiaTheme="minorEastAsia"/>
                <w:smallCaps w:val="0"/>
                <w:noProof/>
                <w:color w:val="auto"/>
                <w:lang w:eastAsia="sl-SI"/>
              </w:rPr>
              <w:tab/>
            </w:r>
            <w:r w:rsidR="00E13FEF" w:rsidRPr="00A7509D">
              <w:rPr>
                <w:rStyle w:val="Hiperpovezava"/>
                <w:noProof/>
              </w:rPr>
              <w:t>Ekonomski in finančni položaj</w:t>
            </w:r>
            <w:r w:rsidR="00E13FEF">
              <w:rPr>
                <w:noProof/>
                <w:webHidden/>
              </w:rPr>
              <w:tab/>
            </w:r>
            <w:r w:rsidR="00E13FEF">
              <w:rPr>
                <w:noProof/>
                <w:webHidden/>
              </w:rPr>
              <w:fldChar w:fldCharType="begin"/>
            </w:r>
            <w:r w:rsidR="00E13FEF">
              <w:rPr>
                <w:noProof/>
                <w:webHidden/>
              </w:rPr>
              <w:instrText xml:space="preserve"> PAGEREF _Toc516134931 \h </w:instrText>
            </w:r>
            <w:r w:rsidR="00E13FEF">
              <w:rPr>
                <w:noProof/>
                <w:webHidden/>
              </w:rPr>
            </w:r>
            <w:r w:rsidR="00E13FEF">
              <w:rPr>
                <w:noProof/>
                <w:webHidden/>
              </w:rPr>
              <w:fldChar w:fldCharType="separate"/>
            </w:r>
            <w:r w:rsidR="00277D84">
              <w:rPr>
                <w:noProof/>
                <w:webHidden/>
              </w:rPr>
              <w:t>29</w:t>
            </w:r>
            <w:r w:rsidR="00E13FEF">
              <w:rPr>
                <w:noProof/>
                <w:webHidden/>
              </w:rPr>
              <w:fldChar w:fldCharType="end"/>
            </w:r>
          </w:hyperlink>
        </w:p>
        <w:p w14:paraId="494BFF62" w14:textId="5469A3E4"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32" w:history="1">
            <w:r w:rsidR="00E13FEF" w:rsidRPr="00A7509D">
              <w:rPr>
                <w:rStyle w:val="Hiperpovezava"/>
                <w:noProof/>
              </w:rPr>
              <w:t>8.2.3.</w:t>
            </w:r>
            <w:r w:rsidR="00E13FEF">
              <w:rPr>
                <w:rFonts w:eastAsiaTheme="minorEastAsia"/>
                <w:smallCaps w:val="0"/>
                <w:noProof/>
                <w:color w:val="auto"/>
                <w:lang w:eastAsia="sl-SI"/>
              </w:rPr>
              <w:tab/>
            </w:r>
            <w:r w:rsidR="00E13FEF" w:rsidRPr="00A7509D">
              <w:rPr>
                <w:rStyle w:val="Hiperpovezava"/>
                <w:noProof/>
              </w:rPr>
              <w:t>Tehnična in strokovna sposobnost</w:t>
            </w:r>
            <w:r w:rsidR="00E13FEF">
              <w:rPr>
                <w:noProof/>
                <w:webHidden/>
              </w:rPr>
              <w:tab/>
            </w:r>
            <w:r w:rsidR="00E13FEF">
              <w:rPr>
                <w:noProof/>
                <w:webHidden/>
              </w:rPr>
              <w:fldChar w:fldCharType="begin"/>
            </w:r>
            <w:r w:rsidR="00E13FEF">
              <w:rPr>
                <w:noProof/>
                <w:webHidden/>
              </w:rPr>
              <w:instrText xml:space="preserve"> PAGEREF _Toc516134932 \h </w:instrText>
            </w:r>
            <w:r w:rsidR="00E13FEF">
              <w:rPr>
                <w:noProof/>
                <w:webHidden/>
              </w:rPr>
            </w:r>
            <w:r w:rsidR="00E13FEF">
              <w:rPr>
                <w:noProof/>
                <w:webHidden/>
              </w:rPr>
              <w:fldChar w:fldCharType="separate"/>
            </w:r>
            <w:r w:rsidR="00277D84">
              <w:rPr>
                <w:noProof/>
                <w:webHidden/>
              </w:rPr>
              <w:t>32</w:t>
            </w:r>
            <w:r w:rsidR="00E13FEF">
              <w:rPr>
                <w:noProof/>
                <w:webHidden/>
              </w:rPr>
              <w:fldChar w:fldCharType="end"/>
            </w:r>
          </w:hyperlink>
        </w:p>
        <w:p w14:paraId="03912CBF" w14:textId="5A9E9850" w:rsidR="00E13FEF" w:rsidRDefault="00C174E5">
          <w:pPr>
            <w:pStyle w:val="Kazalovsebine3"/>
            <w:tabs>
              <w:tab w:val="left" w:pos="721"/>
              <w:tab w:val="right" w:leader="dot" w:pos="9062"/>
            </w:tabs>
            <w:rPr>
              <w:rFonts w:eastAsiaTheme="minorEastAsia"/>
              <w:smallCaps w:val="0"/>
              <w:noProof/>
              <w:color w:val="auto"/>
              <w:lang w:eastAsia="sl-SI"/>
            </w:rPr>
          </w:pPr>
          <w:hyperlink w:anchor="_Toc516134933" w:history="1">
            <w:r w:rsidR="00E13FEF" w:rsidRPr="00A7509D">
              <w:rPr>
                <w:rStyle w:val="Hiperpovezava"/>
                <w:noProof/>
              </w:rPr>
              <w:t>8.2.4.</w:t>
            </w:r>
            <w:r w:rsidR="00E13FEF">
              <w:rPr>
                <w:rFonts w:eastAsiaTheme="minorEastAsia"/>
                <w:smallCaps w:val="0"/>
                <w:noProof/>
                <w:color w:val="auto"/>
                <w:lang w:eastAsia="sl-SI"/>
              </w:rPr>
              <w:tab/>
            </w:r>
            <w:r w:rsidR="00E13FEF" w:rsidRPr="00A7509D">
              <w:rPr>
                <w:rStyle w:val="Hiperpovezava"/>
                <w:noProof/>
              </w:rPr>
              <w:t>Zahteve, ki se nanašajo na Uredbo o zelenem javnem naročanju</w:t>
            </w:r>
            <w:r w:rsidR="00E13FEF">
              <w:rPr>
                <w:noProof/>
                <w:webHidden/>
              </w:rPr>
              <w:tab/>
            </w:r>
            <w:r w:rsidR="00E13FEF">
              <w:rPr>
                <w:noProof/>
                <w:webHidden/>
              </w:rPr>
              <w:fldChar w:fldCharType="begin"/>
            </w:r>
            <w:r w:rsidR="00E13FEF">
              <w:rPr>
                <w:noProof/>
                <w:webHidden/>
              </w:rPr>
              <w:instrText xml:space="preserve"> PAGEREF _Toc516134933 \h </w:instrText>
            </w:r>
            <w:r w:rsidR="00E13FEF">
              <w:rPr>
                <w:noProof/>
                <w:webHidden/>
              </w:rPr>
            </w:r>
            <w:r w:rsidR="00E13FEF">
              <w:rPr>
                <w:noProof/>
                <w:webHidden/>
              </w:rPr>
              <w:fldChar w:fldCharType="separate"/>
            </w:r>
            <w:r w:rsidR="00277D84">
              <w:rPr>
                <w:noProof/>
                <w:webHidden/>
              </w:rPr>
              <w:t>37</w:t>
            </w:r>
            <w:r w:rsidR="00E13FEF">
              <w:rPr>
                <w:noProof/>
                <w:webHidden/>
              </w:rPr>
              <w:fldChar w:fldCharType="end"/>
            </w:r>
          </w:hyperlink>
        </w:p>
        <w:p w14:paraId="736E3C34" w14:textId="49D2ED47" w:rsidR="00E13FEF" w:rsidRDefault="00C174E5">
          <w:pPr>
            <w:pStyle w:val="Kazalovsebine1"/>
            <w:rPr>
              <w:rFonts w:eastAsiaTheme="minorEastAsia"/>
              <w:b w:val="0"/>
              <w:bCs w:val="0"/>
              <w:caps w:val="0"/>
              <w:noProof/>
              <w:color w:val="auto"/>
              <w:u w:val="none"/>
              <w:lang w:eastAsia="sl-SI"/>
            </w:rPr>
          </w:pPr>
          <w:hyperlink w:anchor="_Toc516134934" w:history="1">
            <w:r w:rsidR="00E13FEF" w:rsidRPr="00A7509D">
              <w:rPr>
                <w:rStyle w:val="Hiperpovezava"/>
                <w:rFonts w:cstheme="minorHAnsi"/>
                <w:noProof/>
              </w:rPr>
              <w:t>9.</w:t>
            </w:r>
            <w:r w:rsidR="00E13FEF">
              <w:rPr>
                <w:rFonts w:eastAsiaTheme="minorEastAsia"/>
                <w:b w:val="0"/>
                <w:bCs w:val="0"/>
                <w:caps w:val="0"/>
                <w:noProof/>
                <w:color w:val="auto"/>
                <w:u w:val="none"/>
                <w:lang w:eastAsia="sl-SI"/>
              </w:rPr>
              <w:tab/>
            </w:r>
            <w:r w:rsidR="00E13FEF" w:rsidRPr="00A7509D">
              <w:rPr>
                <w:rStyle w:val="Hiperpovezava"/>
                <w:rFonts w:cstheme="minorHAnsi"/>
                <w:noProof/>
              </w:rPr>
              <w:t>INFORMACIJE ZA UGOTAVLJENJE SPOSOBNOSTI</w:t>
            </w:r>
            <w:r w:rsidR="00E13FEF">
              <w:rPr>
                <w:noProof/>
                <w:webHidden/>
              </w:rPr>
              <w:tab/>
            </w:r>
            <w:r w:rsidR="00E13FEF">
              <w:rPr>
                <w:noProof/>
                <w:webHidden/>
              </w:rPr>
              <w:fldChar w:fldCharType="begin"/>
            </w:r>
            <w:r w:rsidR="00E13FEF">
              <w:rPr>
                <w:noProof/>
                <w:webHidden/>
              </w:rPr>
              <w:instrText xml:space="preserve"> PAGEREF _Toc516134934 \h </w:instrText>
            </w:r>
            <w:r w:rsidR="00E13FEF">
              <w:rPr>
                <w:noProof/>
                <w:webHidden/>
              </w:rPr>
            </w:r>
            <w:r w:rsidR="00E13FEF">
              <w:rPr>
                <w:noProof/>
                <w:webHidden/>
              </w:rPr>
              <w:fldChar w:fldCharType="separate"/>
            </w:r>
            <w:r w:rsidR="00277D84">
              <w:rPr>
                <w:noProof/>
                <w:webHidden/>
              </w:rPr>
              <w:t>39</w:t>
            </w:r>
            <w:r w:rsidR="00E13FEF">
              <w:rPr>
                <w:noProof/>
                <w:webHidden/>
              </w:rPr>
              <w:fldChar w:fldCharType="end"/>
            </w:r>
          </w:hyperlink>
        </w:p>
        <w:p w14:paraId="67088628" w14:textId="709FE43B" w:rsidR="00E13FEF" w:rsidRDefault="00C174E5">
          <w:pPr>
            <w:pStyle w:val="Kazalovsebine2"/>
            <w:rPr>
              <w:rFonts w:eastAsiaTheme="minorEastAsia"/>
              <w:b w:val="0"/>
              <w:bCs w:val="0"/>
              <w:smallCaps w:val="0"/>
              <w:noProof/>
              <w:color w:val="auto"/>
              <w:lang w:eastAsia="sl-SI"/>
            </w:rPr>
          </w:pPr>
          <w:hyperlink w:anchor="_Toc516134935" w:history="1">
            <w:r w:rsidR="00E13FEF" w:rsidRPr="00A7509D">
              <w:rPr>
                <w:rStyle w:val="Hiperpovezava"/>
                <w:noProof/>
              </w:rPr>
              <w:t>9.1.</w:t>
            </w:r>
            <w:r w:rsidR="00E13FEF">
              <w:rPr>
                <w:rFonts w:eastAsiaTheme="minorEastAsia"/>
                <w:b w:val="0"/>
                <w:bCs w:val="0"/>
                <w:smallCaps w:val="0"/>
                <w:noProof/>
                <w:color w:val="auto"/>
                <w:lang w:eastAsia="sl-SI"/>
              </w:rPr>
              <w:tab/>
            </w:r>
            <w:r w:rsidR="00E13FEF" w:rsidRPr="00A7509D">
              <w:rPr>
                <w:rStyle w:val="Hiperpovezava"/>
                <w:noProof/>
              </w:rPr>
              <w:t>Izjava o izpolnjevanju zahtev naročnika</w:t>
            </w:r>
            <w:r w:rsidR="00E13FEF">
              <w:rPr>
                <w:noProof/>
                <w:webHidden/>
              </w:rPr>
              <w:tab/>
            </w:r>
            <w:r w:rsidR="00E13FEF">
              <w:rPr>
                <w:noProof/>
                <w:webHidden/>
              </w:rPr>
              <w:fldChar w:fldCharType="begin"/>
            </w:r>
            <w:r w:rsidR="00E13FEF">
              <w:rPr>
                <w:noProof/>
                <w:webHidden/>
              </w:rPr>
              <w:instrText xml:space="preserve"> PAGEREF _Toc516134935 \h </w:instrText>
            </w:r>
            <w:r w:rsidR="00E13FEF">
              <w:rPr>
                <w:noProof/>
                <w:webHidden/>
              </w:rPr>
            </w:r>
            <w:r w:rsidR="00E13FEF">
              <w:rPr>
                <w:noProof/>
                <w:webHidden/>
              </w:rPr>
              <w:fldChar w:fldCharType="separate"/>
            </w:r>
            <w:r w:rsidR="00277D84">
              <w:rPr>
                <w:noProof/>
                <w:webHidden/>
              </w:rPr>
              <w:t>39</w:t>
            </w:r>
            <w:r w:rsidR="00E13FEF">
              <w:rPr>
                <w:noProof/>
                <w:webHidden/>
              </w:rPr>
              <w:fldChar w:fldCharType="end"/>
            </w:r>
          </w:hyperlink>
        </w:p>
        <w:p w14:paraId="4D0FA2B1" w14:textId="41448759" w:rsidR="00E13FEF" w:rsidRDefault="00C174E5">
          <w:pPr>
            <w:pStyle w:val="Kazalovsebine2"/>
            <w:rPr>
              <w:rFonts w:eastAsiaTheme="minorEastAsia"/>
              <w:b w:val="0"/>
              <w:bCs w:val="0"/>
              <w:smallCaps w:val="0"/>
              <w:noProof/>
              <w:color w:val="auto"/>
              <w:lang w:eastAsia="sl-SI"/>
            </w:rPr>
          </w:pPr>
          <w:hyperlink w:anchor="_Toc516134936" w:history="1">
            <w:r w:rsidR="00E13FEF" w:rsidRPr="00A7509D">
              <w:rPr>
                <w:rStyle w:val="Hiperpovezava"/>
                <w:noProof/>
              </w:rPr>
              <w:t>9.2.</w:t>
            </w:r>
            <w:r w:rsidR="00E13FEF">
              <w:rPr>
                <w:rFonts w:eastAsiaTheme="minorEastAsia"/>
                <w:b w:val="0"/>
                <w:bCs w:val="0"/>
                <w:smallCaps w:val="0"/>
                <w:noProof/>
                <w:color w:val="auto"/>
                <w:lang w:eastAsia="sl-SI"/>
              </w:rPr>
              <w:tab/>
            </w:r>
            <w:r w:rsidR="00E13FEF" w:rsidRPr="00A7509D">
              <w:rPr>
                <w:rStyle w:val="Hiperpovezava"/>
                <w:noProof/>
              </w:rPr>
              <w:t>Preverjanje uradno dostopnih podatkov</w:t>
            </w:r>
            <w:r w:rsidR="00E13FEF">
              <w:rPr>
                <w:noProof/>
                <w:webHidden/>
              </w:rPr>
              <w:tab/>
            </w:r>
            <w:r w:rsidR="00E13FEF">
              <w:rPr>
                <w:noProof/>
                <w:webHidden/>
              </w:rPr>
              <w:fldChar w:fldCharType="begin"/>
            </w:r>
            <w:r w:rsidR="00E13FEF">
              <w:rPr>
                <w:noProof/>
                <w:webHidden/>
              </w:rPr>
              <w:instrText xml:space="preserve"> PAGEREF _Toc516134936 \h </w:instrText>
            </w:r>
            <w:r w:rsidR="00E13FEF">
              <w:rPr>
                <w:noProof/>
                <w:webHidden/>
              </w:rPr>
            </w:r>
            <w:r w:rsidR="00E13FEF">
              <w:rPr>
                <w:noProof/>
                <w:webHidden/>
              </w:rPr>
              <w:fldChar w:fldCharType="separate"/>
            </w:r>
            <w:r w:rsidR="00277D84">
              <w:rPr>
                <w:noProof/>
                <w:webHidden/>
              </w:rPr>
              <w:t>39</w:t>
            </w:r>
            <w:r w:rsidR="00E13FEF">
              <w:rPr>
                <w:noProof/>
                <w:webHidden/>
              </w:rPr>
              <w:fldChar w:fldCharType="end"/>
            </w:r>
          </w:hyperlink>
        </w:p>
        <w:p w14:paraId="6BE14B4C" w14:textId="639216CA" w:rsidR="00E13FEF" w:rsidRDefault="00C174E5">
          <w:pPr>
            <w:pStyle w:val="Kazalovsebine2"/>
            <w:rPr>
              <w:rFonts w:eastAsiaTheme="minorEastAsia"/>
              <w:b w:val="0"/>
              <w:bCs w:val="0"/>
              <w:smallCaps w:val="0"/>
              <w:noProof/>
              <w:color w:val="auto"/>
              <w:lang w:eastAsia="sl-SI"/>
            </w:rPr>
          </w:pPr>
          <w:hyperlink w:anchor="_Toc516134937" w:history="1">
            <w:r w:rsidR="00E13FEF" w:rsidRPr="00A7509D">
              <w:rPr>
                <w:rStyle w:val="Hiperpovezava"/>
                <w:noProof/>
              </w:rPr>
              <w:t>9.3.</w:t>
            </w:r>
            <w:r w:rsidR="00E13FEF">
              <w:rPr>
                <w:rFonts w:eastAsiaTheme="minorEastAsia"/>
                <w:b w:val="0"/>
                <w:bCs w:val="0"/>
                <w:smallCaps w:val="0"/>
                <w:noProof/>
                <w:color w:val="auto"/>
                <w:lang w:eastAsia="sl-SI"/>
              </w:rPr>
              <w:tab/>
            </w:r>
            <w:r w:rsidR="00E13FEF" w:rsidRPr="00A7509D">
              <w:rPr>
                <w:rStyle w:val="Hiperpovezava"/>
                <w:noProof/>
              </w:rPr>
              <w:t>Preverjanje podatkov, ki niso uradno dostopni</w:t>
            </w:r>
            <w:r w:rsidR="00E13FEF">
              <w:rPr>
                <w:noProof/>
                <w:webHidden/>
              </w:rPr>
              <w:tab/>
            </w:r>
            <w:r w:rsidR="00E13FEF">
              <w:rPr>
                <w:noProof/>
                <w:webHidden/>
              </w:rPr>
              <w:fldChar w:fldCharType="begin"/>
            </w:r>
            <w:r w:rsidR="00E13FEF">
              <w:rPr>
                <w:noProof/>
                <w:webHidden/>
              </w:rPr>
              <w:instrText xml:space="preserve"> PAGEREF _Toc516134937 \h </w:instrText>
            </w:r>
            <w:r w:rsidR="00E13FEF">
              <w:rPr>
                <w:noProof/>
                <w:webHidden/>
              </w:rPr>
            </w:r>
            <w:r w:rsidR="00E13FEF">
              <w:rPr>
                <w:noProof/>
                <w:webHidden/>
              </w:rPr>
              <w:fldChar w:fldCharType="separate"/>
            </w:r>
            <w:r w:rsidR="00277D84">
              <w:rPr>
                <w:noProof/>
                <w:webHidden/>
              </w:rPr>
              <w:t>40</w:t>
            </w:r>
            <w:r w:rsidR="00E13FEF">
              <w:rPr>
                <w:noProof/>
                <w:webHidden/>
              </w:rPr>
              <w:fldChar w:fldCharType="end"/>
            </w:r>
          </w:hyperlink>
        </w:p>
        <w:p w14:paraId="3D128B23" w14:textId="5267A416" w:rsidR="00E13FEF" w:rsidRDefault="00C174E5">
          <w:pPr>
            <w:pStyle w:val="Kazalovsebine2"/>
            <w:rPr>
              <w:rFonts w:eastAsiaTheme="minorEastAsia"/>
              <w:b w:val="0"/>
              <w:bCs w:val="0"/>
              <w:smallCaps w:val="0"/>
              <w:noProof/>
              <w:color w:val="auto"/>
              <w:lang w:eastAsia="sl-SI"/>
            </w:rPr>
          </w:pPr>
          <w:hyperlink w:anchor="_Toc516134938" w:history="1">
            <w:r w:rsidR="00E13FEF" w:rsidRPr="00A7509D">
              <w:rPr>
                <w:rStyle w:val="Hiperpovezava"/>
                <w:noProof/>
              </w:rPr>
              <w:t>9.4.</w:t>
            </w:r>
            <w:r w:rsidR="00E13FEF">
              <w:rPr>
                <w:rFonts w:eastAsiaTheme="minorEastAsia"/>
                <w:b w:val="0"/>
                <w:bCs w:val="0"/>
                <w:smallCaps w:val="0"/>
                <w:noProof/>
                <w:color w:val="auto"/>
                <w:lang w:eastAsia="sl-SI"/>
              </w:rPr>
              <w:tab/>
            </w:r>
            <w:r w:rsidR="00E13FEF" w:rsidRPr="00A7509D">
              <w:rPr>
                <w:rStyle w:val="Hiperpovezava"/>
                <w:noProof/>
              </w:rPr>
              <w:t>Pridobivanje podatkov na druge načine</w:t>
            </w:r>
            <w:r w:rsidR="00E13FEF">
              <w:rPr>
                <w:noProof/>
                <w:webHidden/>
              </w:rPr>
              <w:tab/>
            </w:r>
            <w:r w:rsidR="00E13FEF">
              <w:rPr>
                <w:noProof/>
                <w:webHidden/>
              </w:rPr>
              <w:fldChar w:fldCharType="begin"/>
            </w:r>
            <w:r w:rsidR="00E13FEF">
              <w:rPr>
                <w:noProof/>
                <w:webHidden/>
              </w:rPr>
              <w:instrText xml:space="preserve"> PAGEREF _Toc516134938 \h </w:instrText>
            </w:r>
            <w:r w:rsidR="00E13FEF">
              <w:rPr>
                <w:noProof/>
                <w:webHidden/>
              </w:rPr>
            </w:r>
            <w:r w:rsidR="00E13FEF">
              <w:rPr>
                <w:noProof/>
                <w:webHidden/>
              </w:rPr>
              <w:fldChar w:fldCharType="separate"/>
            </w:r>
            <w:r w:rsidR="00277D84">
              <w:rPr>
                <w:noProof/>
                <w:webHidden/>
              </w:rPr>
              <w:t>40</w:t>
            </w:r>
            <w:r w:rsidR="00E13FEF">
              <w:rPr>
                <w:noProof/>
                <w:webHidden/>
              </w:rPr>
              <w:fldChar w:fldCharType="end"/>
            </w:r>
          </w:hyperlink>
        </w:p>
        <w:p w14:paraId="0B70802E" w14:textId="687D77BD" w:rsidR="00E13FEF" w:rsidRDefault="00C174E5">
          <w:pPr>
            <w:pStyle w:val="Kazalovsebine2"/>
            <w:rPr>
              <w:rFonts w:eastAsiaTheme="minorEastAsia"/>
              <w:b w:val="0"/>
              <w:bCs w:val="0"/>
              <w:smallCaps w:val="0"/>
              <w:noProof/>
              <w:color w:val="auto"/>
              <w:lang w:eastAsia="sl-SI"/>
            </w:rPr>
          </w:pPr>
          <w:hyperlink w:anchor="_Toc516134939" w:history="1">
            <w:r w:rsidR="00E13FEF" w:rsidRPr="00A7509D">
              <w:rPr>
                <w:rStyle w:val="Hiperpovezava"/>
                <w:noProof/>
              </w:rPr>
              <w:t>9.5.</w:t>
            </w:r>
            <w:r w:rsidR="00E13FEF">
              <w:rPr>
                <w:rFonts w:eastAsiaTheme="minorEastAsia"/>
                <w:b w:val="0"/>
                <w:bCs w:val="0"/>
                <w:smallCaps w:val="0"/>
                <w:noProof/>
                <w:color w:val="auto"/>
                <w:lang w:eastAsia="sl-SI"/>
              </w:rPr>
              <w:tab/>
            </w:r>
            <w:r w:rsidR="00E13FEF" w:rsidRPr="00A7509D">
              <w:rPr>
                <w:rStyle w:val="Hiperpovezava"/>
                <w:noProof/>
              </w:rPr>
              <w:t>Pojasnila ponudb</w:t>
            </w:r>
            <w:r w:rsidR="00E13FEF">
              <w:rPr>
                <w:noProof/>
                <w:webHidden/>
              </w:rPr>
              <w:tab/>
            </w:r>
            <w:r w:rsidR="00E13FEF">
              <w:rPr>
                <w:noProof/>
                <w:webHidden/>
              </w:rPr>
              <w:fldChar w:fldCharType="begin"/>
            </w:r>
            <w:r w:rsidR="00E13FEF">
              <w:rPr>
                <w:noProof/>
                <w:webHidden/>
              </w:rPr>
              <w:instrText xml:space="preserve"> PAGEREF _Toc516134939 \h </w:instrText>
            </w:r>
            <w:r w:rsidR="00E13FEF">
              <w:rPr>
                <w:noProof/>
                <w:webHidden/>
              </w:rPr>
            </w:r>
            <w:r w:rsidR="00E13FEF">
              <w:rPr>
                <w:noProof/>
                <w:webHidden/>
              </w:rPr>
              <w:fldChar w:fldCharType="separate"/>
            </w:r>
            <w:r w:rsidR="00277D84">
              <w:rPr>
                <w:noProof/>
                <w:webHidden/>
              </w:rPr>
              <w:t>41</w:t>
            </w:r>
            <w:r w:rsidR="00E13FEF">
              <w:rPr>
                <w:noProof/>
                <w:webHidden/>
              </w:rPr>
              <w:fldChar w:fldCharType="end"/>
            </w:r>
          </w:hyperlink>
        </w:p>
        <w:p w14:paraId="75F21C9B" w14:textId="0E1C3B95" w:rsidR="00E13FEF" w:rsidRDefault="00C174E5">
          <w:pPr>
            <w:pStyle w:val="Kazalovsebine2"/>
            <w:rPr>
              <w:rFonts w:eastAsiaTheme="minorEastAsia"/>
              <w:b w:val="0"/>
              <w:bCs w:val="0"/>
              <w:smallCaps w:val="0"/>
              <w:noProof/>
              <w:color w:val="auto"/>
              <w:lang w:eastAsia="sl-SI"/>
            </w:rPr>
          </w:pPr>
          <w:hyperlink w:anchor="_Toc516134940" w:history="1">
            <w:r w:rsidR="00E13FEF" w:rsidRPr="00A7509D">
              <w:rPr>
                <w:rStyle w:val="Hiperpovezava"/>
                <w:noProof/>
              </w:rPr>
              <w:t>9.6.</w:t>
            </w:r>
            <w:r w:rsidR="00E13FEF">
              <w:rPr>
                <w:rFonts w:eastAsiaTheme="minorEastAsia"/>
                <w:b w:val="0"/>
                <w:bCs w:val="0"/>
                <w:smallCaps w:val="0"/>
                <w:noProof/>
                <w:color w:val="auto"/>
                <w:lang w:eastAsia="sl-SI"/>
              </w:rPr>
              <w:tab/>
            </w:r>
            <w:r w:rsidR="00E13FEF" w:rsidRPr="00A7509D">
              <w:rPr>
                <w:rStyle w:val="Hiperpovezava"/>
                <w:noProof/>
              </w:rPr>
              <w:t>Dopolnitve, popravki in spremembe ponudb</w:t>
            </w:r>
            <w:r w:rsidR="00E13FEF">
              <w:rPr>
                <w:noProof/>
                <w:webHidden/>
              </w:rPr>
              <w:tab/>
            </w:r>
            <w:r w:rsidR="00E13FEF">
              <w:rPr>
                <w:noProof/>
                <w:webHidden/>
              </w:rPr>
              <w:fldChar w:fldCharType="begin"/>
            </w:r>
            <w:r w:rsidR="00E13FEF">
              <w:rPr>
                <w:noProof/>
                <w:webHidden/>
              </w:rPr>
              <w:instrText xml:space="preserve"> PAGEREF _Toc516134940 \h </w:instrText>
            </w:r>
            <w:r w:rsidR="00E13FEF">
              <w:rPr>
                <w:noProof/>
                <w:webHidden/>
              </w:rPr>
            </w:r>
            <w:r w:rsidR="00E13FEF">
              <w:rPr>
                <w:noProof/>
                <w:webHidden/>
              </w:rPr>
              <w:fldChar w:fldCharType="separate"/>
            </w:r>
            <w:r w:rsidR="00277D84">
              <w:rPr>
                <w:noProof/>
                <w:webHidden/>
              </w:rPr>
              <w:t>41</w:t>
            </w:r>
            <w:r w:rsidR="00E13FEF">
              <w:rPr>
                <w:noProof/>
                <w:webHidden/>
              </w:rPr>
              <w:fldChar w:fldCharType="end"/>
            </w:r>
          </w:hyperlink>
        </w:p>
        <w:p w14:paraId="6440537A" w14:textId="1D418BB8" w:rsidR="00E13FEF" w:rsidRDefault="00C174E5">
          <w:pPr>
            <w:pStyle w:val="Kazalovsebine1"/>
            <w:rPr>
              <w:rFonts w:eastAsiaTheme="minorEastAsia"/>
              <w:b w:val="0"/>
              <w:bCs w:val="0"/>
              <w:caps w:val="0"/>
              <w:noProof/>
              <w:color w:val="auto"/>
              <w:u w:val="none"/>
              <w:lang w:eastAsia="sl-SI"/>
            </w:rPr>
          </w:pPr>
          <w:hyperlink w:anchor="_Toc516134941" w:history="1">
            <w:r w:rsidR="00E13FEF" w:rsidRPr="00A7509D">
              <w:rPr>
                <w:rStyle w:val="Hiperpovezava"/>
                <w:rFonts w:cstheme="minorHAnsi"/>
                <w:noProof/>
              </w:rPr>
              <w:t>10.</w:t>
            </w:r>
            <w:r w:rsidR="00E13FEF">
              <w:rPr>
                <w:rFonts w:eastAsiaTheme="minorEastAsia"/>
                <w:b w:val="0"/>
                <w:bCs w:val="0"/>
                <w:caps w:val="0"/>
                <w:noProof/>
                <w:color w:val="auto"/>
                <w:u w:val="none"/>
                <w:lang w:eastAsia="sl-SI"/>
              </w:rPr>
              <w:tab/>
            </w:r>
            <w:r w:rsidR="00E13FEF" w:rsidRPr="00A7509D">
              <w:rPr>
                <w:rStyle w:val="Hiperpovezava"/>
                <w:rFonts w:cstheme="minorHAnsi"/>
                <w:noProof/>
              </w:rPr>
              <w:t>FINANČNA ZAVAROVANJA</w:t>
            </w:r>
            <w:r w:rsidR="00E13FEF">
              <w:rPr>
                <w:noProof/>
                <w:webHidden/>
              </w:rPr>
              <w:tab/>
            </w:r>
            <w:r w:rsidR="00E13FEF">
              <w:rPr>
                <w:noProof/>
                <w:webHidden/>
              </w:rPr>
              <w:fldChar w:fldCharType="begin"/>
            </w:r>
            <w:r w:rsidR="00E13FEF">
              <w:rPr>
                <w:noProof/>
                <w:webHidden/>
              </w:rPr>
              <w:instrText xml:space="preserve"> PAGEREF _Toc516134941 \h </w:instrText>
            </w:r>
            <w:r w:rsidR="00E13FEF">
              <w:rPr>
                <w:noProof/>
                <w:webHidden/>
              </w:rPr>
            </w:r>
            <w:r w:rsidR="00E13FEF">
              <w:rPr>
                <w:noProof/>
                <w:webHidden/>
              </w:rPr>
              <w:fldChar w:fldCharType="separate"/>
            </w:r>
            <w:r w:rsidR="00277D84">
              <w:rPr>
                <w:noProof/>
                <w:webHidden/>
              </w:rPr>
              <w:t>41</w:t>
            </w:r>
            <w:r w:rsidR="00E13FEF">
              <w:rPr>
                <w:noProof/>
                <w:webHidden/>
              </w:rPr>
              <w:fldChar w:fldCharType="end"/>
            </w:r>
          </w:hyperlink>
        </w:p>
        <w:p w14:paraId="12CF6230" w14:textId="0918F414" w:rsidR="00E13FEF" w:rsidRDefault="00C174E5">
          <w:pPr>
            <w:pStyle w:val="Kazalovsebine2"/>
            <w:rPr>
              <w:rFonts w:eastAsiaTheme="minorEastAsia"/>
              <w:b w:val="0"/>
              <w:bCs w:val="0"/>
              <w:smallCaps w:val="0"/>
              <w:noProof/>
              <w:color w:val="auto"/>
              <w:lang w:eastAsia="sl-SI"/>
            </w:rPr>
          </w:pPr>
          <w:hyperlink w:anchor="_Toc516134942" w:history="1">
            <w:r w:rsidR="00E13FEF" w:rsidRPr="00A7509D">
              <w:rPr>
                <w:rStyle w:val="Hiperpovezava"/>
                <w:noProof/>
              </w:rPr>
              <w:t>10.1.</w:t>
            </w:r>
            <w:r w:rsidR="00E13FEF">
              <w:rPr>
                <w:rFonts w:eastAsiaTheme="minorEastAsia"/>
                <w:b w:val="0"/>
                <w:bCs w:val="0"/>
                <w:smallCaps w:val="0"/>
                <w:noProof/>
                <w:color w:val="auto"/>
                <w:lang w:eastAsia="sl-SI"/>
              </w:rPr>
              <w:tab/>
            </w:r>
            <w:r w:rsidR="00E13FEF" w:rsidRPr="00A7509D">
              <w:rPr>
                <w:rStyle w:val="Hiperpovezava"/>
                <w:noProof/>
              </w:rPr>
              <w:t>Finančno zavarovanje za dobro izvedbo pogodbenih obveznosti</w:t>
            </w:r>
            <w:r w:rsidR="00E13FEF">
              <w:rPr>
                <w:noProof/>
                <w:webHidden/>
              </w:rPr>
              <w:tab/>
            </w:r>
            <w:r w:rsidR="00E13FEF">
              <w:rPr>
                <w:noProof/>
                <w:webHidden/>
              </w:rPr>
              <w:fldChar w:fldCharType="begin"/>
            </w:r>
            <w:r w:rsidR="00E13FEF">
              <w:rPr>
                <w:noProof/>
                <w:webHidden/>
              </w:rPr>
              <w:instrText xml:space="preserve"> PAGEREF _Toc516134942 \h </w:instrText>
            </w:r>
            <w:r w:rsidR="00E13FEF">
              <w:rPr>
                <w:noProof/>
                <w:webHidden/>
              </w:rPr>
            </w:r>
            <w:r w:rsidR="00E13FEF">
              <w:rPr>
                <w:noProof/>
                <w:webHidden/>
              </w:rPr>
              <w:fldChar w:fldCharType="separate"/>
            </w:r>
            <w:r w:rsidR="00277D84">
              <w:rPr>
                <w:noProof/>
                <w:webHidden/>
              </w:rPr>
              <w:t>41</w:t>
            </w:r>
            <w:r w:rsidR="00E13FEF">
              <w:rPr>
                <w:noProof/>
                <w:webHidden/>
              </w:rPr>
              <w:fldChar w:fldCharType="end"/>
            </w:r>
          </w:hyperlink>
        </w:p>
        <w:p w14:paraId="38F6905F" w14:textId="61EA7E59" w:rsidR="00E13FEF" w:rsidRDefault="00C174E5">
          <w:pPr>
            <w:pStyle w:val="Kazalovsebine2"/>
            <w:rPr>
              <w:rFonts w:eastAsiaTheme="minorEastAsia"/>
              <w:b w:val="0"/>
              <w:bCs w:val="0"/>
              <w:smallCaps w:val="0"/>
              <w:noProof/>
              <w:color w:val="auto"/>
              <w:lang w:eastAsia="sl-SI"/>
            </w:rPr>
          </w:pPr>
          <w:hyperlink w:anchor="_Toc516134943" w:history="1">
            <w:r w:rsidR="00E13FEF" w:rsidRPr="00A7509D">
              <w:rPr>
                <w:rStyle w:val="Hiperpovezava"/>
                <w:noProof/>
              </w:rPr>
              <w:t>10.2.</w:t>
            </w:r>
            <w:r w:rsidR="00E13FEF">
              <w:rPr>
                <w:rFonts w:eastAsiaTheme="minorEastAsia"/>
                <w:b w:val="0"/>
                <w:bCs w:val="0"/>
                <w:smallCaps w:val="0"/>
                <w:noProof/>
                <w:color w:val="auto"/>
                <w:lang w:eastAsia="sl-SI"/>
              </w:rPr>
              <w:tab/>
            </w:r>
            <w:r w:rsidR="00E13FEF" w:rsidRPr="00A7509D">
              <w:rPr>
                <w:rStyle w:val="Hiperpovezava"/>
                <w:noProof/>
              </w:rPr>
              <w:t>Finančno zavarovanje za odpravo napak v garancijskem roku</w:t>
            </w:r>
            <w:r w:rsidR="00E13FEF">
              <w:rPr>
                <w:noProof/>
                <w:webHidden/>
              </w:rPr>
              <w:tab/>
            </w:r>
            <w:r w:rsidR="00E13FEF">
              <w:rPr>
                <w:noProof/>
                <w:webHidden/>
              </w:rPr>
              <w:fldChar w:fldCharType="begin"/>
            </w:r>
            <w:r w:rsidR="00E13FEF">
              <w:rPr>
                <w:noProof/>
                <w:webHidden/>
              </w:rPr>
              <w:instrText xml:space="preserve"> PAGEREF _Toc516134943 \h </w:instrText>
            </w:r>
            <w:r w:rsidR="00E13FEF">
              <w:rPr>
                <w:noProof/>
                <w:webHidden/>
              </w:rPr>
            </w:r>
            <w:r w:rsidR="00E13FEF">
              <w:rPr>
                <w:noProof/>
                <w:webHidden/>
              </w:rPr>
              <w:fldChar w:fldCharType="separate"/>
            </w:r>
            <w:r w:rsidR="00277D84">
              <w:rPr>
                <w:noProof/>
                <w:webHidden/>
              </w:rPr>
              <w:t>43</w:t>
            </w:r>
            <w:r w:rsidR="00E13FEF">
              <w:rPr>
                <w:noProof/>
                <w:webHidden/>
              </w:rPr>
              <w:fldChar w:fldCharType="end"/>
            </w:r>
          </w:hyperlink>
        </w:p>
        <w:p w14:paraId="660D6A8B" w14:textId="5B1E6D88" w:rsidR="00E13FEF" w:rsidRDefault="00C174E5">
          <w:pPr>
            <w:pStyle w:val="Kazalovsebine1"/>
            <w:rPr>
              <w:rFonts w:eastAsiaTheme="minorEastAsia"/>
              <w:b w:val="0"/>
              <w:bCs w:val="0"/>
              <w:caps w:val="0"/>
              <w:noProof/>
              <w:color w:val="auto"/>
              <w:u w:val="none"/>
              <w:lang w:eastAsia="sl-SI"/>
            </w:rPr>
          </w:pPr>
          <w:hyperlink w:anchor="_Toc516134944" w:history="1">
            <w:r w:rsidR="00E13FEF" w:rsidRPr="00A7509D">
              <w:rPr>
                <w:rStyle w:val="Hiperpovezava"/>
                <w:rFonts w:cstheme="minorHAnsi"/>
                <w:noProof/>
              </w:rPr>
              <w:t>11.</w:t>
            </w:r>
            <w:r w:rsidR="00E13FEF">
              <w:rPr>
                <w:rFonts w:eastAsiaTheme="minorEastAsia"/>
                <w:b w:val="0"/>
                <w:bCs w:val="0"/>
                <w:caps w:val="0"/>
                <w:noProof/>
                <w:color w:val="auto"/>
                <w:u w:val="none"/>
                <w:lang w:eastAsia="sl-SI"/>
              </w:rPr>
              <w:tab/>
            </w:r>
            <w:r w:rsidR="00E13FEF" w:rsidRPr="00A7509D">
              <w:rPr>
                <w:rStyle w:val="Hiperpovezava"/>
                <w:rFonts w:cstheme="minorHAnsi"/>
                <w:noProof/>
              </w:rPr>
              <w:t>MERILA</w:t>
            </w:r>
            <w:r w:rsidR="00E13FEF">
              <w:rPr>
                <w:noProof/>
                <w:webHidden/>
              </w:rPr>
              <w:tab/>
            </w:r>
            <w:r w:rsidR="00E13FEF">
              <w:rPr>
                <w:noProof/>
                <w:webHidden/>
              </w:rPr>
              <w:fldChar w:fldCharType="begin"/>
            </w:r>
            <w:r w:rsidR="00E13FEF">
              <w:rPr>
                <w:noProof/>
                <w:webHidden/>
              </w:rPr>
              <w:instrText xml:space="preserve"> PAGEREF _Toc516134944 \h </w:instrText>
            </w:r>
            <w:r w:rsidR="00E13FEF">
              <w:rPr>
                <w:noProof/>
                <w:webHidden/>
              </w:rPr>
            </w:r>
            <w:r w:rsidR="00E13FEF">
              <w:rPr>
                <w:noProof/>
                <w:webHidden/>
              </w:rPr>
              <w:fldChar w:fldCharType="separate"/>
            </w:r>
            <w:r w:rsidR="00277D84">
              <w:rPr>
                <w:noProof/>
                <w:webHidden/>
              </w:rPr>
              <w:t>43</w:t>
            </w:r>
            <w:r w:rsidR="00E13FEF">
              <w:rPr>
                <w:noProof/>
                <w:webHidden/>
              </w:rPr>
              <w:fldChar w:fldCharType="end"/>
            </w:r>
          </w:hyperlink>
        </w:p>
        <w:p w14:paraId="2BBD5520" w14:textId="3AF0B36B" w:rsidR="00E13FEF" w:rsidRDefault="00C174E5">
          <w:pPr>
            <w:pStyle w:val="Kazalovsebine2"/>
            <w:rPr>
              <w:rFonts w:eastAsiaTheme="minorEastAsia"/>
              <w:b w:val="0"/>
              <w:bCs w:val="0"/>
              <w:smallCaps w:val="0"/>
              <w:noProof/>
              <w:color w:val="auto"/>
              <w:lang w:eastAsia="sl-SI"/>
            </w:rPr>
          </w:pPr>
          <w:hyperlink w:anchor="_Toc516134945" w:history="1">
            <w:r w:rsidR="00E13FEF" w:rsidRPr="00A7509D">
              <w:rPr>
                <w:rStyle w:val="Hiperpovezava"/>
                <w:noProof/>
              </w:rPr>
              <w:t>11.1.</w:t>
            </w:r>
            <w:r w:rsidR="00E13FEF">
              <w:rPr>
                <w:rFonts w:eastAsiaTheme="minorEastAsia"/>
                <w:b w:val="0"/>
                <w:bCs w:val="0"/>
                <w:smallCaps w:val="0"/>
                <w:noProof/>
                <w:color w:val="auto"/>
                <w:lang w:eastAsia="sl-SI"/>
              </w:rPr>
              <w:tab/>
            </w:r>
            <w:r w:rsidR="00E13FEF" w:rsidRPr="00A7509D">
              <w:rPr>
                <w:rStyle w:val="Hiperpovezava"/>
                <w:noProof/>
              </w:rPr>
              <w:t>Določitev merila za sklenitev okvirnega sporazuma</w:t>
            </w:r>
            <w:r w:rsidR="00E13FEF">
              <w:rPr>
                <w:noProof/>
                <w:webHidden/>
              </w:rPr>
              <w:tab/>
            </w:r>
            <w:r w:rsidR="00E13FEF">
              <w:rPr>
                <w:noProof/>
                <w:webHidden/>
              </w:rPr>
              <w:fldChar w:fldCharType="begin"/>
            </w:r>
            <w:r w:rsidR="00E13FEF">
              <w:rPr>
                <w:noProof/>
                <w:webHidden/>
              </w:rPr>
              <w:instrText xml:space="preserve"> PAGEREF _Toc516134945 \h </w:instrText>
            </w:r>
            <w:r w:rsidR="00E13FEF">
              <w:rPr>
                <w:noProof/>
                <w:webHidden/>
              </w:rPr>
            </w:r>
            <w:r w:rsidR="00E13FEF">
              <w:rPr>
                <w:noProof/>
                <w:webHidden/>
              </w:rPr>
              <w:fldChar w:fldCharType="separate"/>
            </w:r>
            <w:r w:rsidR="00277D84">
              <w:rPr>
                <w:noProof/>
                <w:webHidden/>
              </w:rPr>
              <w:t>43</w:t>
            </w:r>
            <w:r w:rsidR="00E13FEF">
              <w:rPr>
                <w:noProof/>
                <w:webHidden/>
              </w:rPr>
              <w:fldChar w:fldCharType="end"/>
            </w:r>
          </w:hyperlink>
        </w:p>
        <w:p w14:paraId="1977856B" w14:textId="46D9F6D7" w:rsidR="00E13FEF" w:rsidRDefault="00C174E5">
          <w:pPr>
            <w:pStyle w:val="Kazalovsebine2"/>
            <w:rPr>
              <w:rFonts w:eastAsiaTheme="minorEastAsia"/>
              <w:b w:val="0"/>
              <w:bCs w:val="0"/>
              <w:smallCaps w:val="0"/>
              <w:noProof/>
              <w:color w:val="auto"/>
              <w:lang w:eastAsia="sl-SI"/>
            </w:rPr>
          </w:pPr>
          <w:hyperlink w:anchor="_Toc516134946" w:history="1">
            <w:r w:rsidR="00E13FEF" w:rsidRPr="00A7509D">
              <w:rPr>
                <w:rStyle w:val="Hiperpovezava"/>
                <w:noProof/>
              </w:rPr>
              <w:t>11.2.</w:t>
            </w:r>
            <w:r w:rsidR="00E13FEF">
              <w:rPr>
                <w:rFonts w:eastAsiaTheme="minorEastAsia"/>
                <w:b w:val="0"/>
                <w:bCs w:val="0"/>
                <w:smallCaps w:val="0"/>
                <w:noProof/>
                <w:color w:val="auto"/>
                <w:lang w:eastAsia="sl-SI"/>
              </w:rPr>
              <w:tab/>
            </w:r>
            <w:r w:rsidR="00E13FEF" w:rsidRPr="00A7509D">
              <w:rPr>
                <w:rStyle w:val="Hiperpovezava"/>
                <w:noProof/>
              </w:rPr>
              <w:t>Določitev meril za sklenitev pogodbe o oddaji posameznega javnega naročila</w:t>
            </w:r>
            <w:r w:rsidR="00E13FEF">
              <w:rPr>
                <w:noProof/>
                <w:webHidden/>
              </w:rPr>
              <w:tab/>
            </w:r>
            <w:r w:rsidR="00E13FEF">
              <w:rPr>
                <w:noProof/>
                <w:webHidden/>
              </w:rPr>
              <w:fldChar w:fldCharType="begin"/>
            </w:r>
            <w:r w:rsidR="00E13FEF">
              <w:rPr>
                <w:noProof/>
                <w:webHidden/>
              </w:rPr>
              <w:instrText xml:space="preserve"> PAGEREF _Toc516134946 \h </w:instrText>
            </w:r>
            <w:r w:rsidR="00E13FEF">
              <w:rPr>
                <w:noProof/>
                <w:webHidden/>
              </w:rPr>
            </w:r>
            <w:r w:rsidR="00E13FEF">
              <w:rPr>
                <w:noProof/>
                <w:webHidden/>
              </w:rPr>
              <w:fldChar w:fldCharType="separate"/>
            </w:r>
            <w:r w:rsidR="00277D84">
              <w:rPr>
                <w:noProof/>
                <w:webHidden/>
              </w:rPr>
              <w:t>44</w:t>
            </w:r>
            <w:r w:rsidR="00E13FEF">
              <w:rPr>
                <w:noProof/>
                <w:webHidden/>
              </w:rPr>
              <w:fldChar w:fldCharType="end"/>
            </w:r>
          </w:hyperlink>
        </w:p>
        <w:p w14:paraId="194616B7" w14:textId="411B657B" w:rsidR="00E13FEF" w:rsidRDefault="00C174E5">
          <w:pPr>
            <w:pStyle w:val="Kazalovsebine1"/>
            <w:rPr>
              <w:rFonts w:eastAsiaTheme="minorEastAsia"/>
              <w:b w:val="0"/>
              <w:bCs w:val="0"/>
              <w:caps w:val="0"/>
              <w:noProof/>
              <w:color w:val="auto"/>
              <w:u w:val="none"/>
              <w:lang w:eastAsia="sl-SI"/>
            </w:rPr>
          </w:pPr>
          <w:hyperlink w:anchor="_Toc516134947" w:history="1">
            <w:r w:rsidR="00E13FEF" w:rsidRPr="00A7509D">
              <w:rPr>
                <w:rStyle w:val="Hiperpovezava"/>
                <w:rFonts w:cstheme="minorHAnsi"/>
                <w:noProof/>
              </w:rPr>
              <w:t>12.</w:t>
            </w:r>
            <w:r w:rsidR="00E13FEF">
              <w:rPr>
                <w:rFonts w:eastAsiaTheme="minorEastAsia"/>
                <w:b w:val="0"/>
                <w:bCs w:val="0"/>
                <w:caps w:val="0"/>
                <w:noProof/>
                <w:color w:val="auto"/>
                <w:u w:val="none"/>
                <w:lang w:eastAsia="sl-SI"/>
              </w:rPr>
              <w:tab/>
            </w:r>
            <w:r w:rsidR="00E13FEF" w:rsidRPr="00A7509D">
              <w:rPr>
                <w:rStyle w:val="Hiperpovezava"/>
                <w:rFonts w:cstheme="minorHAnsi"/>
                <w:noProof/>
              </w:rPr>
              <w:t>PONUDBA</w:t>
            </w:r>
            <w:r w:rsidR="00E13FEF">
              <w:rPr>
                <w:noProof/>
                <w:webHidden/>
              </w:rPr>
              <w:tab/>
            </w:r>
            <w:r w:rsidR="00E13FEF">
              <w:rPr>
                <w:noProof/>
                <w:webHidden/>
              </w:rPr>
              <w:fldChar w:fldCharType="begin"/>
            </w:r>
            <w:r w:rsidR="00E13FEF">
              <w:rPr>
                <w:noProof/>
                <w:webHidden/>
              </w:rPr>
              <w:instrText xml:space="preserve"> PAGEREF _Toc516134947 \h </w:instrText>
            </w:r>
            <w:r w:rsidR="00E13FEF">
              <w:rPr>
                <w:noProof/>
                <w:webHidden/>
              </w:rPr>
            </w:r>
            <w:r w:rsidR="00E13FEF">
              <w:rPr>
                <w:noProof/>
                <w:webHidden/>
              </w:rPr>
              <w:fldChar w:fldCharType="separate"/>
            </w:r>
            <w:r w:rsidR="00277D84">
              <w:rPr>
                <w:noProof/>
                <w:webHidden/>
              </w:rPr>
              <w:t>45</w:t>
            </w:r>
            <w:r w:rsidR="00E13FEF">
              <w:rPr>
                <w:noProof/>
                <w:webHidden/>
              </w:rPr>
              <w:fldChar w:fldCharType="end"/>
            </w:r>
          </w:hyperlink>
        </w:p>
        <w:p w14:paraId="30E230D7" w14:textId="4F9D0031" w:rsidR="00E13FEF" w:rsidRDefault="00C174E5">
          <w:pPr>
            <w:pStyle w:val="Kazalovsebine2"/>
            <w:rPr>
              <w:rFonts w:eastAsiaTheme="minorEastAsia"/>
              <w:b w:val="0"/>
              <w:bCs w:val="0"/>
              <w:smallCaps w:val="0"/>
              <w:noProof/>
              <w:color w:val="auto"/>
              <w:lang w:eastAsia="sl-SI"/>
            </w:rPr>
          </w:pPr>
          <w:hyperlink w:anchor="_Toc516134948" w:history="1">
            <w:r w:rsidR="00E13FEF" w:rsidRPr="00A7509D">
              <w:rPr>
                <w:rStyle w:val="Hiperpovezava"/>
                <w:noProof/>
              </w:rPr>
              <w:t>12.1.</w:t>
            </w:r>
            <w:r w:rsidR="00E13FEF">
              <w:rPr>
                <w:rFonts w:eastAsiaTheme="minorEastAsia"/>
                <w:b w:val="0"/>
                <w:bCs w:val="0"/>
                <w:smallCaps w:val="0"/>
                <w:noProof/>
                <w:color w:val="auto"/>
                <w:lang w:eastAsia="sl-SI"/>
              </w:rPr>
              <w:tab/>
            </w:r>
            <w:r w:rsidR="00E13FEF" w:rsidRPr="00A7509D">
              <w:rPr>
                <w:rStyle w:val="Hiperpovezava"/>
                <w:noProof/>
              </w:rPr>
              <w:t>Oblika ponudbe</w:t>
            </w:r>
            <w:r w:rsidR="00E13FEF">
              <w:rPr>
                <w:noProof/>
                <w:webHidden/>
              </w:rPr>
              <w:tab/>
            </w:r>
            <w:r w:rsidR="00E13FEF">
              <w:rPr>
                <w:noProof/>
                <w:webHidden/>
              </w:rPr>
              <w:fldChar w:fldCharType="begin"/>
            </w:r>
            <w:r w:rsidR="00E13FEF">
              <w:rPr>
                <w:noProof/>
                <w:webHidden/>
              </w:rPr>
              <w:instrText xml:space="preserve"> PAGEREF _Toc516134948 \h </w:instrText>
            </w:r>
            <w:r w:rsidR="00E13FEF">
              <w:rPr>
                <w:noProof/>
                <w:webHidden/>
              </w:rPr>
            </w:r>
            <w:r w:rsidR="00E13FEF">
              <w:rPr>
                <w:noProof/>
                <w:webHidden/>
              </w:rPr>
              <w:fldChar w:fldCharType="separate"/>
            </w:r>
            <w:r w:rsidR="00277D84">
              <w:rPr>
                <w:noProof/>
                <w:webHidden/>
              </w:rPr>
              <w:t>45</w:t>
            </w:r>
            <w:r w:rsidR="00E13FEF">
              <w:rPr>
                <w:noProof/>
                <w:webHidden/>
              </w:rPr>
              <w:fldChar w:fldCharType="end"/>
            </w:r>
          </w:hyperlink>
        </w:p>
        <w:p w14:paraId="70787115" w14:textId="5E7E95CC" w:rsidR="00E13FEF" w:rsidRDefault="00C174E5">
          <w:pPr>
            <w:pStyle w:val="Kazalovsebine2"/>
            <w:rPr>
              <w:rFonts w:eastAsiaTheme="minorEastAsia"/>
              <w:b w:val="0"/>
              <w:bCs w:val="0"/>
              <w:smallCaps w:val="0"/>
              <w:noProof/>
              <w:color w:val="auto"/>
              <w:lang w:eastAsia="sl-SI"/>
            </w:rPr>
          </w:pPr>
          <w:hyperlink w:anchor="_Toc516134949" w:history="1">
            <w:r w:rsidR="00E13FEF" w:rsidRPr="00A7509D">
              <w:rPr>
                <w:rStyle w:val="Hiperpovezava"/>
                <w:rFonts w:eastAsia="Calibri"/>
                <w:noProof/>
              </w:rPr>
              <w:t>12.2.</w:t>
            </w:r>
            <w:r w:rsidR="00E13FEF">
              <w:rPr>
                <w:rFonts w:eastAsiaTheme="minorEastAsia"/>
                <w:b w:val="0"/>
                <w:bCs w:val="0"/>
                <w:smallCaps w:val="0"/>
                <w:noProof/>
                <w:color w:val="auto"/>
                <w:lang w:eastAsia="sl-SI"/>
              </w:rPr>
              <w:tab/>
            </w:r>
            <w:r w:rsidR="00E13FEF" w:rsidRPr="00A7509D">
              <w:rPr>
                <w:rStyle w:val="Hiperpovezava"/>
                <w:rFonts w:eastAsia="Calibri"/>
                <w:noProof/>
              </w:rPr>
              <w:t>Veljavnost ponudbe</w:t>
            </w:r>
            <w:r w:rsidR="00E13FEF">
              <w:rPr>
                <w:noProof/>
                <w:webHidden/>
              </w:rPr>
              <w:tab/>
            </w:r>
            <w:r w:rsidR="00E13FEF">
              <w:rPr>
                <w:noProof/>
                <w:webHidden/>
              </w:rPr>
              <w:fldChar w:fldCharType="begin"/>
            </w:r>
            <w:r w:rsidR="00E13FEF">
              <w:rPr>
                <w:noProof/>
                <w:webHidden/>
              </w:rPr>
              <w:instrText xml:space="preserve"> PAGEREF _Toc516134949 \h </w:instrText>
            </w:r>
            <w:r w:rsidR="00E13FEF">
              <w:rPr>
                <w:noProof/>
                <w:webHidden/>
              </w:rPr>
            </w:r>
            <w:r w:rsidR="00E13FEF">
              <w:rPr>
                <w:noProof/>
                <w:webHidden/>
              </w:rPr>
              <w:fldChar w:fldCharType="separate"/>
            </w:r>
            <w:r w:rsidR="00277D84">
              <w:rPr>
                <w:noProof/>
                <w:webHidden/>
              </w:rPr>
              <w:t>46</w:t>
            </w:r>
            <w:r w:rsidR="00E13FEF">
              <w:rPr>
                <w:noProof/>
                <w:webHidden/>
              </w:rPr>
              <w:fldChar w:fldCharType="end"/>
            </w:r>
          </w:hyperlink>
        </w:p>
        <w:p w14:paraId="57972FAF" w14:textId="3E48406A" w:rsidR="00E13FEF" w:rsidRDefault="00C174E5">
          <w:pPr>
            <w:pStyle w:val="Kazalovsebine2"/>
            <w:rPr>
              <w:rFonts w:eastAsiaTheme="minorEastAsia"/>
              <w:b w:val="0"/>
              <w:bCs w:val="0"/>
              <w:smallCaps w:val="0"/>
              <w:noProof/>
              <w:color w:val="auto"/>
              <w:lang w:eastAsia="sl-SI"/>
            </w:rPr>
          </w:pPr>
          <w:hyperlink w:anchor="_Toc516134950" w:history="1">
            <w:r w:rsidR="00E13FEF" w:rsidRPr="00A7509D">
              <w:rPr>
                <w:rStyle w:val="Hiperpovezava"/>
                <w:rFonts w:eastAsia="Calibri"/>
                <w:noProof/>
              </w:rPr>
              <w:t>12.3.</w:t>
            </w:r>
            <w:r w:rsidR="00E13FEF">
              <w:rPr>
                <w:rFonts w:eastAsiaTheme="minorEastAsia"/>
                <w:b w:val="0"/>
                <w:bCs w:val="0"/>
                <w:smallCaps w:val="0"/>
                <w:noProof/>
                <w:color w:val="auto"/>
                <w:lang w:eastAsia="sl-SI"/>
              </w:rPr>
              <w:tab/>
            </w:r>
            <w:r w:rsidR="00E13FEF" w:rsidRPr="00A7509D">
              <w:rPr>
                <w:rStyle w:val="Hiperpovezava"/>
                <w:rFonts w:eastAsia="Calibri"/>
                <w:noProof/>
              </w:rPr>
              <w:t>Ponudbena cena</w:t>
            </w:r>
            <w:r w:rsidR="00E13FEF">
              <w:rPr>
                <w:noProof/>
                <w:webHidden/>
              </w:rPr>
              <w:tab/>
            </w:r>
            <w:r w:rsidR="00E13FEF">
              <w:rPr>
                <w:noProof/>
                <w:webHidden/>
              </w:rPr>
              <w:fldChar w:fldCharType="begin"/>
            </w:r>
            <w:r w:rsidR="00E13FEF">
              <w:rPr>
                <w:noProof/>
                <w:webHidden/>
              </w:rPr>
              <w:instrText xml:space="preserve"> PAGEREF _Toc516134950 \h </w:instrText>
            </w:r>
            <w:r w:rsidR="00E13FEF">
              <w:rPr>
                <w:noProof/>
                <w:webHidden/>
              </w:rPr>
            </w:r>
            <w:r w:rsidR="00E13FEF">
              <w:rPr>
                <w:noProof/>
                <w:webHidden/>
              </w:rPr>
              <w:fldChar w:fldCharType="separate"/>
            </w:r>
            <w:r w:rsidR="00277D84">
              <w:rPr>
                <w:noProof/>
                <w:webHidden/>
              </w:rPr>
              <w:t>46</w:t>
            </w:r>
            <w:r w:rsidR="00E13FEF">
              <w:rPr>
                <w:noProof/>
                <w:webHidden/>
              </w:rPr>
              <w:fldChar w:fldCharType="end"/>
            </w:r>
          </w:hyperlink>
        </w:p>
        <w:p w14:paraId="5E0D2C8E" w14:textId="3330D940" w:rsidR="00E13FEF" w:rsidRDefault="00C174E5">
          <w:pPr>
            <w:pStyle w:val="Kazalovsebine2"/>
            <w:rPr>
              <w:rFonts w:eastAsiaTheme="minorEastAsia"/>
              <w:b w:val="0"/>
              <w:bCs w:val="0"/>
              <w:smallCaps w:val="0"/>
              <w:noProof/>
              <w:color w:val="auto"/>
              <w:lang w:eastAsia="sl-SI"/>
            </w:rPr>
          </w:pPr>
          <w:hyperlink w:anchor="_Toc516134951" w:history="1">
            <w:r w:rsidR="00E13FEF" w:rsidRPr="00A7509D">
              <w:rPr>
                <w:rStyle w:val="Hiperpovezava"/>
                <w:noProof/>
              </w:rPr>
              <w:t>12.4.</w:t>
            </w:r>
            <w:r w:rsidR="00E13FEF">
              <w:rPr>
                <w:rFonts w:eastAsiaTheme="minorEastAsia"/>
                <w:b w:val="0"/>
                <w:bCs w:val="0"/>
                <w:smallCaps w:val="0"/>
                <w:noProof/>
                <w:color w:val="auto"/>
                <w:lang w:eastAsia="sl-SI"/>
              </w:rPr>
              <w:tab/>
            </w:r>
            <w:r w:rsidR="00E13FEF" w:rsidRPr="00A7509D">
              <w:rPr>
                <w:rStyle w:val="Hiperpovezava"/>
                <w:noProof/>
              </w:rPr>
              <w:t>Računske napake</w:t>
            </w:r>
            <w:r w:rsidR="00E13FEF">
              <w:rPr>
                <w:noProof/>
                <w:webHidden/>
              </w:rPr>
              <w:tab/>
            </w:r>
            <w:r w:rsidR="00E13FEF">
              <w:rPr>
                <w:noProof/>
                <w:webHidden/>
              </w:rPr>
              <w:fldChar w:fldCharType="begin"/>
            </w:r>
            <w:r w:rsidR="00E13FEF">
              <w:rPr>
                <w:noProof/>
                <w:webHidden/>
              </w:rPr>
              <w:instrText xml:space="preserve"> PAGEREF _Toc516134951 \h </w:instrText>
            </w:r>
            <w:r w:rsidR="00E13FEF">
              <w:rPr>
                <w:noProof/>
                <w:webHidden/>
              </w:rPr>
            </w:r>
            <w:r w:rsidR="00E13FEF">
              <w:rPr>
                <w:noProof/>
                <w:webHidden/>
              </w:rPr>
              <w:fldChar w:fldCharType="separate"/>
            </w:r>
            <w:r w:rsidR="00277D84">
              <w:rPr>
                <w:noProof/>
                <w:webHidden/>
              </w:rPr>
              <w:t>47</w:t>
            </w:r>
            <w:r w:rsidR="00E13FEF">
              <w:rPr>
                <w:noProof/>
                <w:webHidden/>
              </w:rPr>
              <w:fldChar w:fldCharType="end"/>
            </w:r>
          </w:hyperlink>
        </w:p>
        <w:p w14:paraId="3A733793" w14:textId="6F2536AE" w:rsidR="00E13FEF" w:rsidRDefault="00C174E5">
          <w:pPr>
            <w:pStyle w:val="Kazalovsebine2"/>
            <w:rPr>
              <w:rFonts w:eastAsiaTheme="minorEastAsia"/>
              <w:b w:val="0"/>
              <w:bCs w:val="0"/>
              <w:smallCaps w:val="0"/>
              <w:noProof/>
              <w:color w:val="auto"/>
              <w:lang w:eastAsia="sl-SI"/>
            </w:rPr>
          </w:pPr>
          <w:hyperlink w:anchor="_Toc516134952" w:history="1">
            <w:r w:rsidR="00E13FEF" w:rsidRPr="00A7509D">
              <w:rPr>
                <w:rStyle w:val="Hiperpovezava"/>
                <w:noProof/>
              </w:rPr>
              <w:t>12.5.</w:t>
            </w:r>
            <w:r w:rsidR="00E13FEF">
              <w:rPr>
                <w:rFonts w:eastAsiaTheme="minorEastAsia"/>
                <w:b w:val="0"/>
                <w:bCs w:val="0"/>
                <w:smallCaps w:val="0"/>
                <w:noProof/>
                <w:color w:val="auto"/>
                <w:lang w:eastAsia="sl-SI"/>
              </w:rPr>
              <w:tab/>
            </w:r>
            <w:r w:rsidR="00E13FEF" w:rsidRPr="00A7509D">
              <w:rPr>
                <w:rStyle w:val="Hiperpovezava"/>
                <w:noProof/>
              </w:rPr>
              <w:t>Podatki o ustanoviteljih</w:t>
            </w:r>
            <w:r w:rsidR="00E13FEF">
              <w:rPr>
                <w:noProof/>
                <w:webHidden/>
              </w:rPr>
              <w:tab/>
            </w:r>
            <w:r w:rsidR="00E13FEF">
              <w:rPr>
                <w:noProof/>
                <w:webHidden/>
              </w:rPr>
              <w:fldChar w:fldCharType="begin"/>
            </w:r>
            <w:r w:rsidR="00E13FEF">
              <w:rPr>
                <w:noProof/>
                <w:webHidden/>
              </w:rPr>
              <w:instrText xml:space="preserve"> PAGEREF _Toc516134952 \h </w:instrText>
            </w:r>
            <w:r w:rsidR="00E13FEF">
              <w:rPr>
                <w:noProof/>
                <w:webHidden/>
              </w:rPr>
            </w:r>
            <w:r w:rsidR="00E13FEF">
              <w:rPr>
                <w:noProof/>
                <w:webHidden/>
              </w:rPr>
              <w:fldChar w:fldCharType="separate"/>
            </w:r>
            <w:r w:rsidR="00277D84">
              <w:rPr>
                <w:noProof/>
                <w:webHidden/>
              </w:rPr>
              <w:t>48</w:t>
            </w:r>
            <w:r w:rsidR="00E13FEF">
              <w:rPr>
                <w:noProof/>
                <w:webHidden/>
              </w:rPr>
              <w:fldChar w:fldCharType="end"/>
            </w:r>
          </w:hyperlink>
        </w:p>
        <w:p w14:paraId="7127E322" w14:textId="4B670A91" w:rsidR="00E13FEF" w:rsidRDefault="00C174E5">
          <w:pPr>
            <w:pStyle w:val="Kazalovsebine2"/>
            <w:rPr>
              <w:rFonts w:eastAsiaTheme="minorEastAsia"/>
              <w:b w:val="0"/>
              <w:bCs w:val="0"/>
              <w:smallCaps w:val="0"/>
              <w:noProof/>
              <w:color w:val="auto"/>
              <w:lang w:eastAsia="sl-SI"/>
            </w:rPr>
          </w:pPr>
          <w:hyperlink w:anchor="_Toc516134953" w:history="1">
            <w:r w:rsidR="00E13FEF" w:rsidRPr="00A7509D">
              <w:rPr>
                <w:rStyle w:val="Hiperpovezava"/>
                <w:rFonts w:eastAsia="Calibri"/>
                <w:noProof/>
              </w:rPr>
              <w:t>12.6.</w:t>
            </w:r>
            <w:r w:rsidR="00E13FEF">
              <w:rPr>
                <w:rFonts w:eastAsiaTheme="minorEastAsia"/>
                <w:b w:val="0"/>
                <w:bCs w:val="0"/>
                <w:smallCaps w:val="0"/>
                <w:noProof/>
                <w:color w:val="auto"/>
                <w:lang w:eastAsia="sl-SI"/>
              </w:rPr>
              <w:tab/>
            </w:r>
            <w:r w:rsidR="00E13FEF" w:rsidRPr="00A7509D">
              <w:rPr>
                <w:rStyle w:val="Hiperpovezava"/>
                <w:rFonts w:eastAsia="Calibri"/>
                <w:noProof/>
              </w:rPr>
              <w:t>Podpis ponudbene dokumentacije</w:t>
            </w:r>
            <w:r w:rsidR="00E13FEF">
              <w:rPr>
                <w:noProof/>
                <w:webHidden/>
              </w:rPr>
              <w:tab/>
            </w:r>
            <w:r w:rsidR="00E13FEF">
              <w:rPr>
                <w:noProof/>
                <w:webHidden/>
              </w:rPr>
              <w:fldChar w:fldCharType="begin"/>
            </w:r>
            <w:r w:rsidR="00E13FEF">
              <w:rPr>
                <w:noProof/>
                <w:webHidden/>
              </w:rPr>
              <w:instrText xml:space="preserve"> PAGEREF _Toc516134953 \h </w:instrText>
            </w:r>
            <w:r w:rsidR="00E13FEF">
              <w:rPr>
                <w:noProof/>
                <w:webHidden/>
              </w:rPr>
            </w:r>
            <w:r w:rsidR="00E13FEF">
              <w:rPr>
                <w:noProof/>
                <w:webHidden/>
              </w:rPr>
              <w:fldChar w:fldCharType="separate"/>
            </w:r>
            <w:r w:rsidR="00277D84">
              <w:rPr>
                <w:noProof/>
                <w:webHidden/>
              </w:rPr>
              <w:t>48</w:t>
            </w:r>
            <w:r w:rsidR="00E13FEF">
              <w:rPr>
                <w:noProof/>
                <w:webHidden/>
              </w:rPr>
              <w:fldChar w:fldCharType="end"/>
            </w:r>
          </w:hyperlink>
        </w:p>
        <w:p w14:paraId="22417C4D" w14:textId="546474F7" w:rsidR="00E13FEF" w:rsidRDefault="00C174E5">
          <w:pPr>
            <w:pStyle w:val="Kazalovsebine2"/>
            <w:rPr>
              <w:rFonts w:eastAsiaTheme="minorEastAsia"/>
              <w:b w:val="0"/>
              <w:bCs w:val="0"/>
              <w:smallCaps w:val="0"/>
              <w:noProof/>
              <w:color w:val="auto"/>
              <w:lang w:eastAsia="sl-SI"/>
            </w:rPr>
          </w:pPr>
          <w:hyperlink w:anchor="_Toc516134954" w:history="1">
            <w:r w:rsidR="00E13FEF" w:rsidRPr="00A7509D">
              <w:rPr>
                <w:rStyle w:val="Hiperpovezava"/>
                <w:rFonts w:eastAsia="Calibri"/>
                <w:noProof/>
              </w:rPr>
              <w:t>12.7.</w:t>
            </w:r>
            <w:r w:rsidR="00E13FEF">
              <w:rPr>
                <w:rFonts w:eastAsiaTheme="minorEastAsia"/>
                <w:b w:val="0"/>
                <w:bCs w:val="0"/>
                <w:smallCaps w:val="0"/>
                <w:noProof/>
                <w:color w:val="auto"/>
                <w:lang w:eastAsia="sl-SI"/>
              </w:rPr>
              <w:tab/>
            </w:r>
            <w:r w:rsidR="00E13FEF" w:rsidRPr="00A7509D">
              <w:rPr>
                <w:rStyle w:val="Hiperpovezava"/>
                <w:rFonts w:eastAsia="Calibri"/>
                <w:noProof/>
              </w:rPr>
              <w:t>Sestavni del ponudbe</w:t>
            </w:r>
            <w:r w:rsidR="00E13FEF">
              <w:rPr>
                <w:noProof/>
                <w:webHidden/>
              </w:rPr>
              <w:tab/>
            </w:r>
            <w:r w:rsidR="00E13FEF">
              <w:rPr>
                <w:noProof/>
                <w:webHidden/>
              </w:rPr>
              <w:fldChar w:fldCharType="begin"/>
            </w:r>
            <w:r w:rsidR="00E13FEF">
              <w:rPr>
                <w:noProof/>
                <w:webHidden/>
              </w:rPr>
              <w:instrText xml:space="preserve"> PAGEREF _Toc516134954 \h </w:instrText>
            </w:r>
            <w:r w:rsidR="00E13FEF">
              <w:rPr>
                <w:noProof/>
                <w:webHidden/>
              </w:rPr>
            </w:r>
            <w:r w:rsidR="00E13FEF">
              <w:rPr>
                <w:noProof/>
                <w:webHidden/>
              </w:rPr>
              <w:fldChar w:fldCharType="separate"/>
            </w:r>
            <w:r w:rsidR="00277D84">
              <w:rPr>
                <w:noProof/>
                <w:webHidden/>
              </w:rPr>
              <w:t>49</w:t>
            </w:r>
            <w:r w:rsidR="00E13FEF">
              <w:rPr>
                <w:noProof/>
                <w:webHidden/>
              </w:rPr>
              <w:fldChar w:fldCharType="end"/>
            </w:r>
          </w:hyperlink>
        </w:p>
        <w:p w14:paraId="454A4DA5" w14:textId="5BA80EAD" w:rsidR="00E13FEF" w:rsidRDefault="00C174E5">
          <w:pPr>
            <w:pStyle w:val="Kazalovsebine1"/>
            <w:rPr>
              <w:rFonts w:eastAsiaTheme="minorEastAsia"/>
              <w:b w:val="0"/>
              <w:bCs w:val="0"/>
              <w:caps w:val="0"/>
              <w:noProof/>
              <w:color w:val="auto"/>
              <w:u w:val="none"/>
              <w:lang w:eastAsia="sl-SI"/>
            </w:rPr>
          </w:pPr>
          <w:hyperlink w:anchor="_Toc516134955" w:history="1">
            <w:r w:rsidR="00E13FEF" w:rsidRPr="00A7509D">
              <w:rPr>
                <w:rStyle w:val="Hiperpovezava"/>
                <w:rFonts w:cstheme="minorHAnsi"/>
                <w:noProof/>
              </w:rPr>
              <w:t>13.</w:t>
            </w:r>
            <w:r w:rsidR="00E13FEF">
              <w:rPr>
                <w:rFonts w:eastAsiaTheme="minorEastAsia"/>
                <w:b w:val="0"/>
                <w:bCs w:val="0"/>
                <w:caps w:val="0"/>
                <w:noProof/>
                <w:color w:val="auto"/>
                <w:u w:val="none"/>
                <w:lang w:eastAsia="sl-SI"/>
              </w:rPr>
              <w:tab/>
            </w:r>
            <w:r w:rsidR="00E13FEF" w:rsidRPr="00A7509D">
              <w:rPr>
                <w:rStyle w:val="Hiperpovezava"/>
                <w:rFonts w:cstheme="minorHAnsi"/>
                <w:noProof/>
              </w:rPr>
              <w:t>TEHNIČNE SPECIFIKACIJE</w:t>
            </w:r>
            <w:r w:rsidR="00E13FEF">
              <w:rPr>
                <w:noProof/>
                <w:webHidden/>
              </w:rPr>
              <w:tab/>
            </w:r>
            <w:r w:rsidR="00E13FEF">
              <w:rPr>
                <w:noProof/>
                <w:webHidden/>
              </w:rPr>
              <w:fldChar w:fldCharType="begin"/>
            </w:r>
            <w:r w:rsidR="00E13FEF">
              <w:rPr>
                <w:noProof/>
                <w:webHidden/>
              </w:rPr>
              <w:instrText xml:space="preserve"> PAGEREF _Toc516134955 \h </w:instrText>
            </w:r>
            <w:r w:rsidR="00E13FEF">
              <w:rPr>
                <w:noProof/>
                <w:webHidden/>
              </w:rPr>
            </w:r>
            <w:r w:rsidR="00E13FEF">
              <w:rPr>
                <w:noProof/>
                <w:webHidden/>
              </w:rPr>
              <w:fldChar w:fldCharType="separate"/>
            </w:r>
            <w:r w:rsidR="00277D84">
              <w:rPr>
                <w:noProof/>
                <w:webHidden/>
              </w:rPr>
              <w:t>52</w:t>
            </w:r>
            <w:r w:rsidR="00E13FEF">
              <w:rPr>
                <w:noProof/>
                <w:webHidden/>
              </w:rPr>
              <w:fldChar w:fldCharType="end"/>
            </w:r>
          </w:hyperlink>
        </w:p>
        <w:p w14:paraId="4E918B35" w14:textId="35A7D513" w:rsidR="00E13FEF" w:rsidRDefault="00C174E5">
          <w:pPr>
            <w:pStyle w:val="Kazalovsebine2"/>
            <w:rPr>
              <w:rFonts w:eastAsiaTheme="minorEastAsia"/>
              <w:b w:val="0"/>
              <w:bCs w:val="0"/>
              <w:smallCaps w:val="0"/>
              <w:noProof/>
              <w:color w:val="auto"/>
              <w:lang w:eastAsia="sl-SI"/>
            </w:rPr>
          </w:pPr>
          <w:hyperlink w:anchor="_Toc516134956" w:history="1">
            <w:r w:rsidR="00E13FEF" w:rsidRPr="00A7509D">
              <w:rPr>
                <w:rStyle w:val="Hiperpovezava"/>
                <w:rFonts w:eastAsia="SimSun" w:cstheme="minorHAnsi"/>
                <w:noProof/>
                <w:lang w:eastAsia="zh-CN"/>
              </w:rPr>
              <w:t>13.1.</w:t>
            </w:r>
            <w:r w:rsidR="00E13FEF">
              <w:rPr>
                <w:rFonts w:eastAsiaTheme="minorEastAsia"/>
                <w:b w:val="0"/>
                <w:bCs w:val="0"/>
                <w:smallCaps w:val="0"/>
                <w:noProof/>
                <w:color w:val="auto"/>
                <w:lang w:eastAsia="sl-SI"/>
              </w:rPr>
              <w:tab/>
            </w:r>
            <w:r w:rsidR="00E13FEF" w:rsidRPr="00A7509D">
              <w:rPr>
                <w:rStyle w:val="Hiperpovezava"/>
                <w:rFonts w:eastAsia="SimSun" w:cstheme="minorHAnsi"/>
                <w:noProof/>
                <w:lang w:eastAsia="zh-CN"/>
              </w:rPr>
              <w:t>Popis del</w:t>
            </w:r>
            <w:r w:rsidR="00E13FEF">
              <w:rPr>
                <w:noProof/>
                <w:webHidden/>
              </w:rPr>
              <w:tab/>
            </w:r>
            <w:r w:rsidR="00E13FEF">
              <w:rPr>
                <w:noProof/>
                <w:webHidden/>
              </w:rPr>
              <w:fldChar w:fldCharType="begin"/>
            </w:r>
            <w:r w:rsidR="00E13FEF">
              <w:rPr>
                <w:noProof/>
                <w:webHidden/>
              </w:rPr>
              <w:instrText xml:space="preserve"> PAGEREF _Toc516134956 \h </w:instrText>
            </w:r>
            <w:r w:rsidR="00E13FEF">
              <w:rPr>
                <w:noProof/>
                <w:webHidden/>
              </w:rPr>
            </w:r>
            <w:r w:rsidR="00E13FEF">
              <w:rPr>
                <w:noProof/>
                <w:webHidden/>
              </w:rPr>
              <w:fldChar w:fldCharType="separate"/>
            </w:r>
            <w:r w:rsidR="00277D84">
              <w:rPr>
                <w:noProof/>
                <w:webHidden/>
              </w:rPr>
              <w:t>52</w:t>
            </w:r>
            <w:r w:rsidR="00E13FEF">
              <w:rPr>
                <w:noProof/>
                <w:webHidden/>
              </w:rPr>
              <w:fldChar w:fldCharType="end"/>
            </w:r>
          </w:hyperlink>
        </w:p>
        <w:p w14:paraId="4096490B" w14:textId="37BAB86C" w:rsidR="00E13FEF" w:rsidRDefault="00C174E5">
          <w:pPr>
            <w:pStyle w:val="Kazalovsebine1"/>
            <w:rPr>
              <w:rFonts w:eastAsiaTheme="minorEastAsia"/>
              <w:b w:val="0"/>
              <w:bCs w:val="0"/>
              <w:caps w:val="0"/>
              <w:noProof/>
              <w:color w:val="auto"/>
              <w:u w:val="none"/>
              <w:lang w:eastAsia="sl-SI"/>
            </w:rPr>
          </w:pPr>
          <w:hyperlink w:anchor="_Toc516134957" w:history="1">
            <w:r w:rsidR="00E13FEF" w:rsidRPr="00A7509D">
              <w:rPr>
                <w:rStyle w:val="Hiperpovezava"/>
                <w:rFonts w:cstheme="minorHAnsi"/>
                <w:noProof/>
              </w:rPr>
              <w:t>14.</w:t>
            </w:r>
            <w:r w:rsidR="00E13FEF">
              <w:rPr>
                <w:rFonts w:eastAsiaTheme="minorEastAsia"/>
                <w:b w:val="0"/>
                <w:bCs w:val="0"/>
                <w:caps w:val="0"/>
                <w:noProof/>
                <w:color w:val="auto"/>
                <w:u w:val="none"/>
                <w:lang w:eastAsia="sl-SI"/>
              </w:rPr>
              <w:tab/>
            </w:r>
            <w:r w:rsidR="00E13FEF" w:rsidRPr="00A7509D">
              <w:rPr>
                <w:rStyle w:val="Hiperpovezava"/>
                <w:rFonts w:cstheme="minorHAnsi"/>
                <w:noProof/>
              </w:rPr>
              <w:t>ZAUPNOST</w:t>
            </w:r>
            <w:r w:rsidR="00E13FEF">
              <w:rPr>
                <w:noProof/>
                <w:webHidden/>
              </w:rPr>
              <w:tab/>
            </w:r>
            <w:r w:rsidR="00E13FEF">
              <w:rPr>
                <w:noProof/>
                <w:webHidden/>
              </w:rPr>
              <w:fldChar w:fldCharType="begin"/>
            </w:r>
            <w:r w:rsidR="00E13FEF">
              <w:rPr>
                <w:noProof/>
                <w:webHidden/>
              </w:rPr>
              <w:instrText xml:space="preserve"> PAGEREF _Toc516134957 \h </w:instrText>
            </w:r>
            <w:r w:rsidR="00E13FEF">
              <w:rPr>
                <w:noProof/>
                <w:webHidden/>
              </w:rPr>
            </w:r>
            <w:r w:rsidR="00E13FEF">
              <w:rPr>
                <w:noProof/>
                <w:webHidden/>
              </w:rPr>
              <w:fldChar w:fldCharType="separate"/>
            </w:r>
            <w:r w:rsidR="00277D84">
              <w:rPr>
                <w:noProof/>
                <w:webHidden/>
              </w:rPr>
              <w:t>53</w:t>
            </w:r>
            <w:r w:rsidR="00E13FEF">
              <w:rPr>
                <w:noProof/>
                <w:webHidden/>
              </w:rPr>
              <w:fldChar w:fldCharType="end"/>
            </w:r>
          </w:hyperlink>
        </w:p>
        <w:p w14:paraId="607D0E33" w14:textId="24F1DAC6" w:rsidR="00E13FEF" w:rsidRDefault="00C174E5">
          <w:pPr>
            <w:pStyle w:val="Kazalovsebine1"/>
            <w:rPr>
              <w:rFonts w:eastAsiaTheme="minorEastAsia"/>
              <w:b w:val="0"/>
              <w:bCs w:val="0"/>
              <w:caps w:val="0"/>
              <w:noProof/>
              <w:color w:val="auto"/>
              <w:u w:val="none"/>
              <w:lang w:eastAsia="sl-SI"/>
            </w:rPr>
          </w:pPr>
          <w:hyperlink w:anchor="_Toc516134958" w:history="1">
            <w:r w:rsidR="00E13FEF" w:rsidRPr="00A7509D">
              <w:rPr>
                <w:rStyle w:val="Hiperpovezava"/>
                <w:rFonts w:cstheme="minorHAnsi"/>
                <w:noProof/>
              </w:rPr>
              <w:t>15.</w:t>
            </w:r>
            <w:r w:rsidR="00E13FEF">
              <w:rPr>
                <w:rFonts w:eastAsiaTheme="minorEastAsia"/>
                <w:b w:val="0"/>
                <w:bCs w:val="0"/>
                <w:caps w:val="0"/>
                <w:noProof/>
                <w:color w:val="auto"/>
                <w:u w:val="none"/>
                <w:lang w:eastAsia="sl-SI"/>
              </w:rPr>
              <w:tab/>
            </w:r>
            <w:r w:rsidR="00E13FEF" w:rsidRPr="00A7509D">
              <w:rPr>
                <w:rStyle w:val="Hiperpovezava"/>
                <w:rFonts w:cstheme="minorHAnsi"/>
                <w:noProof/>
              </w:rPr>
              <w:t>ZAKLJUČEK POSTOPKA JAVNEGA NAROČANJA</w:t>
            </w:r>
            <w:r w:rsidR="00E13FEF">
              <w:rPr>
                <w:noProof/>
                <w:webHidden/>
              </w:rPr>
              <w:tab/>
            </w:r>
            <w:r w:rsidR="00E13FEF">
              <w:rPr>
                <w:noProof/>
                <w:webHidden/>
              </w:rPr>
              <w:fldChar w:fldCharType="begin"/>
            </w:r>
            <w:r w:rsidR="00E13FEF">
              <w:rPr>
                <w:noProof/>
                <w:webHidden/>
              </w:rPr>
              <w:instrText xml:space="preserve"> PAGEREF _Toc516134958 \h </w:instrText>
            </w:r>
            <w:r w:rsidR="00E13FEF">
              <w:rPr>
                <w:noProof/>
                <w:webHidden/>
              </w:rPr>
            </w:r>
            <w:r w:rsidR="00E13FEF">
              <w:rPr>
                <w:noProof/>
                <w:webHidden/>
              </w:rPr>
              <w:fldChar w:fldCharType="separate"/>
            </w:r>
            <w:r w:rsidR="00277D84">
              <w:rPr>
                <w:noProof/>
                <w:webHidden/>
              </w:rPr>
              <w:t>54</w:t>
            </w:r>
            <w:r w:rsidR="00E13FEF">
              <w:rPr>
                <w:noProof/>
                <w:webHidden/>
              </w:rPr>
              <w:fldChar w:fldCharType="end"/>
            </w:r>
          </w:hyperlink>
        </w:p>
        <w:p w14:paraId="3896A740" w14:textId="7A6B2933" w:rsidR="00E13FEF" w:rsidRDefault="00C174E5">
          <w:pPr>
            <w:pStyle w:val="Kazalovsebine2"/>
            <w:rPr>
              <w:rFonts w:eastAsiaTheme="minorEastAsia"/>
              <w:b w:val="0"/>
              <w:bCs w:val="0"/>
              <w:smallCaps w:val="0"/>
              <w:noProof/>
              <w:color w:val="auto"/>
              <w:lang w:eastAsia="sl-SI"/>
            </w:rPr>
          </w:pPr>
          <w:hyperlink w:anchor="_Toc516134959" w:history="1">
            <w:r w:rsidR="00E13FEF" w:rsidRPr="00A7509D">
              <w:rPr>
                <w:rStyle w:val="Hiperpovezava"/>
                <w:noProof/>
              </w:rPr>
              <w:t>15.1.</w:t>
            </w:r>
            <w:r w:rsidR="00E13FEF">
              <w:rPr>
                <w:rFonts w:eastAsiaTheme="minorEastAsia"/>
                <w:b w:val="0"/>
                <w:bCs w:val="0"/>
                <w:smallCaps w:val="0"/>
                <w:noProof/>
                <w:color w:val="auto"/>
                <w:lang w:eastAsia="sl-SI"/>
              </w:rPr>
              <w:tab/>
            </w:r>
            <w:r w:rsidR="00E13FEF" w:rsidRPr="00A7509D">
              <w:rPr>
                <w:rStyle w:val="Hiperpovezava"/>
                <w:noProof/>
              </w:rPr>
              <w:t>Ustavitev postopka</w:t>
            </w:r>
            <w:r w:rsidR="00E13FEF">
              <w:rPr>
                <w:noProof/>
                <w:webHidden/>
              </w:rPr>
              <w:tab/>
            </w:r>
            <w:r w:rsidR="00E13FEF">
              <w:rPr>
                <w:noProof/>
                <w:webHidden/>
              </w:rPr>
              <w:fldChar w:fldCharType="begin"/>
            </w:r>
            <w:r w:rsidR="00E13FEF">
              <w:rPr>
                <w:noProof/>
                <w:webHidden/>
              </w:rPr>
              <w:instrText xml:space="preserve"> PAGEREF _Toc516134959 \h </w:instrText>
            </w:r>
            <w:r w:rsidR="00E13FEF">
              <w:rPr>
                <w:noProof/>
                <w:webHidden/>
              </w:rPr>
            </w:r>
            <w:r w:rsidR="00E13FEF">
              <w:rPr>
                <w:noProof/>
                <w:webHidden/>
              </w:rPr>
              <w:fldChar w:fldCharType="separate"/>
            </w:r>
            <w:r w:rsidR="00277D84">
              <w:rPr>
                <w:noProof/>
                <w:webHidden/>
              </w:rPr>
              <w:t>54</w:t>
            </w:r>
            <w:r w:rsidR="00E13FEF">
              <w:rPr>
                <w:noProof/>
                <w:webHidden/>
              </w:rPr>
              <w:fldChar w:fldCharType="end"/>
            </w:r>
          </w:hyperlink>
        </w:p>
        <w:p w14:paraId="069B0B3C" w14:textId="525D7438" w:rsidR="00E13FEF" w:rsidRDefault="00C174E5">
          <w:pPr>
            <w:pStyle w:val="Kazalovsebine2"/>
            <w:rPr>
              <w:rFonts w:eastAsiaTheme="minorEastAsia"/>
              <w:b w:val="0"/>
              <w:bCs w:val="0"/>
              <w:smallCaps w:val="0"/>
              <w:noProof/>
              <w:color w:val="auto"/>
              <w:lang w:eastAsia="sl-SI"/>
            </w:rPr>
          </w:pPr>
          <w:hyperlink w:anchor="_Toc516134960" w:history="1">
            <w:r w:rsidR="00E13FEF" w:rsidRPr="00A7509D">
              <w:rPr>
                <w:rStyle w:val="Hiperpovezava"/>
                <w:noProof/>
              </w:rPr>
              <w:t>15.2.</w:t>
            </w:r>
            <w:r w:rsidR="00E13FEF">
              <w:rPr>
                <w:rFonts w:eastAsiaTheme="minorEastAsia"/>
                <w:b w:val="0"/>
                <w:bCs w:val="0"/>
                <w:smallCaps w:val="0"/>
                <w:noProof/>
                <w:color w:val="auto"/>
                <w:lang w:eastAsia="sl-SI"/>
              </w:rPr>
              <w:tab/>
            </w:r>
            <w:r w:rsidR="00E13FEF" w:rsidRPr="00A7509D">
              <w:rPr>
                <w:rStyle w:val="Hiperpovezava"/>
                <w:noProof/>
              </w:rPr>
              <w:t>Odločitev o oddaji javnega naročila</w:t>
            </w:r>
            <w:r w:rsidR="00E13FEF">
              <w:rPr>
                <w:noProof/>
                <w:webHidden/>
              </w:rPr>
              <w:tab/>
            </w:r>
            <w:r w:rsidR="00E13FEF">
              <w:rPr>
                <w:noProof/>
                <w:webHidden/>
              </w:rPr>
              <w:fldChar w:fldCharType="begin"/>
            </w:r>
            <w:r w:rsidR="00E13FEF">
              <w:rPr>
                <w:noProof/>
                <w:webHidden/>
              </w:rPr>
              <w:instrText xml:space="preserve"> PAGEREF _Toc516134960 \h </w:instrText>
            </w:r>
            <w:r w:rsidR="00E13FEF">
              <w:rPr>
                <w:noProof/>
                <w:webHidden/>
              </w:rPr>
            </w:r>
            <w:r w:rsidR="00E13FEF">
              <w:rPr>
                <w:noProof/>
                <w:webHidden/>
              </w:rPr>
              <w:fldChar w:fldCharType="separate"/>
            </w:r>
            <w:r w:rsidR="00277D84">
              <w:rPr>
                <w:noProof/>
                <w:webHidden/>
              </w:rPr>
              <w:t>54</w:t>
            </w:r>
            <w:r w:rsidR="00E13FEF">
              <w:rPr>
                <w:noProof/>
                <w:webHidden/>
              </w:rPr>
              <w:fldChar w:fldCharType="end"/>
            </w:r>
          </w:hyperlink>
        </w:p>
        <w:p w14:paraId="050AAD21" w14:textId="4D6B491C" w:rsidR="00E13FEF" w:rsidRDefault="00C174E5">
          <w:pPr>
            <w:pStyle w:val="Kazalovsebine2"/>
            <w:rPr>
              <w:rFonts w:eastAsiaTheme="minorEastAsia"/>
              <w:b w:val="0"/>
              <w:bCs w:val="0"/>
              <w:smallCaps w:val="0"/>
              <w:noProof/>
              <w:color w:val="auto"/>
              <w:lang w:eastAsia="sl-SI"/>
            </w:rPr>
          </w:pPr>
          <w:hyperlink w:anchor="_Toc516134961" w:history="1">
            <w:r w:rsidR="00E13FEF" w:rsidRPr="00A7509D">
              <w:rPr>
                <w:rStyle w:val="Hiperpovezava"/>
                <w:noProof/>
              </w:rPr>
              <w:t>15.3.</w:t>
            </w:r>
            <w:r w:rsidR="00E13FEF">
              <w:rPr>
                <w:rFonts w:eastAsiaTheme="minorEastAsia"/>
                <w:b w:val="0"/>
                <w:bCs w:val="0"/>
                <w:smallCaps w:val="0"/>
                <w:noProof/>
                <w:color w:val="auto"/>
                <w:lang w:eastAsia="sl-SI"/>
              </w:rPr>
              <w:tab/>
            </w:r>
            <w:r w:rsidR="00E13FEF" w:rsidRPr="00A7509D">
              <w:rPr>
                <w:rStyle w:val="Hiperpovezava"/>
                <w:noProof/>
              </w:rPr>
              <w:t>Zavrnitev vseh ponudb</w:t>
            </w:r>
            <w:r w:rsidR="00E13FEF">
              <w:rPr>
                <w:noProof/>
                <w:webHidden/>
              </w:rPr>
              <w:tab/>
            </w:r>
            <w:r w:rsidR="00E13FEF">
              <w:rPr>
                <w:noProof/>
                <w:webHidden/>
              </w:rPr>
              <w:fldChar w:fldCharType="begin"/>
            </w:r>
            <w:r w:rsidR="00E13FEF">
              <w:rPr>
                <w:noProof/>
                <w:webHidden/>
              </w:rPr>
              <w:instrText xml:space="preserve"> PAGEREF _Toc516134961 \h </w:instrText>
            </w:r>
            <w:r w:rsidR="00E13FEF">
              <w:rPr>
                <w:noProof/>
                <w:webHidden/>
              </w:rPr>
            </w:r>
            <w:r w:rsidR="00E13FEF">
              <w:rPr>
                <w:noProof/>
                <w:webHidden/>
              </w:rPr>
              <w:fldChar w:fldCharType="separate"/>
            </w:r>
            <w:r w:rsidR="00277D84">
              <w:rPr>
                <w:noProof/>
                <w:webHidden/>
              </w:rPr>
              <w:t>54</w:t>
            </w:r>
            <w:r w:rsidR="00E13FEF">
              <w:rPr>
                <w:noProof/>
                <w:webHidden/>
              </w:rPr>
              <w:fldChar w:fldCharType="end"/>
            </w:r>
          </w:hyperlink>
        </w:p>
        <w:p w14:paraId="05A08489" w14:textId="6E8C61B9" w:rsidR="00E13FEF" w:rsidRDefault="00C174E5">
          <w:pPr>
            <w:pStyle w:val="Kazalovsebine2"/>
            <w:rPr>
              <w:rFonts w:eastAsiaTheme="minorEastAsia"/>
              <w:b w:val="0"/>
              <w:bCs w:val="0"/>
              <w:smallCaps w:val="0"/>
              <w:noProof/>
              <w:color w:val="auto"/>
              <w:lang w:eastAsia="sl-SI"/>
            </w:rPr>
          </w:pPr>
          <w:hyperlink w:anchor="_Toc516134962" w:history="1">
            <w:r w:rsidR="00E13FEF" w:rsidRPr="00A7509D">
              <w:rPr>
                <w:rStyle w:val="Hiperpovezava"/>
                <w:noProof/>
              </w:rPr>
              <w:t>15.4.</w:t>
            </w:r>
            <w:r w:rsidR="00E13FEF">
              <w:rPr>
                <w:rFonts w:eastAsiaTheme="minorEastAsia"/>
                <w:b w:val="0"/>
                <w:bCs w:val="0"/>
                <w:smallCaps w:val="0"/>
                <w:noProof/>
                <w:color w:val="auto"/>
                <w:lang w:eastAsia="sl-SI"/>
              </w:rPr>
              <w:tab/>
            </w:r>
            <w:r w:rsidR="00E13FEF" w:rsidRPr="00A7509D">
              <w:rPr>
                <w:rStyle w:val="Hiperpovezava"/>
                <w:noProof/>
              </w:rPr>
              <w:t>Sprememba odločitve</w:t>
            </w:r>
            <w:r w:rsidR="00E13FEF">
              <w:rPr>
                <w:noProof/>
                <w:webHidden/>
              </w:rPr>
              <w:tab/>
            </w:r>
            <w:r w:rsidR="00E13FEF">
              <w:rPr>
                <w:noProof/>
                <w:webHidden/>
              </w:rPr>
              <w:fldChar w:fldCharType="begin"/>
            </w:r>
            <w:r w:rsidR="00E13FEF">
              <w:rPr>
                <w:noProof/>
                <w:webHidden/>
              </w:rPr>
              <w:instrText xml:space="preserve"> PAGEREF _Toc516134962 \h </w:instrText>
            </w:r>
            <w:r w:rsidR="00E13FEF">
              <w:rPr>
                <w:noProof/>
                <w:webHidden/>
              </w:rPr>
            </w:r>
            <w:r w:rsidR="00E13FEF">
              <w:rPr>
                <w:noProof/>
                <w:webHidden/>
              </w:rPr>
              <w:fldChar w:fldCharType="separate"/>
            </w:r>
            <w:r w:rsidR="00277D84">
              <w:rPr>
                <w:noProof/>
                <w:webHidden/>
              </w:rPr>
              <w:t>54</w:t>
            </w:r>
            <w:r w:rsidR="00E13FEF">
              <w:rPr>
                <w:noProof/>
                <w:webHidden/>
              </w:rPr>
              <w:fldChar w:fldCharType="end"/>
            </w:r>
          </w:hyperlink>
        </w:p>
        <w:p w14:paraId="7A09426C" w14:textId="514A41E0" w:rsidR="00E13FEF" w:rsidRDefault="00C174E5">
          <w:pPr>
            <w:pStyle w:val="Kazalovsebine2"/>
            <w:rPr>
              <w:rFonts w:eastAsiaTheme="minorEastAsia"/>
              <w:b w:val="0"/>
              <w:bCs w:val="0"/>
              <w:smallCaps w:val="0"/>
              <w:noProof/>
              <w:color w:val="auto"/>
              <w:lang w:eastAsia="sl-SI"/>
            </w:rPr>
          </w:pPr>
          <w:hyperlink w:anchor="_Toc516134963" w:history="1">
            <w:r w:rsidR="00E13FEF" w:rsidRPr="00A7509D">
              <w:rPr>
                <w:rStyle w:val="Hiperpovezava"/>
                <w:noProof/>
              </w:rPr>
              <w:t>15.5.</w:t>
            </w:r>
            <w:r w:rsidR="00E13FEF">
              <w:rPr>
                <w:rFonts w:eastAsiaTheme="minorEastAsia"/>
                <w:b w:val="0"/>
                <w:bCs w:val="0"/>
                <w:smallCaps w:val="0"/>
                <w:noProof/>
                <w:color w:val="auto"/>
                <w:lang w:eastAsia="sl-SI"/>
              </w:rPr>
              <w:tab/>
            </w:r>
            <w:r w:rsidR="00E13FEF" w:rsidRPr="00A7509D">
              <w:rPr>
                <w:rStyle w:val="Hiperpovezava"/>
                <w:noProof/>
              </w:rPr>
              <w:t>Pravnomočnost odločitve o oddaji javnega naročila</w:t>
            </w:r>
            <w:r w:rsidR="00E13FEF">
              <w:rPr>
                <w:noProof/>
                <w:webHidden/>
              </w:rPr>
              <w:tab/>
            </w:r>
            <w:r w:rsidR="00E13FEF">
              <w:rPr>
                <w:noProof/>
                <w:webHidden/>
              </w:rPr>
              <w:fldChar w:fldCharType="begin"/>
            </w:r>
            <w:r w:rsidR="00E13FEF">
              <w:rPr>
                <w:noProof/>
                <w:webHidden/>
              </w:rPr>
              <w:instrText xml:space="preserve"> PAGEREF _Toc516134963 \h </w:instrText>
            </w:r>
            <w:r w:rsidR="00E13FEF">
              <w:rPr>
                <w:noProof/>
                <w:webHidden/>
              </w:rPr>
            </w:r>
            <w:r w:rsidR="00E13FEF">
              <w:rPr>
                <w:noProof/>
                <w:webHidden/>
              </w:rPr>
              <w:fldChar w:fldCharType="separate"/>
            </w:r>
            <w:r w:rsidR="00277D84">
              <w:rPr>
                <w:noProof/>
                <w:webHidden/>
              </w:rPr>
              <w:t>55</w:t>
            </w:r>
            <w:r w:rsidR="00E13FEF">
              <w:rPr>
                <w:noProof/>
                <w:webHidden/>
              </w:rPr>
              <w:fldChar w:fldCharType="end"/>
            </w:r>
          </w:hyperlink>
        </w:p>
        <w:p w14:paraId="50463473" w14:textId="05993B13" w:rsidR="00E13FEF" w:rsidRDefault="00C174E5">
          <w:pPr>
            <w:pStyle w:val="Kazalovsebine2"/>
            <w:rPr>
              <w:rFonts w:eastAsiaTheme="minorEastAsia"/>
              <w:b w:val="0"/>
              <w:bCs w:val="0"/>
              <w:smallCaps w:val="0"/>
              <w:noProof/>
              <w:color w:val="auto"/>
              <w:lang w:eastAsia="sl-SI"/>
            </w:rPr>
          </w:pPr>
          <w:hyperlink w:anchor="_Toc516134964" w:history="1">
            <w:r w:rsidR="00E13FEF" w:rsidRPr="00A7509D">
              <w:rPr>
                <w:rStyle w:val="Hiperpovezava"/>
                <w:noProof/>
              </w:rPr>
              <w:t>15.6.</w:t>
            </w:r>
            <w:r w:rsidR="00E13FEF">
              <w:rPr>
                <w:rFonts w:eastAsiaTheme="minorEastAsia"/>
                <w:b w:val="0"/>
                <w:bCs w:val="0"/>
                <w:smallCaps w:val="0"/>
                <w:noProof/>
                <w:color w:val="auto"/>
                <w:lang w:eastAsia="sl-SI"/>
              </w:rPr>
              <w:tab/>
            </w:r>
            <w:r w:rsidR="00E13FEF" w:rsidRPr="00A7509D">
              <w:rPr>
                <w:rStyle w:val="Hiperpovezava"/>
                <w:noProof/>
              </w:rPr>
              <w:t>Odstop od izvedbe javnega naročila</w:t>
            </w:r>
            <w:r w:rsidR="00E13FEF">
              <w:rPr>
                <w:noProof/>
                <w:webHidden/>
              </w:rPr>
              <w:tab/>
            </w:r>
            <w:r w:rsidR="00E13FEF">
              <w:rPr>
                <w:noProof/>
                <w:webHidden/>
              </w:rPr>
              <w:fldChar w:fldCharType="begin"/>
            </w:r>
            <w:r w:rsidR="00E13FEF">
              <w:rPr>
                <w:noProof/>
                <w:webHidden/>
              </w:rPr>
              <w:instrText xml:space="preserve"> PAGEREF _Toc516134964 \h </w:instrText>
            </w:r>
            <w:r w:rsidR="00E13FEF">
              <w:rPr>
                <w:noProof/>
                <w:webHidden/>
              </w:rPr>
            </w:r>
            <w:r w:rsidR="00E13FEF">
              <w:rPr>
                <w:noProof/>
                <w:webHidden/>
              </w:rPr>
              <w:fldChar w:fldCharType="separate"/>
            </w:r>
            <w:r w:rsidR="00277D84">
              <w:rPr>
                <w:noProof/>
                <w:webHidden/>
              </w:rPr>
              <w:t>55</w:t>
            </w:r>
            <w:r w:rsidR="00E13FEF">
              <w:rPr>
                <w:noProof/>
                <w:webHidden/>
              </w:rPr>
              <w:fldChar w:fldCharType="end"/>
            </w:r>
          </w:hyperlink>
        </w:p>
        <w:p w14:paraId="30570C80" w14:textId="4AD4997C" w:rsidR="00E13FEF" w:rsidRDefault="00C174E5">
          <w:pPr>
            <w:pStyle w:val="Kazalovsebine1"/>
            <w:rPr>
              <w:rFonts w:eastAsiaTheme="minorEastAsia"/>
              <w:b w:val="0"/>
              <w:bCs w:val="0"/>
              <w:caps w:val="0"/>
              <w:noProof/>
              <w:color w:val="auto"/>
              <w:u w:val="none"/>
              <w:lang w:eastAsia="sl-SI"/>
            </w:rPr>
          </w:pPr>
          <w:hyperlink w:anchor="_Toc516134965" w:history="1">
            <w:r w:rsidR="00E13FEF" w:rsidRPr="00A7509D">
              <w:rPr>
                <w:rStyle w:val="Hiperpovezava"/>
                <w:rFonts w:cstheme="minorHAnsi"/>
                <w:noProof/>
              </w:rPr>
              <w:t>16.</w:t>
            </w:r>
            <w:r w:rsidR="00E13FEF">
              <w:rPr>
                <w:rFonts w:eastAsiaTheme="minorEastAsia"/>
                <w:b w:val="0"/>
                <w:bCs w:val="0"/>
                <w:caps w:val="0"/>
                <w:noProof/>
                <w:color w:val="auto"/>
                <w:u w:val="none"/>
                <w:lang w:eastAsia="sl-SI"/>
              </w:rPr>
              <w:tab/>
            </w:r>
            <w:r w:rsidR="00E13FEF" w:rsidRPr="00A7509D">
              <w:rPr>
                <w:rStyle w:val="Hiperpovezava"/>
                <w:rFonts w:cstheme="minorHAnsi"/>
                <w:noProof/>
              </w:rPr>
              <w:t>OKVIRNI SPORAZUM O IZVEDBI JAVNEGA NAROČILA</w:t>
            </w:r>
            <w:r w:rsidR="00E13FEF">
              <w:rPr>
                <w:noProof/>
                <w:webHidden/>
              </w:rPr>
              <w:tab/>
            </w:r>
            <w:r w:rsidR="00E13FEF">
              <w:rPr>
                <w:noProof/>
                <w:webHidden/>
              </w:rPr>
              <w:fldChar w:fldCharType="begin"/>
            </w:r>
            <w:r w:rsidR="00E13FEF">
              <w:rPr>
                <w:noProof/>
                <w:webHidden/>
              </w:rPr>
              <w:instrText xml:space="preserve"> PAGEREF _Toc516134965 \h </w:instrText>
            </w:r>
            <w:r w:rsidR="00E13FEF">
              <w:rPr>
                <w:noProof/>
                <w:webHidden/>
              </w:rPr>
            </w:r>
            <w:r w:rsidR="00E13FEF">
              <w:rPr>
                <w:noProof/>
                <w:webHidden/>
              </w:rPr>
              <w:fldChar w:fldCharType="separate"/>
            </w:r>
            <w:r w:rsidR="00277D84">
              <w:rPr>
                <w:noProof/>
                <w:webHidden/>
              </w:rPr>
              <w:t>55</w:t>
            </w:r>
            <w:r w:rsidR="00E13FEF">
              <w:rPr>
                <w:noProof/>
                <w:webHidden/>
              </w:rPr>
              <w:fldChar w:fldCharType="end"/>
            </w:r>
          </w:hyperlink>
        </w:p>
        <w:p w14:paraId="1687537C" w14:textId="7ECBB63E" w:rsidR="00E13FEF" w:rsidRDefault="00C174E5">
          <w:pPr>
            <w:pStyle w:val="Kazalovsebine2"/>
            <w:rPr>
              <w:rFonts w:eastAsiaTheme="minorEastAsia"/>
              <w:b w:val="0"/>
              <w:bCs w:val="0"/>
              <w:smallCaps w:val="0"/>
              <w:noProof/>
              <w:color w:val="auto"/>
              <w:lang w:eastAsia="sl-SI"/>
            </w:rPr>
          </w:pPr>
          <w:hyperlink w:anchor="_Toc516134966" w:history="1">
            <w:r w:rsidR="00E13FEF" w:rsidRPr="00A7509D">
              <w:rPr>
                <w:rStyle w:val="Hiperpovezava"/>
                <w:noProof/>
              </w:rPr>
              <w:t>16.1.</w:t>
            </w:r>
            <w:r w:rsidR="00E13FEF">
              <w:rPr>
                <w:rFonts w:eastAsiaTheme="minorEastAsia"/>
                <w:b w:val="0"/>
                <w:bCs w:val="0"/>
                <w:smallCaps w:val="0"/>
                <w:noProof/>
                <w:color w:val="auto"/>
                <w:lang w:eastAsia="sl-SI"/>
              </w:rPr>
              <w:tab/>
            </w:r>
            <w:r w:rsidR="00E13FEF" w:rsidRPr="00A7509D">
              <w:rPr>
                <w:rStyle w:val="Hiperpovezava"/>
                <w:noProof/>
              </w:rPr>
              <w:t>Sklenitev okvirnega sporazuma</w:t>
            </w:r>
            <w:r w:rsidR="00E13FEF">
              <w:rPr>
                <w:noProof/>
                <w:webHidden/>
              </w:rPr>
              <w:tab/>
            </w:r>
            <w:r w:rsidR="00E13FEF">
              <w:rPr>
                <w:noProof/>
                <w:webHidden/>
              </w:rPr>
              <w:fldChar w:fldCharType="begin"/>
            </w:r>
            <w:r w:rsidR="00E13FEF">
              <w:rPr>
                <w:noProof/>
                <w:webHidden/>
              </w:rPr>
              <w:instrText xml:space="preserve"> PAGEREF _Toc516134966 \h </w:instrText>
            </w:r>
            <w:r w:rsidR="00E13FEF">
              <w:rPr>
                <w:noProof/>
                <w:webHidden/>
              </w:rPr>
            </w:r>
            <w:r w:rsidR="00E13FEF">
              <w:rPr>
                <w:noProof/>
                <w:webHidden/>
              </w:rPr>
              <w:fldChar w:fldCharType="separate"/>
            </w:r>
            <w:r w:rsidR="00277D84">
              <w:rPr>
                <w:noProof/>
                <w:webHidden/>
              </w:rPr>
              <w:t>55</w:t>
            </w:r>
            <w:r w:rsidR="00E13FEF">
              <w:rPr>
                <w:noProof/>
                <w:webHidden/>
              </w:rPr>
              <w:fldChar w:fldCharType="end"/>
            </w:r>
          </w:hyperlink>
        </w:p>
        <w:p w14:paraId="609A6C60" w14:textId="7E681B12" w:rsidR="00E13FEF" w:rsidRDefault="00C174E5">
          <w:pPr>
            <w:pStyle w:val="Kazalovsebine2"/>
            <w:rPr>
              <w:rFonts w:eastAsiaTheme="minorEastAsia"/>
              <w:b w:val="0"/>
              <w:bCs w:val="0"/>
              <w:smallCaps w:val="0"/>
              <w:noProof/>
              <w:color w:val="auto"/>
              <w:lang w:eastAsia="sl-SI"/>
            </w:rPr>
          </w:pPr>
          <w:hyperlink w:anchor="_Toc516134967" w:history="1">
            <w:r w:rsidR="00E13FEF" w:rsidRPr="00A7509D">
              <w:rPr>
                <w:rStyle w:val="Hiperpovezava"/>
                <w:noProof/>
              </w:rPr>
              <w:t>16.2.</w:t>
            </w:r>
            <w:r w:rsidR="00E13FEF">
              <w:rPr>
                <w:rFonts w:eastAsiaTheme="minorEastAsia"/>
                <w:b w:val="0"/>
                <w:bCs w:val="0"/>
                <w:smallCaps w:val="0"/>
                <w:noProof/>
                <w:color w:val="auto"/>
                <w:lang w:eastAsia="sl-SI"/>
              </w:rPr>
              <w:tab/>
            </w:r>
            <w:r w:rsidR="00E13FEF" w:rsidRPr="00A7509D">
              <w:rPr>
                <w:rStyle w:val="Hiperpovezava"/>
                <w:noProof/>
              </w:rPr>
              <w:t>Ponovno odpiranje konkurence</w:t>
            </w:r>
            <w:r w:rsidR="00E13FEF">
              <w:rPr>
                <w:noProof/>
                <w:webHidden/>
              </w:rPr>
              <w:tab/>
            </w:r>
            <w:r w:rsidR="00E13FEF">
              <w:rPr>
                <w:noProof/>
                <w:webHidden/>
              </w:rPr>
              <w:fldChar w:fldCharType="begin"/>
            </w:r>
            <w:r w:rsidR="00E13FEF">
              <w:rPr>
                <w:noProof/>
                <w:webHidden/>
              </w:rPr>
              <w:instrText xml:space="preserve"> PAGEREF _Toc516134967 \h </w:instrText>
            </w:r>
            <w:r w:rsidR="00E13FEF">
              <w:rPr>
                <w:noProof/>
                <w:webHidden/>
              </w:rPr>
            </w:r>
            <w:r w:rsidR="00E13FEF">
              <w:rPr>
                <w:noProof/>
                <w:webHidden/>
              </w:rPr>
              <w:fldChar w:fldCharType="separate"/>
            </w:r>
            <w:r w:rsidR="00277D84">
              <w:rPr>
                <w:noProof/>
                <w:webHidden/>
              </w:rPr>
              <w:t>56</w:t>
            </w:r>
            <w:r w:rsidR="00E13FEF">
              <w:rPr>
                <w:noProof/>
                <w:webHidden/>
              </w:rPr>
              <w:fldChar w:fldCharType="end"/>
            </w:r>
          </w:hyperlink>
        </w:p>
        <w:p w14:paraId="1F3C7EC9" w14:textId="03825888" w:rsidR="00E13FEF" w:rsidRDefault="00C174E5">
          <w:pPr>
            <w:pStyle w:val="Kazalovsebine2"/>
            <w:rPr>
              <w:rFonts w:eastAsiaTheme="minorEastAsia"/>
              <w:b w:val="0"/>
              <w:bCs w:val="0"/>
              <w:smallCaps w:val="0"/>
              <w:noProof/>
              <w:color w:val="auto"/>
              <w:lang w:eastAsia="sl-SI"/>
            </w:rPr>
          </w:pPr>
          <w:hyperlink w:anchor="_Toc516134968" w:history="1">
            <w:r w:rsidR="00E13FEF" w:rsidRPr="00A7509D">
              <w:rPr>
                <w:rStyle w:val="Hiperpovezava"/>
                <w:noProof/>
              </w:rPr>
              <w:t>16.3.</w:t>
            </w:r>
            <w:r w:rsidR="00E13FEF">
              <w:rPr>
                <w:rFonts w:eastAsiaTheme="minorEastAsia"/>
                <w:b w:val="0"/>
                <w:bCs w:val="0"/>
                <w:smallCaps w:val="0"/>
                <w:noProof/>
                <w:color w:val="auto"/>
                <w:lang w:eastAsia="sl-SI"/>
              </w:rPr>
              <w:tab/>
            </w:r>
            <w:r w:rsidR="00E13FEF" w:rsidRPr="00A7509D">
              <w:rPr>
                <w:rStyle w:val="Hiperpovezava"/>
                <w:noProof/>
              </w:rPr>
              <w:t>Odložni pogoj</w:t>
            </w:r>
            <w:r w:rsidR="00E13FEF">
              <w:rPr>
                <w:noProof/>
                <w:webHidden/>
              </w:rPr>
              <w:tab/>
            </w:r>
            <w:r w:rsidR="00E13FEF">
              <w:rPr>
                <w:noProof/>
                <w:webHidden/>
              </w:rPr>
              <w:fldChar w:fldCharType="begin"/>
            </w:r>
            <w:r w:rsidR="00E13FEF">
              <w:rPr>
                <w:noProof/>
                <w:webHidden/>
              </w:rPr>
              <w:instrText xml:space="preserve"> PAGEREF _Toc516134968 \h </w:instrText>
            </w:r>
            <w:r w:rsidR="00E13FEF">
              <w:rPr>
                <w:noProof/>
                <w:webHidden/>
              </w:rPr>
            </w:r>
            <w:r w:rsidR="00E13FEF">
              <w:rPr>
                <w:noProof/>
                <w:webHidden/>
              </w:rPr>
              <w:fldChar w:fldCharType="separate"/>
            </w:r>
            <w:r w:rsidR="00277D84">
              <w:rPr>
                <w:noProof/>
                <w:webHidden/>
              </w:rPr>
              <w:t>57</w:t>
            </w:r>
            <w:r w:rsidR="00E13FEF">
              <w:rPr>
                <w:noProof/>
                <w:webHidden/>
              </w:rPr>
              <w:fldChar w:fldCharType="end"/>
            </w:r>
          </w:hyperlink>
        </w:p>
        <w:p w14:paraId="6ED8ABAD" w14:textId="04B07DCF" w:rsidR="00E13FEF" w:rsidRDefault="00C174E5">
          <w:pPr>
            <w:pStyle w:val="Kazalovsebine1"/>
            <w:rPr>
              <w:rFonts w:eastAsiaTheme="minorEastAsia"/>
              <w:b w:val="0"/>
              <w:bCs w:val="0"/>
              <w:caps w:val="0"/>
              <w:noProof/>
              <w:color w:val="auto"/>
              <w:u w:val="none"/>
              <w:lang w:eastAsia="sl-SI"/>
            </w:rPr>
          </w:pPr>
          <w:hyperlink w:anchor="_Toc516134969" w:history="1">
            <w:r w:rsidR="00E13FEF" w:rsidRPr="00A7509D">
              <w:rPr>
                <w:rStyle w:val="Hiperpovezava"/>
                <w:rFonts w:cstheme="minorHAnsi"/>
                <w:noProof/>
              </w:rPr>
              <w:t>17.</w:t>
            </w:r>
            <w:r w:rsidR="00E13FEF">
              <w:rPr>
                <w:rFonts w:eastAsiaTheme="minorEastAsia"/>
                <w:b w:val="0"/>
                <w:bCs w:val="0"/>
                <w:caps w:val="0"/>
                <w:noProof/>
                <w:color w:val="auto"/>
                <w:u w:val="none"/>
                <w:lang w:eastAsia="sl-SI"/>
              </w:rPr>
              <w:tab/>
            </w:r>
            <w:r w:rsidR="00E13FEF" w:rsidRPr="00A7509D">
              <w:rPr>
                <w:rStyle w:val="Hiperpovezava"/>
                <w:rFonts w:cstheme="minorHAnsi"/>
                <w:noProof/>
              </w:rPr>
              <w:t>PRAVNO VARSTVO</w:t>
            </w:r>
            <w:r w:rsidR="00E13FEF">
              <w:rPr>
                <w:noProof/>
                <w:webHidden/>
              </w:rPr>
              <w:tab/>
            </w:r>
            <w:r w:rsidR="00E13FEF">
              <w:rPr>
                <w:noProof/>
                <w:webHidden/>
              </w:rPr>
              <w:fldChar w:fldCharType="begin"/>
            </w:r>
            <w:r w:rsidR="00E13FEF">
              <w:rPr>
                <w:noProof/>
                <w:webHidden/>
              </w:rPr>
              <w:instrText xml:space="preserve"> PAGEREF _Toc516134969 \h </w:instrText>
            </w:r>
            <w:r w:rsidR="00E13FEF">
              <w:rPr>
                <w:noProof/>
                <w:webHidden/>
              </w:rPr>
            </w:r>
            <w:r w:rsidR="00E13FEF">
              <w:rPr>
                <w:noProof/>
                <w:webHidden/>
              </w:rPr>
              <w:fldChar w:fldCharType="separate"/>
            </w:r>
            <w:r w:rsidR="00277D84">
              <w:rPr>
                <w:noProof/>
                <w:webHidden/>
              </w:rPr>
              <w:t>57</w:t>
            </w:r>
            <w:r w:rsidR="00E13FEF">
              <w:rPr>
                <w:noProof/>
                <w:webHidden/>
              </w:rPr>
              <w:fldChar w:fldCharType="end"/>
            </w:r>
          </w:hyperlink>
        </w:p>
        <w:p w14:paraId="093EF0B4" w14:textId="376CE1EA" w:rsidR="00E13FEF" w:rsidRDefault="00C174E5">
          <w:pPr>
            <w:pStyle w:val="Kazalovsebine1"/>
            <w:rPr>
              <w:rFonts w:eastAsiaTheme="minorEastAsia"/>
              <w:b w:val="0"/>
              <w:bCs w:val="0"/>
              <w:caps w:val="0"/>
              <w:noProof/>
              <w:color w:val="auto"/>
              <w:u w:val="none"/>
              <w:lang w:eastAsia="sl-SI"/>
            </w:rPr>
          </w:pPr>
          <w:hyperlink w:anchor="_Toc516134970" w:history="1">
            <w:r w:rsidR="00E13FEF" w:rsidRPr="00A7509D">
              <w:rPr>
                <w:rStyle w:val="Hiperpovezava"/>
                <w:rFonts w:eastAsia="Calibri" w:cstheme="minorHAnsi"/>
                <w:noProof/>
              </w:rPr>
              <w:t>18.</w:t>
            </w:r>
            <w:r w:rsidR="00E13FEF">
              <w:rPr>
                <w:rFonts w:eastAsiaTheme="minorEastAsia"/>
                <w:b w:val="0"/>
                <w:bCs w:val="0"/>
                <w:caps w:val="0"/>
                <w:noProof/>
                <w:color w:val="auto"/>
                <w:u w:val="none"/>
                <w:lang w:eastAsia="sl-SI"/>
              </w:rPr>
              <w:tab/>
            </w:r>
            <w:r w:rsidR="00E13FEF" w:rsidRPr="00A7509D">
              <w:rPr>
                <w:rStyle w:val="Hiperpovezava"/>
                <w:rFonts w:eastAsia="Calibri" w:cstheme="minorHAnsi"/>
                <w:noProof/>
              </w:rPr>
              <w:t>PROTIKORUPCIJSKO OBVESTILO</w:t>
            </w:r>
            <w:r w:rsidR="00E13FEF">
              <w:rPr>
                <w:noProof/>
                <w:webHidden/>
              </w:rPr>
              <w:tab/>
            </w:r>
            <w:r w:rsidR="00E13FEF">
              <w:rPr>
                <w:noProof/>
                <w:webHidden/>
              </w:rPr>
              <w:fldChar w:fldCharType="begin"/>
            </w:r>
            <w:r w:rsidR="00E13FEF">
              <w:rPr>
                <w:noProof/>
                <w:webHidden/>
              </w:rPr>
              <w:instrText xml:space="preserve"> PAGEREF _Toc516134970 \h </w:instrText>
            </w:r>
            <w:r w:rsidR="00E13FEF">
              <w:rPr>
                <w:noProof/>
                <w:webHidden/>
              </w:rPr>
            </w:r>
            <w:r w:rsidR="00E13FEF">
              <w:rPr>
                <w:noProof/>
                <w:webHidden/>
              </w:rPr>
              <w:fldChar w:fldCharType="separate"/>
            </w:r>
            <w:r w:rsidR="00277D84">
              <w:rPr>
                <w:noProof/>
                <w:webHidden/>
              </w:rPr>
              <w:t>60</w:t>
            </w:r>
            <w:r w:rsidR="00E13FEF">
              <w:rPr>
                <w:noProof/>
                <w:webHidden/>
              </w:rPr>
              <w:fldChar w:fldCharType="end"/>
            </w:r>
          </w:hyperlink>
        </w:p>
        <w:p w14:paraId="4EA4EFBF" w14:textId="5C4D2B21" w:rsidR="00E13FEF" w:rsidRDefault="00C174E5">
          <w:pPr>
            <w:pStyle w:val="Kazalovsebine1"/>
            <w:rPr>
              <w:rFonts w:eastAsiaTheme="minorEastAsia"/>
              <w:b w:val="0"/>
              <w:bCs w:val="0"/>
              <w:caps w:val="0"/>
              <w:noProof/>
              <w:color w:val="auto"/>
              <w:u w:val="none"/>
              <w:lang w:eastAsia="sl-SI"/>
            </w:rPr>
          </w:pPr>
          <w:hyperlink w:anchor="_Toc516134971" w:history="1">
            <w:r w:rsidR="00E13FEF" w:rsidRPr="00A7509D">
              <w:rPr>
                <w:rStyle w:val="Hiperpovezava"/>
                <w:rFonts w:eastAsia="Calibri" w:cstheme="minorHAnsi"/>
                <w:noProof/>
              </w:rPr>
              <w:t>19.</w:t>
            </w:r>
            <w:r w:rsidR="00E13FEF">
              <w:rPr>
                <w:rFonts w:eastAsiaTheme="minorEastAsia"/>
                <w:b w:val="0"/>
                <w:bCs w:val="0"/>
                <w:caps w:val="0"/>
                <w:noProof/>
                <w:color w:val="auto"/>
                <w:u w:val="none"/>
                <w:lang w:eastAsia="sl-SI"/>
              </w:rPr>
              <w:tab/>
            </w:r>
            <w:r w:rsidR="00E13FEF" w:rsidRPr="00A7509D">
              <w:rPr>
                <w:rStyle w:val="Hiperpovezava"/>
                <w:rFonts w:eastAsia="Calibri" w:cstheme="minorHAnsi"/>
                <w:noProof/>
              </w:rPr>
              <w:t>SOFINANCIRANJE</w:t>
            </w:r>
            <w:r w:rsidR="00E13FEF">
              <w:rPr>
                <w:noProof/>
                <w:webHidden/>
              </w:rPr>
              <w:tab/>
            </w:r>
            <w:r w:rsidR="00E13FEF">
              <w:rPr>
                <w:noProof/>
                <w:webHidden/>
              </w:rPr>
              <w:fldChar w:fldCharType="begin"/>
            </w:r>
            <w:r w:rsidR="00E13FEF">
              <w:rPr>
                <w:noProof/>
                <w:webHidden/>
              </w:rPr>
              <w:instrText xml:space="preserve"> PAGEREF _Toc516134971 \h </w:instrText>
            </w:r>
            <w:r w:rsidR="00E13FEF">
              <w:rPr>
                <w:noProof/>
                <w:webHidden/>
              </w:rPr>
            </w:r>
            <w:r w:rsidR="00E13FEF">
              <w:rPr>
                <w:noProof/>
                <w:webHidden/>
              </w:rPr>
              <w:fldChar w:fldCharType="separate"/>
            </w:r>
            <w:r w:rsidR="00277D84">
              <w:rPr>
                <w:noProof/>
                <w:webHidden/>
              </w:rPr>
              <w:t>61</w:t>
            </w:r>
            <w:r w:rsidR="00E13FEF">
              <w:rPr>
                <w:noProof/>
                <w:webHidden/>
              </w:rPr>
              <w:fldChar w:fldCharType="end"/>
            </w:r>
          </w:hyperlink>
        </w:p>
        <w:p w14:paraId="288E61BB" w14:textId="1C5FEA13" w:rsidR="00E13FEF" w:rsidRDefault="00C174E5">
          <w:pPr>
            <w:pStyle w:val="Kazalovsebine2"/>
            <w:rPr>
              <w:rFonts w:eastAsiaTheme="minorEastAsia"/>
              <w:b w:val="0"/>
              <w:bCs w:val="0"/>
              <w:smallCaps w:val="0"/>
              <w:noProof/>
              <w:color w:val="auto"/>
              <w:lang w:eastAsia="sl-SI"/>
            </w:rPr>
          </w:pPr>
          <w:hyperlink w:anchor="_Toc516134972" w:history="1">
            <w:r w:rsidR="00E13FEF" w:rsidRPr="00A7509D">
              <w:rPr>
                <w:rStyle w:val="Hiperpovezava"/>
                <w:rFonts w:cstheme="minorHAnsi"/>
                <w:iCs/>
                <w:noProof/>
              </w:rPr>
              <w:t>PRILOGA št. 1A</w:t>
            </w:r>
            <w:r w:rsidR="00E13FEF">
              <w:rPr>
                <w:noProof/>
                <w:webHidden/>
              </w:rPr>
              <w:tab/>
            </w:r>
            <w:r w:rsidR="00E13FEF">
              <w:rPr>
                <w:noProof/>
                <w:webHidden/>
              </w:rPr>
              <w:fldChar w:fldCharType="begin"/>
            </w:r>
            <w:r w:rsidR="00E13FEF">
              <w:rPr>
                <w:noProof/>
                <w:webHidden/>
              </w:rPr>
              <w:instrText xml:space="preserve"> PAGEREF _Toc516134972 \h </w:instrText>
            </w:r>
            <w:r w:rsidR="00E13FEF">
              <w:rPr>
                <w:noProof/>
                <w:webHidden/>
              </w:rPr>
            </w:r>
            <w:r w:rsidR="00E13FEF">
              <w:rPr>
                <w:noProof/>
                <w:webHidden/>
              </w:rPr>
              <w:fldChar w:fldCharType="separate"/>
            </w:r>
            <w:r w:rsidR="00277D84">
              <w:rPr>
                <w:noProof/>
                <w:webHidden/>
              </w:rPr>
              <w:t>63</w:t>
            </w:r>
            <w:r w:rsidR="00E13FEF">
              <w:rPr>
                <w:noProof/>
                <w:webHidden/>
              </w:rPr>
              <w:fldChar w:fldCharType="end"/>
            </w:r>
          </w:hyperlink>
        </w:p>
        <w:p w14:paraId="7948199F" w14:textId="707C58A7" w:rsidR="00E13FEF" w:rsidRDefault="00C174E5">
          <w:pPr>
            <w:pStyle w:val="Kazalovsebine2"/>
            <w:rPr>
              <w:rFonts w:eastAsiaTheme="minorEastAsia"/>
              <w:b w:val="0"/>
              <w:bCs w:val="0"/>
              <w:smallCaps w:val="0"/>
              <w:noProof/>
              <w:color w:val="auto"/>
              <w:lang w:eastAsia="sl-SI"/>
            </w:rPr>
          </w:pPr>
          <w:hyperlink w:anchor="_Toc516134973" w:history="1">
            <w:r w:rsidR="00E13FEF" w:rsidRPr="00A7509D">
              <w:rPr>
                <w:rStyle w:val="Hiperpovezava"/>
                <w:rFonts w:cstheme="minorHAnsi"/>
                <w:i/>
                <w:iCs/>
                <w:noProof/>
                <w:spacing w:val="20"/>
                <w:lang w:eastAsia="zh-CN"/>
              </w:rPr>
              <w:t>POVZETEK PREDRAČUNA</w:t>
            </w:r>
            <w:r w:rsidR="00E13FEF">
              <w:rPr>
                <w:noProof/>
                <w:webHidden/>
              </w:rPr>
              <w:tab/>
            </w:r>
            <w:r w:rsidR="00E13FEF">
              <w:rPr>
                <w:noProof/>
                <w:webHidden/>
              </w:rPr>
              <w:fldChar w:fldCharType="begin"/>
            </w:r>
            <w:r w:rsidR="00E13FEF">
              <w:rPr>
                <w:noProof/>
                <w:webHidden/>
              </w:rPr>
              <w:instrText xml:space="preserve"> PAGEREF _Toc516134973 \h </w:instrText>
            </w:r>
            <w:r w:rsidR="00E13FEF">
              <w:rPr>
                <w:noProof/>
                <w:webHidden/>
              </w:rPr>
            </w:r>
            <w:r w:rsidR="00E13FEF">
              <w:rPr>
                <w:noProof/>
                <w:webHidden/>
              </w:rPr>
              <w:fldChar w:fldCharType="separate"/>
            </w:r>
            <w:r w:rsidR="00277D84">
              <w:rPr>
                <w:noProof/>
                <w:webHidden/>
              </w:rPr>
              <w:t>63</w:t>
            </w:r>
            <w:r w:rsidR="00E13FEF">
              <w:rPr>
                <w:noProof/>
                <w:webHidden/>
              </w:rPr>
              <w:fldChar w:fldCharType="end"/>
            </w:r>
          </w:hyperlink>
        </w:p>
        <w:p w14:paraId="5E0BEF08" w14:textId="5F3A13B2" w:rsidR="00E13FEF" w:rsidRDefault="00C174E5">
          <w:pPr>
            <w:pStyle w:val="Kazalovsebine2"/>
            <w:rPr>
              <w:rFonts w:eastAsiaTheme="minorEastAsia"/>
              <w:b w:val="0"/>
              <w:bCs w:val="0"/>
              <w:smallCaps w:val="0"/>
              <w:noProof/>
              <w:color w:val="auto"/>
              <w:lang w:eastAsia="sl-SI"/>
            </w:rPr>
          </w:pPr>
          <w:hyperlink w:anchor="_Toc516134974" w:history="1">
            <w:r w:rsidR="00E13FEF" w:rsidRPr="00A7509D">
              <w:rPr>
                <w:rStyle w:val="Hiperpovezava"/>
                <w:rFonts w:cstheme="minorHAnsi"/>
                <w:iCs/>
                <w:noProof/>
              </w:rPr>
              <w:t>PRILOGA št. 1B</w:t>
            </w:r>
            <w:r w:rsidR="00E13FEF">
              <w:rPr>
                <w:noProof/>
                <w:webHidden/>
              </w:rPr>
              <w:tab/>
            </w:r>
            <w:r w:rsidR="00E13FEF">
              <w:rPr>
                <w:noProof/>
                <w:webHidden/>
              </w:rPr>
              <w:fldChar w:fldCharType="begin"/>
            </w:r>
            <w:r w:rsidR="00E13FEF">
              <w:rPr>
                <w:noProof/>
                <w:webHidden/>
              </w:rPr>
              <w:instrText xml:space="preserve"> PAGEREF _Toc516134974 \h </w:instrText>
            </w:r>
            <w:r w:rsidR="00E13FEF">
              <w:rPr>
                <w:noProof/>
                <w:webHidden/>
              </w:rPr>
            </w:r>
            <w:r w:rsidR="00E13FEF">
              <w:rPr>
                <w:noProof/>
                <w:webHidden/>
              </w:rPr>
              <w:fldChar w:fldCharType="separate"/>
            </w:r>
            <w:r w:rsidR="00277D84">
              <w:rPr>
                <w:noProof/>
                <w:webHidden/>
              </w:rPr>
              <w:t>66</w:t>
            </w:r>
            <w:r w:rsidR="00E13FEF">
              <w:rPr>
                <w:noProof/>
                <w:webHidden/>
              </w:rPr>
              <w:fldChar w:fldCharType="end"/>
            </w:r>
          </w:hyperlink>
        </w:p>
        <w:p w14:paraId="0ADDF2EE" w14:textId="2C0A90FB" w:rsidR="00E13FEF" w:rsidRDefault="00C174E5">
          <w:pPr>
            <w:pStyle w:val="Kazalovsebine2"/>
            <w:rPr>
              <w:rFonts w:eastAsiaTheme="minorEastAsia"/>
              <w:b w:val="0"/>
              <w:bCs w:val="0"/>
              <w:smallCaps w:val="0"/>
              <w:noProof/>
              <w:color w:val="auto"/>
              <w:lang w:eastAsia="sl-SI"/>
            </w:rPr>
          </w:pPr>
          <w:hyperlink w:anchor="_Toc516134975" w:history="1">
            <w:r w:rsidR="00E13FEF" w:rsidRPr="00A7509D">
              <w:rPr>
                <w:rStyle w:val="Hiperpovezava"/>
                <w:rFonts w:cstheme="minorHAnsi"/>
                <w:noProof/>
                <w:lang w:eastAsia="zh-CN" w:bidi="hi-IN"/>
              </w:rPr>
              <w:t>PONUDBENI PREDRAČUN</w:t>
            </w:r>
            <w:r w:rsidR="00E13FEF">
              <w:rPr>
                <w:noProof/>
                <w:webHidden/>
              </w:rPr>
              <w:tab/>
            </w:r>
            <w:r w:rsidR="00E13FEF">
              <w:rPr>
                <w:noProof/>
                <w:webHidden/>
              </w:rPr>
              <w:fldChar w:fldCharType="begin"/>
            </w:r>
            <w:r w:rsidR="00E13FEF">
              <w:rPr>
                <w:noProof/>
                <w:webHidden/>
              </w:rPr>
              <w:instrText xml:space="preserve"> PAGEREF _Toc516134975 \h </w:instrText>
            </w:r>
            <w:r w:rsidR="00E13FEF">
              <w:rPr>
                <w:noProof/>
                <w:webHidden/>
              </w:rPr>
            </w:r>
            <w:r w:rsidR="00E13FEF">
              <w:rPr>
                <w:noProof/>
                <w:webHidden/>
              </w:rPr>
              <w:fldChar w:fldCharType="separate"/>
            </w:r>
            <w:r w:rsidR="00277D84">
              <w:rPr>
                <w:noProof/>
                <w:webHidden/>
              </w:rPr>
              <w:t>66</w:t>
            </w:r>
            <w:r w:rsidR="00E13FEF">
              <w:rPr>
                <w:noProof/>
                <w:webHidden/>
              </w:rPr>
              <w:fldChar w:fldCharType="end"/>
            </w:r>
          </w:hyperlink>
        </w:p>
        <w:p w14:paraId="7FBD52F3" w14:textId="46B9F01E" w:rsidR="00E13FEF" w:rsidRDefault="00C174E5">
          <w:pPr>
            <w:pStyle w:val="Kazalovsebine2"/>
            <w:rPr>
              <w:rFonts w:eastAsiaTheme="minorEastAsia"/>
              <w:b w:val="0"/>
              <w:bCs w:val="0"/>
              <w:smallCaps w:val="0"/>
              <w:noProof/>
              <w:color w:val="auto"/>
              <w:lang w:eastAsia="sl-SI"/>
            </w:rPr>
          </w:pPr>
          <w:hyperlink w:anchor="_Toc516134976" w:history="1">
            <w:r w:rsidR="00E13FEF" w:rsidRPr="00A7509D">
              <w:rPr>
                <w:rStyle w:val="Hiperpovezava"/>
                <w:rFonts w:eastAsia="Calibri" w:cstheme="minorHAnsi"/>
                <w:i/>
                <w:iCs/>
                <w:noProof/>
              </w:rPr>
              <w:t>PRILOGA št. 2</w:t>
            </w:r>
            <w:r w:rsidR="00E13FEF">
              <w:rPr>
                <w:noProof/>
                <w:webHidden/>
              </w:rPr>
              <w:tab/>
            </w:r>
            <w:r w:rsidR="00E13FEF">
              <w:rPr>
                <w:noProof/>
                <w:webHidden/>
              </w:rPr>
              <w:fldChar w:fldCharType="begin"/>
            </w:r>
            <w:r w:rsidR="00E13FEF">
              <w:rPr>
                <w:noProof/>
                <w:webHidden/>
              </w:rPr>
              <w:instrText xml:space="preserve"> PAGEREF _Toc516134976 \h </w:instrText>
            </w:r>
            <w:r w:rsidR="00E13FEF">
              <w:rPr>
                <w:noProof/>
                <w:webHidden/>
              </w:rPr>
            </w:r>
            <w:r w:rsidR="00E13FEF">
              <w:rPr>
                <w:noProof/>
                <w:webHidden/>
              </w:rPr>
              <w:fldChar w:fldCharType="separate"/>
            </w:r>
            <w:r w:rsidR="00277D84">
              <w:rPr>
                <w:noProof/>
                <w:webHidden/>
              </w:rPr>
              <w:t>67</w:t>
            </w:r>
            <w:r w:rsidR="00E13FEF">
              <w:rPr>
                <w:noProof/>
                <w:webHidden/>
              </w:rPr>
              <w:fldChar w:fldCharType="end"/>
            </w:r>
          </w:hyperlink>
        </w:p>
        <w:p w14:paraId="1D2420DA" w14:textId="5F5227BF" w:rsidR="00E13FEF" w:rsidRDefault="00C174E5">
          <w:pPr>
            <w:pStyle w:val="Kazalovsebine2"/>
            <w:rPr>
              <w:rFonts w:eastAsiaTheme="minorEastAsia"/>
              <w:b w:val="0"/>
              <w:bCs w:val="0"/>
              <w:smallCaps w:val="0"/>
              <w:noProof/>
              <w:color w:val="auto"/>
              <w:lang w:eastAsia="sl-SI"/>
            </w:rPr>
          </w:pPr>
          <w:hyperlink w:anchor="_Toc516134977" w:history="1">
            <w:r w:rsidR="00E13FEF" w:rsidRPr="00A7509D">
              <w:rPr>
                <w:rStyle w:val="Hiperpovezava"/>
                <w:rFonts w:eastAsia="Calibri" w:cstheme="minorHAnsi"/>
                <w:i/>
                <w:iCs/>
                <w:noProof/>
                <w:spacing w:val="20"/>
                <w:lang w:eastAsia="zh-CN"/>
              </w:rPr>
              <w:t>PODATKI O PONUDNIKU IN DRUGIH GOPODARSKIH SUBJEKTIH</w:t>
            </w:r>
            <w:r w:rsidR="00E13FEF">
              <w:rPr>
                <w:noProof/>
                <w:webHidden/>
              </w:rPr>
              <w:tab/>
            </w:r>
            <w:r w:rsidR="00E13FEF">
              <w:rPr>
                <w:noProof/>
                <w:webHidden/>
              </w:rPr>
              <w:fldChar w:fldCharType="begin"/>
            </w:r>
            <w:r w:rsidR="00E13FEF">
              <w:rPr>
                <w:noProof/>
                <w:webHidden/>
              </w:rPr>
              <w:instrText xml:space="preserve"> PAGEREF _Toc516134977 \h </w:instrText>
            </w:r>
            <w:r w:rsidR="00E13FEF">
              <w:rPr>
                <w:noProof/>
                <w:webHidden/>
              </w:rPr>
            </w:r>
            <w:r w:rsidR="00E13FEF">
              <w:rPr>
                <w:noProof/>
                <w:webHidden/>
              </w:rPr>
              <w:fldChar w:fldCharType="separate"/>
            </w:r>
            <w:r w:rsidR="00277D84">
              <w:rPr>
                <w:noProof/>
                <w:webHidden/>
              </w:rPr>
              <w:t>67</w:t>
            </w:r>
            <w:r w:rsidR="00E13FEF">
              <w:rPr>
                <w:noProof/>
                <w:webHidden/>
              </w:rPr>
              <w:fldChar w:fldCharType="end"/>
            </w:r>
          </w:hyperlink>
        </w:p>
        <w:p w14:paraId="0E0D0651" w14:textId="3CC9244E" w:rsidR="00E13FEF" w:rsidRDefault="00C174E5">
          <w:pPr>
            <w:pStyle w:val="Kazalovsebine2"/>
            <w:rPr>
              <w:rFonts w:eastAsiaTheme="minorEastAsia"/>
              <w:b w:val="0"/>
              <w:bCs w:val="0"/>
              <w:smallCaps w:val="0"/>
              <w:noProof/>
              <w:color w:val="auto"/>
              <w:lang w:eastAsia="sl-SI"/>
            </w:rPr>
          </w:pPr>
          <w:hyperlink w:anchor="_Toc516134978" w:history="1">
            <w:r w:rsidR="00E13FEF" w:rsidRPr="00A7509D">
              <w:rPr>
                <w:rStyle w:val="Hiperpovezava"/>
                <w:rFonts w:cstheme="minorHAnsi"/>
                <w:iCs/>
                <w:noProof/>
              </w:rPr>
              <w:t>PRILOGA št. 3 A</w:t>
            </w:r>
            <w:r w:rsidR="00E13FEF">
              <w:rPr>
                <w:noProof/>
                <w:webHidden/>
              </w:rPr>
              <w:tab/>
            </w:r>
            <w:r w:rsidR="00E13FEF">
              <w:rPr>
                <w:noProof/>
                <w:webHidden/>
              </w:rPr>
              <w:fldChar w:fldCharType="begin"/>
            </w:r>
            <w:r w:rsidR="00E13FEF">
              <w:rPr>
                <w:noProof/>
                <w:webHidden/>
              </w:rPr>
              <w:instrText xml:space="preserve"> PAGEREF _Toc516134978 \h </w:instrText>
            </w:r>
            <w:r w:rsidR="00E13FEF">
              <w:rPr>
                <w:noProof/>
                <w:webHidden/>
              </w:rPr>
            </w:r>
            <w:r w:rsidR="00E13FEF">
              <w:rPr>
                <w:noProof/>
                <w:webHidden/>
              </w:rPr>
              <w:fldChar w:fldCharType="separate"/>
            </w:r>
            <w:r w:rsidR="00277D84">
              <w:rPr>
                <w:noProof/>
                <w:webHidden/>
              </w:rPr>
              <w:t>70</w:t>
            </w:r>
            <w:r w:rsidR="00E13FEF">
              <w:rPr>
                <w:noProof/>
                <w:webHidden/>
              </w:rPr>
              <w:fldChar w:fldCharType="end"/>
            </w:r>
          </w:hyperlink>
        </w:p>
        <w:p w14:paraId="24B810F8" w14:textId="2D84EFD0" w:rsidR="00E13FEF" w:rsidRDefault="00C174E5">
          <w:pPr>
            <w:pStyle w:val="Kazalovsebine2"/>
            <w:rPr>
              <w:rFonts w:eastAsiaTheme="minorEastAsia"/>
              <w:b w:val="0"/>
              <w:bCs w:val="0"/>
              <w:smallCaps w:val="0"/>
              <w:noProof/>
              <w:color w:val="auto"/>
              <w:lang w:eastAsia="sl-SI"/>
            </w:rPr>
          </w:pPr>
          <w:hyperlink w:anchor="_Toc516134979" w:history="1">
            <w:r w:rsidR="00E13FEF" w:rsidRPr="00A7509D">
              <w:rPr>
                <w:rStyle w:val="Hiperpovezava"/>
                <w:rFonts w:cstheme="minorHAnsi"/>
                <w:noProof/>
                <w:lang w:eastAsia="zh-CN"/>
              </w:rPr>
              <w:t>IZJAVA PONUDNIKA O NASTOPANJU S PODIZVAJALCI</w:t>
            </w:r>
            <w:r w:rsidR="00E13FEF">
              <w:rPr>
                <w:noProof/>
                <w:webHidden/>
              </w:rPr>
              <w:tab/>
            </w:r>
            <w:r w:rsidR="00E13FEF">
              <w:rPr>
                <w:noProof/>
                <w:webHidden/>
              </w:rPr>
              <w:fldChar w:fldCharType="begin"/>
            </w:r>
            <w:r w:rsidR="00E13FEF">
              <w:rPr>
                <w:noProof/>
                <w:webHidden/>
              </w:rPr>
              <w:instrText xml:space="preserve"> PAGEREF _Toc516134979 \h </w:instrText>
            </w:r>
            <w:r w:rsidR="00E13FEF">
              <w:rPr>
                <w:noProof/>
                <w:webHidden/>
              </w:rPr>
            </w:r>
            <w:r w:rsidR="00E13FEF">
              <w:rPr>
                <w:noProof/>
                <w:webHidden/>
              </w:rPr>
              <w:fldChar w:fldCharType="separate"/>
            </w:r>
            <w:r w:rsidR="00277D84">
              <w:rPr>
                <w:noProof/>
                <w:webHidden/>
              </w:rPr>
              <w:t>70</w:t>
            </w:r>
            <w:r w:rsidR="00E13FEF">
              <w:rPr>
                <w:noProof/>
                <w:webHidden/>
              </w:rPr>
              <w:fldChar w:fldCharType="end"/>
            </w:r>
          </w:hyperlink>
        </w:p>
        <w:p w14:paraId="446FAEC5" w14:textId="34B38436" w:rsidR="00E13FEF" w:rsidRDefault="00C174E5">
          <w:pPr>
            <w:pStyle w:val="Kazalovsebine2"/>
            <w:rPr>
              <w:rFonts w:eastAsiaTheme="minorEastAsia"/>
              <w:b w:val="0"/>
              <w:bCs w:val="0"/>
              <w:smallCaps w:val="0"/>
              <w:noProof/>
              <w:color w:val="auto"/>
              <w:lang w:eastAsia="sl-SI"/>
            </w:rPr>
          </w:pPr>
          <w:hyperlink w:anchor="_Toc516134980" w:history="1">
            <w:r w:rsidR="00E13FEF" w:rsidRPr="00A7509D">
              <w:rPr>
                <w:rStyle w:val="Hiperpovezava"/>
                <w:rFonts w:cstheme="minorHAnsi"/>
                <w:iCs/>
                <w:noProof/>
              </w:rPr>
              <w:t>PRILOGA št. 3B</w:t>
            </w:r>
            <w:r w:rsidR="00E13FEF">
              <w:rPr>
                <w:noProof/>
                <w:webHidden/>
              </w:rPr>
              <w:tab/>
            </w:r>
            <w:r w:rsidR="00E13FEF">
              <w:rPr>
                <w:noProof/>
                <w:webHidden/>
              </w:rPr>
              <w:fldChar w:fldCharType="begin"/>
            </w:r>
            <w:r w:rsidR="00E13FEF">
              <w:rPr>
                <w:noProof/>
                <w:webHidden/>
              </w:rPr>
              <w:instrText xml:space="preserve"> PAGEREF _Toc516134980 \h </w:instrText>
            </w:r>
            <w:r w:rsidR="00E13FEF">
              <w:rPr>
                <w:noProof/>
                <w:webHidden/>
              </w:rPr>
            </w:r>
            <w:r w:rsidR="00E13FEF">
              <w:rPr>
                <w:noProof/>
                <w:webHidden/>
              </w:rPr>
              <w:fldChar w:fldCharType="separate"/>
            </w:r>
            <w:r w:rsidR="00277D84">
              <w:rPr>
                <w:noProof/>
                <w:webHidden/>
              </w:rPr>
              <w:t>72</w:t>
            </w:r>
            <w:r w:rsidR="00E13FEF">
              <w:rPr>
                <w:noProof/>
                <w:webHidden/>
              </w:rPr>
              <w:fldChar w:fldCharType="end"/>
            </w:r>
          </w:hyperlink>
        </w:p>
        <w:p w14:paraId="0B9089A5" w14:textId="7433FC2C" w:rsidR="00E13FEF" w:rsidRDefault="00C174E5">
          <w:pPr>
            <w:pStyle w:val="Kazalovsebine2"/>
            <w:rPr>
              <w:rFonts w:eastAsiaTheme="minorEastAsia"/>
              <w:b w:val="0"/>
              <w:bCs w:val="0"/>
              <w:smallCaps w:val="0"/>
              <w:noProof/>
              <w:color w:val="auto"/>
              <w:lang w:eastAsia="sl-SI"/>
            </w:rPr>
          </w:pPr>
          <w:hyperlink w:anchor="_Toc516134981" w:history="1">
            <w:r w:rsidR="00E13FEF" w:rsidRPr="00A7509D">
              <w:rPr>
                <w:rStyle w:val="Hiperpovezava"/>
                <w:rFonts w:cstheme="minorHAnsi"/>
                <w:noProof/>
                <w:lang w:eastAsia="zh-CN"/>
              </w:rPr>
              <w:t>IZJAVA PODIZVAJALCA O NEPOSREDNIH PLAČILIH IN SOGLASJE O PORAVNAVI PODIZVAJALČEVE TERJATVE DO GLAVNEGA IZVAJALCA S STRANI NAROČNIKA</w:t>
            </w:r>
            <w:r w:rsidR="00E13FEF">
              <w:rPr>
                <w:noProof/>
                <w:webHidden/>
              </w:rPr>
              <w:tab/>
            </w:r>
            <w:r w:rsidR="00E13FEF">
              <w:rPr>
                <w:noProof/>
                <w:webHidden/>
              </w:rPr>
              <w:fldChar w:fldCharType="begin"/>
            </w:r>
            <w:r w:rsidR="00E13FEF">
              <w:rPr>
                <w:noProof/>
                <w:webHidden/>
              </w:rPr>
              <w:instrText xml:space="preserve"> PAGEREF _Toc516134981 \h </w:instrText>
            </w:r>
            <w:r w:rsidR="00E13FEF">
              <w:rPr>
                <w:noProof/>
                <w:webHidden/>
              </w:rPr>
            </w:r>
            <w:r w:rsidR="00E13FEF">
              <w:rPr>
                <w:noProof/>
                <w:webHidden/>
              </w:rPr>
              <w:fldChar w:fldCharType="separate"/>
            </w:r>
            <w:r w:rsidR="00277D84">
              <w:rPr>
                <w:noProof/>
                <w:webHidden/>
              </w:rPr>
              <w:t>72</w:t>
            </w:r>
            <w:r w:rsidR="00E13FEF">
              <w:rPr>
                <w:noProof/>
                <w:webHidden/>
              </w:rPr>
              <w:fldChar w:fldCharType="end"/>
            </w:r>
          </w:hyperlink>
        </w:p>
        <w:p w14:paraId="42FD3CC2" w14:textId="78E7767A" w:rsidR="00E13FEF" w:rsidRDefault="00C174E5">
          <w:pPr>
            <w:pStyle w:val="Kazalovsebine2"/>
            <w:rPr>
              <w:rFonts w:eastAsiaTheme="minorEastAsia"/>
              <w:b w:val="0"/>
              <w:bCs w:val="0"/>
              <w:smallCaps w:val="0"/>
              <w:noProof/>
              <w:color w:val="auto"/>
              <w:lang w:eastAsia="sl-SI"/>
            </w:rPr>
          </w:pPr>
          <w:hyperlink w:anchor="_Toc516134982" w:history="1">
            <w:r w:rsidR="00E13FEF" w:rsidRPr="00A7509D">
              <w:rPr>
                <w:rStyle w:val="Hiperpovezava"/>
                <w:rFonts w:cstheme="minorHAnsi"/>
                <w:iCs/>
                <w:noProof/>
              </w:rPr>
              <w:t>PRILOGA št. 4</w:t>
            </w:r>
            <w:r w:rsidR="00E13FEF">
              <w:rPr>
                <w:noProof/>
                <w:webHidden/>
              </w:rPr>
              <w:tab/>
            </w:r>
            <w:r w:rsidR="00E13FEF">
              <w:rPr>
                <w:noProof/>
                <w:webHidden/>
              </w:rPr>
              <w:fldChar w:fldCharType="begin"/>
            </w:r>
            <w:r w:rsidR="00E13FEF">
              <w:rPr>
                <w:noProof/>
                <w:webHidden/>
              </w:rPr>
              <w:instrText xml:space="preserve"> PAGEREF _Toc516134982 \h </w:instrText>
            </w:r>
            <w:r w:rsidR="00E13FEF">
              <w:rPr>
                <w:noProof/>
                <w:webHidden/>
              </w:rPr>
            </w:r>
            <w:r w:rsidR="00E13FEF">
              <w:rPr>
                <w:noProof/>
                <w:webHidden/>
              </w:rPr>
              <w:fldChar w:fldCharType="separate"/>
            </w:r>
            <w:r w:rsidR="00277D84">
              <w:rPr>
                <w:noProof/>
                <w:webHidden/>
              </w:rPr>
              <w:t>73</w:t>
            </w:r>
            <w:r w:rsidR="00E13FEF">
              <w:rPr>
                <w:noProof/>
                <w:webHidden/>
              </w:rPr>
              <w:fldChar w:fldCharType="end"/>
            </w:r>
          </w:hyperlink>
        </w:p>
        <w:p w14:paraId="0810B2B3" w14:textId="74FC095B" w:rsidR="00E13FEF" w:rsidRDefault="00C174E5">
          <w:pPr>
            <w:pStyle w:val="Kazalovsebine2"/>
            <w:rPr>
              <w:rFonts w:eastAsiaTheme="minorEastAsia"/>
              <w:b w:val="0"/>
              <w:bCs w:val="0"/>
              <w:smallCaps w:val="0"/>
              <w:noProof/>
              <w:color w:val="auto"/>
              <w:lang w:eastAsia="sl-SI"/>
            </w:rPr>
          </w:pPr>
          <w:hyperlink w:anchor="_Toc516134983" w:history="1">
            <w:r w:rsidR="00E13FEF" w:rsidRPr="00A7509D">
              <w:rPr>
                <w:rStyle w:val="Hiperpovezava"/>
                <w:rFonts w:eastAsia="SimSun" w:cstheme="minorHAnsi"/>
                <w:i/>
                <w:iCs/>
                <w:noProof/>
                <w:spacing w:val="20"/>
                <w:lang w:eastAsia="zh-CN"/>
              </w:rPr>
              <w:t>IZJAVA O IZPOLNJEVANJU ZAHTEV NAROČNIKA</w:t>
            </w:r>
            <w:r w:rsidR="00E13FEF">
              <w:rPr>
                <w:noProof/>
                <w:webHidden/>
              </w:rPr>
              <w:tab/>
            </w:r>
            <w:r w:rsidR="00E13FEF">
              <w:rPr>
                <w:noProof/>
                <w:webHidden/>
              </w:rPr>
              <w:fldChar w:fldCharType="begin"/>
            </w:r>
            <w:r w:rsidR="00E13FEF">
              <w:rPr>
                <w:noProof/>
                <w:webHidden/>
              </w:rPr>
              <w:instrText xml:space="preserve"> PAGEREF _Toc516134983 \h </w:instrText>
            </w:r>
            <w:r w:rsidR="00E13FEF">
              <w:rPr>
                <w:noProof/>
                <w:webHidden/>
              </w:rPr>
            </w:r>
            <w:r w:rsidR="00E13FEF">
              <w:rPr>
                <w:noProof/>
                <w:webHidden/>
              </w:rPr>
              <w:fldChar w:fldCharType="separate"/>
            </w:r>
            <w:r w:rsidR="00277D84">
              <w:rPr>
                <w:noProof/>
                <w:webHidden/>
              </w:rPr>
              <w:t>73</w:t>
            </w:r>
            <w:r w:rsidR="00E13FEF">
              <w:rPr>
                <w:noProof/>
                <w:webHidden/>
              </w:rPr>
              <w:fldChar w:fldCharType="end"/>
            </w:r>
          </w:hyperlink>
        </w:p>
        <w:p w14:paraId="03A436CD" w14:textId="0AAC4D9B" w:rsidR="00E13FEF" w:rsidRDefault="00C174E5">
          <w:pPr>
            <w:pStyle w:val="Kazalovsebine2"/>
            <w:rPr>
              <w:rFonts w:eastAsiaTheme="minorEastAsia"/>
              <w:b w:val="0"/>
              <w:bCs w:val="0"/>
              <w:smallCaps w:val="0"/>
              <w:noProof/>
              <w:color w:val="auto"/>
              <w:lang w:eastAsia="sl-SI"/>
            </w:rPr>
          </w:pPr>
          <w:hyperlink w:anchor="_Toc516134984" w:history="1">
            <w:r w:rsidR="00E13FEF" w:rsidRPr="00A7509D">
              <w:rPr>
                <w:rStyle w:val="Hiperpovezava"/>
                <w:rFonts w:eastAsia="Calibri" w:cstheme="minorHAnsi"/>
                <w:i/>
                <w:iCs/>
                <w:noProof/>
              </w:rPr>
              <w:t>PRILOGA št. 5</w:t>
            </w:r>
            <w:r w:rsidR="00E13FEF">
              <w:rPr>
                <w:noProof/>
                <w:webHidden/>
              </w:rPr>
              <w:tab/>
            </w:r>
            <w:r w:rsidR="00E13FEF">
              <w:rPr>
                <w:noProof/>
                <w:webHidden/>
              </w:rPr>
              <w:fldChar w:fldCharType="begin"/>
            </w:r>
            <w:r w:rsidR="00E13FEF">
              <w:rPr>
                <w:noProof/>
                <w:webHidden/>
              </w:rPr>
              <w:instrText xml:space="preserve"> PAGEREF _Toc516134984 \h </w:instrText>
            </w:r>
            <w:r w:rsidR="00E13FEF">
              <w:rPr>
                <w:noProof/>
                <w:webHidden/>
              </w:rPr>
            </w:r>
            <w:r w:rsidR="00E13FEF">
              <w:rPr>
                <w:noProof/>
                <w:webHidden/>
              </w:rPr>
              <w:fldChar w:fldCharType="separate"/>
            </w:r>
            <w:r w:rsidR="00277D84">
              <w:rPr>
                <w:noProof/>
                <w:webHidden/>
              </w:rPr>
              <w:t>85</w:t>
            </w:r>
            <w:r w:rsidR="00E13FEF">
              <w:rPr>
                <w:noProof/>
                <w:webHidden/>
              </w:rPr>
              <w:fldChar w:fldCharType="end"/>
            </w:r>
          </w:hyperlink>
        </w:p>
        <w:p w14:paraId="4DD70BAC" w14:textId="56A411E3" w:rsidR="00E13FEF" w:rsidRDefault="00C174E5">
          <w:pPr>
            <w:pStyle w:val="Kazalovsebine2"/>
            <w:rPr>
              <w:rFonts w:eastAsiaTheme="minorEastAsia"/>
              <w:b w:val="0"/>
              <w:bCs w:val="0"/>
              <w:smallCaps w:val="0"/>
              <w:noProof/>
              <w:color w:val="auto"/>
              <w:lang w:eastAsia="sl-SI"/>
            </w:rPr>
          </w:pPr>
          <w:hyperlink w:anchor="_Toc516134985" w:history="1">
            <w:r w:rsidR="00E13FEF" w:rsidRPr="00A7509D">
              <w:rPr>
                <w:rStyle w:val="Hiperpovezava"/>
                <w:rFonts w:eastAsia="Calibri" w:cstheme="minorHAnsi"/>
                <w:i/>
                <w:iCs/>
                <w:noProof/>
                <w:spacing w:val="20"/>
                <w:lang w:eastAsia="zh-CN"/>
              </w:rPr>
              <w:t>SOGLASJE PRAVNE OSEBE ZA PRIDOBITEV OSEBNIH PODATKOV</w:t>
            </w:r>
            <w:r w:rsidR="00E13FEF">
              <w:rPr>
                <w:noProof/>
                <w:webHidden/>
              </w:rPr>
              <w:tab/>
            </w:r>
            <w:r w:rsidR="00E13FEF">
              <w:rPr>
                <w:noProof/>
                <w:webHidden/>
              </w:rPr>
              <w:fldChar w:fldCharType="begin"/>
            </w:r>
            <w:r w:rsidR="00E13FEF">
              <w:rPr>
                <w:noProof/>
                <w:webHidden/>
              </w:rPr>
              <w:instrText xml:space="preserve"> PAGEREF _Toc516134985 \h </w:instrText>
            </w:r>
            <w:r w:rsidR="00E13FEF">
              <w:rPr>
                <w:noProof/>
                <w:webHidden/>
              </w:rPr>
            </w:r>
            <w:r w:rsidR="00E13FEF">
              <w:rPr>
                <w:noProof/>
                <w:webHidden/>
              </w:rPr>
              <w:fldChar w:fldCharType="separate"/>
            </w:r>
            <w:r w:rsidR="00277D84">
              <w:rPr>
                <w:noProof/>
                <w:webHidden/>
              </w:rPr>
              <w:t>85</w:t>
            </w:r>
            <w:r w:rsidR="00E13FEF">
              <w:rPr>
                <w:noProof/>
                <w:webHidden/>
              </w:rPr>
              <w:fldChar w:fldCharType="end"/>
            </w:r>
          </w:hyperlink>
        </w:p>
        <w:p w14:paraId="4DE79DF9" w14:textId="4879C99A" w:rsidR="00E13FEF" w:rsidRDefault="00C174E5">
          <w:pPr>
            <w:pStyle w:val="Kazalovsebine2"/>
            <w:rPr>
              <w:rFonts w:eastAsiaTheme="minorEastAsia"/>
              <w:b w:val="0"/>
              <w:bCs w:val="0"/>
              <w:smallCaps w:val="0"/>
              <w:noProof/>
              <w:color w:val="auto"/>
              <w:lang w:eastAsia="sl-SI"/>
            </w:rPr>
          </w:pPr>
          <w:hyperlink w:anchor="_Toc516134986" w:history="1">
            <w:r w:rsidR="00E13FEF" w:rsidRPr="00A7509D">
              <w:rPr>
                <w:rStyle w:val="Hiperpovezava"/>
                <w:rFonts w:eastAsia="Calibri" w:cstheme="minorHAnsi"/>
                <w:i/>
                <w:iCs/>
                <w:noProof/>
              </w:rPr>
              <w:t>PRILOGA št. 6</w:t>
            </w:r>
            <w:r w:rsidR="00E13FEF">
              <w:rPr>
                <w:noProof/>
                <w:webHidden/>
              </w:rPr>
              <w:tab/>
            </w:r>
            <w:r w:rsidR="00E13FEF">
              <w:rPr>
                <w:noProof/>
                <w:webHidden/>
              </w:rPr>
              <w:fldChar w:fldCharType="begin"/>
            </w:r>
            <w:r w:rsidR="00E13FEF">
              <w:rPr>
                <w:noProof/>
                <w:webHidden/>
              </w:rPr>
              <w:instrText xml:space="preserve"> PAGEREF _Toc516134986 \h </w:instrText>
            </w:r>
            <w:r w:rsidR="00E13FEF">
              <w:rPr>
                <w:noProof/>
                <w:webHidden/>
              </w:rPr>
            </w:r>
            <w:r w:rsidR="00E13FEF">
              <w:rPr>
                <w:noProof/>
                <w:webHidden/>
              </w:rPr>
              <w:fldChar w:fldCharType="separate"/>
            </w:r>
            <w:r w:rsidR="00277D84">
              <w:rPr>
                <w:noProof/>
                <w:webHidden/>
              </w:rPr>
              <w:t>87</w:t>
            </w:r>
            <w:r w:rsidR="00E13FEF">
              <w:rPr>
                <w:noProof/>
                <w:webHidden/>
              </w:rPr>
              <w:fldChar w:fldCharType="end"/>
            </w:r>
          </w:hyperlink>
        </w:p>
        <w:p w14:paraId="49A44727" w14:textId="11CEF8B3" w:rsidR="00E13FEF" w:rsidRDefault="00C174E5">
          <w:pPr>
            <w:pStyle w:val="Kazalovsebine2"/>
            <w:rPr>
              <w:rFonts w:eastAsiaTheme="minorEastAsia"/>
              <w:b w:val="0"/>
              <w:bCs w:val="0"/>
              <w:smallCaps w:val="0"/>
              <w:noProof/>
              <w:color w:val="auto"/>
              <w:lang w:eastAsia="sl-SI"/>
            </w:rPr>
          </w:pPr>
          <w:hyperlink w:anchor="_Toc516134987" w:history="1">
            <w:r w:rsidR="00E13FEF" w:rsidRPr="00A7509D">
              <w:rPr>
                <w:rStyle w:val="Hiperpovezava"/>
                <w:rFonts w:eastAsia="Calibri" w:cstheme="minorHAnsi"/>
                <w:i/>
                <w:iCs/>
                <w:noProof/>
                <w:spacing w:val="20"/>
                <w:lang w:eastAsia="zh-CN"/>
              </w:rPr>
              <w:t>SOGLASJE FIZIČNE OSEBE ZA PRIDOBITE OSEBNIH PODATKOV</w:t>
            </w:r>
            <w:r w:rsidR="00E13FEF">
              <w:rPr>
                <w:noProof/>
                <w:webHidden/>
              </w:rPr>
              <w:tab/>
            </w:r>
            <w:r w:rsidR="00E13FEF">
              <w:rPr>
                <w:noProof/>
                <w:webHidden/>
              </w:rPr>
              <w:fldChar w:fldCharType="begin"/>
            </w:r>
            <w:r w:rsidR="00E13FEF">
              <w:rPr>
                <w:noProof/>
                <w:webHidden/>
              </w:rPr>
              <w:instrText xml:space="preserve"> PAGEREF _Toc516134987 \h </w:instrText>
            </w:r>
            <w:r w:rsidR="00E13FEF">
              <w:rPr>
                <w:noProof/>
                <w:webHidden/>
              </w:rPr>
            </w:r>
            <w:r w:rsidR="00E13FEF">
              <w:rPr>
                <w:noProof/>
                <w:webHidden/>
              </w:rPr>
              <w:fldChar w:fldCharType="separate"/>
            </w:r>
            <w:r w:rsidR="00277D84">
              <w:rPr>
                <w:noProof/>
                <w:webHidden/>
              </w:rPr>
              <w:t>87</w:t>
            </w:r>
            <w:r w:rsidR="00E13FEF">
              <w:rPr>
                <w:noProof/>
                <w:webHidden/>
              </w:rPr>
              <w:fldChar w:fldCharType="end"/>
            </w:r>
          </w:hyperlink>
        </w:p>
        <w:p w14:paraId="3E4A7A03" w14:textId="2674697D" w:rsidR="00E13FEF" w:rsidRDefault="00C174E5">
          <w:pPr>
            <w:pStyle w:val="Kazalovsebine2"/>
            <w:rPr>
              <w:rFonts w:eastAsiaTheme="minorEastAsia"/>
              <w:b w:val="0"/>
              <w:bCs w:val="0"/>
              <w:smallCaps w:val="0"/>
              <w:noProof/>
              <w:color w:val="auto"/>
              <w:lang w:eastAsia="sl-SI"/>
            </w:rPr>
          </w:pPr>
          <w:hyperlink w:anchor="_Toc516134988" w:history="1">
            <w:r w:rsidR="00E13FEF" w:rsidRPr="00A7509D">
              <w:rPr>
                <w:rStyle w:val="Hiperpovezava"/>
                <w:rFonts w:cstheme="minorHAnsi"/>
                <w:noProof/>
              </w:rPr>
              <w:t>PRILOGA št. 7</w:t>
            </w:r>
            <w:r w:rsidR="00E13FEF">
              <w:rPr>
                <w:noProof/>
                <w:webHidden/>
              </w:rPr>
              <w:tab/>
            </w:r>
            <w:r w:rsidR="00E13FEF">
              <w:rPr>
                <w:noProof/>
                <w:webHidden/>
              </w:rPr>
              <w:fldChar w:fldCharType="begin"/>
            </w:r>
            <w:r w:rsidR="00E13FEF">
              <w:rPr>
                <w:noProof/>
                <w:webHidden/>
              </w:rPr>
              <w:instrText xml:space="preserve"> PAGEREF _Toc516134988 \h </w:instrText>
            </w:r>
            <w:r w:rsidR="00E13FEF">
              <w:rPr>
                <w:noProof/>
                <w:webHidden/>
              </w:rPr>
            </w:r>
            <w:r w:rsidR="00E13FEF">
              <w:rPr>
                <w:noProof/>
                <w:webHidden/>
              </w:rPr>
              <w:fldChar w:fldCharType="separate"/>
            </w:r>
            <w:r w:rsidR="00277D84">
              <w:rPr>
                <w:noProof/>
                <w:webHidden/>
              </w:rPr>
              <w:t>89</w:t>
            </w:r>
            <w:r w:rsidR="00E13FEF">
              <w:rPr>
                <w:noProof/>
                <w:webHidden/>
              </w:rPr>
              <w:fldChar w:fldCharType="end"/>
            </w:r>
          </w:hyperlink>
        </w:p>
        <w:p w14:paraId="4A378C92" w14:textId="1DD5AF3A" w:rsidR="00E13FEF" w:rsidRDefault="00C174E5">
          <w:pPr>
            <w:pStyle w:val="Kazalovsebine2"/>
            <w:rPr>
              <w:rFonts w:eastAsiaTheme="minorEastAsia"/>
              <w:b w:val="0"/>
              <w:bCs w:val="0"/>
              <w:smallCaps w:val="0"/>
              <w:noProof/>
              <w:color w:val="auto"/>
              <w:lang w:eastAsia="sl-SI"/>
            </w:rPr>
          </w:pPr>
          <w:hyperlink w:anchor="_Toc516134989" w:history="1">
            <w:r w:rsidR="00E13FEF" w:rsidRPr="00A7509D">
              <w:rPr>
                <w:rStyle w:val="Hiperpovezava"/>
                <w:rFonts w:cstheme="minorHAnsi"/>
                <w:noProof/>
                <w:lang w:eastAsia="zh-CN"/>
              </w:rPr>
              <w:t>IZJAVA O UDELEŽBI FIZIČNIH IN PRAVNIH OSEB V LASTNIŠTVU PONUDNIKA</w:t>
            </w:r>
            <w:r w:rsidR="00E13FEF">
              <w:rPr>
                <w:noProof/>
                <w:webHidden/>
              </w:rPr>
              <w:tab/>
            </w:r>
            <w:r w:rsidR="00E13FEF">
              <w:rPr>
                <w:noProof/>
                <w:webHidden/>
              </w:rPr>
              <w:fldChar w:fldCharType="begin"/>
            </w:r>
            <w:r w:rsidR="00E13FEF">
              <w:rPr>
                <w:noProof/>
                <w:webHidden/>
              </w:rPr>
              <w:instrText xml:space="preserve"> PAGEREF _Toc516134989 \h </w:instrText>
            </w:r>
            <w:r w:rsidR="00E13FEF">
              <w:rPr>
                <w:noProof/>
                <w:webHidden/>
              </w:rPr>
            </w:r>
            <w:r w:rsidR="00E13FEF">
              <w:rPr>
                <w:noProof/>
                <w:webHidden/>
              </w:rPr>
              <w:fldChar w:fldCharType="separate"/>
            </w:r>
            <w:r w:rsidR="00277D84">
              <w:rPr>
                <w:noProof/>
                <w:webHidden/>
              </w:rPr>
              <w:t>89</w:t>
            </w:r>
            <w:r w:rsidR="00E13FEF">
              <w:rPr>
                <w:noProof/>
                <w:webHidden/>
              </w:rPr>
              <w:fldChar w:fldCharType="end"/>
            </w:r>
          </w:hyperlink>
        </w:p>
        <w:p w14:paraId="5018A1D1" w14:textId="63A0AF04" w:rsidR="00E13FEF" w:rsidRDefault="00C174E5">
          <w:pPr>
            <w:pStyle w:val="Kazalovsebine2"/>
            <w:rPr>
              <w:rFonts w:eastAsiaTheme="minorEastAsia"/>
              <w:b w:val="0"/>
              <w:bCs w:val="0"/>
              <w:smallCaps w:val="0"/>
              <w:noProof/>
              <w:color w:val="auto"/>
              <w:lang w:eastAsia="sl-SI"/>
            </w:rPr>
          </w:pPr>
          <w:hyperlink w:anchor="_Toc516134990" w:history="1">
            <w:r w:rsidR="00E13FEF" w:rsidRPr="00A7509D">
              <w:rPr>
                <w:rStyle w:val="Hiperpovezava"/>
                <w:rFonts w:cstheme="minorHAnsi"/>
                <w:noProof/>
              </w:rPr>
              <w:t>PRILOGA št. 8</w:t>
            </w:r>
            <w:r w:rsidR="00E13FEF">
              <w:rPr>
                <w:noProof/>
                <w:webHidden/>
              </w:rPr>
              <w:tab/>
            </w:r>
            <w:r w:rsidR="00E13FEF">
              <w:rPr>
                <w:noProof/>
                <w:webHidden/>
              </w:rPr>
              <w:fldChar w:fldCharType="begin"/>
            </w:r>
            <w:r w:rsidR="00E13FEF">
              <w:rPr>
                <w:noProof/>
                <w:webHidden/>
              </w:rPr>
              <w:instrText xml:space="preserve"> PAGEREF _Toc516134990 \h </w:instrText>
            </w:r>
            <w:r w:rsidR="00E13FEF">
              <w:rPr>
                <w:noProof/>
                <w:webHidden/>
              </w:rPr>
            </w:r>
            <w:r w:rsidR="00E13FEF">
              <w:rPr>
                <w:noProof/>
                <w:webHidden/>
              </w:rPr>
              <w:fldChar w:fldCharType="separate"/>
            </w:r>
            <w:r w:rsidR="00277D84">
              <w:rPr>
                <w:noProof/>
                <w:webHidden/>
              </w:rPr>
              <w:t>92</w:t>
            </w:r>
            <w:r w:rsidR="00E13FEF">
              <w:rPr>
                <w:noProof/>
                <w:webHidden/>
              </w:rPr>
              <w:fldChar w:fldCharType="end"/>
            </w:r>
          </w:hyperlink>
        </w:p>
        <w:p w14:paraId="5C04B487" w14:textId="59AB59F1" w:rsidR="00E13FEF" w:rsidRDefault="00C174E5">
          <w:pPr>
            <w:pStyle w:val="Kazalovsebine2"/>
            <w:rPr>
              <w:rFonts w:eastAsiaTheme="minorEastAsia"/>
              <w:b w:val="0"/>
              <w:bCs w:val="0"/>
              <w:smallCaps w:val="0"/>
              <w:noProof/>
              <w:color w:val="auto"/>
              <w:lang w:eastAsia="sl-SI"/>
            </w:rPr>
          </w:pPr>
          <w:hyperlink w:anchor="_Toc516134991" w:history="1">
            <w:r w:rsidR="00E13FEF" w:rsidRPr="00A7509D">
              <w:rPr>
                <w:rStyle w:val="Hiperpovezava"/>
                <w:rFonts w:eastAsia="Calibri" w:cstheme="minorHAnsi"/>
                <w:i/>
                <w:iCs/>
                <w:noProof/>
                <w:spacing w:val="20"/>
                <w:lang w:eastAsia="zh-CN"/>
              </w:rPr>
              <w:t>IZJAVA O KADROVSKI SPOSOBNOSTI IN TEHNIČNI USPOSOBLJENOSTI</w:t>
            </w:r>
            <w:r w:rsidR="00E13FEF">
              <w:rPr>
                <w:noProof/>
                <w:webHidden/>
              </w:rPr>
              <w:tab/>
            </w:r>
            <w:r w:rsidR="00E13FEF">
              <w:rPr>
                <w:noProof/>
                <w:webHidden/>
              </w:rPr>
              <w:fldChar w:fldCharType="begin"/>
            </w:r>
            <w:r w:rsidR="00E13FEF">
              <w:rPr>
                <w:noProof/>
                <w:webHidden/>
              </w:rPr>
              <w:instrText xml:space="preserve"> PAGEREF _Toc516134991 \h </w:instrText>
            </w:r>
            <w:r w:rsidR="00E13FEF">
              <w:rPr>
                <w:noProof/>
                <w:webHidden/>
              </w:rPr>
            </w:r>
            <w:r w:rsidR="00E13FEF">
              <w:rPr>
                <w:noProof/>
                <w:webHidden/>
              </w:rPr>
              <w:fldChar w:fldCharType="separate"/>
            </w:r>
            <w:r w:rsidR="00277D84">
              <w:rPr>
                <w:noProof/>
                <w:webHidden/>
              </w:rPr>
              <w:t>92</w:t>
            </w:r>
            <w:r w:rsidR="00E13FEF">
              <w:rPr>
                <w:noProof/>
                <w:webHidden/>
              </w:rPr>
              <w:fldChar w:fldCharType="end"/>
            </w:r>
          </w:hyperlink>
        </w:p>
        <w:p w14:paraId="3B8E8492" w14:textId="12C727BB" w:rsidR="00E13FEF" w:rsidRDefault="00C174E5">
          <w:pPr>
            <w:pStyle w:val="Kazalovsebine2"/>
            <w:rPr>
              <w:rFonts w:eastAsiaTheme="minorEastAsia"/>
              <w:b w:val="0"/>
              <w:bCs w:val="0"/>
              <w:smallCaps w:val="0"/>
              <w:noProof/>
              <w:color w:val="auto"/>
              <w:lang w:eastAsia="sl-SI"/>
            </w:rPr>
          </w:pPr>
          <w:hyperlink w:anchor="_Toc516134992" w:history="1">
            <w:r w:rsidR="00E13FEF" w:rsidRPr="00A7509D">
              <w:rPr>
                <w:rStyle w:val="Hiperpovezava"/>
                <w:rFonts w:cstheme="minorHAnsi"/>
                <w:iCs/>
                <w:noProof/>
              </w:rPr>
              <w:t>PRILOGA št. 9</w:t>
            </w:r>
            <w:r w:rsidR="00E13FEF">
              <w:rPr>
                <w:noProof/>
                <w:webHidden/>
              </w:rPr>
              <w:tab/>
            </w:r>
            <w:r w:rsidR="00E13FEF">
              <w:rPr>
                <w:noProof/>
                <w:webHidden/>
              </w:rPr>
              <w:fldChar w:fldCharType="begin"/>
            </w:r>
            <w:r w:rsidR="00E13FEF">
              <w:rPr>
                <w:noProof/>
                <w:webHidden/>
              </w:rPr>
              <w:instrText xml:space="preserve"> PAGEREF _Toc516134992 \h </w:instrText>
            </w:r>
            <w:r w:rsidR="00E13FEF">
              <w:rPr>
                <w:noProof/>
                <w:webHidden/>
              </w:rPr>
            </w:r>
            <w:r w:rsidR="00E13FEF">
              <w:rPr>
                <w:noProof/>
                <w:webHidden/>
              </w:rPr>
              <w:fldChar w:fldCharType="separate"/>
            </w:r>
            <w:r w:rsidR="00277D84">
              <w:rPr>
                <w:noProof/>
                <w:webHidden/>
              </w:rPr>
              <w:t>94</w:t>
            </w:r>
            <w:r w:rsidR="00E13FEF">
              <w:rPr>
                <w:noProof/>
                <w:webHidden/>
              </w:rPr>
              <w:fldChar w:fldCharType="end"/>
            </w:r>
          </w:hyperlink>
        </w:p>
        <w:p w14:paraId="6580B399" w14:textId="6685DF49" w:rsidR="00E13FEF" w:rsidRDefault="00C174E5">
          <w:pPr>
            <w:pStyle w:val="Kazalovsebine2"/>
            <w:rPr>
              <w:rFonts w:eastAsiaTheme="minorEastAsia"/>
              <w:b w:val="0"/>
              <w:bCs w:val="0"/>
              <w:smallCaps w:val="0"/>
              <w:noProof/>
              <w:color w:val="auto"/>
              <w:lang w:eastAsia="sl-SI"/>
            </w:rPr>
          </w:pPr>
          <w:hyperlink w:anchor="_Toc516134993" w:history="1">
            <w:r w:rsidR="00E13FEF" w:rsidRPr="00A7509D">
              <w:rPr>
                <w:rStyle w:val="Hiperpovezava"/>
                <w:rFonts w:eastAsia="Calibri" w:cstheme="minorHAnsi"/>
                <w:i/>
                <w:iCs/>
                <w:noProof/>
                <w:spacing w:val="20"/>
                <w:lang w:eastAsia="zh-CN"/>
              </w:rPr>
              <w:t>SEZNAM REFERENČNIH POSLOV</w:t>
            </w:r>
            <w:r w:rsidR="00E13FEF">
              <w:rPr>
                <w:noProof/>
                <w:webHidden/>
              </w:rPr>
              <w:tab/>
            </w:r>
            <w:r w:rsidR="00E13FEF">
              <w:rPr>
                <w:noProof/>
                <w:webHidden/>
              </w:rPr>
              <w:fldChar w:fldCharType="begin"/>
            </w:r>
            <w:r w:rsidR="00E13FEF">
              <w:rPr>
                <w:noProof/>
                <w:webHidden/>
              </w:rPr>
              <w:instrText xml:space="preserve"> PAGEREF _Toc516134993 \h </w:instrText>
            </w:r>
            <w:r w:rsidR="00E13FEF">
              <w:rPr>
                <w:noProof/>
                <w:webHidden/>
              </w:rPr>
            </w:r>
            <w:r w:rsidR="00E13FEF">
              <w:rPr>
                <w:noProof/>
                <w:webHidden/>
              </w:rPr>
              <w:fldChar w:fldCharType="separate"/>
            </w:r>
            <w:r w:rsidR="00277D84">
              <w:rPr>
                <w:noProof/>
                <w:webHidden/>
              </w:rPr>
              <w:t>94</w:t>
            </w:r>
            <w:r w:rsidR="00E13FEF">
              <w:rPr>
                <w:noProof/>
                <w:webHidden/>
              </w:rPr>
              <w:fldChar w:fldCharType="end"/>
            </w:r>
          </w:hyperlink>
        </w:p>
        <w:p w14:paraId="1576D744" w14:textId="32403FA9" w:rsidR="00E13FEF" w:rsidRDefault="00C174E5">
          <w:pPr>
            <w:pStyle w:val="Kazalovsebine2"/>
            <w:rPr>
              <w:rFonts w:eastAsiaTheme="minorEastAsia"/>
              <w:b w:val="0"/>
              <w:bCs w:val="0"/>
              <w:smallCaps w:val="0"/>
              <w:noProof/>
              <w:color w:val="auto"/>
              <w:lang w:eastAsia="sl-SI"/>
            </w:rPr>
          </w:pPr>
          <w:hyperlink w:anchor="_Toc516134994" w:history="1">
            <w:r w:rsidR="00E13FEF" w:rsidRPr="00A7509D">
              <w:rPr>
                <w:rStyle w:val="Hiperpovezava"/>
                <w:rFonts w:cstheme="minorHAnsi"/>
                <w:i/>
                <w:iCs/>
                <w:noProof/>
              </w:rPr>
              <w:t>PRILOGA št. 10</w:t>
            </w:r>
            <w:r w:rsidR="00E13FEF">
              <w:rPr>
                <w:noProof/>
                <w:webHidden/>
              </w:rPr>
              <w:tab/>
            </w:r>
            <w:r w:rsidR="00E13FEF">
              <w:rPr>
                <w:noProof/>
                <w:webHidden/>
              </w:rPr>
              <w:fldChar w:fldCharType="begin"/>
            </w:r>
            <w:r w:rsidR="00E13FEF">
              <w:rPr>
                <w:noProof/>
                <w:webHidden/>
              </w:rPr>
              <w:instrText xml:space="preserve"> PAGEREF _Toc516134994 \h </w:instrText>
            </w:r>
            <w:r w:rsidR="00E13FEF">
              <w:rPr>
                <w:noProof/>
                <w:webHidden/>
              </w:rPr>
            </w:r>
            <w:r w:rsidR="00E13FEF">
              <w:rPr>
                <w:noProof/>
                <w:webHidden/>
              </w:rPr>
              <w:fldChar w:fldCharType="separate"/>
            </w:r>
            <w:r w:rsidR="00277D84">
              <w:rPr>
                <w:noProof/>
                <w:webHidden/>
              </w:rPr>
              <w:t>96</w:t>
            </w:r>
            <w:r w:rsidR="00E13FEF">
              <w:rPr>
                <w:noProof/>
                <w:webHidden/>
              </w:rPr>
              <w:fldChar w:fldCharType="end"/>
            </w:r>
          </w:hyperlink>
        </w:p>
        <w:p w14:paraId="0B2D07A6" w14:textId="06AD9E70" w:rsidR="00E13FEF" w:rsidRDefault="00C174E5">
          <w:pPr>
            <w:pStyle w:val="Kazalovsebine2"/>
            <w:rPr>
              <w:rFonts w:eastAsiaTheme="minorEastAsia"/>
              <w:b w:val="0"/>
              <w:bCs w:val="0"/>
              <w:smallCaps w:val="0"/>
              <w:noProof/>
              <w:color w:val="auto"/>
              <w:lang w:eastAsia="sl-SI"/>
            </w:rPr>
          </w:pPr>
          <w:hyperlink w:anchor="_Toc516134995" w:history="1">
            <w:r w:rsidR="00E13FEF" w:rsidRPr="00A7509D">
              <w:rPr>
                <w:rStyle w:val="Hiperpovezava"/>
                <w:i/>
                <w:iCs/>
                <w:noProof/>
                <w:spacing w:val="20"/>
                <w:lang w:eastAsia="zh-CN"/>
              </w:rPr>
              <w:t>IZJAVA O STRINJANJU Z RAZPISNIMI POGOJI IN O RESNIČNOSTI PODATKOV, NAVEDENIH V PONUDBI</w:t>
            </w:r>
            <w:r w:rsidR="00E13FEF">
              <w:rPr>
                <w:noProof/>
                <w:webHidden/>
              </w:rPr>
              <w:tab/>
            </w:r>
            <w:r w:rsidR="00E13FEF">
              <w:rPr>
                <w:noProof/>
                <w:webHidden/>
              </w:rPr>
              <w:fldChar w:fldCharType="begin"/>
            </w:r>
            <w:r w:rsidR="00E13FEF">
              <w:rPr>
                <w:noProof/>
                <w:webHidden/>
              </w:rPr>
              <w:instrText xml:space="preserve"> PAGEREF _Toc516134995 \h </w:instrText>
            </w:r>
            <w:r w:rsidR="00E13FEF">
              <w:rPr>
                <w:noProof/>
                <w:webHidden/>
              </w:rPr>
            </w:r>
            <w:r w:rsidR="00E13FEF">
              <w:rPr>
                <w:noProof/>
                <w:webHidden/>
              </w:rPr>
              <w:fldChar w:fldCharType="separate"/>
            </w:r>
            <w:r w:rsidR="00277D84">
              <w:rPr>
                <w:noProof/>
                <w:webHidden/>
              </w:rPr>
              <w:t>96</w:t>
            </w:r>
            <w:r w:rsidR="00E13FEF">
              <w:rPr>
                <w:noProof/>
                <w:webHidden/>
              </w:rPr>
              <w:fldChar w:fldCharType="end"/>
            </w:r>
          </w:hyperlink>
        </w:p>
        <w:p w14:paraId="598B2AC5" w14:textId="23E5EE65" w:rsidR="00E13FEF" w:rsidRDefault="00C174E5">
          <w:pPr>
            <w:pStyle w:val="Kazalovsebine2"/>
            <w:rPr>
              <w:rFonts w:eastAsiaTheme="minorEastAsia"/>
              <w:b w:val="0"/>
              <w:bCs w:val="0"/>
              <w:smallCaps w:val="0"/>
              <w:noProof/>
              <w:color w:val="auto"/>
              <w:lang w:eastAsia="sl-SI"/>
            </w:rPr>
          </w:pPr>
          <w:hyperlink w:anchor="_Toc516134996" w:history="1">
            <w:r w:rsidR="00E13FEF" w:rsidRPr="00A7509D">
              <w:rPr>
                <w:rStyle w:val="Hiperpovezava"/>
                <w:rFonts w:cstheme="minorHAnsi"/>
                <w:iCs/>
                <w:noProof/>
              </w:rPr>
              <w:t>PRILOGA št. 11</w:t>
            </w:r>
            <w:r w:rsidR="00E13FEF">
              <w:rPr>
                <w:noProof/>
                <w:webHidden/>
              </w:rPr>
              <w:tab/>
            </w:r>
            <w:r w:rsidR="00E13FEF">
              <w:rPr>
                <w:noProof/>
                <w:webHidden/>
              </w:rPr>
              <w:fldChar w:fldCharType="begin"/>
            </w:r>
            <w:r w:rsidR="00E13FEF">
              <w:rPr>
                <w:noProof/>
                <w:webHidden/>
              </w:rPr>
              <w:instrText xml:space="preserve"> PAGEREF _Toc516134996 \h </w:instrText>
            </w:r>
            <w:r w:rsidR="00E13FEF">
              <w:rPr>
                <w:noProof/>
                <w:webHidden/>
              </w:rPr>
            </w:r>
            <w:r w:rsidR="00E13FEF">
              <w:rPr>
                <w:noProof/>
                <w:webHidden/>
              </w:rPr>
              <w:fldChar w:fldCharType="separate"/>
            </w:r>
            <w:r w:rsidR="00277D84">
              <w:rPr>
                <w:noProof/>
                <w:webHidden/>
              </w:rPr>
              <w:t>97</w:t>
            </w:r>
            <w:r w:rsidR="00E13FEF">
              <w:rPr>
                <w:noProof/>
                <w:webHidden/>
              </w:rPr>
              <w:fldChar w:fldCharType="end"/>
            </w:r>
          </w:hyperlink>
        </w:p>
        <w:p w14:paraId="4AF49BA3" w14:textId="1D5C23CE" w:rsidR="00E13FEF" w:rsidRDefault="00C174E5">
          <w:pPr>
            <w:pStyle w:val="Kazalovsebine2"/>
            <w:rPr>
              <w:rFonts w:eastAsiaTheme="minorEastAsia"/>
              <w:b w:val="0"/>
              <w:bCs w:val="0"/>
              <w:smallCaps w:val="0"/>
              <w:noProof/>
              <w:color w:val="auto"/>
              <w:lang w:eastAsia="sl-SI"/>
            </w:rPr>
          </w:pPr>
          <w:hyperlink w:anchor="_Toc516134997" w:history="1">
            <w:r w:rsidR="00E13FEF" w:rsidRPr="00A7509D">
              <w:rPr>
                <w:rStyle w:val="Hiperpovezava"/>
                <w:rFonts w:cstheme="minorHAnsi"/>
                <w:noProof/>
                <w:lang w:eastAsia="zh-CN"/>
              </w:rPr>
              <w:t>IZJAVA PONUDNIKA O ZELENEM NAROČANJU</w:t>
            </w:r>
            <w:r w:rsidR="00E13FEF">
              <w:rPr>
                <w:noProof/>
                <w:webHidden/>
              </w:rPr>
              <w:tab/>
            </w:r>
            <w:r w:rsidR="00E13FEF">
              <w:rPr>
                <w:noProof/>
                <w:webHidden/>
              </w:rPr>
              <w:fldChar w:fldCharType="begin"/>
            </w:r>
            <w:r w:rsidR="00E13FEF">
              <w:rPr>
                <w:noProof/>
                <w:webHidden/>
              </w:rPr>
              <w:instrText xml:space="preserve"> PAGEREF _Toc516134997 \h </w:instrText>
            </w:r>
            <w:r w:rsidR="00E13FEF">
              <w:rPr>
                <w:noProof/>
                <w:webHidden/>
              </w:rPr>
            </w:r>
            <w:r w:rsidR="00E13FEF">
              <w:rPr>
                <w:noProof/>
                <w:webHidden/>
              </w:rPr>
              <w:fldChar w:fldCharType="separate"/>
            </w:r>
            <w:r w:rsidR="00277D84">
              <w:rPr>
                <w:noProof/>
                <w:webHidden/>
              </w:rPr>
              <w:t>97</w:t>
            </w:r>
            <w:r w:rsidR="00E13FEF">
              <w:rPr>
                <w:noProof/>
                <w:webHidden/>
              </w:rPr>
              <w:fldChar w:fldCharType="end"/>
            </w:r>
          </w:hyperlink>
        </w:p>
        <w:p w14:paraId="25038E6A" w14:textId="25146DB7" w:rsidR="00E13FEF" w:rsidRDefault="00C174E5">
          <w:pPr>
            <w:pStyle w:val="Kazalovsebine2"/>
            <w:rPr>
              <w:rFonts w:eastAsiaTheme="minorEastAsia"/>
              <w:b w:val="0"/>
              <w:bCs w:val="0"/>
              <w:smallCaps w:val="0"/>
              <w:noProof/>
              <w:color w:val="auto"/>
              <w:lang w:eastAsia="sl-SI"/>
            </w:rPr>
          </w:pPr>
          <w:hyperlink w:anchor="_Toc516134998" w:history="1">
            <w:r w:rsidR="00E13FEF" w:rsidRPr="00A7509D">
              <w:rPr>
                <w:rStyle w:val="Hiperpovezava"/>
                <w:rFonts w:eastAsia="Calibri" w:cstheme="minorHAnsi"/>
                <w:i/>
                <w:iCs/>
                <w:noProof/>
              </w:rPr>
              <w:t>PRILOGA ŠT. 12</w:t>
            </w:r>
            <w:r w:rsidR="00E13FEF">
              <w:rPr>
                <w:noProof/>
                <w:webHidden/>
              </w:rPr>
              <w:tab/>
            </w:r>
            <w:r w:rsidR="00E13FEF">
              <w:rPr>
                <w:noProof/>
                <w:webHidden/>
              </w:rPr>
              <w:fldChar w:fldCharType="begin"/>
            </w:r>
            <w:r w:rsidR="00E13FEF">
              <w:rPr>
                <w:noProof/>
                <w:webHidden/>
              </w:rPr>
              <w:instrText xml:space="preserve"> PAGEREF _Toc516134998 \h </w:instrText>
            </w:r>
            <w:r w:rsidR="00E13FEF">
              <w:rPr>
                <w:noProof/>
                <w:webHidden/>
              </w:rPr>
            </w:r>
            <w:r w:rsidR="00E13FEF">
              <w:rPr>
                <w:noProof/>
                <w:webHidden/>
              </w:rPr>
              <w:fldChar w:fldCharType="separate"/>
            </w:r>
            <w:r w:rsidR="00277D84">
              <w:rPr>
                <w:noProof/>
                <w:webHidden/>
              </w:rPr>
              <w:t>99</w:t>
            </w:r>
            <w:r w:rsidR="00E13FEF">
              <w:rPr>
                <w:noProof/>
                <w:webHidden/>
              </w:rPr>
              <w:fldChar w:fldCharType="end"/>
            </w:r>
          </w:hyperlink>
        </w:p>
        <w:p w14:paraId="147B35F4" w14:textId="743745C6" w:rsidR="00E13FEF" w:rsidRDefault="00C174E5">
          <w:pPr>
            <w:pStyle w:val="Kazalovsebine2"/>
            <w:rPr>
              <w:rFonts w:eastAsiaTheme="minorEastAsia"/>
              <w:b w:val="0"/>
              <w:bCs w:val="0"/>
              <w:smallCaps w:val="0"/>
              <w:noProof/>
              <w:color w:val="auto"/>
              <w:lang w:eastAsia="sl-SI"/>
            </w:rPr>
          </w:pPr>
          <w:hyperlink w:anchor="_Toc516134999" w:history="1">
            <w:r w:rsidR="00E13FEF" w:rsidRPr="00A7509D">
              <w:rPr>
                <w:rStyle w:val="Hiperpovezava"/>
                <w:rFonts w:eastAsia="Calibri" w:cstheme="minorHAnsi"/>
                <w:i/>
                <w:iCs/>
                <w:noProof/>
                <w:spacing w:val="20"/>
                <w:lang w:eastAsia="zh-CN"/>
              </w:rPr>
              <w:t>IZJAVA PONUDNIKA O PREDLOŽITVI ZAVAROVALNE POLICE</w:t>
            </w:r>
            <w:r w:rsidR="00E13FEF">
              <w:rPr>
                <w:noProof/>
                <w:webHidden/>
              </w:rPr>
              <w:tab/>
            </w:r>
            <w:r w:rsidR="00E13FEF">
              <w:rPr>
                <w:noProof/>
                <w:webHidden/>
              </w:rPr>
              <w:fldChar w:fldCharType="begin"/>
            </w:r>
            <w:r w:rsidR="00E13FEF">
              <w:rPr>
                <w:noProof/>
                <w:webHidden/>
              </w:rPr>
              <w:instrText xml:space="preserve"> PAGEREF _Toc516134999 \h </w:instrText>
            </w:r>
            <w:r w:rsidR="00E13FEF">
              <w:rPr>
                <w:noProof/>
                <w:webHidden/>
              </w:rPr>
            </w:r>
            <w:r w:rsidR="00E13FEF">
              <w:rPr>
                <w:noProof/>
                <w:webHidden/>
              </w:rPr>
              <w:fldChar w:fldCharType="separate"/>
            </w:r>
            <w:r w:rsidR="00277D84">
              <w:rPr>
                <w:noProof/>
                <w:webHidden/>
              </w:rPr>
              <w:t>99</w:t>
            </w:r>
            <w:r w:rsidR="00E13FEF">
              <w:rPr>
                <w:noProof/>
                <w:webHidden/>
              </w:rPr>
              <w:fldChar w:fldCharType="end"/>
            </w:r>
          </w:hyperlink>
        </w:p>
        <w:p w14:paraId="55D18304" w14:textId="55656AA2" w:rsidR="00E13FEF" w:rsidRDefault="00C174E5">
          <w:pPr>
            <w:pStyle w:val="Kazalovsebine2"/>
            <w:rPr>
              <w:rFonts w:eastAsiaTheme="minorEastAsia"/>
              <w:b w:val="0"/>
              <w:bCs w:val="0"/>
              <w:smallCaps w:val="0"/>
              <w:noProof/>
              <w:color w:val="auto"/>
              <w:lang w:eastAsia="sl-SI"/>
            </w:rPr>
          </w:pPr>
          <w:hyperlink w:anchor="_Toc516135000" w:history="1">
            <w:r w:rsidR="00E13FEF" w:rsidRPr="00A7509D">
              <w:rPr>
                <w:rStyle w:val="Hiperpovezava"/>
                <w:rFonts w:cstheme="minorHAnsi"/>
                <w:noProof/>
              </w:rPr>
              <w:t>PRILOGA št. 13</w:t>
            </w:r>
            <w:r w:rsidR="00E13FEF">
              <w:rPr>
                <w:noProof/>
                <w:webHidden/>
              </w:rPr>
              <w:tab/>
            </w:r>
            <w:r w:rsidR="00E13FEF">
              <w:rPr>
                <w:noProof/>
                <w:webHidden/>
              </w:rPr>
              <w:fldChar w:fldCharType="begin"/>
            </w:r>
            <w:r w:rsidR="00E13FEF">
              <w:rPr>
                <w:noProof/>
                <w:webHidden/>
              </w:rPr>
              <w:instrText xml:space="preserve"> PAGEREF _Toc516135000 \h </w:instrText>
            </w:r>
            <w:r w:rsidR="00E13FEF">
              <w:rPr>
                <w:noProof/>
                <w:webHidden/>
              </w:rPr>
            </w:r>
            <w:r w:rsidR="00E13FEF">
              <w:rPr>
                <w:noProof/>
                <w:webHidden/>
              </w:rPr>
              <w:fldChar w:fldCharType="separate"/>
            </w:r>
            <w:r w:rsidR="00277D84">
              <w:rPr>
                <w:noProof/>
                <w:webHidden/>
              </w:rPr>
              <w:t>100</w:t>
            </w:r>
            <w:r w:rsidR="00E13FEF">
              <w:rPr>
                <w:noProof/>
                <w:webHidden/>
              </w:rPr>
              <w:fldChar w:fldCharType="end"/>
            </w:r>
          </w:hyperlink>
        </w:p>
        <w:p w14:paraId="619C2531" w14:textId="006AE241" w:rsidR="00E13FEF" w:rsidRDefault="00C174E5">
          <w:pPr>
            <w:pStyle w:val="Kazalovsebine2"/>
            <w:rPr>
              <w:rFonts w:eastAsiaTheme="minorEastAsia"/>
              <w:b w:val="0"/>
              <w:bCs w:val="0"/>
              <w:smallCaps w:val="0"/>
              <w:noProof/>
              <w:color w:val="auto"/>
              <w:lang w:eastAsia="sl-SI"/>
            </w:rPr>
          </w:pPr>
          <w:hyperlink w:anchor="_Toc516135001" w:history="1">
            <w:r w:rsidR="00E13FEF" w:rsidRPr="00A7509D">
              <w:rPr>
                <w:rStyle w:val="Hiperpovezava"/>
                <w:rFonts w:cstheme="minorHAnsi"/>
                <w:noProof/>
                <w:lang w:eastAsia="zh-CN"/>
              </w:rPr>
              <w:t>VZOREC FINANČNEGA ZAVAROVANJA ZA DOBRO IZVEDBO</w:t>
            </w:r>
            <w:r w:rsidR="00E13FEF">
              <w:rPr>
                <w:noProof/>
                <w:webHidden/>
              </w:rPr>
              <w:tab/>
            </w:r>
            <w:r w:rsidR="00E13FEF">
              <w:rPr>
                <w:noProof/>
                <w:webHidden/>
              </w:rPr>
              <w:fldChar w:fldCharType="begin"/>
            </w:r>
            <w:r w:rsidR="00E13FEF">
              <w:rPr>
                <w:noProof/>
                <w:webHidden/>
              </w:rPr>
              <w:instrText xml:space="preserve"> PAGEREF _Toc516135001 \h </w:instrText>
            </w:r>
            <w:r w:rsidR="00E13FEF">
              <w:rPr>
                <w:noProof/>
                <w:webHidden/>
              </w:rPr>
            </w:r>
            <w:r w:rsidR="00E13FEF">
              <w:rPr>
                <w:noProof/>
                <w:webHidden/>
              </w:rPr>
              <w:fldChar w:fldCharType="separate"/>
            </w:r>
            <w:r w:rsidR="00277D84">
              <w:rPr>
                <w:noProof/>
                <w:webHidden/>
              </w:rPr>
              <w:t>100</w:t>
            </w:r>
            <w:r w:rsidR="00E13FEF">
              <w:rPr>
                <w:noProof/>
                <w:webHidden/>
              </w:rPr>
              <w:fldChar w:fldCharType="end"/>
            </w:r>
          </w:hyperlink>
        </w:p>
        <w:p w14:paraId="3E4BA27E" w14:textId="23C54BE2" w:rsidR="00E13FEF" w:rsidRDefault="00C174E5">
          <w:pPr>
            <w:pStyle w:val="Kazalovsebine2"/>
            <w:rPr>
              <w:rFonts w:eastAsiaTheme="minorEastAsia"/>
              <w:b w:val="0"/>
              <w:bCs w:val="0"/>
              <w:smallCaps w:val="0"/>
              <w:noProof/>
              <w:color w:val="auto"/>
              <w:lang w:eastAsia="sl-SI"/>
            </w:rPr>
          </w:pPr>
          <w:hyperlink w:anchor="_Toc516135002" w:history="1">
            <w:r w:rsidR="00E13FEF" w:rsidRPr="00A7509D">
              <w:rPr>
                <w:rStyle w:val="Hiperpovezava"/>
                <w:rFonts w:cstheme="minorHAnsi"/>
                <w:iCs/>
                <w:noProof/>
              </w:rPr>
              <w:t>PRILOGA št. 14</w:t>
            </w:r>
            <w:r w:rsidR="00E13FEF">
              <w:rPr>
                <w:noProof/>
                <w:webHidden/>
              </w:rPr>
              <w:tab/>
            </w:r>
            <w:r w:rsidR="00E13FEF">
              <w:rPr>
                <w:noProof/>
                <w:webHidden/>
              </w:rPr>
              <w:fldChar w:fldCharType="begin"/>
            </w:r>
            <w:r w:rsidR="00E13FEF">
              <w:rPr>
                <w:noProof/>
                <w:webHidden/>
              </w:rPr>
              <w:instrText xml:space="preserve"> PAGEREF _Toc516135002 \h </w:instrText>
            </w:r>
            <w:r w:rsidR="00E13FEF">
              <w:rPr>
                <w:noProof/>
                <w:webHidden/>
              </w:rPr>
            </w:r>
            <w:r w:rsidR="00E13FEF">
              <w:rPr>
                <w:noProof/>
                <w:webHidden/>
              </w:rPr>
              <w:fldChar w:fldCharType="separate"/>
            </w:r>
            <w:r w:rsidR="00277D84">
              <w:rPr>
                <w:noProof/>
                <w:webHidden/>
              </w:rPr>
              <w:t>102</w:t>
            </w:r>
            <w:r w:rsidR="00E13FEF">
              <w:rPr>
                <w:noProof/>
                <w:webHidden/>
              </w:rPr>
              <w:fldChar w:fldCharType="end"/>
            </w:r>
          </w:hyperlink>
        </w:p>
        <w:p w14:paraId="76A57F81" w14:textId="18323B7F" w:rsidR="00E13FEF" w:rsidRDefault="00C174E5">
          <w:pPr>
            <w:pStyle w:val="Kazalovsebine2"/>
            <w:rPr>
              <w:rFonts w:eastAsiaTheme="minorEastAsia"/>
              <w:b w:val="0"/>
              <w:bCs w:val="0"/>
              <w:smallCaps w:val="0"/>
              <w:noProof/>
              <w:color w:val="auto"/>
              <w:lang w:eastAsia="sl-SI"/>
            </w:rPr>
          </w:pPr>
          <w:hyperlink w:anchor="_Toc516135003" w:history="1">
            <w:r w:rsidR="00E13FEF" w:rsidRPr="00A7509D">
              <w:rPr>
                <w:rStyle w:val="Hiperpovezava"/>
                <w:rFonts w:cstheme="minorHAnsi"/>
                <w:i/>
                <w:iCs/>
                <w:noProof/>
                <w:spacing w:val="20"/>
                <w:lang w:eastAsia="zh-CN"/>
              </w:rPr>
              <w:t>VZOREC FINANČNEGA ZAVAROVANJA ZA ODPRAVO NAPAK</w:t>
            </w:r>
            <w:r w:rsidR="00E13FEF">
              <w:rPr>
                <w:noProof/>
                <w:webHidden/>
              </w:rPr>
              <w:tab/>
            </w:r>
            <w:r w:rsidR="00E13FEF">
              <w:rPr>
                <w:noProof/>
                <w:webHidden/>
              </w:rPr>
              <w:fldChar w:fldCharType="begin"/>
            </w:r>
            <w:r w:rsidR="00E13FEF">
              <w:rPr>
                <w:noProof/>
                <w:webHidden/>
              </w:rPr>
              <w:instrText xml:space="preserve"> PAGEREF _Toc516135003 \h </w:instrText>
            </w:r>
            <w:r w:rsidR="00E13FEF">
              <w:rPr>
                <w:noProof/>
                <w:webHidden/>
              </w:rPr>
            </w:r>
            <w:r w:rsidR="00E13FEF">
              <w:rPr>
                <w:noProof/>
                <w:webHidden/>
              </w:rPr>
              <w:fldChar w:fldCharType="separate"/>
            </w:r>
            <w:r w:rsidR="00277D84">
              <w:rPr>
                <w:noProof/>
                <w:webHidden/>
              </w:rPr>
              <w:t>102</w:t>
            </w:r>
            <w:r w:rsidR="00E13FEF">
              <w:rPr>
                <w:noProof/>
                <w:webHidden/>
              </w:rPr>
              <w:fldChar w:fldCharType="end"/>
            </w:r>
          </w:hyperlink>
        </w:p>
        <w:p w14:paraId="46197FDC" w14:textId="46A5EC9C" w:rsidR="00E13FEF" w:rsidRDefault="00C174E5">
          <w:pPr>
            <w:pStyle w:val="Kazalovsebine2"/>
            <w:rPr>
              <w:rFonts w:eastAsiaTheme="minorEastAsia"/>
              <w:b w:val="0"/>
              <w:bCs w:val="0"/>
              <w:smallCaps w:val="0"/>
              <w:noProof/>
              <w:color w:val="auto"/>
              <w:lang w:eastAsia="sl-SI"/>
            </w:rPr>
          </w:pPr>
          <w:hyperlink w:anchor="_Toc516135004" w:history="1">
            <w:r w:rsidR="00E13FEF" w:rsidRPr="00A7509D">
              <w:rPr>
                <w:rStyle w:val="Hiperpovezava"/>
                <w:rFonts w:cstheme="minorHAnsi"/>
                <w:noProof/>
              </w:rPr>
              <w:t>PRILOGA ŠT. 15</w:t>
            </w:r>
            <w:r w:rsidR="00E13FEF">
              <w:rPr>
                <w:noProof/>
                <w:webHidden/>
              </w:rPr>
              <w:tab/>
            </w:r>
            <w:r w:rsidR="00E13FEF">
              <w:rPr>
                <w:noProof/>
                <w:webHidden/>
              </w:rPr>
              <w:fldChar w:fldCharType="begin"/>
            </w:r>
            <w:r w:rsidR="00E13FEF">
              <w:rPr>
                <w:noProof/>
                <w:webHidden/>
              </w:rPr>
              <w:instrText xml:space="preserve"> PAGEREF _Toc516135004 \h </w:instrText>
            </w:r>
            <w:r w:rsidR="00E13FEF">
              <w:rPr>
                <w:noProof/>
                <w:webHidden/>
              </w:rPr>
            </w:r>
            <w:r w:rsidR="00E13FEF">
              <w:rPr>
                <w:noProof/>
                <w:webHidden/>
              </w:rPr>
              <w:fldChar w:fldCharType="separate"/>
            </w:r>
            <w:r w:rsidR="00277D84">
              <w:rPr>
                <w:noProof/>
                <w:webHidden/>
              </w:rPr>
              <w:t>104</w:t>
            </w:r>
            <w:r w:rsidR="00E13FEF">
              <w:rPr>
                <w:noProof/>
                <w:webHidden/>
              </w:rPr>
              <w:fldChar w:fldCharType="end"/>
            </w:r>
          </w:hyperlink>
        </w:p>
        <w:p w14:paraId="5B4AE879" w14:textId="6502DEC4" w:rsidR="00E13FEF" w:rsidRDefault="00C174E5">
          <w:pPr>
            <w:pStyle w:val="Kazalovsebine2"/>
            <w:rPr>
              <w:rFonts w:eastAsiaTheme="minorEastAsia"/>
              <w:b w:val="0"/>
              <w:bCs w:val="0"/>
              <w:smallCaps w:val="0"/>
              <w:noProof/>
              <w:color w:val="auto"/>
              <w:lang w:eastAsia="sl-SI"/>
            </w:rPr>
          </w:pPr>
          <w:hyperlink w:anchor="_Toc516135005" w:history="1">
            <w:r w:rsidR="00E13FEF" w:rsidRPr="00A7509D">
              <w:rPr>
                <w:rStyle w:val="Hiperpovezava"/>
                <w:rFonts w:eastAsia="Calibri" w:cstheme="minorHAnsi"/>
                <w:i/>
                <w:iCs/>
                <w:noProof/>
                <w:spacing w:val="20"/>
                <w:lang w:eastAsia="zh-CN"/>
              </w:rPr>
              <w:t>VZOREC OKVIRNEGA SPORAZUMA</w:t>
            </w:r>
            <w:r w:rsidR="00E13FEF">
              <w:rPr>
                <w:noProof/>
                <w:webHidden/>
              </w:rPr>
              <w:tab/>
            </w:r>
            <w:r w:rsidR="00E13FEF">
              <w:rPr>
                <w:noProof/>
                <w:webHidden/>
              </w:rPr>
              <w:fldChar w:fldCharType="begin"/>
            </w:r>
            <w:r w:rsidR="00E13FEF">
              <w:rPr>
                <w:noProof/>
                <w:webHidden/>
              </w:rPr>
              <w:instrText xml:space="preserve"> PAGEREF _Toc516135005 \h </w:instrText>
            </w:r>
            <w:r w:rsidR="00E13FEF">
              <w:rPr>
                <w:noProof/>
                <w:webHidden/>
              </w:rPr>
            </w:r>
            <w:r w:rsidR="00E13FEF">
              <w:rPr>
                <w:noProof/>
                <w:webHidden/>
              </w:rPr>
              <w:fldChar w:fldCharType="separate"/>
            </w:r>
            <w:r w:rsidR="00277D84">
              <w:rPr>
                <w:noProof/>
                <w:webHidden/>
              </w:rPr>
              <w:t>104</w:t>
            </w:r>
            <w:r w:rsidR="00E13FEF">
              <w:rPr>
                <w:noProof/>
                <w:webHidden/>
              </w:rPr>
              <w:fldChar w:fldCharType="end"/>
            </w:r>
          </w:hyperlink>
        </w:p>
        <w:p w14:paraId="63C543B8" w14:textId="509C3127" w:rsidR="00E13FEF" w:rsidRDefault="00C174E5">
          <w:pPr>
            <w:pStyle w:val="Kazalovsebine2"/>
            <w:rPr>
              <w:rFonts w:eastAsiaTheme="minorEastAsia"/>
              <w:b w:val="0"/>
              <w:bCs w:val="0"/>
              <w:smallCaps w:val="0"/>
              <w:noProof/>
              <w:color w:val="auto"/>
              <w:lang w:eastAsia="sl-SI"/>
            </w:rPr>
          </w:pPr>
          <w:hyperlink w:anchor="_Toc516135006" w:history="1">
            <w:r w:rsidR="00E13FEF" w:rsidRPr="00A7509D">
              <w:rPr>
                <w:rStyle w:val="Hiperpovezava"/>
                <w:rFonts w:cstheme="minorHAnsi"/>
                <w:iCs/>
                <w:noProof/>
              </w:rPr>
              <w:t>PRILOGA št. 16</w:t>
            </w:r>
            <w:r w:rsidR="00E13FEF">
              <w:rPr>
                <w:noProof/>
                <w:webHidden/>
              </w:rPr>
              <w:tab/>
            </w:r>
            <w:r w:rsidR="00E13FEF">
              <w:rPr>
                <w:noProof/>
                <w:webHidden/>
              </w:rPr>
              <w:fldChar w:fldCharType="begin"/>
            </w:r>
            <w:r w:rsidR="00E13FEF">
              <w:rPr>
                <w:noProof/>
                <w:webHidden/>
              </w:rPr>
              <w:instrText xml:space="preserve"> PAGEREF _Toc516135006 \h </w:instrText>
            </w:r>
            <w:r w:rsidR="00E13FEF">
              <w:rPr>
                <w:noProof/>
                <w:webHidden/>
              </w:rPr>
            </w:r>
            <w:r w:rsidR="00E13FEF">
              <w:rPr>
                <w:noProof/>
                <w:webHidden/>
              </w:rPr>
              <w:fldChar w:fldCharType="separate"/>
            </w:r>
            <w:r w:rsidR="00277D84">
              <w:rPr>
                <w:noProof/>
                <w:webHidden/>
              </w:rPr>
              <w:t>139</w:t>
            </w:r>
            <w:r w:rsidR="00E13FEF">
              <w:rPr>
                <w:noProof/>
                <w:webHidden/>
              </w:rPr>
              <w:fldChar w:fldCharType="end"/>
            </w:r>
          </w:hyperlink>
        </w:p>
        <w:p w14:paraId="21C3DAEA" w14:textId="63FBBFE7" w:rsidR="00E13FEF" w:rsidRDefault="00C174E5">
          <w:pPr>
            <w:pStyle w:val="Kazalovsebine2"/>
            <w:rPr>
              <w:rFonts w:eastAsiaTheme="minorEastAsia"/>
              <w:b w:val="0"/>
              <w:bCs w:val="0"/>
              <w:smallCaps w:val="0"/>
              <w:noProof/>
              <w:color w:val="auto"/>
              <w:lang w:eastAsia="sl-SI"/>
            </w:rPr>
          </w:pPr>
          <w:hyperlink w:anchor="_Toc516135007" w:history="1">
            <w:r w:rsidR="00E13FEF" w:rsidRPr="00A7509D">
              <w:rPr>
                <w:rStyle w:val="Hiperpovezava"/>
                <w:rFonts w:cstheme="minorHAnsi"/>
                <w:noProof/>
                <w:lang w:eastAsia="zh-CN"/>
              </w:rPr>
              <w:t>VZOREC POGODBE O ODDAJI POSAMEZNEGA NAROČILA</w:t>
            </w:r>
            <w:r w:rsidR="00E13FEF">
              <w:rPr>
                <w:noProof/>
                <w:webHidden/>
              </w:rPr>
              <w:tab/>
            </w:r>
            <w:r w:rsidR="00E13FEF">
              <w:rPr>
                <w:noProof/>
                <w:webHidden/>
              </w:rPr>
              <w:fldChar w:fldCharType="begin"/>
            </w:r>
            <w:r w:rsidR="00E13FEF">
              <w:rPr>
                <w:noProof/>
                <w:webHidden/>
              </w:rPr>
              <w:instrText xml:space="preserve"> PAGEREF _Toc516135007 \h </w:instrText>
            </w:r>
            <w:r w:rsidR="00E13FEF">
              <w:rPr>
                <w:noProof/>
                <w:webHidden/>
              </w:rPr>
            </w:r>
            <w:r w:rsidR="00E13FEF">
              <w:rPr>
                <w:noProof/>
                <w:webHidden/>
              </w:rPr>
              <w:fldChar w:fldCharType="separate"/>
            </w:r>
            <w:r w:rsidR="00277D84">
              <w:rPr>
                <w:noProof/>
                <w:webHidden/>
              </w:rPr>
              <w:t>139</w:t>
            </w:r>
            <w:r w:rsidR="00E13FEF">
              <w:rPr>
                <w:noProof/>
                <w:webHidden/>
              </w:rPr>
              <w:fldChar w:fldCharType="end"/>
            </w:r>
          </w:hyperlink>
        </w:p>
        <w:p w14:paraId="3093CF36" w14:textId="39CC56DB" w:rsidR="00FE6915" w:rsidRPr="007C54DC" w:rsidRDefault="00FE6915">
          <w:pPr>
            <w:rPr>
              <w:rFonts w:asciiTheme="minorHAnsi" w:hAnsiTheme="minorHAnsi" w:cstheme="minorHAnsi"/>
            </w:rPr>
          </w:pPr>
          <w:r w:rsidRPr="007C54DC">
            <w:rPr>
              <w:rFonts w:asciiTheme="minorHAnsi" w:hAnsiTheme="minorHAnsi" w:cstheme="minorHAnsi"/>
              <w:b/>
              <w:bCs/>
              <w:caps/>
              <w:u w:val="single"/>
            </w:rPr>
            <w:fldChar w:fldCharType="end"/>
          </w:r>
        </w:p>
      </w:sdtContent>
    </w:sdt>
    <w:p w14:paraId="7E10EB74" w14:textId="77777777" w:rsidR="009B3228" w:rsidRPr="007C54DC" w:rsidRDefault="009B3228" w:rsidP="009B3228">
      <w:pPr>
        <w:rPr>
          <w:rFonts w:asciiTheme="minorHAnsi" w:hAnsiTheme="minorHAnsi" w:cstheme="minorHAnsi"/>
        </w:rPr>
      </w:pPr>
    </w:p>
    <w:p w14:paraId="6A25C922" w14:textId="77777777" w:rsidR="009B3228" w:rsidRPr="007C54DC" w:rsidRDefault="00916B65" w:rsidP="00C528FA">
      <w:pPr>
        <w:pStyle w:val="Kazalovsebine1"/>
        <w:rPr>
          <w:rFonts w:eastAsiaTheme="minorEastAsia"/>
          <w:smallCaps/>
          <w:noProof/>
          <w:color w:val="auto"/>
          <w:lang w:eastAsia="sl-SI"/>
        </w:rPr>
      </w:pPr>
      <w:r w:rsidRPr="007C54DC">
        <w:fldChar w:fldCharType="begin"/>
      </w:r>
      <w:r w:rsidRPr="007C54DC">
        <w:instrText xml:space="preserve"> TOC \o "1-3" \h \z \u </w:instrText>
      </w:r>
      <w:r w:rsidRPr="007C54DC">
        <w:fldChar w:fldCharType="separate"/>
      </w:r>
    </w:p>
    <w:p w14:paraId="46A21144" w14:textId="77777777" w:rsidR="00391B44" w:rsidRPr="007C54DC" w:rsidRDefault="00391B44" w:rsidP="005D146C">
      <w:pPr>
        <w:pStyle w:val="Kazalovsebine2"/>
        <w:rPr>
          <w:noProof/>
          <w:lang w:eastAsia="sl-SI"/>
        </w:rPr>
      </w:pPr>
    </w:p>
    <w:p w14:paraId="527D3777" w14:textId="2895E81E" w:rsidR="00942091" w:rsidRPr="007C54DC" w:rsidRDefault="00916B65" w:rsidP="005715E7">
      <w:pPr>
        <w:spacing w:after="0"/>
        <w:rPr>
          <w:rFonts w:asciiTheme="minorHAnsi" w:hAnsiTheme="minorHAnsi" w:cstheme="minorHAnsi"/>
          <w:sz w:val="23"/>
          <w:szCs w:val="23"/>
        </w:rPr>
        <w:sectPr w:rsidR="00942091" w:rsidRPr="007C54DC" w:rsidSect="00285A00">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7C54DC">
        <w:rPr>
          <w:rFonts w:asciiTheme="minorHAnsi" w:hAnsiTheme="minorHAnsi" w:cstheme="minorHAnsi"/>
          <w:sz w:val="23"/>
          <w:szCs w:val="23"/>
        </w:rPr>
        <w:fldChar w:fldCharType="end"/>
      </w:r>
    </w:p>
    <w:p w14:paraId="28C5C14D" w14:textId="77777777" w:rsidR="007C2B6C" w:rsidRPr="007C54DC" w:rsidRDefault="00E1709E" w:rsidP="00D03796">
      <w:pPr>
        <w:spacing w:after="0"/>
        <w:rPr>
          <w:rFonts w:asciiTheme="minorHAnsi" w:eastAsiaTheme="majorEastAsia" w:hAnsiTheme="minorHAnsi" w:cstheme="minorHAnsi"/>
          <w:b/>
          <w:bCs/>
          <w:color w:val="365F91" w:themeColor="accent1" w:themeShade="BF"/>
          <w:sz w:val="23"/>
          <w:szCs w:val="23"/>
        </w:rPr>
      </w:pPr>
      <w:r w:rsidRPr="007C54DC">
        <w:rPr>
          <w:rFonts w:asciiTheme="minorHAnsi" w:hAnsiTheme="minorHAnsi" w:cstheme="minorHAnsi"/>
          <w:noProof/>
          <w:sz w:val="23"/>
          <w:szCs w:val="23"/>
          <w:lang w:eastAsia="sl-SI"/>
        </w:rPr>
        <w:lastRenderedPageBreak/>
        <mc:AlternateContent>
          <mc:Choice Requires="wpg">
            <w:drawing>
              <wp:anchor distT="0" distB="0" distL="114300" distR="114300" simplePos="0" relativeHeight="251656192" behindDoc="1" locked="0" layoutInCell="1" allowOverlap="1" wp14:anchorId="48375850" wp14:editId="0E43D353">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87DBED" w14:textId="77777777" w:rsidR="00C174E5" w:rsidRPr="008B496A" w:rsidRDefault="00C174E5" w:rsidP="00444EF4">
                              <w:pPr>
                                <w:pStyle w:val="Naslov"/>
                                <w:jc w:val="center"/>
                              </w:pPr>
                              <w:r w:rsidRPr="008B496A">
                                <w:t xml:space="preserve">A) DOKUMENTACIJA V ZVEZI Z </w:t>
                              </w:r>
                              <w:r>
                                <w:t>ODDAJO JAVNEGA</w:t>
                              </w:r>
                              <w:r w:rsidRPr="008B496A">
                                <w:t xml:space="preserve"> NAROČIL</w:t>
                              </w:r>
                              <w:r>
                                <w:t>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48375850"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" adj="20414" filled="f" stroked="f" strokeweight="2pt">
                  <v:textbox inset=",0,14.4pt,0">
                    <w:txbxContent>
                      <w:p w14:paraId="0C87DBED" w14:textId="77777777" w:rsidR="00C174E5" w:rsidRPr="008B496A" w:rsidRDefault="00C174E5" w:rsidP="00444EF4">
                        <w:pPr>
                          <w:pStyle w:val="Naslov"/>
                          <w:jc w:val="center"/>
                        </w:pPr>
                        <w:r w:rsidRPr="008B496A">
                          <w:t xml:space="preserve">A) DOKUMENTACIJA V ZVEZI Z </w:t>
                        </w:r>
                        <w:r>
                          <w:t>ODDAJO JAVNEGA</w:t>
                        </w:r>
                        <w:r w:rsidRPr="008B496A">
                          <w:t xml:space="preserve"> NAROČIL</w:t>
                        </w:r>
                        <w:r>
                          <w:t>A</w:t>
                        </w:r>
                      </w:p>
                    </w:txbxContent>
                  </v:textbox>
                </v:shape>
                <w10:wrap anchorx="page" anchory="page"/>
              </v:group>
            </w:pict>
          </mc:Fallback>
        </mc:AlternateContent>
      </w:r>
      <w:r w:rsidR="007C2B6C" w:rsidRPr="007C54DC">
        <w:rPr>
          <w:rFonts w:asciiTheme="minorHAnsi" w:eastAsiaTheme="majorEastAsia" w:hAnsiTheme="minorHAnsi" w:cstheme="minorHAnsi"/>
          <w:b/>
          <w:bCs/>
          <w:color w:val="365F91" w:themeColor="accent1" w:themeShade="BF"/>
          <w:sz w:val="23"/>
          <w:szCs w:val="23"/>
        </w:rPr>
        <w:br w:type="page"/>
      </w:r>
    </w:p>
    <w:p w14:paraId="45955E1F" w14:textId="1451D908" w:rsidR="007F52F9" w:rsidRPr="007C54DC" w:rsidRDefault="006750E4" w:rsidP="00E31167">
      <w:pPr>
        <w:pStyle w:val="Naslov1"/>
        <w:rPr>
          <w:rFonts w:asciiTheme="minorHAnsi" w:hAnsiTheme="minorHAnsi" w:cstheme="minorHAnsi"/>
        </w:rPr>
      </w:pPr>
      <w:bookmarkStart w:id="0" w:name="_Toc451354639"/>
      <w:bookmarkStart w:id="1" w:name="_Toc516134894"/>
      <w:r w:rsidRPr="007C54DC">
        <w:rPr>
          <w:rFonts w:asciiTheme="minorHAnsi" w:hAnsiTheme="minorHAnsi" w:cstheme="minorHAnsi"/>
        </w:rPr>
        <w:lastRenderedPageBreak/>
        <w:t>POVABILO ZAINTERESIRANIM PONUDNIKOM K SODELOVANJU</w:t>
      </w:r>
      <w:bookmarkEnd w:id="0"/>
      <w:bookmarkEnd w:id="1"/>
      <w:r w:rsidRPr="007C54DC">
        <w:rPr>
          <w:rFonts w:asciiTheme="minorHAnsi" w:hAnsiTheme="minorHAnsi" w:cstheme="minorHAnsi"/>
        </w:rPr>
        <w:t xml:space="preserve"> </w:t>
      </w:r>
    </w:p>
    <w:p w14:paraId="0E48991E" w14:textId="75E13EA8" w:rsidR="003C79E4" w:rsidRPr="00396404" w:rsidRDefault="006750E4" w:rsidP="00250C72">
      <w:pPr>
        <w:spacing w:after="0"/>
        <w:jc w:val="both"/>
        <w:rPr>
          <w:rFonts w:asciiTheme="minorHAnsi" w:eastAsia="Times New Roman" w:hAnsiTheme="minorHAnsi" w:cstheme="minorHAnsi"/>
          <w:kern w:val="3"/>
          <w:sz w:val="23"/>
          <w:szCs w:val="23"/>
          <w:lang w:eastAsia="zh-CN"/>
        </w:rPr>
      </w:pPr>
      <w:r w:rsidRPr="007C54DC">
        <w:rPr>
          <w:rFonts w:asciiTheme="minorHAnsi" w:hAnsiTheme="minorHAnsi" w:cstheme="minorHAnsi"/>
          <w:sz w:val="23"/>
          <w:szCs w:val="23"/>
        </w:rPr>
        <w:t>Naročnik vse zainteresirane ponudnike obvešča</w:t>
      </w:r>
      <w:r w:rsidR="00061D43" w:rsidRPr="007C54DC">
        <w:rPr>
          <w:rFonts w:asciiTheme="minorHAnsi" w:hAnsiTheme="minorHAnsi" w:cstheme="minorHAnsi"/>
          <w:sz w:val="23"/>
          <w:szCs w:val="23"/>
        </w:rPr>
        <w:t xml:space="preserve">, da </w:t>
      </w:r>
      <w:r w:rsidR="006262BC" w:rsidRPr="007C54DC">
        <w:rPr>
          <w:rFonts w:asciiTheme="minorHAnsi" w:eastAsia="Calibri" w:hAnsiTheme="minorHAnsi" w:cstheme="minorHAnsi"/>
          <w:color w:val="000000"/>
          <w:sz w:val="23"/>
          <w:szCs w:val="23"/>
        </w:rPr>
        <w:t xml:space="preserve">skladno z Zakonom o javnem naročanju (ZJN-3) (Uradni list RS št. 91/2015; v nadaljevanju: ZJN-3) </w:t>
      </w:r>
      <w:r w:rsidR="00464E4B" w:rsidRPr="007C54DC">
        <w:rPr>
          <w:rFonts w:asciiTheme="minorHAnsi" w:hAnsiTheme="minorHAnsi" w:cstheme="minorHAnsi"/>
          <w:sz w:val="23"/>
          <w:szCs w:val="23"/>
        </w:rPr>
        <w:t xml:space="preserve">objavlja </w:t>
      </w:r>
      <w:r w:rsidR="00061D43" w:rsidRPr="007C54DC">
        <w:rPr>
          <w:rFonts w:asciiTheme="minorHAnsi" w:hAnsiTheme="minorHAnsi" w:cstheme="minorHAnsi"/>
          <w:sz w:val="23"/>
          <w:szCs w:val="23"/>
        </w:rPr>
        <w:t>javno naročilo »</w:t>
      </w:r>
      <w:sdt>
        <w:sdtPr>
          <w:rPr>
            <w:rFonts w:asciiTheme="minorHAnsi" w:hAnsiTheme="minorHAnsi" w:cstheme="minorHAnsi"/>
            <w:sz w:val="23"/>
            <w:szCs w:val="23"/>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hAnsiTheme="minorHAnsi" w:cstheme="minorHAnsi"/>
              <w:sz w:val="23"/>
              <w:szCs w:val="23"/>
            </w:rPr>
            <w:t>Prenova stanovanj v lasti Mestne občine Kranj</w:t>
          </w:r>
        </w:sdtContent>
      </w:sdt>
      <w:r w:rsidRPr="007C54DC">
        <w:rPr>
          <w:rFonts w:asciiTheme="minorHAnsi" w:hAnsiTheme="minorHAnsi" w:cstheme="minorHAnsi"/>
          <w:sz w:val="23"/>
          <w:szCs w:val="23"/>
        </w:rPr>
        <w:t xml:space="preserve">«, ki je po vsebini javno naročilo </w:t>
      </w:r>
      <w:r w:rsidR="00464E4B" w:rsidRPr="007C54DC">
        <w:rPr>
          <w:rFonts w:asciiTheme="minorHAnsi" w:eastAsia="Times New Roman" w:hAnsiTheme="minorHAnsi" w:cstheme="minorHAnsi"/>
          <w:kern w:val="3"/>
          <w:sz w:val="23"/>
          <w:szCs w:val="23"/>
          <w:lang w:eastAsia="zh-CN"/>
        </w:rPr>
        <w:t>gradenj</w:t>
      </w:r>
      <w:r w:rsidR="00061D43" w:rsidRPr="007C54DC">
        <w:rPr>
          <w:rFonts w:asciiTheme="minorHAnsi" w:eastAsia="Times New Roman" w:hAnsiTheme="minorHAnsi" w:cstheme="minorHAnsi"/>
          <w:kern w:val="3"/>
          <w:sz w:val="23"/>
          <w:szCs w:val="23"/>
          <w:lang w:eastAsia="zh-CN"/>
        </w:rPr>
        <w:t>. Z</w:t>
      </w:r>
      <w:r w:rsidRPr="007C54DC">
        <w:rPr>
          <w:rFonts w:asciiTheme="minorHAnsi" w:eastAsia="Times New Roman" w:hAnsiTheme="minorHAnsi" w:cstheme="minorHAnsi"/>
          <w:kern w:val="3"/>
          <w:sz w:val="23"/>
          <w:szCs w:val="23"/>
          <w:lang w:eastAsia="zh-CN"/>
        </w:rPr>
        <w:t>ainteresirani ponudniki, ki izpolnjujejo vse naročnikove pogoje, pri njih niso prisotni razlogi za izključitev ponudbe ter izpolnjujejo vse tehnične zahteve naročnika</w:t>
      </w:r>
      <w:r w:rsidR="00AF49D2" w:rsidRPr="007C54DC">
        <w:rPr>
          <w:rFonts w:asciiTheme="minorHAnsi" w:eastAsia="Times New Roman" w:hAnsiTheme="minorHAnsi" w:cstheme="minorHAnsi"/>
          <w:kern w:val="3"/>
          <w:sz w:val="23"/>
          <w:szCs w:val="23"/>
          <w:lang w:eastAsia="zh-CN"/>
        </w:rPr>
        <w:t>,</w:t>
      </w:r>
      <w:r w:rsidRPr="007C54DC">
        <w:rPr>
          <w:rFonts w:asciiTheme="minorHAnsi" w:eastAsia="Times New Roman" w:hAnsiTheme="minorHAnsi" w:cstheme="minorHAnsi"/>
          <w:kern w:val="3"/>
          <w:sz w:val="23"/>
          <w:szCs w:val="23"/>
          <w:lang w:eastAsia="zh-CN"/>
        </w:rPr>
        <w:t xml:space="preserve"> lahko oddajo svojo ponudbo v skladu z navodili, podanimi </w:t>
      </w:r>
      <w:r w:rsidR="00297F19" w:rsidRPr="00297F19">
        <w:rPr>
          <w:rFonts w:asciiTheme="minorHAnsi" w:eastAsia="Times New Roman" w:hAnsiTheme="minorHAnsi" w:cstheme="minorHAnsi"/>
          <w:kern w:val="3"/>
          <w:sz w:val="23"/>
          <w:szCs w:val="23"/>
          <w:lang w:eastAsia="zh-CN"/>
        </w:rPr>
        <w:t xml:space="preserve">v </w:t>
      </w:r>
      <w:r w:rsidR="00297F19" w:rsidRPr="00297F19">
        <w:rPr>
          <w:rFonts w:asciiTheme="minorHAnsi" w:eastAsia="Times New Roman" w:hAnsiTheme="minorHAnsi" w:cstheme="minorHAnsi"/>
          <w:b/>
          <w:kern w:val="3"/>
          <w:sz w:val="23"/>
          <w:szCs w:val="23"/>
          <w:lang w:eastAsia="zh-CN"/>
        </w:rPr>
        <w:t xml:space="preserve">točki 7 te dokumentacije </w:t>
      </w:r>
      <w:r w:rsidR="00297F19" w:rsidRPr="00396404">
        <w:rPr>
          <w:rFonts w:asciiTheme="minorHAnsi" w:eastAsia="Times New Roman" w:hAnsiTheme="minorHAnsi" w:cstheme="minorHAnsi"/>
          <w:kern w:val="3"/>
          <w:sz w:val="23"/>
          <w:szCs w:val="23"/>
          <w:lang w:eastAsia="zh-CN"/>
        </w:rPr>
        <w:t>(oddaja in javno odpiranje ponudb)</w:t>
      </w:r>
      <w:r w:rsidRPr="00396404">
        <w:rPr>
          <w:rFonts w:asciiTheme="minorHAnsi" w:eastAsia="Times New Roman" w:hAnsiTheme="minorHAnsi" w:cstheme="minorHAnsi"/>
          <w:kern w:val="3"/>
          <w:sz w:val="23"/>
          <w:szCs w:val="23"/>
          <w:lang w:eastAsia="zh-CN"/>
        </w:rPr>
        <w:t>.</w:t>
      </w:r>
    </w:p>
    <w:p w14:paraId="1226BCD0" w14:textId="77777777" w:rsidR="002A5928" w:rsidRPr="007C54DC" w:rsidRDefault="002A5928" w:rsidP="00250C72">
      <w:pPr>
        <w:spacing w:after="0"/>
        <w:jc w:val="both"/>
        <w:rPr>
          <w:rFonts w:asciiTheme="minorHAnsi" w:eastAsia="Times New Roman" w:hAnsiTheme="minorHAnsi" w:cstheme="minorHAnsi"/>
          <w:kern w:val="3"/>
          <w:sz w:val="23"/>
          <w:szCs w:val="23"/>
          <w:lang w:eastAsia="zh-CN"/>
        </w:rPr>
      </w:pPr>
    </w:p>
    <w:p w14:paraId="732631C7" w14:textId="318F8111" w:rsidR="003C79E4" w:rsidRPr="007C54DC" w:rsidRDefault="003C79E4" w:rsidP="005D146C">
      <w:pPr>
        <w:pStyle w:val="Naslov2"/>
      </w:pPr>
      <w:bookmarkStart w:id="2" w:name="_Toc451354640"/>
      <w:bookmarkStart w:id="3" w:name="_Toc516134895"/>
      <w:r w:rsidRPr="007C54DC">
        <w:t>Predmet javnega naročila</w:t>
      </w:r>
      <w:bookmarkEnd w:id="2"/>
      <w:bookmarkEnd w:id="3"/>
    </w:p>
    <w:p w14:paraId="335AA212" w14:textId="7E36FB42" w:rsidR="00326F49" w:rsidRPr="007C54DC" w:rsidRDefault="00326F49" w:rsidP="00326F49">
      <w:pPr>
        <w:pStyle w:val="Telobesedila"/>
        <w:spacing w:after="0"/>
        <w:jc w:val="both"/>
        <w:rPr>
          <w:rFonts w:asciiTheme="minorHAnsi" w:hAnsiTheme="minorHAnsi" w:cstheme="minorHAnsi"/>
          <w:b w:val="0"/>
          <w:snapToGrid w:val="0"/>
          <w:sz w:val="23"/>
          <w:szCs w:val="23"/>
          <w:lang w:val="sl-SI"/>
        </w:rPr>
      </w:pPr>
      <w:r w:rsidRPr="00E55D0C">
        <w:rPr>
          <w:rFonts w:asciiTheme="minorHAnsi" w:hAnsiTheme="minorHAnsi" w:cstheme="minorHAnsi"/>
          <w:b w:val="0"/>
          <w:snapToGrid w:val="0"/>
          <w:sz w:val="23"/>
          <w:szCs w:val="23"/>
          <w:lang w:val="sl-SI"/>
        </w:rPr>
        <w:t xml:space="preserve">Naročnik bo sklenil okvirni sporazum z največ </w:t>
      </w:r>
      <w:r w:rsidR="00023517" w:rsidRPr="00E55D0C">
        <w:rPr>
          <w:rFonts w:asciiTheme="minorHAnsi" w:hAnsiTheme="minorHAnsi" w:cstheme="minorHAnsi"/>
          <w:b w:val="0"/>
          <w:snapToGrid w:val="0"/>
          <w:sz w:val="23"/>
          <w:szCs w:val="23"/>
          <w:lang w:val="sl-SI"/>
        </w:rPr>
        <w:t>5</w:t>
      </w:r>
      <w:r w:rsidRPr="00E55D0C">
        <w:rPr>
          <w:rFonts w:asciiTheme="minorHAnsi" w:hAnsiTheme="minorHAnsi" w:cstheme="minorHAnsi"/>
          <w:b w:val="0"/>
          <w:snapToGrid w:val="0"/>
          <w:sz w:val="23"/>
          <w:szCs w:val="23"/>
          <w:lang w:val="sl-SI"/>
        </w:rPr>
        <w:t xml:space="preserve"> ponudniki. Okvirni sporazumi bodo sklenjeni s ponudniki </w:t>
      </w:r>
      <w:r w:rsidR="003023B8" w:rsidRPr="00E55D0C">
        <w:rPr>
          <w:rFonts w:asciiTheme="minorHAnsi" w:hAnsiTheme="minorHAnsi" w:cstheme="minorHAnsi"/>
          <w:b w:val="0"/>
          <w:snapToGrid w:val="0"/>
          <w:sz w:val="23"/>
          <w:szCs w:val="23"/>
          <w:lang w:val="sl-SI"/>
        </w:rPr>
        <w:t xml:space="preserve">za obdobje </w:t>
      </w:r>
      <w:r w:rsidR="00585FDF" w:rsidRPr="00E55D0C">
        <w:rPr>
          <w:rFonts w:asciiTheme="minorHAnsi" w:hAnsiTheme="minorHAnsi" w:cstheme="minorHAnsi"/>
          <w:b w:val="0"/>
          <w:snapToGrid w:val="0"/>
          <w:sz w:val="23"/>
          <w:szCs w:val="23"/>
          <w:lang w:val="sl-SI"/>
        </w:rPr>
        <w:t>do 31.12.2021</w:t>
      </w:r>
      <w:r w:rsidRPr="00E55D0C">
        <w:rPr>
          <w:rFonts w:asciiTheme="minorHAnsi" w:hAnsiTheme="minorHAnsi" w:cstheme="minorHAnsi"/>
          <w:b w:val="0"/>
          <w:snapToGrid w:val="0"/>
          <w:sz w:val="23"/>
          <w:szCs w:val="23"/>
          <w:lang w:val="sl-SI"/>
        </w:rPr>
        <w:t>.</w:t>
      </w:r>
      <w:r w:rsidRPr="007C54DC">
        <w:rPr>
          <w:rFonts w:asciiTheme="minorHAnsi" w:hAnsiTheme="minorHAnsi" w:cstheme="minorHAnsi"/>
          <w:b w:val="0"/>
          <w:snapToGrid w:val="0"/>
          <w:sz w:val="23"/>
          <w:szCs w:val="23"/>
          <w:lang w:val="sl-SI"/>
        </w:rPr>
        <w:t xml:space="preserve"> </w:t>
      </w:r>
    </w:p>
    <w:p w14:paraId="464C1B67" w14:textId="77777777" w:rsidR="00326F49" w:rsidRDefault="00326F49" w:rsidP="0042264F">
      <w:pPr>
        <w:spacing w:after="0"/>
        <w:jc w:val="both"/>
        <w:rPr>
          <w:rFonts w:asciiTheme="minorHAnsi" w:eastAsia="Times New Roman" w:hAnsiTheme="minorHAnsi" w:cstheme="minorHAnsi"/>
          <w:kern w:val="3"/>
          <w:sz w:val="23"/>
          <w:szCs w:val="23"/>
          <w:lang w:eastAsia="zh-CN"/>
        </w:rPr>
      </w:pPr>
    </w:p>
    <w:p w14:paraId="019E150C" w14:textId="0964DFC4" w:rsidR="00E31142" w:rsidRPr="007A620A" w:rsidRDefault="0014348C" w:rsidP="0042264F">
      <w:pPr>
        <w:spacing w:after="0"/>
        <w:jc w:val="both"/>
        <w:rPr>
          <w:rFonts w:asciiTheme="minorHAnsi" w:hAnsiTheme="minorHAnsi" w:cstheme="minorHAnsi"/>
          <w:sz w:val="23"/>
          <w:szCs w:val="23"/>
        </w:rPr>
      </w:pPr>
      <w:r w:rsidRPr="0014348C">
        <w:rPr>
          <w:rFonts w:asciiTheme="minorHAnsi" w:eastAsia="Times New Roman" w:hAnsiTheme="minorHAnsi" w:cstheme="minorHAnsi"/>
          <w:kern w:val="3"/>
          <w:sz w:val="23"/>
          <w:szCs w:val="23"/>
          <w:lang w:eastAsia="zh-CN"/>
        </w:rPr>
        <w:t>Predmet javnega naročila obsega delno obnovo stanovanj na degradiranem urbanem območju - naselju Planina, ki se nahaja v Mestni občini Kranj</w:t>
      </w:r>
      <w:r w:rsidR="00D96A0C" w:rsidRPr="007A620A">
        <w:rPr>
          <w:rFonts w:asciiTheme="minorHAnsi" w:hAnsiTheme="minorHAnsi" w:cstheme="minorHAnsi"/>
          <w:sz w:val="23"/>
          <w:szCs w:val="23"/>
        </w:rPr>
        <w:t xml:space="preserve">, ki velja za največje stanovanjsko naselje v celotni </w:t>
      </w:r>
      <w:r w:rsidR="007A620A">
        <w:rPr>
          <w:rFonts w:asciiTheme="minorHAnsi" w:hAnsiTheme="minorHAnsi" w:cstheme="minorHAnsi"/>
          <w:sz w:val="23"/>
          <w:szCs w:val="23"/>
        </w:rPr>
        <w:t>G</w:t>
      </w:r>
      <w:r w:rsidR="00B17070" w:rsidRPr="007A620A">
        <w:rPr>
          <w:rFonts w:asciiTheme="minorHAnsi" w:hAnsiTheme="minorHAnsi" w:cstheme="minorHAnsi"/>
          <w:sz w:val="23"/>
          <w:szCs w:val="23"/>
        </w:rPr>
        <w:t>orenjski regiji</w:t>
      </w:r>
      <w:r w:rsidR="00C2057F" w:rsidRPr="007A620A">
        <w:rPr>
          <w:rFonts w:asciiTheme="minorHAnsi" w:hAnsiTheme="minorHAnsi" w:cstheme="minorHAnsi"/>
          <w:sz w:val="23"/>
          <w:szCs w:val="23"/>
        </w:rPr>
        <w:t>.</w:t>
      </w:r>
    </w:p>
    <w:p w14:paraId="289A2F39" w14:textId="77777777" w:rsidR="00E31142" w:rsidRPr="007A620A" w:rsidRDefault="00E31142" w:rsidP="00AF49D2">
      <w:pPr>
        <w:pStyle w:val="Telobesedila"/>
        <w:jc w:val="left"/>
        <w:rPr>
          <w:rFonts w:asciiTheme="minorHAnsi" w:hAnsiTheme="minorHAnsi" w:cstheme="minorHAnsi"/>
          <w:b w:val="0"/>
          <w:sz w:val="23"/>
          <w:szCs w:val="23"/>
        </w:rPr>
      </w:pPr>
    </w:p>
    <w:p w14:paraId="3E126A96" w14:textId="55E2CE09" w:rsidR="00AF49D2" w:rsidRPr="007C54DC" w:rsidRDefault="00572911" w:rsidP="00106CA7">
      <w:pPr>
        <w:pStyle w:val="Telobesedila"/>
        <w:jc w:val="both"/>
        <w:rPr>
          <w:rFonts w:asciiTheme="minorHAnsi" w:hAnsiTheme="minorHAnsi" w:cstheme="minorHAnsi"/>
          <w:b w:val="0"/>
          <w:sz w:val="23"/>
          <w:szCs w:val="23"/>
        </w:rPr>
      </w:pPr>
      <w:r w:rsidRPr="007A620A">
        <w:rPr>
          <w:rFonts w:asciiTheme="minorHAnsi" w:hAnsiTheme="minorHAnsi" w:cstheme="minorHAnsi"/>
          <w:b w:val="0"/>
          <w:sz w:val="23"/>
          <w:szCs w:val="23"/>
          <w:lang w:val="sl-SI"/>
        </w:rPr>
        <w:t>Namen obnove obstoječih stanovanj je izboljšanje kvalitete bivanja in zagotovitev ustreznega stanovanjskega standarda v obstoječih neprofitnih stanovanj</w:t>
      </w:r>
      <w:r w:rsidR="00F03349" w:rsidRPr="007A620A">
        <w:rPr>
          <w:rFonts w:asciiTheme="minorHAnsi" w:hAnsiTheme="minorHAnsi" w:cstheme="minorHAnsi"/>
          <w:b w:val="0"/>
          <w:sz w:val="23"/>
          <w:szCs w:val="23"/>
          <w:lang w:val="sl-SI"/>
        </w:rPr>
        <w:t>,</w:t>
      </w:r>
      <w:r w:rsidRPr="007A620A">
        <w:rPr>
          <w:rFonts w:asciiTheme="minorHAnsi" w:hAnsiTheme="minorHAnsi" w:cstheme="minorHAnsi"/>
          <w:b w:val="0"/>
          <w:sz w:val="23"/>
          <w:szCs w:val="23"/>
          <w:lang w:val="sl-SI"/>
        </w:rPr>
        <w:t xml:space="preserve"> </w:t>
      </w:r>
      <w:r w:rsidR="00F03349" w:rsidRPr="007A620A">
        <w:rPr>
          <w:rFonts w:asciiTheme="minorHAnsi" w:hAnsiTheme="minorHAnsi" w:cstheme="minorHAnsi"/>
          <w:b w:val="0"/>
          <w:sz w:val="23"/>
          <w:szCs w:val="23"/>
          <w:lang w:val="sl-SI"/>
        </w:rPr>
        <w:t>z</w:t>
      </w:r>
      <w:r w:rsidRPr="007A620A">
        <w:rPr>
          <w:rFonts w:asciiTheme="minorHAnsi" w:hAnsiTheme="minorHAnsi" w:cstheme="minorHAnsi"/>
          <w:b w:val="0"/>
          <w:sz w:val="23"/>
          <w:szCs w:val="23"/>
          <w:lang w:val="sl-SI"/>
        </w:rPr>
        <w:t>agotovit</w:t>
      </w:r>
      <w:r w:rsidR="008D776F" w:rsidRPr="007A620A">
        <w:rPr>
          <w:rFonts w:asciiTheme="minorHAnsi" w:hAnsiTheme="minorHAnsi" w:cstheme="minorHAnsi"/>
          <w:b w:val="0"/>
          <w:sz w:val="23"/>
          <w:szCs w:val="23"/>
          <w:lang w:val="sl-SI"/>
        </w:rPr>
        <w:t>ev</w:t>
      </w:r>
      <w:r w:rsidRPr="007A620A">
        <w:rPr>
          <w:rFonts w:asciiTheme="minorHAnsi" w:hAnsiTheme="minorHAnsi" w:cstheme="minorHAnsi"/>
          <w:b w:val="0"/>
          <w:sz w:val="23"/>
          <w:szCs w:val="23"/>
          <w:lang w:val="sl-SI"/>
        </w:rPr>
        <w:t xml:space="preserve"> boljše energetske uči</w:t>
      </w:r>
      <w:r w:rsidR="00F03349" w:rsidRPr="007A620A">
        <w:rPr>
          <w:rFonts w:asciiTheme="minorHAnsi" w:hAnsiTheme="minorHAnsi" w:cstheme="minorHAnsi"/>
          <w:b w:val="0"/>
          <w:sz w:val="23"/>
          <w:szCs w:val="23"/>
          <w:lang w:val="sl-SI"/>
        </w:rPr>
        <w:t>nkovitosti</w:t>
      </w:r>
      <w:r w:rsidR="008D776F" w:rsidRPr="007A620A">
        <w:rPr>
          <w:rFonts w:asciiTheme="minorHAnsi" w:hAnsiTheme="minorHAnsi" w:cstheme="minorHAnsi"/>
          <w:b w:val="0"/>
          <w:sz w:val="23"/>
          <w:szCs w:val="23"/>
          <w:lang w:val="sl-SI"/>
        </w:rPr>
        <w:t>,</w:t>
      </w:r>
      <w:r w:rsidR="00F03349" w:rsidRPr="007A620A">
        <w:rPr>
          <w:rFonts w:asciiTheme="minorHAnsi" w:hAnsiTheme="minorHAnsi" w:cstheme="minorHAnsi"/>
          <w:b w:val="0"/>
          <w:sz w:val="23"/>
          <w:szCs w:val="23"/>
          <w:lang w:val="sl-SI"/>
        </w:rPr>
        <w:t xml:space="preserve"> znižanje stroškov</w:t>
      </w:r>
      <w:r w:rsidR="008D776F" w:rsidRPr="007A620A">
        <w:rPr>
          <w:rFonts w:asciiTheme="minorHAnsi" w:hAnsiTheme="minorHAnsi" w:cstheme="minorHAnsi"/>
          <w:b w:val="0"/>
          <w:sz w:val="23"/>
          <w:szCs w:val="23"/>
          <w:lang w:val="sl-SI"/>
        </w:rPr>
        <w:t xml:space="preserve"> vzdrževanja in bivanja, izvedbo funkcionalnih izboljšav in zamenjav instalacij v skladu z normativi</w:t>
      </w:r>
      <w:r w:rsidR="00F03349" w:rsidRPr="007A620A">
        <w:rPr>
          <w:rFonts w:asciiTheme="minorHAnsi" w:hAnsiTheme="minorHAnsi" w:cstheme="minorHAnsi"/>
          <w:b w:val="0"/>
          <w:sz w:val="23"/>
          <w:szCs w:val="23"/>
          <w:lang w:val="sl-SI"/>
        </w:rPr>
        <w:t xml:space="preserve">. Naročnik </w:t>
      </w:r>
      <w:r w:rsidR="00F03349" w:rsidRPr="00E55D0C">
        <w:rPr>
          <w:rFonts w:asciiTheme="minorHAnsi" w:hAnsiTheme="minorHAnsi" w:cstheme="minorHAnsi"/>
          <w:b w:val="0"/>
          <w:sz w:val="23"/>
          <w:szCs w:val="23"/>
          <w:lang w:val="sl-SI"/>
        </w:rPr>
        <w:t>načrtuje izvedbo</w:t>
      </w:r>
      <w:r w:rsidR="00942535" w:rsidRPr="00E55D0C">
        <w:rPr>
          <w:rFonts w:asciiTheme="minorHAnsi" w:hAnsiTheme="minorHAnsi" w:cstheme="minorHAnsi"/>
          <w:b w:val="0"/>
          <w:sz w:val="23"/>
          <w:szCs w:val="23"/>
          <w:lang w:val="sl-SI"/>
        </w:rPr>
        <w:t xml:space="preserve"> </w:t>
      </w:r>
      <w:r w:rsidR="00F03349" w:rsidRPr="00E55D0C">
        <w:rPr>
          <w:rFonts w:asciiTheme="minorHAnsi" w:hAnsiTheme="minorHAnsi" w:cstheme="minorHAnsi"/>
          <w:b w:val="0"/>
          <w:sz w:val="23"/>
          <w:szCs w:val="23"/>
          <w:lang w:val="sl-SI"/>
        </w:rPr>
        <w:t>prenove</w:t>
      </w:r>
      <w:r w:rsidR="00A57A6A" w:rsidRPr="00E55D0C">
        <w:rPr>
          <w:rFonts w:asciiTheme="minorHAnsi" w:hAnsiTheme="minorHAnsi" w:cstheme="minorHAnsi"/>
          <w:b w:val="0"/>
          <w:sz w:val="23"/>
          <w:szCs w:val="23"/>
          <w:lang w:val="sl-SI"/>
        </w:rPr>
        <w:t xml:space="preserve"> stanovanj v obdobju 4 let in sicer predvidoma </w:t>
      </w:r>
      <w:r w:rsidR="00B2633C" w:rsidRPr="00E55D0C">
        <w:rPr>
          <w:rFonts w:asciiTheme="minorHAnsi" w:hAnsiTheme="minorHAnsi" w:cstheme="minorHAnsi"/>
          <w:b w:val="0"/>
          <w:sz w:val="23"/>
          <w:szCs w:val="23"/>
          <w:lang w:val="sl-SI"/>
        </w:rPr>
        <w:t xml:space="preserve">1 do </w:t>
      </w:r>
      <w:r w:rsidR="00A57A6A" w:rsidRPr="00E55D0C">
        <w:rPr>
          <w:rFonts w:asciiTheme="minorHAnsi" w:hAnsiTheme="minorHAnsi" w:cstheme="minorHAnsi"/>
          <w:b w:val="0"/>
          <w:sz w:val="23"/>
          <w:szCs w:val="23"/>
          <w:lang w:val="sl-SI"/>
        </w:rPr>
        <w:t xml:space="preserve">4 stanovanja na leto. </w:t>
      </w:r>
      <w:r w:rsidR="00CE2CA7" w:rsidRPr="00C431BA">
        <w:rPr>
          <w:rFonts w:asciiTheme="minorHAnsi" w:hAnsiTheme="minorHAnsi" w:cstheme="minorHAnsi"/>
          <w:b w:val="0"/>
          <w:sz w:val="23"/>
          <w:szCs w:val="23"/>
          <w:lang w:val="sl-SI"/>
        </w:rPr>
        <w:t xml:space="preserve">Naročnik si pridržuje pravico, da se v času veljavnosti okvirnega sporazuma </w:t>
      </w:r>
      <w:r w:rsidR="0053418B" w:rsidRPr="00C431BA">
        <w:rPr>
          <w:rFonts w:asciiTheme="minorHAnsi" w:hAnsiTheme="minorHAnsi" w:cstheme="minorHAnsi"/>
          <w:b w:val="0"/>
          <w:sz w:val="23"/>
          <w:szCs w:val="23"/>
          <w:lang w:val="sl-SI"/>
        </w:rPr>
        <w:t xml:space="preserve">ne izvedejo </w:t>
      </w:r>
      <w:r w:rsidR="00C431BA">
        <w:rPr>
          <w:rFonts w:asciiTheme="minorHAnsi" w:hAnsiTheme="minorHAnsi" w:cstheme="minorHAnsi"/>
          <w:b w:val="0"/>
          <w:sz w:val="23"/>
          <w:szCs w:val="23"/>
          <w:lang w:val="sl-SI"/>
        </w:rPr>
        <w:t>vsa dela</w:t>
      </w:r>
      <w:r w:rsidR="00CE2CA7" w:rsidRPr="00C431BA">
        <w:rPr>
          <w:rFonts w:asciiTheme="minorHAnsi" w:hAnsiTheme="minorHAnsi" w:cstheme="minorHAnsi"/>
          <w:b w:val="0"/>
          <w:sz w:val="23"/>
          <w:szCs w:val="23"/>
          <w:lang w:val="sl-SI"/>
        </w:rPr>
        <w:t>.</w:t>
      </w:r>
    </w:p>
    <w:p w14:paraId="4EFBC54A" w14:textId="77777777" w:rsidR="009D6D1F" w:rsidRPr="007C54DC" w:rsidRDefault="009D6D1F" w:rsidP="007F16CF">
      <w:pPr>
        <w:pStyle w:val="Telobesedila"/>
        <w:spacing w:line="276" w:lineRule="auto"/>
        <w:jc w:val="both"/>
        <w:rPr>
          <w:rFonts w:asciiTheme="minorHAnsi" w:hAnsiTheme="minorHAnsi" w:cstheme="minorHAnsi"/>
          <w:b w:val="0"/>
          <w:sz w:val="23"/>
          <w:szCs w:val="23"/>
        </w:rPr>
      </w:pPr>
    </w:p>
    <w:p w14:paraId="2573C5E4" w14:textId="01766B22" w:rsidR="00253DD1" w:rsidRPr="00C431BA" w:rsidRDefault="00253DD1" w:rsidP="00253DD1">
      <w:pPr>
        <w:pStyle w:val="Telobesedila"/>
        <w:spacing w:after="0"/>
        <w:jc w:val="both"/>
        <w:rPr>
          <w:rFonts w:asciiTheme="minorHAnsi" w:hAnsiTheme="minorHAnsi" w:cstheme="minorHAnsi"/>
          <w:b w:val="0"/>
          <w:snapToGrid w:val="0"/>
          <w:sz w:val="23"/>
          <w:szCs w:val="23"/>
          <w:lang w:val="sl-SI"/>
        </w:rPr>
      </w:pPr>
      <w:r w:rsidRPr="00C431BA">
        <w:rPr>
          <w:rFonts w:asciiTheme="minorHAnsi" w:hAnsiTheme="minorHAnsi" w:cstheme="minorHAnsi"/>
          <w:b w:val="0"/>
          <w:snapToGrid w:val="0"/>
          <w:sz w:val="23"/>
          <w:szCs w:val="23"/>
          <w:lang w:val="sl-SI"/>
        </w:rPr>
        <w:t xml:space="preserve">Natančnejši opis predmeta javnega naročila je razviden </w:t>
      </w:r>
      <w:r w:rsidR="000A582F" w:rsidRPr="00C431BA">
        <w:rPr>
          <w:rFonts w:asciiTheme="minorHAnsi" w:hAnsiTheme="minorHAnsi" w:cstheme="minorHAnsi"/>
          <w:b w:val="0"/>
          <w:snapToGrid w:val="0"/>
          <w:sz w:val="23"/>
          <w:szCs w:val="23"/>
          <w:lang w:val="sl-SI"/>
        </w:rPr>
        <w:t xml:space="preserve">iz tehničnih specifikacij </w:t>
      </w:r>
      <w:r w:rsidRPr="00C431BA">
        <w:rPr>
          <w:rFonts w:asciiTheme="minorHAnsi" w:hAnsiTheme="minorHAnsi" w:cstheme="minorHAnsi"/>
          <w:b w:val="0"/>
          <w:snapToGrid w:val="0"/>
          <w:sz w:val="23"/>
          <w:szCs w:val="23"/>
          <w:lang w:val="sl-SI"/>
        </w:rPr>
        <w:t xml:space="preserve">ponudbenega predračuna in </w:t>
      </w:r>
      <w:r w:rsidR="002C288D">
        <w:rPr>
          <w:rFonts w:asciiTheme="minorHAnsi" w:hAnsiTheme="minorHAnsi" w:cstheme="minorHAnsi"/>
          <w:b w:val="0"/>
          <w:snapToGrid w:val="0"/>
          <w:sz w:val="23"/>
          <w:szCs w:val="23"/>
          <w:lang w:val="sl-SI"/>
        </w:rPr>
        <w:t xml:space="preserve">vzorca </w:t>
      </w:r>
      <w:r w:rsidRPr="00C431BA">
        <w:rPr>
          <w:rFonts w:asciiTheme="minorHAnsi" w:hAnsiTheme="minorHAnsi" w:cstheme="minorHAnsi"/>
          <w:b w:val="0"/>
          <w:snapToGrid w:val="0"/>
          <w:sz w:val="23"/>
          <w:szCs w:val="23"/>
          <w:lang w:val="sl-SI"/>
        </w:rPr>
        <w:t xml:space="preserve">okvirnega sporazuma. Naročnik bo vsebino ponudbe v fazi odpiranja konkurence definiral v posamičnem povpraševanju. </w:t>
      </w:r>
    </w:p>
    <w:p w14:paraId="6BCF602B" w14:textId="77777777" w:rsidR="00E408FD" w:rsidRPr="00C431BA" w:rsidRDefault="00E408FD" w:rsidP="00253DD1">
      <w:pPr>
        <w:pStyle w:val="Telobesedila"/>
        <w:spacing w:after="0"/>
        <w:jc w:val="both"/>
        <w:rPr>
          <w:rFonts w:asciiTheme="minorHAnsi" w:hAnsiTheme="minorHAnsi" w:cstheme="minorHAnsi"/>
          <w:b w:val="0"/>
          <w:snapToGrid w:val="0"/>
          <w:sz w:val="23"/>
          <w:szCs w:val="23"/>
          <w:lang w:val="sl-SI"/>
        </w:rPr>
      </w:pPr>
    </w:p>
    <w:p w14:paraId="657B815C" w14:textId="5C4D439E" w:rsidR="00253DD1" w:rsidRPr="007C54DC" w:rsidRDefault="00253DD1" w:rsidP="00253DD1">
      <w:pPr>
        <w:pStyle w:val="Telobesedila"/>
        <w:spacing w:after="0"/>
        <w:jc w:val="both"/>
        <w:rPr>
          <w:rFonts w:asciiTheme="minorHAnsi" w:hAnsiTheme="minorHAnsi" w:cstheme="minorHAnsi"/>
          <w:b w:val="0"/>
          <w:snapToGrid w:val="0"/>
          <w:sz w:val="23"/>
          <w:szCs w:val="23"/>
          <w:lang w:val="sl-SI"/>
        </w:rPr>
      </w:pPr>
      <w:r w:rsidRPr="00C431BA">
        <w:rPr>
          <w:rFonts w:asciiTheme="minorHAnsi" w:hAnsiTheme="minorHAnsi" w:cstheme="minorHAnsi"/>
          <w:b w:val="0"/>
          <w:snapToGrid w:val="0"/>
          <w:sz w:val="23"/>
          <w:szCs w:val="23"/>
          <w:lang w:val="sl-SI"/>
        </w:rPr>
        <w:t>Ponudniki morajo oddati ponudbo skladno s pogoji in tehničnimi zahtevami glede predmeta javnega naročila, kot so razvidne iz te dokumentacije</w:t>
      </w:r>
      <w:r w:rsidR="00082DCF">
        <w:rPr>
          <w:rFonts w:asciiTheme="minorHAnsi" w:hAnsiTheme="minorHAnsi" w:cstheme="minorHAnsi"/>
          <w:b w:val="0"/>
          <w:snapToGrid w:val="0"/>
          <w:sz w:val="23"/>
          <w:szCs w:val="23"/>
          <w:lang w:val="sl-SI"/>
        </w:rPr>
        <w:t xml:space="preserve"> v zvezi z oddajo javnih naročil</w:t>
      </w:r>
      <w:r w:rsidRPr="00C431BA">
        <w:rPr>
          <w:rFonts w:asciiTheme="minorHAnsi" w:hAnsiTheme="minorHAnsi" w:cstheme="minorHAnsi"/>
          <w:b w:val="0"/>
          <w:snapToGrid w:val="0"/>
          <w:sz w:val="23"/>
          <w:szCs w:val="23"/>
          <w:lang w:val="sl-SI"/>
        </w:rPr>
        <w:t xml:space="preserve"> in </w:t>
      </w:r>
      <w:r w:rsidR="00082DCF">
        <w:rPr>
          <w:rFonts w:asciiTheme="minorHAnsi" w:hAnsiTheme="minorHAnsi" w:cstheme="minorHAnsi"/>
          <w:b w:val="0"/>
          <w:snapToGrid w:val="0"/>
          <w:sz w:val="23"/>
          <w:szCs w:val="23"/>
          <w:lang w:val="sl-SI"/>
        </w:rPr>
        <w:t xml:space="preserve">njenih </w:t>
      </w:r>
      <w:r w:rsidRPr="00C431BA">
        <w:rPr>
          <w:rFonts w:asciiTheme="minorHAnsi" w:hAnsiTheme="minorHAnsi" w:cstheme="minorHAnsi"/>
          <w:b w:val="0"/>
          <w:snapToGrid w:val="0"/>
          <w:sz w:val="23"/>
          <w:szCs w:val="23"/>
          <w:lang w:val="sl-SI"/>
        </w:rPr>
        <w:t>prilog.</w:t>
      </w:r>
    </w:p>
    <w:p w14:paraId="40ACD8FE" w14:textId="77777777" w:rsidR="00253DD1" w:rsidRPr="007C54DC" w:rsidRDefault="00253DD1" w:rsidP="00253DD1">
      <w:pPr>
        <w:pStyle w:val="Telobesedila"/>
        <w:spacing w:after="0"/>
        <w:jc w:val="both"/>
        <w:rPr>
          <w:rFonts w:asciiTheme="minorHAnsi" w:hAnsiTheme="minorHAnsi" w:cstheme="minorHAnsi"/>
          <w:b w:val="0"/>
          <w:snapToGrid w:val="0"/>
          <w:sz w:val="23"/>
          <w:szCs w:val="23"/>
          <w:lang w:val="sl-SI"/>
        </w:rPr>
      </w:pPr>
    </w:p>
    <w:p w14:paraId="6F96C743" w14:textId="67DB4FF3" w:rsidR="00AF49D2" w:rsidRPr="007C54DC" w:rsidRDefault="00253DD1" w:rsidP="00253DD1">
      <w:pPr>
        <w:pStyle w:val="Telobesedila"/>
        <w:spacing w:before="0" w:after="0"/>
        <w:jc w:val="both"/>
        <w:rPr>
          <w:rFonts w:asciiTheme="minorHAnsi" w:hAnsiTheme="minorHAnsi" w:cstheme="minorHAnsi"/>
          <w:b w:val="0"/>
          <w:snapToGrid w:val="0"/>
          <w:sz w:val="23"/>
          <w:szCs w:val="23"/>
          <w:lang w:val="sl-SI"/>
        </w:rPr>
      </w:pPr>
      <w:r w:rsidRPr="00A65EB3">
        <w:rPr>
          <w:rFonts w:asciiTheme="minorHAnsi" w:hAnsiTheme="minorHAnsi" w:cstheme="minorHAnsi"/>
          <w:b w:val="0"/>
          <w:snapToGrid w:val="0"/>
          <w:sz w:val="23"/>
          <w:szCs w:val="23"/>
          <w:lang w:val="sl-SI"/>
        </w:rPr>
        <w:t>Okvirni sporazum se bo začel izvajati po pravnomočno končanem postopku oddaje javnega naročila</w:t>
      </w:r>
      <w:r w:rsidR="00D05628" w:rsidRPr="00A65EB3">
        <w:rPr>
          <w:rFonts w:asciiTheme="minorHAnsi" w:hAnsiTheme="minorHAnsi" w:cstheme="minorHAnsi"/>
          <w:b w:val="0"/>
          <w:snapToGrid w:val="0"/>
          <w:sz w:val="23"/>
          <w:szCs w:val="23"/>
          <w:lang w:val="sl-SI"/>
        </w:rPr>
        <w:t>, ko bo tudi izvedeno prvo povabilo k pridobivanju ponudb za posamezno javno naročilo</w:t>
      </w:r>
      <w:r w:rsidRPr="00A65EB3">
        <w:rPr>
          <w:rFonts w:asciiTheme="minorHAnsi" w:hAnsiTheme="minorHAnsi" w:cstheme="minorHAnsi"/>
          <w:b w:val="0"/>
          <w:snapToGrid w:val="0"/>
          <w:sz w:val="23"/>
          <w:szCs w:val="23"/>
          <w:lang w:val="sl-SI"/>
        </w:rPr>
        <w:t>.</w:t>
      </w:r>
    </w:p>
    <w:p w14:paraId="06674F2D" w14:textId="77777777" w:rsidR="00AF49D2" w:rsidRPr="007C54DC" w:rsidRDefault="00AF49D2" w:rsidP="00413D8E">
      <w:pPr>
        <w:pStyle w:val="Telobesedila"/>
        <w:spacing w:before="0" w:after="0"/>
        <w:jc w:val="both"/>
        <w:rPr>
          <w:rFonts w:asciiTheme="minorHAnsi" w:hAnsiTheme="minorHAnsi" w:cstheme="minorHAnsi"/>
          <w:b w:val="0"/>
          <w:snapToGrid w:val="0"/>
          <w:sz w:val="23"/>
          <w:szCs w:val="23"/>
        </w:rPr>
      </w:pPr>
    </w:p>
    <w:p w14:paraId="44553250" w14:textId="7ED7F655" w:rsidR="00370152" w:rsidRPr="007C54DC" w:rsidRDefault="002F0401" w:rsidP="005D146C">
      <w:pPr>
        <w:pStyle w:val="Naslov2"/>
      </w:pPr>
      <w:bookmarkStart w:id="4" w:name="_Toc516134896"/>
      <w:r w:rsidRPr="007C54DC">
        <w:t>Lokacija izvedbe predmeta naročila</w:t>
      </w:r>
      <w:bookmarkEnd w:id="4"/>
    </w:p>
    <w:p w14:paraId="1377ED0C" w14:textId="184E8F17" w:rsidR="00EC046D" w:rsidRPr="007C54DC" w:rsidRDefault="00EC046D" w:rsidP="00EC046D">
      <w:pPr>
        <w:numPr>
          <w:ilvl w:val="12"/>
          <w:numId w:val="0"/>
        </w:numPr>
        <w:spacing w:after="0" w:line="240" w:lineRule="auto"/>
        <w:jc w:val="both"/>
        <w:rPr>
          <w:rFonts w:asciiTheme="minorHAnsi" w:eastAsia="Times New Roman" w:hAnsiTheme="minorHAnsi" w:cstheme="minorHAnsi"/>
          <w:color w:val="auto"/>
          <w:sz w:val="23"/>
          <w:szCs w:val="23"/>
          <w:lang w:eastAsia="x-none"/>
        </w:rPr>
      </w:pPr>
      <w:r w:rsidRPr="007C54DC">
        <w:rPr>
          <w:rFonts w:asciiTheme="minorHAnsi" w:eastAsia="Times New Roman" w:hAnsiTheme="minorHAnsi" w:cstheme="minorHAnsi"/>
          <w:color w:val="auto"/>
          <w:sz w:val="23"/>
          <w:szCs w:val="23"/>
          <w:lang w:val="x-none" w:eastAsia="x-none"/>
        </w:rPr>
        <w:t>Predmetno javno nar</w:t>
      </w:r>
      <w:r w:rsidR="00A65B2A" w:rsidRPr="007C54DC">
        <w:rPr>
          <w:rFonts w:asciiTheme="minorHAnsi" w:eastAsia="Times New Roman" w:hAnsiTheme="minorHAnsi" w:cstheme="minorHAnsi"/>
          <w:color w:val="auto"/>
          <w:sz w:val="23"/>
          <w:szCs w:val="23"/>
          <w:lang w:val="x-none" w:eastAsia="x-none"/>
        </w:rPr>
        <w:t xml:space="preserve">očilo se bo </w:t>
      </w:r>
      <w:r w:rsidR="00A65B2A" w:rsidRPr="00220047">
        <w:rPr>
          <w:rFonts w:asciiTheme="minorHAnsi" w:eastAsia="Times New Roman" w:hAnsiTheme="minorHAnsi" w:cstheme="minorHAnsi"/>
          <w:color w:val="auto"/>
          <w:sz w:val="23"/>
          <w:szCs w:val="23"/>
          <w:lang w:val="x-none" w:eastAsia="x-none"/>
        </w:rPr>
        <w:t xml:space="preserve">izvajalo </w:t>
      </w:r>
      <w:r w:rsidR="00A65B2A" w:rsidRPr="00220047">
        <w:rPr>
          <w:rFonts w:asciiTheme="minorHAnsi" w:eastAsia="Times New Roman" w:hAnsiTheme="minorHAnsi" w:cstheme="minorHAnsi"/>
          <w:color w:val="auto"/>
          <w:sz w:val="23"/>
          <w:szCs w:val="23"/>
          <w:lang w:eastAsia="x-none"/>
        </w:rPr>
        <w:t>v stanovanjski soseski Planina</w:t>
      </w:r>
      <w:r w:rsidRPr="007C54DC">
        <w:rPr>
          <w:rFonts w:asciiTheme="minorHAnsi" w:eastAsia="Times New Roman" w:hAnsiTheme="minorHAnsi" w:cstheme="minorHAnsi"/>
          <w:color w:val="auto"/>
          <w:sz w:val="23"/>
          <w:szCs w:val="23"/>
          <w:lang w:val="x-none" w:eastAsia="x-none"/>
        </w:rPr>
        <w:t xml:space="preserve">. </w:t>
      </w:r>
    </w:p>
    <w:p w14:paraId="402D3038" w14:textId="77777777" w:rsidR="00555C7B" w:rsidRPr="007C54DC" w:rsidRDefault="00555C7B" w:rsidP="003C79E4">
      <w:pPr>
        <w:spacing w:after="0"/>
        <w:jc w:val="both"/>
        <w:rPr>
          <w:rFonts w:asciiTheme="minorHAnsi" w:eastAsia="Times New Roman" w:hAnsiTheme="minorHAnsi" w:cstheme="minorHAnsi"/>
          <w:kern w:val="3"/>
          <w:sz w:val="23"/>
          <w:szCs w:val="23"/>
          <w:lang w:eastAsia="zh-CN"/>
        </w:rPr>
      </w:pPr>
    </w:p>
    <w:p w14:paraId="209FB262" w14:textId="75749315" w:rsidR="00E8005C" w:rsidRPr="007C54DC" w:rsidRDefault="00E8005C" w:rsidP="005D146C">
      <w:pPr>
        <w:pStyle w:val="Naslov2"/>
      </w:pPr>
      <w:bookmarkStart w:id="5" w:name="_Toc451354641"/>
      <w:bookmarkStart w:id="6" w:name="_Toc516134897"/>
      <w:r w:rsidRPr="007C54DC">
        <w:lastRenderedPageBreak/>
        <w:t>Zaveze izbranega ponudnika</w:t>
      </w:r>
      <w:bookmarkEnd w:id="5"/>
      <w:bookmarkEnd w:id="6"/>
    </w:p>
    <w:p w14:paraId="298B0B81" w14:textId="77777777" w:rsidR="00E8005C" w:rsidRPr="007C54DC" w:rsidRDefault="00E8005C" w:rsidP="00E8005C">
      <w:pPr>
        <w:spacing w:after="0"/>
        <w:jc w:val="both"/>
        <w:rPr>
          <w:rFonts w:asciiTheme="minorHAnsi" w:eastAsia="Times New Roman" w:hAnsiTheme="minorHAnsi" w:cstheme="minorHAnsi"/>
          <w:kern w:val="3"/>
          <w:sz w:val="23"/>
          <w:szCs w:val="23"/>
          <w:lang w:eastAsia="zh-CN"/>
        </w:rPr>
      </w:pPr>
      <w:r w:rsidRPr="007C54DC">
        <w:rPr>
          <w:rFonts w:asciiTheme="minorHAnsi" w:eastAsia="Times New Roman" w:hAnsiTheme="minorHAnsi" w:cstheme="minorHAnsi"/>
          <w:kern w:val="3"/>
          <w:sz w:val="23"/>
          <w:szCs w:val="23"/>
          <w:lang w:eastAsia="zh-CN"/>
        </w:rPr>
        <w:t>Ponudnik se kot morebitni prevzemnik javnega naročila zavezuje:</w:t>
      </w:r>
    </w:p>
    <w:p w14:paraId="76CAB6D4" w14:textId="19DEDEFB" w:rsidR="00BF38E9" w:rsidRPr="00BF38E9" w:rsidRDefault="00396404"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Pr>
          <w:rFonts w:asciiTheme="minorHAnsi" w:eastAsia="Times New Roman" w:hAnsiTheme="minorHAnsi" w:cstheme="minorHAnsi"/>
          <w:color w:val="000000"/>
          <w:kern w:val="3"/>
          <w:sz w:val="23"/>
          <w:szCs w:val="23"/>
          <w:lang w:eastAsia="zh-CN"/>
        </w:rPr>
        <w:t>da bo vse zahtevana</w:t>
      </w:r>
      <w:r w:rsidR="00BF38E9" w:rsidRPr="00BF38E9">
        <w:rPr>
          <w:rFonts w:asciiTheme="minorHAnsi" w:eastAsia="Times New Roman" w:hAnsiTheme="minorHAnsi" w:cstheme="minorHAnsi"/>
          <w:color w:val="000000"/>
          <w:kern w:val="3"/>
          <w:sz w:val="23"/>
          <w:szCs w:val="23"/>
          <w:lang w:eastAsia="zh-CN"/>
        </w:rPr>
        <w:t xml:space="preserve"> </w:t>
      </w:r>
      <w:r>
        <w:rPr>
          <w:rFonts w:asciiTheme="minorHAnsi" w:eastAsia="Times New Roman" w:hAnsiTheme="minorHAnsi" w:cstheme="minorHAnsi"/>
          <w:color w:val="000000"/>
          <w:kern w:val="3"/>
          <w:sz w:val="23"/>
          <w:szCs w:val="23"/>
          <w:lang w:eastAsia="zh-CN"/>
        </w:rPr>
        <w:t>dela</w:t>
      </w:r>
      <w:r w:rsidR="00BF38E9" w:rsidRPr="00BF38E9">
        <w:rPr>
          <w:rFonts w:asciiTheme="minorHAnsi" w:eastAsia="Times New Roman" w:hAnsiTheme="minorHAnsi" w:cstheme="minorHAnsi"/>
          <w:color w:val="000000"/>
          <w:kern w:val="3"/>
          <w:sz w:val="23"/>
          <w:szCs w:val="23"/>
          <w:lang w:eastAsia="zh-CN"/>
        </w:rPr>
        <w:t xml:space="preserve"> izvajal strokovno in kvalitetno po pravilih stroke v skladu z veljavnimi predpisi (zakoni, pravilniki, standardi, tehničnimi soglasji), tehničnimi navodili, priporočili in normativi;</w:t>
      </w:r>
    </w:p>
    <w:p w14:paraId="59D4E790" w14:textId="77777777" w:rsidR="00BF38E9" w:rsidRPr="0008525E"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 xml:space="preserve">da bo zagotovil strokovno vodstvo izvajanja pogodbenih obveznosti in zadostno število strokovno usposobljenih sodelavcev za pravočasno in kvalitetno izvršitev obveznosti, </w:t>
      </w:r>
      <w:r w:rsidRPr="0008525E">
        <w:rPr>
          <w:rFonts w:asciiTheme="minorHAnsi" w:eastAsia="Times New Roman" w:hAnsiTheme="minorHAnsi" w:cstheme="minorHAnsi"/>
          <w:color w:val="000000"/>
          <w:kern w:val="3"/>
          <w:sz w:val="23"/>
          <w:szCs w:val="23"/>
          <w:lang w:eastAsia="zh-CN"/>
        </w:rPr>
        <w:t>dogovorjenih s sporazumom in pogodbo za posamezno javno naročilo (v nadaljevanju pogodbo);</w:t>
      </w:r>
    </w:p>
    <w:p w14:paraId="57C46597" w14:textId="77777777" w:rsidR="00BF38E9" w:rsidRPr="0008525E"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08525E">
        <w:rPr>
          <w:rFonts w:asciiTheme="minorHAnsi" w:eastAsia="Times New Roman" w:hAnsiTheme="minorHAnsi" w:cstheme="minorHAnsi"/>
          <w:color w:val="000000"/>
          <w:kern w:val="3"/>
          <w:sz w:val="23"/>
          <w:szCs w:val="23"/>
          <w:lang w:eastAsia="zh-CN"/>
        </w:rPr>
        <w:t>da se v celoti strinja in sprejema pogoje naročnika, navedene v tej dokumentaciji, da po njih daje svojo ponudbo za izvedbo razpisnih del ter da pod navedenimi pogoji pristopa k izvedbi predmeta javnega naročila;</w:t>
      </w:r>
    </w:p>
    <w:p w14:paraId="247A2960" w14:textId="77777777" w:rsidR="00BF38E9" w:rsidRPr="0008525E"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08525E">
        <w:rPr>
          <w:rFonts w:asciiTheme="minorHAnsi" w:eastAsia="Times New Roman" w:hAnsiTheme="minorHAnsi" w:cstheme="minorHAnsi"/>
          <w:color w:val="000000"/>
          <w:kern w:val="3"/>
          <w:sz w:val="23"/>
          <w:szCs w:val="23"/>
          <w:lang w:eastAsia="zh-CN"/>
        </w:rPr>
        <w:t>da je ob izdelavi ponudbe pregledal vso razpoložljivo dokumentacijo</w:t>
      </w:r>
      <w:r w:rsidRPr="0008525E">
        <w:rPr>
          <w:rFonts w:asciiTheme="minorHAnsi" w:eastAsia="Calibri" w:hAnsiTheme="minorHAnsi" w:cstheme="minorHAnsi"/>
          <w:color w:val="000000"/>
        </w:rPr>
        <w:t xml:space="preserve"> </w:t>
      </w:r>
      <w:r w:rsidRPr="0008525E">
        <w:rPr>
          <w:rFonts w:asciiTheme="minorHAnsi" w:eastAsia="Times New Roman" w:hAnsiTheme="minorHAnsi" w:cstheme="minorHAnsi"/>
          <w:color w:val="000000"/>
          <w:kern w:val="3"/>
          <w:sz w:val="23"/>
          <w:szCs w:val="23"/>
          <w:lang w:eastAsia="zh-CN"/>
        </w:rPr>
        <w:t>v zvezi z oddajo javnega naročila;</w:t>
      </w:r>
    </w:p>
    <w:p w14:paraId="7D920157" w14:textId="77777777" w:rsidR="00BF38E9" w:rsidRPr="0008525E"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08525E">
        <w:rPr>
          <w:rFonts w:asciiTheme="minorHAnsi" w:eastAsia="Times New Roman" w:hAnsiTheme="minorHAnsi" w:cstheme="minorHAnsi"/>
          <w:color w:val="000000"/>
          <w:kern w:val="3"/>
          <w:sz w:val="23"/>
          <w:szCs w:val="23"/>
          <w:lang w:eastAsia="zh-CN"/>
        </w:rPr>
        <w:t>da je v celoti seznanjen z vso relevantno zakonodajo, ki se upošteva pri oddaji tega javnega naročila;</w:t>
      </w:r>
    </w:p>
    <w:p w14:paraId="654A7305" w14:textId="77777777" w:rsidR="00BF38E9" w:rsidRPr="0008525E"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08525E">
        <w:rPr>
          <w:rFonts w:asciiTheme="minorHAnsi" w:eastAsia="Times New Roman" w:hAnsiTheme="minorHAnsi" w:cstheme="minorHAnsi"/>
          <w:color w:val="000000"/>
          <w:kern w:val="3"/>
          <w:sz w:val="23"/>
          <w:szCs w:val="23"/>
          <w:lang w:eastAsia="zh-CN"/>
        </w:rPr>
        <w:t>da je v celoti seznanjen z obsegom in zahtevnostjo javnega naročila;</w:t>
      </w:r>
    </w:p>
    <w:p w14:paraId="742B6FF0" w14:textId="77777777" w:rsidR="00BF38E9" w:rsidRPr="0008525E"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08525E">
        <w:rPr>
          <w:rFonts w:asciiTheme="minorHAnsi" w:eastAsia="Times New Roman" w:hAnsiTheme="minorHAnsi" w:cstheme="minorHAnsi"/>
          <w:color w:val="000000"/>
          <w:kern w:val="3"/>
          <w:sz w:val="23"/>
          <w:szCs w:val="23"/>
          <w:lang w:eastAsia="zh-CN"/>
        </w:rPr>
        <w:t>da ne bo imel do naročnika predmetnega javnega naročila nobenega odškodninskega zahtevka, če ne bo izbran kot najugodnejši ponudnik;</w:t>
      </w:r>
    </w:p>
    <w:p w14:paraId="41724452" w14:textId="77777777" w:rsidR="00BF38E9" w:rsidRPr="0008525E"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08525E">
        <w:rPr>
          <w:rFonts w:asciiTheme="minorHAnsi" w:eastAsia="Times New Roman" w:hAnsiTheme="minorHAnsi" w:cstheme="minorHAnsi"/>
          <w:color w:val="000000"/>
          <w:kern w:val="3"/>
          <w:sz w:val="23"/>
          <w:szCs w:val="23"/>
          <w:lang w:eastAsia="zh-CN"/>
        </w:rPr>
        <w:t>da ne bo imel do naročnika predmetnega javnega naročila nobenega odškodninskega zahtevka, v kolikor bo naročnik zmanjšal obseg del;</w:t>
      </w:r>
    </w:p>
    <w:p w14:paraId="57B3DAA0"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08525E">
        <w:rPr>
          <w:rFonts w:asciiTheme="minorHAnsi" w:eastAsia="Times New Roman" w:hAnsiTheme="minorHAnsi" w:cstheme="minorHAnsi"/>
          <w:color w:val="000000"/>
          <w:kern w:val="3"/>
          <w:sz w:val="23"/>
          <w:szCs w:val="23"/>
          <w:lang w:eastAsia="zh-CN"/>
        </w:rPr>
        <w:t>da ne bo imel do naročnika predmetnega javnega naročila nobenega odškodninskega zahtevka, v kolikor bo naročnik odpovedal okvirni sporazum oz. pogodbo skladno</w:t>
      </w:r>
      <w:r w:rsidRPr="00BF38E9">
        <w:rPr>
          <w:rFonts w:asciiTheme="minorHAnsi" w:eastAsia="Times New Roman" w:hAnsiTheme="minorHAnsi" w:cstheme="minorHAnsi"/>
          <w:color w:val="000000"/>
          <w:kern w:val="3"/>
          <w:sz w:val="23"/>
          <w:szCs w:val="23"/>
          <w:lang w:eastAsia="zh-CN"/>
        </w:rPr>
        <w:t xml:space="preserve"> s pogodbenimi določili;</w:t>
      </w:r>
    </w:p>
    <w:p w14:paraId="29D707FD"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v primeru prekinitve postopka oddaje javnega naročila od naročnika ne bo zahteval nobenega povračila stroškov ali povrnitve škode;</w:t>
      </w:r>
    </w:p>
    <w:p w14:paraId="395A42E9" w14:textId="77777777" w:rsidR="00BF38E9" w:rsidRPr="00554278"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 xml:space="preserve">da bo vse prevzete obveznosti izpolnil v </w:t>
      </w:r>
      <w:r w:rsidRPr="00554278">
        <w:rPr>
          <w:rFonts w:asciiTheme="minorHAnsi" w:eastAsia="Times New Roman" w:hAnsiTheme="minorHAnsi" w:cstheme="minorHAnsi"/>
          <w:color w:val="000000"/>
          <w:kern w:val="3"/>
          <w:sz w:val="23"/>
          <w:szCs w:val="23"/>
          <w:lang w:eastAsia="zh-CN"/>
        </w:rPr>
        <w:t xml:space="preserve">predpisani količini, kvaliteti in rokih, kot to izhaja iz dokumentacije za oddajo tega javnega naročila in v fazi odpiranja konkurence v posameznem povpraševanju; </w:t>
      </w:r>
    </w:p>
    <w:p w14:paraId="56C5C1DB"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je pri sestavi ponudbe upošteval obveznosti do svojih morebitnih podizvajalcev;</w:t>
      </w:r>
    </w:p>
    <w:p w14:paraId="7BAAC6E5"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bo v celoti spoštoval delovnopravno zakonodajo;</w:t>
      </w:r>
    </w:p>
    <w:p w14:paraId="619D4550"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za resničnost oziroma verodostojnost podatkov in prilog k ponudbi;</w:t>
      </w:r>
    </w:p>
    <w:p w14:paraId="6978ED4B"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bo predhodno pisno obveščal naročnika o vsaki finančni, vsebinski oziroma časovni spremembi pogodbe, z ustrezno utemeljitvijo,</w:t>
      </w:r>
    </w:p>
    <w:p w14:paraId="5F345147" w14:textId="274E2DCE" w:rsidR="00BF38E9" w:rsidRPr="00554278"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554278">
        <w:rPr>
          <w:rFonts w:asciiTheme="minorHAnsi" w:eastAsia="Times New Roman" w:hAnsiTheme="minorHAnsi" w:cstheme="minorHAnsi"/>
          <w:color w:val="000000"/>
          <w:kern w:val="3"/>
          <w:sz w:val="23"/>
          <w:szCs w:val="23"/>
          <w:lang w:eastAsia="zh-CN"/>
        </w:rPr>
        <w:t xml:space="preserve">da bo pri izvedbi del upošteval uporabo prvovrstnih materialov v kvaliteti, ki bo ustrezala zahtevam načel trajnostne gradnje (v skladu </w:t>
      </w:r>
      <w:r w:rsidR="00305E1F" w:rsidRPr="00554278">
        <w:rPr>
          <w:rFonts w:asciiTheme="minorHAnsi" w:eastAsia="Times New Roman" w:hAnsiTheme="minorHAnsi" w:cstheme="minorHAnsi"/>
          <w:color w:val="000000"/>
          <w:kern w:val="3"/>
          <w:sz w:val="23"/>
          <w:szCs w:val="23"/>
          <w:lang w:eastAsia="zh-CN"/>
        </w:rPr>
        <w:t xml:space="preserve">s cilji </w:t>
      </w:r>
      <w:r w:rsidRPr="00554278">
        <w:rPr>
          <w:rFonts w:asciiTheme="minorHAnsi" w:eastAsia="Times New Roman" w:hAnsiTheme="minorHAnsi" w:cstheme="minorHAnsi"/>
          <w:color w:val="000000"/>
          <w:kern w:val="3"/>
          <w:sz w:val="23"/>
          <w:szCs w:val="23"/>
          <w:lang w:eastAsia="zh-CN"/>
        </w:rPr>
        <w:t>Uredb</w:t>
      </w:r>
      <w:r w:rsidR="00305E1F" w:rsidRPr="00554278">
        <w:rPr>
          <w:rFonts w:asciiTheme="minorHAnsi" w:eastAsia="Times New Roman" w:hAnsiTheme="minorHAnsi" w:cstheme="minorHAnsi"/>
          <w:color w:val="000000"/>
          <w:kern w:val="3"/>
          <w:sz w:val="23"/>
          <w:szCs w:val="23"/>
          <w:lang w:eastAsia="zh-CN"/>
        </w:rPr>
        <w:t>e</w:t>
      </w:r>
      <w:r w:rsidRPr="00554278">
        <w:rPr>
          <w:rFonts w:asciiTheme="minorHAnsi" w:eastAsia="Times New Roman" w:hAnsiTheme="minorHAnsi" w:cstheme="minorHAnsi"/>
          <w:color w:val="000000"/>
          <w:kern w:val="3"/>
          <w:sz w:val="23"/>
          <w:szCs w:val="23"/>
          <w:lang w:eastAsia="zh-CN"/>
        </w:rPr>
        <w:t xml:space="preserve"> o zelenem javnem naročanju),</w:t>
      </w:r>
    </w:p>
    <w:p w14:paraId="751EF45F" w14:textId="61905852"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bo za vgrajene materiale, naprave in za izvedena pred vgradnjo predložil naročniku predpisane ateste, certifikate in/ali opravil predpisane preizkuse;</w:t>
      </w:r>
    </w:p>
    <w:p w14:paraId="3F91C9B6" w14:textId="43DB2291"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bo za izvedena dela po pozivu naročnika oz. najkasneje ob primopredaji predal vse predpisane meritve, poročila</w:t>
      </w:r>
      <w:r w:rsidR="00554278">
        <w:rPr>
          <w:rFonts w:asciiTheme="minorHAnsi" w:eastAsia="Times New Roman" w:hAnsiTheme="minorHAnsi" w:cstheme="minorHAnsi"/>
          <w:color w:val="000000"/>
          <w:kern w:val="3"/>
          <w:sz w:val="23"/>
          <w:szCs w:val="23"/>
          <w:lang w:eastAsia="zh-CN"/>
        </w:rPr>
        <w:t xml:space="preserve"> in druga dokazila</w:t>
      </w:r>
      <w:r w:rsidR="00220047">
        <w:rPr>
          <w:rFonts w:asciiTheme="minorHAnsi" w:eastAsia="Times New Roman" w:hAnsiTheme="minorHAnsi" w:cstheme="minorHAnsi"/>
          <w:color w:val="000000"/>
          <w:kern w:val="3"/>
          <w:sz w:val="23"/>
          <w:szCs w:val="23"/>
          <w:lang w:eastAsia="zh-CN"/>
        </w:rPr>
        <w:t xml:space="preserve"> skladno z določili Uredbe o zelenem javnem naročanju</w:t>
      </w:r>
      <w:r w:rsidRPr="00BF38E9">
        <w:rPr>
          <w:rFonts w:asciiTheme="minorHAnsi" w:eastAsia="Times New Roman" w:hAnsiTheme="minorHAnsi" w:cstheme="minorHAnsi"/>
          <w:color w:val="000000"/>
          <w:kern w:val="3"/>
          <w:sz w:val="23"/>
          <w:szCs w:val="23"/>
          <w:lang w:eastAsia="zh-CN"/>
        </w:rPr>
        <w:t>;</w:t>
      </w:r>
    </w:p>
    <w:p w14:paraId="56F425DB"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lastRenderedPageBreak/>
        <w:t>da bo še pred primopredajo objekta naročniku predal vso potrebno dokumentacijo oz. predpisano dokumentacijo o kvaliteti izvedenih del (atesti, certifikati, garantni listi,...);</w:t>
      </w:r>
    </w:p>
    <w:p w14:paraId="6F5D1B1F"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61E668EC" w14:textId="66DC1410" w:rsid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izvršiti zavarovanje objektov, delavcev</w:t>
      </w:r>
      <w:r w:rsidRPr="00E55D0C">
        <w:rPr>
          <w:rFonts w:asciiTheme="minorHAnsi" w:eastAsia="Times New Roman" w:hAnsiTheme="minorHAnsi" w:cstheme="minorHAnsi"/>
          <w:color w:val="000000"/>
          <w:kern w:val="3"/>
          <w:sz w:val="23"/>
          <w:szCs w:val="23"/>
          <w:lang w:eastAsia="zh-CN"/>
        </w:rPr>
        <w:t>, stanovalcev ter materiala v objektu v</w:t>
      </w:r>
      <w:r w:rsidRPr="00BF38E9">
        <w:rPr>
          <w:rFonts w:asciiTheme="minorHAnsi" w:eastAsia="Times New Roman" w:hAnsiTheme="minorHAnsi" w:cstheme="minorHAnsi"/>
          <w:color w:val="000000"/>
          <w:kern w:val="3"/>
          <w:sz w:val="23"/>
          <w:szCs w:val="23"/>
          <w:lang w:eastAsia="zh-CN"/>
        </w:rPr>
        <w:t xml:space="preserve"> času izvajanja del, od začetka del do primopredaje objekta naročniku;</w:t>
      </w:r>
    </w:p>
    <w:p w14:paraId="23FAA42C" w14:textId="533C5251" w:rsidR="0080555E" w:rsidRPr="00BF38E9" w:rsidRDefault="0080555E"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80555E">
        <w:rPr>
          <w:rFonts w:asciiTheme="minorHAnsi" w:eastAsia="Times New Roman" w:hAnsiTheme="minorHAnsi" w:cstheme="minorHAnsi"/>
          <w:color w:val="000000"/>
          <w:kern w:val="3"/>
          <w:sz w:val="23"/>
          <w:szCs w:val="23"/>
          <w:lang w:eastAsia="zh-CN"/>
        </w:rPr>
        <w:t xml:space="preserve">da </w:t>
      </w:r>
      <w:r>
        <w:rPr>
          <w:rFonts w:asciiTheme="minorHAnsi" w:eastAsia="Times New Roman" w:hAnsiTheme="minorHAnsi" w:cstheme="minorHAnsi"/>
          <w:color w:val="000000"/>
          <w:kern w:val="3"/>
          <w:sz w:val="23"/>
          <w:szCs w:val="23"/>
          <w:lang w:eastAsia="zh-CN"/>
        </w:rPr>
        <w:t xml:space="preserve">bo </w:t>
      </w:r>
      <w:r w:rsidRPr="0080555E">
        <w:rPr>
          <w:rFonts w:asciiTheme="minorHAnsi" w:eastAsia="Times New Roman" w:hAnsiTheme="minorHAnsi" w:cstheme="minorHAnsi"/>
          <w:color w:val="000000"/>
          <w:kern w:val="3"/>
          <w:sz w:val="23"/>
          <w:szCs w:val="23"/>
          <w:lang w:eastAsia="zh-CN"/>
        </w:rPr>
        <w:t>izvaja</w:t>
      </w:r>
      <w:r>
        <w:rPr>
          <w:rFonts w:asciiTheme="minorHAnsi" w:eastAsia="Times New Roman" w:hAnsiTheme="minorHAnsi" w:cstheme="minorHAnsi"/>
          <w:color w:val="000000"/>
          <w:kern w:val="3"/>
          <w:sz w:val="23"/>
          <w:szCs w:val="23"/>
          <w:lang w:eastAsia="zh-CN"/>
        </w:rPr>
        <w:t>l</w:t>
      </w:r>
      <w:r w:rsidRPr="0080555E">
        <w:rPr>
          <w:rFonts w:asciiTheme="minorHAnsi" w:eastAsia="Times New Roman" w:hAnsiTheme="minorHAnsi" w:cstheme="minorHAnsi"/>
          <w:color w:val="000000"/>
          <w:kern w:val="3"/>
          <w:sz w:val="23"/>
          <w:szCs w:val="23"/>
          <w:lang w:eastAsia="zh-CN"/>
        </w:rPr>
        <w:t xml:space="preserve"> dela na način, da </w:t>
      </w:r>
      <w:r>
        <w:rPr>
          <w:rFonts w:asciiTheme="minorHAnsi" w:eastAsia="Times New Roman" w:hAnsiTheme="minorHAnsi" w:cstheme="minorHAnsi"/>
          <w:color w:val="000000"/>
          <w:kern w:val="3"/>
          <w:sz w:val="23"/>
          <w:szCs w:val="23"/>
          <w:lang w:eastAsia="zh-CN"/>
        </w:rPr>
        <w:t xml:space="preserve">bodo </w:t>
      </w:r>
      <w:r w:rsidRPr="0080555E">
        <w:rPr>
          <w:rFonts w:asciiTheme="minorHAnsi" w:eastAsia="Times New Roman" w:hAnsiTheme="minorHAnsi" w:cstheme="minorHAnsi"/>
          <w:color w:val="000000"/>
          <w:kern w:val="3"/>
          <w:sz w:val="23"/>
          <w:szCs w:val="23"/>
          <w:lang w:eastAsia="zh-CN"/>
        </w:rPr>
        <w:t xml:space="preserve">stanovalci vseeno lahko uporabljajo večino stanovanja </w:t>
      </w:r>
      <w:r w:rsidR="008050AD">
        <w:rPr>
          <w:rFonts w:asciiTheme="minorHAnsi" w:eastAsia="Times New Roman" w:hAnsiTheme="minorHAnsi" w:cstheme="minorHAnsi"/>
          <w:color w:val="000000"/>
          <w:kern w:val="3"/>
          <w:sz w:val="23"/>
          <w:szCs w:val="23"/>
          <w:lang w:eastAsia="zh-CN"/>
        </w:rPr>
        <w:t xml:space="preserve">in </w:t>
      </w:r>
      <w:r w:rsidRPr="0080555E">
        <w:rPr>
          <w:rFonts w:asciiTheme="minorHAnsi" w:eastAsia="Times New Roman" w:hAnsiTheme="minorHAnsi" w:cstheme="minorHAnsi"/>
          <w:color w:val="000000"/>
          <w:kern w:val="3"/>
          <w:sz w:val="23"/>
          <w:szCs w:val="23"/>
          <w:lang w:eastAsia="zh-CN"/>
        </w:rPr>
        <w:t xml:space="preserve">da </w:t>
      </w:r>
      <w:r w:rsidR="008050AD">
        <w:rPr>
          <w:rFonts w:asciiTheme="minorHAnsi" w:eastAsia="Times New Roman" w:hAnsiTheme="minorHAnsi" w:cstheme="minorHAnsi"/>
          <w:color w:val="000000"/>
          <w:kern w:val="3"/>
          <w:sz w:val="23"/>
          <w:szCs w:val="23"/>
          <w:lang w:eastAsia="zh-CN"/>
        </w:rPr>
        <w:t xml:space="preserve">bo </w:t>
      </w:r>
      <w:r w:rsidRPr="0080555E">
        <w:rPr>
          <w:rFonts w:asciiTheme="minorHAnsi" w:eastAsia="Times New Roman" w:hAnsiTheme="minorHAnsi" w:cstheme="minorHAnsi"/>
          <w:color w:val="000000"/>
          <w:kern w:val="3"/>
          <w:sz w:val="23"/>
          <w:szCs w:val="23"/>
          <w:lang w:eastAsia="zh-CN"/>
        </w:rPr>
        <w:t xml:space="preserve">stanovanje </w:t>
      </w:r>
      <w:r w:rsidR="008050AD">
        <w:rPr>
          <w:rFonts w:asciiTheme="minorHAnsi" w:eastAsia="Times New Roman" w:hAnsiTheme="minorHAnsi" w:cstheme="minorHAnsi"/>
          <w:color w:val="000000"/>
          <w:kern w:val="3"/>
          <w:sz w:val="23"/>
          <w:szCs w:val="23"/>
          <w:lang w:eastAsia="zh-CN"/>
        </w:rPr>
        <w:t>dostopno stanovalcem ves čas;</w:t>
      </w:r>
    </w:p>
    <w:p w14:paraId="5F541EE4"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bo dnevno očistil dovozne poti, po katerem se bo gibal in jih pri delu onesnažil;</w:t>
      </w:r>
    </w:p>
    <w:p w14:paraId="39320604" w14:textId="77777777" w:rsidR="00BF38E9" w:rsidRPr="00BF38E9" w:rsidRDefault="00BF38E9" w:rsidP="00BF38E9">
      <w:pPr>
        <w:numPr>
          <w:ilvl w:val="0"/>
          <w:numId w:val="33"/>
        </w:numPr>
        <w:spacing w:after="0" w:line="259" w:lineRule="auto"/>
        <w:contextualSpacing/>
        <w:jc w:val="both"/>
        <w:rPr>
          <w:rFonts w:asciiTheme="minorHAnsi" w:eastAsia="Times New Roman" w:hAnsiTheme="minorHAnsi" w:cstheme="minorHAnsi"/>
          <w:color w:val="000000"/>
          <w:kern w:val="3"/>
          <w:sz w:val="23"/>
          <w:szCs w:val="23"/>
          <w:lang w:eastAsia="zh-CN"/>
        </w:rPr>
      </w:pPr>
      <w:r w:rsidRPr="00BF38E9">
        <w:rPr>
          <w:rFonts w:asciiTheme="minorHAnsi" w:eastAsia="Times New Roman" w:hAnsiTheme="minorHAnsi" w:cstheme="minorHAnsi"/>
          <w:color w:val="000000"/>
          <w:kern w:val="3"/>
          <w:sz w:val="23"/>
          <w:szCs w:val="23"/>
          <w:lang w:eastAsia="zh-CN"/>
        </w:rPr>
        <w:t>da bo za zamenjane dele v garancijski dobi pričel teči nov garancijski rok z dnem zamenjave.</w:t>
      </w:r>
    </w:p>
    <w:p w14:paraId="3C1E8C19" w14:textId="77777777" w:rsidR="003F2865" w:rsidRPr="007C54DC" w:rsidRDefault="003F2865" w:rsidP="003F2865">
      <w:pPr>
        <w:spacing w:after="0"/>
        <w:jc w:val="both"/>
        <w:rPr>
          <w:rFonts w:asciiTheme="minorHAnsi" w:eastAsia="Times New Roman" w:hAnsiTheme="minorHAnsi" w:cstheme="minorHAnsi"/>
          <w:kern w:val="3"/>
          <w:sz w:val="23"/>
          <w:szCs w:val="23"/>
          <w:lang w:eastAsia="zh-CN"/>
        </w:rPr>
      </w:pPr>
    </w:p>
    <w:p w14:paraId="7AF176F1" w14:textId="553A3D06" w:rsidR="002A5928" w:rsidRPr="007C54DC" w:rsidRDefault="002A5928" w:rsidP="005D146C">
      <w:pPr>
        <w:pStyle w:val="Naslov2"/>
      </w:pPr>
      <w:bookmarkStart w:id="7" w:name="_Toc451354642"/>
      <w:bookmarkStart w:id="8" w:name="_Toc516134898"/>
      <w:r w:rsidRPr="007C54DC">
        <w:t>Variantne ponudbe</w:t>
      </w:r>
      <w:bookmarkEnd w:id="7"/>
      <w:bookmarkEnd w:id="8"/>
    </w:p>
    <w:p w14:paraId="1C6CEFEB" w14:textId="77777777" w:rsidR="002A5928" w:rsidRPr="007C54DC" w:rsidRDefault="002A5928"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ne dovoljuje variantnih ponudb, kakor je to opredeljeno v 72. členu ZJN-3.</w:t>
      </w:r>
    </w:p>
    <w:p w14:paraId="1A3CC14C" w14:textId="77777777" w:rsidR="00FC3DDE" w:rsidRPr="007C54DC" w:rsidRDefault="00FC3DDE" w:rsidP="00250C72">
      <w:pPr>
        <w:spacing w:after="0"/>
        <w:jc w:val="both"/>
        <w:rPr>
          <w:rFonts w:asciiTheme="minorHAnsi" w:eastAsia="Times New Roman" w:hAnsiTheme="minorHAnsi" w:cstheme="minorHAnsi"/>
          <w:kern w:val="3"/>
          <w:sz w:val="23"/>
          <w:szCs w:val="23"/>
          <w:lang w:eastAsia="zh-CN"/>
        </w:rPr>
      </w:pPr>
    </w:p>
    <w:p w14:paraId="27D0398F" w14:textId="1C03F44D" w:rsidR="006C580A" w:rsidRPr="007C54DC" w:rsidRDefault="006C580A" w:rsidP="005D146C">
      <w:pPr>
        <w:pStyle w:val="Naslov2"/>
      </w:pPr>
      <w:bookmarkStart w:id="9" w:name="_Toc451354643"/>
      <w:bookmarkStart w:id="10" w:name="_Toc516134899"/>
      <w:r w:rsidRPr="007C54DC">
        <w:t>Kontaktna oseba naročnika</w:t>
      </w:r>
      <w:bookmarkEnd w:id="9"/>
      <w:bookmarkEnd w:id="10"/>
    </w:p>
    <w:p w14:paraId="7A3CD838" w14:textId="77777777" w:rsidR="00B34A80" w:rsidRPr="007C54DC" w:rsidRDefault="006C580A" w:rsidP="006C580A">
      <w:pPr>
        <w:spacing w:after="0"/>
        <w:jc w:val="both"/>
        <w:rPr>
          <w:rFonts w:asciiTheme="minorHAnsi" w:eastAsia="Times New Roman" w:hAnsiTheme="minorHAnsi" w:cstheme="minorHAnsi"/>
          <w:color w:val="auto"/>
          <w:kern w:val="3"/>
          <w:sz w:val="23"/>
          <w:szCs w:val="23"/>
          <w:lang w:eastAsia="zh-CN"/>
        </w:rPr>
      </w:pPr>
      <w:r w:rsidRPr="007C54DC">
        <w:rPr>
          <w:rFonts w:asciiTheme="minorHAnsi" w:eastAsia="Times New Roman" w:hAnsiTheme="minorHAnsi" w:cstheme="minorHAnsi"/>
          <w:kern w:val="3"/>
          <w:sz w:val="23"/>
          <w:szCs w:val="23"/>
          <w:lang w:eastAsia="zh-CN"/>
        </w:rPr>
        <w:t>Konta</w:t>
      </w:r>
      <w:r w:rsidR="001D65B1" w:rsidRPr="007C54DC">
        <w:rPr>
          <w:rFonts w:asciiTheme="minorHAnsi" w:eastAsia="Times New Roman" w:hAnsiTheme="minorHAnsi" w:cstheme="minorHAnsi"/>
          <w:kern w:val="3"/>
          <w:sz w:val="23"/>
          <w:szCs w:val="23"/>
          <w:lang w:eastAsia="zh-CN"/>
        </w:rPr>
        <w:t xml:space="preserve">ktna oseba s strani </w:t>
      </w:r>
      <w:r w:rsidR="001D65B1" w:rsidRPr="007C54DC">
        <w:rPr>
          <w:rFonts w:asciiTheme="minorHAnsi" w:eastAsia="Times New Roman" w:hAnsiTheme="minorHAnsi" w:cstheme="minorHAnsi"/>
          <w:color w:val="auto"/>
          <w:kern w:val="3"/>
          <w:sz w:val="23"/>
          <w:szCs w:val="23"/>
          <w:lang w:eastAsia="zh-CN"/>
        </w:rPr>
        <w:t xml:space="preserve">naročnika: </w:t>
      </w:r>
    </w:p>
    <w:p w14:paraId="0B3FE22B" w14:textId="77777777" w:rsidR="00B34A80" w:rsidRPr="007C54DC" w:rsidRDefault="00B34A80" w:rsidP="006C580A">
      <w:pPr>
        <w:spacing w:after="0"/>
        <w:jc w:val="both"/>
        <w:rPr>
          <w:rFonts w:asciiTheme="minorHAnsi" w:eastAsia="Times New Roman" w:hAnsiTheme="minorHAnsi" w:cstheme="minorHAnsi"/>
          <w:color w:val="auto"/>
          <w:kern w:val="3"/>
          <w:sz w:val="23"/>
          <w:szCs w:val="23"/>
          <w:lang w:eastAsia="zh-CN"/>
        </w:rPr>
      </w:pPr>
    </w:p>
    <w:p w14:paraId="2CD44EFC" w14:textId="350DFD46" w:rsidR="001D65B1" w:rsidRPr="007C54DC" w:rsidRDefault="00C46D6E" w:rsidP="006C580A">
      <w:pPr>
        <w:spacing w:after="0"/>
        <w:jc w:val="both"/>
        <w:rPr>
          <w:rFonts w:asciiTheme="minorHAnsi" w:eastAsia="Times New Roman" w:hAnsiTheme="minorHAnsi" w:cstheme="minorHAnsi"/>
          <w:kern w:val="3"/>
          <w:sz w:val="23"/>
          <w:szCs w:val="23"/>
          <w:lang w:eastAsia="zh-CN"/>
        </w:rPr>
      </w:pPr>
      <w:r w:rsidRPr="00E55D0C">
        <w:rPr>
          <w:rFonts w:asciiTheme="minorHAnsi" w:eastAsia="Times New Roman" w:hAnsiTheme="minorHAnsi" w:cstheme="minorHAnsi"/>
          <w:color w:val="auto"/>
          <w:kern w:val="3"/>
          <w:sz w:val="23"/>
          <w:szCs w:val="23"/>
          <w:lang w:eastAsia="zh-CN"/>
        </w:rPr>
        <w:t>Tomo Bradaška</w:t>
      </w:r>
      <w:r w:rsidR="001D65B1" w:rsidRPr="00E55D0C">
        <w:rPr>
          <w:rFonts w:asciiTheme="minorHAnsi" w:eastAsia="Times New Roman" w:hAnsiTheme="minorHAnsi" w:cstheme="minorHAnsi"/>
          <w:color w:val="auto"/>
          <w:kern w:val="3"/>
          <w:sz w:val="23"/>
          <w:szCs w:val="23"/>
          <w:lang w:eastAsia="zh-CN"/>
        </w:rPr>
        <w:t xml:space="preserve">, </w:t>
      </w:r>
      <w:hyperlink r:id="rId13" w:history="1">
        <w:r w:rsidRPr="00E55D0C">
          <w:rPr>
            <w:rStyle w:val="Hiperpovezava"/>
            <w:rFonts w:asciiTheme="minorHAnsi" w:eastAsia="Times New Roman" w:hAnsiTheme="minorHAnsi" w:cstheme="minorHAnsi"/>
            <w:kern w:val="3"/>
            <w:sz w:val="23"/>
            <w:szCs w:val="23"/>
            <w:lang w:eastAsia="zh-CN"/>
          </w:rPr>
          <w:t>tomo.bradaska@kranj.si</w:t>
        </w:r>
      </w:hyperlink>
      <w:r w:rsidR="00BF4078" w:rsidRPr="00E55D0C">
        <w:rPr>
          <w:rFonts w:asciiTheme="minorHAnsi" w:eastAsia="Times New Roman" w:hAnsiTheme="minorHAnsi" w:cstheme="minorHAnsi"/>
          <w:kern w:val="3"/>
          <w:sz w:val="23"/>
          <w:szCs w:val="23"/>
          <w:lang w:eastAsia="zh-CN"/>
        </w:rPr>
        <w:t>.</w:t>
      </w:r>
    </w:p>
    <w:p w14:paraId="67E6D856" w14:textId="77777777" w:rsidR="006C580A" w:rsidRPr="007C54DC" w:rsidRDefault="006C580A" w:rsidP="006C580A">
      <w:pPr>
        <w:spacing w:after="0"/>
        <w:jc w:val="both"/>
        <w:rPr>
          <w:rFonts w:asciiTheme="minorHAnsi" w:eastAsia="Times New Roman" w:hAnsiTheme="minorHAnsi" w:cstheme="minorHAnsi"/>
          <w:kern w:val="3"/>
          <w:sz w:val="23"/>
          <w:szCs w:val="23"/>
          <w:lang w:eastAsia="zh-CN"/>
        </w:rPr>
      </w:pPr>
    </w:p>
    <w:p w14:paraId="1E063D53" w14:textId="77777777" w:rsidR="00BF4078" w:rsidRPr="007C54DC" w:rsidRDefault="00BF4078" w:rsidP="00BF4078">
      <w:pPr>
        <w:spacing w:after="0"/>
        <w:jc w:val="both"/>
        <w:rPr>
          <w:rFonts w:asciiTheme="minorHAnsi" w:eastAsia="Times New Roman" w:hAnsiTheme="minorHAnsi" w:cstheme="minorHAnsi"/>
          <w:kern w:val="3"/>
          <w:sz w:val="23"/>
          <w:szCs w:val="23"/>
          <w:lang w:eastAsia="zh-CN"/>
        </w:rPr>
      </w:pPr>
      <w:r w:rsidRPr="007C54DC">
        <w:rPr>
          <w:rFonts w:asciiTheme="minorHAnsi" w:eastAsia="Times New Roman" w:hAnsiTheme="minorHAnsi" w:cstheme="minorHAnsi"/>
          <w:kern w:val="3"/>
          <w:sz w:val="23"/>
          <w:szCs w:val="23"/>
          <w:u w:val="single"/>
          <w:lang w:eastAsia="zh-CN"/>
        </w:rPr>
        <w:t>Kontaktna oseba je navedena zgolj za primere, ko imajo ponudniki težave pri dostopanju in odpiranju dokumentov, ki so sestavni del te dokumentacije</w:t>
      </w:r>
      <w:r w:rsidRPr="007C54DC">
        <w:rPr>
          <w:rFonts w:asciiTheme="minorHAnsi" w:eastAsia="Times New Roman" w:hAnsiTheme="minorHAnsi" w:cstheme="minorHAnsi"/>
          <w:kern w:val="3"/>
          <w:sz w:val="23"/>
          <w:szCs w:val="23"/>
          <w:lang w:eastAsia="zh-CN"/>
        </w:rPr>
        <w:t>.</w:t>
      </w:r>
    </w:p>
    <w:p w14:paraId="706B6A13" w14:textId="77777777" w:rsidR="00BF4078" w:rsidRPr="007C54DC" w:rsidRDefault="00BF4078" w:rsidP="00BF4078">
      <w:pPr>
        <w:spacing w:after="0"/>
        <w:jc w:val="both"/>
        <w:rPr>
          <w:rFonts w:asciiTheme="minorHAnsi" w:eastAsia="Times New Roman" w:hAnsiTheme="minorHAnsi" w:cstheme="minorHAnsi"/>
          <w:kern w:val="3"/>
          <w:sz w:val="23"/>
          <w:szCs w:val="23"/>
          <w:lang w:eastAsia="zh-CN"/>
        </w:rPr>
      </w:pPr>
    </w:p>
    <w:p w14:paraId="63D13B55" w14:textId="77777777" w:rsidR="00BF4078" w:rsidRPr="007C54DC" w:rsidRDefault="00BF4078" w:rsidP="00BF4078">
      <w:pPr>
        <w:spacing w:after="0"/>
        <w:jc w:val="both"/>
        <w:rPr>
          <w:rFonts w:asciiTheme="minorHAnsi" w:eastAsia="Times New Roman" w:hAnsiTheme="minorHAnsi" w:cstheme="minorHAnsi"/>
          <w:b/>
          <w:kern w:val="3"/>
          <w:sz w:val="23"/>
          <w:szCs w:val="23"/>
          <w:lang w:eastAsia="zh-CN"/>
        </w:rPr>
      </w:pPr>
      <w:r w:rsidRPr="007C54DC">
        <w:rPr>
          <w:rFonts w:asciiTheme="minorHAnsi" w:eastAsia="Times New Roman" w:hAnsiTheme="minorHAnsi" w:cstheme="minorHAnsi"/>
          <w:b/>
          <w:kern w:val="3"/>
          <w:sz w:val="23"/>
          <w:szCs w:val="23"/>
          <w:lang w:eastAsia="zh-CN"/>
        </w:rPr>
        <w:t xml:space="preserve">Vsa vprašanja glede javnega naročila ponudniki </w:t>
      </w:r>
      <w:r w:rsidRPr="00BB1442">
        <w:rPr>
          <w:rFonts w:asciiTheme="minorHAnsi" w:eastAsia="Times New Roman" w:hAnsiTheme="minorHAnsi" w:cstheme="minorHAnsi"/>
          <w:b/>
          <w:kern w:val="3"/>
          <w:sz w:val="23"/>
          <w:szCs w:val="23"/>
          <w:u w:val="single"/>
          <w:lang w:eastAsia="zh-CN"/>
        </w:rPr>
        <w:t>postavljajo izključno na portalu javnih naročil</w:t>
      </w:r>
      <w:r w:rsidRPr="007C54DC">
        <w:rPr>
          <w:rFonts w:asciiTheme="minorHAnsi" w:eastAsia="Times New Roman" w:hAnsiTheme="minorHAnsi" w:cstheme="minorHAnsi"/>
          <w:b/>
          <w:kern w:val="3"/>
          <w:sz w:val="23"/>
          <w:szCs w:val="23"/>
          <w:lang w:eastAsia="zh-CN"/>
        </w:rPr>
        <w:t>.</w:t>
      </w:r>
    </w:p>
    <w:p w14:paraId="2100824E" w14:textId="77777777" w:rsidR="003941D2" w:rsidRPr="007C54DC" w:rsidRDefault="003941D2" w:rsidP="006C580A">
      <w:pPr>
        <w:spacing w:after="0"/>
        <w:jc w:val="both"/>
        <w:rPr>
          <w:rFonts w:asciiTheme="minorHAnsi" w:eastAsia="Times New Roman" w:hAnsiTheme="minorHAnsi" w:cstheme="minorHAnsi"/>
          <w:kern w:val="3"/>
          <w:sz w:val="23"/>
          <w:szCs w:val="23"/>
          <w:lang w:eastAsia="zh-CN"/>
        </w:rPr>
      </w:pPr>
    </w:p>
    <w:p w14:paraId="2B93AF32" w14:textId="29E78B05" w:rsidR="006750E4" w:rsidRPr="007C54DC" w:rsidRDefault="006750E4" w:rsidP="008E0FFD">
      <w:pPr>
        <w:pStyle w:val="Naslov1"/>
        <w:rPr>
          <w:rFonts w:asciiTheme="minorHAnsi" w:hAnsiTheme="minorHAnsi" w:cstheme="minorHAnsi"/>
        </w:rPr>
      </w:pPr>
      <w:bookmarkStart w:id="11" w:name="_Toc451354644"/>
      <w:bookmarkStart w:id="12" w:name="_Toc516134900"/>
      <w:r w:rsidRPr="007C54DC">
        <w:rPr>
          <w:rFonts w:asciiTheme="minorHAnsi" w:hAnsiTheme="minorHAnsi" w:cstheme="minorHAnsi"/>
        </w:rPr>
        <w:t>POSTOPEK ODDAJE JAVNEGA NAROČILA</w:t>
      </w:r>
      <w:bookmarkEnd w:id="11"/>
      <w:bookmarkEnd w:id="12"/>
    </w:p>
    <w:p w14:paraId="5BB4E83B" w14:textId="4079B06E" w:rsidR="006750E4" w:rsidRPr="007C54DC" w:rsidRDefault="006750E4" w:rsidP="00F67B7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Predmetno javno naročilo se izvaja po postopku </w:t>
      </w:r>
      <w:r w:rsidR="001D7157" w:rsidRPr="007C54DC">
        <w:rPr>
          <w:rFonts w:asciiTheme="minorHAnsi" w:hAnsiTheme="minorHAnsi" w:cstheme="minorHAnsi"/>
          <w:sz w:val="23"/>
          <w:szCs w:val="23"/>
          <w:lang w:eastAsia="zh-CN"/>
        </w:rPr>
        <w:t xml:space="preserve">naročila male vrednosti </w:t>
      </w:r>
      <w:r w:rsidRPr="007C54DC">
        <w:rPr>
          <w:rFonts w:asciiTheme="minorHAnsi" w:hAnsiTheme="minorHAnsi" w:cstheme="minorHAnsi"/>
          <w:sz w:val="23"/>
          <w:szCs w:val="23"/>
          <w:lang w:eastAsia="zh-CN"/>
        </w:rPr>
        <w:t xml:space="preserve">na podlagi </w:t>
      </w:r>
      <w:r w:rsidR="00425C77" w:rsidRPr="007C54DC">
        <w:rPr>
          <w:rFonts w:asciiTheme="minorHAnsi" w:hAnsiTheme="minorHAnsi" w:cstheme="minorHAnsi"/>
          <w:sz w:val="23"/>
          <w:szCs w:val="23"/>
          <w:lang w:eastAsia="zh-CN"/>
        </w:rPr>
        <w:t>47</w:t>
      </w:r>
      <w:r w:rsidRPr="007C54DC">
        <w:rPr>
          <w:rFonts w:asciiTheme="minorHAnsi" w:hAnsiTheme="minorHAnsi" w:cstheme="minorHAnsi"/>
          <w:sz w:val="23"/>
          <w:szCs w:val="23"/>
          <w:lang w:eastAsia="zh-CN"/>
        </w:rPr>
        <w:t>. člena ZJN-3</w:t>
      </w:r>
      <w:r w:rsidR="00C46D6E" w:rsidRPr="007C54DC">
        <w:rPr>
          <w:rFonts w:asciiTheme="minorHAnsi" w:hAnsiTheme="minorHAnsi" w:cstheme="minorHAnsi"/>
          <w:sz w:val="23"/>
          <w:szCs w:val="23"/>
          <w:lang w:eastAsia="zh-CN"/>
        </w:rPr>
        <w:t xml:space="preserve"> </w:t>
      </w:r>
      <w:r w:rsidR="00C46D6E" w:rsidRPr="00192BB9">
        <w:rPr>
          <w:rFonts w:asciiTheme="minorHAnsi" w:hAnsiTheme="minorHAnsi" w:cstheme="minorHAnsi"/>
          <w:sz w:val="23"/>
          <w:szCs w:val="23"/>
          <w:lang w:eastAsia="zh-CN"/>
        </w:rPr>
        <w:t>za sklenitev okvirnega sporazuma</w:t>
      </w:r>
      <w:r w:rsidR="00C4114F">
        <w:rPr>
          <w:rFonts w:asciiTheme="minorHAnsi" w:hAnsiTheme="minorHAnsi" w:cstheme="minorHAnsi"/>
          <w:sz w:val="23"/>
          <w:szCs w:val="23"/>
          <w:lang w:eastAsia="zh-CN"/>
        </w:rPr>
        <w:t xml:space="preserve"> v skladu z 48. členom ZJN-3</w:t>
      </w:r>
      <w:r w:rsidR="00C4114F" w:rsidRPr="00E55D0C">
        <w:rPr>
          <w:rFonts w:asciiTheme="minorHAnsi" w:hAnsiTheme="minorHAnsi" w:cstheme="minorHAnsi"/>
          <w:sz w:val="23"/>
          <w:szCs w:val="23"/>
          <w:lang w:eastAsia="zh-CN"/>
        </w:rPr>
        <w:t>, za obdobje do 31.12.2021</w:t>
      </w:r>
      <w:r w:rsidRPr="00E55D0C">
        <w:rPr>
          <w:rFonts w:asciiTheme="minorHAnsi" w:hAnsiTheme="minorHAnsi" w:cstheme="minorHAnsi"/>
          <w:sz w:val="23"/>
          <w:szCs w:val="23"/>
          <w:lang w:eastAsia="zh-CN"/>
        </w:rPr>
        <w:t>.</w:t>
      </w:r>
    </w:p>
    <w:p w14:paraId="6165F9E3" w14:textId="77777777" w:rsidR="0075129A" w:rsidRPr="0075129A" w:rsidRDefault="0075129A" w:rsidP="0075129A">
      <w:pPr>
        <w:spacing w:after="0"/>
        <w:rPr>
          <w:rFonts w:asciiTheme="minorHAnsi" w:hAnsiTheme="minorHAnsi" w:cstheme="minorHAnsi"/>
          <w:sz w:val="23"/>
          <w:szCs w:val="23"/>
          <w:lang w:eastAsia="zh-CN"/>
        </w:rPr>
      </w:pPr>
    </w:p>
    <w:p w14:paraId="203074B9" w14:textId="77777777" w:rsidR="0075129A" w:rsidRPr="0075129A" w:rsidRDefault="0075129A" w:rsidP="00512149">
      <w:pPr>
        <w:spacing w:after="0"/>
        <w:jc w:val="both"/>
        <w:rPr>
          <w:rFonts w:asciiTheme="minorHAnsi" w:hAnsiTheme="minorHAnsi" w:cstheme="minorHAnsi"/>
          <w:sz w:val="23"/>
          <w:szCs w:val="23"/>
          <w:lang w:eastAsia="zh-CN"/>
        </w:rPr>
      </w:pPr>
      <w:r w:rsidRPr="0075129A">
        <w:rPr>
          <w:rFonts w:asciiTheme="minorHAnsi" w:hAnsiTheme="minorHAnsi" w:cstheme="minorHAnsi"/>
          <w:sz w:val="23"/>
          <w:szCs w:val="23"/>
          <w:lang w:eastAsia="zh-CN"/>
        </w:rPr>
        <w:t>Za postopek naročila male vrednosti kot postopek oddaje javnega naročila je značilno, da  lahko vsak zainteresirani gospodarski subjekt odda ponudbo na podlagi objavljenega povabila k sodelovanju.</w:t>
      </w:r>
    </w:p>
    <w:p w14:paraId="4CF670DC" w14:textId="4AAF77BC" w:rsidR="003941D2" w:rsidRDefault="003941D2" w:rsidP="00250C72">
      <w:pPr>
        <w:spacing w:after="0"/>
        <w:rPr>
          <w:rFonts w:asciiTheme="minorHAnsi" w:hAnsiTheme="minorHAnsi" w:cstheme="minorHAnsi"/>
          <w:sz w:val="23"/>
          <w:szCs w:val="23"/>
          <w:lang w:eastAsia="zh-CN"/>
        </w:rPr>
      </w:pPr>
    </w:p>
    <w:p w14:paraId="489155E4" w14:textId="77777777" w:rsidR="0075129A" w:rsidRPr="007C54DC" w:rsidRDefault="0075129A" w:rsidP="00250C72">
      <w:pPr>
        <w:spacing w:after="0"/>
        <w:rPr>
          <w:rFonts w:asciiTheme="minorHAnsi" w:hAnsiTheme="minorHAnsi" w:cstheme="minorHAnsi"/>
          <w:sz w:val="23"/>
          <w:szCs w:val="23"/>
          <w:lang w:eastAsia="zh-CN"/>
        </w:rPr>
      </w:pPr>
    </w:p>
    <w:p w14:paraId="25549565" w14:textId="7DB1BF8A" w:rsidR="008854E4" w:rsidRPr="007C54DC" w:rsidRDefault="008854E4" w:rsidP="008E0FFD">
      <w:pPr>
        <w:pStyle w:val="Naslov1"/>
        <w:rPr>
          <w:rFonts w:asciiTheme="minorHAnsi" w:hAnsiTheme="minorHAnsi" w:cstheme="minorHAnsi"/>
        </w:rPr>
      </w:pPr>
      <w:bookmarkStart w:id="13" w:name="_Toc451354645"/>
      <w:bookmarkStart w:id="14" w:name="_Toc516134901"/>
      <w:r w:rsidRPr="007C54DC">
        <w:rPr>
          <w:rFonts w:asciiTheme="minorHAnsi" w:hAnsiTheme="minorHAnsi" w:cstheme="minorHAnsi"/>
        </w:rPr>
        <w:lastRenderedPageBreak/>
        <w:t xml:space="preserve">PRAVNA PODLAGA ZA IZVEDBO POSTOPKA JAVNEGA </w:t>
      </w:r>
      <w:r w:rsidR="002C52DE" w:rsidRPr="007C54DC">
        <w:rPr>
          <w:rFonts w:asciiTheme="minorHAnsi" w:hAnsiTheme="minorHAnsi" w:cstheme="minorHAnsi"/>
        </w:rPr>
        <w:t>N</w:t>
      </w:r>
      <w:r w:rsidRPr="007C54DC">
        <w:rPr>
          <w:rFonts w:asciiTheme="minorHAnsi" w:hAnsiTheme="minorHAnsi" w:cstheme="minorHAnsi"/>
        </w:rPr>
        <w:t>AROČANJA</w:t>
      </w:r>
      <w:bookmarkEnd w:id="13"/>
      <w:bookmarkEnd w:id="14"/>
    </w:p>
    <w:p w14:paraId="38F405A1" w14:textId="77777777" w:rsidR="0019483C" w:rsidRPr="007C54DC" w:rsidRDefault="0019483C" w:rsidP="00250C72">
      <w:pPr>
        <w:spacing w:after="0"/>
        <w:jc w:val="both"/>
        <w:rPr>
          <w:rFonts w:asciiTheme="minorHAnsi" w:hAnsiTheme="minorHAnsi" w:cstheme="minorHAnsi"/>
          <w:color w:val="auto"/>
          <w:sz w:val="23"/>
          <w:szCs w:val="23"/>
          <w:lang w:eastAsia="zh-CN"/>
        </w:rPr>
      </w:pPr>
      <w:r w:rsidRPr="007C54DC">
        <w:rPr>
          <w:rFonts w:asciiTheme="minorHAnsi" w:hAnsiTheme="minorHAnsi" w:cstheme="minorHAnsi"/>
          <w:sz w:val="23"/>
          <w:szCs w:val="23"/>
          <w:lang w:eastAsia="zh-CN"/>
        </w:rPr>
        <w:t>Pri oddaji javnega naročila se bodo uporabljala določila naslednjih predpisov in drugih dokumentov:</w:t>
      </w:r>
    </w:p>
    <w:p w14:paraId="0488C556" w14:textId="4E918702" w:rsidR="0019483C" w:rsidRPr="007C54DC" w:rsidRDefault="0019483C" w:rsidP="00BA695A">
      <w:pPr>
        <w:pStyle w:val="Odstavekseznama"/>
        <w:numPr>
          <w:ilvl w:val="0"/>
          <w:numId w:val="8"/>
        </w:numPr>
        <w:spacing w:after="0"/>
        <w:jc w:val="both"/>
        <w:rPr>
          <w:rFonts w:asciiTheme="minorHAnsi" w:hAnsiTheme="minorHAnsi" w:cstheme="minorHAnsi"/>
          <w:color w:val="auto"/>
          <w:sz w:val="23"/>
          <w:szCs w:val="23"/>
          <w:lang w:eastAsia="zh-CN"/>
        </w:rPr>
      </w:pPr>
      <w:r w:rsidRPr="007C54DC">
        <w:rPr>
          <w:rFonts w:asciiTheme="minorHAnsi" w:hAnsiTheme="minorHAnsi" w:cstheme="minorHAnsi"/>
          <w:color w:val="auto"/>
          <w:sz w:val="23"/>
          <w:szCs w:val="23"/>
          <w:lang w:eastAsia="zh-CN"/>
        </w:rPr>
        <w:t xml:space="preserve">Zakon o javnem naročanju (ZJN-3, Ur. l. RS, št. </w:t>
      </w:r>
      <w:r w:rsidR="00FF325C" w:rsidRPr="007C54DC">
        <w:rPr>
          <w:rFonts w:asciiTheme="minorHAnsi" w:hAnsiTheme="minorHAnsi" w:cstheme="minorHAnsi"/>
          <w:color w:val="auto"/>
          <w:sz w:val="23"/>
          <w:szCs w:val="23"/>
          <w:lang w:eastAsia="zh-CN"/>
        </w:rPr>
        <w:t>91/15</w:t>
      </w:r>
      <w:r w:rsidR="00C37A79">
        <w:rPr>
          <w:rFonts w:asciiTheme="minorHAnsi" w:hAnsiTheme="minorHAnsi" w:cstheme="minorHAnsi"/>
          <w:color w:val="auto"/>
          <w:sz w:val="23"/>
          <w:szCs w:val="23"/>
          <w:lang w:eastAsia="zh-CN"/>
        </w:rPr>
        <w:t>, 14/18</w:t>
      </w:r>
      <w:r w:rsidRPr="007C54DC">
        <w:rPr>
          <w:rFonts w:asciiTheme="minorHAnsi" w:hAnsiTheme="minorHAnsi" w:cstheme="minorHAnsi"/>
          <w:color w:val="auto"/>
          <w:sz w:val="23"/>
          <w:szCs w:val="23"/>
          <w:lang w:eastAsia="zh-CN"/>
        </w:rPr>
        <w:t>);</w:t>
      </w:r>
    </w:p>
    <w:p w14:paraId="0E073189" w14:textId="27D4F786" w:rsidR="00781403" w:rsidRPr="00192BB9" w:rsidRDefault="0019483C" w:rsidP="00781403">
      <w:pPr>
        <w:pStyle w:val="Odstavekseznama"/>
        <w:numPr>
          <w:ilvl w:val="0"/>
          <w:numId w:val="8"/>
        </w:numPr>
        <w:spacing w:after="0"/>
        <w:jc w:val="both"/>
        <w:rPr>
          <w:rFonts w:asciiTheme="minorHAnsi" w:hAnsiTheme="minorHAnsi" w:cstheme="minorHAnsi"/>
          <w:color w:val="auto"/>
          <w:sz w:val="23"/>
          <w:szCs w:val="23"/>
          <w:lang w:eastAsia="zh-CN"/>
        </w:rPr>
      </w:pPr>
      <w:r w:rsidRPr="007C54DC">
        <w:rPr>
          <w:rFonts w:asciiTheme="minorHAnsi" w:hAnsiTheme="minorHAnsi" w:cstheme="minorHAnsi"/>
          <w:color w:val="auto"/>
          <w:sz w:val="23"/>
          <w:szCs w:val="23"/>
          <w:lang w:eastAsia="zh-CN"/>
        </w:rPr>
        <w:t>Uredba o zelenem javnem naročanju (Ur. l. RS, št</w:t>
      </w:r>
      <w:r w:rsidRPr="00192BB9">
        <w:rPr>
          <w:rFonts w:asciiTheme="minorHAnsi" w:hAnsiTheme="minorHAnsi" w:cstheme="minorHAnsi"/>
          <w:color w:val="auto"/>
          <w:sz w:val="23"/>
          <w:szCs w:val="23"/>
          <w:lang w:eastAsia="zh-CN"/>
        </w:rPr>
        <w:t xml:space="preserve">. </w:t>
      </w:r>
      <w:r w:rsidR="00EF338C" w:rsidRPr="00192BB9">
        <w:rPr>
          <w:rFonts w:asciiTheme="minorHAnsi" w:hAnsiTheme="minorHAnsi" w:cstheme="minorHAnsi"/>
        </w:rPr>
        <w:t>51/17</w:t>
      </w:r>
      <w:r w:rsidRPr="00192BB9">
        <w:rPr>
          <w:rFonts w:asciiTheme="minorHAnsi" w:hAnsiTheme="minorHAnsi" w:cstheme="minorHAnsi"/>
          <w:color w:val="auto"/>
          <w:sz w:val="23"/>
          <w:szCs w:val="23"/>
          <w:lang w:eastAsia="zh-CN"/>
        </w:rPr>
        <w:t>)</w:t>
      </w:r>
    </w:p>
    <w:p w14:paraId="45041E93" w14:textId="32B89593" w:rsidR="0019483C" w:rsidRPr="00192BB9" w:rsidRDefault="0019483C" w:rsidP="00F55154">
      <w:pPr>
        <w:pStyle w:val="Odstavekseznama"/>
        <w:numPr>
          <w:ilvl w:val="0"/>
          <w:numId w:val="8"/>
        </w:numPr>
        <w:spacing w:after="0"/>
        <w:jc w:val="both"/>
        <w:rPr>
          <w:rFonts w:asciiTheme="minorHAnsi" w:hAnsiTheme="minorHAnsi" w:cstheme="minorHAnsi"/>
          <w:color w:val="auto"/>
          <w:sz w:val="23"/>
          <w:szCs w:val="23"/>
          <w:lang w:eastAsia="zh-CN"/>
        </w:rPr>
      </w:pPr>
      <w:r w:rsidRPr="007C54DC">
        <w:rPr>
          <w:rFonts w:asciiTheme="minorHAnsi" w:hAnsiTheme="minorHAnsi" w:cstheme="minorHAnsi"/>
          <w:color w:val="auto"/>
          <w:sz w:val="23"/>
          <w:szCs w:val="23"/>
          <w:lang w:eastAsia="zh-CN"/>
        </w:rPr>
        <w:t>Zakon o pravnem varstvu v postopkih javnega naročanja (ZPVPJN, Ur. l. RS št. 43/11</w:t>
      </w:r>
      <w:r w:rsidR="00CF20B7" w:rsidRPr="007C54DC">
        <w:rPr>
          <w:rFonts w:asciiTheme="minorHAnsi" w:hAnsiTheme="minorHAnsi" w:cstheme="minorHAnsi"/>
          <w:color w:val="auto"/>
          <w:sz w:val="23"/>
          <w:szCs w:val="23"/>
          <w:lang w:eastAsia="zh-CN"/>
        </w:rPr>
        <w:t>, 60/11 – ZTP-D, 63/13 in 90/14 – ZDU-1I, 95/2014 - ZIPRS1415-C, 96/2015</w:t>
      </w:r>
      <w:r w:rsidR="00F55154" w:rsidRPr="007C54DC">
        <w:rPr>
          <w:rFonts w:asciiTheme="minorHAnsi" w:hAnsiTheme="minorHAnsi" w:cstheme="minorHAnsi"/>
          <w:color w:val="auto"/>
          <w:sz w:val="23"/>
          <w:szCs w:val="23"/>
          <w:lang w:eastAsia="zh-CN"/>
        </w:rPr>
        <w:t xml:space="preserve"> - ZIPRS1617, 80/2016 - ZIPRS1718</w:t>
      </w:r>
      <w:r w:rsidR="00F46C22" w:rsidRPr="00192BB9">
        <w:rPr>
          <w:rFonts w:asciiTheme="minorHAnsi" w:hAnsiTheme="minorHAnsi" w:cstheme="minorHAnsi"/>
          <w:color w:val="auto"/>
          <w:sz w:val="23"/>
          <w:szCs w:val="23"/>
          <w:lang w:eastAsia="zh-CN"/>
        </w:rPr>
        <w:t>, 60/17</w:t>
      </w:r>
      <w:r w:rsidRPr="00192BB9">
        <w:rPr>
          <w:rFonts w:asciiTheme="minorHAnsi" w:hAnsiTheme="minorHAnsi" w:cstheme="minorHAnsi"/>
          <w:color w:val="auto"/>
          <w:sz w:val="23"/>
          <w:szCs w:val="23"/>
          <w:lang w:eastAsia="zh-CN"/>
        </w:rPr>
        <w:t>);</w:t>
      </w:r>
    </w:p>
    <w:p w14:paraId="4A15C405" w14:textId="2805CD27" w:rsidR="0019483C" w:rsidRPr="00192BB9" w:rsidRDefault="0019483C" w:rsidP="00BA695A">
      <w:pPr>
        <w:pStyle w:val="Odstavekseznama"/>
        <w:numPr>
          <w:ilvl w:val="0"/>
          <w:numId w:val="8"/>
        </w:numPr>
        <w:spacing w:after="0"/>
        <w:jc w:val="both"/>
        <w:rPr>
          <w:rFonts w:asciiTheme="minorHAnsi" w:hAnsiTheme="minorHAnsi" w:cstheme="minorHAnsi"/>
          <w:color w:val="auto"/>
          <w:sz w:val="23"/>
          <w:szCs w:val="23"/>
          <w:lang w:eastAsia="zh-CN"/>
        </w:rPr>
      </w:pPr>
      <w:r w:rsidRPr="00192BB9">
        <w:rPr>
          <w:rFonts w:asciiTheme="minorHAnsi" w:hAnsiTheme="minorHAnsi" w:cstheme="minorHAnsi"/>
          <w:color w:val="auto"/>
          <w:sz w:val="23"/>
          <w:szCs w:val="23"/>
          <w:lang w:eastAsia="zh-CN"/>
        </w:rPr>
        <w:t>Obligacijski zakonik (OZ, Ur. l. RS, št. 83/01, 32/04-OROZ195, 28/06 Odl. US: U-I-300/04-25</w:t>
      </w:r>
      <w:r w:rsidR="00CF20B7" w:rsidRPr="00192BB9">
        <w:rPr>
          <w:rFonts w:asciiTheme="minorHAnsi" w:hAnsiTheme="minorHAnsi" w:cstheme="minorHAnsi"/>
          <w:color w:val="auto"/>
          <w:sz w:val="23"/>
          <w:szCs w:val="23"/>
          <w:lang w:eastAsia="zh-CN"/>
        </w:rPr>
        <w:t>, 40/07, 64/16</w:t>
      </w:r>
      <w:r w:rsidRPr="00192BB9">
        <w:rPr>
          <w:rFonts w:asciiTheme="minorHAnsi" w:hAnsiTheme="minorHAnsi" w:cstheme="minorHAnsi"/>
          <w:color w:val="auto"/>
          <w:sz w:val="23"/>
          <w:szCs w:val="23"/>
          <w:lang w:eastAsia="zh-CN"/>
        </w:rPr>
        <w:t>);</w:t>
      </w:r>
    </w:p>
    <w:p w14:paraId="400DCCC2" w14:textId="51AE47F2" w:rsidR="0019483C" w:rsidRPr="00192BB9" w:rsidRDefault="00E85ED5" w:rsidP="00C619CD">
      <w:pPr>
        <w:pStyle w:val="Odstavekseznama"/>
        <w:numPr>
          <w:ilvl w:val="0"/>
          <w:numId w:val="8"/>
        </w:numPr>
        <w:spacing w:after="0"/>
        <w:jc w:val="both"/>
        <w:rPr>
          <w:rFonts w:asciiTheme="minorHAnsi" w:hAnsiTheme="minorHAnsi" w:cstheme="minorHAnsi"/>
          <w:color w:val="auto"/>
          <w:sz w:val="23"/>
          <w:szCs w:val="23"/>
          <w:lang w:eastAsia="zh-CN"/>
        </w:rPr>
      </w:pPr>
      <w:r>
        <w:rPr>
          <w:rFonts w:asciiTheme="minorHAnsi" w:hAnsiTheme="minorHAnsi" w:cstheme="minorHAnsi"/>
          <w:color w:val="auto"/>
          <w:sz w:val="23"/>
          <w:szCs w:val="23"/>
          <w:lang w:eastAsia="zh-CN"/>
        </w:rPr>
        <w:t>Gradbeni zakon</w:t>
      </w:r>
      <w:r w:rsidR="0019483C" w:rsidRPr="00192BB9">
        <w:rPr>
          <w:rFonts w:asciiTheme="minorHAnsi" w:hAnsiTheme="minorHAnsi" w:cstheme="minorHAnsi"/>
          <w:color w:val="auto"/>
          <w:sz w:val="23"/>
          <w:szCs w:val="23"/>
          <w:lang w:eastAsia="zh-CN"/>
        </w:rPr>
        <w:t xml:space="preserve"> (G</w:t>
      </w:r>
      <w:r>
        <w:rPr>
          <w:rFonts w:asciiTheme="minorHAnsi" w:hAnsiTheme="minorHAnsi" w:cstheme="minorHAnsi"/>
          <w:color w:val="auto"/>
          <w:sz w:val="23"/>
          <w:szCs w:val="23"/>
          <w:lang w:eastAsia="zh-CN"/>
        </w:rPr>
        <w:t>Z</w:t>
      </w:r>
      <w:r w:rsidR="0019483C" w:rsidRPr="00192BB9">
        <w:rPr>
          <w:rFonts w:asciiTheme="minorHAnsi" w:hAnsiTheme="minorHAnsi" w:cstheme="minorHAnsi"/>
          <w:color w:val="auto"/>
          <w:sz w:val="23"/>
          <w:szCs w:val="23"/>
          <w:lang w:eastAsia="zh-CN"/>
        </w:rPr>
        <w:t xml:space="preserve">, Ur. l. RS, št. </w:t>
      </w:r>
      <w:r>
        <w:rPr>
          <w:rFonts w:asciiTheme="minorHAnsi" w:hAnsiTheme="minorHAnsi" w:cstheme="minorHAnsi"/>
        </w:rPr>
        <w:t>61</w:t>
      </w:r>
      <w:r w:rsidR="00C619CD" w:rsidRPr="00192BB9">
        <w:rPr>
          <w:rFonts w:asciiTheme="minorHAnsi" w:hAnsiTheme="minorHAnsi" w:cstheme="minorHAnsi"/>
        </w:rPr>
        <w:t>/</w:t>
      </w:r>
      <w:r>
        <w:rPr>
          <w:rFonts w:asciiTheme="minorHAnsi" w:hAnsiTheme="minorHAnsi" w:cstheme="minorHAnsi"/>
        </w:rPr>
        <w:t>17</w:t>
      </w:r>
      <w:r w:rsidR="0019483C" w:rsidRPr="00192BB9">
        <w:rPr>
          <w:rFonts w:asciiTheme="minorHAnsi" w:hAnsiTheme="minorHAnsi" w:cstheme="minorHAnsi"/>
          <w:color w:val="auto"/>
          <w:sz w:val="23"/>
          <w:szCs w:val="23"/>
          <w:lang w:eastAsia="zh-CN"/>
        </w:rPr>
        <w:t>)</w:t>
      </w:r>
    </w:p>
    <w:p w14:paraId="6C74F941" w14:textId="2EA68521" w:rsidR="0019483C" w:rsidRPr="00192BB9" w:rsidRDefault="0019483C" w:rsidP="00A749CB">
      <w:pPr>
        <w:pStyle w:val="Odstavekseznama"/>
        <w:numPr>
          <w:ilvl w:val="0"/>
          <w:numId w:val="8"/>
        </w:numPr>
        <w:spacing w:after="0"/>
        <w:jc w:val="both"/>
        <w:rPr>
          <w:rFonts w:asciiTheme="minorHAnsi" w:hAnsiTheme="minorHAnsi" w:cstheme="minorHAnsi"/>
          <w:color w:val="auto"/>
          <w:sz w:val="23"/>
          <w:szCs w:val="23"/>
          <w:lang w:eastAsia="zh-CN"/>
        </w:rPr>
      </w:pPr>
      <w:r w:rsidRPr="00192BB9">
        <w:rPr>
          <w:rFonts w:asciiTheme="minorHAnsi" w:hAnsiTheme="minorHAnsi" w:cstheme="minorHAnsi"/>
          <w:color w:val="auto"/>
          <w:sz w:val="23"/>
          <w:szCs w:val="23"/>
          <w:lang w:eastAsia="zh-CN"/>
        </w:rPr>
        <w:t xml:space="preserve">Zakon o javnih financah (ZJF, Ur. l. RS, št. </w:t>
      </w:r>
      <w:r w:rsidR="00F55154" w:rsidRPr="00192BB9">
        <w:rPr>
          <w:rFonts w:asciiTheme="minorHAnsi" w:hAnsiTheme="minorHAnsi" w:cstheme="minorHAnsi"/>
          <w:color w:val="auto"/>
          <w:sz w:val="23"/>
          <w:szCs w:val="23"/>
          <w:lang w:eastAsia="zh-CN"/>
        </w:rPr>
        <w:t>79/99, 124/00, 79/01, 30/02, 110/02 - ZDT-B, 56/02 - ZJU, 127/06 - ZJZP, 14/07 - ZSPDPO, 109/08, 49/09, 38/10 - ZUKN, 107/10, 110/11 - ZDIU12, 46/13 - ZIPRS1314-A, 101/</w:t>
      </w:r>
      <w:r w:rsidR="001B2CB7" w:rsidRPr="00192BB9">
        <w:rPr>
          <w:rFonts w:asciiTheme="minorHAnsi" w:hAnsiTheme="minorHAnsi" w:cstheme="minorHAnsi"/>
          <w:color w:val="auto"/>
          <w:sz w:val="23"/>
          <w:szCs w:val="23"/>
          <w:lang w:eastAsia="zh-CN"/>
        </w:rPr>
        <w:t>13, 101/</w:t>
      </w:r>
      <w:r w:rsidR="00F55154" w:rsidRPr="00192BB9">
        <w:rPr>
          <w:rFonts w:asciiTheme="minorHAnsi" w:hAnsiTheme="minorHAnsi" w:cstheme="minorHAnsi"/>
          <w:color w:val="auto"/>
          <w:sz w:val="23"/>
          <w:szCs w:val="23"/>
          <w:lang w:eastAsia="zh-CN"/>
        </w:rPr>
        <w:t>13 - ZIPRS1415, 38/14 - ZIPRS1415-A, 14/15 - ZIPRS1415-D, 55/15 - ZFisP, 96/15</w:t>
      </w:r>
      <w:r w:rsidR="00A749CB" w:rsidRPr="00192BB9">
        <w:rPr>
          <w:rFonts w:asciiTheme="minorHAnsi" w:hAnsiTheme="minorHAnsi" w:cstheme="minorHAnsi"/>
        </w:rPr>
        <w:t xml:space="preserve"> </w:t>
      </w:r>
      <w:r w:rsidR="00A749CB" w:rsidRPr="00192BB9">
        <w:rPr>
          <w:rFonts w:asciiTheme="minorHAnsi" w:hAnsiTheme="minorHAnsi" w:cstheme="minorHAnsi"/>
          <w:color w:val="auto"/>
          <w:sz w:val="23"/>
          <w:szCs w:val="23"/>
          <w:lang w:eastAsia="zh-CN"/>
        </w:rPr>
        <w:t>- ZIPRS1617, 80/16 - ZIPRS1718, 71/17 - ZIPRS1819</w:t>
      </w:r>
      <w:r w:rsidRPr="00192BB9">
        <w:rPr>
          <w:rFonts w:asciiTheme="minorHAnsi" w:hAnsiTheme="minorHAnsi" w:cstheme="minorHAnsi"/>
          <w:color w:val="auto"/>
          <w:sz w:val="23"/>
          <w:szCs w:val="23"/>
          <w:lang w:eastAsia="zh-CN"/>
        </w:rPr>
        <w:t>);</w:t>
      </w:r>
    </w:p>
    <w:p w14:paraId="5E8B1717" w14:textId="77777777" w:rsidR="0019483C" w:rsidRPr="00192BB9" w:rsidRDefault="0019483C" w:rsidP="00C619CD">
      <w:pPr>
        <w:pStyle w:val="Odstavekseznama"/>
        <w:numPr>
          <w:ilvl w:val="0"/>
          <w:numId w:val="8"/>
        </w:numPr>
        <w:spacing w:after="0"/>
        <w:jc w:val="both"/>
        <w:rPr>
          <w:rFonts w:asciiTheme="minorHAnsi" w:hAnsiTheme="minorHAnsi" w:cstheme="minorHAnsi"/>
          <w:sz w:val="23"/>
          <w:szCs w:val="23"/>
          <w:lang w:eastAsia="zh-CN"/>
        </w:rPr>
      </w:pPr>
      <w:r w:rsidRPr="00192BB9">
        <w:rPr>
          <w:rFonts w:asciiTheme="minorHAnsi" w:hAnsiTheme="minorHAnsi" w:cstheme="minorHAnsi"/>
          <w:color w:val="auto"/>
          <w:sz w:val="23"/>
          <w:szCs w:val="23"/>
          <w:lang w:eastAsia="zh-CN"/>
        </w:rPr>
        <w:t>Zakon o davku na dodano vrednost (</w:t>
      </w:r>
      <w:r w:rsidRPr="00192BB9">
        <w:rPr>
          <w:rFonts w:asciiTheme="minorHAnsi" w:hAnsiTheme="minorHAnsi" w:cstheme="minorHAnsi"/>
          <w:sz w:val="23"/>
          <w:szCs w:val="23"/>
          <w:lang w:eastAsia="zh-CN"/>
        </w:rPr>
        <w:t xml:space="preserve">ZDDV-1, Ur. l. RS, št. </w:t>
      </w:r>
      <w:r w:rsidR="00C619CD" w:rsidRPr="00192BB9">
        <w:rPr>
          <w:rFonts w:asciiTheme="minorHAnsi" w:hAnsiTheme="minorHAnsi" w:cstheme="minorHAnsi"/>
          <w:sz w:val="23"/>
          <w:szCs w:val="23"/>
          <w:lang w:eastAsia="zh-CN"/>
        </w:rPr>
        <w:t>13/11 - UPB, 18/11, 78/11, 38/12, 40/12 - ZUJF, 83/12, 14/13, 46/13 - ZIPRS1314-A, 101/13 - ZIPRS1415, 86/14 in 90/15</w:t>
      </w:r>
      <w:r w:rsidRPr="00192BB9">
        <w:rPr>
          <w:rFonts w:asciiTheme="minorHAnsi" w:hAnsiTheme="minorHAnsi" w:cstheme="minorHAnsi"/>
          <w:sz w:val="23"/>
          <w:szCs w:val="23"/>
          <w:lang w:eastAsia="zh-CN"/>
        </w:rPr>
        <w:t>);</w:t>
      </w:r>
    </w:p>
    <w:p w14:paraId="1901BD87" w14:textId="39E7B229" w:rsidR="0019483C" w:rsidRPr="00192BB9" w:rsidRDefault="0019483C" w:rsidP="00F55154">
      <w:pPr>
        <w:pStyle w:val="Odstavekseznama"/>
        <w:numPr>
          <w:ilvl w:val="0"/>
          <w:numId w:val="8"/>
        </w:numPr>
        <w:spacing w:after="0"/>
        <w:jc w:val="both"/>
        <w:rPr>
          <w:rFonts w:asciiTheme="minorHAnsi" w:hAnsiTheme="minorHAnsi" w:cstheme="minorHAnsi"/>
          <w:sz w:val="23"/>
          <w:szCs w:val="23"/>
          <w:lang w:eastAsia="zh-CN"/>
        </w:rPr>
      </w:pPr>
      <w:r w:rsidRPr="00192BB9">
        <w:rPr>
          <w:rFonts w:asciiTheme="minorHAnsi" w:hAnsiTheme="minorHAnsi" w:cstheme="minorHAnsi"/>
          <w:sz w:val="23"/>
          <w:szCs w:val="23"/>
          <w:lang w:eastAsia="zh-CN"/>
        </w:rPr>
        <w:t xml:space="preserve">Zakon o pravdnem postopku (ZPP-UPB3, Ur. l. RS št. </w:t>
      </w:r>
      <w:r w:rsidR="00C619CD" w:rsidRPr="00192BB9">
        <w:rPr>
          <w:rFonts w:asciiTheme="minorHAnsi" w:hAnsiTheme="minorHAnsi" w:cstheme="minorHAnsi"/>
          <w:sz w:val="23"/>
          <w:szCs w:val="23"/>
          <w:lang w:eastAsia="zh-CN"/>
        </w:rPr>
        <w:t>73/07 - UPB, 45/08 - ZArbit, 45/08, 111/08 - odl. US, 121/08 - skl. US, 57/09 - odl. US, 12/10 - odl. US, 50/10 - odl. US, 107/10 - odl. US, 75/12 - odl. US, 76/12 - popr., 40/13 - odl. US, 92/13 - odl. US, 6/14, 10/14 - odl. US, 48/14 in 48/15 - odl. US</w:t>
      </w:r>
      <w:r w:rsidR="00F55154" w:rsidRPr="00192BB9">
        <w:rPr>
          <w:rFonts w:asciiTheme="minorHAnsi" w:hAnsiTheme="minorHAnsi" w:cstheme="minorHAnsi"/>
          <w:sz w:val="23"/>
          <w:szCs w:val="23"/>
          <w:lang w:eastAsia="zh-CN"/>
        </w:rPr>
        <w:t>, 6/17 - odl. US</w:t>
      </w:r>
      <w:r w:rsidR="00E47AEB" w:rsidRPr="00192BB9">
        <w:rPr>
          <w:rFonts w:asciiTheme="minorHAnsi" w:hAnsiTheme="minorHAnsi" w:cstheme="minorHAnsi"/>
          <w:sz w:val="23"/>
          <w:szCs w:val="23"/>
          <w:lang w:eastAsia="zh-CN"/>
        </w:rPr>
        <w:t>, 10/17</w:t>
      </w:r>
      <w:r w:rsidRPr="00192BB9">
        <w:rPr>
          <w:rFonts w:asciiTheme="minorHAnsi" w:hAnsiTheme="minorHAnsi" w:cstheme="minorHAnsi"/>
          <w:sz w:val="23"/>
          <w:szCs w:val="23"/>
          <w:lang w:eastAsia="zh-CN"/>
        </w:rPr>
        <w:t>);</w:t>
      </w:r>
    </w:p>
    <w:p w14:paraId="72D0944B" w14:textId="0D03BD72" w:rsidR="00FF325C" w:rsidRPr="007C54DC" w:rsidRDefault="0019483C" w:rsidP="00BA695A">
      <w:pPr>
        <w:pStyle w:val="Odstavekseznama"/>
        <w:numPr>
          <w:ilvl w:val="0"/>
          <w:numId w:val="8"/>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Zakon o integriteti in preprečevanju korupcije (</w:t>
      </w:r>
      <w:r w:rsidR="001E0B63" w:rsidRPr="007C54DC">
        <w:rPr>
          <w:rFonts w:asciiTheme="minorHAnsi" w:hAnsiTheme="minorHAnsi" w:cstheme="minorHAnsi"/>
          <w:sz w:val="23"/>
          <w:szCs w:val="23"/>
          <w:lang w:eastAsia="zh-CN"/>
        </w:rPr>
        <w:t>ZIntPK-UPB2, Ur. l. RS, št. 69/11</w:t>
      </w:r>
      <w:r w:rsidR="00FF325C" w:rsidRPr="007C54DC">
        <w:rPr>
          <w:rFonts w:asciiTheme="minorHAnsi" w:hAnsiTheme="minorHAnsi" w:cstheme="minorHAnsi"/>
          <w:sz w:val="23"/>
          <w:szCs w:val="23"/>
          <w:lang w:eastAsia="zh-CN"/>
        </w:rPr>
        <w:t>);</w:t>
      </w:r>
    </w:p>
    <w:p w14:paraId="46D6008D" w14:textId="72CF41B5" w:rsidR="00865E5F" w:rsidRPr="007C54DC" w:rsidRDefault="00FF325C" w:rsidP="001E0B63">
      <w:pPr>
        <w:pStyle w:val="Odstavekseznama"/>
        <w:numPr>
          <w:ilvl w:val="0"/>
          <w:numId w:val="8"/>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Kazenskem zakoniku (</w:t>
      </w:r>
      <w:r w:rsidR="002450C1" w:rsidRPr="007C54DC">
        <w:rPr>
          <w:rFonts w:asciiTheme="minorHAnsi" w:hAnsiTheme="minorHAnsi" w:cstheme="minorHAnsi"/>
          <w:sz w:val="23"/>
          <w:szCs w:val="23"/>
          <w:lang w:eastAsia="zh-CN"/>
        </w:rPr>
        <w:t xml:space="preserve">KZ-1, </w:t>
      </w:r>
      <w:r w:rsidR="001C6301" w:rsidRPr="007C54DC">
        <w:rPr>
          <w:rFonts w:asciiTheme="minorHAnsi" w:hAnsiTheme="minorHAnsi" w:cstheme="minorHAnsi"/>
          <w:sz w:val="23"/>
          <w:szCs w:val="23"/>
          <w:lang w:eastAsia="zh-CN"/>
        </w:rPr>
        <w:t xml:space="preserve">Ur. l. </w:t>
      </w:r>
      <w:r w:rsidRPr="007C54DC">
        <w:rPr>
          <w:rFonts w:asciiTheme="minorHAnsi" w:hAnsiTheme="minorHAnsi" w:cstheme="minorHAnsi"/>
          <w:sz w:val="23"/>
          <w:szCs w:val="23"/>
          <w:lang w:eastAsia="zh-CN"/>
        </w:rPr>
        <w:t xml:space="preserve">RS, </w:t>
      </w:r>
      <w:r w:rsidR="001E0B63" w:rsidRPr="007C54DC">
        <w:rPr>
          <w:rFonts w:asciiTheme="minorHAnsi" w:hAnsiTheme="minorHAnsi" w:cstheme="minorHAnsi"/>
          <w:sz w:val="23"/>
          <w:szCs w:val="23"/>
          <w:lang w:eastAsia="zh-CN"/>
        </w:rPr>
        <w:t>55/08, 66/08 - popr., 39/09, 55/09 - odl. US, 91/11, 54/15, 38/16, 27/17</w:t>
      </w:r>
      <w:r w:rsidR="00F67B7D" w:rsidRPr="007C54DC">
        <w:rPr>
          <w:rFonts w:asciiTheme="minorHAnsi" w:hAnsiTheme="minorHAnsi" w:cstheme="minorHAnsi"/>
          <w:sz w:val="23"/>
          <w:szCs w:val="23"/>
          <w:lang w:eastAsia="zh-CN"/>
        </w:rPr>
        <w:t>)</w:t>
      </w:r>
      <w:r w:rsidR="00865E5F" w:rsidRPr="007C54DC">
        <w:rPr>
          <w:rFonts w:asciiTheme="minorHAnsi" w:hAnsiTheme="minorHAnsi" w:cstheme="minorHAnsi"/>
          <w:sz w:val="23"/>
          <w:szCs w:val="23"/>
          <w:lang w:eastAsia="zh-CN"/>
        </w:rPr>
        <w:t>,</w:t>
      </w:r>
    </w:p>
    <w:p w14:paraId="1ADFEC14" w14:textId="74C92F21" w:rsidR="0019483C" w:rsidRPr="007C54DC" w:rsidRDefault="00865E5F" w:rsidP="001E0B63">
      <w:pPr>
        <w:pStyle w:val="Odstavekseznama"/>
        <w:numPr>
          <w:ilvl w:val="0"/>
          <w:numId w:val="8"/>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Zakon o varstvu osebnih podatkov (</w:t>
      </w:r>
      <w:r w:rsidR="00C619CD" w:rsidRPr="007C54DC">
        <w:rPr>
          <w:rFonts w:asciiTheme="minorHAnsi" w:hAnsiTheme="minorHAnsi" w:cstheme="minorHAnsi"/>
          <w:sz w:val="23"/>
          <w:szCs w:val="23"/>
          <w:lang w:eastAsia="zh-CN"/>
        </w:rPr>
        <w:t xml:space="preserve">ZVOP-1, </w:t>
      </w:r>
      <w:r w:rsidR="001C6301" w:rsidRPr="007C54DC">
        <w:rPr>
          <w:rFonts w:asciiTheme="minorHAnsi" w:hAnsiTheme="minorHAnsi" w:cstheme="minorHAnsi"/>
          <w:sz w:val="23"/>
          <w:szCs w:val="23"/>
          <w:lang w:eastAsia="zh-CN"/>
        </w:rPr>
        <w:t xml:space="preserve">Ur. l. </w:t>
      </w:r>
      <w:r w:rsidRPr="007C54DC">
        <w:rPr>
          <w:rFonts w:asciiTheme="minorHAnsi" w:hAnsiTheme="minorHAnsi" w:cstheme="minorHAnsi"/>
          <w:sz w:val="23"/>
          <w:szCs w:val="23"/>
          <w:lang w:eastAsia="zh-CN"/>
        </w:rPr>
        <w:t xml:space="preserve">RS št. </w:t>
      </w:r>
      <w:r w:rsidR="001E0B63" w:rsidRPr="007C54DC">
        <w:rPr>
          <w:rFonts w:asciiTheme="minorHAnsi" w:hAnsiTheme="minorHAnsi" w:cstheme="minorHAnsi"/>
          <w:sz w:val="23"/>
          <w:szCs w:val="23"/>
          <w:lang w:eastAsia="zh-CN"/>
        </w:rPr>
        <w:t>86/04, 113/05 - ZInfP, 51/07 - ZUstS-A, 67/07</w:t>
      </w:r>
      <w:r w:rsidRPr="007C54DC">
        <w:rPr>
          <w:rFonts w:asciiTheme="minorHAnsi" w:hAnsiTheme="minorHAnsi" w:cstheme="minorHAnsi"/>
          <w:sz w:val="23"/>
          <w:szCs w:val="23"/>
          <w:lang w:eastAsia="zh-CN"/>
        </w:rPr>
        <w:t>)</w:t>
      </w:r>
      <w:r w:rsidR="00A1084A" w:rsidRPr="007C54DC">
        <w:rPr>
          <w:rFonts w:asciiTheme="minorHAnsi" w:hAnsiTheme="minorHAnsi" w:cstheme="minorHAnsi"/>
          <w:sz w:val="23"/>
          <w:szCs w:val="23"/>
          <w:lang w:eastAsia="zh-CN"/>
        </w:rPr>
        <w:t>.</w:t>
      </w:r>
    </w:p>
    <w:p w14:paraId="08FC5EAF" w14:textId="77777777" w:rsidR="00C4114F" w:rsidRPr="0085030A" w:rsidRDefault="00C4114F" w:rsidP="00C4114F">
      <w:pPr>
        <w:numPr>
          <w:ilvl w:val="0"/>
          <w:numId w:val="8"/>
        </w:numPr>
        <w:spacing w:after="0" w:line="240" w:lineRule="auto"/>
        <w:jc w:val="both"/>
        <w:rPr>
          <w:rFonts w:ascii="Calibri" w:hAnsi="Calibri" w:cs="Calibri"/>
          <w:color w:val="auto"/>
          <w:sz w:val="23"/>
          <w:szCs w:val="23"/>
        </w:rPr>
      </w:pPr>
      <w:r w:rsidRPr="0085030A">
        <w:rPr>
          <w:rFonts w:ascii="Calibri" w:hAnsi="Calibri" w:cs="Calibri"/>
          <w:color w:val="auto"/>
          <w:sz w:val="23"/>
          <w:szCs w:val="23"/>
        </w:rPr>
        <w:t>Navodila Organa upravljanja za načrtovanje, odločanje o podpori, spremljanje, poročanje in vrednotenje izvajanja evropske kohezijske politike v programskem obdobju 2014 – 2020, junij 2016, verzija 1.03;</w:t>
      </w:r>
    </w:p>
    <w:p w14:paraId="54C92794" w14:textId="77777777" w:rsidR="00C4114F" w:rsidRPr="0085030A" w:rsidRDefault="00C4114F" w:rsidP="00C4114F">
      <w:pPr>
        <w:numPr>
          <w:ilvl w:val="0"/>
          <w:numId w:val="8"/>
        </w:numPr>
        <w:spacing w:after="0" w:line="240" w:lineRule="auto"/>
        <w:jc w:val="both"/>
        <w:rPr>
          <w:rFonts w:ascii="Calibri" w:hAnsi="Calibri" w:cs="Calibri"/>
          <w:color w:val="auto"/>
          <w:sz w:val="23"/>
          <w:szCs w:val="23"/>
        </w:rPr>
      </w:pPr>
      <w:r w:rsidRPr="0085030A">
        <w:rPr>
          <w:rFonts w:ascii="Calibri" w:hAnsi="Calibri" w:cs="Calibri"/>
          <w:color w:val="auto"/>
          <w:sz w:val="23"/>
          <w:szCs w:val="23"/>
        </w:rPr>
        <w:t>Navodila organa upravljanja o upravičenih stroških za sredstva evropske kohezijske politike v programskem obdobju 2014 – 2020, april 2016, verzija 1.02;</w:t>
      </w:r>
    </w:p>
    <w:p w14:paraId="440047F6" w14:textId="77777777" w:rsidR="00C4114F" w:rsidRPr="0085030A" w:rsidRDefault="00C4114F" w:rsidP="00C4114F">
      <w:pPr>
        <w:numPr>
          <w:ilvl w:val="0"/>
          <w:numId w:val="8"/>
        </w:numPr>
        <w:spacing w:after="0" w:line="240" w:lineRule="auto"/>
        <w:jc w:val="both"/>
        <w:rPr>
          <w:rFonts w:ascii="Calibri" w:hAnsi="Calibri" w:cs="Calibri"/>
          <w:color w:val="auto"/>
          <w:sz w:val="23"/>
          <w:szCs w:val="23"/>
        </w:rPr>
      </w:pPr>
      <w:r w:rsidRPr="0085030A">
        <w:rPr>
          <w:rFonts w:ascii="Calibri" w:hAnsi="Calibri" w:cs="Calibri"/>
          <w:color w:val="auto"/>
          <w:sz w:val="23"/>
          <w:szCs w:val="23"/>
        </w:rPr>
        <w:t>Navodila organa upravljanja na področju komuniciranja vsebin evropske kohezijske politike v programskem obdobju 2014 – 2020, julij 2015, verzija 1.0.;</w:t>
      </w:r>
    </w:p>
    <w:p w14:paraId="45F8C24E" w14:textId="77777777" w:rsidR="0019483C" w:rsidRPr="007C54DC" w:rsidRDefault="0019483C" w:rsidP="00250C72">
      <w:pPr>
        <w:spacing w:after="0"/>
        <w:jc w:val="both"/>
        <w:rPr>
          <w:rFonts w:asciiTheme="minorHAnsi" w:hAnsiTheme="minorHAnsi" w:cstheme="minorHAnsi"/>
          <w:sz w:val="23"/>
          <w:szCs w:val="23"/>
          <w:lang w:eastAsia="zh-CN"/>
        </w:rPr>
      </w:pPr>
    </w:p>
    <w:p w14:paraId="7342FA5B" w14:textId="77777777" w:rsidR="0019483C" w:rsidRDefault="0019483C"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Postopek se v celoti izvaja v skladu z veljavno zakonodajo. Ponudnik mora glede na predmet javnega naročila izpolnjevati in upoštevati tudi vse </w:t>
      </w:r>
      <w:r w:rsidR="00C9023A" w:rsidRPr="007C54DC">
        <w:rPr>
          <w:rFonts w:asciiTheme="minorHAnsi" w:hAnsiTheme="minorHAnsi" w:cstheme="minorHAnsi"/>
          <w:sz w:val="23"/>
          <w:szCs w:val="23"/>
          <w:lang w:eastAsia="zh-CN"/>
        </w:rPr>
        <w:t xml:space="preserve">ostale </w:t>
      </w:r>
      <w:r w:rsidRPr="007C54DC">
        <w:rPr>
          <w:rFonts w:asciiTheme="minorHAnsi" w:hAnsiTheme="minorHAnsi" w:cstheme="minorHAnsi"/>
          <w:sz w:val="23"/>
          <w:szCs w:val="23"/>
          <w:lang w:eastAsia="zh-CN"/>
        </w:rPr>
        <w:t>določbe, ki jih glede na predmet javnega naročila predpisuje veljavna zakonodaja.</w:t>
      </w:r>
    </w:p>
    <w:p w14:paraId="67B769A7" w14:textId="77777777" w:rsidR="00503242" w:rsidRDefault="00503242" w:rsidP="00250C72">
      <w:pPr>
        <w:spacing w:after="0"/>
        <w:jc w:val="both"/>
        <w:rPr>
          <w:rFonts w:asciiTheme="minorHAnsi" w:hAnsiTheme="minorHAnsi" w:cstheme="minorHAnsi"/>
          <w:sz w:val="23"/>
          <w:szCs w:val="23"/>
          <w:lang w:eastAsia="zh-CN"/>
        </w:rPr>
      </w:pPr>
    </w:p>
    <w:p w14:paraId="025D103A" w14:textId="417796EA" w:rsidR="00503242" w:rsidRPr="007C54DC" w:rsidRDefault="00503242" w:rsidP="00250C72">
      <w:pPr>
        <w:spacing w:after="0"/>
        <w:jc w:val="both"/>
        <w:rPr>
          <w:rFonts w:asciiTheme="minorHAnsi" w:hAnsiTheme="minorHAnsi" w:cstheme="minorHAnsi"/>
          <w:sz w:val="23"/>
          <w:szCs w:val="23"/>
          <w:lang w:eastAsia="zh-CN"/>
        </w:rPr>
      </w:pPr>
      <w:r w:rsidRPr="00503242">
        <w:rPr>
          <w:rFonts w:asciiTheme="minorHAnsi" w:hAnsiTheme="minorHAnsi" w:cstheme="minorHAnsi"/>
          <w:sz w:val="23"/>
          <w:szCs w:val="23"/>
          <w:lang w:eastAsia="zh-CN"/>
        </w:rPr>
        <w:lastRenderedPageBreak/>
        <w:t>V kolikor pride po podpisu pogodbe do spremembe ali dopolnitve veljavne zakonodaje (npr. Gradbeni zakon, Zakon o arhitekturni in inženirski dejavnosti  (ZAID),…)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6B8B74F5" w14:textId="77777777" w:rsidR="007A308E" w:rsidRPr="007C54DC" w:rsidRDefault="007A308E" w:rsidP="00250C72">
      <w:pPr>
        <w:spacing w:after="0"/>
        <w:rPr>
          <w:rFonts w:asciiTheme="minorHAnsi" w:hAnsiTheme="minorHAnsi" w:cstheme="minorHAnsi"/>
          <w:sz w:val="23"/>
          <w:szCs w:val="23"/>
          <w:lang w:eastAsia="zh-CN"/>
        </w:rPr>
      </w:pPr>
    </w:p>
    <w:p w14:paraId="6012DD9A" w14:textId="0BEF448B" w:rsidR="007A308E" w:rsidRPr="007C54DC" w:rsidRDefault="007A308E" w:rsidP="008E0FFD">
      <w:pPr>
        <w:pStyle w:val="Naslov1"/>
        <w:rPr>
          <w:rFonts w:asciiTheme="minorHAnsi" w:hAnsiTheme="minorHAnsi" w:cstheme="minorHAnsi"/>
        </w:rPr>
      </w:pPr>
      <w:bookmarkStart w:id="15" w:name="_Toc451354646"/>
      <w:bookmarkStart w:id="16" w:name="_Toc516134902"/>
      <w:r w:rsidRPr="007C54DC">
        <w:rPr>
          <w:rFonts w:asciiTheme="minorHAnsi" w:hAnsiTheme="minorHAnsi" w:cstheme="minorHAnsi"/>
        </w:rPr>
        <w:t>OCENJENA VREDNOST JAVNEGA NAROČILA</w:t>
      </w:r>
      <w:bookmarkEnd w:id="15"/>
      <w:bookmarkEnd w:id="16"/>
    </w:p>
    <w:p w14:paraId="4ECC4DDD" w14:textId="4647B9EB" w:rsidR="004941BF" w:rsidRPr="007C54DC" w:rsidRDefault="00890053" w:rsidP="004941BF">
      <w:pPr>
        <w:spacing w:after="0"/>
        <w:rPr>
          <w:rFonts w:asciiTheme="minorHAnsi" w:hAnsiTheme="minorHAnsi" w:cstheme="minorHAnsi"/>
          <w:sz w:val="23"/>
          <w:szCs w:val="23"/>
          <w:lang w:eastAsia="zh-CN"/>
        </w:rPr>
      </w:pPr>
      <w:r w:rsidRPr="00E55D0C">
        <w:rPr>
          <w:rFonts w:asciiTheme="minorHAnsi" w:hAnsiTheme="minorHAnsi" w:cstheme="minorHAnsi"/>
          <w:sz w:val="23"/>
          <w:szCs w:val="23"/>
          <w:lang w:eastAsia="zh-CN"/>
        </w:rPr>
        <w:t>Okvirna o</w:t>
      </w:r>
      <w:r w:rsidR="004941BF" w:rsidRPr="00E55D0C">
        <w:rPr>
          <w:rFonts w:asciiTheme="minorHAnsi" w:hAnsiTheme="minorHAnsi" w:cstheme="minorHAnsi"/>
          <w:sz w:val="23"/>
          <w:szCs w:val="23"/>
          <w:lang w:eastAsia="zh-CN"/>
        </w:rPr>
        <w:t xml:space="preserve">cenjena vrednost javnega naročila znaša </w:t>
      </w:r>
      <w:r w:rsidR="008A0A72" w:rsidRPr="00E55D0C">
        <w:rPr>
          <w:rFonts w:asciiTheme="minorHAnsi" w:hAnsiTheme="minorHAnsi" w:cstheme="minorHAnsi"/>
          <w:b/>
          <w:sz w:val="23"/>
          <w:szCs w:val="23"/>
          <w:lang w:eastAsia="zh-CN"/>
        </w:rPr>
        <w:t>233.379,74</w:t>
      </w:r>
      <w:r w:rsidR="004941BF" w:rsidRPr="00E55D0C">
        <w:rPr>
          <w:rFonts w:asciiTheme="minorHAnsi" w:hAnsiTheme="minorHAnsi" w:cstheme="minorHAnsi"/>
          <w:b/>
          <w:sz w:val="23"/>
          <w:szCs w:val="23"/>
          <w:lang w:eastAsia="zh-CN"/>
        </w:rPr>
        <w:t xml:space="preserve"> EUR</w:t>
      </w:r>
      <w:r w:rsidR="004941BF" w:rsidRPr="00E55D0C">
        <w:rPr>
          <w:rFonts w:asciiTheme="minorHAnsi" w:hAnsiTheme="minorHAnsi" w:cstheme="minorHAnsi"/>
          <w:sz w:val="23"/>
          <w:szCs w:val="23"/>
          <w:lang w:eastAsia="zh-CN"/>
        </w:rPr>
        <w:t xml:space="preserve"> brez DDV</w:t>
      </w:r>
      <w:r w:rsidR="00271E25" w:rsidRPr="00E55D0C">
        <w:rPr>
          <w:rFonts w:asciiTheme="minorHAnsi" w:hAnsiTheme="minorHAnsi" w:cstheme="minorHAnsi"/>
          <w:sz w:val="23"/>
          <w:szCs w:val="23"/>
          <w:lang w:eastAsia="zh-CN"/>
        </w:rPr>
        <w:t xml:space="preserve"> za obdobje </w:t>
      </w:r>
      <w:r w:rsidR="00285712" w:rsidRPr="00E55D0C">
        <w:rPr>
          <w:rFonts w:asciiTheme="minorHAnsi" w:hAnsiTheme="minorHAnsi" w:cstheme="minorHAnsi"/>
          <w:sz w:val="23"/>
          <w:szCs w:val="23"/>
          <w:lang w:eastAsia="zh-CN"/>
        </w:rPr>
        <w:t>do 31.12.2021</w:t>
      </w:r>
      <w:r w:rsidR="004941BF" w:rsidRPr="00E55D0C">
        <w:rPr>
          <w:rFonts w:asciiTheme="minorHAnsi" w:hAnsiTheme="minorHAnsi" w:cstheme="minorHAnsi"/>
          <w:sz w:val="23"/>
          <w:szCs w:val="23"/>
          <w:lang w:eastAsia="zh-CN"/>
        </w:rPr>
        <w:t>.</w:t>
      </w:r>
    </w:p>
    <w:p w14:paraId="0ED3E6DD" w14:textId="77777777" w:rsidR="004E64B5" w:rsidRPr="007C54DC" w:rsidRDefault="004E64B5" w:rsidP="00250C72">
      <w:pPr>
        <w:spacing w:after="0"/>
        <w:rPr>
          <w:rFonts w:asciiTheme="minorHAnsi" w:hAnsiTheme="minorHAnsi" w:cstheme="minorHAnsi"/>
          <w:sz w:val="23"/>
          <w:szCs w:val="23"/>
          <w:lang w:eastAsia="zh-CN"/>
        </w:rPr>
      </w:pPr>
    </w:p>
    <w:p w14:paraId="724C5C03" w14:textId="14C8FB09" w:rsidR="006750E4" w:rsidRPr="007C54DC" w:rsidRDefault="00836136" w:rsidP="008E0FFD">
      <w:pPr>
        <w:pStyle w:val="Naslov1"/>
        <w:rPr>
          <w:rFonts w:asciiTheme="minorHAnsi" w:hAnsiTheme="minorHAnsi" w:cstheme="minorHAnsi"/>
        </w:rPr>
      </w:pPr>
      <w:bookmarkStart w:id="17" w:name="_Toc451354647"/>
      <w:bookmarkStart w:id="18" w:name="_Toc516134903"/>
      <w:r w:rsidRPr="007C54DC">
        <w:rPr>
          <w:rFonts w:asciiTheme="minorHAnsi" w:hAnsiTheme="minorHAnsi" w:cstheme="minorHAnsi"/>
        </w:rPr>
        <w:t>GOSPODARSKI SUBJEKTI, KI LAHKO SODELUJEJO V JAVNEM NAROČILU</w:t>
      </w:r>
      <w:bookmarkEnd w:id="17"/>
      <w:bookmarkEnd w:id="18"/>
    </w:p>
    <w:p w14:paraId="7672D3FA" w14:textId="5759A33E" w:rsidR="00613DAB" w:rsidRPr="007C54DC" w:rsidRDefault="00613DAB" w:rsidP="005D146C">
      <w:pPr>
        <w:pStyle w:val="Naslov2"/>
      </w:pPr>
      <w:bookmarkStart w:id="19" w:name="_Toc451354648"/>
      <w:bookmarkStart w:id="20" w:name="_Toc516134904"/>
      <w:r w:rsidRPr="007C54DC">
        <w:t>Pojem ponudnika in gospodarskega subjekta</w:t>
      </w:r>
      <w:bookmarkEnd w:id="19"/>
      <w:bookmarkEnd w:id="20"/>
    </w:p>
    <w:p w14:paraId="2E3B0573" w14:textId="77777777" w:rsidR="00613DAB" w:rsidRPr="007C54DC" w:rsidRDefault="00836136"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 podlagi definicije šestega odstavka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7C54DC">
        <w:rPr>
          <w:rFonts w:asciiTheme="minorHAnsi" w:hAnsiTheme="minorHAnsi" w:cstheme="minorHAnsi"/>
          <w:sz w:val="23"/>
          <w:szCs w:val="23"/>
        </w:rPr>
        <w:t xml:space="preserve"> </w:t>
      </w:r>
      <w:r w:rsidRPr="007C54DC">
        <w:rPr>
          <w:rFonts w:asciiTheme="minorHAnsi" w:hAnsiTheme="minorHAnsi" w:cstheme="minorHAnsi"/>
          <w:sz w:val="23"/>
          <w:szCs w:val="23"/>
          <w:lang w:eastAsia="zh-CN"/>
        </w:rPr>
        <w:t xml:space="preserve">Na podlagi definicije sedme </w:t>
      </w:r>
      <w:r w:rsidR="00942627" w:rsidRPr="007C54DC">
        <w:rPr>
          <w:rFonts w:asciiTheme="minorHAnsi" w:hAnsiTheme="minorHAnsi" w:cstheme="minorHAnsi"/>
          <w:sz w:val="23"/>
          <w:szCs w:val="23"/>
          <w:lang w:eastAsia="zh-CN"/>
        </w:rPr>
        <w:t xml:space="preserve">točke </w:t>
      </w:r>
      <w:r w:rsidRPr="007C54DC">
        <w:rPr>
          <w:rFonts w:asciiTheme="minorHAnsi" w:hAnsiTheme="minorHAnsi" w:cstheme="minorHAnsi"/>
          <w:sz w:val="23"/>
          <w:szCs w:val="23"/>
          <w:lang w:eastAsia="zh-CN"/>
        </w:rPr>
        <w:t>prvega odstavka 2. člena ZJN-3 »ponudnik« pomeni gospodarski subjekt, ki je predložil ponudbo.</w:t>
      </w:r>
    </w:p>
    <w:p w14:paraId="294CC859" w14:textId="77777777" w:rsidR="00836136" w:rsidRPr="007C54DC" w:rsidRDefault="00836136" w:rsidP="00250C72">
      <w:pPr>
        <w:spacing w:after="0"/>
        <w:jc w:val="both"/>
        <w:rPr>
          <w:rFonts w:asciiTheme="minorHAnsi" w:hAnsiTheme="minorHAnsi" w:cstheme="minorHAnsi"/>
          <w:sz w:val="23"/>
          <w:szCs w:val="23"/>
          <w:lang w:eastAsia="zh-CN"/>
        </w:rPr>
      </w:pPr>
    </w:p>
    <w:p w14:paraId="01AEC152" w14:textId="77777777" w:rsidR="00836136" w:rsidRPr="007C54DC" w:rsidRDefault="00836136"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 podlagi navedenih spremenjenih definicij gospodarskega subjekta je lahko ponudnik katerakoli pravna ali fizična oseba, ki izpolnjuje vse naročnikove zahteve iz te dokumentacije.</w:t>
      </w:r>
    </w:p>
    <w:p w14:paraId="283B291A" w14:textId="77777777" w:rsidR="00836136" w:rsidRPr="007C54DC" w:rsidRDefault="00836136" w:rsidP="00250C72">
      <w:pPr>
        <w:spacing w:after="0"/>
        <w:jc w:val="both"/>
        <w:rPr>
          <w:rFonts w:asciiTheme="minorHAnsi" w:hAnsiTheme="minorHAnsi" w:cstheme="minorHAnsi"/>
          <w:sz w:val="23"/>
          <w:szCs w:val="23"/>
          <w:lang w:eastAsia="zh-CN"/>
        </w:rPr>
      </w:pPr>
    </w:p>
    <w:p w14:paraId="00A49AC6" w14:textId="5AE8F8BF" w:rsidR="00836136" w:rsidRPr="007C54DC" w:rsidRDefault="00836136" w:rsidP="005D146C">
      <w:pPr>
        <w:pStyle w:val="Naslov2"/>
      </w:pPr>
      <w:bookmarkStart w:id="21" w:name="_Toc451354649"/>
      <w:bookmarkStart w:id="22" w:name="_Toc516134905"/>
      <w:r w:rsidRPr="007C54DC">
        <w:t>Skupna ponudba</w:t>
      </w:r>
      <w:bookmarkEnd w:id="21"/>
      <w:r w:rsidR="0093516F" w:rsidRPr="007C54DC">
        <w:t xml:space="preserve"> (ponudba s partnerji, konzorcij)</w:t>
      </w:r>
      <w:bookmarkEnd w:id="22"/>
    </w:p>
    <w:p w14:paraId="45D25D9E" w14:textId="77777777" w:rsidR="00836136" w:rsidRPr="007C54DC" w:rsidRDefault="00836136"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 podlagi tretjega odstavk</w:t>
      </w:r>
      <w:r w:rsidR="00942627" w:rsidRPr="007C54DC">
        <w:rPr>
          <w:rFonts w:asciiTheme="minorHAnsi" w:hAnsiTheme="minorHAnsi" w:cstheme="minorHAnsi"/>
          <w:sz w:val="23"/>
          <w:szCs w:val="23"/>
          <w:lang w:eastAsia="zh-CN"/>
        </w:rPr>
        <w:t>a</w:t>
      </w:r>
      <w:r w:rsidRPr="007C54DC">
        <w:rPr>
          <w:rFonts w:asciiTheme="minorHAnsi" w:hAnsiTheme="minorHAnsi" w:cstheme="minorHAnsi"/>
          <w:sz w:val="23"/>
          <w:szCs w:val="23"/>
          <w:lang w:eastAsia="zh-CN"/>
        </w:rPr>
        <w:t xml:space="preserve"> 10. člena ZJN-3  lahko v postopku javnega naročanja sodelujejo tudi skupine gospodarskih subjektov, vključno z začasnimi združenji. Skupinam gospodarskih subjektov ni treba prevzeti kakršnekoli pravne oblike.</w:t>
      </w:r>
    </w:p>
    <w:p w14:paraId="325E5F60" w14:textId="77777777"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Vsi ponudniki naročniku odgovarjajo solidarno.</w:t>
      </w:r>
    </w:p>
    <w:p w14:paraId="697DB72C" w14:textId="77777777" w:rsidR="00130FB3" w:rsidRPr="007C54DC" w:rsidRDefault="00130FB3" w:rsidP="00250C72">
      <w:pPr>
        <w:spacing w:after="0"/>
        <w:jc w:val="both"/>
        <w:rPr>
          <w:rFonts w:asciiTheme="minorHAnsi" w:hAnsiTheme="minorHAnsi" w:cstheme="minorHAnsi"/>
          <w:sz w:val="23"/>
          <w:szCs w:val="23"/>
          <w:lang w:eastAsia="zh-CN"/>
        </w:rPr>
      </w:pPr>
    </w:p>
    <w:p w14:paraId="16E8EFE6" w14:textId="07887456"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V primeru, da bo skupina ponudnikov pravnomočno izbrana, za izvedbo naročila opredeljenega v tej dokumentacija, bo morala ta skupina naročniku najkasneje </w:t>
      </w:r>
      <w:r w:rsidR="00285712">
        <w:rPr>
          <w:rFonts w:asciiTheme="minorHAnsi" w:hAnsiTheme="minorHAnsi" w:cstheme="minorHAnsi"/>
          <w:sz w:val="23"/>
          <w:szCs w:val="23"/>
          <w:lang w:eastAsia="zh-CN"/>
        </w:rPr>
        <w:t>3</w:t>
      </w:r>
      <w:r w:rsidRPr="007C54DC">
        <w:rPr>
          <w:rFonts w:asciiTheme="minorHAnsi" w:hAnsiTheme="minorHAnsi" w:cstheme="minorHAnsi"/>
          <w:sz w:val="23"/>
          <w:szCs w:val="23"/>
          <w:lang w:eastAsia="zh-CN"/>
        </w:rPr>
        <w:t xml:space="preserve"> dn</w:t>
      </w:r>
      <w:r w:rsidR="00285712">
        <w:rPr>
          <w:rFonts w:asciiTheme="minorHAnsi" w:hAnsiTheme="minorHAnsi" w:cstheme="minorHAnsi"/>
          <w:sz w:val="23"/>
          <w:szCs w:val="23"/>
          <w:lang w:eastAsia="zh-CN"/>
        </w:rPr>
        <w:t>i</w:t>
      </w:r>
      <w:r w:rsidRPr="007C54DC">
        <w:rPr>
          <w:rFonts w:asciiTheme="minorHAnsi" w:hAnsiTheme="minorHAnsi" w:cstheme="minorHAnsi"/>
          <w:sz w:val="23"/>
          <w:szCs w:val="23"/>
          <w:lang w:eastAsia="zh-CN"/>
        </w:rPr>
        <w:t xml:space="preserve"> pred podpisom pogodbe </w:t>
      </w:r>
      <w:r w:rsidRPr="007C54DC">
        <w:rPr>
          <w:rFonts w:asciiTheme="minorHAnsi" w:hAnsiTheme="minorHAnsi" w:cstheme="minorHAnsi"/>
          <w:b/>
          <w:sz w:val="23"/>
          <w:szCs w:val="23"/>
          <w:lang w:eastAsia="zh-CN"/>
        </w:rPr>
        <w:t>predložiti pravni akt o skupnem nastopanju</w:t>
      </w:r>
      <w:r w:rsidRPr="007C54DC">
        <w:rPr>
          <w:rFonts w:asciiTheme="minorHAnsi" w:hAnsiTheme="minorHAnsi" w:cstheme="minorHAnsi"/>
          <w:sz w:val="23"/>
          <w:szCs w:val="23"/>
          <w:lang w:eastAsia="zh-CN"/>
        </w:rPr>
        <w:t xml:space="preserve">, iz katerega bo nedvoumno </w:t>
      </w:r>
      <w:r w:rsidRPr="007C54DC">
        <w:rPr>
          <w:rFonts w:asciiTheme="minorHAnsi" w:hAnsiTheme="minorHAnsi" w:cstheme="minorHAnsi"/>
          <w:b/>
          <w:sz w:val="23"/>
          <w:szCs w:val="23"/>
          <w:lang w:eastAsia="zh-CN"/>
        </w:rPr>
        <w:t>razvidno</w:t>
      </w:r>
      <w:r w:rsidRPr="007C54DC">
        <w:rPr>
          <w:rFonts w:asciiTheme="minorHAnsi" w:hAnsiTheme="minorHAnsi" w:cstheme="minorHAnsi"/>
          <w:sz w:val="23"/>
          <w:szCs w:val="23"/>
          <w:lang w:eastAsia="zh-CN"/>
        </w:rPr>
        <w:t xml:space="preserve"> naslednje:</w:t>
      </w:r>
    </w:p>
    <w:p w14:paraId="01480707" w14:textId="77777777" w:rsidR="000645ED" w:rsidRPr="007C54DC" w:rsidRDefault="000645ED" w:rsidP="0096661A">
      <w:pPr>
        <w:numPr>
          <w:ilvl w:val="0"/>
          <w:numId w:val="2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imenovanje nosilca posla pri izvedbi javnega naročila, </w:t>
      </w:r>
    </w:p>
    <w:p w14:paraId="43423B0F" w14:textId="77777777" w:rsidR="000645ED" w:rsidRPr="007C54DC" w:rsidRDefault="000645ED" w:rsidP="0096661A">
      <w:pPr>
        <w:numPr>
          <w:ilvl w:val="0"/>
          <w:numId w:val="2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pooblastilo nosilcu posla in odgovorni osebi za podpis ponudbe ter podpis pogodbe, </w:t>
      </w:r>
    </w:p>
    <w:p w14:paraId="5EE08C09" w14:textId="77777777" w:rsidR="000645ED" w:rsidRPr="007C54DC" w:rsidRDefault="000645ED" w:rsidP="0096661A">
      <w:pPr>
        <w:numPr>
          <w:ilvl w:val="0"/>
          <w:numId w:val="2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obseg posla, ki ga bo opravil posamezni ponudnik in njihove odgovornosti, </w:t>
      </w:r>
    </w:p>
    <w:p w14:paraId="6769158D" w14:textId="77777777" w:rsidR="000645ED" w:rsidRPr="007C54DC" w:rsidRDefault="000645ED" w:rsidP="0096661A">
      <w:pPr>
        <w:numPr>
          <w:ilvl w:val="0"/>
          <w:numId w:val="2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izjava, da so vsi ponudniki v skupni ponudbi seznanjeni z navodili ponudnikom in razpisnimi pogoji ter merili za dodelitev javnega naročila in da z njimi v celoti soglašajo, </w:t>
      </w:r>
    </w:p>
    <w:p w14:paraId="456CABB9" w14:textId="77777777" w:rsidR="000645ED" w:rsidRPr="007C54DC" w:rsidRDefault="000645ED" w:rsidP="0096661A">
      <w:pPr>
        <w:numPr>
          <w:ilvl w:val="0"/>
          <w:numId w:val="2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izjava, da so vsi ponudniki seznanjeni s plačilnimi pogoji iz te dokumentacije,</w:t>
      </w:r>
    </w:p>
    <w:p w14:paraId="7504A874" w14:textId="77777777" w:rsidR="000645ED" w:rsidRPr="007C54DC" w:rsidRDefault="000645ED" w:rsidP="0096661A">
      <w:pPr>
        <w:numPr>
          <w:ilvl w:val="0"/>
          <w:numId w:val="2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način poravnavanja obveznosti s strani naročnika skupnim ponudnikom (vsakemu partnerju posebej ali preko nosilca posla),</w:t>
      </w:r>
    </w:p>
    <w:p w14:paraId="4EBF5896" w14:textId="77777777" w:rsidR="000645ED" w:rsidRPr="007C54DC" w:rsidRDefault="000645ED" w:rsidP="0096661A">
      <w:pPr>
        <w:numPr>
          <w:ilvl w:val="0"/>
          <w:numId w:val="2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način nominacije podizvajalcev (vsak skupni ponudnik posebej ali so vsi podizvajalci nominirani preko nosilca posla) in </w:t>
      </w:r>
    </w:p>
    <w:p w14:paraId="1DB64271" w14:textId="77777777" w:rsidR="000645ED" w:rsidRPr="007C54DC" w:rsidRDefault="000645ED" w:rsidP="0096661A">
      <w:pPr>
        <w:numPr>
          <w:ilvl w:val="0"/>
          <w:numId w:val="2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navedba, da odgovarjajo naročniku neomejeno solidarno. </w:t>
      </w:r>
    </w:p>
    <w:p w14:paraId="7BF0084C" w14:textId="77777777" w:rsidR="00E67199" w:rsidRDefault="00E67199" w:rsidP="00C37A79">
      <w:pPr>
        <w:spacing w:after="0"/>
        <w:jc w:val="both"/>
        <w:rPr>
          <w:rFonts w:asciiTheme="minorHAnsi" w:hAnsiTheme="minorHAnsi" w:cstheme="minorHAnsi"/>
          <w:sz w:val="23"/>
          <w:szCs w:val="23"/>
          <w:lang w:eastAsia="zh-CN"/>
        </w:rPr>
      </w:pPr>
    </w:p>
    <w:p w14:paraId="0278BA3E" w14:textId="609980D3" w:rsidR="00C37A79" w:rsidRPr="005B7BFA" w:rsidRDefault="00C37A79" w:rsidP="00C37A79">
      <w:pPr>
        <w:spacing w:after="0"/>
        <w:jc w:val="both"/>
        <w:rPr>
          <w:rFonts w:asciiTheme="minorHAnsi" w:hAnsiTheme="minorHAnsi" w:cstheme="minorHAnsi"/>
          <w:sz w:val="23"/>
          <w:szCs w:val="23"/>
          <w:lang w:eastAsia="zh-CN"/>
        </w:rPr>
      </w:pPr>
      <w:r w:rsidRPr="00D41660">
        <w:rPr>
          <w:rFonts w:asciiTheme="minorHAnsi" w:hAnsiTheme="minorHAnsi" w:cstheme="minorHAnsi"/>
          <w:sz w:val="23"/>
          <w:szCs w:val="23"/>
          <w:lang w:eastAsia="zh-CN"/>
        </w:rPr>
        <w:t>Nosilec posla prevzame nasproti naročniku poroštvo za delo ostalih partnerjev in/ali podizvajalcev po pravilih Obligacijskega zakonika. Naročnik uveljavlja zahtevo po odpravi morebitne slabe izvedbe ali odprave napak zoper nosilca posla.</w:t>
      </w:r>
    </w:p>
    <w:p w14:paraId="3349EF96" w14:textId="77777777" w:rsidR="00D973FA" w:rsidRPr="007C54DC" w:rsidRDefault="00D973FA" w:rsidP="00D973FA">
      <w:pPr>
        <w:spacing w:after="0"/>
        <w:jc w:val="both"/>
        <w:rPr>
          <w:rFonts w:asciiTheme="minorHAnsi" w:hAnsiTheme="minorHAnsi" w:cstheme="minorHAnsi"/>
          <w:sz w:val="23"/>
          <w:szCs w:val="23"/>
          <w:lang w:eastAsia="zh-CN"/>
        </w:rPr>
      </w:pPr>
    </w:p>
    <w:p w14:paraId="006DA30C" w14:textId="77777777"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0914C693" w14:textId="77777777" w:rsidR="000645ED" w:rsidRPr="007C54DC" w:rsidRDefault="000645ED" w:rsidP="000645ED">
      <w:pPr>
        <w:spacing w:after="0"/>
        <w:jc w:val="both"/>
        <w:rPr>
          <w:rFonts w:asciiTheme="minorHAnsi" w:hAnsiTheme="minorHAnsi" w:cstheme="minorHAnsi"/>
          <w:sz w:val="23"/>
          <w:szCs w:val="23"/>
          <w:lang w:eastAsia="zh-CN"/>
        </w:rPr>
      </w:pPr>
    </w:p>
    <w:p w14:paraId="7D12A641" w14:textId="3E859F08" w:rsidR="000645ED" w:rsidRPr="007C54DC" w:rsidRDefault="00E67199" w:rsidP="000645ED">
      <w:pPr>
        <w:spacing w:after="0"/>
        <w:jc w:val="both"/>
        <w:rPr>
          <w:rFonts w:asciiTheme="minorHAnsi" w:hAnsiTheme="minorHAnsi" w:cstheme="minorHAnsi"/>
          <w:b/>
          <w:sz w:val="23"/>
          <w:szCs w:val="23"/>
          <w:lang w:eastAsia="zh-CN"/>
        </w:rPr>
      </w:pPr>
      <w:r w:rsidRPr="00E67199">
        <w:rPr>
          <w:rFonts w:asciiTheme="minorHAnsi" w:hAnsiTheme="minorHAnsi" w:cstheme="minorHAnsi"/>
          <w:b/>
          <w:sz w:val="23"/>
          <w:szCs w:val="23"/>
          <w:lang w:eastAsia="zh-CN"/>
        </w:rPr>
        <w:t xml:space="preserve">V sistem e-JN v razdelek »Druge priloge« tako ponudnik naloži </w:t>
      </w:r>
      <w:r w:rsidR="000645ED" w:rsidRPr="007C54DC">
        <w:rPr>
          <w:rFonts w:asciiTheme="minorHAnsi" w:hAnsiTheme="minorHAnsi" w:cstheme="minorHAnsi"/>
          <w:b/>
          <w:sz w:val="23"/>
          <w:szCs w:val="23"/>
          <w:lang w:eastAsia="zh-CN"/>
        </w:rPr>
        <w:t>izpolnjeno izjavo o izpolnjevanju zahtev naročnika</w:t>
      </w:r>
      <w:r w:rsidR="000645ED" w:rsidRPr="007C54DC">
        <w:rPr>
          <w:rFonts w:asciiTheme="minorHAnsi" w:hAnsiTheme="minorHAnsi" w:cstheme="minorHAnsi"/>
          <w:sz w:val="23"/>
          <w:szCs w:val="23"/>
          <w:lang w:eastAsia="zh-CN"/>
        </w:rPr>
        <w:t xml:space="preserve"> </w:t>
      </w:r>
      <w:r w:rsidR="000645ED" w:rsidRPr="007C54DC">
        <w:rPr>
          <w:rFonts w:asciiTheme="minorHAnsi" w:hAnsiTheme="minorHAnsi" w:cstheme="minorHAnsi"/>
          <w:b/>
          <w:sz w:val="23"/>
          <w:szCs w:val="23"/>
          <w:lang w:eastAsia="zh-CN"/>
        </w:rPr>
        <w:t>za vsakega od partnerjev (obrazec – Priloga št. 4 B) in vse ostale obrazce, priloge, dokazila, zahtevana s predmetno dokumentacijo v zvezi z oddajo javnega naročila.</w:t>
      </w:r>
    </w:p>
    <w:p w14:paraId="4F810170" w14:textId="77777777" w:rsidR="002442B1" w:rsidRPr="007C54DC" w:rsidRDefault="002442B1" w:rsidP="00250C72">
      <w:pPr>
        <w:spacing w:after="0"/>
        <w:jc w:val="both"/>
        <w:rPr>
          <w:rFonts w:asciiTheme="minorHAnsi" w:hAnsiTheme="minorHAnsi" w:cstheme="minorHAnsi"/>
          <w:sz w:val="23"/>
          <w:szCs w:val="23"/>
          <w:lang w:eastAsia="zh-CN"/>
        </w:rPr>
      </w:pPr>
    </w:p>
    <w:p w14:paraId="232104A0" w14:textId="3708E285" w:rsidR="00836136" w:rsidRPr="007C54DC" w:rsidRDefault="00836136" w:rsidP="005D146C">
      <w:pPr>
        <w:pStyle w:val="Naslov2"/>
      </w:pPr>
      <w:bookmarkStart w:id="23" w:name="_Toc451354650"/>
      <w:bookmarkStart w:id="24" w:name="_Toc516134906"/>
      <w:r w:rsidRPr="007C54DC">
        <w:t>Ponudba s podizvajalci</w:t>
      </w:r>
      <w:bookmarkEnd w:id="23"/>
      <w:bookmarkEnd w:id="24"/>
    </w:p>
    <w:p w14:paraId="44BB26EC" w14:textId="29046BEE" w:rsidR="00BC2EC0" w:rsidRPr="007C54DC" w:rsidRDefault="00BC2EC0" w:rsidP="002379B8">
      <w:pPr>
        <w:pStyle w:val="Naslov3"/>
        <w:rPr>
          <w:rFonts w:asciiTheme="minorHAnsi" w:hAnsiTheme="minorHAnsi" w:cstheme="minorHAnsi"/>
          <w:sz w:val="23"/>
          <w:szCs w:val="23"/>
        </w:rPr>
      </w:pPr>
      <w:bookmarkStart w:id="25" w:name="_Toc451354651"/>
      <w:bookmarkStart w:id="26" w:name="_Toc516134907"/>
      <w:r w:rsidRPr="007C54DC">
        <w:rPr>
          <w:rFonts w:asciiTheme="minorHAnsi" w:hAnsiTheme="minorHAnsi" w:cstheme="minorHAnsi"/>
          <w:sz w:val="23"/>
          <w:szCs w:val="23"/>
        </w:rPr>
        <w:t>Definicija podizvajalca</w:t>
      </w:r>
      <w:bookmarkEnd w:id="25"/>
      <w:bookmarkEnd w:id="26"/>
    </w:p>
    <w:p w14:paraId="5AD0F96F" w14:textId="77777777" w:rsidR="000C7872" w:rsidRPr="007C54DC" w:rsidRDefault="00BC2EC0"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V skladu z definicijo prvega odstavka 94. člena ZJN-3 je </w:t>
      </w:r>
      <w:r w:rsidR="000C7872" w:rsidRPr="007C54DC">
        <w:rPr>
          <w:rFonts w:asciiTheme="minorHAnsi" w:hAnsiTheme="minorHAnsi" w:cstheme="minorHAnsi"/>
          <w:sz w:val="23"/>
          <w:szCs w:val="23"/>
          <w:lang w:eastAsia="zh-CN"/>
        </w:rPr>
        <w:t>podizvajalec gospodarski subjekt, ki je</w:t>
      </w:r>
      <w:r w:rsidRPr="007C54DC">
        <w:rPr>
          <w:rFonts w:asciiTheme="minorHAnsi" w:hAnsiTheme="minorHAnsi" w:cstheme="minorHAnsi"/>
          <w:sz w:val="23"/>
          <w:szCs w:val="23"/>
          <w:lang w:eastAsia="zh-CN"/>
        </w:rPr>
        <w:t xml:space="preserve"> pravna ali fizična oseba in za </w:t>
      </w:r>
      <w:r w:rsidR="000C7872" w:rsidRPr="007C54DC">
        <w:rPr>
          <w:rFonts w:asciiTheme="minorHAnsi" w:hAnsiTheme="minorHAnsi" w:cstheme="minorHAnsi"/>
          <w:sz w:val="23"/>
          <w:szCs w:val="23"/>
          <w:lang w:eastAsia="zh-CN"/>
        </w:rPr>
        <w:t>ponudnika, s katerim je naročnik sk</w:t>
      </w:r>
      <w:r w:rsidRPr="007C54DC">
        <w:rPr>
          <w:rFonts w:asciiTheme="minorHAnsi" w:hAnsiTheme="minorHAnsi" w:cstheme="minorHAnsi"/>
          <w:sz w:val="23"/>
          <w:szCs w:val="23"/>
          <w:lang w:eastAsia="zh-CN"/>
        </w:rPr>
        <w:t xml:space="preserve">lenil pogodbo o izvedbi javnega </w:t>
      </w:r>
      <w:r w:rsidR="000C7872" w:rsidRPr="007C54DC">
        <w:rPr>
          <w:rFonts w:asciiTheme="minorHAnsi" w:hAnsiTheme="minorHAnsi" w:cstheme="minorHAnsi"/>
          <w:sz w:val="23"/>
          <w:szCs w:val="23"/>
          <w:lang w:eastAsia="zh-CN"/>
        </w:rPr>
        <w:t xml:space="preserve">naročila, dobavlja blago ali izvaja </w:t>
      </w:r>
      <w:r w:rsidRPr="007C54DC">
        <w:rPr>
          <w:rFonts w:asciiTheme="minorHAnsi" w:hAnsiTheme="minorHAnsi" w:cstheme="minorHAnsi"/>
          <w:sz w:val="23"/>
          <w:szCs w:val="23"/>
          <w:lang w:eastAsia="zh-CN"/>
        </w:rPr>
        <w:t xml:space="preserve">storitev oziroma gradnjo, ki je </w:t>
      </w:r>
      <w:r w:rsidR="000C7872" w:rsidRPr="007C54DC">
        <w:rPr>
          <w:rFonts w:asciiTheme="minorHAnsi" w:hAnsiTheme="minorHAnsi" w:cstheme="minorHAnsi"/>
          <w:sz w:val="23"/>
          <w:szCs w:val="23"/>
          <w:lang w:eastAsia="zh-CN"/>
        </w:rPr>
        <w:t>neposredno povezana s predmetom javnega naročila.</w:t>
      </w:r>
    </w:p>
    <w:p w14:paraId="1DFDFF07" w14:textId="77777777" w:rsidR="00BC2EC0" w:rsidRPr="007C54DC" w:rsidRDefault="00BC2EC0" w:rsidP="00250C72">
      <w:pPr>
        <w:spacing w:after="0"/>
        <w:jc w:val="both"/>
        <w:rPr>
          <w:rFonts w:asciiTheme="minorHAnsi" w:hAnsiTheme="minorHAnsi" w:cstheme="minorHAnsi"/>
          <w:sz w:val="23"/>
          <w:szCs w:val="23"/>
          <w:lang w:eastAsia="zh-CN"/>
        </w:rPr>
      </w:pPr>
    </w:p>
    <w:p w14:paraId="342D7201" w14:textId="08109498" w:rsidR="00BC2EC0" w:rsidRPr="007C54DC" w:rsidRDefault="00BC2EC0" w:rsidP="002379B8">
      <w:pPr>
        <w:pStyle w:val="Naslov3"/>
        <w:rPr>
          <w:rFonts w:asciiTheme="minorHAnsi" w:hAnsiTheme="minorHAnsi" w:cstheme="minorHAnsi"/>
          <w:sz w:val="23"/>
          <w:szCs w:val="23"/>
        </w:rPr>
      </w:pPr>
      <w:bookmarkStart w:id="27" w:name="_Toc451354652"/>
      <w:bookmarkStart w:id="28" w:name="_Toc516134908"/>
      <w:r w:rsidRPr="007C54DC">
        <w:rPr>
          <w:rFonts w:asciiTheme="minorHAnsi" w:hAnsiTheme="minorHAnsi" w:cstheme="minorHAnsi"/>
          <w:sz w:val="23"/>
          <w:szCs w:val="23"/>
        </w:rPr>
        <w:t>Del javnega naročila, ki je lahko oddan v podizvajanje</w:t>
      </w:r>
      <w:bookmarkEnd w:id="27"/>
      <w:bookmarkEnd w:id="28"/>
    </w:p>
    <w:p w14:paraId="4E7B6E9F" w14:textId="77777777" w:rsidR="00BC2EC0" w:rsidRPr="007C54DC" w:rsidRDefault="000645ED"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704FB6EE" w14:textId="77777777" w:rsidR="00BC2EC0" w:rsidRPr="007C54DC" w:rsidRDefault="00BC2EC0" w:rsidP="00250C72">
      <w:pPr>
        <w:spacing w:after="0"/>
        <w:jc w:val="both"/>
        <w:rPr>
          <w:rFonts w:asciiTheme="minorHAnsi" w:hAnsiTheme="minorHAnsi" w:cstheme="minorHAnsi"/>
          <w:sz w:val="23"/>
          <w:szCs w:val="23"/>
          <w:lang w:eastAsia="zh-CN"/>
        </w:rPr>
      </w:pPr>
    </w:p>
    <w:p w14:paraId="3D29BB40" w14:textId="114FE745" w:rsidR="00BC2EC0" w:rsidRPr="007C54DC" w:rsidRDefault="00BC2EC0" w:rsidP="002379B8">
      <w:pPr>
        <w:pStyle w:val="Naslov3"/>
        <w:rPr>
          <w:rFonts w:asciiTheme="minorHAnsi" w:hAnsiTheme="minorHAnsi" w:cstheme="minorHAnsi"/>
          <w:sz w:val="23"/>
          <w:szCs w:val="23"/>
        </w:rPr>
      </w:pPr>
      <w:bookmarkStart w:id="29" w:name="_Toc451354653"/>
      <w:bookmarkStart w:id="30" w:name="_Toc516134909"/>
      <w:r w:rsidRPr="007C54DC">
        <w:rPr>
          <w:rFonts w:asciiTheme="minorHAnsi" w:hAnsiTheme="minorHAnsi" w:cstheme="minorHAnsi"/>
          <w:sz w:val="23"/>
          <w:szCs w:val="23"/>
        </w:rPr>
        <w:lastRenderedPageBreak/>
        <w:t>Dokumentacija, povezana s podizvajalci</w:t>
      </w:r>
      <w:bookmarkEnd w:id="29"/>
      <w:bookmarkEnd w:id="30"/>
    </w:p>
    <w:p w14:paraId="05016A95" w14:textId="77777777"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Če bo ponudnik izvajal javno naročilo s podizvajalci, mora v ponudbi:</w:t>
      </w:r>
    </w:p>
    <w:p w14:paraId="226291EC" w14:textId="77777777" w:rsidR="000645ED" w:rsidRPr="007C54DC" w:rsidRDefault="000645ED" w:rsidP="000645ED">
      <w:pPr>
        <w:numPr>
          <w:ilvl w:val="0"/>
          <w:numId w:val="1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navesti vse podizvajalce ter vsak del javnega naročila, ki ga namerava oddati v podizvajanje,</w:t>
      </w:r>
    </w:p>
    <w:p w14:paraId="3A84E2A0" w14:textId="77777777" w:rsidR="000645ED" w:rsidRPr="007C54DC" w:rsidRDefault="000645ED" w:rsidP="000645ED">
      <w:pPr>
        <w:numPr>
          <w:ilvl w:val="0"/>
          <w:numId w:val="1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navesti kontaktne podatke in zakonite zastopnike predlaganih podizvajalcev (obrazec Priloga št. 2),</w:t>
      </w:r>
    </w:p>
    <w:p w14:paraId="16F6F071" w14:textId="77777777" w:rsidR="000645ED" w:rsidRPr="007C54DC" w:rsidRDefault="000645ED" w:rsidP="000645ED">
      <w:pPr>
        <w:numPr>
          <w:ilvl w:val="0"/>
          <w:numId w:val="1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priložiti zahtevo podizvajalca za neposredno plačilo, če podizvajalec to zahteva,</w:t>
      </w:r>
    </w:p>
    <w:p w14:paraId="1A72CA23" w14:textId="77777777" w:rsidR="000645ED" w:rsidRPr="007C54DC" w:rsidRDefault="000645ED" w:rsidP="000645ED">
      <w:pPr>
        <w:numPr>
          <w:ilvl w:val="0"/>
          <w:numId w:val="1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navesti vse ostale podatke, zahtevane z obrazcema oz.  prilogo št. 3A in 3B,</w:t>
      </w:r>
    </w:p>
    <w:p w14:paraId="40C16533" w14:textId="77777777" w:rsidR="000645ED" w:rsidRPr="007C54DC" w:rsidRDefault="000645ED" w:rsidP="000645ED">
      <w:pPr>
        <w:numPr>
          <w:ilvl w:val="0"/>
          <w:numId w:val="10"/>
        </w:numPr>
        <w:spacing w:after="0"/>
        <w:jc w:val="both"/>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priložiti izpolnjeno izjavo o izpolnjevanju zahtev naročnika za vsakega od podizvajalcev (obrazec – Priloga št. 4 C),</w:t>
      </w:r>
    </w:p>
    <w:p w14:paraId="5654301D" w14:textId="77777777" w:rsidR="000645ED" w:rsidRPr="007C54DC" w:rsidRDefault="000645ED" w:rsidP="000645ED">
      <w:pPr>
        <w:numPr>
          <w:ilvl w:val="0"/>
          <w:numId w:val="10"/>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predložiti vso ostalo</w:t>
      </w:r>
      <w:r w:rsidRPr="007C54DC">
        <w:rPr>
          <w:rFonts w:asciiTheme="minorHAnsi" w:hAnsiTheme="minorHAnsi" w:cstheme="minorHAnsi"/>
          <w:bCs/>
          <w:sz w:val="23"/>
          <w:szCs w:val="23"/>
          <w:lang w:eastAsia="zh-CN"/>
        </w:rPr>
        <w:t xml:space="preserve"> z javnim naročilom zahtevano dokumentacijo, ki potrjuje usposobljenost novega podizvajalca,</w:t>
      </w:r>
    </w:p>
    <w:p w14:paraId="76C6B986" w14:textId="77777777" w:rsidR="000645ED" w:rsidRPr="007C54DC" w:rsidRDefault="000645ED" w:rsidP="009E3B52">
      <w:pPr>
        <w:numPr>
          <w:ilvl w:val="0"/>
          <w:numId w:val="38"/>
        </w:numPr>
        <w:spacing w:after="0"/>
        <w:jc w:val="both"/>
        <w:rPr>
          <w:rFonts w:asciiTheme="minorHAnsi" w:hAnsiTheme="minorHAnsi" w:cstheme="minorHAnsi"/>
          <w:bCs/>
          <w:sz w:val="23"/>
          <w:szCs w:val="23"/>
          <w:lang w:eastAsia="zh-CN"/>
        </w:rPr>
      </w:pPr>
      <w:r w:rsidRPr="007C54DC">
        <w:rPr>
          <w:rFonts w:asciiTheme="minorHAnsi" w:hAnsiTheme="minorHAnsi" w:cstheme="minorHAnsi"/>
          <w:b/>
          <w:bCs/>
          <w:sz w:val="23"/>
          <w:szCs w:val="23"/>
          <w:lang w:eastAsia="zh-CN"/>
        </w:rPr>
        <w:t xml:space="preserve">priložiti podizvajalsko pogodbo za vsakega priglašenega podizvajalca (pogodbo pripravita ponudnik in podizvajalec sama), v kolikor je ta že sklenjena, v nasprotnem primeru, pa mora ponudnik podizvajalsko pogodbo naročniku predložiti </w:t>
      </w:r>
      <w:r w:rsidRPr="007C54DC">
        <w:rPr>
          <w:rFonts w:asciiTheme="minorHAnsi" w:hAnsiTheme="minorHAnsi" w:cstheme="minorHAnsi"/>
          <w:bCs/>
          <w:sz w:val="23"/>
          <w:szCs w:val="23"/>
          <w:lang w:eastAsia="zh-CN"/>
        </w:rPr>
        <w:t>najkasneje</w:t>
      </w:r>
      <w:r w:rsidRPr="007C54DC">
        <w:rPr>
          <w:rFonts w:asciiTheme="minorHAnsi" w:hAnsiTheme="minorHAnsi" w:cstheme="minorHAnsi"/>
          <w:b/>
          <w:bCs/>
          <w:sz w:val="23"/>
          <w:szCs w:val="23"/>
          <w:lang w:eastAsia="zh-CN"/>
        </w:rPr>
        <w:t xml:space="preserve"> </w:t>
      </w:r>
      <w:r w:rsidRPr="007C54DC">
        <w:rPr>
          <w:rFonts w:asciiTheme="minorHAnsi" w:hAnsiTheme="minorHAnsi" w:cstheme="minorHAnsi"/>
          <w:b/>
          <w:sz w:val="23"/>
          <w:szCs w:val="23"/>
          <w:lang w:eastAsia="zh-CN"/>
        </w:rPr>
        <w:t>v roku 5 dni</w:t>
      </w:r>
      <w:r w:rsidRPr="007C54DC">
        <w:rPr>
          <w:rFonts w:asciiTheme="minorHAnsi" w:hAnsiTheme="minorHAnsi" w:cstheme="minorHAnsi"/>
          <w:sz w:val="23"/>
          <w:szCs w:val="23"/>
          <w:lang w:eastAsia="zh-CN"/>
        </w:rPr>
        <w:t xml:space="preserve"> od sklenitve podizvajalske pogodbe</w:t>
      </w:r>
      <w:r w:rsidR="00ED0D74" w:rsidRPr="007C54DC">
        <w:rPr>
          <w:rFonts w:asciiTheme="minorHAnsi" w:hAnsiTheme="minorHAnsi" w:cstheme="minorHAnsi"/>
          <w:sz w:val="23"/>
          <w:szCs w:val="23"/>
          <w:lang w:eastAsia="zh-CN"/>
        </w:rPr>
        <w:t>, a v vsakem primeru pred pričetkom del s strani podizvajalca</w:t>
      </w:r>
      <w:r w:rsidRPr="007C54DC">
        <w:rPr>
          <w:rFonts w:asciiTheme="minorHAnsi" w:hAnsiTheme="minorHAnsi" w:cstheme="minorHAnsi"/>
          <w:bCs/>
          <w:sz w:val="23"/>
          <w:szCs w:val="23"/>
          <w:lang w:eastAsia="zh-CN"/>
        </w:rPr>
        <w:t>.</w:t>
      </w:r>
    </w:p>
    <w:p w14:paraId="40C84696" w14:textId="77777777" w:rsidR="000645ED" w:rsidRPr="007C54DC" w:rsidRDefault="000645ED" w:rsidP="000645ED">
      <w:pPr>
        <w:spacing w:after="0"/>
        <w:jc w:val="both"/>
        <w:rPr>
          <w:rFonts w:asciiTheme="minorHAnsi" w:hAnsiTheme="minorHAnsi" w:cstheme="minorHAnsi"/>
          <w:b/>
          <w:sz w:val="23"/>
          <w:szCs w:val="23"/>
          <w:lang w:eastAsia="zh-CN"/>
        </w:rPr>
      </w:pPr>
      <w:r w:rsidRPr="007C54DC">
        <w:rPr>
          <w:rFonts w:asciiTheme="minorHAnsi" w:hAnsiTheme="minorHAnsi" w:cstheme="minorHAnsi"/>
          <w:bCs/>
          <w:sz w:val="23"/>
          <w:szCs w:val="23"/>
          <w:lang w:eastAsia="zh-CN"/>
        </w:rPr>
        <w:t>Podizvajalsko pogodbo ponudnik predloži za vsakega podizvajalca, ne glede na to ali zahteva neposredno plačilo s strani naročnika ali ne</w:t>
      </w:r>
      <w:r w:rsidRPr="007C54DC">
        <w:rPr>
          <w:rFonts w:asciiTheme="minorHAnsi" w:hAnsiTheme="minorHAnsi" w:cstheme="minorHAnsi"/>
          <w:b/>
          <w:sz w:val="23"/>
          <w:szCs w:val="23"/>
          <w:lang w:eastAsia="zh-CN"/>
        </w:rPr>
        <w:t>.</w:t>
      </w:r>
    </w:p>
    <w:p w14:paraId="5E48BA8A" w14:textId="77777777" w:rsidR="000645ED" w:rsidRPr="007C54DC" w:rsidRDefault="000645ED" w:rsidP="000645ED">
      <w:pPr>
        <w:spacing w:after="0"/>
        <w:jc w:val="both"/>
        <w:rPr>
          <w:rFonts w:asciiTheme="minorHAnsi" w:hAnsiTheme="minorHAnsi" w:cstheme="minorHAnsi"/>
          <w:sz w:val="23"/>
          <w:szCs w:val="23"/>
          <w:lang w:eastAsia="zh-CN"/>
        </w:rPr>
      </w:pPr>
    </w:p>
    <w:p w14:paraId="27291601" w14:textId="77777777"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Če bo izvajalec nove podizvajalce priglasil v fazi izvedbe pogodbe, mora najkasneje v petih dneh po angažiranju novega podizvajalca:</w:t>
      </w:r>
    </w:p>
    <w:p w14:paraId="6E3DDDFB" w14:textId="77777777" w:rsidR="000645ED" w:rsidRPr="007C54DC" w:rsidRDefault="000645ED" w:rsidP="000645ED">
      <w:pPr>
        <w:numPr>
          <w:ilvl w:val="0"/>
          <w:numId w:val="11"/>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navesti firmo/ime in sedež/naslov novega podizvajalca ter del javnega naročila, ki ga namerava oddati v podizvajanje temu subjektu,</w:t>
      </w:r>
    </w:p>
    <w:p w14:paraId="5679DA2C" w14:textId="254EA0D2" w:rsidR="000645ED" w:rsidRPr="007C54DC" w:rsidRDefault="000645ED" w:rsidP="000645ED">
      <w:pPr>
        <w:numPr>
          <w:ilvl w:val="0"/>
          <w:numId w:val="11"/>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navesti kontaktne podatke in zakonite zastopnike novo predlaganih podizvajalcev,</w:t>
      </w:r>
    </w:p>
    <w:p w14:paraId="1BB3AAB8" w14:textId="77777777" w:rsidR="000645ED" w:rsidRPr="007C54DC" w:rsidRDefault="000645ED" w:rsidP="000645ED">
      <w:pPr>
        <w:numPr>
          <w:ilvl w:val="0"/>
          <w:numId w:val="11"/>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predložiti izpolnjeno izjavo o izpolnjevanju zahtev naročnika za te podizvajalce (obrazec – Priloga št. 4 C) ali dokazila o neobstoju razlogov za izključitev ter izpolnjevanju pogojev ter</w:t>
      </w:r>
    </w:p>
    <w:p w14:paraId="56A91B6D" w14:textId="77777777" w:rsidR="000645ED" w:rsidRPr="007C54DC" w:rsidRDefault="000645ED" w:rsidP="000645ED">
      <w:pPr>
        <w:numPr>
          <w:ilvl w:val="0"/>
          <w:numId w:val="11"/>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priložiti zahtevo podizvajalca za neposredno plačilo, če podizvajalec to zahteva,</w:t>
      </w:r>
    </w:p>
    <w:p w14:paraId="308E027C" w14:textId="77777777" w:rsidR="000645ED" w:rsidRPr="007C54DC" w:rsidRDefault="000645ED" w:rsidP="000645ED">
      <w:pPr>
        <w:numPr>
          <w:ilvl w:val="0"/>
          <w:numId w:val="11"/>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predložiti vso</w:t>
      </w:r>
      <w:r w:rsidRPr="007C54DC">
        <w:rPr>
          <w:rFonts w:asciiTheme="minorHAnsi" w:hAnsiTheme="minorHAnsi" w:cstheme="minorHAnsi"/>
          <w:bCs/>
          <w:sz w:val="23"/>
          <w:szCs w:val="23"/>
          <w:lang w:eastAsia="zh-CN"/>
        </w:rPr>
        <w:t xml:space="preserve"> z javnim naročilom zahtevano dokumentacijo, ki potrjuje usposobljenost novega podizvajalca,</w:t>
      </w:r>
    </w:p>
    <w:p w14:paraId="53021960" w14:textId="77777777" w:rsidR="000645ED" w:rsidRPr="007C54DC" w:rsidRDefault="000645ED" w:rsidP="000645ED">
      <w:pPr>
        <w:numPr>
          <w:ilvl w:val="0"/>
          <w:numId w:val="11"/>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predložiti podizvajalsko pogodbo za novega podizvajalca (pogodbo pripravita ponudnik in podizvajalec sama). </w:t>
      </w:r>
    </w:p>
    <w:p w14:paraId="129458E9" w14:textId="77777777" w:rsidR="000645ED" w:rsidRPr="007C54DC" w:rsidRDefault="000645ED" w:rsidP="000645ED">
      <w:pPr>
        <w:spacing w:after="0"/>
        <w:jc w:val="both"/>
        <w:rPr>
          <w:rFonts w:asciiTheme="minorHAnsi" w:hAnsiTheme="minorHAnsi" w:cstheme="minorHAnsi"/>
          <w:sz w:val="23"/>
          <w:szCs w:val="23"/>
          <w:lang w:eastAsia="zh-CN"/>
        </w:rPr>
      </w:pPr>
    </w:p>
    <w:p w14:paraId="60239EBC" w14:textId="77777777"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Glavni izvajalec mora med izvajanjem javnega naročila naročnika v skladu s tretjim odstavkom 94. člena ZJN-3 namreč obvestiti o morebitnih spremembah informacij o podizvajalcih in poslati informacije o novih podizvajalcih, ki jih namerava naknadno vključiti v izvajanje del, in sicer najkasneje v petih dneh po spremembi. </w:t>
      </w:r>
    </w:p>
    <w:p w14:paraId="518D860F" w14:textId="77777777" w:rsidR="000645ED" w:rsidRPr="007C54DC" w:rsidRDefault="000645ED" w:rsidP="000645ED">
      <w:pPr>
        <w:spacing w:after="0"/>
        <w:jc w:val="both"/>
        <w:rPr>
          <w:rFonts w:asciiTheme="minorHAnsi" w:hAnsiTheme="minorHAnsi" w:cstheme="minorHAnsi"/>
          <w:sz w:val="23"/>
          <w:szCs w:val="23"/>
          <w:lang w:eastAsia="zh-CN"/>
        </w:rPr>
      </w:pPr>
    </w:p>
    <w:p w14:paraId="422058E3" w14:textId="1C8EB2F8" w:rsidR="00737C5B" w:rsidRDefault="00737C5B" w:rsidP="00737C5B">
      <w:pPr>
        <w:spacing w:after="0"/>
        <w:jc w:val="both"/>
        <w:rPr>
          <w:rFonts w:asciiTheme="minorHAnsi" w:hAnsiTheme="minorHAnsi" w:cstheme="minorHAnsi"/>
          <w:bCs/>
          <w:sz w:val="23"/>
          <w:szCs w:val="23"/>
          <w:lang w:eastAsia="zh-CN"/>
        </w:rPr>
      </w:pPr>
      <w:r w:rsidRPr="00737C5B">
        <w:rPr>
          <w:rFonts w:asciiTheme="minorHAnsi" w:hAnsiTheme="minorHAnsi" w:cstheme="minorHAnsi"/>
          <w:bCs/>
          <w:sz w:val="23"/>
          <w:szCs w:val="23"/>
          <w:lang w:eastAsia="zh-CN"/>
        </w:rPr>
        <w:lastRenderedPageBreak/>
        <w:t xml:space="preserve">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 Naročnik mora nadalje zavrniti predlog za zamenjavo podizvajalca oziroma vključitev novega podizvajalca, če podizvajalec ne izpolnjuje pogojev, ki jih je naročnik določil za podizvajalce v dokumentaciji v zvezi z oddajo (predmetnega) javnega naročila. Naročnik lahko predlog za zamenjavo podizvajalca oziroma vključitev novega podizvajalca zavrne, če bi to lahko vplivalo na nemoteno izvajanje pogodbenih obveznosti. </w:t>
      </w:r>
    </w:p>
    <w:p w14:paraId="29748D44" w14:textId="77777777" w:rsidR="00737C5B" w:rsidRPr="00737C5B" w:rsidRDefault="00737C5B" w:rsidP="00737C5B">
      <w:pPr>
        <w:spacing w:after="0"/>
        <w:jc w:val="both"/>
        <w:rPr>
          <w:rFonts w:asciiTheme="minorHAnsi" w:hAnsiTheme="minorHAnsi" w:cstheme="minorHAnsi"/>
          <w:bCs/>
          <w:sz w:val="23"/>
          <w:szCs w:val="23"/>
          <w:lang w:eastAsia="zh-CN"/>
        </w:rPr>
      </w:pPr>
    </w:p>
    <w:p w14:paraId="6DFEDF4B" w14:textId="77777777" w:rsidR="00737C5B" w:rsidRPr="00737C5B" w:rsidRDefault="00737C5B" w:rsidP="00737C5B">
      <w:pPr>
        <w:spacing w:after="0"/>
        <w:jc w:val="both"/>
        <w:rPr>
          <w:rFonts w:asciiTheme="minorHAnsi" w:hAnsiTheme="minorHAnsi" w:cstheme="minorHAnsi"/>
          <w:bCs/>
          <w:sz w:val="23"/>
          <w:szCs w:val="23"/>
          <w:lang w:eastAsia="zh-CN"/>
        </w:rPr>
      </w:pPr>
      <w:r w:rsidRPr="00737C5B">
        <w:rPr>
          <w:rFonts w:asciiTheme="minorHAnsi" w:hAnsiTheme="minorHAnsi" w:cstheme="minorHAnsi"/>
          <w:bCs/>
          <w:sz w:val="23"/>
          <w:szCs w:val="23"/>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2EFC6986" w14:textId="77777777" w:rsidR="000645ED" w:rsidRPr="007C54DC" w:rsidRDefault="000645ED" w:rsidP="000645ED">
      <w:pPr>
        <w:spacing w:after="0"/>
        <w:jc w:val="both"/>
        <w:rPr>
          <w:rFonts w:asciiTheme="minorHAnsi" w:hAnsiTheme="minorHAnsi" w:cstheme="minorHAnsi"/>
          <w:sz w:val="23"/>
          <w:szCs w:val="23"/>
          <w:lang w:eastAsia="zh-CN"/>
        </w:rPr>
      </w:pPr>
    </w:p>
    <w:p w14:paraId="24691671" w14:textId="2CAD9F8B" w:rsidR="000645ED" w:rsidRPr="007C54DC" w:rsidRDefault="000645ED" w:rsidP="000645ED">
      <w:pPr>
        <w:pStyle w:val="Naslov3"/>
        <w:ind w:left="1088" w:hanging="357"/>
        <w:rPr>
          <w:rFonts w:asciiTheme="minorHAnsi" w:hAnsiTheme="minorHAnsi" w:cstheme="minorHAnsi"/>
          <w:sz w:val="23"/>
          <w:szCs w:val="23"/>
        </w:rPr>
      </w:pPr>
      <w:bookmarkStart w:id="31" w:name="_Toc516134910"/>
      <w:r w:rsidRPr="007C54DC">
        <w:rPr>
          <w:rFonts w:asciiTheme="minorHAnsi" w:hAnsiTheme="minorHAnsi" w:cstheme="minorHAnsi"/>
          <w:sz w:val="23"/>
          <w:szCs w:val="23"/>
        </w:rPr>
        <w:t>Neposredna plačila podizvajalcem</w:t>
      </w:r>
      <w:bookmarkEnd w:id="31"/>
    </w:p>
    <w:p w14:paraId="6E8EC1F1" w14:textId="77777777"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ponudnike/izvajalce in podizvajalce obvešča, da neposredno plačilo podizvajalcem na podlagi ZJN-3 ni več a</w:t>
      </w:r>
      <w:r w:rsidRPr="007C54DC">
        <w:rPr>
          <w:rFonts w:asciiTheme="minorHAnsi" w:hAnsiTheme="minorHAnsi" w:cstheme="minorHAnsi"/>
          <w:i/>
          <w:sz w:val="23"/>
          <w:szCs w:val="23"/>
          <w:lang w:eastAsia="zh-CN"/>
        </w:rPr>
        <w:t xml:space="preserve"> priori </w:t>
      </w:r>
      <w:r w:rsidRPr="007C54DC">
        <w:rPr>
          <w:rFonts w:asciiTheme="minorHAnsi" w:hAnsiTheme="minorHAnsi" w:cstheme="minorHAnsi"/>
          <w:sz w:val="23"/>
          <w:szCs w:val="23"/>
          <w:lang w:eastAsia="zh-CN"/>
        </w:rPr>
        <w:t xml:space="preserve">obvezno, zaradi česar lahko </w:t>
      </w:r>
      <w:r w:rsidRPr="007C54DC">
        <w:rPr>
          <w:rFonts w:asciiTheme="minorHAnsi" w:hAnsiTheme="minorHAnsi" w:cstheme="minorHAnsi"/>
          <w:sz w:val="23"/>
          <w:szCs w:val="23"/>
          <w:u w:val="single"/>
          <w:lang w:eastAsia="zh-CN"/>
        </w:rPr>
        <w:t>do neposrednega plačila podizvajalcem pride samo v primeru, da podizvajalec to zahteva</w:t>
      </w:r>
      <w:r w:rsidRPr="007C54DC">
        <w:rPr>
          <w:rFonts w:asciiTheme="minorHAnsi" w:hAnsiTheme="minorHAnsi" w:cstheme="minorHAnsi"/>
          <w:sz w:val="23"/>
          <w:szCs w:val="23"/>
          <w:lang w:eastAsia="zh-CN"/>
        </w:rPr>
        <w:t>,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75B33308" w14:textId="77777777" w:rsidR="000645ED" w:rsidRPr="007C54DC" w:rsidRDefault="000645ED" w:rsidP="000645ED">
      <w:pPr>
        <w:spacing w:after="0"/>
        <w:jc w:val="both"/>
        <w:rPr>
          <w:rFonts w:asciiTheme="minorHAnsi" w:hAnsiTheme="minorHAnsi" w:cstheme="minorHAnsi"/>
          <w:sz w:val="23"/>
          <w:szCs w:val="23"/>
          <w:lang w:eastAsia="zh-CN"/>
        </w:rPr>
      </w:pPr>
    </w:p>
    <w:p w14:paraId="76B9BD1A" w14:textId="77777777"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Kadar namerava ponudnik izvesti javno naročilo s podizvajalcem, ki zahteva neposredno plačilo, mora:</w:t>
      </w:r>
    </w:p>
    <w:p w14:paraId="4E9890BF" w14:textId="77777777" w:rsidR="000645ED" w:rsidRPr="007C54DC" w:rsidRDefault="000645ED" w:rsidP="000645ED">
      <w:pPr>
        <w:numPr>
          <w:ilvl w:val="0"/>
          <w:numId w:val="12"/>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glavni izvajalec v pogodbi pooblastiti naročnika, da na podlagi potrjenega računa oziroma situacije s strani glavnega izvajalca neposredno plačuje podizvajalcu,</w:t>
      </w:r>
    </w:p>
    <w:p w14:paraId="4DF5C46E" w14:textId="77777777" w:rsidR="000645ED" w:rsidRPr="007C54DC" w:rsidRDefault="000645ED" w:rsidP="000645ED">
      <w:pPr>
        <w:numPr>
          <w:ilvl w:val="0"/>
          <w:numId w:val="12"/>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podizvajalec predložiti soglasje, na podlagi katerega naročnik namesto ponudnika poravna podizvajalčevo terjatev do ponudnika,</w:t>
      </w:r>
    </w:p>
    <w:p w14:paraId="687D9004" w14:textId="77777777" w:rsidR="000645ED" w:rsidRPr="007C54DC" w:rsidRDefault="000645ED" w:rsidP="000645ED">
      <w:pPr>
        <w:numPr>
          <w:ilvl w:val="0"/>
          <w:numId w:val="12"/>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glavni izvajalec svojemu računu ali situaciji priložiti račun ali situacijo podizvajalca, ki ga je predhodno potrdil,</w:t>
      </w:r>
    </w:p>
    <w:p w14:paraId="340AE469" w14:textId="77777777" w:rsidR="000645ED" w:rsidRPr="007C54DC" w:rsidRDefault="000645ED" w:rsidP="000645ED">
      <w:pPr>
        <w:numPr>
          <w:ilvl w:val="0"/>
          <w:numId w:val="12"/>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glavni izvajalec svojemu e-računu priložiti specifikacijo prejemnikov plačil,</w:t>
      </w:r>
    </w:p>
    <w:p w14:paraId="20E96CC2" w14:textId="77777777" w:rsidR="000645ED" w:rsidRPr="007C54DC" w:rsidRDefault="000645ED" w:rsidP="000645ED">
      <w:pPr>
        <w:numPr>
          <w:ilvl w:val="0"/>
          <w:numId w:val="12"/>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za vsakega podizvajalca predložiti podizvajalsko pogodbo</w:t>
      </w:r>
      <w:r w:rsidRPr="007C54DC">
        <w:rPr>
          <w:rFonts w:asciiTheme="minorHAnsi" w:hAnsiTheme="minorHAnsi" w:cstheme="minorHAnsi"/>
          <w:b/>
          <w:bCs/>
          <w:sz w:val="23"/>
          <w:szCs w:val="23"/>
          <w:lang w:eastAsia="zh-CN"/>
        </w:rPr>
        <w:t xml:space="preserve"> (v kolikor je ta že sklenjena, jo predloži ob oddaji ponudbe, v nasprotnem primeru pa mora ponudnik podizvajalsko pogodbo naročniku predložiti najkasneje </w:t>
      </w:r>
      <w:r w:rsidRPr="007C54DC">
        <w:rPr>
          <w:rFonts w:asciiTheme="minorHAnsi" w:hAnsiTheme="minorHAnsi" w:cstheme="minorHAnsi"/>
          <w:sz w:val="23"/>
          <w:szCs w:val="23"/>
          <w:lang w:eastAsia="zh-CN"/>
        </w:rPr>
        <w:t>v roku 5 dni od sklenitve podizvajalske pogodbe)</w:t>
      </w:r>
      <w:r w:rsidRPr="007C54DC">
        <w:rPr>
          <w:rFonts w:asciiTheme="minorHAnsi" w:hAnsiTheme="minorHAnsi" w:cstheme="minorHAnsi"/>
          <w:bCs/>
          <w:sz w:val="23"/>
          <w:szCs w:val="23"/>
          <w:lang w:eastAsia="zh-CN"/>
        </w:rPr>
        <w:t>.</w:t>
      </w:r>
    </w:p>
    <w:p w14:paraId="35FE156F" w14:textId="77777777" w:rsidR="000645ED" w:rsidRPr="007C54DC" w:rsidRDefault="000645ED" w:rsidP="000645ED">
      <w:pPr>
        <w:spacing w:after="0"/>
        <w:jc w:val="both"/>
        <w:rPr>
          <w:rFonts w:asciiTheme="minorHAnsi" w:hAnsiTheme="minorHAnsi" w:cstheme="minorHAnsi"/>
          <w:sz w:val="23"/>
          <w:szCs w:val="23"/>
          <w:lang w:eastAsia="zh-CN"/>
        </w:rPr>
      </w:pPr>
    </w:p>
    <w:p w14:paraId="6F891DAF" w14:textId="56E6D10A"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Če se neposredno plačilo podizvajalcem ne bo izvajalo, naročnik od glavnega izvajalca zahteva, da mu najpozneje v 60 dneh od plačila končnega računa oziroma situacije pošlje svojo pisno izjavo in </w:t>
      </w:r>
      <w:r w:rsidRPr="007C54DC">
        <w:rPr>
          <w:rFonts w:asciiTheme="minorHAnsi" w:hAnsiTheme="minorHAnsi" w:cstheme="minorHAnsi"/>
          <w:sz w:val="23"/>
          <w:szCs w:val="23"/>
          <w:lang w:eastAsia="zh-CN"/>
        </w:rPr>
        <w:lastRenderedPageBreak/>
        <w:t>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7A44C505" w14:textId="77777777" w:rsidR="000645ED" w:rsidRPr="007C54DC" w:rsidRDefault="000645ED" w:rsidP="000645ED">
      <w:pPr>
        <w:spacing w:after="0"/>
        <w:jc w:val="both"/>
        <w:rPr>
          <w:rFonts w:asciiTheme="minorHAnsi" w:hAnsiTheme="minorHAnsi" w:cstheme="minorHAnsi"/>
          <w:sz w:val="23"/>
          <w:szCs w:val="23"/>
          <w:lang w:eastAsia="zh-CN"/>
        </w:rPr>
      </w:pPr>
    </w:p>
    <w:p w14:paraId="3B475A29" w14:textId="77777777" w:rsidR="000645ED" w:rsidRPr="007C54DC" w:rsidRDefault="000645ED" w:rsidP="000645E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 kolikor novo priglašeni podizvajalci ne bodo zahtevali izvajanje neposrednih plačil, se pogodba v delu, ki navaja seznam podizvajalcev ne bo spreminjala, razen na izrecno zahtevo naročnika.</w:t>
      </w:r>
    </w:p>
    <w:p w14:paraId="3B5AAEC9" w14:textId="77777777" w:rsidR="00BC2EC0" w:rsidRPr="007C54DC" w:rsidRDefault="00BC2EC0" w:rsidP="00250C72">
      <w:pPr>
        <w:spacing w:after="0"/>
        <w:jc w:val="both"/>
        <w:rPr>
          <w:rFonts w:asciiTheme="minorHAnsi" w:hAnsiTheme="minorHAnsi" w:cstheme="minorHAnsi"/>
          <w:sz w:val="23"/>
          <w:szCs w:val="23"/>
          <w:lang w:eastAsia="zh-CN"/>
        </w:rPr>
      </w:pPr>
    </w:p>
    <w:p w14:paraId="20F03155" w14:textId="5C6049AE" w:rsidR="00BC2EC0" w:rsidRPr="007C54DC" w:rsidRDefault="00AF5CBE" w:rsidP="002379B8">
      <w:pPr>
        <w:pStyle w:val="Naslov3"/>
        <w:rPr>
          <w:rFonts w:asciiTheme="minorHAnsi" w:hAnsiTheme="minorHAnsi" w:cstheme="minorHAnsi"/>
          <w:sz w:val="23"/>
          <w:szCs w:val="23"/>
        </w:rPr>
      </w:pPr>
      <w:bookmarkStart w:id="32" w:name="_Toc451354654"/>
      <w:bookmarkStart w:id="33" w:name="_Toc516134911"/>
      <w:r w:rsidRPr="007C54DC">
        <w:rPr>
          <w:rFonts w:asciiTheme="minorHAnsi" w:hAnsiTheme="minorHAnsi" w:cstheme="minorHAnsi"/>
          <w:sz w:val="23"/>
          <w:szCs w:val="23"/>
        </w:rPr>
        <w:t>Neposredna plačila podizvajalcem</w:t>
      </w:r>
      <w:bookmarkEnd w:id="32"/>
      <w:r w:rsidR="00243DE8" w:rsidRPr="007C54DC">
        <w:rPr>
          <w:rFonts w:asciiTheme="minorHAnsi" w:hAnsiTheme="minorHAnsi" w:cstheme="minorHAnsi"/>
          <w:sz w:val="23"/>
          <w:szCs w:val="23"/>
        </w:rPr>
        <w:t xml:space="preserve"> v podizvajalski verigi</w:t>
      </w:r>
      <w:bookmarkEnd w:id="33"/>
    </w:p>
    <w:p w14:paraId="39A15B54" w14:textId="77777777" w:rsidR="007C3311" w:rsidRPr="007C54DC" w:rsidRDefault="000D36BB"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Določbe v zvezi z neposrednimi plačili podizvajalcem iz tega poglavja dokumentacije veljajo tudi za vse dejanske (končne izvajalce) javnega naročila, ne glede na udeležbo v podizvajalski verigi.</w:t>
      </w:r>
    </w:p>
    <w:p w14:paraId="7E3969FF" w14:textId="77777777" w:rsidR="002442B1" w:rsidRPr="007C54DC" w:rsidRDefault="002442B1" w:rsidP="00250C72">
      <w:pPr>
        <w:spacing w:after="0"/>
        <w:jc w:val="both"/>
        <w:rPr>
          <w:rFonts w:asciiTheme="minorHAnsi" w:hAnsiTheme="minorHAnsi" w:cstheme="minorHAnsi"/>
          <w:sz w:val="23"/>
          <w:szCs w:val="23"/>
          <w:lang w:eastAsia="zh-CN"/>
        </w:rPr>
      </w:pPr>
    </w:p>
    <w:p w14:paraId="7BA45C96" w14:textId="0CFF5A36" w:rsidR="002442B1" w:rsidRPr="007C54DC" w:rsidRDefault="002442B1" w:rsidP="002442B1">
      <w:pPr>
        <w:pStyle w:val="Naslov3"/>
        <w:rPr>
          <w:rFonts w:asciiTheme="minorHAnsi" w:hAnsiTheme="minorHAnsi" w:cstheme="minorHAnsi"/>
        </w:rPr>
      </w:pPr>
      <w:bookmarkStart w:id="34" w:name="_Toc451354656"/>
      <w:bookmarkStart w:id="35" w:name="_Toc516134912"/>
      <w:r w:rsidRPr="007C54DC">
        <w:rPr>
          <w:rFonts w:asciiTheme="minorHAnsi" w:hAnsiTheme="minorHAnsi" w:cstheme="minorHAnsi"/>
        </w:rPr>
        <w:t>Angažiranje podizvajalcev v času izvedbe pogodbe</w:t>
      </w:r>
      <w:bookmarkEnd w:id="34"/>
      <w:bookmarkEnd w:id="35"/>
    </w:p>
    <w:p w14:paraId="6B80D78F" w14:textId="77777777" w:rsidR="000D36BB" w:rsidRPr="007C54DC" w:rsidRDefault="000D36BB" w:rsidP="000D36BB">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V primeru morebitne zamenjave podizvajalcev mora izvajalec v roku, ki je naveden v točki 5.3.3., predložiti naročniku v potrditev nov seznam podizvajalcev, vključno z vso z javnim naročilom zahtevano dokumentacijo in podizvajalsko pogodbo, ki potrjuje usposobljenost novega podizvajalca. Novega podizvajalca, v kolikor izpolnjuje vse pogoje in zanj ne obstajajo razlogi za izključitev, </w:t>
      </w:r>
      <w:r w:rsidRPr="007C54DC">
        <w:rPr>
          <w:rFonts w:asciiTheme="minorHAnsi" w:hAnsiTheme="minorHAnsi" w:cstheme="minorHAnsi"/>
          <w:b/>
          <w:sz w:val="23"/>
          <w:szCs w:val="23"/>
          <w:lang w:eastAsia="zh-CN"/>
        </w:rPr>
        <w:t>naročnik potrdi s soglasjem</w:t>
      </w:r>
      <w:r w:rsidRPr="007C54DC">
        <w:rPr>
          <w:rFonts w:asciiTheme="minorHAnsi" w:hAnsiTheme="minorHAnsi" w:cstheme="minorHAnsi"/>
          <w:sz w:val="23"/>
          <w:szCs w:val="23"/>
          <w:lang w:eastAsia="zh-CN"/>
        </w:rPr>
        <w:t>. Izvajalec pogodbenih del ne sme izvajati s podizvajalcem, ki je bil priglašen po roku za oddajo ponudb in ki še ni bil potrjen s strani naročnika.</w:t>
      </w:r>
    </w:p>
    <w:p w14:paraId="48DA6689" w14:textId="77777777" w:rsidR="000D36BB" w:rsidRPr="007C54DC" w:rsidRDefault="000D36BB" w:rsidP="000D36BB">
      <w:pPr>
        <w:spacing w:after="0"/>
        <w:jc w:val="both"/>
        <w:rPr>
          <w:rFonts w:asciiTheme="minorHAnsi" w:hAnsiTheme="minorHAnsi" w:cstheme="minorHAnsi"/>
          <w:sz w:val="23"/>
          <w:szCs w:val="23"/>
          <w:lang w:eastAsia="zh-CN"/>
        </w:rPr>
      </w:pPr>
    </w:p>
    <w:p w14:paraId="7D9C6AA9" w14:textId="77777777" w:rsidR="000D36BB" w:rsidRPr="007C54DC" w:rsidRDefault="000D36BB" w:rsidP="000D36BB">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74B4CDE0" w14:textId="77777777" w:rsidR="000D36BB" w:rsidRPr="007C54DC" w:rsidRDefault="000D36BB" w:rsidP="000D36BB">
      <w:pPr>
        <w:spacing w:after="0"/>
        <w:jc w:val="both"/>
        <w:rPr>
          <w:rFonts w:asciiTheme="minorHAnsi" w:hAnsiTheme="minorHAnsi" w:cstheme="minorHAnsi"/>
          <w:sz w:val="23"/>
          <w:szCs w:val="23"/>
          <w:lang w:eastAsia="zh-CN"/>
        </w:rPr>
      </w:pPr>
    </w:p>
    <w:p w14:paraId="574B0D93" w14:textId="77777777" w:rsidR="000C7872" w:rsidRPr="007C54DC" w:rsidRDefault="000D36BB" w:rsidP="000D36BB">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si pridržuje tudi pravico, da sproži prekrškovni postopek pred Državno revizijsko komisijo, v kolikor so podani zakonski razlogi zanj.</w:t>
      </w:r>
    </w:p>
    <w:p w14:paraId="75549C56" w14:textId="77777777" w:rsidR="000D36BB" w:rsidRPr="007C54DC" w:rsidRDefault="000D36BB" w:rsidP="000D36BB">
      <w:pPr>
        <w:spacing w:after="0"/>
        <w:jc w:val="both"/>
        <w:rPr>
          <w:rFonts w:asciiTheme="minorHAnsi" w:hAnsiTheme="minorHAnsi" w:cstheme="minorHAnsi"/>
          <w:sz w:val="23"/>
          <w:szCs w:val="23"/>
          <w:lang w:eastAsia="zh-CN"/>
        </w:rPr>
      </w:pPr>
    </w:p>
    <w:p w14:paraId="49FE8A93" w14:textId="60CDD905" w:rsidR="0086588D" w:rsidRPr="007C54DC" w:rsidRDefault="0086588D" w:rsidP="005D146C">
      <w:pPr>
        <w:pStyle w:val="Naslov2"/>
      </w:pPr>
      <w:bookmarkStart w:id="36" w:name="_Toc451354657"/>
      <w:bookmarkStart w:id="37" w:name="_Toc516134913"/>
      <w:r w:rsidRPr="007C54DC">
        <w:t>Način nastopanja istega gospodarskega subjekta</w:t>
      </w:r>
      <w:bookmarkEnd w:id="36"/>
      <w:bookmarkEnd w:id="37"/>
    </w:p>
    <w:p w14:paraId="451702A4" w14:textId="7EB13B5D" w:rsidR="0086588D" w:rsidRPr="007C54DC" w:rsidRDefault="0086588D" w:rsidP="0086588D">
      <w:pPr>
        <w:suppressAutoHyphens/>
        <w:autoSpaceDN w:val="0"/>
        <w:spacing w:after="0"/>
        <w:ind w:right="6"/>
        <w:jc w:val="both"/>
        <w:textAlignment w:val="baseline"/>
        <w:rPr>
          <w:rFonts w:asciiTheme="minorHAnsi" w:eastAsia="Calibri" w:hAnsiTheme="minorHAnsi" w:cstheme="minorHAnsi"/>
          <w:kern w:val="3"/>
          <w:sz w:val="23"/>
          <w:szCs w:val="23"/>
          <w:lang w:eastAsia="sl-SI"/>
        </w:rPr>
      </w:pPr>
      <w:r w:rsidRPr="007C54DC">
        <w:rPr>
          <w:rFonts w:asciiTheme="minorHAnsi" w:eastAsia="Calibri" w:hAnsiTheme="minorHAnsi" w:cstheme="minorHAnsi"/>
          <w:kern w:val="3"/>
          <w:sz w:val="23"/>
          <w:szCs w:val="23"/>
          <w:lang w:eastAsia="sl-SI"/>
        </w:rPr>
        <w:t>Naročnik dopušča, da isti gospodarski subjekt predloži več ponudb, vendar le v kolikor v različnih ponudbah nastopa v različnih vlogah (bodisi kot samostojni ponudnik, bodisi kot partner v skupnem nastopu</w:t>
      </w:r>
      <w:r w:rsidR="00E97FDF" w:rsidRPr="007C54DC">
        <w:rPr>
          <w:rFonts w:asciiTheme="minorHAnsi" w:eastAsia="Calibri" w:hAnsiTheme="minorHAnsi" w:cstheme="minorHAnsi"/>
          <w:kern w:val="3"/>
          <w:sz w:val="23"/>
          <w:szCs w:val="23"/>
          <w:lang w:eastAsia="sl-SI"/>
        </w:rPr>
        <w:t>,</w:t>
      </w:r>
      <w:r w:rsidR="00BC0AC8" w:rsidRPr="007C54DC">
        <w:rPr>
          <w:rFonts w:asciiTheme="minorHAnsi" w:eastAsia="Calibri" w:hAnsiTheme="minorHAnsi" w:cstheme="minorHAnsi"/>
          <w:kern w:val="3"/>
          <w:sz w:val="23"/>
          <w:szCs w:val="23"/>
          <w:lang w:eastAsia="sl-SI"/>
        </w:rPr>
        <w:t xml:space="preserve"> bodisi kot podizvajalec, bodisi kot drugi subjekt, na katerega zmogljivosti se sklicuje ponudnik</w:t>
      </w:r>
      <w:r w:rsidRPr="007C54DC">
        <w:rPr>
          <w:rFonts w:asciiTheme="minorHAnsi" w:eastAsia="Calibri" w:hAnsiTheme="minorHAnsi" w:cstheme="minorHAnsi"/>
          <w:kern w:val="3"/>
          <w:sz w:val="23"/>
          <w:szCs w:val="23"/>
          <w:lang w:eastAsia="sl-SI"/>
        </w:rPr>
        <w:t xml:space="preserve">). </w:t>
      </w:r>
    </w:p>
    <w:p w14:paraId="1ECD343B" w14:textId="77777777" w:rsidR="0086588D" w:rsidRPr="007C54DC" w:rsidRDefault="0086588D" w:rsidP="0086588D">
      <w:pPr>
        <w:suppressAutoHyphens/>
        <w:autoSpaceDN w:val="0"/>
        <w:spacing w:after="0"/>
        <w:ind w:right="6"/>
        <w:jc w:val="both"/>
        <w:textAlignment w:val="baseline"/>
        <w:rPr>
          <w:rFonts w:asciiTheme="minorHAnsi" w:eastAsia="Calibri" w:hAnsiTheme="minorHAnsi" w:cstheme="minorHAnsi"/>
          <w:kern w:val="3"/>
          <w:sz w:val="23"/>
          <w:szCs w:val="23"/>
          <w:lang w:eastAsia="sl-SI"/>
        </w:rPr>
      </w:pPr>
    </w:p>
    <w:p w14:paraId="41598F6E" w14:textId="77777777" w:rsidR="000D36BB" w:rsidRPr="007C54DC" w:rsidRDefault="000D36BB" w:rsidP="000D36BB">
      <w:pPr>
        <w:suppressAutoHyphens/>
        <w:autoSpaceDN w:val="0"/>
        <w:spacing w:after="0"/>
        <w:ind w:right="6"/>
        <w:jc w:val="both"/>
        <w:textAlignment w:val="baseline"/>
        <w:rPr>
          <w:rFonts w:asciiTheme="minorHAnsi" w:eastAsia="Calibri" w:hAnsiTheme="minorHAnsi" w:cstheme="minorHAnsi"/>
          <w:kern w:val="3"/>
          <w:sz w:val="23"/>
          <w:szCs w:val="23"/>
          <w:lang w:eastAsia="sl-SI"/>
        </w:rPr>
      </w:pPr>
      <w:r w:rsidRPr="007C54DC">
        <w:rPr>
          <w:rFonts w:asciiTheme="minorHAnsi" w:eastAsia="Calibri" w:hAnsiTheme="minorHAnsi" w:cstheme="minorHAnsi"/>
          <w:kern w:val="3"/>
          <w:sz w:val="23"/>
          <w:szCs w:val="23"/>
          <w:lang w:eastAsia="sl-SI"/>
        </w:rPr>
        <w:t>Gospodarski subjekt tako lahko kot partner ali podizvajalec ali drugi subjekt na katerega zmogljivosti se sklicuje ponudnik nastopa v ponudbah različnih ponudnikov.</w:t>
      </w:r>
    </w:p>
    <w:p w14:paraId="23E03A31" w14:textId="77777777" w:rsidR="00DA08D3" w:rsidRPr="007C54DC" w:rsidRDefault="00DA08D3" w:rsidP="005C7045">
      <w:pPr>
        <w:suppressAutoHyphens/>
        <w:autoSpaceDN w:val="0"/>
        <w:spacing w:after="0"/>
        <w:ind w:right="6"/>
        <w:jc w:val="both"/>
        <w:textAlignment w:val="baseline"/>
        <w:rPr>
          <w:rFonts w:asciiTheme="minorHAnsi" w:eastAsia="Calibri" w:hAnsiTheme="minorHAnsi" w:cstheme="minorHAnsi"/>
          <w:kern w:val="3"/>
          <w:sz w:val="23"/>
          <w:szCs w:val="23"/>
          <w:lang w:eastAsia="sl-SI"/>
        </w:rPr>
      </w:pPr>
    </w:p>
    <w:p w14:paraId="6C252B5C" w14:textId="23FDFFBC" w:rsidR="00D35252" w:rsidRPr="007C54DC" w:rsidRDefault="00D35252" w:rsidP="005D146C">
      <w:pPr>
        <w:pStyle w:val="Naslov2"/>
        <w:rPr>
          <w:rFonts w:eastAsia="Calibri"/>
        </w:rPr>
      </w:pPr>
      <w:bookmarkStart w:id="38" w:name="_Toc516134914"/>
      <w:r w:rsidRPr="007C54DC">
        <w:rPr>
          <w:rFonts w:eastAsia="Calibri"/>
        </w:rPr>
        <w:t>Sklicevanje na zmogljivosti drugega subjekta</w:t>
      </w:r>
      <w:bookmarkEnd w:id="38"/>
    </w:p>
    <w:p w14:paraId="68FD6626" w14:textId="77777777" w:rsidR="00D35252" w:rsidRPr="007C54DC" w:rsidRDefault="00D35252" w:rsidP="00D35252">
      <w:pPr>
        <w:suppressAutoHyphens/>
        <w:autoSpaceDN w:val="0"/>
        <w:spacing w:after="0"/>
        <w:ind w:right="6"/>
        <w:jc w:val="both"/>
        <w:textAlignment w:val="baseline"/>
        <w:rPr>
          <w:rFonts w:asciiTheme="minorHAnsi" w:eastAsia="Calibri" w:hAnsiTheme="minorHAnsi" w:cstheme="minorHAnsi"/>
          <w:kern w:val="3"/>
          <w:sz w:val="23"/>
          <w:szCs w:val="23"/>
          <w:lang w:eastAsia="sl-SI"/>
        </w:rPr>
      </w:pPr>
      <w:r w:rsidRPr="007C54DC">
        <w:rPr>
          <w:rFonts w:asciiTheme="minorHAnsi" w:eastAsia="Calibri" w:hAnsiTheme="minorHAnsi" w:cstheme="minorHAnsi"/>
          <w:kern w:val="3"/>
          <w:sz w:val="23"/>
          <w:szCs w:val="23"/>
          <w:lang w:eastAsia="sl-SI"/>
        </w:rPr>
        <w:t>Ponudnik v skladu z 81. členom ZJN-3 lahko uporablja zmogljivosti drugih subjektov.</w:t>
      </w:r>
    </w:p>
    <w:p w14:paraId="5C44B837" w14:textId="77777777" w:rsidR="00D35252" w:rsidRPr="007C54DC" w:rsidRDefault="00D35252" w:rsidP="00D35252">
      <w:pPr>
        <w:suppressAutoHyphens/>
        <w:autoSpaceDN w:val="0"/>
        <w:spacing w:after="0"/>
        <w:ind w:right="6"/>
        <w:jc w:val="both"/>
        <w:textAlignment w:val="baseline"/>
        <w:rPr>
          <w:rFonts w:asciiTheme="minorHAnsi" w:eastAsia="Calibri" w:hAnsiTheme="minorHAnsi" w:cstheme="minorHAnsi"/>
          <w:kern w:val="3"/>
          <w:sz w:val="23"/>
          <w:szCs w:val="23"/>
          <w:lang w:eastAsia="sl-SI"/>
        </w:rPr>
      </w:pPr>
    </w:p>
    <w:p w14:paraId="535BEBD9" w14:textId="2F463CB1" w:rsidR="000D36BB" w:rsidRPr="007C54DC" w:rsidRDefault="000D36BB" w:rsidP="000D36BB">
      <w:pPr>
        <w:suppressAutoHyphens/>
        <w:autoSpaceDN w:val="0"/>
        <w:spacing w:after="0"/>
        <w:ind w:right="6"/>
        <w:jc w:val="both"/>
        <w:textAlignment w:val="baseline"/>
        <w:rPr>
          <w:rFonts w:asciiTheme="minorHAnsi" w:eastAsia="Calibri" w:hAnsiTheme="minorHAnsi" w:cstheme="minorHAnsi"/>
          <w:kern w:val="3"/>
          <w:sz w:val="23"/>
          <w:szCs w:val="23"/>
          <w:lang w:eastAsia="sl-SI"/>
        </w:rPr>
      </w:pPr>
      <w:r w:rsidRPr="007C54DC">
        <w:rPr>
          <w:rFonts w:asciiTheme="minorHAnsi" w:eastAsia="Calibri" w:hAnsiTheme="minorHAnsi" w:cstheme="minorHAnsi"/>
          <w:kern w:val="3"/>
          <w:sz w:val="23"/>
          <w:szCs w:val="23"/>
          <w:lang w:eastAsia="sl-SI"/>
        </w:rPr>
        <w:t xml:space="preserve">V tem primeru se skladno z določili dokumentacije v zvezi z oddajo javnega naročila tudi za </w:t>
      </w:r>
      <w:r w:rsidRPr="007C54DC">
        <w:rPr>
          <w:rFonts w:asciiTheme="minorHAnsi" w:eastAsia="Calibri" w:hAnsiTheme="minorHAnsi" w:cstheme="minorHAnsi"/>
          <w:b/>
          <w:kern w:val="3"/>
          <w:sz w:val="23"/>
          <w:szCs w:val="23"/>
          <w:lang w:eastAsia="sl-SI"/>
        </w:rPr>
        <w:t>vsak drugi gospodarski subjekt predloži izpolnjeno izjavo o izpolnjevanju zahtev naročnika za drug subjekt (obrazec – Priloga št. 4 D) in vse ostale obrazce, priloge, dokazila</w:t>
      </w:r>
      <w:r w:rsidR="001A5F9A" w:rsidRPr="007C54DC">
        <w:rPr>
          <w:rFonts w:asciiTheme="minorHAnsi" w:eastAsia="Calibri" w:hAnsiTheme="minorHAnsi" w:cstheme="minorHAnsi"/>
          <w:b/>
          <w:kern w:val="3"/>
          <w:sz w:val="23"/>
          <w:szCs w:val="23"/>
          <w:lang w:eastAsia="sl-SI"/>
        </w:rPr>
        <w:t>,</w:t>
      </w:r>
      <w:r w:rsidRPr="007C54DC">
        <w:rPr>
          <w:rFonts w:asciiTheme="minorHAnsi" w:eastAsia="Calibri" w:hAnsiTheme="minorHAnsi" w:cstheme="minorHAnsi"/>
          <w:b/>
          <w:kern w:val="3"/>
          <w:sz w:val="23"/>
          <w:szCs w:val="23"/>
          <w:lang w:eastAsia="sl-SI"/>
        </w:rPr>
        <w:t xml:space="preserve"> zahtevana s predmetno dokumentacijo v zvezi z oddajo javnega naročila</w:t>
      </w:r>
      <w:r w:rsidRPr="007C54DC">
        <w:rPr>
          <w:rFonts w:asciiTheme="minorHAnsi" w:eastAsia="Calibri" w:hAnsiTheme="minorHAnsi" w:cstheme="minorHAnsi"/>
          <w:kern w:val="3"/>
          <w:sz w:val="23"/>
          <w:szCs w:val="23"/>
          <w:lang w:eastAsia="sl-SI"/>
        </w:rPr>
        <w:t>.</w:t>
      </w:r>
    </w:p>
    <w:p w14:paraId="0873C3D2" w14:textId="77777777" w:rsidR="000D36BB" w:rsidRPr="007C54DC" w:rsidRDefault="000D36BB" w:rsidP="000D36BB">
      <w:pPr>
        <w:suppressAutoHyphens/>
        <w:autoSpaceDN w:val="0"/>
        <w:spacing w:after="0"/>
        <w:ind w:right="6"/>
        <w:jc w:val="both"/>
        <w:textAlignment w:val="baseline"/>
        <w:rPr>
          <w:rFonts w:asciiTheme="minorHAnsi" w:eastAsia="Calibri" w:hAnsiTheme="minorHAnsi" w:cstheme="minorHAnsi"/>
          <w:i/>
          <w:kern w:val="3"/>
          <w:sz w:val="23"/>
          <w:szCs w:val="23"/>
          <w:lang w:eastAsia="sl-SI"/>
        </w:rPr>
      </w:pPr>
    </w:p>
    <w:p w14:paraId="5C2BF68D" w14:textId="77777777" w:rsidR="00D35252" w:rsidRPr="007C54DC" w:rsidRDefault="00D35252" w:rsidP="00D35252">
      <w:pPr>
        <w:suppressAutoHyphens/>
        <w:autoSpaceDN w:val="0"/>
        <w:spacing w:after="0"/>
        <w:ind w:right="6"/>
        <w:jc w:val="both"/>
        <w:textAlignment w:val="baseline"/>
        <w:rPr>
          <w:rFonts w:asciiTheme="minorHAnsi" w:eastAsia="Calibri" w:hAnsiTheme="minorHAnsi" w:cstheme="minorHAnsi"/>
          <w:kern w:val="3"/>
          <w:sz w:val="23"/>
          <w:szCs w:val="23"/>
          <w:u w:val="single"/>
          <w:lang w:eastAsia="sl-SI"/>
        </w:rPr>
      </w:pPr>
      <w:r w:rsidRPr="007C54DC">
        <w:rPr>
          <w:rFonts w:asciiTheme="minorHAnsi" w:eastAsia="Calibri" w:hAnsiTheme="minorHAnsi" w:cstheme="minorHAnsi"/>
          <w:kern w:val="3"/>
          <w:sz w:val="23"/>
          <w:szCs w:val="23"/>
          <w:lang w:eastAsia="sl-SI"/>
        </w:rPr>
        <w:t xml:space="preserve">V primeru uporabe zmogljivosti drugih subjektov ponudnik </w:t>
      </w:r>
      <w:r w:rsidRPr="007C54DC">
        <w:rPr>
          <w:rFonts w:asciiTheme="minorHAnsi" w:eastAsia="Calibri" w:hAnsiTheme="minorHAnsi" w:cstheme="minorHAnsi"/>
          <w:b/>
          <w:kern w:val="3"/>
          <w:sz w:val="23"/>
          <w:szCs w:val="23"/>
          <w:lang w:eastAsia="sl-SI"/>
        </w:rPr>
        <w:t>naročniku že ob oddaji ponudbe predloži ustrezna dokazila</w:t>
      </w:r>
      <w:r w:rsidRPr="007C54DC">
        <w:rPr>
          <w:rFonts w:asciiTheme="minorHAnsi" w:eastAsia="Calibri" w:hAnsiTheme="minorHAnsi" w:cstheme="minorHAnsi"/>
          <w:kern w:val="3"/>
          <w:sz w:val="23"/>
          <w:szCs w:val="23"/>
          <w:lang w:eastAsia="sl-SI"/>
        </w:rPr>
        <w:t xml:space="preserve">, da bo imel na voljo potrebna sredstva za izvedbo javnega naročila: npr. </w:t>
      </w:r>
      <w:r w:rsidRPr="007C54DC">
        <w:rPr>
          <w:rFonts w:asciiTheme="minorHAnsi" w:eastAsia="Calibri" w:hAnsiTheme="minorHAnsi" w:cstheme="minorHAnsi"/>
          <w:b/>
          <w:kern w:val="3"/>
          <w:sz w:val="23"/>
          <w:szCs w:val="23"/>
          <w:lang w:eastAsia="sl-SI"/>
        </w:rPr>
        <w:t>dogovor o medsebojnem sodelovanju</w:t>
      </w:r>
      <w:r w:rsidRPr="007C54DC">
        <w:rPr>
          <w:rFonts w:asciiTheme="minorHAnsi" w:eastAsia="Calibri" w:hAnsiTheme="minorHAnsi" w:cstheme="minorHAnsi"/>
          <w:kern w:val="3"/>
          <w:sz w:val="23"/>
          <w:szCs w:val="23"/>
          <w:lang w:eastAsia="sl-SI"/>
        </w:rPr>
        <w:t xml:space="preserve">, pogodbo o sodelovanju, dogovor o zagotavljanju… </w:t>
      </w:r>
    </w:p>
    <w:p w14:paraId="1D9E5FF5" w14:textId="1DC21FCC" w:rsidR="00D35252" w:rsidRPr="007E2CFC" w:rsidRDefault="00D35252" w:rsidP="00D35252">
      <w:pPr>
        <w:suppressAutoHyphens/>
        <w:autoSpaceDN w:val="0"/>
        <w:spacing w:after="0"/>
        <w:ind w:right="6"/>
        <w:jc w:val="both"/>
        <w:textAlignment w:val="baseline"/>
        <w:rPr>
          <w:rFonts w:asciiTheme="minorHAnsi" w:eastAsia="Calibri" w:hAnsiTheme="minorHAnsi" w:cstheme="minorHAnsi"/>
          <w:kern w:val="3"/>
          <w:sz w:val="23"/>
          <w:szCs w:val="23"/>
          <w:lang w:eastAsia="sl-SI"/>
        </w:rPr>
      </w:pPr>
    </w:p>
    <w:p w14:paraId="3F470AB9" w14:textId="49FB676A" w:rsidR="007E2CFC" w:rsidRPr="007E2CFC" w:rsidRDefault="007E2CFC" w:rsidP="007E2CFC">
      <w:pPr>
        <w:suppressAutoHyphens/>
        <w:autoSpaceDN w:val="0"/>
        <w:spacing w:after="0"/>
        <w:ind w:right="6"/>
        <w:jc w:val="both"/>
        <w:textAlignment w:val="baseline"/>
        <w:rPr>
          <w:rFonts w:asciiTheme="minorHAnsi" w:eastAsia="Calibri" w:hAnsiTheme="minorHAnsi" w:cstheme="minorHAnsi"/>
          <w:kern w:val="3"/>
          <w:sz w:val="23"/>
          <w:szCs w:val="23"/>
          <w:lang w:eastAsia="sl-SI"/>
        </w:rPr>
      </w:pPr>
      <w:r w:rsidRPr="007E2CFC">
        <w:rPr>
          <w:rFonts w:asciiTheme="minorHAnsi" w:eastAsia="Calibri" w:hAnsiTheme="minorHAnsi" w:cstheme="minorHAnsi"/>
          <w:b/>
          <w:kern w:val="3"/>
          <w:sz w:val="23"/>
          <w:szCs w:val="23"/>
          <w:lang w:eastAsia="sl-SI"/>
        </w:rPr>
        <w:t xml:space="preserve">V sistem e-JN v razdelek »Druge priloge« </w:t>
      </w:r>
      <w:r w:rsidRPr="007E2CFC">
        <w:rPr>
          <w:rFonts w:asciiTheme="minorHAnsi" w:eastAsia="Calibri" w:hAnsiTheme="minorHAnsi" w:cstheme="minorHAnsi"/>
          <w:kern w:val="3"/>
          <w:sz w:val="23"/>
          <w:szCs w:val="23"/>
          <w:lang w:eastAsia="sl-SI"/>
        </w:rPr>
        <w:t xml:space="preserve">ponudnik skladno z določili dokumentacije v zvezi z oddajo javnega naročila za drug gospodarski subjekt </w:t>
      </w:r>
      <w:r w:rsidRPr="007E2CFC">
        <w:rPr>
          <w:rFonts w:asciiTheme="minorHAnsi" w:eastAsia="Calibri" w:hAnsiTheme="minorHAnsi" w:cstheme="minorHAnsi"/>
          <w:b/>
          <w:kern w:val="3"/>
          <w:sz w:val="23"/>
          <w:szCs w:val="23"/>
          <w:lang w:eastAsia="sl-SI"/>
        </w:rPr>
        <w:t>naloži</w:t>
      </w:r>
      <w:r w:rsidRPr="007E2CFC">
        <w:rPr>
          <w:rFonts w:asciiTheme="minorHAnsi" w:eastAsia="Calibri" w:hAnsiTheme="minorHAnsi" w:cstheme="minorHAnsi"/>
          <w:kern w:val="3"/>
          <w:sz w:val="23"/>
          <w:szCs w:val="23"/>
          <w:lang w:eastAsia="sl-SI"/>
        </w:rPr>
        <w:t xml:space="preserve"> vse zahtevane izjave in dokazila (med drugim tudi npr. prilogo št. 4 D, dogovor o medsebojnem sodelovanju, soglasje pravne osebe za pridobitev osebnih podatkov ponudnika, soglasje fizične osebe za pridobitev osebnih podatkov ponudnika, izjavo o udeležbi fizičnih in pravnih oseb v lastništvu ponudnika, …).</w:t>
      </w:r>
    </w:p>
    <w:p w14:paraId="3B4A90D4" w14:textId="77777777" w:rsidR="007E2CFC" w:rsidRPr="007E2CFC" w:rsidRDefault="007E2CFC" w:rsidP="00D35252">
      <w:pPr>
        <w:suppressAutoHyphens/>
        <w:autoSpaceDN w:val="0"/>
        <w:spacing w:after="0"/>
        <w:ind w:right="6"/>
        <w:jc w:val="both"/>
        <w:textAlignment w:val="baseline"/>
        <w:rPr>
          <w:rFonts w:asciiTheme="minorHAnsi" w:eastAsia="Calibri" w:hAnsiTheme="minorHAnsi" w:cstheme="minorHAnsi"/>
          <w:kern w:val="3"/>
          <w:sz w:val="23"/>
          <w:szCs w:val="23"/>
          <w:lang w:eastAsia="sl-SI"/>
        </w:rPr>
      </w:pPr>
    </w:p>
    <w:p w14:paraId="77764B90" w14:textId="1A34F3A9" w:rsidR="002A5928" w:rsidRPr="007C54DC" w:rsidRDefault="002A5928" w:rsidP="008E0FFD">
      <w:pPr>
        <w:pStyle w:val="Naslov1"/>
        <w:rPr>
          <w:rFonts w:asciiTheme="minorHAnsi" w:hAnsiTheme="minorHAnsi" w:cstheme="minorHAnsi"/>
        </w:rPr>
      </w:pPr>
      <w:bookmarkStart w:id="39" w:name="_Toc451354658"/>
      <w:bookmarkStart w:id="40" w:name="_Toc516134915"/>
      <w:r w:rsidRPr="007C54DC">
        <w:rPr>
          <w:rFonts w:asciiTheme="minorHAnsi" w:hAnsiTheme="minorHAnsi" w:cstheme="minorHAnsi"/>
        </w:rPr>
        <w:t>PRAVILA ZA SPOROČANJE</w:t>
      </w:r>
      <w:bookmarkEnd w:id="39"/>
      <w:bookmarkEnd w:id="40"/>
    </w:p>
    <w:p w14:paraId="103DDAB6" w14:textId="77D1B6EB" w:rsidR="005B675D" w:rsidRPr="007C54DC" w:rsidRDefault="005B675D" w:rsidP="005D146C">
      <w:pPr>
        <w:pStyle w:val="Naslov2"/>
      </w:pPr>
      <w:bookmarkStart w:id="41" w:name="_Toc451354659"/>
      <w:bookmarkStart w:id="42" w:name="_Toc516134916"/>
      <w:r w:rsidRPr="007C54DC">
        <w:t>Komunikacijska sredstva</w:t>
      </w:r>
      <w:bookmarkEnd w:id="41"/>
      <w:bookmarkEnd w:id="42"/>
    </w:p>
    <w:p w14:paraId="2FFC3449" w14:textId="53070F98" w:rsidR="002A5928" w:rsidRPr="007C54DC" w:rsidRDefault="002A5928" w:rsidP="00191778">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Izvedba predmetnega javnega naročila deloma poteka z uporabo elektronskih komunikacijskih sredstev, delno pa z uporabo drugih komunikacijskih sredstev.</w:t>
      </w:r>
    </w:p>
    <w:p w14:paraId="796EA8E3" w14:textId="77777777" w:rsidR="002A5928" w:rsidRPr="007C54DC" w:rsidRDefault="002A5928" w:rsidP="00191778">
      <w:pPr>
        <w:spacing w:after="0"/>
        <w:jc w:val="both"/>
        <w:rPr>
          <w:rFonts w:asciiTheme="minorHAnsi" w:hAnsiTheme="minorHAnsi" w:cstheme="minorHAnsi"/>
          <w:sz w:val="23"/>
          <w:szCs w:val="23"/>
          <w:lang w:eastAsia="zh-CN"/>
        </w:rPr>
      </w:pPr>
    </w:p>
    <w:p w14:paraId="2551FA89" w14:textId="77777777" w:rsidR="002D00EE" w:rsidRPr="007C54DC" w:rsidRDefault="002A5928" w:rsidP="00191778">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Obvestilo o javnem naročilu je bilo v skladu s 56. členom ZJN-3 poslano v objavo na Portal javnih naročil</w:t>
      </w:r>
      <w:r w:rsidR="005C7045" w:rsidRPr="007C54DC">
        <w:rPr>
          <w:rFonts w:asciiTheme="minorHAnsi" w:hAnsiTheme="minorHAnsi" w:cstheme="minorHAnsi"/>
          <w:sz w:val="23"/>
          <w:szCs w:val="23"/>
          <w:lang w:eastAsia="zh-CN"/>
        </w:rPr>
        <w:t>.</w:t>
      </w:r>
    </w:p>
    <w:p w14:paraId="55052D2A" w14:textId="77777777" w:rsidR="005C7045" w:rsidRPr="007C54DC" w:rsidRDefault="005C7045" w:rsidP="00191778">
      <w:pPr>
        <w:spacing w:after="0"/>
        <w:jc w:val="both"/>
        <w:rPr>
          <w:rFonts w:asciiTheme="minorHAnsi" w:hAnsiTheme="minorHAnsi" w:cstheme="minorHAnsi"/>
          <w:sz w:val="23"/>
          <w:szCs w:val="23"/>
          <w:lang w:eastAsia="zh-CN"/>
        </w:rPr>
      </w:pPr>
    </w:p>
    <w:p w14:paraId="42A28477" w14:textId="77777777" w:rsidR="002D00EE" w:rsidRPr="007C54DC" w:rsidRDefault="002D00EE" w:rsidP="00191778">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Dokumentacija v zvezi z oddajo javnega naročila</w:t>
      </w:r>
      <w:r w:rsidR="008B6A0F" w:rsidRPr="007C54DC">
        <w:rPr>
          <w:rFonts w:asciiTheme="minorHAnsi" w:hAnsiTheme="minorHAnsi" w:cstheme="minorHAnsi"/>
          <w:sz w:val="23"/>
          <w:szCs w:val="23"/>
          <w:lang w:eastAsia="zh-CN"/>
        </w:rPr>
        <w:t>, vključno s prilogami,</w:t>
      </w:r>
      <w:r w:rsidRPr="007C54DC">
        <w:rPr>
          <w:rFonts w:asciiTheme="minorHAnsi" w:hAnsiTheme="minorHAnsi" w:cstheme="minorHAnsi"/>
          <w:sz w:val="23"/>
          <w:szCs w:val="23"/>
          <w:lang w:eastAsia="zh-CN"/>
        </w:rPr>
        <w:t xml:space="preserve"> je </w:t>
      </w:r>
      <w:r w:rsidRPr="007C54DC">
        <w:rPr>
          <w:rFonts w:asciiTheme="minorHAnsi" w:hAnsiTheme="minorHAnsi" w:cstheme="minorHAnsi"/>
          <w:b/>
          <w:sz w:val="23"/>
          <w:szCs w:val="23"/>
          <w:lang w:eastAsia="zh-CN"/>
        </w:rPr>
        <w:t xml:space="preserve">objavljena na spletni strani </w:t>
      </w:r>
      <w:hyperlink r:id="rId14" w:history="1">
        <w:r w:rsidR="009E43B8" w:rsidRPr="007C54DC">
          <w:rPr>
            <w:rStyle w:val="Hiperpovezava"/>
            <w:rFonts w:asciiTheme="minorHAnsi" w:hAnsiTheme="minorHAnsi" w:cstheme="minorHAnsi"/>
            <w:b/>
            <w:sz w:val="23"/>
            <w:szCs w:val="23"/>
            <w:lang w:eastAsia="zh-CN"/>
          </w:rPr>
          <w:t>http://www.kranj.si</w:t>
        </w:r>
      </w:hyperlink>
      <w:r w:rsidR="009E43B8" w:rsidRPr="007C54DC">
        <w:rPr>
          <w:rFonts w:asciiTheme="minorHAnsi" w:hAnsiTheme="minorHAnsi" w:cstheme="minorHAnsi"/>
          <w:sz w:val="23"/>
          <w:szCs w:val="23"/>
          <w:lang w:eastAsia="zh-CN"/>
        </w:rPr>
        <w:t>, RUBRIKA JAVNI RAZPISI, NAROČILA</w:t>
      </w:r>
      <w:r w:rsidR="005C7045" w:rsidRPr="007C54DC">
        <w:rPr>
          <w:rFonts w:asciiTheme="minorHAnsi" w:hAnsiTheme="minorHAnsi" w:cstheme="minorHAnsi"/>
          <w:sz w:val="23"/>
          <w:szCs w:val="23"/>
          <w:lang w:eastAsia="zh-CN"/>
        </w:rPr>
        <w:t>.</w:t>
      </w:r>
    </w:p>
    <w:p w14:paraId="6FC0ABC2" w14:textId="77777777" w:rsidR="002A5928" w:rsidRPr="007C54DC" w:rsidRDefault="002A5928" w:rsidP="00250C72">
      <w:pPr>
        <w:spacing w:after="0"/>
        <w:rPr>
          <w:rFonts w:asciiTheme="minorHAnsi" w:hAnsiTheme="minorHAnsi" w:cstheme="minorHAnsi"/>
          <w:sz w:val="23"/>
          <w:szCs w:val="23"/>
          <w:lang w:eastAsia="zh-CN"/>
        </w:rPr>
      </w:pPr>
    </w:p>
    <w:p w14:paraId="0068D85D" w14:textId="77777777" w:rsidR="007E2CFC" w:rsidRPr="007E2CFC" w:rsidRDefault="007E2CFC" w:rsidP="007E2CFC">
      <w:pPr>
        <w:spacing w:after="0"/>
        <w:rPr>
          <w:rFonts w:asciiTheme="minorHAnsi" w:hAnsiTheme="minorHAnsi" w:cstheme="minorHAnsi"/>
          <w:sz w:val="23"/>
          <w:szCs w:val="23"/>
          <w:lang w:eastAsia="zh-CN"/>
        </w:rPr>
      </w:pPr>
      <w:r w:rsidRPr="007E2CFC">
        <w:rPr>
          <w:rFonts w:asciiTheme="minorHAnsi" w:hAnsiTheme="minorHAnsi" w:cstheme="minorHAnsi"/>
          <w:sz w:val="23"/>
          <w:szCs w:val="23"/>
          <w:lang w:eastAsia="zh-CN"/>
        </w:rPr>
        <w:t xml:space="preserve">Ponudbe se predložijo v informacijski sistem e-JN na spletnem naslovu </w:t>
      </w:r>
      <w:hyperlink r:id="rId15" w:history="1">
        <w:r w:rsidRPr="007E2CFC">
          <w:rPr>
            <w:rStyle w:val="Hiperpovezava"/>
            <w:rFonts w:asciiTheme="minorHAnsi" w:hAnsiTheme="minorHAnsi" w:cstheme="minorHAnsi"/>
            <w:sz w:val="23"/>
            <w:szCs w:val="23"/>
            <w:lang w:eastAsia="zh-CN"/>
          </w:rPr>
          <w:t>https://ejn.gov.si/eJN2</w:t>
        </w:r>
      </w:hyperlink>
      <w:r w:rsidRPr="007E2CFC">
        <w:rPr>
          <w:rFonts w:asciiTheme="minorHAnsi" w:hAnsiTheme="minorHAnsi" w:cstheme="minorHAnsi"/>
          <w:sz w:val="23"/>
          <w:szCs w:val="23"/>
          <w:lang w:eastAsia="zh-CN"/>
        </w:rPr>
        <w:t>.</w:t>
      </w:r>
    </w:p>
    <w:p w14:paraId="51411E8F" w14:textId="77777777" w:rsidR="007E2CFC" w:rsidRPr="007E2CFC" w:rsidRDefault="007E2CFC" w:rsidP="007E2CFC">
      <w:pPr>
        <w:spacing w:after="0"/>
        <w:rPr>
          <w:rFonts w:asciiTheme="minorHAnsi" w:hAnsiTheme="minorHAnsi" w:cstheme="minorHAnsi"/>
          <w:sz w:val="23"/>
          <w:szCs w:val="23"/>
          <w:lang w:eastAsia="zh-CN"/>
        </w:rPr>
      </w:pPr>
    </w:p>
    <w:p w14:paraId="079F163A" w14:textId="77777777" w:rsidR="002A5928" w:rsidRPr="007C54DC" w:rsidRDefault="002A5928" w:rsidP="00CC1CA7">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Odločitev o oddaji javnega naročila bo objavljena na portalu javnih naročil.</w:t>
      </w:r>
    </w:p>
    <w:p w14:paraId="7D2455A8" w14:textId="77777777" w:rsidR="002A5928" w:rsidRPr="007C54DC" w:rsidRDefault="002A5928" w:rsidP="00CC1CA7">
      <w:pPr>
        <w:spacing w:after="0"/>
        <w:rPr>
          <w:rFonts w:asciiTheme="minorHAnsi" w:hAnsiTheme="minorHAnsi" w:cstheme="minorHAnsi"/>
          <w:sz w:val="23"/>
          <w:szCs w:val="23"/>
          <w:lang w:eastAsia="zh-CN"/>
        </w:rPr>
      </w:pPr>
    </w:p>
    <w:p w14:paraId="75F6FCC6" w14:textId="57C820AC" w:rsidR="002A5928" w:rsidRPr="007C54DC" w:rsidRDefault="002A5928" w:rsidP="00CC1CA7">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Dodatne informacije bo naročnik v skladu s 60. </w:t>
      </w:r>
      <w:r w:rsidR="00BC3C11" w:rsidRPr="007C54DC">
        <w:rPr>
          <w:rFonts w:asciiTheme="minorHAnsi" w:hAnsiTheme="minorHAnsi" w:cstheme="minorHAnsi"/>
          <w:sz w:val="23"/>
          <w:szCs w:val="23"/>
          <w:lang w:eastAsia="zh-CN"/>
        </w:rPr>
        <w:t>členom ZJN-3</w:t>
      </w:r>
      <w:r w:rsidRPr="007C54DC">
        <w:rPr>
          <w:rFonts w:asciiTheme="minorHAnsi" w:hAnsiTheme="minorHAnsi" w:cstheme="minorHAnsi"/>
          <w:sz w:val="23"/>
          <w:szCs w:val="23"/>
          <w:lang w:eastAsia="zh-CN"/>
        </w:rPr>
        <w:t xml:space="preserve"> posredoval preko obvestila o dodatnih informacijah, informacijah o nedokončanem postopku ali popravku ali na drug način </w:t>
      </w:r>
      <w:r w:rsidR="006C327A" w:rsidRPr="007C54DC">
        <w:rPr>
          <w:rFonts w:asciiTheme="minorHAnsi" w:hAnsiTheme="minorHAnsi" w:cstheme="minorHAnsi"/>
          <w:b/>
          <w:sz w:val="23"/>
          <w:szCs w:val="23"/>
          <w:lang w:eastAsia="zh-CN"/>
        </w:rPr>
        <w:t xml:space="preserve">izključno </w:t>
      </w:r>
      <w:r w:rsidRPr="007C54DC">
        <w:rPr>
          <w:rFonts w:asciiTheme="minorHAnsi" w:hAnsiTheme="minorHAnsi" w:cstheme="minorHAnsi"/>
          <w:b/>
          <w:sz w:val="23"/>
          <w:szCs w:val="23"/>
          <w:lang w:eastAsia="zh-CN"/>
        </w:rPr>
        <w:t>preko portala javnih naročil</w:t>
      </w:r>
      <w:r w:rsidR="007E2CFC" w:rsidRPr="007E2CFC">
        <w:rPr>
          <w:rFonts w:asciiTheme="minorHAnsi" w:hAnsiTheme="minorHAnsi" w:cstheme="minorHAnsi"/>
          <w:b/>
          <w:sz w:val="23"/>
          <w:szCs w:val="23"/>
          <w:lang w:eastAsia="zh-CN"/>
        </w:rPr>
        <w:t xml:space="preserve"> in (v kolikor bo potrebno) informacijskega sistema e-JN</w:t>
      </w:r>
      <w:r w:rsidRPr="007C54DC">
        <w:rPr>
          <w:rFonts w:asciiTheme="minorHAnsi" w:hAnsiTheme="minorHAnsi" w:cstheme="minorHAnsi"/>
          <w:sz w:val="23"/>
          <w:szCs w:val="23"/>
          <w:lang w:eastAsia="zh-CN"/>
        </w:rPr>
        <w:t>.</w:t>
      </w:r>
    </w:p>
    <w:p w14:paraId="1F4C23C1" w14:textId="77777777" w:rsidR="00A105CC" w:rsidRPr="007C54DC" w:rsidRDefault="00A105CC" w:rsidP="00CC1CA7">
      <w:pPr>
        <w:spacing w:after="0"/>
        <w:jc w:val="both"/>
        <w:rPr>
          <w:rFonts w:asciiTheme="minorHAnsi" w:hAnsiTheme="minorHAnsi" w:cstheme="minorHAnsi"/>
          <w:sz w:val="23"/>
          <w:szCs w:val="23"/>
          <w:lang w:eastAsia="zh-CN"/>
        </w:rPr>
      </w:pPr>
    </w:p>
    <w:p w14:paraId="47046546" w14:textId="63A9B661" w:rsidR="005B675D" w:rsidRPr="007C54DC" w:rsidRDefault="005B675D" w:rsidP="005D146C">
      <w:pPr>
        <w:pStyle w:val="Naslov2"/>
      </w:pPr>
      <w:bookmarkStart w:id="43" w:name="_Toc451354660"/>
      <w:bookmarkStart w:id="44" w:name="_Toc516134917"/>
      <w:r w:rsidRPr="007C54DC">
        <w:t>Spreminjanje ali dopolnjevanje dokumentacije</w:t>
      </w:r>
      <w:bookmarkEnd w:id="43"/>
      <w:bookmarkEnd w:id="44"/>
    </w:p>
    <w:p w14:paraId="0EAE172F" w14:textId="42AE1396" w:rsidR="002A5928" w:rsidRPr="007C54DC" w:rsidRDefault="002A5928"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47BC1701" w14:textId="77777777" w:rsidR="00046414" w:rsidRPr="007C54DC" w:rsidRDefault="00046414" w:rsidP="00046414">
      <w:pPr>
        <w:spacing w:after="0"/>
        <w:jc w:val="both"/>
        <w:rPr>
          <w:rFonts w:asciiTheme="minorHAnsi" w:hAnsiTheme="minorHAnsi" w:cstheme="minorHAnsi"/>
          <w:sz w:val="23"/>
          <w:szCs w:val="23"/>
          <w:lang w:eastAsia="zh-CN"/>
        </w:rPr>
      </w:pPr>
    </w:p>
    <w:p w14:paraId="15CB4C4B" w14:textId="77777777" w:rsidR="00046414" w:rsidRPr="007C54DC" w:rsidRDefault="00046414" w:rsidP="00046414">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Ponudniki morajo redno spremljati informacije, objavljene na portalu javnih naročil in jih upoštevati pri oddaji ponudbe.</w:t>
      </w:r>
    </w:p>
    <w:p w14:paraId="333AA54D" w14:textId="77777777" w:rsidR="005B675D" w:rsidRPr="007C54DC" w:rsidRDefault="005B675D" w:rsidP="00250C72">
      <w:pPr>
        <w:spacing w:after="0"/>
        <w:jc w:val="both"/>
        <w:rPr>
          <w:rFonts w:asciiTheme="minorHAnsi" w:hAnsiTheme="minorHAnsi" w:cstheme="minorHAnsi"/>
          <w:sz w:val="23"/>
          <w:szCs w:val="23"/>
          <w:lang w:eastAsia="zh-CN"/>
        </w:rPr>
      </w:pPr>
    </w:p>
    <w:p w14:paraId="6BE43C75" w14:textId="663BAA11" w:rsidR="005B675D" w:rsidRPr="007C54DC" w:rsidRDefault="005B675D" w:rsidP="005D146C">
      <w:pPr>
        <w:pStyle w:val="Naslov2"/>
      </w:pPr>
      <w:bookmarkStart w:id="45" w:name="_Toc451354661"/>
      <w:bookmarkStart w:id="46" w:name="_Toc516134918"/>
      <w:r w:rsidRPr="007C54DC">
        <w:t>Jezik javnega naročanja</w:t>
      </w:r>
      <w:bookmarkEnd w:id="45"/>
      <w:bookmarkEnd w:id="46"/>
    </w:p>
    <w:p w14:paraId="2DF04B44" w14:textId="77777777" w:rsidR="00E1363E" w:rsidRPr="007C54DC" w:rsidRDefault="005B675D"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 podlagi 36. člena ZJN-3 postopek javnega naročanja poteka v slovenskem jeziku. </w:t>
      </w:r>
    </w:p>
    <w:p w14:paraId="768445CB" w14:textId="77777777" w:rsidR="00E1363E" w:rsidRPr="007C54DC" w:rsidRDefault="00E1363E" w:rsidP="00250C72">
      <w:pPr>
        <w:spacing w:after="0"/>
        <w:jc w:val="both"/>
        <w:rPr>
          <w:rFonts w:asciiTheme="minorHAnsi" w:hAnsiTheme="minorHAnsi" w:cstheme="minorHAnsi"/>
          <w:sz w:val="23"/>
          <w:szCs w:val="23"/>
          <w:lang w:eastAsia="zh-CN"/>
        </w:rPr>
      </w:pPr>
    </w:p>
    <w:p w14:paraId="4B7671A2" w14:textId="0AF236BE" w:rsidR="00364346" w:rsidRPr="007C54DC" w:rsidRDefault="00E1363E"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Ponudniki lahko tehnični del ponudbe oddajo </w:t>
      </w:r>
      <w:r w:rsidR="008C627E" w:rsidRPr="008C627E">
        <w:rPr>
          <w:rFonts w:asciiTheme="minorHAnsi" w:hAnsiTheme="minorHAnsi" w:cstheme="minorHAnsi"/>
          <w:sz w:val="23"/>
          <w:szCs w:val="23"/>
          <w:lang w:eastAsia="zh-CN"/>
        </w:rPr>
        <w:t xml:space="preserve">preko informacijskega sistema e-JN (https://ejn.gov.si/eJN2) </w:t>
      </w:r>
      <w:r w:rsidRPr="007C54DC">
        <w:rPr>
          <w:rFonts w:asciiTheme="minorHAnsi" w:hAnsiTheme="minorHAnsi" w:cstheme="minorHAnsi"/>
          <w:sz w:val="23"/>
          <w:szCs w:val="23"/>
          <w:lang w:eastAsia="zh-CN"/>
        </w:rPr>
        <w:t xml:space="preserve">v slovenskem ali angleškem jeziku. </w:t>
      </w:r>
      <w:r w:rsidR="005B675D" w:rsidRPr="007C54DC">
        <w:rPr>
          <w:rFonts w:asciiTheme="minorHAnsi" w:hAnsiTheme="minorHAnsi" w:cstheme="minorHAnsi"/>
          <w:sz w:val="23"/>
          <w:szCs w:val="23"/>
          <w:lang w:eastAsia="zh-CN"/>
        </w:rPr>
        <w:t xml:space="preserve">Naročnik lahko v dokumentaciji v zvezi z oddajo javnega naročila </w:t>
      </w:r>
      <w:r w:rsidR="00564FA3" w:rsidRPr="007C54DC">
        <w:rPr>
          <w:rFonts w:asciiTheme="minorHAnsi" w:hAnsiTheme="minorHAnsi" w:cstheme="minorHAnsi"/>
          <w:sz w:val="23"/>
          <w:szCs w:val="23"/>
          <w:lang w:eastAsia="zh-CN"/>
        </w:rPr>
        <w:t xml:space="preserve">(med odgovori na vprašanja ali v dodatnih pojasnilih in spremembi dokumentacije) </w:t>
      </w:r>
      <w:r w:rsidR="005B675D" w:rsidRPr="007C54DC">
        <w:rPr>
          <w:rFonts w:asciiTheme="minorHAnsi" w:hAnsiTheme="minorHAnsi" w:cstheme="minorHAnsi"/>
          <w:sz w:val="23"/>
          <w:szCs w:val="23"/>
          <w:lang w:eastAsia="zh-CN"/>
        </w:rPr>
        <w:t xml:space="preserve">določi, da smejo ponudniki </w:t>
      </w:r>
      <w:r w:rsidR="00861BC3" w:rsidRPr="007C54DC">
        <w:rPr>
          <w:rFonts w:asciiTheme="minorHAnsi" w:hAnsiTheme="minorHAnsi" w:cstheme="minorHAnsi"/>
          <w:sz w:val="23"/>
          <w:szCs w:val="23"/>
          <w:lang w:eastAsia="zh-CN"/>
        </w:rPr>
        <w:t xml:space="preserve">tudi druge dele </w:t>
      </w:r>
      <w:r w:rsidR="005B675D" w:rsidRPr="007C54DC">
        <w:rPr>
          <w:rFonts w:asciiTheme="minorHAnsi" w:hAnsiTheme="minorHAnsi" w:cstheme="minorHAnsi"/>
          <w:sz w:val="23"/>
          <w:szCs w:val="23"/>
          <w:lang w:eastAsia="zh-CN"/>
        </w:rPr>
        <w:t>svoje ponudbe predložiti del</w:t>
      </w:r>
      <w:r w:rsidR="00861BC3" w:rsidRPr="007C54DC">
        <w:rPr>
          <w:rFonts w:asciiTheme="minorHAnsi" w:hAnsiTheme="minorHAnsi" w:cstheme="minorHAnsi"/>
          <w:sz w:val="23"/>
          <w:szCs w:val="23"/>
          <w:lang w:eastAsia="zh-CN"/>
        </w:rPr>
        <w:t xml:space="preserve">no ali v celoti v tujem jeziku. </w:t>
      </w:r>
    </w:p>
    <w:p w14:paraId="19F23B7B" w14:textId="77777777" w:rsidR="00861BC3" w:rsidRPr="007C54DC" w:rsidRDefault="00861BC3" w:rsidP="00250C72">
      <w:pPr>
        <w:spacing w:after="0"/>
        <w:jc w:val="both"/>
        <w:rPr>
          <w:rFonts w:asciiTheme="minorHAnsi" w:hAnsiTheme="minorHAnsi" w:cstheme="minorHAnsi"/>
          <w:sz w:val="23"/>
          <w:szCs w:val="23"/>
          <w:lang w:eastAsia="zh-CN"/>
        </w:rPr>
      </w:pPr>
    </w:p>
    <w:p w14:paraId="7CE0992C" w14:textId="77777777" w:rsidR="005B675D" w:rsidRPr="007C54DC" w:rsidRDefault="005B675D"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Za presojo spornih vprašanj se vedno uporablja ponudba oziroma njen uradni prevod v slovenskem jeziku, če pa je bila dokumentacija ali del dokumentacije podan samo v tujem jeziku, pa tuji jezik.</w:t>
      </w:r>
    </w:p>
    <w:p w14:paraId="4F6135BA" w14:textId="77777777" w:rsidR="00364346" w:rsidRPr="007C54DC" w:rsidRDefault="00364346" w:rsidP="00250C72">
      <w:pPr>
        <w:spacing w:after="0"/>
        <w:jc w:val="both"/>
        <w:rPr>
          <w:rFonts w:asciiTheme="minorHAnsi" w:hAnsiTheme="minorHAnsi" w:cstheme="minorHAnsi"/>
          <w:sz w:val="23"/>
          <w:szCs w:val="23"/>
          <w:lang w:eastAsia="zh-CN"/>
        </w:rPr>
      </w:pPr>
    </w:p>
    <w:p w14:paraId="5F570D71" w14:textId="5276190B" w:rsidR="00364346" w:rsidRPr="007C54DC" w:rsidRDefault="00364346"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Ne glede na določbo </w:t>
      </w:r>
      <w:r w:rsidR="002768F0" w:rsidRPr="007C54DC">
        <w:rPr>
          <w:rFonts w:asciiTheme="minorHAnsi" w:hAnsiTheme="minorHAnsi" w:cstheme="minorHAnsi"/>
          <w:sz w:val="23"/>
          <w:szCs w:val="23"/>
          <w:lang w:eastAsia="zh-CN"/>
        </w:rPr>
        <w:t>te</w:t>
      </w:r>
      <w:r w:rsidRPr="007C54DC">
        <w:rPr>
          <w:rFonts w:asciiTheme="minorHAnsi" w:hAnsiTheme="minorHAnsi" w:cstheme="minorHAnsi"/>
          <w:sz w:val="23"/>
          <w:szCs w:val="23"/>
          <w:lang w:eastAsia="zh-CN"/>
        </w:rPr>
        <w:t xml:space="preserv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w:t>
      </w:r>
      <w:r w:rsidR="001B717E" w:rsidRPr="007C54DC">
        <w:rPr>
          <w:rFonts w:asciiTheme="minorHAnsi" w:hAnsiTheme="minorHAnsi" w:cstheme="minorHAnsi"/>
          <w:sz w:val="23"/>
          <w:szCs w:val="23"/>
          <w:lang w:eastAsia="zh-CN"/>
        </w:rPr>
        <w:t>, ki bo praviloma znašal pet delovnih dni</w:t>
      </w:r>
      <w:r w:rsidR="00B95B06">
        <w:rPr>
          <w:rFonts w:asciiTheme="minorHAnsi" w:hAnsiTheme="minorHAnsi" w:cstheme="minorHAnsi"/>
          <w:sz w:val="23"/>
          <w:szCs w:val="23"/>
          <w:lang w:eastAsia="zh-CN"/>
        </w:rPr>
        <w:t xml:space="preserve"> </w:t>
      </w:r>
      <w:r w:rsidR="00B95B06" w:rsidRPr="00B95B06">
        <w:rPr>
          <w:rFonts w:asciiTheme="minorHAnsi" w:hAnsiTheme="minorHAnsi" w:cstheme="minorHAnsi"/>
          <w:sz w:val="23"/>
          <w:szCs w:val="23"/>
          <w:lang w:eastAsia="zh-CN"/>
        </w:rPr>
        <w:t>(rok bo krajši oziroma daljši v odvisnosti od obsega ponudbe, ki se mora prevesti)</w:t>
      </w:r>
      <w:r w:rsidRPr="007C54DC">
        <w:rPr>
          <w:rFonts w:asciiTheme="minorHAnsi" w:hAnsiTheme="minorHAnsi" w:cstheme="minorHAnsi"/>
          <w:sz w:val="23"/>
          <w:szCs w:val="23"/>
          <w:lang w:eastAsia="zh-CN"/>
        </w:rPr>
        <w:t>.</w:t>
      </w:r>
    </w:p>
    <w:p w14:paraId="29AB7EF8" w14:textId="77777777" w:rsidR="00836136" w:rsidRPr="007C54DC" w:rsidRDefault="00836136" w:rsidP="00250C72">
      <w:pPr>
        <w:spacing w:after="0"/>
        <w:jc w:val="both"/>
        <w:rPr>
          <w:rFonts w:asciiTheme="minorHAnsi" w:hAnsiTheme="minorHAnsi" w:cstheme="minorHAnsi"/>
          <w:sz w:val="23"/>
          <w:szCs w:val="23"/>
          <w:lang w:eastAsia="zh-CN"/>
        </w:rPr>
      </w:pPr>
    </w:p>
    <w:p w14:paraId="3332BE8B" w14:textId="14D152B7" w:rsidR="005C0E9E" w:rsidRPr="007C54DC" w:rsidRDefault="005C0E9E" w:rsidP="008E0FFD">
      <w:pPr>
        <w:pStyle w:val="Naslov1"/>
        <w:rPr>
          <w:rFonts w:asciiTheme="minorHAnsi" w:hAnsiTheme="minorHAnsi" w:cstheme="minorHAnsi"/>
        </w:rPr>
      </w:pPr>
      <w:bookmarkStart w:id="47" w:name="_Toc451354662"/>
      <w:bookmarkStart w:id="48" w:name="_Toc516134919"/>
      <w:r w:rsidRPr="007C54DC">
        <w:rPr>
          <w:rFonts w:asciiTheme="minorHAnsi" w:hAnsiTheme="minorHAnsi" w:cstheme="minorHAnsi"/>
        </w:rPr>
        <w:lastRenderedPageBreak/>
        <w:t>ODDAJA IN JAVNO ODPIRANJE PONUDB</w:t>
      </w:r>
      <w:bookmarkEnd w:id="47"/>
      <w:bookmarkEnd w:id="48"/>
      <w:r w:rsidRPr="007C54DC">
        <w:rPr>
          <w:rFonts w:asciiTheme="minorHAnsi" w:hAnsiTheme="minorHAnsi" w:cstheme="minorHAnsi"/>
        </w:rPr>
        <w:t xml:space="preserve"> </w:t>
      </w:r>
    </w:p>
    <w:p w14:paraId="3CC4BB27" w14:textId="11DF3454" w:rsidR="005C0E9E" w:rsidRPr="007C54DC" w:rsidRDefault="005C0E9E" w:rsidP="005D146C">
      <w:pPr>
        <w:pStyle w:val="Naslov2"/>
      </w:pPr>
      <w:bookmarkStart w:id="49" w:name="_Toc451354663"/>
      <w:bookmarkStart w:id="50" w:name="_Toc516134920"/>
      <w:r w:rsidRPr="007C54DC">
        <w:t>Rok za oddajo ponudb</w:t>
      </w:r>
      <w:bookmarkEnd w:id="49"/>
      <w:bookmarkEnd w:id="50"/>
    </w:p>
    <w:p w14:paraId="624CAD25" w14:textId="54D9E121" w:rsidR="001D0A0C" w:rsidRPr="007C54DC" w:rsidRDefault="008C627E" w:rsidP="00250C72">
      <w:pPr>
        <w:spacing w:after="0"/>
        <w:jc w:val="both"/>
        <w:rPr>
          <w:rFonts w:asciiTheme="minorHAnsi" w:hAnsiTheme="minorHAnsi" w:cstheme="minorHAnsi"/>
          <w:b/>
          <w:sz w:val="23"/>
          <w:szCs w:val="23"/>
          <w:lang w:eastAsia="zh-CN"/>
        </w:rPr>
      </w:pPr>
      <w:r w:rsidRPr="008C627E">
        <w:rPr>
          <w:rFonts w:asciiTheme="minorHAnsi" w:hAnsiTheme="minorHAnsi" w:cstheme="minorHAnsi"/>
          <w:sz w:val="23"/>
          <w:szCs w:val="23"/>
          <w:lang w:eastAsia="zh-CN"/>
        </w:rPr>
        <w:t xml:space="preserve">Ponudba se šteje za pravočasno oddano, če jo naročnik prejme preko sistema e-JN </w:t>
      </w:r>
      <w:r w:rsidRPr="00C174E5">
        <w:rPr>
          <w:rFonts w:asciiTheme="minorHAnsi" w:hAnsiTheme="minorHAnsi" w:cstheme="minorHAnsi"/>
          <w:sz w:val="23"/>
          <w:szCs w:val="23"/>
          <w:lang w:eastAsia="zh-CN"/>
        </w:rPr>
        <w:t>https://ejn.gov.si/eJN2</w:t>
      </w:r>
      <w:r w:rsidRPr="008C627E">
        <w:rPr>
          <w:rFonts w:asciiTheme="minorHAnsi" w:hAnsiTheme="minorHAnsi" w:cstheme="minorHAnsi"/>
          <w:sz w:val="23"/>
          <w:szCs w:val="23"/>
          <w:lang w:eastAsia="zh-CN"/>
        </w:rPr>
        <w:t xml:space="preserve"> </w:t>
      </w:r>
      <w:r w:rsidRPr="008C627E">
        <w:rPr>
          <w:rFonts w:asciiTheme="minorHAnsi" w:hAnsiTheme="minorHAnsi" w:cstheme="minorHAnsi"/>
          <w:b/>
          <w:sz w:val="23"/>
          <w:szCs w:val="23"/>
          <w:lang w:eastAsia="zh-CN"/>
        </w:rPr>
        <w:t xml:space="preserve">najkasneje do </w:t>
      </w:r>
      <w:sdt>
        <w:sdtPr>
          <w:rPr>
            <w:rFonts w:asciiTheme="minorHAnsi" w:hAnsiTheme="minorHAnsi" w:cstheme="minorHAnsi"/>
            <w:b/>
            <w:sz w:val="23"/>
            <w:szCs w:val="23"/>
            <w:lang w:eastAsia="zh-CN"/>
          </w:rPr>
          <w:id w:val="558208748"/>
          <w:placeholder>
            <w:docPart w:val="A681C31F6AA84C3BBBA7FE4BB7D935EA"/>
          </w:placeholder>
          <w:date w:fullDate="2018-08-02T00:00:00Z">
            <w:dateFormat w:val="d.M.yyyy"/>
            <w:lid w:val="sl-SI"/>
            <w:storeMappedDataAs w:val="dateTime"/>
            <w:calendar w:val="gregorian"/>
          </w:date>
        </w:sdtPr>
        <w:sdtContent>
          <w:r w:rsidR="00C174E5">
            <w:rPr>
              <w:rFonts w:asciiTheme="minorHAnsi" w:hAnsiTheme="minorHAnsi" w:cstheme="minorHAnsi"/>
              <w:b/>
              <w:sz w:val="23"/>
              <w:szCs w:val="23"/>
              <w:lang w:eastAsia="zh-CN"/>
            </w:rPr>
            <w:t>2.8.2018</w:t>
          </w:r>
        </w:sdtContent>
      </w:sdt>
      <w:r w:rsidR="001D0A0C" w:rsidRPr="00D90A5D">
        <w:rPr>
          <w:rFonts w:asciiTheme="minorHAnsi" w:hAnsiTheme="minorHAnsi" w:cstheme="minorHAnsi"/>
          <w:b/>
          <w:sz w:val="23"/>
          <w:szCs w:val="23"/>
          <w:lang w:eastAsia="zh-CN"/>
        </w:rPr>
        <w:t xml:space="preserve">, do </w:t>
      </w:r>
      <w:r w:rsidR="00F007E2" w:rsidRPr="00D90A5D">
        <w:rPr>
          <w:rFonts w:asciiTheme="minorHAnsi" w:hAnsiTheme="minorHAnsi" w:cstheme="minorHAnsi"/>
          <w:b/>
          <w:sz w:val="23"/>
          <w:szCs w:val="23"/>
          <w:lang w:eastAsia="zh-CN"/>
        </w:rPr>
        <w:t>10</w:t>
      </w:r>
      <w:r w:rsidR="004379C8" w:rsidRPr="00D90A5D">
        <w:rPr>
          <w:rFonts w:asciiTheme="minorHAnsi" w:hAnsiTheme="minorHAnsi" w:cstheme="minorHAnsi"/>
          <w:b/>
          <w:sz w:val="23"/>
          <w:szCs w:val="23"/>
          <w:lang w:eastAsia="zh-CN"/>
        </w:rPr>
        <w:t>:</w:t>
      </w:r>
      <w:r w:rsidR="00F007E2" w:rsidRPr="00D90A5D">
        <w:rPr>
          <w:rFonts w:asciiTheme="minorHAnsi" w:hAnsiTheme="minorHAnsi" w:cstheme="minorHAnsi"/>
          <w:b/>
          <w:sz w:val="23"/>
          <w:szCs w:val="23"/>
          <w:lang w:eastAsia="zh-CN"/>
        </w:rPr>
        <w:t>0</w:t>
      </w:r>
      <w:r w:rsidR="004379C8" w:rsidRPr="00D90A5D">
        <w:rPr>
          <w:rFonts w:asciiTheme="minorHAnsi" w:hAnsiTheme="minorHAnsi" w:cstheme="minorHAnsi"/>
          <w:b/>
          <w:sz w:val="23"/>
          <w:szCs w:val="23"/>
          <w:lang w:eastAsia="zh-CN"/>
        </w:rPr>
        <w:t>0</w:t>
      </w:r>
      <w:r w:rsidR="001D0A0C" w:rsidRPr="00D90A5D">
        <w:rPr>
          <w:rFonts w:asciiTheme="minorHAnsi" w:hAnsiTheme="minorHAnsi" w:cstheme="minorHAnsi"/>
          <w:b/>
          <w:sz w:val="23"/>
          <w:szCs w:val="23"/>
          <w:lang w:eastAsia="zh-CN"/>
        </w:rPr>
        <w:t xml:space="preserve"> ure.</w:t>
      </w:r>
      <w:r w:rsidRPr="00D90A5D">
        <w:rPr>
          <w:rFonts w:asciiTheme="minorHAnsi" w:hAnsiTheme="minorHAnsi" w:cstheme="minorHAnsi"/>
          <w:sz w:val="23"/>
          <w:szCs w:val="23"/>
          <w:lang w:eastAsia="zh-CN"/>
        </w:rPr>
        <w:t xml:space="preserve"> Z</w:t>
      </w:r>
      <w:r w:rsidRPr="00C0566C">
        <w:rPr>
          <w:rFonts w:asciiTheme="minorHAnsi" w:hAnsiTheme="minorHAnsi" w:cstheme="minorHAnsi"/>
          <w:sz w:val="23"/>
          <w:szCs w:val="23"/>
          <w:lang w:eastAsia="zh-CN"/>
        </w:rPr>
        <w:t xml:space="preserve">a oddano ponudbo se šteje ponudba, ki je v informacijskem sistemu e-JN označena s statusom </w:t>
      </w:r>
      <w:r w:rsidRPr="009A7AD5">
        <w:rPr>
          <w:rFonts w:asciiTheme="minorHAnsi" w:hAnsiTheme="minorHAnsi" w:cstheme="minorHAnsi"/>
          <w:b/>
          <w:sz w:val="23"/>
          <w:szCs w:val="23"/>
          <w:lang w:eastAsia="zh-CN"/>
        </w:rPr>
        <w:t>»ODDANO«</w:t>
      </w:r>
      <w:r w:rsidRPr="00C0566C">
        <w:rPr>
          <w:rFonts w:asciiTheme="minorHAnsi" w:hAnsiTheme="minorHAnsi" w:cstheme="minorHAnsi"/>
          <w:sz w:val="23"/>
          <w:szCs w:val="23"/>
          <w:lang w:eastAsia="zh-CN"/>
        </w:rPr>
        <w:t>.</w:t>
      </w:r>
    </w:p>
    <w:p w14:paraId="329B4673" w14:textId="77777777" w:rsidR="00DC0579" w:rsidRPr="007C54DC" w:rsidRDefault="00DC0579" w:rsidP="00250C72">
      <w:pPr>
        <w:spacing w:after="0"/>
        <w:jc w:val="both"/>
        <w:rPr>
          <w:rFonts w:asciiTheme="minorHAnsi" w:hAnsiTheme="minorHAnsi" w:cstheme="minorHAnsi"/>
          <w:sz w:val="23"/>
          <w:szCs w:val="23"/>
          <w:lang w:eastAsia="zh-CN"/>
        </w:rPr>
      </w:pPr>
    </w:p>
    <w:p w14:paraId="0678325E" w14:textId="77777777" w:rsidR="00D24F4B" w:rsidRDefault="008C627E" w:rsidP="008C627E">
      <w:pPr>
        <w:spacing w:after="0"/>
        <w:jc w:val="both"/>
        <w:rPr>
          <w:rFonts w:asciiTheme="minorHAnsi" w:hAnsiTheme="minorHAnsi" w:cstheme="minorHAnsi"/>
          <w:sz w:val="23"/>
          <w:szCs w:val="23"/>
          <w:lang w:eastAsia="zh-CN"/>
        </w:rPr>
      </w:pPr>
      <w:r w:rsidRPr="008C627E">
        <w:rPr>
          <w:rFonts w:asciiTheme="minorHAnsi" w:hAnsiTheme="minorHAnsi" w:cstheme="minorHAnsi"/>
          <w:sz w:val="23"/>
          <w:szCs w:val="23"/>
          <w:lang w:eastAsia="zh-CN"/>
        </w:rPr>
        <w:t xml:space="preserve">Ponudniki morajo ponudbe predložiti v informacijski sistem e-JN na spletnem naslovu </w:t>
      </w:r>
      <w:hyperlink r:id="rId16" w:history="1">
        <w:r w:rsidRPr="008C627E">
          <w:rPr>
            <w:rStyle w:val="Hiperpovezava"/>
            <w:rFonts w:asciiTheme="minorHAnsi" w:hAnsiTheme="minorHAnsi" w:cstheme="minorHAnsi"/>
            <w:sz w:val="23"/>
            <w:szCs w:val="23"/>
            <w:lang w:eastAsia="zh-CN"/>
          </w:rPr>
          <w:t>https://ejn.gov.si/eJN2</w:t>
        </w:r>
      </w:hyperlink>
      <w:r w:rsidRPr="008C627E">
        <w:rPr>
          <w:rFonts w:asciiTheme="minorHAnsi" w:hAnsiTheme="minorHAnsi" w:cstheme="minorHAnsi"/>
          <w:sz w:val="23"/>
          <w:szCs w:val="23"/>
          <w:lang w:eastAsia="zh-CN"/>
        </w:rPr>
        <w:t xml:space="preserve"> </w:t>
      </w:r>
      <w:r w:rsidR="00D24F4B" w:rsidRPr="00D24F4B">
        <w:rPr>
          <w:rFonts w:asciiTheme="minorHAnsi" w:hAnsiTheme="minorHAnsi" w:cstheme="minorHAnsi"/>
          <w:sz w:val="23"/>
          <w:szCs w:val="23"/>
          <w:lang w:eastAsia="zh-CN"/>
        </w:rPr>
        <w:t>(zavihek Ali ste ponudnik – več informacij)</w:t>
      </w:r>
      <w:r w:rsidR="00D24F4B">
        <w:rPr>
          <w:rFonts w:asciiTheme="minorHAnsi" w:hAnsiTheme="minorHAnsi" w:cstheme="minorHAnsi"/>
          <w:sz w:val="23"/>
          <w:szCs w:val="23"/>
          <w:lang w:eastAsia="zh-CN"/>
        </w:rPr>
        <w:t xml:space="preserve">, </w:t>
      </w:r>
      <w:r w:rsidRPr="008C627E">
        <w:rPr>
          <w:rFonts w:asciiTheme="minorHAnsi" w:hAnsiTheme="minorHAnsi" w:cstheme="minorHAnsi"/>
          <w:sz w:val="23"/>
          <w:szCs w:val="23"/>
          <w:lang w:eastAsia="zh-CN"/>
        </w:rPr>
        <w:t xml:space="preserve">v skladu z Navodili za uporabo informacijskega sistema za uporabo funkcionalnosti elektronske oddaje ponudb e-JN: PONUDNIKI (v nadaljevanju: Navodila za uporabo e-JN), ki so del te dokumentacije v zvezi z oddajo javnega naročila in so dostopna na spletnem naslovu </w:t>
      </w:r>
    </w:p>
    <w:p w14:paraId="2EB2BA3B" w14:textId="6F9D7401" w:rsidR="008C627E" w:rsidRPr="008C627E" w:rsidRDefault="00C174E5" w:rsidP="008C627E">
      <w:pPr>
        <w:spacing w:after="0"/>
        <w:jc w:val="both"/>
        <w:rPr>
          <w:rFonts w:asciiTheme="minorHAnsi" w:hAnsiTheme="minorHAnsi" w:cstheme="minorHAnsi"/>
          <w:sz w:val="23"/>
          <w:szCs w:val="23"/>
          <w:lang w:eastAsia="zh-CN"/>
        </w:rPr>
      </w:pPr>
      <w:hyperlink r:id="rId17" w:history="1">
        <w:r w:rsidR="008C627E" w:rsidRPr="008C627E">
          <w:rPr>
            <w:rStyle w:val="Hiperpovezava"/>
            <w:rFonts w:asciiTheme="minorHAnsi" w:hAnsiTheme="minorHAnsi" w:cstheme="minorHAnsi"/>
            <w:sz w:val="23"/>
            <w:szCs w:val="23"/>
            <w:lang w:eastAsia="zh-CN"/>
          </w:rPr>
          <w:t>https://ejn.gov.si/ponudba/pages/aktualno/vec_informacij_ponudniki.xhtml</w:t>
        </w:r>
      </w:hyperlink>
      <w:r w:rsidR="008C627E" w:rsidRPr="008C627E">
        <w:rPr>
          <w:rFonts w:asciiTheme="minorHAnsi" w:hAnsiTheme="minorHAnsi" w:cstheme="minorHAnsi"/>
          <w:sz w:val="23"/>
          <w:szCs w:val="23"/>
          <w:lang w:eastAsia="zh-CN"/>
        </w:rPr>
        <w:t>.</w:t>
      </w:r>
    </w:p>
    <w:p w14:paraId="199F2F58" w14:textId="77777777" w:rsidR="008C627E" w:rsidRPr="008C627E" w:rsidRDefault="008C627E" w:rsidP="008C627E">
      <w:pPr>
        <w:spacing w:after="0"/>
        <w:jc w:val="both"/>
        <w:rPr>
          <w:rFonts w:asciiTheme="minorHAnsi" w:hAnsiTheme="minorHAnsi" w:cstheme="minorHAnsi"/>
          <w:sz w:val="23"/>
          <w:szCs w:val="23"/>
          <w:lang w:eastAsia="zh-CN"/>
        </w:rPr>
      </w:pPr>
    </w:p>
    <w:p w14:paraId="0AE80881" w14:textId="77777777" w:rsidR="008C627E" w:rsidRPr="008C627E" w:rsidRDefault="008C627E" w:rsidP="008C627E">
      <w:pPr>
        <w:spacing w:after="0"/>
        <w:jc w:val="both"/>
        <w:rPr>
          <w:rFonts w:asciiTheme="minorHAnsi" w:hAnsiTheme="minorHAnsi" w:cstheme="minorHAnsi"/>
          <w:sz w:val="23"/>
          <w:szCs w:val="23"/>
          <w:lang w:eastAsia="zh-CN"/>
        </w:rPr>
      </w:pPr>
      <w:r w:rsidRPr="008C627E">
        <w:rPr>
          <w:rFonts w:asciiTheme="minorHAnsi" w:hAnsiTheme="minorHAnsi" w:cstheme="minorHAnsi"/>
          <w:sz w:val="23"/>
          <w:szCs w:val="23"/>
          <w:lang w:eastAsia="zh-CN"/>
        </w:rPr>
        <w:t xml:space="preserve">Ponudnik se mora pred oddajo ponudbe registrirati na spletnem naslovu </w:t>
      </w:r>
      <w:hyperlink r:id="rId18" w:history="1">
        <w:r w:rsidRPr="008C627E">
          <w:rPr>
            <w:rStyle w:val="Hiperpovezava"/>
            <w:rFonts w:asciiTheme="minorHAnsi" w:hAnsiTheme="minorHAnsi" w:cstheme="minorHAnsi"/>
            <w:sz w:val="23"/>
            <w:szCs w:val="23"/>
            <w:lang w:eastAsia="zh-CN"/>
          </w:rPr>
          <w:t>https://ejn.gov.si/eJN2</w:t>
        </w:r>
      </w:hyperlink>
      <w:r w:rsidRPr="008C627E">
        <w:rPr>
          <w:rFonts w:asciiTheme="minorHAnsi" w:hAnsiTheme="minorHAnsi" w:cstheme="minorHAnsi"/>
          <w:sz w:val="23"/>
          <w:szCs w:val="23"/>
          <w:lang w:eastAsia="zh-CN"/>
        </w:rPr>
        <w:t>, v skladu z Navodili za uporabo e-JN. Če je ponudnik že registriran v informacijski sistem e-JN, se v aplikacijo prijavi na istem naslovu.</w:t>
      </w:r>
    </w:p>
    <w:p w14:paraId="029B05EC" w14:textId="77777777" w:rsidR="008C627E" w:rsidRPr="008C627E" w:rsidRDefault="008C627E" w:rsidP="008C627E">
      <w:pPr>
        <w:spacing w:after="0"/>
        <w:jc w:val="both"/>
        <w:rPr>
          <w:rFonts w:asciiTheme="minorHAnsi" w:hAnsiTheme="minorHAnsi" w:cstheme="minorHAnsi"/>
          <w:sz w:val="23"/>
          <w:szCs w:val="23"/>
          <w:lang w:eastAsia="zh-CN"/>
        </w:rPr>
      </w:pPr>
    </w:p>
    <w:p w14:paraId="103EE609" w14:textId="77777777" w:rsidR="008C627E" w:rsidRPr="008C627E" w:rsidRDefault="008C627E" w:rsidP="008C627E">
      <w:pPr>
        <w:spacing w:after="0"/>
        <w:jc w:val="both"/>
        <w:rPr>
          <w:rFonts w:asciiTheme="minorHAnsi" w:hAnsiTheme="minorHAnsi" w:cstheme="minorHAnsi"/>
          <w:sz w:val="23"/>
          <w:szCs w:val="23"/>
          <w:lang w:eastAsia="zh-CN"/>
        </w:rPr>
      </w:pPr>
      <w:r w:rsidRPr="008C627E">
        <w:rPr>
          <w:rFonts w:asciiTheme="minorHAnsi" w:hAnsiTheme="minorHAnsi" w:cstheme="minorHAnsi"/>
          <w:sz w:val="23"/>
          <w:szCs w:val="23"/>
          <w:lang w:eastAsia="zh-CN"/>
        </w:rPr>
        <w:t>Za oddajo ponudb je zahtevano eno od s strani kvalificiranega overitelja izdano digitalno potrdilo: SIGEN-CA (</w:t>
      </w:r>
      <w:hyperlink r:id="rId19" w:history="1">
        <w:r w:rsidRPr="008C627E">
          <w:rPr>
            <w:rStyle w:val="Hiperpovezava"/>
            <w:rFonts w:asciiTheme="minorHAnsi" w:hAnsiTheme="minorHAnsi" w:cstheme="minorHAnsi"/>
            <w:sz w:val="23"/>
            <w:szCs w:val="23"/>
            <w:lang w:eastAsia="zh-CN"/>
          </w:rPr>
          <w:t>www.sigen-ca.si</w:t>
        </w:r>
      </w:hyperlink>
      <w:r w:rsidRPr="008C627E">
        <w:rPr>
          <w:rFonts w:asciiTheme="minorHAnsi" w:hAnsiTheme="minorHAnsi" w:cstheme="minorHAnsi"/>
          <w:sz w:val="23"/>
          <w:szCs w:val="23"/>
          <w:lang w:eastAsia="zh-CN"/>
        </w:rPr>
        <w:t>), POŠTA®CA (postarca.posta.si), HALCOM-CA (</w:t>
      </w:r>
      <w:hyperlink r:id="rId20" w:history="1">
        <w:r w:rsidRPr="008C627E">
          <w:rPr>
            <w:rStyle w:val="Hiperpovezava"/>
            <w:rFonts w:asciiTheme="minorHAnsi" w:hAnsiTheme="minorHAnsi" w:cstheme="minorHAnsi"/>
            <w:sz w:val="23"/>
            <w:szCs w:val="23"/>
            <w:lang w:eastAsia="zh-CN"/>
          </w:rPr>
          <w:t>www.halcom.si</w:t>
        </w:r>
      </w:hyperlink>
      <w:r w:rsidRPr="008C627E">
        <w:rPr>
          <w:rFonts w:asciiTheme="minorHAnsi" w:hAnsiTheme="minorHAnsi" w:cstheme="minorHAnsi"/>
          <w:sz w:val="23"/>
          <w:szCs w:val="23"/>
          <w:lang w:eastAsia="zh-CN"/>
        </w:rPr>
        <w:t>), AC NLB (</w:t>
      </w:r>
      <w:hyperlink r:id="rId21" w:history="1">
        <w:r w:rsidRPr="008C627E">
          <w:rPr>
            <w:rStyle w:val="Hiperpovezava"/>
            <w:rFonts w:asciiTheme="minorHAnsi" w:hAnsiTheme="minorHAnsi" w:cstheme="minorHAnsi"/>
            <w:sz w:val="23"/>
            <w:szCs w:val="23"/>
            <w:lang w:eastAsia="zh-CN"/>
          </w:rPr>
          <w:t>www.nlb.si</w:t>
        </w:r>
      </w:hyperlink>
      <w:r w:rsidRPr="008C627E">
        <w:rPr>
          <w:rFonts w:asciiTheme="minorHAnsi" w:hAnsiTheme="minorHAnsi" w:cstheme="minorHAnsi"/>
          <w:sz w:val="23"/>
          <w:szCs w:val="23"/>
          <w:lang w:eastAsia="zh-CN"/>
        </w:rPr>
        <w:t>).</w:t>
      </w:r>
    </w:p>
    <w:p w14:paraId="580B9CB2" w14:textId="77777777" w:rsidR="008C627E" w:rsidRPr="008C627E" w:rsidRDefault="008C627E" w:rsidP="008C627E">
      <w:pPr>
        <w:spacing w:after="0"/>
        <w:jc w:val="both"/>
        <w:rPr>
          <w:rFonts w:asciiTheme="minorHAnsi" w:hAnsiTheme="minorHAnsi" w:cstheme="minorHAnsi"/>
          <w:sz w:val="23"/>
          <w:szCs w:val="23"/>
          <w:lang w:eastAsia="zh-CN"/>
        </w:rPr>
      </w:pPr>
    </w:p>
    <w:p w14:paraId="508736B3" w14:textId="77777777" w:rsidR="008C627E" w:rsidRPr="008C627E" w:rsidRDefault="008C627E" w:rsidP="008C627E">
      <w:pPr>
        <w:spacing w:after="0"/>
        <w:jc w:val="both"/>
        <w:rPr>
          <w:rFonts w:asciiTheme="minorHAnsi" w:hAnsiTheme="minorHAnsi" w:cstheme="minorHAnsi"/>
          <w:sz w:val="23"/>
          <w:szCs w:val="23"/>
          <w:lang w:eastAsia="zh-CN"/>
        </w:rPr>
      </w:pPr>
      <w:r w:rsidRPr="008C627E">
        <w:rPr>
          <w:rFonts w:asciiTheme="minorHAnsi" w:hAnsiTheme="minorHAnsi" w:cstheme="minorHAnsi"/>
          <w:sz w:val="23"/>
          <w:szCs w:val="23"/>
          <w:lang w:eastAsia="zh-CN"/>
        </w:rPr>
        <w:t>Po preteku roka za predložitev ponudb ponudbe ne bo več mogoče oddati.</w:t>
      </w:r>
    </w:p>
    <w:p w14:paraId="6E4A494A" w14:textId="77777777" w:rsidR="008C627E" w:rsidRPr="008C627E" w:rsidRDefault="008C627E" w:rsidP="008C627E">
      <w:pPr>
        <w:spacing w:after="0"/>
        <w:jc w:val="both"/>
        <w:rPr>
          <w:rFonts w:asciiTheme="minorHAnsi" w:hAnsiTheme="minorHAnsi" w:cstheme="minorHAnsi"/>
          <w:sz w:val="23"/>
          <w:szCs w:val="23"/>
          <w:lang w:eastAsia="zh-CN"/>
        </w:rPr>
      </w:pPr>
    </w:p>
    <w:p w14:paraId="32EA9B0A" w14:textId="587AF015" w:rsidR="008C627E" w:rsidRPr="008C627E" w:rsidRDefault="008C627E" w:rsidP="008C627E">
      <w:pPr>
        <w:spacing w:after="0"/>
        <w:jc w:val="both"/>
        <w:rPr>
          <w:rFonts w:asciiTheme="minorHAnsi" w:hAnsiTheme="minorHAnsi" w:cstheme="minorHAnsi"/>
          <w:sz w:val="23"/>
          <w:szCs w:val="23"/>
          <w:lang w:eastAsia="zh-CN"/>
        </w:rPr>
      </w:pPr>
      <w:r w:rsidRPr="008C627E">
        <w:rPr>
          <w:rFonts w:asciiTheme="minorHAnsi" w:hAnsiTheme="minorHAnsi" w:cstheme="minorHAnsi"/>
          <w:sz w:val="23"/>
          <w:szCs w:val="23"/>
          <w:lang w:eastAsia="zh-CN"/>
        </w:rPr>
        <w:t xml:space="preserve">Dostop do povezave za oddajo elektronske ponudbe v tem postopku javnega naročila je </w:t>
      </w:r>
      <w:r w:rsidR="00D24F4B">
        <w:rPr>
          <w:rFonts w:asciiTheme="minorHAnsi" w:hAnsiTheme="minorHAnsi" w:cstheme="minorHAnsi"/>
          <w:sz w:val="23"/>
          <w:szCs w:val="23"/>
          <w:lang w:eastAsia="zh-CN"/>
        </w:rPr>
        <w:t xml:space="preserve">naveden v Obvestilu </w:t>
      </w:r>
      <w:r w:rsidRPr="008C627E">
        <w:rPr>
          <w:rFonts w:asciiTheme="minorHAnsi" w:hAnsiTheme="minorHAnsi" w:cstheme="minorHAnsi"/>
          <w:sz w:val="23"/>
          <w:szCs w:val="23"/>
          <w:lang w:eastAsia="zh-CN"/>
        </w:rPr>
        <w:t xml:space="preserve">o javnem naročilu, ki je objavljeno na spletnem naslovu: </w:t>
      </w:r>
      <w:hyperlink r:id="rId22" w:history="1">
        <w:r w:rsidRPr="008C627E">
          <w:rPr>
            <w:rStyle w:val="Hiperpovezava"/>
            <w:rFonts w:asciiTheme="minorHAnsi" w:hAnsiTheme="minorHAnsi" w:cstheme="minorHAnsi"/>
            <w:sz w:val="23"/>
            <w:szCs w:val="23"/>
            <w:lang w:eastAsia="zh-CN"/>
          </w:rPr>
          <w:t>https://www.enarocanje.si</w:t>
        </w:r>
      </w:hyperlink>
    </w:p>
    <w:p w14:paraId="6D4A8B8C" w14:textId="77777777" w:rsidR="008C627E" w:rsidRPr="008C627E" w:rsidRDefault="008C627E" w:rsidP="008C627E">
      <w:pPr>
        <w:spacing w:after="0"/>
        <w:jc w:val="both"/>
        <w:rPr>
          <w:rFonts w:asciiTheme="minorHAnsi" w:hAnsiTheme="minorHAnsi" w:cstheme="minorHAnsi"/>
          <w:sz w:val="23"/>
          <w:szCs w:val="23"/>
          <w:lang w:eastAsia="zh-CN"/>
        </w:rPr>
      </w:pPr>
    </w:p>
    <w:p w14:paraId="2008A10D" w14:textId="76312FC9" w:rsidR="009648B4" w:rsidRPr="009648B4" w:rsidRDefault="009648B4" w:rsidP="009648B4">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lang w:eastAsia="zh-CN"/>
        </w:rPr>
      </w:pPr>
      <w:r w:rsidRPr="00D90A5D">
        <w:rPr>
          <w:rFonts w:asciiTheme="minorHAnsi" w:eastAsia="Calibri" w:hAnsiTheme="minorHAnsi" w:cstheme="minorHAnsi"/>
          <w:b/>
          <w:kern w:val="3"/>
          <w:sz w:val="23"/>
          <w:szCs w:val="23"/>
          <w:lang w:eastAsia="zh-CN"/>
        </w:rPr>
        <w:t>Podpisan in izpolnjen obrazec »Povzetek predračuna« (priloga št. 1 A) ponudnik »naloži« v .pdf datoteki (skenogram), ki bo dostopna na javnem odpiranju ponudb, v informacijski sistem e-JN v razdelek »Predračun«.</w:t>
      </w:r>
      <w:r w:rsidRPr="009648B4">
        <w:rPr>
          <w:rFonts w:asciiTheme="minorHAnsi" w:eastAsia="Calibri" w:hAnsiTheme="minorHAnsi" w:cstheme="minorHAnsi"/>
          <w:b/>
          <w:kern w:val="3"/>
          <w:sz w:val="23"/>
          <w:szCs w:val="23"/>
          <w:lang w:eastAsia="zh-CN"/>
        </w:rPr>
        <w:t xml:space="preserve"> </w:t>
      </w:r>
    </w:p>
    <w:p w14:paraId="07B4DA8E" w14:textId="77777777" w:rsidR="009648B4" w:rsidRPr="00294573" w:rsidRDefault="009648B4" w:rsidP="009648B4">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p>
    <w:p w14:paraId="4DF4842C" w14:textId="3ABC973A" w:rsidR="00654614" w:rsidRPr="00654614" w:rsidRDefault="00654614" w:rsidP="00654614">
      <w:pPr>
        <w:spacing w:after="0"/>
        <w:jc w:val="both"/>
        <w:rPr>
          <w:rFonts w:asciiTheme="minorHAnsi" w:hAnsiTheme="minorHAnsi" w:cstheme="minorHAnsi"/>
          <w:b/>
          <w:sz w:val="23"/>
          <w:szCs w:val="23"/>
          <w:u w:val="single"/>
          <w:lang w:eastAsia="zh-CN"/>
        </w:rPr>
      </w:pPr>
      <w:r w:rsidRPr="00654614">
        <w:rPr>
          <w:rFonts w:asciiTheme="minorHAnsi" w:hAnsiTheme="minorHAnsi" w:cstheme="minorHAnsi"/>
          <w:b/>
          <w:sz w:val="23"/>
          <w:szCs w:val="23"/>
          <w:u w:val="single"/>
          <w:lang w:eastAsia="zh-CN"/>
        </w:rPr>
        <w:t>Ostalo ponudbeno dokumentacijo, vključno z vsemi obrazci, dokazili in ostalim zahtevanim s predmetno dokumentacijo v zvezi z oddajo javnega naročila ter vključno s popisom del (izpolnjena Excel datoteka.xls) mora ponudnik »naložiti« v informacijski sistem e-JN v razdelek »Druge priloge«.</w:t>
      </w:r>
    </w:p>
    <w:p w14:paraId="341FEB2D" w14:textId="77777777" w:rsidR="00294573" w:rsidRPr="00294573" w:rsidRDefault="00294573" w:rsidP="00294573">
      <w:pPr>
        <w:spacing w:after="0"/>
        <w:jc w:val="both"/>
        <w:rPr>
          <w:rFonts w:asciiTheme="minorHAnsi" w:hAnsiTheme="minorHAnsi" w:cstheme="minorHAnsi"/>
          <w:b/>
          <w:sz w:val="23"/>
          <w:szCs w:val="23"/>
          <w:u w:val="single"/>
          <w:lang w:eastAsia="zh-CN"/>
        </w:rPr>
      </w:pPr>
    </w:p>
    <w:p w14:paraId="43F4BA80" w14:textId="78997028" w:rsidR="005651DA" w:rsidRPr="007C54DC" w:rsidRDefault="00B71FC2" w:rsidP="005651DA">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u w:val="single"/>
          <w:lang w:eastAsia="zh-CN"/>
        </w:rPr>
      </w:pPr>
      <w:r>
        <w:rPr>
          <w:rFonts w:asciiTheme="minorHAnsi" w:eastAsia="Calibri" w:hAnsiTheme="minorHAnsi" w:cstheme="minorHAnsi"/>
          <w:b/>
          <w:kern w:val="3"/>
          <w:sz w:val="23"/>
          <w:szCs w:val="23"/>
          <w:u w:val="single"/>
          <w:lang w:eastAsia="zh-CN"/>
        </w:rPr>
        <w:t>Vso</w:t>
      </w:r>
      <w:r w:rsidR="00ED0D74" w:rsidRPr="007C54DC">
        <w:rPr>
          <w:rFonts w:asciiTheme="minorHAnsi" w:eastAsia="Calibri" w:hAnsiTheme="minorHAnsi" w:cstheme="minorHAnsi"/>
          <w:b/>
          <w:kern w:val="3"/>
          <w:sz w:val="23"/>
          <w:szCs w:val="23"/>
          <w:u w:val="single"/>
          <w:lang w:eastAsia="zh-CN"/>
        </w:rPr>
        <w:t xml:space="preserve"> dokumentacijo </w:t>
      </w:r>
      <w:r>
        <w:rPr>
          <w:rFonts w:asciiTheme="minorHAnsi" w:eastAsia="Calibri" w:hAnsiTheme="minorHAnsi" w:cstheme="minorHAnsi"/>
          <w:b/>
          <w:kern w:val="3"/>
          <w:sz w:val="23"/>
          <w:szCs w:val="23"/>
          <w:u w:val="single"/>
          <w:lang w:eastAsia="zh-CN"/>
        </w:rPr>
        <w:t xml:space="preserve">se </w:t>
      </w:r>
      <w:r w:rsidR="00ED0D74" w:rsidRPr="007C54DC">
        <w:rPr>
          <w:rFonts w:asciiTheme="minorHAnsi" w:eastAsia="Calibri" w:hAnsiTheme="minorHAnsi" w:cstheme="minorHAnsi"/>
          <w:b/>
          <w:kern w:val="3"/>
          <w:sz w:val="23"/>
          <w:szCs w:val="23"/>
          <w:u w:val="single"/>
          <w:lang w:eastAsia="zh-CN"/>
        </w:rPr>
        <w:t>»POSKENIRA«, zaželena je PDF oblika.</w:t>
      </w:r>
      <w:r w:rsidRPr="00B71FC2">
        <w:rPr>
          <w:rFonts w:asciiTheme="minorHAnsi" w:eastAsia="Calibri" w:hAnsiTheme="minorHAnsi" w:cstheme="minorHAnsi"/>
          <w:b/>
          <w:kern w:val="3"/>
          <w:sz w:val="23"/>
          <w:szCs w:val="23"/>
          <w:u w:val="single"/>
          <w:lang w:eastAsia="zh-CN"/>
        </w:rPr>
        <w:t xml:space="preserve"> Popis se odda tako v </w:t>
      </w:r>
      <w:r w:rsidRPr="007C54DC">
        <w:rPr>
          <w:rFonts w:asciiTheme="minorHAnsi" w:eastAsia="Calibri" w:hAnsiTheme="minorHAnsi" w:cstheme="minorHAnsi"/>
          <w:b/>
          <w:kern w:val="3"/>
          <w:sz w:val="23"/>
          <w:szCs w:val="23"/>
          <w:u w:val="single"/>
          <w:lang w:eastAsia="zh-CN"/>
        </w:rPr>
        <w:t xml:space="preserve">Microsoft </w:t>
      </w:r>
      <w:r w:rsidRPr="00B71FC2">
        <w:rPr>
          <w:rFonts w:asciiTheme="minorHAnsi" w:eastAsia="Calibri" w:hAnsiTheme="minorHAnsi" w:cstheme="minorHAnsi"/>
          <w:b/>
          <w:kern w:val="3"/>
          <w:sz w:val="23"/>
          <w:szCs w:val="23"/>
          <w:u w:val="single"/>
          <w:lang w:eastAsia="zh-CN"/>
        </w:rPr>
        <w:t>Excel obliki kot v pdf skenirani obliki.</w:t>
      </w:r>
    </w:p>
    <w:p w14:paraId="056DA83A" w14:textId="77777777" w:rsidR="00294573" w:rsidRPr="00294573" w:rsidRDefault="00294573" w:rsidP="00294573">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r w:rsidRPr="00294573">
        <w:rPr>
          <w:rFonts w:asciiTheme="minorHAnsi" w:eastAsia="Calibri" w:hAnsiTheme="minorHAnsi" w:cstheme="minorHAnsi"/>
          <w:kern w:val="3"/>
          <w:sz w:val="23"/>
          <w:szCs w:val="23"/>
          <w:lang w:eastAsia="zh-CN"/>
        </w:rPr>
        <w:lastRenderedPageBreak/>
        <w:t>Zaželeno je, da naročnik celotno ponudbeno dokumentacijo s popisom in prilogami naloži v obliki enega »stisnjenega« dokumenta v *.zip obliki.</w:t>
      </w:r>
    </w:p>
    <w:p w14:paraId="3051B7AE" w14:textId="77777777" w:rsidR="00BC3AFD" w:rsidRPr="007C54DC" w:rsidRDefault="00BC3AFD" w:rsidP="001D0D72">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p>
    <w:p w14:paraId="197B9D93" w14:textId="77777777" w:rsidR="00294573" w:rsidRPr="00294573" w:rsidRDefault="00294573" w:rsidP="00294573">
      <w:pPr>
        <w:spacing w:after="0"/>
        <w:jc w:val="both"/>
        <w:rPr>
          <w:rFonts w:asciiTheme="minorHAnsi" w:hAnsiTheme="minorHAnsi" w:cstheme="minorHAnsi"/>
          <w:sz w:val="23"/>
          <w:szCs w:val="23"/>
          <w:lang w:eastAsia="zh-CN"/>
        </w:rPr>
      </w:pPr>
      <w:r w:rsidRPr="00294573">
        <w:rPr>
          <w:rFonts w:asciiTheme="minorHAnsi" w:hAnsiTheme="minorHAnsi" w:cstheme="minorHAnsi"/>
          <w:sz w:val="23"/>
          <w:szCs w:val="23"/>
          <w:lang w:eastAsia="zh-CN"/>
        </w:rPr>
        <w:t>Ponudniki naj pred oddajo ponudbe preverijo, ali so oddani podatki u</w:t>
      </w:r>
      <w:r w:rsidRPr="00294573">
        <w:rPr>
          <w:rFonts w:asciiTheme="minorHAnsi" w:hAnsiTheme="minorHAnsi" w:cstheme="minorHAnsi"/>
          <w:b/>
          <w:sz w:val="23"/>
          <w:szCs w:val="23"/>
          <w:lang w:eastAsia="zh-CN"/>
        </w:rPr>
        <w:t>strezno skenirani, zapisani in berljivi</w:t>
      </w:r>
      <w:r w:rsidRPr="00294573">
        <w:rPr>
          <w:rFonts w:asciiTheme="minorHAnsi" w:hAnsiTheme="minorHAnsi" w:cstheme="minorHAnsi"/>
          <w:sz w:val="23"/>
          <w:szCs w:val="23"/>
          <w:lang w:eastAsia="zh-CN"/>
        </w:rPr>
        <w:t xml:space="preserve">. </w:t>
      </w:r>
    </w:p>
    <w:p w14:paraId="3658C2AE" w14:textId="77777777" w:rsidR="00294573" w:rsidRPr="00294573" w:rsidRDefault="00294573" w:rsidP="00294573">
      <w:pPr>
        <w:spacing w:after="0"/>
        <w:jc w:val="both"/>
        <w:rPr>
          <w:rFonts w:asciiTheme="minorHAnsi" w:hAnsiTheme="minorHAnsi" w:cstheme="minorHAnsi"/>
          <w:sz w:val="23"/>
          <w:szCs w:val="23"/>
          <w:lang w:eastAsia="zh-CN"/>
        </w:rPr>
      </w:pPr>
    </w:p>
    <w:p w14:paraId="0631627C" w14:textId="0859E271" w:rsidR="00294573" w:rsidRPr="00294573" w:rsidRDefault="00294573" w:rsidP="00294573">
      <w:pPr>
        <w:spacing w:after="0"/>
        <w:jc w:val="both"/>
        <w:rPr>
          <w:rFonts w:asciiTheme="minorHAnsi" w:hAnsiTheme="minorHAnsi" w:cstheme="minorHAnsi"/>
          <w:sz w:val="23"/>
          <w:szCs w:val="23"/>
          <w:lang w:eastAsia="zh-CN"/>
        </w:rPr>
      </w:pPr>
      <w:r w:rsidRPr="00294573">
        <w:rPr>
          <w:rFonts w:asciiTheme="minorHAnsi" w:hAnsiTheme="minorHAnsi" w:cstheme="minorHAnsi"/>
          <w:sz w:val="23"/>
          <w:szCs w:val="23"/>
          <w:lang w:eastAsia="zh-CN"/>
        </w:rPr>
        <w:t>V tej dokumentaciji uporabljen izraz »ponudba« velja oz. je mišljen kot elektronsko oddana ponudba. Besedne zveze kot so npr. »predložitev</w:t>
      </w:r>
      <w:r w:rsidR="00DC7E35">
        <w:rPr>
          <w:rFonts w:asciiTheme="minorHAnsi" w:hAnsiTheme="minorHAnsi" w:cstheme="minorHAnsi"/>
          <w:sz w:val="23"/>
          <w:szCs w:val="23"/>
          <w:lang w:eastAsia="zh-CN"/>
        </w:rPr>
        <w:t>, predložiti ali oddati</w:t>
      </w:r>
      <w:r w:rsidRPr="00294573">
        <w:rPr>
          <w:rFonts w:asciiTheme="minorHAnsi" w:hAnsiTheme="minorHAnsi" w:cstheme="minorHAnsi"/>
          <w:sz w:val="23"/>
          <w:szCs w:val="23"/>
          <w:lang w:eastAsia="zh-CN"/>
        </w:rPr>
        <w:t xml:space="preserve">« pa so, v kolikor ni izrecno določeno drugače, mišljene kot »naložitev« ponudbe na informacijski sistem e-JN. </w:t>
      </w:r>
    </w:p>
    <w:p w14:paraId="2F9BD749" w14:textId="77777777" w:rsidR="00294573" w:rsidRPr="00294573" w:rsidRDefault="00294573" w:rsidP="00294573">
      <w:pPr>
        <w:spacing w:after="0"/>
        <w:jc w:val="both"/>
        <w:rPr>
          <w:rFonts w:asciiTheme="minorHAnsi" w:hAnsiTheme="minorHAnsi" w:cstheme="minorHAnsi"/>
          <w:sz w:val="23"/>
          <w:szCs w:val="23"/>
          <w:lang w:eastAsia="zh-CN"/>
        </w:rPr>
      </w:pPr>
    </w:p>
    <w:p w14:paraId="089ED3C1" w14:textId="77777777" w:rsidR="00294573" w:rsidRPr="00294573" w:rsidRDefault="00294573" w:rsidP="00294573">
      <w:pPr>
        <w:spacing w:after="0"/>
        <w:jc w:val="both"/>
        <w:rPr>
          <w:rFonts w:asciiTheme="minorHAnsi" w:hAnsiTheme="minorHAnsi" w:cstheme="minorHAnsi"/>
          <w:sz w:val="23"/>
          <w:szCs w:val="23"/>
          <w:u w:val="single"/>
          <w:lang w:eastAsia="zh-CN"/>
        </w:rPr>
      </w:pPr>
      <w:r w:rsidRPr="00294573">
        <w:rPr>
          <w:rFonts w:asciiTheme="minorHAnsi" w:hAnsiTheme="minorHAnsi" w:cstheme="minorHAnsi"/>
          <w:sz w:val="23"/>
          <w:szCs w:val="23"/>
          <w:u w:val="single"/>
          <w:lang w:eastAsia="zh-CN"/>
        </w:rPr>
        <w:t>V tej dokumentaciji navedena zahteva, da posamezen obrazec/dokazilo predloži/naloži partner, podizvajalec ali drug gospodarski subjekt pomeni, da obrazec/dokazilo v njihovem imenu lahko naloži tudi ponudnik.</w:t>
      </w:r>
    </w:p>
    <w:p w14:paraId="03BB606C" w14:textId="77777777" w:rsidR="00695626" w:rsidRPr="007C54DC" w:rsidRDefault="00695626" w:rsidP="00250C72">
      <w:pPr>
        <w:spacing w:after="0"/>
        <w:jc w:val="both"/>
        <w:rPr>
          <w:rFonts w:asciiTheme="minorHAnsi" w:hAnsiTheme="minorHAnsi" w:cstheme="minorHAnsi"/>
          <w:sz w:val="23"/>
          <w:szCs w:val="23"/>
          <w:lang w:eastAsia="zh-CN"/>
        </w:rPr>
      </w:pPr>
    </w:p>
    <w:p w14:paraId="466EBE5D" w14:textId="632E6518" w:rsidR="00695626" w:rsidRPr="007C54DC" w:rsidRDefault="00695626" w:rsidP="005D146C">
      <w:pPr>
        <w:pStyle w:val="Naslov2"/>
      </w:pPr>
      <w:bookmarkStart w:id="51" w:name="_Toc451354664"/>
      <w:bookmarkStart w:id="52" w:name="_Toc516134921"/>
      <w:r w:rsidRPr="007C54DC">
        <w:t>Umik ponudb</w:t>
      </w:r>
      <w:bookmarkEnd w:id="51"/>
      <w:bookmarkEnd w:id="52"/>
    </w:p>
    <w:p w14:paraId="03B94C3F" w14:textId="77777777" w:rsidR="00294573" w:rsidRPr="00A63B37" w:rsidRDefault="00294573" w:rsidP="00294573">
      <w:pPr>
        <w:spacing w:after="0"/>
        <w:jc w:val="both"/>
        <w:rPr>
          <w:rFonts w:ascii="Calibri" w:hAnsi="Calibri"/>
          <w:sz w:val="23"/>
          <w:szCs w:val="23"/>
          <w:lang w:eastAsia="zh-CN"/>
        </w:rPr>
      </w:pPr>
      <w:r>
        <w:rPr>
          <w:rFonts w:ascii="Calibri" w:hAnsi="Calibri"/>
          <w:sz w:val="23"/>
          <w:szCs w:val="23"/>
          <w:lang w:eastAsia="zh-CN"/>
        </w:rPr>
        <w:t xml:space="preserve">Ponudnik lahko </w:t>
      </w:r>
      <w:r w:rsidRPr="00A63B37">
        <w:rPr>
          <w:rFonts w:ascii="Calibri" w:hAnsi="Calibri"/>
          <w:sz w:val="23"/>
          <w:szCs w:val="23"/>
          <w:lang w:eastAsia="zh-CN"/>
        </w:rPr>
        <w:t xml:space="preserve">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061CE1D" w14:textId="77777777" w:rsidR="005C0E9E" w:rsidRPr="007C54DC" w:rsidRDefault="005C0E9E" w:rsidP="00250C72">
      <w:pPr>
        <w:spacing w:after="0"/>
        <w:rPr>
          <w:rFonts w:asciiTheme="minorHAnsi" w:hAnsiTheme="minorHAnsi" w:cstheme="minorHAnsi"/>
          <w:sz w:val="23"/>
          <w:szCs w:val="23"/>
          <w:lang w:eastAsia="zh-CN"/>
        </w:rPr>
      </w:pPr>
    </w:p>
    <w:p w14:paraId="032D0D66" w14:textId="4DEBF1A5" w:rsidR="005C0E9E" w:rsidRPr="007C54DC" w:rsidRDefault="005C0E9E" w:rsidP="005D146C">
      <w:pPr>
        <w:pStyle w:val="Naslov2"/>
      </w:pPr>
      <w:bookmarkStart w:id="53" w:name="_Toc451354665"/>
      <w:bookmarkStart w:id="54" w:name="_Toc516134922"/>
      <w:r w:rsidRPr="007C54DC">
        <w:t>Javno odpiranje ponudb</w:t>
      </w:r>
      <w:bookmarkEnd w:id="53"/>
      <w:bookmarkEnd w:id="54"/>
    </w:p>
    <w:p w14:paraId="7267B3E1" w14:textId="77777777" w:rsidR="00DC0579" w:rsidRPr="007C54DC" w:rsidRDefault="00DC0579" w:rsidP="00250C72">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Odpiranje ponudb bo na podlagi četrtega odstavka 88. člena ZJN-3  javno. </w:t>
      </w:r>
    </w:p>
    <w:p w14:paraId="0F6CB6EE" w14:textId="77777777" w:rsidR="00696753" w:rsidRPr="007C54DC" w:rsidRDefault="00696753" w:rsidP="00250C72">
      <w:pPr>
        <w:spacing w:after="0"/>
        <w:rPr>
          <w:rFonts w:asciiTheme="minorHAnsi" w:hAnsiTheme="minorHAnsi" w:cstheme="minorHAnsi"/>
          <w:sz w:val="23"/>
          <w:szCs w:val="23"/>
          <w:lang w:eastAsia="zh-CN"/>
        </w:rPr>
      </w:pPr>
    </w:p>
    <w:p w14:paraId="58B27A23" w14:textId="3E9C8C47" w:rsidR="00DC0579" w:rsidRPr="007C54DC" w:rsidRDefault="00347820" w:rsidP="00696753">
      <w:pPr>
        <w:spacing w:after="0"/>
        <w:jc w:val="both"/>
        <w:rPr>
          <w:rFonts w:asciiTheme="minorHAnsi" w:hAnsiTheme="minorHAnsi" w:cstheme="minorHAnsi"/>
          <w:sz w:val="23"/>
          <w:szCs w:val="23"/>
          <w:lang w:eastAsia="zh-CN"/>
        </w:rPr>
      </w:pPr>
      <w:r w:rsidRPr="00347820">
        <w:rPr>
          <w:rFonts w:asciiTheme="minorHAnsi" w:hAnsiTheme="minorHAnsi" w:cstheme="minorHAnsi"/>
          <w:sz w:val="23"/>
          <w:szCs w:val="23"/>
          <w:lang w:eastAsia="zh-CN"/>
        </w:rPr>
        <w:t xml:space="preserve">Odpiranje ponudb bo potekalo avtomatično v informacijskem sistemu e-JN </w:t>
      </w:r>
      <w:r w:rsidRPr="00D90A5D">
        <w:rPr>
          <w:rFonts w:asciiTheme="minorHAnsi" w:hAnsiTheme="minorHAnsi" w:cstheme="minorHAnsi"/>
          <w:sz w:val="23"/>
          <w:szCs w:val="23"/>
          <w:lang w:eastAsia="zh-CN"/>
        </w:rPr>
        <w:t xml:space="preserve">dne </w:t>
      </w:r>
      <w:sdt>
        <w:sdtPr>
          <w:rPr>
            <w:rFonts w:asciiTheme="minorHAnsi" w:hAnsiTheme="minorHAnsi" w:cstheme="minorHAnsi"/>
            <w:b/>
            <w:sz w:val="23"/>
            <w:szCs w:val="23"/>
            <w:lang w:eastAsia="zh-CN"/>
          </w:rPr>
          <w:id w:val="-230238686"/>
          <w:placeholder>
            <w:docPart w:val="72CD2C80BBD74C66A666BBF4C9A98BD8"/>
          </w:placeholder>
          <w:date w:fullDate="2018-08-02T00:00:00Z">
            <w:dateFormat w:val="d.M.yyyy"/>
            <w:lid w:val="sl-SI"/>
            <w:storeMappedDataAs w:val="dateTime"/>
            <w:calendar w:val="gregorian"/>
          </w:date>
        </w:sdtPr>
        <w:sdtContent>
          <w:r w:rsidR="00C174E5">
            <w:rPr>
              <w:rFonts w:asciiTheme="minorHAnsi" w:hAnsiTheme="minorHAnsi" w:cstheme="minorHAnsi"/>
              <w:b/>
              <w:sz w:val="23"/>
              <w:szCs w:val="23"/>
              <w:lang w:eastAsia="zh-CN"/>
            </w:rPr>
            <w:t>2.8.2018</w:t>
          </w:r>
        </w:sdtContent>
      </w:sdt>
      <w:r w:rsidR="00DC0579" w:rsidRPr="00D90A5D">
        <w:rPr>
          <w:rFonts w:asciiTheme="minorHAnsi" w:hAnsiTheme="minorHAnsi" w:cstheme="minorHAnsi"/>
          <w:b/>
          <w:sz w:val="23"/>
          <w:szCs w:val="23"/>
          <w:lang w:eastAsia="zh-CN"/>
        </w:rPr>
        <w:t xml:space="preserve"> </w:t>
      </w:r>
      <w:r w:rsidRPr="00D90A5D">
        <w:rPr>
          <w:rFonts w:asciiTheme="minorHAnsi" w:hAnsiTheme="minorHAnsi" w:cstheme="minorHAnsi"/>
          <w:sz w:val="23"/>
          <w:szCs w:val="23"/>
          <w:lang w:eastAsia="zh-CN"/>
        </w:rPr>
        <w:t>in se bo začelo</w:t>
      </w:r>
      <w:r w:rsidRPr="00D90A5D">
        <w:rPr>
          <w:rFonts w:asciiTheme="minorHAnsi" w:hAnsiTheme="minorHAnsi" w:cstheme="minorHAnsi"/>
          <w:b/>
          <w:sz w:val="23"/>
          <w:szCs w:val="23"/>
          <w:lang w:eastAsia="zh-CN"/>
        </w:rPr>
        <w:t xml:space="preserve"> ob 10:</w:t>
      </w:r>
      <w:r w:rsidR="00615223" w:rsidRPr="00D90A5D">
        <w:rPr>
          <w:rFonts w:asciiTheme="minorHAnsi" w:hAnsiTheme="minorHAnsi" w:cstheme="minorHAnsi"/>
          <w:b/>
          <w:sz w:val="23"/>
          <w:szCs w:val="23"/>
          <w:lang w:eastAsia="zh-CN"/>
        </w:rPr>
        <w:t>0</w:t>
      </w:r>
      <w:r w:rsidR="00C174E5">
        <w:rPr>
          <w:rFonts w:asciiTheme="minorHAnsi" w:hAnsiTheme="minorHAnsi" w:cstheme="minorHAnsi"/>
          <w:b/>
          <w:sz w:val="23"/>
          <w:szCs w:val="23"/>
          <w:lang w:eastAsia="zh-CN"/>
        </w:rPr>
        <w:t>5</w:t>
      </w:r>
      <w:r w:rsidRPr="00347820">
        <w:rPr>
          <w:rFonts w:asciiTheme="minorHAnsi" w:hAnsiTheme="minorHAnsi" w:cstheme="minorHAnsi"/>
          <w:b/>
          <w:sz w:val="23"/>
          <w:szCs w:val="23"/>
          <w:lang w:eastAsia="zh-CN"/>
        </w:rPr>
        <w:t xml:space="preserve"> uri </w:t>
      </w:r>
      <w:r w:rsidRPr="004E7084">
        <w:rPr>
          <w:rFonts w:asciiTheme="minorHAnsi" w:hAnsiTheme="minorHAnsi" w:cstheme="minorHAnsi"/>
          <w:sz w:val="23"/>
          <w:szCs w:val="23"/>
          <w:lang w:eastAsia="zh-CN"/>
        </w:rPr>
        <w:t>na spletnem naslovu</w:t>
      </w:r>
      <w:r w:rsidRPr="00347820">
        <w:rPr>
          <w:rFonts w:asciiTheme="minorHAnsi" w:hAnsiTheme="minorHAnsi" w:cstheme="minorHAnsi"/>
          <w:b/>
          <w:sz w:val="23"/>
          <w:szCs w:val="23"/>
          <w:lang w:eastAsia="zh-CN"/>
        </w:rPr>
        <w:t xml:space="preserve"> </w:t>
      </w:r>
      <w:hyperlink r:id="rId23" w:history="1">
        <w:r w:rsidRPr="00347820">
          <w:rPr>
            <w:rStyle w:val="Hiperpovezava"/>
            <w:rFonts w:asciiTheme="minorHAnsi" w:hAnsiTheme="minorHAnsi" w:cstheme="minorHAnsi"/>
            <w:b/>
            <w:sz w:val="23"/>
            <w:szCs w:val="23"/>
            <w:lang w:eastAsia="zh-CN"/>
          </w:rPr>
          <w:t>https://ejn.gov.si/eJN2</w:t>
        </w:r>
      </w:hyperlink>
      <w:r w:rsidRPr="00347820">
        <w:rPr>
          <w:rFonts w:asciiTheme="minorHAnsi" w:hAnsiTheme="minorHAnsi" w:cstheme="minorHAnsi"/>
          <w:b/>
          <w:sz w:val="23"/>
          <w:szCs w:val="23"/>
          <w:lang w:eastAsia="zh-CN"/>
        </w:rPr>
        <w:t>.</w:t>
      </w:r>
    </w:p>
    <w:p w14:paraId="52047AF6" w14:textId="77777777" w:rsidR="00DC0579" w:rsidRPr="007C54DC" w:rsidRDefault="00DC0579" w:rsidP="00696753">
      <w:pPr>
        <w:spacing w:after="0"/>
        <w:jc w:val="both"/>
        <w:rPr>
          <w:rFonts w:asciiTheme="minorHAnsi" w:hAnsiTheme="minorHAnsi" w:cstheme="minorHAnsi"/>
          <w:sz w:val="23"/>
          <w:szCs w:val="23"/>
          <w:lang w:eastAsia="zh-CN"/>
        </w:rPr>
      </w:pPr>
    </w:p>
    <w:p w14:paraId="0359C7C2" w14:textId="4028FD64" w:rsidR="00347820" w:rsidRPr="00347820" w:rsidRDefault="00347820" w:rsidP="00347820">
      <w:pPr>
        <w:spacing w:after="0"/>
        <w:jc w:val="both"/>
        <w:rPr>
          <w:rFonts w:asciiTheme="minorHAnsi" w:hAnsiTheme="minorHAnsi" w:cstheme="minorHAnsi"/>
          <w:sz w:val="23"/>
          <w:szCs w:val="23"/>
          <w:lang w:eastAsia="zh-CN"/>
        </w:rPr>
      </w:pPr>
      <w:r w:rsidRPr="00347820">
        <w:rPr>
          <w:rFonts w:asciiTheme="minorHAnsi" w:hAnsiTheme="minorHAnsi" w:cstheme="minorHAnsi"/>
          <w:sz w:val="23"/>
          <w:szCs w:val="23"/>
          <w:lang w:eastAsia="zh-CN"/>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w:t>
      </w:r>
      <w:r w:rsidR="004E7084" w:rsidRPr="00347820">
        <w:rPr>
          <w:rFonts w:asciiTheme="minorHAnsi" w:hAnsiTheme="minorHAnsi" w:cstheme="minorHAnsi"/>
          <w:sz w:val="23"/>
          <w:szCs w:val="23"/>
          <w:lang w:eastAsia="zh-CN"/>
        </w:rPr>
        <w:t xml:space="preserve">na razpolago </w:t>
      </w:r>
      <w:r w:rsidRPr="00347820">
        <w:rPr>
          <w:rFonts w:asciiTheme="minorHAnsi" w:hAnsiTheme="minorHAnsi" w:cstheme="minorHAnsi"/>
          <w:sz w:val="23"/>
          <w:szCs w:val="23"/>
          <w:lang w:eastAsia="zh-CN"/>
        </w:rPr>
        <w:t xml:space="preserve">v informacijskem sistemu e-JN. </w:t>
      </w:r>
    </w:p>
    <w:p w14:paraId="265105B7" w14:textId="77777777" w:rsidR="00347820" w:rsidRPr="00347820" w:rsidRDefault="00347820" w:rsidP="00347820">
      <w:pPr>
        <w:spacing w:after="0"/>
        <w:jc w:val="both"/>
        <w:rPr>
          <w:rFonts w:asciiTheme="minorHAnsi" w:hAnsiTheme="minorHAnsi" w:cstheme="minorHAnsi"/>
          <w:sz w:val="23"/>
          <w:szCs w:val="23"/>
          <w:lang w:eastAsia="zh-CN"/>
        </w:rPr>
      </w:pPr>
    </w:p>
    <w:p w14:paraId="0D5505B7" w14:textId="1C7E3B30" w:rsidR="00347820" w:rsidRPr="00347820" w:rsidRDefault="00347820" w:rsidP="00347820">
      <w:pPr>
        <w:spacing w:after="0"/>
        <w:jc w:val="both"/>
        <w:rPr>
          <w:rFonts w:asciiTheme="minorHAnsi" w:hAnsiTheme="minorHAnsi" w:cstheme="minorHAnsi"/>
          <w:sz w:val="23"/>
          <w:szCs w:val="23"/>
          <w:lang w:eastAsia="zh-CN"/>
        </w:rPr>
      </w:pPr>
      <w:r w:rsidRPr="00347820">
        <w:rPr>
          <w:rFonts w:asciiTheme="minorHAnsi" w:hAnsiTheme="minorHAnsi" w:cstheme="minorHAnsi"/>
          <w:sz w:val="23"/>
          <w:szCs w:val="23"/>
          <w:lang w:eastAsia="zh-CN"/>
        </w:rPr>
        <w:t xml:space="preserve">Naročnik o odpiranju ponudb ne bo vodil posebnega zapisnika, </w:t>
      </w:r>
      <w:r w:rsidR="00A05FCB" w:rsidRPr="00A05FCB">
        <w:rPr>
          <w:rFonts w:asciiTheme="minorHAnsi" w:hAnsiTheme="minorHAnsi" w:cstheme="minorHAnsi"/>
          <w:sz w:val="23"/>
          <w:szCs w:val="23"/>
          <w:lang w:eastAsia="zh-CN"/>
        </w:rPr>
        <w:t>saj bodo podatki, ki bodo na voljo ponudnikom v informacijskem sistemu e-JN vključevali vse podatke, ki so obvezni na podlagi šestega odstavka 88. člena ZJN-3.</w:t>
      </w:r>
      <w:r w:rsidRPr="00347820">
        <w:rPr>
          <w:rFonts w:asciiTheme="minorHAnsi" w:hAnsiTheme="minorHAnsi" w:cstheme="minorHAnsi"/>
          <w:sz w:val="23"/>
          <w:szCs w:val="23"/>
          <w:lang w:eastAsia="zh-CN"/>
        </w:rPr>
        <w:t>.</w:t>
      </w:r>
    </w:p>
    <w:p w14:paraId="11C8F4DB" w14:textId="77777777" w:rsidR="00347820" w:rsidRPr="00347820" w:rsidRDefault="00347820" w:rsidP="00347820">
      <w:pPr>
        <w:spacing w:after="0"/>
        <w:jc w:val="both"/>
        <w:rPr>
          <w:rFonts w:asciiTheme="minorHAnsi" w:hAnsiTheme="minorHAnsi" w:cstheme="minorHAnsi"/>
          <w:sz w:val="23"/>
          <w:szCs w:val="23"/>
          <w:lang w:eastAsia="zh-CN"/>
        </w:rPr>
      </w:pPr>
    </w:p>
    <w:p w14:paraId="029C7BA9" w14:textId="609A65D4" w:rsidR="00A05FCB" w:rsidRPr="00A05FCB" w:rsidRDefault="00A05FCB" w:rsidP="00A05FCB">
      <w:pPr>
        <w:spacing w:after="0"/>
        <w:jc w:val="both"/>
        <w:rPr>
          <w:rFonts w:asciiTheme="minorHAnsi" w:hAnsiTheme="minorHAnsi" w:cstheme="minorHAnsi"/>
          <w:sz w:val="23"/>
          <w:szCs w:val="23"/>
          <w:lang w:eastAsia="zh-CN"/>
        </w:rPr>
      </w:pPr>
      <w:r w:rsidRPr="00A05FCB">
        <w:rPr>
          <w:rFonts w:asciiTheme="minorHAnsi" w:hAnsiTheme="minorHAnsi" w:cstheme="minorHAnsi"/>
          <w:sz w:val="23"/>
          <w:szCs w:val="23"/>
          <w:lang w:eastAsia="zh-CN"/>
        </w:rPr>
        <w:lastRenderedPageBreak/>
        <w:t>Ponudniki z oddajo ponudbe potrjujejo, da je naročnik na podlagi tega, da so podatki iz 6. odstavka 88. člena ZJN-na voljo v informacijskem sistemu e-JN izpolnil obveznosti glede vročanja le tega skladno z določili 7. odstavka 88. člena ZJN-3 in ne bodo zahtevali dodanega posredovanja zapisnika o odpiranju ponudb.</w:t>
      </w:r>
    </w:p>
    <w:p w14:paraId="1C97208E" w14:textId="77777777" w:rsidR="00347820" w:rsidRPr="00347820" w:rsidRDefault="00347820" w:rsidP="00347820">
      <w:pPr>
        <w:spacing w:after="0"/>
        <w:jc w:val="both"/>
        <w:rPr>
          <w:rFonts w:asciiTheme="minorHAnsi" w:hAnsiTheme="minorHAnsi" w:cstheme="minorHAnsi"/>
          <w:sz w:val="23"/>
          <w:szCs w:val="23"/>
          <w:lang w:eastAsia="zh-CN"/>
        </w:rPr>
      </w:pPr>
    </w:p>
    <w:p w14:paraId="14BF5239" w14:textId="6B78B2FB" w:rsidR="002A5928" w:rsidRPr="007C54DC" w:rsidRDefault="002A5928" w:rsidP="005D146C">
      <w:pPr>
        <w:pStyle w:val="Naslov2"/>
      </w:pPr>
      <w:bookmarkStart w:id="55" w:name="_Toc451354666"/>
      <w:bookmarkStart w:id="56" w:name="_Toc516134923"/>
      <w:r w:rsidRPr="007C54DC">
        <w:t>Rok za dodatna pojasnila ponudb</w:t>
      </w:r>
      <w:bookmarkEnd w:id="55"/>
      <w:bookmarkEnd w:id="56"/>
    </w:p>
    <w:p w14:paraId="0AC21500" w14:textId="1A751BFF" w:rsidR="00A87CB5" w:rsidRPr="007C54DC" w:rsidRDefault="00A87CB5"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Naročnik bo na oziroma preko portala javnih naročil posredoval dodatna pojasnila v zvezi z dokumentacijo </w:t>
      </w:r>
      <w:r w:rsidR="0019483C" w:rsidRPr="007C54DC">
        <w:rPr>
          <w:rFonts w:asciiTheme="minorHAnsi" w:eastAsia="Calibri" w:hAnsiTheme="minorHAnsi" w:cstheme="minorHAnsi"/>
          <w:kern w:val="3"/>
          <w:sz w:val="23"/>
          <w:szCs w:val="23"/>
          <w:lang w:eastAsia="zh-CN"/>
        </w:rPr>
        <w:t xml:space="preserve">v zvezi z oddajo javnega naročila </w:t>
      </w:r>
      <w:r w:rsidR="00542907" w:rsidRPr="007C54DC">
        <w:rPr>
          <w:rFonts w:asciiTheme="minorHAnsi" w:eastAsia="Calibri" w:hAnsiTheme="minorHAnsi" w:cstheme="minorHAnsi"/>
          <w:kern w:val="3"/>
          <w:sz w:val="23"/>
          <w:szCs w:val="23"/>
          <w:lang w:eastAsia="zh-CN"/>
        </w:rPr>
        <w:t xml:space="preserve">najpozneje do </w:t>
      </w:r>
      <w:r w:rsidR="00D72978">
        <w:rPr>
          <w:rFonts w:asciiTheme="minorHAnsi" w:eastAsia="Calibri" w:hAnsiTheme="minorHAnsi" w:cstheme="minorHAnsi"/>
          <w:b/>
          <w:kern w:val="3"/>
          <w:sz w:val="23"/>
          <w:szCs w:val="23"/>
          <w:lang w:eastAsia="zh-CN"/>
        </w:rPr>
        <w:t>2</w:t>
      </w:r>
      <w:r w:rsidR="00F007E2">
        <w:rPr>
          <w:rFonts w:asciiTheme="minorHAnsi" w:eastAsia="Calibri" w:hAnsiTheme="minorHAnsi" w:cstheme="minorHAnsi"/>
          <w:b/>
          <w:kern w:val="3"/>
          <w:sz w:val="23"/>
          <w:szCs w:val="23"/>
          <w:lang w:eastAsia="zh-CN"/>
        </w:rPr>
        <w:t>7.0</w:t>
      </w:r>
      <w:r w:rsidR="00D72978">
        <w:rPr>
          <w:rFonts w:asciiTheme="minorHAnsi" w:eastAsia="Calibri" w:hAnsiTheme="minorHAnsi" w:cstheme="minorHAnsi"/>
          <w:b/>
          <w:kern w:val="3"/>
          <w:sz w:val="23"/>
          <w:szCs w:val="23"/>
          <w:lang w:eastAsia="zh-CN"/>
        </w:rPr>
        <w:t>7</w:t>
      </w:r>
      <w:r w:rsidR="00F007E2">
        <w:rPr>
          <w:rFonts w:asciiTheme="minorHAnsi" w:eastAsia="Calibri" w:hAnsiTheme="minorHAnsi" w:cstheme="minorHAnsi"/>
          <w:b/>
          <w:kern w:val="3"/>
          <w:sz w:val="23"/>
          <w:szCs w:val="23"/>
          <w:lang w:eastAsia="zh-CN"/>
        </w:rPr>
        <w:t>.2018</w:t>
      </w:r>
      <w:r w:rsidR="00153374" w:rsidRPr="00A05FCB">
        <w:rPr>
          <w:rFonts w:asciiTheme="minorHAnsi" w:eastAsia="Calibri" w:hAnsiTheme="minorHAnsi" w:cstheme="minorHAnsi"/>
          <w:b/>
          <w:kern w:val="3"/>
          <w:sz w:val="23"/>
          <w:szCs w:val="23"/>
          <w:lang w:eastAsia="zh-CN"/>
        </w:rPr>
        <w:t xml:space="preserve"> do </w:t>
      </w:r>
      <w:r w:rsidR="00C52032" w:rsidRPr="00A05FCB">
        <w:rPr>
          <w:rFonts w:asciiTheme="minorHAnsi" w:eastAsia="Calibri" w:hAnsiTheme="minorHAnsi" w:cstheme="minorHAnsi"/>
          <w:b/>
          <w:kern w:val="3"/>
          <w:sz w:val="23"/>
          <w:szCs w:val="23"/>
          <w:lang w:eastAsia="zh-CN"/>
        </w:rPr>
        <w:t>1</w:t>
      </w:r>
      <w:r w:rsidR="00F007E2">
        <w:rPr>
          <w:rFonts w:asciiTheme="minorHAnsi" w:eastAsia="Calibri" w:hAnsiTheme="minorHAnsi" w:cstheme="minorHAnsi"/>
          <w:b/>
          <w:kern w:val="3"/>
          <w:sz w:val="23"/>
          <w:szCs w:val="23"/>
          <w:lang w:eastAsia="zh-CN"/>
        </w:rPr>
        <w:t>0</w:t>
      </w:r>
      <w:r w:rsidR="00C52032" w:rsidRPr="00A05FCB">
        <w:rPr>
          <w:rFonts w:asciiTheme="minorHAnsi" w:eastAsia="Calibri" w:hAnsiTheme="minorHAnsi" w:cstheme="minorHAnsi"/>
          <w:b/>
          <w:kern w:val="3"/>
          <w:sz w:val="23"/>
          <w:szCs w:val="23"/>
          <w:lang w:eastAsia="zh-CN"/>
        </w:rPr>
        <w:t>.00</w:t>
      </w:r>
      <w:r w:rsidR="00153374" w:rsidRPr="007C54DC">
        <w:rPr>
          <w:rFonts w:asciiTheme="minorHAnsi" w:eastAsia="Calibri" w:hAnsiTheme="minorHAnsi" w:cstheme="minorHAnsi"/>
          <w:kern w:val="3"/>
          <w:sz w:val="23"/>
          <w:szCs w:val="23"/>
          <w:lang w:eastAsia="zh-CN"/>
        </w:rPr>
        <w:t xml:space="preserve"> ure</w:t>
      </w:r>
      <w:r w:rsidRPr="007C54DC">
        <w:rPr>
          <w:rFonts w:asciiTheme="minorHAnsi" w:eastAsia="Calibri" w:hAnsiTheme="minorHAnsi" w:cstheme="minorHAnsi"/>
          <w:kern w:val="3"/>
          <w:sz w:val="23"/>
          <w:szCs w:val="23"/>
          <w:lang w:eastAsia="zh-CN"/>
        </w:rPr>
        <w:t xml:space="preserve">, pod pogojem, da je bila zahteva za dodatna pojasnila posredovana pravočasno, to je do </w:t>
      </w:r>
      <w:r w:rsidRPr="007C54DC">
        <w:rPr>
          <w:rFonts w:asciiTheme="minorHAnsi" w:eastAsia="Calibri" w:hAnsiTheme="minorHAnsi" w:cstheme="minorHAnsi"/>
          <w:b/>
          <w:kern w:val="3"/>
          <w:sz w:val="23"/>
          <w:szCs w:val="23"/>
          <w:lang w:eastAsia="zh-CN"/>
        </w:rPr>
        <w:t xml:space="preserve">dne </w:t>
      </w:r>
      <w:sdt>
        <w:sdtPr>
          <w:rPr>
            <w:rFonts w:asciiTheme="minorHAnsi" w:eastAsia="Calibri" w:hAnsiTheme="minorHAnsi" w:cstheme="minorHAnsi"/>
            <w:b/>
            <w:kern w:val="3"/>
            <w:sz w:val="23"/>
            <w:szCs w:val="23"/>
            <w:lang w:eastAsia="zh-CN"/>
          </w:rPr>
          <w:id w:val="1102077182"/>
          <w:placeholder>
            <w:docPart w:val="F79D0D4647DA4BB59B1092EEE0ED300B"/>
          </w:placeholder>
          <w:date w:fullDate="2018-07-24T00:00:00Z">
            <w:dateFormat w:val="d.M.yyyy"/>
            <w:lid w:val="sl-SI"/>
            <w:storeMappedDataAs w:val="dateTime"/>
            <w:calendar w:val="gregorian"/>
          </w:date>
        </w:sdtPr>
        <w:sdtContent>
          <w:r w:rsidR="00D72978">
            <w:rPr>
              <w:rFonts w:asciiTheme="minorHAnsi" w:eastAsia="Calibri" w:hAnsiTheme="minorHAnsi" w:cstheme="minorHAnsi"/>
              <w:b/>
              <w:kern w:val="3"/>
              <w:sz w:val="23"/>
              <w:szCs w:val="23"/>
              <w:lang w:eastAsia="zh-CN"/>
            </w:rPr>
            <w:t>24.7.2018</w:t>
          </w:r>
        </w:sdtContent>
      </w:sdt>
      <w:r w:rsidR="00696753" w:rsidRPr="007C54DC">
        <w:rPr>
          <w:rFonts w:asciiTheme="minorHAnsi" w:eastAsia="Calibri" w:hAnsiTheme="minorHAnsi" w:cstheme="minorHAnsi"/>
          <w:b/>
          <w:kern w:val="3"/>
          <w:sz w:val="23"/>
          <w:szCs w:val="23"/>
          <w:lang w:eastAsia="zh-CN"/>
        </w:rPr>
        <w:t xml:space="preserve"> </w:t>
      </w:r>
      <w:r w:rsidRPr="007C54DC">
        <w:rPr>
          <w:rFonts w:asciiTheme="minorHAnsi" w:eastAsia="Calibri" w:hAnsiTheme="minorHAnsi" w:cstheme="minorHAnsi"/>
          <w:b/>
          <w:kern w:val="3"/>
          <w:sz w:val="23"/>
          <w:szCs w:val="23"/>
          <w:lang w:eastAsia="zh-CN"/>
        </w:rPr>
        <w:t xml:space="preserve">do </w:t>
      </w:r>
      <w:r w:rsidR="00C52032" w:rsidRPr="007C54DC">
        <w:rPr>
          <w:rFonts w:asciiTheme="minorHAnsi" w:eastAsia="Calibri" w:hAnsiTheme="minorHAnsi" w:cstheme="minorHAnsi"/>
          <w:b/>
          <w:kern w:val="3"/>
          <w:sz w:val="23"/>
          <w:szCs w:val="23"/>
          <w:lang w:eastAsia="zh-CN"/>
        </w:rPr>
        <w:t>1</w:t>
      </w:r>
      <w:r w:rsidR="00F007E2">
        <w:rPr>
          <w:rFonts w:asciiTheme="minorHAnsi" w:eastAsia="Calibri" w:hAnsiTheme="minorHAnsi" w:cstheme="minorHAnsi"/>
          <w:b/>
          <w:kern w:val="3"/>
          <w:sz w:val="23"/>
          <w:szCs w:val="23"/>
          <w:lang w:eastAsia="zh-CN"/>
        </w:rPr>
        <w:t>0</w:t>
      </w:r>
      <w:r w:rsidR="00C52032" w:rsidRPr="007C54DC">
        <w:rPr>
          <w:rFonts w:asciiTheme="minorHAnsi" w:eastAsia="Calibri" w:hAnsiTheme="minorHAnsi" w:cstheme="minorHAnsi"/>
          <w:b/>
          <w:kern w:val="3"/>
          <w:sz w:val="23"/>
          <w:szCs w:val="23"/>
          <w:lang w:eastAsia="zh-CN"/>
        </w:rPr>
        <w:t>.00</w:t>
      </w:r>
      <w:r w:rsidRPr="007C54DC">
        <w:rPr>
          <w:rFonts w:asciiTheme="minorHAnsi" w:eastAsia="Calibri" w:hAnsiTheme="minorHAnsi" w:cstheme="minorHAnsi"/>
          <w:b/>
          <w:kern w:val="3"/>
          <w:sz w:val="23"/>
          <w:szCs w:val="23"/>
          <w:lang w:eastAsia="zh-CN"/>
        </w:rPr>
        <w:t xml:space="preserve"> ure. </w:t>
      </w:r>
    </w:p>
    <w:p w14:paraId="52AC4EA1" w14:textId="77777777" w:rsidR="00A87CB5" w:rsidRPr="007C54DC" w:rsidRDefault="00A87CB5"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37516815" w14:textId="77777777" w:rsidR="00A87CB5" w:rsidRPr="007C54DC" w:rsidRDefault="00A87CB5"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Pojasnila dokumentacije</w:t>
      </w:r>
      <w:r w:rsidR="0019483C" w:rsidRPr="007C54DC">
        <w:rPr>
          <w:rFonts w:asciiTheme="minorHAnsi" w:hAnsiTheme="minorHAnsi" w:cstheme="minorHAnsi"/>
          <w:sz w:val="23"/>
          <w:szCs w:val="23"/>
        </w:rPr>
        <w:t xml:space="preserve"> </w:t>
      </w:r>
      <w:r w:rsidR="0019483C" w:rsidRPr="007C54DC">
        <w:rPr>
          <w:rFonts w:asciiTheme="minorHAnsi" w:eastAsia="Calibri" w:hAnsiTheme="minorHAnsi" w:cstheme="minorHAnsi"/>
          <w:kern w:val="3"/>
          <w:sz w:val="23"/>
          <w:szCs w:val="23"/>
          <w:lang w:eastAsia="zh-CN"/>
        </w:rPr>
        <w:t>v zvezi z oddajo javnega naročila</w:t>
      </w:r>
      <w:r w:rsidRPr="007C54DC">
        <w:rPr>
          <w:rFonts w:asciiTheme="minorHAnsi" w:eastAsia="Calibri" w:hAnsiTheme="minorHAnsi" w:cstheme="minorHAnsi"/>
          <w:kern w:val="3"/>
          <w:sz w:val="23"/>
          <w:szCs w:val="23"/>
          <w:lang w:eastAsia="zh-CN"/>
        </w:rPr>
        <w:t xml:space="preserve"> se lahko zahteva zgolj preko portala javnih naročil. Naročnik si pridržuje pravico, da dokumentacijo </w:t>
      </w:r>
      <w:r w:rsidR="0019483C" w:rsidRPr="007C54DC">
        <w:rPr>
          <w:rFonts w:asciiTheme="minorHAnsi" w:eastAsia="Calibri" w:hAnsiTheme="minorHAnsi" w:cstheme="minorHAnsi"/>
          <w:kern w:val="3"/>
          <w:sz w:val="23"/>
          <w:szCs w:val="23"/>
          <w:lang w:eastAsia="zh-CN"/>
        </w:rPr>
        <w:t xml:space="preserve">v zvezi z oddajo javnega naročila </w:t>
      </w:r>
      <w:r w:rsidRPr="007C54DC">
        <w:rPr>
          <w:rFonts w:asciiTheme="minorHAnsi" w:eastAsia="Calibri" w:hAnsiTheme="minorHAnsi" w:cstheme="minorHAnsi"/>
          <w:kern w:val="3"/>
          <w:sz w:val="23"/>
          <w:szCs w:val="23"/>
          <w:lang w:eastAsia="zh-CN"/>
        </w:rPr>
        <w:t>delno spremeni ali dopolni ter po potrebi</w:t>
      </w:r>
      <w:bookmarkStart w:id="57" w:name="_GoBack"/>
      <w:bookmarkEnd w:id="57"/>
      <w:r w:rsidRPr="007C54DC">
        <w:rPr>
          <w:rFonts w:asciiTheme="minorHAnsi" w:eastAsia="Calibri" w:hAnsiTheme="minorHAnsi" w:cstheme="minorHAnsi"/>
          <w:kern w:val="3"/>
          <w:sz w:val="23"/>
          <w:szCs w:val="23"/>
          <w:lang w:eastAsia="zh-CN"/>
        </w:rPr>
        <w:t xml:space="preserve"> podaljša rok za oddajo ponudb. Spremembe in dopolnitve dokumentacije </w:t>
      </w:r>
      <w:r w:rsidR="0019483C" w:rsidRPr="007C54DC">
        <w:rPr>
          <w:rFonts w:asciiTheme="minorHAnsi" w:eastAsia="Calibri" w:hAnsiTheme="minorHAnsi" w:cstheme="minorHAnsi"/>
          <w:kern w:val="3"/>
          <w:sz w:val="23"/>
          <w:szCs w:val="23"/>
          <w:lang w:eastAsia="zh-CN"/>
        </w:rPr>
        <w:t xml:space="preserve">v zvezi z oddajo javnega naročila so sestavni del </w:t>
      </w:r>
      <w:r w:rsidRPr="007C54DC">
        <w:rPr>
          <w:rFonts w:asciiTheme="minorHAnsi" w:eastAsia="Calibri" w:hAnsiTheme="minorHAnsi" w:cstheme="minorHAnsi"/>
          <w:kern w:val="3"/>
          <w:sz w:val="23"/>
          <w:szCs w:val="23"/>
          <w:lang w:eastAsia="zh-CN"/>
        </w:rPr>
        <w:t>dokumentacije</w:t>
      </w:r>
      <w:r w:rsidR="0019483C" w:rsidRPr="007C54DC">
        <w:rPr>
          <w:rFonts w:asciiTheme="minorHAnsi" w:eastAsia="Calibri" w:hAnsiTheme="minorHAnsi" w:cstheme="minorHAnsi"/>
          <w:kern w:val="3"/>
          <w:sz w:val="23"/>
          <w:szCs w:val="23"/>
          <w:lang w:eastAsia="zh-CN"/>
        </w:rPr>
        <w:t xml:space="preserve"> v zvezi z oddajo javnega naročila</w:t>
      </w:r>
      <w:r w:rsidR="00033831" w:rsidRPr="007C54DC">
        <w:rPr>
          <w:rFonts w:asciiTheme="minorHAnsi" w:eastAsia="Calibri" w:hAnsiTheme="minorHAnsi" w:cstheme="minorHAnsi"/>
          <w:kern w:val="3"/>
          <w:sz w:val="23"/>
          <w:szCs w:val="23"/>
          <w:lang w:eastAsia="zh-CN"/>
        </w:rPr>
        <w:t xml:space="preserve"> </w:t>
      </w:r>
      <w:r w:rsidR="00E57BF4" w:rsidRPr="007C54DC">
        <w:rPr>
          <w:rFonts w:asciiTheme="minorHAnsi" w:eastAsia="Calibri" w:hAnsiTheme="minorHAnsi" w:cstheme="minorHAnsi"/>
          <w:kern w:val="3"/>
          <w:sz w:val="23"/>
          <w:szCs w:val="23"/>
          <w:lang w:eastAsia="zh-CN"/>
        </w:rPr>
        <w:t xml:space="preserve"> </w:t>
      </w:r>
      <w:r w:rsidR="00033831" w:rsidRPr="007C54DC">
        <w:rPr>
          <w:rFonts w:asciiTheme="minorHAnsi" w:eastAsia="Calibri" w:hAnsiTheme="minorHAnsi" w:cstheme="minorHAnsi"/>
          <w:kern w:val="3"/>
          <w:sz w:val="23"/>
          <w:szCs w:val="23"/>
          <w:lang w:eastAsia="zh-CN"/>
        </w:rPr>
        <w:t>in so jih ponudniki dolžni upoštevati pri oddaji ponudb.</w:t>
      </w:r>
    </w:p>
    <w:p w14:paraId="6CD7C22A" w14:textId="0431C4E8" w:rsidR="00CF31AC" w:rsidRPr="007C54DC" w:rsidRDefault="00CF31AC">
      <w:pPr>
        <w:rPr>
          <w:rFonts w:asciiTheme="minorHAnsi" w:hAnsiTheme="minorHAnsi" w:cstheme="minorHAnsi"/>
        </w:rPr>
      </w:pPr>
    </w:p>
    <w:p w14:paraId="2C40BD85" w14:textId="07C0BAEE" w:rsidR="006750E4" w:rsidRPr="007C54DC" w:rsidRDefault="005C0E9E" w:rsidP="008E0FFD">
      <w:pPr>
        <w:pStyle w:val="Naslov1"/>
        <w:rPr>
          <w:rFonts w:asciiTheme="minorHAnsi" w:hAnsiTheme="minorHAnsi" w:cstheme="minorHAnsi"/>
        </w:rPr>
      </w:pPr>
      <w:bookmarkStart w:id="58" w:name="_Toc451354667"/>
      <w:bookmarkStart w:id="59" w:name="_Toc516134924"/>
      <w:r w:rsidRPr="007C54DC">
        <w:rPr>
          <w:rFonts w:asciiTheme="minorHAnsi" w:hAnsiTheme="minorHAnsi" w:cstheme="minorHAnsi"/>
        </w:rPr>
        <w:t xml:space="preserve">POGOJI ZA PRIZNANJE </w:t>
      </w:r>
      <w:r w:rsidR="00EA5995" w:rsidRPr="007C54DC">
        <w:rPr>
          <w:rFonts w:asciiTheme="minorHAnsi" w:hAnsiTheme="minorHAnsi" w:cstheme="minorHAnsi"/>
        </w:rPr>
        <w:t>SPOSOBNOSTI</w:t>
      </w:r>
      <w:r w:rsidRPr="007C54DC">
        <w:rPr>
          <w:rFonts w:asciiTheme="minorHAnsi" w:hAnsiTheme="minorHAnsi" w:cstheme="minorHAnsi"/>
        </w:rPr>
        <w:t xml:space="preserve"> IN RAZLOGI ZA IZKLJUČITEV</w:t>
      </w:r>
      <w:bookmarkEnd w:id="58"/>
      <w:bookmarkEnd w:id="59"/>
    </w:p>
    <w:p w14:paraId="4AB35F52" w14:textId="75992FE9" w:rsidR="00EA5995" w:rsidRPr="007C54DC" w:rsidRDefault="00EA5995" w:rsidP="005D146C">
      <w:pPr>
        <w:pStyle w:val="Naslov2"/>
      </w:pPr>
      <w:bookmarkStart w:id="60" w:name="_Toc451354668"/>
      <w:bookmarkStart w:id="61" w:name="_Toc516134925"/>
      <w:r w:rsidRPr="007C54DC">
        <w:t>Razlogi za izključitev</w:t>
      </w:r>
      <w:bookmarkEnd w:id="60"/>
      <w:bookmarkEnd w:id="61"/>
    </w:p>
    <w:p w14:paraId="5E5CBBFB" w14:textId="77777777" w:rsidR="00166980" w:rsidRPr="007C54DC" w:rsidRDefault="008F4FA7"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Naročnik bo iz sodelovanja v postopku javnega naročanja izključil gospodarski subjekt, če pri preverjanju v skladu s 77. in 80. členom ZJN-3 ugotovi ali je drugače seznanjen, </w:t>
      </w:r>
      <w:r w:rsidR="008854E4" w:rsidRPr="007C54DC">
        <w:rPr>
          <w:rFonts w:asciiTheme="minorHAnsi" w:hAnsiTheme="minorHAnsi" w:cstheme="minorHAnsi"/>
          <w:sz w:val="23"/>
          <w:szCs w:val="23"/>
          <w:lang w:eastAsia="zh-CN"/>
        </w:rPr>
        <w:t xml:space="preserve"> </w:t>
      </w:r>
      <w:r w:rsidRPr="007C54DC">
        <w:rPr>
          <w:rFonts w:asciiTheme="minorHAnsi" w:hAnsiTheme="minorHAnsi" w:cstheme="minorHAnsi"/>
          <w:sz w:val="23"/>
          <w:szCs w:val="23"/>
          <w:lang w:eastAsia="zh-CN"/>
        </w:rPr>
        <w:t xml:space="preserve">da za gospodarski subjekt obstaja katerikoli od razlogov za izključitev, naveden v točki </w:t>
      </w:r>
      <w:r w:rsidR="00191778" w:rsidRPr="007C54DC">
        <w:rPr>
          <w:rFonts w:asciiTheme="minorHAnsi" w:hAnsiTheme="minorHAnsi" w:cstheme="minorHAnsi"/>
          <w:sz w:val="23"/>
          <w:szCs w:val="23"/>
          <w:lang w:eastAsia="zh-CN"/>
        </w:rPr>
        <w:t>8</w:t>
      </w:r>
      <w:r w:rsidRPr="007C54DC">
        <w:rPr>
          <w:rFonts w:asciiTheme="minorHAnsi" w:hAnsiTheme="minorHAnsi" w:cstheme="minorHAnsi"/>
          <w:sz w:val="23"/>
          <w:szCs w:val="23"/>
          <w:lang w:eastAsia="zh-CN"/>
        </w:rPr>
        <w:t>.1.1. te dokumentacije.</w:t>
      </w:r>
    </w:p>
    <w:p w14:paraId="26A47B4E" w14:textId="77777777" w:rsidR="006A6B0E" w:rsidRPr="007C54DC" w:rsidRDefault="006A6B0E" w:rsidP="00250C72">
      <w:pPr>
        <w:spacing w:after="0"/>
        <w:jc w:val="both"/>
        <w:rPr>
          <w:rFonts w:asciiTheme="minorHAnsi" w:hAnsiTheme="minorHAnsi" w:cstheme="minorHAnsi"/>
          <w:sz w:val="23"/>
          <w:szCs w:val="23"/>
          <w:lang w:eastAsia="zh-CN"/>
        </w:rPr>
      </w:pPr>
    </w:p>
    <w:p w14:paraId="0F1B2120" w14:textId="77777777" w:rsidR="000C3FC6" w:rsidRPr="007C54DC" w:rsidRDefault="000C3FC6" w:rsidP="000C3FC6">
      <w:p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Obstoj in vsebino navedb v ponudbi bo naročnik preverjal skladno z 3. odstavkom 47. člena ZJN-3.</w:t>
      </w:r>
    </w:p>
    <w:p w14:paraId="1ED28E89" w14:textId="77777777" w:rsidR="000C3FC6" w:rsidRPr="007C54DC" w:rsidRDefault="000C3FC6" w:rsidP="000C3FC6">
      <w:pPr>
        <w:spacing w:after="0"/>
        <w:jc w:val="both"/>
        <w:rPr>
          <w:rFonts w:asciiTheme="minorHAnsi" w:hAnsiTheme="minorHAnsi" w:cstheme="minorHAnsi"/>
          <w:sz w:val="23"/>
          <w:szCs w:val="23"/>
          <w:lang w:eastAsia="zh-CN"/>
        </w:rPr>
      </w:pPr>
    </w:p>
    <w:p w14:paraId="0EB2E34E" w14:textId="30F69D58" w:rsidR="006A6B0E" w:rsidRPr="007C54DC" w:rsidRDefault="006A6B0E" w:rsidP="00250C72">
      <w:pPr>
        <w:spacing w:after="0"/>
        <w:jc w:val="both"/>
        <w:rPr>
          <w:rFonts w:asciiTheme="minorHAnsi" w:hAnsiTheme="minorHAnsi" w:cstheme="minorHAnsi"/>
          <w:sz w:val="23"/>
          <w:szCs w:val="23"/>
          <w:lang w:eastAsia="zh-CN"/>
        </w:rPr>
      </w:pPr>
      <w:r w:rsidRPr="007C54DC">
        <w:rPr>
          <w:rFonts w:asciiTheme="minorHAnsi" w:hAnsiTheme="minorHAnsi" w:cstheme="minorHAnsi"/>
          <w:b/>
          <w:sz w:val="23"/>
          <w:szCs w:val="23"/>
          <w:lang w:eastAsia="zh-CN"/>
        </w:rPr>
        <w:t>Opozorilo v zvezi z načinom dokazovanja sposobnosti</w:t>
      </w:r>
      <w:r w:rsidRPr="007C54DC">
        <w:rPr>
          <w:rFonts w:asciiTheme="minorHAnsi" w:hAnsiTheme="minorHAnsi" w:cstheme="minorHAnsi"/>
          <w:sz w:val="23"/>
          <w:szCs w:val="23"/>
          <w:lang w:eastAsia="zh-CN"/>
        </w:rPr>
        <w:t xml:space="preserve">: Čeprav je v spodnji tabeli naročnik zahteval, da so določene izjave požigosane, </w:t>
      </w:r>
      <w:r w:rsidR="00B46641" w:rsidRPr="00B46641">
        <w:rPr>
          <w:rFonts w:asciiTheme="minorHAnsi" w:hAnsiTheme="minorHAnsi" w:cstheme="minorHAnsi"/>
          <w:sz w:val="23"/>
          <w:szCs w:val="23"/>
          <w:lang w:eastAsia="zh-CN"/>
        </w:rPr>
        <w:t>to velja za ponudnike, partnerje, podizvajalce in druge subjekte, na katere se sklicuje ponudnik, ki poslujejo z žigom. V kolikor ne poslujejo z žigom lahko oddajo dokumentacijo brez žiga</w:t>
      </w:r>
      <w:r w:rsidRPr="007C54DC">
        <w:rPr>
          <w:rFonts w:asciiTheme="minorHAnsi" w:hAnsiTheme="minorHAnsi" w:cstheme="minorHAnsi"/>
          <w:sz w:val="23"/>
          <w:szCs w:val="23"/>
          <w:lang w:eastAsia="zh-CN"/>
        </w:rPr>
        <w:t>.</w:t>
      </w:r>
    </w:p>
    <w:p w14:paraId="7FC6F063" w14:textId="77777777" w:rsidR="009F6DE1" w:rsidRPr="007C54DC" w:rsidRDefault="009F6DE1" w:rsidP="005D146C">
      <w:pPr>
        <w:pStyle w:val="Naslov2"/>
        <w:numPr>
          <w:ilvl w:val="0"/>
          <w:numId w:val="0"/>
        </w:numPr>
      </w:pPr>
    </w:p>
    <w:p w14:paraId="0E0109FE" w14:textId="77777777" w:rsidR="009F6DE1" w:rsidRPr="007C54DC" w:rsidRDefault="009F6DE1" w:rsidP="009F6DE1">
      <w:pPr>
        <w:rPr>
          <w:rFonts w:asciiTheme="minorHAnsi" w:hAnsiTheme="minorHAnsi" w:cstheme="minorHAnsi"/>
          <w:lang w:eastAsia="zh-CN"/>
        </w:rPr>
        <w:sectPr w:rsidR="009F6DE1" w:rsidRPr="007C54DC" w:rsidSect="00FC0EA6">
          <w:headerReference w:type="first" r:id="rId24"/>
          <w:pgSz w:w="11906" w:h="16838"/>
          <w:pgMar w:top="1417" w:right="1417" w:bottom="1417" w:left="1417" w:header="708" w:footer="567" w:gutter="0"/>
          <w:cols w:space="708"/>
          <w:titlePg/>
          <w:docGrid w:linePitch="360"/>
        </w:sectPr>
      </w:pPr>
    </w:p>
    <w:p w14:paraId="58E90AD9" w14:textId="6DBCBEED" w:rsidR="008F4FA7" w:rsidRPr="007C54DC" w:rsidRDefault="008F4FA7" w:rsidP="002379B8">
      <w:pPr>
        <w:pStyle w:val="Slog1"/>
        <w:rPr>
          <w:rFonts w:asciiTheme="minorHAnsi" w:hAnsiTheme="minorHAnsi" w:cstheme="minorHAnsi"/>
          <w:sz w:val="23"/>
          <w:szCs w:val="23"/>
        </w:rPr>
      </w:pPr>
      <w:bookmarkStart w:id="62" w:name="_Toc451354669"/>
      <w:bookmarkStart w:id="63" w:name="_Toc516134926"/>
      <w:r w:rsidRPr="007C54DC">
        <w:rPr>
          <w:rFonts w:asciiTheme="minorHAnsi" w:hAnsiTheme="minorHAnsi" w:cstheme="minorHAnsi"/>
          <w:sz w:val="23"/>
          <w:szCs w:val="23"/>
        </w:rPr>
        <w:lastRenderedPageBreak/>
        <w:t>Razl</w:t>
      </w:r>
      <w:r w:rsidRPr="003458EC">
        <w:rPr>
          <w:rStyle w:val="Naslov3Znak"/>
        </w:rPr>
        <w:t>o</w:t>
      </w:r>
      <w:r w:rsidRPr="007C54DC">
        <w:rPr>
          <w:rFonts w:asciiTheme="minorHAnsi" w:hAnsiTheme="minorHAnsi" w:cstheme="minorHAnsi"/>
          <w:sz w:val="23"/>
          <w:szCs w:val="23"/>
        </w:rPr>
        <w:t>gi za izključitev</w:t>
      </w:r>
      <w:bookmarkEnd w:id="62"/>
      <w:bookmarkEnd w:id="63"/>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7C54DC" w14:paraId="2AB421A7" w14:textId="77777777" w:rsidTr="00F31AE2">
        <w:tc>
          <w:tcPr>
            <w:tcW w:w="699" w:type="dxa"/>
            <w:vAlign w:val="center"/>
          </w:tcPr>
          <w:p w14:paraId="7F51FBCC" w14:textId="77777777" w:rsidR="008854E4" w:rsidRPr="007C54DC" w:rsidRDefault="00F31AE2" w:rsidP="00F31AE2">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ZAP. ŠT.</w:t>
            </w:r>
          </w:p>
        </w:tc>
        <w:tc>
          <w:tcPr>
            <w:tcW w:w="2126" w:type="dxa"/>
            <w:vAlign w:val="center"/>
          </w:tcPr>
          <w:p w14:paraId="0735C091" w14:textId="77777777" w:rsidR="008854E4" w:rsidRPr="007C54DC" w:rsidRDefault="00F31AE2" w:rsidP="00F31AE2">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PRAVNA PODLAGA</w:t>
            </w:r>
          </w:p>
        </w:tc>
        <w:tc>
          <w:tcPr>
            <w:tcW w:w="11159" w:type="dxa"/>
            <w:vAlign w:val="center"/>
          </w:tcPr>
          <w:p w14:paraId="34292D1B" w14:textId="77777777" w:rsidR="008854E4" w:rsidRPr="007C54DC" w:rsidRDefault="00F31AE2" w:rsidP="00F31AE2">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RAZLOG ZA IZKLJUČITEV</w:t>
            </w:r>
          </w:p>
        </w:tc>
      </w:tr>
      <w:tr w:rsidR="008854E4" w:rsidRPr="007C54DC" w14:paraId="5BF31463" w14:textId="77777777" w:rsidTr="00F31AE2">
        <w:tc>
          <w:tcPr>
            <w:tcW w:w="699" w:type="dxa"/>
          </w:tcPr>
          <w:p w14:paraId="5B7BCA06" w14:textId="77777777" w:rsidR="008854E4" w:rsidRPr="007C54DC" w:rsidRDefault="008854E4"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1.</w:t>
            </w:r>
          </w:p>
        </w:tc>
        <w:tc>
          <w:tcPr>
            <w:tcW w:w="2126" w:type="dxa"/>
          </w:tcPr>
          <w:p w14:paraId="37023786" w14:textId="77777777" w:rsidR="008854E4" w:rsidRPr="007C54DC" w:rsidRDefault="001304EB" w:rsidP="0023442F">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prvi odstavek 7</w:t>
            </w:r>
            <w:r w:rsidR="008854E4" w:rsidRPr="007C54DC">
              <w:rPr>
                <w:rFonts w:asciiTheme="minorHAnsi" w:hAnsiTheme="minorHAnsi" w:cstheme="minorHAnsi"/>
                <w:sz w:val="23"/>
                <w:szCs w:val="23"/>
                <w:lang w:eastAsia="zh-CN"/>
              </w:rPr>
              <w:t>5. člena ZJN-3</w:t>
            </w:r>
          </w:p>
        </w:tc>
        <w:tc>
          <w:tcPr>
            <w:tcW w:w="11159" w:type="dxa"/>
          </w:tcPr>
          <w:p w14:paraId="6B18E65F" w14:textId="77777777" w:rsidR="008854E4" w:rsidRPr="007C54DC" w:rsidRDefault="008854E4"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Če je bila gospodarskemu subjektu </w:t>
            </w:r>
            <w:r w:rsidR="00322655" w:rsidRPr="007C54DC">
              <w:rPr>
                <w:rFonts w:asciiTheme="minorHAnsi" w:hAnsiTheme="minorHAnsi" w:cstheme="minorHAnsi"/>
                <w:sz w:val="23"/>
                <w:szCs w:val="23"/>
                <w:lang w:eastAsia="zh-CN"/>
              </w:rPr>
              <w:t xml:space="preserve">(ponudnik, partner, podizvajalec, drugi subjekt) </w:t>
            </w:r>
            <w:r w:rsidRPr="007C54DC">
              <w:rPr>
                <w:rFonts w:asciiTheme="minorHAnsi" w:hAnsiTheme="minorHAnsi" w:cstheme="minorHAnsi"/>
                <w:sz w:val="23"/>
                <w:szCs w:val="23"/>
                <w:lang w:eastAsia="zh-CN"/>
              </w:rPr>
              <w:t xml:space="preserve">ali osebi, ki je članica upravnega, vodstvenega ali nadzornega organa tega gospodarskega subjekta ali ki ima pooblastila za njegovo zastopanje ali odločanje ali nadzor v njem, </w:t>
            </w:r>
            <w:r w:rsidRPr="007C54DC">
              <w:rPr>
                <w:rFonts w:asciiTheme="minorHAnsi" w:hAnsiTheme="minorHAnsi" w:cstheme="minorHAnsi"/>
                <w:b/>
                <w:color w:val="7030A0"/>
                <w:sz w:val="23"/>
                <w:szCs w:val="23"/>
                <w:lang w:eastAsia="zh-CN"/>
              </w:rPr>
              <w:t>izrečena pravnomočna sodba</w:t>
            </w:r>
            <w:r w:rsidRPr="007C54DC">
              <w:rPr>
                <w:rFonts w:asciiTheme="minorHAnsi" w:hAnsiTheme="minorHAnsi" w:cstheme="minorHAnsi"/>
                <w:sz w:val="23"/>
                <w:szCs w:val="23"/>
                <w:lang w:eastAsia="zh-CN"/>
              </w:rPr>
              <w:t xml:space="preserve">, ki ima elemente naslednjih kaznivih dejanj, ki so opredeljena v </w:t>
            </w:r>
            <w:r w:rsidR="003A4C0B" w:rsidRPr="007C54DC">
              <w:rPr>
                <w:rFonts w:asciiTheme="minorHAnsi" w:hAnsiTheme="minorHAnsi" w:cstheme="minorHAnsi"/>
                <w:sz w:val="23"/>
                <w:szCs w:val="23"/>
                <w:lang w:eastAsia="zh-CN"/>
              </w:rPr>
              <w:t>KZ-1</w:t>
            </w:r>
            <w:r w:rsidRPr="007C54DC">
              <w:rPr>
                <w:rFonts w:asciiTheme="minorHAnsi" w:hAnsiTheme="minorHAnsi" w:cstheme="minorHAnsi"/>
                <w:sz w:val="23"/>
                <w:szCs w:val="23"/>
                <w:lang w:eastAsia="zh-CN"/>
              </w:rPr>
              <w:t>:</w:t>
            </w:r>
          </w:p>
          <w:p w14:paraId="354AAA6C"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terorizem (108. člen KZ-1),</w:t>
            </w:r>
          </w:p>
          <w:p w14:paraId="0C78B7E5"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financiranje terorizma (109. člen KZ-1),</w:t>
            </w:r>
          </w:p>
          <w:p w14:paraId="0E338AAF"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ščuvanje in javno poveličevanje terorističnih dejanj (110. člen KZ-1),</w:t>
            </w:r>
          </w:p>
          <w:p w14:paraId="6A5C21C8"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novačenje in usposabljanje za terorizem (111. člen KZ-1),</w:t>
            </w:r>
          </w:p>
          <w:p w14:paraId="6B88D710"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spravljanje v suženjsko razmerje (112. člen KZ-1),</w:t>
            </w:r>
          </w:p>
          <w:p w14:paraId="7BAF5FBE"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trgovina z ljudmi (113. člen KZ-1),</w:t>
            </w:r>
          </w:p>
          <w:p w14:paraId="11F901A0"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sprejemanje podkupnine pri volitvah (157. člen KZ-1),</w:t>
            </w:r>
          </w:p>
          <w:p w14:paraId="18C00582"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kršitev temeljnih pravic delavcev (196. člen KZ-1),</w:t>
            </w:r>
          </w:p>
          <w:p w14:paraId="19A0106A"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goljufija (211. člen KZ-1),</w:t>
            </w:r>
          </w:p>
          <w:p w14:paraId="2CA27139"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protipravno omejevanje konkurence (225. člen KZ-1),</w:t>
            </w:r>
          </w:p>
          <w:p w14:paraId="6EDE72D1"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povzročitev stečaja z goljufijo ali nevestnim poslovanjem (226. člen KZ-1),</w:t>
            </w:r>
          </w:p>
          <w:p w14:paraId="66E7B755"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oškodovanje upnikov (227. člen KZ-1),</w:t>
            </w:r>
          </w:p>
          <w:p w14:paraId="62711803"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poslovna goljufija (228. člen KZ-1),</w:t>
            </w:r>
          </w:p>
          <w:p w14:paraId="27B306A7"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goljufija na škodo Evropske unije (229. člen KZ-1),</w:t>
            </w:r>
          </w:p>
          <w:p w14:paraId="1A130D29"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preslepitev pri pridobitvi in uporabi posojila ali ugodnosti (230. člen KZ-1),</w:t>
            </w:r>
          </w:p>
          <w:p w14:paraId="67ECA539"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preslepitev pri poslovanju z vrednostnimi papirji (231. člen KZ-1),</w:t>
            </w:r>
          </w:p>
          <w:p w14:paraId="7C8B78E9"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preslepitev kupcev (232. člen KZ-1),</w:t>
            </w:r>
          </w:p>
          <w:p w14:paraId="0DAA707E"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neupravičena uporaba tuje oznake ali modela (233. člen KZ-1),</w:t>
            </w:r>
          </w:p>
          <w:p w14:paraId="5EAA5056"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neupravičena uporaba tujega izuma ali topografije (234. člen KZ-1),</w:t>
            </w:r>
          </w:p>
          <w:p w14:paraId="46D8E6C8"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ponareditev ali uničenje poslovnih listin (235. člen KZ-1),</w:t>
            </w:r>
          </w:p>
          <w:p w14:paraId="0A1A63F2"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izdaja in neupravičena pridobitev poslovne skrivnosti (236. člen KZ-1),</w:t>
            </w:r>
          </w:p>
          <w:p w14:paraId="3178F3DC"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zloraba informacijskega sistema (237. člen KZ-1),</w:t>
            </w:r>
          </w:p>
          <w:p w14:paraId="08301A90"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zloraba notranje informacije (238. člen KZ-1),</w:t>
            </w:r>
          </w:p>
          <w:p w14:paraId="3877BF69"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zloraba trga finančnih instrumentov (239. člen KZ-1),</w:t>
            </w:r>
          </w:p>
          <w:p w14:paraId="64F6E25A"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zloraba položaja ali zaupanja pri gospodarski dejavnosti (240. člen KZ-1),</w:t>
            </w:r>
          </w:p>
          <w:p w14:paraId="6E569446"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nedovoljeno sprejemanje daril (241. člen KZ-1),</w:t>
            </w:r>
          </w:p>
          <w:p w14:paraId="0A832BC2"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nedovoljeno dajanje daril (242. člen KZ-1),</w:t>
            </w:r>
          </w:p>
          <w:p w14:paraId="65325B5C"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ponarejanje denarja (243. člen KZ-1),</w:t>
            </w:r>
          </w:p>
          <w:p w14:paraId="57E7C6DD"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ponarejanje in uporaba ponarejenih vrednotnic ali </w:t>
            </w:r>
            <w:r w:rsidR="003A4C0B" w:rsidRPr="007C54DC">
              <w:rPr>
                <w:rFonts w:asciiTheme="minorHAnsi" w:hAnsiTheme="minorHAnsi" w:cstheme="minorHAnsi"/>
                <w:sz w:val="23"/>
                <w:szCs w:val="23"/>
                <w:lang w:eastAsia="zh-CN"/>
              </w:rPr>
              <w:t xml:space="preserve">vrednostnih papirjev (244. člen </w:t>
            </w:r>
            <w:r w:rsidRPr="007C54DC">
              <w:rPr>
                <w:rFonts w:asciiTheme="minorHAnsi" w:hAnsiTheme="minorHAnsi" w:cstheme="minorHAnsi"/>
                <w:sz w:val="23"/>
                <w:szCs w:val="23"/>
                <w:lang w:eastAsia="zh-CN"/>
              </w:rPr>
              <w:t>KZ-1),</w:t>
            </w:r>
          </w:p>
          <w:p w14:paraId="71C50272"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pranje denarja (245. člen KZ-1),</w:t>
            </w:r>
          </w:p>
          <w:p w14:paraId="2DFBBA6A"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zloraba negotovinskega plačilnega sredstva (246. člen KZ-1),</w:t>
            </w:r>
          </w:p>
          <w:p w14:paraId="2D2B36AC"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uporaba ponarejenega negotovinskega plačilnega sredstva (247. člen KZ-1),</w:t>
            </w:r>
          </w:p>
          <w:p w14:paraId="6DDD26DE"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izdelava, pridobitev in odtujitev pripomočkov za ponarejanje (248. člen KZ-1),</w:t>
            </w:r>
          </w:p>
          <w:p w14:paraId="5829104D"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davčna zatajitev (249. člen KZ-1),</w:t>
            </w:r>
          </w:p>
          <w:p w14:paraId="3A634B57"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tihotapstvo (250. člen KZ-1),</w:t>
            </w:r>
          </w:p>
          <w:p w14:paraId="0E4E1BA1"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zloraba uradnega položaja ali uradnih pravic (257. člen KZ-1),</w:t>
            </w:r>
          </w:p>
          <w:p w14:paraId="6586ACDA"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oškodovanje javnih sredstev (257.a člen KZ-1),</w:t>
            </w:r>
          </w:p>
          <w:p w14:paraId="7AA21E54"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izdaja tajnih podatkov (260. člen KZ-1),</w:t>
            </w:r>
          </w:p>
          <w:p w14:paraId="38727560"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jemanje podkupnine (261. člen KZ-1),</w:t>
            </w:r>
          </w:p>
          <w:p w14:paraId="1A0DBD44"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dajanje podkupnine (262. člen KZ-1),</w:t>
            </w:r>
          </w:p>
          <w:p w14:paraId="1C22A7EE"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sprejemanje koristi za nezakonito posredovanje (263. člen KZ-1),</w:t>
            </w:r>
          </w:p>
          <w:p w14:paraId="78912136"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dajanje daril za nezakonito posredovanje (264. člen KZ-1),</w:t>
            </w:r>
          </w:p>
          <w:p w14:paraId="72B406F4" w14:textId="77777777" w:rsidR="008854E4" w:rsidRPr="007C54DC" w:rsidRDefault="008854E4" w:rsidP="00BA695A">
            <w:pPr>
              <w:pStyle w:val="Odstavekseznama"/>
              <w:numPr>
                <w:ilvl w:val="0"/>
                <w:numId w:val="16"/>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hudodelsko združevanje (294. člen KZ-1).</w:t>
            </w:r>
          </w:p>
          <w:p w14:paraId="7F7BC608" w14:textId="77777777" w:rsidR="008453F5" w:rsidRPr="007C54DC" w:rsidRDefault="008453F5" w:rsidP="00250C72">
            <w:pPr>
              <w:jc w:val="both"/>
              <w:rPr>
                <w:rFonts w:asciiTheme="minorHAnsi" w:hAnsiTheme="minorHAnsi" w:cstheme="minorHAnsi"/>
                <w:sz w:val="23"/>
                <w:szCs w:val="23"/>
                <w:lang w:eastAsia="zh-CN"/>
              </w:rPr>
            </w:pPr>
          </w:p>
          <w:p w14:paraId="4A6929CD" w14:textId="77777777" w:rsidR="00FD2B11" w:rsidRPr="007C54DC" w:rsidRDefault="00FD2B11" w:rsidP="00250C72">
            <w:pPr>
              <w:jc w:val="both"/>
              <w:rPr>
                <w:rFonts w:asciiTheme="minorHAnsi" w:hAnsiTheme="minorHAnsi" w:cstheme="minorHAnsi"/>
                <w:sz w:val="23"/>
                <w:szCs w:val="23"/>
                <w:lang w:eastAsia="zh-CN"/>
              </w:rPr>
            </w:pPr>
          </w:p>
          <w:p w14:paraId="3F7571EB" w14:textId="77777777" w:rsidR="00FD2B11" w:rsidRPr="007C54DC" w:rsidRDefault="00FD2B11" w:rsidP="00250C72">
            <w:pPr>
              <w:jc w:val="both"/>
              <w:rPr>
                <w:rFonts w:asciiTheme="minorHAnsi" w:hAnsiTheme="minorHAnsi" w:cstheme="minorHAns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F84ADC" w:rsidRPr="007C54DC" w14:paraId="3C8B6EDE" w14:textId="77777777" w:rsidTr="00CC1924">
              <w:tc>
                <w:tcPr>
                  <w:tcW w:w="10933" w:type="dxa"/>
                </w:tcPr>
                <w:p w14:paraId="17A0130C" w14:textId="77777777" w:rsidR="00AA0C2E" w:rsidRPr="007C54DC" w:rsidRDefault="00AA0C2E" w:rsidP="00C72C51">
                  <w:pPr>
                    <w:jc w:val="both"/>
                    <w:rPr>
                      <w:rFonts w:asciiTheme="minorHAnsi" w:eastAsia="Calibri" w:hAnsiTheme="minorHAnsi" w:cstheme="minorHAnsi"/>
                      <w:color w:val="000000"/>
                      <w:lang w:eastAsia="zh-CN"/>
                    </w:rPr>
                  </w:pPr>
                  <w:r w:rsidRPr="007C54DC">
                    <w:rPr>
                      <w:rFonts w:asciiTheme="minorHAnsi" w:eastAsia="Calibri" w:hAnsiTheme="minorHAnsi" w:cstheme="minorHAnsi"/>
                      <w:b/>
                      <w:bCs/>
                      <w:color w:val="000000"/>
                      <w:lang w:eastAsia="zh-CN"/>
                    </w:rPr>
                    <w:lastRenderedPageBreak/>
                    <w:t>INFORMACIJA ZA UGOTAVLJANJE SPOSOBNOSTI</w:t>
                  </w:r>
                  <w:r w:rsidRPr="007C54DC">
                    <w:rPr>
                      <w:rFonts w:asciiTheme="minorHAnsi" w:eastAsia="Calibri" w:hAnsiTheme="minorHAnsi" w:cstheme="minorHAnsi"/>
                      <w:color w:val="000000"/>
                      <w:lang w:eastAsia="zh-CN"/>
                    </w:rPr>
                    <w:t xml:space="preserve">: </w:t>
                  </w:r>
                </w:p>
                <w:p w14:paraId="7307828E" w14:textId="720E5958" w:rsidR="009D5BD4" w:rsidRPr="007C54DC" w:rsidRDefault="009D5BD4" w:rsidP="009D5BD4">
                  <w:pPr>
                    <w:jc w:val="both"/>
                    <w:rPr>
                      <w:rFonts w:asciiTheme="minorHAnsi" w:eastAsia="Calibri" w:hAnsiTheme="minorHAnsi" w:cstheme="minorHAnsi"/>
                      <w:b/>
                      <w:color w:val="000000"/>
                      <w:lang w:eastAsia="zh-CN"/>
                    </w:rPr>
                  </w:pPr>
                  <w:r w:rsidRPr="007C54DC">
                    <w:rPr>
                      <w:rFonts w:asciiTheme="minorHAnsi" w:eastAsia="Calibri" w:hAnsiTheme="minorHAnsi" w:cstheme="minorHAnsi"/>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02288191" w14:textId="77777777" w:rsidR="009D5BD4" w:rsidRPr="007C54DC" w:rsidRDefault="009D5BD4" w:rsidP="009D5BD4">
                  <w:pPr>
                    <w:jc w:val="both"/>
                    <w:rPr>
                      <w:rFonts w:asciiTheme="minorHAnsi" w:eastAsia="Calibri" w:hAnsiTheme="minorHAnsi" w:cstheme="minorHAnsi"/>
                      <w:b/>
                      <w:color w:val="000000"/>
                      <w:lang w:eastAsia="zh-CN"/>
                    </w:rPr>
                  </w:pPr>
                </w:p>
                <w:p w14:paraId="66FF5471" w14:textId="77777777"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in</w:t>
                  </w:r>
                </w:p>
                <w:p w14:paraId="6C5758CE" w14:textId="77777777" w:rsidR="009D5BD4" w:rsidRPr="007C54DC" w:rsidRDefault="009D5BD4" w:rsidP="009D5BD4">
                  <w:pPr>
                    <w:jc w:val="both"/>
                    <w:rPr>
                      <w:rFonts w:asciiTheme="minorHAnsi" w:eastAsia="Calibri" w:hAnsiTheme="minorHAnsi" w:cstheme="minorHAnsi"/>
                      <w:b/>
                      <w:color w:val="000000"/>
                      <w:lang w:eastAsia="zh-CN"/>
                    </w:rPr>
                  </w:pPr>
                </w:p>
                <w:p w14:paraId="6DF6BAF0" w14:textId="77777777" w:rsidR="009D5BD4" w:rsidRPr="007C54DC" w:rsidRDefault="009D5BD4" w:rsidP="009D5BD4">
                  <w:pPr>
                    <w:jc w:val="both"/>
                    <w:rPr>
                      <w:rFonts w:asciiTheme="minorHAnsi" w:eastAsia="Calibri" w:hAnsiTheme="minorHAnsi" w:cstheme="minorHAnsi"/>
                      <w:b/>
                      <w:color w:val="000000"/>
                      <w:lang w:eastAsia="zh-CN"/>
                    </w:rPr>
                  </w:pPr>
                  <w:r w:rsidRPr="007C54DC">
                    <w:rPr>
                      <w:rFonts w:asciiTheme="minorHAnsi" w:eastAsia="Calibri" w:hAnsiTheme="minorHAnsi" w:cstheme="minorHAnsi"/>
                      <w:b/>
                      <w:color w:val="000000"/>
                      <w:lang w:eastAsia="zh-CN"/>
                    </w:rPr>
                    <w:t xml:space="preserve">DODATNA DOKAZILA: </w:t>
                  </w:r>
                </w:p>
                <w:p w14:paraId="2D6E7CCE" w14:textId="77777777" w:rsidR="009D5BD4" w:rsidRPr="007C54DC" w:rsidRDefault="009D5BD4" w:rsidP="009D5BD4">
                  <w:pPr>
                    <w:numPr>
                      <w:ilvl w:val="0"/>
                      <w:numId w:val="16"/>
                    </w:numPr>
                    <w:jc w:val="both"/>
                    <w:rPr>
                      <w:rFonts w:asciiTheme="minorHAnsi" w:eastAsia="Calibri" w:hAnsiTheme="minorHAnsi" w:cstheme="minorHAnsi"/>
                      <w:b/>
                      <w:color w:val="000000"/>
                      <w:lang w:eastAsia="zh-CN"/>
                    </w:rPr>
                  </w:pPr>
                  <w:r w:rsidRPr="007C54DC">
                    <w:rPr>
                      <w:rFonts w:asciiTheme="minorHAnsi" w:eastAsia="Calibri" w:hAnsiTheme="minorHAnsi" w:cstheme="minorHAnsi"/>
                      <w:b/>
                      <w:color w:val="000000"/>
                      <w:lang w:eastAsia="zh-CN"/>
                    </w:rPr>
                    <w:t>Soglasje pravne osebe za pridobitev osebnih podatkov ponudnika</w:t>
                  </w:r>
                  <w:r w:rsidR="009377B1" w:rsidRPr="007C54DC">
                    <w:rPr>
                      <w:rFonts w:asciiTheme="minorHAnsi" w:eastAsia="Calibri" w:hAnsiTheme="minorHAnsi" w:cstheme="minorHAnsi"/>
                      <w:b/>
                      <w:color w:val="000000"/>
                      <w:lang w:eastAsia="zh-CN"/>
                    </w:rPr>
                    <w:t xml:space="preserve"> </w:t>
                  </w:r>
                  <w:r w:rsidRPr="007C54DC">
                    <w:rPr>
                      <w:rFonts w:asciiTheme="minorHAnsi" w:eastAsia="Calibri" w:hAnsiTheme="minorHAnsi" w:cstheme="minorHAnsi"/>
                      <w:b/>
                      <w:color w:val="000000"/>
                      <w:lang w:eastAsia="zh-CN"/>
                    </w:rPr>
                    <w:t>(priloga št. 5)</w:t>
                  </w:r>
                </w:p>
                <w:p w14:paraId="02B6A8CE" w14:textId="77777777" w:rsidR="009D5BD4" w:rsidRPr="007C54DC" w:rsidRDefault="009D5BD4" w:rsidP="0069538C">
                  <w:pPr>
                    <w:numPr>
                      <w:ilvl w:val="0"/>
                      <w:numId w:val="16"/>
                    </w:numPr>
                    <w:jc w:val="both"/>
                    <w:rPr>
                      <w:rFonts w:asciiTheme="minorHAnsi" w:eastAsia="Calibri" w:hAnsiTheme="minorHAnsi" w:cstheme="minorHAnsi"/>
                      <w:b/>
                      <w:color w:val="000000"/>
                      <w:lang w:eastAsia="zh-CN"/>
                    </w:rPr>
                  </w:pPr>
                  <w:r w:rsidRPr="007C54DC">
                    <w:rPr>
                      <w:rFonts w:asciiTheme="minorHAnsi" w:eastAsia="Calibri" w:hAnsiTheme="minorHAnsi" w:cstheme="minorHAnsi"/>
                      <w:b/>
                      <w:color w:val="000000"/>
                      <w:lang w:eastAsia="zh-CN"/>
                    </w:rPr>
                    <w:t>Soglasje fizične osebe za pridobitev osebnih podatkov ponudnika (priloga št. 6).</w:t>
                  </w:r>
                </w:p>
                <w:p w14:paraId="3476A2A1" w14:textId="77777777" w:rsidR="009D5BD4" w:rsidRPr="007C54DC" w:rsidRDefault="009D5BD4" w:rsidP="009D5BD4">
                  <w:pPr>
                    <w:jc w:val="both"/>
                    <w:rPr>
                      <w:rFonts w:asciiTheme="minorHAnsi" w:eastAsia="Calibri" w:hAnsiTheme="minorHAnsi" w:cstheme="minorHAnsi"/>
                      <w:b/>
                      <w:color w:val="000000"/>
                      <w:lang w:eastAsia="zh-CN"/>
                    </w:rPr>
                  </w:pPr>
                </w:p>
                <w:p w14:paraId="4649D262" w14:textId="77777777" w:rsidR="0069538C" w:rsidRPr="007C54DC" w:rsidRDefault="0069538C" w:rsidP="0069538C">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Ponudnik mora obvezno izpolniti soglasje, ki naročniku služi za preverjanje resničnosti podatkov, ki so jih predložili ponudniki v svojih ponudbah. </w:t>
                  </w:r>
                </w:p>
                <w:p w14:paraId="1918C68E" w14:textId="4F92F168"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V primeru skupne ponudbe je potrebno soglasje priložiti za </w:t>
                  </w:r>
                  <w:r w:rsidRPr="007C54DC">
                    <w:rPr>
                      <w:rFonts w:asciiTheme="minorHAnsi" w:eastAsia="Calibri" w:hAnsiTheme="minorHAnsi" w:cstheme="minorHAnsi"/>
                      <w:b/>
                      <w:color w:val="000000"/>
                      <w:lang w:eastAsia="zh-CN"/>
                    </w:rPr>
                    <w:t>vsakega ponudnika</w:t>
                  </w:r>
                  <w:r w:rsidRPr="007C54DC">
                    <w:rPr>
                      <w:rFonts w:asciiTheme="minorHAnsi" w:eastAsia="Calibri" w:hAnsiTheme="minorHAnsi" w:cstheme="minorHAnsi"/>
                      <w:color w:val="000000"/>
                      <w:lang w:eastAsia="zh-CN"/>
                    </w:rPr>
                    <w:t xml:space="preserve"> posebej (obrazce se fotokopira). </w:t>
                  </w:r>
                </w:p>
                <w:p w14:paraId="6685FDF7" w14:textId="7C75B372"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V primeru nastopanja s podizvajalci je potrebno soglasje priložiti tudi </w:t>
                  </w:r>
                  <w:r w:rsidRPr="007C54DC">
                    <w:rPr>
                      <w:rFonts w:asciiTheme="minorHAnsi" w:eastAsia="Calibri" w:hAnsiTheme="minorHAnsi" w:cstheme="minorHAnsi"/>
                      <w:b/>
                      <w:color w:val="000000"/>
                      <w:lang w:eastAsia="zh-CN"/>
                    </w:rPr>
                    <w:t>za vsakega podizvajalca</w:t>
                  </w:r>
                  <w:r w:rsidRPr="007C54DC">
                    <w:rPr>
                      <w:rFonts w:asciiTheme="minorHAnsi" w:eastAsia="Calibri" w:hAnsiTheme="minorHAnsi" w:cstheme="minorHAnsi"/>
                      <w:color w:val="000000"/>
                      <w:lang w:eastAsia="zh-CN"/>
                    </w:rPr>
                    <w:t xml:space="preserve">  </w:t>
                  </w:r>
                </w:p>
                <w:p w14:paraId="3D6CD867" w14:textId="77777777"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posebej (obrazce se fotokopira).</w:t>
                  </w:r>
                </w:p>
                <w:p w14:paraId="13B6C1EF" w14:textId="29B8BE78"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V primeru sklicevanja na zmogljivosti drugega subjekta v skladu z 81. členom ZJN-3 je potrebno soglasje priložiti tudi za </w:t>
                  </w:r>
                  <w:r w:rsidRPr="007C54DC">
                    <w:rPr>
                      <w:rFonts w:asciiTheme="minorHAnsi" w:eastAsia="Calibri" w:hAnsiTheme="minorHAnsi" w:cstheme="minorHAnsi"/>
                      <w:b/>
                      <w:color w:val="000000"/>
                      <w:lang w:eastAsia="zh-CN"/>
                    </w:rPr>
                    <w:t>vsak drugi subjekt</w:t>
                  </w:r>
                  <w:r w:rsidRPr="007C54DC">
                    <w:rPr>
                      <w:rFonts w:asciiTheme="minorHAnsi" w:eastAsia="Calibri" w:hAnsiTheme="minorHAnsi" w:cstheme="minorHAnsi"/>
                      <w:color w:val="000000"/>
                      <w:lang w:eastAsia="zh-CN"/>
                    </w:rPr>
                    <w:t xml:space="preserve"> posebej (obrazce se fotokopira).</w:t>
                  </w:r>
                </w:p>
                <w:p w14:paraId="653AB17C" w14:textId="77777777" w:rsidR="009D5BD4" w:rsidRPr="007C54DC" w:rsidRDefault="009D5BD4" w:rsidP="009D5BD4">
                  <w:pPr>
                    <w:jc w:val="both"/>
                    <w:rPr>
                      <w:rFonts w:asciiTheme="minorHAnsi" w:eastAsia="Calibri" w:hAnsiTheme="minorHAnsi" w:cstheme="minorHAnsi"/>
                      <w:color w:val="000000"/>
                      <w:lang w:eastAsia="zh-CN"/>
                    </w:rPr>
                  </w:pPr>
                </w:p>
                <w:p w14:paraId="17B7BCB7" w14:textId="77777777"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Ponudniki, ki nimajo sedeža v Republiki Sloveniji, morajo predložiti ustrezna dokazila, iz katerih bo nedvoumno razvidno,  da izpolnjujejo pogoje iz 1. odstavka 75. člena ZJN-3. </w:t>
                  </w:r>
                </w:p>
                <w:p w14:paraId="7ECF63B6" w14:textId="465C397D"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Če država, v kateri imajo tuji ponudniki prijavljen svoj sedež</w:t>
                  </w:r>
                  <w:r w:rsidR="00A70D87" w:rsidRPr="007C54DC">
                    <w:rPr>
                      <w:rFonts w:asciiTheme="minorHAnsi" w:eastAsia="Calibri" w:hAnsiTheme="minorHAnsi" w:cstheme="minorHAnsi"/>
                      <w:color w:val="000000"/>
                      <w:lang w:eastAsia="zh-CN"/>
                    </w:rPr>
                    <w:t xml:space="preserve">, ne izdaja navedenih dokazil, </w:t>
                  </w:r>
                  <w:r w:rsidRPr="007C54DC">
                    <w:rPr>
                      <w:rFonts w:asciiTheme="minorHAnsi" w:eastAsia="Calibri" w:hAnsiTheme="minorHAnsi" w:cstheme="minorHAnsi"/>
                      <w:color w:val="000000"/>
                      <w:lang w:eastAsia="zh-CN"/>
                    </w:rPr>
                    <w:t>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753135E6" w14:textId="77777777"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Dokazila ali izjave tujih ponudnikov morajo biti prevedene v slovenski jezik. Overovitev prevoda ni potrebna. Tuji ponudniki jamčijo za pravilnost prevoda ponudbe v slovenski jezik. Morebitne napake v prevodu gredo izključno v breme </w:t>
                  </w:r>
                  <w:r w:rsidRPr="007C54DC">
                    <w:rPr>
                      <w:rFonts w:asciiTheme="minorHAnsi" w:eastAsia="Calibri" w:hAnsiTheme="minorHAnsi" w:cstheme="minorHAnsi"/>
                      <w:color w:val="000000"/>
                      <w:lang w:eastAsia="zh-CN"/>
                    </w:rPr>
                    <w:lastRenderedPageBreak/>
                    <w:t>ponudnika. V primeru dvoma bo naročnik od ponudnika naknadno zahteval uradni prevod. Stroške prevoda nosi ponudnik.</w:t>
                  </w:r>
                </w:p>
                <w:p w14:paraId="7BEDB143" w14:textId="77777777" w:rsidR="009D5BD4" w:rsidRPr="007C54DC" w:rsidRDefault="009D5BD4" w:rsidP="009D5BD4">
                  <w:pPr>
                    <w:jc w:val="both"/>
                    <w:rPr>
                      <w:rFonts w:asciiTheme="minorHAnsi" w:eastAsia="Calibri" w:hAnsiTheme="minorHAnsi" w:cstheme="minorHAnsi"/>
                      <w:color w:val="000000"/>
                      <w:lang w:eastAsia="zh-CN"/>
                    </w:rPr>
                  </w:pPr>
                </w:p>
                <w:p w14:paraId="68B64927" w14:textId="77777777" w:rsidR="009D5BD4" w:rsidRPr="007C54DC" w:rsidRDefault="0069538C"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Osebe, ki so </w:t>
                  </w:r>
                  <w:r w:rsidRPr="007C54DC">
                    <w:rPr>
                      <w:rFonts w:asciiTheme="minorHAnsi" w:eastAsia="Calibri" w:hAnsiTheme="minorHAnsi" w:cstheme="minorHAnsi"/>
                      <w:b/>
                      <w:color w:val="000000"/>
                      <w:lang w:eastAsia="zh-CN"/>
                    </w:rPr>
                    <w:t xml:space="preserve">člani upravnega, vodstvenega ali nadzornega organa ponudnika ali osebe, ki imajo pooblastila za zastopanje ali odločanje ali nadzor v organu </w:t>
                  </w:r>
                  <w:r w:rsidRPr="007C54DC">
                    <w:rPr>
                      <w:rFonts w:asciiTheme="minorHAnsi" w:eastAsia="Calibri" w:hAnsiTheme="minorHAnsi" w:cstheme="minorHAnsi"/>
                      <w:color w:val="000000"/>
                      <w:lang w:eastAsia="zh-CN"/>
                    </w:rPr>
                    <w:t xml:space="preserve">ponudnika morajo </w:t>
                  </w:r>
                  <w:r w:rsidRPr="007C54DC">
                    <w:rPr>
                      <w:rFonts w:asciiTheme="minorHAnsi" w:eastAsia="Calibri" w:hAnsiTheme="minorHAnsi" w:cstheme="minorHAnsi"/>
                      <w:b/>
                      <w:color w:val="000000"/>
                      <w:lang w:eastAsia="zh-CN"/>
                    </w:rPr>
                    <w:t>obvezno izpolniti soglasje</w:t>
                  </w:r>
                  <w:r w:rsidRPr="007C54DC">
                    <w:rPr>
                      <w:rFonts w:asciiTheme="minorHAnsi" w:eastAsia="Calibri" w:hAnsiTheme="minorHAnsi" w:cstheme="minorHAnsi"/>
                      <w:color w:val="000000"/>
                      <w:lang w:eastAsia="zh-CN"/>
                    </w:rPr>
                    <w:t>, ki naročniku služi za preverjanje resničnosti podatkov, ki so jih predložili ponudniki v svojih ponudbah.</w:t>
                  </w:r>
                </w:p>
                <w:p w14:paraId="34215A13" w14:textId="77777777"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Glede na število zgoraj navedenih oseb ponudnik soglasje v ustreznem številu izvodov fotokopira. </w:t>
                  </w:r>
                </w:p>
                <w:p w14:paraId="7E895CDF" w14:textId="4AFA95BA"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V primeru </w:t>
                  </w:r>
                  <w:r w:rsidRPr="007C54DC">
                    <w:rPr>
                      <w:rFonts w:asciiTheme="minorHAnsi" w:eastAsia="Calibri" w:hAnsiTheme="minorHAnsi" w:cstheme="minorHAnsi"/>
                      <w:b/>
                      <w:color w:val="000000"/>
                      <w:lang w:eastAsia="zh-CN"/>
                    </w:rPr>
                    <w:t>skupne ponudbe</w:t>
                  </w:r>
                  <w:r w:rsidRPr="007C54DC">
                    <w:rPr>
                      <w:rFonts w:asciiTheme="minorHAnsi" w:eastAsia="Calibri" w:hAnsiTheme="minorHAnsi" w:cstheme="minorHAnsi"/>
                      <w:color w:val="000000"/>
                      <w:lang w:eastAsia="zh-CN"/>
                    </w:rPr>
                    <w:t xml:space="preserve"> je potrebno </w:t>
                  </w:r>
                  <w:r w:rsidRPr="007C54DC">
                    <w:rPr>
                      <w:rFonts w:asciiTheme="minorHAnsi" w:eastAsia="Calibri" w:hAnsiTheme="minorHAnsi" w:cstheme="minorHAnsi"/>
                      <w:b/>
                      <w:color w:val="000000"/>
                      <w:lang w:eastAsia="zh-CN"/>
                    </w:rPr>
                    <w:t>soglasje priložiti za</w:t>
                  </w:r>
                  <w:r w:rsidRPr="007C54DC">
                    <w:rPr>
                      <w:rFonts w:asciiTheme="minorHAnsi" w:eastAsia="Calibri" w:hAnsiTheme="minorHAnsi" w:cstheme="minorHAnsi"/>
                      <w:color w:val="000000"/>
                      <w:lang w:eastAsia="zh-CN"/>
                    </w:rPr>
                    <w:t xml:space="preserve"> </w:t>
                  </w:r>
                  <w:r w:rsidRPr="007C54DC">
                    <w:rPr>
                      <w:rFonts w:asciiTheme="minorHAnsi" w:eastAsia="Calibri" w:hAnsiTheme="minorHAnsi" w:cstheme="minorHAnsi"/>
                      <w:b/>
                      <w:color w:val="000000"/>
                      <w:lang w:eastAsia="zh-CN"/>
                    </w:rPr>
                    <w:t>osebe vsakega ponudnika posebej</w:t>
                  </w:r>
                  <w:r w:rsidRPr="007C54DC">
                    <w:rPr>
                      <w:rFonts w:asciiTheme="minorHAnsi" w:eastAsia="Calibri" w:hAnsiTheme="minorHAnsi" w:cstheme="minorHAnsi"/>
                      <w:color w:val="000000"/>
                      <w:lang w:eastAsia="zh-CN"/>
                    </w:rPr>
                    <w:t xml:space="preserve">  (obrazce se fotokopira). </w:t>
                  </w:r>
                </w:p>
                <w:p w14:paraId="76BCCC46" w14:textId="249C87A9"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V primeru nastopanja s podizvajalci je potrebno </w:t>
                  </w:r>
                  <w:r w:rsidRPr="007C54DC">
                    <w:rPr>
                      <w:rFonts w:asciiTheme="minorHAnsi" w:eastAsia="Calibri" w:hAnsiTheme="minorHAnsi" w:cstheme="minorHAnsi"/>
                      <w:b/>
                      <w:color w:val="000000"/>
                      <w:lang w:eastAsia="zh-CN"/>
                    </w:rPr>
                    <w:t>soglasje priložiti za</w:t>
                  </w:r>
                  <w:r w:rsidRPr="007C54DC">
                    <w:rPr>
                      <w:rFonts w:asciiTheme="minorHAnsi" w:eastAsia="Calibri" w:hAnsiTheme="minorHAnsi" w:cstheme="minorHAnsi"/>
                      <w:color w:val="000000"/>
                      <w:lang w:eastAsia="zh-CN"/>
                    </w:rPr>
                    <w:t xml:space="preserve"> </w:t>
                  </w:r>
                  <w:r w:rsidRPr="007C54DC">
                    <w:rPr>
                      <w:rFonts w:asciiTheme="minorHAnsi" w:eastAsia="Calibri" w:hAnsiTheme="minorHAnsi" w:cstheme="minorHAnsi"/>
                      <w:b/>
                      <w:color w:val="000000"/>
                      <w:lang w:eastAsia="zh-CN"/>
                    </w:rPr>
                    <w:t>osebe vsakega podizvajalca</w:t>
                  </w:r>
                  <w:r w:rsidRPr="007C54DC">
                    <w:rPr>
                      <w:rFonts w:asciiTheme="minorHAnsi" w:eastAsia="Calibri" w:hAnsiTheme="minorHAnsi" w:cstheme="minorHAnsi"/>
                      <w:color w:val="000000"/>
                      <w:lang w:eastAsia="zh-CN"/>
                    </w:rPr>
                    <w:t xml:space="preserve"> </w:t>
                  </w:r>
                  <w:r w:rsidRPr="007C54DC">
                    <w:rPr>
                      <w:rFonts w:asciiTheme="minorHAnsi" w:eastAsia="Calibri" w:hAnsiTheme="minorHAnsi" w:cstheme="minorHAnsi"/>
                      <w:b/>
                      <w:color w:val="000000"/>
                      <w:lang w:eastAsia="zh-CN"/>
                    </w:rPr>
                    <w:t xml:space="preserve">posebej </w:t>
                  </w:r>
                  <w:r w:rsidRPr="007C54DC">
                    <w:rPr>
                      <w:rFonts w:asciiTheme="minorHAnsi" w:eastAsia="Calibri" w:hAnsiTheme="minorHAnsi" w:cstheme="minorHAnsi"/>
                      <w:color w:val="000000"/>
                      <w:lang w:eastAsia="zh-CN"/>
                    </w:rPr>
                    <w:t xml:space="preserve"> (obrazce se fotokopira). </w:t>
                  </w:r>
                </w:p>
                <w:p w14:paraId="43F57D9C" w14:textId="5FD79AF6"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V primeru sklicevanja na zmogljivosti drugega subjekta v skladu z 81. členom ZJN-3 je </w:t>
                  </w:r>
                  <w:r w:rsidRPr="007C54DC">
                    <w:rPr>
                      <w:rFonts w:asciiTheme="minorHAnsi" w:eastAsia="Calibri" w:hAnsiTheme="minorHAnsi" w:cstheme="minorHAnsi"/>
                      <w:b/>
                      <w:color w:val="000000"/>
                      <w:lang w:eastAsia="zh-CN"/>
                    </w:rPr>
                    <w:t>potrebno soglasje priložiti za osebe vsakega drugega subjekta posebej</w:t>
                  </w:r>
                  <w:r w:rsidRPr="007C54DC">
                    <w:rPr>
                      <w:rFonts w:asciiTheme="minorHAnsi" w:eastAsia="Calibri" w:hAnsiTheme="minorHAnsi" w:cstheme="minorHAnsi"/>
                      <w:color w:val="000000"/>
                      <w:lang w:eastAsia="zh-CN"/>
                    </w:rPr>
                    <w:t xml:space="preserve"> (obrazce se fotokopira).</w:t>
                  </w:r>
                </w:p>
                <w:p w14:paraId="3BE09DF7" w14:textId="77777777" w:rsidR="009D5BD4" w:rsidRPr="007C54DC" w:rsidRDefault="009D5BD4" w:rsidP="009D5BD4">
                  <w:pPr>
                    <w:jc w:val="both"/>
                    <w:rPr>
                      <w:rFonts w:asciiTheme="minorHAnsi" w:eastAsia="Calibri" w:hAnsiTheme="minorHAnsi" w:cstheme="minorHAnsi"/>
                      <w:color w:val="000000"/>
                      <w:lang w:eastAsia="zh-CN"/>
                    </w:rPr>
                  </w:pPr>
                </w:p>
                <w:p w14:paraId="3318F3D5" w14:textId="77777777"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b/>
                      <w:color w:val="000000"/>
                      <w:lang w:eastAsia="zh-CN"/>
                    </w:rPr>
                    <w:t xml:space="preserve">Ponudniki, ki nimajo sedeža v Republiki Sloveniji, </w:t>
                  </w:r>
                  <w:r w:rsidRPr="007C54DC">
                    <w:rPr>
                      <w:rFonts w:asciiTheme="minorHAnsi" w:eastAsia="Calibri" w:hAnsiTheme="minorHAnsi" w:cstheme="minorHAnsi"/>
                      <w:color w:val="000000"/>
                      <w:lang w:eastAsia="zh-CN"/>
                    </w:rPr>
                    <w:t xml:space="preserve">morajo predložiti ustrezna dokazila, iz katerih bo nedvoumno razvidno, da </w:t>
                  </w:r>
                  <w:r w:rsidRPr="007C54DC">
                    <w:rPr>
                      <w:rFonts w:asciiTheme="minorHAnsi" w:eastAsia="Calibri" w:hAnsiTheme="minorHAnsi" w:cstheme="minorHAnsi"/>
                      <w:color w:val="000000"/>
                      <w:u w:val="single"/>
                      <w:lang w:eastAsia="zh-CN"/>
                    </w:rPr>
                    <w:t xml:space="preserve">osebe, ki so člani upravnega, vodstvenega ali nadzornega organa ponudnika ali osebe, ki imajo pooblastila za zastopanje ali odločanje ali nadzor v organu ponudnika </w:t>
                  </w:r>
                  <w:r w:rsidRPr="007C54DC">
                    <w:rPr>
                      <w:rFonts w:asciiTheme="minorHAnsi" w:eastAsia="Calibri" w:hAnsiTheme="minorHAnsi" w:cstheme="minorHAnsi"/>
                      <w:color w:val="000000"/>
                      <w:lang w:eastAsia="zh-CN"/>
                    </w:rPr>
                    <w:t xml:space="preserve">izpolnjujejo pogoje iz 1. odstavka 75. člena ZJN-3. </w:t>
                  </w:r>
                </w:p>
                <w:p w14:paraId="5F4F09D2" w14:textId="77777777"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Če država, v kateri imajo tuji ponudniki prijavljen svoj sedež, ne izdaja navedenih dokazil, ponudnik namesto dokazil predloži zapriseženo izjavo prič ali zapriseženo izjavo predhodno navedenih oseb ponudnika. </w:t>
                  </w:r>
                </w:p>
                <w:p w14:paraId="76389627" w14:textId="77777777" w:rsidR="009D5BD4"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Izjava mora biti podana pred pravosodnim ali upravnim organom, notarjem ali pristojnim organom poklicnih ali gospodarskih subjektov v državi, v kateri ima ponudnik svoj sedež.</w:t>
                  </w:r>
                </w:p>
                <w:p w14:paraId="73E54057" w14:textId="77777777" w:rsidR="00C72C51" w:rsidRPr="007C54DC" w:rsidRDefault="009D5BD4" w:rsidP="009D5BD4">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3CE23248" w14:textId="77777777" w:rsidR="00555C7B" w:rsidRPr="007C54DC" w:rsidRDefault="00555C7B" w:rsidP="009D5BD4">
                  <w:pPr>
                    <w:jc w:val="both"/>
                    <w:rPr>
                      <w:rFonts w:asciiTheme="minorHAnsi" w:eastAsia="Calibri" w:hAnsiTheme="minorHAnsi" w:cstheme="minorHAnsi"/>
                      <w:color w:val="000000"/>
                      <w:lang w:eastAsia="zh-CN"/>
                    </w:rPr>
                  </w:pPr>
                </w:p>
                <w:p w14:paraId="4CAFC48E" w14:textId="77777777" w:rsidR="00555C7B" w:rsidRPr="007C54DC" w:rsidRDefault="00555C7B" w:rsidP="009D5BD4">
                  <w:pPr>
                    <w:jc w:val="both"/>
                    <w:rPr>
                      <w:rFonts w:asciiTheme="minorHAnsi" w:eastAsia="Calibri" w:hAnsiTheme="minorHAnsi" w:cstheme="minorHAnsi"/>
                      <w:color w:val="000000"/>
                      <w:lang w:eastAsia="zh-CN"/>
                    </w:rPr>
                  </w:pPr>
                </w:p>
                <w:p w14:paraId="0E14519B" w14:textId="77777777" w:rsidR="0084677F" w:rsidRPr="007C54DC" w:rsidRDefault="0084677F" w:rsidP="0084677F">
                  <w:pPr>
                    <w:jc w:val="both"/>
                    <w:rPr>
                      <w:rFonts w:asciiTheme="minorHAnsi" w:hAnsiTheme="minorHAnsi" w:cstheme="minorHAnsi"/>
                      <w:sz w:val="23"/>
                      <w:szCs w:val="23"/>
                      <w:lang w:eastAsia="zh-CN"/>
                    </w:rPr>
                  </w:pPr>
                </w:p>
              </w:tc>
            </w:tr>
          </w:tbl>
          <w:p w14:paraId="4C290008" w14:textId="77777777" w:rsidR="000208F9" w:rsidRPr="007C54DC" w:rsidRDefault="000208F9" w:rsidP="00250C72">
            <w:pPr>
              <w:jc w:val="both"/>
              <w:rPr>
                <w:rFonts w:asciiTheme="minorHAnsi" w:hAnsiTheme="minorHAnsi" w:cstheme="minorHAnsi"/>
                <w:sz w:val="23"/>
                <w:szCs w:val="23"/>
                <w:lang w:eastAsia="zh-CN"/>
              </w:rPr>
            </w:pPr>
          </w:p>
        </w:tc>
      </w:tr>
      <w:tr w:rsidR="008854E4" w:rsidRPr="007C54DC" w14:paraId="6826AB5C" w14:textId="77777777" w:rsidTr="00F31AE2">
        <w:tc>
          <w:tcPr>
            <w:tcW w:w="699" w:type="dxa"/>
          </w:tcPr>
          <w:p w14:paraId="1761FFDF" w14:textId="77777777" w:rsidR="008854E4" w:rsidRPr="007C54DC" w:rsidRDefault="008854E4"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2.</w:t>
            </w:r>
          </w:p>
        </w:tc>
        <w:tc>
          <w:tcPr>
            <w:tcW w:w="2126" w:type="dxa"/>
          </w:tcPr>
          <w:p w14:paraId="25A1C2B0" w14:textId="77777777" w:rsidR="008854E4" w:rsidRPr="007C54DC" w:rsidRDefault="008453F5" w:rsidP="0023442F">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drugi odstavek </w:t>
            </w:r>
            <w:r w:rsidR="001304EB" w:rsidRPr="007C54DC">
              <w:rPr>
                <w:rFonts w:asciiTheme="minorHAnsi" w:hAnsiTheme="minorHAnsi" w:cstheme="minorHAnsi"/>
                <w:sz w:val="23"/>
                <w:szCs w:val="23"/>
                <w:lang w:eastAsia="zh-CN"/>
              </w:rPr>
              <w:t>7</w:t>
            </w:r>
            <w:r w:rsidRPr="007C54DC">
              <w:rPr>
                <w:rFonts w:asciiTheme="minorHAnsi" w:hAnsiTheme="minorHAnsi" w:cstheme="minorHAnsi"/>
                <w:sz w:val="23"/>
                <w:szCs w:val="23"/>
                <w:lang w:eastAsia="zh-CN"/>
              </w:rPr>
              <w:t>5. člena ZJN-3</w:t>
            </w:r>
          </w:p>
        </w:tc>
        <w:tc>
          <w:tcPr>
            <w:tcW w:w="11159" w:type="dxa"/>
          </w:tcPr>
          <w:p w14:paraId="49B6A803" w14:textId="77777777" w:rsidR="00990B03" w:rsidRPr="007C54DC" w:rsidRDefault="00990B03" w:rsidP="00990B03">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Če gospodarski subjekt </w:t>
            </w:r>
            <w:r w:rsidR="00322655" w:rsidRPr="007C54DC">
              <w:rPr>
                <w:rFonts w:asciiTheme="minorHAnsi" w:eastAsia="Calibri" w:hAnsiTheme="minorHAnsi" w:cstheme="minorHAnsi"/>
                <w:color w:val="000000"/>
                <w:lang w:eastAsia="zh-CN"/>
              </w:rPr>
              <w:t xml:space="preserve">(ponudnik, partner, podizvajalec, drugi subjekt) </w:t>
            </w:r>
            <w:r w:rsidRPr="007C54DC">
              <w:rPr>
                <w:rFonts w:asciiTheme="minorHAnsi" w:eastAsia="Calibri" w:hAnsiTheme="minorHAnsi" w:cstheme="minorHAnsi"/>
                <w:color w:val="000000"/>
                <w:lang w:eastAsia="zh-CN"/>
              </w:rPr>
              <w:t xml:space="preserve">ne izpolnjuje </w:t>
            </w:r>
            <w:r w:rsidRPr="007C54DC">
              <w:rPr>
                <w:rFonts w:asciiTheme="minorHAnsi" w:eastAsia="Calibri" w:hAnsiTheme="minorHAnsi" w:cstheme="minorHAnsi"/>
                <w:b/>
                <w:bCs/>
                <w:color w:val="7030A0"/>
                <w:lang w:eastAsia="zh-CN"/>
              </w:rPr>
              <w:t>obveznih dajatev</w:t>
            </w:r>
            <w:r w:rsidRPr="007C54DC">
              <w:rPr>
                <w:rFonts w:asciiTheme="minorHAnsi" w:eastAsia="Calibri" w:hAnsiTheme="minorHAnsi" w:cstheme="minorHAnsi"/>
                <w:color w:val="7030A0"/>
                <w:lang w:eastAsia="zh-CN"/>
              </w:rPr>
              <w:t xml:space="preserve"> </w:t>
            </w:r>
            <w:r w:rsidRPr="007C54DC">
              <w:rPr>
                <w:rFonts w:asciiTheme="minorHAnsi" w:eastAsia="Calibri" w:hAnsiTheme="minorHAnsi" w:cstheme="minorHAnsi"/>
                <w:color w:val="000000"/>
                <w:lang w:eastAsia="zh-CN"/>
              </w:rPr>
              <w:t xml:space="preserve">in drugih </w:t>
            </w:r>
            <w:r w:rsidRPr="007C54DC">
              <w:rPr>
                <w:rFonts w:asciiTheme="minorHAnsi" w:eastAsia="Calibri" w:hAnsiTheme="minorHAnsi" w:cstheme="minorHAnsi"/>
                <w:b/>
                <w:bCs/>
                <w:color w:val="7030A0"/>
                <w:lang w:eastAsia="zh-CN"/>
              </w:rPr>
              <w:t>denarnih nedavčnih obveznosti</w:t>
            </w:r>
            <w:r w:rsidRPr="007C54DC">
              <w:rPr>
                <w:rFonts w:asciiTheme="minorHAnsi" w:eastAsia="Calibri" w:hAnsiTheme="minorHAnsi" w:cstheme="minorHAnsi"/>
                <w:color w:val="7030A0"/>
                <w:lang w:eastAsia="zh-CN"/>
              </w:rPr>
              <w:t xml:space="preserve"> </w:t>
            </w:r>
            <w:r w:rsidRPr="007C54DC">
              <w:rPr>
                <w:rFonts w:asciiTheme="minorHAnsi" w:eastAsia="Calibri" w:hAnsiTheme="minorHAnsi" w:cstheme="minorHAnsi"/>
                <w:color w:val="000000"/>
                <w:lang w:eastAsia="zh-CN"/>
              </w:rPr>
              <w:t xml:space="preserve">v skladu z zakonom, ki ureja finančno upravo, ki jih pobira davčni organ v skladu s predpisi države, </w:t>
            </w:r>
            <w:r w:rsidRPr="007C54DC">
              <w:rPr>
                <w:rFonts w:asciiTheme="minorHAnsi" w:eastAsia="Calibri" w:hAnsiTheme="minorHAnsi" w:cstheme="minorHAnsi"/>
                <w:color w:val="000000"/>
                <w:u w:val="single"/>
                <w:lang w:eastAsia="zh-CN"/>
              </w:rPr>
              <w:t>v kateri ima sedež, ali predpisi države naročnika</w:t>
            </w:r>
            <w:r w:rsidRPr="007C54DC">
              <w:rPr>
                <w:rFonts w:asciiTheme="minorHAnsi" w:eastAsia="Calibri" w:hAnsiTheme="minorHAnsi" w:cstheme="minorHAnsi"/>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F585F44" w14:textId="77777777" w:rsidR="00990B03" w:rsidRPr="007C54DC" w:rsidRDefault="00990B03" w:rsidP="00990B03">
            <w:pPr>
              <w:jc w:val="both"/>
              <w:rPr>
                <w:rFonts w:asciiTheme="minorHAnsi" w:eastAsia="Calibri" w:hAnsiTheme="minorHAns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990B03" w:rsidRPr="007C54DC" w14:paraId="679E7260"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7C4BAE48" w14:textId="77777777" w:rsidR="002D79C6" w:rsidRPr="007C54DC" w:rsidRDefault="00990B03" w:rsidP="002D79C6">
                  <w:pPr>
                    <w:spacing w:after="0" w:line="240" w:lineRule="auto"/>
                    <w:jc w:val="both"/>
                    <w:rPr>
                      <w:rFonts w:asciiTheme="minorHAnsi" w:eastAsia="Calibri" w:hAnsiTheme="minorHAnsi" w:cstheme="minorHAnsi"/>
                      <w:color w:val="000000"/>
                      <w:lang w:eastAsia="zh-CN"/>
                    </w:rPr>
                  </w:pPr>
                  <w:r w:rsidRPr="007C54DC">
                    <w:rPr>
                      <w:rFonts w:asciiTheme="minorHAnsi" w:eastAsia="Calibri" w:hAnsiTheme="minorHAnsi" w:cstheme="minorHAnsi"/>
                      <w:b/>
                      <w:bCs/>
                      <w:color w:val="000000"/>
                      <w:lang w:eastAsia="zh-CN"/>
                    </w:rPr>
                    <w:t>INFORMACIJA ZA UGOTAVLJANJE SPOSOBNOSTI</w:t>
                  </w:r>
                  <w:r w:rsidRPr="007C54DC">
                    <w:rPr>
                      <w:rFonts w:asciiTheme="minorHAnsi" w:eastAsia="Calibri" w:hAnsiTheme="minorHAnsi" w:cstheme="minorHAnsi"/>
                      <w:color w:val="000000"/>
                      <w:lang w:eastAsia="zh-CN"/>
                    </w:rPr>
                    <w:t xml:space="preserve">: </w:t>
                  </w:r>
                </w:p>
                <w:p w14:paraId="7E6A06A6" w14:textId="77777777" w:rsidR="009D5BD4" w:rsidRPr="007C54DC" w:rsidRDefault="009D5BD4" w:rsidP="009D5BD4">
                  <w:pPr>
                    <w:spacing w:after="0" w:line="240" w:lineRule="auto"/>
                    <w:jc w:val="both"/>
                    <w:rPr>
                      <w:rFonts w:asciiTheme="minorHAnsi" w:eastAsia="Calibri" w:hAnsiTheme="minorHAnsi" w:cstheme="minorHAnsi"/>
                      <w:b/>
                      <w:bCs/>
                      <w:color w:val="000000"/>
                      <w:lang w:eastAsia="zh-CN"/>
                    </w:rPr>
                  </w:pPr>
                  <w:r w:rsidRPr="007C54DC">
                    <w:rPr>
                      <w:rFonts w:asciiTheme="minorHAnsi" w:eastAsia="Calibri" w:hAnsiTheme="minorHAnsi" w:cstheme="minorHAnsi"/>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448E104E" w14:textId="77777777" w:rsidR="00990B03" w:rsidRPr="007C54DC" w:rsidRDefault="00990B03" w:rsidP="002D79C6">
                  <w:pPr>
                    <w:spacing w:after="0" w:line="240" w:lineRule="auto"/>
                    <w:jc w:val="both"/>
                    <w:rPr>
                      <w:rFonts w:asciiTheme="minorHAnsi" w:eastAsia="Calibri" w:hAnsiTheme="minorHAnsi" w:cstheme="minorHAnsi"/>
                      <w:color w:val="000000"/>
                      <w:lang w:eastAsia="zh-CN"/>
                    </w:rPr>
                  </w:pPr>
                </w:p>
                <w:p w14:paraId="19145FDF" w14:textId="77777777" w:rsidR="009D5BD4" w:rsidRPr="007C54DC" w:rsidRDefault="009D5BD4" w:rsidP="009D5BD4">
                  <w:pPr>
                    <w:spacing w:after="0" w:line="240" w:lineRule="auto"/>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Vlogo za gospodarske subjekte, ki imajo sedež v Republiki Sloveniji, bo vlagal naročnik, ki bo tudi dobil podatke o izpolnjevanju pogoja. </w:t>
                  </w:r>
                </w:p>
                <w:p w14:paraId="3DAEB831" w14:textId="77777777" w:rsidR="009D5BD4" w:rsidRPr="007C54DC" w:rsidRDefault="009D5BD4" w:rsidP="009D5BD4">
                  <w:pPr>
                    <w:spacing w:after="0" w:line="240" w:lineRule="auto"/>
                    <w:jc w:val="both"/>
                    <w:rPr>
                      <w:rFonts w:asciiTheme="minorHAnsi" w:eastAsia="Calibri" w:hAnsiTheme="minorHAnsi" w:cstheme="minorHAnsi"/>
                      <w:color w:val="000000"/>
                      <w:lang w:eastAsia="zh-CN"/>
                    </w:rPr>
                  </w:pPr>
                </w:p>
                <w:p w14:paraId="72DD02E5" w14:textId="77777777" w:rsidR="009D5BD4" w:rsidRPr="007C54DC" w:rsidRDefault="009D5BD4" w:rsidP="009D5BD4">
                  <w:pPr>
                    <w:spacing w:after="0" w:line="240" w:lineRule="auto"/>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 Če država, v kateri imajo tuji ponudniki prijavljen svoj sedež, ne izdaja zgoraj navedenih dokazil, ponudnik namesto dokazil predloži zapriseženo izjavo prič ali zapriseženo izjavo zakonitega zastopnika ponudnika.</w:t>
                  </w:r>
                </w:p>
                <w:p w14:paraId="23C4F5E4" w14:textId="77777777" w:rsidR="009D5BD4" w:rsidRPr="007C54DC" w:rsidRDefault="009D5BD4" w:rsidP="009D5BD4">
                  <w:pPr>
                    <w:spacing w:after="0" w:line="240" w:lineRule="auto"/>
                    <w:jc w:val="both"/>
                    <w:rPr>
                      <w:rFonts w:asciiTheme="minorHAnsi" w:eastAsia="Calibri" w:hAnsiTheme="minorHAnsi" w:cstheme="minorHAnsi"/>
                      <w:color w:val="000000"/>
                      <w:lang w:eastAsia="zh-CN"/>
                    </w:rPr>
                  </w:pPr>
                </w:p>
                <w:p w14:paraId="5619F87B" w14:textId="77777777" w:rsidR="009D5BD4" w:rsidRPr="007C54DC" w:rsidRDefault="009D5BD4" w:rsidP="009D5BD4">
                  <w:pPr>
                    <w:spacing w:after="0" w:line="240" w:lineRule="auto"/>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p w14:paraId="3D5E598E" w14:textId="77777777" w:rsidR="009D5BD4" w:rsidRPr="007C54DC" w:rsidRDefault="009D5BD4" w:rsidP="002D79C6">
                  <w:pPr>
                    <w:spacing w:after="0" w:line="240" w:lineRule="auto"/>
                    <w:jc w:val="both"/>
                    <w:rPr>
                      <w:rFonts w:asciiTheme="minorHAnsi" w:eastAsia="Calibri" w:hAnsiTheme="minorHAnsi" w:cstheme="minorHAnsi"/>
                      <w:color w:val="000000"/>
                      <w:lang w:eastAsia="zh-CN"/>
                    </w:rPr>
                  </w:pPr>
                </w:p>
              </w:tc>
            </w:tr>
          </w:tbl>
          <w:p w14:paraId="4496CC41" w14:textId="77777777" w:rsidR="008453F5" w:rsidRPr="007C54DC" w:rsidRDefault="008453F5" w:rsidP="00250C72">
            <w:pPr>
              <w:jc w:val="both"/>
              <w:rPr>
                <w:rFonts w:asciiTheme="minorHAnsi" w:hAnsiTheme="minorHAnsi" w:cstheme="minorHAnsi"/>
                <w:sz w:val="23"/>
                <w:szCs w:val="23"/>
                <w:lang w:eastAsia="zh-CN"/>
              </w:rPr>
            </w:pPr>
          </w:p>
        </w:tc>
      </w:tr>
      <w:tr w:rsidR="008854E4" w:rsidRPr="007C54DC" w14:paraId="4D55035C" w14:textId="77777777" w:rsidTr="00F31AE2">
        <w:tc>
          <w:tcPr>
            <w:tcW w:w="699" w:type="dxa"/>
          </w:tcPr>
          <w:p w14:paraId="2E88C8C8" w14:textId="77777777" w:rsidR="008854E4" w:rsidRPr="007C54DC" w:rsidRDefault="008854E4"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3.</w:t>
            </w:r>
          </w:p>
        </w:tc>
        <w:tc>
          <w:tcPr>
            <w:tcW w:w="2126" w:type="dxa"/>
          </w:tcPr>
          <w:p w14:paraId="508B6AC2" w14:textId="77777777" w:rsidR="008854E4" w:rsidRPr="007C54DC" w:rsidRDefault="00CE2433" w:rsidP="0023442F">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a) točka četrtega odstavka</w:t>
            </w:r>
            <w:r w:rsidR="001304EB" w:rsidRPr="007C54DC">
              <w:rPr>
                <w:rFonts w:asciiTheme="minorHAnsi" w:hAnsiTheme="minorHAnsi" w:cstheme="minorHAnsi"/>
                <w:sz w:val="23"/>
                <w:szCs w:val="23"/>
                <w:lang w:eastAsia="zh-CN"/>
              </w:rPr>
              <w:t xml:space="preserve"> 7</w:t>
            </w:r>
            <w:r w:rsidRPr="007C54DC">
              <w:rPr>
                <w:rFonts w:asciiTheme="minorHAnsi" w:hAnsiTheme="minorHAnsi" w:cstheme="minorHAnsi"/>
                <w:sz w:val="23"/>
                <w:szCs w:val="23"/>
                <w:lang w:eastAsia="zh-CN"/>
              </w:rPr>
              <w:t>5. člena ZJN-3</w:t>
            </w:r>
          </w:p>
        </w:tc>
        <w:tc>
          <w:tcPr>
            <w:tcW w:w="11159" w:type="dxa"/>
          </w:tcPr>
          <w:p w14:paraId="0F8B86F8" w14:textId="77777777" w:rsidR="00637849" w:rsidRPr="007C54DC" w:rsidRDefault="00637849" w:rsidP="00637849">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Če je gospodarski subjekt </w:t>
            </w:r>
            <w:r w:rsidR="007E78DE" w:rsidRPr="007C54DC">
              <w:rPr>
                <w:rFonts w:asciiTheme="minorHAnsi" w:eastAsia="Calibri" w:hAnsiTheme="minorHAnsi" w:cstheme="minorHAnsi"/>
                <w:color w:val="000000"/>
                <w:lang w:eastAsia="zh-CN"/>
              </w:rPr>
              <w:t xml:space="preserve">(ponudnik, partner, podizvajalec, drugi subjekt) </w:t>
            </w:r>
            <w:r w:rsidRPr="007C54DC">
              <w:rPr>
                <w:rFonts w:asciiTheme="minorHAnsi" w:eastAsia="Calibri" w:hAnsiTheme="minorHAnsi" w:cstheme="minorHAnsi"/>
                <w:color w:val="000000"/>
                <w:lang w:eastAsia="zh-CN"/>
              </w:rPr>
              <w:t xml:space="preserve">na dan, ko poteče rok za oddajo ponudb, izločen iz postopkov oddaje javnih naročil zaradi uvrstitve v </w:t>
            </w:r>
            <w:r w:rsidRPr="007C54DC">
              <w:rPr>
                <w:rFonts w:asciiTheme="minorHAnsi" w:eastAsia="Calibri" w:hAnsiTheme="minorHAnsi" w:cstheme="minorHAnsi"/>
                <w:b/>
                <w:bCs/>
                <w:color w:val="7030A0"/>
                <w:lang w:eastAsia="zh-CN"/>
              </w:rPr>
              <w:t>evidenco gospodarskih subjektov z negativnimi referencami</w:t>
            </w:r>
            <w:r w:rsidRPr="007C54DC">
              <w:rPr>
                <w:rFonts w:asciiTheme="minorHAnsi" w:eastAsia="Calibri" w:hAnsiTheme="minorHAnsi" w:cstheme="minorHAnsi"/>
                <w:color w:val="000000"/>
                <w:lang w:eastAsia="zh-CN"/>
              </w:rPr>
              <w:t>.</w:t>
            </w:r>
          </w:p>
          <w:p w14:paraId="76C5A08C" w14:textId="77777777" w:rsidR="00555C7B" w:rsidRPr="007C54DC" w:rsidRDefault="00555C7B" w:rsidP="00637849">
            <w:pPr>
              <w:jc w:val="both"/>
              <w:rPr>
                <w:rFonts w:asciiTheme="minorHAnsi" w:eastAsia="Calibri" w:hAnsiTheme="minorHAns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25"/>
            </w:tblGrid>
            <w:tr w:rsidR="00637849" w:rsidRPr="007C54DC" w14:paraId="1A7B61FF" w14:textId="77777777" w:rsidTr="003C3E3D">
              <w:tc>
                <w:tcPr>
                  <w:tcW w:w="10933" w:type="dxa"/>
                  <w:tcBorders>
                    <w:top w:val="single" w:sz="4" w:space="0" w:color="auto"/>
                    <w:left w:val="single" w:sz="4" w:space="0" w:color="auto"/>
                    <w:bottom w:val="single" w:sz="4" w:space="0" w:color="auto"/>
                    <w:right w:val="single" w:sz="4" w:space="0" w:color="auto"/>
                  </w:tcBorders>
                </w:tcPr>
                <w:p w14:paraId="16AD0D81" w14:textId="77777777" w:rsidR="002D79C6" w:rsidRPr="007C54DC" w:rsidRDefault="00637849" w:rsidP="002D79C6">
                  <w:pPr>
                    <w:spacing w:after="0" w:line="240" w:lineRule="auto"/>
                    <w:jc w:val="both"/>
                    <w:rPr>
                      <w:rFonts w:asciiTheme="minorHAnsi" w:eastAsia="Calibri" w:hAnsiTheme="minorHAnsi" w:cstheme="minorHAnsi"/>
                      <w:color w:val="000000"/>
                      <w:lang w:eastAsia="zh-CN"/>
                    </w:rPr>
                  </w:pPr>
                  <w:r w:rsidRPr="007C54DC">
                    <w:rPr>
                      <w:rFonts w:asciiTheme="minorHAnsi" w:eastAsia="Calibri" w:hAnsiTheme="minorHAnsi" w:cstheme="minorHAnsi"/>
                      <w:b/>
                      <w:bCs/>
                      <w:color w:val="000000"/>
                      <w:lang w:eastAsia="zh-CN"/>
                    </w:rPr>
                    <w:t>INFORMACIJA ZA UGOTAVLJANJE SPOSOBNOSTI</w:t>
                  </w:r>
                  <w:r w:rsidRPr="007C54DC">
                    <w:rPr>
                      <w:rFonts w:asciiTheme="minorHAnsi" w:eastAsia="Calibri" w:hAnsiTheme="minorHAnsi" w:cstheme="minorHAnsi"/>
                      <w:color w:val="000000"/>
                      <w:lang w:eastAsia="zh-CN"/>
                    </w:rPr>
                    <w:t xml:space="preserve">: </w:t>
                  </w:r>
                </w:p>
                <w:p w14:paraId="07EBBE0C" w14:textId="77777777" w:rsidR="002D79C6" w:rsidRPr="007C54DC" w:rsidRDefault="00073736" w:rsidP="002D79C6">
                  <w:pPr>
                    <w:spacing w:after="0" w:line="240" w:lineRule="auto"/>
                    <w:jc w:val="both"/>
                    <w:rPr>
                      <w:rFonts w:asciiTheme="minorHAnsi" w:eastAsia="Calibri" w:hAnsiTheme="minorHAnsi" w:cstheme="minorHAnsi"/>
                      <w:color w:val="000000"/>
                      <w:lang w:eastAsia="zh-CN"/>
                    </w:rPr>
                  </w:pPr>
                  <w:r w:rsidRPr="007C54DC">
                    <w:rPr>
                      <w:rFonts w:asciiTheme="minorHAnsi" w:eastAsia="Calibri" w:hAnsiTheme="minorHAnsi" w:cstheme="minorHAnsi"/>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9E67DF7" w14:textId="77777777" w:rsidR="00637849" w:rsidRPr="007C54DC" w:rsidRDefault="00637849" w:rsidP="00637849">
                  <w:pPr>
                    <w:spacing w:after="0" w:line="240" w:lineRule="auto"/>
                    <w:jc w:val="both"/>
                    <w:rPr>
                      <w:rFonts w:asciiTheme="minorHAnsi" w:eastAsia="Calibri" w:hAnsiTheme="minorHAnsi" w:cstheme="minorHAnsi"/>
                      <w:color w:val="000000"/>
                      <w:lang w:eastAsia="zh-CN"/>
                    </w:rPr>
                  </w:pPr>
                </w:p>
              </w:tc>
            </w:tr>
            <w:tr w:rsidR="003C3E3D" w:rsidRPr="007C54DC" w14:paraId="4D07FF1F" w14:textId="77777777" w:rsidTr="003C3E3D">
              <w:tc>
                <w:tcPr>
                  <w:tcW w:w="10933" w:type="dxa"/>
                  <w:tcBorders>
                    <w:top w:val="single" w:sz="4" w:space="0" w:color="auto"/>
                    <w:left w:val="nil"/>
                    <w:bottom w:val="nil"/>
                    <w:right w:val="nil"/>
                  </w:tcBorders>
                </w:tcPr>
                <w:p w14:paraId="1F1A3FA2" w14:textId="77777777" w:rsidR="003C3E3D" w:rsidRPr="007C54DC" w:rsidRDefault="003C3E3D" w:rsidP="002D79C6">
                  <w:pPr>
                    <w:spacing w:after="0" w:line="240" w:lineRule="auto"/>
                    <w:jc w:val="both"/>
                    <w:rPr>
                      <w:rFonts w:asciiTheme="minorHAnsi" w:eastAsia="Calibri" w:hAnsiTheme="minorHAnsi" w:cstheme="minorHAnsi"/>
                      <w:b/>
                      <w:bCs/>
                      <w:color w:val="000000"/>
                      <w:lang w:eastAsia="zh-CN"/>
                    </w:rPr>
                  </w:pPr>
                </w:p>
              </w:tc>
            </w:tr>
          </w:tbl>
          <w:p w14:paraId="0A6B3175" w14:textId="77777777" w:rsidR="008854E4" w:rsidRPr="007C54DC" w:rsidRDefault="008854E4" w:rsidP="00250C72">
            <w:pPr>
              <w:jc w:val="both"/>
              <w:rPr>
                <w:rFonts w:asciiTheme="minorHAnsi" w:hAnsiTheme="minorHAnsi" w:cstheme="minorHAnsi"/>
                <w:sz w:val="23"/>
                <w:szCs w:val="23"/>
                <w:lang w:eastAsia="zh-CN"/>
              </w:rPr>
            </w:pPr>
          </w:p>
        </w:tc>
      </w:tr>
      <w:tr w:rsidR="008854E4" w:rsidRPr="007C54DC" w14:paraId="3AC8CE1C" w14:textId="77777777" w:rsidTr="00F31AE2">
        <w:tc>
          <w:tcPr>
            <w:tcW w:w="699" w:type="dxa"/>
          </w:tcPr>
          <w:p w14:paraId="516EC08E" w14:textId="77777777" w:rsidR="008854E4" w:rsidRPr="007C54DC" w:rsidRDefault="008854E4"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4.</w:t>
            </w:r>
          </w:p>
        </w:tc>
        <w:tc>
          <w:tcPr>
            <w:tcW w:w="2126" w:type="dxa"/>
          </w:tcPr>
          <w:p w14:paraId="20DDE327" w14:textId="77777777" w:rsidR="008854E4" w:rsidRPr="007C54DC" w:rsidRDefault="00CE2433" w:rsidP="0023442F">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b</w:t>
            </w:r>
            <w:r w:rsidR="001304EB" w:rsidRPr="007C54DC">
              <w:rPr>
                <w:rFonts w:asciiTheme="minorHAnsi" w:hAnsiTheme="minorHAnsi" w:cstheme="minorHAnsi"/>
                <w:sz w:val="23"/>
                <w:szCs w:val="23"/>
                <w:lang w:eastAsia="zh-CN"/>
              </w:rPr>
              <w:t>) točka četrtega odstavka 7</w:t>
            </w:r>
            <w:r w:rsidRPr="007C54DC">
              <w:rPr>
                <w:rFonts w:asciiTheme="minorHAnsi" w:hAnsiTheme="minorHAnsi" w:cstheme="minorHAnsi"/>
                <w:sz w:val="23"/>
                <w:szCs w:val="23"/>
                <w:lang w:eastAsia="zh-CN"/>
              </w:rPr>
              <w:t>5. člena ZJN-3</w:t>
            </w:r>
          </w:p>
        </w:tc>
        <w:tc>
          <w:tcPr>
            <w:tcW w:w="11159" w:type="dxa"/>
          </w:tcPr>
          <w:p w14:paraId="7B60014B" w14:textId="77777777" w:rsidR="00DE76A2" w:rsidRPr="007C54DC" w:rsidRDefault="00DE76A2" w:rsidP="00637849">
            <w:pPr>
              <w:jc w:val="both"/>
              <w:rPr>
                <w:rFonts w:asciiTheme="minorHAnsi" w:eastAsia="Calibri" w:hAnsiTheme="minorHAnsi" w:cstheme="minorHAnsi"/>
                <w:color w:val="000000"/>
                <w:lang w:eastAsia="zh-CN"/>
              </w:rPr>
            </w:pPr>
          </w:p>
          <w:p w14:paraId="2D1E87F1" w14:textId="77777777" w:rsidR="00637849" w:rsidRPr="007C54DC" w:rsidRDefault="00637849" w:rsidP="00637849">
            <w:pPr>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 xml:space="preserve">Če je bila gospodarskemu subjektu </w:t>
            </w:r>
            <w:r w:rsidR="007E78DE" w:rsidRPr="007C54DC">
              <w:rPr>
                <w:rFonts w:asciiTheme="minorHAnsi" w:eastAsia="Calibri" w:hAnsiTheme="minorHAnsi" w:cstheme="minorHAnsi"/>
                <w:color w:val="000000"/>
                <w:lang w:eastAsia="zh-CN"/>
              </w:rPr>
              <w:t xml:space="preserve">(ponudnik, partner, podizvajalec, drugi subjekt) </w:t>
            </w:r>
            <w:r w:rsidRPr="007C54DC">
              <w:rPr>
                <w:rFonts w:asciiTheme="minorHAnsi" w:eastAsia="Calibri" w:hAnsiTheme="minorHAnsi" w:cstheme="minorHAnsi"/>
                <w:color w:val="000000"/>
                <w:lang w:eastAsia="zh-CN"/>
              </w:rPr>
              <w:t xml:space="preserve">v zadnjih treh letih pred potekom roka za oddajo ponudb s pravnomočno odločbo pristojnega organa Republike Slovenije ali druge države članice ali tretje države dvakrat izrečena globa zaradi </w:t>
            </w:r>
            <w:r w:rsidRPr="007C54DC">
              <w:rPr>
                <w:rFonts w:asciiTheme="minorHAnsi" w:eastAsia="Calibri" w:hAnsiTheme="minorHAnsi" w:cstheme="minorHAnsi"/>
                <w:b/>
                <w:bCs/>
                <w:color w:val="7030A0"/>
                <w:lang w:eastAsia="zh-CN"/>
              </w:rPr>
              <w:t>prekrška v zvezi s plačilom za delo</w:t>
            </w:r>
            <w:r w:rsidRPr="007C54DC">
              <w:rPr>
                <w:rFonts w:asciiTheme="minorHAnsi" w:eastAsia="Calibri" w:hAnsiTheme="minorHAnsi" w:cstheme="minorHAnsi"/>
                <w:color w:val="000000"/>
                <w:lang w:eastAsia="zh-CN"/>
              </w:rPr>
              <w:t>.</w:t>
            </w:r>
          </w:p>
          <w:p w14:paraId="0751FF65" w14:textId="77777777" w:rsidR="00637849" w:rsidRPr="007C54DC" w:rsidRDefault="00637849" w:rsidP="00637849">
            <w:pPr>
              <w:jc w:val="both"/>
              <w:rPr>
                <w:rFonts w:asciiTheme="minorHAnsi" w:eastAsia="Calibri" w:hAnsiTheme="minorHAnsi" w:cstheme="minorHAnsi"/>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637849" w:rsidRPr="007C54DC" w14:paraId="6E9FB772"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6FBF8D2C" w14:textId="77777777" w:rsidR="00637849" w:rsidRPr="007C54DC" w:rsidRDefault="00637849" w:rsidP="00637849">
                  <w:pPr>
                    <w:spacing w:after="0" w:line="240" w:lineRule="auto"/>
                    <w:jc w:val="both"/>
                    <w:rPr>
                      <w:rFonts w:asciiTheme="minorHAnsi" w:eastAsia="Calibri" w:hAnsiTheme="minorHAnsi" w:cstheme="minorHAnsi"/>
                      <w:color w:val="000000"/>
                      <w:lang w:eastAsia="zh-CN"/>
                    </w:rPr>
                  </w:pPr>
                  <w:r w:rsidRPr="007C54DC">
                    <w:rPr>
                      <w:rFonts w:asciiTheme="minorHAnsi" w:eastAsia="Calibri" w:hAnsiTheme="minorHAnsi" w:cstheme="minorHAnsi"/>
                      <w:b/>
                      <w:bCs/>
                      <w:color w:val="000000"/>
                      <w:lang w:eastAsia="zh-CN"/>
                    </w:rPr>
                    <w:t>INFORMACIJA ZA UGOTAVLJANJE SPOSOBNOSTI</w:t>
                  </w:r>
                  <w:r w:rsidRPr="007C54DC">
                    <w:rPr>
                      <w:rFonts w:asciiTheme="minorHAnsi" w:eastAsia="Calibri" w:hAnsiTheme="minorHAnsi" w:cstheme="minorHAnsi"/>
                      <w:color w:val="000000"/>
                      <w:lang w:eastAsia="zh-CN"/>
                    </w:rPr>
                    <w:t xml:space="preserve">: </w:t>
                  </w:r>
                </w:p>
                <w:p w14:paraId="2297B5C4" w14:textId="77777777" w:rsidR="00637849" w:rsidRPr="007C54DC" w:rsidRDefault="00073736" w:rsidP="00637849">
                  <w:pPr>
                    <w:spacing w:after="0" w:line="240" w:lineRule="auto"/>
                    <w:jc w:val="both"/>
                    <w:rPr>
                      <w:rFonts w:asciiTheme="minorHAnsi" w:eastAsia="Calibri" w:hAnsiTheme="minorHAnsi" w:cstheme="minorHAnsi"/>
                      <w:b/>
                      <w:bCs/>
                      <w:color w:val="000000"/>
                      <w:lang w:eastAsia="zh-CN"/>
                    </w:rPr>
                  </w:pPr>
                  <w:r w:rsidRPr="007C54DC">
                    <w:rPr>
                      <w:rFonts w:asciiTheme="minorHAnsi" w:eastAsia="Calibri" w:hAnsiTheme="minorHAnsi" w:cstheme="minorHAnsi"/>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3124DF85" w14:textId="77777777" w:rsidR="00073736" w:rsidRPr="007C54DC" w:rsidRDefault="00073736" w:rsidP="00637849">
                  <w:pPr>
                    <w:spacing w:after="0" w:line="240" w:lineRule="auto"/>
                    <w:jc w:val="both"/>
                    <w:rPr>
                      <w:rFonts w:asciiTheme="minorHAnsi" w:eastAsia="Calibri" w:hAnsiTheme="minorHAnsi" w:cstheme="minorHAnsi"/>
                      <w:color w:val="000000"/>
                      <w:lang w:eastAsia="zh-CN"/>
                    </w:rPr>
                  </w:pPr>
                </w:p>
              </w:tc>
            </w:tr>
          </w:tbl>
          <w:p w14:paraId="004D9138" w14:textId="77777777" w:rsidR="00776998" w:rsidRPr="007C54DC" w:rsidRDefault="00776998" w:rsidP="00776998">
            <w:pPr>
              <w:jc w:val="both"/>
              <w:rPr>
                <w:rFonts w:asciiTheme="minorHAnsi" w:hAnsiTheme="minorHAnsi" w:cstheme="minorHAnsi"/>
                <w:sz w:val="23"/>
                <w:szCs w:val="23"/>
                <w:lang w:eastAsia="zh-CN"/>
              </w:rPr>
            </w:pPr>
          </w:p>
        </w:tc>
      </w:tr>
    </w:tbl>
    <w:p w14:paraId="4497EDED" w14:textId="77777777" w:rsidR="00C9130C" w:rsidRPr="007C54DC" w:rsidRDefault="00C9130C" w:rsidP="00250C72">
      <w:pPr>
        <w:spacing w:after="0"/>
        <w:rPr>
          <w:rFonts w:asciiTheme="minorHAnsi" w:hAnsiTheme="minorHAnsi" w:cstheme="minorHAnsi"/>
          <w:sz w:val="23"/>
          <w:szCs w:val="23"/>
          <w:lang w:eastAsia="zh-CN"/>
        </w:rPr>
      </w:pPr>
    </w:p>
    <w:p w14:paraId="138F7897" w14:textId="77777777" w:rsidR="00C9130C" w:rsidRPr="007C54DC" w:rsidRDefault="00C9130C" w:rsidP="00250C72">
      <w:pPr>
        <w:spacing w:after="0"/>
        <w:rPr>
          <w:rFonts w:asciiTheme="minorHAnsi" w:hAnsiTheme="minorHAnsi" w:cstheme="minorHAnsi"/>
          <w:sz w:val="23"/>
          <w:szCs w:val="23"/>
          <w:lang w:eastAsia="zh-CN"/>
        </w:rPr>
      </w:pPr>
    </w:p>
    <w:p w14:paraId="0211E405" w14:textId="77777777" w:rsidR="00C9130C" w:rsidRPr="007C54DC" w:rsidRDefault="00C9130C" w:rsidP="00250C72">
      <w:pPr>
        <w:spacing w:after="0"/>
        <w:rPr>
          <w:rFonts w:asciiTheme="minorHAnsi" w:hAnsiTheme="minorHAnsi" w:cstheme="minorHAnsi"/>
          <w:sz w:val="23"/>
          <w:szCs w:val="23"/>
          <w:lang w:eastAsia="zh-CN"/>
        </w:rPr>
      </w:pPr>
    </w:p>
    <w:p w14:paraId="036538E9" w14:textId="77777777" w:rsidR="00DE76A2" w:rsidRPr="007C54DC" w:rsidRDefault="00DE76A2" w:rsidP="00250C72">
      <w:pPr>
        <w:spacing w:after="0"/>
        <w:rPr>
          <w:rFonts w:asciiTheme="minorHAnsi" w:hAnsiTheme="minorHAnsi" w:cstheme="minorHAnsi"/>
          <w:sz w:val="23"/>
          <w:szCs w:val="23"/>
          <w:lang w:eastAsia="zh-CN"/>
        </w:rPr>
      </w:pPr>
    </w:p>
    <w:p w14:paraId="5D44F2C0" w14:textId="77777777" w:rsidR="00DE76A2" w:rsidRPr="007C54DC" w:rsidRDefault="00DE76A2" w:rsidP="00250C72">
      <w:pPr>
        <w:spacing w:after="0"/>
        <w:rPr>
          <w:rFonts w:asciiTheme="minorHAnsi" w:hAnsiTheme="minorHAnsi" w:cstheme="minorHAnsi"/>
          <w:sz w:val="23"/>
          <w:szCs w:val="23"/>
          <w:lang w:eastAsia="zh-CN"/>
        </w:rPr>
        <w:sectPr w:rsidR="00DE76A2" w:rsidRPr="007C54DC" w:rsidSect="00FC0EA6">
          <w:pgSz w:w="16838" w:h="11906" w:orient="landscape"/>
          <w:pgMar w:top="1417" w:right="1417" w:bottom="1417" w:left="1417" w:header="708" w:footer="708" w:gutter="0"/>
          <w:cols w:space="708"/>
          <w:docGrid w:linePitch="360"/>
        </w:sectPr>
      </w:pPr>
    </w:p>
    <w:p w14:paraId="392191BF" w14:textId="39809559" w:rsidR="00EA5995" w:rsidRPr="007C54DC" w:rsidRDefault="00EA5995" w:rsidP="002379B8">
      <w:pPr>
        <w:pStyle w:val="Slog1"/>
        <w:rPr>
          <w:rFonts w:asciiTheme="minorHAnsi" w:hAnsiTheme="minorHAnsi" w:cstheme="minorHAnsi"/>
          <w:sz w:val="23"/>
          <w:szCs w:val="23"/>
        </w:rPr>
      </w:pPr>
      <w:bookmarkStart w:id="64" w:name="_Toc451354670"/>
      <w:bookmarkStart w:id="65" w:name="_Toc516134927"/>
      <w:r w:rsidRPr="007C54DC">
        <w:rPr>
          <w:rFonts w:asciiTheme="minorHAnsi" w:hAnsiTheme="minorHAnsi" w:cstheme="minorHAnsi"/>
          <w:sz w:val="23"/>
          <w:szCs w:val="23"/>
        </w:rPr>
        <w:lastRenderedPageBreak/>
        <w:t>Gospodarski subjekti, za katere ne smejo obstajati razlogi za izključitev</w:t>
      </w:r>
      <w:bookmarkEnd w:id="64"/>
      <w:bookmarkEnd w:id="65"/>
    </w:p>
    <w:p w14:paraId="57E12D6B" w14:textId="77777777" w:rsidR="00EA286D" w:rsidRPr="007C54DC" w:rsidRDefault="00EA286D" w:rsidP="00EA286D">
      <w:pPr>
        <w:spacing w:after="0"/>
        <w:jc w:val="both"/>
        <w:rPr>
          <w:rFonts w:asciiTheme="minorHAnsi" w:hAnsiTheme="minorHAnsi" w:cstheme="minorHAnsi"/>
          <w:sz w:val="23"/>
          <w:szCs w:val="23"/>
          <w:u w:val="single"/>
          <w:lang w:eastAsia="zh-CN"/>
        </w:rPr>
      </w:pPr>
      <w:r w:rsidRPr="007C54DC">
        <w:rPr>
          <w:rFonts w:asciiTheme="minorHAnsi" w:hAnsiTheme="minorHAnsi" w:cstheme="minorHAnsi"/>
          <w:sz w:val="23"/>
          <w:szCs w:val="23"/>
          <w:u w:val="single"/>
          <w:lang w:eastAsia="zh-CN"/>
        </w:rPr>
        <w:t>Neobstoj razlogov za izključitev morajo izkazati naslednji gospodarski subjekti:</w:t>
      </w:r>
    </w:p>
    <w:p w14:paraId="74984453" w14:textId="77777777" w:rsidR="00EA286D" w:rsidRPr="007C54DC" w:rsidRDefault="00EA286D" w:rsidP="00EA286D">
      <w:pPr>
        <w:pStyle w:val="Odstavekseznama"/>
        <w:numPr>
          <w:ilvl w:val="0"/>
          <w:numId w:val="1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ponudnik;</w:t>
      </w:r>
    </w:p>
    <w:p w14:paraId="108217EB" w14:textId="77777777" w:rsidR="00EA286D" w:rsidRPr="007C54DC" w:rsidRDefault="00EA286D" w:rsidP="00EA286D">
      <w:pPr>
        <w:pStyle w:val="Odstavekseznama"/>
        <w:numPr>
          <w:ilvl w:val="0"/>
          <w:numId w:val="1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vsi partnerji v skupni ponudbi;</w:t>
      </w:r>
    </w:p>
    <w:p w14:paraId="69DC5E45" w14:textId="77777777" w:rsidR="00EA286D" w:rsidRPr="007C54DC" w:rsidRDefault="00EA286D" w:rsidP="00EA286D">
      <w:pPr>
        <w:pStyle w:val="Odstavekseznama"/>
        <w:numPr>
          <w:ilvl w:val="0"/>
          <w:numId w:val="1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vsi podizvajalci, ne glede na fazo izvedbe javnega naročila, v kateri se vključijo v izvedbo javnega naročila;</w:t>
      </w:r>
    </w:p>
    <w:p w14:paraId="46197D58" w14:textId="77777777" w:rsidR="00EA286D" w:rsidRPr="007C54DC" w:rsidRDefault="00EA286D" w:rsidP="00EA286D">
      <w:pPr>
        <w:pStyle w:val="Odstavekseznama"/>
        <w:numPr>
          <w:ilvl w:val="0"/>
          <w:numId w:val="1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če ponudnik v skladu z 81. členom ZJN-3 uporablja zmogljivosti drugih subjektov, </w:t>
      </w:r>
      <w:r w:rsidRPr="007C54DC">
        <w:rPr>
          <w:rFonts w:asciiTheme="minorHAnsi" w:hAnsiTheme="minorHAnsi" w:cstheme="minorHAnsi"/>
          <w:sz w:val="23"/>
          <w:szCs w:val="23"/>
          <w:u w:val="single"/>
          <w:lang w:eastAsia="zh-CN"/>
        </w:rPr>
        <w:t>subjekti, katerih zmogljivosti uporablja ponudnik</w:t>
      </w:r>
      <w:r w:rsidRPr="007C54DC">
        <w:rPr>
          <w:rFonts w:asciiTheme="minorHAnsi" w:hAnsiTheme="minorHAnsi" w:cstheme="minorHAnsi"/>
          <w:sz w:val="23"/>
          <w:szCs w:val="23"/>
          <w:lang w:eastAsia="zh-CN"/>
        </w:rPr>
        <w:t>.</w:t>
      </w:r>
    </w:p>
    <w:p w14:paraId="5AEA719C" w14:textId="77777777" w:rsidR="00EA286D" w:rsidRPr="007C54DC" w:rsidRDefault="00EA286D" w:rsidP="00EA286D">
      <w:pPr>
        <w:spacing w:after="0"/>
        <w:jc w:val="both"/>
        <w:rPr>
          <w:rFonts w:asciiTheme="minorHAnsi" w:hAnsiTheme="minorHAnsi" w:cstheme="minorHAnsi"/>
          <w:sz w:val="23"/>
          <w:szCs w:val="23"/>
          <w:lang w:eastAsia="zh-CN"/>
        </w:rPr>
      </w:pPr>
    </w:p>
    <w:p w14:paraId="11D67FA4" w14:textId="109E1B4B" w:rsidR="00623EF0" w:rsidRDefault="00623EF0" w:rsidP="00623EF0">
      <w:pPr>
        <w:tabs>
          <w:tab w:val="left" w:pos="5298"/>
        </w:tabs>
        <w:spacing w:after="0"/>
        <w:jc w:val="both"/>
        <w:rPr>
          <w:rFonts w:asciiTheme="minorHAnsi" w:hAnsiTheme="minorHAnsi" w:cstheme="minorHAnsi"/>
          <w:b/>
          <w:sz w:val="23"/>
          <w:szCs w:val="23"/>
          <w:u w:val="single"/>
          <w:lang w:eastAsia="zh-CN"/>
        </w:rPr>
      </w:pPr>
      <w:r w:rsidRPr="00623EF0">
        <w:rPr>
          <w:rFonts w:asciiTheme="minorHAnsi" w:hAnsiTheme="minorHAnsi" w:cstheme="minorHAnsi"/>
          <w:b/>
          <w:sz w:val="23"/>
          <w:szCs w:val="23"/>
          <w:u w:val="single"/>
          <w:lang w:eastAsia="zh-CN"/>
        </w:rPr>
        <w:t>Ponudnik mora oddati oz. naložiti  v sistem e-JN v razdelek »Druge priloge« svojo izpolnjeno izjavo o izpolnjevanju zahtev naročnika (obrazec – Priloga št. 4 A za ponudnika) ) in druge izjave ter dokazila, ki so določena v zgornji tabeli.</w:t>
      </w:r>
    </w:p>
    <w:p w14:paraId="1C89C7E4" w14:textId="77777777" w:rsidR="00623EF0" w:rsidRPr="00623EF0" w:rsidRDefault="00623EF0" w:rsidP="00623EF0">
      <w:pPr>
        <w:tabs>
          <w:tab w:val="left" w:pos="5298"/>
        </w:tabs>
        <w:spacing w:after="0"/>
        <w:jc w:val="both"/>
        <w:rPr>
          <w:rFonts w:asciiTheme="minorHAnsi" w:hAnsiTheme="minorHAnsi" w:cstheme="minorHAnsi"/>
          <w:b/>
          <w:sz w:val="23"/>
          <w:szCs w:val="23"/>
          <w:u w:val="single"/>
          <w:lang w:eastAsia="zh-CN"/>
        </w:rPr>
      </w:pPr>
    </w:p>
    <w:p w14:paraId="28CE691D" w14:textId="77777777" w:rsidR="00623EF0" w:rsidRPr="00623EF0" w:rsidRDefault="00623EF0" w:rsidP="00623EF0">
      <w:pPr>
        <w:tabs>
          <w:tab w:val="left" w:pos="5298"/>
        </w:tabs>
        <w:spacing w:after="0"/>
        <w:jc w:val="both"/>
        <w:rPr>
          <w:rFonts w:asciiTheme="minorHAnsi" w:hAnsiTheme="minorHAnsi" w:cstheme="minorHAnsi"/>
          <w:sz w:val="23"/>
          <w:szCs w:val="23"/>
          <w:lang w:eastAsia="zh-CN"/>
        </w:rPr>
      </w:pPr>
      <w:r w:rsidRPr="00623EF0">
        <w:rPr>
          <w:rFonts w:asciiTheme="minorHAnsi" w:hAnsiTheme="minorHAnsi" w:cstheme="minorHAnsi"/>
          <w:sz w:val="23"/>
          <w:szCs w:val="23"/>
          <w:lang w:eastAsia="zh-CN"/>
        </w:rPr>
        <w:t>Za vse ostale navedene gospodarske subjekte, za katere je določeno izpolnjevanje kakršnegakoli pogoja (</w:t>
      </w:r>
      <w:r w:rsidRPr="00623EF0">
        <w:rPr>
          <w:rFonts w:asciiTheme="minorHAnsi" w:hAnsiTheme="minorHAnsi" w:cstheme="minorHAnsi"/>
          <w:b/>
          <w:sz w:val="23"/>
          <w:szCs w:val="23"/>
          <w:lang w:eastAsia="zh-CN"/>
        </w:rPr>
        <w:t>partner, podizvajalec, drugi subjekt</w:t>
      </w:r>
      <w:r w:rsidRPr="00623EF0">
        <w:rPr>
          <w:rFonts w:asciiTheme="minorHAnsi" w:hAnsiTheme="minorHAnsi" w:cstheme="minorHAnsi"/>
          <w:sz w:val="23"/>
          <w:szCs w:val="23"/>
          <w:lang w:eastAsia="zh-CN"/>
        </w:rPr>
        <w:t xml:space="preserve">) velja, da morajo oddati svojo izpolnjeno in </w:t>
      </w:r>
      <w:r w:rsidRPr="00623EF0">
        <w:rPr>
          <w:rFonts w:asciiTheme="minorHAnsi" w:hAnsiTheme="minorHAnsi" w:cstheme="minorHAnsi"/>
          <w:sz w:val="23"/>
          <w:szCs w:val="23"/>
          <w:u w:val="single"/>
          <w:lang w:eastAsia="zh-CN"/>
        </w:rPr>
        <w:t>podpisano</w:t>
      </w:r>
      <w:r w:rsidRPr="00623EF0">
        <w:rPr>
          <w:rFonts w:asciiTheme="minorHAnsi" w:hAnsiTheme="minorHAnsi" w:cstheme="minorHAnsi"/>
          <w:sz w:val="23"/>
          <w:szCs w:val="23"/>
          <w:lang w:eastAsia="zh-CN"/>
        </w:rPr>
        <w:t xml:space="preserve"> izjavo o izpolnjevanju zahtev naročnika ( </w:t>
      </w:r>
      <w:r w:rsidRPr="00623EF0">
        <w:rPr>
          <w:rFonts w:asciiTheme="minorHAnsi" w:hAnsiTheme="minorHAnsi" w:cstheme="minorHAnsi"/>
          <w:b/>
          <w:sz w:val="23"/>
          <w:szCs w:val="23"/>
          <w:lang w:eastAsia="zh-CN"/>
        </w:rPr>
        <w:t>obrazec – Priloga št. 4 B za partnerja, obrazec – Priloga št. 4 C za podizvajalca, obrazec – Priloga št. 4 D za vsak drug subjekt</w:t>
      </w:r>
      <w:r w:rsidRPr="00623EF0">
        <w:rPr>
          <w:rFonts w:asciiTheme="minorHAnsi" w:hAnsiTheme="minorHAnsi" w:cstheme="minorHAnsi"/>
          <w:sz w:val="23"/>
          <w:szCs w:val="23"/>
          <w:lang w:eastAsia="zh-CN"/>
        </w:rPr>
        <w:t xml:space="preserve">, katerega zmogljivost uporablja ponudnik) in </w:t>
      </w:r>
      <w:r w:rsidRPr="00623EF0">
        <w:rPr>
          <w:rFonts w:asciiTheme="minorHAnsi" w:hAnsiTheme="minorHAnsi" w:cstheme="minorHAnsi"/>
          <w:b/>
          <w:sz w:val="23"/>
          <w:szCs w:val="23"/>
          <w:lang w:eastAsia="zh-CN"/>
        </w:rPr>
        <w:t>dokazila/izjave,</w:t>
      </w:r>
      <w:r w:rsidRPr="00623EF0">
        <w:rPr>
          <w:rFonts w:asciiTheme="minorHAnsi" w:hAnsiTheme="minorHAnsi" w:cstheme="minorHAnsi"/>
          <w:sz w:val="23"/>
          <w:szCs w:val="23"/>
          <w:lang w:eastAsia="zh-CN"/>
        </w:rPr>
        <w:t xml:space="preserve"> ki so dodatno zahtevana v zgornji tabeli, podpisane in žigosane </w:t>
      </w:r>
      <w:r w:rsidRPr="00623EF0">
        <w:rPr>
          <w:rFonts w:asciiTheme="minorHAnsi" w:hAnsiTheme="minorHAnsi" w:cstheme="minorHAnsi"/>
          <w:b/>
          <w:sz w:val="23"/>
          <w:szCs w:val="23"/>
          <w:lang w:eastAsia="zh-CN"/>
        </w:rPr>
        <w:t>ponudniku, ki jih odda in naloži v sistem e-JN</w:t>
      </w:r>
      <w:r w:rsidRPr="00623EF0">
        <w:rPr>
          <w:rFonts w:asciiTheme="minorHAnsi" w:hAnsiTheme="minorHAnsi" w:cstheme="minorHAnsi"/>
          <w:sz w:val="23"/>
          <w:szCs w:val="23"/>
          <w:lang w:eastAsia="zh-CN"/>
        </w:rPr>
        <w:t>.</w:t>
      </w:r>
    </w:p>
    <w:p w14:paraId="1DB5E627" w14:textId="77777777" w:rsidR="00EA286D" w:rsidRPr="007C54DC" w:rsidRDefault="00B017B8" w:rsidP="00B017B8">
      <w:pPr>
        <w:tabs>
          <w:tab w:val="left" w:pos="5298"/>
        </w:tabs>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ab/>
      </w:r>
    </w:p>
    <w:p w14:paraId="021872A3" w14:textId="7EF27748" w:rsidR="00793F28" w:rsidRPr="00793F28" w:rsidRDefault="006E37CA" w:rsidP="00793F28">
      <w:pPr>
        <w:spacing w:after="0"/>
        <w:jc w:val="both"/>
        <w:rPr>
          <w:rFonts w:asciiTheme="minorHAnsi" w:hAnsiTheme="minorHAnsi" w:cstheme="minorHAnsi"/>
          <w:color w:val="auto"/>
          <w:sz w:val="23"/>
          <w:szCs w:val="23"/>
        </w:rPr>
      </w:pPr>
      <w:r w:rsidRPr="007C54DC">
        <w:rPr>
          <w:rFonts w:asciiTheme="minorHAnsi" w:hAnsiTheme="minorHAnsi" w:cstheme="minorHAnsi"/>
          <w:color w:val="auto"/>
          <w:sz w:val="23"/>
          <w:szCs w:val="23"/>
        </w:rPr>
        <w:t>Podizvajalci, ki bodo v javno naročilo vključeni po sklenitvi pogodbe z glavnim izvajalcem ali s konzorcijem izvajalcev, morajo Izjavo o izpolnjevanju zahtev naročnika ali dokazila o neobstoju razlogov za izključitev predložiti ob nominaciji, pred pričetkom izvedbe del.</w:t>
      </w:r>
      <w:r w:rsidR="00793F28" w:rsidRPr="00793F28">
        <w:rPr>
          <w:rFonts w:asciiTheme="minorHAnsi" w:hAnsiTheme="minorHAnsi"/>
          <w:lang w:eastAsia="zh-CN"/>
        </w:rPr>
        <w:t xml:space="preserve"> </w:t>
      </w:r>
      <w:r w:rsidR="00793F28" w:rsidRPr="00793F28">
        <w:rPr>
          <w:rFonts w:asciiTheme="minorHAnsi" w:hAnsiTheme="minorHAnsi" w:cstheme="minorHAnsi"/>
          <w:color w:val="auto"/>
          <w:sz w:val="23"/>
          <w:szCs w:val="23"/>
        </w:rPr>
        <w:t>Prav tako mora ponudnik za takšne podizvajalce obvezno predložiti vsa ostala dokazila in izjave, ki so od podizvajalcev zahtevane s predmetno dokumentacijo v zvezi z oddajo javnega naročila (oziroma določene obrazce, če je primerno predloži sam podizvajalec).</w:t>
      </w:r>
    </w:p>
    <w:p w14:paraId="664B2E79" w14:textId="0C9D5D24" w:rsidR="006E37CA" w:rsidRPr="007C54DC" w:rsidRDefault="006E37CA" w:rsidP="006E37CA">
      <w:pPr>
        <w:spacing w:after="0"/>
        <w:jc w:val="both"/>
        <w:rPr>
          <w:rFonts w:asciiTheme="minorHAnsi" w:hAnsiTheme="minorHAnsi" w:cstheme="minorHAnsi"/>
          <w:color w:val="auto"/>
          <w:sz w:val="23"/>
          <w:szCs w:val="23"/>
        </w:rPr>
      </w:pPr>
      <w:r w:rsidRPr="007C54DC">
        <w:rPr>
          <w:rFonts w:asciiTheme="minorHAnsi" w:hAnsiTheme="minorHAnsi" w:cstheme="minorHAnsi"/>
          <w:b/>
          <w:color w:val="auto"/>
          <w:sz w:val="23"/>
          <w:szCs w:val="23"/>
        </w:rPr>
        <w:t>Noben naknadno angažiran podizvajalec, ki ni bil priglašen že ob oddaji ponudbe, ne sme pričeti z izvedbo del prej, preden naročnik ne odobri njegovega angažiranja.</w:t>
      </w:r>
      <w:r w:rsidRPr="007C54DC">
        <w:rPr>
          <w:rFonts w:asciiTheme="minorHAnsi" w:hAnsiTheme="minorHAnsi" w:cstheme="minorHAnsi"/>
          <w:color w:val="auto"/>
          <w:sz w:val="23"/>
          <w:szCs w:val="23"/>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6D42BCA9" w14:textId="77777777" w:rsidR="00FC655C" w:rsidRPr="007C54DC" w:rsidRDefault="00FC655C" w:rsidP="00250C72">
      <w:pPr>
        <w:spacing w:after="0"/>
        <w:jc w:val="both"/>
        <w:rPr>
          <w:rFonts w:asciiTheme="minorHAnsi" w:hAnsiTheme="minorHAnsi" w:cstheme="minorHAnsi"/>
          <w:sz w:val="23"/>
          <w:szCs w:val="23"/>
          <w:highlight w:val="cyan"/>
          <w:lang w:eastAsia="zh-CN"/>
        </w:rPr>
      </w:pPr>
    </w:p>
    <w:p w14:paraId="344C7E08" w14:textId="69B02802" w:rsidR="006D1430" w:rsidRPr="007C54DC" w:rsidRDefault="00257FA5" w:rsidP="002379B8">
      <w:pPr>
        <w:pStyle w:val="Slog1"/>
        <w:rPr>
          <w:rFonts w:asciiTheme="minorHAnsi" w:hAnsiTheme="minorHAnsi" w:cstheme="minorHAnsi"/>
          <w:sz w:val="23"/>
          <w:szCs w:val="23"/>
        </w:rPr>
      </w:pPr>
      <w:bookmarkStart w:id="66" w:name="_Toc451354671"/>
      <w:bookmarkStart w:id="67" w:name="_Toc516134928"/>
      <w:r w:rsidRPr="007C54DC">
        <w:rPr>
          <w:rFonts w:asciiTheme="minorHAnsi" w:hAnsiTheme="minorHAnsi" w:cstheme="minorHAnsi"/>
          <w:sz w:val="23"/>
          <w:szCs w:val="23"/>
        </w:rPr>
        <w:t>Popravni mehanizem</w:t>
      </w:r>
      <w:bookmarkEnd w:id="66"/>
      <w:bookmarkEnd w:id="67"/>
    </w:p>
    <w:p w14:paraId="758BBC44" w14:textId="77777777" w:rsidR="00257FA5" w:rsidRPr="007C54DC" w:rsidRDefault="00257FA5"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Naročnik si pridržuje pravico, da na podlagi devetega odstavka 75. člena ZJN-3 oceni, da dokazi, ki jih je predložil gospodarski subjekt v okviru instituta popravnega mehanizma, zadoščajo, da se </w:t>
      </w:r>
      <w:r w:rsidRPr="007C54DC">
        <w:rPr>
          <w:rFonts w:asciiTheme="minorHAnsi" w:hAnsiTheme="minorHAnsi" w:cstheme="minorHAnsi"/>
          <w:sz w:val="23"/>
          <w:szCs w:val="23"/>
          <w:lang w:eastAsia="zh-CN"/>
        </w:rPr>
        <w:lastRenderedPageBreak/>
        <w:t>gospodarskega subjekta  ne izključi iz postopka javnega naročanja. Navedeno je naročnikova pravica in ne dolžnost.</w:t>
      </w:r>
    </w:p>
    <w:p w14:paraId="37E5AEBA" w14:textId="77777777" w:rsidR="00130D4D" w:rsidRPr="000174E9" w:rsidRDefault="00130D4D" w:rsidP="00130D4D">
      <w:pPr>
        <w:spacing w:after="0"/>
        <w:jc w:val="both"/>
        <w:rPr>
          <w:rFonts w:asciiTheme="minorHAnsi" w:hAnsiTheme="minorHAnsi"/>
          <w:lang w:eastAsia="zh-CN"/>
        </w:rPr>
      </w:pPr>
      <w:r>
        <w:rPr>
          <w:rFonts w:asciiTheme="minorHAnsi" w:hAnsiTheme="minorHAnsi"/>
          <w:lang w:eastAsia="zh-CN"/>
        </w:rPr>
        <w:t>Primeri dokazil in ukrepov so navedeni v 9. odstavku 75. člena ZJN-3. Ocena je skladno z ZJN-3 prepuščena naročniku.</w:t>
      </w:r>
    </w:p>
    <w:p w14:paraId="0CC261DC" w14:textId="77777777" w:rsidR="00257FA5" w:rsidRPr="007C54DC" w:rsidRDefault="00257FA5" w:rsidP="00250C72">
      <w:pPr>
        <w:spacing w:after="0"/>
        <w:jc w:val="both"/>
        <w:rPr>
          <w:rFonts w:asciiTheme="minorHAnsi" w:hAnsiTheme="minorHAnsi" w:cstheme="minorHAnsi"/>
          <w:sz w:val="23"/>
          <w:szCs w:val="23"/>
          <w:lang w:eastAsia="zh-CN"/>
        </w:rPr>
      </w:pPr>
    </w:p>
    <w:p w14:paraId="1830F0CB" w14:textId="77777777" w:rsidR="00257FA5" w:rsidRPr="007C54DC" w:rsidRDefault="00257FA5"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Če naročnik oceni, da ukrepi ne zadoščajo, gospodarskemu subjektu pošlje utemeljitev takšne odločitve.</w:t>
      </w:r>
    </w:p>
    <w:p w14:paraId="43E14D4D" w14:textId="77777777" w:rsidR="006A6565" w:rsidRPr="007C54DC" w:rsidRDefault="006A6565" w:rsidP="00250C72">
      <w:pPr>
        <w:spacing w:after="0"/>
        <w:jc w:val="both"/>
        <w:rPr>
          <w:rFonts w:asciiTheme="minorHAnsi" w:hAnsiTheme="minorHAnsi" w:cstheme="minorHAnsi"/>
          <w:sz w:val="23"/>
          <w:szCs w:val="23"/>
          <w:lang w:eastAsia="zh-CN"/>
        </w:rPr>
      </w:pPr>
    </w:p>
    <w:p w14:paraId="355F48F5" w14:textId="598DFF37" w:rsidR="005310DA" w:rsidRPr="007C54DC" w:rsidRDefault="005310DA" w:rsidP="005D146C">
      <w:pPr>
        <w:pStyle w:val="Naslov2"/>
      </w:pPr>
      <w:bookmarkStart w:id="68" w:name="_Toc451354672"/>
      <w:bookmarkStart w:id="69" w:name="_Toc516134929"/>
      <w:r w:rsidRPr="007C54DC">
        <w:t>Pogoji za sodelovanje</w:t>
      </w:r>
      <w:bookmarkEnd w:id="68"/>
      <w:bookmarkEnd w:id="69"/>
    </w:p>
    <w:p w14:paraId="237EAB82" w14:textId="77777777" w:rsidR="005310DA" w:rsidRPr="007C54DC" w:rsidRDefault="005310DA"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določa pogoje za sodelovanje, ki so navedeni v tem poglavju dokumentacije.</w:t>
      </w:r>
    </w:p>
    <w:p w14:paraId="4D865F29" w14:textId="77777777" w:rsidR="00086367" w:rsidRPr="007C54DC" w:rsidRDefault="00086367" w:rsidP="00250C72">
      <w:pPr>
        <w:spacing w:after="0"/>
        <w:jc w:val="both"/>
        <w:rPr>
          <w:rFonts w:asciiTheme="minorHAnsi" w:hAnsiTheme="minorHAnsi" w:cstheme="minorHAnsi"/>
          <w:sz w:val="23"/>
          <w:szCs w:val="23"/>
          <w:lang w:eastAsia="zh-CN"/>
        </w:rPr>
      </w:pPr>
    </w:p>
    <w:p w14:paraId="36FD85EE" w14:textId="6B950EB8" w:rsidR="00CD5A91" w:rsidRPr="007C54DC" w:rsidRDefault="00CD5A91" w:rsidP="00197D46">
      <w:pPr>
        <w:pStyle w:val="Slog2"/>
      </w:pPr>
      <w:bookmarkStart w:id="70" w:name="_Toc451354673"/>
      <w:bookmarkStart w:id="71" w:name="_Toc516134930"/>
      <w:r w:rsidRPr="007C54DC">
        <w:t>Gospodarski subjekti, za katere so določeni pogoji</w:t>
      </w:r>
      <w:bookmarkEnd w:id="70"/>
      <w:bookmarkEnd w:id="71"/>
    </w:p>
    <w:p w14:paraId="3707D3BA" w14:textId="77777777" w:rsidR="00CD5A91" w:rsidRPr="007C54DC" w:rsidRDefault="00CD5A91" w:rsidP="00250C72">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Iz spodnje tabele je razvidno, za katere gospodarske subjekte veljajo posamezni pogoji. </w:t>
      </w:r>
    </w:p>
    <w:p w14:paraId="42525F5C" w14:textId="77777777" w:rsidR="00CD5A91" w:rsidRPr="007C54DC" w:rsidRDefault="00CD5A91" w:rsidP="00250C72">
      <w:pPr>
        <w:spacing w:after="0"/>
        <w:rPr>
          <w:rFonts w:asciiTheme="minorHAnsi" w:hAnsiTheme="minorHAnsi" w:cstheme="minorHAnsi"/>
          <w:sz w:val="23"/>
          <w:szCs w:val="23"/>
          <w:lang w:eastAsia="zh-CN"/>
        </w:rPr>
      </w:pPr>
    </w:p>
    <w:p w14:paraId="6D212FA0" w14:textId="77777777" w:rsidR="00434632" w:rsidRPr="007C54DC" w:rsidRDefault="00434632" w:rsidP="0043463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Pogoji se lahko nanašajo na naslednje gospodarske subjekte:</w:t>
      </w:r>
    </w:p>
    <w:p w14:paraId="2D2CF9D9" w14:textId="77777777" w:rsidR="00434632" w:rsidRPr="007C54DC" w:rsidRDefault="00434632" w:rsidP="00434632">
      <w:pPr>
        <w:numPr>
          <w:ilvl w:val="0"/>
          <w:numId w:val="2"/>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 ponudnika;</w:t>
      </w:r>
    </w:p>
    <w:p w14:paraId="3179C2E3" w14:textId="77777777" w:rsidR="00434632" w:rsidRPr="007C54DC" w:rsidRDefault="00434632" w:rsidP="00434632">
      <w:pPr>
        <w:numPr>
          <w:ilvl w:val="0"/>
          <w:numId w:val="2"/>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 partnerje v skupni ponudbi na podlagi četrtega odstavka 10. člena ZJN-3 ;</w:t>
      </w:r>
    </w:p>
    <w:p w14:paraId="27365C21" w14:textId="77777777" w:rsidR="00434632" w:rsidRPr="007C54DC" w:rsidRDefault="00434632" w:rsidP="00434632">
      <w:pPr>
        <w:numPr>
          <w:ilvl w:val="0"/>
          <w:numId w:val="2"/>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 podizvajalce, ne glede na fazo izvedbe javnega naročila, v kateri se vključijo v izvedbo javnega naročila;</w:t>
      </w:r>
    </w:p>
    <w:p w14:paraId="6B791369" w14:textId="77777777" w:rsidR="00434632" w:rsidRPr="007C54DC" w:rsidRDefault="00434632" w:rsidP="00434632">
      <w:pPr>
        <w:numPr>
          <w:ilvl w:val="0"/>
          <w:numId w:val="3"/>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če ponudnik v skladu z 81. členom ZJN-3 uporablja zmogljivosti drugih subjektov, na </w:t>
      </w:r>
      <w:r w:rsidRPr="007C54DC">
        <w:rPr>
          <w:rFonts w:asciiTheme="minorHAnsi" w:hAnsiTheme="minorHAnsi" w:cstheme="minorHAnsi"/>
          <w:sz w:val="23"/>
          <w:szCs w:val="23"/>
          <w:u w:val="single"/>
          <w:lang w:eastAsia="zh-CN"/>
        </w:rPr>
        <w:t>subjekte, katerih zmogljivosti uporablja ponudnik</w:t>
      </w:r>
      <w:r w:rsidRPr="007C54DC">
        <w:rPr>
          <w:rFonts w:asciiTheme="minorHAnsi" w:hAnsiTheme="minorHAnsi" w:cstheme="minorHAnsi"/>
          <w:sz w:val="23"/>
          <w:szCs w:val="23"/>
          <w:lang w:eastAsia="zh-CN"/>
        </w:rPr>
        <w:t>.</w:t>
      </w:r>
    </w:p>
    <w:p w14:paraId="1EEA908B" w14:textId="77777777" w:rsidR="00434632" w:rsidRPr="007C54DC" w:rsidRDefault="00434632" w:rsidP="00434632">
      <w:pPr>
        <w:spacing w:after="0"/>
        <w:jc w:val="both"/>
        <w:rPr>
          <w:rFonts w:asciiTheme="minorHAnsi" w:hAnsiTheme="minorHAnsi" w:cstheme="minorHAnsi"/>
          <w:sz w:val="23"/>
          <w:szCs w:val="23"/>
          <w:lang w:eastAsia="zh-CN"/>
        </w:rPr>
      </w:pPr>
    </w:p>
    <w:p w14:paraId="27390EFA" w14:textId="77777777" w:rsidR="001D61B7" w:rsidRPr="001D61B7" w:rsidRDefault="001D61B7" w:rsidP="001D61B7">
      <w:pPr>
        <w:spacing w:after="0"/>
        <w:jc w:val="both"/>
        <w:rPr>
          <w:rFonts w:asciiTheme="minorHAnsi" w:hAnsiTheme="minorHAnsi" w:cstheme="minorHAnsi"/>
          <w:sz w:val="23"/>
          <w:szCs w:val="23"/>
          <w:lang w:eastAsia="zh-CN"/>
        </w:rPr>
      </w:pPr>
      <w:r w:rsidRPr="001D61B7">
        <w:rPr>
          <w:rFonts w:asciiTheme="minorHAnsi" w:hAnsiTheme="minorHAnsi" w:cstheme="minorHAnsi"/>
          <w:b/>
          <w:sz w:val="23"/>
          <w:szCs w:val="23"/>
          <w:lang w:eastAsia="zh-CN"/>
        </w:rPr>
        <w:t>Ponudnik</w:t>
      </w:r>
      <w:r w:rsidRPr="001D61B7">
        <w:rPr>
          <w:rFonts w:asciiTheme="minorHAnsi" w:hAnsiTheme="minorHAnsi" w:cstheme="minorHAnsi"/>
          <w:sz w:val="23"/>
          <w:szCs w:val="23"/>
          <w:lang w:eastAsia="zh-CN"/>
        </w:rPr>
        <w:t xml:space="preserve"> mora oddati oz. naložiti  v </w:t>
      </w:r>
      <w:r w:rsidRPr="001D61B7">
        <w:rPr>
          <w:rFonts w:asciiTheme="minorHAnsi" w:hAnsiTheme="minorHAnsi" w:cstheme="minorHAnsi"/>
          <w:b/>
          <w:sz w:val="23"/>
          <w:szCs w:val="23"/>
          <w:lang w:eastAsia="zh-CN"/>
        </w:rPr>
        <w:t>sistem e-JN</w:t>
      </w:r>
      <w:r w:rsidRPr="001D61B7">
        <w:rPr>
          <w:rFonts w:asciiTheme="minorHAnsi" w:hAnsiTheme="minorHAnsi" w:cstheme="minorHAnsi"/>
          <w:sz w:val="23"/>
          <w:szCs w:val="23"/>
          <w:lang w:eastAsia="zh-CN"/>
        </w:rPr>
        <w:t xml:space="preserve"> v razdelek »</w:t>
      </w:r>
      <w:r w:rsidRPr="001D61B7">
        <w:rPr>
          <w:rFonts w:asciiTheme="minorHAnsi" w:hAnsiTheme="minorHAnsi" w:cstheme="minorHAnsi"/>
          <w:b/>
          <w:sz w:val="23"/>
          <w:szCs w:val="23"/>
          <w:lang w:eastAsia="zh-CN"/>
        </w:rPr>
        <w:t>Druge priloge</w:t>
      </w:r>
      <w:r w:rsidRPr="001D61B7">
        <w:rPr>
          <w:rFonts w:asciiTheme="minorHAnsi" w:hAnsiTheme="minorHAnsi" w:cstheme="minorHAnsi"/>
          <w:sz w:val="23"/>
          <w:szCs w:val="23"/>
          <w:lang w:eastAsia="zh-CN"/>
        </w:rPr>
        <w:t xml:space="preserve">« svojo izpolnjeno </w:t>
      </w:r>
      <w:r w:rsidRPr="001D61B7">
        <w:rPr>
          <w:rFonts w:asciiTheme="minorHAnsi" w:hAnsiTheme="minorHAnsi" w:cstheme="minorHAnsi"/>
          <w:b/>
          <w:sz w:val="23"/>
          <w:szCs w:val="23"/>
          <w:lang w:eastAsia="zh-CN"/>
        </w:rPr>
        <w:t>izjavo</w:t>
      </w:r>
      <w:r w:rsidRPr="001D61B7">
        <w:rPr>
          <w:rFonts w:asciiTheme="minorHAnsi" w:hAnsiTheme="minorHAnsi" w:cstheme="minorHAnsi"/>
          <w:sz w:val="23"/>
          <w:szCs w:val="23"/>
          <w:lang w:eastAsia="zh-CN"/>
        </w:rPr>
        <w:t xml:space="preserve"> o izpolnjevanju zahtev naročnika (obrazec – Priloga št. 4 A za ponudnika) ) in </w:t>
      </w:r>
      <w:r w:rsidRPr="001D61B7">
        <w:rPr>
          <w:rFonts w:asciiTheme="minorHAnsi" w:hAnsiTheme="minorHAnsi" w:cstheme="minorHAnsi"/>
          <w:b/>
          <w:sz w:val="23"/>
          <w:szCs w:val="23"/>
          <w:lang w:eastAsia="zh-CN"/>
        </w:rPr>
        <w:t>druge izjave ter dokazila</w:t>
      </w:r>
      <w:r w:rsidRPr="001D61B7">
        <w:rPr>
          <w:rFonts w:asciiTheme="minorHAnsi" w:hAnsiTheme="minorHAnsi" w:cstheme="minorHAnsi"/>
          <w:sz w:val="23"/>
          <w:szCs w:val="23"/>
          <w:lang w:eastAsia="zh-CN"/>
        </w:rPr>
        <w:t>, ki so določena v spodnji tabeli.</w:t>
      </w:r>
    </w:p>
    <w:p w14:paraId="53005400" w14:textId="77777777" w:rsidR="001D61B7" w:rsidRPr="001D61B7" w:rsidRDefault="001D61B7" w:rsidP="001D61B7">
      <w:pPr>
        <w:spacing w:after="0"/>
        <w:jc w:val="both"/>
        <w:rPr>
          <w:rFonts w:asciiTheme="minorHAnsi" w:hAnsiTheme="minorHAnsi" w:cstheme="minorHAnsi"/>
          <w:b/>
          <w:sz w:val="23"/>
          <w:szCs w:val="23"/>
          <w:u w:val="single"/>
          <w:lang w:eastAsia="zh-CN"/>
        </w:rPr>
      </w:pPr>
    </w:p>
    <w:p w14:paraId="4EA37345" w14:textId="77777777" w:rsidR="001D61B7" w:rsidRPr="001D61B7" w:rsidRDefault="001D61B7" w:rsidP="001D61B7">
      <w:pPr>
        <w:spacing w:after="0"/>
        <w:jc w:val="both"/>
        <w:rPr>
          <w:rFonts w:asciiTheme="minorHAnsi" w:hAnsiTheme="minorHAnsi" w:cstheme="minorHAnsi"/>
          <w:sz w:val="23"/>
          <w:szCs w:val="23"/>
          <w:lang w:eastAsia="zh-CN"/>
        </w:rPr>
      </w:pPr>
      <w:r w:rsidRPr="001D61B7">
        <w:rPr>
          <w:rFonts w:asciiTheme="minorHAnsi" w:hAnsiTheme="minorHAnsi" w:cstheme="minorHAnsi"/>
          <w:sz w:val="23"/>
          <w:szCs w:val="23"/>
          <w:lang w:eastAsia="zh-CN"/>
        </w:rPr>
        <w:t xml:space="preserve">Za vse ostale navedene gospodarske subjekte, </w:t>
      </w:r>
      <w:r w:rsidRPr="001D61B7">
        <w:rPr>
          <w:rFonts w:asciiTheme="minorHAnsi" w:hAnsiTheme="minorHAnsi" w:cstheme="minorHAnsi"/>
          <w:b/>
          <w:sz w:val="23"/>
          <w:szCs w:val="23"/>
          <w:u w:val="single"/>
          <w:lang w:eastAsia="zh-CN"/>
        </w:rPr>
        <w:t>za katere je določeno izpolnjevanje kakršnegakoli pogoja</w:t>
      </w:r>
      <w:r w:rsidRPr="001D61B7">
        <w:rPr>
          <w:rFonts w:asciiTheme="minorHAnsi" w:hAnsiTheme="minorHAnsi" w:cstheme="minorHAnsi"/>
          <w:sz w:val="23"/>
          <w:szCs w:val="23"/>
          <w:lang w:eastAsia="zh-CN"/>
        </w:rPr>
        <w:t xml:space="preserve"> (</w:t>
      </w:r>
      <w:r w:rsidRPr="001D61B7">
        <w:rPr>
          <w:rFonts w:asciiTheme="minorHAnsi" w:hAnsiTheme="minorHAnsi" w:cstheme="minorHAnsi"/>
          <w:b/>
          <w:sz w:val="23"/>
          <w:szCs w:val="23"/>
          <w:lang w:eastAsia="zh-CN"/>
        </w:rPr>
        <w:t>partner, podizvajalec, drugi subjekt</w:t>
      </w:r>
      <w:r w:rsidRPr="001D61B7">
        <w:rPr>
          <w:rFonts w:asciiTheme="minorHAnsi" w:hAnsiTheme="minorHAnsi" w:cstheme="minorHAnsi"/>
          <w:sz w:val="23"/>
          <w:szCs w:val="23"/>
          <w:lang w:eastAsia="zh-CN"/>
        </w:rPr>
        <w:t xml:space="preserve">) velja, da morajo oddati svojo izpolnjeno in </w:t>
      </w:r>
      <w:r w:rsidRPr="001D61B7">
        <w:rPr>
          <w:rFonts w:asciiTheme="minorHAnsi" w:hAnsiTheme="minorHAnsi" w:cstheme="minorHAnsi"/>
          <w:sz w:val="23"/>
          <w:szCs w:val="23"/>
          <w:u w:val="single"/>
          <w:lang w:eastAsia="zh-CN"/>
        </w:rPr>
        <w:t>podpisano</w:t>
      </w:r>
      <w:r w:rsidRPr="001D61B7">
        <w:rPr>
          <w:rFonts w:asciiTheme="minorHAnsi" w:hAnsiTheme="minorHAnsi" w:cstheme="minorHAnsi"/>
          <w:sz w:val="23"/>
          <w:szCs w:val="23"/>
          <w:lang w:eastAsia="zh-CN"/>
        </w:rPr>
        <w:t xml:space="preserve"> </w:t>
      </w:r>
      <w:r w:rsidRPr="001D61B7">
        <w:rPr>
          <w:rFonts w:asciiTheme="minorHAnsi" w:hAnsiTheme="minorHAnsi" w:cstheme="minorHAnsi"/>
          <w:b/>
          <w:sz w:val="23"/>
          <w:szCs w:val="23"/>
          <w:lang w:eastAsia="zh-CN"/>
        </w:rPr>
        <w:t>izjavo</w:t>
      </w:r>
      <w:r w:rsidRPr="001D61B7">
        <w:rPr>
          <w:rFonts w:asciiTheme="minorHAnsi" w:hAnsiTheme="minorHAnsi" w:cstheme="minorHAnsi"/>
          <w:sz w:val="23"/>
          <w:szCs w:val="23"/>
          <w:lang w:eastAsia="zh-CN"/>
        </w:rPr>
        <w:t xml:space="preserve"> o izpolnjevanju zahtev naročnika ( obrazec – Priloga št. 4 B za partnerja, obrazec – Priloga št. 4 C za podizvajalca, obrazec – Priloga št. 4 D za vsak drug subjekt, katerega zmogljivost uporablja ponudnik) in </w:t>
      </w:r>
      <w:r w:rsidRPr="001D61B7">
        <w:rPr>
          <w:rFonts w:asciiTheme="minorHAnsi" w:hAnsiTheme="minorHAnsi" w:cstheme="minorHAnsi"/>
          <w:b/>
          <w:sz w:val="23"/>
          <w:szCs w:val="23"/>
          <w:lang w:eastAsia="zh-CN"/>
        </w:rPr>
        <w:t>dokazila/izjave</w:t>
      </w:r>
      <w:r w:rsidRPr="001D61B7">
        <w:rPr>
          <w:rFonts w:asciiTheme="minorHAnsi" w:hAnsiTheme="minorHAnsi" w:cstheme="minorHAnsi"/>
          <w:sz w:val="23"/>
          <w:szCs w:val="23"/>
          <w:lang w:eastAsia="zh-CN"/>
        </w:rPr>
        <w:t xml:space="preserve">, ki so dodatno zahtevana v spodnji tabeli, podpisane in žigosane </w:t>
      </w:r>
      <w:r w:rsidRPr="001D61B7">
        <w:rPr>
          <w:rFonts w:asciiTheme="minorHAnsi" w:hAnsiTheme="minorHAnsi" w:cstheme="minorHAnsi"/>
          <w:b/>
          <w:sz w:val="23"/>
          <w:szCs w:val="23"/>
          <w:lang w:eastAsia="zh-CN"/>
        </w:rPr>
        <w:t>ponudniku</w:t>
      </w:r>
      <w:r w:rsidRPr="001D61B7">
        <w:rPr>
          <w:rFonts w:asciiTheme="minorHAnsi" w:hAnsiTheme="minorHAnsi" w:cstheme="minorHAnsi"/>
          <w:sz w:val="23"/>
          <w:szCs w:val="23"/>
          <w:lang w:eastAsia="zh-CN"/>
        </w:rPr>
        <w:t xml:space="preserve">, ki jih odda in naloži v </w:t>
      </w:r>
      <w:r w:rsidRPr="001D61B7">
        <w:rPr>
          <w:rFonts w:asciiTheme="minorHAnsi" w:hAnsiTheme="minorHAnsi" w:cstheme="minorHAnsi"/>
          <w:b/>
          <w:sz w:val="23"/>
          <w:szCs w:val="23"/>
          <w:lang w:eastAsia="zh-CN"/>
        </w:rPr>
        <w:t>sistem e-JN</w:t>
      </w:r>
      <w:r w:rsidRPr="001D61B7">
        <w:rPr>
          <w:rFonts w:asciiTheme="minorHAnsi" w:hAnsiTheme="minorHAnsi" w:cstheme="minorHAnsi"/>
          <w:sz w:val="23"/>
          <w:szCs w:val="23"/>
          <w:lang w:eastAsia="zh-CN"/>
        </w:rPr>
        <w:t>.</w:t>
      </w:r>
    </w:p>
    <w:p w14:paraId="5404B032" w14:textId="77777777" w:rsidR="006E37CA" w:rsidRPr="007C54DC" w:rsidRDefault="006E37CA" w:rsidP="006E37CA">
      <w:pPr>
        <w:spacing w:after="0"/>
        <w:jc w:val="both"/>
        <w:rPr>
          <w:rFonts w:asciiTheme="minorHAnsi" w:hAnsiTheme="minorHAnsi" w:cstheme="minorHAnsi"/>
          <w:sz w:val="23"/>
          <w:szCs w:val="23"/>
          <w:lang w:eastAsia="zh-CN"/>
        </w:rPr>
      </w:pPr>
    </w:p>
    <w:p w14:paraId="52E85171" w14:textId="77777777" w:rsidR="006E37CA" w:rsidRPr="007C54DC" w:rsidRDefault="006E37CA" w:rsidP="006E37CA">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 primeru uporabe zmogljivosti drugih subjektov bo ponudnik uporabil vsa ustrezna sredstva za dokaz naročniku, da bo imel na voljo potrebna sredstva za izvedbo javnega naročila</w:t>
      </w:r>
    </w:p>
    <w:p w14:paraId="35894FBE" w14:textId="77777777" w:rsidR="006E37CA" w:rsidRPr="007C54DC" w:rsidRDefault="006E37CA" w:rsidP="006E37CA">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(npr. pogodba/dogovor o sodelovanju, zagotavljanju…). </w:t>
      </w:r>
    </w:p>
    <w:p w14:paraId="20B97F29" w14:textId="4912A9DC" w:rsidR="005310DA" w:rsidRPr="007C54DC" w:rsidRDefault="00FB3900" w:rsidP="00250C72">
      <w:pPr>
        <w:spacing w:after="0"/>
        <w:jc w:val="both"/>
        <w:rPr>
          <w:rFonts w:asciiTheme="minorHAnsi" w:hAnsiTheme="minorHAnsi" w:cstheme="minorHAnsi"/>
          <w:sz w:val="23"/>
          <w:szCs w:val="23"/>
          <w:lang w:eastAsia="zh-CN"/>
        </w:rPr>
      </w:pPr>
      <w:r w:rsidRPr="00FB3900">
        <w:rPr>
          <w:rFonts w:asciiTheme="minorHAnsi" w:hAnsiTheme="minorHAnsi" w:cstheme="minorHAnsi"/>
          <w:b/>
          <w:sz w:val="23"/>
          <w:szCs w:val="23"/>
          <w:u w:val="single"/>
          <w:lang w:eastAsia="zh-CN"/>
        </w:rPr>
        <w:t>Ta dokazila ponudnik predloži že ob oddaji elektronske ponudbe v razdelek »Druge priloge«.</w:t>
      </w:r>
    </w:p>
    <w:p w14:paraId="075007F6" w14:textId="77777777" w:rsidR="00716D37" w:rsidRPr="007C54DC" w:rsidRDefault="00716D37" w:rsidP="002379B8">
      <w:pPr>
        <w:pStyle w:val="Naslov3"/>
        <w:rPr>
          <w:rFonts w:asciiTheme="minorHAnsi" w:hAnsiTheme="minorHAnsi" w:cstheme="minorHAnsi"/>
          <w:sz w:val="23"/>
          <w:szCs w:val="23"/>
        </w:rPr>
        <w:sectPr w:rsidR="00716D37" w:rsidRPr="007C54DC" w:rsidSect="00FC0EA6">
          <w:pgSz w:w="11906" w:h="16838"/>
          <w:pgMar w:top="1417" w:right="1417" w:bottom="1417" w:left="1417" w:header="708" w:footer="708" w:gutter="0"/>
          <w:cols w:space="708"/>
          <w:docGrid w:linePitch="360"/>
        </w:sectPr>
      </w:pPr>
    </w:p>
    <w:p w14:paraId="6B467F7B" w14:textId="36AEE013" w:rsidR="005310DA" w:rsidRPr="007C54DC" w:rsidRDefault="005310DA" w:rsidP="00197D46">
      <w:pPr>
        <w:pStyle w:val="Slog2"/>
        <w:ind w:left="1088" w:hanging="357"/>
      </w:pPr>
      <w:bookmarkStart w:id="72" w:name="_Toc515613357"/>
      <w:bookmarkStart w:id="73" w:name="_Toc515613358"/>
      <w:bookmarkStart w:id="74" w:name="_Toc451354674"/>
      <w:bookmarkStart w:id="75" w:name="_Toc516134931"/>
      <w:bookmarkEnd w:id="72"/>
      <w:bookmarkEnd w:id="73"/>
      <w:r w:rsidRPr="007C54DC">
        <w:lastRenderedPageBreak/>
        <w:t>Ekonomski in finančni položaj</w:t>
      </w:r>
      <w:bookmarkEnd w:id="74"/>
      <w:bookmarkEnd w:id="75"/>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7C54DC" w14:paraId="3EE318A4" w14:textId="77777777" w:rsidTr="00AE0618">
        <w:tc>
          <w:tcPr>
            <w:tcW w:w="697" w:type="dxa"/>
            <w:vAlign w:val="center"/>
          </w:tcPr>
          <w:p w14:paraId="0A958454" w14:textId="77777777" w:rsidR="00A448D1" w:rsidRPr="007C54DC" w:rsidRDefault="0023442F" w:rsidP="0023442F">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ZAP. ŠT.</w:t>
            </w:r>
          </w:p>
        </w:tc>
        <w:tc>
          <w:tcPr>
            <w:tcW w:w="1371" w:type="dxa"/>
            <w:vAlign w:val="center"/>
          </w:tcPr>
          <w:p w14:paraId="25023AB2" w14:textId="77777777" w:rsidR="00A448D1" w:rsidRPr="007C54DC" w:rsidRDefault="0023442F" w:rsidP="0023442F">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PRAVNA PODLAGA</w:t>
            </w:r>
          </w:p>
        </w:tc>
        <w:tc>
          <w:tcPr>
            <w:tcW w:w="6569" w:type="dxa"/>
            <w:vAlign w:val="center"/>
          </w:tcPr>
          <w:p w14:paraId="619290A2" w14:textId="77777777" w:rsidR="00A448D1" w:rsidRPr="007C54DC" w:rsidRDefault="0023442F" w:rsidP="0023442F">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POGOJ</w:t>
            </w:r>
          </w:p>
        </w:tc>
        <w:tc>
          <w:tcPr>
            <w:tcW w:w="5347" w:type="dxa"/>
            <w:vAlign w:val="center"/>
          </w:tcPr>
          <w:p w14:paraId="4EC38C1D" w14:textId="77777777" w:rsidR="00A448D1" w:rsidRPr="007C54DC" w:rsidRDefault="0023442F" w:rsidP="0023442F">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ZA KOGA VELJA POGOJ</w:t>
            </w:r>
          </w:p>
        </w:tc>
      </w:tr>
      <w:tr w:rsidR="00CF73B2" w:rsidRPr="007C54DC" w14:paraId="547E8253" w14:textId="77777777" w:rsidTr="00AE0618">
        <w:tc>
          <w:tcPr>
            <w:tcW w:w="697" w:type="dxa"/>
          </w:tcPr>
          <w:p w14:paraId="293518D5" w14:textId="77777777" w:rsidR="00CF73B2" w:rsidRPr="007C54DC" w:rsidRDefault="00CF73B2" w:rsidP="00CF73B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1.</w:t>
            </w:r>
          </w:p>
        </w:tc>
        <w:tc>
          <w:tcPr>
            <w:tcW w:w="1371" w:type="dxa"/>
          </w:tcPr>
          <w:p w14:paraId="75066144" w14:textId="77777777" w:rsidR="00CF73B2" w:rsidRPr="007C54DC" w:rsidRDefault="00CF73B2" w:rsidP="00CF73B2">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Peti odstavek 77. člena ZJN-3</w:t>
            </w:r>
          </w:p>
        </w:tc>
        <w:tc>
          <w:tcPr>
            <w:tcW w:w="6569" w:type="dxa"/>
          </w:tcPr>
          <w:p w14:paraId="383E8E4C" w14:textId="4871690A" w:rsidR="00CF73B2" w:rsidRDefault="00CF73B2" w:rsidP="00CF73B2">
            <w:pPr>
              <w:jc w:val="both"/>
              <w:rPr>
                <w:rFonts w:asciiTheme="minorHAnsi" w:hAnsiTheme="minorHAnsi" w:cstheme="minorHAnsi"/>
                <w:color w:val="auto"/>
                <w:sz w:val="23"/>
                <w:szCs w:val="23"/>
              </w:rPr>
            </w:pPr>
            <w:r w:rsidRPr="007C54DC">
              <w:rPr>
                <w:rFonts w:asciiTheme="minorHAnsi" w:hAnsiTheme="minorHAnsi" w:cstheme="minorHAnsi"/>
                <w:color w:val="auto"/>
                <w:sz w:val="23"/>
                <w:szCs w:val="23"/>
              </w:rPr>
              <w:t xml:space="preserve">Ponudnik bo imel v roku 15 dni od podpisa pogodbe </w:t>
            </w:r>
            <w:r w:rsidRPr="007C54DC">
              <w:rPr>
                <w:rFonts w:asciiTheme="minorHAnsi" w:hAnsiTheme="minorHAnsi" w:cstheme="minorHAnsi"/>
                <w:b/>
                <w:color w:val="auto"/>
                <w:sz w:val="23"/>
                <w:szCs w:val="23"/>
              </w:rPr>
              <w:t>sklenjen</w:t>
            </w:r>
            <w:r w:rsidR="00520E6B">
              <w:rPr>
                <w:rFonts w:asciiTheme="minorHAnsi" w:hAnsiTheme="minorHAnsi" w:cstheme="minorHAnsi"/>
                <w:b/>
                <w:color w:val="auto"/>
                <w:sz w:val="23"/>
                <w:szCs w:val="23"/>
              </w:rPr>
              <w:t>o</w:t>
            </w:r>
            <w:r w:rsidRPr="007C54DC">
              <w:rPr>
                <w:rFonts w:asciiTheme="minorHAnsi" w:hAnsiTheme="minorHAnsi" w:cstheme="minorHAnsi"/>
                <w:b/>
                <w:color w:val="auto"/>
                <w:sz w:val="23"/>
                <w:szCs w:val="23"/>
              </w:rPr>
              <w:t xml:space="preserve"> zavarovanje odgovornosti</w:t>
            </w:r>
            <w:r w:rsidRPr="007C54DC">
              <w:rPr>
                <w:rFonts w:asciiTheme="minorHAnsi" w:hAnsiTheme="minorHAnsi" w:cstheme="minorHAnsi"/>
                <w:color w:val="auto"/>
                <w:sz w:val="23"/>
                <w:szCs w:val="23"/>
              </w:rPr>
              <w:t>, za kater</w:t>
            </w:r>
            <w:r w:rsidR="00954640" w:rsidRPr="007C54DC">
              <w:rPr>
                <w:rFonts w:asciiTheme="minorHAnsi" w:hAnsiTheme="minorHAnsi" w:cstheme="minorHAnsi"/>
                <w:color w:val="auto"/>
                <w:sz w:val="23"/>
                <w:szCs w:val="23"/>
              </w:rPr>
              <w:t>o</w:t>
            </w:r>
            <w:r w:rsidRPr="007C54DC">
              <w:rPr>
                <w:rFonts w:asciiTheme="minorHAnsi" w:hAnsiTheme="minorHAnsi" w:cstheme="minorHAnsi"/>
                <w:color w:val="auto"/>
                <w:sz w:val="23"/>
                <w:szCs w:val="23"/>
              </w:rPr>
              <w:t xml:space="preserve"> mora biti izkazano tudi potrdilo o plačilu premije </w:t>
            </w:r>
            <w:r w:rsidRPr="00D90A5D">
              <w:rPr>
                <w:rFonts w:asciiTheme="minorHAnsi" w:hAnsiTheme="minorHAnsi" w:cstheme="minorHAnsi"/>
                <w:color w:val="auto"/>
                <w:sz w:val="23"/>
                <w:szCs w:val="23"/>
              </w:rPr>
              <w:t xml:space="preserve">za </w:t>
            </w:r>
            <w:r w:rsidR="00954640" w:rsidRPr="00D90A5D">
              <w:rPr>
                <w:rFonts w:asciiTheme="minorHAnsi" w:hAnsiTheme="minorHAnsi" w:cstheme="minorHAnsi"/>
                <w:color w:val="auto"/>
                <w:sz w:val="23"/>
                <w:szCs w:val="23"/>
              </w:rPr>
              <w:t>zavarovalno</w:t>
            </w:r>
            <w:r w:rsidRPr="00D90A5D">
              <w:rPr>
                <w:rFonts w:asciiTheme="minorHAnsi" w:hAnsiTheme="minorHAnsi" w:cstheme="minorHAnsi"/>
                <w:color w:val="auto"/>
                <w:sz w:val="23"/>
                <w:szCs w:val="23"/>
              </w:rPr>
              <w:t xml:space="preserve"> polic</w:t>
            </w:r>
            <w:r w:rsidR="00954640" w:rsidRPr="00D90A5D">
              <w:rPr>
                <w:rFonts w:asciiTheme="minorHAnsi" w:hAnsiTheme="minorHAnsi" w:cstheme="minorHAnsi"/>
                <w:color w:val="auto"/>
                <w:sz w:val="23"/>
                <w:szCs w:val="23"/>
              </w:rPr>
              <w:t>o</w:t>
            </w:r>
            <w:r w:rsidRPr="00D90A5D">
              <w:rPr>
                <w:rFonts w:asciiTheme="minorHAnsi" w:hAnsiTheme="minorHAnsi" w:cstheme="minorHAnsi"/>
                <w:color w:val="auto"/>
                <w:sz w:val="23"/>
                <w:szCs w:val="23"/>
              </w:rPr>
              <w:t xml:space="preserve"> in</w:t>
            </w:r>
            <w:r w:rsidRPr="007C54DC">
              <w:rPr>
                <w:rFonts w:asciiTheme="minorHAnsi" w:hAnsiTheme="minorHAnsi" w:cstheme="minorHAnsi"/>
                <w:color w:val="auto"/>
                <w:sz w:val="23"/>
                <w:szCs w:val="23"/>
              </w:rPr>
              <w:t xml:space="preserve"> </w:t>
            </w:r>
            <w:r w:rsidR="00520E6B" w:rsidRPr="00520E6B">
              <w:rPr>
                <w:rFonts w:asciiTheme="minorHAnsi" w:hAnsiTheme="minorHAnsi" w:cstheme="minorHAnsi"/>
                <w:color w:val="auto"/>
                <w:sz w:val="23"/>
                <w:szCs w:val="23"/>
              </w:rPr>
              <w:t>potrdilo zavarovalnice o kritju za to polico</w:t>
            </w:r>
            <w:r w:rsidR="00520E6B">
              <w:rPr>
                <w:rFonts w:asciiTheme="minorHAnsi" w:hAnsiTheme="minorHAnsi" w:cstheme="minorHAnsi"/>
                <w:color w:val="auto"/>
                <w:sz w:val="23"/>
                <w:szCs w:val="23"/>
              </w:rPr>
              <w:t xml:space="preserve"> in </w:t>
            </w:r>
            <w:r w:rsidRPr="007C54DC">
              <w:rPr>
                <w:rFonts w:asciiTheme="minorHAnsi" w:hAnsiTheme="minorHAnsi" w:cstheme="minorHAnsi"/>
                <w:color w:val="auto"/>
                <w:sz w:val="23"/>
                <w:szCs w:val="23"/>
              </w:rPr>
              <w:t>sicer za:</w:t>
            </w:r>
          </w:p>
          <w:p w14:paraId="41C63B5C" w14:textId="77777777" w:rsidR="00520E6B" w:rsidRDefault="00520E6B" w:rsidP="00CF73B2">
            <w:pPr>
              <w:jc w:val="both"/>
              <w:rPr>
                <w:rFonts w:asciiTheme="minorHAnsi" w:hAnsiTheme="minorHAnsi" w:cstheme="minorHAnsi"/>
                <w:color w:val="auto"/>
                <w:sz w:val="23"/>
                <w:szCs w:val="23"/>
              </w:rPr>
            </w:pPr>
          </w:p>
          <w:p w14:paraId="56FBE84B" w14:textId="77777777" w:rsidR="00CF73B2" w:rsidRPr="007C54DC" w:rsidRDefault="00CF73B2" w:rsidP="00980C7F">
            <w:pPr>
              <w:ind w:left="360"/>
              <w:jc w:val="both"/>
              <w:rPr>
                <w:rFonts w:asciiTheme="minorHAnsi" w:hAnsiTheme="minorHAnsi" w:cstheme="minorHAnsi"/>
                <w:i/>
                <w:color w:val="auto"/>
                <w:sz w:val="23"/>
                <w:szCs w:val="23"/>
                <w:u w:val="single"/>
              </w:rPr>
            </w:pPr>
            <w:r w:rsidRPr="007C54DC">
              <w:rPr>
                <w:rFonts w:asciiTheme="minorHAnsi" w:hAnsiTheme="minorHAnsi" w:cstheme="minorHAnsi"/>
                <w:i/>
                <w:color w:val="auto"/>
                <w:sz w:val="23"/>
                <w:szCs w:val="23"/>
                <w:u w:val="single"/>
              </w:rPr>
              <w:t xml:space="preserve">Zavarovalno polico za </w:t>
            </w:r>
            <w:r w:rsidRPr="007C54DC">
              <w:rPr>
                <w:rFonts w:asciiTheme="minorHAnsi" w:hAnsiTheme="minorHAnsi" w:cstheme="minorHAnsi"/>
                <w:bCs/>
                <w:i/>
                <w:sz w:val="23"/>
                <w:szCs w:val="23"/>
                <w:u w:val="single"/>
                <w:lang w:eastAsia="zh-CN"/>
              </w:rPr>
              <w:t>zavarovanje svoje odgovornosti za škodo</w:t>
            </w:r>
          </w:p>
          <w:p w14:paraId="190B5AE4" w14:textId="77777777" w:rsidR="00CF73B2" w:rsidRPr="007C54DC" w:rsidRDefault="00CF73B2" w:rsidP="00CF73B2">
            <w:pPr>
              <w:jc w:val="both"/>
              <w:rPr>
                <w:rFonts w:asciiTheme="minorHAnsi" w:hAnsiTheme="minorHAnsi" w:cstheme="minorHAnsi"/>
                <w:color w:val="auto"/>
              </w:rPr>
            </w:pPr>
          </w:p>
          <w:p w14:paraId="63AAA7E8" w14:textId="074DE174" w:rsidR="00CF73B2" w:rsidRPr="007C54DC" w:rsidRDefault="00CF73B2" w:rsidP="00CF73B2">
            <w:pPr>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Izvajalec mora naročniku najkasneje petnajst (15) dni po podpisu pogodbe predložiti </w:t>
            </w:r>
            <w:r w:rsidRPr="007C54DC">
              <w:rPr>
                <w:rFonts w:asciiTheme="minorHAnsi" w:hAnsiTheme="minorHAnsi" w:cstheme="minorHAnsi"/>
                <w:b/>
                <w:bCs/>
                <w:sz w:val="23"/>
                <w:szCs w:val="23"/>
                <w:lang w:eastAsia="zh-CN"/>
              </w:rPr>
              <w:t>zavarovalno polico (izdano v skladu z zakonom, ki ureja graditev objektov) za zavarovanje svoje odgovornosti za škodo v zvezi z opravljanjem izvajalčeve dejavnosti</w:t>
            </w:r>
            <w:r w:rsidR="00954640" w:rsidRPr="007C54DC">
              <w:rPr>
                <w:rFonts w:asciiTheme="minorHAnsi" w:hAnsiTheme="minorHAnsi" w:cstheme="minorHAnsi"/>
                <w:b/>
                <w:bCs/>
                <w:sz w:val="23"/>
                <w:szCs w:val="23"/>
                <w:lang w:eastAsia="zh-CN"/>
              </w:rPr>
              <w:t xml:space="preserve"> </w:t>
            </w:r>
            <w:r w:rsidRPr="007C54DC">
              <w:rPr>
                <w:rFonts w:asciiTheme="minorHAnsi" w:hAnsiTheme="minorHAnsi" w:cstheme="minorHAnsi"/>
                <w:bCs/>
                <w:sz w:val="23"/>
                <w:szCs w:val="23"/>
                <w:lang w:eastAsia="zh-CN"/>
              </w:rPr>
              <w:t xml:space="preserve">(vključno z delodajalčevo odgovornostjo) in sicer z enotno zavarovalno vsoto </w:t>
            </w:r>
            <w:r w:rsidR="00980C7F" w:rsidRPr="007C54DC">
              <w:rPr>
                <w:rFonts w:asciiTheme="minorHAnsi" w:hAnsiTheme="minorHAnsi" w:cstheme="minorHAnsi"/>
                <w:bCs/>
                <w:sz w:val="23"/>
                <w:szCs w:val="23"/>
                <w:lang w:eastAsia="zh-CN"/>
              </w:rPr>
              <w:t xml:space="preserve">, ki ne sme biti nižja od </w:t>
            </w:r>
            <w:r w:rsidR="00A35968">
              <w:rPr>
                <w:rFonts w:asciiTheme="minorHAnsi" w:hAnsiTheme="minorHAnsi" w:cstheme="minorHAnsi"/>
                <w:b/>
                <w:bCs/>
                <w:sz w:val="23"/>
                <w:szCs w:val="23"/>
                <w:lang w:eastAsia="zh-CN"/>
              </w:rPr>
              <w:t>50</w:t>
            </w:r>
            <w:r w:rsidR="00980C7F" w:rsidRPr="007C54DC">
              <w:rPr>
                <w:rFonts w:asciiTheme="minorHAnsi" w:hAnsiTheme="minorHAnsi" w:cstheme="minorHAnsi"/>
                <w:b/>
                <w:bCs/>
                <w:sz w:val="23"/>
                <w:szCs w:val="23"/>
                <w:lang w:eastAsia="zh-CN"/>
              </w:rPr>
              <w:t>.000</w:t>
            </w:r>
            <w:r w:rsidR="00980C7F" w:rsidRPr="007C54DC">
              <w:rPr>
                <w:rFonts w:asciiTheme="minorHAnsi" w:hAnsiTheme="minorHAnsi" w:cstheme="minorHAnsi"/>
                <w:bCs/>
                <w:sz w:val="23"/>
                <w:szCs w:val="23"/>
                <w:lang w:eastAsia="zh-CN"/>
              </w:rPr>
              <w:t xml:space="preserve"> eurov za posamezen zavarovalni primer</w:t>
            </w:r>
            <w:r w:rsidRPr="007C54DC">
              <w:rPr>
                <w:rFonts w:asciiTheme="minorHAnsi" w:hAnsiTheme="minorHAnsi" w:cstheme="minorHAnsi"/>
                <w:bCs/>
                <w:sz w:val="23"/>
                <w:szCs w:val="23"/>
                <w:lang w:eastAsia="zh-CN"/>
              </w:rPr>
              <w:t>. </w:t>
            </w:r>
          </w:p>
          <w:p w14:paraId="24F84946" w14:textId="77777777" w:rsidR="00CF73B2" w:rsidRPr="007C54DC" w:rsidRDefault="00CF73B2" w:rsidP="00CF73B2">
            <w:pPr>
              <w:jc w:val="both"/>
              <w:rPr>
                <w:rFonts w:asciiTheme="minorHAnsi" w:hAnsiTheme="minorHAnsi" w:cstheme="minorHAnsi"/>
                <w:bCs/>
                <w:sz w:val="23"/>
                <w:szCs w:val="23"/>
                <w:lang w:eastAsia="zh-CN"/>
              </w:rPr>
            </w:pPr>
          </w:p>
          <w:p w14:paraId="641FBBAC" w14:textId="128DF7FC" w:rsidR="00CF73B2" w:rsidRPr="007C54DC" w:rsidRDefault="00CF73B2" w:rsidP="00CF73B2">
            <w:pPr>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Prav tako mora izvajalec v roku petnajst (15) </w:t>
            </w:r>
            <w:r w:rsidR="007A37FC">
              <w:rPr>
                <w:rFonts w:asciiTheme="minorHAnsi" w:hAnsiTheme="minorHAnsi" w:cstheme="minorHAnsi"/>
                <w:bCs/>
                <w:sz w:val="23"/>
                <w:szCs w:val="23"/>
                <w:lang w:eastAsia="zh-CN"/>
              </w:rPr>
              <w:t xml:space="preserve">koledarskih </w:t>
            </w:r>
            <w:r w:rsidRPr="007C54DC">
              <w:rPr>
                <w:rFonts w:asciiTheme="minorHAnsi" w:hAnsiTheme="minorHAnsi" w:cstheme="minorHAnsi"/>
                <w:bCs/>
                <w:sz w:val="23"/>
                <w:szCs w:val="23"/>
                <w:lang w:eastAsia="zh-CN"/>
              </w:rPr>
              <w:t>dni od podpisa pogodbe naročniku predložiti kopijo potrdila o plačilu premije za to zavarovalno polico</w:t>
            </w:r>
            <w:r w:rsidR="007A37FC" w:rsidRPr="007A37FC">
              <w:rPr>
                <w:rFonts w:ascii="Calibri" w:hAnsi="Calibri"/>
                <w:bCs/>
                <w:lang w:eastAsia="zh-CN"/>
              </w:rPr>
              <w:t xml:space="preserve"> </w:t>
            </w:r>
            <w:r w:rsidR="007A37FC" w:rsidRPr="007A37FC">
              <w:rPr>
                <w:rFonts w:asciiTheme="minorHAnsi" w:hAnsiTheme="minorHAnsi" w:cstheme="minorHAnsi"/>
                <w:bCs/>
                <w:sz w:val="23"/>
                <w:szCs w:val="23"/>
                <w:lang w:eastAsia="zh-CN"/>
              </w:rPr>
              <w:t>in potrdilo zavarovalnice o kritju</w:t>
            </w:r>
            <w:r w:rsidR="000E4263">
              <w:rPr>
                <w:rFonts w:asciiTheme="minorHAnsi" w:hAnsiTheme="minorHAnsi" w:cstheme="minorHAnsi"/>
                <w:bCs/>
                <w:sz w:val="23"/>
                <w:szCs w:val="23"/>
                <w:lang w:eastAsia="zh-CN"/>
              </w:rPr>
              <w:t xml:space="preserve"> te police</w:t>
            </w:r>
            <w:r w:rsidRPr="007C54DC">
              <w:rPr>
                <w:rFonts w:asciiTheme="minorHAnsi" w:hAnsiTheme="minorHAnsi" w:cstheme="minorHAnsi"/>
                <w:bCs/>
                <w:sz w:val="23"/>
                <w:szCs w:val="23"/>
                <w:lang w:eastAsia="zh-CN"/>
              </w:rPr>
              <w:t>.</w:t>
            </w:r>
          </w:p>
          <w:p w14:paraId="306FACFF" w14:textId="77777777" w:rsidR="00CF73B2" w:rsidRPr="007C54DC" w:rsidRDefault="00CF73B2" w:rsidP="00CF73B2">
            <w:pPr>
              <w:jc w:val="both"/>
              <w:rPr>
                <w:rFonts w:asciiTheme="minorHAnsi" w:hAnsiTheme="minorHAnsi" w:cstheme="minorHAnsi"/>
                <w:bCs/>
                <w:sz w:val="23"/>
                <w:szCs w:val="23"/>
                <w:lang w:eastAsia="zh-CN"/>
              </w:rPr>
            </w:pPr>
          </w:p>
          <w:p w14:paraId="474C819C" w14:textId="77777777" w:rsidR="00CF73B2" w:rsidRPr="007C54DC" w:rsidRDefault="00CF73B2" w:rsidP="00CF73B2">
            <w:pPr>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Izvajalec mora imeti ves čas svojega poslovanja zavarovano svojo odgovornost za škodo, ki bi utegnila nastati naročniku in tretjim osebam.</w:t>
            </w:r>
          </w:p>
          <w:p w14:paraId="5D1528BE" w14:textId="77777777" w:rsidR="00CF73B2" w:rsidRPr="007C54DC" w:rsidRDefault="00CF73B2" w:rsidP="00CF73B2">
            <w:pPr>
              <w:jc w:val="both"/>
              <w:rPr>
                <w:rFonts w:asciiTheme="minorHAnsi" w:hAnsiTheme="minorHAnsi" w:cstheme="minorHAnsi"/>
                <w:color w:val="auto"/>
              </w:rPr>
            </w:pPr>
          </w:p>
          <w:p w14:paraId="33F65A4B" w14:textId="77777777" w:rsidR="008843E4" w:rsidRPr="007C54DC" w:rsidRDefault="008843E4" w:rsidP="008843E4">
            <w:pPr>
              <w:jc w:val="both"/>
              <w:rPr>
                <w:rFonts w:asciiTheme="minorHAnsi" w:hAnsiTheme="minorHAnsi" w:cstheme="minorHAnsi"/>
                <w:color w:val="auto"/>
                <w:sz w:val="23"/>
                <w:szCs w:val="23"/>
              </w:rPr>
            </w:pPr>
            <w:r w:rsidRPr="007C54DC">
              <w:rPr>
                <w:rFonts w:asciiTheme="minorHAnsi" w:hAnsiTheme="minorHAnsi" w:cstheme="minorHAnsi"/>
                <w:color w:val="auto"/>
                <w:sz w:val="23"/>
                <w:szCs w:val="23"/>
              </w:rPr>
              <w:lastRenderedPageBreak/>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(14) dni pred potekom veljavnosti  zavarovalne police posredovati potrdila o plačilu nadaljnjih obrokov oz. nadaljnjih letnih premij. V kolikor zavarovalna premija še ni zapadla v plačilo pred rokom za predložitev zavarovalne police in kopije potrdil o plačilu, izvajalec o tem obvesti naročnika in potrdilo o plačilu predloži po realizaciji plačila zavarovalne premije.</w:t>
            </w:r>
          </w:p>
          <w:p w14:paraId="0CF2C830" w14:textId="77777777" w:rsidR="008843E4" w:rsidRPr="007C54DC" w:rsidRDefault="008843E4" w:rsidP="008843E4">
            <w:pPr>
              <w:jc w:val="both"/>
              <w:rPr>
                <w:rFonts w:asciiTheme="minorHAnsi" w:hAnsiTheme="minorHAnsi" w:cstheme="minorHAnsi"/>
                <w:color w:val="auto"/>
                <w:sz w:val="23"/>
                <w:szCs w:val="23"/>
              </w:rPr>
            </w:pPr>
            <w:r w:rsidRPr="007C54DC">
              <w:rPr>
                <w:rFonts w:asciiTheme="minorHAnsi" w:hAnsiTheme="minorHAnsi" w:cstheme="minorHAnsi"/>
                <w:color w:val="auto"/>
                <w:sz w:val="23"/>
                <w:szCs w:val="23"/>
              </w:rPr>
              <w:t xml:space="preserve"> </w:t>
            </w:r>
          </w:p>
          <w:p w14:paraId="58F6A437" w14:textId="3C82F286" w:rsidR="008843E4" w:rsidRPr="007C54DC" w:rsidRDefault="008843E4" w:rsidP="008843E4">
            <w:pPr>
              <w:jc w:val="both"/>
              <w:rPr>
                <w:rFonts w:asciiTheme="minorHAnsi" w:hAnsiTheme="minorHAnsi" w:cstheme="minorHAnsi"/>
                <w:b/>
                <w:color w:val="auto"/>
                <w:sz w:val="23"/>
                <w:szCs w:val="23"/>
              </w:rPr>
            </w:pPr>
            <w:r w:rsidRPr="007C54DC">
              <w:rPr>
                <w:rFonts w:asciiTheme="minorHAnsi" w:hAnsiTheme="minorHAnsi" w:cstheme="minorHAnsi"/>
                <w:b/>
                <w:color w:val="auto"/>
                <w:sz w:val="23"/>
                <w:szCs w:val="23"/>
              </w:rPr>
              <w:t>Predložitev zavarovalne police</w:t>
            </w:r>
            <w:r w:rsidR="00433E28">
              <w:rPr>
                <w:rFonts w:asciiTheme="minorHAnsi" w:hAnsiTheme="minorHAnsi" w:cstheme="minorHAnsi"/>
                <w:b/>
                <w:color w:val="auto"/>
                <w:sz w:val="23"/>
                <w:szCs w:val="23"/>
              </w:rPr>
              <w:t>,</w:t>
            </w:r>
            <w:r w:rsidRPr="007C54DC">
              <w:rPr>
                <w:rFonts w:asciiTheme="minorHAnsi" w:hAnsiTheme="minorHAnsi" w:cstheme="minorHAnsi"/>
                <w:b/>
                <w:color w:val="auto"/>
                <w:sz w:val="23"/>
                <w:szCs w:val="23"/>
              </w:rPr>
              <w:t xml:space="preserve"> dokazilo o plačilu premije </w:t>
            </w:r>
            <w:r w:rsidR="007A37FC" w:rsidRPr="007A37FC">
              <w:rPr>
                <w:rFonts w:asciiTheme="minorHAnsi" w:hAnsiTheme="minorHAnsi" w:cstheme="minorHAnsi"/>
                <w:b/>
                <w:color w:val="auto"/>
                <w:sz w:val="23"/>
                <w:szCs w:val="23"/>
              </w:rPr>
              <w:t xml:space="preserve">ter potrdilo zavarovalnice o kritju so </w:t>
            </w:r>
            <w:r w:rsidRPr="007C54DC">
              <w:rPr>
                <w:rFonts w:asciiTheme="minorHAnsi" w:hAnsiTheme="minorHAnsi" w:cstheme="minorHAnsi"/>
                <w:b/>
                <w:color w:val="auto"/>
                <w:sz w:val="23"/>
                <w:szCs w:val="23"/>
              </w:rPr>
              <w:t>pogoj za veljavnost pogodbe.</w:t>
            </w:r>
          </w:p>
          <w:p w14:paraId="0906B677" w14:textId="77777777" w:rsidR="008843E4" w:rsidRPr="007C54DC" w:rsidRDefault="008843E4" w:rsidP="008843E4">
            <w:pPr>
              <w:jc w:val="both"/>
              <w:rPr>
                <w:rFonts w:asciiTheme="minorHAnsi" w:hAnsiTheme="minorHAnsi" w:cstheme="minorHAnsi"/>
                <w:color w:val="auto"/>
                <w:sz w:val="23"/>
                <w:szCs w:val="23"/>
              </w:rPr>
            </w:pPr>
          </w:p>
          <w:p w14:paraId="61929698" w14:textId="77777777" w:rsidR="008843E4" w:rsidRPr="007C54DC" w:rsidRDefault="008843E4" w:rsidP="008843E4">
            <w:pPr>
              <w:jc w:val="both"/>
              <w:rPr>
                <w:rFonts w:asciiTheme="minorHAnsi" w:hAnsiTheme="minorHAnsi" w:cstheme="minorHAnsi"/>
                <w:color w:val="auto"/>
                <w:sz w:val="23"/>
                <w:szCs w:val="23"/>
              </w:rPr>
            </w:pPr>
            <w:r w:rsidRPr="007C54DC">
              <w:rPr>
                <w:rFonts w:asciiTheme="minorHAnsi" w:hAnsiTheme="minorHAnsi" w:cstheme="minorHAnsi"/>
                <w:color w:val="auto"/>
                <w:sz w:val="23"/>
                <w:szCs w:val="23"/>
              </w:rPr>
              <w:t>Ponudnik bo moral naročniku na njegovo zahtevo celoten čas veljavnosti zavarovalne police predložiti uradno potrdilo zavarovalnice, da je premija plačana in da zavarovalna polica nudi ustrezno kritje.</w:t>
            </w:r>
          </w:p>
          <w:p w14:paraId="2E2B760B" w14:textId="77777777" w:rsidR="00CF73B2" w:rsidRPr="007C54DC" w:rsidRDefault="00CF73B2" w:rsidP="00CF73B2">
            <w:pPr>
              <w:jc w:val="both"/>
              <w:rPr>
                <w:rFonts w:asciiTheme="minorHAnsi" w:hAnsiTheme="minorHAnsi"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CF73B2" w:rsidRPr="007C54DC" w14:paraId="29904DDF" w14:textId="77777777" w:rsidTr="00527BCE">
              <w:tc>
                <w:tcPr>
                  <w:tcW w:w="11329" w:type="dxa"/>
                  <w:tcBorders>
                    <w:top w:val="single" w:sz="8" w:space="0" w:color="96488B"/>
                    <w:left w:val="single" w:sz="8" w:space="0" w:color="96488B"/>
                    <w:bottom w:val="single" w:sz="8" w:space="0" w:color="96488B"/>
                    <w:right w:val="single" w:sz="8" w:space="0" w:color="96488B"/>
                  </w:tcBorders>
                </w:tcPr>
                <w:p w14:paraId="545C4508" w14:textId="77777777" w:rsidR="00CF73B2" w:rsidRPr="007C54DC" w:rsidRDefault="00CF73B2" w:rsidP="00CF73B2">
                  <w:pPr>
                    <w:spacing w:after="0" w:line="240" w:lineRule="auto"/>
                    <w:jc w:val="both"/>
                    <w:rPr>
                      <w:rFonts w:asciiTheme="minorHAnsi" w:hAnsiTheme="minorHAnsi" w:cstheme="minorHAnsi"/>
                      <w:color w:val="auto"/>
                    </w:rPr>
                  </w:pPr>
                  <w:r w:rsidRPr="007C54DC">
                    <w:rPr>
                      <w:rFonts w:asciiTheme="minorHAnsi" w:hAnsiTheme="minorHAnsi" w:cstheme="minorHAnsi"/>
                      <w:b/>
                      <w:bCs/>
                      <w:color w:val="auto"/>
                    </w:rPr>
                    <w:t>INFORMACIJA ZA UGOTAVLJANJE SPOSOBNOSTI</w:t>
                  </w:r>
                  <w:r w:rsidRPr="007C54DC">
                    <w:rPr>
                      <w:rFonts w:asciiTheme="minorHAnsi" w:hAnsiTheme="minorHAnsi" w:cstheme="minorHAnsi"/>
                      <w:color w:val="auto"/>
                    </w:rPr>
                    <w:t xml:space="preserve">: </w:t>
                  </w:r>
                </w:p>
                <w:p w14:paraId="72D13738" w14:textId="77777777" w:rsidR="00CF73B2" w:rsidRPr="007C54DC" w:rsidRDefault="00CF73B2" w:rsidP="00CF73B2">
                  <w:pPr>
                    <w:spacing w:after="0" w:line="240" w:lineRule="auto"/>
                    <w:jc w:val="both"/>
                    <w:rPr>
                      <w:rFonts w:asciiTheme="minorHAnsi" w:hAnsiTheme="minorHAnsi" w:cstheme="minorHAnsi"/>
                      <w:color w:val="auto"/>
                    </w:rPr>
                  </w:pPr>
                </w:p>
                <w:p w14:paraId="5F404E16" w14:textId="6598B94D" w:rsidR="00CF73B2" w:rsidRPr="007C54DC" w:rsidRDefault="00CF73B2" w:rsidP="00CF73B2">
                  <w:pPr>
                    <w:spacing w:after="0"/>
                    <w:jc w:val="both"/>
                    <w:rPr>
                      <w:rFonts w:asciiTheme="minorHAnsi" w:eastAsia="Calibri" w:hAnsiTheme="minorHAnsi" w:cstheme="minorHAnsi"/>
                      <w:b/>
                      <w:color w:val="000000"/>
                    </w:rPr>
                  </w:pPr>
                  <w:r w:rsidRPr="007C54DC">
                    <w:rPr>
                      <w:rFonts w:asciiTheme="minorHAnsi" w:eastAsia="Calibri" w:hAnsiTheme="minorHAnsi" w:cstheme="minorHAnsi"/>
                      <w:b/>
                      <w:color w:val="000000"/>
                    </w:rPr>
                    <w:t xml:space="preserve">Izjava ponudnika o </w:t>
                  </w:r>
                  <w:r w:rsidR="00271C49">
                    <w:rPr>
                      <w:rFonts w:asciiTheme="minorHAnsi" w:eastAsia="Calibri" w:hAnsiTheme="minorHAnsi" w:cstheme="minorHAnsi"/>
                      <w:b/>
                      <w:color w:val="000000"/>
                    </w:rPr>
                    <w:t>predložitvi</w:t>
                  </w:r>
                  <w:r w:rsidRPr="007C54DC">
                    <w:rPr>
                      <w:rFonts w:asciiTheme="minorHAnsi" w:eastAsia="Calibri" w:hAnsiTheme="minorHAnsi" w:cstheme="minorHAnsi"/>
                      <w:b/>
                      <w:color w:val="000000"/>
                    </w:rPr>
                    <w:t xml:space="preserve"> zavarovalne police (Priloga št. </w:t>
                  </w:r>
                  <w:r w:rsidR="00271C49">
                    <w:rPr>
                      <w:rFonts w:asciiTheme="minorHAnsi" w:eastAsia="Calibri" w:hAnsiTheme="minorHAnsi" w:cstheme="minorHAnsi"/>
                      <w:b/>
                      <w:color w:val="000000"/>
                    </w:rPr>
                    <w:t>12</w:t>
                  </w:r>
                  <w:r w:rsidRPr="007C54DC">
                    <w:rPr>
                      <w:rFonts w:asciiTheme="minorHAnsi" w:eastAsia="Calibri" w:hAnsiTheme="minorHAnsi" w:cstheme="minorHAnsi"/>
                      <w:b/>
                      <w:color w:val="000000"/>
                    </w:rPr>
                    <w:t>)</w:t>
                  </w:r>
                </w:p>
                <w:p w14:paraId="4D4D4D03" w14:textId="101E2C88" w:rsidR="00CF73B2" w:rsidRPr="007C54DC" w:rsidRDefault="00CF73B2" w:rsidP="00CF73B2">
                  <w:pPr>
                    <w:spacing w:after="0"/>
                    <w:jc w:val="both"/>
                    <w:rPr>
                      <w:rFonts w:asciiTheme="minorHAnsi" w:eastAsia="Calibri" w:hAnsiTheme="minorHAnsi" w:cstheme="minorHAnsi"/>
                      <w:bCs/>
                      <w:color w:val="000000"/>
                    </w:rPr>
                  </w:pPr>
                </w:p>
              </w:tc>
            </w:tr>
          </w:tbl>
          <w:p w14:paraId="224BCA01" w14:textId="77777777" w:rsidR="00CF73B2" w:rsidRPr="007C54DC" w:rsidRDefault="00CF73B2" w:rsidP="00CF73B2">
            <w:pPr>
              <w:jc w:val="both"/>
              <w:rPr>
                <w:rFonts w:asciiTheme="minorHAnsi" w:hAnsiTheme="minorHAnsi" w:cstheme="minorHAnsi"/>
                <w:sz w:val="23"/>
                <w:szCs w:val="23"/>
                <w:lang w:eastAsia="zh-CN"/>
              </w:rPr>
            </w:pPr>
          </w:p>
        </w:tc>
        <w:tc>
          <w:tcPr>
            <w:tcW w:w="5347" w:type="dxa"/>
          </w:tcPr>
          <w:p w14:paraId="50913A6B" w14:textId="77777777" w:rsidR="00CF73B2" w:rsidRPr="007C54DC" w:rsidRDefault="00CF73B2" w:rsidP="00CF73B2">
            <w:pPr>
              <w:jc w:val="both"/>
              <w:rPr>
                <w:rFonts w:asciiTheme="minorHAnsi" w:hAnsiTheme="minorHAnsi" w:cstheme="minorHAnsi"/>
                <w:color w:val="auto"/>
              </w:rPr>
            </w:pPr>
            <w:r w:rsidRPr="007C54DC">
              <w:rPr>
                <w:rFonts w:asciiTheme="minorHAnsi" w:hAnsiTheme="minorHAnsi" w:cstheme="minorHAnsi"/>
                <w:color w:val="auto"/>
                <w:sz w:val="23"/>
                <w:szCs w:val="23"/>
              </w:rPr>
              <w:lastRenderedPageBreak/>
              <w:t>Pogoj mora izpolniti ponudnik</w:t>
            </w:r>
            <w:r w:rsidRPr="007C54DC">
              <w:rPr>
                <w:rFonts w:asciiTheme="minorHAnsi" w:hAnsiTheme="minorHAnsi" w:cstheme="minorHAnsi"/>
                <w:color w:val="auto"/>
              </w:rPr>
              <w:t>.</w:t>
            </w:r>
          </w:p>
          <w:p w14:paraId="6E7AE99E" w14:textId="77777777" w:rsidR="00CF73B2" w:rsidRPr="007C54DC" w:rsidRDefault="00CF73B2" w:rsidP="00CF73B2">
            <w:pPr>
              <w:jc w:val="both"/>
              <w:rPr>
                <w:rFonts w:asciiTheme="minorHAnsi" w:hAnsiTheme="minorHAnsi" w:cstheme="minorHAnsi"/>
                <w:color w:val="auto"/>
              </w:rPr>
            </w:pPr>
          </w:p>
          <w:p w14:paraId="7C614EED" w14:textId="77777777" w:rsidR="00CF73B2" w:rsidRPr="007C54DC" w:rsidRDefault="00CF73B2" w:rsidP="00CF73B2">
            <w:pPr>
              <w:jc w:val="both"/>
              <w:rPr>
                <w:rFonts w:asciiTheme="minorHAnsi" w:hAnsiTheme="minorHAnsi" w:cstheme="minorHAnsi"/>
                <w:color w:val="auto"/>
              </w:rPr>
            </w:pPr>
          </w:p>
          <w:p w14:paraId="3C1DD61B" w14:textId="77777777" w:rsidR="00CF73B2" w:rsidRPr="007C54DC" w:rsidRDefault="00CF73B2" w:rsidP="00CF73B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Konzorcij ponudnikov postavljeni pogoj lahko izpolni tudi preko kateregakoli člana konzorcija.</w:t>
            </w:r>
          </w:p>
          <w:p w14:paraId="5FAB94F6" w14:textId="77777777" w:rsidR="00CF73B2" w:rsidRPr="007C54DC" w:rsidRDefault="00CF73B2" w:rsidP="00CF73B2">
            <w:pPr>
              <w:jc w:val="both"/>
              <w:rPr>
                <w:rFonts w:asciiTheme="minorHAnsi" w:hAnsiTheme="minorHAnsi" w:cstheme="minorHAnsi"/>
                <w:sz w:val="23"/>
                <w:szCs w:val="23"/>
                <w:lang w:eastAsia="zh-CN"/>
              </w:rPr>
            </w:pPr>
          </w:p>
        </w:tc>
      </w:tr>
      <w:tr w:rsidR="00DC7239" w:rsidRPr="007C54DC" w14:paraId="64E84ECF" w14:textId="77777777" w:rsidTr="00AE0618">
        <w:tc>
          <w:tcPr>
            <w:tcW w:w="697" w:type="dxa"/>
          </w:tcPr>
          <w:p w14:paraId="145A85A5" w14:textId="77777777" w:rsidR="00DC7239" w:rsidRPr="007C54DC" w:rsidRDefault="00DC7239" w:rsidP="00DC7239">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2.</w:t>
            </w:r>
          </w:p>
        </w:tc>
        <w:tc>
          <w:tcPr>
            <w:tcW w:w="1371" w:type="dxa"/>
          </w:tcPr>
          <w:p w14:paraId="6FC5B619" w14:textId="77777777" w:rsidR="00DC7239" w:rsidRPr="007C54DC" w:rsidRDefault="00DC7239" w:rsidP="00DC7239">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Peti in šesti odstavek 76. člena ZJN-3</w:t>
            </w:r>
          </w:p>
        </w:tc>
        <w:tc>
          <w:tcPr>
            <w:tcW w:w="6569" w:type="dxa"/>
          </w:tcPr>
          <w:p w14:paraId="0EE7CEE7" w14:textId="0BEF539E" w:rsidR="00BD068A" w:rsidRDefault="00BD068A" w:rsidP="00BD068A">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Letni promet (višina čistih prihodkov od prodaje) gospodarskega subjekta v zadnjem poslovnem letu, za katerega so podatki o letnem prometu razpoložljivi/objavljeni/dostopni na spletni strani Ajpes, mora znašati </w:t>
            </w:r>
            <w:r w:rsidRPr="00D90A5D">
              <w:rPr>
                <w:rFonts w:asciiTheme="minorHAnsi" w:hAnsiTheme="minorHAnsi" w:cstheme="minorHAnsi"/>
                <w:sz w:val="23"/>
                <w:szCs w:val="23"/>
                <w:lang w:eastAsia="zh-CN"/>
              </w:rPr>
              <w:t xml:space="preserve">najmanj </w:t>
            </w:r>
            <w:r w:rsidR="00CA003B" w:rsidRPr="00D90A5D">
              <w:rPr>
                <w:rFonts w:asciiTheme="minorHAnsi" w:hAnsiTheme="minorHAnsi" w:cstheme="minorHAnsi"/>
                <w:b/>
                <w:sz w:val="23"/>
                <w:szCs w:val="23"/>
                <w:lang w:eastAsia="zh-CN"/>
              </w:rPr>
              <w:t>60</w:t>
            </w:r>
            <w:r w:rsidRPr="00D90A5D">
              <w:rPr>
                <w:rFonts w:asciiTheme="minorHAnsi" w:hAnsiTheme="minorHAnsi" w:cstheme="minorHAnsi"/>
                <w:b/>
                <w:sz w:val="23"/>
                <w:szCs w:val="23"/>
                <w:lang w:eastAsia="zh-CN"/>
              </w:rPr>
              <w:t>.000</w:t>
            </w:r>
            <w:r w:rsidRPr="00D90A5D">
              <w:rPr>
                <w:rFonts w:asciiTheme="minorHAnsi" w:hAnsiTheme="minorHAnsi" w:cstheme="minorHAnsi"/>
                <w:sz w:val="23"/>
                <w:szCs w:val="23"/>
                <w:lang w:eastAsia="zh-CN"/>
              </w:rPr>
              <w:t xml:space="preserve"> EUR.</w:t>
            </w:r>
          </w:p>
          <w:p w14:paraId="776787CC" w14:textId="418125CB" w:rsidR="00C33AC8" w:rsidRDefault="00C33AC8" w:rsidP="00BD068A">
            <w:pPr>
              <w:jc w:val="both"/>
              <w:rPr>
                <w:rFonts w:asciiTheme="minorHAnsi" w:hAnsiTheme="minorHAnsi" w:cstheme="minorHAnsi"/>
                <w:sz w:val="23"/>
                <w:szCs w:val="23"/>
                <w:lang w:eastAsia="zh-CN"/>
              </w:rPr>
            </w:pPr>
          </w:p>
          <w:p w14:paraId="19219BF4" w14:textId="77777777" w:rsidR="00C33AC8" w:rsidRPr="00D90A5D" w:rsidRDefault="00C33AC8" w:rsidP="00C33AC8">
            <w:pPr>
              <w:jc w:val="both"/>
              <w:rPr>
                <w:rFonts w:asciiTheme="minorHAnsi" w:hAnsiTheme="minorHAnsi" w:cstheme="minorHAnsi"/>
                <w:sz w:val="23"/>
                <w:szCs w:val="23"/>
                <w:lang w:eastAsia="zh-CN"/>
              </w:rPr>
            </w:pPr>
            <w:r w:rsidRPr="00D90A5D">
              <w:rPr>
                <w:rFonts w:asciiTheme="minorHAnsi" w:hAnsiTheme="minorHAnsi" w:cstheme="minorHAnsi"/>
                <w:sz w:val="23"/>
                <w:szCs w:val="23"/>
                <w:lang w:eastAsia="zh-CN"/>
              </w:rPr>
              <w:t>Tuji ponudnik zgoraj navedeni letni promet dokaže z izvlečki revidiranih bilanc stanja ali z drugimi računovodskimi izkazi.</w:t>
            </w:r>
          </w:p>
          <w:tbl>
            <w:tblPr>
              <w:tblpPr w:leftFromText="141" w:rightFromText="141" w:vertAnchor="text" w:horzAnchor="margin" w:tblpY="119"/>
              <w:tblOverlap w:val="neve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C33AC8" w:rsidRPr="007C54DC" w14:paraId="0615E654" w14:textId="77777777" w:rsidTr="00C33AC8">
              <w:tc>
                <w:tcPr>
                  <w:tcW w:w="6333" w:type="dxa"/>
                </w:tcPr>
                <w:p w14:paraId="055C203F" w14:textId="77777777" w:rsidR="00C33AC8" w:rsidRPr="007C54DC" w:rsidRDefault="00C33AC8" w:rsidP="00C33AC8">
                  <w:pPr>
                    <w:spacing w:after="0" w:line="240" w:lineRule="auto"/>
                    <w:jc w:val="both"/>
                    <w:rPr>
                      <w:rFonts w:asciiTheme="minorHAnsi" w:hAnsiTheme="minorHAnsi" w:cstheme="minorHAnsi"/>
                      <w:color w:val="auto"/>
                    </w:rPr>
                  </w:pPr>
                  <w:r w:rsidRPr="007C54DC">
                    <w:rPr>
                      <w:rFonts w:asciiTheme="minorHAnsi" w:hAnsiTheme="minorHAnsi" w:cstheme="minorHAnsi"/>
                      <w:b/>
                      <w:color w:val="auto"/>
                    </w:rPr>
                    <w:t>INFORMACIJA ZA UGOTAVLJANJE SPOSOBNOSTI</w:t>
                  </w:r>
                  <w:r w:rsidRPr="007C54DC">
                    <w:rPr>
                      <w:rFonts w:asciiTheme="minorHAnsi" w:hAnsiTheme="minorHAnsi" w:cstheme="minorHAnsi"/>
                      <w:color w:val="auto"/>
                    </w:rPr>
                    <w:t xml:space="preserve">: </w:t>
                  </w:r>
                </w:p>
                <w:p w14:paraId="3A4DD692" w14:textId="77777777" w:rsidR="00C33AC8" w:rsidRPr="007C54DC" w:rsidRDefault="00C33AC8" w:rsidP="00C33AC8">
                  <w:pPr>
                    <w:spacing w:after="0" w:line="240" w:lineRule="auto"/>
                    <w:jc w:val="both"/>
                    <w:rPr>
                      <w:rFonts w:asciiTheme="minorHAnsi" w:hAnsiTheme="minorHAnsi" w:cstheme="minorHAnsi"/>
                      <w:color w:val="auto"/>
                    </w:rPr>
                  </w:pPr>
                </w:p>
                <w:p w14:paraId="7E9F34BE" w14:textId="77777777" w:rsidR="00C33AC8" w:rsidRPr="00C33AC8" w:rsidRDefault="00C33AC8" w:rsidP="00C33AC8">
                  <w:pPr>
                    <w:spacing w:after="0" w:line="240" w:lineRule="auto"/>
                    <w:jc w:val="both"/>
                    <w:rPr>
                      <w:rFonts w:ascii="Calibri" w:hAnsi="Calibri"/>
                      <w:b/>
                      <w:bCs/>
                      <w:color w:val="auto"/>
                    </w:rPr>
                  </w:pPr>
                  <w:r w:rsidRPr="00C33AC8">
                    <w:rPr>
                      <w:rFonts w:ascii="Calibri" w:hAnsi="Calibri"/>
                      <w:b/>
                      <w:bCs/>
                      <w:color w:val="auto"/>
                    </w:rPr>
                    <w:t>Priloga št. 2: Podatki o ponudniku in drugih gospodarskih subjektih, rubrika Letni promet (višina skupnih prihodkov)</w:t>
                  </w:r>
                </w:p>
                <w:p w14:paraId="3CB74F24" w14:textId="77777777" w:rsidR="00C33AC8" w:rsidRPr="00C33AC8" w:rsidRDefault="00C33AC8" w:rsidP="00C33AC8">
                  <w:pPr>
                    <w:tabs>
                      <w:tab w:val="left" w:pos="3855"/>
                    </w:tabs>
                    <w:spacing w:after="0" w:line="240" w:lineRule="auto"/>
                    <w:jc w:val="both"/>
                    <w:rPr>
                      <w:rFonts w:ascii="Calibri" w:hAnsi="Calibri"/>
                      <w:b/>
                      <w:bCs/>
                      <w:color w:val="auto"/>
                    </w:rPr>
                  </w:pPr>
                </w:p>
                <w:p w14:paraId="572D7608" w14:textId="5F63E421" w:rsidR="00C33AC8" w:rsidRPr="007C54DC" w:rsidRDefault="00C33AC8" w:rsidP="00C33AC8">
                  <w:pPr>
                    <w:spacing w:after="0" w:line="240" w:lineRule="auto"/>
                    <w:jc w:val="both"/>
                    <w:rPr>
                      <w:rFonts w:asciiTheme="minorHAnsi" w:hAnsiTheme="minorHAnsi" w:cstheme="minorHAnsi"/>
                      <w:color w:val="auto"/>
                    </w:rPr>
                  </w:pPr>
                  <w:r w:rsidRPr="00C33AC8">
                    <w:rPr>
                      <w:rFonts w:ascii="Calibri" w:hAnsi="Calibri"/>
                      <w:color w:val="auto"/>
                    </w:rPr>
                    <w:t>Ponudnik v Prilogi 2 na ustrezno mesto navede letni promet (višina skupnih prihodkov) v zadnjem poslovnem letu, za katerega so podatki o letnem prometu razpoložljivi.</w:t>
                  </w:r>
                </w:p>
              </w:tc>
            </w:tr>
          </w:tbl>
          <w:p w14:paraId="6DF92418" w14:textId="24FBC521" w:rsidR="000C1CCD" w:rsidRDefault="000C1CCD" w:rsidP="000C1CCD">
            <w:pPr>
              <w:jc w:val="both"/>
              <w:rPr>
                <w:rFonts w:asciiTheme="minorHAnsi" w:hAnsiTheme="minorHAnsi" w:cstheme="minorHAnsi"/>
                <w:color w:val="auto"/>
              </w:rPr>
            </w:pPr>
          </w:p>
          <w:p w14:paraId="6931E5D6" w14:textId="1A270C20" w:rsidR="00C33AC8" w:rsidRDefault="00C33AC8" w:rsidP="00C33AC8">
            <w:pPr>
              <w:jc w:val="both"/>
              <w:rPr>
                <w:rFonts w:asciiTheme="minorHAnsi" w:hAnsiTheme="minorHAnsi" w:cstheme="minorHAnsi"/>
                <w:color w:val="auto"/>
              </w:rPr>
            </w:pPr>
            <w:r w:rsidRPr="00C33AC8">
              <w:rPr>
                <w:rFonts w:asciiTheme="minorHAnsi" w:hAnsiTheme="minorHAnsi" w:cstheme="minorHAnsi"/>
                <w:color w:val="auto"/>
              </w:rPr>
              <w:t>V kolikor tuji ponudnik izvlečkov revidiranih bilanc stanja ali drugih računovodskih izkazov ne predložil že k ponudbi (kar je dopustno), bo moral na poziv naročnika k predložitvi dokazil, naročniku predložiti ustrezna dokazila.</w:t>
            </w:r>
          </w:p>
          <w:p w14:paraId="6708DE19" w14:textId="2F014750" w:rsidR="00DC6368" w:rsidRDefault="00DC6368" w:rsidP="00C33AC8">
            <w:pPr>
              <w:jc w:val="both"/>
              <w:rPr>
                <w:rFonts w:asciiTheme="minorHAnsi" w:hAnsiTheme="minorHAnsi" w:cstheme="minorHAnsi"/>
                <w:color w:val="auto"/>
              </w:rPr>
            </w:pPr>
          </w:p>
          <w:p w14:paraId="269EBA08" w14:textId="043A4124" w:rsidR="00DC7239" w:rsidRPr="007C54DC" w:rsidRDefault="00DC6368" w:rsidP="00DC6368">
            <w:pPr>
              <w:jc w:val="both"/>
              <w:rPr>
                <w:rFonts w:asciiTheme="minorHAnsi" w:hAnsiTheme="minorHAnsi" w:cstheme="minorHAnsi"/>
                <w:b/>
                <w:sz w:val="23"/>
                <w:szCs w:val="23"/>
                <w:lang w:eastAsia="zh-CN"/>
              </w:rPr>
            </w:pPr>
            <w:r w:rsidRPr="00DC6368">
              <w:rPr>
                <w:rFonts w:asciiTheme="minorHAnsi" w:hAnsiTheme="minorHAnsi" w:cstheme="minorHAnsi"/>
                <w:i/>
                <w:color w:val="auto"/>
              </w:rPr>
              <w:t>*V kolikor bodo ravno na dan oddaje ponudbe na spletni strani Ajpes objavljeni novi podatki o letnem prometu bo naročnik upošteval tako višino čistih prihodkov od prodaje za novo leto kot tudi za preteklo leto (pogoj glede prihodkov bo tako ponudnik moral izkazati vsaj v enem izmed obeh let).</w:t>
            </w:r>
          </w:p>
        </w:tc>
        <w:tc>
          <w:tcPr>
            <w:tcW w:w="5347" w:type="dxa"/>
          </w:tcPr>
          <w:p w14:paraId="3253990D" w14:textId="77777777" w:rsidR="00DC7239" w:rsidRPr="007C54DC" w:rsidRDefault="00DC7239" w:rsidP="00DC7239">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Pogoj mora izpolniti ponudnik.</w:t>
            </w:r>
          </w:p>
          <w:p w14:paraId="4C2360E3" w14:textId="77777777" w:rsidR="00DC7239" w:rsidRPr="007C54DC" w:rsidRDefault="00DC7239" w:rsidP="00DC7239">
            <w:pPr>
              <w:jc w:val="both"/>
              <w:rPr>
                <w:rFonts w:asciiTheme="minorHAnsi" w:hAnsiTheme="minorHAnsi" w:cstheme="minorHAnsi"/>
                <w:sz w:val="23"/>
                <w:szCs w:val="23"/>
                <w:lang w:eastAsia="zh-CN"/>
              </w:rPr>
            </w:pPr>
          </w:p>
          <w:p w14:paraId="0448C427" w14:textId="77777777" w:rsidR="00DC7239" w:rsidRPr="007C54DC" w:rsidRDefault="00DC7239" w:rsidP="00DC7239">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Konzorcij ponudnikov postavljeni pogoj izpolni skupaj ali preko kateregakoli člana konzorcija.</w:t>
            </w:r>
          </w:p>
          <w:p w14:paraId="7699BDEB" w14:textId="77777777" w:rsidR="00DC7239" w:rsidRPr="007C54DC" w:rsidRDefault="00DC7239" w:rsidP="00DC7239">
            <w:pPr>
              <w:jc w:val="both"/>
              <w:rPr>
                <w:rFonts w:asciiTheme="minorHAnsi" w:hAnsiTheme="minorHAnsi" w:cstheme="minorHAnsi"/>
                <w:sz w:val="23"/>
                <w:szCs w:val="23"/>
                <w:lang w:eastAsia="zh-CN"/>
              </w:rPr>
            </w:pPr>
          </w:p>
          <w:p w14:paraId="0317D197" w14:textId="77777777" w:rsidR="00DC7239" w:rsidRPr="007C54DC" w:rsidRDefault="00DC7239" w:rsidP="00DC7239">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 primeru nastopanja s podizvajalci postavljeni pogoj ponudnik lahko izpolni skupaj s podizvajalci.</w:t>
            </w:r>
          </w:p>
          <w:p w14:paraId="43D05304" w14:textId="77777777" w:rsidR="00DC7239" w:rsidRPr="007C54DC" w:rsidRDefault="00DC7239" w:rsidP="00DC7239">
            <w:pPr>
              <w:jc w:val="both"/>
              <w:rPr>
                <w:rFonts w:asciiTheme="minorHAnsi" w:hAnsiTheme="minorHAnsi" w:cstheme="minorHAnsi"/>
                <w:sz w:val="23"/>
                <w:szCs w:val="23"/>
                <w:lang w:eastAsia="zh-CN"/>
              </w:rPr>
            </w:pPr>
          </w:p>
          <w:p w14:paraId="2A0D8D09" w14:textId="77777777" w:rsidR="00DC7239" w:rsidRPr="007C54DC" w:rsidRDefault="00DC7239" w:rsidP="00DC7239">
            <w:pPr>
              <w:jc w:val="both"/>
              <w:rPr>
                <w:rFonts w:asciiTheme="minorHAnsi" w:hAnsiTheme="minorHAnsi" w:cstheme="minorHAnsi"/>
                <w:sz w:val="23"/>
                <w:szCs w:val="23"/>
                <w:lang w:eastAsia="zh-CN"/>
              </w:rPr>
            </w:pPr>
          </w:p>
        </w:tc>
      </w:tr>
    </w:tbl>
    <w:p w14:paraId="3F245269" w14:textId="77777777" w:rsidR="00A448D1" w:rsidRPr="007C54DC" w:rsidRDefault="00A448D1" w:rsidP="00250C72">
      <w:pPr>
        <w:spacing w:after="0"/>
        <w:jc w:val="both"/>
        <w:rPr>
          <w:rFonts w:asciiTheme="minorHAnsi" w:hAnsiTheme="minorHAnsi" w:cstheme="minorHAnsi"/>
          <w:sz w:val="23"/>
          <w:szCs w:val="23"/>
          <w:lang w:eastAsia="zh-CN"/>
        </w:rPr>
      </w:pPr>
    </w:p>
    <w:p w14:paraId="6F7A5F9B" w14:textId="77777777" w:rsidR="00BD068A" w:rsidRPr="007C54DC" w:rsidRDefault="00BD068A">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br w:type="page"/>
      </w:r>
    </w:p>
    <w:p w14:paraId="44B2B8DE" w14:textId="7DCF3ED4" w:rsidR="005310DA" w:rsidRPr="007C54DC" w:rsidRDefault="005310DA" w:rsidP="00197D46">
      <w:pPr>
        <w:pStyle w:val="Slog2"/>
      </w:pPr>
      <w:bookmarkStart w:id="76" w:name="_Toc451354675"/>
      <w:bookmarkStart w:id="77" w:name="_Toc516134932"/>
      <w:r w:rsidRPr="007C54DC">
        <w:lastRenderedPageBreak/>
        <w:t>T</w:t>
      </w:r>
      <w:r w:rsidR="001304EB" w:rsidRPr="007C54DC">
        <w:t>ehnična in strokovna sposobnost</w:t>
      </w:r>
      <w:bookmarkEnd w:id="76"/>
      <w:bookmarkEnd w:id="77"/>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7C54DC" w14:paraId="49EB1E52" w14:textId="77777777" w:rsidTr="007A2292">
        <w:tc>
          <w:tcPr>
            <w:tcW w:w="697" w:type="dxa"/>
            <w:vAlign w:val="center"/>
          </w:tcPr>
          <w:p w14:paraId="176AE45C" w14:textId="77777777" w:rsidR="00725E53" w:rsidRPr="007C54DC" w:rsidRDefault="005C2899" w:rsidP="005C2899">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ZAP. ŠT.</w:t>
            </w:r>
          </w:p>
        </w:tc>
        <w:tc>
          <w:tcPr>
            <w:tcW w:w="1367" w:type="dxa"/>
            <w:vAlign w:val="center"/>
          </w:tcPr>
          <w:p w14:paraId="7AC74A60" w14:textId="77777777" w:rsidR="00725E53" w:rsidRPr="007C54DC" w:rsidRDefault="005C2899" w:rsidP="005C2899">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PRAVNA PODLAGA</w:t>
            </w:r>
          </w:p>
        </w:tc>
        <w:tc>
          <w:tcPr>
            <w:tcW w:w="6911" w:type="dxa"/>
            <w:vAlign w:val="center"/>
          </w:tcPr>
          <w:p w14:paraId="4A7D447A" w14:textId="77777777" w:rsidR="00725E53" w:rsidRPr="007C54DC" w:rsidRDefault="005C2899" w:rsidP="005C2899">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POGOJ</w:t>
            </w:r>
          </w:p>
        </w:tc>
        <w:tc>
          <w:tcPr>
            <w:tcW w:w="5009" w:type="dxa"/>
            <w:vAlign w:val="center"/>
          </w:tcPr>
          <w:p w14:paraId="42B8E30C" w14:textId="77777777" w:rsidR="00725E53" w:rsidRPr="007C54DC" w:rsidRDefault="005C2899" w:rsidP="005C2899">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ZA KOGA VELJA POGOJ</w:t>
            </w:r>
          </w:p>
        </w:tc>
      </w:tr>
      <w:tr w:rsidR="005B73E6" w:rsidRPr="007C54DC" w14:paraId="3A49FDB0" w14:textId="77777777" w:rsidTr="007A2292">
        <w:tc>
          <w:tcPr>
            <w:tcW w:w="697" w:type="dxa"/>
          </w:tcPr>
          <w:p w14:paraId="5BF71D42" w14:textId="77777777" w:rsidR="005B73E6" w:rsidRPr="007C54DC" w:rsidRDefault="005B73E6"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1.</w:t>
            </w:r>
          </w:p>
        </w:tc>
        <w:tc>
          <w:tcPr>
            <w:tcW w:w="1367" w:type="dxa"/>
          </w:tcPr>
          <w:p w14:paraId="322A5547" w14:textId="77777777" w:rsidR="005B73E6" w:rsidRPr="007C54DC" w:rsidRDefault="005B73E6" w:rsidP="00875478">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Osmi odstavek 77. člena ZJN-3</w:t>
            </w:r>
          </w:p>
        </w:tc>
        <w:tc>
          <w:tcPr>
            <w:tcW w:w="6911" w:type="dxa"/>
          </w:tcPr>
          <w:p w14:paraId="1D1658A4" w14:textId="4D9AA27E" w:rsidR="00673D51" w:rsidRPr="00D76B1D" w:rsidRDefault="00D37B7C" w:rsidP="00340D49">
            <w:pPr>
              <w:jc w:val="both"/>
              <w:rPr>
                <w:rFonts w:asciiTheme="minorHAnsi" w:hAnsiTheme="minorHAnsi" w:cstheme="minorHAnsi"/>
                <w:lang w:eastAsia="zh-CN"/>
              </w:rPr>
            </w:pPr>
            <w:bookmarkStart w:id="78" w:name="OLE_LINK1"/>
            <w:r w:rsidRPr="00D76B1D">
              <w:rPr>
                <w:rFonts w:asciiTheme="minorHAnsi" w:hAnsiTheme="minorHAnsi" w:cstheme="minorHAnsi"/>
                <w:lang w:eastAsia="zh-CN"/>
              </w:rPr>
              <w:t xml:space="preserve">Ponudnik mora predložiti /navesti najmanj </w:t>
            </w:r>
            <w:r w:rsidRPr="00D76B1D">
              <w:rPr>
                <w:rFonts w:asciiTheme="minorHAnsi" w:hAnsiTheme="minorHAnsi" w:cstheme="minorHAnsi"/>
                <w:b/>
                <w:lang w:eastAsia="zh-CN"/>
              </w:rPr>
              <w:t>dve (2) referenci</w:t>
            </w:r>
            <w:r w:rsidRPr="00D76B1D">
              <w:rPr>
                <w:rFonts w:asciiTheme="minorHAnsi" w:hAnsiTheme="minorHAnsi" w:cstheme="minorHAnsi"/>
                <w:lang w:eastAsia="zh-CN"/>
              </w:rPr>
              <w:t xml:space="preserve">, da je v zadnjih </w:t>
            </w:r>
            <w:r w:rsidR="00100659" w:rsidRPr="00D76B1D">
              <w:rPr>
                <w:rFonts w:asciiTheme="minorHAnsi" w:hAnsiTheme="minorHAnsi" w:cstheme="minorHAnsi"/>
                <w:lang w:eastAsia="zh-CN"/>
              </w:rPr>
              <w:t>7</w:t>
            </w:r>
            <w:r w:rsidRPr="00D76B1D">
              <w:rPr>
                <w:rFonts w:asciiTheme="minorHAnsi" w:hAnsiTheme="minorHAnsi" w:cstheme="minorHAnsi"/>
                <w:lang w:eastAsia="zh-CN"/>
              </w:rPr>
              <w:t xml:space="preserve"> letih pred rokom za oddajo ponudb uspešno in kakovostno </w:t>
            </w:r>
            <w:r w:rsidR="008575C8" w:rsidRPr="00D76B1D">
              <w:rPr>
                <w:rFonts w:asciiTheme="minorHAnsi" w:hAnsiTheme="minorHAnsi" w:cstheme="minorHAnsi"/>
                <w:lang w:eastAsia="zh-CN"/>
              </w:rPr>
              <w:t xml:space="preserve">izvedel </w:t>
            </w:r>
            <w:r w:rsidR="00100659" w:rsidRPr="00D76B1D">
              <w:rPr>
                <w:rFonts w:asciiTheme="minorHAnsi" w:hAnsiTheme="minorHAnsi" w:cstheme="minorHAnsi"/>
                <w:lang w:eastAsia="zh-CN"/>
              </w:rPr>
              <w:t xml:space="preserve">gradnjo, </w:t>
            </w:r>
            <w:r w:rsidR="00F079FB" w:rsidRPr="00D76B1D">
              <w:rPr>
                <w:rFonts w:asciiTheme="minorHAnsi" w:hAnsiTheme="minorHAnsi" w:cstheme="minorHAnsi"/>
                <w:lang w:eastAsia="zh-CN"/>
              </w:rPr>
              <w:t>vzdrževalna dela</w:t>
            </w:r>
            <w:r w:rsidR="008575C8" w:rsidRPr="00D76B1D">
              <w:rPr>
                <w:rFonts w:asciiTheme="minorHAnsi" w:hAnsiTheme="minorHAnsi" w:cstheme="minorHAnsi"/>
                <w:lang w:eastAsia="zh-CN"/>
              </w:rPr>
              <w:t xml:space="preserve"> </w:t>
            </w:r>
            <w:r w:rsidR="00F079FB" w:rsidRPr="00D76B1D">
              <w:rPr>
                <w:rFonts w:asciiTheme="minorHAnsi" w:hAnsiTheme="minorHAnsi" w:cstheme="minorHAnsi"/>
                <w:lang w:eastAsia="zh-CN"/>
              </w:rPr>
              <w:t xml:space="preserve">stavb ali </w:t>
            </w:r>
            <w:r w:rsidR="008575C8" w:rsidRPr="00D76B1D">
              <w:rPr>
                <w:rFonts w:asciiTheme="minorHAnsi" w:hAnsiTheme="minorHAnsi" w:cstheme="minorHAnsi"/>
                <w:lang w:eastAsia="zh-CN"/>
              </w:rPr>
              <w:t xml:space="preserve">stanovanj </w:t>
            </w:r>
            <w:r w:rsidR="00F079FB" w:rsidRPr="00D76B1D">
              <w:rPr>
                <w:rFonts w:asciiTheme="minorHAnsi" w:hAnsiTheme="minorHAnsi" w:cstheme="minorHAnsi"/>
                <w:lang w:eastAsia="zh-CN"/>
              </w:rPr>
              <w:t xml:space="preserve">(visokih gradenj) </w:t>
            </w:r>
            <w:r w:rsidR="00340D49" w:rsidRPr="00D76B1D">
              <w:rPr>
                <w:rFonts w:asciiTheme="minorHAnsi" w:hAnsiTheme="minorHAnsi" w:cstheme="minorHAnsi"/>
                <w:lang w:eastAsia="zh-CN"/>
              </w:rPr>
              <w:t>za enega naročnika, pri čemer je letna vrednost izvedenih</w:t>
            </w:r>
            <w:r w:rsidR="00100659" w:rsidRPr="00D76B1D">
              <w:rPr>
                <w:rFonts w:asciiTheme="minorHAnsi" w:hAnsiTheme="minorHAnsi" w:cstheme="minorHAnsi"/>
                <w:lang w:eastAsia="zh-CN"/>
              </w:rPr>
              <w:t xml:space="preserve"> gradbenih/</w:t>
            </w:r>
            <w:r w:rsidR="00340D49" w:rsidRPr="00D76B1D">
              <w:rPr>
                <w:rFonts w:asciiTheme="minorHAnsi" w:hAnsiTheme="minorHAnsi" w:cstheme="minorHAnsi"/>
                <w:lang w:eastAsia="zh-CN"/>
              </w:rPr>
              <w:t>vzdrževalnih del znašala</w:t>
            </w:r>
            <w:r w:rsidRPr="00D76B1D">
              <w:rPr>
                <w:rFonts w:asciiTheme="minorHAnsi" w:hAnsiTheme="minorHAnsi" w:cstheme="minorHAnsi"/>
                <w:lang w:eastAsia="zh-CN"/>
              </w:rPr>
              <w:t xml:space="preserve"> </w:t>
            </w:r>
            <w:r w:rsidRPr="00D76B1D">
              <w:rPr>
                <w:rFonts w:asciiTheme="minorHAnsi" w:hAnsiTheme="minorHAnsi" w:cstheme="minorHAnsi"/>
                <w:b/>
                <w:lang w:eastAsia="zh-CN"/>
              </w:rPr>
              <w:t xml:space="preserve">najmanj </w:t>
            </w:r>
            <w:r w:rsidR="00214633" w:rsidRPr="00D76B1D">
              <w:rPr>
                <w:rFonts w:asciiTheme="minorHAnsi" w:hAnsiTheme="minorHAnsi" w:cstheme="minorHAnsi"/>
                <w:b/>
                <w:lang w:eastAsia="zh-CN"/>
              </w:rPr>
              <w:t>4</w:t>
            </w:r>
            <w:r w:rsidR="008575C8" w:rsidRPr="00D76B1D">
              <w:rPr>
                <w:rFonts w:asciiTheme="minorHAnsi" w:hAnsiTheme="minorHAnsi" w:cstheme="minorHAnsi"/>
                <w:b/>
                <w:lang w:eastAsia="zh-CN"/>
              </w:rPr>
              <w:t>0</w:t>
            </w:r>
            <w:r w:rsidRPr="00D76B1D">
              <w:rPr>
                <w:rFonts w:asciiTheme="minorHAnsi" w:hAnsiTheme="minorHAnsi" w:cstheme="minorHAnsi"/>
                <w:b/>
                <w:lang w:eastAsia="zh-CN"/>
              </w:rPr>
              <w:t>.000 EUR</w:t>
            </w:r>
            <w:r w:rsidRPr="00D76B1D">
              <w:rPr>
                <w:rFonts w:asciiTheme="minorHAnsi" w:hAnsiTheme="minorHAnsi" w:cstheme="minorHAnsi"/>
                <w:lang w:eastAsia="zh-CN"/>
              </w:rPr>
              <w:t xml:space="preserve"> (brez DDV).</w:t>
            </w:r>
          </w:p>
          <w:p w14:paraId="5E4F50FC" w14:textId="77777777" w:rsidR="003D74DF" w:rsidRPr="00D76B1D" w:rsidRDefault="003D74DF" w:rsidP="00F73FF4">
            <w:pPr>
              <w:jc w:val="both"/>
              <w:rPr>
                <w:rFonts w:asciiTheme="minorHAnsi" w:hAnsiTheme="minorHAnsi" w:cstheme="minorHAnsi"/>
                <w:lang w:eastAsia="zh-CN"/>
              </w:rPr>
            </w:pPr>
          </w:p>
          <w:p w14:paraId="7D5348DE" w14:textId="07A25975" w:rsidR="001D623D" w:rsidRPr="000876D7" w:rsidRDefault="003D74DF" w:rsidP="003D74DF">
            <w:pPr>
              <w:jc w:val="both"/>
              <w:rPr>
                <w:rFonts w:asciiTheme="minorHAnsi" w:hAnsiTheme="minorHAnsi" w:cstheme="minorHAnsi"/>
                <w:lang w:eastAsia="zh-CN"/>
              </w:rPr>
            </w:pPr>
            <w:r w:rsidRPr="00D76B1D">
              <w:rPr>
                <w:rFonts w:asciiTheme="minorHAnsi" w:hAnsiTheme="minorHAnsi" w:cstheme="minorHAnsi"/>
                <w:lang w:eastAsia="zh-CN"/>
              </w:rPr>
              <w:t xml:space="preserve">Upoštevala se bodo </w:t>
            </w:r>
            <w:r w:rsidR="00F32971" w:rsidRPr="00D76B1D">
              <w:rPr>
                <w:rFonts w:asciiTheme="minorHAnsi" w:hAnsiTheme="minorHAnsi" w:cstheme="minorHAnsi"/>
                <w:lang w:eastAsia="zh-CN"/>
              </w:rPr>
              <w:t xml:space="preserve">vsa </w:t>
            </w:r>
            <w:r w:rsidR="00B706BE" w:rsidRPr="00D76B1D">
              <w:rPr>
                <w:rFonts w:asciiTheme="minorHAnsi" w:hAnsiTheme="minorHAnsi" w:cstheme="minorHAnsi"/>
                <w:lang w:eastAsia="zh-CN"/>
              </w:rPr>
              <w:t xml:space="preserve">izvedena </w:t>
            </w:r>
            <w:r w:rsidR="00F32971" w:rsidRPr="00D76B1D">
              <w:rPr>
                <w:rFonts w:asciiTheme="minorHAnsi" w:hAnsiTheme="minorHAnsi" w:cstheme="minorHAnsi"/>
                <w:lang w:eastAsia="zh-CN"/>
              </w:rPr>
              <w:t>dela</w:t>
            </w:r>
            <w:r w:rsidRPr="00D76B1D">
              <w:rPr>
                <w:rFonts w:asciiTheme="minorHAnsi" w:hAnsiTheme="minorHAnsi" w:cstheme="minorHAnsi"/>
                <w:lang w:eastAsia="zh-CN"/>
              </w:rPr>
              <w:t xml:space="preserve"> po pogodbi, ki vključuje izvedbo </w:t>
            </w:r>
            <w:r w:rsidR="00F32971" w:rsidRPr="00D76B1D">
              <w:rPr>
                <w:rFonts w:asciiTheme="minorHAnsi" w:hAnsiTheme="minorHAnsi" w:cstheme="minorHAnsi"/>
                <w:lang w:eastAsia="zh-CN"/>
              </w:rPr>
              <w:t xml:space="preserve">gradnje, </w:t>
            </w:r>
            <w:r w:rsidRPr="00D76B1D">
              <w:rPr>
                <w:rFonts w:asciiTheme="minorHAnsi" w:hAnsiTheme="minorHAnsi" w:cstheme="minorHAnsi"/>
                <w:lang w:eastAsia="zh-CN"/>
              </w:rPr>
              <w:t>vzdrževalnih, obrtniških in inštalacijskih (strojnih in elektro) del na podlagi e</w:t>
            </w:r>
            <w:r w:rsidR="00314DC4" w:rsidRPr="00D76B1D">
              <w:rPr>
                <w:rFonts w:asciiTheme="minorHAnsi" w:hAnsiTheme="minorHAnsi" w:cstheme="minorHAnsi"/>
                <w:lang w:eastAsia="zh-CN"/>
              </w:rPr>
              <w:t>ne pravne podlage (ene pogodbe).</w:t>
            </w:r>
          </w:p>
          <w:bookmarkEnd w:id="78"/>
          <w:p w14:paraId="7B00EA4D" w14:textId="77777777" w:rsidR="002E064D" w:rsidRPr="000876D7" w:rsidRDefault="002E064D" w:rsidP="00250C72">
            <w:pPr>
              <w:jc w:val="both"/>
              <w:rPr>
                <w:rFonts w:asciiTheme="minorHAnsi" w:hAnsiTheme="minorHAnsi" w:cstheme="minorHAnsi"/>
                <w:lang w:eastAsia="zh-CN"/>
              </w:rPr>
            </w:pPr>
          </w:p>
          <w:p w14:paraId="6D2973AC" w14:textId="77777777" w:rsidR="005B73E6" w:rsidRPr="000876D7" w:rsidRDefault="00AA41CD" w:rsidP="00250C72">
            <w:pPr>
              <w:jc w:val="both"/>
              <w:rPr>
                <w:rFonts w:asciiTheme="minorHAnsi" w:hAnsiTheme="minorHAnsi" w:cstheme="minorHAnsi"/>
                <w:lang w:eastAsia="zh-CN"/>
              </w:rPr>
            </w:pPr>
            <w:r w:rsidRPr="000876D7">
              <w:rPr>
                <w:rFonts w:asciiTheme="minorHAnsi" w:hAnsiTheme="minorHAnsi" w:cstheme="minorHAnsi"/>
                <w:lang w:eastAsia="zh-CN"/>
              </w:rPr>
              <w:t>V primeru dvoma o ustreznosti reference</w:t>
            </w:r>
            <w:r w:rsidR="005B73E6" w:rsidRPr="000876D7">
              <w:rPr>
                <w:rFonts w:asciiTheme="minorHAnsi" w:hAnsiTheme="minorHAnsi" w:cstheme="minorHAnsi"/>
                <w:lang w:eastAsia="zh-CN"/>
              </w:rPr>
              <w:t xml:space="preserve"> na</w:t>
            </w:r>
            <w:r w:rsidRPr="000876D7">
              <w:rPr>
                <w:rFonts w:asciiTheme="minorHAnsi" w:hAnsiTheme="minorHAnsi" w:cstheme="minorHAnsi"/>
                <w:lang w:eastAsia="zh-CN"/>
              </w:rPr>
              <w:t xml:space="preserve">ročnik ponudnikom predlaga, da </w:t>
            </w:r>
            <w:r w:rsidR="005B73E6" w:rsidRPr="000876D7">
              <w:rPr>
                <w:rFonts w:asciiTheme="minorHAnsi" w:hAnsiTheme="minorHAnsi" w:cstheme="minorHAnsi"/>
                <w:lang w:eastAsia="zh-CN"/>
              </w:rPr>
              <w:t xml:space="preserve">ustreznost referenc preverijo s podajo vprašanja na portalu </w:t>
            </w:r>
            <w:r w:rsidRPr="000876D7">
              <w:rPr>
                <w:rFonts w:asciiTheme="minorHAnsi" w:hAnsiTheme="minorHAnsi" w:cstheme="minorHAnsi"/>
                <w:lang w:eastAsia="zh-CN"/>
              </w:rPr>
              <w:t>javnih naročil (http://www.enarocanje.si)</w:t>
            </w:r>
            <w:r w:rsidR="005B73E6" w:rsidRPr="000876D7">
              <w:rPr>
                <w:rFonts w:asciiTheme="minorHAnsi" w:hAnsiTheme="minorHAnsi" w:cstheme="minorHAnsi"/>
                <w:lang w:eastAsia="zh-CN"/>
              </w:rPr>
              <w:t xml:space="preserve"> s konkretno navedbo izvedenega projekta. Naročnik bo v najkrajšem možnem času podal pisni odgovor o ustreznosti reference.</w:t>
            </w:r>
          </w:p>
          <w:p w14:paraId="6AF77635" w14:textId="3DAFB1DC" w:rsidR="00B85CFF" w:rsidRPr="000876D7" w:rsidRDefault="00B85CFF" w:rsidP="001D623D">
            <w:pPr>
              <w:jc w:val="both"/>
              <w:rPr>
                <w:rFonts w:asciiTheme="minorHAnsi" w:hAnsiTheme="minorHAnsi" w:cstheme="minorHAnsi"/>
                <w:lang w:eastAsia="zh-CN"/>
              </w:rPr>
            </w:pPr>
          </w:p>
          <w:p w14:paraId="0774D00A" w14:textId="77777777" w:rsidR="00B85CFF" w:rsidRPr="000876D7" w:rsidRDefault="00B85CFF" w:rsidP="00B85CFF">
            <w:pPr>
              <w:jc w:val="both"/>
              <w:rPr>
                <w:rFonts w:asciiTheme="minorHAnsi" w:hAnsiTheme="minorHAnsi" w:cstheme="minorHAnsi"/>
                <w:lang w:eastAsia="zh-CN"/>
              </w:rPr>
            </w:pPr>
            <w:r w:rsidRPr="000876D7">
              <w:rPr>
                <w:rFonts w:asciiTheme="minorHAnsi" w:hAnsiTheme="minorHAnsi" w:cstheme="minorHAnsi"/>
                <w:lang w:eastAsia="zh-CN"/>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p>
          <w:p w14:paraId="275DC5BC" w14:textId="77777777" w:rsidR="00B85CFF" w:rsidRPr="000876D7" w:rsidRDefault="00B85CFF" w:rsidP="00B85CFF">
            <w:pPr>
              <w:jc w:val="both"/>
              <w:rPr>
                <w:rFonts w:asciiTheme="minorHAnsi" w:hAnsiTheme="minorHAnsi" w:cstheme="minorHAnsi"/>
                <w:lang w:eastAsia="zh-CN"/>
              </w:rPr>
            </w:pPr>
            <w:r w:rsidRPr="000876D7">
              <w:rPr>
                <w:rFonts w:asciiTheme="minorHAnsi" w:hAnsiTheme="minorHAnsi" w:cstheme="minorHAnsi"/>
                <w:lang w:eastAsia="zh-CN"/>
              </w:rPr>
              <w:t>Seštevanje posamičnih referenc ni dopustno, kar pomeni, da ponudnik ne sme predložiti več manjših referenc, ki potem šele v skupni (sešteti) vrednosti izpolnijo referenčni pogoj naročnika.</w:t>
            </w:r>
          </w:p>
          <w:p w14:paraId="1847200A" w14:textId="77777777" w:rsidR="00B85CFF" w:rsidRPr="000876D7" w:rsidRDefault="00B85CFF" w:rsidP="001D623D">
            <w:pPr>
              <w:jc w:val="both"/>
              <w:rPr>
                <w:rFonts w:asciiTheme="minorHAnsi" w:hAnsiTheme="minorHAnsi" w:cstheme="minorHAnsi"/>
                <w:lang w:eastAsia="zh-CN"/>
              </w:rPr>
            </w:pPr>
          </w:p>
          <w:p w14:paraId="2C06A077" w14:textId="765FD535" w:rsidR="001D623D" w:rsidRPr="000876D7" w:rsidRDefault="001D623D" w:rsidP="001D623D">
            <w:pPr>
              <w:jc w:val="both"/>
              <w:rPr>
                <w:rFonts w:asciiTheme="minorHAnsi" w:hAnsiTheme="minorHAnsi" w:cstheme="minorHAnsi"/>
                <w:b/>
                <w:bCs/>
                <w:color w:val="auto"/>
                <w:u w:val="single"/>
              </w:rPr>
            </w:pPr>
            <w:r w:rsidRPr="000876D7">
              <w:rPr>
                <w:rFonts w:asciiTheme="minorHAnsi" w:hAnsiTheme="minorHAnsi" w:cstheme="minorHAnsi"/>
                <w:b/>
                <w:bCs/>
                <w:color w:val="auto"/>
                <w:u w:val="single"/>
              </w:rPr>
              <w:lastRenderedPageBreak/>
              <w:t xml:space="preserve">Upoštevala se bo samo referenca / reference, ki je bila tudi pričeta v zadnjih </w:t>
            </w:r>
            <w:r w:rsidR="00B706BE">
              <w:rPr>
                <w:rFonts w:asciiTheme="minorHAnsi" w:hAnsiTheme="minorHAnsi" w:cstheme="minorHAnsi"/>
                <w:b/>
                <w:bCs/>
                <w:color w:val="auto"/>
                <w:u w:val="single"/>
              </w:rPr>
              <w:t>7</w:t>
            </w:r>
            <w:r w:rsidRPr="000876D7">
              <w:rPr>
                <w:rFonts w:asciiTheme="minorHAnsi" w:hAnsiTheme="minorHAnsi" w:cstheme="minorHAnsi"/>
                <w:b/>
                <w:bCs/>
                <w:color w:val="auto"/>
                <w:u w:val="single"/>
              </w:rPr>
              <w:t xml:space="preserve"> letih pred rokom za oddajo ponudb.</w:t>
            </w:r>
          </w:p>
          <w:p w14:paraId="1546AD81" w14:textId="77777777" w:rsidR="00734CEB" w:rsidRPr="000876D7" w:rsidRDefault="00734CEB" w:rsidP="00734CEB">
            <w:pPr>
              <w:jc w:val="both"/>
              <w:rPr>
                <w:rFonts w:asciiTheme="minorHAnsi" w:hAnsiTheme="minorHAnsi" w:cstheme="minorHAnsi"/>
                <w:bCs/>
                <w:color w:val="auto"/>
                <w:u w:val="single"/>
              </w:rPr>
            </w:pPr>
          </w:p>
          <w:p w14:paraId="537AF126" w14:textId="1E722E98" w:rsidR="00417EA7" w:rsidRPr="00D76B1D" w:rsidRDefault="00734CEB" w:rsidP="00734CEB">
            <w:pPr>
              <w:jc w:val="both"/>
              <w:rPr>
                <w:rFonts w:asciiTheme="minorHAnsi" w:hAnsiTheme="minorHAnsi" w:cstheme="minorHAnsi"/>
                <w:color w:val="auto"/>
              </w:rPr>
            </w:pPr>
            <w:r w:rsidRPr="00D76B1D">
              <w:rPr>
                <w:rFonts w:asciiTheme="minorHAnsi" w:hAnsiTheme="minorHAnsi" w:cstheme="minorHAnsi"/>
                <w:color w:val="auto"/>
              </w:rPr>
              <w:t xml:space="preserve">Za vsa navedena dela oziroma storitve ponudnik navede ustrezne podatke </w:t>
            </w:r>
            <w:r w:rsidR="00417EA7" w:rsidRPr="00D76B1D">
              <w:rPr>
                <w:rFonts w:asciiTheme="minorHAnsi" w:hAnsiTheme="minorHAnsi" w:cstheme="minorHAnsi"/>
                <w:color w:val="auto"/>
              </w:rPr>
              <w:t>in sicer:</w:t>
            </w:r>
          </w:p>
          <w:p w14:paraId="2E821CFE" w14:textId="3886D58C" w:rsidR="00417EA7" w:rsidRPr="000876D7" w:rsidRDefault="00734CEB" w:rsidP="00734CEB">
            <w:pPr>
              <w:jc w:val="both"/>
              <w:rPr>
                <w:rFonts w:asciiTheme="minorHAnsi" w:hAnsiTheme="minorHAnsi" w:cstheme="minorHAnsi"/>
                <w:color w:val="auto"/>
              </w:rPr>
            </w:pPr>
            <w:r w:rsidRPr="00D76B1D">
              <w:rPr>
                <w:rFonts w:asciiTheme="minorHAnsi" w:hAnsiTheme="minorHAnsi" w:cstheme="minorHAnsi"/>
                <w:color w:val="auto"/>
              </w:rPr>
              <w:t>naziv naročila, obdobje izvajanja del (mesec in leto pričetka in zaključka), opis del</w:t>
            </w:r>
            <w:r w:rsidR="0004626A" w:rsidRPr="00D76B1D">
              <w:rPr>
                <w:rFonts w:asciiTheme="minorHAnsi" w:hAnsiTheme="minorHAnsi" w:cstheme="minorHAnsi"/>
                <w:color w:val="auto"/>
              </w:rPr>
              <w:t>,</w:t>
            </w:r>
            <w:r w:rsidRPr="00D76B1D">
              <w:rPr>
                <w:rFonts w:asciiTheme="minorHAnsi" w:hAnsiTheme="minorHAnsi" w:cstheme="minorHAnsi"/>
                <w:color w:val="auto"/>
              </w:rPr>
              <w:t xml:space="preserve"> </w:t>
            </w:r>
            <w:r w:rsidR="0004626A" w:rsidRPr="00D76B1D">
              <w:rPr>
                <w:rFonts w:asciiTheme="minorHAnsi" w:hAnsiTheme="minorHAnsi" w:cstheme="minorHAnsi"/>
                <w:color w:val="auto"/>
              </w:rPr>
              <w:t xml:space="preserve">vrednost del </w:t>
            </w:r>
            <w:r w:rsidRPr="00D76B1D">
              <w:rPr>
                <w:rFonts w:asciiTheme="minorHAnsi" w:hAnsiTheme="minorHAnsi" w:cstheme="minorHAnsi"/>
                <w:color w:val="auto"/>
              </w:rPr>
              <w:t>in naziv naročnika</w:t>
            </w:r>
            <w:r w:rsidR="006A11CF" w:rsidRPr="00D76B1D">
              <w:rPr>
                <w:rFonts w:asciiTheme="minorHAnsi" w:hAnsiTheme="minorHAnsi" w:cstheme="minorHAnsi"/>
                <w:color w:val="auto"/>
              </w:rPr>
              <w:t>, kontaktno osebo</w:t>
            </w:r>
            <w:r w:rsidR="00F31D39" w:rsidRPr="00D76B1D">
              <w:rPr>
                <w:rFonts w:asciiTheme="minorHAnsi" w:hAnsiTheme="minorHAnsi" w:cstheme="minorHAnsi"/>
                <w:color w:val="auto"/>
              </w:rPr>
              <w:t xml:space="preserve"> naročnika</w:t>
            </w:r>
            <w:r w:rsidR="009F0909" w:rsidRPr="00D76B1D">
              <w:rPr>
                <w:rFonts w:asciiTheme="minorHAnsi" w:hAnsiTheme="minorHAnsi" w:cstheme="minorHAnsi"/>
                <w:color w:val="auto"/>
              </w:rPr>
              <w:t xml:space="preserve"> z navedbo e-naslova in telefonske številke</w:t>
            </w:r>
            <w:r w:rsidR="00417EA7" w:rsidRPr="00D76B1D">
              <w:rPr>
                <w:rFonts w:asciiTheme="minorHAnsi" w:hAnsiTheme="minorHAnsi" w:cstheme="minorHAnsi"/>
                <w:color w:val="auto"/>
              </w:rPr>
              <w:t>…</w:t>
            </w:r>
          </w:p>
          <w:p w14:paraId="50059BF5" w14:textId="77777777" w:rsidR="00417EA7" w:rsidRPr="000876D7" w:rsidRDefault="00417EA7" w:rsidP="00734CEB">
            <w:pPr>
              <w:jc w:val="both"/>
              <w:rPr>
                <w:rFonts w:asciiTheme="minorHAnsi" w:hAnsiTheme="minorHAnsi" w:cstheme="minorHAnsi"/>
                <w:color w:val="auto"/>
              </w:rPr>
            </w:pPr>
          </w:p>
          <w:p w14:paraId="023CDA14" w14:textId="4E9C4C91" w:rsidR="006A11CF" w:rsidRPr="000876D7" w:rsidRDefault="006A11CF" w:rsidP="006A11CF">
            <w:pPr>
              <w:jc w:val="both"/>
              <w:rPr>
                <w:rFonts w:asciiTheme="minorHAnsi" w:hAnsiTheme="minorHAnsi" w:cstheme="minorHAnsi"/>
                <w:color w:val="auto"/>
              </w:rPr>
            </w:pPr>
            <w:r w:rsidRPr="000876D7">
              <w:rPr>
                <w:rFonts w:asciiTheme="minorHAnsi" w:hAnsiTheme="minorHAnsi" w:cstheme="minorHAnsi"/>
                <w:color w:val="auto"/>
              </w:rPr>
              <w:t>Naročnik si pridržuje pravico, da predložene reference preveri sam pri investitorju in jih ne upošteva, v kolikor le-teh ne bo mogoče pridobiti oz. preveriti (preverba istovrstnosti referenčnih del in referenčne višine posla).</w:t>
            </w:r>
            <w:r w:rsidR="00756986" w:rsidRPr="000876D7">
              <w:rPr>
                <w:rFonts w:asciiTheme="minorHAnsi" w:hAnsiTheme="minorHAnsi" w:cstheme="minorHAnsi"/>
                <w:color w:val="auto"/>
              </w:rPr>
              <w:t xml:space="preserve"> </w:t>
            </w:r>
          </w:p>
          <w:p w14:paraId="7386DD19" w14:textId="77777777" w:rsidR="006A11CF" w:rsidRPr="000876D7" w:rsidRDefault="006A11CF" w:rsidP="006A11CF">
            <w:pPr>
              <w:jc w:val="both"/>
              <w:rPr>
                <w:rFonts w:asciiTheme="minorHAnsi" w:hAnsiTheme="minorHAnsi" w:cstheme="minorHAnsi"/>
                <w:color w:val="auto"/>
              </w:rPr>
            </w:pPr>
          </w:p>
          <w:p w14:paraId="17DCEBE4" w14:textId="77777777" w:rsidR="006A11CF" w:rsidRPr="000876D7" w:rsidRDefault="006A11CF" w:rsidP="006A11CF">
            <w:pPr>
              <w:jc w:val="both"/>
              <w:rPr>
                <w:rFonts w:asciiTheme="minorHAnsi" w:hAnsiTheme="minorHAnsi" w:cstheme="minorHAnsi"/>
                <w:color w:val="auto"/>
              </w:rPr>
            </w:pPr>
            <w:r w:rsidRPr="000876D7">
              <w:rPr>
                <w:rFonts w:asciiTheme="minorHAnsi" w:hAnsiTheme="minorHAnsi" w:cstheme="minorHAnsi"/>
                <w:color w:val="auto"/>
              </w:rPr>
              <w:t>Naročnik lahko domneva, da gospodarski subjekt nima zahtevanih strokovnih sposobnosti, če naročnik pri gospodarskem subjektu zasledi nasprotje interesov, ki bi lahko negativno vplivali na izvedbo javnega naročila.</w:t>
            </w:r>
          </w:p>
          <w:p w14:paraId="11525249" w14:textId="77777777" w:rsidR="006A11CF" w:rsidRPr="000876D7" w:rsidRDefault="006A11CF" w:rsidP="006A11CF">
            <w:pPr>
              <w:jc w:val="both"/>
              <w:rPr>
                <w:rFonts w:asciiTheme="minorHAnsi" w:hAnsiTheme="minorHAnsi"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0876D7" w14:paraId="64BF6959" w14:textId="77777777" w:rsidTr="00BE7782">
              <w:tc>
                <w:tcPr>
                  <w:tcW w:w="11329" w:type="dxa"/>
                  <w:tcBorders>
                    <w:top w:val="single" w:sz="8" w:space="0" w:color="96488B"/>
                    <w:left w:val="single" w:sz="8" w:space="0" w:color="96488B"/>
                    <w:bottom w:val="single" w:sz="8" w:space="0" w:color="96488B"/>
                    <w:right w:val="single" w:sz="8" w:space="0" w:color="96488B"/>
                  </w:tcBorders>
                </w:tcPr>
                <w:p w14:paraId="1E2B86CD" w14:textId="77777777" w:rsidR="006A11CF" w:rsidRPr="000876D7" w:rsidRDefault="006A11CF" w:rsidP="006A11CF">
                  <w:pPr>
                    <w:spacing w:after="0" w:line="240" w:lineRule="auto"/>
                    <w:jc w:val="both"/>
                    <w:rPr>
                      <w:rFonts w:asciiTheme="minorHAnsi" w:hAnsiTheme="minorHAnsi" w:cstheme="minorHAnsi"/>
                      <w:color w:val="auto"/>
                    </w:rPr>
                  </w:pPr>
                  <w:r w:rsidRPr="000876D7">
                    <w:rPr>
                      <w:rFonts w:asciiTheme="minorHAnsi" w:hAnsiTheme="minorHAnsi" w:cstheme="minorHAnsi"/>
                      <w:b/>
                      <w:bCs/>
                      <w:color w:val="auto"/>
                    </w:rPr>
                    <w:t>INFORMACIJA ZA UGOTAVLJANJE SPOSOBNOSTI</w:t>
                  </w:r>
                  <w:r w:rsidRPr="000876D7">
                    <w:rPr>
                      <w:rFonts w:asciiTheme="minorHAnsi" w:hAnsiTheme="minorHAnsi" w:cstheme="minorHAnsi"/>
                      <w:color w:val="auto"/>
                    </w:rPr>
                    <w:t xml:space="preserve">: </w:t>
                  </w:r>
                </w:p>
                <w:p w14:paraId="06DF1681" w14:textId="77777777" w:rsidR="006A11CF" w:rsidRPr="000876D7" w:rsidRDefault="006A11CF" w:rsidP="006A11CF">
                  <w:pPr>
                    <w:spacing w:after="0" w:line="240" w:lineRule="auto"/>
                    <w:jc w:val="both"/>
                    <w:rPr>
                      <w:rFonts w:asciiTheme="minorHAnsi" w:hAnsiTheme="minorHAnsi" w:cstheme="minorHAnsi"/>
                      <w:color w:val="auto"/>
                    </w:rPr>
                  </w:pPr>
                </w:p>
                <w:p w14:paraId="376F16E6" w14:textId="77777777" w:rsidR="00417EA7" w:rsidRPr="000876D7" w:rsidRDefault="00417EA7" w:rsidP="00417EA7">
                  <w:pPr>
                    <w:spacing w:after="0"/>
                    <w:jc w:val="both"/>
                    <w:rPr>
                      <w:rFonts w:asciiTheme="minorHAnsi" w:eastAsia="Calibri" w:hAnsiTheme="minorHAnsi" w:cstheme="minorHAnsi"/>
                      <w:b/>
                      <w:bCs/>
                      <w:color w:val="000000"/>
                    </w:rPr>
                  </w:pPr>
                  <w:r w:rsidRPr="000876D7">
                    <w:rPr>
                      <w:rFonts w:asciiTheme="minorHAnsi" w:eastAsia="Calibri" w:hAnsiTheme="minorHAnsi" w:cstheme="minorHAnsi"/>
                      <w:b/>
                      <w:bCs/>
                      <w:color w:val="000000"/>
                    </w:rPr>
                    <w:t>Izpolnjena izjava o izpolnjevanju zahtev naročnika (obrazec – Priloga št. 4 A za ponudnika, obrazec – Priloga št. 4 B za partnerja, obrazec – Priloga št. 4 C za podizvajalca)</w:t>
                  </w:r>
                </w:p>
                <w:p w14:paraId="3BCE4CB2" w14:textId="77777777" w:rsidR="00417EA7" w:rsidRPr="000876D7" w:rsidRDefault="00417EA7" w:rsidP="00417EA7">
                  <w:pPr>
                    <w:spacing w:after="0"/>
                    <w:jc w:val="both"/>
                    <w:rPr>
                      <w:rFonts w:asciiTheme="minorHAnsi" w:eastAsia="Calibri" w:hAnsiTheme="minorHAnsi" w:cstheme="minorHAnsi"/>
                      <w:b/>
                      <w:bCs/>
                      <w:color w:val="000000"/>
                    </w:rPr>
                  </w:pPr>
                  <w:r w:rsidRPr="000876D7">
                    <w:rPr>
                      <w:rFonts w:asciiTheme="minorHAnsi" w:eastAsia="Calibri" w:hAnsiTheme="minorHAnsi" w:cstheme="minorHAnsi"/>
                      <w:b/>
                      <w:bCs/>
                      <w:color w:val="000000"/>
                    </w:rPr>
                    <w:t>in</w:t>
                  </w:r>
                </w:p>
                <w:p w14:paraId="74612C04" w14:textId="77777777" w:rsidR="00417EA7" w:rsidRPr="000876D7" w:rsidRDefault="00417EA7" w:rsidP="00417EA7">
                  <w:pPr>
                    <w:spacing w:after="0"/>
                    <w:jc w:val="both"/>
                    <w:rPr>
                      <w:rFonts w:asciiTheme="minorHAnsi" w:eastAsia="Calibri" w:hAnsiTheme="minorHAnsi" w:cstheme="minorHAnsi"/>
                      <w:b/>
                      <w:bCs/>
                      <w:color w:val="000000"/>
                    </w:rPr>
                  </w:pPr>
                </w:p>
                <w:p w14:paraId="4EE2901C" w14:textId="69015969" w:rsidR="00E05356" w:rsidRPr="000876D7" w:rsidRDefault="00417EA7" w:rsidP="005009BD">
                  <w:pPr>
                    <w:spacing w:after="0"/>
                    <w:jc w:val="both"/>
                    <w:rPr>
                      <w:rFonts w:asciiTheme="minorHAnsi" w:eastAsia="Calibri" w:hAnsiTheme="minorHAnsi" w:cstheme="minorHAnsi"/>
                      <w:b/>
                      <w:bCs/>
                      <w:color w:val="000000"/>
                    </w:rPr>
                  </w:pPr>
                  <w:r w:rsidRPr="000876D7">
                    <w:rPr>
                      <w:rFonts w:asciiTheme="minorHAnsi" w:eastAsia="Calibri" w:hAnsiTheme="minorHAnsi" w:cstheme="minorHAnsi"/>
                      <w:b/>
                      <w:bCs/>
                      <w:color w:val="000000"/>
                    </w:rPr>
                    <w:t>Seznam referenčnih poslov (</w:t>
                  </w:r>
                  <w:r w:rsidRPr="00D76B1D">
                    <w:rPr>
                      <w:rFonts w:asciiTheme="minorHAnsi" w:eastAsia="Calibri" w:hAnsiTheme="minorHAnsi" w:cstheme="minorHAnsi"/>
                      <w:b/>
                      <w:bCs/>
                      <w:color w:val="000000"/>
                    </w:rPr>
                    <w:t xml:space="preserve">priloga št. </w:t>
                  </w:r>
                  <w:r w:rsidR="005009BD" w:rsidRPr="00D76B1D">
                    <w:rPr>
                      <w:rFonts w:asciiTheme="minorHAnsi" w:eastAsia="Calibri" w:hAnsiTheme="minorHAnsi" w:cstheme="minorHAnsi"/>
                      <w:b/>
                      <w:bCs/>
                      <w:color w:val="000000"/>
                    </w:rPr>
                    <w:t>9</w:t>
                  </w:r>
                  <w:r w:rsidRPr="00D76B1D">
                    <w:rPr>
                      <w:rFonts w:asciiTheme="minorHAnsi" w:eastAsia="Calibri" w:hAnsiTheme="minorHAnsi" w:cstheme="minorHAnsi"/>
                      <w:b/>
                      <w:bCs/>
                      <w:color w:val="000000"/>
                    </w:rPr>
                    <w:t>) za</w:t>
                  </w:r>
                  <w:r w:rsidRPr="000876D7">
                    <w:rPr>
                      <w:rFonts w:asciiTheme="minorHAnsi" w:eastAsia="Calibri" w:hAnsiTheme="minorHAnsi" w:cstheme="minorHAnsi"/>
                      <w:b/>
                      <w:bCs/>
                      <w:color w:val="000000"/>
                    </w:rPr>
                    <w:t xml:space="preserve"> vsako priglašeno referenco.</w:t>
                  </w:r>
                </w:p>
              </w:tc>
            </w:tr>
          </w:tbl>
          <w:p w14:paraId="1E3959BE" w14:textId="77777777" w:rsidR="006A11CF" w:rsidRPr="000876D7" w:rsidRDefault="006A11CF" w:rsidP="006A11CF">
            <w:pPr>
              <w:jc w:val="both"/>
              <w:rPr>
                <w:rFonts w:asciiTheme="minorHAnsi" w:hAnsiTheme="minorHAnsi" w:cstheme="minorHAnsi"/>
                <w:color w:val="auto"/>
              </w:rPr>
            </w:pPr>
          </w:p>
          <w:p w14:paraId="1934A2C5" w14:textId="1439A279" w:rsidR="00417EA7" w:rsidRPr="000876D7" w:rsidRDefault="00417EA7" w:rsidP="00417EA7">
            <w:pPr>
              <w:jc w:val="both"/>
              <w:rPr>
                <w:rFonts w:asciiTheme="minorHAnsi" w:hAnsiTheme="minorHAnsi" w:cstheme="minorHAnsi"/>
                <w:color w:val="auto"/>
              </w:rPr>
            </w:pPr>
            <w:r w:rsidRPr="000876D7">
              <w:rPr>
                <w:rFonts w:asciiTheme="minorHAnsi" w:hAnsiTheme="minorHAnsi" w:cstheme="minorHAnsi"/>
                <w:color w:val="auto"/>
              </w:rPr>
              <w:lastRenderedPageBreak/>
              <w:t>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p w14:paraId="0A30B925" w14:textId="77777777" w:rsidR="00241D4E" w:rsidRPr="000876D7" w:rsidRDefault="00241D4E" w:rsidP="00241D4E">
            <w:pPr>
              <w:jc w:val="both"/>
              <w:rPr>
                <w:rFonts w:asciiTheme="minorHAnsi" w:hAnsiTheme="minorHAnsi" w:cstheme="minorHAnsi"/>
                <w:color w:val="auto"/>
              </w:rPr>
            </w:pPr>
            <w:r w:rsidRPr="000876D7">
              <w:rPr>
                <w:rFonts w:asciiTheme="minorHAnsi" w:hAnsiTheme="minorHAnsi" w:cstheme="minorHAnsi"/>
                <w:color w:val="auto"/>
              </w:rPr>
              <w:t>Naročnik si pridržuje pravico, da predložene reference ne upošteva, v kolikor le-teh ne bo mogoče pridobiti oz. preveriti (preverba istovrstnosti referenčnih del in referenčne višine posla).</w:t>
            </w:r>
          </w:p>
          <w:p w14:paraId="444961D4" w14:textId="77777777" w:rsidR="005B73E6" w:rsidRPr="000876D7" w:rsidRDefault="005B73E6" w:rsidP="00E84202">
            <w:pPr>
              <w:jc w:val="both"/>
              <w:rPr>
                <w:rFonts w:asciiTheme="minorHAnsi" w:hAnsiTheme="minorHAnsi" w:cstheme="minorHAnsi"/>
                <w:lang w:eastAsia="zh-CN"/>
              </w:rPr>
            </w:pPr>
          </w:p>
        </w:tc>
        <w:tc>
          <w:tcPr>
            <w:tcW w:w="5009" w:type="dxa"/>
          </w:tcPr>
          <w:p w14:paraId="4E3ADD21" w14:textId="77777777" w:rsidR="005B73E6" w:rsidRPr="007C54DC" w:rsidRDefault="005B73E6"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Pogoj mora izpolniti ponudnik.</w:t>
            </w:r>
          </w:p>
          <w:p w14:paraId="43421008" w14:textId="77777777" w:rsidR="005B73E6" w:rsidRPr="007C54DC" w:rsidRDefault="005B73E6" w:rsidP="00250C72">
            <w:pPr>
              <w:jc w:val="both"/>
              <w:rPr>
                <w:rFonts w:asciiTheme="minorHAnsi" w:hAnsiTheme="minorHAnsi" w:cstheme="minorHAnsi"/>
                <w:sz w:val="23"/>
                <w:szCs w:val="23"/>
                <w:lang w:eastAsia="zh-CN"/>
              </w:rPr>
            </w:pPr>
          </w:p>
          <w:p w14:paraId="586DE2F7" w14:textId="77777777" w:rsidR="005B73E6" w:rsidRPr="007C54DC" w:rsidRDefault="005B73E6" w:rsidP="007A6584">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Konzorcij ponudnikov postavljeni pogoj</w:t>
            </w:r>
            <w:r w:rsidR="007A6584" w:rsidRPr="007C54DC">
              <w:rPr>
                <w:rFonts w:asciiTheme="minorHAnsi" w:hAnsiTheme="minorHAnsi" w:cstheme="minorHAnsi"/>
                <w:sz w:val="23"/>
                <w:szCs w:val="23"/>
                <w:lang w:eastAsia="zh-CN"/>
              </w:rPr>
              <w:t xml:space="preserve"> lahko</w:t>
            </w:r>
            <w:r w:rsidRPr="007C54DC">
              <w:rPr>
                <w:rFonts w:asciiTheme="minorHAnsi" w:hAnsiTheme="minorHAnsi" w:cstheme="minorHAnsi"/>
                <w:sz w:val="23"/>
                <w:szCs w:val="23"/>
                <w:lang w:eastAsia="zh-CN"/>
              </w:rPr>
              <w:t xml:space="preserve"> izpolni preko kateregakoli člana konzorcija.</w:t>
            </w:r>
          </w:p>
          <w:p w14:paraId="0AA8F254" w14:textId="77777777" w:rsidR="007A6584" w:rsidRPr="007C54DC" w:rsidRDefault="007A6584" w:rsidP="007A6584">
            <w:pPr>
              <w:jc w:val="both"/>
              <w:rPr>
                <w:rFonts w:asciiTheme="minorHAnsi" w:hAnsiTheme="minorHAnsi" w:cstheme="minorHAnsi"/>
                <w:sz w:val="23"/>
                <w:szCs w:val="23"/>
                <w:lang w:eastAsia="zh-CN"/>
              </w:rPr>
            </w:pPr>
          </w:p>
          <w:p w14:paraId="0B5C3343" w14:textId="3F6CEB18" w:rsidR="001351B3" w:rsidRPr="007C54DC" w:rsidRDefault="007A6584" w:rsidP="003B21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Ponudnik lahko pogoj izp</w:t>
            </w:r>
            <w:r w:rsidR="009B16C6" w:rsidRPr="007C54DC">
              <w:rPr>
                <w:rFonts w:asciiTheme="minorHAnsi" w:hAnsiTheme="minorHAnsi" w:cstheme="minorHAnsi"/>
                <w:sz w:val="23"/>
                <w:szCs w:val="23"/>
                <w:lang w:eastAsia="zh-CN"/>
              </w:rPr>
              <w:t>olni tudi preko p</w:t>
            </w:r>
            <w:r w:rsidR="00FF4798">
              <w:rPr>
                <w:rFonts w:asciiTheme="minorHAnsi" w:hAnsiTheme="minorHAnsi" w:cstheme="minorHAnsi"/>
                <w:sz w:val="23"/>
                <w:szCs w:val="23"/>
                <w:lang w:eastAsia="zh-CN"/>
              </w:rPr>
              <w:t>osameznega podizvajalca</w:t>
            </w:r>
            <w:r w:rsidR="003B2172">
              <w:rPr>
                <w:rFonts w:asciiTheme="minorHAnsi" w:hAnsiTheme="minorHAnsi" w:cstheme="minorHAnsi"/>
                <w:sz w:val="23"/>
                <w:szCs w:val="23"/>
                <w:lang w:eastAsia="zh-CN"/>
              </w:rPr>
              <w:t>.</w:t>
            </w:r>
          </w:p>
          <w:p w14:paraId="5CDE13B7" w14:textId="77777777" w:rsidR="00734CEB" w:rsidRPr="007C54DC" w:rsidRDefault="00734CEB" w:rsidP="001351B3">
            <w:pPr>
              <w:jc w:val="both"/>
              <w:rPr>
                <w:rFonts w:asciiTheme="minorHAnsi" w:hAnsiTheme="minorHAnsi" w:cstheme="minorHAnsi"/>
                <w:sz w:val="23"/>
                <w:szCs w:val="23"/>
                <w:lang w:eastAsia="zh-CN"/>
              </w:rPr>
            </w:pPr>
          </w:p>
          <w:p w14:paraId="4EA74AB1" w14:textId="6812BB0D" w:rsidR="00734CEB" w:rsidRPr="007C54DC" w:rsidRDefault="00734CEB" w:rsidP="001351B3">
            <w:pPr>
              <w:jc w:val="both"/>
              <w:rPr>
                <w:rFonts w:asciiTheme="minorHAnsi" w:hAnsiTheme="minorHAnsi" w:cstheme="minorHAnsi"/>
                <w:sz w:val="23"/>
                <w:szCs w:val="23"/>
                <w:lang w:eastAsia="zh-CN"/>
              </w:rPr>
            </w:pPr>
            <w:r w:rsidRPr="007C54DC">
              <w:rPr>
                <w:rFonts w:asciiTheme="minorHAnsi" w:hAnsiTheme="minorHAnsi" w:cstheme="minorHAnsi"/>
              </w:rPr>
              <w:t xml:space="preserve">Referenca podizvajalca bo priznana samo v primeru, da bo podizvajalec, ki ima referenco, tudi </w:t>
            </w:r>
            <w:r w:rsidRPr="007C54DC">
              <w:rPr>
                <w:rFonts w:asciiTheme="minorHAnsi" w:hAnsiTheme="minorHAnsi" w:cstheme="minorHAnsi"/>
                <w:u w:val="single"/>
              </w:rPr>
              <w:t>dejanski izvajalec predmetnega javnega naročila</w:t>
            </w:r>
            <w:r w:rsidRPr="007C54DC">
              <w:rPr>
                <w:rFonts w:asciiTheme="minorHAnsi" w:hAnsiTheme="minorHAnsi" w:cstheme="minorHAnsi"/>
              </w:rPr>
              <w:t>. V kolikor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02E941C5" w14:textId="77777777" w:rsidR="001351B3" w:rsidRPr="007C54DC" w:rsidRDefault="001351B3" w:rsidP="001351B3">
            <w:pPr>
              <w:jc w:val="both"/>
              <w:rPr>
                <w:rFonts w:asciiTheme="minorHAnsi" w:hAnsiTheme="minorHAnsi" w:cstheme="minorHAnsi"/>
                <w:sz w:val="23"/>
                <w:szCs w:val="23"/>
                <w:lang w:eastAsia="zh-CN"/>
              </w:rPr>
            </w:pPr>
          </w:p>
          <w:p w14:paraId="498CD165" w14:textId="77777777" w:rsidR="001351B3" w:rsidRPr="007C54DC" w:rsidRDefault="001351B3" w:rsidP="001351B3">
            <w:pPr>
              <w:jc w:val="both"/>
              <w:rPr>
                <w:rFonts w:asciiTheme="minorHAnsi" w:hAnsiTheme="minorHAnsi" w:cstheme="minorHAnsi"/>
                <w:sz w:val="23"/>
                <w:szCs w:val="23"/>
                <w:lang w:eastAsia="zh-CN"/>
              </w:rPr>
            </w:pPr>
          </w:p>
        </w:tc>
      </w:tr>
      <w:tr w:rsidR="006922C3" w:rsidRPr="007C54DC" w14:paraId="382A7CFE" w14:textId="77777777" w:rsidTr="007A2292">
        <w:tc>
          <w:tcPr>
            <w:tcW w:w="697" w:type="dxa"/>
          </w:tcPr>
          <w:p w14:paraId="43962C4B" w14:textId="77777777" w:rsidR="006922C3" w:rsidRPr="007C54DC" w:rsidRDefault="003243E0"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2</w:t>
            </w:r>
            <w:r w:rsidR="006922C3" w:rsidRPr="007C54DC">
              <w:rPr>
                <w:rFonts w:asciiTheme="minorHAnsi" w:hAnsiTheme="minorHAnsi" w:cstheme="minorHAnsi"/>
                <w:sz w:val="23"/>
                <w:szCs w:val="23"/>
                <w:lang w:eastAsia="zh-CN"/>
              </w:rPr>
              <w:t>.</w:t>
            </w:r>
          </w:p>
        </w:tc>
        <w:tc>
          <w:tcPr>
            <w:tcW w:w="1367" w:type="dxa"/>
          </w:tcPr>
          <w:p w14:paraId="732E0D8A" w14:textId="77777777" w:rsidR="006F00C2" w:rsidRPr="007C54DC" w:rsidRDefault="00CD72EA" w:rsidP="00875478">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j) točka osmega odstavka</w:t>
            </w:r>
            <w:r w:rsidR="006922C3" w:rsidRPr="007C54DC">
              <w:rPr>
                <w:rFonts w:asciiTheme="minorHAnsi" w:hAnsiTheme="minorHAnsi" w:cstheme="minorHAnsi"/>
                <w:sz w:val="23"/>
                <w:szCs w:val="23"/>
                <w:lang w:eastAsia="zh-CN"/>
              </w:rPr>
              <w:t xml:space="preserve"> 77. člena ZJN-3</w:t>
            </w:r>
          </w:p>
          <w:p w14:paraId="48CA4E3C" w14:textId="77777777" w:rsidR="006922C3" w:rsidRPr="007C54DC" w:rsidRDefault="006F00C2" w:rsidP="00875478">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in 94. člen ZJN-3</w:t>
            </w:r>
            <w:r w:rsidR="006922C3" w:rsidRPr="007C54DC">
              <w:rPr>
                <w:rFonts w:asciiTheme="minorHAnsi" w:hAnsiTheme="minorHAnsi" w:cstheme="minorHAnsi"/>
                <w:sz w:val="23"/>
                <w:szCs w:val="23"/>
                <w:lang w:eastAsia="zh-CN"/>
              </w:rPr>
              <w:t xml:space="preserve"> </w:t>
            </w:r>
          </w:p>
        </w:tc>
        <w:tc>
          <w:tcPr>
            <w:tcW w:w="6911" w:type="dxa"/>
          </w:tcPr>
          <w:p w14:paraId="14282B3E" w14:textId="77777777" w:rsidR="007123C4" w:rsidRPr="007C54DC" w:rsidRDefault="006922C3"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w:t>
            </w:r>
            <w:r w:rsidR="00CD72EA" w:rsidRPr="007C54DC">
              <w:rPr>
                <w:rFonts w:asciiTheme="minorHAnsi" w:hAnsiTheme="minorHAnsi" w:cstheme="minorHAnsi"/>
                <w:sz w:val="23"/>
                <w:szCs w:val="23"/>
                <w:lang w:eastAsia="zh-CN"/>
              </w:rPr>
              <w:t xml:space="preserve">ik, ki namerava oddati del javnega naročila v podizvajanje </w:t>
            </w:r>
          </w:p>
          <w:p w14:paraId="640F9C06" w14:textId="77777777" w:rsidR="007123C4" w:rsidRPr="007C54DC" w:rsidRDefault="007123C4" w:rsidP="007123C4">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poda, žigosa in podpiše izjavo ponudnika o nastopanju s podizvajalci </w:t>
            </w:r>
          </w:p>
          <w:p w14:paraId="45E17C5A" w14:textId="77777777" w:rsidR="007123C4" w:rsidRPr="007C54DC" w:rsidRDefault="007123C4"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(priloga št. </w:t>
            </w:r>
            <w:r w:rsidR="00AF362D" w:rsidRPr="007C54DC">
              <w:rPr>
                <w:rFonts w:asciiTheme="minorHAnsi" w:hAnsiTheme="minorHAnsi" w:cstheme="minorHAnsi"/>
                <w:sz w:val="23"/>
                <w:szCs w:val="23"/>
                <w:lang w:eastAsia="zh-CN"/>
              </w:rPr>
              <w:t xml:space="preserve">3 </w:t>
            </w:r>
            <w:r w:rsidR="00282295" w:rsidRPr="007C54DC">
              <w:rPr>
                <w:rFonts w:asciiTheme="minorHAnsi" w:hAnsiTheme="minorHAnsi" w:cstheme="minorHAnsi"/>
                <w:sz w:val="23"/>
                <w:szCs w:val="23"/>
                <w:lang w:eastAsia="zh-CN"/>
              </w:rPr>
              <w:t>A</w:t>
            </w:r>
            <w:r w:rsidRPr="007C54DC">
              <w:rPr>
                <w:rFonts w:asciiTheme="minorHAnsi" w:hAnsiTheme="minorHAnsi" w:cstheme="minorHAnsi"/>
                <w:sz w:val="23"/>
                <w:szCs w:val="23"/>
                <w:lang w:eastAsia="zh-CN"/>
              </w:rPr>
              <w:t>)</w:t>
            </w:r>
          </w:p>
          <w:p w14:paraId="766C714B" w14:textId="77777777" w:rsidR="007123C4" w:rsidRPr="007C54DC" w:rsidRDefault="007123C4" w:rsidP="00250C72">
            <w:pPr>
              <w:jc w:val="both"/>
              <w:rPr>
                <w:rFonts w:asciiTheme="minorHAnsi" w:hAnsiTheme="minorHAnsi" w:cstheme="minorHAnsi"/>
                <w:sz w:val="23"/>
                <w:szCs w:val="23"/>
                <w:lang w:eastAsia="zh-CN"/>
              </w:rPr>
            </w:pPr>
          </w:p>
          <w:p w14:paraId="394339F7" w14:textId="77777777" w:rsidR="00272812" w:rsidRPr="007C54DC" w:rsidRDefault="00282295" w:rsidP="00296BA4">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Podizvajalec, ki zahteva izvajanje neposrednih plačil s strani naročnika</w:t>
            </w:r>
            <w:r w:rsidR="00E05356" w:rsidRPr="007C54DC">
              <w:rPr>
                <w:rFonts w:asciiTheme="minorHAnsi" w:hAnsiTheme="minorHAnsi" w:cstheme="minorHAnsi"/>
                <w:sz w:val="23"/>
                <w:szCs w:val="23"/>
                <w:lang w:eastAsia="zh-CN"/>
              </w:rPr>
              <w:t>,</w:t>
            </w:r>
            <w:r w:rsidRPr="007C54DC">
              <w:rPr>
                <w:rFonts w:asciiTheme="minorHAnsi" w:hAnsiTheme="minorHAnsi" w:cstheme="minorHAnsi"/>
                <w:sz w:val="23"/>
                <w:szCs w:val="23"/>
                <w:lang w:eastAsia="zh-CN"/>
              </w:rPr>
              <w:t xml:space="preserve"> </w:t>
            </w:r>
            <w:r w:rsidR="00272812" w:rsidRPr="007C54DC">
              <w:rPr>
                <w:rFonts w:asciiTheme="minorHAnsi" w:hAnsiTheme="minorHAnsi" w:cstheme="minorHAnsi"/>
                <w:sz w:val="23"/>
                <w:szCs w:val="23"/>
                <w:lang w:eastAsia="zh-CN"/>
              </w:rPr>
              <w:t xml:space="preserve">poda, žigosa in podpiše </w:t>
            </w:r>
            <w:r w:rsidR="00F82291" w:rsidRPr="007C54DC">
              <w:rPr>
                <w:rFonts w:asciiTheme="minorHAnsi" w:hAnsiTheme="minorHAnsi" w:cstheme="minorHAnsi"/>
                <w:sz w:val="23"/>
                <w:szCs w:val="23"/>
                <w:lang w:eastAsia="zh-CN"/>
              </w:rPr>
              <w:t xml:space="preserve">izjavo podizvajalca o neposrednih plačilih in soglasje o poravnavi podizvajalčeve terjatve do glavnega izvajalca s strani naročnika </w:t>
            </w:r>
            <w:r w:rsidR="00272812" w:rsidRPr="007C54DC">
              <w:rPr>
                <w:rFonts w:asciiTheme="minorHAnsi" w:hAnsiTheme="minorHAnsi" w:cstheme="minorHAnsi"/>
                <w:sz w:val="23"/>
                <w:szCs w:val="23"/>
                <w:lang w:eastAsia="zh-CN"/>
              </w:rPr>
              <w:t xml:space="preserve">(priloga št. </w:t>
            </w:r>
            <w:r w:rsidR="00AF362D" w:rsidRPr="007C54DC">
              <w:rPr>
                <w:rFonts w:asciiTheme="minorHAnsi" w:hAnsiTheme="minorHAnsi" w:cstheme="minorHAnsi"/>
                <w:sz w:val="23"/>
                <w:szCs w:val="23"/>
                <w:lang w:eastAsia="zh-CN"/>
              </w:rPr>
              <w:t xml:space="preserve">3 </w:t>
            </w:r>
            <w:r w:rsidR="00272812" w:rsidRPr="007C54DC">
              <w:rPr>
                <w:rFonts w:asciiTheme="minorHAnsi" w:hAnsiTheme="minorHAnsi" w:cstheme="minorHAnsi"/>
                <w:sz w:val="23"/>
                <w:szCs w:val="23"/>
                <w:lang w:eastAsia="zh-CN"/>
              </w:rPr>
              <w:t>B)</w:t>
            </w:r>
          </w:p>
          <w:p w14:paraId="63138BF9" w14:textId="77777777" w:rsidR="00F82291" w:rsidRPr="007C54DC" w:rsidRDefault="00F82291" w:rsidP="00250C72">
            <w:pPr>
              <w:jc w:val="both"/>
              <w:rPr>
                <w:rFonts w:asciiTheme="minorHAnsi" w:hAnsiTheme="minorHAnsi" w:cstheme="minorHAnsi"/>
                <w:sz w:val="23"/>
                <w:szCs w:val="23"/>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7C54DC" w14:paraId="3279484B" w14:textId="77777777" w:rsidTr="00444EF4">
              <w:tc>
                <w:tcPr>
                  <w:tcW w:w="11329" w:type="dxa"/>
                </w:tcPr>
                <w:p w14:paraId="7FEDC817" w14:textId="77777777" w:rsidR="00EF3EF3" w:rsidRPr="007C54DC" w:rsidRDefault="008A29BE" w:rsidP="00AA351A">
                  <w:pPr>
                    <w:jc w:val="both"/>
                    <w:rPr>
                      <w:rFonts w:asciiTheme="minorHAnsi" w:hAnsiTheme="minorHAnsi" w:cstheme="minorHAnsi"/>
                      <w:sz w:val="23"/>
                      <w:szCs w:val="23"/>
                      <w:lang w:eastAsia="zh-CN"/>
                    </w:rPr>
                  </w:pPr>
                  <w:r w:rsidRPr="007C54DC">
                    <w:rPr>
                      <w:rFonts w:asciiTheme="minorHAnsi" w:hAnsiTheme="minorHAnsi" w:cstheme="minorHAnsi"/>
                      <w:b/>
                      <w:sz w:val="23"/>
                      <w:szCs w:val="23"/>
                      <w:lang w:eastAsia="zh-CN"/>
                    </w:rPr>
                    <w:t>INFORMACIJA ZA UGOTAVLJANJE SPOSOBNOSTI</w:t>
                  </w:r>
                  <w:r w:rsidRPr="007C54DC">
                    <w:rPr>
                      <w:rFonts w:asciiTheme="minorHAnsi" w:hAnsiTheme="minorHAnsi" w:cstheme="minorHAnsi"/>
                      <w:sz w:val="23"/>
                      <w:szCs w:val="23"/>
                      <w:lang w:eastAsia="zh-CN"/>
                    </w:rPr>
                    <w:t xml:space="preserve">: </w:t>
                  </w:r>
                </w:p>
                <w:p w14:paraId="142B96B0" w14:textId="54AF3FF6" w:rsidR="00EF3EF3" w:rsidRPr="007C54DC" w:rsidRDefault="008A29BE" w:rsidP="0074324B">
                  <w:pPr>
                    <w:jc w:val="both"/>
                    <w:rPr>
                      <w:rFonts w:asciiTheme="minorHAnsi" w:hAnsiTheme="minorHAnsi" w:cstheme="minorHAnsi"/>
                      <w:sz w:val="23"/>
                      <w:szCs w:val="23"/>
                      <w:lang w:eastAsia="zh-CN"/>
                    </w:rPr>
                  </w:pPr>
                  <w:r w:rsidRPr="007C54DC">
                    <w:rPr>
                      <w:rFonts w:asciiTheme="minorHAnsi" w:hAnsiTheme="minorHAnsi" w:cstheme="minorHAnsi"/>
                      <w:b/>
                      <w:sz w:val="23"/>
                      <w:szCs w:val="23"/>
                      <w:lang w:eastAsia="zh-CN"/>
                    </w:rPr>
                    <w:t xml:space="preserve">Izjava </w:t>
                  </w:r>
                  <w:r w:rsidR="00EF3EF3" w:rsidRPr="007C54DC">
                    <w:rPr>
                      <w:rFonts w:asciiTheme="minorHAnsi" w:hAnsiTheme="minorHAnsi" w:cstheme="minorHAnsi"/>
                      <w:b/>
                      <w:sz w:val="23"/>
                      <w:szCs w:val="23"/>
                      <w:lang w:eastAsia="zh-CN"/>
                    </w:rPr>
                    <w:t xml:space="preserve">ponudnika nastopanju s podizvajalci (priloga št. </w:t>
                  </w:r>
                  <w:r w:rsidR="00AF362D" w:rsidRPr="007C54DC">
                    <w:rPr>
                      <w:rFonts w:asciiTheme="minorHAnsi" w:hAnsiTheme="minorHAnsi" w:cstheme="minorHAnsi"/>
                      <w:b/>
                      <w:sz w:val="23"/>
                      <w:szCs w:val="23"/>
                      <w:lang w:eastAsia="zh-CN"/>
                    </w:rPr>
                    <w:t xml:space="preserve">3 </w:t>
                  </w:r>
                  <w:r w:rsidR="00EF3EF3" w:rsidRPr="007C54DC">
                    <w:rPr>
                      <w:rFonts w:asciiTheme="minorHAnsi" w:hAnsiTheme="minorHAnsi" w:cstheme="minorHAnsi"/>
                      <w:b/>
                      <w:sz w:val="23"/>
                      <w:szCs w:val="23"/>
                      <w:lang w:eastAsia="zh-CN"/>
                    </w:rPr>
                    <w:t>A)</w:t>
                  </w:r>
                </w:p>
                <w:p w14:paraId="5F9A8C4D" w14:textId="77777777" w:rsidR="0074324B" w:rsidRPr="007C54DC" w:rsidRDefault="0074324B" w:rsidP="0074324B">
                  <w:pPr>
                    <w:jc w:val="both"/>
                    <w:rPr>
                      <w:rFonts w:asciiTheme="minorHAnsi" w:hAnsiTheme="minorHAnsi" w:cstheme="minorHAnsi"/>
                      <w:sz w:val="23"/>
                      <w:szCs w:val="23"/>
                      <w:lang w:eastAsia="zh-CN"/>
                    </w:rPr>
                  </w:pPr>
                </w:p>
                <w:p w14:paraId="6235A72B" w14:textId="5ED71D59" w:rsidR="0074324B" w:rsidRPr="007C54DC" w:rsidRDefault="0074324B" w:rsidP="0074324B">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in</w:t>
                  </w:r>
                </w:p>
                <w:p w14:paraId="1A6F97E2" w14:textId="77777777" w:rsidR="0074324B" w:rsidRPr="007C54DC" w:rsidRDefault="0074324B" w:rsidP="0074324B">
                  <w:pPr>
                    <w:jc w:val="both"/>
                    <w:rPr>
                      <w:rFonts w:asciiTheme="minorHAnsi" w:hAnsiTheme="minorHAnsi" w:cstheme="minorHAnsi"/>
                      <w:sz w:val="23"/>
                      <w:szCs w:val="23"/>
                      <w:lang w:eastAsia="zh-CN"/>
                    </w:rPr>
                  </w:pPr>
                </w:p>
                <w:p w14:paraId="67408D4A" w14:textId="77777777" w:rsidR="008A29BE" w:rsidRPr="007C54DC" w:rsidRDefault="00EF3EF3" w:rsidP="00AF362D">
                  <w:pPr>
                    <w:jc w:val="both"/>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lastRenderedPageBreak/>
                    <w:t xml:space="preserve">Izjava </w:t>
                  </w:r>
                  <w:r w:rsidR="00F82291" w:rsidRPr="007C54DC">
                    <w:rPr>
                      <w:rFonts w:asciiTheme="minorHAnsi" w:hAnsiTheme="minorHAnsi" w:cstheme="minorHAnsi"/>
                      <w:b/>
                      <w:sz w:val="23"/>
                      <w:szCs w:val="23"/>
                      <w:lang w:eastAsia="zh-CN"/>
                    </w:rPr>
                    <w:t xml:space="preserve">podizvajalca o neposrednih plačilih in soglasje o poravnavi podizvajalčeve terjatve do glavnega izvajalca s strani naročnika </w:t>
                  </w:r>
                  <w:r w:rsidRPr="007C54DC">
                    <w:rPr>
                      <w:rFonts w:asciiTheme="minorHAnsi" w:hAnsiTheme="minorHAnsi" w:cstheme="minorHAnsi"/>
                      <w:b/>
                      <w:sz w:val="23"/>
                      <w:szCs w:val="23"/>
                      <w:lang w:eastAsia="zh-CN"/>
                    </w:rPr>
                    <w:t xml:space="preserve">(priloga št. </w:t>
                  </w:r>
                  <w:r w:rsidR="00AF362D" w:rsidRPr="007C54DC">
                    <w:rPr>
                      <w:rFonts w:asciiTheme="minorHAnsi" w:hAnsiTheme="minorHAnsi" w:cstheme="minorHAnsi"/>
                      <w:b/>
                      <w:sz w:val="23"/>
                      <w:szCs w:val="23"/>
                      <w:lang w:eastAsia="zh-CN"/>
                    </w:rPr>
                    <w:t xml:space="preserve">3 </w:t>
                  </w:r>
                  <w:r w:rsidRPr="007C54DC">
                    <w:rPr>
                      <w:rFonts w:asciiTheme="minorHAnsi" w:hAnsiTheme="minorHAnsi" w:cstheme="minorHAnsi"/>
                      <w:b/>
                      <w:sz w:val="23"/>
                      <w:szCs w:val="23"/>
                      <w:lang w:eastAsia="zh-CN"/>
                    </w:rPr>
                    <w:t>B)</w:t>
                  </w:r>
                </w:p>
              </w:tc>
            </w:tr>
          </w:tbl>
          <w:p w14:paraId="71D73B1C" w14:textId="77777777" w:rsidR="006922C3" w:rsidRPr="007C54DC" w:rsidRDefault="006922C3" w:rsidP="00250C72">
            <w:pPr>
              <w:jc w:val="both"/>
              <w:rPr>
                <w:rFonts w:asciiTheme="minorHAnsi" w:hAnsiTheme="minorHAnsi" w:cstheme="minorHAnsi"/>
                <w:sz w:val="23"/>
                <w:szCs w:val="23"/>
                <w:lang w:eastAsia="zh-CN"/>
              </w:rPr>
            </w:pPr>
          </w:p>
        </w:tc>
        <w:tc>
          <w:tcPr>
            <w:tcW w:w="5009" w:type="dxa"/>
          </w:tcPr>
          <w:p w14:paraId="6903A784" w14:textId="77777777" w:rsidR="006922C3" w:rsidRPr="007C54DC" w:rsidRDefault="00CD72EA" w:rsidP="0027281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Pogoj mora izpolniti ponudnik oziroma konzorcij ponudnikov, ki namerava oddati del javnega naročila v podizvajanje</w:t>
            </w:r>
            <w:r w:rsidR="00AF362D" w:rsidRPr="007C54DC">
              <w:rPr>
                <w:rFonts w:asciiTheme="minorHAnsi" w:hAnsiTheme="minorHAnsi" w:cstheme="minorHAnsi"/>
                <w:sz w:val="23"/>
                <w:szCs w:val="23"/>
                <w:lang w:eastAsia="zh-CN"/>
              </w:rPr>
              <w:t xml:space="preserve"> (priloga št. 3 </w:t>
            </w:r>
            <w:r w:rsidR="00272812" w:rsidRPr="007C54DC">
              <w:rPr>
                <w:rFonts w:asciiTheme="minorHAnsi" w:hAnsiTheme="minorHAnsi" w:cstheme="minorHAnsi"/>
                <w:sz w:val="23"/>
                <w:szCs w:val="23"/>
                <w:lang w:eastAsia="zh-CN"/>
              </w:rPr>
              <w:t>A)</w:t>
            </w:r>
            <w:r w:rsidRPr="007C54DC">
              <w:rPr>
                <w:rFonts w:asciiTheme="minorHAnsi" w:hAnsiTheme="minorHAnsi" w:cstheme="minorHAnsi"/>
                <w:sz w:val="23"/>
                <w:szCs w:val="23"/>
                <w:lang w:eastAsia="zh-CN"/>
              </w:rPr>
              <w:t>.</w:t>
            </w:r>
          </w:p>
          <w:p w14:paraId="4C3E6704" w14:textId="77777777" w:rsidR="00272812" w:rsidRPr="007C54DC" w:rsidRDefault="00272812" w:rsidP="00272812">
            <w:pPr>
              <w:jc w:val="both"/>
              <w:rPr>
                <w:rFonts w:asciiTheme="minorHAnsi" w:hAnsiTheme="minorHAnsi" w:cstheme="minorHAnsi"/>
                <w:sz w:val="23"/>
                <w:szCs w:val="23"/>
                <w:lang w:eastAsia="zh-CN"/>
              </w:rPr>
            </w:pPr>
          </w:p>
          <w:p w14:paraId="1102EC28" w14:textId="77777777" w:rsidR="00272812" w:rsidRPr="007C54DC" w:rsidRDefault="00272812" w:rsidP="0027281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Pogoj mora izpolniti vsak podizvajalec, ki zahteva izvajanje neposrednih plačil s</w:t>
            </w:r>
            <w:r w:rsidR="00AF362D" w:rsidRPr="007C54DC">
              <w:rPr>
                <w:rFonts w:asciiTheme="minorHAnsi" w:hAnsiTheme="minorHAnsi" w:cstheme="minorHAnsi"/>
                <w:sz w:val="23"/>
                <w:szCs w:val="23"/>
                <w:lang w:eastAsia="zh-CN"/>
              </w:rPr>
              <w:t xml:space="preserve"> strani naročnika (priloga št. 3 </w:t>
            </w:r>
            <w:r w:rsidRPr="007C54DC">
              <w:rPr>
                <w:rFonts w:asciiTheme="minorHAnsi" w:hAnsiTheme="minorHAnsi" w:cstheme="minorHAnsi"/>
                <w:sz w:val="23"/>
                <w:szCs w:val="23"/>
                <w:lang w:eastAsia="zh-CN"/>
              </w:rPr>
              <w:t>B).</w:t>
            </w:r>
          </w:p>
        </w:tc>
      </w:tr>
      <w:tr w:rsidR="0095341D" w:rsidRPr="007C54DC" w14:paraId="4B320E70" w14:textId="77777777" w:rsidTr="00424A82">
        <w:tc>
          <w:tcPr>
            <w:tcW w:w="697" w:type="dxa"/>
          </w:tcPr>
          <w:p w14:paraId="5109FA88" w14:textId="77777777" w:rsidR="0095341D" w:rsidRPr="007C54DC" w:rsidRDefault="0095341D" w:rsidP="0095341D">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3.</w:t>
            </w:r>
          </w:p>
        </w:tc>
        <w:tc>
          <w:tcPr>
            <w:tcW w:w="1367" w:type="dxa"/>
            <w:tcBorders>
              <w:bottom w:val="single" w:sz="8" w:space="0" w:color="auto"/>
            </w:tcBorders>
          </w:tcPr>
          <w:p w14:paraId="06DD2095" w14:textId="77777777" w:rsidR="0095341D" w:rsidRPr="007C54DC" w:rsidRDefault="0095341D" w:rsidP="0095341D">
            <w:pPr>
              <w:rPr>
                <w:rFonts w:asciiTheme="minorHAnsi" w:hAnsiTheme="minorHAnsi" w:cstheme="minorHAnsi"/>
                <w:sz w:val="23"/>
                <w:szCs w:val="23"/>
                <w:lang w:eastAsia="zh-CN"/>
              </w:rPr>
            </w:pPr>
            <w:r w:rsidRPr="007C54DC">
              <w:rPr>
                <w:rFonts w:asciiTheme="minorHAnsi" w:hAnsiTheme="minorHAnsi" w:cstheme="minorHAnsi"/>
              </w:rPr>
              <w:t xml:space="preserve">j) točka osmega odstavka 77. člena ZJN-3 </w:t>
            </w:r>
          </w:p>
        </w:tc>
        <w:tc>
          <w:tcPr>
            <w:tcW w:w="6911" w:type="dxa"/>
          </w:tcPr>
          <w:p w14:paraId="6C379A31" w14:textId="43C25B17" w:rsidR="0095341D" w:rsidRPr="007C54DC" w:rsidRDefault="0095341D" w:rsidP="0095341D">
            <w:pPr>
              <w:jc w:val="both"/>
              <w:rPr>
                <w:rFonts w:asciiTheme="minorHAnsi" w:hAnsiTheme="minorHAnsi" w:cstheme="minorHAnsi"/>
                <w:color w:val="auto"/>
                <w:sz w:val="23"/>
                <w:szCs w:val="23"/>
              </w:rPr>
            </w:pPr>
            <w:r w:rsidRPr="007C54DC">
              <w:rPr>
                <w:rFonts w:asciiTheme="minorHAnsi" w:hAnsiTheme="minorHAnsi" w:cstheme="minorHAnsi"/>
                <w:color w:val="auto"/>
                <w:sz w:val="23"/>
                <w:szCs w:val="23"/>
              </w:rPr>
              <w:t xml:space="preserve">Ponudnik, ki namerava oddati del javnega naročila v podizvajanje mora navesti </w:t>
            </w:r>
            <w:r w:rsidR="00FA6750">
              <w:rPr>
                <w:rFonts w:asciiTheme="minorHAnsi" w:hAnsiTheme="minorHAnsi" w:cstheme="minorHAnsi"/>
                <w:color w:val="auto"/>
                <w:sz w:val="23"/>
                <w:szCs w:val="23"/>
              </w:rPr>
              <w:t>vrsto del</w:t>
            </w:r>
            <w:r w:rsidR="00FA6750" w:rsidRPr="007C54DC">
              <w:rPr>
                <w:rFonts w:asciiTheme="minorHAnsi" w:hAnsiTheme="minorHAnsi" w:cstheme="minorHAnsi"/>
                <w:color w:val="auto"/>
                <w:sz w:val="23"/>
                <w:szCs w:val="23"/>
              </w:rPr>
              <w:t xml:space="preserve"> </w:t>
            </w:r>
            <w:r w:rsidRPr="007C54DC">
              <w:rPr>
                <w:rFonts w:asciiTheme="minorHAnsi" w:hAnsiTheme="minorHAnsi" w:cstheme="minorHAnsi"/>
                <w:color w:val="auto"/>
                <w:sz w:val="23"/>
                <w:szCs w:val="23"/>
              </w:rPr>
              <w:t xml:space="preserve">javnega naročila, ki ga morebiti namerava oddati v podizvajanje. </w:t>
            </w:r>
          </w:p>
          <w:p w14:paraId="089C6535" w14:textId="77777777" w:rsidR="00897CC7" w:rsidRPr="007C54DC" w:rsidRDefault="00897CC7" w:rsidP="0095341D">
            <w:pPr>
              <w:jc w:val="both"/>
              <w:rPr>
                <w:rFonts w:asciiTheme="minorHAnsi" w:hAnsiTheme="minorHAnsi"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7C54DC" w14:paraId="6E79073F" w14:textId="77777777" w:rsidTr="00424A82">
              <w:tc>
                <w:tcPr>
                  <w:tcW w:w="11329" w:type="dxa"/>
                  <w:tcBorders>
                    <w:top w:val="single" w:sz="8" w:space="0" w:color="96488B"/>
                    <w:left w:val="single" w:sz="8" w:space="0" w:color="96488B"/>
                    <w:bottom w:val="single" w:sz="8" w:space="0" w:color="96488B"/>
                    <w:right w:val="single" w:sz="8" w:space="0" w:color="96488B"/>
                  </w:tcBorders>
                </w:tcPr>
                <w:p w14:paraId="72E35414" w14:textId="77777777" w:rsidR="0095341D" w:rsidRPr="007C54DC" w:rsidRDefault="0095341D" w:rsidP="00E11B15">
                  <w:pPr>
                    <w:spacing w:after="0" w:line="240" w:lineRule="auto"/>
                    <w:jc w:val="both"/>
                    <w:rPr>
                      <w:rFonts w:asciiTheme="minorHAnsi" w:hAnsiTheme="minorHAnsi" w:cstheme="minorHAnsi"/>
                      <w:color w:val="auto"/>
                      <w:sz w:val="23"/>
                      <w:szCs w:val="23"/>
                    </w:rPr>
                  </w:pPr>
                  <w:r w:rsidRPr="007C54DC">
                    <w:rPr>
                      <w:rFonts w:asciiTheme="minorHAnsi" w:hAnsiTheme="minorHAnsi" w:cstheme="minorHAnsi"/>
                      <w:b/>
                      <w:bCs/>
                      <w:color w:val="auto"/>
                      <w:sz w:val="23"/>
                      <w:szCs w:val="23"/>
                    </w:rPr>
                    <w:t>INFORMACIJA ZA UGOTAVLJANJE SPOSOBNOSTI</w:t>
                  </w:r>
                  <w:r w:rsidRPr="007C54DC">
                    <w:rPr>
                      <w:rFonts w:asciiTheme="minorHAnsi" w:hAnsiTheme="minorHAnsi" w:cstheme="minorHAnsi"/>
                      <w:color w:val="auto"/>
                      <w:sz w:val="23"/>
                      <w:szCs w:val="23"/>
                    </w:rPr>
                    <w:t xml:space="preserve">: </w:t>
                  </w:r>
                </w:p>
                <w:p w14:paraId="161D7B74" w14:textId="77777777" w:rsidR="00E11B15" w:rsidRPr="007C54DC" w:rsidRDefault="00E11B15" w:rsidP="00E11B15">
                  <w:pPr>
                    <w:spacing w:after="0" w:line="240" w:lineRule="auto"/>
                    <w:jc w:val="both"/>
                    <w:rPr>
                      <w:rFonts w:asciiTheme="minorHAnsi" w:hAnsiTheme="minorHAnsi" w:cstheme="minorHAnsi"/>
                      <w:color w:val="auto"/>
                      <w:sz w:val="23"/>
                      <w:szCs w:val="23"/>
                    </w:rPr>
                  </w:pPr>
                </w:p>
                <w:p w14:paraId="542A1BCA" w14:textId="4FEC89EC" w:rsidR="00E11B15" w:rsidRPr="007C54DC" w:rsidRDefault="00E11B15" w:rsidP="00FA6750">
                  <w:pPr>
                    <w:spacing w:after="0" w:line="240" w:lineRule="auto"/>
                    <w:jc w:val="both"/>
                    <w:rPr>
                      <w:rFonts w:asciiTheme="minorHAnsi" w:hAnsiTheme="minorHAnsi" w:cstheme="minorHAnsi"/>
                      <w:color w:val="auto"/>
                    </w:rPr>
                  </w:pPr>
                  <w:r w:rsidRPr="007C54DC">
                    <w:rPr>
                      <w:rFonts w:asciiTheme="minorHAnsi" w:hAnsiTheme="minorHAnsi" w:cstheme="minorHAnsi"/>
                      <w:b/>
                      <w:color w:val="auto"/>
                      <w:sz w:val="23"/>
                      <w:szCs w:val="23"/>
                    </w:rPr>
                    <w:t xml:space="preserve">Izjava ponudnika nastopanju s podizvajalci (priloga št. 3 A), rubrika: </w:t>
                  </w:r>
                  <w:r w:rsidR="00FA6750">
                    <w:rPr>
                      <w:rFonts w:asciiTheme="minorHAnsi" w:hAnsiTheme="minorHAnsi" w:cstheme="minorHAnsi"/>
                      <w:b/>
                      <w:color w:val="auto"/>
                      <w:sz w:val="23"/>
                      <w:szCs w:val="23"/>
                    </w:rPr>
                    <w:t>Vrsta</w:t>
                  </w:r>
                  <w:r w:rsidR="00FA6750" w:rsidRPr="007C54DC">
                    <w:rPr>
                      <w:rFonts w:asciiTheme="minorHAnsi" w:hAnsiTheme="minorHAnsi" w:cstheme="minorHAnsi"/>
                      <w:b/>
                      <w:color w:val="auto"/>
                      <w:sz w:val="23"/>
                      <w:szCs w:val="23"/>
                    </w:rPr>
                    <w:t xml:space="preserve"> </w:t>
                  </w:r>
                  <w:r w:rsidRPr="007C54DC">
                    <w:rPr>
                      <w:rFonts w:asciiTheme="minorHAnsi" w:hAnsiTheme="minorHAnsi" w:cstheme="minorHAnsi"/>
                      <w:b/>
                      <w:color w:val="auto"/>
                      <w:sz w:val="23"/>
                      <w:szCs w:val="23"/>
                    </w:rPr>
                    <w:t>del, ki jih bo izv</w:t>
                  </w:r>
                  <w:r w:rsidR="00FA6750">
                    <w:rPr>
                      <w:rFonts w:asciiTheme="minorHAnsi" w:hAnsiTheme="minorHAnsi" w:cstheme="minorHAnsi"/>
                      <w:b/>
                      <w:color w:val="auto"/>
                      <w:sz w:val="23"/>
                      <w:szCs w:val="23"/>
                    </w:rPr>
                    <w:t>ajal</w:t>
                  </w:r>
                  <w:r w:rsidRPr="007C54DC">
                    <w:rPr>
                      <w:rFonts w:asciiTheme="minorHAnsi" w:hAnsiTheme="minorHAnsi" w:cstheme="minorHAnsi"/>
                      <w:b/>
                      <w:color w:val="auto"/>
                      <w:sz w:val="23"/>
                      <w:szCs w:val="23"/>
                    </w:rPr>
                    <w:t xml:space="preserve"> podizvajalec.</w:t>
                  </w:r>
                </w:p>
              </w:tc>
            </w:tr>
          </w:tbl>
          <w:p w14:paraId="3417E72F" w14:textId="77777777" w:rsidR="0095341D" w:rsidRPr="007C54DC" w:rsidRDefault="0095341D" w:rsidP="0095341D">
            <w:pPr>
              <w:jc w:val="both"/>
              <w:rPr>
                <w:rFonts w:asciiTheme="minorHAnsi" w:hAnsiTheme="minorHAnsi" w:cstheme="minorHAnsi"/>
                <w:sz w:val="23"/>
                <w:szCs w:val="23"/>
                <w:lang w:eastAsia="zh-CN"/>
              </w:rPr>
            </w:pPr>
          </w:p>
        </w:tc>
        <w:tc>
          <w:tcPr>
            <w:tcW w:w="5009" w:type="dxa"/>
            <w:tcBorders>
              <w:bottom w:val="single" w:sz="8" w:space="0" w:color="auto"/>
            </w:tcBorders>
          </w:tcPr>
          <w:p w14:paraId="140CD41D" w14:textId="77777777" w:rsidR="0095341D" w:rsidRPr="007C54DC" w:rsidRDefault="0095341D" w:rsidP="0095341D">
            <w:pPr>
              <w:jc w:val="both"/>
              <w:rPr>
                <w:rFonts w:asciiTheme="minorHAnsi" w:hAnsiTheme="minorHAnsi" w:cstheme="minorHAnsi"/>
                <w:sz w:val="23"/>
                <w:szCs w:val="23"/>
                <w:lang w:eastAsia="zh-CN"/>
              </w:rPr>
            </w:pPr>
            <w:r w:rsidRPr="007C54DC">
              <w:rPr>
                <w:rFonts w:asciiTheme="minorHAnsi" w:hAnsiTheme="minorHAnsi" w:cstheme="minorHAnsi"/>
                <w:sz w:val="23"/>
                <w:szCs w:val="23"/>
              </w:rPr>
              <w:t>Pogoj mora izpolniti ponudnik oziroma konzorcij ponudnikov, ki namerava oddati del javnega naročila v podizvajanje.</w:t>
            </w:r>
          </w:p>
        </w:tc>
      </w:tr>
      <w:tr w:rsidR="00567298" w:rsidRPr="007C54DC" w14:paraId="2D0152D2" w14:textId="77777777" w:rsidTr="0056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tcPr>
          <w:p w14:paraId="5A60B77A" w14:textId="77777777" w:rsidR="00567298" w:rsidRPr="007C54DC" w:rsidRDefault="00567298" w:rsidP="00BC54B3">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4.</w:t>
            </w:r>
          </w:p>
        </w:tc>
        <w:tc>
          <w:tcPr>
            <w:tcW w:w="1367" w:type="dxa"/>
          </w:tcPr>
          <w:p w14:paraId="4B6BA686" w14:textId="77777777" w:rsidR="00567298" w:rsidRPr="007C54DC" w:rsidRDefault="00567298" w:rsidP="00BC54B3">
            <w:pPr>
              <w:rPr>
                <w:rFonts w:asciiTheme="minorHAnsi" w:hAnsiTheme="minorHAnsi" w:cstheme="minorHAnsi"/>
              </w:rPr>
            </w:pPr>
            <w:r w:rsidRPr="007C54DC">
              <w:rPr>
                <w:rFonts w:asciiTheme="minorHAnsi" w:hAnsiTheme="minorHAnsi" w:cstheme="minorHAnsi"/>
              </w:rPr>
              <w:t>Osmi odstavek 77. člena ZJN-3 ter drugi odstavek 10. člena ZJN-3</w:t>
            </w:r>
          </w:p>
        </w:tc>
        <w:tc>
          <w:tcPr>
            <w:tcW w:w="6911" w:type="dxa"/>
          </w:tcPr>
          <w:p w14:paraId="02DBE457" w14:textId="16CB6C86" w:rsidR="00AB76B3" w:rsidRPr="00D76B1D" w:rsidRDefault="00AB76B3" w:rsidP="00AB76B3">
            <w:pPr>
              <w:jc w:val="both"/>
              <w:rPr>
                <w:rFonts w:asciiTheme="minorHAnsi" w:hAnsiTheme="minorHAnsi" w:cstheme="minorHAnsi"/>
                <w:color w:val="auto"/>
              </w:rPr>
            </w:pPr>
            <w:r w:rsidRPr="007C54DC">
              <w:rPr>
                <w:rFonts w:asciiTheme="minorHAnsi" w:hAnsiTheme="minorHAnsi" w:cstheme="minorHAnsi"/>
                <w:color w:val="auto"/>
              </w:rPr>
              <w:t xml:space="preserve">Ponudnik bo moral razpolagati z zadostnim številom usposobljenega  strokovnega kadra in izpolnjevati druge kadrovske oz. tehnične pogoje, potrebne za izvedbo del </w:t>
            </w:r>
            <w:r w:rsidRPr="00D76B1D">
              <w:rPr>
                <w:rFonts w:asciiTheme="minorHAnsi" w:hAnsiTheme="minorHAnsi" w:cstheme="minorHAnsi"/>
                <w:color w:val="auto"/>
              </w:rPr>
              <w:t xml:space="preserve">(priloga št. </w:t>
            </w:r>
            <w:r w:rsidR="00C30E36" w:rsidRPr="00D76B1D">
              <w:rPr>
                <w:rFonts w:asciiTheme="minorHAnsi" w:hAnsiTheme="minorHAnsi" w:cstheme="minorHAnsi"/>
                <w:color w:val="auto"/>
              </w:rPr>
              <w:t>8</w:t>
            </w:r>
            <w:r w:rsidRPr="00D76B1D">
              <w:rPr>
                <w:rFonts w:asciiTheme="minorHAnsi" w:hAnsiTheme="minorHAnsi" w:cstheme="minorHAnsi"/>
                <w:color w:val="auto"/>
              </w:rPr>
              <w:t xml:space="preserve">).  </w:t>
            </w:r>
          </w:p>
          <w:p w14:paraId="6752EB65" w14:textId="77777777" w:rsidR="00AE7301" w:rsidRPr="00D76B1D" w:rsidRDefault="00AE7301" w:rsidP="00296BA4">
            <w:pPr>
              <w:jc w:val="both"/>
              <w:rPr>
                <w:rFonts w:asciiTheme="minorHAnsi" w:hAnsiTheme="minorHAnsi" w:cstheme="minorHAnsi"/>
                <w:color w:val="auto"/>
              </w:rPr>
            </w:pPr>
          </w:p>
          <w:p w14:paraId="1CD2CA0C" w14:textId="5D2DD3E5" w:rsidR="00134B83" w:rsidRPr="00D76B1D" w:rsidRDefault="00AE7301" w:rsidP="00AE7301">
            <w:pPr>
              <w:jc w:val="both"/>
              <w:rPr>
                <w:rFonts w:asciiTheme="minorHAnsi" w:hAnsiTheme="minorHAnsi" w:cstheme="minorHAnsi"/>
                <w:bCs/>
                <w:color w:val="auto"/>
              </w:rPr>
            </w:pPr>
            <w:r w:rsidRPr="00D76B1D">
              <w:rPr>
                <w:rFonts w:asciiTheme="minorHAnsi" w:hAnsiTheme="minorHAnsi" w:cstheme="minorHAnsi"/>
                <w:bCs/>
                <w:color w:val="auto"/>
              </w:rPr>
              <w:t>Ponudnik mora izkazati, da ima na razpolago naslednji kader:</w:t>
            </w:r>
          </w:p>
          <w:p w14:paraId="35162C13" w14:textId="56A414FD" w:rsidR="00134B83" w:rsidRPr="00D76B1D" w:rsidRDefault="00134B83" w:rsidP="001072A9">
            <w:pPr>
              <w:pStyle w:val="Odstavekseznama"/>
              <w:numPr>
                <w:ilvl w:val="0"/>
                <w:numId w:val="64"/>
              </w:numPr>
              <w:jc w:val="both"/>
              <w:rPr>
                <w:rFonts w:asciiTheme="minorHAnsi" w:hAnsiTheme="minorHAnsi" w:cstheme="minorHAnsi"/>
                <w:color w:val="auto"/>
              </w:rPr>
            </w:pPr>
            <w:r w:rsidRPr="00D76B1D">
              <w:rPr>
                <w:rFonts w:asciiTheme="minorHAnsi" w:hAnsiTheme="minorHAnsi" w:cstheme="minorHAnsi"/>
                <w:color w:val="auto"/>
              </w:rPr>
              <w:t xml:space="preserve">Odgovorni </w:t>
            </w:r>
            <w:r w:rsidR="001072A9" w:rsidRPr="00D76B1D">
              <w:rPr>
                <w:rFonts w:asciiTheme="minorHAnsi" w:hAnsiTheme="minorHAnsi" w:cstheme="minorHAnsi"/>
                <w:color w:val="auto"/>
              </w:rPr>
              <w:t>vodja del z v</w:t>
            </w:r>
            <w:r w:rsidRPr="00D76B1D">
              <w:rPr>
                <w:rFonts w:asciiTheme="minorHAnsi" w:hAnsiTheme="minorHAnsi" w:cstheme="minorHAnsi"/>
                <w:color w:val="auto"/>
              </w:rPr>
              <w:t>saj 5 let</w:t>
            </w:r>
            <w:r w:rsidR="00A0788C" w:rsidRPr="00D76B1D">
              <w:rPr>
                <w:rFonts w:asciiTheme="minorHAnsi" w:hAnsiTheme="minorHAnsi" w:cstheme="minorHAnsi"/>
                <w:color w:val="auto"/>
              </w:rPr>
              <w:t>i</w:t>
            </w:r>
            <w:r w:rsidRPr="00D76B1D">
              <w:rPr>
                <w:rFonts w:asciiTheme="minorHAnsi" w:hAnsiTheme="minorHAnsi" w:cstheme="minorHAnsi"/>
                <w:color w:val="auto"/>
              </w:rPr>
              <w:t xml:space="preserve"> delovnih izkušenj</w:t>
            </w:r>
            <w:r w:rsidR="006B66FB" w:rsidRPr="00D76B1D">
              <w:rPr>
                <w:rFonts w:asciiTheme="minorHAnsi" w:hAnsiTheme="minorHAnsi" w:cstheme="minorHAnsi"/>
                <w:color w:val="auto"/>
              </w:rPr>
              <w:t>;</w:t>
            </w:r>
          </w:p>
          <w:p w14:paraId="2670EDE9" w14:textId="5575A409" w:rsidR="000876D7" w:rsidRPr="00D76B1D" w:rsidRDefault="00AB76B3" w:rsidP="006B66FB">
            <w:pPr>
              <w:pStyle w:val="Odstavekseznama"/>
              <w:numPr>
                <w:ilvl w:val="0"/>
                <w:numId w:val="64"/>
              </w:numPr>
              <w:jc w:val="both"/>
              <w:rPr>
                <w:rFonts w:asciiTheme="minorHAnsi" w:hAnsiTheme="minorHAnsi" w:cstheme="minorHAnsi"/>
                <w:color w:val="auto"/>
              </w:rPr>
            </w:pPr>
            <w:r w:rsidRPr="00D76B1D">
              <w:rPr>
                <w:rFonts w:asciiTheme="minorHAnsi" w:hAnsiTheme="minorHAnsi" w:cstheme="minorHAnsi"/>
                <w:color w:val="auto"/>
              </w:rPr>
              <w:t>Elektrikar ali elektrotehnik</w:t>
            </w:r>
            <w:r w:rsidR="001072A9" w:rsidRPr="00D76B1D">
              <w:rPr>
                <w:rFonts w:asciiTheme="minorHAnsi" w:hAnsiTheme="minorHAnsi" w:cstheme="minorHAnsi"/>
                <w:color w:val="auto"/>
              </w:rPr>
              <w:t xml:space="preserve"> z </w:t>
            </w:r>
            <w:r w:rsidR="000876D7" w:rsidRPr="00D76B1D">
              <w:rPr>
                <w:rFonts w:asciiTheme="minorHAnsi" w:hAnsiTheme="minorHAnsi" w:cstheme="minorHAnsi"/>
                <w:color w:val="auto"/>
              </w:rPr>
              <w:t>v</w:t>
            </w:r>
            <w:r w:rsidR="00B312ED" w:rsidRPr="00D76B1D">
              <w:rPr>
                <w:rFonts w:asciiTheme="minorHAnsi" w:hAnsiTheme="minorHAnsi" w:cstheme="minorHAnsi"/>
                <w:color w:val="auto"/>
              </w:rPr>
              <w:t>saj 2 leti delovnih i</w:t>
            </w:r>
            <w:r w:rsidR="006B66FB" w:rsidRPr="00D76B1D">
              <w:rPr>
                <w:rFonts w:asciiTheme="minorHAnsi" w:hAnsiTheme="minorHAnsi" w:cstheme="minorHAnsi"/>
                <w:color w:val="auto"/>
              </w:rPr>
              <w:t>zkušenj</w:t>
            </w:r>
            <w:r w:rsidR="00B312ED" w:rsidRPr="00D76B1D">
              <w:rPr>
                <w:rFonts w:asciiTheme="minorHAnsi" w:hAnsiTheme="minorHAnsi" w:cstheme="minorHAnsi"/>
                <w:color w:val="auto"/>
              </w:rPr>
              <w:t>;</w:t>
            </w:r>
          </w:p>
          <w:p w14:paraId="00F28347" w14:textId="280E7BC4" w:rsidR="00B312ED" w:rsidRPr="00D76B1D" w:rsidRDefault="00AB76B3" w:rsidP="006B66FB">
            <w:pPr>
              <w:pStyle w:val="Odstavekseznama"/>
              <w:numPr>
                <w:ilvl w:val="0"/>
                <w:numId w:val="64"/>
              </w:numPr>
              <w:jc w:val="both"/>
              <w:rPr>
                <w:rFonts w:asciiTheme="minorHAnsi" w:hAnsiTheme="minorHAnsi" w:cstheme="minorHAnsi"/>
                <w:color w:val="auto"/>
              </w:rPr>
            </w:pPr>
            <w:r w:rsidRPr="00D76B1D">
              <w:rPr>
                <w:rFonts w:asciiTheme="minorHAnsi" w:hAnsiTheme="minorHAnsi" w:cstheme="minorHAnsi"/>
                <w:color w:val="auto"/>
              </w:rPr>
              <w:t>Monter stavbnega pohištva</w:t>
            </w:r>
            <w:r w:rsidR="006B66FB" w:rsidRPr="00D76B1D">
              <w:rPr>
                <w:rFonts w:asciiTheme="minorHAnsi" w:hAnsiTheme="minorHAnsi" w:cstheme="minorHAnsi"/>
                <w:color w:val="auto"/>
              </w:rPr>
              <w:t xml:space="preserve"> z </w:t>
            </w:r>
            <w:r w:rsidR="00B312ED" w:rsidRPr="00D76B1D">
              <w:rPr>
                <w:rFonts w:asciiTheme="minorHAnsi" w:hAnsiTheme="minorHAnsi" w:cstheme="minorHAnsi"/>
                <w:color w:val="auto"/>
              </w:rPr>
              <w:t>vsaj 2 leti delovnih izkušenj;</w:t>
            </w:r>
          </w:p>
          <w:p w14:paraId="1606BC92" w14:textId="45295F85" w:rsidR="00AB76B3" w:rsidRPr="00D76B1D" w:rsidRDefault="00AB76B3" w:rsidP="009E3B52">
            <w:pPr>
              <w:pStyle w:val="Odstavekseznama"/>
              <w:numPr>
                <w:ilvl w:val="0"/>
                <w:numId w:val="64"/>
              </w:numPr>
              <w:jc w:val="both"/>
              <w:rPr>
                <w:rFonts w:asciiTheme="minorHAnsi" w:hAnsiTheme="minorHAnsi" w:cstheme="minorHAnsi"/>
                <w:color w:val="auto"/>
              </w:rPr>
            </w:pPr>
            <w:r w:rsidRPr="00D76B1D">
              <w:rPr>
                <w:rFonts w:asciiTheme="minorHAnsi" w:hAnsiTheme="minorHAnsi" w:cstheme="minorHAnsi"/>
                <w:color w:val="auto"/>
              </w:rPr>
              <w:t>Oseba, ki bo strokovno skrbela za ostala popravila</w:t>
            </w:r>
          </w:p>
          <w:p w14:paraId="00358DEF" w14:textId="77777777" w:rsidR="00567298" w:rsidRPr="007C54DC" w:rsidRDefault="00567298" w:rsidP="00BC54B3">
            <w:pPr>
              <w:jc w:val="both"/>
              <w:rPr>
                <w:rFonts w:asciiTheme="minorHAnsi" w:hAnsiTheme="minorHAnsi"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567298" w:rsidRPr="007C54DC" w14:paraId="7F211DD4" w14:textId="77777777" w:rsidTr="00BC54B3">
              <w:tc>
                <w:tcPr>
                  <w:tcW w:w="11329" w:type="dxa"/>
                  <w:tcBorders>
                    <w:top w:val="single" w:sz="8" w:space="0" w:color="96488B"/>
                    <w:left w:val="single" w:sz="8" w:space="0" w:color="96488B"/>
                    <w:bottom w:val="single" w:sz="8" w:space="0" w:color="96488B"/>
                    <w:right w:val="single" w:sz="8" w:space="0" w:color="96488B"/>
                  </w:tcBorders>
                </w:tcPr>
                <w:p w14:paraId="2192C6E5" w14:textId="77777777" w:rsidR="00567298" w:rsidRPr="007C54DC" w:rsidRDefault="00567298" w:rsidP="00BC54B3">
                  <w:pPr>
                    <w:spacing w:after="0" w:line="240" w:lineRule="auto"/>
                    <w:jc w:val="both"/>
                    <w:rPr>
                      <w:rFonts w:asciiTheme="minorHAnsi" w:hAnsiTheme="minorHAnsi" w:cstheme="minorHAnsi"/>
                      <w:color w:val="auto"/>
                    </w:rPr>
                  </w:pPr>
                  <w:r w:rsidRPr="007C54DC">
                    <w:rPr>
                      <w:rFonts w:asciiTheme="minorHAnsi" w:hAnsiTheme="minorHAnsi" w:cstheme="minorHAnsi"/>
                      <w:b/>
                      <w:bCs/>
                      <w:color w:val="auto"/>
                    </w:rPr>
                    <w:t>INFORMACIJA ZA UGOTAVLJANJE SPOSOBNOSTI</w:t>
                  </w:r>
                  <w:r w:rsidRPr="007C54DC">
                    <w:rPr>
                      <w:rFonts w:asciiTheme="minorHAnsi" w:hAnsiTheme="minorHAnsi" w:cstheme="minorHAnsi"/>
                      <w:color w:val="auto"/>
                    </w:rPr>
                    <w:t xml:space="preserve">: </w:t>
                  </w:r>
                </w:p>
                <w:p w14:paraId="16E4F418" w14:textId="77777777" w:rsidR="00417EA7" w:rsidRPr="007C54DC" w:rsidRDefault="00417EA7" w:rsidP="00417EA7">
                  <w:pPr>
                    <w:spacing w:after="0" w:line="240" w:lineRule="auto"/>
                    <w:jc w:val="both"/>
                    <w:rPr>
                      <w:rFonts w:asciiTheme="minorHAnsi" w:hAnsiTheme="minorHAnsi" w:cstheme="minorHAnsi"/>
                      <w:b/>
                      <w:bCs/>
                      <w:color w:val="auto"/>
                    </w:rPr>
                  </w:pPr>
                  <w:r w:rsidRPr="007C54DC">
                    <w:rPr>
                      <w:rFonts w:asciiTheme="minorHAnsi" w:hAnsiTheme="minorHAnsi" w:cstheme="minorHAnsi"/>
                      <w:b/>
                      <w:bCs/>
                      <w:color w:val="auto"/>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687507B8" w14:textId="77777777" w:rsidR="00417EA7" w:rsidRPr="007C54DC" w:rsidRDefault="00417EA7" w:rsidP="00417EA7">
                  <w:pPr>
                    <w:spacing w:after="0" w:line="240" w:lineRule="auto"/>
                    <w:jc w:val="both"/>
                    <w:rPr>
                      <w:rFonts w:asciiTheme="minorHAnsi" w:hAnsiTheme="minorHAnsi" w:cstheme="minorHAnsi"/>
                      <w:b/>
                      <w:bCs/>
                      <w:color w:val="auto"/>
                    </w:rPr>
                  </w:pPr>
                </w:p>
                <w:p w14:paraId="6CB6173A" w14:textId="77777777" w:rsidR="00417EA7" w:rsidRPr="007C54DC" w:rsidRDefault="00417EA7" w:rsidP="00417EA7">
                  <w:pPr>
                    <w:spacing w:after="0" w:line="240" w:lineRule="auto"/>
                    <w:jc w:val="both"/>
                    <w:rPr>
                      <w:rFonts w:asciiTheme="minorHAnsi" w:hAnsiTheme="minorHAnsi" w:cstheme="minorHAnsi"/>
                      <w:bCs/>
                      <w:color w:val="auto"/>
                    </w:rPr>
                  </w:pPr>
                  <w:r w:rsidRPr="007C54DC">
                    <w:rPr>
                      <w:rFonts w:asciiTheme="minorHAnsi" w:hAnsiTheme="minorHAnsi" w:cstheme="minorHAnsi"/>
                      <w:bCs/>
                      <w:color w:val="auto"/>
                    </w:rPr>
                    <w:lastRenderedPageBreak/>
                    <w:t>In</w:t>
                  </w:r>
                </w:p>
                <w:p w14:paraId="20A5EFCD" w14:textId="6C644EA2" w:rsidR="003B70E1" w:rsidRDefault="00567298" w:rsidP="00567298">
                  <w:pPr>
                    <w:spacing w:after="0" w:line="240" w:lineRule="auto"/>
                    <w:jc w:val="both"/>
                    <w:rPr>
                      <w:rFonts w:asciiTheme="minorHAnsi" w:hAnsiTheme="minorHAnsi" w:cstheme="minorHAnsi"/>
                      <w:color w:val="auto"/>
                    </w:rPr>
                  </w:pPr>
                  <w:r w:rsidRPr="007C54DC">
                    <w:rPr>
                      <w:rFonts w:asciiTheme="minorHAnsi" w:hAnsiTheme="minorHAnsi" w:cstheme="minorHAnsi"/>
                      <w:b/>
                      <w:color w:val="auto"/>
                    </w:rPr>
                    <w:t>Izjava</w:t>
                  </w:r>
                  <w:r w:rsidRPr="007C54DC">
                    <w:rPr>
                      <w:rFonts w:asciiTheme="minorHAnsi" w:hAnsiTheme="minorHAnsi" w:cstheme="minorHAnsi"/>
                      <w:color w:val="auto"/>
                    </w:rPr>
                    <w:t xml:space="preserve">, </w:t>
                  </w:r>
                  <w:r w:rsidRPr="007C54DC">
                    <w:rPr>
                      <w:rFonts w:asciiTheme="minorHAnsi" w:hAnsiTheme="minorHAnsi" w:cstheme="minorHAnsi"/>
                      <w:b/>
                      <w:color w:val="auto"/>
                    </w:rPr>
                    <w:t xml:space="preserve">da bo ponudnik razpolagal z zadostnim številom usposobljenega strokovnega kadra in da bo izpolnjeval druge kadrovske oz. tehnične pogoje, potrebne za izvedbo del </w:t>
                  </w:r>
                  <w:r w:rsidRPr="007C54DC">
                    <w:rPr>
                      <w:rFonts w:asciiTheme="minorHAnsi" w:hAnsiTheme="minorHAnsi" w:cstheme="minorHAnsi"/>
                      <w:color w:val="auto"/>
                    </w:rPr>
                    <w:t xml:space="preserve">(priloga </w:t>
                  </w:r>
                  <w:r w:rsidRPr="00D76B1D">
                    <w:rPr>
                      <w:rFonts w:asciiTheme="minorHAnsi" w:hAnsiTheme="minorHAnsi" w:cstheme="minorHAnsi"/>
                      <w:color w:val="auto"/>
                    </w:rPr>
                    <w:t xml:space="preserve">št. </w:t>
                  </w:r>
                  <w:r w:rsidR="00CB5D1C" w:rsidRPr="00D76B1D">
                    <w:rPr>
                      <w:rFonts w:asciiTheme="minorHAnsi" w:hAnsiTheme="minorHAnsi" w:cstheme="minorHAnsi"/>
                      <w:color w:val="auto"/>
                    </w:rPr>
                    <w:t>8</w:t>
                  </w:r>
                  <w:r w:rsidRPr="00D76B1D">
                    <w:rPr>
                      <w:rFonts w:asciiTheme="minorHAnsi" w:hAnsiTheme="minorHAnsi" w:cstheme="minorHAnsi"/>
                      <w:color w:val="auto"/>
                    </w:rPr>
                    <w:t>).</w:t>
                  </w:r>
                </w:p>
                <w:p w14:paraId="21B385CF" w14:textId="10B92659" w:rsidR="00567298" w:rsidRPr="007C54DC" w:rsidRDefault="00567298" w:rsidP="006B66FB">
                  <w:pPr>
                    <w:spacing w:after="0" w:line="240" w:lineRule="auto"/>
                    <w:jc w:val="both"/>
                    <w:rPr>
                      <w:rFonts w:asciiTheme="minorHAnsi" w:hAnsiTheme="minorHAnsi" w:cstheme="minorHAnsi"/>
                      <w:color w:val="auto"/>
                    </w:rPr>
                  </w:pPr>
                </w:p>
              </w:tc>
            </w:tr>
          </w:tbl>
          <w:p w14:paraId="348240BB" w14:textId="77777777" w:rsidR="00567298" w:rsidRPr="007C54DC" w:rsidRDefault="00567298" w:rsidP="00BC54B3">
            <w:pPr>
              <w:jc w:val="both"/>
              <w:rPr>
                <w:rFonts w:asciiTheme="minorHAnsi" w:hAnsiTheme="minorHAnsi" w:cstheme="minorHAnsi"/>
                <w:color w:val="auto"/>
              </w:rPr>
            </w:pPr>
          </w:p>
        </w:tc>
        <w:tc>
          <w:tcPr>
            <w:tcW w:w="5009" w:type="dxa"/>
          </w:tcPr>
          <w:p w14:paraId="03FA2360" w14:textId="77777777" w:rsidR="00567298" w:rsidRPr="007C54DC" w:rsidRDefault="00567298" w:rsidP="00BC54B3">
            <w:pPr>
              <w:jc w:val="both"/>
              <w:rPr>
                <w:rFonts w:asciiTheme="minorHAnsi" w:hAnsiTheme="minorHAnsi" w:cstheme="minorHAnsi"/>
                <w:color w:val="auto"/>
              </w:rPr>
            </w:pPr>
            <w:r w:rsidRPr="007C54DC">
              <w:rPr>
                <w:rFonts w:asciiTheme="minorHAnsi" w:hAnsiTheme="minorHAnsi" w:cstheme="minorHAnsi"/>
                <w:color w:val="auto"/>
              </w:rPr>
              <w:lastRenderedPageBreak/>
              <w:t>Pogoj mora izpolniti ponudnik.</w:t>
            </w:r>
          </w:p>
          <w:p w14:paraId="2E2BBA65" w14:textId="77777777" w:rsidR="00567298" w:rsidRPr="007C54DC" w:rsidRDefault="00567298" w:rsidP="00BC54B3">
            <w:pPr>
              <w:jc w:val="both"/>
              <w:rPr>
                <w:rFonts w:asciiTheme="minorHAnsi" w:hAnsiTheme="minorHAnsi" w:cstheme="minorHAnsi"/>
                <w:color w:val="auto"/>
              </w:rPr>
            </w:pPr>
          </w:p>
          <w:p w14:paraId="5E9A8816" w14:textId="77777777" w:rsidR="00567298" w:rsidRPr="007C54DC" w:rsidRDefault="00567298" w:rsidP="00BC54B3">
            <w:pPr>
              <w:jc w:val="both"/>
              <w:rPr>
                <w:rFonts w:asciiTheme="minorHAnsi" w:hAnsiTheme="minorHAnsi" w:cstheme="minorHAnsi"/>
                <w:color w:val="auto"/>
              </w:rPr>
            </w:pPr>
            <w:r w:rsidRPr="007C54DC">
              <w:rPr>
                <w:rFonts w:asciiTheme="minorHAnsi" w:hAnsiTheme="minorHAnsi" w:cstheme="minorHAnsi"/>
                <w:color w:val="auto"/>
              </w:rPr>
              <w:t>Pri skupni ponudbi lahko pogoj kadrovske sposobnosti izpolnjujejo partnerji skupaj.</w:t>
            </w:r>
          </w:p>
          <w:p w14:paraId="69639433" w14:textId="77777777" w:rsidR="00567298" w:rsidRPr="007C54DC" w:rsidRDefault="00567298" w:rsidP="00BC54B3">
            <w:pPr>
              <w:jc w:val="both"/>
              <w:rPr>
                <w:rFonts w:asciiTheme="minorHAnsi" w:hAnsiTheme="minorHAnsi" w:cstheme="minorHAnsi"/>
                <w:color w:val="auto"/>
              </w:rPr>
            </w:pPr>
          </w:p>
          <w:p w14:paraId="2C394B0F" w14:textId="77777777" w:rsidR="00567298" w:rsidRPr="007C54DC" w:rsidRDefault="00567298" w:rsidP="00BC54B3">
            <w:pPr>
              <w:jc w:val="both"/>
              <w:rPr>
                <w:rFonts w:asciiTheme="minorHAnsi" w:hAnsiTheme="minorHAnsi" w:cstheme="minorHAnsi"/>
              </w:rPr>
            </w:pPr>
            <w:r w:rsidRPr="007C54DC">
              <w:rPr>
                <w:rFonts w:asciiTheme="minorHAnsi" w:hAnsiTheme="minorHAnsi" w:cstheme="minorHAnsi"/>
                <w:color w:val="auto"/>
              </w:rPr>
              <w:t>Pri ponudbi s podizvajalci lahko pogoj kadrovske sposobnosti ponudnik izpolni s podizvajalcem v primeru, da bo podizvajalec, ki ta pogoj izpolnjuje, tudi dejanski izvajalec predmetnega javnega naročila. V kolikor bo izvajalec podizvajalca, s katerim bo dokazoval izpolnjevanje pogoja , po sklenitvi pogodbe spremenil, mora nov podizvajalec izpolniti isti pogoj, kot ga je izpolnjeval zamenjani podizvajalec. V nasprotnem primeru bo naročnik ravnal v skladu z določilom pogodbe.</w:t>
            </w:r>
          </w:p>
        </w:tc>
      </w:tr>
    </w:tbl>
    <w:p w14:paraId="09334EF6" w14:textId="77777777" w:rsidR="005221F4" w:rsidRPr="007C54DC" w:rsidRDefault="005221F4">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br w:type="page"/>
      </w:r>
    </w:p>
    <w:p w14:paraId="1068E63F" w14:textId="4C97C342" w:rsidR="001304EB" w:rsidRPr="007C54DC" w:rsidRDefault="00243DE8" w:rsidP="00197D46">
      <w:pPr>
        <w:pStyle w:val="Slog2"/>
      </w:pPr>
      <w:bookmarkStart w:id="79" w:name="_Toc451354676"/>
      <w:bookmarkStart w:id="80" w:name="_Toc516134933"/>
      <w:r w:rsidRPr="007C54DC">
        <w:lastRenderedPageBreak/>
        <w:t>Zahteve</w:t>
      </w:r>
      <w:r w:rsidR="001304EB" w:rsidRPr="007C54DC">
        <w:t>, ki se nanaša</w:t>
      </w:r>
      <w:r w:rsidRPr="007C54DC">
        <w:t>jo</w:t>
      </w:r>
      <w:r w:rsidR="001304EB" w:rsidRPr="007C54DC">
        <w:t xml:space="preserve"> na Uredbo o zelenem javnem naročanju</w:t>
      </w:r>
      <w:bookmarkEnd w:id="79"/>
      <w:bookmarkEnd w:id="80"/>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9"/>
        <w:gridCol w:w="6891"/>
        <w:gridCol w:w="5027"/>
      </w:tblGrid>
      <w:tr w:rsidR="001304EB" w:rsidRPr="007C54DC" w14:paraId="139E33BA" w14:textId="77777777" w:rsidTr="005221F4">
        <w:tc>
          <w:tcPr>
            <w:tcW w:w="697" w:type="dxa"/>
            <w:vAlign w:val="center"/>
          </w:tcPr>
          <w:p w14:paraId="2355BF2D" w14:textId="77777777" w:rsidR="001304EB" w:rsidRPr="007C54DC" w:rsidRDefault="005C2899" w:rsidP="005C2899">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ZAP. ŠT.</w:t>
            </w:r>
          </w:p>
        </w:tc>
        <w:tc>
          <w:tcPr>
            <w:tcW w:w="1369" w:type="dxa"/>
            <w:vAlign w:val="center"/>
          </w:tcPr>
          <w:p w14:paraId="2B93F558" w14:textId="77777777" w:rsidR="001304EB" w:rsidRPr="007C54DC" w:rsidRDefault="005C2899" w:rsidP="005C2899">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PRAVNA PODLAGA</w:t>
            </w:r>
          </w:p>
        </w:tc>
        <w:tc>
          <w:tcPr>
            <w:tcW w:w="6891" w:type="dxa"/>
            <w:vAlign w:val="center"/>
          </w:tcPr>
          <w:p w14:paraId="6637FC32" w14:textId="77777777" w:rsidR="001304EB" w:rsidRPr="007C54DC" w:rsidRDefault="005C2899" w:rsidP="005C2899">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POGOJ</w:t>
            </w:r>
          </w:p>
        </w:tc>
        <w:tc>
          <w:tcPr>
            <w:tcW w:w="5027" w:type="dxa"/>
            <w:vAlign w:val="center"/>
          </w:tcPr>
          <w:p w14:paraId="0CD2F218" w14:textId="77777777" w:rsidR="001304EB" w:rsidRPr="007C54DC" w:rsidRDefault="005C2899" w:rsidP="005C2899">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ZA KOGA VELJA POGOJ</w:t>
            </w:r>
          </w:p>
        </w:tc>
      </w:tr>
      <w:tr w:rsidR="001304EB" w:rsidRPr="007C54DC" w14:paraId="1D59FA13" w14:textId="77777777" w:rsidTr="00AA0348">
        <w:trPr>
          <w:trHeight w:val="96"/>
        </w:trPr>
        <w:tc>
          <w:tcPr>
            <w:tcW w:w="697" w:type="dxa"/>
          </w:tcPr>
          <w:p w14:paraId="3733121B" w14:textId="77777777" w:rsidR="001304EB" w:rsidRPr="007C54DC" w:rsidRDefault="001304EB"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1.</w:t>
            </w:r>
          </w:p>
        </w:tc>
        <w:tc>
          <w:tcPr>
            <w:tcW w:w="1369" w:type="dxa"/>
          </w:tcPr>
          <w:p w14:paraId="3D4A5DBE" w14:textId="77777777" w:rsidR="001304EB" w:rsidRPr="007C54DC" w:rsidRDefault="001304EB" w:rsidP="00875478">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Tretji odstavek 116. člena ZJN-3</w:t>
            </w:r>
          </w:p>
        </w:tc>
        <w:tc>
          <w:tcPr>
            <w:tcW w:w="6891" w:type="dxa"/>
          </w:tcPr>
          <w:p w14:paraId="3EDF9837" w14:textId="00581EF3" w:rsidR="00062F92" w:rsidRPr="007907AD" w:rsidRDefault="001304EB" w:rsidP="00250C72">
            <w:pPr>
              <w:jc w:val="both"/>
              <w:rPr>
                <w:rFonts w:asciiTheme="minorHAnsi" w:hAnsiTheme="minorHAnsi" w:cstheme="minorHAnsi"/>
                <w:sz w:val="23"/>
                <w:szCs w:val="23"/>
                <w:lang w:eastAsia="zh-CN"/>
              </w:rPr>
            </w:pPr>
            <w:r w:rsidRPr="007907AD">
              <w:rPr>
                <w:rFonts w:asciiTheme="minorHAnsi" w:hAnsiTheme="minorHAnsi" w:cstheme="minorHAnsi"/>
                <w:sz w:val="23"/>
                <w:szCs w:val="23"/>
                <w:lang w:eastAsia="zh-CN"/>
              </w:rPr>
              <w:t>Ponudnik se zavezuje, da bo pri oddaji ponudbe in izv</w:t>
            </w:r>
            <w:r w:rsidR="00F94564" w:rsidRPr="007907AD">
              <w:rPr>
                <w:rFonts w:asciiTheme="minorHAnsi" w:hAnsiTheme="minorHAnsi" w:cstheme="minorHAnsi"/>
                <w:sz w:val="23"/>
                <w:szCs w:val="23"/>
                <w:lang w:eastAsia="zh-CN"/>
              </w:rPr>
              <w:t>edbi javnega naročila upošteval zahteve naročnika</w:t>
            </w:r>
            <w:r w:rsidRPr="007907AD">
              <w:rPr>
                <w:rFonts w:asciiTheme="minorHAnsi" w:hAnsiTheme="minorHAnsi" w:cstheme="minorHAnsi"/>
                <w:sz w:val="23"/>
                <w:szCs w:val="23"/>
                <w:lang w:eastAsia="zh-CN"/>
              </w:rPr>
              <w:t>, ki se nanašajo na Uredbo o zelenem javnem naročanju</w:t>
            </w:r>
            <w:r w:rsidR="00F94564" w:rsidRPr="007907AD">
              <w:rPr>
                <w:rFonts w:asciiTheme="minorHAnsi" w:hAnsiTheme="minorHAnsi" w:cstheme="minorHAnsi"/>
                <w:sz w:val="23"/>
                <w:szCs w:val="23"/>
                <w:lang w:eastAsia="zh-CN"/>
              </w:rPr>
              <w:t xml:space="preserve"> (Ur. l. RS, št. </w:t>
            </w:r>
            <w:r w:rsidR="000634FE" w:rsidRPr="007907AD">
              <w:rPr>
                <w:rFonts w:asciiTheme="minorHAnsi" w:hAnsiTheme="minorHAnsi" w:cstheme="minorHAnsi"/>
                <w:sz w:val="23"/>
                <w:szCs w:val="23"/>
                <w:lang w:eastAsia="zh-CN"/>
              </w:rPr>
              <w:t>51/17</w:t>
            </w:r>
            <w:r w:rsidR="00F94564" w:rsidRPr="007907AD">
              <w:rPr>
                <w:rFonts w:asciiTheme="minorHAnsi" w:hAnsiTheme="minorHAnsi" w:cstheme="minorHAnsi"/>
                <w:sz w:val="23"/>
                <w:szCs w:val="23"/>
                <w:lang w:eastAsia="zh-CN"/>
              </w:rPr>
              <w:t xml:space="preserve">) </w:t>
            </w:r>
            <w:r w:rsidR="00062F92" w:rsidRPr="007907AD">
              <w:rPr>
                <w:rFonts w:asciiTheme="minorHAnsi" w:hAnsiTheme="minorHAnsi" w:cstheme="minorHAnsi"/>
                <w:sz w:val="23"/>
                <w:szCs w:val="23"/>
                <w:lang w:eastAsia="zh-CN"/>
              </w:rPr>
              <w:t>in sicer:</w:t>
            </w:r>
          </w:p>
          <w:p w14:paraId="0DF6559D" w14:textId="77777777" w:rsidR="00062F92" w:rsidRPr="007907AD" w:rsidRDefault="00062F92" w:rsidP="009E3B52">
            <w:pPr>
              <w:numPr>
                <w:ilvl w:val="0"/>
                <w:numId w:val="67"/>
              </w:numPr>
              <w:rPr>
                <w:rFonts w:asciiTheme="minorHAnsi" w:eastAsia="Calibri" w:hAnsiTheme="minorHAnsi" w:cstheme="minorHAnsi"/>
                <w:color w:val="auto"/>
                <w:sz w:val="23"/>
                <w:szCs w:val="23"/>
              </w:rPr>
            </w:pPr>
            <w:r w:rsidRPr="007907AD">
              <w:rPr>
                <w:rFonts w:asciiTheme="minorHAnsi" w:eastAsia="Calibri" w:hAnsiTheme="minorHAnsi" w:cstheme="minorHAnsi"/>
                <w:color w:val="auto"/>
                <w:sz w:val="23"/>
                <w:szCs w:val="23"/>
              </w:rPr>
              <w:t>da bo pri izvedbi javnega naročila upošteval okoljske vidike iz 6. člena Uredbe, ki določa okoljske vidike in cilje zelenega javnega naročanja in bo pri izvedbi dosegal navedene cilje:</w:t>
            </w:r>
          </w:p>
          <w:p w14:paraId="3E3F1A76" w14:textId="77777777" w:rsidR="00062F92" w:rsidRPr="007907AD" w:rsidRDefault="00062F92" w:rsidP="009E3B52">
            <w:pPr>
              <w:numPr>
                <w:ilvl w:val="1"/>
                <w:numId w:val="67"/>
              </w:numPr>
              <w:rPr>
                <w:rFonts w:asciiTheme="minorHAnsi" w:eastAsia="Calibri" w:hAnsiTheme="minorHAnsi" w:cstheme="minorHAnsi"/>
                <w:color w:val="auto"/>
                <w:sz w:val="23"/>
                <w:szCs w:val="23"/>
              </w:rPr>
            </w:pPr>
            <w:r w:rsidRPr="007907AD">
              <w:rPr>
                <w:rFonts w:asciiTheme="minorHAnsi" w:eastAsia="Calibri" w:hAnsiTheme="minorHAnsi" w:cstheme="minorHAnsi"/>
                <w:color w:val="auto"/>
                <w:sz w:val="23"/>
                <w:szCs w:val="23"/>
              </w:rPr>
              <w:t>delež grelnikov vode, grelnikov prostorov in njihovih kombinacij ter hranilnikov tople vode, ki so uvrščeni v najvišji energijski razred, dostopen na trgu, znaša najmanj 85 %;</w:t>
            </w:r>
          </w:p>
          <w:p w14:paraId="15E70413" w14:textId="77777777" w:rsidR="00062F92" w:rsidRPr="007907AD" w:rsidRDefault="00062F92" w:rsidP="009E3B52">
            <w:pPr>
              <w:numPr>
                <w:ilvl w:val="1"/>
                <w:numId w:val="67"/>
              </w:numPr>
              <w:rPr>
                <w:rFonts w:asciiTheme="minorHAnsi" w:eastAsia="Calibri" w:hAnsiTheme="minorHAnsi" w:cstheme="minorHAnsi"/>
                <w:color w:val="auto"/>
                <w:sz w:val="23"/>
                <w:szCs w:val="23"/>
              </w:rPr>
            </w:pPr>
            <w:r w:rsidRPr="007907AD">
              <w:rPr>
                <w:rFonts w:asciiTheme="minorHAnsi" w:eastAsia="Calibri" w:hAnsiTheme="minorHAnsi" w:cstheme="minorHAnsi"/>
                <w:color w:val="auto"/>
                <w:sz w:val="23"/>
                <w:szCs w:val="23"/>
              </w:rPr>
              <w:t>delež splakovalnih sistemov iz opreme za stranišča na splakovanje in opreme za pisoarje, ki vključuje napravo za varčevanje z vodo, znaša najmanj 60 %;</w:t>
            </w:r>
          </w:p>
          <w:p w14:paraId="5A941342" w14:textId="77777777" w:rsidR="00062F92" w:rsidRPr="007907AD" w:rsidRDefault="00062F92" w:rsidP="009E3B52">
            <w:pPr>
              <w:numPr>
                <w:ilvl w:val="1"/>
                <w:numId w:val="67"/>
              </w:numPr>
              <w:rPr>
                <w:rFonts w:asciiTheme="minorHAnsi" w:eastAsia="Calibri" w:hAnsiTheme="minorHAnsi" w:cstheme="minorHAnsi"/>
                <w:color w:val="auto"/>
                <w:sz w:val="23"/>
                <w:szCs w:val="23"/>
              </w:rPr>
            </w:pPr>
            <w:r w:rsidRPr="007907AD">
              <w:rPr>
                <w:rFonts w:asciiTheme="minorHAnsi" w:eastAsia="Calibri" w:hAnsiTheme="minorHAnsi" w:cstheme="minorHAnsi"/>
                <w:color w:val="auto"/>
                <w:sz w:val="23"/>
                <w:szCs w:val="23"/>
              </w:rPr>
              <w:t>delež recikliranega mavca v mavčni plošči oziroma delež recikliranega ali ponovno uporabljenega gradbenega lesa v leseni stenski plošči znaša najmanj 10 %;</w:t>
            </w:r>
          </w:p>
          <w:p w14:paraId="7DB3BA51" w14:textId="77777777" w:rsidR="00062F92" w:rsidRPr="007907AD" w:rsidRDefault="00062F92" w:rsidP="009E3B52">
            <w:pPr>
              <w:numPr>
                <w:ilvl w:val="1"/>
                <w:numId w:val="67"/>
              </w:numPr>
              <w:rPr>
                <w:rFonts w:asciiTheme="minorHAnsi" w:eastAsia="Calibri" w:hAnsiTheme="minorHAnsi" w:cstheme="minorHAnsi"/>
                <w:color w:val="auto"/>
                <w:sz w:val="23"/>
                <w:szCs w:val="23"/>
              </w:rPr>
            </w:pPr>
            <w:r w:rsidRPr="007907AD">
              <w:rPr>
                <w:rFonts w:asciiTheme="minorHAnsi" w:eastAsia="Calibri" w:hAnsiTheme="minorHAnsi" w:cstheme="minorHAnsi"/>
                <w:color w:val="auto"/>
                <w:sz w:val="23"/>
                <w:szCs w:val="23"/>
              </w:rPr>
              <w:t>delež električnih sijalk, ki so uvrščene v najvišji energijski razred, dostopen na trgu, znaša najmanj 90 %;</w:t>
            </w:r>
          </w:p>
          <w:p w14:paraId="72FFB27A" w14:textId="54513C50" w:rsidR="00062F92" w:rsidRPr="007907AD" w:rsidRDefault="00062F92" w:rsidP="009E3B52">
            <w:pPr>
              <w:numPr>
                <w:ilvl w:val="1"/>
                <w:numId w:val="67"/>
              </w:numPr>
              <w:rPr>
                <w:rFonts w:asciiTheme="minorHAnsi" w:eastAsia="Calibri" w:hAnsiTheme="minorHAnsi" w:cstheme="minorHAnsi"/>
                <w:color w:val="auto"/>
                <w:sz w:val="23"/>
                <w:szCs w:val="23"/>
              </w:rPr>
            </w:pPr>
            <w:r w:rsidRPr="007907AD">
              <w:rPr>
                <w:rFonts w:asciiTheme="minorHAnsi" w:eastAsia="Calibri" w:hAnsiTheme="minorHAnsi" w:cstheme="minorHAnsi"/>
                <w:color w:val="auto"/>
                <w:sz w:val="23"/>
                <w:szCs w:val="23"/>
              </w:rPr>
              <w:t>delež svetilk, ki omogoča uporabo električnih sijalk, uvrščenih v najvišji energijski razred, dosto</w:t>
            </w:r>
            <w:r w:rsidR="007C1970" w:rsidRPr="007907AD">
              <w:rPr>
                <w:rFonts w:asciiTheme="minorHAnsi" w:eastAsia="Calibri" w:hAnsiTheme="minorHAnsi" w:cstheme="minorHAnsi"/>
                <w:color w:val="auto"/>
                <w:sz w:val="23"/>
                <w:szCs w:val="23"/>
              </w:rPr>
              <w:t>pen na trgu, znaša najmanj 90 %.</w:t>
            </w:r>
          </w:p>
          <w:p w14:paraId="68FB03E2" w14:textId="1BE183AD" w:rsidR="00F94564" w:rsidRPr="007907AD" w:rsidRDefault="00F94564" w:rsidP="00250C72">
            <w:pPr>
              <w:jc w:val="both"/>
              <w:rPr>
                <w:rFonts w:asciiTheme="minorHAnsi" w:hAnsiTheme="minorHAnsi" w:cstheme="minorHAnsi"/>
                <w:sz w:val="23"/>
                <w:szCs w:val="23"/>
                <w:lang w:eastAsia="zh-CN"/>
              </w:rPr>
            </w:pPr>
          </w:p>
          <w:p w14:paraId="23C60C69" w14:textId="77777777" w:rsidR="0099432F" w:rsidRPr="007C54DC" w:rsidRDefault="0099432F" w:rsidP="00250C72">
            <w:pPr>
              <w:jc w:val="both"/>
              <w:rPr>
                <w:rFonts w:asciiTheme="minorHAnsi" w:hAnsiTheme="minorHAnsi" w:cstheme="minorHAnsi"/>
                <w:sz w:val="23"/>
                <w:szCs w:val="23"/>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5"/>
            </w:tblGrid>
            <w:tr w:rsidR="00E9734C" w:rsidRPr="007C54DC" w14:paraId="33EDFF6F" w14:textId="77777777" w:rsidTr="0023330F">
              <w:tc>
                <w:tcPr>
                  <w:tcW w:w="6655" w:type="dxa"/>
                </w:tcPr>
                <w:p w14:paraId="369ECE83" w14:textId="77777777" w:rsidR="00E62252" w:rsidRPr="007C54DC" w:rsidRDefault="00F75110" w:rsidP="00AA351A">
                  <w:pPr>
                    <w:jc w:val="both"/>
                    <w:rPr>
                      <w:rFonts w:asciiTheme="minorHAnsi" w:hAnsiTheme="minorHAnsi" w:cstheme="minorHAnsi"/>
                      <w:sz w:val="23"/>
                      <w:szCs w:val="23"/>
                      <w:lang w:eastAsia="zh-CN"/>
                    </w:rPr>
                  </w:pPr>
                  <w:r w:rsidRPr="007C54DC">
                    <w:rPr>
                      <w:rFonts w:asciiTheme="minorHAnsi" w:hAnsiTheme="minorHAnsi" w:cstheme="minorHAnsi"/>
                      <w:b/>
                      <w:sz w:val="23"/>
                      <w:szCs w:val="23"/>
                      <w:lang w:eastAsia="zh-CN"/>
                    </w:rPr>
                    <w:lastRenderedPageBreak/>
                    <w:t>INFORMACIJE</w:t>
                  </w:r>
                  <w:r w:rsidR="00E9734C" w:rsidRPr="007C54DC">
                    <w:rPr>
                      <w:rFonts w:asciiTheme="minorHAnsi" w:hAnsiTheme="minorHAnsi" w:cstheme="minorHAnsi"/>
                      <w:b/>
                      <w:sz w:val="23"/>
                      <w:szCs w:val="23"/>
                      <w:lang w:eastAsia="zh-CN"/>
                    </w:rPr>
                    <w:t xml:space="preserve"> ZA UGOTAVLJANJE SPOSOBNOSTI</w:t>
                  </w:r>
                  <w:r w:rsidR="00E9734C" w:rsidRPr="007C54DC">
                    <w:rPr>
                      <w:rFonts w:asciiTheme="minorHAnsi" w:hAnsiTheme="minorHAnsi" w:cstheme="minorHAnsi"/>
                      <w:sz w:val="23"/>
                      <w:szCs w:val="23"/>
                      <w:lang w:eastAsia="zh-CN"/>
                    </w:rPr>
                    <w:t xml:space="preserve">: </w:t>
                  </w:r>
                </w:p>
                <w:p w14:paraId="056536C2" w14:textId="77777777" w:rsidR="00E62252" w:rsidRPr="007C54DC" w:rsidRDefault="00E62252" w:rsidP="00AA351A">
                  <w:pPr>
                    <w:jc w:val="both"/>
                    <w:rPr>
                      <w:rFonts w:asciiTheme="minorHAnsi" w:hAnsiTheme="minorHAnsi" w:cstheme="minorHAnsi"/>
                      <w:sz w:val="23"/>
                      <w:szCs w:val="23"/>
                      <w:lang w:eastAsia="zh-CN"/>
                    </w:rPr>
                  </w:pPr>
                </w:p>
                <w:p w14:paraId="16F268AD" w14:textId="118C7B97" w:rsidR="00E62252" w:rsidRPr="006D0885" w:rsidRDefault="00E9734C" w:rsidP="00AA351A">
                  <w:pPr>
                    <w:jc w:val="both"/>
                    <w:rPr>
                      <w:rFonts w:asciiTheme="minorHAnsi" w:hAnsiTheme="minorHAnsi" w:cstheme="minorHAnsi"/>
                      <w:b/>
                      <w:sz w:val="23"/>
                      <w:szCs w:val="23"/>
                      <w:lang w:eastAsia="zh-CN"/>
                    </w:rPr>
                  </w:pPr>
                  <w:r w:rsidRPr="006D0885">
                    <w:rPr>
                      <w:rFonts w:asciiTheme="minorHAnsi" w:hAnsiTheme="minorHAnsi" w:cstheme="minorHAnsi"/>
                      <w:b/>
                      <w:sz w:val="23"/>
                      <w:szCs w:val="23"/>
                      <w:lang w:eastAsia="zh-CN"/>
                    </w:rPr>
                    <w:t xml:space="preserve">Izjava ponudnika </w:t>
                  </w:r>
                  <w:r w:rsidR="002C165F">
                    <w:rPr>
                      <w:rFonts w:asciiTheme="minorHAnsi" w:hAnsiTheme="minorHAnsi" w:cstheme="minorHAnsi"/>
                      <w:b/>
                      <w:sz w:val="23"/>
                      <w:szCs w:val="23"/>
                      <w:lang w:eastAsia="zh-CN"/>
                    </w:rPr>
                    <w:t xml:space="preserve">o zelenem javnem naročanju </w:t>
                  </w:r>
                  <w:r w:rsidRPr="006D0885">
                    <w:rPr>
                      <w:rFonts w:asciiTheme="minorHAnsi" w:hAnsiTheme="minorHAnsi" w:cstheme="minorHAnsi"/>
                      <w:b/>
                      <w:sz w:val="23"/>
                      <w:szCs w:val="23"/>
                      <w:lang w:eastAsia="zh-CN"/>
                    </w:rPr>
                    <w:t>(</w:t>
                  </w:r>
                  <w:r w:rsidR="00AA351A" w:rsidRPr="006D0885">
                    <w:rPr>
                      <w:rFonts w:asciiTheme="minorHAnsi" w:hAnsiTheme="minorHAnsi" w:cstheme="minorHAnsi"/>
                      <w:b/>
                      <w:sz w:val="23"/>
                      <w:szCs w:val="23"/>
                      <w:lang w:eastAsia="zh-CN"/>
                    </w:rPr>
                    <w:t xml:space="preserve">priloga št. </w:t>
                  </w:r>
                  <w:r w:rsidR="004A2155" w:rsidRPr="006D0885">
                    <w:rPr>
                      <w:rFonts w:asciiTheme="minorHAnsi" w:hAnsiTheme="minorHAnsi" w:cstheme="minorHAnsi"/>
                      <w:b/>
                      <w:sz w:val="23"/>
                      <w:szCs w:val="23"/>
                      <w:lang w:eastAsia="zh-CN"/>
                    </w:rPr>
                    <w:t>11</w:t>
                  </w:r>
                  <w:r w:rsidRPr="006D0885">
                    <w:rPr>
                      <w:rFonts w:asciiTheme="minorHAnsi" w:hAnsiTheme="minorHAnsi" w:cstheme="minorHAnsi"/>
                      <w:b/>
                      <w:sz w:val="23"/>
                      <w:szCs w:val="23"/>
                      <w:lang w:eastAsia="zh-CN"/>
                    </w:rPr>
                    <w:t>)</w:t>
                  </w:r>
                </w:p>
                <w:p w14:paraId="6CA6712A" w14:textId="77777777" w:rsidR="00E62252" w:rsidRPr="006D0885" w:rsidRDefault="00E62252" w:rsidP="00AA351A">
                  <w:pPr>
                    <w:jc w:val="both"/>
                    <w:rPr>
                      <w:rFonts w:asciiTheme="minorHAnsi" w:hAnsiTheme="minorHAnsi" w:cstheme="minorHAnsi"/>
                      <w:b/>
                      <w:sz w:val="23"/>
                      <w:szCs w:val="23"/>
                      <w:lang w:eastAsia="zh-CN"/>
                    </w:rPr>
                  </w:pPr>
                </w:p>
                <w:p w14:paraId="051C0A0A" w14:textId="11394DCD" w:rsidR="00D602DC" w:rsidRPr="006D0885" w:rsidRDefault="007E393D" w:rsidP="001A1A1B">
                  <w:pPr>
                    <w:jc w:val="both"/>
                    <w:rPr>
                      <w:rFonts w:asciiTheme="minorHAnsi" w:hAnsiTheme="minorHAnsi" w:cstheme="minorHAnsi"/>
                      <w:sz w:val="23"/>
                      <w:szCs w:val="23"/>
                      <w:lang w:eastAsia="zh-CN"/>
                    </w:rPr>
                  </w:pPr>
                  <w:r w:rsidRPr="006D0885">
                    <w:rPr>
                      <w:rFonts w:asciiTheme="minorHAnsi" w:hAnsiTheme="minorHAnsi" w:cstheme="minorHAnsi"/>
                      <w:sz w:val="23"/>
                      <w:szCs w:val="23"/>
                      <w:lang w:eastAsia="zh-CN"/>
                    </w:rPr>
                    <w:t xml:space="preserve">Naročnik bo zgornje navedbe dodatno preveril tako, da bo </w:t>
                  </w:r>
                  <w:r w:rsidR="00326DC8">
                    <w:rPr>
                      <w:rFonts w:asciiTheme="minorHAnsi" w:hAnsiTheme="minorHAnsi" w:cstheme="minorHAnsi"/>
                      <w:sz w:val="23"/>
                      <w:szCs w:val="23"/>
                      <w:lang w:eastAsia="zh-CN"/>
                    </w:rPr>
                    <w:t xml:space="preserve">izbranega </w:t>
                  </w:r>
                  <w:r w:rsidRPr="006D0885">
                    <w:rPr>
                      <w:rFonts w:asciiTheme="minorHAnsi" w:hAnsiTheme="minorHAnsi" w:cstheme="minorHAnsi"/>
                      <w:sz w:val="23"/>
                      <w:szCs w:val="23"/>
                      <w:lang w:eastAsia="zh-CN"/>
                    </w:rPr>
                    <w:t xml:space="preserve">ponudnika v fazi </w:t>
                  </w:r>
                  <w:r w:rsidR="009F19C6" w:rsidRPr="006D0885">
                    <w:rPr>
                      <w:rFonts w:asciiTheme="minorHAnsi" w:hAnsiTheme="minorHAnsi" w:cstheme="minorHAnsi"/>
                      <w:sz w:val="23"/>
                      <w:szCs w:val="23"/>
                      <w:lang w:eastAsia="zh-CN"/>
                    </w:rPr>
                    <w:t>pred samo izvedbo vgradnje oz. montaže</w:t>
                  </w:r>
                  <w:r w:rsidR="0099432F" w:rsidRPr="006D0885">
                    <w:rPr>
                      <w:rFonts w:asciiTheme="minorHAnsi" w:hAnsiTheme="minorHAnsi" w:cstheme="minorHAnsi"/>
                      <w:sz w:val="23"/>
                      <w:szCs w:val="23"/>
                      <w:lang w:eastAsia="zh-CN"/>
                    </w:rPr>
                    <w:t xml:space="preserve"> pozval k predložitvi </w:t>
                  </w:r>
                  <w:r w:rsidR="009A3624">
                    <w:rPr>
                      <w:rFonts w:asciiTheme="minorHAnsi" w:hAnsiTheme="minorHAnsi" w:cstheme="minorHAnsi"/>
                      <w:sz w:val="23"/>
                      <w:szCs w:val="23"/>
                      <w:lang w:eastAsia="zh-CN"/>
                    </w:rPr>
                    <w:t>tehnične dokumentacije (</w:t>
                  </w:r>
                  <w:r w:rsidR="00ED01A9" w:rsidRPr="006D0885">
                    <w:rPr>
                      <w:rFonts w:asciiTheme="minorHAnsi" w:hAnsiTheme="minorHAnsi" w:cstheme="minorHAnsi"/>
                      <w:sz w:val="23"/>
                      <w:szCs w:val="23"/>
                      <w:lang w:eastAsia="zh-CN"/>
                    </w:rPr>
                    <w:t>dokazil in certifikatov</w:t>
                  </w:r>
                  <w:r w:rsidR="009A3624">
                    <w:rPr>
                      <w:rFonts w:asciiTheme="minorHAnsi" w:hAnsiTheme="minorHAnsi" w:cstheme="minorHAnsi"/>
                      <w:sz w:val="23"/>
                      <w:szCs w:val="23"/>
                      <w:lang w:eastAsia="zh-CN"/>
                    </w:rPr>
                    <w:t>),</w:t>
                  </w:r>
                  <w:r w:rsidR="009A3624" w:rsidRPr="009A3624">
                    <w:rPr>
                      <w:rFonts w:asciiTheme="minorHAnsi" w:hAnsiTheme="minorHAnsi" w:cstheme="minorHAnsi"/>
                      <w:sz w:val="23"/>
                      <w:szCs w:val="23"/>
                      <w:lang w:eastAsia="zh-CN"/>
                    </w:rPr>
                    <w:t xml:space="preserve"> iz katere izhaja, da izpolnjuje </w:t>
                  </w:r>
                  <w:r w:rsidR="005F1E4D">
                    <w:rPr>
                      <w:rFonts w:asciiTheme="minorHAnsi" w:hAnsiTheme="minorHAnsi" w:cstheme="minorHAnsi"/>
                      <w:sz w:val="23"/>
                      <w:szCs w:val="23"/>
                      <w:lang w:eastAsia="zh-CN"/>
                    </w:rPr>
                    <w:t>doseganje</w:t>
                  </w:r>
                  <w:r w:rsidR="009A3624" w:rsidRPr="009A3624">
                    <w:rPr>
                      <w:rFonts w:asciiTheme="minorHAnsi" w:hAnsiTheme="minorHAnsi" w:cstheme="minorHAnsi"/>
                      <w:sz w:val="23"/>
                      <w:szCs w:val="23"/>
                      <w:lang w:eastAsia="zh-CN"/>
                    </w:rPr>
                    <w:t xml:space="preserve"> ciljev v skladu z Uredbo</w:t>
                  </w:r>
                  <w:r w:rsidRPr="006D0885">
                    <w:rPr>
                      <w:rFonts w:asciiTheme="minorHAnsi" w:hAnsiTheme="minorHAnsi" w:cstheme="minorHAnsi"/>
                      <w:sz w:val="23"/>
                      <w:szCs w:val="23"/>
                      <w:lang w:eastAsia="zh-CN"/>
                    </w:rPr>
                    <w:t>.</w:t>
                  </w:r>
                </w:p>
                <w:p w14:paraId="63FE29CD" w14:textId="77777777" w:rsidR="00395C7F" w:rsidRPr="006D0885" w:rsidRDefault="00395C7F" w:rsidP="00395C7F">
                  <w:pPr>
                    <w:jc w:val="both"/>
                    <w:rPr>
                      <w:rFonts w:asciiTheme="minorHAnsi" w:hAnsiTheme="minorHAnsi" w:cstheme="minorHAnsi"/>
                      <w:sz w:val="23"/>
                      <w:szCs w:val="23"/>
                      <w:lang w:eastAsia="zh-CN"/>
                    </w:rPr>
                  </w:pPr>
                  <w:r w:rsidRPr="006D0885">
                    <w:rPr>
                      <w:rFonts w:asciiTheme="minorHAnsi" w:hAnsiTheme="minorHAnsi" w:cstheme="minorHAnsi"/>
                      <w:sz w:val="23"/>
                      <w:szCs w:val="23"/>
                      <w:lang w:eastAsia="zh-CN"/>
                    </w:rPr>
                    <w:t>Ponudnik v fazi oddaje ponudbe za ponujeno opremo in material ne oddaja dokazil in certifikatov.</w:t>
                  </w:r>
                </w:p>
                <w:p w14:paraId="2896834D" w14:textId="1A05B0AB" w:rsidR="00395C7F" w:rsidRDefault="00395C7F" w:rsidP="00395C7F">
                  <w:pPr>
                    <w:jc w:val="both"/>
                    <w:rPr>
                      <w:rFonts w:asciiTheme="minorHAnsi" w:hAnsiTheme="minorHAnsi" w:cstheme="minorHAnsi"/>
                      <w:sz w:val="23"/>
                      <w:szCs w:val="23"/>
                      <w:lang w:eastAsia="zh-CN"/>
                    </w:rPr>
                  </w:pPr>
                  <w:r w:rsidRPr="006D0885">
                    <w:rPr>
                      <w:rFonts w:asciiTheme="minorHAnsi" w:hAnsiTheme="minorHAnsi" w:cstheme="minorHAnsi"/>
                      <w:sz w:val="23"/>
                      <w:szCs w:val="23"/>
                      <w:lang w:eastAsia="zh-CN"/>
                    </w:rPr>
                    <w:t>Dokazila za navedeno opremo in materiale bo moral izbrani ponudnik naročniku predložiti pred vgradnjo.</w:t>
                  </w:r>
                </w:p>
                <w:p w14:paraId="2C985850" w14:textId="2821C863" w:rsidR="001E41C8" w:rsidRPr="006D0885" w:rsidRDefault="001E41C8" w:rsidP="00395C7F">
                  <w:pPr>
                    <w:jc w:val="both"/>
                    <w:rPr>
                      <w:rFonts w:asciiTheme="minorHAnsi" w:hAnsiTheme="minorHAnsi" w:cstheme="minorHAnsi"/>
                      <w:sz w:val="23"/>
                      <w:szCs w:val="23"/>
                      <w:lang w:eastAsia="zh-CN"/>
                    </w:rPr>
                  </w:pPr>
                </w:p>
                <w:p w14:paraId="5DCD9C32" w14:textId="77777777" w:rsidR="005221F4" w:rsidRPr="007C54DC" w:rsidRDefault="005221F4" w:rsidP="009F19C6">
                  <w:pPr>
                    <w:jc w:val="both"/>
                    <w:rPr>
                      <w:rFonts w:asciiTheme="minorHAnsi" w:hAnsiTheme="minorHAnsi" w:cstheme="minorHAnsi"/>
                      <w:sz w:val="23"/>
                      <w:szCs w:val="23"/>
                      <w:lang w:eastAsia="zh-CN"/>
                    </w:rPr>
                  </w:pPr>
                </w:p>
              </w:tc>
            </w:tr>
            <w:tr w:rsidR="007E393D" w:rsidRPr="007C54DC" w14:paraId="0FA23355" w14:textId="77777777" w:rsidTr="0023330F">
              <w:trPr>
                <w:trHeight w:val="506"/>
              </w:trPr>
              <w:tc>
                <w:tcPr>
                  <w:tcW w:w="6655" w:type="dxa"/>
                </w:tcPr>
                <w:p w14:paraId="4C6D13EC" w14:textId="39A3C415" w:rsidR="007E393D" w:rsidRPr="007C54DC" w:rsidRDefault="007E393D" w:rsidP="00D536F2">
                  <w:pPr>
                    <w:jc w:val="both"/>
                    <w:rPr>
                      <w:rFonts w:asciiTheme="minorHAnsi" w:hAnsiTheme="minorHAnsi" w:cstheme="minorHAnsi"/>
                      <w:b/>
                      <w:sz w:val="23"/>
                      <w:szCs w:val="23"/>
                      <w:lang w:eastAsia="zh-CN"/>
                    </w:rPr>
                  </w:pPr>
                </w:p>
              </w:tc>
            </w:tr>
          </w:tbl>
          <w:p w14:paraId="5C97FB40" w14:textId="77777777" w:rsidR="001304EB" w:rsidRPr="007C54DC" w:rsidRDefault="001304EB" w:rsidP="005D0E2F">
            <w:pPr>
              <w:jc w:val="both"/>
              <w:rPr>
                <w:rFonts w:asciiTheme="minorHAnsi" w:hAnsiTheme="minorHAnsi" w:cstheme="minorHAnsi"/>
                <w:sz w:val="23"/>
                <w:szCs w:val="23"/>
                <w:lang w:eastAsia="zh-CN"/>
              </w:rPr>
            </w:pPr>
          </w:p>
        </w:tc>
        <w:tc>
          <w:tcPr>
            <w:tcW w:w="5027" w:type="dxa"/>
          </w:tcPr>
          <w:p w14:paraId="4D8EA901" w14:textId="77777777" w:rsidR="001304EB" w:rsidRPr="007C54DC" w:rsidRDefault="001304EB"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Pogoj mora izpolniti ponudnik in v</w:t>
            </w:r>
            <w:r w:rsidR="00B30D6B" w:rsidRPr="007C54DC">
              <w:rPr>
                <w:rFonts w:asciiTheme="minorHAnsi" w:hAnsiTheme="minorHAnsi" w:cstheme="minorHAnsi"/>
                <w:sz w:val="23"/>
                <w:szCs w:val="23"/>
                <w:lang w:eastAsia="zh-CN"/>
              </w:rPr>
              <w:t xml:space="preserve">sak član v konzorciju ponudnika ter vsak </w:t>
            </w:r>
            <w:r w:rsidR="00B30D6B" w:rsidRPr="007C54DC">
              <w:rPr>
                <w:rFonts w:asciiTheme="minorHAnsi" w:hAnsiTheme="minorHAnsi" w:cstheme="minorHAnsi"/>
                <w:color w:val="auto"/>
                <w:sz w:val="23"/>
                <w:szCs w:val="23"/>
                <w:lang w:eastAsia="zh-CN"/>
              </w:rPr>
              <w:t>podizvajalec</w:t>
            </w:r>
            <w:r w:rsidR="00B30D6B" w:rsidRPr="007C54DC">
              <w:rPr>
                <w:rFonts w:asciiTheme="minorHAnsi" w:hAnsiTheme="minorHAnsi" w:cstheme="minorHAnsi"/>
                <w:sz w:val="23"/>
                <w:szCs w:val="23"/>
                <w:lang w:eastAsia="zh-CN"/>
              </w:rPr>
              <w:t>.</w:t>
            </w:r>
          </w:p>
          <w:p w14:paraId="74F674A2" w14:textId="77777777" w:rsidR="005B2603" w:rsidRPr="007C54DC" w:rsidRDefault="005B2603" w:rsidP="00250C72">
            <w:pPr>
              <w:jc w:val="both"/>
              <w:rPr>
                <w:rFonts w:asciiTheme="minorHAnsi" w:hAnsiTheme="minorHAnsi" w:cstheme="minorHAnsi"/>
                <w:sz w:val="23"/>
                <w:szCs w:val="23"/>
                <w:lang w:eastAsia="zh-CN"/>
              </w:rPr>
            </w:pPr>
          </w:p>
          <w:p w14:paraId="2DE572EC" w14:textId="4DD781EB" w:rsidR="005B2603" w:rsidRPr="007C54DC" w:rsidRDefault="005B2603" w:rsidP="00250C7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Torej izjavo ponudnika </w:t>
            </w:r>
            <w:r w:rsidRPr="00D76B1D">
              <w:rPr>
                <w:rFonts w:asciiTheme="minorHAnsi" w:hAnsiTheme="minorHAnsi" w:cstheme="minorHAnsi"/>
                <w:sz w:val="23"/>
                <w:szCs w:val="23"/>
                <w:lang w:eastAsia="zh-CN"/>
              </w:rPr>
              <w:t xml:space="preserve">(priloga </w:t>
            </w:r>
            <w:r w:rsidR="00127125" w:rsidRPr="00D76B1D">
              <w:rPr>
                <w:rFonts w:asciiTheme="minorHAnsi" w:hAnsiTheme="minorHAnsi" w:cstheme="minorHAnsi"/>
                <w:sz w:val="23"/>
                <w:szCs w:val="23"/>
                <w:lang w:eastAsia="zh-CN"/>
              </w:rPr>
              <w:t xml:space="preserve">št. </w:t>
            </w:r>
            <w:r w:rsidR="004A2155" w:rsidRPr="00D76B1D">
              <w:rPr>
                <w:rFonts w:asciiTheme="minorHAnsi" w:hAnsiTheme="minorHAnsi" w:cstheme="minorHAnsi"/>
                <w:sz w:val="23"/>
                <w:szCs w:val="23"/>
                <w:lang w:eastAsia="zh-CN"/>
              </w:rPr>
              <w:t>11</w:t>
            </w:r>
            <w:r w:rsidRPr="007C54DC">
              <w:rPr>
                <w:rFonts w:asciiTheme="minorHAnsi" w:hAnsiTheme="minorHAnsi" w:cstheme="minorHAnsi"/>
                <w:sz w:val="23"/>
                <w:szCs w:val="23"/>
                <w:lang w:eastAsia="zh-CN"/>
              </w:rPr>
              <w:t xml:space="preserve">) priložijo ponudnik in vsak član v </w:t>
            </w:r>
            <w:r w:rsidRPr="007C54DC">
              <w:rPr>
                <w:rFonts w:asciiTheme="minorHAnsi" w:hAnsiTheme="minorHAnsi" w:cstheme="minorHAnsi"/>
                <w:sz w:val="23"/>
                <w:szCs w:val="23"/>
                <w:u w:val="single"/>
                <w:lang w:eastAsia="zh-CN"/>
              </w:rPr>
              <w:t>konzorciju ponudnika</w:t>
            </w:r>
            <w:r w:rsidR="00711B9C" w:rsidRPr="007C54DC">
              <w:rPr>
                <w:rFonts w:asciiTheme="minorHAnsi" w:hAnsiTheme="minorHAnsi" w:cstheme="minorHAnsi"/>
                <w:sz w:val="23"/>
                <w:szCs w:val="23"/>
                <w:u w:val="single"/>
                <w:lang w:eastAsia="zh-CN"/>
              </w:rPr>
              <w:t>, drug subjekt, na katerega se sklicuje ponudnik</w:t>
            </w:r>
            <w:r w:rsidRPr="007C54DC">
              <w:rPr>
                <w:rFonts w:asciiTheme="minorHAnsi" w:hAnsiTheme="minorHAnsi" w:cstheme="minorHAnsi"/>
                <w:sz w:val="23"/>
                <w:szCs w:val="23"/>
                <w:u w:val="single"/>
                <w:lang w:eastAsia="zh-CN"/>
              </w:rPr>
              <w:t xml:space="preserve"> ter vsak </w:t>
            </w:r>
            <w:r w:rsidRPr="007C54DC">
              <w:rPr>
                <w:rFonts w:asciiTheme="minorHAnsi" w:hAnsiTheme="minorHAnsi" w:cstheme="minorHAnsi"/>
                <w:color w:val="auto"/>
                <w:sz w:val="23"/>
                <w:szCs w:val="23"/>
                <w:u w:val="single"/>
                <w:lang w:eastAsia="zh-CN"/>
              </w:rPr>
              <w:t>podizvajalec</w:t>
            </w:r>
            <w:r w:rsidR="00272B56">
              <w:rPr>
                <w:rFonts w:asciiTheme="minorHAnsi" w:hAnsiTheme="minorHAnsi" w:cstheme="minorHAnsi"/>
                <w:color w:val="auto"/>
                <w:sz w:val="23"/>
                <w:szCs w:val="23"/>
                <w:u w:val="single"/>
                <w:lang w:eastAsia="zh-CN"/>
              </w:rPr>
              <w:t>,</w:t>
            </w:r>
            <w:r w:rsidR="00D91B79">
              <w:rPr>
                <w:rFonts w:asciiTheme="minorHAnsi" w:hAnsiTheme="minorHAnsi" w:cstheme="minorHAnsi"/>
                <w:color w:val="auto"/>
                <w:sz w:val="23"/>
                <w:szCs w:val="23"/>
                <w:u w:val="single"/>
                <w:lang w:eastAsia="zh-CN"/>
              </w:rPr>
              <w:t xml:space="preserve"> v primeru, ko bodo izvajali dela, za katera je zahtevano spoštovanje ciljev iz Uredbe o zelenem javnem naročanju</w:t>
            </w:r>
            <w:r w:rsidR="00D602DC" w:rsidRPr="007C54DC">
              <w:rPr>
                <w:rFonts w:asciiTheme="minorHAnsi" w:hAnsiTheme="minorHAnsi" w:cstheme="minorHAnsi"/>
                <w:color w:val="auto"/>
                <w:sz w:val="23"/>
                <w:szCs w:val="23"/>
                <w:lang w:eastAsia="zh-CN"/>
              </w:rPr>
              <w:t>.</w:t>
            </w:r>
          </w:p>
          <w:p w14:paraId="56769C2D" w14:textId="77777777" w:rsidR="00127125" w:rsidRPr="007C54DC" w:rsidRDefault="00127125" w:rsidP="00250C72">
            <w:pPr>
              <w:jc w:val="both"/>
              <w:rPr>
                <w:rFonts w:asciiTheme="minorHAnsi" w:hAnsiTheme="minorHAnsi" w:cstheme="minorHAnsi"/>
                <w:sz w:val="23"/>
                <w:szCs w:val="23"/>
                <w:lang w:eastAsia="zh-CN"/>
              </w:rPr>
            </w:pPr>
          </w:p>
          <w:p w14:paraId="6D14E243" w14:textId="77777777" w:rsidR="00B61B62" w:rsidRPr="007C54DC" w:rsidRDefault="00B61B62" w:rsidP="00B61B6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si pridržuje pravico, da v času izvajanja projekta od izvajalca zahteva, da poleg izjave, ki jo v fazi oddaje javnega naročila šteje kot ustrezno dokazilo, predloži tudi druga dokazila skladno z določili Uredbe o zelenem javnem naročanju!</w:t>
            </w:r>
          </w:p>
          <w:p w14:paraId="5539224B" w14:textId="77777777" w:rsidR="00B61B62" w:rsidRPr="007C54DC" w:rsidRDefault="00B61B62" w:rsidP="00B61B62">
            <w:pPr>
              <w:jc w:val="both"/>
              <w:rPr>
                <w:rFonts w:asciiTheme="minorHAnsi" w:hAnsiTheme="minorHAnsi" w:cstheme="minorHAnsi"/>
                <w:sz w:val="23"/>
                <w:szCs w:val="23"/>
                <w:lang w:eastAsia="zh-CN"/>
              </w:rPr>
            </w:pPr>
          </w:p>
          <w:p w14:paraId="772F69EF" w14:textId="0BE57E20" w:rsidR="00B61B62" w:rsidRPr="007C54DC" w:rsidRDefault="00B61B62" w:rsidP="00B61B62">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Ponudnik s podpisom potrjuje, da je seznanjen, da lahko naročnik v primeru nespoštovanja okoljskih vidikov odstopi od sklenjenega okvirnega sporazuma</w:t>
            </w:r>
          </w:p>
          <w:p w14:paraId="34B84C75" w14:textId="77777777" w:rsidR="00D602DC" w:rsidRPr="007C54DC" w:rsidRDefault="00D602DC" w:rsidP="00B61B62">
            <w:pPr>
              <w:jc w:val="both"/>
              <w:rPr>
                <w:rFonts w:asciiTheme="minorHAnsi" w:hAnsiTheme="minorHAnsi" w:cstheme="minorHAnsi"/>
                <w:sz w:val="23"/>
                <w:szCs w:val="23"/>
                <w:lang w:eastAsia="zh-CN"/>
              </w:rPr>
            </w:pPr>
          </w:p>
        </w:tc>
      </w:tr>
    </w:tbl>
    <w:p w14:paraId="1FDB6F04" w14:textId="77777777" w:rsidR="001304EB" w:rsidRPr="007C54DC" w:rsidRDefault="001304EB" w:rsidP="00250C72">
      <w:pPr>
        <w:spacing w:after="0"/>
        <w:rPr>
          <w:rFonts w:asciiTheme="minorHAnsi" w:hAnsiTheme="minorHAnsi" w:cstheme="minorHAnsi"/>
          <w:sz w:val="23"/>
          <w:szCs w:val="23"/>
          <w:lang w:eastAsia="zh-CN"/>
        </w:rPr>
        <w:sectPr w:rsidR="001304EB" w:rsidRPr="007C54DC" w:rsidSect="00FC0EA6">
          <w:pgSz w:w="16838" w:h="11906" w:orient="landscape"/>
          <w:pgMar w:top="1417" w:right="1417" w:bottom="1417" w:left="1417" w:header="708" w:footer="708" w:gutter="0"/>
          <w:cols w:space="708"/>
          <w:docGrid w:linePitch="360"/>
        </w:sectPr>
      </w:pPr>
    </w:p>
    <w:p w14:paraId="403EA433" w14:textId="6D59DE3F" w:rsidR="006750E4" w:rsidRPr="007C54DC" w:rsidRDefault="00EA5995" w:rsidP="008E0FFD">
      <w:pPr>
        <w:pStyle w:val="Naslov1"/>
        <w:rPr>
          <w:rFonts w:asciiTheme="minorHAnsi" w:hAnsiTheme="minorHAnsi" w:cstheme="minorHAnsi"/>
        </w:rPr>
      </w:pPr>
      <w:bookmarkStart w:id="81" w:name="_Toc451354677"/>
      <w:bookmarkStart w:id="82" w:name="_Toc516134934"/>
      <w:r w:rsidRPr="007C54DC">
        <w:rPr>
          <w:rFonts w:asciiTheme="minorHAnsi" w:hAnsiTheme="minorHAnsi" w:cstheme="minorHAnsi"/>
        </w:rPr>
        <w:lastRenderedPageBreak/>
        <w:t>INFORMACIJE ZA UGOTAVLJENJE SPOSOBNOSTI</w:t>
      </w:r>
      <w:bookmarkEnd w:id="81"/>
      <w:bookmarkEnd w:id="82"/>
    </w:p>
    <w:p w14:paraId="3E2E17C3" w14:textId="0711D6F3" w:rsidR="00524A2A" w:rsidRPr="007C54DC" w:rsidRDefault="00524A2A" w:rsidP="005D146C">
      <w:pPr>
        <w:pStyle w:val="Naslov2"/>
      </w:pPr>
      <w:bookmarkStart w:id="83" w:name="_Toc451354678"/>
      <w:bookmarkStart w:id="84" w:name="_Toc516134935"/>
      <w:r w:rsidRPr="007C54DC">
        <w:t>I</w:t>
      </w:r>
      <w:bookmarkEnd w:id="83"/>
      <w:r w:rsidRPr="007C54DC">
        <w:t>zjava o izpolnjevanju zahtev naročnika</w:t>
      </w:r>
      <w:bookmarkEnd w:id="84"/>
    </w:p>
    <w:p w14:paraId="09526883" w14:textId="77777777" w:rsidR="00F35154" w:rsidRPr="007C54DC" w:rsidRDefault="00F35154"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Ob predložitvi ponudb naročnik namesto potrdil, ki jih izdajajo javni organi ali tretje osebe, v skladu s prvim odstavkom 79. člena ZJN-3 sprejme </w:t>
      </w:r>
      <w:r w:rsidR="00524A2A" w:rsidRPr="007C54DC">
        <w:rPr>
          <w:rFonts w:asciiTheme="minorHAnsi" w:hAnsiTheme="minorHAnsi" w:cstheme="minorHAnsi"/>
          <w:sz w:val="23"/>
          <w:szCs w:val="23"/>
          <w:lang w:eastAsia="zh-CN"/>
        </w:rPr>
        <w:t>lastno izjavo, kot predhodni dokaz, da določen gospodarski subjekt:</w:t>
      </w:r>
    </w:p>
    <w:p w14:paraId="398026CF" w14:textId="77777777" w:rsidR="00536926" w:rsidRPr="007C54DC" w:rsidRDefault="00536926" w:rsidP="0096661A">
      <w:pPr>
        <w:numPr>
          <w:ilvl w:val="0"/>
          <w:numId w:val="18"/>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ni v enem od položajev iz 75. člena ZJN-3 navedenih v tej dokumentaciji v zvezi z oddajo javnega naročila in v obrazcu Izjava o izpolnjevanju zahtev naročnika (4 A, 4 B, 4 C, 4 D),</w:t>
      </w:r>
    </w:p>
    <w:p w14:paraId="045D960A" w14:textId="77777777" w:rsidR="00A362E0" w:rsidRPr="007C54DC" w:rsidRDefault="00A362E0" w:rsidP="005D0E2F">
      <w:pPr>
        <w:spacing w:after="0"/>
        <w:jc w:val="both"/>
        <w:rPr>
          <w:rFonts w:asciiTheme="minorHAnsi" w:hAnsiTheme="minorHAnsi" w:cstheme="minorHAnsi"/>
          <w:sz w:val="23"/>
          <w:szCs w:val="23"/>
          <w:lang w:eastAsia="zh-CN"/>
        </w:rPr>
      </w:pPr>
    </w:p>
    <w:p w14:paraId="1551B203" w14:textId="77777777" w:rsidR="00F35154" w:rsidRPr="007C54DC" w:rsidRDefault="00F35154" w:rsidP="0096661A">
      <w:pPr>
        <w:pStyle w:val="Odstavekseznama"/>
        <w:numPr>
          <w:ilvl w:val="0"/>
          <w:numId w:val="18"/>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izpolnjuje ustrezne pogoje za sodelovanje, določene v skladu s 76. členom ZJN-3;</w:t>
      </w:r>
    </w:p>
    <w:p w14:paraId="7A26CF4A" w14:textId="77777777" w:rsidR="00A362E0" w:rsidRPr="007C54DC" w:rsidRDefault="00A362E0" w:rsidP="00250C72">
      <w:pPr>
        <w:spacing w:after="0"/>
        <w:jc w:val="both"/>
        <w:rPr>
          <w:rFonts w:asciiTheme="minorHAnsi" w:hAnsiTheme="minorHAnsi" w:cstheme="minorHAnsi"/>
          <w:sz w:val="23"/>
          <w:szCs w:val="23"/>
          <w:lang w:eastAsia="zh-CN"/>
        </w:rPr>
      </w:pPr>
    </w:p>
    <w:p w14:paraId="3DEB3E8C" w14:textId="77777777" w:rsidR="00536926" w:rsidRPr="007C54DC" w:rsidRDefault="00536926" w:rsidP="0053692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Izjava o izpolnjevanju zahtev naročnika (obrazec Priloga št. 4 A, obrazec Priloga št. 4 B, obrazec Priloga št. 4 C, obrazec Priloga št. 4 D) predstavlja uradno izjavo gospodarskega subjekta, da ne obstajajo razlogi za izključitev in da izpolnjuje pogoje za sodelovanje, hkrati pa zagotavlja ustrezne informacije, ki jih zahteva naročnik. Vključuje pa tudi uradno izjavo o tem, da bo gospodarski subjekt na zahtevo in brez odlašanja sposoben predložiti ta dokazila.</w:t>
      </w:r>
    </w:p>
    <w:p w14:paraId="04CB53A9" w14:textId="77777777" w:rsidR="00524A2A" w:rsidRPr="007C54DC" w:rsidRDefault="00524A2A" w:rsidP="00524A2A">
      <w:pPr>
        <w:spacing w:after="0"/>
        <w:jc w:val="both"/>
        <w:rPr>
          <w:rFonts w:asciiTheme="minorHAnsi" w:hAnsiTheme="minorHAnsi" w:cstheme="minorHAnsi"/>
          <w:sz w:val="23"/>
          <w:szCs w:val="23"/>
          <w:lang w:eastAsia="zh-CN"/>
        </w:rPr>
      </w:pPr>
    </w:p>
    <w:p w14:paraId="075522DC" w14:textId="77777777" w:rsidR="00524A2A" w:rsidRPr="007C54DC" w:rsidRDefault="00524A2A" w:rsidP="00524A2A">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 izjavo prav tako gospodarski subjekt potrjuje, da je na zahtevo in brez odlašanja sposoben predložiti ustrezna dokazila.</w:t>
      </w:r>
    </w:p>
    <w:p w14:paraId="682708B1" w14:textId="77777777" w:rsidR="0072295E" w:rsidRPr="007C54DC" w:rsidRDefault="0072295E" w:rsidP="00250C72">
      <w:pPr>
        <w:spacing w:after="0"/>
        <w:jc w:val="both"/>
        <w:rPr>
          <w:rFonts w:asciiTheme="minorHAnsi" w:hAnsiTheme="minorHAnsi" w:cstheme="minorHAnsi"/>
          <w:sz w:val="23"/>
          <w:szCs w:val="23"/>
          <w:lang w:eastAsia="zh-CN"/>
        </w:rPr>
      </w:pPr>
    </w:p>
    <w:p w14:paraId="4423A5E3" w14:textId="77777777" w:rsidR="00306C52" w:rsidRPr="001136A4" w:rsidRDefault="00306C52" w:rsidP="00306C52">
      <w:pPr>
        <w:spacing w:after="0"/>
        <w:jc w:val="both"/>
        <w:rPr>
          <w:rFonts w:ascii="Calibri" w:hAnsi="Calibri"/>
          <w:b/>
          <w:sz w:val="23"/>
          <w:szCs w:val="23"/>
          <w:u w:val="single"/>
          <w:lang w:eastAsia="zh-CN"/>
        </w:rPr>
      </w:pPr>
      <w:r w:rsidRPr="001136A4">
        <w:rPr>
          <w:rFonts w:ascii="Calibri" w:hAnsi="Calibri"/>
          <w:b/>
          <w:sz w:val="23"/>
          <w:szCs w:val="23"/>
          <w:u w:val="single"/>
          <w:lang w:eastAsia="zh-CN"/>
        </w:rPr>
        <w:t xml:space="preserve">Izjavo o izpolnjevanju zahtev naročnika (obrazec Priloga št. 4)  </w:t>
      </w:r>
      <w:r>
        <w:rPr>
          <w:rFonts w:ascii="Calibri" w:hAnsi="Calibri"/>
          <w:b/>
          <w:sz w:val="23"/>
          <w:szCs w:val="23"/>
          <w:u w:val="single"/>
          <w:lang w:eastAsia="zh-CN"/>
        </w:rPr>
        <w:t>mora obvezno v informacijski sistem e-JN naložiti</w:t>
      </w:r>
      <w:r w:rsidRPr="001136A4">
        <w:rPr>
          <w:rFonts w:ascii="Calibri" w:hAnsi="Calibri"/>
          <w:b/>
          <w:sz w:val="23"/>
          <w:szCs w:val="23"/>
          <w:u w:val="single"/>
          <w:lang w:eastAsia="zh-CN"/>
        </w:rPr>
        <w:t>:</w:t>
      </w:r>
    </w:p>
    <w:p w14:paraId="64A84B26" w14:textId="77777777" w:rsidR="0072295E" w:rsidRPr="007C54DC" w:rsidRDefault="0072295E" w:rsidP="0096661A">
      <w:pPr>
        <w:pStyle w:val="Odstavekseznama"/>
        <w:numPr>
          <w:ilvl w:val="0"/>
          <w:numId w:val="17"/>
        </w:numPr>
        <w:spacing w:after="0"/>
        <w:jc w:val="both"/>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ponudnik,</w:t>
      </w:r>
    </w:p>
    <w:p w14:paraId="2757CF84" w14:textId="77777777" w:rsidR="0072295E" w:rsidRPr="007C54DC" w:rsidRDefault="0072295E" w:rsidP="0096661A">
      <w:pPr>
        <w:pStyle w:val="Odstavekseznama"/>
        <w:numPr>
          <w:ilvl w:val="0"/>
          <w:numId w:val="17"/>
        </w:numPr>
        <w:spacing w:after="0"/>
        <w:jc w:val="both"/>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 xml:space="preserve"> vsak član v konzorciju ponudnika (skupna ponudba),</w:t>
      </w:r>
    </w:p>
    <w:p w14:paraId="6EC0C534" w14:textId="77777777" w:rsidR="0072295E" w:rsidRPr="007C54DC" w:rsidRDefault="0072295E" w:rsidP="0096661A">
      <w:pPr>
        <w:pStyle w:val="Odstavekseznama"/>
        <w:numPr>
          <w:ilvl w:val="0"/>
          <w:numId w:val="17"/>
        </w:numPr>
        <w:spacing w:after="0"/>
        <w:jc w:val="both"/>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 xml:space="preserve">vsak </w:t>
      </w:r>
      <w:r w:rsidRPr="007C54DC">
        <w:rPr>
          <w:rFonts w:asciiTheme="minorHAnsi" w:hAnsiTheme="minorHAnsi" w:cstheme="minorHAnsi"/>
          <w:b/>
          <w:color w:val="auto"/>
          <w:sz w:val="23"/>
          <w:szCs w:val="23"/>
          <w:lang w:eastAsia="zh-CN"/>
        </w:rPr>
        <w:t>podizvajalec</w:t>
      </w:r>
      <w:r w:rsidR="00955FB6" w:rsidRPr="007C54DC">
        <w:rPr>
          <w:rFonts w:asciiTheme="minorHAnsi" w:hAnsiTheme="minorHAnsi" w:cstheme="minorHAnsi"/>
          <w:b/>
          <w:color w:val="auto"/>
          <w:sz w:val="23"/>
          <w:szCs w:val="23"/>
          <w:lang w:eastAsia="zh-CN"/>
        </w:rPr>
        <w:t>,</w:t>
      </w:r>
    </w:p>
    <w:p w14:paraId="745A5C51" w14:textId="77777777" w:rsidR="00955FB6" w:rsidRPr="007C54DC" w:rsidRDefault="00955FB6" w:rsidP="0096661A">
      <w:pPr>
        <w:pStyle w:val="Odstavekseznama"/>
        <w:numPr>
          <w:ilvl w:val="0"/>
          <w:numId w:val="17"/>
        </w:numPr>
        <w:spacing w:after="0"/>
        <w:jc w:val="both"/>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drugi subjekti, katerih zmogljivosti skladno z 81. členom ZJN-3 uporablja ponudnik.</w:t>
      </w:r>
    </w:p>
    <w:p w14:paraId="49947627" w14:textId="77777777" w:rsidR="006D1430" w:rsidRPr="007C54DC" w:rsidRDefault="00215F0A" w:rsidP="00215F0A">
      <w:pPr>
        <w:tabs>
          <w:tab w:val="left" w:pos="2010"/>
        </w:tabs>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ab/>
      </w:r>
    </w:p>
    <w:p w14:paraId="326BAE81" w14:textId="54839BA9" w:rsidR="00306C52" w:rsidRPr="00306C52" w:rsidRDefault="00306C52" w:rsidP="00306C52">
      <w:pPr>
        <w:spacing w:after="0"/>
        <w:jc w:val="both"/>
        <w:rPr>
          <w:rFonts w:asciiTheme="minorHAnsi" w:hAnsiTheme="minorHAnsi" w:cstheme="minorHAnsi"/>
          <w:sz w:val="23"/>
          <w:szCs w:val="23"/>
          <w:lang w:eastAsia="zh-CN"/>
        </w:rPr>
      </w:pPr>
      <w:r w:rsidRPr="00306C52">
        <w:rPr>
          <w:rFonts w:asciiTheme="minorHAnsi" w:hAnsiTheme="minorHAnsi" w:cstheme="minorHAnsi"/>
          <w:sz w:val="23"/>
          <w:szCs w:val="23"/>
          <w:lang w:eastAsia="zh-CN"/>
        </w:rPr>
        <w:t>Ponudnik naloži obrazec P</w:t>
      </w:r>
      <w:r w:rsidR="004E13BD">
        <w:rPr>
          <w:rFonts w:asciiTheme="minorHAnsi" w:hAnsiTheme="minorHAnsi" w:cstheme="minorHAnsi"/>
          <w:sz w:val="23"/>
          <w:szCs w:val="23"/>
          <w:lang w:eastAsia="zh-CN"/>
        </w:rPr>
        <w:t xml:space="preserve">riloga št. 4 A ter za </w:t>
      </w:r>
      <w:r w:rsidRPr="00306C52">
        <w:rPr>
          <w:rFonts w:asciiTheme="minorHAnsi" w:hAnsiTheme="minorHAnsi" w:cstheme="minorHAnsi"/>
          <w:sz w:val="23"/>
          <w:szCs w:val="23"/>
          <w:lang w:eastAsia="zh-CN"/>
        </w:rPr>
        <w:t>vsak</w:t>
      </w:r>
      <w:r w:rsidR="004E13BD">
        <w:rPr>
          <w:rFonts w:asciiTheme="minorHAnsi" w:hAnsiTheme="minorHAnsi" w:cstheme="minorHAnsi"/>
          <w:sz w:val="23"/>
          <w:szCs w:val="23"/>
          <w:lang w:eastAsia="zh-CN"/>
        </w:rPr>
        <w:t>ega</w:t>
      </w:r>
      <w:r w:rsidRPr="00306C52">
        <w:rPr>
          <w:rFonts w:asciiTheme="minorHAnsi" w:hAnsiTheme="minorHAnsi" w:cstheme="minorHAnsi"/>
          <w:sz w:val="23"/>
          <w:szCs w:val="23"/>
          <w:lang w:eastAsia="zh-CN"/>
        </w:rPr>
        <w:t xml:space="preserve"> partner</w:t>
      </w:r>
      <w:r w:rsidR="004E13BD">
        <w:rPr>
          <w:rFonts w:asciiTheme="minorHAnsi" w:hAnsiTheme="minorHAnsi" w:cstheme="minorHAnsi"/>
          <w:sz w:val="23"/>
          <w:szCs w:val="23"/>
          <w:lang w:eastAsia="zh-CN"/>
        </w:rPr>
        <w:t>ja obrazec Prilogo</w:t>
      </w:r>
      <w:r w:rsidRPr="00306C52">
        <w:rPr>
          <w:rFonts w:asciiTheme="minorHAnsi" w:hAnsiTheme="minorHAnsi" w:cstheme="minorHAnsi"/>
          <w:sz w:val="23"/>
          <w:szCs w:val="23"/>
          <w:lang w:eastAsia="zh-CN"/>
        </w:rPr>
        <w:t xml:space="preserve"> št. 4 B in vsak</w:t>
      </w:r>
      <w:r w:rsidR="004E13BD">
        <w:rPr>
          <w:rFonts w:asciiTheme="minorHAnsi" w:hAnsiTheme="minorHAnsi" w:cstheme="minorHAnsi"/>
          <w:sz w:val="23"/>
          <w:szCs w:val="23"/>
          <w:lang w:eastAsia="zh-CN"/>
        </w:rPr>
        <w:t>ega podizvajal</w:t>
      </w:r>
      <w:r w:rsidRPr="00306C52">
        <w:rPr>
          <w:rFonts w:asciiTheme="minorHAnsi" w:hAnsiTheme="minorHAnsi" w:cstheme="minorHAnsi"/>
          <w:sz w:val="23"/>
          <w:szCs w:val="23"/>
          <w:lang w:eastAsia="zh-CN"/>
        </w:rPr>
        <w:t>c</w:t>
      </w:r>
      <w:r w:rsidR="004E13BD">
        <w:rPr>
          <w:rFonts w:asciiTheme="minorHAnsi" w:hAnsiTheme="minorHAnsi" w:cstheme="minorHAnsi"/>
          <w:sz w:val="23"/>
          <w:szCs w:val="23"/>
          <w:lang w:eastAsia="zh-CN"/>
        </w:rPr>
        <w:t>a obrazec Prilogo</w:t>
      </w:r>
      <w:r w:rsidRPr="00306C52">
        <w:rPr>
          <w:rFonts w:asciiTheme="minorHAnsi" w:hAnsiTheme="minorHAnsi" w:cstheme="minorHAnsi"/>
          <w:sz w:val="23"/>
          <w:szCs w:val="23"/>
          <w:lang w:eastAsia="zh-CN"/>
        </w:rPr>
        <w:t xml:space="preserve"> št. 4 C, vsak drug subjekt </w:t>
      </w:r>
      <w:r w:rsidR="004E13BD">
        <w:rPr>
          <w:rFonts w:asciiTheme="minorHAnsi" w:hAnsiTheme="minorHAnsi" w:cstheme="minorHAnsi"/>
          <w:sz w:val="23"/>
          <w:szCs w:val="23"/>
          <w:lang w:eastAsia="zh-CN"/>
        </w:rPr>
        <w:t>obrazec Prilogo</w:t>
      </w:r>
      <w:r w:rsidRPr="00306C52">
        <w:rPr>
          <w:rFonts w:asciiTheme="minorHAnsi" w:hAnsiTheme="minorHAnsi" w:cstheme="minorHAnsi"/>
          <w:sz w:val="23"/>
          <w:szCs w:val="23"/>
          <w:lang w:eastAsia="zh-CN"/>
        </w:rPr>
        <w:t xml:space="preserve"> št. 4 D, in sicer </w:t>
      </w:r>
      <w:r w:rsidRPr="00E87063">
        <w:rPr>
          <w:rFonts w:asciiTheme="minorHAnsi" w:hAnsiTheme="minorHAnsi" w:cstheme="minorHAnsi"/>
          <w:b/>
          <w:sz w:val="23"/>
          <w:szCs w:val="23"/>
          <w:lang w:eastAsia="zh-CN"/>
        </w:rPr>
        <w:t>v informacijski sistem e-JN v razdelek »Druge priloge«</w:t>
      </w:r>
      <w:r w:rsidRPr="00306C52">
        <w:rPr>
          <w:rFonts w:asciiTheme="minorHAnsi" w:hAnsiTheme="minorHAnsi" w:cstheme="minorHAnsi"/>
          <w:sz w:val="23"/>
          <w:szCs w:val="23"/>
          <w:lang w:eastAsia="zh-CN"/>
        </w:rPr>
        <w:t xml:space="preserve">. </w:t>
      </w:r>
    </w:p>
    <w:p w14:paraId="22206C55" w14:textId="77777777" w:rsidR="00524A2A" w:rsidRPr="007C54DC" w:rsidRDefault="00524A2A" w:rsidP="00524A2A">
      <w:pPr>
        <w:spacing w:after="0"/>
        <w:jc w:val="both"/>
        <w:rPr>
          <w:rFonts w:asciiTheme="minorHAnsi" w:hAnsiTheme="minorHAnsi" w:cstheme="minorHAnsi"/>
          <w:sz w:val="23"/>
          <w:szCs w:val="23"/>
          <w:lang w:eastAsia="zh-CN"/>
        </w:rPr>
      </w:pPr>
    </w:p>
    <w:p w14:paraId="50E8B6B2" w14:textId="77777777" w:rsidR="000A5B39" w:rsidRPr="007C54DC" w:rsidRDefault="000A5B39" w:rsidP="000A5B39">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Obstoj in vsebino navedb v ponudbi bo naročnik preverjal skladno z 3. odstavkom 47. člena ZJN-3.</w:t>
      </w:r>
    </w:p>
    <w:p w14:paraId="0AB59EE3" w14:textId="77777777" w:rsidR="00F43927" w:rsidRPr="007C54DC" w:rsidRDefault="00F43927" w:rsidP="00250C72">
      <w:pPr>
        <w:spacing w:after="0"/>
        <w:jc w:val="both"/>
        <w:rPr>
          <w:rFonts w:asciiTheme="minorHAnsi" w:hAnsiTheme="minorHAnsi" w:cstheme="minorHAnsi"/>
          <w:sz w:val="23"/>
          <w:szCs w:val="23"/>
          <w:lang w:eastAsia="zh-CN"/>
        </w:rPr>
      </w:pPr>
    </w:p>
    <w:p w14:paraId="749D243B" w14:textId="64B39A3E" w:rsidR="00F40465" w:rsidRPr="007C54DC" w:rsidRDefault="00F40465" w:rsidP="005D146C">
      <w:pPr>
        <w:pStyle w:val="Naslov2"/>
      </w:pPr>
      <w:bookmarkStart w:id="85" w:name="_Toc451354679"/>
      <w:bookmarkStart w:id="86" w:name="_Toc516134936"/>
      <w:r w:rsidRPr="007C54DC">
        <w:t xml:space="preserve">Preverjanje </w:t>
      </w:r>
      <w:r w:rsidR="00904B37" w:rsidRPr="007C54DC">
        <w:t>uradno dostopnih</w:t>
      </w:r>
      <w:r w:rsidRPr="007C54DC">
        <w:t xml:space="preserve"> podatkov</w:t>
      </w:r>
      <w:bookmarkEnd w:id="85"/>
      <w:bookmarkEnd w:id="86"/>
      <w:r w:rsidRPr="007C54DC">
        <w:t xml:space="preserve"> </w:t>
      </w:r>
    </w:p>
    <w:p w14:paraId="4B83ED5C" w14:textId="77777777" w:rsidR="006B4165" w:rsidRPr="007C54DC" w:rsidRDefault="006B4165"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w:t>
      </w:r>
      <w:r w:rsidRPr="007C54DC">
        <w:rPr>
          <w:rFonts w:asciiTheme="minorHAnsi" w:hAnsiTheme="minorHAnsi" w:cstheme="minorHAnsi"/>
          <w:sz w:val="23"/>
          <w:szCs w:val="23"/>
          <w:lang w:eastAsia="zh-CN"/>
        </w:rPr>
        <w:lastRenderedPageBreak/>
        <w:t>kakršne so nacionalni register javnih naročil, elektronski register podjetij, elektronski sistem za shranjevanje dokumentov ali predkvalifikacijski sistem. Gospodarski subjekt prav tako ni dolžan predložiti dokazil, če naročnik že ima te dokumente zaradi prejšnjeg</w:t>
      </w:r>
      <w:r w:rsidR="00FA1884" w:rsidRPr="007C54DC">
        <w:rPr>
          <w:rFonts w:asciiTheme="minorHAnsi" w:hAnsiTheme="minorHAnsi" w:cstheme="minorHAnsi"/>
          <w:sz w:val="23"/>
          <w:szCs w:val="23"/>
          <w:lang w:eastAsia="zh-CN"/>
        </w:rPr>
        <w:t xml:space="preserve">a oddanega javnega naročila ali sklenjenega okvirnega sporazuma </w:t>
      </w:r>
      <w:r w:rsidRPr="007C54DC">
        <w:rPr>
          <w:rFonts w:asciiTheme="minorHAnsi" w:hAnsiTheme="minorHAnsi" w:cstheme="minorHAnsi"/>
          <w:sz w:val="23"/>
          <w:szCs w:val="23"/>
          <w:lang w:eastAsia="zh-CN"/>
        </w:rPr>
        <w:t>in so ti dokumenti še vedno veljavni.</w:t>
      </w:r>
    </w:p>
    <w:p w14:paraId="1F35BB10" w14:textId="77777777" w:rsidR="006718CE" w:rsidRPr="007C54DC" w:rsidRDefault="006718CE" w:rsidP="00250C72">
      <w:pPr>
        <w:spacing w:after="0"/>
        <w:jc w:val="both"/>
        <w:rPr>
          <w:rFonts w:asciiTheme="minorHAnsi" w:hAnsiTheme="minorHAnsi" w:cstheme="minorHAnsi"/>
          <w:sz w:val="23"/>
          <w:szCs w:val="23"/>
          <w:lang w:eastAsia="zh-CN"/>
        </w:rPr>
      </w:pPr>
    </w:p>
    <w:p w14:paraId="6B562A14" w14:textId="77777777" w:rsidR="00AF54A6" w:rsidRPr="007C54DC" w:rsidRDefault="00AF54A6" w:rsidP="00AF54A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eDosje iz 9. odstavka 77. člena ZJN-3.</w:t>
      </w:r>
    </w:p>
    <w:p w14:paraId="6399363A" w14:textId="77777777" w:rsidR="006B4165" w:rsidRPr="007C54DC" w:rsidRDefault="006B4165" w:rsidP="00250C72">
      <w:pPr>
        <w:spacing w:after="0"/>
        <w:jc w:val="both"/>
        <w:rPr>
          <w:rFonts w:asciiTheme="minorHAnsi" w:hAnsiTheme="minorHAnsi" w:cstheme="minorHAnsi"/>
          <w:sz w:val="23"/>
          <w:szCs w:val="23"/>
          <w:lang w:eastAsia="zh-CN"/>
        </w:rPr>
      </w:pPr>
    </w:p>
    <w:p w14:paraId="07C23DBE" w14:textId="77777777" w:rsidR="00686392" w:rsidRPr="007C54DC" w:rsidRDefault="00686392"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V kolikor takšna preveritev </w:t>
      </w:r>
      <w:r w:rsidR="007316E9" w:rsidRPr="007C54DC">
        <w:rPr>
          <w:rFonts w:asciiTheme="minorHAnsi" w:hAnsiTheme="minorHAnsi" w:cstheme="minorHAnsi"/>
          <w:sz w:val="23"/>
          <w:szCs w:val="23"/>
          <w:lang w:eastAsia="zh-CN"/>
        </w:rPr>
        <w:t>v uradnih evidencah ne bo mogoča, bo naročnik ravnal v skladu z naslednjo točko (</w:t>
      </w:r>
      <w:r w:rsidR="00817E50" w:rsidRPr="007C54DC">
        <w:rPr>
          <w:rFonts w:asciiTheme="minorHAnsi" w:hAnsiTheme="minorHAnsi" w:cstheme="minorHAnsi"/>
          <w:sz w:val="23"/>
          <w:szCs w:val="23"/>
          <w:lang w:eastAsia="zh-CN"/>
        </w:rPr>
        <w:t>9</w:t>
      </w:r>
      <w:r w:rsidR="007316E9" w:rsidRPr="007C54DC">
        <w:rPr>
          <w:rFonts w:asciiTheme="minorHAnsi" w:hAnsiTheme="minorHAnsi" w:cstheme="minorHAnsi"/>
          <w:sz w:val="23"/>
          <w:szCs w:val="23"/>
          <w:lang w:eastAsia="zh-CN"/>
        </w:rPr>
        <w:t>.3. Preverjanje podatkov, ki niso uradno dostopni) te dokumentacije.</w:t>
      </w:r>
    </w:p>
    <w:p w14:paraId="41C7605D" w14:textId="77777777" w:rsidR="00686392" w:rsidRPr="007C54DC" w:rsidRDefault="00686392" w:rsidP="00250C72">
      <w:pPr>
        <w:spacing w:after="0"/>
        <w:jc w:val="both"/>
        <w:rPr>
          <w:rFonts w:asciiTheme="minorHAnsi" w:hAnsiTheme="minorHAnsi" w:cstheme="minorHAnsi"/>
          <w:sz w:val="23"/>
          <w:szCs w:val="23"/>
          <w:lang w:eastAsia="zh-CN"/>
        </w:rPr>
      </w:pPr>
    </w:p>
    <w:p w14:paraId="18C8AE6C" w14:textId="21F429CA" w:rsidR="00F40465" w:rsidRPr="007C54DC" w:rsidRDefault="00F40465" w:rsidP="005D146C">
      <w:pPr>
        <w:pStyle w:val="Naslov2"/>
      </w:pPr>
      <w:bookmarkStart w:id="87" w:name="_Toc451354680"/>
      <w:bookmarkStart w:id="88" w:name="_Toc516134937"/>
      <w:r w:rsidRPr="007C54DC">
        <w:t>Preverjanje podatkov, ki niso uradno dostopni</w:t>
      </w:r>
      <w:bookmarkEnd w:id="87"/>
      <w:bookmarkEnd w:id="88"/>
    </w:p>
    <w:p w14:paraId="65D82885" w14:textId="77777777" w:rsidR="00AF54A6" w:rsidRPr="007C54DC" w:rsidRDefault="00AF54A6" w:rsidP="00AF54A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0975481" w14:textId="77777777" w:rsidR="00AF54A6" w:rsidRPr="007C54DC" w:rsidRDefault="00AF54A6" w:rsidP="00AF54A6">
      <w:pPr>
        <w:spacing w:after="0"/>
        <w:jc w:val="both"/>
        <w:rPr>
          <w:rFonts w:asciiTheme="minorHAnsi" w:hAnsiTheme="minorHAnsi" w:cstheme="minorHAnsi"/>
          <w:sz w:val="23"/>
          <w:szCs w:val="23"/>
          <w:lang w:eastAsia="zh-CN"/>
        </w:rPr>
      </w:pPr>
    </w:p>
    <w:p w14:paraId="389198B4" w14:textId="77777777" w:rsidR="00AF54A6" w:rsidRPr="007C54DC" w:rsidRDefault="00AF54A6" w:rsidP="00AF54A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si pridržuje pravico, da za vsakega od postavljenih  pogojev zahteva dodatna dokazila, kot na primer: kopije sklenjenih pogodb za referenčne posle, podatke o referenčnih poslih, ipd...</w:t>
      </w:r>
    </w:p>
    <w:p w14:paraId="449C01F0" w14:textId="77777777" w:rsidR="00AF54A6" w:rsidRPr="007C54DC" w:rsidRDefault="00AF54A6" w:rsidP="00AF54A6">
      <w:pPr>
        <w:spacing w:after="0"/>
        <w:jc w:val="both"/>
        <w:rPr>
          <w:rFonts w:asciiTheme="minorHAnsi" w:hAnsiTheme="minorHAnsi" w:cstheme="minorHAnsi"/>
          <w:sz w:val="23"/>
          <w:szCs w:val="23"/>
          <w:lang w:eastAsia="zh-CN"/>
        </w:rPr>
      </w:pPr>
    </w:p>
    <w:p w14:paraId="30033825" w14:textId="01303F3D" w:rsidR="00AF54A6" w:rsidRPr="007C54DC" w:rsidRDefault="00AF54A6" w:rsidP="00390757">
      <w:pPr>
        <w:spacing w:after="0"/>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Naročnik si pridržuje pravico, da za vsakega od postavljenih  pogojev zahteva dodatna dokazila, listine, izpise, potrdila kot na primer: kopije sklenjenih pogodb za referenčne posle, podatke o referenčnih poslih, ipd... ali druga dokazila, iz katerega je razvidno izpolnjevanje posameznega pogoja.</w:t>
      </w:r>
    </w:p>
    <w:p w14:paraId="32F6C833" w14:textId="715360FA" w:rsidR="006215F7" w:rsidRPr="007C54DC" w:rsidRDefault="006215F7" w:rsidP="00390757">
      <w:pPr>
        <w:spacing w:after="0"/>
        <w:jc w:val="both"/>
        <w:rPr>
          <w:rFonts w:asciiTheme="minorHAnsi" w:eastAsia="SimSun" w:hAnsiTheme="minorHAnsi" w:cstheme="minorHAnsi"/>
          <w:b/>
          <w:sz w:val="23"/>
          <w:szCs w:val="23"/>
          <w:lang w:eastAsia="zh-CN"/>
        </w:rPr>
      </w:pPr>
    </w:p>
    <w:p w14:paraId="02A9B29D" w14:textId="5EAA07E2" w:rsidR="00904B37" w:rsidRPr="007C54DC" w:rsidRDefault="00904B37" w:rsidP="005D146C">
      <w:pPr>
        <w:pStyle w:val="Naslov2"/>
      </w:pPr>
      <w:bookmarkStart w:id="89" w:name="_Toc451354681"/>
      <w:bookmarkStart w:id="90" w:name="_Toc516134938"/>
      <w:r w:rsidRPr="007C54DC">
        <w:t>Pridobivanje podatkov na druge načine</w:t>
      </w:r>
      <w:bookmarkEnd w:id="89"/>
      <w:bookmarkEnd w:id="90"/>
    </w:p>
    <w:p w14:paraId="4335E51C" w14:textId="77777777" w:rsidR="00904B37" w:rsidRPr="007C54DC" w:rsidRDefault="00904B37"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05A3463C" w14:textId="77777777" w:rsidR="00904B37" w:rsidRPr="007C54DC" w:rsidRDefault="00904B37" w:rsidP="00250C72">
      <w:pPr>
        <w:spacing w:after="0"/>
        <w:jc w:val="both"/>
        <w:rPr>
          <w:rFonts w:asciiTheme="minorHAnsi" w:hAnsiTheme="minorHAnsi" w:cstheme="minorHAnsi"/>
          <w:sz w:val="23"/>
          <w:szCs w:val="23"/>
          <w:lang w:eastAsia="zh-CN"/>
        </w:rPr>
      </w:pPr>
    </w:p>
    <w:p w14:paraId="63CA14DB" w14:textId="47A24F6A" w:rsidR="00AF54A6" w:rsidRPr="007C54DC" w:rsidRDefault="00AF54A6" w:rsidP="00AF54A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 xml:space="preserve">V ta namen ima naročnik pravico, da od ponudnika zahteva dokazila v zvezi s pridobljenim podatkom ali informacijo, ki ga mora ponudnik predložiti v roku, ki ga bo določil naročnik v pozivu in bo znašal </w:t>
      </w:r>
      <w:r w:rsidRPr="007C54DC">
        <w:rPr>
          <w:rFonts w:asciiTheme="minorHAnsi" w:hAnsiTheme="minorHAnsi" w:cstheme="minorHAnsi"/>
          <w:b/>
          <w:sz w:val="23"/>
          <w:szCs w:val="23"/>
          <w:lang w:eastAsia="zh-CN"/>
        </w:rPr>
        <w:t>tri (3) delovne dni</w:t>
      </w:r>
      <w:r w:rsidRPr="007C54DC">
        <w:rPr>
          <w:rFonts w:asciiTheme="minorHAnsi" w:hAnsiTheme="minorHAnsi" w:cstheme="minorHAnsi"/>
          <w:sz w:val="23"/>
          <w:szCs w:val="23"/>
          <w:lang w:eastAsia="zh-CN"/>
        </w:rPr>
        <w:t xml:space="preserve">, sicer lahko naročnik ponudbo izloči iz postopka oddaje javnega naročila. </w:t>
      </w:r>
    </w:p>
    <w:p w14:paraId="5A8F0414" w14:textId="77777777" w:rsidR="00F40465" w:rsidRPr="007C54DC" w:rsidRDefault="00F40465" w:rsidP="00250C72">
      <w:pPr>
        <w:spacing w:after="0"/>
        <w:jc w:val="both"/>
        <w:rPr>
          <w:rFonts w:asciiTheme="minorHAnsi" w:hAnsiTheme="minorHAnsi" w:cstheme="minorHAnsi"/>
          <w:sz w:val="23"/>
          <w:szCs w:val="23"/>
          <w:lang w:eastAsia="zh-CN"/>
        </w:rPr>
      </w:pPr>
    </w:p>
    <w:p w14:paraId="3B9C4A08" w14:textId="16913144" w:rsidR="00F40465" w:rsidRPr="007C54DC" w:rsidRDefault="00F40465" w:rsidP="005D146C">
      <w:pPr>
        <w:pStyle w:val="Naslov2"/>
      </w:pPr>
      <w:bookmarkStart w:id="91" w:name="_Toc451354682"/>
      <w:bookmarkStart w:id="92" w:name="_Toc516134939"/>
      <w:r w:rsidRPr="007C54DC">
        <w:t>Pojasnila ponudb</w:t>
      </w:r>
      <w:bookmarkEnd w:id="91"/>
      <w:bookmarkEnd w:id="92"/>
    </w:p>
    <w:p w14:paraId="75D0FBC8" w14:textId="77777777" w:rsidR="00F40465" w:rsidRPr="007C54DC" w:rsidRDefault="00F40465"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lahko na podlagi sedmega odstavka 79. člena ZJN-3 pozove gospodarske subjekte, da dopolnijo ali pojasnijo potrdila, predložena v skladu s 77. in 78. členom ZJN-3.</w:t>
      </w:r>
    </w:p>
    <w:p w14:paraId="5712A0B0" w14:textId="77777777" w:rsidR="00AF54A6" w:rsidRPr="007C54DC" w:rsidRDefault="00AF54A6" w:rsidP="00AF54A6">
      <w:pPr>
        <w:spacing w:after="0"/>
        <w:jc w:val="both"/>
        <w:rPr>
          <w:rFonts w:asciiTheme="minorHAnsi" w:hAnsiTheme="minorHAnsi" w:cstheme="minorHAnsi"/>
          <w:sz w:val="23"/>
          <w:szCs w:val="23"/>
          <w:lang w:eastAsia="zh-CN"/>
        </w:rPr>
      </w:pPr>
    </w:p>
    <w:p w14:paraId="00AB53B6" w14:textId="2D496F20" w:rsidR="00AF54A6" w:rsidRPr="007C54DC" w:rsidRDefault="00AF54A6" w:rsidP="005D146C">
      <w:pPr>
        <w:pStyle w:val="Naslov2"/>
      </w:pPr>
      <w:bookmarkStart w:id="93" w:name="_Toc516134940"/>
      <w:r w:rsidRPr="007C54DC">
        <w:t xml:space="preserve">Dopolnitve, popravki </w:t>
      </w:r>
      <w:r w:rsidR="00243DE8" w:rsidRPr="007C54DC">
        <w:t xml:space="preserve">in spremembe </w:t>
      </w:r>
      <w:r w:rsidRPr="007C54DC">
        <w:t>ponudb</w:t>
      </w:r>
      <w:bookmarkEnd w:id="93"/>
    </w:p>
    <w:p w14:paraId="47B72371" w14:textId="063F2489" w:rsidR="00AF54A6" w:rsidRPr="007C54DC" w:rsidRDefault="00AF54A6" w:rsidP="00AF54A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Naročnik </w:t>
      </w:r>
      <w:r w:rsidRPr="006D0885">
        <w:rPr>
          <w:rFonts w:asciiTheme="minorHAnsi" w:hAnsiTheme="minorHAnsi" w:cstheme="minorHAnsi"/>
          <w:b/>
          <w:sz w:val="23"/>
          <w:szCs w:val="23"/>
          <w:lang w:eastAsia="zh-CN"/>
        </w:rPr>
        <w:t>lahko</w:t>
      </w:r>
      <w:r w:rsidRPr="006D0885">
        <w:rPr>
          <w:rFonts w:asciiTheme="minorHAnsi" w:hAnsiTheme="minorHAnsi" w:cstheme="minorHAnsi"/>
          <w:sz w:val="23"/>
          <w:szCs w:val="23"/>
          <w:lang w:eastAsia="zh-CN"/>
        </w:rPr>
        <w:t xml:space="preserve"> </w:t>
      </w:r>
      <w:r w:rsidR="00E30C23" w:rsidRPr="006D0885">
        <w:rPr>
          <w:rFonts w:asciiTheme="minorHAnsi" w:hAnsiTheme="minorHAnsi" w:cstheme="minorHAnsi"/>
          <w:sz w:val="23"/>
          <w:szCs w:val="23"/>
          <w:lang w:eastAsia="zh-CN"/>
        </w:rPr>
        <w:t xml:space="preserve">(ni pa nujno) </w:t>
      </w:r>
      <w:r w:rsidRPr="006D0885">
        <w:rPr>
          <w:rFonts w:asciiTheme="minorHAnsi" w:hAnsiTheme="minorHAnsi" w:cstheme="minorHAnsi"/>
          <w:sz w:val="23"/>
          <w:szCs w:val="23"/>
          <w:lang w:eastAsia="zh-CN"/>
        </w:rPr>
        <w:t>glede predloženih listin v ponudbi v okviru zakonskih določb</w:t>
      </w:r>
      <w:r w:rsidR="00153809" w:rsidRPr="006D0885">
        <w:rPr>
          <w:rFonts w:asciiTheme="minorHAnsi" w:hAnsiTheme="minorHAnsi" w:cstheme="minorHAnsi"/>
          <w:sz w:val="23"/>
          <w:szCs w:val="23"/>
          <w:lang w:eastAsia="zh-CN"/>
        </w:rPr>
        <w:t>, zlasti 89. člena ZJN-3,</w:t>
      </w:r>
      <w:r w:rsidRPr="006D0885">
        <w:rPr>
          <w:rFonts w:asciiTheme="minorHAnsi" w:hAnsiTheme="minorHAnsi" w:cstheme="minorHAnsi"/>
          <w:sz w:val="23"/>
          <w:szCs w:val="23"/>
          <w:lang w:eastAsia="zh-CN"/>
        </w:rPr>
        <w:t xml:space="preserve"> od ponudnika </w:t>
      </w:r>
      <w:r w:rsidRPr="006D0885">
        <w:rPr>
          <w:rFonts w:asciiTheme="minorHAnsi" w:hAnsiTheme="minorHAnsi" w:cstheme="minorHAnsi"/>
          <w:b/>
          <w:sz w:val="23"/>
          <w:szCs w:val="23"/>
          <w:lang w:eastAsia="zh-CN"/>
        </w:rPr>
        <w:t>zahteva</w:t>
      </w:r>
      <w:r w:rsidRPr="006D0885">
        <w:rPr>
          <w:rFonts w:asciiTheme="minorHAnsi" w:hAnsiTheme="minorHAnsi" w:cstheme="minorHAnsi"/>
          <w:sz w:val="23"/>
          <w:szCs w:val="23"/>
          <w:lang w:eastAsia="zh-CN"/>
        </w:rPr>
        <w:t xml:space="preserve"> dopolnitve, popravke</w:t>
      </w:r>
      <w:r w:rsidRPr="007C54DC">
        <w:rPr>
          <w:rFonts w:asciiTheme="minorHAnsi" w:hAnsiTheme="minorHAnsi" w:cstheme="minorHAnsi"/>
          <w:sz w:val="23"/>
          <w:szCs w:val="23"/>
          <w:lang w:eastAsia="zh-CN"/>
        </w:rPr>
        <w:t xml:space="preserve"> ali spremembe, pojasnila, dodatna stvarna dokazila ali odpravo računskih napak. </w:t>
      </w:r>
    </w:p>
    <w:p w14:paraId="57D773FA" w14:textId="17A92791" w:rsidR="00CF31AC" w:rsidRDefault="00CF31AC" w:rsidP="00213FFB">
      <w:pPr>
        <w:spacing w:after="0"/>
        <w:rPr>
          <w:rFonts w:asciiTheme="minorHAnsi" w:hAnsiTheme="minorHAnsi" w:cstheme="minorHAnsi"/>
        </w:rPr>
      </w:pPr>
    </w:p>
    <w:p w14:paraId="7F891F86" w14:textId="5F07574F" w:rsidR="00D077D4" w:rsidRPr="007C54DC" w:rsidRDefault="00D077D4" w:rsidP="008E0FFD">
      <w:pPr>
        <w:pStyle w:val="Naslov1"/>
        <w:rPr>
          <w:rFonts w:asciiTheme="minorHAnsi" w:hAnsiTheme="minorHAnsi" w:cstheme="minorHAnsi"/>
        </w:rPr>
      </w:pPr>
      <w:bookmarkStart w:id="94" w:name="_Toc451354683"/>
      <w:bookmarkStart w:id="95" w:name="_Toc516134941"/>
      <w:r w:rsidRPr="007C54DC">
        <w:rPr>
          <w:rFonts w:asciiTheme="minorHAnsi" w:hAnsiTheme="minorHAnsi" w:cstheme="minorHAnsi"/>
        </w:rPr>
        <w:t>FINANČNA ZAVAROVANJA</w:t>
      </w:r>
      <w:bookmarkEnd w:id="94"/>
      <w:bookmarkEnd w:id="95"/>
    </w:p>
    <w:p w14:paraId="7A642170" w14:textId="77777777" w:rsidR="00192412" w:rsidRPr="007E4403" w:rsidRDefault="00192412" w:rsidP="00192412">
      <w:pPr>
        <w:spacing w:after="0"/>
        <w:jc w:val="both"/>
        <w:rPr>
          <w:rFonts w:asciiTheme="minorHAnsi" w:hAnsiTheme="minorHAnsi" w:cstheme="minorHAnsi"/>
          <w:sz w:val="23"/>
          <w:szCs w:val="23"/>
          <w:lang w:eastAsia="zh-CN"/>
        </w:rPr>
      </w:pPr>
      <w:r w:rsidRPr="007E4403">
        <w:rPr>
          <w:rFonts w:asciiTheme="minorHAnsi" w:hAnsiTheme="minorHAnsi" w:cstheme="minorHAnsi"/>
          <w:sz w:val="23"/>
          <w:szCs w:val="23"/>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6E63C2AA" w14:textId="77777777" w:rsidR="00192412" w:rsidRPr="007E4403" w:rsidRDefault="00192412" w:rsidP="00192412">
      <w:pPr>
        <w:spacing w:after="0"/>
        <w:jc w:val="both"/>
        <w:rPr>
          <w:rFonts w:asciiTheme="minorHAnsi" w:hAnsiTheme="minorHAnsi" w:cstheme="minorHAnsi"/>
          <w:sz w:val="23"/>
          <w:szCs w:val="23"/>
          <w:lang w:eastAsia="zh-CN"/>
        </w:rPr>
      </w:pPr>
    </w:p>
    <w:p w14:paraId="042FF311" w14:textId="77777777" w:rsidR="00192412" w:rsidRDefault="00192412" w:rsidP="00192412">
      <w:pPr>
        <w:spacing w:after="0"/>
        <w:jc w:val="both"/>
        <w:rPr>
          <w:rFonts w:asciiTheme="minorHAnsi" w:hAnsiTheme="minorHAnsi" w:cstheme="minorHAnsi"/>
          <w:sz w:val="23"/>
          <w:szCs w:val="23"/>
          <w:lang w:eastAsia="zh-CN"/>
        </w:rPr>
      </w:pPr>
      <w:r w:rsidRPr="007E4403">
        <w:rPr>
          <w:rFonts w:asciiTheme="minorHAnsi" w:hAnsiTheme="minorHAnsi" w:cstheme="minorHAnsi"/>
          <w:sz w:val="23"/>
          <w:szCs w:val="23"/>
          <w:lang w:eastAsia="zh-CN"/>
        </w:rPr>
        <w:t>Pri ponudbi s podizvajalci finančno zavarovanje predloži ponudnik kot glavni ponudnik, pri skupni ponudbi pa eden od partnerjev.</w:t>
      </w:r>
    </w:p>
    <w:p w14:paraId="4A8B527D" w14:textId="77777777" w:rsidR="00CF7F83" w:rsidRPr="007C54DC" w:rsidRDefault="007E759C"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 podlagi</w:t>
      </w:r>
      <w:r w:rsidR="00B4794B" w:rsidRPr="007C54DC">
        <w:rPr>
          <w:rFonts w:asciiTheme="minorHAnsi" w:hAnsiTheme="minorHAnsi" w:cstheme="minorHAnsi"/>
          <w:sz w:val="23"/>
          <w:szCs w:val="23"/>
          <w:lang w:eastAsia="zh-CN"/>
        </w:rPr>
        <w:t xml:space="preserve"> drugega odstavka 93. člena ZJN-3 ter</w:t>
      </w:r>
      <w:r w:rsidRPr="007C54DC">
        <w:rPr>
          <w:rFonts w:asciiTheme="minorHAnsi" w:hAnsiTheme="minorHAnsi" w:cstheme="minorHAnsi"/>
          <w:sz w:val="23"/>
          <w:szCs w:val="23"/>
          <w:lang w:eastAsia="zh-CN"/>
        </w:rPr>
        <w:t xml:space="preserve"> f) točke 6. odstavka 62. člena ZJN-3 naročnik v postopku javnega naročanja določa naslednja obvezna zavarovanja:</w:t>
      </w:r>
    </w:p>
    <w:p w14:paraId="5DE85429" w14:textId="77777777" w:rsidR="00592103" w:rsidRPr="007C54DC" w:rsidRDefault="00592103" w:rsidP="00250C72">
      <w:pPr>
        <w:spacing w:after="0"/>
        <w:jc w:val="both"/>
        <w:rPr>
          <w:rFonts w:asciiTheme="minorHAnsi" w:hAnsiTheme="minorHAnsi" w:cstheme="minorHAnsi"/>
          <w:sz w:val="23"/>
          <w:szCs w:val="23"/>
          <w:lang w:eastAsia="zh-CN"/>
        </w:rPr>
      </w:pPr>
    </w:p>
    <w:p w14:paraId="34F17F10" w14:textId="13FD9DAC" w:rsidR="007E759C" w:rsidRPr="007C54DC" w:rsidRDefault="00E32014" w:rsidP="005D146C">
      <w:pPr>
        <w:pStyle w:val="Naslov2"/>
      </w:pPr>
      <w:bookmarkStart w:id="96" w:name="_Toc451354684"/>
      <w:bookmarkStart w:id="97" w:name="_Toc516134942"/>
      <w:r w:rsidRPr="007C54DC">
        <w:t>Finančno zavarovanje za dobro izvedbo pogodbenih obveznosti</w:t>
      </w:r>
      <w:bookmarkEnd w:id="96"/>
      <w:bookmarkEnd w:id="97"/>
    </w:p>
    <w:p w14:paraId="2FA45E4F" w14:textId="3B09F3A2" w:rsidR="00E32014" w:rsidRPr="00D76B1D" w:rsidRDefault="00E32014"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Ponudnik je dolžan v </w:t>
      </w:r>
      <w:r w:rsidR="00AF362D" w:rsidRPr="007C54DC">
        <w:rPr>
          <w:rFonts w:asciiTheme="minorHAnsi" w:hAnsiTheme="minorHAnsi" w:cstheme="minorHAnsi"/>
          <w:sz w:val="23"/>
          <w:szCs w:val="23"/>
          <w:lang w:eastAsia="zh-CN"/>
        </w:rPr>
        <w:t>petnajstih (15)</w:t>
      </w:r>
      <w:r w:rsidRPr="007C54DC">
        <w:rPr>
          <w:rFonts w:asciiTheme="minorHAnsi" w:hAnsiTheme="minorHAnsi" w:cstheme="minorHAnsi"/>
          <w:sz w:val="23"/>
          <w:szCs w:val="23"/>
          <w:lang w:eastAsia="zh-CN"/>
        </w:rPr>
        <w:t xml:space="preserve"> dneh po sklenitvi pogodbe naročniku izročiti originalno bančno garancijo ali kavcijsko zavarovanje na prvi poziv za dobro izvedbo pogodbenih obveznosti, </w:t>
      </w:r>
      <w:r w:rsidRPr="00D76B1D">
        <w:rPr>
          <w:rFonts w:asciiTheme="minorHAnsi" w:hAnsiTheme="minorHAnsi" w:cstheme="minorHAnsi"/>
          <w:sz w:val="23"/>
          <w:szCs w:val="23"/>
          <w:lang w:eastAsia="zh-CN"/>
        </w:rPr>
        <w:t xml:space="preserve">v višini </w:t>
      </w:r>
      <w:r w:rsidR="004C3AA4" w:rsidRPr="00D76B1D">
        <w:rPr>
          <w:rFonts w:asciiTheme="minorHAnsi" w:hAnsiTheme="minorHAnsi" w:cstheme="minorHAnsi"/>
          <w:sz w:val="23"/>
          <w:szCs w:val="23"/>
          <w:lang w:eastAsia="zh-CN"/>
        </w:rPr>
        <w:t>10</w:t>
      </w:r>
      <w:r w:rsidR="0084087F" w:rsidRPr="00D76B1D">
        <w:rPr>
          <w:rFonts w:asciiTheme="minorHAnsi" w:hAnsiTheme="minorHAnsi" w:cstheme="minorHAnsi"/>
          <w:sz w:val="23"/>
          <w:szCs w:val="23"/>
          <w:lang w:eastAsia="zh-CN"/>
        </w:rPr>
        <w:t>.000,00 EUR</w:t>
      </w:r>
      <w:r w:rsidRPr="00D76B1D">
        <w:rPr>
          <w:rFonts w:asciiTheme="minorHAnsi" w:hAnsiTheme="minorHAnsi" w:cstheme="minorHAnsi"/>
          <w:sz w:val="23"/>
          <w:szCs w:val="23"/>
          <w:lang w:eastAsia="zh-CN"/>
        </w:rPr>
        <w:t>, ki bo skladna z vzorcem</w:t>
      </w:r>
      <w:r w:rsidR="002802CD" w:rsidRPr="00D76B1D">
        <w:rPr>
          <w:rFonts w:asciiTheme="minorHAnsi" w:hAnsiTheme="minorHAnsi" w:cstheme="minorHAnsi"/>
          <w:sz w:val="23"/>
          <w:szCs w:val="23"/>
          <w:lang w:eastAsia="zh-CN"/>
        </w:rPr>
        <w:t xml:space="preserve"> zavarovanja </w:t>
      </w:r>
      <w:r w:rsidRPr="00D76B1D">
        <w:rPr>
          <w:rFonts w:asciiTheme="minorHAnsi" w:hAnsiTheme="minorHAnsi" w:cstheme="minorHAnsi"/>
          <w:sz w:val="23"/>
          <w:szCs w:val="23"/>
          <w:lang w:eastAsia="zh-CN"/>
        </w:rPr>
        <w:t xml:space="preserve">(priloga št. </w:t>
      </w:r>
      <w:r w:rsidR="00CB5D1C" w:rsidRPr="00D76B1D">
        <w:rPr>
          <w:rFonts w:asciiTheme="minorHAnsi" w:hAnsiTheme="minorHAnsi" w:cstheme="minorHAnsi"/>
          <w:sz w:val="23"/>
          <w:szCs w:val="23"/>
          <w:lang w:eastAsia="zh-CN"/>
        </w:rPr>
        <w:t>1</w:t>
      </w:r>
      <w:r w:rsidR="00271C49" w:rsidRPr="00D76B1D">
        <w:rPr>
          <w:rFonts w:asciiTheme="minorHAnsi" w:hAnsiTheme="minorHAnsi" w:cstheme="minorHAnsi"/>
          <w:sz w:val="23"/>
          <w:szCs w:val="23"/>
          <w:lang w:eastAsia="zh-CN"/>
        </w:rPr>
        <w:t>3</w:t>
      </w:r>
      <w:r w:rsidRPr="00D76B1D">
        <w:rPr>
          <w:rFonts w:asciiTheme="minorHAnsi" w:hAnsiTheme="minorHAnsi" w:cstheme="minorHAnsi"/>
          <w:sz w:val="23"/>
          <w:szCs w:val="23"/>
          <w:lang w:eastAsia="zh-CN"/>
        </w:rPr>
        <w:t>).</w:t>
      </w:r>
    </w:p>
    <w:p w14:paraId="4FC2B9D7" w14:textId="2DF990DE" w:rsidR="0094280A" w:rsidRPr="007C54DC" w:rsidRDefault="00532C1D" w:rsidP="00CE4B9A">
      <w:pPr>
        <w:spacing w:after="0"/>
        <w:jc w:val="both"/>
        <w:rPr>
          <w:rFonts w:asciiTheme="minorHAnsi" w:hAnsiTheme="minorHAnsi" w:cstheme="minorHAnsi"/>
          <w:bCs/>
          <w:sz w:val="23"/>
          <w:szCs w:val="23"/>
          <w:lang w:eastAsia="zh-CN"/>
        </w:rPr>
      </w:pPr>
      <w:r w:rsidRPr="00D76B1D">
        <w:rPr>
          <w:rFonts w:asciiTheme="minorHAnsi" w:hAnsiTheme="minorHAnsi" w:cstheme="minorHAnsi"/>
          <w:sz w:val="23"/>
          <w:szCs w:val="23"/>
          <w:lang w:eastAsia="zh-CN"/>
        </w:rPr>
        <w:t xml:space="preserve">Finančno zavarovanje mora veljati še najmanj </w:t>
      </w:r>
      <w:r w:rsidR="00A17993" w:rsidRPr="00D76B1D">
        <w:rPr>
          <w:rFonts w:asciiTheme="minorHAnsi" w:hAnsiTheme="minorHAnsi" w:cstheme="minorHAnsi"/>
          <w:sz w:val="23"/>
          <w:szCs w:val="23"/>
          <w:lang w:eastAsia="zh-CN"/>
        </w:rPr>
        <w:t>trideset</w:t>
      </w:r>
      <w:r w:rsidR="00CE4B9A" w:rsidRPr="00D76B1D">
        <w:rPr>
          <w:rFonts w:asciiTheme="minorHAnsi" w:hAnsiTheme="minorHAnsi" w:cstheme="minorHAnsi"/>
          <w:sz w:val="23"/>
          <w:szCs w:val="23"/>
          <w:lang w:eastAsia="zh-CN"/>
        </w:rPr>
        <w:t xml:space="preserve"> (3</w:t>
      </w:r>
      <w:r w:rsidR="00A17993" w:rsidRPr="00D76B1D">
        <w:rPr>
          <w:rFonts w:asciiTheme="minorHAnsi" w:hAnsiTheme="minorHAnsi" w:cstheme="minorHAnsi"/>
          <w:sz w:val="23"/>
          <w:szCs w:val="23"/>
          <w:lang w:eastAsia="zh-CN"/>
        </w:rPr>
        <w:t>0</w:t>
      </w:r>
      <w:r w:rsidR="00CE4B9A" w:rsidRPr="00D76B1D">
        <w:rPr>
          <w:rFonts w:asciiTheme="minorHAnsi" w:hAnsiTheme="minorHAnsi" w:cstheme="minorHAnsi"/>
          <w:sz w:val="23"/>
          <w:szCs w:val="23"/>
          <w:lang w:eastAsia="zh-CN"/>
        </w:rPr>
        <w:t xml:space="preserve">) </w:t>
      </w:r>
      <w:r w:rsidR="00A17993" w:rsidRPr="00D76B1D">
        <w:rPr>
          <w:rFonts w:asciiTheme="minorHAnsi" w:hAnsiTheme="minorHAnsi" w:cstheme="minorHAnsi"/>
          <w:sz w:val="23"/>
          <w:szCs w:val="23"/>
          <w:lang w:eastAsia="zh-CN"/>
        </w:rPr>
        <w:t>po poteku veljavnosti okvirnega sporazuma</w:t>
      </w:r>
      <w:r w:rsidR="00E9768E" w:rsidRPr="00D76B1D">
        <w:rPr>
          <w:rFonts w:asciiTheme="minorHAnsi" w:hAnsiTheme="minorHAnsi" w:cstheme="minorHAnsi"/>
          <w:sz w:val="23"/>
          <w:szCs w:val="23"/>
          <w:lang w:eastAsia="zh-CN"/>
        </w:rPr>
        <w:t>, torej do 30.1.2022</w:t>
      </w:r>
      <w:r w:rsidR="0094280A" w:rsidRPr="00D76B1D">
        <w:rPr>
          <w:rFonts w:asciiTheme="minorHAnsi" w:hAnsiTheme="minorHAnsi" w:cstheme="minorHAnsi"/>
          <w:bCs/>
          <w:sz w:val="23"/>
          <w:szCs w:val="23"/>
          <w:lang w:eastAsia="zh-CN"/>
        </w:rPr>
        <w:t>.</w:t>
      </w:r>
    </w:p>
    <w:p w14:paraId="7C604F55" w14:textId="77777777" w:rsidR="0094280A" w:rsidRPr="007C54DC" w:rsidRDefault="0094280A" w:rsidP="0094280A">
      <w:pPr>
        <w:spacing w:after="0"/>
        <w:jc w:val="both"/>
        <w:rPr>
          <w:rFonts w:asciiTheme="minorHAnsi" w:hAnsiTheme="minorHAnsi" w:cstheme="minorHAnsi"/>
          <w:bCs/>
          <w:sz w:val="23"/>
          <w:szCs w:val="23"/>
          <w:lang w:eastAsia="zh-CN"/>
        </w:rPr>
      </w:pPr>
    </w:p>
    <w:p w14:paraId="15D0751B" w14:textId="744130D2" w:rsidR="0094280A" w:rsidRPr="007C54DC" w:rsidRDefault="0094280A" w:rsidP="0094280A">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 xml:space="preserve">Naročnik bo skladno z določili pogodbe dopustil, da ponudnik sprva predloži ustrezno finančno zavarovanje za dobro izvedbo, veljavno </w:t>
      </w:r>
      <w:r w:rsidR="006C7532">
        <w:rPr>
          <w:rFonts w:asciiTheme="minorHAnsi" w:hAnsiTheme="minorHAnsi" w:cstheme="minorHAnsi"/>
          <w:sz w:val="23"/>
          <w:szCs w:val="23"/>
          <w:lang w:eastAsia="zh-CN"/>
        </w:rPr>
        <w:t>dve leti</w:t>
      </w:r>
      <w:r w:rsidRPr="007C54DC">
        <w:rPr>
          <w:rFonts w:asciiTheme="minorHAnsi" w:hAnsiTheme="minorHAnsi" w:cstheme="minorHAnsi"/>
          <w:sz w:val="23"/>
          <w:szCs w:val="23"/>
          <w:lang w:eastAsia="zh-CN"/>
        </w:rPr>
        <w:t xml:space="preserve"> od </w:t>
      </w:r>
      <w:r w:rsidR="00DD12AB" w:rsidRPr="007C54DC">
        <w:rPr>
          <w:rFonts w:asciiTheme="minorHAnsi" w:hAnsiTheme="minorHAnsi" w:cstheme="minorHAnsi"/>
          <w:sz w:val="23"/>
          <w:szCs w:val="23"/>
          <w:lang w:eastAsia="zh-CN"/>
        </w:rPr>
        <w:t xml:space="preserve">datuma izdaje </w:t>
      </w:r>
      <w:r w:rsidRPr="007C54DC">
        <w:rPr>
          <w:rFonts w:asciiTheme="minorHAnsi" w:hAnsiTheme="minorHAnsi" w:cstheme="minorHAnsi"/>
          <w:sz w:val="23"/>
          <w:szCs w:val="23"/>
          <w:lang w:eastAsia="zh-CN"/>
        </w:rPr>
        <w:t xml:space="preserve">in zavarovanje nato v </w:t>
      </w:r>
      <w:r w:rsidR="006C7532">
        <w:rPr>
          <w:rFonts w:asciiTheme="minorHAnsi" w:hAnsiTheme="minorHAnsi" w:cstheme="minorHAnsi"/>
          <w:sz w:val="23"/>
          <w:szCs w:val="23"/>
          <w:lang w:eastAsia="zh-CN"/>
        </w:rPr>
        <w:t>drugem</w:t>
      </w:r>
      <w:r w:rsidRPr="007C54DC">
        <w:rPr>
          <w:rFonts w:asciiTheme="minorHAnsi" w:hAnsiTheme="minorHAnsi" w:cstheme="minorHAnsi"/>
          <w:sz w:val="23"/>
          <w:szCs w:val="23"/>
          <w:lang w:eastAsia="zh-CN"/>
        </w:rPr>
        <w:t xml:space="preserve"> letu veljavnosti  (a najkasneje 15 dni pred iztekom veljavnosti predloženega veljavnega finančnega zavarovanj</w:t>
      </w:r>
      <w:r w:rsidR="00CE4B9A" w:rsidRPr="007C54DC">
        <w:rPr>
          <w:rFonts w:asciiTheme="minorHAnsi" w:hAnsiTheme="minorHAnsi" w:cstheme="minorHAnsi"/>
          <w:sz w:val="23"/>
          <w:szCs w:val="23"/>
          <w:lang w:eastAsia="zh-CN"/>
        </w:rPr>
        <w:t xml:space="preserve">a) obvezno podaljša </w:t>
      </w:r>
      <w:r w:rsidR="00CE4B9A" w:rsidRPr="00D76B1D">
        <w:rPr>
          <w:rFonts w:asciiTheme="minorHAnsi" w:hAnsiTheme="minorHAnsi" w:cstheme="minorHAnsi"/>
          <w:sz w:val="23"/>
          <w:szCs w:val="23"/>
          <w:lang w:eastAsia="zh-CN"/>
        </w:rPr>
        <w:t xml:space="preserve">za potrebno obdobje do zaključka </w:t>
      </w:r>
      <w:r w:rsidR="0082671D" w:rsidRPr="00D76B1D">
        <w:rPr>
          <w:rFonts w:asciiTheme="minorHAnsi" w:hAnsiTheme="minorHAnsi" w:cstheme="minorHAnsi"/>
          <w:sz w:val="23"/>
          <w:szCs w:val="23"/>
          <w:lang w:eastAsia="zh-CN"/>
        </w:rPr>
        <w:t>okvirnega sporazuma</w:t>
      </w:r>
      <w:r w:rsidR="00CE4B9A" w:rsidRPr="00D76B1D">
        <w:rPr>
          <w:rFonts w:asciiTheme="minorHAnsi" w:hAnsiTheme="minorHAnsi" w:cstheme="minorHAnsi"/>
          <w:sz w:val="23"/>
          <w:szCs w:val="23"/>
          <w:lang w:eastAsia="zh-CN"/>
        </w:rPr>
        <w:t xml:space="preserve">, podaljšano za </w:t>
      </w:r>
      <w:r w:rsidR="0082671D" w:rsidRPr="00D76B1D">
        <w:rPr>
          <w:rFonts w:asciiTheme="minorHAnsi" w:hAnsiTheme="minorHAnsi" w:cstheme="minorHAnsi"/>
          <w:sz w:val="23"/>
          <w:szCs w:val="23"/>
          <w:lang w:eastAsia="zh-CN"/>
        </w:rPr>
        <w:t>30</w:t>
      </w:r>
      <w:r w:rsidRPr="00D76B1D">
        <w:rPr>
          <w:rFonts w:asciiTheme="minorHAnsi" w:hAnsiTheme="minorHAnsi" w:cstheme="minorHAnsi"/>
          <w:sz w:val="23"/>
          <w:szCs w:val="23"/>
          <w:lang w:eastAsia="zh-CN"/>
        </w:rPr>
        <w:t xml:space="preserve"> dn</w:t>
      </w:r>
      <w:r w:rsidR="00CE4B9A" w:rsidRPr="00D76B1D">
        <w:rPr>
          <w:rFonts w:asciiTheme="minorHAnsi" w:hAnsiTheme="minorHAnsi" w:cstheme="minorHAnsi"/>
          <w:sz w:val="23"/>
          <w:szCs w:val="23"/>
          <w:lang w:eastAsia="zh-CN"/>
        </w:rPr>
        <w:t>i</w:t>
      </w:r>
      <w:r w:rsidR="00E9768E" w:rsidRPr="00D76B1D">
        <w:rPr>
          <w:rFonts w:asciiTheme="minorHAnsi" w:hAnsiTheme="minorHAnsi" w:cstheme="minorHAnsi"/>
          <w:sz w:val="23"/>
          <w:szCs w:val="23"/>
          <w:lang w:eastAsia="zh-CN"/>
        </w:rPr>
        <w:t xml:space="preserve"> (do 30.1.2022)</w:t>
      </w:r>
      <w:r w:rsidRPr="00D76B1D">
        <w:rPr>
          <w:rFonts w:asciiTheme="minorHAnsi" w:hAnsiTheme="minorHAnsi" w:cstheme="minorHAnsi"/>
          <w:sz w:val="23"/>
          <w:szCs w:val="23"/>
          <w:lang w:eastAsia="zh-CN"/>
        </w:rPr>
        <w:t>.</w:t>
      </w:r>
    </w:p>
    <w:p w14:paraId="4D09C4BD" w14:textId="77777777" w:rsidR="008E420F" w:rsidRDefault="008E420F" w:rsidP="005E60E9">
      <w:pPr>
        <w:spacing w:after="0"/>
        <w:jc w:val="both"/>
        <w:rPr>
          <w:rFonts w:asciiTheme="minorHAnsi" w:hAnsiTheme="minorHAnsi" w:cstheme="minorHAnsi"/>
          <w:sz w:val="23"/>
          <w:szCs w:val="23"/>
          <w:lang w:eastAsia="zh-CN"/>
        </w:rPr>
      </w:pPr>
    </w:p>
    <w:p w14:paraId="07E06C9B" w14:textId="77777777" w:rsidR="008E420F" w:rsidRPr="008E420F" w:rsidRDefault="008E420F" w:rsidP="008E420F">
      <w:pPr>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 xml:space="preserve">Naročnik bo finančno zavarovanje za dobro izvedbo pogodbenih obveznosti unovčil, če ponudnik v fazi odpiranja konkurence: </w:t>
      </w:r>
    </w:p>
    <w:p w14:paraId="47B33852" w14:textId="0B83080D" w:rsidR="008E420F" w:rsidRPr="00D76B1D"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D76B1D">
        <w:rPr>
          <w:rFonts w:asciiTheme="minorHAnsi" w:hAnsiTheme="minorHAnsi" w:cstheme="minorHAnsi"/>
          <w:bCs/>
          <w:sz w:val="23"/>
          <w:szCs w:val="23"/>
          <w:lang w:eastAsia="zh-CN"/>
        </w:rPr>
        <w:t xml:space="preserve">ne predloži ponudbe na posamezno povpraševanje (povabilo) s strani naročnika več kot </w:t>
      </w:r>
      <w:r w:rsidR="006D0885" w:rsidRPr="00D76B1D">
        <w:rPr>
          <w:rFonts w:asciiTheme="minorHAnsi" w:hAnsiTheme="minorHAnsi" w:cstheme="minorHAnsi"/>
          <w:bCs/>
          <w:sz w:val="23"/>
          <w:szCs w:val="23"/>
          <w:lang w:eastAsia="zh-CN"/>
        </w:rPr>
        <w:t>dvakrat</w:t>
      </w:r>
      <w:r w:rsidRPr="00D76B1D">
        <w:rPr>
          <w:rFonts w:asciiTheme="minorHAnsi" w:hAnsiTheme="minorHAnsi" w:cstheme="minorHAnsi"/>
          <w:bCs/>
          <w:sz w:val="23"/>
          <w:szCs w:val="23"/>
          <w:lang w:eastAsia="zh-CN"/>
        </w:rPr>
        <w:t>;</w:t>
      </w:r>
    </w:p>
    <w:p w14:paraId="66735EB6" w14:textId="66E77923" w:rsidR="00DA12D4" w:rsidRPr="00DA12D4" w:rsidRDefault="00DA12D4" w:rsidP="00DA12D4">
      <w:pPr>
        <w:numPr>
          <w:ilvl w:val="0"/>
          <w:numId w:val="32"/>
        </w:numPr>
        <w:tabs>
          <w:tab w:val="clear" w:pos="1080"/>
          <w:tab w:val="num" w:pos="360"/>
        </w:tabs>
        <w:spacing w:after="0"/>
        <w:jc w:val="both"/>
        <w:rPr>
          <w:rFonts w:asciiTheme="minorHAnsi" w:hAnsiTheme="minorHAnsi" w:cstheme="minorHAnsi"/>
          <w:bCs/>
          <w:sz w:val="23"/>
          <w:szCs w:val="23"/>
          <w:lang w:eastAsia="zh-CN"/>
        </w:rPr>
      </w:pPr>
      <w:r w:rsidRPr="00D76B1D">
        <w:rPr>
          <w:rFonts w:asciiTheme="minorHAnsi" w:hAnsiTheme="minorHAnsi" w:cstheme="minorHAnsi"/>
          <w:bCs/>
          <w:sz w:val="23"/>
          <w:szCs w:val="23"/>
          <w:lang w:eastAsia="zh-CN"/>
        </w:rPr>
        <w:t>če izvajalec predloži</w:t>
      </w:r>
      <w:r w:rsidRPr="00DA12D4">
        <w:rPr>
          <w:rFonts w:asciiTheme="minorHAnsi" w:hAnsiTheme="minorHAnsi" w:cstheme="minorHAnsi"/>
          <w:bCs/>
          <w:sz w:val="23"/>
          <w:szCs w:val="23"/>
          <w:lang w:eastAsia="zh-CN"/>
        </w:rPr>
        <w:t xml:space="preserve"> ponudbo na posamezno povpraševanje s ceno</w:t>
      </w:r>
      <w:r>
        <w:rPr>
          <w:rFonts w:asciiTheme="minorHAnsi" w:hAnsiTheme="minorHAnsi" w:cstheme="minorHAnsi"/>
          <w:bCs/>
          <w:sz w:val="23"/>
          <w:szCs w:val="23"/>
          <w:lang w:eastAsia="zh-CN"/>
        </w:rPr>
        <w:t xml:space="preserve"> na enoto</w:t>
      </w:r>
      <w:r w:rsidRPr="00DA12D4">
        <w:rPr>
          <w:rFonts w:asciiTheme="minorHAnsi" w:hAnsiTheme="minorHAnsi" w:cstheme="minorHAnsi"/>
          <w:bCs/>
          <w:sz w:val="23"/>
          <w:szCs w:val="23"/>
          <w:lang w:eastAsia="zh-CN"/>
        </w:rPr>
        <w:t>, ki presega ponudbeno ceno</w:t>
      </w:r>
      <w:r>
        <w:rPr>
          <w:rFonts w:asciiTheme="minorHAnsi" w:hAnsiTheme="minorHAnsi" w:cstheme="minorHAnsi"/>
          <w:bCs/>
          <w:sz w:val="23"/>
          <w:szCs w:val="23"/>
          <w:lang w:eastAsia="zh-CN"/>
        </w:rPr>
        <w:t xml:space="preserve"> v popisu</w:t>
      </w:r>
      <w:r w:rsidRPr="00DA12D4">
        <w:rPr>
          <w:rFonts w:asciiTheme="minorHAnsi" w:hAnsiTheme="minorHAnsi" w:cstheme="minorHAnsi"/>
          <w:bCs/>
          <w:sz w:val="23"/>
          <w:szCs w:val="23"/>
          <w:lang w:eastAsia="zh-CN"/>
        </w:rPr>
        <w:t>, predložen</w:t>
      </w:r>
      <w:r>
        <w:rPr>
          <w:rFonts w:asciiTheme="minorHAnsi" w:hAnsiTheme="minorHAnsi" w:cstheme="minorHAnsi"/>
          <w:bCs/>
          <w:sz w:val="23"/>
          <w:szCs w:val="23"/>
          <w:lang w:eastAsia="zh-CN"/>
        </w:rPr>
        <w:t>em</w:t>
      </w:r>
      <w:r w:rsidRPr="00DA12D4">
        <w:rPr>
          <w:rFonts w:asciiTheme="minorHAnsi" w:hAnsiTheme="minorHAnsi" w:cstheme="minorHAnsi"/>
          <w:bCs/>
          <w:sz w:val="23"/>
          <w:szCs w:val="23"/>
          <w:lang w:eastAsia="zh-CN"/>
        </w:rPr>
        <w:t xml:space="preserve"> v okvirnem sporazumu;</w:t>
      </w:r>
    </w:p>
    <w:p w14:paraId="41847C9A" w14:textId="7BE27071"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na poziv naročnika ne podpiše pogodbe za posamezno naročilo;</w:t>
      </w:r>
    </w:p>
    <w:p w14:paraId="12ACFF7B"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svojih obveznosti do naročnika ne izpolni skladno s tem okvirnim sporazumom ali pogodbo za posamezno naročilo, v dogovorjeni kvaliteti, obsegu in roku ter v skladu z dokumentacijo v zvezi z oddajo javnega naročila in ponudbeno dokumentacijo;</w:t>
      </w:r>
    </w:p>
    <w:p w14:paraId="11D1DBDE"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po svoji krivdi odstopi od okvirnega sporazuma ali pogodbe za posamezno naročilo;</w:t>
      </w:r>
    </w:p>
    <w:p w14:paraId="3AEC8062"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naročnik po krivdi izvajalca odstopi od okvirnega sporazuma ali pogodbe za posamezno naročilo;</w:t>
      </w:r>
    </w:p>
    <w:p w14:paraId="1E05F3F0"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naročnik med izvajanjem del ugotovi, da dela dejansko izvaja subjekt, ki ni izvajalec, priglašeni podizvajalec ali partner v skupnem nastopu (kadar ponudnik oddaja ponudbo v skupnem nastopu);</w:t>
      </w:r>
    </w:p>
    <w:p w14:paraId="656C0AD6"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naročniku povzroči škodo, ki je ne povrne v roku 8 dni po pozivu naročnika;</w:t>
      </w:r>
    </w:p>
    <w:p w14:paraId="7CE8ACF9"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naročniku poda zavajajoče ali lažne informacije, podatke ali dokumente, zaradi česar mora naročnik javno naročilo razveljaviti ali modificirati;</w:t>
      </w:r>
    </w:p>
    <w:p w14:paraId="0540C89E"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v roku, ki ga določi naročnik, ne odpravi morebitnih pomanjkljivosti;</w:t>
      </w:r>
    </w:p>
    <w:p w14:paraId="215D0821" w14:textId="5C88A7C3"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naročniku v roku ne izroči novo/podaljšano/spremenjeno finančno zavarovanje za dobro izvedbo pogodbenih obveznosti, zavarovalno polico za zavarovanje odgovornosti, potrdilo o plačilu premije za zavarovalno polico</w:t>
      </w:r>
      <w:r w:rsidRPr="008E420F">
        <w:rPr>
          <w:rFonts w:asciiTheme="minorHAnsi" w:hAnsiTheme="minorHAnsi" w:cstheme="minorHAnsi"/>
          <w:bCs/>
          <w:sz w:val="23"/>
          <w:szCs w:val="23"/>
          <w:lang w:eastAsia="zh-CN"/>
        </w:rPr>
        <w:t xml:space="preserve"> in potrdila zavarovalnice o kritju za zavarovalno polico</w:t>
      </w:r>
      <w:r w:rsidRPr="008E420F">
        <w:rPr>
          <w:rFonts w:asciiTheme="minorHAnsi" w:hAnsiTheme="minorHAnsi" w:cstheme="minorHAnsi"/>
          <w:sz w:val="23"/>
          <w:szCs w:val="23"/>
          <w:lang w:eastAsia="zh-CN"/>
        </w:rPr>
        <w:t>;</w:t>
      </w:r>
    </w:p>
    <w:p w14:paraId="090D8C58"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ni poplačal potrjenih obveznosti do podizvajalcev;</w:t>
      </w:r>
    </w:p>
    <w:p w14:paraId="67CDC1D7" w14:textId="77777777" w:rsidR="008E420F" w:rsidRPr="008E420F" w:rsidRDefault="008E420F" w:rsidP="008E420F">
      <w:pPr>
        <w:numPr>
          <w:ilvl w:val="0"/>
          <w:numId w:val="32"/>
        </w:numPr>
        <w:tabs>
          <w:tab w:val="clear" w:pos="1080"/>
          <w:tab w:val="num" w:pos="360"/>
        </w:tabs>
        <w:spacing w:after="0"/>
        <w:jc w:val="both"/>
        <w:rPr>
          <w:rFonts w:asciiTheme="minorHAnsi" w:hAnsiTheme="minorHAnsi" w:cstheme="minorHAnsi"/>
          <w:sz w:val="23"/>
          <w:szCs w:val="23"/>
          <w:lang w:eastAsia="zh-CN"/>
        </w:rPr>
      </w:pPr>
      <w:r w:rsidRPr="008E420F">
        <w:rPr>
          <w:rFonts w:asciiTheme="minorHAnsi" w:hAnsiTheme="minorHAnsi" w:cstheme="minorHAnsi"/>
          <w:sz w:val="23"/>
          <w:szCs w:val="23"/>
          <w:lang w:eastAsia="zh-CN"/>
        </w:rPr>
        <w:t>v drugih primerih, kot to določa okvirni sporazum.</w:t>
      </w:r>
    </w:p>
    <w:p w14:paraId="24021536" w14:textId="77777777" w:rsidR="008E420F" w:rsidRDefault="008E420F" w:rsidP="005E60E9">
      <w:pPr>
        <w:spacing w:after="0"/>
        <w:jc w:val="both"/>
        <w:rPr>
          <w:rFonts w:asciiTheme="minorHAnsi" w:hAnsiTheme="minorHAnsi" w:cstheme="minorHAnsi"/>
          <w:sz w:val="23"/>
          <w:szCs w:val="23"/>
          <w:lang w:eastAsia="zh-CN"/>
        </w:rPr>
      </w:pPr>
    </w:p>
    <w:p w14:paraId="146F00B7" w14:textId="42B4E2B0" w:rsidR="005E60E9" w:rsidRPr="007C54DC" w:rsidRDefault="005E60E9" w:rsidP="005E60E9">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Predloženo finančno zavarovanje po vsebini ne </w:t>
      </w:r>
      <w:r w:rsidR="003D5ED3" w:rsidRPr="007C54DC">
        <w:rPr>
          <w:rFonts w:asciiTheme="minorHAnsi" w:hAnsiTheme="minorHAnsi" w:cstheme="minorHAnsi"/>
          <w:sz w:val="23"/>
          <w:szCs w:val="23"/>
          <w:lang w:eastAsia="zh-CN"/>
        </w:rPr>
        <w:t>sme odstopati</w:t>
      </w:r>
      <w:r w:rsidRPr="007C54DC">
        <w:rPr>
          <w:rFonts w:asciiTheme="minorHAnsi" w:hAnsiTheme="minorHAnsi" w:cstheme="minorHAnsi"/>
          <w:sz w:val="23"/>
          <w:szCs w:val="23"/>
          <w:lang w:eastAsia="zh-CN"/>
        </w:rPr>
        <w:t xml:space="preserve">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r w:rsidR="00A532AC" w:rsidRPr="00A532AC">
        <w:rPr>
          <w:rFonts w:asciiTheme="minorHAnsi" w:hAnsiTheme="minorHAnsi" w:cstheme="minorHAnsi"/>
          <w:sz w:val="23"/>
          <w:szCs w:val="23"/>
          <w:lang w:eastAsia="zh-CN"/>
        </w:rPr>
        <w:t xml:space="preserve"> V nasprotnem primeru bo naročnik zavarovanje obravnaval kot neustrezno.</w:t>
      </w:r>
    </w:p>
    <w:p w14:paraId="017B29B3" w14:textId="77777777" w:rsidR="005E60E9" w:rsidRPr="007C54DC" w:rsidRDefault="005E60E9" w:rsidP="005E60E9">
      <w:pPr>
        <w:spacing w:after="0"/>
        <w:jc w:val="both"/>
        <w:rPr>
          <w:rFonts w:asciiTheme="minorHAnsi" w:hAnsiTheme="minorHAnsi" w:cstheme="minorHAnsi"/>
          <w:sz w:val="23"/>
          <w:szCs w:val="23"/>
          <w:lang w:eastAsia="zh-CN"/>
        </w:rPr>
      </w:pPr>
    </w:p>
    <w:p w14:paraId="6CFB7ADC" w14:textId="77777777" w:rsidR="005E60E9" w:rsidRPr="007C54DC" w:rsidRDefault="005E60E9" w:rsidP="005E60E9">
      <w:pPr>
        <w:spacing w:after="0"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06A54B07" w14:textId="77777777" w:rsidR="005E60E9" w:rsidRPr="007C54DC" w:rsidRDefault="005E60E9" w:rsidP="005E60E9">
      <w:pPr>
        <w:spacing w:after="0"/>
        <w:jc w:val="both"/>
        <w:rPr>
          <w:rFonts w:asciiTheme="minorHAnsi" w:hAnsiTheme="minorHAnsi" w:cstheme="minorHAnsi"/>
          <w:sz w:val="23"/>
          <w:szCs w:val="23"/>
          <w:lang w:eastAsia="zh-CN"/>
        </w:rPr>
      </w:pPr>
    </w:p>
    <w:p w14:paraId="5448E0C7" w14:textId="032D4155" w:rsidR="00EF39BA" w:rsidRPr="007C54DC" w:rsidRDefault="00EF39BA" w:rsidP="005D146C">
      <w:pPr>
        <w:pStyle w:val="Naslov2"/>
      </w:pPr>
      <w:bookmarkStart w:id="98" w:name="_Toc516134943"/>
      <w:r w:rsidRPr="007C54DC">
        <w:t>Finančno zavarovanje za odpravo napak v garancijskem roku</w:t>
      </w:r>
      <w:bookmarkEnd w:id="98"/>
    </w:p>
    <w:p w14:paraId="6E9DB436" w14:textId="765B9C83" w:rsidR="00EF39BA" w:rsidRPr="00D76B1D" w:rsidRDefault="00EF39BA" w:rsidP="00EF39BA">
      <w:pPr>
        <w:spacing w:after="0"/>
        <w:jc w:val="both"/>
        <w:rPr>
          <w:rFonts w:asciiTheme="minorHAnsi" w:hAnsiTheme="minorHAnsi" w:cstheme="minorHAnsi"/>
          <w:sz w:val="23"/>
          <w:szCs w:val="23"/>
          <w:lang w:eastAsia="zh-CN"/>
        </w:rPr>
      </w:pPr>
      <w:r w:rsidRPr="00D76B1D">
        <w:rPr>
          <w:rFonts w:asciiTheme="minorHAnsi" w:hAnsiTheme="minorHAnsi" w:cstheme="minorHAnsi"/>
          <w:sz w:val="23"/>
          <w:szCs w:val="23"/>
          <w:lang w:eastAsia="zh-CN"/>
        </w:rPr>
        <w:t xml:space="preserve">Naročnik bo </w:t>
      </w:r>
      <w:r w:rsidR="008A63D6" w:rsidRPr="00D76B1D">
        <w:rPr>
          <w:rFonts w:asciiTheme="minorHAnsi" w:hAnsiTheme="minorHAnsi" w:cstheme="minorHAnsi"/>
          <w:sz w:val="23"/>
          <w:szCs w:val="23"/>
          <w:lang w:eastAsia="zh-CN"/>
        </w:rPr>
        <w:t>za</w:t>
      </w:r>
      <w:r w:rsidRPr="00D76B1D">
        <w:rPr>
          <w:rFonts w:asciiTheme="minorHAnsi" w:hAnsiTheme="minorHAnsi" w:cstheme="minorHAnsi"/>
          <w:sz w:val="23"/>
          <w:szCs w:val="23"/>
          <w:lang w:eastAsia="zh-CN"/>
        </w:rPr>
        <w:t xml:space="preserve"> </w:t>
      </w:r>
      <w:r w:rsidR="00AB516D" w:rsidRPr="00D76B1D">
        <w:rPr>
          <w:rFonts w:asciiTheme="minorHAnsi" w:hAnsiTheme="minorHAnsi" w:cstheme="minorHAnsi"/>
          <w:sz w:val="23"/>
          <w:szCs w:val="23"/>
          <w:lang w:eastAsia="zh-CN"/>
        </w:rPr>
        <w:t>posamezn</w:t>
      </w:r>
      <w:r w:rsidR="008A63D6" w:rsidRPr="00D76B1D">
        <w:rPr>
          <w:rFonts w:asciiTheme="minorHAnsi" w:hAnsiTheme="minorHAnsi" w:cstheme="minorHAnsi"/>
          <w:sz w:val="23"/>
          <w:szCs w:val="23"/>
          <w:lang w:eastAsia="zh-CN"/>
        </w:rPr>
        <w:t>o</w:t>
      </w:r>
      <w:r w:rsidRPr="00D76B1D">
        <w:rPr>
          <w:rFonts w:asciiTheme="minorHAnsi" w:hAnsiTheme="minorHAnsi" w:cstheme="minorHAnsi"/>
          <w:sz w:val="23"/>
          <w:szCs w:val="23"/>
          <w:lang w:eastAsia="zh-CN"/>
        </w:rPr>
        <w:t xml:space="preserve"> naročil</w:t>
      </w:r>
      <w:r w:rsidR="008A63D6" w:rsidRPr="00D76B1D">
        <w:rPr>
          <w:rFonts w:asciiTheme="minorHAnsi" w:hAnsiTheme="minorHAnsi" w:cstheme="minorHAnsi"/>
          <w:sz w:val="23"/>
          <w:szCs w:val="23"/>
          <w:lang w:eastAsia="zh-CN"/>
        </w:rPr>
        <w:t>o</w:t>
      </w:r>
      <w:r w:rsidRPr="00D76B1D">
        <w:rPr>
          <w:rFonts w:asciiTheme="minorHAnsi" w:hAnsiTheme="minorHAnsi" w:cstheme="minorHAnsi"/>
          <w:sz w:val="23"/>
          <w:szCs w:val="23"/>
          <w:lang w:eastAsia="zh-CN"/>
        </w:rPr>
        <w:t xml:space="preserve"> pri izvajanju okvirnega sporazuma od ponudnikov zahteval finančno zavarovanje za odpravo napak v garancijski dobi, kar b</w:t>
      </w:r>
      <w:r w:rsidR="00AB516D" w:rsidRPr="00D76B1D">
        <w:rPr>
          <w:rFonts w:asciiTheme="minorHAnsi" w:hAnsiTheme="minorHAnsi" w:cstheme="minorHAnsi"/>
          <w:sz w:val="23"/>
          <w:szCs w:val="23"/>
          <w:lang w:eastAsia="zh-CN"/>
        </w:rPr>
        <w:t>o eksplicitno določil v povabilu</w:t>
      </w:r>
      <w:r w:rsidRPr="00D76B1D">
        <w:rPr>
          <w:rFonts w:asciiTheme="minorHAnsi" w:hAnsiTheme="minorHAnsi" w:cstheme="minorHAnsi"/>
          <w:sz w:val="23"/>
          <w:szCs w:val="23"/>
          <w:lang w:eastAsia="zh-CN"/>
        </w:rPr>
        <w:t xml:space="preserve"> k oddaji ponudbe za </w:t>
      </w:r>
      <w:r w:rsidR="00AB516D" w:rsidRPr="00D76B1D">
        <w:rPr>
          <w:rFonts w:asciiTheme="minorHAnsi" w:hAnsiTheme="minorHAnsi" w:cstheme="minorHAnsi"/>
          <w:sz w:val="23"/>
          <w:szCs w:val="23"/>
          <w:lang w:eastAsia="zh-CN"/>
        </w:rPr>
        <w:t>posamezno</w:t>
      </w:r>
      <w:r w:rsidRPr="00D76B1D">
        <w:rPr>
          <w:rFonts w:asciiTheme="minorHAnsi" w:hAnsiTheme="minorHAnsi" w:cstheme="minorHAnsi"/>
          <w:sz w:val="23"/>
          <w:szCs w:val="23"/>
          <w:lang w:eastAsia="zh-CN"/>
        </w:rPr>
        <w:t xml:space="preserve"> naročilo.</w:t>
      </w:r>
      <w:r w:rsidR="00B154C7" w:rsidRPr="00D76B1D">
        <w:rPr>
          <w:rFonts w:asciiTheme="minorHAnsi" w:hAnsiTheme="minorHAnsi" w:cstheme="minorHAnsi"/>
          <w:sz w:val="23"/>
          <w:szCs w:val="23"/>
          <w:lang w:eastAsia="zh-CN"/>
        </w:rPr>
        <w:t xml:space="preserve"> Izbrani ponudnik bo </w:t>
      </w:r>
      <w:r w:rsidRPr="00D76B1D">
        <w:rPr>
          <w:rFonts w:asciiTheme="minorHAnsi" w:hAnsiTheme="minorHAnsi" w:cstheme="minorHAnsi"/>
          <w:sz w:val="23"/>
          <w:szCs w:val="23"/>
          <w:lang w:eastAsia="zh-CN"/>
        </w:rPr>
        <w:t>dolžan najkasneje v petnajstih (15) koledarskih dneh od primopredaje del naročniku kot pogoj za uspešen končni prevzem izročiti nepreklicno bančno garancijo ali kavcijsko zavarovanje za odpravo napak v garancijskem roku, v višini 5 % od realizirane vrednosti pogodbe</w:t>
      </w:r>
      <w:r w:rsidR="00EB4F1D" w:rsidRPr="00D76B1D">
        <w:rPr>
          <w:rFonts w:asciiTheme="minorHAnsi" w:hAnsiTheme="minorHAnsi" w:cstheme="minorHAnsi"/>
          <w:sz w:val="23"/>
          <w:szCs w:val="23"/>
          <w:lang w:eastAsia="zh-CN"/>
        </w:rPr>
        <w:t xml:space="preserve"> za</w:t>
      </w:r>
      <w:r w:rsidRPr="00D76B1D">
        <w:rPr>
          <w:rFonts w:asciiTheme="minorHAnsi" w:hAnsiTheme="minorHAnsi" w:cstheme="minorHAnsi"/>
          <w:sz w:val="23"/>
          <w:szCs w:val="23"/>
          <w:lang w:eastAsia="zh-CN"/>
        </w:rPr>
        <w:t xml:space="preserve"> </w:t>
      </w:r>
      <w:r w:rsidR="00E63DD4" w:rsidRPr="00D76B1D">
        <w:rPr>
          <w:rFonts w:asciiTheme="minorHAnsi" w:hAnsiTheme="minorHAnsi" w:cstheme="minorHAnsi"/>
          <w:sz w:val="23"/>
          <w:szCs w:val="23"/>
          <w:lang w:eastAsia="zh-CN"/>
        </w:rPr>
        <w:t>posamezn</w:t>
      </w:r>
      <w:r w:rsidR="00EB4F1D" w:rsidRPr="00D76B1D">
        <w:rPr>
          <w:rFonts w:asciiTheme="minorHAnsi" w:hAnsiTheme="minorHAnsi" w:cstheme="minorHAnsi"/>
          <w:sz w:val="23"/>
          <w:szCs w:val="23"/>
          <w:lang w:eastAsia="zh-CN"/>
        </w:rPr>
        <w:t>o</w:t>
      </w:r>
      <w:r w:rsidR="00E63DD4" w:rsidRPr="00D76B1D">
        <w:rPr>
          <w:rFonts w:asciiTheme="minorHAnsi" w:hAnsiTheme="minorHAnsi" w:cstheme="minorHAnsi"/>
          <w:sz w:val="23"/>
          <w:szCs w:val="23"/>
          <w:lang w:eastAsia="zh-CN"/>
        </w:rPr>
        <w:t xml:space="preserve"> naročil</w:t>
      </w:r>
      <w:r w:rsidR="00EB4F1D" w:rsidRPr="00D76B1D">
        <w:rPr>
          <w:rFonts w:asciiTheme="minorHAnsi" w:hAnsiTheme="minorHAnsi" w:cstheme="minorHAnsi"/>
          <w:sz w:val="23"/>
          <w:szCs w:val="23"/>
          <w:lang w:eastAsia="zh-CN"/>
        </w:rPr>
        <w:t>o</w:t>
      </w:r>
      <w:r w:rsidR="00E63DD4" w:rsidRPr="00D76B1D">
        <w:rPr>
          <w:rFonts w:asciiTheme="minorHAnsi" w:hAnsiTheme="minorHAnsi" w:cstheme="minorHAnsi"/>
          <w:sz w:val="23"/>
          <w:szCs w:val="23"/>
          <w:lang w:eastAsia="zh-CN"/>
        </w:rPr>
        <w:t xml:space="preserve"> </w:t>
      </w:r>
      <w:r w:rsidRPr="00D76B1D">
        <w:rPr>
          <w:rFonts w:asciiTheme="minorHAnsi" w:hAnsiTheme="minorHAnsi" w:cstheme="minorHAnsi"/>
          <w:sz w:val="23"/>
          <w:szCs w:val="23"/>
          <w:lang w:eastAsia="zh-CN"/>
        </w:rPr>
        <w:t>brez DDV, ki bo skladna z vzorcem zavarovanja (priloga št. 1</w:t>
      </w:r>
      <w:r w:rsidR="004A0C11" w:rsidRPr="00D76B1D">
        <w:rPr>
          <w:rFonts w:asciiTheme="minorHAnsi" w:hAnsiTheme="minorHAnsi" w:cstheme="minorHAnsi"/>
          <w:sz w:val="23"/>
          <w:szCs w:val="23"/>
          <w:lang w:eastAsia="zh-CN"/>
        </w:rPr>
        <w:t>4</w:t>
      </w:r>
      <w:r w:rsidRPr="00D76B1D">
        <w:rPr>
          <w:rFonts w:asciiTheme="minorHAnsi" w:hAnsiTheme="minorHAnsi" w:cstheme="minorHAnsi"/>
          <w:sz w:val="23"/>
          <w:szCs w:val="23"/>
          <w:lang w:eastAsia="zh-CN"/>
        </w:rPr>
        <w:t>),  sicer se bo štelo, da javno naročilo ni uspešno izvedeno, naročnik pa bo unovčil garancijo/kavcijsko zavarovanje za dobro izvedbo pogodbenih obveznosti.</w:t>
      </w:r>
    </w:p>
    <w:p w14:paraId="33175B74" w14:textId="77777777" w:rsidR="00EF39BA" w:rsidRPr="00D76B1D" w:rsidRDefault="00EF39BA" w:rsidP="00EF39BA">
      <w:pPr>
        <w:spacing w:after="0"/>
        <w:jc w:val="both"/>
        <w:rPr>
          <w:rFonts w:asciiTheme="minorHAnsi" w:hAnsiTheme="minorHAnsi" w:cstheme="minorHAnsi"/>
          <w:sz w:val="23"/>
          <w:szCs w:val="23"/>
          <w:lang w:eastAsia="zh-CN"/>
        </w:rPr>
      </w:pPr>
    </w:p>
    <w:p w14:paraId="221C30E8" w14:textId="77777777" w:rsidR="00EF39BA" w:rsidRPr="007C54DC" w:rsidRDefault="00EF39BA" w:rsidP="00EF39BA">
      <w:pPr>
        <w:spacing w:after="0"/>
        <w:jc w:val="both"/>
        <w:rPr>
          <w:rFonts w:asciiTheme="minorHAnsi" w:hAnsiTheme="minorHAnsi" w:cstheme="minorHAnsi"/>
          <w:sz w:val="23"/>
          <w:szCs w:val="23"/>
          <w:lang w:eastAsia="zh-CN"/>
        </w:rPr>
      </w:pPr>
      <w:r w:rsidRPr="00D76B1D">
        <w:rPr>
          <w:rFonts w:asciiTheme="minorHAnsi" w:hAnsiTheme="minorHAnsi" w:cstheme="minorHAnsi"/>
          <w:sz w:val="23"/>
          <w:szCs w:val="23"/>
          <w:lang w:eastAsia="zh-CN"/>
        </w:rPr>
        <w:t xml:space="preserve">Finančno zavarovanje mora veljati še najmanj trideset (30) dni po izteku garancijskega roka to je  </w:t>
      </w:r>
      <w:r w:rsidRPr="00D76B1D">
        <w:rPr>
          <w:rFonts w:asciiTheme="minorHAnsi" w:hAnsiTheme="minorHAnsi" w:cstheme="minorHAnsi"/>
          <w:b/>
          <w:sz w:val="23"/>
          <w:szCs w:val="23"/>
          <w:lang w:eastAsia="zh-CN"/>
        </w:rPr>
        <w:t>3 leta in 30 dni</w:t>
      </w:r>
      <w:r w:rsidRPr="00D76B1D">
        <w:rPr>
          <w:rFonts w:asciiTheme="minorHAnsi" w:hAnsiTheme="minorHAnsi" w:cstheme="minorHAnsi"/>
          <w:sz w:val="23"/>
          <w:szCs w:val="23"/>
          <w:lang w:eastAsia="zh-CN"/>
        </w:rPr>
        <w:t xml:space="preserve"> oz. od uspešno</w:t>
      </w:r>
      <w:r w:rsidRPr="007C54DC">
        <w:rPr>
          <w:rFonts w:asciiTheme="minorHAnsi" w:hAnsiTheme="minorHAnsi" w:cstheme="minorHAnsi"/>
          <w:sz w:val="23"/>
          <w:szCs w:val="23"/>
          <w:lang w:eastAsia="zh-CN"/>
        </w:rPr>
        <w:t xml:space="preserve"> izvedene primopredaje del in odprave pomanjkljivosti.</w:t>
      </w:r>
    </w:p>
    <w:p w14:paraId="0E3C095D" w14:textId="142EF4A6" w:rsidR="008D1F28" w:rsidRPr="007C54DC" w:rsidRDefault="00EF39BA" w:rsidP="00EF39BA">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Garancijska doba prične teči z dnem uspešne primopredaje del.</w:t>
      </w:r>
    </w:p>
    <w:p w14:paraId="686C2FE9" w14:textId="77777777" w:rsidR="00B154C7" w:rsidRPr="007C54DC" w:rsidRDefault="00B154C7" w:rsidP="00EF39BA">
      <w:pPr>
        <w:spacing w:after="0"/>
        <w:jc w:val="both"/>
        <w:rPr>
          <w:rFonts w:asciiTheme="minorHAnsi" w:hAnsiTheme="minorHAnsi" w:cstheme="minorHAnsi"/>
          <w:sz w:val="23"/>
          <w:szCs w:val="23"/>
          <w:lang w:eastAsia="zh-CN"/>
        </w:rPr>
      </w:pPr>
    </w:p>
    <w:p w14:paraId="303FE2A4" w14:textId="7B5B9E15" w:rsidR="00B4794B" w:rsidRPr="007C54DC" w:rsidRDefault="00B4794B" w:rsidP="008E0FFD">
      <w:pPr>
        <w:pStyle w:val="Naslov1"/>
        <w:rPr>
          <w:rFonts w:asciiTheme="minorHAnsi" w:hAnsiTheme="minorHAnsi" w:cstheme="minorHAnsi"/>
        </w:rPr>
      </w:pPr>
      <w:bookmarkStart w:id="99" w:name="_Toc451354686"/>
      <w:bookmarkStart w:id="100" w:name="_Toc516134944"/>
      <w:r w:rsidRPr="007C54DC">
        <w:rPr>
          <w:rFonts w:asciiTheme="minorHAnsi" w:hAnsiTheme="minorHAnsi" w:cstheme="minorHAnsi"/>
        </w:rPr>
        <w:t>MERILA</w:t>
      </w:r>
      <w:bookmarkEnd w:id="99"/>
      <w:bookmarkEnd w:id="100"/>
    </w:p>
    <w:p w14:paraId="04CC97F9" w14:textId="5249FCAD" w:rsidR="0071738F" w:rsidRPr="007C54DC" w:rsidRDefault="0071738F" w:rsidP="0071738F">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r w:rsidRPr="00D76B1D">
        <w:rPr>
          <w:rFonts w:asciiTheme="minorHAnsi" w:eastAsia="Calibri" w:hAnsiTheme="minorHAnsi" w:cstheme="minorHAnsi"/>
          <w:kern w:val="3"/>
          <w:sz w:val="23"/>
          <w:szCs w:val="23"/>
          <w:lang w:eastAsia="zh-CN"/>
        </w:rPr>
        <w:t xml:space="preserve">Naročnik bo okvirni sporazum sklenil </w:t>
      </w:r>
      <w:r w:rsidRPr="00D76B1D">
        <w:rPr>
          <w:rFonts w:asciiTheme="minorHAnsi" w:eastAsia="Calibri" w:hAnsiTheme="minorHAnsi" w:cstheme="minorHAnsi"/>
          <w:b/>
          <w:kern w:val="3"/>
          <w:sz w:val="23"/>
          <w:szCs w:val="23"/>
          <w:lang w:eastAsia="zh-CN"/>
        </w:rPr>
        <w:t xml:space="preserve">z največ </w:t>
      </w:r>
      <w:r w:rsidR="00023517" w:rsidRPr="00D76B1D">
        <w:rPr>
          <w:rFonts w:asciiTheme="minorHAnsi" w:eastAsia="Calibri" w:hAnsiTheme="minorHAnsi" w:cstheme="minorHAnsi"/>
          <w:b/>
          <w:kern w:val="3"/>
          <w:sz w:val="23"/>
          <w:szCs w:val="23"/>
          <w:lang w:eastAsia="zh-CN"/>
        </w:rPr>
        <w:t>petimi</w:t>
      </w:r>
      <w:r w:rsidRPr="00D76B1D">
        <w:rPr>
          <w:rFonts w:asciiTheme="minorHAnsi" w:eastAsia="Calibri" w:hAnsiTheme="minorHAnsi" w:cstheme="minorHAnsi"/>
          <w:b/>
          <w:kern w:val="3"/>
          <w:sz w:val="23"/>
          <w:szCs w:val="23"/>
          <w:lang w:eastAsia="zh-CN"/>
        </w:rPr>
        <w:t xml:space="preserve"> ponudniki</w:t>
      </w:r>
      <w:r w:rsidRPr="00D76B1D">
        <w:rPr>
          <w:rFonts w:asciiTheme="minorHAnsi" w:eastAsia="Calibri" w:hAnsiTheme="minorHAnsi" w:cstheme="minorHAnsi"/>
          <w:kern w:val="3"/>
          <w:sz w:val="23"/>
          <w:szCs w:val="23"/>
          <w:lang w:eastAsia="zh-CN"/>
        </w:rPr>
        <w:t>, ki bodo oddali najugodnejšo dopustno ponudbo.</w:t>
      </w:r>
    </w:p>
    <w:p w14:paraId="27CE1AC1" w14:textId="0388020B" w:rsidR="0071738F" w:rsidRPr="007C54DC" w:rsidRDefault="0071738F" w:rsidP="0071738F">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1DE68DB7" w14:textId="5050306A" w:rsidR="00B4794B" w:rsidRPr="007C54DC" w:rsidRDefault="00B4794B" w:rsidP="005D146C">
      <w:pPr>
        <w:pStyle w:val="Naslov2"/>
      </w:pPr>
      <w:bookmarkStart w:id="101" w:name="_Toc451354687"/>
      <w:bookmarkStart w:id="102" w:name="_Toc516134945"/>
      <w:r w:rsidRPr="007C54DC">
        <w:t>Določitev meril</w:t>
      </w:r>
      <w:bookmarkEnd w:id="101"/>
      <w:r w:rsidR="00BE5BDD">
        <w:t>a</w:t>
      </w:r>
      <w:r w:rsidR="00181643" w:rsidRPr="007C54DC">
        <w:t xml:space="preserve"> za sklenite</w:t>
      </w:r>
      <w:r w:rsidR="00716160" w:rsidRPr="007C54DC">
        <w:t>v</w:t>
      </w:r>
      <w:r w:rsidR="00181643" w:rsidRPr="007C54DC">
        <w:t xml:space="preserve"> okvirnega sporazuma</w:t>
      </w:r>
      <w:bookmarkEnd w:id="102"/>
    </w:p>
    <w:p w14:paraId="3C8EB47E" w14:textId="44C324C7" w:rsidR="0092789B" w:rsidRDefault="008F6F5E" w:rsidP="00054727">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r w:rsidRPr="008F6F5E">
        <w:rPr>
          <w:rFonts w:asciiTheme="minorHAnsi" w:eastAsia="Calibri" w:hAnsiTheme="minorHAnsi" w:cstheme="minorHAnsi"/>
          <w:kern w:val="3"/>
          <w:sz w:val="23"/>
          <w:szCs w:val="23"/>
          <w:lang w:eastAsia="zh-CN"/>
        </w:rPr>
        <w:t xml:space="preserve">Naročnik bo za izbor ponudnikov, s katerimi bo sklenil okvirni sporazum, uporabil </w:t>
      </w:r>
      <w:r>
        <w:rPr>
          <w:rFonts w:asciiTheme="minorHAnsi" w:eastAsia="Calibri" w:hAnsiTheme="minorHAnsi" w:cstheme="minorHAnsi"/>
          <w:kern w:val="3"/>
          <w:sz w:val="23"/>
          <w:szCs w:val="23"/>
          <w:lang w:eastAsia="zh-CN"/>
        </w:rPr>
        <w:t>m</w:t>
      </w:r>
      <w:r w:rsidR="00054727" w:rsidRPr="00054727">
        <w:rPr>
          <w:rFonts w:asciiTheme="minorHAnsi" w:eastAsia="Calibri" w:hAnsiTheme="minorHAnsi" w:cstheme="minorHAnsi"/>
          <w:kern w:val="3"/>
          <w:sz w:val="23"/>
          <w:szCs w:val="23"/>
          <w:lang w:eastAsia="zh-CN"/>
        </w:rPr>
        <w:t xml:space="preserve">erilo ekonomsko najugodnejša ponudba, in sicer </w:t>
      </w:r>
      <w:r w:rsidR="00054727" w:rsidRPr="00B85966">
        <w:rPr>
          <w:rFonts w:asciiTheme="minorHAnsi" w:eastAsia="Calibri" w:hAnsiTheme="minorHAnsi" w:cstheme="minorHAnsi"/>
          <w:b/>
          <w:kern w:val="3"/>
          <w:sz w:val="23"/>
          <w:szCs w:val="23"/>
          <w:lang w:eastAsia="zh-CN"/>
        </w:rPr>
        <w:t>najnižja končna ponudbena vrednost brez DDV</w:t>
      </w:r>
      <w:r w:rsidR="00054727" w:rsidRPr="00054727">
        <w:rPr>
          <w:rFonts w:asciiTheme="minorHAnsi" w:eastAsia="Calibri" w:hAnsiTheme="minorHAnsi" w:cstheme="minorHAnsi"/>
          <w:kern w:val="3"/>
          <w:sz w:val="23"/>
          <w:szCs w:val="23"/>
          <w:lang w:eastAsia="zh-CN"/>
        </w:rPr>
        <w:t xml:space="preserve"> glede na predvidene količine iz ponudbenega predračuna (brez DDV), iz obrazca ponudbe.</w:t>
      </w:r>
    </w:p>
    <w:p w14:paraId="1C15A9C0" w14:textId="77777777" w:rsidR="00054727" w:rsidRPr="00054727" w:rsidRDefault="00054727" w:rsidP="00054727">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0B9821AF" w14:textId="0C7E5CB7" w:rsidR="00BE5BDD" w:rsidRDefault="00BE5BDD" w:rsidP="00BE5BDD">
      <w:pPr>
        <w:widowControl w:val="0"/>
        <w:tabs>
          <w:tab w:val="right" w:pos="2556"/>
          <w:tab w:val="right" w:pos="5609"/>
        </w:tabs>
        <w:suppressAutoHyphens/>
        <w:autoSpaceDN w:val="0"/>
        <w:spacing w:after="0"/>
        <w:jc w:val="both"/>
        <w:textAlignment w:val="baseline"/>
        <w:rPr>
          <w:rFonts w:asciiTheme="minorHAnsi" w:hAnsiTheme="minorHAnsi" w:cstheme="minorHAnsi"/>
          <w:b/>
          <w:color w:val="000000"/>
          <w:kern w:val="3"/>
          <w:sz w:val="23"/>
          <w:szCs w:val="23"/>
          <w:lang w:eastAsia="zh-CN"/>
        </w:rPr>
      </w:pPr>
      <w:r w:rsidRPr="007C54DC">
        <w:rPr>
          <w:rFonts w:asciiTheme="minorHAnsi" w:hAnsiTheme="minorHAnsi" w:cstheme="minorHAnsi"/>
          <w:b/>
          <w:color w:val="000000"/>
          <w:kern w:val="3"/>
          <w:sz w:val="23"/>
          <w:szCs w:val="23"/>
          <w:lang w:eastAsia="zh-CN"/>
        </w:rPr>
        <w:t>DODATNO MERILO v primeru ponudb z isto ceno:</w:t>
      </w:r>
    </w:p>
    <w:p w14:paraId="66B794CC" w14:textId="77777777" w:rsidR="00661205" w:rsidRPr="007C54DC" w:rsidRDefault="00661205" w:rsidP="00BE5BDD">
      <w:pPr>
        <w:widowControl w:val="0"/>
        <w:tabs>
          <w:tab w:val="right" w:pos="2556"/>
          <w:tab w:val="right" w:pos="5609"/>
        </w:tabs>
        <w:suppressAutoHyphens/>
        <w:autoSpaceDN w:val="0"/>
        <w:spacing w:after="0"/>
        <w:jc w:val="both"/>
        <w:textAlignment w:val="baseline"/>
        <w:rPr>
          <w:rFonts w:asciiTheme="minorHAnsi" w:hAnsiTheme="minorHAnsi" w:cstheme="minorHAnsi"/>
          <w:b/>
          <w:color w:val="000000"/>
          <w:kern w:val="3"/>
          <w:sz w:val="23"/>
          <w:szCs w:val="23"/>
          <w:lang w:eastAsia="zh-CN"/>
        </w:rPr>
      </w:pPr>
    </w:p>
    <w:p w14:paraId="2D7ECFB1" w14:textId="2F41B0BD" w:rsidR="001F5424" w:rsidRDefault="001F5424" w:rsidP="001F5424">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r w:rsidRPr="001F5424">
        <w:rPr>
          <w:rFonts w:asciiTheme="minorHAnsi" w:eastAsia="Calibri" w:hAnsiTheme="minorHAnsi" w:cstheme="minorHAnsi"/>
          <w:kern w:val="3"/>
          <w:sz w:val="23"/>
          <w:szCs w:val="23"/>
          <w:lang w:eastAsia="zh-CN"/>
        </w:rPr>
        <w:t>V primeru, da naročnik pridobi dve ali več ponudb z enako ceno,  bo naročnik o vrstnem redu ponudb (za razvrstitev, odločitev) odločil z žrebom.</w:t>
      </w:r>
    </w:p>
    <w:p w14:paraId="0626105D" w14:textId="77777777" w:rsidR="00661205" w:rsidRPr="001F5424" w:rsidRDefault="00661205" w:rsidP="001F5424">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74F280A1" w14:textId="77777777" w:rsidR="001F5424" w:rsidRPr="001F5424" w:rsidRDefault="001F5424" w:rsidP="001F5424">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r w:rsidRPr="001F5424">
        <w:rPr>
          <w:rFonts w:asciiTheme="minorHAnsi" w:eastAsia="Calibri" w:hAnsiTheme="minorHAnsi" w:cstheme="minorHAnsi"/>
          <w:kern w:val="3"/>
          <w:sz w:val="23"/>
          <w:szCs w:val="23"/>
          <w:lang w:eastAsia="zh-CN"/>
        </w:rPr>
        <w:t xml:space="preserve">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w:t>
      </w:r>
      <w:r w:rsidRPr="001F5424">
        <w:rPr>
          <w:rFonts w:asciiTheme="minorHAnsi" w:eastAsia="Calibri" w:hAnsiTheme="minorHAnsi" w:cstheme="minorHAnsi"/>
          <w:kern w:val="3"/>
          <w:sz w:val="23"/>
          <w:szCs w:val="23"/>
          <w:lang w:eastAsia="zh-CN"/>
        </w:rPr>
        <w:lastRenderedPageBreak/>
        <w:t>najkasneje v roku 3 delovnih dni posredoval zapisnik žrebanja.</w:t>
      </w:r>
    </w:p>
    <w:p w14:paraId="27C69775" w14:textId="77777777" w:rsidR="0092789B" w:rsidRPr="007C54DC" w:rsidRDefault="0092789B" w:rsidP="00937A9E">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0F2C8544" w14:textId="2943A86F" w:rsidR="00C242CC" w:rsidRPr="007C54DC" w:rsidRDefault="00C242CC" w:rsidP="005D146C">
      <w:pPr>
        <w:pStyle w:val="Naslov2"/>
      </w:pPr>
      <w:bookmarkStart w:id="103" w:name="_Toc516134946"/>
      <w:r w:rsidRPr="007C54DC">
        <w:t xml:space="preserve">Določitev meril za </w:t>
      </w:r>
      <w:r w:rsidR="00636E5A" w:rsidRPr="007C54DC">
        <w:t>sklenitev pogodbe o oddaji posameznega javnega naročila</w:t>
      </w:r>
      <w:bookmarkEnd w:id="103"/>
    </w:p>
    <w:p w14:paraId="792A3D89" w14:textId="5F1A35F0" w:rsidR="00AE64FC" w:rsidRPr="008F6F5E" w:rsidRDefault="000F5149" w:rsidP="00937A9E">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r w:rsidRPr="008F6F5E">
        <w:rPr>
          <w:rFonts w:asciiTheme="minorHAnsi" w:eastAsia="Calibri" w:hAnsiTheme="minorHAnsi" w:cstheme="minorHAnsi"/>
          <w:kern w:val="3"/>
          <w:sz w:val="23"/>
          <w:szCs w:val="23"/>
          <w:lang w:eastAsia="zh-CN"/>
        </w:rPr>
        <w:t xml:space="preserve">Merilo za izbor izvajalca za posamezno javno naročilo je ekonomsko najugodnejša ponudba in sicer </w:t>
      </w:r>
      <w:r w:rsidRPr="008F6F5E">
        <w:rPr>
          <w:rFonts w:asciiTheme="minorHAnsi" w:eastAsia="Calibri" w:hAnsiTheme="minorHAnsi" w:cstheme="minorHAnsi"/>
          <w:b/>
          <w:kern w:val="3"/>
          <w:sz w:val="23"/>
          <w:szCs w:val="23"/>
          <w:lang w:eastAsia="zh-CN"/>
        </w:rPr>
        <w:t xml:space="preserve">najnižja končna ponudbena vrednost brez DDV </w:t>
      </w:r>
      <w:r w:rsidRPr="008F6F5E">
        <w:rPr>
          <w:rFonts w:asciiTheme="minorHAnsi" w:eastAsia="Calibri" w:hAnsiTheme="minorHAnsi" w:cstheme="minorHAnsi"/>
          <w:kern w:val="3"/>
          <w:sz w:val="23"/>
          <w:szCs w:val="23"/>
          <w:lang w:eastAsia="zh-CN"/>
        </w:rPr>
        <w:t>glede na predvidene količine iz ponudbenega predrač</w:t>
      </w:r>
      <w:r w:rsidR="00743BF3" w:rsidRPr="008F6F5E">
        <w:rPr>
          <w:rFonts w:asciiTheme="minorHAnsi" w:eastAsia="Calibri" w:hAnsiTheme="minorHAnsi" w:cstheme="minorHAnsi"/>
          <w:kern w:val="3"/>
          <w:sz w:val="23"/>
          <w:szCs w:val="23"/>
          <w:lang w:eastAsia="zh-CN"/>
        </w:rPr>
        <w:t>una</w:t>
      </w:r>
      <w:r w:rsidR="00C12650" w:rsidRPr="008F6F5E">
        <w:rPr>
          <w:rFonts w:asciiTheme="minorHAnsi" w:eastAsia="Calibri" w:hAnsiTheme="minorHAnsi" w:cstheme="minorHAnsi"/>
          <w:kern w:val="3"/>
          <w:sz w:val="23"/>
          <w:szCs w:val="23"/>
          <w:lang w:eastAsia="zh-CN"/>
        </w:rPr>
        <w:t xml:space="preserve"> za posamezno javno naročilo</w:t>
      </w:r>
      <w:r w:rsidR="00743BF3" w:rsidRPr="008F6F5E">
        <w:rPr>
          <w:rFonts w:asciiTheme="minorHAnsi" w:eastAsia="Calibri" w:hAnsiTheme="minorHAnsi" w:cstheme="minorHAnsi"/>
          <w:kern w:val="3"/>
          <w:sz w:val="23"/>
          <w:szCs w:val="23"/>
          <w:lang w:eastAsia="zh-CN"/>
        </w:rPr>
        <w:t xml:space="preserve"> ter ponudbenih cen brez DDV.</w:t>
      </w:r>
      <w:r w:rsidRPr="008F6F5E">
        <w:rPr>
          <w:rFonts w:asciiTheme="minorHAnsi" w:eastAsia="Calibri" w:hAnsiTheme="minorHAnsi" w:cstheme="minorHAnsi"/>
          <w:kern w:val="3"/>
          <w:sz w:val="23"/>
          <w:szCs w:val="23"/>
          <w:lang w:eastAsia="zh-CN"/>
        </w:rPr>
        <w:t xml:space="preserve"> </w:t>
      </w:r>
    </w:p>
    <w:p w14:paraId="050EB26D" w14:textId="00D71661" w:rsidR="00743BF3" w:rsidRPr="008F6F5E" w:rsidRDefault="00743BF3" w:rsidP="00937A9E">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55876D26" w14:textId="4359D1BB" w:rsidR="00743BF3" w:rsidRPr="008F6F5E" w:rsidRDefault="00743BF3" w:rsidP="00743BF3">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r w:rsidRPr="008F6F5E">
        <w:rPr>
          <w:rFonts w:asciiTheme="minorHAnsi" w:eastAsia="Calibri" w:hAnsiTheme="minorHAnsi" w:cstheme="minorHAnsi"/>
          <w:kern w:val="3"/>
          <w:sz w:val="23"/>
          <w:szCs w:val="23"/>
          <w:lang w:eastAsia="zh-CN"/>
        </w:rPr>
        <w:t>Naročnik bo tekom veljavnosti okvirnega sporazuma odpiral konkurenco po vsakokratnem pozivu. Naročnik bo podpisnike okvirnega sporazuma pozval k oddaji ponudbe in bo posamezno naročilo oddal tistemu ponudniku, ki bo oddal ponud</w:t>
      </w:r>
      <w:r w:rsidR="00C12650" w:rsidRPr="008F6F5E">
        <w:rPr>
          <w:rFonts w:asciiTheme="minorHAnsi" w:eastAsia="Calibri" w:hAnsiTheme="minorHAnsi" w:cstheme="minorHAnsi"/>
          <w:kern w:val="3"/>
          <w:sz w:val="23"/>
          <w:szCs w:val="23"/>
          <w:lang w:eastAsia="zh-CN"/>
        </w:rPr>
        <w:t>bo</w:t>
      </w:r>
      <w:r w:rsidRPr="008F6F5E">
        <w:rPr>
          <w:rFonts w:asciiTheme="minorHAnsi" w:eastAsia="Calibri" w:hAnsiTheme="minorHAnsi" w:cstheme="minorHAnsi"/>
          <w:kern w:val="3"/>
          <w:sz w:val="23"/>
          <w:szCs w:val="23"/>
          <w:lang w:eastAsia="zh-CN"/>
        </w:rPr>
        <w:t xml:space="preserve"> z najnižjo ponudbeno ceno. </w:t>
      </w:r>
    </w:p>
    <w:p w14:paraId="56824162" w14:textId="77777777" w:rsidR="00743BF3" w:rsidRPr="008F6F5E" w:rsidRDefault="00743BF3" w:rsidP="00937A9E">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726E34AE" w14:textId="61E04969" w:rsidR="00881915" w:rsidRPr="008F6F5E" w:rsidRDefault="00881915" w:rsidP="00881915">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r w:rsidRPr="008F6F5E">
        <w:rPr>
          <w:rFonts w:asciiTheme="minorHAnsi" w:eastAsia="Calibri" w:hAnsiTheme="minorHAnsi" w:cstheme="minorHAnsi"/>
          <w:kern w:val="3"/>
          <w:sz w:val="23"/>
          <w:szCs w:val="23"/>
          <w:lang w:eastAsia="zh-CN"/>
        </w:rPr>
        <w:t>Ponudbene cene, dane v posamezni postavki po predračunu, danem na podlagi ponovnega odpiranja konkurence, tekom veljavnosti okvirnega sporazuma ne smejo bi</w:t>
      </w:r>
      <w:r w:rsidR="00EE78FE">
        <w:rPr>
          <w:rFonts w:asciiTheme="minorHAnsi" w:eastAsia="Calibri" w:hAnsiTheme="minorHAnsi" w:cstheme="minorHAnsi"/>
          <w:kern w:val="3"/>
          <w:sz w:val="23"/>
          <w:szCs w:val="23"/>
          <w:lang w:eastAsia="zh-CN"/>
        </w:rPr>
        <w:t>ti za enaka ali primerljiva</w:t>
      </w:r>
      <w:r w:rsidRPr="008F6F5E">
        <w:rPr>
          <w:rFonts w:asciiTheme="minorHAnsi" w:eastAsia="Calibri" w:hAnsiTheme="minorHAnsi" w:cstheme="minorHAnsi"/>
          <w:kern w:val="3"/>
          <w:sz w:val="23"/>
          <w:szCs w:val="23"/>
          <w:lang w:eastAsia="zh-CN"/>
        </w:rPr>
        <w:t xml:space="preserve"> </w:t>
      </w:r>
      <w:r w:rsidR="00EE78FE">
        <w:rPr>
          <w:rFonts w:asciiTheme="minorHAnsi" w:eastAsia="Calibri" w:hAnsiTheme="minorHAnsi" w:cstheme="minorHAnsi"/>
          <w:kern w:val="3"/>
          <w:sz w:val="23"/>
          <w:szCs w:val="23"/>
          <w:lang w:eastAsia="zh-CN"/>
        </w:rPr>
        <w:t xml:space="preserve">dela </w:t>
      </w:r>
      <w:r w:rsidRPr="008F6F5E">
        <w:rPr>
          <w:rFonts w:asciiTheme="minorHAnsi" w:eastAsia="Calibri" w:hAnsiTheme="minorHAnsi" w:cstheme="minorHAnsi"/>
          <w:kern w:val="3"/>
          <w:sz w:val="23"/>
          <w:szCs w:val="23"/>
          <w:lang w:eastAsia="zh-CN"/>
        </w:rPr>
        <w:t>višje od ponudbene cene po postavki po predračunu, predloženem v sklopu ponudbe v postopku javnega naročila za sklenitev okvirnega sporazuma.</w:t>
      </w:r>
    </w:p>
    <w:p w14:paraId="6343A8FF" w14:textId="77777777" w:rsidR="00743BF3" w:rsidRPr="007C54DC" w:rsidRDefault="00743BF3" w:rsidP="00743BF3">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35B72D15" w14:textId="6F6575A6" w:rsidR="00743BF3" w:rsidRPr="007C54DC" w:rsidRDefault="00743BF3" w:rsidP="00743BF3">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Ponudnik izpolni </w:t>
      </w:r>
      <w:r w:rsidRPr="007C54DC">
        <w:rPr>
          <w:rFonts w:asciiTheme="minorHAnsi" w:eastAsia="Calibri" w:hAnsiTheme="minorHAnsi" w:cstheme="minorHAnsi"/>
          <w:i/>
          <w:kern w:val="3"/>
          <w:sz w:val="23"/>
          <w:szCs w:val="23"/>
          <w:lang w:eastAsia="zh-CN"/>
        </w:rPr>
        <w:t>Ponudbeni predračun</w:t>
      </w:r>
      <w:r w:rsidRPr="007C54DC">
        <w:rPr>
          <w:rFonts w:asciiTheme="minorHAnsi" w:eastAsia="Calibri" w:hAnsiTheme="minorHAnsi" w:cstheme="minorHAnsi"/>
          <w:kern w:val="3"/>
          <w:sz w:val="23"/>
          <w:szCs w:val="23"/>
          <w:lang w:eastAsia="zh-CN"/>
        </w:rPr>
        <w:t xml:space="preserve"> in kot prilogo predložil izpolnjen popis del (</w:t>
      </w:r>
      <w:r w:rsidR="0019502D">
        <w:rPr>
          <w:rFonts w:asciiTheme="minorHAnsi" w:eastAsia="Calibri" w:hAnsiTheme="minorHAnsi" w:cstheme="minorHAnsi"/>
          <w:kern w:val="3"/>
          <w:sz w:val="23"/>
          <w:szCs w:val="23"/>
          <w:lang w:eastAsia="zh-CN"/>
        </w:rPr>
        <w:t xml:space="preserve">v obliki Microsoft </w:t>
      </w:r>
      <w:r w:rsidRPr="007C54DC">
        <w:rPr>
          <w:rFonts w:asciiTheme="minorHAnsi" w:eastAsia="Calibri" w:hAnsiTheme="minorHAnsi" w:cstheme="minorHAnsi"/>
          <w:kern w:val="3"/>
          <w:sz w:val="23"/>
          <w:szCs w:val="23"/>
          <w:lang w:eastAsia="zh-CN"/>
        </w:rPr>
        <w:t>E</w:t>
      </w:r>
      <w:r w:rsidR="0019502D">
        <w:rPr>
          <w:rFonts w:asciiTheme="minorHAnsi" w:eastAsia="Calibri" w:hAnsiTheme="minorHAnsi" w:cstheme="minorHAnsi"/>
          <w:kern w:val="3"/>
          <w:sz w:val="23"/>
          <w:szCs w:val="23"/>
          <w:lang w:eastAsia="zh-CN"/>
        </w:rPr>
        <w:t>xcel</w:t>
      </w:r>
      <w:r w:rsidRPr="007C54DC">
        <w:rPr>
          <w:rFonts w:asciiTheme="minorHAnsi" w:eastAsia="Calibri" w:hAnsiTheme="minorHAnsi" w:cstheme="minorHAnsi"/>
          <w:kern w:val="3"/>
          <w:sz w:val="23"/>
          <w:szCs w:val="23"/>
          <w:lang w:eastAsia="zh-CN"/>
        </w:rPr>
        <w:t xml:space="preserve"> tabel</w:t>
      </w:r>
      <w:r w:rsidR="0019502D">
        <w:rPr>
          <w:rFonts w:asciiTheme="minorHAnsi" w:eastAsia="Calibri" w:hAnsiTheme="minorHAnsi" w:cstheme="minorHAnsi"/>
          <w:kern w:val="3"/>
          <w:sz w:val="23"/>
          <w:szCs w:val="23"/>
          <w:lang w:eastAsia="zh-CN"/>
        </w:rPr>
        <w:t xml:space="preserve">i in </w:t>
      </w:r>
      <w:r w:rsidR="002046E7">
        <w:rPr>
          <w:rFonts w:asciiTheme="minorHAnsi" w:eastAsia="Calibri" w:hAnsiTheme="minorHAnsi" w:cstheme="minorHAnsi"/>
          <w:kern w:val="3"/>
          <w:sz w:val="23"/>
          <w:szCs w:val="23"/>
          <w:lang w:eastAsia="zh-CN"/>
        </w:rPr>
        <w:t xml:space="preserve">skenirano v </w:t>
      </w:r>
      <w:r w:rsidR="0019502D">
        <w:rPr>
          <w:rFonts w:asciiTheme="minorHAnsi" w:eastAsia="Calibri" w:hAnsiTheme="minorHAnsi" w:cstheme="minorHAnsi"/>
          <w:kern w:val="3"/>
          <w:sz w:val="23"/>
          <w:szCs w:val="23"/>
          <w:lang w:eastAsia="zh-CN"/>
        </w:rPr>
        <w:t>pdf</w:t>
      </w:r>
      <w:r w:rsidR="002046E7">
        <w:rPr>
          <w:rFonts w:asciiTheme="minorHAnsi" w:eastAsia="Calibri" w:hAnsiTheme="minorHAnsi" w:cstheme="minorHAnsi"/>
          <w:kern w:val="3"/>
          <w:sz w:val="23"/>
          <w:szCs w:val="23"/>
          <w:lang w:eastAsia="zh-CN"/>
        </w:rPr>
        <w:t xml:space="preserve"> obliki</w:t>
      </w:r>
      <w:r w:rsidRPr="007C54DC">
        <w:rPr>
          <w:rFonts w:asciiTheme="minorHAnsi" w:eastAsia="Calibri" w:hAnsiTheme="minorHAnsi" w:cstheme="minorHAnsi"/>
          <w:kern w:val="3"/>
          <w:sz w:val="23"/>
          <w:szCs w:val="23"/>
          <w:lang w:eastAsia="zh-CN"/>
        </w:rPr>
        <w:t xml:space="preserve">). </w:t>
      </w:r>
    </w:p>
    <w:p w14:paraId="50BE9DB3" w14:textId="77777777" w:rsidR="008E16BB" w:rsidRPr="007C54DC" w:rsidRDefault="008E16BB" w:rsidP="00937A9E">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2E8416E8" w14:textId="77777777" w:rsidR="00F30FAD" w:rsidRPr="007C54DC" w:rsidRDefault="00F30FAD" w:rsidP="00937A9E">
      <w:pPr>
        <w:widowControl w:val="0"/>
        <w:tabs>
          <w:tab w:val="right" w:pos="2556"/>
          <w:tab w:val="right" w:pos="5609"/>
        </w:tabs>
        <w:suppressAutoHyphens/>
        <w:autoSpaceDN w:val="0"/>
        <w:spacing w:after="0"/>
        <w:jc w:val="both"/>
        <w:textAlignment w:val="baseline"/>
        <w:rPr>
          <w:rFonts w:asciiTheme="minorHAnsi" w:eastAsia="Calibri" w:hAnsiTheme="minorHAnsi" w:cstheme="minorHAnsi"/>
          <w:kern w:val="3"/>
          <w:sz w:val="23"/>
          <w:szCs w:val="23"/>
          <w:lang w:eastAsia="zh-CN"/>
        </w:rPr>
      </w:pPr>
    </w:p>
    <w:p w14:paraId="22D62F40" w14:textId="22322A70" w:rsidR="00CC5045" w:rsidRDefault="00CC5045" w:rsidP="00CC5045">
      <w:pPr>
        <w:widowControl w:val="0"/>
        <w:tabs>
          <w:tab w:val="right" w:pos="2556"/>
          <w:tab w:val="right" w:pos="5609"/>
        </w:tabs>
        <w:suppressAutoHyphens/>
        <w:autoSpaceDN w:val="0"/>
        <w:spacing w:after="0"/>
        <w:jc w:val="both"/>
        <w:textAlignment w:val="baseline"/>
        <w:rPr>
          <w:rFonts w:asciiTheme="minorHAnsi" w:hAnsiTheme="minorHAnsi" w:cstheme="minorHAnsi"/>
          <w:b/>
          <w:color w:val="000000"/>
          <w:kern w:val="3"/>
          <w:sz w:val="23"/>
          <w:szCs w:val="23"/>
          <w:lang w:eastAsia="zh-CN"/>
        </w:rPr>
      </w:pPr>
      <w:bookmarkStart w:id="104" w:name="bookmark78"/>
      <w:r w:rsidRPr="007C54DC">
        <w:rPr>
          <w:rFonts w:asciiTheme="minorHAnsi" w:hAnsiTheme="minorHAnsi" w:cstheme="minorHAnsi"/>
          <w:b/>
          <w:color w:val="000000"/>
          <w:kern w:val="3"/>
          <w:sz w:val="23"/>
          <w:szCs w:val="23"/>
          <w:lang w:eastAsia="zh-CN"/>
        </w:rPr>
        <w:t>DODATNO MERILO v primeru ponudb z isto ceno:</w:t>
      </w:r>
    </w:p>
    <w:p w14:paraId="7992DA7C" w14:textId="77777777" w:rsidR="00661205" w:rsidRPr="007C54DC" w:rsidRDefault="00661205" w:rsidP="00CC5045">
      <w:pPr>
        <w:widowControl w:val="0"/>
        <w:tabs>
          <w:tab w:val="right" w:pos="2556"/>
          <w:tab w:val="right" w:pos="5609"/>
        </w:tabs>
        <w:suppressAutoHyphens/>
        <w:autoSpaceDN w:val="0"/>
        <w:spacing w:after="0"/>
        <w:jc w:val="both"/>
        <w:textAlignment w:val="baseline"/>
        <w:rPr>
          <w:rFonts w:asciiTheme="minorHAnsi" w:hAnsiTheme="minorHAnsi" w:cstheme="minorHAnsi"/>
          <w:b/>
          <w:color w:val="000000"/>
          <w:kern w:val="3"/>
          <w:sz w:val="23"/>
          <w:szCs w:val="23"/>
          <w:lang w:eastAsia="zh-CN"/>
        </w:rPr>
      </w:pPr>
    </w:p>
    <w:bookmarkEnd w:id="104"/>
    <w:p w14:paraId="34066EA9" w14:textId="49BF6220" w:rsidR="00661205" w:rsidRPr="00661205" w:rsidRDefault="00661205" w:rsidP="00661205">
      <w:pPr>
        <w:spacing w:after="0"/>
        <w:rPr>
          <w:rFonts w:asciiTheme="minorHAnsi" w:eastAsia="Calibri" w:hAnsiTheme="minorHAnsi" w:cstheme="minorHAnsi"/>
          <w:color w:val="auto"/>
          <w:kern w:val="3"/>
          <w:sz w:val="23"/>
          <w:szCs w:val="23"/>
          <w:lang w:eastAsia="zh-CN"/>
        </w:rPr>
      </w:pPr>
      <w:r w:rsidRPr="00661205">
        <w:rPr>
          <w:rFonts w:asciiTheme="minorHAnsi" w:eastAsia="Calibri" w:hAnsiTheme="minorHAnsi" w:cstheme="minorHAnsi"/>
          <w:color w:val="auto"/>
          <w:kern w:val="3"/>
          <w:sz w:val="23"/>
          <w:szCs w:val="23"/>
          <w:lang w:eastAsia="zh-CN"/>
        </w:rPr>
        <w:t>V primeru, da naročnik pridobi dve ali več ponudb z enako ceno,  bo naročnik o vrstnem redu ponudb (za razvrstitev, odločitev) odločil z žrebom.</w:t>
      </w:r>
    </w:p>
    <w:p w14:paraId="4E243772" w14:textId="77777777" w:rsidR="00661205" w:rsidRPr="00661205" w:rsidRDefault="00661205" w:rsidP="00661205">
      <w:pPr>
        <w:spacing w:after="0"/>
        <w:rPr>
          <w:rFonts w:asciiTheme="minorHAnsi" w:eastAsia="Calibri" w:hAnsiTheme="minorHAnsi" w:cstheme="minorHAnsi"/>
          <w:color w:val="auto"/>
          <w:kern w:val="3"/>
          <w:sz w:val="23"/>
          <w:szCs w:val="23"/>
          <w:lang w:eastAsia="zh-CN"/>
        </w:rPr>
      </w:pPr>
    </w:p>
    <w:p w14:paraId="75D0076F" w14:textId="77777777" w:rsidR="00661205" w:rsidRPr="00661205" w:rsidRDefault="00661205" w:rsidP="00661205">
      <w:pPr>
        <w:spacing w:after="0"/>
        <w:rPr>
          <w:rFonts w:asciiTheme="minorHAnsi" w:eastAsia="Calibri" w:hAnsiTheme="minorHAnsi" w:cstheme="minorHAnsi"/>
          <w:color w:val="auto"/>
          <w:kern w:val="3"/>
          <w:sz w:val="23"/>
          <w:szCs w:val="23"/>
          <w:lang w:eastAsia="zh-CN"/>
        </w:rPr>
      </w:pPr>
      <w:r w:rsidRPr="00661205">
        <w:rPr>
          <w:rFonts w:asciiTheme="minorHAnsi" w:eastAsia="Calibri" w:hAnsiTheme="minorHAnsi" w:cstheme="minorHAnsi"/>
          <w:color w:val="auto"/>
          <w:kern w:val="3"/>
          <w:sz w:val="23"/>
          <w:szCs w:val="2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5448CF2E" w14:textId="48A565FD" w:rsidR="00B4794B" w:rsidRDefault="00B4794B" w:rsidP="00250C72">
      <w:pPr>
        <w:spacing w:after="0"/>
        <w:rPr>
          <w:rFonts w:asciiTheme="minorHAnsi" w:hAnsiTheme="minorHAnsi" w:cstheme="minorHAnsi"/>
          <w:color w:val="auto"/>
          <w:sz w:val="23"/>
          <w:szCs w:val="23"/>
          <w:lang w:eastAsia="zh-CN"/>
        </w:rPr>
      </w:pPr>
    </w:p>
    <w:p w14:paraId="0C46805E" w14:textId="33B8A845" w:rsidR="00197D46" w:rsidRDefault="00197D46" w:rsidP="00250C72">
      <w:pPr>
        <w:spacing w:after="0"/>
        <w:rPr>
          <w:rFonts w:asciiTheme="minorHAnsi" w:hAnsiTheme="minorHAnsi" w:cstheme="minorHAnsi"/>
          <w:color w:val="auto"/>
          <w:sz w:val="23"/>
          <w:szCs w:val="23"/>
          <w:lang w:eastAsia="zh-CN"/>
        </w:rPr>
      </w:pPr>
    </w:p>
    <w:p w14:paraId="4E1C2786" w14:textId="0DACEFAC" w:rsidR="00197D46" w:rsidRDefault="00197D46" w:rsidP="00250C72">
      <w:pPr>
        <w:spacing w:after="0"/>
        <w:rPr>
          <w:rFonts w:asciiTheme="minorHAnsi" w:hAnsiTheme="minorHAnsi" w:cstheme="minorHAnsi"/>
          <w:color w:val="auto"/>
          <w:sz w:val="23"/>
          <w:szCs w:val="23"/>
          <w:lang w:eastAsia="zh-CN"/>
        </w:rPr>
      </w:pPr>
    </w:p>
    <w:p w14:paraId="3E7345C4" w14:textId="477D2B25" w:rsidR="00197D46" w:rsidRDefault="00197D46" w:rsidP="00250C72">
      <w:pPr>
        <w:spacing w:after="0"/>
        <w:rPr>
          <w:rFonts w:asciiTheme="minorHAnsi" w:hAnsiTheme="minorHAnsi" w:cstheme="minorHAnsi"/>
          <w:color w:val="auto"/>
          <w:sz w:val="23"/>
          <w:szCs w:val="23"/>
          <w:lang w:eastAsia="zh-CN"/>
        </w:rPr>
      </w:pPr>
    </w:p>
    <w:p w14:paraId="27ED01CF" w14:textId="77777777" w:rsidR="00197D46" w:rsidRPr="00661205" w:rsidRDefault="00197D46" w:rsidP="00250C72">
      <w:pPr>
        <w:spacing w:after="0"/>
        <w:rPr>
          <w:rFonts w:asciiTheme="minorHAnsi" w:hAnsiTheme="minorHAnsi" w:cstheme="minorHAnsi"/>
          <w:color w:val="auto"/>
          <w:sz w:val="23"/>
          <w:szCs w:val="23"/>
          <w:lang w:eastAsia="zh-CN"/>
        </w:rPr>
      </w:pPr>
    </w:p>
    <w:p w14:paraId="0840EE72" w14:textId="5C3CED6C" w:rsidR="00B4794B" w:rsidRPr="007C54DC" w:rsidRDefault="00166980" w:rsidP="008E0FFD">
      <w:pPr>
        <w:pStyle w:val="Naslov1"/>
        <w:rPr>
          <w:rFonts w:asciiTheme="minorHAnsi" w:hAnsiTheme="minorHAnsi" w:cstheme="minorHAnsi"/>
        </w:rPr>
      </w:pPr>
      <w:bookmarkStart w:id="105" w:name="_Toc451354688"/>
      <w:bookmarkStart w:id="106" w:name="_Toc516134947"/>
      <w:r w:rsidRPr="007C54DC">
        <w:rPr>
          <w:rFonts w:asciiTheme="minorHAnsi" w:hAnsiTheme="minorHAnsi" w:cstheme="minorHAnsi"/>
        </w:rPr>
        <w:lastRenderedPageBreak/>
        <w:t>PONUDBA</w:t>
      </w:r>
      <w:bookmarkEnd w:id="105"/>
      <w:bookmarkEnd w:id="106"/>
    </w:p>
    <w:p w14:paraId="3E083539" w14:textId="6C7B78E2" w:rsidR="00250C72" w:rsidRPr="007C54DC" w:rsidRDefault="00250C72" w:rsidP="005D146C">
      <w:pPr>
        <w:pStyle w:val="Naslov2"/>
      </w:pPr>
      <w:bookmarkStart w:id="107" w:name="_Toc451354689"/>
      <w:bookmarkStart w:id="108" w:name="_Toc516134948"/>
      <w:r w:rsidRPr="007C54DC">
        <w:t>Oblika ponudbe</w:t>
      </w:r>
      <w:bookmarkEnd w:id="107"/>
      <w:bookmarkEnd w:id="108"/>
    </w:p>
    <w:p w14:paraId="0B0A4D1D" w14:textId="77777777" w:rsidR="00AC5216" w:rsidRPr="00AC5216" w:rsidRDefault="00AC5216" w:rsidP="00AC5216">
      <w:pPr>
        <w:spacing w:after="0"/>
        <w:rPr>
          <w:rFonts w:asciiTheme="minorHAnsi" w:eastAsia="Calibri" w:hAnsiTheme="minorHAnsi" w:cstheme="minorHAnsi"/>
          <w:b/>
          <w:kern w:val="3"/>
          <w:sz w:val="23"/>
          <w:szCs w:val="23"/>
          <w:u w:val="single"/>
          <w:lang w:eastAsia="zh-CN"/>
        </w:rPr>
      </w:pPr>
      <w:r w:rsidRPr="00AC5216">
        <w:rPr>
          <w:rFonts w:asciiTheme="minorHAnsi" w:eastAsia="Calibri" w:hAnsiTheme="minorHAnsi" w:cstheme="minorHAnsi"/>
          <w:b/>
          <w:kern w:val="3"/>
          <w:sz w:val="23"/>
          <w:szCs w:val="23"/>
          <w:u w:val="single"/>
          <w:lang w:eastAsia="zh-CN"/>
        </w:rPr>
        <w:t>Ponudnik ponudbo predloži v elektronski obliki.</w:t>
      </w:r>
    </w:p>
    <w:p w14:paraId="626F15FF" w14:textId="77777777" w:rsidR="00AC5216" w:rsidRDefault="00AC5216" w:rsidP="000C441C">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u w:val="single"/>
          <w:lang w:eastAsia="zh-CN"/>
        </w:rPr>
      </w:pPr>
    </w:p>
    <w:p w14:paraId="32E832E1" w14:textId="77777777" w:rsidR="00AC5216" w:rsidRPr="00AC5216" w:rsidRDefault="00AC5216" w:rsidP="00AC5216">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u w:val="single"/>
          <w:lang w:eastAsia="zh-CN"/>
        </w:rPr>
      </w:pPr>
      <w:r w:rsidRPr="00AC5216">
        <w:rPr>
          <w:rFonts w:asciiTheme="minorHAnsi" w:eastAsia="Calibri" w:hAnsiTheme="minorHAnsi" w:cstheme="minorHAnsi"/>
          <w:b/>
          <w:kern w:val="3"/>
          <w:sz w:val="23"/>
          <w:szCs w:val="23"/>
          <w:u w:val="single"/>
          <w:lang w:eastAsia="zh-CN"/>
        </w:rPr>
        <w:t>Podpisan in izpolnjen obrazec »Povzetek predračuna« (priloga št. 1 A) ponudnik »naloži« v .pdf datoteki (skenogram), ki bo dostopna na javnem odpiranju ponudb, v informacijski sistem e-JN v razdelek »Predračun«.</w:t>
      </w:r>
    </w:p>
    <w:p w14:paraId="6F8791F2" w14:textId="77777777" w:rsidR="00AC5216" w:rsidRDefault="00AC5216" w:rsidP="000C441C">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u w:val="single"/>
          <w:lang w:eastAsia="zh-CN"/>
        </w:rPr>
      </w:pPr>
    </w:p>
    <w:p w14:paraId="2947AEFD" w14:textId="78C6595C" w:rsidR="000C441C" w:rsidRPr="000C441C" w:rsidRDefault="00AC5216" w:rsidP="000C441C">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u w:val="single"/>
          <w:lang w:eastAsia="zh-CN"/>
        </w:rPr>
      </w:pPr>
      <w:r>
        <w:rPr>
          <w:rFonts w:asciiTheme="minorHAnsi" w:eastAsia="Calibri" w:hAnsiTheme="minorHAnsi" w:cstheme="minorHAnsi"/>
          <w:b/>
          <w:kern w:val="3"/>
          <w:sz w:val="23"/>
          <w:szCs w:val="23"/>
          <w:u w:val="single"/>
          <w:lang w:eastAsia="zh-CN"/>
        </w:rPr>
        <w:t>Ostalo</w:t>
      </w:r>
      <w:r w:rsidR="00F30FAD" w:rsidRPr="007C54DC">
        <w:rPr>
          <w:rFonts w:asciiTheme="minorHAnsi" w:eastAsia="Calibri" w:hAnsiTheme="minorHAnsi" w:cstheme="minorHAnsi"/>
          <w:b/>
          <w:kern w:val="3"/>
          <w:sz w:val="23"/>
          <w:szCs w:val="23"/>
          <w:u w:val="single"/>
          <w:lang w:eastAsia="zh-CN"/>
        </w:rPr>
        <w:t xml:space="preserve"> PODPISANO</w:t>
      </w:r>
      <w:r w:rsidR="00A05EF5">
        <w:rPr>
          <w:rFonts w:asciiTheme="minorHAnsi" w:eastAsia="Calibri" w:hAnsiTheme="minorHAnsi" w:cstheme="minorHAnsi"/>
          <w:b/>
          <w:kern w:val="3"/>
          <w:sz w:val="23"/>
          <w:szCs w:val="23"/>
          <w:u w:val="single"/>
          <w:lang w:eastAsia="zh-CN"/>
        </w:rPr>
        <w:t xml:space="preserve"> </w:t>
      </w:r>
      <w:r w:rsidR="00A05EF5" w:rsidRPr="00A05EF5">
        <w:rPr>
          <w:rFonts w:asciiTheme="minorHAnsi" w:eastAsia="Calibri" w:hAnsiTheme="minorHAnsi" w:cstheme="minorHAnsi"/>
          <w:b/>
          <w:i/>
          <w:kern w:val="3"/>
          <w:sz w:val="23"/>
          <w:szCs w:val="23"/>
          <w:u w:val="single"/>
          <w:lang w:eastAsia="zh-CN"/>
        </w:rPr>
        <w:t>(kjer je to zahtevano)</w:t>
      </w:r>
      <w:r w:rsidR="00A05EF5" w:rsidRPr="00A05EF5">
        <w:rPr>
          <w:rFonts w:asciiTheme="minorHAnsi" w:eastAsia="Calibri" w:hAnsiTheme="minorHAnsi" w:cstheme="minorHAnsi"/>
          <w:b/>
          <w:kern w:val="3"/>
          <w:sz w:val="23"/>
          <w:szCs w:val="23"/>
          <w:u w:val="single"/>
          <w:lang w:eastAsia="zh-CN"/>
        </w:rPr>
        <w:t xml:space="preserve"> </w:t>
      </w:r>
      <w:r w:rsidR="00F30FAD" w:rsidRPr="007C54DC">
        <w:rPr>
          <w:rFonts w:asciiTheme="minorHAnsi" w:eastAsia="Calibri" w:hAnsiTheme="minorHAnsi" w:cstheme="minorHAnsi"/>
          <w:b/>
          <w:kern w:val="3"/>
          <w:sz w:val="23"/>
          <w:szCs w:val="23"/>
          <w:u w:val="single"/>
          <w:lang w:eastAsia="zh-CN"/>
        </w:rPr>
        <w:t xml:space="preserve">ponudbeno dokumentacijo, vključno z vsemi obrazci, dokazili in ostalim zahtevanim s predmetno dokumentacijo v zvezi z oddajo javnega naročila ter vključno s popisom del (izpolnjena Excel datoteka.xls) mora ponudnik </w:t>
      </w:r>
      <w:r w:rsidR="000C441C" w:rsidRPr="000C441C">
        <w:rPr>
          <w:rFonts w:asciiTheme="minorHAnsi" w:eastAsia="Calibri" w:hAnsiTheme="minorHAnsi" w:cstheme="minorHAnsi"/>
          <w:b/>
          <w:kern w:val="3"/>
          <w:sz w:val="23"/>
          <w:szCs w:val="23"/>
          <w:u w:val="single"/>
          <w:lang w:eastAsia="zh-CN"/>
        </w:rPr>
        <w:t>»naložiti« v informacijski sistem e-JN v razdelek »Druge priloge«.</w:t>
      </w:r>
    </w:p>
    <w:p w14:paraId="6F5CE5FE" w14:textId="4C2EE264" w:rsidR="00F30FAD" w:rsidRPr="007C54DC" w:rsidRDefault="0019502D" w:rsidP="00F30FAD">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u w:val="single"/>
          <w:lang w:eastAsia="zh-CN"/>
        </w:rPr>
      </w:pPr>
      <w:r w:rsidRPr="0019502D">
        <w:rPr>
          <w:rFonts w:asciiTheme="minorHAnsi" w:eastAsia="Calibri" w:hAnsiTheme="minorHAnsi" w:cstheme="minorHAnsi"/>
          <w:b/>
          <w:kern w:val="3"/>
          <w:sz w:val="23"/>
          <w:szCs w:val="23"/>
          <w:u w:val="single"/>
          <w:lang w:eastAsia="zh-CN"/>
        </w:rPr>
        <w:t>Vso dokumentacijo se »POSKENIRA«, zaželena je PDF oblika. Popis se odda tako v Microsoft Excel obliki kot v pdf skenirani obliki.</w:t>
      </w:r>
    </w:p>
    <w:p w14:paraId="2B2F5A53" w14:textId="77777777" w:rsidR="000C441C" w:rsidRPr="000C441C" w:rsidRDefault="000C441C" w:rsidP="000C441C">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u w:val="single"/>
          <w:lang w:eastAsia="zh-CN"/>
        </w:rPr>
      </w:pPr>
      <w:r w:rsidRPr="000C441C">
        <w:rPr>
          <w:rFonts w:asciiTheme="minorHAnsi" w:eastAsia="Calibri" w:hAnsiTheme="minorHAnsi" w:cstheme="minorHAnsi"/>
          <w:b/>
          <w:kern w:val="3"/>
          <w:sz w:val="23"/>
          <w:szCs w:val="23"/>
          <w:u w:val="single"/>
          <w:lang w:eastAsia="zh-CN"/>
        </w:rPr>
        <w:t>Zaželeno je, da naročnik celotno ponudbeno dokumentacijo s popisom in prilogami naloži v obliki enega »stisnjenega« dokumenta v *.zip obliki.</w:t>
      </w:r>
    </w:p>
    <w:p w14:paraId="59F02BE5" w14:textId="4DC09DE8" w:rsidR="00647458" w:rsidRDefault="00647458" w:rsidP="00647458">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p>
    <w:p w14:paraId="19790E1F" w14:textId="77777777" w:rsidR="000752E5" w:rsidRPr="000752E5" w:rsidRDefault="000752E5" w:rsidP="000752E5">
      <w:pPr>
        <w:shd w:val="clear" w:color="auto" w:fill="FFFFFF"/>
        <w:suppressAutoHyphens/>
        <w:autoSpaceDN w:val="0"/>
        <w:spacing w:after="0"/>
        <w:ind w:right="20"/>
        <w:jc w:val="both"/>
        <w:textAlignment w:val="baseline"/>
        <w:rPr>
          <w:rFonts w:asciiTheme="minorHAnsi" w:eastAsia="Calibri" w:hAnsiTheme="minorHAnsi" w:cstheme="minorHAnsi"/>
          <w:b/>
          <w:kern w:val="3"/>
          <w:sz w:val="23"/>
          <w:szCs w:val="23"/>
          <w:u w:val="single"/>
          <w:lang w:eastAsia="zh-CN"/>
        </w:rPr>
      </w:pPr>
      <w:r w:rsidRPr="000752E5">
        <w:rPr>
          <w:rFonts w:asciiTheme="minorHAnsi" w:eastAsia="Calibri" w:hAnsiTheme="minorHAnsi" w:cstheme="minorHAnsi"/>
          <w:b/>
          <w:kern w:val="3"/>
          <w:sz w:val="23"/>
          <w:szCs w:val="23"/>
          <w:u w:val="single"/>
          <w:lang w:eastAsia="zh-CN"/>
        </w:rPr>
        <w:t>V primeru razhajanj med podatki v Povzetku predračuna (Priloga 1 A) - naloženim v razdelek »Predračun«, in celotnim Predračunom (Popisom del) - naloženim v razdelek »Druge priloge«, kot veljavni štejejo podatki v celotnem predračunu (popisu), naloženim v razdelku »Druge priloge«.</w:t>
      </w:r>
    </w:p>
    <w:p w14:paraId="7176B521" w14:textId="77777777" w:rsidR="00AC5216" w:rsidRPr="007C54DC" w:rsidRDefault="00AC5216" w:rsidP="00647458">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p>
    <w:p w14:paraId="29488AB7" w14:textId="77777777" w:rsidR="000752E5" w:rsidRPr="000752E5" w:rsidRDefault="000752E5" w:rsidP="000752E5">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r w:rsidRPr="000752E5">
        <w:rPr>
          <w:rFonts w:asciiTheme="minorHAnsi" w:eastAsia="Calibri" w:hAnsiTheme="minorHAnsi" w:cstheme="minorHAnsi"/>
          <w:kern w:val="3"/>
          <w:sz w:val="23"/>
          <w:szCs w:val="23"/>
          <w:lang w:eastAsia="zh-CN"/>
        </w:rPr>
        <w:t xml:space="preserve">Ponudniki naj pred oddajo ponudbe preverijo, ali so oddani podatki </w:t>
      </w:r>
      <w:r w:rsidRPr="000752E5">
        <w:rPr>
          <w:rFonts w:asciiTheme="minorHAnsi" w:eastAsia="Calibri" w:hAnsiTheme="minorHAnsi" w:cstheme="minorHAnsi"/>
          <w:b/>
          <w:kern w:val="3"/>
          <w:sz w:val="23"/>
          <w:szCs w:val="23"/>
          <w:lang w:eastAsia="zh-CN"/>
        </w:rPr>
        <w:t>ustrezno skenirani, zapisani in berljivi.</w:t>
      </w:r>
    </w:p>
    <w:p w14:paraId="00A0C707" w14:textId="77777777" w:rsidR="00F30FAD" w:rsidRPr="007C54DC" w:rsidRDefault="00F30FAD" w:rsidP="00F30FAD">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p>
    <w:p w14:paraId="7F9EEABF" w14:textId="77777777" w:rsidR="0047603A" w:rsidRPr="000752E5" w:rsidRDefault="0047603A" w:rsidP="0047603A">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u w:val="single"/>
          <w:lang w:eastAsia="zh-CN"/>
        </w:rPr>
      </w:pPr>
      <w:r w:rsidRPr="000752E5">
        <w:rPr>
          <w:rFonts w:asciiTheme="minorHAnsi" w:eastAsia="Calibri" w:hAnsiTheme="minorHAnsi" w:cstheme="minorHAnsi"/>
          <w:kern w:val="3"/>
          <w:sz w:val="23"/>
          <w:szCs w:val="23"/>
          <w:u w:val="single"/>
          <w:lang w:eastAsia="zh-CN"/>
        </w:rPr>
        <w:t>V kolikor določen obrazec/dokazilo v sistemu e-JN ni naložen  v razdelek »Druge priloge« je pa naložen oz. vsebovan v drugem razdelku (npr. Predračun, ESPD ponudnik) se šteje, da je ponudnik predložil ustrezen obrazec/dokazilo in ga naročnik ne bo pozival na dopolnitev ponudbe, razen v izrecnih primerih, navedenih v dokumentaciji v zvezi z oddajo javnega naročila.</w:t>
      </w:r>
    </w:p>
    <w:p w14:paraId="0EA0A796" w14:textId="77777777" w:rsidR="0047603A" w:rsidRPr="007C54DC" w:rsidRDefault="0047603A" w:rsidP="0047603A">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p>
    <w:p w14:paraId="19DBF3EA" w14:textId="77777777" w:rsidR="00F30FAD" w:rsidRPr="007C54DC" w:rsidRDefault="00F30FAD" w:rsidP="00F30FAD">
      <w:pPr>
        <w:shd w:val="clear" w:color="auto" w:fill="FFFFFF"/>
        <w:tabs>
          <w:tab w:val="left" w:pos="701"/>
        </w:tabs>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Besedilo obrazcev, ki bodo priloženi ponudbi, mora </w:t>
      </w:r>
      <w:r w:rsidRPr="007C54DC">
        <w:rPr>
          <w:rFonts w:asciiTheme="minorHAnsi" w:eastAsia="Calibri" w:hAnsiTheme="minorHAnsi" w:cstheme="minorHAnsi"/>
          <w:b/>
          <w:kern w:val="3"/>
          <w:sz w:val="23"/>
          <w:szCs w:val="23"/>
          <w:lang w:eastAsia="zh-CN"/>
        </w:rPr>
        <w:t>v celoti ustrezati zahtevam</w:t>
      </w:r>
      <w:r w:rsidRPr="007C54DC">
        <w:rPr>
          <w:rFonts w:asciiTheme="minorHAnsi" w:eastAsia="Calibri" w:hAnsiTheme="minorHAnsi" w:cstheme="minorHAnsi"/>
          <w:kern w:val="3"/>
          <w:sz w:val="23"/>
          <w:szCs w:val="23"/>
          <w:lang w:eastAsia="zh-CN"/>
        </w:rPr>
        <w:t xml:space="preserve"> naročnika, kar pomeni, da mora biti besedilo obrazca istovetno besedilu na obrazcu, ki je sestavni del te dokumentacije v zvezi z oddajo javnega naročila oziroma mora besedilo obrazca </w:t>
      </w:r>
      <w:r w:rsidRPr="007C54DC">
        <w:rPr>
          <w:rFonts w:asciiTheme="minorHAnsi" w:eastAsia="Calibri" w:hAnsiTheme="minorHAnsi" w:cstheme="minorHAnsi"/>
          <w:b/>
          <w:kern w:val="3"/>
          <w:sz w:val="23"/>
          <w:szCs w:val="23"/>
          <w:lang w:eastAsia="zh-CN"/>
        </w:rPr>
        <w:t>vsebovati vse podatke</w:t>
      </w:r>
      <w:r w:rsidRPr="007C54DC">
        <w:rPr>
          <w:rFonts w:asciiTheme="minorHAnsi" w:eastAsia="Calibri" w:hAnsiTheme="minorHAnsi" w:cstheme="minorHAnsi"/>
          <w:kern w:val="3"/>
          <w:sz w:val="23"/>
          <w:szCs w:val="23"/>
          <w:lang w:eastAsia="zh-CN"/>
        </w:rPr>
        <w:t>, ki so zahtevani s strani naročnika.</w:t>
      </w:r>
    </w:p>
    <w:p w14:paraId="26291873" w14:textId="77777777" w:rsidR="00F30FAD" w:rsidRPr="007C54DC" w:rsidRDefault="00F30FAD" w:rsidP="00F30FAD">
      <w:pPr>
        <w:shd w:val="clear" w:color="auto" w:fill="FFFFFF"/>
        <w:tabs>
          <w:tab w:val="left" w:pos="701"/>
        </w:tabs>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1CA2AC52" w14:textId="2333857B" w:rsidR="00B560D3" w:rsidRPr="007C54DC" w:rsidRDefault="00F30FAD" w:rsidP="00250C72">
      <w:pPr>
        <w:shd w:val="clear" w:color="auto" w:fill="FFFFFF"/>
        <w:tabs>
          <w:tab w:val="left" w:pos="701"/>
        </w:tabs>
        <w:suppressAutoHyphens/>
        <w:autoSpaceDN w:val="0"/>
        <w:spacing w:after="0"/>
        <w:ind w:right="6"/>
        <w:jc w:val="both"/>
        <w:textAlignment w:val="baseline"/>
        <w:rPr>
          <w:rFonts w:asciiTheme="minorHAnsi" w:eastAsia="Calibri" w:hAnsiTheme="minorHAnsi" w:cstheme="minorHAnsi"/>
          <w:kern w:val="3"/>
          <w:sz w:val="23"/>
          <w:szCs w:val="23"/>
          <w:u w:val="single"/>
          <w:lang w:eastAsia="zh-CN"/>
        </w:rPr>
      </w:pPr>
      <w:r w:rsidRPr="007C54DC">
        <w:rPr>
          <w:rFonts w:asciiTheme="minorHAnsi" w:eastAsia="Calibri" w:hAnsiTheme="minorHAnsi" w:cstheme="minorHAnsi"/>
          <w:kern w:val="3"/>
          <w:sz w:val="23"/>
          <w:szCs w:val="23"/>
          <w:lang w:eastAsia="zh-CN"/>
        </w:rPr>
        <w:t xml:space="preserve">V kolikor ni drugače določeno, </w:t>
      </w:r>
      <w:r w:rsidRPr="007C54DC">
        <w:rPr>
          <w:rFonts w:asciiTheme="minorHAnsi" w:eastAsia="Calibri" w:hAnsiTheme="minorHAnsi" w:cstheme="minorHAnsi"/>
          <w:kern w:val="3"/>
          <w:sz w:val="23"/>
          <w:szCs w:val="23"/>
          <w:u w:val="single"/>
          <w:lang w:eastAsia="zh-CN"/>
        </w:rPr>
        <w:t>tuji ponudniki</w:t>
      </w:r>
      <w:r w:rsidRPr="007C54DC">
        <w:rPr>
          <w:rFonts w:asciiTheme="minorHAnsi" w:eastAsia="Calibri" w:hAnsiTheme="minorHAnsi" w:cstheme="minorHAnsi"/>
          <w:kern w:val="3"/>
          <w:sz w:val="23"/>
          <w:szCs w:val="2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w:t>
      </w:r>
      <w:r w:rsidRPr="007C54DC">
        <w:rPr>
          <w:rFonts w:asciiTheme="minorHAnsi" w:eastAsia="Calibri" w:hAnsiTheme="minorHAnsi" w:cstheme="minorHAnsi"/>
          <w:kern w:val="3"/>
          <w:sz w:val="23"/>
          <w:szCs w:val="23"/>
          <w:lang w:eastAsia="zh-CN"/>
        </w:rPr>
        <w:lastRenderedPageBreak/>
        <w:t xml:space="preserve">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7C54DC">
        <w:rPr>
          <w:rFonts w:asciiTheme="minorHAnsi" w:eastAsia="Calibri" w:hAnsiTheme="minorHAnsi" w:cstheme="minorHAnsi"/>
          <w:kern w:val="3"/>
          <w:sz w:val="23"/>
          <w:szCs w:val="23"/>
          <w:u w:val="single"/>
          <w:lang w:eastAsia="zh-CN"/>
        </w:rPr>
        <w:t>Overovitev prevodov ni potrebna.</w:t>
      </w:r>
      <w:r w:rsidR="00650E21" w:rsidRPr="007C54DC">
        <w:rPr>
          <w:rFonts w:asciiTheme="minorHAnsi" w:eastAsia="Calibri" w:hAnsiTheme="minorHAnsi" w:cstheme="minorHAnsi"/>
          <w:kern w:val="3"/>
          <w:sz w:val="23"/>
          <w:szCs w:val="23"/>
          <w:u w:val="single"/>
          <w:lang w:eastAsia="zh-CN"/>
        </w:rPr>
        <w:t xml:space="preserve">    </w:t>
      </w:r>
    </w:p>
    <w:p w14:paraId="0A9489B7" w14:textId="77777777" w:rsidR="00504056" w:rsidRPr="007C54DC" w:rsidRDefault="00504056" w:rsidP="00250C72">
      <w:pPr>
        <w:shd w:val="clear" w:color="auto" w:fill="FFFFFF"/>
        <w:tabs>
          <w:tab w:val="left" w:pos="701"/>
        </w:tabs>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7B9881A" w14:textId="670207AF" w:rsidR="00397424" w:rsidRPr="007C54DC" w:rsidRDefault="00397424" w:rsidP="005D146C">
      <w:pPr>
        <w:pStyle w:val="Naslov2"/>
        <w:rPr>
          <w:rFonts w:eastAsia="Calibri"/>
        </w:rPr>
      </w:pPr>
      <w:bookmarkStart w:id="109" w:name="_Toc451354690"/>
      <w:bookmarkStart w:id="110" w:name="_Toc516134949"/>
      <w:r w:rsidRPr="007C54DC">
        <w:rPr>
          <w:rFonts w:eastAsia="Calibri"/>
        </w:rPr>
        <w:t>Veljavnost ponudbe</w:t>
      </w:r>
      <w:bookmarkEnd w:id="109"/>
      <w:bookmarkEnd w:id="110"/>
    </w:p>
    <w:p w14:paraId="13A71DC5" w14:textId="1D3A4124" w:rsidR="00397424" w:rsidRPr="007C54DC" w:rsidRDefault="00397424" w:rsidP="0039742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Ponudba mora veljati </w:t>
      </w:r>
      <w:r w:rsidRPr="007C54DC">
        <w:rPr>
          <w:rFonts w:asciiTheme="minorHAnsi" w:eastAsia="Calibri" w:hAnsiTheme="minorHAnsi" w:cstheme="minorHAnsi"/>
          <w:b/>
          <w:kern w:val="3"/>
          <w:sz w:val="23"/>
          <w:szCs w:val="23"/>
          <w:lang w:eastAsia="zh-CN"/>
        </w:rPr>
        <w:t xml:space="preserve">najmanj do </w:t>
      </w:r>
      <w:sdt>
        <w:sdtPr>
          <w:rPr>
            <w:rFonts w:asciiTheme="minorHAnsi" w:eastAsia="Calibri" w:hAnsiTheme="minorHAnsi" w:cstheme="minorHAnsi"/>
            <w:b/>
            <w:kern w:val="3"/>
            <w:sz w:val="23"/>
            <w:szCs w:val="23"/>
            <w:lang w:eastAsia="zh-CN"/>
          </w:rPr>
          <w:id w:val="-1912693122"/>
          <w:placeholder>
            <w:docPart w:val="C3C84589677545538B96E4DDE635A9AE"/>
          </w:placeholder>
          <w:date w:fullDate="2019-03-31T00:00:00Z">
            <w:dateFormat w:val="d.M.yyyy"/>
            <w:lid w:val="sl-SI"/>
            <w:storeMappedDataAs w:val="dateTime"/>
            <w:calendar w:val="gregorian"/>
          </w:date>
        </w:sdtPr>
        <w:sdtContent>
          <w:r w:rsidR="00086677" w:rsidRPr="00D76B1D">
            <w:rPr>
              <w:rFonts w:asciiTheme="minorHAnsi" w:eastAsia="Calibri" w:hAnsiTheme="minorHAnsi" w:cstheme="minorHAnsi"/>
              <w:b/>
              <w:kern w:val="3"/>
              <w:sz w:val="23"/>
              <w:szCs w:val="23"/>
              <w:lang w:eastAsia="zh-CN"/>
            </w:rPr>
            <w:t>31.3.2019</w:t>
          </w:r>
        </w:sdtContent>
      </w:sdt>
      <w:r w:rsidR="00325B06" w:rsidRPr="007C54DC">
        <w:rPr>
          <w:rFonts w:asciiTheme="minorHAnsi" w:eastAsia="Calibri" w:hAnsiTheme="minorHAnsi" w:cstheme="minorHAnsi"/>
          <w:b/>
          <w:kern w:val="3"/>
          <w:sz w:val="23"/>
          <w:szCs w:val="23"/>
          <w:lang w:eastAsia="zh-CN"/>
        </w:rPr>
        <w:t>.</w:t>
      </w:r>
      <w:r w:rsidRPr="007C54DC">
        <w:rPr>
          <w:rFonts w:asciiTheme="minorHAnsi" w:eastAsia="Calibri" w:hAnsiTheme="minorHAnsi" w:cstheme="minorHAnsi"/>
          <w:kern w:val="3"/>
          <w:sz w:val="23"/>
          <w:szCs w:val="23"/>
          <w:lang w:eastAsia="zh-CN"/>
        </w:rPr>
        <w:t xml:space="preserve"> </w:t>
      </w:r>
    </w:p>
    <w:p w14:paraId="5CDCF343" w14:textId="77777777" w:rsidR="0047603A" w:rsidRDefault="0047603A" w:rsidP="0039742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7146CC2" w14:textId="77777777" w:rsidR="00005696" w:rsidRPr="00005696" w:rsidRDefault="00005696" w:rsidP="00005696">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005696">
        <w:rPr>
          <w:rFonts w:asciiTheme="minorHAnsi" w:eastAsia="Calibri" w:hAnsiTheme="minorHAnsi" w:cstheme="minorHAnsi"/>
          <w:kern w:val="3"/>
          <w:sz w:val="23"/>
          <w:szCs w:val="23"/>
          <w:lang w:eastAsia="zh-CN"/>
        </w:rPr>
        <w:t>V kolikor odločitev o oddaji predmetnega javnega naročila ni pravnomočna do predhodno navedenega roka, bo naročnik ponudnike pozval k podaljšanju veljavnosti ponudbe.</w:t>
      </w:r>
    </w:p>
    <w:p w14:paraId="79713E45" w14:textId="77777777" w:rsidR="00937A9E" w:rsidRPr="007C54DC" w:rsidRDefault="00937A9E" w:rsidP="0039742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086EE870" w14:textId="7B6B6999" w:rsidR="00937A9E" w:rsidRPr="007C54DC" w:rsidRDefault="00937A9E" w:rsidP="005D146C">
      <w:pPr>
        <w:pStyle w:val="Naslov2"/>
        <w:rPr>
          <w:rFonts w:eastAsia="Calibri"/>
        </w:rPr>
      </w:pPr>
      <w:bookmarkStart w:id="111" w:name="_Toc451354691"/>
      <w:bookmarkStart w:id="112" w:name="_Toc516134950"/>
      <w:r w:rsidRPr="007C54DC">
        <w:rPr>
          <w:rFonts w:eastAsia="Calibri"/>
        </w:rPr>
        <w:t>Ponudbena cena</w:t>
      </w:r>
      <w:bookmarkEnd w:id="111"/>
      <w:bookmarkEnd w:id="112"/>
    </w:p>
    <w:p w14:paraId="21D7BE79" w14:textId="212D5597" w:rsidR="00937A9E" w:rsidRDefault="00937A9E" w:rsidP="00937A9E">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r w:rsidRPr="007C54DC">
        <w:rPr>
          <w:rFonts w:asciiTheme="minorHAnsi" w:eastAsia="SimSun" w:hAnsiTheme="minorHAnsi" w:cstheme="minorHAnsi"/>
          <w:kern w:val="3"/>
          <w:sz w:val="23"/>
          <w:szCs w:val="23"/>
          <w:lang w:eastAsia="zh-CN" w:bidi="hi-IN"/>
        </w:rPr>
        <w:t>Cene v ponudbi morajo biti izražene v evrih (EUR) in morajo vključevati vse elemente, iz katerih so sestavljene, davke in morebitne popuste.</w:t>
      </w:r>
    </w:p>
    <w:p w14:paraId="633937A7" w14:textId="77777777" w:rsidR="00B1617C" w:rsidRPr="007C54DC" w:rsidRDefault="00B1617C" w:rsidP="00937A9E">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p>
    <w:p w14:paraId="043DCC2B" w14:textId="77777777" w:rsidR="00B1617C" w:rsidRPr="00B1617C" w:rsidRDefault="00B1617C" w:rsidP="00B1617C">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r w:rsidRPr="00B1617C">
        <w:rPr>
          <w:rFonts w:asciiTheme="minorHAnsi" w:eastAsia="SimSun" w:hAnsiTheme="minorHAnsi" w:cstheme="minorHAnsi"/>
          <w:kern w:val="3"/>
          <w:sz w:val="23"/>
          <w:szCs w:val="23"/>
          <w:lang w:eastAsia="zh-CN" w:bidi="hi-IN"/>
        </w:rPr>
        <w:t xml:space="preserve">V obrazec </w:t>
      </w:r>
      <w:r w:rsidRPr="00B1617C">
        <w:rPr>
          <w:rFonts w:asciiTheme="minorHAnsi" w:eastAsia="SimSun" w:hAnsiTheme="minorHAnsi" w:cstheme="minorHAnsi"/>
          <w:b/>
          <w:kern w:val="3"/>
          <w:sz w:val="23"/>
          <w:szCs w:val="23"/>
          <w:lang w:eastAsia="zh-CN" w:bidi="hi-IN"/>
        </w:rPr>
        <w:t>POVZETEK PREDRAČUNA (priloga št. 1 A)</w:t>
      </w:r>
      <w:r w:rsidRPr="00B1617C">
        <w:rPr>
          <w:rFonts w:asciiTheme="minorHAnsi" w:eastAsia="SimSun" w:hAnsiTheme="minorHAnsi" w:cstheme="minorHAnsi"/>
          <w:kern w:val="3"/>
          <w:sz w:val="23"/>
          <w:szCs w:val="23"/>
          <w:lang w:eastAsia="zh-CN" w:bidi="hi-IN"/>
        </w:rPr>
        <w:t xml:space="preserve"> se vpiše končno ponudbeno vrednost, in sicer brez DDV ter z vključenim DDV-jem. V kolikor ponudnik ponuja popust, ga mora vključiti v končno ponudbeno vrednost.</w:t>
      </w:r>
    </w:p>
    <w:p w14:paraId="2640F2B6" w14:textId="77777777" w:rsidR="00B1617C" w:rsidRDefault="00B1617C" w:rsidP="00B1617C">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p>
    <w:p w14:paraId="247F2429" w14:textId="4BBCC3FF" w:rsidR="00937A9E" w:rsidRPr="007C54DC" w:rsidRDefault="00937A9E" w:rsidP="00937A9E">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r w:rsidRPr="007C54DC">
        <w:rPr>
          <w:rFonts w:asciiTheme="minorHAnsi" w:eastAsia="SimSun" w:hAnsiTheme="minorHAnsi" w:cstheme="minorHAnsi"/>
          <w:kern w:val="3"/>
          <w:sz w:val="23"/>
          <w:szCs w:val="23"/>
          <w:lang w:eastAsia="zh-CN" w:bidi="hi-IN"/>
        </w:rPr>
        <w:t>V obrazec ponudbe se vpiše končno ponudbeno vrednost, in sicer brez DDV ter z vključenim</w:t>
      </w:r>
      <w:r w:rsidR="00816A35">
        <w:rPr>
          <w:rFonts w:asciiTheme="minorHAnsi" w:eastAsia="SimSun" w:hAnsiTheme="minorHAnsi" w:cstheme="minorHAnsi"/>
          <w:kern w:val="3"/>
          <w:sz w:val="23"/>
          <w:szCs w:val="23"/>
          <w:lang w:eastAsia="zh-CN" w:bidi="hi-IN"/>
        </w:rPr>
        <w:t xml:space="preserve"> 9,5%</w:t>
      </w:r>
      <w:r w:rsidRPr="007C54DC">
        <w:rPr>
          <w:rFonts w:asciiTheme="minorHAnsi" w:eastAsia="SimSun" w:hAnsiTheme="minorHAnsi" w:cstheme="minorHAnsi"/>
          <w:kern w:val="3"/>
          <w:sz w:val="23"/>
          <w:szCs w:val="23"/>
          <w:lang w:eastAsia="zh-CN" w:bidi="hi-IN"/>
        </w:rPr>
        <w:t xml:space="preserve"> DDV-jem. V kolikor ponudnik ponuja popust, ga mora vključiti v končno ponudbeno vrednost.</w:t>
      </w:r>
    </w:p>
    <w:p w14:paraId="3C9B1116" w14:textId="77777777" w:rsidR="00937A9E" w:rsidRPr="007C54DC" w:rsidRDefault="00937A9E" w:rsidP="00937A9E">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p>
    <w:p w14:paraId="516E55EA" w14:textId="24625E43" w:rsidR="001C22D7" w:rsidRPr="00D76B1D" w:rsidRDefault="001C22D7" w:rsidP="001C22D7">
      <w:pPr>
        <w:spacing w:after="0"/>
        <w:jc w:val="both"/>
        <w:rPr>
          <w:rFonts w:asciiTheme="minorHAnsi" w:eastAsia="SimSun" w:hAnsiTheme="minorHAnsi" w:cstheme="minorHAnsi"/>
          <w:kern w:val="3"/>
          <w:sz w:val="23"/>
          <w:szCs w:val="23"/>
          <w:lang w:eastAsia="zh-CN" w:bidi="hi-IN"/>
        </w:rPr>
      </w:pPr>
      <w:r w:rsidRPr="00D76B1D">
        <w:rPr>
          <w:rFonts w:asciiTheme="minorHAnsi" w:eastAsia="SimSun" w:hAnsiTheme="minorHAnsi" w:cstheme="minorHAnsi"/>
          <w:kern w:val="3"/>
          <w:sz w:val="23"/>
          <w:szCs w:val="23"/>
          <w:lang w:eastAsia="zh-CN" w:bidi="hi-IN"/>
        </w:rPr>
        <w:t xml:space="preserve">Pri izračunu ponudbene vrednosti morajo ponudniki upoštevati vse elemente, ki vplivajo na izračun cene: kot so stroški dela, stroški materiala, režijski stroški, morebitne nadure, amortizacijo, zagotovitev potrebne tehnične opreme, orodja, strojev, naprav, vozil, ostale stroške povezane z izvedbo javnega naročila ter vse ostale elemente, ki so razvidni iz popisa dela in materiala ter pogodbe in vplivajo na izračun cene. V ponudbeni ceni je zajeta tudi vrednost vseh pripravljalnih in pomožnih del za izvedbo pogodbenih del, stroški prevoza,  stroškov morebitnega tehničnega pregleda, preiskav in atestov, zavarovanj, varnosti pri delu, stroškov za nemoteno obratovanje objekta v času izvajanja </w:t>
      </w:r>
      <w:r w:rsidR="00EE78FE" w:rsidRPr="00D76B1D">
        <w:rPr>
          <w:rFonts w:asciiTheme="minorHAnsi" w:eastAsia="SimSun" w:hAnsiTheme="minorHAnsi" w:cstheme="minorHAnsi"/>
          <w:kern w:val="3"/>
          <w:sz w:val="23"/>
          <w:szCs w:val="23"/>
          <w:lang w:eastAsia="zh-CN" w:bidi="hi-IN"/>
        </w:rPr>
        <w:t>del</w:t>
      </w:r>
      <w:r w:rsidRPr="00D76B1D">
        <w:rPr>
          <w:rFonts w:asciiTheme="minorHAnsi" w:eastAsia="SimSun" w:hAnsiTheme="minorHAnsi" w:cstheme="minorHAnsi"/>
          <w:kern w:val="3"/>
          <w:sz w:val="23"/>
          <w:szCs w:val="23"/>
          <w:lang w:eastAsia="zh-CN" w:bidi="hi-IN"/>
        </w:rPr>
        <w:t xml:space="preserve"> do prevzema in potrditve s strani naročnika in vse ostale stroške povezane z izvedbo javnega naročila ter vse ostale elemente, ki so razvidni iz </w:t>
      </w:r>
      <w:r w:rsidR="00061AE3" w:rsidRPr="00D76B1D">
        <w:rPr>
          <w:rFonts w:asciiTheme="minorHAnsi" w:eastAsia="SimSun" w:hAnsiTheme="minorHAnsi" w:cstheme="minorHAnsi"/>
          <w:kern w:val="3"/>
          <w:sz w:val="23"/>
          <w:szCs w:val="23"/>
          <w:lang w:eastAsia="zh-CN" w:bidi="hi-IN"/>
        </w:rPr>
        <w:t xml:space="preserve">Splošnih pogojev za vsa dela iz </w:t>
      </w:r>
      <w:r w:rsidRPr="00D76B1D">
        <w:rPr>
          <w:rFonts w:asciiTheme="minorHAnsi" w:eastAsia="SimSun" w:hAnsiTheme="minorHAnsi" w:cstheme="minorHAnsi"/>
          <w:kern w:val="3"/>
          <w:sz w:val="23"/>
          <w:szCs w:val="23"/>
          <w:lang w:eastAsia="zh-CN" w:bidi="hi-IN"/>
        </w:rPr>
        <w:t xml:space="preserve">popisa </w:t>
      </w:r>
      <w:r w:rsidR="00EE78FE" w:rsidRPr="00D76B1D">
        <w:rPr>
          <w:rFonts w:asciiTheme="minorHAnsi" w:eastAsia="SimSun" w:hAnsiTheme="minorHAnsi" w:cstheme="minorHAnsi"/>
          <w:kern w:val="3"/>
          <w:sz w:val="23"/>
          <w:szCs w:val="23"/>
          <w:lang w:eastAsia="zh-CN" w:bidi="hi-IN"/>
        </w:rPr>
        <w:t xml:space="preserve">del </w:t>
      </w:r>
      <w:r w:rsidRPr="00D76B1D">
        <w:rPr>
          <w:rFonts w:asciiTheme="minorHAnsi" w:eastAsia="SimSun" w:hAnsiTheme="minorHAnsi" w:cstheme="minorHAnsi"/>
          <w:kern w:val="3"/>
          <w:sz w:val="23"/>
          <w:szCs w:val="23"/>
          <w:lang w:eastAsia="zh-CN" w:bidi="hi-IN"/>
        </w:rPr>
        <w:t xml:space="preserve">in okvirnega sporazuma in vplivajo na izračun cene.  </w:t>
      </w:r>
    </w:p>
    <w:p w14:paraId="6479EABD" w14:textId="77777777" w:rsidR="00F30FAD" w:rsidRPr="007C54DC" w:rsidRDefault="00F30FAD" w:rsidP="00F30FAD">
      <w:pPr>
        <w:spacing w:after="0"/>
        <w:rPr>
          <w:rFonts w:asciiTheme="minorHAnsi" w:hAnsiTheme="minorHAnsi" w:cstheme="minorHAnsi"/>
          <w:sz w:val="23"/>
          <w:szCs w:val="23"/>
          <w:lang w:eastAsia="zh-CN"/>
        </w:rPr>
      </w:pPr>
    </w:p>
    <w:p w14:paraId="32416328" w14:textId="64D4FE91" w:rsidR="00B331F0" w:rsidRPr="007C54DC" w:rsidRDefault="00F30FAD" w:rsidP="00B95EC5">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Cena v ponudbi mora vključevati tudi vse ostale stroške, ki se nanašajo na izvedbo posameznih del ali drugih stroškov</w:t>
      </w:r>
      <w:r w:rsidR="0066656A" w:rsidRPr="007C54DC">
        <w:rPr>
          <w:rFonts w:asciiTheme="minorHAnsi" w:hAnsiTheme="minorHAnsi" w:cstheme="minorHAnsi"/>
          <w:sz w:val="23"/>
          <w:szCs w:val="23"/>
          <w:lang w:eastAsia="zh-CN"/>
        </w:rPr>
        <w:t>,</w:t>
      </w:r>
      <w:r w:rsidRPr="007C54DC">
        <w:rPr>
          <w:rFonts w:asciiTheme="minorHAnsi" w:hAnsiTheme="minorHAnsi" w:cstheme="minorHAnsi"/>
          <w:sz w:val="23"/>
          <w:szCs w:val="23"/>
          <w:lang w:eastAsia="zh-CN"/>
        </w:rPr>
        <w:t xml:space="preserve"> opredeljenih v vzorcu pogodbe in dokumentaciji v zvezi z oddajo javnega naročila.</w:t>
      </w:r>
    </w:p>
    <w:p w14:paraId="5A36DFC2" w14:textId="2D31C9DC" w:rsidR="00D00C30" w:rsidRPr="007C54DC" w:rsidRDefault="00D00C30" w:rsidP="00B95EC5">
      <w:pPr>
        <w:spacing w:after="0"/>
        <w:jc w:val="both"/>
        <w:rPr>
          <w:rFonts w:asciiTheme="minorHAnsi" w:hAnsiTheme="minorHAnsi" w:cstheme="minorHAnsi"/>
          <w:sz w:val="23"/>
          <w:szCs w:val="23"/>
          <w:lang w:eastAsia="zh-CN"/>
        </w:rPr>
      </w:pPr>
    </w:p>
    <w:p w14:paraId="52D2D30C" w14:textId="168D7A15" w:rsidR="005D6493" w:rsidRPr="005D6493" w:rsidRDefault="005D6493" w:rsidP="005D6493">
      <w:pPr>
        <w:suppressAutoHyphens/>
        <w:autoSpaceDN w:val="0"/>
        <w:snapToGrid w:val="0"/>
        <w:spacing w:after="0"/>
        <w:ind w:right="6"/>
        <w:jc w:val="both"/>
        <w:textAlignment w:val="baseline"/>
        <w:rPr>
          <w:rFonts w:asciiTheme="minorHAnsi" w:eastAsia="Calibri" w:hAnsiTheme="minorHAnsi" w:cstheme="minorHAnsi"/>
          <w:b/>
          <w:kern w:val="3"/>
          <w:sz w:val="23"/>
          <w:szCs w:val="23"/>
          <w:u w:val="single"/>
          <w:lang w:eastAsia="zh-CN"/>
        </w:rPr>
      </w:pPr>
      <w:r w:rsidRPr="005D6493">
        <w:rPr>
          <w:rFonts w:asciiTheme="minorHAnsi" w:eastAsia="Calibri" w:hAnsiTheme="minorHAnsi" w:cstheme="minorHAnsi"/>
          <w:b/>
          <w:kern w:val="3"/>
          <w:sz w:val="23"/>
          <w:szCs w:val="23"/>
          <w:u w:val="single"/>
          <w:lang w:eastAsia="zh-CN"/>
        </w:rPr>
        <w:t>Ponudnik mora popis del (predračun) naložiti v informacijski sistem e-JN v razdelek »Druge priloge« v elektronski in berljivi (izpolnjena Excel datoteka.xls</w:t>
      </w:r>
      <w:r w:rsidR="00885680">
        <w:rPr>
          <w:rFonts w:asciiTheme="minorHAnsi" w:eastAsia="Calibri" w:hAnsiTheme="minorHAnsi" w:cstheme="minorHAnsi"/>
          <w:b/>
          <w:kern w:val="3"/>
          <w:sz w:val="23"/>
          <w:szCs w:val="23"/>
          <w:u w:val="single"/>
          <w:lang w:eastAsia="zh-CN"/>
        </w:rPr>
        <w:t xml:space="preserve"> in v pdf </w:t>
      </w:r>
      <w:r w:rsidR="006A1289">
        <w:rPr>
          <w:rFonts w:asciiTheme="minorHAnsi" w:eastAsia="Calibri" w:hAnsiTheme="minorHAnsi" w:cstheme="minorHAnsi"/>
          <w:b/>
          <w:kern w:val="3"/>
          <w:sz w:val="23"/>
          <w:szCs w:val="23"/>
          <w:u w:val="single"/>
          <w:lang w:eastAsia="zh-CN"/>
        </w:rPr>
        <w:t xml:space="preserve">skenirani </w:t>
      </w:r>
      <w:r w:rsidR="00885680">
        <w:rPr>
          <w:rFonts w:asciiTheme="minorHAnsi" w:eastAsia="Calibri" w:hAnsiTheme="minorHAnsi" w:cstheme="minorHAnsi"/>
          <w:b/>
          <w:kern w:val="3"/>
          <w:sz w:val="23"/>
          <w:szCs w:val="23"/>
          <w:u w:val="single"/>
          <w:lang w:eastAsia="zh-CN"/>
        </w:rPr>
        <w:t>obliki</w:t>
      </w:r>
      <w:r w:rsidRPr="005D6493">
        <w:rPr>
          <w:rFonts w:asciiTheme="minorHAnsi" w:eastAsia="Calibri" w:hAnsiTheme="minorHAnsi" w:cstheme="minorHAnsi"/>
          <w:b/>
          <w:kern w:val="3"/>
          <w:sz w:val="23"/>
          <w:szCs w:val="23"/>
          <w:u w:val="single"/>
          <w:lang w:eastAsia="zh-CN"/>
        </w:rPr>
        <w:t xml:space="preserve">), ki ne sme biti nedostopna. </w:t>
      </w:r>
    </w:p>
    <w:p w14:paraId="6A2FAE63" w14:textId="307DDD16" w:rsidR="004F4972" w:rsidRDefault="004F4972" w:rsidP="004F4972">
      <w:pPr>
        <w:spacing w:after="0"/>
        <w:rPr>
          <w:rFonts w:asciiTheme="minorHAnsi" w:hAnsiTheme="minorHAnsi" w:cstheme="minorHAnsi"/>
          <w:sz w:val="23"/>
          <w:szCs w:val="23"/>
          <w:lang w:eastAsia="zh-CN"/>
        </w:rPr>
      </w:pPr>
    </w:p>
    <w:p w14:paraId="1C1995AD" w14:textId="77777777" w:rsidR="000D2B8A" w:rsidRPr="000D2B8A" w:rsidRDefault="000D2B8A" w:rsidP="00086677">
      <w:pPr>
        <w:spacing w:after="0"/>
        <w:jc w:val="both"/>
        <w:rPr>
          <w:rFonts w:asciiTheme="minorHAnsi" w:hAnsiTheme="minorHAnsi" w:cstheme="minorHAnsi"/>
          <w:bCs/>
          <w:sz w:val="23"/>
          <w:szCs w:val="23"/>
          <w:lang w:eastAsia="zh-CN"/>
        </w:rPr>
      </w:pPr>
      <w:r w:rsidRPr="000D2B8A">
        <w:rPr>
          <w:rFonts w:asciiTheme="minorHAnsi" w:hAnsiTheme="minorHAnsi" w:cstheme="minorHAnsi"/>
          <w:bCs/>
          <w:sz w:val="23"/>
          <w:szCs w:val="23"/>
          <w:lang w:eastAsia="zh-CN"/>
        </w:rPr>
        <w:t>V primeru razlik med ponudbenim predračunom (popisom) in obrazcem Priloga št. 1 A – Povzetek predračuna se upošteva ponudbeni predračun (popis).</w:t>
      </w:r>
    </w:p>
    <w:p w14:paraId="1C8FCAEB" w14:textId="77777777" w:rsidR="000D2B8A" w:rsidRPr="000D2B8A" w:rsidRDefault="000D2B8A" w:rsidP="00086677">
      <w:pPr>
        <w:spacing w:after="0"/>
        <w:jc w:val="both"/>
        <w:rPr>
          <w:rFonts w:asciiTheme="minorHAnsi" w:hAnsiTheme="minorHAnsi" w:cstheme="minorHAnsi"/>
          <w:sz w:val="23"/>
          <w:szCs w:val="23"/>
          <w:lang w:eastAsia="zh-CN"/>
        </w:rPr>
      </w:pPr>
    </w:p>
    <w:p w14:paraId="53684E45" w14:textId="77777777" w:rsidR="000D2B8A" w:rsidRPr="000D2B8A" w:rsidRDefault="000D2B8A" w:rsidP="00086677">
      <w:pPr>
        <w:spacing w:after="0"/>
        <w:jc w:val="both"/>
        <w:rPr>
          <w:rFonts w:asciiTheme="minorHAnsi" w:hAnsiTheme="minorHAnsi" w:cstheme="minorHAnsi"/>
          <w:sz w:val="23"/>
          <w:szCs w:val="23"/>
          <w:lang w:eastAsia="zh-CN"/>
        </w:rPr>
      </w:pPr>
      <w:r w:rsidRPr="000D2B8A">
        <w:rPr>
          <w:rFonts w:asciiTheme="minorHAnsi" w:hAnsiTheme="minorHAnsi" w:cstheme="minorHAnsi"/>
          <w:sz w:val="23"/>
          <w:szCs w:val="23"/>
          <w:lang w:eastAsia="zh-CN"/>
        </w:rPr>
        <w:t>Ponudniki naj pred oddajo ponudbe preverijo, ali so podatki v informacijskem sistemu e-JN ustrezno zapisani in berljivi.</w:t>
      </w:r>
    </w:p>
    <w:p w14:paraId="7EBF4538" w14:textId="77777777" w:rsidR="000D2B8A" w:rsidRDefault="000D2B8A" w:rsidP="004F4972">
      <w:pPr>
        <w:spacing w:after="0"/>
        <w:rPr>
          <w:rFonts w:asciiTheme="minorHAnsi" w:hAnsiTheme="minorHAnsi" w:cstheme="minorHAnsi"/>
          <w:sz w:val="23"/>
          <w:szCs w:val="23"/>
          <w:lang w:eastAsia="zh-CN"/>
        </w:rPr>
      </w:pPr>
    </w:p>
    <w:p w14:paraId="42420C04" w14:textId="3C403FF4" w:rsidR="00695626" w:rsidRPr="007C54DC" w:rsidRDefault="00695626" w:rsidP="005D146C">
      <w:pPr>
        <w:pStyle w:val="Naslov2"/>
      </w:pPr>
      <w:bookmarkStart w:id="113" w:name="_Toc451354692"/>
      <w:bookmarkStart w:id="114" w:name="_Toc516134951"/>
      <w:r w:rsidRPr="007C54DC">
        <w:t>Računske napake</w:t>
      </w:r>
      <w:bookmarkEnd w:id="113"/>
      <w:bookmarkEnd w:id="114"/>
    </w:p>
    <w:p w14:paraId="7AD3DF8C" w14:textId="77777777" w:rsidR="00D2385D" w:rsidRPr="007C54DC" w:rsidRDefault="00D2385D" w:rsidP="00D2385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bo odkrite  računske napake odpravil v skladu z določbo sedmega odstavka 89. člena ZJN-3.</w:t>
      </w:r>
    </w:p>
    <w:p w14:paraId="2D3405DB" w14:textId="77777777" w:rsidR="00D2385D" w:rsidRPr="007C54DC" w:rsidRDefault="00D2385D" w:rsidP="00D2385D">
      <w:pPr>
        <w:spacing w:after="0"/>
        <w:jc w:val="both"/>
        <w:rPr>
          <w:rFonts w:asciiTheme="minorHAnsi" w:hAnsiTheme="minorHAnsi" w:cstheme="minorHAnsi"/>
          <w:sz w:val="23"/>
          <w:szCs w:val="23"/>
          <w:lang w:eastAsia="zh-CN"/>
        </w:rPr>
      </w:pPr>
    </w:p>
    <w:p w14:paraId="3FD1701C" w14:textId="77777777" w:rsidR="00D2385D" w:rsidRPr="007C54DC" w:rsidRDefault="00D2385D" w:rsidP="00D2385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Vse napake, do katerih bi prišlo zaradi nepravilne vnaprej določene matematične operacije s strani naročnika, bo naročnik obravnaval kot računske napake, ki jih bo naročnik ob pisnem soglasju ponudnika popravil tako, da ob upoštevanju cen na enoto brez DDV v računsko napačnih postavkah in količinah, ki jih ponudi ponudnik, izračunal vrednost ponudbe z upoštevanjem pravilne matematične operacije.</w:t>
      </w:r>
    </w:p>
    <w:p w14:paraId="60C6BBEF" w14:textId="77777777" w:rsidR="00D2385D" w:rsidRPr="007C54DC" w:rsidRDefault="00D2385D" w:rsidP="00D2385D">
      <w:pPr>
        <w:spacing w:after="0"/>
        <w:jc w:val="both"/>
        <w:rPr>
          <w:rFonts w:asciiTheme="minorHAnsi" w:hAnsiTheme="minorHAnsi" w:cstheme="minorHAnsi"/>
          <w:sz w:val="23"/>
          <w:szCs w:val="23"/>
          <w:lang w:eastAsia="zh-CN"/>
        </w:rPr>
      </w:pPr>
    </w:p>
    <w:p w14:paraId="4324B0E4" w14:textId="77777777" w:rsidR="00D2385D" w:rsidRPr="007C54DC" w:rsidRDefault="00D2385D" w:rsidP="00D2385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 kolikor v ponudbenem predračunu ali v popisih del niso izpolnjene cene posameznih postavk ali je pri posamezni postavki zapisana vrednost enaka 0,00, bo naročnik štel, da ponudnik ta dela ponuja po ceni 0,00 EUR in da so dela iz teh postavk upoštevana v vrednostih ostalih postavk. V zvezi s tem naročnik ponudnikov ne bo pozival k odpravi napak ali dodatnim pojasnilom, ponudniki pa ne morejo zahtevati priznanje naknadno določenih cen postavk ali povečanja ponudbene vrednosti iz tega naslova, niti so do njih upravičeni.</w:t>
      </w:r>
    </w:p>
    <w:p w14:paraId="71A2F856" w14:textId="77777777" w:rsidR="00D2385D" w:rsidRPr="007C54DC" w:rsidRDefault="00D2385D" w:rsidP="00D2385D">
      <w:pPr>
        <w:spacing w:after="0"/>
        <w:jc w:val="both"/>
        <w:rPr>
          <w:rFonts w:asciiTheme="minorHAnsi" w:hAnsiTheme="minorHAnsi" w:cstheme="minorHAnsi"/>
          <w:sz w:val="23"/>
          <w:szCs w:val="23"/>
          <w:lang w:eastAsia="zh-CN"/>
        </w:rPr>
      </w:pPr>
    </w:p>
    <w:p w14:paraId="141DEF75" w14:textId="77777777" w:rsidR="00D2385D" w:rsidRPr="007C54DC" w:rsidRDefault="00D2385D" w:rsidP="00D2385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Morebitno napačno zapisano stopnjo DDV bo naročnik obravnaval kot računsko napako in jo bo  ob pisnem soglasju ponudnika popravil v pravilno.</w:t>
      </w:r>
    </w:p>
    <w:p w14:paraId="5B782ADA" w14:textId="77777777" w:rsidR="00D2385D" w:rsidRPr="007C54DC" w:rsidRDefault="00D2385D" w:rsidP="00D2385D">
      <w:pPr>
        <w:spacing w:after="0"/>
        <w:jc w:val="both"/>
        <w:rPr>
          <w:rFonts w:asciiTheme="minorHAnsi" w:hAnsiTheme="minorHAnsi" w:cstheme="minorHAnsi"/>
          <w:sz w:val="23"/>
          <w:szCs w:val="23"/>
          <w:lang w:eastAsia="zh-CN"/>
        </w:rPr>
      </w:pPr>
    </w:p>
    <w:p w14:paraId="2C10D4BF" w14:textId="77777777" w:rsidR="00D2385D" w:rsidRPr="007C54DC" w:rsidRDefault="00D2385D" w:rsidP="00D2385D">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Vse napake v formulah v popisu del (Excel datoteki), ki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 v kolikor bodo izpolnjeni pogoji iz 89. člena ZJN-3.</w:t>
      </w:r>
    </w:p>
    <w:p w14:paraId="1CBE7E47" w14:textId="77777777" w:rsidR="002A5928" w:rsidRPr="007C54DC" w:rsidRDefault="002A5928" w:rsidP="00250C72">
      <w:pPr>
        <w:spacing w:after="0"/>
        <w:jc w:val="both"/>
        <w:rPr>
          <w:rFonts w:asciiTheme="minorHAnsi" w:hAnsiTheme="minorHAnsi" w:cstheme="minorHAnsi"/>
          <w:sz w:val="23"/>
          <w:szCs w:val="23"/>
          <w:lang w:eastAsia="zh-CN"/>
        </w:rPr>
      </w:pPr>
    </w:p>
    <w:p w14:paraId="52FF29EE" w14:textId="708AAEFF" w:rsidR="00166980" w:rsidRPr="007C54DC" w:rsidRDefault="00166980" w:rsidP="005D146C">
      <w:pPr>
        <w:pStyle w:val="Naslov2"/>
      </w:pPr>
      <w:bookmarkStart w:id="115" w:name="_Toc451354693"/>
      <w:bookmarkStart w:id="116" w:name="_Toc516134952"/>
      <w:r w:rsidRPr="007C54DC">
        <w:lastRenderedPageBreak/>
        <w:t>Podatki o ustanoviteljih</w:t>
      </w:r>
      <w:bookmarkEnd w:id="115"/>
      <w:bookmarkEnd w:id="116"/>
    </w:p>
    <w:p w14:paraId="21F87BE2" w14:textId="718E3AF0" w:rsidR="008148A9" w:rsidRPr="007C54DC" w:rsidRDefault="00E976AA" w:rsidP="008148A9">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bCs/>
          <w:kern w:val="3"/>
          <w:sz w:val="23"/>
          <w:szCs w:val="23"/>
          <w:lang w:eastAsia="zh-CN"/>
        </w:rPr>
        <w:t xml:space="preserve">Ponudnik mora </w:t>
      </w:r>
      <w:r w:rsidR="008148A9" w:rsidRPr="007C54DC">
        <w:rPr>
          <w:rFonts w:asciiTheme="minorHAnsi" w:eastAsia="Calibri" w:hAnsiTheme="minorHAnsi" w:cstheme="minorHAnsi"/>
          <w:bCs/>
          <w:kern w:val="3"/>
          <w:sz w:val="23"/>
          <w:szCs w:val="23"/>
          <w:lang w:eastAsia="zh-CN"/>
        </w:rPr>
        <w:t xml:space="preserve">k ponudbi </w:t>
      </w:r>
      <w:r w:rsidRPr="007C54DC">
        <w:rPr>
          <w:rFonts w:asciiTheme="minorHAnsi" w:eastAsia="Calibri" w:hAnsiTheme="minorHAnsi" w:cstheme="minorHAnsi"/>
          <w:bCs/>
          <w:kern w:val="3"/>
          <w:sz w:val="23"/>
          <w:szCs w:val="23"/>
          <w:lang w:eastAsia="zh-CN"/>
        </w:rPr>
        <w:t xml:space="preserve">priložiti izjavo o udeležbi fizičnih in pravnih oseb v lastništvu ponudnika </w:t>
      </w:r>
      <w:r w:rsidR="008148A9" w:rsidRPr="007C54DC">
        <w:rPr>
          <w:rFonts w:asciiTheme="minorHAnsi" w:eastAsia="Calibri" w:hAnsiTheme="minorHAnsi" w:cstheme="minorHAnsi"/>
          <w:bCs/>
          <w:kern w:val="3"/>
          <w:sz w:val="23"/>
          <w:szCs w:val="23"/>
          <w:lang w:eastAsia="zh-CN"/>
        </w:rPr>
        <w:t>–</w:t>
      </w:r>
      <w:r w:rsidRPr="007C54DC">
        <w:rPr>
          <w:rFonts w:asciiTheme="minorHAnsi" w:eastAsia="Calibri" w:hAnsiTheme="minorHAnsi" w:cstheme="minorHAnsi"/>
          <w:bCs/>
          <w:kern w:val="3"/>
          <w:sz w:val="23"/>
          <w:szCs w:val="23"/>
          <w:lang w:eastAsia="zh-CN"/>
        </w:rPr>
        <w:t xml:space="preserve"> </w:t>
      </w:r>
      <w:r w:rsidR="008148A9" w:rsidRPr="007C54DC">
        <w:rPr>
          <w:rFonts w:asciiTheme="minorHAnsi" w:eastAsia="Calibri" w:hAnsiTheme="minorHAnsi" w:cstheme="minorHAnsi"/>
          <w:bCs/>
          <w:kern w:val="3"/>
          <w:sz w:val="23"/>
          <w:szCs w:val="23"/>
          <w:lang w:eastAsia="zh-CN"/>
        </w:rPr>
        <w:t xml:space="preserve">Priloga št. </w:t>
      </w:r>
      <w:r w:rsidR="004A0C11">
        <w:rPr>
          <w:rFonts w:asciiTheme="minorHAnsi" w:eastAsia="Calibri" w:hAnsiTheme="minorHAnsi" w:cstheme="minorHAnsi"/>
          <w:bCs/>
          <w:kern w:val="3"/>
          <w:sz w:val="23"/>
          <w:szCs w:val="23"/>
          <w:lang w:eastAsia="zh-CN"/>
        </w:rPr>
        <w:t>7</w:t>
      </w:r>
      <w:r w:rsidR="008148A9" w:rsidRPr="007C54DC">
        <w:rPr>
          <w:rFonts w:asciiTheme="minorHAnsi" w:eastAsia="Calibri" w:hAnsiTheme="minorHAnsi" w:cstheme="minorHAnsi"/>
          <w:bCs/>
          <w:kern w:val="3"/>
          <w:sz w:val="23"/>
          <w:szCs w:val="23"/>
          <w:lang w:eastAsia="zh-CN"/>
        </w:rPr>
        <w:t xml:space="preserve"> (gre za podatke</w:t>
      </w:r>
      <w:r w:rsidR="008148A9" w:rsidRPr="007C54DC">
        <w:rPr>
          <w:rFonts w:asciiTheme="minorHAnsi" w:eastAsia="Calibri" w:hAnsiTheme="minorHAnsi" w:cstheme="minorHAnsi"/>
          <w:kern w:val="3"/>
          <w:sz w:val="23"/>
          <w:szCs w:val="23"/>
          <w:lang w:eastAsia="zh-CN"/>
        </w:rPr>
        <w:t xml:space="preserve"> o ponudnikovih ustanoviteljih, družbenikih, vključno s tihimi družbeniki, delničarjih, komanditistih ali drugih lastnikih in podatke o lastniških deležih navedenih oseb ter  gospodarskih subjektih, za katere se glede na določbe zakona, ki ureja gospodarske družbe, šteje, da so s ponudnikom povezane družbe).</w:t>
      </w:r>
    </w:p>
    <w:p w14:paraId="54B56092" w14:textId="77777777" w:rsidR="008148A9" w:rsidRPr="007C54DC" w:rsidRDefault="008148A9" w:rsidP="008148A9">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D46A837" w14:textId="1A7E5B10" w:rsidR="00007A33" w:rsidRPr="007C54DC" w:rsidRDefault="00007A33" w:rsidP="00007A33">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V primeru, da ima ponudnik izredno veliko število lastnikov, naročnik dopušča, da ponudnik namesto obrazca naročnika Priloga št. </w:t>
      </w:r>
      <w:r w:rsidR="004A0C11">
        <w:rPr>
          <w:rFonts w:asciiTheme="minorHAnsi" w:eastAsia="Calibri" w:hAnsiTheme="minorHAnsi" w:cstheme="minorHAnsi"/>
          <w:kern w:val="3"/>
          <w:sz w:val="23"/>
          <w:szCs w:val="23"/>
          <w:lang w:eastAsia="zh-CN"/>
        </w:rPr>
        <w:t>7</w:t>
      </w:r>
      <w:r w:rsidRPr="007C54DC">
        <w:rPr>
          <w:rFonts w:asciiTheme="minorHAnsi" w:eastAsia="Calibri" w:hAnsiTheme="minorHAnsi" w:cstheme="minorHAnsi"/>
          <w:kern w:val="3"/>
          <w:sz w:val="23"/>
          <w:szCs w:val="23"/>
          <w:lang w:eastAsia="zh-CN"/>
        </w:rPr>
        <w:t xml:space="preserve"> predloži druga dokazila, druge obrazce, ki pa morajo </w:t>
      </w:r>
      <w:r w:rsidRPr="007C54DC">
        <w:rPr>
          <w:rFonts w:asciiTheme="minorHAnsi" w:eastAsia="Calibri" w:hAnsiTheme="minorHAnsi" w:cstheme="minorHAnsi"/>
          <w:b/>
          <w:kern w:val="3"/>
          <w:sz w:val="23"/>
          <w:szCs w:val="23"/>
          <w:lang w:eastAsia="zh-CN"/>
        </w:rPr>
        <w:t>v celoti ustrezati zahtevam</w:t>
      </w:r>
      <w:r w:rsidRPr="007C54DC">
        <w:rPr>
          <w:rFonts w:asciiTheme="minorHAnsi" w:eastAsia="Calibri" w:hAnsiTheme="minorHAnsi" w:cstheme="minorHAnsi"/>
          <w:kern w:val="3"/>
          <w:sz w:val="23"/>
          <w:szCs w:val="23"/>
          <w:lang w:eastAsia="zh-CN"/>
        </w:rPr>
        <w:t xml:space="preserve"> naročnika, kar pomeni, da mora biti besedilo dokazila/obrazca ponudnika istovetno besedilu na obrazcu, ki je sestavni del te dokumentacije v zvezi z oddajo javnega naročila oziroma mora besedilo obrazca </w:t>
      </w:r>
      <w:r w:rsidRPr="007C54DC">
        <w:rPr>
          <w:rFonts w:asciiTheme="minorHAnsi" w:eastAsia="Calibri" w:hAnsiTheme="minorHAnsi" w:cstheme="minorHAnsi"/>
          <w:b/>
          <w:kern w:val="3"/>
          <w:sz w:val="23"/>
          <w:szCs w:val="23"/>
          <w:lang w:eastAsia="zh-CN"/>
        </w:rPr>
        <w:t>vsebovati vse podatke</w:t>
      </w:r>
      <w:r w:rsidRPr="007C54DC">
        <w:rPr>
          <w:rFonts w:asciiTheme="minorHAnsi" w:eastAsia="Calibri" w:hAnsiTheme="minorHAnsi" w:cstheme="minorHAnsi"/>
          <w:kern w:val="3"/>
          <w:sz w:val="23"/>
          <w:szCs w:val="23"/>
          <w:lang w:eastAsia="zh-CN"/>
        </w:rPr>
        <w:t>, ki so zahtevani s strani naročnika.</w:t>
      </w:r>
    </w:p>
    <w:p w14:paraId="2AB02464" w14:textId="77777777" w:rsidR="00007A33" w:rsidRPr="007C54DC" w:rsidRDefault="00007A33" w:rsidP="00007A33">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270E512" w14:textId="77777777" w:rsidR="00E976AA" w:rsidRPr="007C54DC" w:rsidRDefault="00E976AA" w:rsidP="00E976AA">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V primeru </w:t>
      </w:r>
      <w:r w:rsidRPr="007C54DC">
        <w:rPr>
          <w:rFonts w:asciiTheme="minorHAnsi" w:eastAsia="Calibri" w:hAnsiTheme="minorHAnsi" w:cstheme="minorHAnsi"/>
          <w:b/>
          <w:kern w:val="3"/>
          <w:sz w:val="23"/>
          <w:szCs w:val="23"/>
          <w:lang w:eastAsia="zh-CN"/>
        </w:rPr>
        <w:t>skupne</w:t>
      </w:r>
      <w:r w:rsidRPr="007C54DC">
        <w:rPr>
          <w:rFonts w:asciiTheme="minorHAnsi" w:eastAsia="Calibri" w:hAnsiTheme="minorHAnsi" w:cstheme="minorHAnsi"/>
          <w:kern w:val="3"/>
          <w:sz w:val="23"/>
          <w:szCs w:val="23"/>
          <w:lang w:eastAsia="zh-CN"/>
        </w:rPr>
        <w:t xml:space="preserve"> ponudbe je potrebno izjavo priložiti za </w:t>
      </w:r>
      <w:r w:rsidRPr="007C54DC">
        <w:rPr>
          <w:rFonts w:asciiTheme="minorHAnsi" w:eastAsia="Calibri" w:hAnsiTheme="minorHAnsi" w:cstheme="minorHAnsi"/>
          <w:b/>
          <w:kern w:val="3"/>
          <w:sz w:val="23"/>
          <w:szCs w:val="23"/>
          <w:lang w:eastAsia="zh-CN"/>
        </w:rPr>
        <w:t>vsakega</w:t>
      </w:r>
      <w:r w:rsidRPr="007C54DC">
        <w:rPr>
          <w:rFonts w:asciiTheme="minorHAnsi" w:eastAsia="Calibri" w:hAnsiTheme="minorHAnsi" w:cstheme="minorHAnsi"/>
          <w:kern w:val="3"/>
          <w:sz w:val="23"/>
          <w:szCs w:val="23"/>
          <w:lang w:eastAsia="zh-CN"/>
        </w:rPr>
        <w:t xml:space="preserve"> ponudnika posebej (izjava se fotokopira). </w:t>
      </w:r>
    </w:p>
    <w:p w14:paraId="0010CE17" w14:textId="77777777" w:rsidR="00E976AA" w:rsidRPr="007C54DC" w:rsidRDefault="00E976AA" w:rsidP="00E976AA">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V primeru nastopanja s </w:t>
      </w:r>
      <w:r w:rsidRPr="007C54DC">
        <w:rPr>
          <w:rFonts w:asciiTheme="minorHAnsi" w:eastAsia="Calibri" w:hAnsiTheme="minorHAnsi" w:cstheme="minorHAnsi"/>
          <w:b/>
          <w:kern w:val="3"/>
          <w:sz w:val="23"/>
          <w:szCs w:val="23"/>
          <w:lang w:eastAsia="zh-CN"/>
        </w:rPr>
        <w:t>podizvajalci</w:t>
      </w:r>
      <w:r w:rsidRPr="007C54DC">
        <w:rPr>
          <w:rFonts w:asciiTheme="minorHAnsi" w:eastAsia="Calibri" w:hAnsiTheme="minorHAnsi" w:cstheme="minorHAnsi"/>
          <w:kern w:val="3"/>
          <w:sz w:val="23"/>
          <w:szCs w:val="23"/>
          <w:lang w:eastAsia="zh-CN"/>
        </w:rPr>
        <w:t xml:space="preserve"> je potrebno izjavo priložiti </w:t>
      </w:r>
      <w:r w:rsidRPr="007C54DC">
        <w:rPr>
          <w:rFonts w:asciiTheme="minorHAnsi" w:eastAsia="Calibri" w:hAnsiTheme="minorHAnsi" w:cstheme="minorHAnsi"/>
          <w:b/>
          <w:kern w:val="3"/>
          <w:sz w:val="23"/>
          <w:szCs w:val="23"/>
          <w:lang w:eastAsia="zh-CN"/>
        </w:rPr>
        <w:t>tudi za vsakega podizvajalca</w:t>
      </w:r>
      <w:r w:rsidRPr="007C54DC">
        <w:rPr>
          <w:rFonts w:asciiTheme="minorHAnsi" w:eastAsia="Calibri" w:hAnsiTheme="minorHAnsi" w:cstheme="minorHAnsi"/>
          <w:kern w:val="3"/>
          <w:sz w:val="23"/>
          <w:szCs w:val="23"/>
          <w:lang w:eastAsia="zh-CN"/>
        </w:rPr>
        <w:t xml:space="preserve"> posebej (izjava se fotokopira).</w:t>
      </w:r>
    </w:p>
    <w:p w14:paraId="1FBF0713" w14:textId="77777777" w:rsidR="00F277D4" w:rsidRPr="007C54DC" w:rsidRDefault="00F277D4" w:rsidP="00F277D4">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V primeru </w:t>
      </w:r>
      <w:r w:rsidRPr="007C54DC">
        <w:rPr>
          <w:rFonts w:asciiTheme="minorHAnsi" w:eastAsia="Calibri" w:hAnsiTheme="minorHAnsi" w:cstheme="minorHAnsi"/>
          <w:b/>
          <w:kern w:val="3"/>
          <w:sz w:val="23"/>
          <w:szCs w:val="23"/>
          <w:lang w:eastAsia="zh-CN"/>
        </w:rPr>
        <w:t>sklicevanja na zmogljivosti drugega subjekta (81.člen ZJN-3)</w:t>
      </w:r>
      <w:r w:rsidRPr="007C54DC">
        <w:rPr>
          <w:rFonts w:asciiTheme="minorHAnsi" w:eastAsia="Calibri" w:hAnsiTheme="minorHAnsi" w:cstheme="minorHAnsi"/>
          <w:kern w:val="3"/>
          <w:sz w:val="23"/>
          <w:szCs w:val="23"/>
          <w:lang w:eastAsia="zh-CN"/>
        </w:rPr>
        <w:t xml:space="preserve"> je potrebno izjavo priložiti za </w:t>
      </w:r>
      <w:r w:rsidRPr="007C54DC">
        <w:rPr>
          <w:rFonts w:asciiTheme="minorHAnsi" w:eastAsia="Calibri" w:hAnsiTheme="minorHAnsi" w:cstheme="minorHAnsi"/>
          <w:b/>
          <w:kern w:val="3"/>
          <w:sz w:val="23"/>
          <w:szCs w:val="23"/>
          <w:lang w:eastAsia="zh-CN"/>
        </w:rPr>
        <w:t xml:space="preserve">vsak drugi subjekt </w:t>
      </w:r>
      <w:r w:rsidRPr="007C54DC">
        <w:rPr>
          <w:rFonts w:asciiTheme="minorHAnsi" w:eastAsia="Calibri" w:hAnsiTheme="minorHAnsi" w:cstheme="minorHAnsi"/>
          <w:kern w:val="3"/>
          <w:sz w:val="23"/>
          <w:szCs w:val="23"/>
          <w:lang w:eastAsia="zh-CN"/>
        </w:rPr>
        <w:t xml:space="preserve">posebej (izjava se fotokopira). </w:t>
      </w:r>
    </w:p>
    <w:p w14:paraId="7E7F18A6" w14:textId="77777777" w:rsidR="004C72F0" w:rsidRPr="007C54DC" w:rsidRDefault="004C72F0" w:rsidP="00250C72">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6CE1A159" w14:textId="199845E1" w:rsidR="00BC2D47" w:rsidRPr="007C54DC" w:rsidRDefault="00BC2D47" w:rsidP="005D146C">
      <w:pPr>
        <w:pStyle w:val="Naslov2"/>
        <w:rPr>
          <w:rFonts w:eastAsia="Calibri"/>
        </w:rPr>
      </w:pPr>
      <w:bookmarkStart w:id="117" w:name="_Toc451354694"/>
      <w:bookmarkStart w:id="118" w:name="_Toc516134953"/>
      <w:r w:rsidRPr="007C54DC">
        <w:rPr>
          <w:rFonts w:eastAsia="Calibri"/>
        </w:rPr>
        <w:t>Podpis ponudbene dokumentacije</w:t>
      </w:r>
      <w:bookmarkEnd w:id="117"/>
      <w:bookmarkEnd w:id="118"/>
    </w:p>
    <w:p w14:paraId="13FA9B41" w14:textId="77777777" w:rsidR="009B7F8A" w:rsidRPr="007C54DC" w:rsidRDefault="009B7F8A" w:rsidP="009B7F8A">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več zakonitih zastopnikov zadošča podpis enega od zakonitih zastopnikov.</w:t>
      </w:r>
    </w:p>
    <w:p w14:paraId="1022B77A" w14:textId="77777777" w:rsidR="009B7F8A" w:rsidRPr="007C54DC" w:rsidRDefault="009B7F8A" w:rsidP="009B7F8A">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p>
    <w:p w14:paraId="1EE572E7" w14:textId="77777777" w:rsidR="009B7F8A" w:rsidRPr="007C54DC" w:rsidRDefault="009B7F8A" w:rsidP="009B7F8A">
      <w:pPr>
        <w:shd w:val="clear" w:color="auto" w:fill="FFFFFF"/>
        <w:tabs>
          <w:tab w:val="left" w:pos="725"/>
        </w:tabs>
        <w:suppressAutoHyphens/>
        <w:autoSpaceDN w:val="0"/>
        <w:spacing w:after="0"/>
        <w:ind w:right="6"/>
        <w:jc w:val="both"/>
        <w:textAlignment w:val="baseline"/>
        <w:rPr>
          <w:rFonts w:asciiTheme="minorHAnsi" w:eastAsia="Calibri" w:hAnsiTheme="minorHAnsi" w:cstheme="minorHAnsi"/>
          <w:b/>
          <w:kern w:val="3"/>
          <w:sz w:val="23"/>
          <w:szCs w:val="23"/>
          <w:lang w:eastAsia="zh-CN"/>
        </w:rPr>
      </w:pPr>
      <w:r w:rsidRPr="007C54DC">
        <w:rPr>
          <w:rFonts w:asciiTheme="minorHAnsi" w:eastAsia="Calibri" w:hAnsiTheme="minorHAnsi" w:cstheme="minorHAnsi"/>
          <w:b/>
          <w:kern w:val="3"/>
          <w:sz w:val="23"/>
          <w:szCs w:val="23"/>
          <w:lang w:eastAsia="zh-CN"/>
        </w:rPr>
        <w:t xml:space="preserve">V primeru samostojnega ponudnika: </w:t>
      </w:r>
      <w:r w:rsidRPr="007C54DC">
        <w:rPr>
          <w:rFonts w:asciiTheme="minorHAnsi" w:eastAsia="Calibri" w:hAnsiTheme="minorHAnsi" w:cstheme="minorHAnsi"/>
          <w:kern w:val="3"/>
          <w:sz w:val="23"/>
          <w:szCs w:val="23"/>
          <w:lang w:eastAsia="zh-CN"/>
        </w:rPr>
        <w:t>v kolikor podpisnik ponudbenih dokumentov ni zakoniti zastopnik ponudnika, mora ponudnik priložiti pooblastilo, s katerim zakoniti zastopnik ponudnika pooblaš</w:t>
      </w:r>
      <w:r w:rsidRPr="007C54DC">
        <w:rPr>
          <w:rFonts w:asciiTheme="minorHAnsi" w:eastAsia="Calibri" w:hAnsiTheme="minorHAnsi" w:cstheme="minorHAnsi"/>
          <w:b/>
          <w:kern w:val="3"/>
          <w:sz w:val="23"/>
          <w:szCs w:val="23"/>
          <w:shd w:val="clear" w:color="auto" w:fill="FFFFFF"/>
          <w:lang w:eastAsia="zh-CN"/>
        </w:rPr>
        <w:t>č</w:t>
      </w:r>
      <w:r w:rsidRPr="007C54DC">
        <w:rPr>
          <w:rFonts w:asciiTheme="minorHAnsi" w:eastAsia="Calibri" w:hAnsiTheme="minorHAnsi" w:cstheme="minorHAnsi"/>
          <w:kern w:val="3"/>
          <w:sz w:val="23"/>
          <w:szCs w:val="23"/>
          <w:lang w:eastAsia="zh-CN"/>
        </w:rPr>
        <w:t>a podpisnika ponudbenih dokumentov.</w:t>
      </w:r>
    </w:p>
    <w:p w14:paraId="6375C881" w14:textId="77777777" w:rsidR="009B7F8A" w:rsidRPr="007C54DC" w:rsidRDefault="009B7F8A" w:rsidP="009B7F8A">
      <w:pPr>
        <w:shd w:val="clear" w:color="auto" w:fill="FFFFFF"/>
        <w:suppressAutoHyphens/>
        <w:autoSpaceDN w:val="0"/>
        <w:spacing w:after="0"/>
        <w:ind w:right="20"/>
        <w:jc w:val="both"/>
        <w:textAlignment w:val="baseline"/>
        <w:rPr>
          <w:rFonts w:asciiTheme="minorHAnsi" w:eastAsia="Calibri" w:hAnsiTheme="minorHAnsi" w:cstheme="minorHAnsi"/>
          <w:kern w:val="3"/>
          <w:sz w:val="23"/>
          <w:szCs w:val="23"/>
          <w:lang w:eastAsia="zh-CN"/>
        </w:rPr>
      </w:pPr>
    </w:p>
    <w:p w14:paraId="3899ECBB" w14:textId="77777777" w:rsidR="009B7F8A" w:rsidRPr="007C54DC" w:rsidRDefault="009B7F8A" w:rsidP="009B7F8A">
      <w:pPr>
        <w:shd w:val="clear" w:color="auto" w:fill="FFFFFF"/>
        <w:tabs>
          <w:tab w:val="left" w:pos="701"/>
        </w:tabs>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b/>
          <w:kern w:val="3"/>
          <w:sz w:val="23"/>
          <w:szCs w:val="23"/>
          <w:lang w:eastAsia="zh-CN"/>
        </w:rPr>
        <w:t xml:space="preserve">V primeru ponudbe skupine ponudnikov: </w:t>
      </w:r>
      <w:r w:rsidRPr="007C54DC">
        <w:rPr>
          <w:rFonts w:asciiTheme="minorHAnsi" w:eastAsia="Calibri" w:hAnsiTheme="minorHAnsi" w:cstheme="minorHAnsi"/>
          <w:kern w:val="3"/>
          <w:sz w:val="23"/>
          <w:szCs w:val="23"/>
          <w:lang w:eastAsia="zh-CN"/>
        </w:rPr>
        <w:t>v kolikor podpisniki ponudbenih dokumentov niso zakoniti zastopniki ponudnikov v ponudbi skupine ponudnikov, mora ponudnik priložiti pooblastilo, s katerimi zakoniti zastopniki ponudnikov pooblaš</w:t>
      </w:r>
      <w:r w:rsidRPr="007C54DC">
        <w:rPr>
          <w:rFonts w:asciiTheme="minorHAnsi" w:eastAsia="Calibri" w:hAnsiTheme="minorHAnsi" w:cstheme="minorHAnsi"/>
          <w:b/>
          <w:kern w:val="3"/>
          <w:sz w:val="23"/>
          <w:szCs w:val="23"/>
          <w:shd w:val="clear" w:color="auto" w:fill="FFFFFF"/>
          <w:lang w:eastAsia="zh-CN"/>
        </w:rPr>
        <w:t>č</w:t>
      </w:r>
      <w:r w:rsidRPr="007C54DC">
        <w:rPr>
          <w:rFonts w:asciiTheme="minorHAnsi" w:eastAsia="Calibri" w:hAnsiTheme="minorHAnsi" w:cstheme="minorHAnsi"/>
          <w:kern w:val="3"/>
          <w:sz w:val="23"/>
          <w:szCs w:val="23"/>
          <w:lang w:eastAsia="zh-CN"/>
        </w:rPr>
        <w:t>ajo podpisnike ponudbenih dokumentov. Pooblastila je potrebno priložiti tako za podpisnike vodilnega ponudnika kot tudi za podpisnike ostalih ponudnikov v ponudbi skupine ponudnikov.</w:t>
      </w:r>
    </w:p>
    <w:p w14:paraId="041BA30B" w14:textId="77777777" w:rsidR="009B7F8A" w:rsidRPr="007C54DC" w:rsidRDefault="009B7F8A" w:rsidP="009B7F8A">
      <w:pPr>
        <w:shd w:val="clear" w:color="auto" w:fill="FFFFFF"/>
        <w:tabs>
          <w:tab w:val="left" w:pos="701"/>
        </w:tabs>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334AA00F" w14:textId="77777777" w:rsidR="009B7F8A" w:rsidRPr="007C54DC" w:rsidRDefault="009B7F8A" w:rsidP="009B7F8A">
      <w:pPr>
        <w:shd w:val="clear" w:color="auto" w:fill="FFFFFF"/>
        <w:tabs>
          <w:tab w:val="left" w:pos="701"/>
        </w:tabs>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b/>
          <w:kern w:val="3"/>
          <w:sz w:val="23"/>
          <w:szCs w:val="23"/>
          <w:lang w:eastAsia="zh-CN"/>
        </w:rPr>
        <w:lastRenderedPageBreak/>
        <w:t xml:space="preserve">V primeru ponudbe s sklicevanjem na zmogljivosti drugega subjekta skladno z 81. členom ZJN-3: </w:t>
      </w:r>
      <w:r w:rsidRPr="007C54DC">
        <w:rPr>
          <w:rFonts w:asciiTheme="minorHAnsi" w:eastAsia="Calibri" w:hAnsiTheme="minorHAnsi" w:cstheme="minorHAnsi"/>
          <w:kern w:val="3"/>
          <w:sz w:val="23"/>
          <w:szCs w:val="23"/>
          <w:lang w:eastAsia="zh-CN"/>
        </w:rPr>
        <w:t>v kolikor podpisniki ponudbenih dokumentov niso zakoniti zastopniki drugega subjekta, mora ponudnik priložiti pooblastilo, s katerim zakoniti zastopniki drugega subjekta pooblaš</w:t>
      </w:r>
      <w:r w:rsidRPr="007C54DC">
        <w:rPr>
          <w:rFonts w:asciiTheme="minorHAnsi" w:eastAsia="Calibri" w:hAnsiTheme="minorHAnsi" w:cstheme="minorHAnsi"/>
          <w:b/>
          <w:kern w:val="3"/>
          <w:sz w:val="23"/>
          <w:szCs w:val="23"/>
          <w:lang w:eastAsia="zh-CN"/>
        </w:rPr>
        <w:t>č</w:t>
      </w:r>
      <w:r w:rsidRPr="007C54DC">
        <w:rPr>
          <w:rFonts w:asciiTheme="minorHAnsi" w:eastAsia="Calibri" w:hAnsiTheme="minorHAnsi" w:cstheme="minorHAnsi"/>
          <w:kern w:val="3"/>
          <w:sz w:val="23"/>
          <w:szCs w:val="23"/>
          <w:lang w:eastAsia="zh-CN"/>
        </w:rPr>
        <w:t xml:space="preserve">ajo podpisnike ponudbenih dokumentov. </w:t>
      </w:r>
    </w:p>
    <w:p w14:paraId="1E58761F" w14:textId="77777777" w:rsidR="00B517B6" w:rsidRPr="007C54DC" w:rsidRDefault="00B517B6" w:rsidP="00D93009">
      <w:pPr>
        <w:spacing w:after="0" w:line="240" w:lineRule="auto"/>
        <w:jc w:val="both"/>
        <w:rPr>
          <w:rFonts w:asciiTheme="minorHAnsi" w:hAnsiTheme="minorHAnsi" w:cstheme="minorHAnsi"/>
          <w:color w:val="auto"/>
        </w:rPr>
      </w:pPr>
    </w:p>
    <w:p w14:paraId="28AEA3F4" w14:textId="776935EB" w:rsidR="00D93009" w:rsidRPr="007C54DC" w:rsidRDefault="00B208A8" w:rsidP="005D146C">
      <w:pPr>
        <w:pStyle w:val="Naslov2"/>
        <w:rPr>
          <w:rFonts w:eastAsia="Calibri"/>
        </w:rPr>
      </w:pPr>
      <w:bookmarkStart w:id="119" w:name="_Toc516134954"/>
      <w:r w:rsidRPr="007C54DC">
        <w:rPr>
          <w:rFonts w:eastAsia="Calibri"/>
        </w:rPr>
        <w:t>Sestavni del ponudbe</w:t>
      </w:r>
      <w:bookmarkEnd w:id="119"/>
    </w:p>
    <w:p w14:paraId="4ED4956A" w14:textId="77777777" w:rsidR="00D2385D" w:rsidRPr="007C54DC" w:rsidRDefault="00D2385D" w:rsidP="00D2385D">
      <w:pPr>
        <w:spacing w:after="0" w:line="240" w:lineRule="auto"/>
        <w:jc w:val="both"/>
        <w:rPr>
          <w:rFonts w:asciiTheme="minorHAnsi" w:hAnsiTheme="minorHAnsi" w:cstheme="minorHAnsi"/>
          <w:b/>
          <w:color w:val="auto"/>
          <w:u w:val="single"/>
        </w:rPr>
      </w:pPr>
      <w:r w:rsidRPr="007C54DC">
        <w:rPr>
          <w:rFonts w:asciiTheme="minorHAnsi" w:hAnsiTheme="minorHAnsi" w:cstheme="minorHAnsi"/>
          <w:b/>
          <w:color w:val="auto"/>
          <w:u w:val="single"/>
        </w:rPr>
        <w:t>Vsaka ponudba mora vsebovati naslednje:</w:t>
      </w:r>
    </w:p>
    <w:p w14:paraId="4C74F22D" w14:textId="77777777" w:rsidR="00D2385D" w:rsidRPr="007C54DC" w:rsidRDefault="00D2385D" w:rsidP="00D2385D">
      <w:pPr>
        <w:spacing w:after="0" w:line="240" w:lineRule="auto"/>
        <w:jc w:val="both"/>
        <w:rPr>
          <w:rFonts w:asciiTheme="minorHAnsi" w:hAnsiTheme="minorHAnsi" w:cstheme="minorHAnsi"/>
          <w:b/>
          <w:color w:val="auto"/>
          <w:u w:val="single"/>
        </w:rPr>
      </w:pPr>
      <w:r w:rsidRPr="007C54DC">
        <w:rPr>
          <w:rFonts w:asciiTheme="minorHAnsi" w:hAnsiTheme="minorHAnsi" w:cstheme="minorHAnsi"/>
          <w:b/>
          <w:color w:val="auto"/>
          <w:u w:val="single"/>
        </w:rPr>
        <w:t>(naročnik ponudnikom priporoča, da z izpolnitvijo 3. stolpca spodnje tabele dodatno preverijo ali so k ponudbi predložili zahtevane obrazce, priloge, dokumente)</w:t>
      </w:r>
    </w:p>
    <w:p w14:paraId="3D7B8D0D" w14:textId="77777777" w:rsidR="00D93009" w:rsidRPr="007C54DC" w:rsidRDefault="00D93009" w:rsidP="00D93009">
      <w:pPr>
        <w:spacing w:after="0" w:line="240" w:lineRule="auto"/>
        <w:jc w:val="both"/>
        <w:rPr>
          <w:rFonts w:asciiTheme="minorHAnsi" w:hAnsiTheme="minorHAnsi" w:cstheme="minorHAnsi"/>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5266"/>
        <w:gridCol w:w="1247"/>
      </w:tblGrid>
      <w:tr w:rsidR="00D2385D" w:rsidRPr="007C54DC" w14:paraId="205A9555" w14:textId="77777777" w:rsidTr="00CC2638">
        <w:tc>
          <w:tcPr>
            <w:tcW w:w="2545" w:type="dxa"/>
          </w:tcPr>
          <w:p w14:paraId="47DF0A5B" w14:textId="77777777" w:rsidR="00D2385D" w:rsidRPr="007C54DC" w:rsidRDefault="00D2385D" w:rsidP="00D2385D">
            <w:pPr>
              <w:spacing w:after="0"/>
              <w:jc w:val="center"/>
              <w:rPr>
                <w:rFonts w:asciiTheme="minorHAnsi" w:eastAsia="Calibri" w:hAnsiTheme="minorHAnsi" w:cstheme="minorHAnsi"/>
                <w:b/>
                <w:bCs/>
                <w:color w:val="000000"/>
              </w:rPr>
            </w:pPr>
            <w:r w:rsidRPr="007C54DC">
              <w:rPr>
                <w:rFonts w:asciiTheme="minorHAnsi" w:eastAsia="Calibri" w:hAnsiTheme="minorHAnsi" w:cstheme="minorHAnsi"/>
                <w:b/>
                <w:bCs/>
                <w:color w:val="000000"/>
              </w:rPr>
              <w:t>Zap. št.</w:t>
            </w:r>
          </w:p>
        </w:tc>
        <w:tc>
          <w:tcPr>
            <w:tcW w:w="5266" w:type="dxa"/>
          </w:tcPr>
          <w:p w14:paraId="529D2EB5" w14:textId="77777777" w:rsidR="00D2385D" w:rsidRPr="007C54DC" w:rsidRDefault="00D2385D" w:rsidP="00D2385D">
            <w:pPr>
              <w:spacing w:after="0"/>
              <w:jc w:val="center"/>
              <w:rPr>
                <w:rFonts w:asciiTheme="minorHAnsi" w:eastAsia="Calibri" w:hAnsiTheme="minorHAnsi" w:cstheme="minorHAnsi"/>
                <w:b/>
                <w:bCs/>
                <w:color w:val="000000"/>
              </w:rPr>
            </w:pPr>
            <w:r w:rsidRPr="007C54DC">
              <w:rPr>
                <w:rFonts w:asciiTheme="minorHAnsi" w:eastAsia="Calibri" w:hAnsiTheme="minorHAnsi" w:cstheme="minorHAnsi"/>
                <w:b/>
                <w:bCs/>
                <w:color w:val="000000"/>
              </w:rPr>
              <w:t>DOKUMENTACIJA</w:t>
            </w:r>
          </w:p>
          <w:p w14:paraId="7315B3F0" w14:textId="77777777" w:rsidR="00D2385D" w:rsidRPr="007C54DC" w:rsidRDefault="00D2385D" w:rsidP="00D2385D">
            <w:pPr>
              <w:spacing w:after="0"/>
              <w:jc w:val="center"/>
              <w:rPr>
                <w:rFonts w:asciiTheme="minorHAnsi" w:eastAsia="Calibri" w:hAnsiTheme="minorHAnsi" w:cstheme="minorHAnsi"/>
                <w:b/>
                <w:bCs/>
                <w:color w:val="000000"/>
              </w:rPr>
            </w:pPr>
          </w:p>
        </w:tc>
        <w:tc>
          <w:tcPr>
            <w:tcW w:w="1247" w:type="dxa"/>
          </w:tcPr>
          <w:p w14:paraId="22A4E464" w14:textId="77777777" w:rsidR="00D2385D" w:rsidRPr="007C54DC" w:rsidRDefault="00D2385D" w:rsidP="00D2385D">
            <w:pPr>
              <w:spacing w:after="0"/>
              <w:jc w:val="center"/>
              <w:rPr>
                <w:rFonts w:asciiTheme="minorHAnsi" w:eastAsia="Calibri" w:hAnsiTheme="minorHAnsi" w:cstheme="minorHAnsi"/>
                <w:b/>
                <w:bCs/>
                <w:color w:val="000000"/>
              </w:rPr>
            </w:pPr>
            <w:r w:rsidRPr="007C54DC">
              <w:rPr>
                <w:rFonts w:asciiTheme="minorHAnsi" w:eastAsia="Calibri" w:hAnsiTheme="minorHAnsi" w:cstheme="minorHAnsi"/>
                <w:b/>
                <w:bCs/>
                <w:color w:val="000000"/>
              </w:rPr>
              <w:t>Predloženo</w:t>
            </w:r>
          </w:p>
          <w:p w14:paraId="2ADAA0E1" w14:textId="77777777" w:rsidR="00D2385D" w:rsidRPr="007C54DC" w:rsidRDefault="00D2385D" w:rsidP="00D2385D">
            <w:pPr>
              <w:spacing w:after="0"/>
              <w:jc w:val="center"/>
              <w:rPr>
                <w:rFonts w:asciiTheme="minorHAnsi" w:eastAsia="Calibri" w:hAnsiTheme="minorHAnsi" w:cstheme="minorHAnsi"/>
                <w:b/>
                <w:bCs/>
                <w:color w:val="000000"/>
              </w:rPr>
            </w:pPr>
            <w:r w:rsidRPr="007C54DC">
              <w:rPr>
                <w:rFonts w:asciiTheme="minorHAnsi" w:eastAsia="Calibri" w:hAnsiTheme="minorHAnsi" w:cstheme="minorHAnsi"/>
                <w:b/>
                <w:bCs/>
                <w:color w:val="000000"/>
              </w:rPr>
              <w:t>(da/ne)</w:t>
            </w:r>
          </w:p>
        </w:tc>
      </w:tr>
      <w:tr w:rsidR="00ED6C35" w:rsidRPr="007C54DC" w14:paraId="1EAB5F0C" w14:textId="77777777" w:rsidTr="00CC2638">
        <w:tc>
          <w:tcPr>
            <w:tcW w:w="2545" w:type="dxa"/>
          </w:tcPr>
          <w:p w14:paraId="7E855A7D" w14:textId="35816FFD" w:rsidR="00ED6C35" w:rsidRPr="007C54DC" w:rsidRDefault="00ED6C35" w:rsidP="00CC2638">
            <w:pPr>
              <w:spacing w:after="0"/>
              <w:rPr>
                <w:rFonts w:asciiTheme="minorHAnsi" w:eastAsia="Calibri" w:hAnsiTheme="minorHAnsi" w:cstheme="minorHAnsi"/>
                <w:b/>
                <w:bCs/>
                <w:color w:val="000000"/>
              </w:rPr>
            </w:pPr>
            <w:r>
              <w:rPr>
                <w:rFonts w:asciiTheme="minorHAnsi" w:eastAsia="Calibri" w:hAnsiTheme="minorHAnsi" w:cstheme="minorHAnsi"/>
                <w:b/>
                <w:bCs/>
                <w:color w:val="000000"/>
              </w:rPr>
              <w:t>Razdelek</w:t>
            </w:r>
            <w:r w:rsidR="00962E9D">
              <w:rPr>
                <w:rFonts w:asciiTheme="minorHAnsi" w:eastAsia="Calibri" w:hAnsiTheme="minorHAnsi" w:cstheme="minorHAnsi"/>
                <w:b/>
                <w:bCs/>
                <w:color w:val="000000"/>
              </w:rPr>
              <w:t xml:space="preserve"> </w:t>
            </w:r>
            <w:r w:rsidR="00962E9D" w:rsidRPr="00962E9D">
              <w:rPr>
                <w:rFonts w:asciiTheme="minorHAnsi" w:eastAsia="Calibri" w:hAnsiTheme="minorHAnsi" w:cstheme="minorHAnsi"/>
                <w:b/>
                <w:bCs/>
                <w:color w:val="000000"/>
              </w:rPr>
              <w:t xml:space="preserve">v sistemu e-JN </w:t>
            </w:r>
            <w:hyperlink r:id="rId25" w:history="1">
              <w:r w:rsidR="00962E9D" w:rsidRPr="00962E9D">
                <w:rPr>
                  <w:rStyle w:val="Hiperpovezava"/>
                  <w:rFonts w:asciiTheme="minorHAnsi" w:eastAsia="Calibri" w:hAnsiTheme="minorHAnsi" w:cstheme="minorHAnsi"/>
                  <w:b/>
                  <w:bCs/>
                </w:rPr>
                <w:t>https://ejn.gov.si/eJN2</w:t>
              </w:r>
            </w:hyperlink>
          </w:p>
        </w:tc>
        <w:tc>
          <w:tcPr>
            <w:tcW w:w="5266" w:type="dxa"/>
          </w:tcPr>
          <w:p w14:paraId="5CED6A2A" w14:textId="74DF42CA" w:rsidR="00ED6C35" w:rsidRPr="007C54DC" w:rsidRDefault="00ED6C35" w:rsidP="00ED6C35">
            <w:pPr>
              <w:spacing w:after="0"/>
              <w:jc w:val="center"/>
              <w:rPr>
                <w:rFonts w:asciiTheme="minorHAnsi" w:eastAsia="Calibri" w:hAnsiTheme="minorHAnsi" w:cstheme="minorHAnsi"/>
                <w:b/>
                <w:bCs/>
                <w:color w:val="000000"/>
              </w:rPr>
            </w:pPr>
            <w:r>
              <w:rPr>
                <w:rFonts w:asciiTheme="minorHAnsi" w:eastAsia="Calibri" w:hAnsiTheme="minorHAnsi" w:cstheme="minorHAnsi"/>
                <w:b/>
                <w:bCs/>
                <w:color w:val="000000"/>
              </w:rPr>
              <w:t>»PREDRAČUN«</w:t>
            </w:r>
          </w:p>
        </w:tc>
        <w:tc>
          <w:tcPr>
            <w:tcW w:w="1247" w:type="dxa"/>
          </w:tcPr>
          <w:p w14:paraId="1B0EB7BC" w14:textId="77777777" w:rsidR="00ED6C35" w:rsidRPr="007C54DC" w:rsidRDefault="00ED6C35" w:rsidP="00ED6C35">
            <w:pPr>
              <w:spacing w:after="0"/>
              <w:jc w:val="center"/>
              <w:rPr>
                <w:rFonts w:asciiTheme="minorHAnsi" w:eastAsia="Calibri" w:hAnsiTheme="minorHAnsi" w:cstheme="minorHAnsi"/>
                <w:b/>
                <w:bCs/>
                <w:color w:val="000000"/>
              </w:rPr>
            </w:pPr>
          </w:p>
        </w:tc>
      </w:tr>
      <w:tr w:rsidR="00ED6C35" w:rsidRPr="007C54DC" w14:paraId="754BA577" w14:textId="77777777" w:rsidTr="00CC2638">
        <w:tc>
          <w:tcPr>
            <w:tcW w:w="2545" w:type="dxa"/>
          </w:tcPr>
          <w:p w14:paraId="4E1F9D31" w14:textId="77777777" w:rsidR="00ED6C35" w:rsidRPr="007C54DC" w:rsidRDefault="00ED6C35" w:rsidP="00ED6C35">
            <w:pPr>
              <w:numPr>
                <w:ilvl w:val="0"/>
                <w:numId w:val="31"/>
              </w:numPr>
              <w:spacing w:after="0"/>
              <w:rPr>
                <w:rFonts w:asciiTheme="minorHAnsi" w:eastAsia="Calibri" w:hAnsiTheme="minorHAnsi" w:cstheme="minorHAnsi"/>
                <w:color w:val="000000"/>
              </w:rPr>
            </w:pPr>
          </w:p>
        </w:tc>
        <w:tc>
          <w:tcPr>
            <w:tcW w:w="5266" w:type="dxa"/>
          </w:tcPr>
          <w:p w14:paraId="3CF57D0A" w14:textId="77777777" w:rsidR="00ED6C35" w:rsidRPr="008F0D4A" w:rsidRDefault="00ED6C35" w:rsidP="00ED6C35">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Pr>
                <w:rFonts w:asciiTheme="minorHAnsi" w:eastAsia="Calibri" w:hAnsiTheme="minorHAnsi" w:cstheme="minorHAnsi"/>
                <w:b/>
                <w:bCs/>
                <w:color w:val="auto"/>
                <w:kern w:val="3"/>
                <w:lang w:eastAsia="zh-CN"/>
              </w:rPr>
              <w:t>Povzetek predračuna</w:t>
            </w:r>
            <w:r w:rsidRPr="008F0D4A">
              <w:rPr>
                <w:rFonts w:asciiTheme="minorHAnsi" w:eastAsia="Calibri" w:hAnsiTheme="minorHAnsi" w:cstheme="minorHAnsi"/>
                <w:b/>
                <w:bCs/>
                <w:color w:val="auto"/>
                <w:kern w:val="3"/>
                <w:lang w:eastAsia="zh-CN"/>
              </w:rPr>
              <w:t xml:space="preserve"> </w:t>
            </w:r>
            <w:r w:rsidRPr="008F0D4A">
              <w:rPr>
                <w:rFonts w:asciiTheme="minorHAnsi" w:eastAsia="Calibri" w:hAnsiTheme="minorHAnsi" w:cstheme="minorHAnsi"/>
                <w:color w:val="auto"/>
                <w:kern w:val="3"/>
                <w:lang w:eastAsia="zh-CN"/>
              </w:rPr>
              <w:t>(Priloga št. 1 A) v skladu s pogoji iz javnega razpisa in te dokumentacije.</w:t>
            </w:r>
            <w:r w:rsidRPr="008F0D4A">
              <w:rPr>
                <w:rFonts w:asciiTheme="minorHAnsi" w:hAnsiTheme="minorHAnsi" w:cstheme="minorHAnsi"/>
                <w:color w:val="auto"/>
              </w:rPr>
              <w:t xml:space="preserve"> </w:t>
            </w:r>
          </w:p>
          <w:p w14:paraId="0AB1DC65" w14:textId="66F76FAA" w:rsidR="007F1F6B" w:rsidRDefault="00ED6C35" w:rsidP="00ED6C35">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Pr>
                <w:rFonts w:asciiTheme="minorHAnsi" w:eastAsia="Calibri" w:hAnsiTheme="minorHAnsi" w:cstheme="minorHAnsi"/>
                <w:color w:val="auto"/>
                <w:kern w:val="3"/>
                <w:lang w:eastAsia="zh-CN"/>
              </w:rPr>
              <w:t>P</w:t>
            </w:r>
            <w:r w:rsidRPr="003B3F25">
              <w:rPr>
                <w:rFonts w:asciiTheme="minorHAnsi" w:eastAsia="Calibri" w:hAnsiTheme="minorHAnsi" w:cstheme="minorHAnsi"/>
                <w:color w:val="auto"/>
                <w:kern w:val="3"/>
                <w:lang w:eastAsia="zh-CN"/>
              </w:rPr>
              <w:t>onudnik</w:t>
            </w:r>
            <w:r w:rsidRPr="003B3F25">
              <w:rPr>
                <w:rFonts w:asciiTheme="minorHAnsi" w:eastAsia="Calibri" w:hAnsiTheme="minorHAnsi" w:cstheme="minorHAnsi"/>
                <w:b/>
                <w:color w:val="auto"/>
                <w:kern w:val="3"/>
                <w:lang w:eastAsia="zh-CN"/>
              </w:rPr>
              <w:t xml:space="preserve"> </w:t>
            </w:r>
            <w:r w:rsidRPr="003B3F25">
              <w:rPr>
                <w:rFonts w:asciiTheme="minorHAnsi" w:eastAsia="Calibri" w:hAnsiTheme="minorHAnsi" w:cstheme="minorHAnsi"/>
                <w:color w:val="auto"/>
                <w:kern w:val="3"/>
                <w:lang w:eastAsia="zh-CN"/>
              </w:rPr>
              <w:t>obrazec naloži v informacijski sistem e-JN v razdelek</w:t>
            </w:r>
            <w:r w:rsidRPr="003B3F25">
              <w:rPr>
                <w:rFonts w:asciiTheme="minorHAnsi" w:eastAsia="Calibri" w:hAnsiTheme="minorHAnsi" w:cstheme="minorHAnsi"/>
                <w:b/>
                <w:color w:val="auto"/>
                <w:kern w:val="3"/>
                <w:lang w:eastAsia="zh-CN"/>
              </w:rPr>
              <w:t xml:space="preserve"> </w:t>
            </w:r>
            <w:r w:rsidRPr="003B3F25">
              <w:rPr>
                <w:rFonts w:asciiTheme="minorHAnsi" w:eastAsia="Calibri" w:hAnsiTheme="minorHAnsi" w:cstheme="minorHAnsi"/>
                <w:b/>
                <w:i/>
                <w:color w:val="auto"/>
                <w:kern w:val="3"/>
                <w:lang w:eastAsia="zh-CN"/>
              </w:rPr>
              <w:t>»PREDRAČUN«</w:t>
            </w:r>
            <w:r w:rsidRPr="003B3F25">
              <w:rPr>
                <w:rFonts w:asciiTheme="minorHAnsi" w:eastAsia="Calibri" w:hAnsiTheme="minorHAnsi" w:cstheme="minorHAnsi"/>
                <w:b/>
                <w:color w:val="auto"/>
                <w:kern w:val="3"/>
                <w:lang w:eastAsia="zh-CN"/>
              </w:rPr>
              <w:t xml:space="preserve"> </w:t>
            </w:r>
            <w:r w:rsidRPr="008F0D4A">
              <w:rPr>
                <w:rFonts w:asciiTheme="minorHAnsi" w:eastAsia="Calibri" w:hAnsiTheme="minorHAnsi" w:cstheme="minorHAnsi"/>
                <w:color w:val="auto"/>
                <w:kern w:val="3"/>
                <w:lang w:eastAsia="zh-CN"/>
              </w:rPr>
              <w:t xml:space="preserve"> </w:t>
            </w:r>
          </w:p>
          <w:p w14:paraId="2174AA6B" w14:textId="30CAD069" w:rsidR="007F1F6B" w:rsidRPr="007C54DC" w:rsidRDefault="007F1F6B" w:rsidP="00ED6C35">
            <w:pPr>
              <w:suppressAutoHyphens/>
              <w:autoSpaceDN w:val="0"/>
              <w:snapToGrid w:val="0"/>
              <w:spacing w:after="0"/>
              <w:ind w:right="6"/>
              <w:jc w:val="both"/>
              <w:textAlignment w:val="baseline"/>
              <w:rPr>
                <w:rFonts w:asciiTheme="minorHAnsi" w:eastAsia="Calibri" w:hAnsiTheme="minorHAnsi" w:cstheme="minorHAnsi"/>
                <w:color w:val="000000"/>
              </w:rPr>
            </w:pPr>
          </w:p>
        </w:tc>
        <w:tc>
          <w:tcPr>
            <w:tcW w:w="1247" w:type="dxa"/>
          </w:tcPr>
          <w:p w14:paraId="13BA834C" w14:textId="77777777" w:rsidR="00ED6C35" w:rsidRPr="007C54DC" w:rsidRDefault="00ED6C35" w:rsidP="00ED6C35">
            <w:pPr>
              <w:suppressAutoHyphens/>
              <w:autoSpaceDN w:val="0"/>
              <w:snapToGrid w:val="0"/>
              <w:spacing w:after="0"/>
              <w:ind w:right="6"/>
              <w:jc w:val="both"/>
              <w:textAlignment w:val="baseline"/>
              <w:rPr>
                <w:rFonts w:asciiTheme="minorHAnsi" w:eastAsia="Calibri" w:hAnsiTheme="minorHAnsi" w:cstheme="minorHAnsi"/>
                <w:b/>
                <w:bCs/>
                <w:color w:val="auto"/>
                <w:kern w:val="3"/>
                <w:lang w:eastAsia="zh-CN"/>
              </w:rPr>
            </w:pPr>
          </w:p>
        </w:tc>
      </w:tr>
      <w:tr w:rsidR="00477878" w:rsidRPr="00477878" w14:paraId="39474A87" w14:textId="77777777" w:rsidTr="00CC2638">
        <w:tc>
          <w:tcPr>
            <w:tcW w:w="2545" w:type="dxa"/>
          </w:tcPr>
          <w:p w14:paraId="10DC6126" w14:textId="5FF8D037" w:rsidR="00477878" w:rsidRPr="00477878" w:rsidRDefault="00CC2638" w:rsidP="00CC2638">
            <w:pPr>
              <w:spacing w:after="0"/>
              <w:rPr>
                <w:rFonts w:asciiTheme="minorHAnsi" w:eastAsia="Calibri" w:hAnsiTheme="minorHAnsi" w:cstheme="minorHAnsi"/>
                <w:b/>
                <w:bCs/>
                <w:color w:val="000000"/>
              </w:rPr>
            </w:pPr>
            <w:r w:rsidRPr="00CC2638">
              <w:rPr>
                <w:rFonts w:asciiTheme="minorHAnsi" w:eastAsia="Calibri" w:hAnsiTheme="minorHAnsi" w:cstheme="minorHAnsi"/>
                <w:b/>
                <w:bCs/>
                <w:color w:val="000000"/>
              </w:rPr>
              <w:t>Razdelek v sistemu e-JN https://ejn.gov.si/eJN2</w:t>
            </w:r>
          </w:p>
        </w:tc>
        <w:tc>
          <w:tcPr>
            <w:tcW w:w="5266" w:type="dxa"/>
          </w:tcPr>
          <w:p w14:paraId="7187A44D" w14:textId="4305672D" w:rsidR="00477878" w:rsidRPr="00477878" w:rsidRDefault="00477878" w:rsidP="00477878">
            <w:pPr>
              <w:spacing w:after="0"/>
              <w:jc w:val="center"/>
              <w:rPr>
                <w:rFonts w:asciiTheme="minorHAnsi" w:eastAsia="Calibri" w:hAnsiTheme="minorHAnsi" w:cstheme="minorHAnsi"/>
                <w:b/>
                <w:bCs/>
                <w:color w:val="000000"/>
              </w:rPr>
            </w:pPr>
            <w:r>
              <w:rPr>
                <w:rFonts w:asciiTheme="minorHAnsi" w:eastAsia="Calibri" w:hAnsiTheme="minorHAnsi" w:cstheme="minorHAnsi"/>
                <w:b/>
                <w:bCs/>
                <w:color w:val="000000"/>
              </w:rPr>
              <w:t>»Druge priloge«</w:t>
            </w:r>
          </w:p>
        </w:tc>
        <w:tc>
          <w:tcPr>
            <w:tcW w:w="1247" w:type="dxa"/>
          </w:tcPr>
          <w:p w14:paraId="7BB71255" w14:textId="77777777" w:rsidR="00477878" w:rsidRPr="00477878" w:rsidRDefault="00477878" w:rsidP="00477878">
            <w:pPr>
              <w:spacing w:after="0"/>
              <w:jc w:val="center"/>
              <w:rPr>
                <w:rFonts w:asciiTheme="minorHAnsi" w:eastAsia="Calibri" w:hAnsiTheme="minorHAnsi" w:cstheme="minorHAnsi"/>
                <w:b/>
                <w:bCs/>
                <w:color w:val="000000"/>
              </w:rPr>
            </w:pPr>
          </w:p>
        </w:tc>
      </w:tr>
      <w:tr w:rsidR="00477878" w:rsidRPr="007C54DC" w14:paraId="0EEB9893" w14:textId="77777777" w:rsidTr="00CC2638">
        <w:tc>
          <w:tcPr>
            <w:tcW w:w="2545" w:type="dxa"/>
          </w:tcPr>
          <w:p w14:paraId="7217C289" w14:textId="77777777" w:rsidR="00477878" w:rsidRPr="007C54DC" w:rsidRDefault="00477878" w:rsidP="00477878">
            <w:pPr>
              <w:numPr>
                <w:ilvl w:val="0"/>
                <w:numId w:val="31"/>
              </w:numPr>
              <w:spacing w:after="0"/>
              <w:contextualSpacing/>
              <w:rPr>
                <w:rFonts w:asciiTheme="minorHAnsi" w:eastAsia="Calibri" w:hAnsiTheme="minorHAnsi" w:cstheme="minorHAnsi"/>
                <w:color w:val="000000"/>
              </w:rPr>
            </w:pPr>
          </w:p>
        </w:tc>
        <w:tc>
          <w:tcPr>
            <w:tcW w:w="5266" w:type="dxa"/>
          </w:tcPr>
          <w:p w14:paraId="14489D7B" w14:textId="2319F8E9" w:rsidR="00477878" w:rsidRPr="00477878" w:rsidRDefault="00477878" w:rsidP="00477878">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b/>
                <w:bCs/>
                <w:color w:val="auto"/>
                <w:kern w:val="3"/>
                <w:lang w:eastAsia="zh-CN"/>
              </w:rPr>
              <w:t xml:space="preserve">Ponudbeni predračun / </w:t>
            </w:r>
            <w:r w:rsidRPr="00D76B1D">
              <w:rPr>
                <w:rFonts w:asciiTheme="minorHAnsi" w:eastAsia="Calibri" w:hAnsiTheme="minorHAnsi" w:cstheme="minorHAnsi"/>
                <w:b/>
                <w:bCs/>
                <w:color w:val="auto"/>
                <w:kern w:val="3"/>
                <w:lang w:eastAsia="zh-CN"/>
              </w:rPr>
              <w:t xml:space="preserve">popis </w:t>
            </w:r>
            <w:r w:rsidRPr="00D76B1D">
              <w:rPr>
                <w:rFonts w:asciiTheme="minorHAnsi" w:eastAsia="Calibri" w:hAnsiTheme="minorHAnsi" w:cstheme="minorHAnsi"/>
                <w:color w:val="auto"/>
                <w:kern w:val="3"/>
                <w:lang w:eastAsia="zh-CN"/>
              </w:rPr>
              <w:t>(priloga št. 1 B),</w:t>
            </w:r>
            <w:r w:rsidRPr="00477878">
              <w:rPr>
                <w:rFonts w:asciiTheme="minorHAnsi" w:eastAsia="Calibri" w:hAnsiTheme="minorHAnsi" w:cstheme="minorHAnsi"/>
                <w:color w:val="auto"/>
                <w:kern w:val="3"/>
                <w:lang w:eastAsia="zh-CN"/>
              </w:rPr>
              <w:t xml:space="preserve"> ki mora biti v celoti izpolnjen.</w:t>
            </w:r>
          </w:p>
          <w:p w14:paraId="56B1BE34" w14:textId="4B6D4C23" w:rsidR="00477878" w:rsidRPr="007C54DC" w:rsidRDefault="00477878" w:rsidP="00B27F89">
            <w:pPr>
              <w:suppressAutoHyphens/>
              <w:autoSpaceDN w:val="0"/>
              <w:snapToGrid w:val="0"/>
              <w:spacing w:after="0"/>
              <w:ind w:right="6"/>
              <w:jc w:val="both"/>
              <w:textAlignment w:val="baseline"/>
              <w:rPr>
                <w:rFonts w:asciiTheme="minorHAnsi" w:eastAsia="Calibri" w:hAnsiTheme="minorHAnsi" w:cstheme="minorHAnsi"/>
                <w:b/>
                <w:bCs/>
                <w:color w:val="auto"/>
                <w:kern w:val="3"/>
                <w:lang w:eastAsia="zh-CN"/>
              </w:rPr>
            </w:pPr>
            <w:r w:rsidRPr="00477878">
              <w:rPr>
                <w:rFonts w:asciiTheme="minorHAnsi" w:eastAsia="Calibri" w:hAnsiTheme="minorHAnsi" w:cstheme="minorHAnsi"/>
                <w:bCs/>
                <w:color w:val="auto"/>
                <w:kern w:val="3"/>
                <w:lang w:eastAsia="zh-CN"/>
              </w:rPr>
              <w:t>Ponudbeni predračun (popis) v Excel obliki v informacijski sistem e-Jn razdelek »Druge priloge« predloži/naloži ponudnik</w:t>
            </w:r>
            <w:r w:rsidRPr="007C54DC">
              <w:rPr>
                <w:rFonts w:asciiTheme="minorHAnsi" w:eastAsia="Calibri" w:hAnsiTheme="minorHAnsi" w:cstheme="minorHAnsi"/>
                <w:color w:val="auto"/>
                <w:kern w:val="3"/>
                <w:lang w:eastAsia="zh-CN"/>
              </w:rPr>
              <w:t>.</w:t>
            </w:r>
          </w:p>
        </w:tc>
        <w:tc>
          <w:tcPr>
            <w:tcW w:w="1247" w:type="dxa"/>
          </w:tcPr>
          <w:p w14:paraId="7BDAAB53" w14:textId="77777777" w:rsidR="00477878" w:rsidRPr="007C54DC" w:rsidRDefault="00477878" w:rsidP="00477878">
            <w:pPr>
              <w:suppressAutoHyphens/>
              <w:autoSpaceDN w:val="0"/>
              <w:snapToGrid w:val="0"/>
              <w:spacing w:after="0"/>
              <w:ind w:right="6"/>
              <w:jc w:val="both"/>
              <w:textAlignment w:val="baseline"/>
              <w:rPr>
                <w:rFonts w:asciiTheme="minorHAnsi" w:eastAsia="Calibri" w:hAnsiTheme="minorHAnsi" w:cstheme="minorHAnsi"/>
                <w:b/>
                <w:bCs/>
                <w:color w:val="auto"/>
                <w:kern w:val="3"/>
                <w:lang w:eastAsia="zh-CN"/>
              </w:rPr>
            </w:pPr>
          </w:p>
        </w:tc>
      </w:tr>
      <w:tr w:rsidR="00B27F89" w:rsidRPr="007C54DC" w14:paraId="68A40FF5" w14:textId="77777777" w:rsidTr="00CC2638">
        <w:tc>
          <w:tcPr>
            <w:tcW w:w="2545" w:type="dxa"/>
          </w:tcPr>
          <w:p w14:paraId="015D7D9A" w14:textId="77777777" w:rsidR="00B27F89" w:rsidRPr="007C54DC" w:rsidRDefault="00B27F89" w:rsidP="00477878">
            <w:pPr>
              <w:numPr>
                <w:ilvl w:val="0"/>
                <w:numId w:val="31"/>
              </w:numPr>
              <w:spacing w:after="0"/>
              <w:contextualSpacing/>
              <w:rPr>
                <w:rFonts w:asciiTheme="minorHAnsi" w:eastAsia="Calibri" w:hAnsiTheme="minorHAnsi" w:cstheme="minorHAnsi"/>
                <w:color w:val="000000"/>
              </w:rPr>
            </w:pPr>
          </w:p>
        </w:tc>
        <w:tc>
          <w:tcPr>
            <w:tcW w:w="5266" w:type="dxa"/>
          </w:tcPr>
          <w:p w14:paraId="0E1A05DF" w14:textId="77777777" w:rsidR="00B27F89" w:rsidRPr="008F0D4A" w:rsidRDefault="00B27F89" w:rsidP="00B27F89">
            <w:pPr>
              <w:spacing w:after="0"/>
              <w:jc w:val="both"/>
              <w:rPr>
                <w:rFonts w:asciiTheme="minorHAnsi" w:eastAsia="Calibri" w:hAnsiTheme="minorHAnsi" w:cstheme="minorHAnsi"/>
                <w:color w:val="000000"/>
              </w:rPr>
            </w:pPr>
            <w:r w:rsidRPr="008F0D4A">
              <w:rPr>
                <w:rFonts w:asciiTheme="minorHAnsi" w:eastAsia="Calibri" w:hAnsiTheme="minorHAnsi" w:cstheme="minorHAnsi"/>
                <w:b/>
                <w:bCs/>
                <w:color w:val="000000"/>
              </w:rPr>
              <w:t>Podatki o ponudniku in drugih gospodarskih subjektih</w:t>
            </w:r>
            <w:r w:rsidRPr="008F0D4A">
              <w:rPr>
                <w:rFonts w:asciiTheme="minorHAnsi" w:eastAsia="Calibri" w:hAnsiTheme="minorHAnsi" w:cstheme="minorHAnsi"/>
                <w:b/>
                <w:bCs/>
                <w:color w:val="auto"/>
                <w:kern w:val="3"/>
                <w:lang w:eastAsia="zh-CN"/>
              </w:rPr>
              <w:t xml:space="preserve"> </w:t>
            </w:r>
            <w:r w:rsidRPr="008F0D4A">
              <w:rPr>
                <w:rFonts w:asciiTheme="minorHAnsi" w:eastAsia="Calibri" w:hAnsiTheme="minorHAnsi" w:cstheme="minorHAnsi"/>
                <w:color w:val="000000"/>
              </w:rPr>
              <w:t>(Priloga št. 2).</w:t>
            </w:r>
          </w:p>
          <w:p w14:paraId="7AA83570" w14:textId="70B75EAD" w:rsidR="00B27F89" w:rsidRPr="007C54DC" w:rsidRDefault="00B27F89" w:rsidP="00B27F89">
            <w:pPr>
              <w:suppressAutoHyphens/>
              <w:autoSpaceDN w:val="0"/>
              <w:snapToGrid w:val="0"/>
              <w:spacing w:after="0"/>
              <w:ind w:right="6"/>
              <w:jc w:val="both"/>
              <w:textAlignment w:val="baseline"/>
              <w:rPr>
                <w:rFonts w:asciiTheme="minorHAnsi" w:eastAsia="Calibri" w:hAnsiTheme="minorHAnsi" w:cstheme="minorHAnsi"/>
                <w:b/>
                <w:bCs/>
                <w:color w:val="auto"/>
                <w:kern w:val="3"/>
                <w:lang w:eastAsia="zh-CN"/>
              </w:rPr>
            </w:pPr>
            <w:r w:rsidRPr="008F0D4A">
              <w:rPr>
                <w:rFonts w:asciiTheme="minorHAnsi" w:eastAsia="Calibri" w:hAnsiTheme="minorHAnsi" w:cstheme="minorHAnsi"/>
                <w:color w:val="000000"/>
              </w:rPr>
              <w:t xml:space="preserve">Obrazec predloži </w:t>
            </w:r>
            <w:r>
              <w:rPr>
                <w:rFonts w:asciiTheme="minorHAnsi" w:eastAsia="Calibri" w:hAnsiTheme="minorHAnsi" w:cstheme="minorHAnsi"/>
                <w:color w:val="000000"/>
              </w:rPr>
              <w:t xml:space="preserve">ponudnik ter </w:t>
            </w:r>
            <w:r w:rsidRPr="008F0D4A">
              <w:rPr>
                <w:rFonts w:asciiTheme="minorHAnsi" w:eastAsia="Calibri" w:hAnsiTheme="minorHAnsi" w:cstheme="minorHAnsi"/>
                <w:color w:val="000000"/>
              </w:rPr>
              <w:t>vsak partner v skupni ponudbi, drug subjekt na katerega zmogljivosti se sklicuje ponudnik in vsak podizvajalec, ne glede na to ali zahteva neposredno plačilo s strani naročnika ali ne.</w:t>
            </w:r>
            <w:r w:rsidR="004B66A9">
              <w:rPr>
                <w:rFonts w:asciiTheme="minorHAnsi" w:eastAsia="Calibri" w:hAnsiTheme="minorHAnsi" w:cstheme="minorHAnsi"/>
                <w:color w:val="000000"/>
              </w:rPr>
              <w:t xml:space="preserve"> </w:t>
            </w:r>
          </w:p>
        </w:tc>
        <w:tc>
          <w:tcPr>
            <w:tcW w:w="1247" w:type="dxa"/>
          </w:tcPr>
          <w:p w14:paraId="2217083F" w14:textId="77777777" w:rsidR="00B27F89" w:rsidRPr="007C54DC" w:rsidRDefault="00B27F89" w:rsidP="00477878">
            <w:pPr>
              <w:suppressAutoHyphens/>
              <w:autoSpaceDN w:val="0"/>
              <w:snapToGrid w:val="0"/>
              <w:spacing w:after="0"/>
              <w:ind w:right="6"/>
              <w:jc w:val="both"/>
              <w:textAlignment w:val="baseline"/>
              <w:rPr>
                <w:rFonts w:asciiTheme="minorHAnsi" w:eastAsia="Calibri" w:hAnsiTheme="minorHAnsi" w:cstheme="minorHAnsi"/>
                <w:b/>
                <w:bCs/>
                <w:color w:val="auto"/>
                <w:kern w:val="3"/>
                <w:lang w:eastAsia="zh-CN"/>
              </w:rPr>
            </w:pPr>
          </w:p>
        </w:tc>
      </w:tr>
      <w:tr w:rsidR="00477878" w:rsidRPr="007C54DC" w14:paraId="369C6757" w14:textId="77777777" w:rsidTr="00CC2638">
        <w:tc>
          <w:tcPr>
            <w:tcW w:w="2545" w:type="dxa"/>
            <w:tcBorders>
              <w:top w:val="single" w:sz="4" w:space="0" w:color="auto"/>
              <w:left w:val="single" w:sz="4" w:space="0" w:color="auto"/>
              <w:bottom w:val="single" w:sz="4" w:space="0" w:color="auto"/>
              <w:right w:val="single" w:sz="4" w:space="0" w:color="auto"/>
            </w:tcBorders>
          </w:tcPr>
          <w:p w14:paraId="7F48F7F8" w14:textId="77777777" w:rsidR="00477878" w:rsidRPr="007C54DC" w:rsidRDefault="00477878" w:rsidP="00477878">
            <w:pPr>
              <w:numPr>
                <w:ilvl w:val="0"/>
                <w:numId w:val="31"/>
              </w:numPr>
              <w:spacing w:after="0"/>
              <w:contextualSpacing/>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2D5DEA9E" w14:textId="77777777" w:rsidR="00477878" w:rsidRPr="007C54DC" w:rsidRDefault="00477878" w:rsidP="00477878">
            <w:pPr>
              <w:spacing w:after="0"/>
              <w:jc w:val="both"/>
              <w:rPr>
                <w:rFonts w:asciiTheme="minorHAnsi" w:eastAsia="Calibri" w:hAnsiTheme="minorHAnsi" w:cstheme="minorHAnsi"/>
                <w:b/>
                <w:bCs/>
                <w:color w:val="000000"/>
              </w:rPr>
            </w:pPr>
            <w:r w:rsidRPr="007C54DC">
              <w:rPr>
                <w:rFonts w:asciiTheme="minorHAnsi" w:eastAsia="Calibri" w:hAnsiTheme="minorHAnsi" w:cstheme="minorHAnsi"/>
                <w:b/>
                <w:bCs/>
                <w:color w:val="000000"/>
              </w:rPr>
              <w:t>Dogovor, dokazilo o sklicevanju na zmogljivosti drugih gospodarskih subjektov</w:t>
            </w:r>
          </w:p>
          <w:p w14:paraId="06FE7D41" w14:textId="77777777" w:rsidR="00477878" w:rsidRPr="007C54DC" w:rsidRDefault="00477878" w:rsidP="00477878">
            <w:pPr>
              <w:spacing w:after="0"/>
              <w:jc w:val="both"/>
              <w:rPr>
                <w:rFonts w:asciiTheme="minorHAnsi" w:eastAsia="Calibri" w:hAnsiTheme="minorHAnsi" w:cstheme="minorHAnsi"/>
                <w:b/>
                <w:bCs/>
                <w:color w:val="000000"/>
              </w:rPr>
            </w:pPr>
          </w:p>
          <w:p w14:paraId="6C17CF86" w14:textId="77777777" w:rsidR="00477878" w:rsidRPr="007C54DC" w:rsidRDefault="00477878" w:rsidP="00477878">
            <w:pPr>
              <w:spacing w:after="0"/>
              <w:jc w:val="both"/>
              <w:rPr>
                <w:rFonts w:asciiTheme="minorHAnsi" w:eastAsia="Calibri" w:hAnsiTheme="minorHAnsi" w:cstheme="minorHAnsi"/>
                <w:bCs/>
                <w:color w:val="000000"/>
              </w:rPr>
            </w:pPr>
            <w:r w:rsidRPr="007C54DC">
              <w:rPr>
                <w:rFonts w:asciiTheme="minorHAnsi" w:eastAsia="Calibri" w:hAnsiTheme="minorHAnsi" w:cstheme="minorHAnsi"/>
                <w:bCs/>
                <w:color w:val="000000"/>
              </w:rPr>
              <w:t xml:space="preserve">V kolikor se ponudnik pri izpolnjevanju razpisnih pogojev sklicuje na zmogljivosti drugih gospodarskih subjektov, mora naročniku </w:t>
            </w:r>
            <w:r w:rsidRPr="007C54DC">
              <w:rPr>
                <w:rFonts w:asciiTheme="minorHAnsi" w:eastAsia="Calibri" w:hAnsiTheme="minorHAnsi" w:cstheme="minorHAnsi"/>
                <w:b/>
                <w:bCs/>
                <w:color w:val="000000"/>
              </w:rPr>
              <w:t>predložiti dokazilo</w:t>
            </w:r>
            <w:r w:rsidRPr="007C54DC">
              <w:rPr>
                <w:rFonts w:asciiTheme="minorHAnsi" w:eastAsia="Calibri" w:hAnsiTheme="minorHAnsi" w:cstheme="minorHAnsi"/>
                <w:bCs/>
                <w:color w:val="000000"/>
              </w:rPr>
              <w:t xml:space="preserve">, da bo zaradi tega imel </w:t>
            </w:r>
            <w:r w:rsidRPr="007C54DC">
              <w:rPr>
                <w:rFonts w:asciiTheme="minorHAnsi" w:eastAsia="Calibri" w:hAnsiTheme="minorHAnsi" w:cstheme="minorHAnsi"/>
                <w:b/>
                <w:bCs/>
                <w:color w:val="000000"/>
              </w:rPr>
              <w:t>na voljo sredstva, potrebna za izvedbo naročila</w:t>
            </w:r>
            <w:r w:rsidRPr="007C54DC">
              <w:rPr>
                <w:rFonts w:asciiTheme="minorHAnsi" w:eastAsia="Calibri" w:hAnsiTheme="minorHAnsi" w:cstheme="minorHAnsi"/>
                <w:bCs/>
                <w:color w:val="000000"/>
              </w:rPr>
              <w:t xml:space="preserve">. Kot </w:t>
            </w:r>
            <w:r w:rsidRPr="007C54DC">
              <w:rPr>
                <w:rFonts w:asciiTheme="minorHAnsi" w:eastAsia="Calibri" w:hAnsiTheme="minorHAnsi" w:cstheme="minorHAnsi"/>
                <w:bCs/>
                <w:color w:val="000000"/>
              </w:rPr>
              <w:lastRenderedPageBreak/>
              <w:t xml:space="preserve">dokazilo lahko na primer šteje pisni dogovor teh subjektov, sklenjen za ta namen. </w:t>
            </w:r>
          </w:p>
          <w:p w14:paraId="68812843" w14:textId="77777777" w:rsidR="00477878" w:rsidRPr="007C54DC" w:rsidRDefault="00477878" w:rsidP="00477878">
            <w:pPr>
              <w:spacing w:after="0"/>
              <w:jc w:val="both"/>
              <w:rPr>
                <w:rFonts w:asciiTheme="minorHAnsi" w:eastAsia="Calibri" w:hAnsiTheme="minorHAnsi" w:cstheme="minorHAnsi"/>
                <w:bCs/>
                <w:color w:val="000000"/>
              </w:rPr>
            </w:pPr>
          </w:p>
          <w:p w14:paraId="3DF2716D" w14:textId="77777777" w:rsidR="00477878" w:rsidRPr="007C54DC" w:rsidRDefault="00477878" w:rsidP="00477878">
            <w:pPr>
              <w:spacing w:after="0"/>
              <w:jc w:val="both"/>
              <w:rPr>
                <w:rFonts w:asciiTheme="minorHAnsi" w:eastAsia="Calibri" w:hAnsiTheme="minorHAnsi" w:cstheme="minorHAnsi"/>
                <w:b/>
                <w:bCs/>
                <w:color w:val="000000"/>
              </w:rPr>
            </w:pPr>
            <w:r w:rsidRPr="007C54DC">
              <w:rPr>
                <w:rFonts w:asciiTheme="minorHAnsi" w:hAnsiTheme="minorHAnsi" w:cstheme="minorHAnsi"/>
                <w:b/>
                <w:sz w:val="23"/>
                <w:szCs w:val="23"/>
                <w:u w:val="single"/>
                <w:lang w:eastAsia="zh-CN"/>
              </w:rPr>
              <w:t>Dokazilo ponudnik predloži že ob oddaji ponudbe.</w:t>
            </w:r>
          </w:p>
        </w:tc>
        <w:tc>
          <w:tcPr>
            <w:tcW w:w="1247" w:type="dxa"/>
            <w:tcBorders>
              <w:top w:val="single" w:sz="4" w:space="0" w:color="auto"/>
              <w:left w:val="single" w:sz="4" w:space="0" w:color="auto"/>
              <w:bottom w:val="single" w:sz="4" w:space="0" w:color="auto"/>
              <w:right w:val="single" w:sz="4" w:space="0" w:color="auto"/>
            </w:tcBorders>
          </w:tcPr>
          <w:p w14:paraId="18F62955" w14:textId="77777777" w:rsidR="00477878" w:rsidRPr="007C54DC" w:rsidRDefault="00477878" w:rsidP="00477878">
            <w:pPr>
              <w:spacing w:after="0"/>
              <w:jc w:val="both"/>
              <w:rPr>
                <w:rFonts w:asciiTheme="minorHAnsi" w:eastAsia="Calibri" w:hAnsiTheme="minorHAnsi" w:cstheme="minorHAnsi"/>
                <w:b/>
                <w:bCs/>
                <w:color w:val="000000"/>
              </w:rPr>
            </w:pPr>
          </w:p>
        </w:tc>
      </w:tr>
      <w:tr w:rsidR="00477878" w:rsidRPr="007C54DC" w14:paraId="0D018E42" w14:textId="77777777" w:rsidTr="00CC2638">
        <w:tc>
          <w:tcPr>
            <w:tcW w:w="2545" w:type="dxa"/>
          </w:tcPr>
          <w:p w14:paraId="324C606B" w14:textId="77777777" w:rsidR="00477878" w:rsidRPr="007C54DC" w:rsidRDefault="00477878" w:rsidP="00477878">
            <w:pPr>
              <w:numPr>
                <w:ilvl w:val="0"/>
                <w:numId w:val="31"/>
              </w:numPr>
              <w:spacing w:after="0"/>
              <w:contextualSpacing/>
              <w:rPr>
                <w:rFonts w:asciiTheme="minorHAnsi" w:eastAsia="Calibri" w:hAnsiTheme="minorHAnsi" w:cstheme="minorHAnsi"/>
                <w:color w:val="000000"/>
              </w:rPr>
            </w:pPr>
          </w:p>
        </w:tc>
        <w:tc>
          <w:tcPr>
            <w:tcW w:w="5266" w:type="dxa"/>
          </w:tcPr>
          <w:p w14:paraId="371BAA22" w14:textId="77777777" w:rsidR="00477878" w:rsidRPr="00D76B1D" w:rsidRDefault="00477878" w:rsidP="00477878">
            <w:pPr>
              <w:spacing w:after="0"/>
              <w:jc w:val="both"/>
              <w:rPr>
                <w:rFonts w:asciiTheme="minorHAnsi" w:eastAsia="Calibri" w:hAnsiTheme="minorHAnsi" w:cstheme="minorHAnsi"/>
                <w:b/>
                <w:bCs/>
                <w:color w:val="000000"/>
              </w:rPr>
            </w:pPr>
            <w:r w:rsidRPr="00D76B1D">
              <w:rPr>
                <w:rFonts w:asciiTheme="minorHAnsi" w:eastAsia="Calibri" w:hAnsiTheme="minorHAnsi" w:cstheme="minorHAnsi"/>
                <w:b/>
                <w:bCs/>
                <w:color w:val="000000"/>
              </w:rPr>
              <w:t xml:space="preserve">Izjava ponudnika o nastopanju s podizvajalci </w:t>
            </w:r>
            <w:r w:rsidRPr="00D76B1D">
              <w:rPr>
                <w:rFonts w:asciiTheme="minorHAnsi" w:eastAsia="Calibri" w:hAnsiTheme="minorHAnsi" w:cstheme="minorHAnsi"/>
                <w:bCs/>
                <w:color w:val="000000"/>
              </w:rPr>
              <w:t>(priloga št. 3 A)</w:t>
            </w:r>
          </w:p>
          <w:p w14:paraId="22F31FA3" w14:textId="77777777" w:rsidR="00477878" w:rsidRPr="00D76B1D" w:rsidRDefault="00477878" w:rsidP="00477878">
            <w:pPr>
              <w:spacing w:after="0"/>
              <w:jc w:val="both"/>
              <w:rPr>
                <w:rFonts w:asciiTheme="minorHAnsi" w:eastAsia="Calibri" w:hAnsiTheme="minorHAnsi" w:cstheme="minorHAnsi"/>
                <w:bCs/>
                <w:color w:val="000000"/>
              </w:rPr>
            </w:pPr>
            <w:r w:rsidRPr="00D76B1D">
              <w:rPr>
                <w:rFonts w:asciiTheme="minorHAnsi" w:eastAsia="Calibri" w:hAnsiTheme="minorHAnsi" w:cstheme="minorHAnsi"/>
                <w:bCs/>
                <w:color w:val="000000"/>
              </w:rPr>
              <w:t>Obrazec predloži ponudnik in vsak partner v kolikor nastopa s podizvajalci.</w:t>
            </w:r>
          </w:p>
        </w:tc>
        <w:tc>
          <w:tcPr>
            <w:tcW w:w="1247" w:type="dxa"/>
          </w:tcPr>
          <w:p w14:paraId="641176A5" w14:textId="77777777" w:rsidR="00477878" w:rsidRPr="007C54DC" w:rsidRDefault="00477878" w:rsidP="00477878">
            <w:pPr>
              <w:spacing w:after="0"/>
              <w:jc w:val="both"/>
              <w:rPr>
                <w:rFonts w:asciiTheme="minorHAnsi" w:eastAsia="Calibri" w:hAnsiTheme="minorHAnsi" w:cstheme="minorHAnsi"/>
                <w:b/>
                <w:bCs/>
                <w:color w:val="000000"/>
              </w:rPr>
            </w:pPr>
          </w:p>
        </w:tc>
      </w:tr>
      <w:tr w:rsidR="00477878" w:rsidRPr="007C54DC" w14:paraId="4D1EDF78" w14:textId="77777777" w:rsidTr="00CC2638">
        <w:tc>
          <w:tcPr>
            <w:tcW w:w="2545" w:type="dxa"/>
          </w:tcPr>
          <w:p w14:paraId="0FBB2630" w14:textId="77777777" w:rsidR="00477878" w:rsidRPr="007C54DC" w:rsidRDefault="00477878" w:rsidP="00477878">
            <w:pPr>
              <w:numPr>
                <w:ilvl w:val="0"/>
                <w:numId w:val="31"/>
              </w:numPr>
              <w:spacing w:after="0"/>
              <w:contextualSpacing/>
              <w:rPr>
                <w:rFonts w:asciiTheme="minorHAnsi" w:eastAsia="Calibri" w:hAnsiTheme="minorHAnsi" w:cstheme="minorHAnsi"/>
                <w:color w:val="000000"/>
              </w:rPr>
            </w:pPr>
          </w:p>
        </w:tc>
        <w:tc>
          <w:tcPr>
            <w:tcW w:w="5266" w:type="dxa"/>
          </w:tcPr>
          <w:p w14:paraId="19B4B95C" w14:textId="77777777" w:rsidR="00477878" w:rsidRPr="00D76B1D" w:rsidRDefault="00477878" w:rsidP="00477878">
            <w:pPr>
              <w:spacing w:after="0"/>
              <w:jc w:val="both"/>
              <w:rPr>
                <w:rFonts w:asciiTheme="minorHAnsi" w:eastAsia="Calibri" w:hAnsiTheme="minorHAnsi" w:cstheme="minorHAnsi"/>
                <w:bCs/>
                <w:color w:val="000000"/>
              </w:rPr>
            </w:pPr>
            <w:r w:rsidRPr="00D76B1D">
              <w:rPr>
                <w:rFonts w:asciiTheme="minorHAnsi" w:eastAsia="Calibri" w:hAnsiTheme="minorHAnsi" w:cstheme="minorHAnsi"/>
                <w:b/>
                <w:bCs/>
                <w:color w:val="000000"/>
              </w:rPr>
              <w:t xml:space="preserve">Izjava podizvajalca o neposrednih plačilih in soglasje o poravnavi podizvajalčeve terjatve do glavnega izvajalca s strani naročnika </w:t>
            </w:r>
            <w:r w:rsidRPr="00D76B1D">
              <w:rPr>
                <w:rFonts w:asciiTheme="minorHAnsi" w:eastAsia="Calibri" w:hAnsiTheme="minorHAnsi" w:cstheme="minorHAnsi"/>
                <w:bCs/>
                <w:color w:val="000000"/>
              </w:rPr>
              <w:t>(priloga št. 3 B)</w:t>
            </w:r>
          </w:p>
          <w:p w14:paraId="07095B34" w14:textId="77777777" w:rsidR="00477878" w:rsidRPr="00D76B1D" w:rsidRDefault="00477878" w:rsidP="00477878">
            <w:pPr>
              <w:spacing w:after="0"/>
              <w:jc w:val="both"/>
              <w:rPr>
                <w:rFonts w:asciiTheme="minorHAnsi" w:eastAsia="Calibri" w:hAnsiTheme="minorHAnsi" w:cstheme="minorHAnsi"/>
                <w:b/>
                <w:bCs/>
                <w:color w:val="000000"/>
              </w:rPr>
            </w:pPr>
            <w:r w:rsidRPr="00D76B1D">
              <w:rPr>
                <w:rFonts w:asciiTheme="minorHAnsi" w:eastAsia="Calibri" w:hAnsiTheme="minorHAnsi" w:cstheme="minorHAnsi"/>
                <w:bCs/>
                <w:color w:val="000000"/>
              </w:rPr>
              <w:t>Obrazec predloži vsak podizvajalec, ki zahteva izvajanje neposrednih plačil.</w:t>
            </w:r>
          </w:p>
        </w:tc>
        <w:tc>
          <w:tcPr>
            <w:tcW w:w="1247" w:type="dxa"/>
          </w:tcPr>
          <w:p w14:paraId="0CFC7B9D" w14:textId="77777777" w:rsidR="00477878" w:rsidRPr="007C54DC" w:rsidRDefault="00477878" w:rsidP="00477878">
            <w:pPr>
              <w:spacing w:after="0"/>
              <w:jc w:val="both"/>
              <w:rPr>
                <w:rFonts w:asciiTheme="minorHAnsi" w:eastAsia="Calibri" w:hAnsiTheme="minorHAnsi" w:cstheme="minorHAnsi"/>
                <w:b/>
                <w:bCs/>
                <w:color w:val="000000"/>
              </w:rPr>
            </w:pPr>
          </w:p>
        </w:tc>
      </w:tr>
      <w:tr w:rsidR="00477878" w:rsidRPr="007C54DC" w14:paraId="19C4B158" w14:textId="77777777" w:rsidTr="00CC2638">
        <w:tc>
          <w:tcPr>
            <w:tcW w:w="2545" w:type="dxa"/>
          </w:tcPr>
          <w:p w14:paraId="346FE998" w14:textId="77777777" w:rsidR="00477878" w:rsidRPr="007C54DC" w:rsidRDefault="00477878" w:rsidP="00477878">
            <w:pPr>
              <w:numPr>
                <w:ilvl w:val="0"/>
                <w:numId w:val="31"/>
              </w:numPr>
              <w:spacing w:after="0"/>
              <w:contextualSpacing/>
              <w:rPr>
                <w:rFonts w:asciiTheme="minorHAnsi" w:eastAsia="Calibri" w:hAnsiTheme="minorHAnsi" w:cstheme="minorHAnsi"/>
                <w:color w:val="000000"/>
              </w:rPr>
            </w:pPr>
          </w:p>
        </w:tc>
        <w:tc>
          <w:tcPr>
            <w:tcW w:w="5266" w:type="dxa"/>
          </w:tcPr>
          <w:p w14:paraId="44612E61" w14:textId="77777777" w:rsidR="00477878" w:rsidRPr="00D76B1D" w:rsidRDefault="00477878" w:rsidP="00477878">
            <w:pPr>
              <w:spacing w:after="0"/>
              <w:jc w:val="both"/>
              <w:rPr>
                <w:rFonts w:asciiTheme="minorHAnsi" w:eastAsia="Calibri" w:hAnsiTheme="minorHAnsi" w:cstheme="minorHAnsi"/>
                <w:b/>
                <w:bCs/>
                <w:color w:val="000000"/>
              </w:rPr>
            </w:pPr>
            <w:r w:rsidRPr="00D76B1D">
              <w:rPr>
                <w:rFonts w:asciiTheme="minorHAnsi" w:eastAsia="Calibri" w:hAnsiTheme="minorHAnsi" w:cstheme="minorHAnsi"/>
                <w:b/>
                <w:bCs/>
                <w:color w:val="000000"/>
              </w:rPr>
              <w:t>Podizvajalska pogodba za vsakega priglašenega podizvajalca (pripravita ponudnik in podizvajalec sama).</w:t>
            </w:r>
          </w:p>
          <w:p w14:paraId="4833EC34" w14:textId="77777777" w:rsidR="00477878" w:rsidRPr="00D76B1D" w:rsidRDefault="00477878" w:rsidP="00477878">
            <w:pPr>
              <w:spacing w:after="0"/>
              <w:jc w:val="both"/>
              <w:rPr>
                <w:rFonts w:asciiTheme="minorHAnsi" w:eastAsia="Calibri" w:hAnsiTheme="minorHAnsi" w:cstheme="minorHAnsi"/>
                <w:bCs/>
                <w:color w:val="000000"/>
              </w:rPr>
            </w:pPr>
            <w:r w:rsidRPr="00D76B1D">
              <w:rPr>
                <w:rFonts w:asciiTheme="minorHAnsi" w:eastAsia="Calibri" w:hAnsiTheme="minorHAnsi" w:cstheme="minorHAnsi"/>
                <w:bCs/>
                <w:color w:val="000000"/>
              </w:rPr>
              <w:t>Podizvajalsko pogodbo ponudnik predloži za vsakega podizvajalca, ne glede na to ali zahteva neposredno plačilo s strani naročnika ali ne v kolikor je ta že sklenjena pred rokom za oddajo ponudbe, v nasprotnem primeru bo ponudnik naročniku predložil podizvajalsko pogodbo najkasneje v roku 5 dni po sklenitvi slednje.</w:t>
            </w:r>
          </w:p>
        </w:tc>
        <w:tc>
          <w:tcPr>
            <w:tcW w:w="1247" w:type="dxa"/>
          </w:tcPr>
          <w:p w14:paraId="0AF951D3" w14:textId="77777777" w:rsidR="00477878" w:rsidRPr="007C54DC" w:rsidRDefault="00477878" w:rsidP="00477878">
            <w:pPr>
              <w:spacing w:after="0"/>
              <w:jc w:val="both"/>
              <w:rPr>
                <w:rFonts w:asciiTheme="minorHAnsi" w:eastAsia="Calibri" w:hAnsiTheme="minorHAnsi" w:cstheme="minorHAnsi"/>
                <w:b/>
                <w:bCs/>
                <w:color w:val="000000"/>
              </w:rPr>
            </w:pPr>
          </w:p>
        </w:tc>
      </w:tr>
      <w:tr w:rsidR="00477878" w:rsidRPr="007C54DC" w14:paraId="2C8F660D" w14:textId="77777777" w:rsidTr="00CC2638">
        <w:tc>
          <w:tcPr>
            <w:tcW w:w="2545" w:type="dxa"/>
          </w:tcPr>
          <w:p w14:paraId="29D43E75" w14:textId="77777777" w:rsidR="00477878" w:rsidRPr="007C54DC" w:rsidRDefault="00477878" w:rsidP="00477878">
            <w:pPr>
              <w:numPr>
                <w:ilvl w:val="0"/>
                <w:numId w:val="31"/>
              </w:numPr>
              <w:spacing w:after="0"/>
              <w:contextualSpacing/>
              <w:rPr>
                <w:rFonts w:asciiTheme="minorHAnsi" w:eastAsia="Calibri" w:hAnsiTheme="minorHAnsi" w:cstheme="minorHAnsi"/>
                <w:color w:val="000000"/>
              </w:rPr>
            </w:pPr>
          </w:p>
        </w:tc>
        <w:tc>
          <w:tcPr>
            <w:tcW w:w="5266" w:type="dxa"/>
          </w:tcPr>
          <w:p w14:paraId="4E6CDEE7" w14:textId="0A836E3F" w:rsidR="00477878" w:rsidRPr="00D76B1D" w:rsidRDefault="00477878" w:rsidP="00477878">
            <w:pPr>
              <w:spacing w:after="0"/>
              <w:jc w:val="both"/>
              <w:rPr>
                <w:rFonts w:asciiTheme="minorHAnsi" w:eastAsia="Calibri" w:hAnsiTheme="minorHAnsi" w:cstheme="minorHAnsi"/>
                <w:b/>
                <w:bCs/>
                <w:color w:val="000000"/>
              </w:rPr>
            </w:pPr>
            <w:r w:rsidRPr="00D76B1D">
              <w:rPr>
                <w:rFonts w:asciiTheme="minorHAnsi" w:eastAsia="Calibri" w:hAnsiTheme="minorHAnsi" w:cstheme="minorHAnsi"/>
                <w:b/>
                <w:bCs/>
                <w:color w:val="000000"/>
              </w:rPr>
              <w:t>Izjava o izpolnjevanju zahtev naročnika, ki je izpolnjena, podpisana in žigosana (priloga št. 4 A, 4B, 4C in 4D).</w:t>
            </w:r>
          </w:p>
          <w:p w14:paraId="1BDFD3BF" w14:textId="738E6E45" w:rsidR="00477878" w:rsidRPr="00D76B1D" w:rsidRDefault="00477878" w:rsidP="00FD3970">
            <w:pPr>
              <w:spacing w:after="0"/>
              <w:jc w:val="both"/>
              <w:rPr>
                <w:rFonts w:asciiTheme="minorHAnsi" w:eastAsia="Calibri" w:hAnsiTheme="minorHAnsi" w:cstheme="minorHAnsi"/>
                <w:color w:val="000000"/>
              </w:rPr>
            </w:pPr>
            <w:r w:rsidRPr="00D76B1D">
              <w:rPr>
                <w:rFonts w:asciiTheme="minorHAnsi" w:eastAsia="Calibri" w:hAnsiTheme="minorHAnsi" w:cstheme="minorHAnsi"/>
                <w:bCs/>
                <w:color w:val="000000"/>
              </w:rPr>
              <w:t xml:space="preserve">Obrazec Priloga št. 4 A predloži </w:t>
            </w:r>
            <w:r w:rsidRPr="00D76B1D">
              <w:rPr>
                <w:rFonts w:asciiTheme="minorHAnsi" w:eastAsia="Calibri" w:hAnsiTheme="minorHAnsi" w:cstheme="minorHAnsi"/>
                <w:b/>
                <w:bCs/>
                <w:color w:val="000000"/>
              </w:rPr>
              <w:t>vsak ponudnik</w:t>
            </w:r>
            <w:r w:rsidRPr="00D76B1D">
              <w:rPr>
                <w:rFonts w:asciiTheme="minorHAnsi" w:eastAsia="Calibri" w:hAnsiTheme="minorHAnsi" w:cstheme="minorHAnsi"/>
                <w:bCs/>
                <w:color w:val="000000"/>
              </w:rPr>
              <w:t xml:space="preserve">, obrazec Priloga št. 4 B predloži </w:t>
            </w:r>
            <w:r w:rsidRPr="00D76B1D">
              <w:rPr>
                <w:rFonts w:asciiTheme="minorHAnsi" w:eastAsia="Calibri" w:hAnsiTheme="minorHAnsi" w:cstheme="minorHAnsi"/>
                <w:b/>
                <w:bCs/>
                <w:color w:val="000000"/>
              </w:rPr>
              <w:t>vsak partner</w:t>
            </w:r>
            <w:r w:rsidRPr="00D76B1D">
              <w:rPr>
                <w:rFonts w:asciiTheme="minorHAnsi" w:eastAsia="Calibri" w:hAnsiTheme="minorHAnsi" w:cstheme="minorHAnsi"/>
                <w:bCs/>
                <w:color w:val="000000"/>
              </w:rPr>
              <w:t xml:space="preserve"> v skupni ponudbi, obrazec Priloga št. 4 C predloži </w:t>
            </w:r>
            <w:r w:rsidRPr="00D76B1D">
              <w:rPr>
                <w:rFonts w:asciiTheme="minorHAnsi" w:eastAsia="Calibri" w:hAnsiTheme="minorHAnsi" w:cstheme="minorHAnsi"/>
                <w:b/>
                <w:bCs/>
                <w:color w:val="000000"/>
              </w:rPr>
              <w:t>vsak podizvajalec</w:t>
            </w:r>
            <w:r w:rsidRPr="00D76B1D">
              <w:rPr>
                <w:rFonts w:asciiTheme="minorHAnsi" w:eastAsia="Calibri" w:hAnsiTheme="minorHAnsi" w:cstheme="minorHAnsi"/>
                <w:bCs/>
                <w:color w:val="000000"/>
              </w:rPr>
              <w:t xml:space="preserve">, ne glede na to ali zahteva neposredno plačilo s strani naročnika ali ne, obrazec Priloga št. 4 D predloži </w:t>
            </w:r>
            <w:r w:rsidRPr="00D76B1D">
              <w:rPr>
                <w:rFonts w:asciiTheme="minorHAnsi" w:eastAsia="Calibri" w:hAnsiTheme="minorHAnsi" w:cstheme="minorHAnsi"/>
                <w:b/>
                <w:bCs/>
                <w:color w:val="000000"/>
              </w:rPr>
              <w:t>vsak</w:t>
            </w:r>
            <w:r w:rsidRPr="00D76B1D">
              <w:rPr>
                <w:rFonts w:asciiTheme="minorHAnsi" w:hAnsiTheme="minorHAnsi" w:cstheme="minorHAnsi"/>
                <w:b/>
              </w:rPr>
              <w:t xml:space="preserve"> </w:t>
            </w:r>
            <w:r w:rsidRPr="00D76B1D">
              <w:rPr>
                <w:rFonts w:asciiTheme="minorHAnsi" w:eastAsia="Calibri" w:hAnsiTheme="minorHAnsi" w:cstheme="minorHAnsi"/>
                <w:b/>
                <w:bCs/>
                <w:color w:val="000000"/>
              </w:rPr>
              <w:t>drugi subjekt</w:t>
            </w:r>
            <w:r w:rsidRPr="00D76B1D">
              <w:rPr>
                <w:rFonts w:asciiTheme="minorHAnsi" w:eastAsia="Calibri" w:hAnsiTheme="minorHAnsi" w:cstheme="minorHAnsi"/>
                <w:bCs/>
                <w:color w:val="000000"/>
              </w:rPr>
              <w:t xml:space="preserve"> na katerega zmogljivosti se sklicuje ponudnik.</w:t>
            </w:r>
          </w:p>
        </w:tc>
        <w:tc>
          <w:tcPr>
            <w:tcW w:w="1247" w:type="dxa"/>
          </w:tcPr>
          <w:p w14:paraId="74CB0BC4" w14:textId="77777777" w:rsidR="00477878" w:rsidRPr="007C54DC" w:rsidRDefault="00477878" w:rsidP="00477878">
            <w:pPr>
              <w:spacing w:after="0"/>
              <w:jc w:val="both"/>
              <w:rPr>
                <w:rFonts w:asciiTheme="minorHAnsi" w:eastAsia="Calibri" w:hAnsiTheme="minorHAnsi" w:cstheme="minorHAnsi"/>
                <w:b/>
                <w:bCs/>
                <w:color w:val="000000"/>
              </w:rPr>
            </w:pPr>
          </w:p>
        </w:tc>
      </w:tr>
      <w:tr w:rsidR="00477878" w:rsidRPr="007C54DC" w14:paraId="413A9310" w14:textId="77777777" w:rsidTr="00CC2638">
        <w:tc>
          <w:tcPr>
            <w:tcW w:w="2545" w:type="dxa"/>
          </w:tcPr>
          <w:p w14:paraId="144AC057" w14:textId="77777777" w:rsidR="00477878" w:rsidRPr="007C54DC" w:rsidRDefault="00477878" w:rsidP="00477878">
            <w:pPr>
              <w:numPr>
                <w:ilvl w:val="0"/>
                <w:numId w:val="31"/>
              </w:numPr>
              <w:spacing w:after="0"/>
              <w:contextualSpacing/>
              <w:rPr>
                <w:rFonts w:asciiTheme="minorHAnsi" w:eastAsia="Calibri" w:hAnsiTheme="minorHAnsi" w:cstheme="minorHAnsi"/>
                <w:color w:val="000000"/>
              </w:rPr>
            </w:pPr>
          </w:p>
        </w:tc>
        <w:tc>
          <w:tcPr>
            <w:tcW w:w="5266" w:type="dxa"/>
          </w:tcPr>
          <w:p w14:paraId="12C18540" w14:textId="77777777" w:rsidR="00477878" w:rsidRPr="00D76B1D" w:rsidRDefault="00477878" w:rsidP="00477878">
            <w:pPr>
              <w:spacing w:after="0"/>
              <w:jc w:val="both"/>
              <w:rPr>
                <w:rFonts w:asciiTheme="minorHAnsi" w:eastAsia="Calibri" w:hAnsiTheme="minorHAnsi" w:cstheme="minorHAnsi"/>
                <w:color w:val="000000"/>
              </w:rPr>
            </w:pPr>
            <w:r w:rsidRPr="00D76B1D">
              <w:rPr>
                <w:rFonts w:asciiTheme="minorHAnsi" w:eastAsia="Calibri" w:hAnsiTheme="minorHAnsi" w:cstheme="minorHAnsi"/>
                <w:b/>
                <w:bCs/>
                <w:color w:val="000000"/>
              </w:rPr>
              <w:t xml:space="preserve">Soglasje pravne osebe za pridobitev osebnih podatkov ponudnika </w:t>
            </w:r>
            <w:r w:rsidRPr="00D76B1D">
              <w:rPr>
                <w:rFonts w:asciiTheme="minorHAnsi" w:eastAsia="Calibri" w:hAnsiTheme="minorHAnsi" w:cstheme="minorHAnsi"/>
                <w:color w:val="000000"/>
              </w:rPr>
              <w:t>(priloga št. 5)</w:t>
            </w:r>
          </w:p>
          <w:p w14:paraId="18BE5972" w14:textId="77777777" w:rsidR="00477878" w:rsidRPr="00D76B1D" w:rsidRDefault="00477878" w:rsidP="00477878">
            <w:pPr>
              <w:spacing w:after="0"/>
              <w:jc w:val="both"/>
              <w:rPr>
                <w:rFonts w:asciiTheme="minorHAnsi" w:eastAsia="Calibri" w:hAnsiTheme="minorHAnsi" w:cstheme="minorHAnsi"/>
                <w:color w:val="000000"/>
              </w:rPr>
            </w:pPr>
            <w:r w:rsidRPr="00D76B1D">
              <w:rPr>
                <w:rFonts w:asciiTheme="minorHAnsi" w:eastAsia="Calibri" w:hAnsiTheme="minorHAnsi" w:cstheme="minorHAnsi"/>
                <w:color w:val="000000"/>
              </w:rPr>
              <w:t>Obrazec predloži vsak ponudnik, partner v skupni ponudbi, drug subjekt, na katerega zmogljivosti se sklicuje ponudnik in vsak podizvajalec, ne glede na to, ali zahteva neposredno plačilo s strani naročnika ali ne.</w:t>
            </w:r>
          </w:p>
        </w:tc>
        <w:tc>
          <w:tcPr>
            <w:tcW w:w="1247" w:type="dxa"/>
          </w:tcPr>
          <w:p w14:paraId="597A3B1C" w14:textId="77777777" w:rsidR="00477878" w:rsidRPr="007C54DC" w:rsidRDefault="00477878" w:rsidP="00477878">
            <w:pPr>
              <w:spacing w:after="0"/>
              <w:jc w:val="both"/>
              <w:rPr>
                <w:rFonts w:asciiTheme="minorHAnsi" w:eastAsia="Calibri" w:hAnsiTheme="minorHAnsi" w:cstheme="minorHAnsi"/>
                <w:b/>
                <w:bCs/>
                <w:color w:val="000000"/>
              </w:rPr>
            </w:pPr>
          </w:p>
        </w:tc>
      </w:tr>
      <w:tr w:rsidR="00477878" w:rsidRPr="007C54DC" w14:paraId="36ADCD44" w14:textId="77777777" w:rsidTr="00CC2638">
        <w:tc>
          <w:tcPr>
            <w:tcW w:w="2545" w:type="dxa"/>
          </w:tcPr>
          <w:p w14:paraId="7F28AA3F" w14:textId="77777777" w:rsidR="00477878" w:rsidRPr="007C54DC" w:rsidRDefault="00477878" w:rsidP="00477878">
            <w:pPr>
              <w:numPr>
                <w:ilvl w:val="0"/>
                <w:numId w:val="31"/>
              </w:numPr>
              <w:spacing w:after="0"/>
              <w:contextualSpacing/>
              <w:rPr>
                <w:rFonts w:asciiTheme="minorHAnsi" w:eastAsia="Calibri" w:hAnsiTheme="minorHAnsi" w:cstheme="minorHAnsi"/>
                <w:color w:val="000000"/>
              </w:rPr>
            </w:pPr>
          </w:p>
        </w:tc>
        <w:tc>
          <w:tcPr>
            <w:tcW w:w="5266" w:type="dxa"/>
          </w:tcPr>
          <w:p w14:paraId="56182022" w14:textId="77777777" w:rsidR="00477878" w:rsidRPr="007C54DC" w:rsidRDefault="00477878" w:rsidP="00477878">
            <w:pPr>
              <w:spacing w:after="0"/>
              <w:jc w:val="both"/>
              <w:rPr>
                <w:rFonts w:asciiTheme="minorHAnsi" w:eastAsia="Calibri" w:hAnsiTheme="minorHAnsi" w:cstheme="minorHAnsi"/>
                <w:color w:val="000000"/>
              </w:rPr>
            </w:pPr>
            <w:r w:rsidRPr="007C54DC">
              <w:rPr>
                <w:rFonts w:asciiTheme="minorHAnsi" w:eastAsia="Calibri" w:hAnsiTheme="minorHAnsi" w:cstheme="minorHAnsi"/>
                <w:b/>
                <w:bCs/>
                <w:color w:val="000000"/>
              </w:rPr>
              <w:t xml:space="preserve">Soglasje fizične osebe za pridobitev osebnih podatkov ponudnika </w:t>
            </w:r>
            <w:r w:rsidRPr="0072348F">
              <w:rPr>
                <w:rFonts w:asciiTheme="minorHAnsi" w:eastAsia="Calibri" w:hAnsiTheme="minorHAnsi" w:cstheme="minorHAnsi"/>
                <w:color w:val="000000"/>
              </w:rPr>
              <w:t>(priloga št. 6</w:t>
            </w:r>
            <w:r w:rsidRPr="007C54DC">
              <w:rPr>
                <w:rFonts w:asciiTheme="minorHAnsi" w:eastAsia="Calibri" w:hAnsiTheme="minorHAnsi" w:cstheme="minorHAnsi"/>
                <w:color w:val="000000"/>
              </w:rPr>
              <w:t>)</w:t>
            </w:r>
          </w:p>
          <w:p w14:paraId="6224BE56" w14:textId="77777777" w:rsidR="00477878" w:rsidRPr="007C54DC" w:rsidRDefault="00477878" w:rsidP="00477878">
            <w:pPr>
              <w:spacing w:after="0"/>
              <w:jc w:val="both"/>
              <w:rPr>
                <w:rFonts w:asciiTheme="minorHAnsi" w:eastAsia="Calibri" w:hAnsiTheme="minorHAnsi" w:cstheme="minorHAnsi"/>
                <w:color w:val="000000"/>
              </w:rPr>
            </w:pPr>
            <w:r w:rsidRPr="007C54DC">
              <w:rPr>
                <w:rFonts w:asciiTheme="minorHAnsi" w:eastAsia="Calibri" w:hAnsiTheme="minorHAnsi" w:cstheme="minorHAnsi"/>
                <w:color w:val="000000"/>
              </w:rPr>
              <w:lastRenderedPageBreak/>
              <w:t>Obrazec predloži vsak ponudnik, partner v skupni ponudbi, drug subjekt, na katerega zmogljivosti se sklicuje ponudnik in vsak podizvajalec, ne glede na to, ali zahteva neposredno plačilo s strani naročnika ali ne.</w:t>
            </w:r>
          </w:p>
        </w:tc>
        <w:tc>
          <w:tcPr>
            <w:tcW w:w="1247" w:type="dxa"/>
          </w:tcPr>
          <w:p w14:paraId="36A6C3AE" w14:textId="77777777" w:rsidR="00477878" w:rsidRPr="007C54DC" w:rsidRDefault="00477878" w:rsidP="00477878">
            <w:pPr>
              <w:spacing w:after="0"/>
              <w:jc w:val="both"/>
              <w:rPr>
                <w:rFonts w:asciiTheme="minorHAnsi" w:eastAsia="Calibri" w:hAnsiTheme="minorHAnsi" w:cstheme="minorHAnsi"/>
                <w:b/>
                <w:bCs/>
                <w:color w:val="000000"/>
              </w:rPr>
            </w:pPr>
          </w:p>
        </w:tc>
      </w:tr>
      <w:tr w:rsidR="002A557F" w:rsidRPr="007C54DC" w14:paraId="5F7A5C23" w14:textId="77777777" w:rsidTr="00CC2638">
        <w:tc>
          <w:tcPr>
            <w:tcW w:w="2545" w:type="dxa"/>
            <w:tcBorders>
              <w:top w:val="single" w:sz="4" w:space="0" w:color="auto"/>
              <w:left w:val="single" w:sz="4" w:space="0" w:color="auto"/>
              <w:bottom w:val="single" w:sz="4" w:space="0" w:color="auto"/>
              <w:right w:val="single" w:sz="4" w:space="0" w:color="auto"/>
            </w:tcBorders>
          </w:tcPr>
          <w:p w14:paraId="5FFCF1A7" w14:textId="77777777" w:rsidR="002A557F" w:rsidRPr="007C54DC" w:rsidRDefault="002A557F" w:rsidP="002A557F">
            <w:pPr>
              <w:numPr>
                <w:ilvl w:val="0"/>
                <w:numId w:val="31"/>
              </w:numPr>
              <w:spacing w:after="0"/>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05CF730E" w14:textId="6275ABA4" w:rsidR="002A557F" w:rsidRPr="0072348F" w:rsidRDefault="002A557F" w:rsidP="00012777">
            <w:pPr>
              <w:spacing w:after="0"/>
              <w:jc w:val="both"/>
              <w:rPr>
                <w:rFonts w:asciiTheme="minorHAnsi" w:eastAsia="Calibri" w:hAnsiTheme="minorHAnsi" w:cstheme="minorHAnsi"/>
                <w:bCs/>
                <w:color w:val="000000"/>
              </w:rPr>
            </w:pPr>
            <w:r w:rsidRPr="0072348F">
              <w:rPr>
                <w:rFonts w:asciiTheme="minorHAnsi" w:eastAsia="Calibri" w:hAnsiTheme="minorHAnsi" w:cstheme="minorHAnsi"/>
                <w:b/>
                <w:bCs/>
                <w:color w:val="000000"/>
              </w:rPr>
              <w:t xml:space="preserve">Podatki o lastniški strukturi gospodarskega subjekta, ki je po vsebini izjava o udeležbi fizičnih in pravnih oseb v lastništvu ponudnika  </w:t>
            </w:r>
            <w:r w:rsidRPr="0072348F">
              <w:rPr>
                <w:rFonts w:asciiTheme="minorHAnsi" w:eastAsia="Calibri" w:hAnsiTheme="minorHAnsi" w:cstheme="minorHAnsi"/>
                <w:bCs/>
                <w:color w:val="000000"/>
              </w:rPr>
              <w:t xml:space="preserve">(priloga št. </w:t>
            </w:r>
            <w:r w:rsidR="004A0C11" w:rsidRPr="0072348F">
              <w:rPr>
                <w:rFonts w:asciiTheme="minorHAnsi" w:eastAsia="Calibri" w:hAnsiTheme="minorHAnsi" w:cstheme="minorHAnsi"/>
                <w:bCs/>
                <w:color w:val="000000"/>
              </w:rPr>
              <w:t>7</w:t>
            </w:r>
            <w:r w:rsidRPr="0072348F">
              <w:rPr>
                <w:rFonts w:asciiTheme="minorHAnsi" w:eastAsia="Calibri" w:hAnsiTheme="minorHAnsi" w:cstheme="minorHAnsi"/>
                <w:bCs/>
                <w:color w:val="000000"/>
              </w:rPr>
              <w:t>).</w:t>
            </w:r>
          </w:p>
          <w:p w14:paraId="027D9C55" w14:textId="77777777" w:rsidR="002A557F" w:rsidRPr="0072348F" w:rsidRDefault="002A557F" w:rsidP="00012777">
            <w:pPr>
              <w:spacing w:after="0"/>
              <w:jc w:val="both"/>
              <w:rPr>
                <w:rFonts w:asciiTheme="minorHAnsi" w:hAnsiTheme="minorHAnsi" w:cstheme="minorHAnsi"/>
                <w:b/>
                <w:lang w:eastAsia="zh-CN"/>
              </w:rPr>
            </w:pPr>
            <w:r w:rsidRPr="0072348F">
              <w:rPr>
                <w:rFonts w:asciiTheme="minorHAnsi" w:eastAsia="Calibri" w:hAnsiTheme="minorHAnsi" w:cstheme="minorHAnsi"/>
                <w:bCs/>
                <w:color w:val="000000"/>
              </w:rPr>
              <w:t>Obrazec predloži vsak ponudnik, partner v skupni ponudbi in vsak podizvajalec, ne glede na to ali zahteva neposredno plačilo s strani naročnika ali ne ter vsak drugi gospodarski subjekt na zmogljivosti katerega se sklicuje ponudnik (81.člen ZJN-3).</w:t>
            </w:r>
          </w:p>
          <w:p w14:paraId="27E31DDB" w14:textId="77777777" w:rsidR="002A557F" w:rsidRPr="0072348F" w:rsidRDefault="002A557F" w:rsidP="00012777">
            <w:pPr>
              <w:spacing w:after="0"/>
              <w:jc w:val="both"/>
              <w:rPr>
                <w:rFonts w:asciiTheme="minorHAnsi" w:eastAsia="Calibri" w:hAnsiTheme="minorHAnsi" w:cstheme="minorHAnsi"/>
                <w:b/>
                <w:bCs/>
                <w:color w:val="000000"/>
              </w:rPr>
            </w:pPr>
            <w:r w:rsidRPr="0072348F">
              <w:rPr>
                <w:rFonts w:asciiTheme="minorHAnsi" w:eastAsia="Calibri" w:hAnsiTheme="minorHAnsi" w:cstheme="minorHAnsi"/>
                <w:bCs/>
                <w:color w:val="000000"/>
              </w:rPr>
              <w:t>Ponudniki, ki nimajo sedeža v Republiki Sloveniji, morajo predložiti ustrezna dokazila iz katerih bo nedvoumno razvidna udeležba fizičnih in pravnih oseb v lastništvu ponudnika.</w:t>
            </w:r>
          </w:p>
        </w:tc>
        <w:tc>
          <w:tcPr>
            <w:tcW w:w="1247" w:type="dxa"/>
            <w:tcBorders>
              <w:top w:val="single" w:sz="4" w:space="0" w:color="auto"/>
              <w:left w:val="single" w:sz="4" w:space="0" w:color="auto"/>
              <w:bottom w:val="single" w:sz="4" w:space="0" w:color="auto"/>
              <w:right w:val="single" w:sz="4" w:space="0" w:color="auto"/>
            </w:tcBorders>
          </w:tcPr>
          <w:p w14:paraId="4EFD1E25" w14:textId="77777777" w:rsidR="002A557F" w:rsidRPr="007C54DC" w:rsidRDefault="002A557F" w:rsidP="00012777">
            <w:pPr>
              <w:spacing w:after="0"/>
              <w:jc w:val="both"/>
              <w:rPr>
                <w:rFonts w:asciiTheme="minorHAnsi" w:eastAsia="Calibri" w:hAnsiTheme="minorHAnsi" w:cstheme="minorHAnsi"/>
                <w:b/>
                <w:bCs/>
                <w:color w:val="000000"/>
              </w:rPr>
            </w:pPr>
          </w:p>
        </w:tc>
      </w:tr>
      <w:tr w:rsidR="008808E9" w:rsidRPr="007C54DC" w14:paraId="2627FE40" w14:textId="77777777" w:rsidTr="00CC2638">
        <w:tc>
          <w:tcPr>
            <w:tcW w:w="2545" w:type="dxa"/>
            <w:tcBorders>
              <w:top w:val="single" w:sz="4" w:space="0" w:color="auto"/>
              <w:left w:val="single" w:sz="4" w:space="0" w:color="auto"/>
              <w:bottom w:val="single" w:sz="4" w:space="0" w:color="auto"/>
              <w:right w:val="single" w:sz="4" w:space="0" w:color="auto"/>
            </w:tcBorders>
          </w:tcPr>
          <w:p w14:paraId="378F4244" w14:textId="77777777" w:rsidR="008808E9" w:rsidRPr="007C54DC" w:rsidRDefault="008808E9" w:rsidP="002A557F">
            <w:pPr>
              <w:numPr>
                <w:ilvl w:val="0"/>
                <w:numId w:val="31"/>
              </w:numPr>
              <w:spacing w:after="0"/>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6D842672" w14:textId="77777777" w:rsidR="008808E9" w:rsidRPr="0072348F" w:rsidRDefault="008808E9" w:rsidP="008808E9">
            <w:pPr>
              <w:spacing w:after="0"/>
              <w:jc w:val="both"/>
              <w:rPr>
                <w:rFonts w:asciiTheme="minorHAnsi" w:hAnsiTheme="minorHAnsi" w:cstheme="minorHAnsi"/>
                <w:b/>
                <w:lang w:eastAsia="zh-CN"/>
              </w:rPr>
            </w:pPr>
            <w:r w:rsidRPr="0072348F">
              <w:rPr>
                <w:rFonts w:asciiTheme="minorHAnsi" w:hAnsiTheme="minorHAnsi" w:cstheme="minorHAnsi"/>
                <w:b/>
                <w:lang w:eastAsia="zh-CN"/>
              </w:rPr>
              <w:t xml:space="preserve">Izjava o kadrovski sposobnosti in tehnični usposobljenosti </w:t>
            </w:r>
            <w:r w:rsidRPr="0072348F">
              <w:rPr>
                <w:rFonts w:asciiTheme="minorHAnsi" w:hAnsiTheme="minorHAnsi" w:cstheme="minorHAnsi"/>
                <w:lang w:eastAsia="zh-CN"/>
              </w:rPr>
              <w:t>(priloga št. 8)</w:t>
            </w:r>
          </w:p>
          <w:p w14:paraId="0DEDEDC4" w14:textId="01C3C2E0" w:rsidR="008808E9" w:rsidRPr="0072348F" w:rsidRDefault="008808E9" w:rsidP="008808E9">
            <w:pPr>
              <w:spacing w:after="0"/>
              <w:jc w:val="both"/>
              <w:rPr>
                <w:rFonts w:asciiTheme="minorHAnsi" w:eastAsia="Calibri" w:hAnsiTheme="minorHAnsi" w:cstheme="minorHAnsi"/>
                <w:b/>
                <w:bCs/>
                <w:color w:val="000000"/>
              </w:rPr>
            </w:pPr>
            <w:r w:rsidRPr="0072348F">
              <w:rPr>
                <w:rFonts w:asciiTheme="minorHAnsi" w:eastAsia="Calibri" w:hAnsiTheme="minorHAnsi" w:cstheme="minorHAnsi"/>
                <w:bCs/>
                <w:color w:val="000000"/>
              </w:rPr>
              <w:t>Izjavo/obrazec predloži ponudnik ali partner v skupni ponudbi.</w:t>
            </w:r>
          </w:p>
        </w:tc>
        <w:tc>
          <w:tcPr>
            <w:tcW w:w="1247" w:type="dxa"/>
            <w:tcBorders>
              <w:top w:val="single" w:sz="4" w:space="0" w:color="auto"/>
              <w:left w:val="single" w:sz="4" w:space="0" w:color="auto"/>
              <w:bottom w:val="single" w:sz="4" w:space="0" w:color="auto"/>
              <w:right w:val="single" w:sz="4" w:space="0" w:color="auto"/>
            </w:tcBorders>
          </w:tcPr>
          <w:p w14:paraId="7BC7417B" w14:textId="77777777" w:rsidR="008808E9" w:rsidRPr="007C54DC" w:rsidRDefault="008808E9" w:rsidP="00012777">
            <w:pPr>
              <w:spacing w:after="0"/>
              <w:jc w:val="both"/>
              <w:rPr>
                <w:rFonts w:asciiTheme="minorHAnsi" w:eastAsia="Calibri" w:hAnsiTheme="minorHAnsi" w:cstheme="minorHAnsi"/>
                <w:b/>
                <w:bCs/>
                <w:color w:val="000000"/>
              </w:rPr>
            </w:pPr>
          </w:p>
        </w:tc>
      </w:tr>
      <w:tr w:rsidR="008808E9" w:rsidRPr="007C54DC" w14:paraId="25B43FEE" w14:textId="77777777" w:rsidTr="00CC2638">
        <w:tc>
          <w:tcPr>
            <w:tcW w:w="2545" w:type="dxa"/>
            <w:tcBorders>
              <w:top w:val="single" w:sz="4" w:space="0" w:color="auto"/>
              <w:left w:val="single" w:sz="4" w:space="0" w:color="auto"/>
              <w:bottom w:val="single" w:sz="4" w:space="0" w:color="auto"/>
              <w:right w:val="single" w:sz="4" w:space="0" w:color="auto"/>
            </w:tcBorders>
          </w:tcPr>
          <w:p w14:paraId="54C78C0C" w14:textId="77777777" w:rsidR="008808E9" w:rsidRPr="007C54DC" w:rsidRDefault="008808E9" w:rsidP="002A557F">
            <w:pPr>
              <w:numPr>
                <w:ilvl w:val="0"/>
                <w:numId w:val="31"/>
              </w:numPr>
              <w:spacing w:after="0"/>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51BB663D" w14:textId="77777777" w:rsidR="008808E9" w:rsidRPr="0072348F" w:rsidRDefault="008808E9" w:rsidP="008808E9">
            <w:pPr>
              <w:spacing w:after="0"/>
              <w:jc w:val="both"/>
              <w:rPr>
                <w:rFonts w:asciiTheme="minorHAnsi" w:eastAsia="Calibri" w:hAnsiTheme="minorHAnsi" w:cstheme="minorHAnsi"/>
                <w:b/>
                <w:bCs/>
                <w:color w:val="000000"/>
              </w:rPr>
            </w:pPr>
            <w:r w:rsidRPr="0072348F">
              <w:rPr>
                <w:rFonts w:asciiTheme="minorHAnsi" w:eastAsia="Calibri" w:hAnsiTheme="minorHAnsi" w:cstheme="minorHAnsi"/>
                <w:b/>
                <w:bCs/>
                <w:color w:val="000000"/>
              </w:rPr>
              <w:t xml:space="preserve">Seznam referenčnih poslov </w:t>
            </w:r>
            <w:r w:rsidRPr="0072348F">
              <w:rPr>
                <w:rFonts w:asciiTheme="minorHAnsi" w:eastAsia="Calibri" w:hAnsiTheme="minorHAnsi" w:cstheme="minorHAnsi"/>
                <w:bCs/>
                <w:color w:val="000000"/>
              </w:rPr>
              <w:t>(priloga št. 9)</w:t>
            </w:r>
          </w:p>
          <w:p w14:paraId="065487D3" w14:textId="1D4E1584" w:rsidR="008808E9" w:rsidRPr="0072348F" w:rsidRDefault="008808E9" w:rsidP="008808E9">
            <w:pPr>
              <w:spacing w:after="0"/>
              <w:jc w:val="both"/>
              <w:rPr>
                <w:rFonts w:asciiTheme="minorHAnsi" w:hAnsiTheme="minorHAnsi" w:cstheme="minorHAnsi"/>
                <w:b/>
                <w:lang w:eastAsia="zh-CN"/>
              </w:rPr>
            </w:pPr>
            <w:r w:rsidRPr="0072348F">
              <w:rPr>
                <w:rFonts w:asciiTheme="minorHAnsi" w:eastAsia="Calibri" w:hAnsiTheme="minorHAnsi" w:cstheme="minorHAnsi"/>
                <w:bCs/>
                <w:color w:val="000000"/>
              </w:rPr>
              <w:t>Prilogo predloži ponudnik</w:t>
            </w:r>
          </w:p>
        </w:tc>
        <w:tc>
          <w:tcPr>
            <w:tcW w:w="1247" w:type="dxa"/>
            <w:tcBorders>
              <w:top w:val="single" w:sz="4" w:space="0" w:color="auto"/>
              <w:left w:val="single" w:sz="4" w:space="0" w:color="auto"/>
              <w:bottom w:val="single" w:sz="4" w:space="0" w:color="auto"/>
              <w:right w:val="single" w:sz="4" w:space="0" w:color="auto"/>
            </w:tcBorders>
          </w:tcPr>
          <w:p w14:paraId="73EB51F6" w14:textId="77777777" w:rsidR="008808E9" w:rsidRPr="007C54DC" w:rsidRDefault="008808E9" w:rsidP="00012777">
            <w:pPr>
              <w:spacing w:after="0"/>
              <w:jc w:val="both"/>
              <w:rPr>
                <w:rFonts w:asciiTheme="minorHAnsi" w:eastAsia="Calibri" w:hAnsiTheme="minorHAnsi" w:cstheme="minorHAnsi"/>
                <w:b/>
                <w:bCs/>
                <w:color w:val="000000"/>
              </w:rPr>
            </w:pPr>
          </w:p>
        </w:tc>
      </w:tr>
      <w:tr w:rsidR="002A557F" w:rsidRPr="007C54DC" w14:paraId="57F3C391" w14:textId="77777777" w:rsidTr="00CC2638">
        <w:tc>
          <w:tcPr>
            <w:tcW w:w="2545" w:type="dxa"/>
            <w:tcBorders>
              <w:top w:val="single" w:sz="4" w:space="0" w:color="auto"/>
              <w:left w:val="single" w:sz="4" w:space="0" w:color="auto"/>
              <w:bottom w:val="single" w:sz="4" w:space="0" w:color="auto"/>
              <w:right w:val="single" w:sz="4" w:space="0" w:color="auto"/>
            </w:tcBorders>
          </w:tcPr>
          <w:p w14:paraId="2A8F2DD0" w14:textId="77777777" w:rsidR="002A557F" w:rsidRPr="007C54DC" w:rsidRDefault="002A557F" w:rsidP="002A557F">
            <w:pPr>
              <w:numPr>
                <w:ilvl w:val="0"/>
                <w:numId w:val="31"/>
              </w:numPr>
              <w:spacing w:after="0"/>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23EBF616" w14:textId="44EBD795" w:rsidR="002A557F" w:rsidRPr="00212F7F" w:rsidRDefault="002A557F" w:rsidP="002A557F">
            <w:pPr>
              <w:spacing w:after="0"/>
              <w:jc w:val="both"/>
              <w:rPr>
                <w:rFonts w:ascii="Calibri" w:eastAsia="Calibri" w:hAnsi="Calibri" w:cs="Calibri"/>
                <w:b/>
                <w:bCs/>
                <w:color w:val="000000"/>
              </w:rPr>
            </w:pPr>
            <w:r w:rsidRPr="00212F7F">
              <w:rPr>
                <w:rFonts w:ascii="Calibri" w:eastAsia="Calibri" w:hAnsi="Calibri" w:cs="Calibri"/>
                <w:b/>
                <w:bCs/>
                <w:color w:val="000000"/>
              </w:rPr>
              <w:t xml:space="preserve">Izjava o strinjanju z razpisnimi pogoji in o resničnosti podatkov, navedenih v ponudbi </w:t>
            </w:r>
            <w:r w:rsidRPr="00212F7F">
              <w:rPr>
                <w:rFonts w:ascii="Calibri" w:eastAsia="Calibri" w:hAnsi="Calibri" w:cs="Calibri"/>
                <w:bCs/>
                <w:color w:val="000000"/>
              </w:rPr>
              <w:t xml:space="preserve">(priloga št. </w:t>
            </w:r>
            <w:r w:rsidR="000910D6">
              <w:rPr>
                <w:rFonts w:ascii="Calibri" w:eastAsia="Calibri" w:hAnsi="Calibri" w:cs="Calibri"/>
                <w:bCs/>
                <w:color w:val="000000"/>
              </w:rPr>
              <w:t>10</w:t>
            </w:r>
            <w:r w:rsidRPr="00212F7F">
              <w:rPr>
                <w:rFonts w:ascii="Calibri" w:eastAsia="Calibri" w:hAnsi="Calibri" w:cs="Calibri"/>
                <w:bCs/>
                <w:color w:val="000000"/>
              </w:rPr>
              <w:t>)</w:t>
            </w:r>
          </w:p>
          <w:p w14:paraId="2E4C6809" w14:textId="77777777" w:rsidR="002A557F" w:rsidRPr="00212F7F" w:rsidRDefault="002A557F" w:rsidP="002A557F">
            <w:pPr>
              <w:spacing w:after="0"/>
              <w:jc w:val="both"/>
              <w:rPr>
                <w:rFonts w:ascii="Calibri" w:eastAsia="Calibri" w:hAnsi="Calibri" w:cs="Calibri"/>
                <w:bCs/>
                <w:color w:val="000000"/>
              </w:rPr>
            </w:pPr>
            <w:r w:rsidRPr="00212F7F">
              <w:rPr>
                <w:rFonts w:ascii="Calibri" w:eastAsia="Calibri" w:hAnsi="Calibri" w:cs="Calibri"/>
                <w:bCs/>
                <w:color w:val="000000"/>
              </w:rPr>
              <w:t>Ponudnik mora predložiti izjavo, da se strinja s pogoji, navedenimi v dokumentaciji v zvezi z oddajo javnega naročila  in da so vsi podatki v ponudbi resnični in ne zavajajoči, tako glede izpolnjevanja v tej točki zahtevanih pogojev, kot tudi glede vseh drugih zahtevanih podatkov.</w:t>
            </w:r>
          </w:p>
          <w:p w14:paraId="51DD56FC" w14:textId="443FE408" w:rsidR="002A557F" w:rsidRPr="003631C9" w:rsidRDefault="002A557F" w:rsidP="002A557F">
            <w:pPr>
              <w:spacing w:after="0"/>
              <w:jc w:val="both"/>
              <w:rPr>
                <w:rFonts w:asciiTheme="minorHAnsi" w:eastAsia="Calibri" w:hAnsiTheme="minorHAnsi" w:cstheme="minorHAnsi"/>
                <w:b/>
                <w:bCs/>
                <w:color w:val="000000"/>
              </w:rPr>
            </w:pPr>
            <w:r w:rsidRPr="00212F7F">
              <w:rPr>
                <w:rFonts w:ascii="Calibri" w:eastAsia="Calibri" w:hAnsi="Calibri" w:cs="Calibri"/>
                <w:color w:val="000000"/>
              </w:rPr>
              <w:t>Obrazec predloži vsak ponudnik, partner v skupni ponudbi in vsak podizvajalec, ne glede na to ali zahteva neposredno plačilo s strani naročnika ali ne.</w:t>
            </w:r>
          </w:p>
        </w:tc>
        <w:tc>
          <w:tcPr>
            <w:tcW w:w="1247" w:type="dxa"/>
            <w:tcBorders>
              <w:top w:val="single" w:sz="4" w:space="0" w:color="auto"/>
              <w:left w:val="single" w:sz="4" w:space="0" w:color="auto"/>
              <w:bottom w:val="single" w:sz="4" w:space="0" w:color="auto"/>
              <w:right w:val="single" w:sz="4" w:space="0" w:color="auto"/>
            </w:tcBorders>
          </w:tcPr>
          <w:p w14:paraId="335ED3E5" w14:textId="77777777" w:rsidR="002A557F" w:rsidRPr="007C54DC" w:rsidRDefault="002A557F" w:rsidP="00012777">
            <w:pPr>
              <w:spacing w:after="0"/>
              <w:jc w:val="both"/>
              <w:rPr>
                <w:rFonts w:asciiTheme="minorHAnsi" w:eastAsia="Calibri" w:hAnsiTheme="minorHAnsi" w:cstheme="minorHAnsi"/>
                <w:b/>
                <w:bCs/>
                <w:color w:val="000000"/>
              </w:rPr>
            </w:pPr>
          </w:p>
        </w:tc>
      </w:tr>
      <w:tr w:rsidR="00477878" w:rsidRPr="007C54DC" w14:paraId="0BD4D042" w14:textId="77777777" w:rsidTr="00CC2638">
        <w:tc>
          <w:tcPr>
            <w:tcW w:w="2545" w:type="dxa"/>
          </w:tcPr>
          <w:p w14:paraId="44A8887D" w14:textId="77777777" w:rsidR="00477878" w:rsidRPr="007C54DC" w:rsidRDefault="00477878" w:rsidP="002A557F">
            <w:pPr>
              <w:numPr>
                <w:ilvl w:val="0"/>
                <w:numId w:val="31"/>
              </w:numPr>
              <w:spacing w:after="0"/>
              <w:contextualSpacing/>
              <w:rPr>
                <w:rFonts w:asciiTheme="minorHAnsi" w:eastAsia="Calibri" w:hAnsiTheme="minorHAnsi" w:cstheme="minorHAnsi"/>
                <w:color w:val="000000"/>
              </w:rPr>
            </w:pPr>
          </w:p>
        </w:tc>
        <w:tc>
          <w:tcPr>
            <w:tcW w:w="5266" w:type="dxa"/>
          </w:tcPr>
          <w:p w14:paraId="1088F4A3" w14:textId="1BDCC32B" w:rsidR="00477878" w:rsidRPr="0072348F" w:rsidRDefault="00477878" w:rsidP="00477878">
            <w:pPr>
              <w:spacing w:after="0"/>
              <w:jc w:val="both"/>
              <w:rPr>
                <w:rFonts w:asciiTheme="minorHAnsi" w:eastAsia="Calibri" w:hAnsiTheme="minorHAnsi" w:cstheme="minorHAnsi"/>
                <w:bCs/>
                <w:color w:val="000000"/>
              </w:rPr>
            </w:pPr>
            <w:r w:rsidRPr="0072348F">
              <w:rPr>
                <w:rFonts w:asciiTheme="minorHAnsi" w:eastAsia="Calibri" w:hAnsiTheme="minorHAnsi" w:cstheme="minorHAnsi"/>
                <w:b/>
                <w:bCs/>
                <w:color w:val="000000"/>
              </w:rPr>
              <w:t xml:space="preserve">Izjava ponudnika o zelenem naročanju </w:t>
            </w:r>
            <w:r w:rsidRPr="0072348F">
              <w:rPr>
                <w:rFonts w:asciiTheme="minorHAnsi" w:eastAsia="Calibri" w:hAnsiTheme="minorHAnsi" w:cstheme="minorHAnsi"/>
                <w:bCs/>
                <w:color w:val="000000"/>
              </w:rPr>
              <w:t xml:space="preserve">(priloga št. </w:t>
            </w:r>
            <w:r w:rsidR="000910D6" w:rsidRPr="0072348F">
              <w:rPr>
                <w:rFonts w:asciiTheme="minorHAnsi" w:eastAsia="Calibri" w:hAnsiTheme="minorHAnsi" w:cstheme="minorHAnsi"/>
                <w:bCs/>
                <w:color w:val="000000"/>
              </w:rPr>
              <w:t>11</w:t>
            </w:r>
            <w:r w:rsidRPr="0072348F">
              <w:rPr>
                <w:rFonts w:asciiTheme="minorHAnsi" w:eastAsia="Calibri" w:hAnsiTheme="minorHAnsi" w:cstheme="minorHAnsi"/>
                <w:bCs/>
                <w:color w:val="000000"/>
              </w:rPr>
              <w:t>)</w:t>
            </w:r>
          </w:p>
          <w:p w14:paraId="1D7A12B3" w14:textId="77777777" w:rsidR="00477878" w:rsidRPr="0072348F" w:rsidRDefault="00477878" w:rsidP="00477878">
            <w:pPr>
              <w:spacing w:after="0"/>
              <w:jc w:val="both"/>
              <w:rPr>
                <w:rFonts w:asciiTheme="minorHAnsi" w:eastAsia="Calibri" w:hAnsiTheme="minorHAnsi" w:cstheme="minorHAnsi"/>
                <w:bCs/>
                <w:color w:val="000000"/>
              </w:rPr>
            </w:pPr>
            <w:r w:rsidRPr="0072348F">
              <w:rPr>
                <w:rFonts w:asciiTheme="minorHAnsi" w:eastAsia="Calibri" w:hAnsiTheme="minorHAnsi" w:cstheme="minorHAnsi"/>
                <w:bCs/>
                <w:color w:val="000000"/>
              </w:rPr>
              <w:t>Izjavo mora predloži vsak ponudnik, partner v skupni ponudbi, drug subjekt, na katerega zmogljivosti se sklicuje ponudnik in vsak podizvajalec.</w:t>
            </w:r>
          </w:p>
        </w:tc>
        <w:tc>
          <w:tcPr>
            <w:tcW w:w="1247" w:type="dxa"/>
          </w:tcPr>
          <w:p w14:paraId="6F2C26AE" w14:textId="77777777" w:rsidR="00477878" w:rsidRPr="007C54DC" w:rsidRDefault="00477878" w:rsidP="00477878">
            <w:pPr>
              <w:spacing w:after="0"/>
              <w:jc w:val="both"/>
              <w:rPr>
                <w:rFonts w:asciiTheme="minorHAnsi" w:eastAsia="Calibri" w:hAnsiTheme="minorHAnsi" w:cstheme="minorHAnsi"/>
                <w:b/>
                <w:bCs/>
                <w:color w:val="000000"/>
              </w:rPr>
            </w:pPr>
          </w:p>
        </w:tc>
      </w:tr>
      <w:tr w:rsidR="00477878" w:rsidRPr="007C54DC" w14:paraId="1F4E8C7B" w14:textId="77777777" w:rsidTr="00CC2638">
        <w:tc>
          <w:tcPr>
            <w:tcW w:w="2545" w:type="dxa"/>
            <w:tcBorders>
              <w:top w:val="single" w:sz="4" w:space="0" w:color="auto"/>
              <w:left w:val="single" w:sz="4" w:space="0" w:color="auto"/>
              <w:bottom w:val="single" w:sz="4" w:space="0" w:color="auto"/>
              <w:right w:val="single" w:sz="4" w:space="0" w:color="auto"/>
            </w:tcBorders>
          </w:tcPr>
          <w:p w14:paraId="1422F0E4" w14:textId="77777777" w:rsidR="00477878" w:rsidRPr="007C54DC" w:rsidRDefault="00477878" w:rsidP="002A557F">
            <w:pPr>
              <w:numPr>
                <w:ilvl w:val="0"/>
                <w:numId w:val="31"/>
              </w:numPr>
              <w:spacing w:after="0"/>
              <w:contextualSpacing/>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1B802921" w14:textId="415B2156" w:rsidR="00477878" w:rsidRPr="0072348F" w:rsidRDefault="00477878" w:rsidP="00477878">
            <w:pPr>
              <w:spacing w:after="0"/>
              <w:jc w:val="both"/>
              <w:rPr>
                <w:rFonts w:asciiTheme="minorHAnsi" w:eastAsia="Calibri" w:hAnsiTheme="minorHAnsi" w:cstheme="minorHAnsi"/>
                <w:b/>
                <w:bCs/>
                <w:color w:val="000000"/>
              </w:rPr>
            </w:pPr>
            <w:r w:rsidRPr="0072348F">
              <w:rPr>
                <w:rFonts w:asciiTheme="minorHAnsi" w:eastAsia="Calibri" w:hAnsiTheme="minorHAnsi" w:cstheme="minorHAnsi"/>
                <w:b/>
                <w:bCs/>
                <w:color w:val="000000"/>
              </w:rPr>
              <w:t xml:space="preserve">Izjava ponudnika o predložitvi zavarovalne police </w:t>
            </w:r>
            <w:r w:rsidRPr="0072348F">
              <w:rPr>
                <w:rFonts w:asciiTheme="minorHAnsi" w:eastAsia="Calibri" w:hAnsiTheme="minorHAnsi" w:cstheme="minorHAnsi"/>
                <w:bCs/>
                <w:color w:val="000000"/>
              </w:rPr>
              <w:t xml:space="preserve">(priloga št. </w:t>
            </w:r>
            <w:r w:rsidR="00271C49" w:rsidRPr="0072348F">
              <w:rPr>
                <w:rFonts w:asciiTheme="minorHAnsi" w:eastAsia="Calibri" w:hAnsiTheme="minorHAnsi" w:cstheme="minorHAnsi"/>
                <w:bCs/>
                <w:color w:val="000000"/>
              </w:rPr>
              <w:t>12</w:t>
            </w:r>
            <w:r w:rsidRPr="0072348F">
              <w:rPr>
                <w:rFonts w:asciiTheme="minorHAnsi" w:eastAsia="Calibri" w:hAnsiTheme="minorHAnsi" w:cstheme="minorHAnsi"/>
                <w:bCs/>
                <w:color w:val="000000"/>
              </w:rPr>
              <w:t>)</w:t>
            </w:r>
          </w:p>
          <w:p w14:paraId="609972F9" w14:textId="77777777" w:rsidR="00477878" w:rsidRPr="0072348F" w:rsidRDefault="00477878" w:rsidP="00477878">
            <w:pPr>
              <w:spacing w:after="0"/>
              <w:jc w:val="both"/>
              <w:rPr>
                <w:rFonts w:asciiTheme="minorHAnsi" w:hAnsiTheme="minorHAnsi" w:cstheme="minorHAnsi"/>
                <w:b/>
                <w:sz w:val="23"/>
                <w:szCs w:val="23"/>
                <w:lang w:eastAsia="zh-CN"/>
              </w:rPr>
            </w:pPr>
            <w:r w:rsidRPr="0072348F">
              <w:rPr>
                <w:rFonts w:asciiTheme="minorHAnsi" w:eastAsia="Calibri" w:hAnsiTheme="minorHAnsi" w:cstheme="minorHAnsi"/>
                <w:color w:val="000000"/>
              </w:rPr>
              <w:t>Izjavo predloži ponudnik ali partner v skupni ponudbi.</w:t>
            </w:r>
          </w:p>
        </w:tc>
        <w:tc>
          <w:tcPr>
            <w:tcW w:w="1247" w:type="dxa"/>
            <w:tcBorders>
              <w:top w:val="single" w:sz="4" w:space="0" w:color="auto"/>
              <w:left w:val="single" w:sz="4" w:space="0" w:color="auto"/>
              <w:bottom w:val="single" w:sz="4" w:space="0" w:color="auto"/>
              <w:right w:val="single" w:sz="4" w:space="0" w:color="auto"/>
            </w:tcBorders>
          </w:tcPr>
          <w:p w14:paraId="79DC9BB6" w14:textId="77777777" w:rsidR="00477878" w:rsidRPr="007C54DC" w:rsidRDefault="00477878" w:rsidP="00477878">
            <w:pPr>
              <w:spacing w:after="0"/>
              <w:jc w:val="both"/>
              <w:rPr>
                <w:rFonts w:asciiTheme="minorHAnsi" w:hAnsiTheme="minorHAnsi" w:cstheme="minorHAnsi"/>
                <w:b/>
                <w:sz w:val="23"/>
                <w:szCs w:val="23"/>
                <w:lang w:eastAsia="zh-CN"/>
              </w:rPr>
            </w:pPr>
          </w:p>
        </w:tc>
      </w:tr>
    </w:tbl>
    <w:p w14:paraId="6B7C9105" w14:textId="77777777" w:rsidR="001210EA" w:rsidRDefault="001210EA" w:rsidP="001210EA">
      <w:pPr>
        <w:spacing w:after="0"/>
        <w:rPr>
          <w:rFonts w:asciiTheme="minorHAnsi" w:hAnsiTheme="minorHAnsi" w:cstheme="minorHAnsi"/>
          <w:sz w:val="23"/>
          <w:szCs w:val="23"/>
          <w:lang w:eastAsia="zh-CN"/>
        </w:rPr>
      </w:pPr>
    </w:p>
    <w:p w14:paraId="43D0D9FB" w14:textId="6B792639" w:rsidR="001210EA" w:rsidRDefault="001210EA" w:rsidP="001210EA">
      <w:pPr>
        <w:spacing w:after="0"/>
        <w:jc w:val="both"/>
        <w:rPr>
          <w:rFonts w:asciiTheme="minorHAnsi" w:hAnsiTheme="minorHAnsi" w:cstheme="minorHAnsi"/>
          <w:sz w:val="23"/>
          <w:szCs w:val="23"/>
          <w:lang w:eastAsia="zh-CN"/>
        </w:rPr>
      </w:pPr>
      <w:r w:rsidRPr="001210EA">
        <w:rPr>
          <w:rFonts w:asciiTheme="minorHAnsi" w:hAnsiTheme="minorHAnsi" w:cstheme="minorHAnsi"/>
          <w:sz w:val="23"/>
          <w:szCs w:val="23"/>
          <w:lang w:eastAsia="zh-CN"/>
        </w:rPr>
        <w:lastRenderedPageBreak/>
        <w:t xml:space="preserve">Ponudnik v ponudbi naloži dokumente, ki so navedeni v </w:t>
      </w:r>
      <w:r w:rsidR="00EE41C9">
        <w:rPr>
          <w:rFonts w:asciiTheme="minorHAnsi" w:hAnsiTheme="minorHAnsi" w:cstheme="minorHAnsi"/>
          <w:sz w:val="23"/>
          <w:szCs w:val="23"/>
          <w:lang w:eastAsia="zh-CN"/>
        </w:rPr>
        <w:t>zgornji tabeli</w:t>
      </w:r>
      <w:r w:rsidRPr="001210EA">
        <w:rPr>
          <w:rFonts w:asciiTheme="minorHAnsi" w:hAnsiTheme="minorHAnsi" w:cstheme="minorHAnsi"/>
          <w:sz w:val="23"/>
          <w:szCs w:val="23"/>
          <w:lang w:eastAsia="zh-CN"/>
        </w:rPr>
        <w:t xml:space="preserve">. Ponudnik, ki odda ponudbo, pod kazensko in materialno odgovornostjo jamči, da so vsi podatki in dokumenti, podani v ponudbi, resnični, in da priložena dokumentacija ustreza originalu. V nasprotnem primeru ponudnik naročniku odgovarja za vso škodo. </w:t>
      </w:r>
    </w:p>
    <w:p w14:paraId="681810D8" w14:textId="77777777" w:rsidR="00771FDC" w:rsidRDefault="00771FDC" w:rsidP="001210EA">
      <w:pPr>
        <w:spacing w:after="0"/>
        <w:jc w:val="both"/>
        <w:rPr>
          <w:rFonts w:asciiTheme="minorHAnsi" w:hAnsiTheme="minorHAnsi" w:cstheme="minorHAnsi"/>
          <w:sz w:val="23"/>
          <w:szCs w:val="23"/>
          <w:lang w:eastAsia="zh-CN"/>
        </w:rPr>
      </w:pPr>
    </w:p>
    <w:p w14:paraId="1CC901B4" w14:textId="4ABDB69F" w:rsidR="00091395" w:rsidRDefault="00091395" w:rsidP="001210EA">
      <w:pPr>
        <w:spacing w:after="0"/>
        <w:jc w:val="both"/>
        <w:rPr>
          <w:rFonts w:asciiTheme="minorHAnsi" w:hAnsiTheme="minorHAnsi" w:cstheme="minorHAnsi"/>
          <w:sz w:val="23"/>
          <w:szCs w:val="23"/>
          <w:lang w:eastAsia="zh-CN"/>
        </w:rPr>
      </w:pPr>
      <w:r>
        <w:rPr>
          <w:rFonts w:asciiTheme="minorHAnsi" w:hAnsiTheme="minorHAnsi" w:cstheme="minorHAnsi"/>
          <w:sz w:val="23"/>
          <w:szCs w:val="23"/>
          <w:lang w:eastAsia="zh-CN"/>
        </w:rPr>
        <w:t>Ponudnik oddaja vse obrazce</w:t>
      </w:r>
      <w:r w:rsidR="001A590D">
        <w:rPr>
          <w:rFonts w:asciiTheme="minorHAnsi" w:hAnsiTheme="minorHAnsi" w:cstheme="minorHAnsi"/>
          <w:sz w:val="23"/>
          <w:szCs w:val="23"/>
          <w:lang w:eastAsia="zh-CN"/>
        </w:rPr>
        <w:t xml:space="preserve"> in dokazila</w:t>
      </w:r>
      <w:r>
        <w:rPr>
          <w:rFonts w:asciiTheme="minorHAnsi" w:hAnsiTheme="minorHAnsi" w:cstheme="minorHAnsi"/>
          <w:sz w:val="23"/>
          <w:szCs w:val="23"/>
          <w:lang w:eastAsia="zh-CN"/>
        </w:rPr>
        <w:t xml:space="preserve"> tudi </w:t>
      </w:r>
      <w:r w:rsidR="001A590D">
        <w:rPr>
          <w:rFonts w:asciiTheme="minorHAnsi" w:hAnsiTheme="minorHAnsi" w:cstheme="minorHAnsi"/>
          <w:sz w:val="23"/>
          <w:szCs w:val="23"/>
          <w:lang w:eastAsia="zh-CN"/>
        </w:rPr>
        <w:t>za morebitne vključene</w:t>
      </w:r>
      <w:r>
        <w:rPr>
          <w:rFonts w:asciiTheme="minorHAnsi" w:hAnsiTheme="minorHAnsi" w:cstheme="minorHAnsi"/>
          <w:sz w:val="23"/>
          <w:szCs w:val="23"/>
          <w:lang w:eastAsia="zh-CN"/>
        </w:rPr>
        <w:t xml:space="preserve"> </w:t>
      </w:r>
      <w:r w:rsidR="001A590D">
        <w:rPr>
          <w:rFonts w:asciiTheme="minorHAnsi" w:hAnsiTheme="minorHAnsi" w:cstheme="minorHAnsi"/>
          <w:sz w:val="23"/>
          <w:szCs w:val="23"/>
          <w:lang w:eastAsia="zh-CN"/>
        </w:rPr>
        <w:t>partnerje, podizvajalce in druge subjekte, na katerih zmogljivosti se sklicuje ponudnik, kateri morajo svoje izjave in obrazce ustrezno podpisati in žigosati.</w:t>
      </w:r>
    </w:p>
    <w:p w14:paraId="6B13D3D7" w14:textId="77777777" w:rsidR="00771FDC" w:rsidRPr="001210EA" w:rsidRDefault="00771FDC" w:rsidP="001210EA">
      <w:pPr>
        <w:spacing w:after="0"/>
        <w:jc w:val="both"/>
        <w:rPr>
          <w:rFonts w:asciiTheme="minorHAnsi" w:hAnsiTheme="minorHAnsi" w:cstheme="minorHAnsi"/>
          <w:sz w:val="23"/>
          <w:szCs w:val="23"/>
          <w:lang w:eastAsia="zh-CN"/>
        </w:rPr>
      </w:pPr>
    </w:p>
    <w:p w14:paraId="3E473C10" w14:textId="02FF6BEF" w:rsidR="001210EA" w:rsidRPr="001210EA" w:rsidRDefault="001210EA" w:rsidP="001210EA">
      <w:pPr>
        <w:spacing w:after="0"/>
        <w:jc w:val="both"/>
        <w:rPr>
          <w:rFonts w:asciiTheme="minorHAnsi" w:hAnsiTheme="minorHAnsi" w:cstheme="minorHAnsi"/>
          <w:bCs/>
          <w:sz w:val="23"/>
          <w:szCs w:val="23"/>
          <w:lang w:eastAsia="zh-CN"/>
        </w:rPr>
      </w:pPr>
      <w:r w:rsidRPr="001210EA">
        <w:rPr>
          <w:rFonts w:asciiTheme="minorHAnsi" w:hAnsiTheme="minorHAnsi" w:cstheme="minorHAnsi"/>
          <w:sz w:val="23"/>
          <w:szCs w:val="23"/>
          <w:lang w:eastAsia="zh-CN"/>
        </w:rPr>
        <w:t xml:space="preserve">Ponudnik vzorca </w:t>
      </w:r>
      <w:r w:rsidR="00091395">
        <w:rPr>
          <w:rFonts w:asciiTheme="minorHAnsi" w:hAnsiTheme="minorHAnsi" w:cstheme="minorHAnsi"/>
          <w:sz w:val="23"/>
          <w:szCs w:val="23"/>
          <w:lang w:eastAsia="zh-CN"/>
        </w:rPr>
        <w:t>okvirnega sporazuma in pogodbe za posamezno javno naročilo</w:t>
      </w:r>
      <w:r w:rsidRPr="001210EA">
        <w:rPr>
          <w:rFonts w:asciiTheme="minorHAnsi" w:hAnsiTheme="minorHAnsi" w:cstheme="minorHAnsi"/>
          <w:sz w:val="23"/>
          <w:szCs w:val="23"/>
          <w:lang w:eastAsia="zh-CN"/>
        </w:rPr>
        <w:t xml:space="preserve"> (Priloga št. 1</w:t>
      </w:r>
      <w:r w:rsidR="0091083C">
        <w:rPr>
          <w:rFonts w:asciiTheme="minorHAnsi" w:hAnsiTheme="minorHAnsi" w:cstheme="minorHAnsi"/>
          <w:sz w:val="23"/>
          <w:szCs w:val="23"/>
          <w:lang w:eastAsia="zh-CN"/>
        </w:rPr>
        <w:t>5</w:t>
      </w:r>
      <w:r w:rsidR="00091395">
        <w:rPr>
          <w:rFonts w:asciiTheme="minorHAnsi" w:hAnsiTheme="minorHAnsi" w:cstheme="minorHAnsi"/>
          <w:sz w:val="23"/>
          <w:szCs w:val="23"/>
          <w:lang w:eastAsia="zh-CN"/>
        </w:rPr>
        <w:t xml:space="preserve"> in priloga št. 1</w:t>
      </w:r>
      <w:r w:rsidR="005009BD">
        <w:rPr>
          <w:rFonts w:asciiTheme="minorHAnsi" w:hAnsiTheme="minorHAnsi" w:cstheme="minorHAnsi"/>
          <w:sz w:val="23"/>
          <w:szCs w:val="23"/>
          <w:lang w:eastAsia="zh-CN"/>
        </w:rPr>
        <w:t>6</w:t>
      </w:r>
      <w:r w:rsidRPr="001210EA">
        <w:rPr>
          <w:rFonts w:asciiTheme="minorHAnsi" w:hAnsiTheme="minorHAnsi" w:cstheme="minorHAnsi"/>
          <w:sz w:val="23"/>
          <w:szCs w:val="23"/>
          <w:lang w:eastAsia="zh-CN"/>
        </w:rPr>
        <w:t>) ne prilaga, temveč z oddajo ponudbe in Izjavo</w:t>
      </w:r>
      <w:r w:rsidRPr="001210EA">
        <w:rPr>
          <w:rFonts w:asciiTheme="minorHAnsi" w:hAnsiTheme="minorHAnsi" w:cstheme="minorHAnsi"/>
          <w:b/>
          <w:bCs/>
          <w:sz w:val="23"/>
          <w:szCs w:val="23"/>
          <w:lang w:eastAsia="zh-CN"/>
        </w:rPr>
        <w:t xml:space="preserve"> o strinjanju z razpisnimi pogoji in o resničnosti podatkov, navedenih v ponudbi </w:t>
      </w:r>
      <w:r w:rsidRPr="001210EA">
        <w:rPr>
          <w:rFonts w:asciiTheme="minorHAnsi" w:hAnsiTheme="minorHAnsi" w:cstheme="minorHAnsi"/>
          <w:bCs/>
          <w:sz w:val="23"/>
          <w:szCs w:val="23"/>
          <w:lang w:eastAsia="zh-CN"/>
        </w:rPr>
        <w:t xml:space="preserve">(priloga št. </w:t>
      </w:r>
      <w:r w:rsidR="000910D6">
        <w:rPr>
          <w:rFonts w:asciiTheme="minorHAnsi" w:hAnsiTheme="minorHAnsi" w:cstheme="minorHAnsi"/>
          <w:bCs/>
          <w:sz w:val="23"/>
          <w:szCs w:val="23"/>
          <w:lang w:eastAsia="zh-CN"/>
        </w:rPr>
        <w:t>10</w:t>
      </w:r>
      <w:r w:rsidRPr="001210EA">
        <w:rPr>
          <w:rFonts w:asciiTheme="minorHAnsi" w:hAnsiTheme="minorHAnsi" w:cstheme="minorHAnsi"/>
          <w:bCs/>
          <w:sz w:val="23"/>
          <w:szCs w:val="23"/>
          <w:lang w:eastAsia="zh-CN"/>
        </w:rPr>
        <w:t>) potrdi strinjanje z njeno vsebino.</w:t>
      </w:r>
    </w:p>
    <w:p w14:paraId="090A540A" w14:textId="77777777" w:rsidR="00213FFB" w:rsidRPr="007C54DC" w:rsidRDefault="00213FFB" w:rsidP="00250C72">
      <w:pPr>
        <w:spacing w:after="0"/>
        <w:rPr>
          <w:rFonts w:asciiTheme="minorHAnsi" w:hAnsiTheme="minorHAnsi" w:cstheme="minorHAnsi"/>
          <w:sz w:val="23"/>
          <w:szCs w:val="23"/>
          <w:lang w:eastAsia="zh-CN"/>
        </w:rPr>
      </w:pPr>
    </w:p>
    <w:p w14:paraId="2C954B2D" w14:textId="38CAF431" w:rsidR="002A5928" w:rsidRPr="007C54DC" w:rsidRDefault="002A5928" w:rsidP="008E0FFD">
      <w:pPr>
        <w:pStyle w:val="Naslov1"/>
        <w:rPr>
          <w:rFonts w:asciiTheme="minorHAnsi" w:hAnsiTheme="minorHAnsi" w:cstheme="minorHAnsi"/>
        </w:rPr>
      </w:pPr>
      <w:bookmarkStart w:id="120" w:name="_Toc451354695"/>
      <w:bookmarkStart w:id="121" w:name="_Toc516134955"/>
      <w:r w:rsidRPr="007C54DC">
        <w:rPr>
          <w:rFonts w:asciiTheme="minorHAnsi" w:hAnsiTheme="minorHAnsi" w:cstheme="minorHAnsi"/>
        </w:rPr>
        <w:t>TEHNIČNE SPECIFIKACIJE</w:t>
      </w:r>
      <w:bookmarkEnd w:id="120"/>
      <w:bookmarkEnd w:id="121"/>
    </w:p>
    <w:p w14:paraId="7671C4C0" w14:textId="7A043DD7" w:rsidR="002A5928" w:rsidRPr="007C54DC" w:rsidRDefault="002A5928" w:rsidP="00250C7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Tehnične specifikacije so navedene </w:t>
      </w:r>
      <w:r w:rsidR="00902489" w:rsidRPr="00136F8B">
        <w:rPr>
          <w:rFonts w:asciiTheme="minorHAnsi" w:hAnsiTheme="minorHAnsi" w:cstheme="minorHAnsi"/>
          <w:sz w:val="23"/>
          <w:szCs w:val="23"/>
          <w:lang w:eastAsia="zh-CN"/>
        </w:rPr>
        <w:t>v popisu del</w:t>
      </w:r>
      <w:r w:rsidR="00A5713A" w:rsidRPr="00136F8B">
        <w:rPr>
          <w:rFonts w:asciiTheme="minorHAnsi" w:hAnsiTheme="minorHAnsi" w:cstheme="minorHAnsi"/>
          <w:sz w:val="23"/>
          <w:szCs w:val="23"/>
          <w:lang w:eastAsia="zh-CN"/>
        </w:rPr>
        <w:t xml:space="preserve">, </w:t>
      </w:r>
      <w:r w:rsidR="00902489" w:rsidRPr="00136F8B">
        <w:rPr>
          <w:rFonts w:asciiTheme="minorHAnsi" w:hAnsiTheme="minorHAnsi" w:cstheme="minorHAnsi"/>
          <w:sz w:val="23"/>
          <w:szCs w:val="23"/>
          <w:lang w:eastAsia="zh-CN"/>
        </w:rPr>
        <w:t>katerega mora ponudnik izpolnjenega priložiti ponudbi</w:t>
      </w:r>
      <w:r w:rsidR="007F2C9F" w:rsidRPr="00136F8B">
        <w:rPr>
          <w:rFonts w:asciiTheme="minorHAnsi" w:hAnsiTheme="minorHAnsi" w:cstheme="minorHAnsi"/>
          <w:sz w:val="23"/>
          <w:szCs w:val="23"/>
          <w:lang w:eastAsia="zh-CN"/>
        </w:rPr>
        <w:t>.</w:t>
      </w:r>
      <w:r w:rsidR="000C3A92" w:rsidRPr="007C54DC">
        <w:rPr>
          <w:rFonts w:asciiTheme="minorHAnsi" w:hAnsiTheme="minorHAnsi" w:cstheme="minorHAnsi"/>
          <w:sz w:val="23"/>
          <w:szCs w:val="23"/>
          <w:lang w:eastAsia="zh-CN"/>
        </w:rPr>
        <w:t xml:space="preserve"> </w:t>
      </w:r>
    </w:p>
    <w:p w14:paraId="4BEE7F19" w14:textId="77777777" w:rsidR="00495621" w:rsidRDefault="00495621" w:rsidP="003D2F0C">
      <w:pPr>
        <w:spacing w:after="0"/>
        <w:jc w:val="both"/>
        <w:rPr>
          <w:rFonts w:asciiTheme="minorHAnsi" w:hAnsiTheme="minorHAnsi" w:cstheme="minorHAnsi"/>
          <w:sz w:val="23"/>
          <w:szCs w:val="23"/>
          <w:lang w:eastAsia="zh-CN"/>
        </w:rPr>
      </w:pPr>
    </w:p>
    <w:p w14:paraId="663B3075" w14:textId="77777777" w:rsidR="008F2081" w:rsidRPr="007C54DC" w:rsidRDefault="008F2081" w:rsidP="008F2081">
      <w:pPr>
        <w:spacing w:after="0" w:line="240" w:lineRule="auto"/>
        <w:jc w:val="both"/>
        <w:rPr>
          <w:rFonts w:asciiTheme="minorHAnsi" w:hAnsiTheme="minorHAnsi" w:cstheme="minorHAnsi"/>
          <w:bCs/>
          <w:color w:val="auto"/>
          <w:sz w:val="23"/>
          <w:szCs w:val="23"/>
          <w:lang w:val="x-none"/>
        </w:rPr>
      </w:pPr>
      <w:r w:rsidRPr="007C54DC">
        <w:rPr>
          <w:rFonts w:asciiTheme="minorHAnsi" w:hAnsiTheme="minorHAnsi" w:cstheme="minorHAnsi"/>
          <w:bCs/>
          <w:color w:val="auto"/>
          <w:sz w:val="23"/>
          <w:szCs w:val="23"/>
          <w:lang w:val="x-none"/>
        </w:rPr>
        <w:t>V tehničnih specifikacijah ali popisih del eventualna navedba firme, podjetja oziroma tipa blaga, materiala pomeni navedeni tip ali enakovredno ali podobno.</w:t>
      </w:r>
    </w:p>
    <w:p w14:paraId="07BEDDA9" w14:textId="77777777" w:rsidR="00447F16" w:rsidRPr="007C54DC" w:rsidRDefault="00447F16" w:rsidP="00250C72">
      <w:pPr>
        <w:spacing w:after="0"/>
        <w:jc w:val="both"/>
        <w:rPr>
          <w:rFonts w:asciiTheme="minorHAnsi" w:hAnsiTheme="minorHAnsi" w:cstheme="minorHAnsi"/>
          <w:sz w:val="23"/>
          <w:szCs w:val="23"/>
          <w:lang w:eastAsia="zh-CN"/>
        </w:rPr>
      </w:pPr>
    </w:p>
    <w:p w14:paraId="404A581D" w14:textId="4C268A6E" w:rsidR="00761748" w:rsidRPr="007C54DC" w:rsidRDefault="00243DE8" w:rsidP="00761748">
      <w:pPr>
        <w:keepNext/>
        <w:keepLines/>
        <w:numPr>
          <w:ilvl w:val="1"/>
          <w:numId w:val="1"/>
        </w:numPr>
        <w:spacing w:before="120" w:after="120"/>
        <w:ind w:left="1080"/>
        <w:outlineLvl w:val="1"/>
        <w:rPr>
          <w:rFonts w:asciiTheme="minorHAnsi" w:eastAsia="SimSun" w:hAnsiTheme="minorHAnsi" w:cstheme="minorHAnsi"/>
          <w:b/>
          <w:bCs/>
          <w:color w:val="541C72"/>
          <w:sz w:val="24"/>
          <w:lang w:eastAsia="zh-CN"/>
        </w:rPr>
      </w:pPr>
      <w:bookmarkStart w:id="122" w:name="_Toc516134956"/>
      <w:r w:rsidRPr="007C54DC">
        <w:rPr>
          <w:rFonts w:asciiTheme="minorHAnsi" w:eastAsia="SimSun" w:hAnsiTheme="minorHAnsi" w:cstheme="minorHAnsi"/>
          <w:b/>
          <w:bCs/>
          <w:color w:val="541C72"/>
          <w:sz w:val="24"/>
          <w:lang w:eastAsia="zh-CN"/>
        </w:rPr>
        <w:t>Popis del</w:t>
      </w:r>
      <w:bookmarkEnd w:id="122"/>
    </w:p>
    <w:p w14:paraId="7F232174" w14:textId="77777777" w:rsidR="00761748" w:rsidRPr="007C54DC" w:rsidRDefault="00761748" w:rsidP="00761748">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Ponudnik v celoti izpolni popis del (prazna mesta), ga obvezno v celoti izpolnjenega natisne ter parafira vsako stran popisa.</w:t>
      </w:r>
    </w:p>
    <w:p w14:paraId="01C765F1" w14:textId="77777777" w:rsidR="00761748" w:rsidRPr="007C54DC" w:rsidRDefault="00761748" w:rsidP="00761748">
      <w:pPr>
        <w:spacing w:after="0"/>
        <w:jc w:val="both"/>
        <w:rPr>
          <w:rFonts w:asciiTheme="minorHAnsi" w:hAnsiTheme="minorHAnsi" w:cstheme="minorHAnsi"/>
          <w:sz w:val="23"/>
          <w:szCs w:val="23"/>
          <w:lang w:eastAsia="zh-CN"/>
        </w:rPr>
      </w:pPr>
    </w:p>
    <w:p w14:paraId="29D40A5B" w14:textId="59EC9EB2" w:rsidR="00495621" w:rsidRPr="003D2F0C" w:rsidRDefault="00761748" w:rsidP="00495621">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Popis del je objavljen </w:t>
      </w:r>
      <w:r w:rsidRPr="00495621">
        <w:rPr>
          <w:rFonts w:asciiTheme="minorHAnsi" w:hAnsiTheme="minorHAnsi" w:cstheme="minorHAnsi"/>
          <w:b/>
          <w:sz w:val="23"/>
          <w:szCs w:val="23"/>
          <w:lang w:eastAsia="zh-CN"/>
        </w:rPr>
        <w:t>na spletni strani naročnika (</w:t>
      </w:r>
      <w:hyperlink r:id="rId26" w:history="1">
        <w:r w:rsidR="00495621" w:rsidRPr="00495621">
          <w:rPr>
            <w:rStyle w:val="Hiperpovezava"/>
            <w:rFonts w:asciiTheme="minorHAnsi" w:hAnsiTheme="minorHAnsi" w:cstheme="minorHAnsi"/>
            <w:b/>
            <w:sz w:val="23"/>
            <w:szCs w:val="23"/>
            <w:lang w:eastAsia="zh-CN"/>
          </w:rPr>
          <w:t>www.kranj.si</w:t>
        </w:r>
      </w:hyperlink>
      <w:r w:rsidRPr="00495621">
        <w:rPr>
          <w:rFonts w:asciiTheme="minorHAnsi" w:hAnsiTheme="minorHAnsi" w:cstheme="minorHAnsi"/>
          <w:b/>
          <w:sz w:val="23"/>
          <w:szCs w:val="23"/>
          <w:lang w:eastAsia="zh-CN"/>
        </w:rPr>
        <w:t>,</w:t>
      </w:r>
      <w:r w:rsidRPr="007C54DC">
        <w:rPr>
          <w:rFonts w:asciiTheme="minorHAnsi" w:hAnsiTheme="minorHAnsi" w:cstheme="minorHAnsi"/>
          <w:sz w:val="23"/>
          <w:szCs w:val="23"/>
          <w:lang w:eastAsia="zh-CN"/>
        </w:rPr>
        <w:t xml:space="preserve"> </w:t>
      </w:r>
      <w:r w:rsidR="00902489" w:rsidRPr="007C54DC">
        <w:rPr>
          <w:rFonts w:asciiTheme="minorHAnsi" w:hAnsiTheme="minorHAnsi" w:cstheme="minorHAnsi"/>
          <w:sz w:val="23"/>
          <w:szCs w:val="23"/>
          <w:lang w:eastAsia="zh-CN"/>
        </w:rPr>
        <w:t>RUBRIKA JAVNI RAZPISI IN NAROČILA</w:t>
      </w:r>
      <w:r w:rsidRPr="007C54DC">
        <w:rPr>
          <w:rFonts w:asciiTheme="minorHAnsi" w:hAnsiTheme="minorHAnsi" w:cstheme="minorHAnsi"/>
          <w:sz w:val="23"/>
          <w:szCs w:val="23"/>
          <w:lang w:eastAsia="zh-CN"/>
        </w:rPr>
        <w:t>).</w:t>
      </w:r>
      <w:r w:rsidR="00495621" w:rsidRPr="00495621">
        <w:rPr>
          <w:rFonts w:asciiTheme="minorHAnsi" w:hAnsiTheme="minorHAnsi" w:cstheme="minorHAnsi"/>
          <w:sz w:val="23"/>
          <w:szCs w:val="23"/>
          <w:lang w:eastAsia="zh-CN"/>
        </w:rPr>
        <w:t xml:space="preserve"> </w:t>
      </w:r>
      <w:r w:rsidR="00495621">
        <w:rPr>
          <w:rFonts w:asciiTheme="minorHAnsi" w:hAnsiTheme="minorHAnsi" w:cstheme="minorHAnsi"/>
          <w:sz w:val="23"/>
          <w:szCs w:val="23"/>
          <w:lang w:eastAsia="zh-CN"/>
        </w:rPr>
        <w:t>P</w:t>
      </w:r>
      <w:r w:rsidR="00495621" w:rsidRPr="003D2F0C">
        <w:rPr>
          <w:rFonts w:asciiTheme="minorHAnsi" w:hAnsiTheme="minorHAnsi" w:cstheme="minorHAnsi"/>
          <w:sz w:val="23"/>
          <w:szCs w:val="23"/>
          <w:lang w:eastAsia="zh-CN"/>
        </w:rPr>
        <w:t>opis del vsebuje nabor vrste del, ki se bodo lahko uporabili tudi v popisu del za posamezno stanovanje.</w:t>
      </w:r>
    </w:p>
    <w:p w14:paraId="1161123B" w14:textId="77777777" w:rsidR="0003041A" w:rsidRPr="0003041A" w:rsidRDefault="0003041A" w:rsidP="0003041A">
      <w:pPr>
        <w:spacing w:after="0"/>
        <w:jc w:val="both"/>
        <w:rPr>
          <w:rFonts w:asciiTheme="minorHAnsi" w:hAnsiTheme="minorHAnsi" w:cstheme="minorHAnsi"/>
          <w:sz w:val="23"/>
          <w:szCs w:val="23"/>
          <w:lang w:eastAsia="zh-CN"/>
        </w:rPr>
      </w:pPr>
    </w:p>
    <w:p w14:paraId="54052BD6" w14:textId="77777777" w:rsidR="0003041A" w:rsidRPr="0003041A" w:rsidRDefault="0003041A" w:rsidP="0003041A">
      <w:pPr>
        <w:spacing w:after="0"/>
        <w:jc w:val="both"/>
        <w:rPr>
          <w:rFonts w:asciiTheme="minorHAnsi" w:hAnsiTheme="minorHAnsi" w:cstheme="minorHAnsi"/>
          <w:b/>
          <w:sz w:val="23"/>
          <w:szCs w:val="23"/>
          <w:u w:val="single"/>
          <w:lang w:eastAsia="zh-CN"/>
        </w:rPr>
      </w:pPr>
      <w:r w:rsidRPr="0003041A">
        <w:rPr>
          <w:rFonts w:asciiTheme="minorHAnsi" w:hAnsiTheme="minorHAnsi" w:cstheme="minorHAnsi"/>
          <w:b/>
          <w:sz w:val="23"/>
          <w:szCs w:val="23"/>
          <w:u w:val="single"/>
          <w:lang w:eastAsia="zh-CN"/>
        </w:rPr>
        <w:t xml:space="preserve">Ponudnik mora popis del (predračun) naložiti v informacijski sistem e-JN v razdelek »Druge priloge« v elektronski in berljivi obliki (izpolnjena Excel datoteka.xls, </w:t>
      </w:r>
      <w:r w:rsidRPr="0003041A">
        <w:rPr>
          <w:rFonts w:asciiTheme="minorHAnsi" w:hAnsiTheme="minorHAnsi" w:cstheme="minorHAnsi"/>
          <w:sz w:val="23"/>
          <w:szCs w:val="23"/>
          <w:lang w:eastAsia="zh-CN"/>
        </w:rPr>
        <w:t>najmanj v verziji Microsoft Office 2003</w:t>
      </w:r>
      <w:r w:rsidRPr="0003041A">
        <w:rPr>
          <w:rFonts w:asciiTheme="minorHAnsi" w:hAnsiTheme="minorHAnsi" w:cstheme="minorHAnsi"/>
          <w:b/>
          <w:sz w:val="23"/>
          <w:szCs w:val="23"/>
          <w:u w:val="single"/>
          <w:lang w:eastAsia="zh-CN"/>
        </w:rPr>
        <w:t xml:space="preserve">), ki ne sme biti nedostopna. </w:t>
      </w:r>
    </w:p>
    <w:p w14:paraId="656F98BE" w14:textId="77777777" w:rsidR="0003041A" w:rsidRPr="0003041A" w:rsidRDefault="0003041A" w:rsidP="0003041A">
      <w:pPr>
        <w:spacing w:after="0"/>
        <w:jc w:val="both"/>
        <w:rPr>
          <w:rFonts w:asciiTheme="minorHAnsi" w:hAnsiTheme="minorHAnsi" w:cstheme="minorHAnsi"/>
          <w:sz w:val="23"/>
          <w:szCs w:val="23"/>
          <w:lang w:eastAsia="zh-CN"/>
        </w:rPr>
      </w:pPr>
    </w:p>
    <w:p w14:paraId="05438F5D" w14:textId="3626BD76" w:rsidR="0003041A" w:rsidRPr="0003041A" w:rsidRDefault="0003041A" w:rsidP="0003041A">
      <w:pPr>
        <w:spacing w:after="0"/>
        <w:jc w:val="both"/>
        <w:rPr>
          <w:rFonts w:asciiTheme="minorHAnsi" w:hAnsiTheme="minorHAnsi" w:cstheme="minorHAnsi"/>
          <w:b/>
          <w:sz w:val="23"/>
          <w:szCs w:val="23"/>
          <w:lang w:eastAsia="zh-CN"/>
        </w:rPr>
      </w:pPr>
      <w:r w:rsidRPr="0003041A">
        <w:rPr>
          <w:rFonts w:asciiTheme="minorHAnsi" w:hAnsiTheme="minorHAnsi" w:cstheme="minorHAnsi"/>
          <w:b/>
          <w:sz w:val="23"/>
          <w:szCs w:val="23"/>
          <w:lang w:eastAsia="zh-CN"/>
        </w:rPr>
        <w:t>V primeru razhajanj med podatki v Povzetku predračuna (OBRAZEC Priloga 1</w:t>
      </w:r>
      <w:r>
        <w:rPr>
          <w:rFonts w:asciiTheme="minorHAnsi" w:hAnsiTheme="minorHAnsi" w:cstheme="minorHAnsi"/>
          <w:b/>
          <w:sz w:val="23"/>
          <w:szCs w:val="23"/>
          <w:lang w:eastAsia="zh-CN"/>
        </w:rPr>
        <w:t>A</w:t>
      </w:r>
      <w:r w:rsidRPr="0003041A">
        <w:rPr>
          <w:rFonts w:asciiTheme="minorHAnsi" w:hAnsiTheme="minorHAnsi" w:cstheme="minorHAnsi"/>
          <w:b/>
          <w:sz w:val="23"/>
          <w:szCs w:val="23"/>
          <w:lang w:eastAsia="zh-CN"/>
        </w:rPr>
        <w:t>) - naloženim v razdelek »Predračun«, in celotnim Predračunom (Popisom del) - naloženim v razdelek »Druge priloge«, kot veljavni štejejo podatki v celotnem predračunu (popisu), naloženim v razdelku »Druge priloge«.</w:t>
      </w:r>
    </w:p>
    <w:p w14:paraId="05175F0A" w14:textId="77777777" w:rsidR="00AA0348" w:rsidRPr="007C54DC" w:rsidRDefault="00AA0348" w:rsidP="00761748">
      <w:pPr>
        <w:spacing w:after="0"/>
        <w:jc w:val="both"/>
        <w:rPr>
          <w:rFonts w:asciiTheme="minorHAnsi" w:hAnsiTheme="minorHAnsi" w:cstheme="minorHAnsi"/>
          <w:sz w:val="23"/>
          <w:szCs w:val="23"/>
          <w:lang w:eastAsia="zh-CN"/>
        </w:rPr>
      </w:pPr>
    </w:p>
    <w:p w14:paraId="5F6084DC" w14:textId="77777777" w:rsidR="00051223" w:rsidRPr="00051223" w:rsidRDefault="00051223" w:rsidP="00051223">
      <w:pPr>
        <w:spacing w:after="0"/>
        <w:jc w:val="both"/>
        <w:rPr>
          <w:rFonts w:asciiTheme="minorHAnsi" w:hAnsiTheme="minorHAnsi" w:cstheme="minorHAnsi"/>
          <w:bCs/>
          <w:sz w:val="23"/>
          <w:szCs w:val="23"/>
          <w:lang w:eastAsia="zh-CN"/>
        </w:rPr>
      </w:pPr>
      <w:r w:rsidRPr="00051223">
        <w:rPr>
          <w:rFonts w:asciiTheme="minorHAnsi" w:hAnsiTheme="minorHAnsi" w:cstheme="minorHAnsi"/>
          <w:bCs/>
          <w:sz w:val="23"/>
          <w:szCs w:val="23"/>
          <w:lang w:eastAsia="zh-CN"/>
        </w:rPr>
        <w:lastRenderedPageBreak/>
        <w:t>Ponudnik v fazi oddaje ponudbe za ponujeno opremo in material ne oddaja dokazil in certifikatov.</w:t>
      </w:r>
    </w:p>
    <w:p w14:paraId="14D5D679" w14:textId="77777777" w:rsidR="00051223" w:rsidRPr="00051223" w:rsidRDefault="00051223" w:rsidP="00051223">
      <w:pPr>
        <w:spacing w:after="0"/>
        <w:jc w:val="both"/>
        <w:rPr>
          <w:rFonts w:asciiTheme="minorHAnsi" w:hAnsiTheme="minorHAnsi" w:cstheme="minorHAnsi"/>
          <w:bCs/>
          <w:sz w:val="23"/>
          <w:szCs w:val="23"/>
          <w:lang w:eastAsia="zh-CN"/>
        </w:rPr>
      </w:pPr>
      <w:r w:rsidRPr="00051223">
        <w:rPr>
          <w:rFonts w:asciiTheme="minorHAnsi" w:hAnsiTheme="minorHAnsi" w:cstheme="minorHAnsi"/>
          <w:bCs/>
          <w:sz w:val="23"/>
          <w:szCs w:val="23"/>
          <w:lang w:eastAsia="zh-CN"/>
        </w:rPr>
        <w:t>Dokazila za navedeno opremo in materiale bo moral izbrani ponudnik naročniku predložiti pred vgradnjo.</w:t>
      </w:r>
    </w:p>
    <w:p w14:paraId="6A919EAB" w14:textId="77777777" w:rsidR="00051223" w:rsidRPr="00051223" w:rsidRDefault="00051223" w:rsidP="00051223">
      <w:pPr>
        <w:spacing w:after="0"/>
        <w:jc w:val="both"/>
        <w:rPr>
          <w:rFonts w:asciiTheme="minorHAnsi" w:hAnsiTheme="minorHAnsi" w:cstheme="minorHAnsi"/>
          <w:bCs/>
          <w:sz w:val="23"/>
          <w:szCs w:val="23"/>
          <w:lang w:eastAsia="zh-CN"/>
        </w:rPr>
      </w:pPr>
    </w:p>
    <w:p w14:paraId="6F810798" w14:textId="77777777" w:rsidR="00051223" w:rsidRPr="00051223" w:rsidRDefault="00051223" w:rsidP="00051223">
      <w:pPr>
        <w:spacing w:after="0"/>
        <w:jc w:val="both"/>
        <w:rPr>
          <w:rFonts w:asciiTheme="minorHAnsi" w:hAnsiTheme="minorHAnsi" w:cstheme="minorHAnsi"/>
          <w:b/>
          <w:bCs/>
          <w:sz w:val="23"/>
          <w:szCs w:val="23"/>
          <w:lang w:eastAsia="zh-CN"/>
        </w:rPr>
      </w:pPr>
      <w:r w:rsidRPr="00051223">
        <w:rPr>
          <w:rFonts w:asciiTheme="minorHAnsi" w:hAnsiTheme="minorHAnsi" w:cstheme="minorHAnsi"/>
          <w:b/>
          <w:bCs/>
          <w:sz w:val="23"/>
          <w:szCs w:val="23"/>
          <w:lang w:eastAsia="zh-CN"/>
        </w:rPr>
        <w:t xml:space="preserve">OPOMBA: </w:t>
      </w:r>
    </w:p>
    <w:p w14:paraId="440D4DA0" w14:textId="77777777" w:rsidR="00051223" w:rsidRPr="00051223" w:rsidRDefault="00051223" w:rsidP="00051223">
      <w:pPr>
        <w:spacing w:after="0"/>
        <w:jc w:val="both"/>
        <w:rPr>
          <w:rFonts w:asciiTheme="minorHAnsi" w:hAnsiTheme="minorHAnsi" w:cstheme="minorHAnsi"/>
          <w:b/>
          <w:bCs/>
          <w:sz w:val="23"/>
          <w:szCs w:val="23"/>
          <w:lang w:eastAsia="zh-CN"/>
        </w:rPr>
      </w:pPr>
      <w:r w:rsidRPr="00051223">
        <w:rPr>
          <w:rFonts w:asciiTheme="minorHAnsi" w:hAnsiTheme="minorHAnsi" w:cstheme="minorHAnsi"/>
          <w:bCs/>
          <w:sz w:val="23"/>
          <w:szCs w:val="23"/>
          <w:lang w:eastAsia="zh-CN"/>
        </w:rPr>
        <w:t xml:space="preserve">Naročnik opozarja ponudnike, da v popisih del ni dovoljena sprememba vsebin in količin. </w:t>
      </w:r>
      <w:r w:rsidRPr="00051223">
        <w:rPr>
          <w:rFonts w:asciiTheme="minorHAnsi" w:hAnsiTheme="minorHAnsi" w:cstheme="minorHAnsi"/>
          <w:b/>
          <w:bCs/>
          <w:sz w:val="23"/>
          <w:szCs w:val="23"/>
          <w:lang w:eastAsia="zh-CN"/>
        </w:rPr>
        <w:t>Zmnožki v popisu del se zaokrožijo na dve decimalni mesti.</w:t>
      </w:r>
    </w:p>
    <w:p w14:paraId="72083A43" w14:textId="77777777" w:rsidR="00051223" w:rsidRDefault="00051223" w:rsidP="00474BFD">
      <w:pPr>
        <w:spacing w:after="0"/>
        <w:jc w:val="both"/>
        <w:rPr>
          <w:rFonts w:asciiTheme="minorHAnsi" w:hAnsiTheme="minorHAnsi" w:cstheme="minorHAnsi"/>
          <w:bCs/>
          <w:sz w:val="23"/>
          <w:szCs w:val="23"/>
          <w:lang w:eastAsia="zh-CN"/>
        </w:rPr>
      </w:pPr>
    </w:p>
    <w:p w14:paraId="0C690514" w14:textId="1FE01B83" w:rsidR="00474BFD" w:rsidRPr="007C54DC" w:rsidRDefault="00474BFD" w:rsidP="00474BFD">
      <w:pPr>
        <w:spacing w:after="0"/>
        <w:jc w:val="both"/>
        <w:rPr>
          <w:rFonts w:asciiTheme="minorHAnsi" w:hAnsiTheme="minorHAnsi" w:cstheme="minorHAnsi"/>
          <w:sz w:val="23"/>
          <w:szCs w:val="23"/>
          <w:lang w:eastAsia="zh-CN"/>
        </w:rPr>
      </w:pPr>
      <w:r w:rsidRPr="007C54DC">
        <w:rPr>
          <w:rFonts w:asciiTheme="minorHAnsi" w:hAnsiTheme="minorHAnsi" w:cstheme="minorHAnsi"/>
          <w:bCs/>
          <w:sz w:val="23"/>
          <w:szCs w:val="23"/>
          <w:lang w:eastAsia="zh-CN"/>
        </w:rPr>
        <w:t>Ponudnik mora pri pripravljanju ponudbe upoštevati okoljske vidike</w:t>
      </w:r>
      <w:r w:rsidR="00052D56">
        <w:rPr>
          <w:rFonts w:asciiTheme="minorHAnsi" w:hAnsiTheme="minorHAnsi" w:cstheme="minorHAnsi"/>
          <w:bCs/>
          <w:sz w:val="23"/>
          <w:szCs w:val="23"/>
          <w:lang w:eastAsia="zh-CN"/>
        </w:rPr>
        <w:t xml:space="preserve"> in upoštevati izpolnjevanje ciljev</w:t>
      </w:r>
      <w:r w:rsidRPr="007C54DC">
        <w:rPr>
          <w:rFonts w:asciiTheme="minorHAnsi" w:hAnsiTheme="minorHAnsi" w:cstheme="minorHAnsi"/>
          <w:bCs/>
          <w:sz w:val="23"/>
          <w:szCs w:val="23"/>
          <w:lang w:eastAsia="zh-CN"/>
        </w:rPr>
        <w:t xml:space="preserve">, ki jih Uredba o zelenem javnem naročanju </w:t>
      </w:r>
      <w:r w:rsidRPr="007C54DC">
        <w:rPr>
          <w:rFonts w:asciiTheme="minorHAnsi" w:hAnsiTheme="minorHAnsi" w:cstheme="minorHAnsi"/>
          <w:sz w:val="23"/>
          <w:szCs w:val="23"/>
          <w:lang w:eastAsia="zh-CN"/>
        </w:rPr>
        <w:t>(Ur. l. RS, št. 51/17) določa</w:t>
      </w:r>
      <w:r w:rsidR="00052D56">
        <w:rPr>
          <w:rFonts w:asciiTheme="minorHAnsi" w:hAnsiTheme="minorHAnsi" w:cstheme="minorHAnsi"/>
          <w:sz w:val="23"/>
          <w:szCs w:val="23"/>
          <w:lang w:eastAsia="zh-CN"/>
        </w:rPr>
        <w:t xml:space="preserve"> v 6. členu</w:t>
      </w:r>
      <w:r w:rsidRPr="007C54DC">
        <w:rPr>
          <w:rFonts w:asciiTheme="minorHAnsi" w:hAnsiTheme="minorHAnsi" w:cstheme="minorHAnsi"/>
          <w:sz w:val="23"/>
          <w:szCs w:val="23"/>
          <w:lang w:eastAsia="zh-CN"/>
        </w:rPr>
        <w:t xml:space="preserve">. </w:t>
      </w:r>
    </w:p>
    <w:p w14:paraId="33F47595" w14:textId="77777777" w:rsidR="00474BFD" w:rsidRPr="007C54DC" w:rsidRDefault="00474BFD" w:rsidP="00474BFD">
      <w:pPr>
        <w:spacing w:after="0"/>
        <w:jc w:val="both"/>
        <w:rPr>
          <w:rFonts w:asciiTheme="minorHAnsi" w:hAnsiTheme="minorHAnsi" w:cstheme="minorHAnsi"/>
          <w:sz w:val="23"/>
          <w:szCs w:val="23"/>
          <w:lang w:eastAsia="zh-CN"/>
        </w:rPr>
      </w:pPr>
    </w:p>
    <w:p w14:paraId="5DAD2B95" w14:textId="77777777" w:rsidR="00327402" w:rsidRPr="007C54DC" w:rsidRDefault="00327402" w:rsidP="009E3444">
      <w:pPr>
        <w:spacing w:after="0"/>
        <w:jc w:val="both"/>
        <w:rPr>
          <w:rFonts w:asciiTheme="minorHAnsi" w:hAnsiTheme="minorHAnsi" w:cstheme="minorHAnsi"/>
          <w:sz w:val="23"/>
          <w:szCs w:val="23"/>
          <w:lang w:eastAsia="zh-CN"/>
        </w:rPr>
      </w:pPr>
    </w:p>
    <w:p w14:paraId="576DD38F" w14:textId="5CF3712B" w:rsidR="00C5787D" w:rsidRPr="007C54DC" w:rsidRDefault="00C5787D" w:rsidP="008E0FFD">
      <w:pPr>
        <w:pStyle w:val="Naslov1"/>
        <w:rPr>
          <w:rFonts w:asciiTheme="minorHAnsi" w:hAnsiTheme="minorHAnsi" w:cstheme="minorHAnsi"/>
        </w:rPr>
      </w:pPr>
      <w:bookmarkStart w:id="123" w:name="_Toc451354696"/>
      <w:bookmarkStart w:id="124" w:name="_Toc516134957"/>
      <w:r w:rsidRPr="007C54DC">
        <w:rPr>
          <w:rFonts w:asciiTheme="minorHAnsi" w:hAnsiTheme="minorHAnsi" w:cstheme="minorHAnsi"/>
        </w:rPr>
        <w:t>ZAUPNOST</w:t>
      </w:r>
      <w:bookmarkEnd w:id="123"/>
      <w:bookmarkEnd w:id="124"/>
    </w:p>
    <w:p w14:paraId="2B5A0C63" w14:textId="77777777" w:rsidR="00C5787D" w:rsidRPr="007C54DC" w:rsidRDefault="00C5787D" w:rsidP="00250C72">
      <w:pPr>
        <w:spacing w:after="0"/>
        <w:rPr>
          <w:rFonts w:asciiTheme="minorHAnsi" w:hAnsiTheme="minorHAnsi" w:cstheme="minorHAnsi"/>
          <w:sz w:val="23"/>
          <w:szCs w:val="23"/>
          <w:lang w:eastAsia="zh-CN"/>
        </w:rPr>
      </w:pPr>
    </w:p>
    <w:p w14:paraId="3899F9F9" w14:textId="77777777" w:rsidR="00C5787D" w:rsidRPr="007C54DC" w:rsidRDefault="00C5787D"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Ponudniki morajo vse dokumente v ponudbi, za katere menijo, da predstavljajo poslovno skrivnost, </w:t>
      </w:r>
      <w:r w:rsidRPr="007C54DC">
        <w:rPr>
          <w:rFonts w:asciiTheme="minorHAnsi" w:eastAsia="Calibri" w:hAnsiTheme="minorHAnsi" w:cstheme="minorHAnsi"/>
          <w:b/>
          <w:kern w:val="3"/>
          <w:sz w:val="23"/>
          <w:szCs w:val="23"/>
          <w:lang w:eastAsia="zh-CN"/>
        </w:rPr>
        <w:t xml:space="preserve">najkasneje ob oddaji ponudbe </w:t>
      </w:r>
      <w:r w:rsidRPr="007C54DC">
        <w:rPr>
          <w:rFonts w:asciiTheme="minorHAnsi" w:eastAsia="Calibri" w:hAnsiTheme="minorHAnsi" w:cstheme="minorHAnsi"/>
          <w:kern w:val="3"/>
          <w:sz w:val="23"/>
          <w:szCs w:val="23"/>
          <w:lang w:eastAsia="zh-CN"/>
        </w:rPr>
        <w:t>označiti z oznako »ZAUPNO« ali »POSLOVNA SKRIVNOST« in sicer v zgornjem desnem kotu vsake posamezne strani ali na drug, jasno v</w:t>
      </w:r>
      <w:r w:rsidR="009D1397" w:rsidRPr="007C54DC">
        <w:rPr>
          <w:rFonts w:asciiTheme="minorHAnsi" w:eastAsia="Calibri" w:hAnsiTheme="minorHAnsi" w:cstheme="minorHAnsi"/>
          <w:kern w:val="3"/>
          <w:sz w:val="23"/>
          <w:szCs w:val="23"/>
          <w:lang w:eastAsia="zh-CN"/>
        </w:rPr>
        <w:t>i</w:t>
      </w:r>
      <w:r w:rsidRPr="007C54DC">
        <w:rPr>
          <w:rFonts w:asciiTheme="minorHAnsi" w:eastAsia="Calibri" w:hAnsiTheme="minorHAnsi" w:cstheme="minorHAnsi"/>
          <w:kern w:val="3"/>
          <w:sz w:val="23"/>
          <w:szCs w:val="23"/>
          <w:lang w:eastAsia="zh-CN"/>
        </w:rPr>
        <w:t xml:space="preserve">den način. Če naj bi bil zaupen samo določen podatek v ponudbi, mora biti ta del podčrtan, v isti vrstici v desnem robu pa mora biti oznaka »ZAUPNO« ali »POSLOVNA SKRIVNOST«. </w:t>
      </w:r>
    </w:p>
    <w:p w14:paraId="06178E4B" w14:textId="77777777" w:rsidR="00C5787D" w:rsidRPr="007C54DC" w:rsidRDefault="00C5787D"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50BA75A3" w14:textId="77777777" w:rsidR="00C5787D" w:rsidRPr="007C54DC" w:rsidRDefault="00C5787D"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1C3FD65E" w14:textId="77777777" w:rsidR="00C5787D" w:rsidRPr="007C54DC" w:rsidRDefault="00C5787D"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580F9A0E" w14:textId="77777777" w:rsidR="00761748" w:rsidRPr="007C54DC" w:rsidRDefault="00761748" w:rsidP="00761748">
      <w:pPr>
        <w:spacing w:after="0"/>
        <w:jc w:val="both"/>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Dokumenti, ki jih bo ponudnik upravičeno (ne v nasprotju z zgornjim odstavkom) označil kot zaupne ali kot poslovno skrivnost, bodo uporabljeni samo za namene javnega naročila in ne bodo dostopni nikomur izven kroga oseb, ki bodo vključene v postopek oddaje javnega naročila. </w:t>
      </w:r>
    </w:p>
    <w:p w14:paraId="6995F6FB" w14:textId="77777777" w:rsidR="00761748" w:rsidRPr="007C54DC" w:rsidRDefault="00761748" w:rsidP="00761748">
      <w:pPr>
        <w:spacing w:after="0"/>
        <w:jc w:val="both"/>
        <w:rPr>
          <w:rFonts w:asciiTheme="minorHAnsi" w:eastAsia="Calibri" w:hAnsiTheme="minorHAnsi" w:cstheme="minorHAnsi"/>
          <w:kern w:val="3"/>
          <w:sz w:val="23"/>
          <w:szCs w:val="23"/>
          <w:lang w:eastAsia="zh-CN"/>
        </w:rPr>
      </w:pPr>
    </w:p>
    <w:p w14:paraId="3930EA9A" w14:textId="77777777" w:rsidR="00761748" w:rsidRPr="007C54DC" w:rsidRDefault="00761748" w:rsidP="00761748">
      <w:pPr>
        <w:spacing w:after="0"/>
        <w:jc w:val="both"/>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24A4F39C" w14:textId="77777777" w:rsidR="00761748" w:rsidRPr="007C54DC" w:rsidRDefault="00761748" w:rsidP="00761748">
      <w:pPr>
        <w:spacing w:after="0"/>
        <w:jc w:val="both"/>
        <w:rPr>
          <w:rFonts w:asciiTheme="minorHAnsi" w:eastAsia="Calibri" w:hAnsiTheme="minorHAnsi" w:cstheme="minorHAnsi"/>
          <w:kern w:val="3"/>
          <w:sz w:val="23"/>
          <w:szCs w:val="23"/>
          <w:lang w:eastAsia="zh-CN"/>
        </w:rPr>
      </w:pPr>
    </w:p>
    <w:p w14:paraId="67225D18" w14:textId="77777777" w:rsidR="00761748" w:rsidRPr="007C54DC" w:rsidRDefault="00761748" w:rsidP="00761748">
      <w:pPr>
        <w:spacing w:after="0"/>
        <w:jc w:val="both"/>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Naročnik bo imena ponudnikov in predložene ponudbe varoval  kot poslovno skrivnost do roka, določenega za odpiranje ponudb. Vsi dokumenti v zvezi z oddajo javnega naročila so po pravnomočnosti odločitve o oddaji javnega naročila javni, če ne vsebujejo poslovnih skrivnosti, </w:t>
      </w:r>
      <w:r w:rsidRPr="007C54DC">
        <w:rPr>
          <w:rFonts w:asciiTheme="minorHAnsi" w:eastAsia="Calibri" w:hAnsiTheme="minorHAnsi" w:cstheme="minorHAnsi"/>
          <w:kern w:val="3"/>
          <w:sz w:val="23"/>
          <w:szCs w:val="23"/>
          <w:lang w:eastAsia="zh-CN"/>
        </w:rPr>
        <w:lastRenderedPageBreak/>
        <w:t>tajnih in osebnih podatkov. Pred tem datumom se določbe zakona, ki ureja dostop do informacij javnega značaja, ne uporabljajo.</w:t>
      </w:r>
    </w:p>
    <w:p w14:paraId="2C5A4F1E" w14:textId="32B64403" w:rsidR="00B4794B" w:rsidRPr="007C54DC" w:rsidRDefault="00B4794B" w:rsidP="00250C72">
      <w:pPr>
        <w:spacing w:after="0"/>
        <w:jc w:val="both"/>
        <w:rPr>
          <w:rFonts w:asciiTheme="minorHAnsi" w:hAnsiTheme="minorHAnsi" w:cstheme="minorHAnsi"/>
          <w:sz w:val="23"/>
          <w:szCs w:val="23"/>
          <w:lang w:eastAsia="zh-CN"/>
        </w:rPr>
      </w:pPr>
    </w:p>
    <w:p w14:paraId="027C122E" w14:textId="77777777" w:rsidR="008933E2" w:rsidRPr="007C54DC" w:rsidRDefault="008933E2" w:rsidP="00250C72">
      <w:pPr>
        <w:spacing w:after="0"/>
        <w:jc w:val="both"/>
        <w:rPr>
          <w:rFonts w:asciiTheme="minorHAnsi" w:hAnsiTheme="minorHAnsi" w:cstheme="minorHAnsi"/>
          <w:sz w:val="23"/>
          <w:szCs w:val="23"/>
          <w:lang w:eastAsia="zh-CN"/>
        </w:rPr>
      </w:pPr>
    </w:p>
    <w:p w14:paraId="1F99ECDF" w14:textId="22CAFC9A" w:rsidR="00B4794B" w:rsidRPr="007C54DC" w:rsidRDefault="00364346" w:rsidP="008E0FFD">
      <w:pPr>
        <w:pStyle w:val="Naslov1"/>
        <w:rPr>
          <w:rFonts w:asciiTheme="minorHAnsi" w:hAnsiTheme="minorHAnsi" w:cstheme="minorHAnsi"/>
        </w:rPr>
      </w:pPr>
      <w:bookmarkStart w:id="125" w:name="_Toc451354697"/>
      <w:bookmarkStart w:id="126" w:name="_Toc516134958"/>
      <w:r w:rsidRPr="007C54DC">
        <w:rPr>
          <w:rFonts w:asciiTheme="minorHAnsi" w:hAnsiTheme="minorHAnsi" w:cstheme="minorHAnsi"/>
        </w:rPr>
        <w:t>ZAKLJUČEK POSTOPKA JAVNEGA NAROČANJA</w:t>
      </w:r>
      <w:bookmarkEnd w:id="125"/>
      <w:bookmarkEnd w:id="126"/>
    </w:p>
    <w:p w14:paraId="6F20D89D" w14:textId="2FD757CB" w:rsidR="00364346" w:rsidRPr="007C54DC" w:rsidRDefault="00364346" w:rsidP="005D146C">
      <w:pPr>
        <w:pStyle w:val="Naslov2"/>
      </w:pPr>
      <w:bookmarkStart w:id="127" w:name="_Toc451354698"/>
      <w:bookmarkStart w:id="128" w:name="_Toc516134959"/>
      <w:r w:rsidRPr="007C54DC">
        <w:t>Ustavitev postopka</w:t>
      </w:r>
      <w:bookmarkEnd w:id="127"/>
      <w:bookmarkEnd w:id="128"/>
    </w:p>
    <w:p w14:paraId="5A22E250" w14:textId="77777777" w:rsidR="00364346" w:rsidRPr="007C54DC" w:rsidRDefault="00364346" w:rsidP="00250C72">
      <w:pPr>
        <w:spacing w:after="0"/>
        <w:jc w:val="both"/>
        <w:rPr>
          <w:rFonts w:asciiTheme="minorHAnsi" w:hAnsiTheme="minorHAnsi" w:cstheme="minorHAnsi"/>
          <w:sz w:val="23"/>
          <w:szCs w:val="23"/>
        </w:rPr>
      </w:pPr>
      <w:r w:rsidRPr="007C54DC">
        <w:rPr>
          <w:rFonts w:asciiTheme="minorHAnsi" w:hAnsiTheme="minorHAnsi" w:cstheme="minorHAnsi"/>
          <w:sz w:val="23"/>
          <w:szCs w:val="23"/>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07510AD5" w14:textId="77777777" w:rsidR="007458E0" w:rsidRPr="007C54DC" w:rsidRDefault="007458E0" w:rsidP="00250C72">
      <w:pPr>
        <w:spacing w:after="0"/>
        <w:jc w:val="both"/>
        <w:rPr>
          <w:rFonts w:asciiTheme="minorHAnsi" w:hAnsiTheme="minorHAnsi" w:cstheme="minorHAnsi"/>
          <w:sz w:val="23"/>
          <w:szCs w:val="23"/>
        </w:rPr>
      </w:pPr>
    </w:p>
    <w:p w14:paraId="4B1932D8" w14:textId="3E58CCEB" w:rsidR="007458E0" w:rsidRPr="007C54DC" w:rsidRDefault="007458E0" w:rsidP="005D146C">
      <w:pPr>
        <w:pStyle w:val="Naslov2"/>
      </w:pPr>
      <w:bookmarkStart w:id="129" w:name="_Toc451354699"/>
      <w:bookmarkStart w:id="130" w:name="_Toc516134960"/>
      <w:r w:rsidRPr="007C54DC">
        <w:t>Odločitev o oddaji javnega naročila</w:t>
      </w:r>
      <w:bookmarkEnd w:id="129"/>
      <w:bookmarkEnd w:id="130"/>
    </w:p>
    <w:p w14:paraId="20C05B6B" w14:textId="77777777" w:rsidR="009E118E" w:rsidRPr="007C54DC" w:rsidRDefault="009E118E" w:rsidP="00250C72">
      <w:pPr>
        <w:spacing w:after="0"/>
        <w:jc w:val="both"/>
        <w:rPr>
          <w:rFonts w:asciiTheme="minorHAnsi" w:hAnsiTheme="minorHAnsi" w:cstheme="minorHAnsi"/>
          <w:sz w:val="23"/>
          <w:szCs w:val="23"/>
        </w:rPr>
      </w:pPr>
      <w:r w:rsidRPr="007C54DC">
        <w:rPr>
          <w:rFonts w:asciiTheme="minorHAnsi" w:hAnsiTheme="minorHAnsi" w:cstheme="minorHAnsi"/>
          <w:sz w:val="23"/>
          <w:szCs w:val="23"/>
        </w:rPr>
        <w:t>Naročnik bo v roku pet dni po končanem preverjanju in ocenjevanju ponudb obvesti</w:t>
      </w:r>
      <w:r w:rsidR="000C3A92" w:rsidRPr="007C54DC">
        <w:rPr>
          <w:rFonts w:asciiTheme="minorHAnsi" w:hAnsiTheme="minorHAnsi" w:cstheme="minorHAnsi"/>
          <w:sz w:val="23"/>
          <w:szCs w:val="23"/>
        </w:rPr>
        <w:t>l</w:t>
      </w:r>
      <w:r w:rsidRPr="007C54DC">
        <w:rPr>
          <w:rFonts w:asciiTheme="minorHAnsi" w:hAnsiTheme="minorHAnsi" w:cstheme="minorHAnsi"/>
          <w:sz w:val="23"/>
          <w:szCs w:val="23"/>
        </w:rPr>
        <w:t xml:space="preserve"> vsakega ponudnika o sprejeti odločitvi v zvezi z oddajo javnega naročila in sicer z objavo odločitve na portalu javnih naročil. Omenjeno odločitev bo naročnik sprejel najpozneje v roku 90 dni od roka za oddajo ponudb.</w:t>
      </w:r>
    </w:p>
    <w:p w14:paraId="0E7FCE46" w14:textId="77777777" w:rsidR="009E118E" w:rsidRPr="007C54DC" w:rsidRDefault="009E118E" w:rsidP="00250C72">
      <w:pPr>
        <w:spacing w:after="0"/>
        <w:jc w:val="both"/>
        <w:rPr>
          <w:rFonts w:asciiTheme="minorHAnsi" w:hAnsiTheme="minorHAnsi" w:cstheme="minorHAnsi"/>
          <w:sz w:val="23"/>
          <w:szCs w:val="23"/>
        </w:rPr>
      </w:pPr>
    </w:p>
    <w:p w14:paraId="581901F6" w14:textId="77777777" w:rsidR="009E118E" w:rsidRPr="007C54DC" w:rsidRDefault="009E118E" w:rsidP="00250C72">
      <w:pPr>
        <w:spacing w:after="0"/>
        <w:jc w:val="both"/>
        <w:rPr>
          <w:rFonts w:asciiTheme="minorHAnsi" w:hAnsiTheme="minorHAnsi" w:cstheme="minorHAnsi"/>
          <w:sz w:val="23"/>
          <w:szCs w:val="23"/>
        </w:rPr>
      </w:pPr>
      <w:r w:rsidRPr="007C54DC">
        <w:rPr>
          <w:rFonts w:asciiTheme="minorHAnsi" w:hAnsiTheme="minorHAnsi" w:cstheme="minorHAnsi"/>
          <w:sz w:val="23"/>
          <w:szCs w:val="23"/>
        </w:rPr>
        <w:t>Odločitev bo praviloma vsebovala:</w:t>
      </w:r>
    </w:p>
    <w:p w14:paraId="526D0C7D" w14:textId="77777777" w:rsidR="009E118E" w:rsidRPr="007C54DC" w:rsidRDefault="009E118E" w:rsidP="0096661A">
      <w:pPr>
        <w:pStyle w:val="Odstavekseznama"/>
        <w:numPr>
          <w:ilvl w:val="0"/>
          <w:numId w:val="19"/>
        </w:numPr>
        <w:spacing w:after="0"/>
        <w:jc w:val="both"/>
        <w:rPr>
          <w:rFonts w:asciiTheme="minorHAnsi" w:hAnsiTheme="minorHAnsi" w:cstheme="minorHAnsi"/>
          <w:sz w:val="23"/>
          <w:szCs w:val="23"/>
        </w:rPr>
      </w:pPr>
      <w:r w:rsidRPr="007C54DC">
        <w:rPr>
          <w:rFonts w:asciiTheme="minorHAnsi" w:hAnsiTheme="minorHAnsi" w:cstheme="minorHAnsi"/>
          <w:sz w:val="23"/>
          <w:szCs w:val="23"/>
        </w:rPr>
        <w:t>razloge za zavrnitev ponudbe vsakega neuspešnega ponudnika, ki ni bil izbran;</w:t>
      </w:r>
    </w:p>
    <w:p w14:paraId="3C84F43F" w14:textId="77777777" w:rsidR="009E118E" w:rsidRPr="007C54DC" w:rsidRDefault="009E118E" w:rsidP="0096661A">
      <w:pPr>
        <w:pStyle w:val="Odstavekseznama"/>
        <w:numPr>
          <w:ilvl w:val="0"/>
          <w:numId w:val="19"/>
        </w:numPr>
        <w:spacing w:after="0"/>
        <w:jc w:val="both"/>
        <w:rPr>
          <w:rFonts w:asciiTheme="minorHAnsi" w:hAnsiTheme="minorHAnsi" w:cstheme="minorHAnsi"/>
          <w:sz w:val="23"/>
          <w:szCs w:val="23"/>
        </w:rPr>
      </w:pPr>
      <w:r w:rsidRPr="007C54DC">
        <w:rPr>
          <w:rFonts w:asciiTheme="minorHAnsi" w:hAnsiTheme="minorHAnsi" w:cstheme="minorHAnsi"/>
          <w:sz w:val="23"/>
          <w:szCs w:val="23"/>
        </w:rPr>
        <w:t>značilnosti in prednosti izbrane ponudbe ter ime uspešnega ponudnika.</w:t>
      </w:r>
    </w:p>
    <w:p w14:paraId="539AF0BF" w14:textId="77777777" w:rsidR="009E118E" w:rsidRPr="007C54DC" w:rsidRDefault="009E118E" w:rsidP="00250C72">
      <w:pPr>
        <w:spacing w:after="0"/>
        <w:jc w:val="both"/>
        <w:rPr>
          <w:rFonts w:asciiTheme="minorHAnsi" w:hAnsiTheme="minorHAnsi" w:cstheme="minorHAnsi"/>
          <w:sz w:val="23"/>
          <w:szCs w:val="23"/>
        </w:rPr>
      </w:pPr>
    </w:p>
    <w:p w14:paraId="7A12C3BF" w14:textId="660155EA" w:rsidR="009E118E" w:rsidRPr="007C54DC" w:rsidRDefault="009E118E" w:rsidP="005D146C">
      <w:pPr>
        <w:pStyle w:val="Naslov2"/>
      </w:pPr>
      <w:bookmarkStart w:id="131" w:name="_Toc451354700"/>
      <w:bookmarkStart w:id="132" w:name="_Toc516134961"/>
      <w:r w:rsidRPr="007C54DC">
        <w:t>Zavrnitev vseh ponudb</w:t>
      </w:r>
      <w:bookmarkEnd w:id="131"/>
      <w:bookmarkEnd w:id="132"/>
    </w:p>
    <w:p w14:paraId="3CEC79F6" w14:textId="77777777" w:rsidR="00744924" w:rsidRPr="007C54DC" w:rsidRDefault="00B90F10" w:rsidP="00B90F10">
      <w:pPr>
        <w:spacing w:after="0"/>
        <w:jc w:val="both"/>
        <w:rPr>
          <w:rFonts w:asciiTheme="minorHAnsi" w:hAnsiTheme="minorHAnsi" w:cstheme="minorHAnsi"/>
          <w:sz w:val="23"/>
          <w:szCs w:val="23"/>
        </w:rPr>
      </w:pPr>
      <w:r w:rsidRPr="007C54DC">
        <w:rPr>
          <w:rFonts w:asciiTheme="minorHAnsi" w:hAnsiTheme="minorHAnsi" w:cstheme="minorHAnsi"/>
          <w:sz w:val="23"/>
          <w:szCs w:val="23"/>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570FAAB5" w14:textId="77777777" w:rsidR="009E118E" w:rsidRPr="007C54DC" w:rsidRDefault="009E118E" w:rsidP="00250C72">
      <w:pPr>
        <w:spacing w:after="0"/>
        <w:rPr>
          <w:rFonts w:asciiTheme="minorHAnsi" w:hAnsiTheme="minorHAnsi" w:cstheme="minorHAnsi"/>
          <w:sz w:val="23"/>
          <w:szCs w:val="23"/>
        </w:rPr>
      </w:pPr>
    </w:p>
    <w:p w14:paraId="0F14C184" w14:textId="3DED9632" w:rsidR="009E118E" w:rsidRPr="007C54DC" w:rsidRDefault="009E118E" w:rsidP="005D146C">
      <w:pPr>
        <w:pStyle w:val="Naslov2"/>
      </w:pPr>
      <w:bookmarkStart w:id="133" w:name="_Toc451354701"/>
      <w:bookmarkStart w:id="134" w:name="_Toc516134962"/>
      <w:r w:rsidRPr="007C54DC">
        <w:t>Sprememba odločitve</w:t>
      </w:r>
      <w:bookmarkEnd w:id="133"/>
      <w:bookmarkEnd w:id="134"/>
    </w:p>
    <w:p w14:paraId="2A509DAD" w14:textId="77777777" w:rsidR="009E118E" w:rsidRPr="007C54DC" w:rsidRDefault="009E118E" w:rsidP="00250C72">
      <w:pPr>
        <w:spacing w:after="0"/>
        <w:jc w:val="both"/>
        <w:rPr>
          <w:rFonts w:asciiTheme="minorHAnsi" w:hAnsiTheme="minorHAnsi" w:cstheme="minorHAnsi"/>
          <w:sz w:val="23"/>
          <w:szCs w:val="23"/>
        </w:rPr>
      </w:pPr>
      <w:r w:rsidRPr="007C54DC">
        <w:rPr>
          <w:rFonts w:asciiTheme="minorHAnsi" w:hAnsiTheme="minorHAnsi" w:cstheme="minorHAnsi"/>
          <w:sz w:val="23"/>
          <w:szCs w:val="23"/>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1BDBC94" w14:textId="77777777" w:rsidR="00A86361" w:rsidRPr="007C54DC" w:rsidRDefault="00A86361" w:rsidP="00250C72">
      <w:pPr>
        <w:spacing w:after="0"/>
        <w:jc w:val="both"/>
        <w:rPr>
          <w:rFonts w:asciiTheme="minorHAnsi" w:hAnsiTheme="minorHAnsi" w:cstheme="minorHAnsi"/>
          <w:sz w:val="23"/>
          <w:szCs w:val="23"/>
        </w:rPr>
      </w:pPr>
    </w:p>
    <w:p w14:paraId="16F86597" w14:textId="5804D433" w:rsidR="00A86361" w:rsidRPr="007C54DC" w:rsidRDefault="00A86361" w:rsidP="005D146C">
      <w:pPr>
        <w:pStyle w:val="Naslov2"/>
      </w:pPr>
      <w:bookmarkStart w:id="135" w:name="_Toc451354702"/>
      <w:bookmarkStart w:id="136" w:name="_Toc516134963"/>
      <w:r w:rsidRPr="007C54DC">
        <w:t>Pravnomočnost odločitve o oddaji javnega naročila</w:t>
      </w:r>
      <w:bookmarkEnd w:id="135"/>
      <w:bookmarkEnd w:id="136"/>
    </w:p>
    <w:p w14:paraId="525E1404" w14:textId="77777777" w:rsidR="00A86361" w:rsidRPr="007C54DC" w:rsidRDefault="00A86361" w:rsidP="00250C72">
      <w:pPr>
        <w:spacing w:after="0"/>
        <w:jc w:val="both"/>
        <w:rPr>
          <w:rFonts w:asciiTheme="minorHAnsi" w:hAnsiTheme="minorHAnsi" w:cstheme="minorHAnsi"/>
          <w:sz w:val="23"/>
          <w:szCs w:val="23"/>
        </w:rPr>
      </w:pPr>
      <w:r w:rsidRPr="007C54DC">
        <w:rPr>
          <w:rFonts w:asciiTheme="minorHAnsi" w:hAnsiTheme="minorHAnsi" w:cstheme="minorHAnsi"/>
          <w:sz w:val="23"/>
          <w:szCs w:val="23"/>
        </w:rPr>
        <w:t>Odločitev o oddaji javnega naročila postane pravnomočna z dnem, ko zoper njo ni mogoče zahtevati pravnega varstva.</w:t>
      </w:r>
    </w:p>
    <w:p w14:paraId="7E32C633" w14:textId="77777777" w:rsidR="009E118E" w:rsidRPr="007C54DC" w:rsidRDefault="009E118E" w:rsidP="00250C72">
      <w:pPr>
        <w:spacing w:after="0"/>
        <w:jc w:val="both"/>
        <w:rPr>
          <w:rFonts w:asciiTheme="minorHAnsi" w:hAnsiTheme="minorHAnsi" w:cstheme="minorHAnsi"/>
          <w:sz w:val="23"/>
          <w:szCs w:val="23"/>
        </w:rPr>
      </w:pPr>
    </w:p>
    <w:p w14:paraId="7CEA902E" w14:textId="22A06B67" w:rsidR="009E118E" w:rsidRPr="007C54DC" w:rsidRDefault="009E118E" w:rsidP="005D146C">
      <w:pPr>
        <w:pStyle w:val="Naslov2"/>
      </w:pPr>
      <w:bookmarkStart w:id="137" w:name="_Toc451354703"/>
      <w:bookmarkStart w:id="138" w:name="_Toc516134964"/>
      <w:r w:rsidRPr="007C54DC">
        <w:t>Odstop od izvedbe javnega naročila</w:t>
      </w:r>
      <w:bookmarkEnd w:id="137"/>
      <w:bookmarkEnd w:id="138"/>
    </w:p>
    <w:p w14:paraId="4DAA2614" w14:textId="3B6CEDE6" w:rsidR="009E118E" w:rsidRPr="008238A6" w:rsidRDefault="009E118E" w:rsidP="00250C72">
      <w:pPr>
        <w:spacing w:after="0"/>
        <w:jc w:val="both"/>
        <w:rPr>
          <w:rFonts w:asciiTheme="minorHAnsi" w:hAnsiTheme="minorHAnsi" w:cstheme="minorHAnsi"/>
          <w:sz w:val="23"/>
          <w:szCs w:val="23"/>
        </w:rPr>
      </w:pPr>
      <w:r w:rsidRPr="007C54DC">
        <w:rPr>
          <w:rFonts w:asciiTheme="minorHAnsi" w:hAnsiTheme="minorHAnsi" w:cstheme="minorHAnsi"/>
          <w:sz w:val="23"/>
          <w:szCs w:val="23"/>
        </w:rPr>
        <w:t xml:space="preserve">Po pravnomočnosti odločitve o oddaji javnega naročila lahko naročnik na podlagi osmega odstavka 90. člena ZJN-3 do sklenitve </w:t>
      </w:r>
      <w:r w:rsidR="001872C7" w:rsidRPr="008238A6">
        <w:rPr>
          <w:rFonts w:asciiTheme="minorHAnsi" w:hAnsiTheme="minorHAnsi" w:cstheme="minorHAnsi"/>
          <w:sz w:val="23"/>
          <w:szCs w:val="23"/>
        </w:rPr>
        <w:t xml:space="preserve">okvirnega sporazuma </w:t>
      </w:r>
      <w:r w:rsidRPr="008238A6">
        <w:rPr>
          <w:rFonts w:asciiTheme="minorHAnsi" w:hAnsiTheme="minorHAnsi" w:cstheme="minorHAnsi"/>
          <w:sz w:val="23"/>
          <w:szCs w:val="23"/>
        </w:rPr>
        <w:t xml:space="preserve"> o izvedbi javnega naročila odstopi od izvedbe javnega naročila iz utemeljenih razlogov, da predmeta javnega naročila ne potrebuje več ali da zanj nima zagotovljenih sredstev ali da se pri naročniku pojavi utemeljen sum, da je bila ali bi lahko bila vsebina </w:t>
      </w:r>
      <w:r w:rsidR="001872C7" w:rsidRPr="008238A6">
        <w:rPr>
          <w:rFonts w:asciiTheme="minorHAnsi" w:hAnsiTheme="minorHAnsi" w:cstheme="minorHAnsi"/>
          <w:sz w:val="23"/>
          <w:szCs w:val="23"/>
        </w:rPr>
        <w:t>okvirnega sporazuma</w:t>
      </w:r>
      <w:r w:rsidRPr="008238A6">
        <w:rPr>
          <w:rFonts w:asciiTheme="minorHAnsi" w:hAnsiTheme="minorHAnsi" w:cstheme="minorHAnsi"/>
          <w:sz w:val="23"/>
          <w:szCs w:val="23"/>
        </w:rPr>
        <w:t xml:space="preserve"> posledica storjenega kaznivega dejanja ali da so nastale druge izredne okoliščine, na katere naročnik ni mogel vplivati in jih predvideti ter zaradi katerih je postala izvedba javnega naročila nemogoča. </w:t>
      </w:r>
    </w:p>
    <w:p w14:paraId="1383A05D" w14:textId="77777777" w:rsidR="009E118E" w:rsidRPr="008238A6" w:rsidRDefault="009E118E" w:rsidP="00250C72">
      <w:pPr>
        <w:spacing w:after="0"/>
        <w:jc w:val="both"/>
        <w:rPr>
          <w:rFonts w:asciiTheme="minorHAnsi" w:hAnsiTheme="minorHAnsi" w:cstheme="minorHAnsi"/>
          <w:sz w:val="23"/>
          <w:szCs w:val="23"/>
        </w:rPr>
      </w:pPr>
    </w:p>
    <w:p w14:paraId="3BABD41F" w14:textId="7A4A5443" w:rsidR="009E118E" w:rsidRPr="007C54DC" w:rsidRDefault="009E118E" w:rsidP="00250C72">
      <w:pPr>
        <w:spacing w:after="0"/>
        <w:jc w:val="both"/>
        <w:rPr>
          <w:rFonts w:asciiTheme="minorHAnsi" w:hAnsiTheme="minorHAnsi" w:cstheme="minorHAnsi"/>
          <w:sz w:val="23"/>
          <w:szCs w:val="23"/>
        </w:rPr>
      </w:pPr>
      <w:r w:rsidRPr="008238A6">
        <w:rPr>
          <w:rFonts w:asciiTheme="minorHAnsi" w:hAnsiTheme="minorHAnsi" w:cstheme="minorHAnsi"/>
          <w:sz w:val="23"/>
          <w:szCs w:val="23"/>
        </w:rPr>
        <w:t xml:space="preserve">Če naročnik odstopi od izvedbe javnega naročila, z izbranim ponudnikom ne sklene </w:t>
      </w:r>
      <w:r w:rsidR="001872C7" w:rsidRPr="008238A6">
        <w:rPr>
          <w:rFonts w:asciiTheme="minorHAnsi" w:hAnsiTheme="minorHAnsi" w:cstheme="minorHAnsi"/>
          <w:sz w:val="23"/>
          <w:szCs w:val="23"/>
        </w:rPr>
        <w:t>okvirnega sporazuma</w:t>
      </w:r>
      <w:r w:rsidR="00423979" w:rsidRPr="008238A6">
        <w:rPr>
          <w:rFonts w:asciiTheme="minorHAnsi" w:hAnsiTheme="minorHAnsi" w:cstheme="minorHAnsi"/>
          <w:sz w:val="23"/>
          <w:szCs w:val="23"/>
        </w:rPr>
        <w:t xml:space="preserve"> o izvedbi javnega naročila</w:t>
      </w:r>
      <w:r w:rsidRPr="008238A6">
        <w:rPr>
          <w:rFonts w:asciiTheme="minorHAnsi" w:hAnsiTheme="minorHAnsi" w:cstheme="minorHAnsi"/>
          <w:sz w:val="23"/>
          <w:szCs w:val="23"/>
        </w:rPr>
        <w:t>, o svoji odločitvi in o razlogih, zaradi katerih odstopa od izvedbe javnega naročila, pa pisno ob</w:t>
      </w:r>
      <w:r w:rsidRPr="007C54DC">
        <w:rPr>
          <w:rFonts w:asciiTheme="minorHAnsi" w:hAnsiTheme="minorHAnsi" w:cstheme="minorHAnsi"/>
          <w:sz w:val="23"/>
          <w:szCs w:val="23"/>
        </w:rPr>
        <w:t>vesti ponudnike.</w:t>
      </w:r>
    </w:p>
    <w:p w14:paraId="49F575EA" w14:textId="77777777" w:rsidR="00CE7112" w:rsidRPr="007C54DC" w:rsidRDefault="00CE7112" w:rsidP="00250C72">
      <w:pPr>
        <w:spacing w:after="0"/>
        <w:jc w:val="both"/>
        <w:rPr>
          <w:rFonts w:asciiTheme="minorHAnsi" w:hAnsiTheme="minorHAnsi" w:cstheme="minorHAnsi"/>
          <w:sz w:val="23"/>
          <w:szCs w:val="23"/>
        </w:rPr>
      </w:pPr>
    </w:p>
    <w:p w14:paraId="68B964E0" w14:textId="77777777" w:rsidR="00CE7112" w:rsidRPr="007C54DC" w:rsidRDefault="00CE7112" w:rsidP="00250C72">
      <w:pPr>
        <w:spacing w:after="0"/>
        <w:jc w:val="both"/>
        <w:rPr>
          <w:rFonts w:asciiTheme="minorHAnsi" w:hAnsiTheme="minorHAnsi" w:cstheme="minorHAnsi"/>
          <w:sz w:val="23"/>
          <w:szCs w:val="23"/>
        </w:rPr>
      </w:pPr>
      <w:r w:rsidRPr="007C54DC">
        <w:rPr>
          <w:rFonts w:asciiTheme="minorHAnsi" w:hAnsiTheme="minorHAnsi" w:cstheme="minorHAnsi"/>
          <w:sz w:val="23"/>
          <w:szCs w:val="23"/>
        </w:rPr>
        <w:t xml:space="preserve">V takšnem primeru ponudniki niso upravičeni do povračila kakršnekoli škode ali do plačila drugih finančnih kompenzacij. </w:t>
      </w:r>
    </w:p>
    <w:p w14:paraId="0CC164AB" w14:textId="77777777" w:rsidR="00A80FF1" w:rsidRDefault="00A80FF1" w:rsidP="00250C72">
      <w:pPr>
        <w:spacing w:after="0"/>
        <w:jc w:val="both"/>
        <w:rPr>
          <w:rFonts w:asciiTheme="minorHAnsi" w:hAnsiTheme="minorHAnsi" w:cstheme="minorHAnsi"/>
          <w:sz w:val="23"/>
          <w:szCs w:val="23"/>
        </w:rPr>
      </w:pPr>
    </w:p>
    <w:p w14:paraId="158FDA9A" w14:textId="441ED256" w:rsidR="009E118E" w:rsidRPr="007C54DC" w:rsidRDefault="001872C7" w:rsidP="008E0FFD">
      <w:pPr>
        <w:pStyle w:val="Naslov1"/>
        <w:rPr>
          <w:rFonts w:asciiTheme="minorHAnsi" w:hAnsiTheme="minorHAnsi" w:cstheme="minorHAnsi"/>
        </w:rPr>
      </w:pPr>
      <w:bookmarkStart w:id="139" w:name="_Toc451354704"/>
      <w:bookmarkStart w:id="140" w:name="_Toc516134965"/>
      <w:r w:rsidRPr="007C54DC">
        <w:rPr>
          <w:rFonts w:asciiTheme="minorHAnsi" w:hAnsiTheme="minorHAnsi" w:cstheme="minorHAnsi"/>
        </w:rPr>
        <w:t>OKVIRNI SPORAZUM</w:t>
      </w:r>
      <w:r w:rsidR="009E118E" w:rsidRPr="007C54DC">
        <w:rPr>
          <w:rFonts w:asciiTheme="minorHAnsi" w:hAnsiTheme="minorHAnsi" w:cstheme="minorHAnsi"/>
        </w:rPr>
        <w:t xml:space="preserve"> O IZVEDBI JAVNEGA NAROČILA</w:t>
      </w:r>
      <w:bookmarkEnd w:id="139"/>
      <w:bookmarkEnd w:id="140"/>
    </w:p>
    <w:p w14:paraId="016D62BE" w14:textId="34C11621" w:rsidR="008238A6" w:rsidRDefault="008238A6" w:rsidP="005D146C">
      <w:pPr>
        <w:pStyle w:val="Naslov2"/>
      </w:pPr>
      <w:bookmarkStart w:id="141" w:name="_Toc516134966"/>
      <w:r w:rsidRPr="008238A6">
        <w:t>Sklenitev okvirnega sporazuma</w:t>
      </w:r>
      <w:bookmarkEnd w:id="141"/>
    </w:p>
    <w:p w14:paraId="123C2B5C" w14:textId="03BD6950" w:rsidR="00D2385D" w:rsidRPr="007C54DC" w:rsidRDefault="004F69CD" w:rsidP="00D2385D">
      <w:pPr>
        <w:spacing w:after="0"/>
        <w:jc w:val="both"/>
        <w:rPr>
          <w:rFonts w:asciiTheme="minorHAnsi" w:hAnsiTheme="minorHAnsi" w:cstheme="minorHAnsi"/>
          <w:sz w:val="23"/>
          <w:szCs w:val="23"/>
        </w:rPr>
      </w:pPr>
      <w:r w:rsidRPr="00F119DD">
        <w:rPr>
          <w:rFonts w:asciiTheme="minorHAnsi" w:hAnsiTheme="minorHAnsi" w:cstheme="minorHAnsi"/>
          <w:sz w:val="23"/>
          <w:szCs w:val="23"/>
        </w:rPr>
        <w:t>Po končanem postopu pregledovanja</w:t>
      </w:r>
      <w:r w:rsidR="0020469C" w:rsidRPr="00F119DD">
        <w:rPr>
          <w:rFonts w:asciiTheme="minorHAnsi" w:hAnsiTheme="minorHAnsi" w:cstheme="minorHAnsi"/>
          <w:sz w:val="23"/>
          <w:szCs w:val="23"/>
        </w:rPr>
        <w:t xml:space="preserve"> in ocenjevanja ponudb bo </w:t>
      </w:r>
      <w:r w:rsidR="00D2385D" w:rsidRPr="00F119DD">
        <w:rPr>
          <w:rFonts w:asciiTheme="minorHAnsi" w:hAnsiTheme="minorHAnsi" w:cstheme="minorHAnsi"/>
          <w:sz w:val="23"/>
          <w:szCs w:val="23"/>
        </w:rPr>
        <w:t>naročnik sklen</w:t>
      </w:r>
      <w:r w:rsidR="0020469C" w:rsidRPr="00F119DD">
        <w:rPr>
          <w:rFonts w:asciiTheme="minorHAnsi" w:hAnsiTheme="minorHAnsi" w:cstheme="minorHAnsi"/>
          <w:sz w:val="23"/>
          <w:szCs w:val="23"/>
        </w:rPr>
        <w:t>il</w:t>
      </w:r>
      <w:r w:rsidR="00D2385D" w:rsidRPr="00F119DD">
        <w:rPr>
          <w:rFonts w:asciiTheme="minorHAnsi" w:hAnsiTheme="minorHAnsi" w:cstheme="minorHAnsi"/>
          <w:sz w:val="23"/>
          <w:szCs w:val="23"/>
        </w:rPr>
        <w:t xml:space="preserve"> </w:t>
      </w:r>
      <w:r w:rsidR="0020469C" w:rsidRPr="00F119DD">
        <w:rPr>
          <w:rFonts w:asciiTheme="minorHAnsi" w:hAnsiTheme="minorHAnsi" w:cstheme="minorHAnsi"/>
          <w:sz w:val="23"/>
          <w:szCs w:val="23"/>
        </w:rPr>
        <w:t>okvirni sporazum</w:t>
      </w:r>
      <w:r w:rsidR="00D2385D" w:rsidRPr="00F119DD">
        <w:rPr>
          <w:rFonts w:asciiTheme="minorHAnsi" w:hAnsiTheme="minorHAnsi" w:cstheme="minorHAnsi"/>
          <w:sz w:val="23"/>
          <w:szCs w:val="23"/>
        </w:rPr>
        <w:t xml:space="preserve"> </w:t>
      </w:r>
      <w:r w:rsidR="0020469C" w:rsidRPr="00F119DD">
        <w:rPr>
          <w:rFonts w:asciiTheme="minorHAnsi" w:hAnsiTheme="minorHAnsi" w:cstheme="minorHAnsi"/>
          <w:sz w:val="23"/>
          <w:szCs w:val="23"/>
        </w:rPr>
        <w:t xml:space="preserve">z največ </w:t>
      </w:r>
      <w:r w:rsidR="00023517" w:rsidRPr="00023517">
        <w:rPr>
          <w:rFonts w:asciiTheme="minorHAnsi" w:hAnsiTheme="minorHAnsi" w:cstheme="minorHAnsi"/>
          <w:b/>
          <w:sz w:val="23"/>
          <w:szCs w:val="23"/>
        </w:rPr>
        <w:t>5</w:t>
      </w:r>
      <w:r w:rsidR="0020469C" w:rsidRPr="008B668E">
        <w:rPr>
          <w:rFonts w:asciiTheme="minorHAnsi" w:hAnsiTheme="minorHAnsi" w:cstheme="minorHAnsi"/>
          <w:b/>
          <w:sz w:val="23"/>
          <w:szCs w:val="23"/>
        </w:rPr>
        <w:t xml:space="preserve"> izbranimi ponudniki</w:t>
      </w:r>
      <w:r w:rsidR="0020469C" w:rsidRPr="00F119DD">
        <w:rPr>
          <w:rFonts w:asciiTheme="minorHAnsi" w:hAnsiTheme="minorHAnsi" w:cstheme="minorHAnsi"/>
          <w:sz w:val="23"/>
          <w:szCs w:val="23"/>
        </w:rPr>
        <w:t xml:space="preserve"> </w:t>
      </w:r>
      <w:r w:rsidR="00D2385D" w:rsidRPr="00F119DD">
        <w:rPr>
          <w:rFonts w:asciiTheme="minorHAnsi" w:hAnsiTheme="minorHAnsi" w:cstheme="minorHAnsi"/>
          <w:sz w:val="23"/>
          <w:szCs w:val="23"/>
        </w:rPr>
        <w:t>najpozneje v 48 dneh od pravnomočnosti odločitve, ki v</w:t>
      </w:r>
      <w:r w:rsidR="00882B68" w:rsidRPr="00F119DD">
        <w:rPr>
          <w:rFonts w:asciiTheme="minorHAnsi" w:hAnsiTheme="minorHAnsi" w:cstheme="minorHAnsi"/>
          <w:sz w:val="23"/>
          <w:szCs w:val="23"/>
        </w:rPr>
        <w:t xml:space="preserve"> bistvenih delih ne bo odstopal</w:t>
      </w:r>
      <w:r w:rsidR="00D2385D" w:rsidRPr="00F119DD">
        <w:rPr>
          <w:rFonts w:asciiTheme="minorHAnsi" w:hAnsiTheme="minorHAnsi" w:cstheme="minorHAnsi"/>
          <w:sz w:val="23"/>
          <w:szCs w:val="23"/>
        </w:rPr>
        <w:t xml:space="preserve"> od osnutka </w:t>
      </w:r>
      <w:r w:rsidR="00882B68" w:rsidRPr="00F119DD">
        <w:rPr>
          <w:rFonts w:asciiTheme="minorHAnsi" w:hAnsiTheme="minorHAnsi" w:cstheme="minorHAnsi"/>
          <w:sz w:val="23"/>
          <w:szCs w:val="23"/>
        </w:rPr>
        <w:t xml:space="preserve">okvirnega sporazuma </w:t>
      </w:r>
      <w:r w:rsidR="00D2385D" w:rsidRPr="00F119DD">
        <w:rPr>
          <w:rFonts w:asciiTheme="minorHAnsi" w:hAnsiTheme="minorHAnsi" w:cstheme="minorHAnsi"/>
          <w:sz w:val="23"/>
          <w:szCs w:val="23"/>
        </w:rPr>
        <w:t>iz te dokumentacije (priloga št. 1</w:t>
      </w:r>
      <w:r w:rsidR="0091083C" w:rsidRPr="00F119DD">
        <w:rPr>
          <w:rFonts w:asciiTheme="minorHAnsi" w:hAnsiTheme="minorHAnsi" w:cstheme="minorHAnsi"/>
          <w:sz w:val="23"/>
          <w:szCs w:val="23"/>
        </w:rPr>
        <w:t>5</w:t>
      </w:r>
      <w:r w:rsidR="00D2385D" w:rsidRPr="00F119DD">
        <w:rPr>
          <w:rFonts w:asciiTheme="minorHAnsi" w:hAnsiTheme="minorHAnsi" w:cstheme="minorHAnsi"/>
          <w:sz w:val="23"/>
          <w:szCs w:val="23"/>
        </w:rPr>
        <w:t xml:space="preserve">), pod odložnimi pogoji, navedenimi v vzorcu </w:t>
      </w:r>
      <w:r w:rsidR="00882B68" w:rsidRPr="00F119DD">
        <w:rPr>
          <w:rFonts w:asciiTheme="minorHAnsi" w:hAnsiTheme="minorHAnsi" w:cstheme="minorHAnsi"/>
          <w:sz w:val="23"/>
          <w:szCs w:val="23"/>
        </w:rPr>
        <w:t>okvirnega sporazuma</w:t>
      </w:r>
      <w:r w:rsidR="00D2385D" w:rsidRPr="00F119DD">
        <w:rPr>
          <w:rFonts w:asciiTheme="minorHAnsi" w:hAnsiTheme="minorHAnsi" w:cstheme="minorHAnsi"/>
          <w:sz w:val="23"/>
          <w:szCs w:val="23"/>
        </w:rPr>
        <w:t xml:space="preserve">.  Če se ponudnik v roku </w:t>
      </w:r>
      <w:r w:rsidR="00B331F0" w:rsidRPr="00F119DD">
        <w:rPr>
          <w:rFonts w:asciiTheme="minorHAnsi" w:hAnsiTheme="minorHAnsi" w:cstheme="minorHAnsi"/>
          <w:b/>
          <w:sz w:val="23"/>
          <w:szCs w:val="23"/>
        </w:rPr>
        <w:t>7</w:t>
      </w:r>
      <w:r w:rsidR="00D2385D" w:rsidRPr="00F119DD">
        <w:rPr>
          <w:rFonts w:asciiTheme="minorHAnsi" w:hAnsiTheme="minorHAnsi" w:cstheme="minorHAnsi"/>
          <w:b/>
          <w:sz w:val="23"/>
          <w:szCs w:val="23"/>
        </w:rPr>
        <w:t xml:space="preserve"> (</w:t>
      </w:r>
      <w:r w:rsidR="00B331F0" w:rsidRPr="00F119DD">
        <w:rPr>
          <w:rFonts w:asciiTheme="minorHAnsi" w:hAnsiTheme="minorHAnsi" w:cstheme="minorHAnsi"/>
          <w:b/>
          <w:sz w:val="23"/>
          <w:szCs w:val="23"/>
        </w:rPr>
        <w:t>sedem</w:t>
      </w:r>
      <w:r w:rsidR="00D2385D" w:rsidRPr="00F119DD">
        <w:rPr>
          <w:rFonts w:asciiTheme="minorHAnsi" w:hAnsiTheme="minorHAnsi" w:cstheme="minorHAnsi"/>
          <w:b/>
          <w:sz w:val="23"/>
          <w:szCs w:val="23"/>
        </w:rPr>
        <w:t xml:space="preserve">) dni po pozivu k podpisu </w:t>
      </w:r>
      <w:r w:rsidR="002F6495" w:rsidRPr="00F119DD">
        <w:rPr>
          <w:rFonts w:asciiTheme="minorHAnsi" w:hAnsiTheme="minorHAnsi" w:cstheme="minorHAnsi"/>
          <w:b/>
          <w:sz w:val="23"/>
          <w:szCs w:val="23"/>
        </w:rPr>
        <w:t>okvirnega sporazuma</w:t>
      </w:r>
      <w:r w:rsidR="00D2385D" w:rsidRPr="00F119DD">
        <w:rPr>
          <w:rFonts w:asciiTheme="minorHAnsi" w:hAnsiTheme="minorHAnsi" w:cstheme="minorHAnsi"/>
          <w:b/>
          <w:sz w:val="23"/>
          <w:szCs w:val="23"/>
        </w:rPr>
        <w:t xml:space="preserve"> ne bo odzval na poziv</w:t>
      </w:r>
      <w:r w:rsidR="00D2385D" w:rsidRPr="00F119DD">
        <w:rPr>
          <w:rFonts w:asciiTheme="minorHAnsi" w:hAnsiTheme="minorHAnsi" w:cstheme="minorHAnsi"/>
          <w:sz w:val="23"/>
          <w:szCs w:val="23"/>
        </w:rPr>
        <w:t xml:space="preserve">, lahko naročnik šteje, da je odstopil od namere za sklenitev </w:t>
      </w:r>
      <w:r w:rsidR="002F6495" w:rsidRPr="00F119DD">
        <w:rPr>
          <w:rFonts w:asciiTheme="minorHAnsi" w:hAnsiTheme="minorHAnsi" w:cstheme="minorHAnsi"/>
          <w:sz w:val="23"/>
          <w:szCs w:val="23"/>
        </w:rPr>
        <w:t>okvirnega sporazuma</w:t>
      </w:r>
      <w:r w:rsidR="00D2385D" w:rsidRPr="00F119DD">
        <w:rPr>
          <w:rFonts w:asciiTheme="minorHAnsi" w:hAnsiTheme="minorHAnsi" w:cstheme="minorHAnsi"/>
          <w:sz w:val="23"/>
          <w:szCs w:val="23"/>
        </w:rPr>
        <w:t xml:space="preserve">. Zgolj izjemoma, v primeru nastanka objektivnih okoliščin, ki onemogočijo podpis </w:t>
      </w:r>
      <w:r w:rsidR="002272F0" w:rsidRPr="00F119DD">
        <w:rPr>
          <w:rFonts w:asciiTheme="minorHAnsi" w:hAnsiTheme="minorHAnsi" w:cstheme="minorHAnsi"/>
          <w:sz w:val="23"/>
          <w:szCs w:val="23"/>
        </w:rPr>
        <w:t>okvirnega sporazuma</w:t>
      </w:r>
      <w:r w:rsidR="00D2385D" w:rsidRPr="00F119DD">
        <w:rPr>
          <w:rFonts w:asciiTheme="minorHAnsi" w:hAnsiTheme="minorHAnsi" w:cstheme="minorHAnsi"/>
          <w:sz w:val="23"/>
          <w:szCs w:val="23"/>
        </w:rPr>
        <w:t xml:space="preserve"> v zgoraj</w:t>
      </w:r>
      <w:r w:rsidR="00D2385D" w:rsidRPr="007C54DC">
        <w:rPr>
          <w:rFonts w:asciiTheme="minorHAnsi" w:hAnsiTheme="minorHAnsi" w:cstheme="minorHAnsi"/>
          <w:sz w:val="23"/>
          <w:szCs w:val="23"/>
        </w:rPr>
        <w:t xml:space="preserve"> navedenem roku, lahko naročnik pristane tudi na daljši rok.</w:t>
      </w:r>
    </w:p>
    <w:p w14:paraId="47C452F3" w14:textId="006D47EF" w:rsidR="002F6495" w:rsidRPr="007C54DC" w:rsidRDefault="002F6495" w:rsidP="00D2385D">
      <w:pPr>
        <w:spacing w:after="0"/>
        <w:jc w:val="both"/>
        <w:rPr>
          <w:rFonts w:asciiTheme="minorHAnsi" w:hAnsiTheme="minorHAnsi" w:cstheme="minorHAnsi"/>
          <w:sz w:val="23"/>
          <w:szCs w:val="23"/>
        </w:rPr>
      </w:pPr>
    </w:p>
    <w:p w14:paraId="3159699E" w14:textId="5B8A0B8D" w:rsidR="00CC5756" w:rsidRPr="007C54DC" w:rsidRDefault="008238A6" w:rsidP="005D146C">
      <w:pPr>
        <w:pStyle w:val="Naslov2"/>
      </w:pPr>
      <w:bookmarkStart w:id="142" w:name="_Toc516134967"/>
      <w:r w:rsidRPr="008238A6">
        <w:t>Ponovno odpiranje konkurence</w:t>
      </w:r>
      <w:bookmarkEnd w:id="142"/>
    </w:p>
    <w:p w14:paraId="491603FF" w14:textId="3DDB92DF" w:rsidR="001F4420" w:rsidRPr="0072348F" w:rsidRDefault="001F4420" w:rsidP="001F4420">
      <w:pPr>
        <w:spacing w:after="0"/>
        <w:jc w:val="both"/>
        <w:rPr>
          <w:rFonts w:asciiTheme="minorHAnsi" w:hAnsiTheme="minorHAnsi" w:cstheme="minorHAnsi"/>
          <w:sz w:val="23"/>
          <w:szCs w:val="23"/>
        </w:rPr>
      </w:pPr>
      <w:r w:rsidRPr="00D135AA">
        <w:rPr>
          <w:rFonts w:asciiTheme="minorHAnsi" w:hAnsiTheme="minorHAnsi" w:cstheme="minorHAnsi"/>
          <w:sz w:val="23"/>
          <w:szCs w:val="23"/>
        </w:rPr>
        <w:t xml:space="preserve">Okvirni sporazum se bo izvajal s ponovnim odpiranjem konkurence med gospodarskimi subjekti, ki bodo podpisniki okvirnega sporazuma. Naročnik bo konkurenco med strankami okvirnega </w:t>
      </w:r>
      <w:r w:rsidRPr="00D135AA">
        <w:rPr>
          <w:rFonts w:asciiTheme="minorHAnsi" w:hAnsiTheme="minorHAnsi" w:cstheme="minorHAnsi"/>
          <w:sz w:val="23"/>
          <w:szCs w:val="23"/>
        </w:rPr>
        <w:lastRenderedPageBreak/>
        <w:t xml:space="preserve">sporazuma odpiral na način, da bo na </w:t>
      </w:r>
      <w:r w:rsidR="00601E22" w:rsidRPr="00601E22">
        <w:rPr>
          <w:rFonts w:asciiTheme="minorHAnsi" w:hAnsiTheme="minorHAnsi" w:cstheme="minorHAnsi"/>
          <w:sz w:val="23"/>
          <w:szCs w:val="23"/>
        </w:rPr>
        <w:t>ele</w:t>
      </w:r>
      <w:r w:rsidR="00601E22">
        <w:rPr>
          <w:rFonts w:asciiTheme="minorHAnsi" w:hAnsiTheme="minorHAnsi" w:cstheme="minorHAnsi"/>
          <w:sz w:val="23"/>
          <w:szCs w:val="23"/>
        </w:rPr>
        <w:t xml:space="preserve">ktronski naslov kontaktne osebe </w:t>
      </w:r>
      <w:r>
        <w:rPr>
          <w:rFonts w:asciiTheme="minorHAnsi" w:hAnsiTheme="minorHAnsi" w:cstheme="minorHAnsi"/>
          <w:sz w:val="23"/>
          <w:szCs w:val="23"/>
        </w:rPr>
        <w:t xml:space="preserve">(naveden v </w:t>
      </w:r>
      <w:r w:rsidRPr="0072348F">
        <w:rPr>
          <w:rFonts w:asciiTheme="minorHAnsi" w:hAnsiTheme="minorHAnsi" w:cstheme="minorHAnsi"/>
          <w:sz w:val="23"/>
          <w:szCs w:val="23"/>
        </w:rPr>
        <w:t>obrazcu Priloga št. 2) vsem ponudnikom, s katerimi bo sklenjen okvirni sporazum, poslal povabilo k oddaji ponudbe za posamezno naročilo, v katerem bo podrobneje opredelil predmet posameznega naročila in druge zahteve, ki se nanašajo  na posamezno naročilo ter bo določil način posredovanja ponudb ter  rok za prejem ponudb, ki ne bo krajši od pet delovnih dni od dneva posredovanja povabila. Ponudnik je dolžan naročniku takoj</w:t>
      </w:r>
      <w:r w:rsidR="001A57A2" w:rsidRPr="0072348F">
        <w:rPr>
          <w:rFonts w:asciiTheme="minorHAnsi" w:hAnsiTheme="minorHAnsi" w:cstheme="minorHAnsi"/>
          <w:sz w:val="23"/>
          <w:szCs w:val="23"/>
        </w:rPr>
        <w:t xml:space="preserve"> (najkasneje v roku 1 dne)</w:t>
      </w:r>
      <w:r w:rsidRPr="0072348F">
        <w:rPr>
          <w:rFonts w:asciiTheme="minorHAnsi" w:hAnsiTheme="minorHAnsi" w:cstheme="minorHAnsi"/>
          <w:sz w:val="23"/>
          <w:szCs w:val="23"/>
        </w:rPr>
        <w:t xml:space="preserve"> sporočiti morebitno spremembo predhodno navedenega e</w:t>
      </w:r>
      <w:r w:rsidR="00601E22" w:rsidRPr="0072348F">
        <w:rPr>
          <w:rFonts w:asciiTheme="minorHAnsi" w:hAnsiTheme="minorHAnsi" w:cstheme="minorHAnsi"/>
          <w:sz w:val="23"/>
          <w:szCs w:val="23"/>
        </w:rPr>
        <w:t>lektronskega naslova</w:t>
      </w:r>
      <w:r w:rsidRPr="0072348F">
        <w:rPr>
          <w:rFonts w:asciiTheme="minorHAnsi" w:hAnsiTheme="minorHAnsi" w:cstheme="minorHAnsi"/>
          <w:sz w:val="23"/>
          <w:szCs w:val="23"/>
        </w:rPr>
        <w:t xml:space="preserve"> zaradi nedelovanja le tega ali zaradi odsotnosti imetnika e-</w:t>
      </w:r>
      <w:r w:rsidR="00601E22" w:rsidRPr="0072348F">
        <w:rPr>
          <w:rFonts w:asciiTheme="minorHAnsi" w:hAnsiTheme="minorHAnsi" w:cstheme="minorHAnsi"/>
          <w:sz w:val="23"/>
          <w:szCs w:val="23"/>
        </w:rPr>
        <w:t>naslova</w:t>
      </w:r>
      <w:r w:rsidRPr="0072348F">
        <w:rPr>
          <w:rFonts w:asciiTheme="minorHAnsi" w:hAnsiTheme="minorHAnsi" w:cstheme="minorHAnsi"/>
          <w:sz w:val="23"/>
          <w:szCs w:val="23"/>
        </w:rPr>
        <w:t>.</w:t>
      </w:r>
    </w:p>
    <w:p w14:paraId="3594D3A5" w14:textId="77777777" w:rsidR="00985CD2" w:rsidRPr="0072348F" w:rsidRDefault="00985CD2" w:rsidP="00985CD2">
      <w:pPr>
        <w:spacing w:after="0"/>
        <w:jc w:val="both"/>
        <w:rPr>
          <w:rFonts w:asciiTheme="minorHAnsi" w:hAnsiTheme="minorHAnsi" w:cstheme="minorHAnsi"/>
          <w:sz w:val="23"/>
          <w:szCs w:val="23"/>
        </w:rPr>
      </w:pPr>
    </w:p>
    <w:p w14:paraId="29882427" w14:textId="0CEE54B0" w:rsidR="00985CD2" w:rsidRPr="0072348F" w:rsidRDefault="00985CD2" w:rsidP="00985CD2">
      <w:pPr>
        <w:spacing w:after="0"/>
        <w:jc w:val="both"/>
        <w:rPr>
          <w:rFonts w:asciiTheme="minorHAnsi" w:hAnsiTheme="minorHAnsi" w:cstheme="minorHAnsi"/>
          <w:sz w:val="23"/>
          <w:szCs w:val="23"/>
          <w:u w:val="single"/>
        </w:rPr>
      </w:pPr>
      <w:r w:rsidRPr="0072348F">
        <w:rPr>
          <w:rFonts w:asciiTheme="minorHAnsi" w:hAnsiTheme="minorHAnsi" w:cstheme="minorHAnsi"/>
          <w:sz w:val="23"/>
          <w:szCs w:val="23"/>
          <w:u w:val="single"/>
        </w:rPr>
        <w:t>Naročnik si pridržuje pravico, da bo za posamezno ponovno odpiranje konkurence za oddajo ponudb in odpiranje ponudb uporabil možnost t.i. e-oddaje preko informacijskega sistema e-JN</w:t>
      </w:r>
      <w:r w:rsidR="006D2363" w:rsidRPr="0072348F">
        <w:rPr>
          <w:rFonts w:asciiTheme="minorHAnsi" w:hAnsiTheme="minorHAnsi" w:cstheme="minorHAnsi"/>
          <w:sz w:val="23"/>
          <w:szCs w:val="23"/>
          <w:u w:val="single"/>
        </w:rPr>
        <w:t xml:space="preserve"> (</w:t>
      </w:r>
      <w:r w:rsidR="006D2363" w:rsidRPr="0072348F">
        <w:rPr>
          <w:rFonts w:asciiTheme="minorHAnsi" w:hAnsiTheme="minorHAnsi" w:cstheme="minorHAnsi"/>
        </w:rPr>
        <w:t>https://ejn.gov.si/eJN2</w:t>
      </w:r>
      <w:r w:rsidR="006D2363" w:rsidRPr="0072348F">
        <w:rPr>
          <w:rFonts w:asciiTheme="minorHAnsi" w:hAnsiTheme="minorHAnsi" w:cstheme="minorHAnsi"/>
          <w:sz w:val="23"/>
          <w:szCs w:val="23"/>
          <w:u w:val="single"/>
        </w:rPr>
        <w:t>)</w:t>
      </w:r>
      <w:r w:rsidRPr="0072348F">
        <w:rPr>
          <w:rFonts w:asciiTheme="minorHAnsi" w:hAnsiTheme="minorHAnsi" w:cstheme="minorHAnsi"/>
          <w:sz w:val="23"/>
          <w:szCs w:val="23"/>
          <w:u w:val="single"/>
        </w:rPr>
        <w:t>, o čemer bodo ponudniki pravočasno obveščeni.</w:t>
      </w:r>
    </w:p>
    <w:p w14:paraId="6CA41EC8" w14:textId="77777777" w:rsidR="001F4420" w:rsidRPr="0072348F" w:rsidRDefault="001F4420" w:rsidP="001F4420">
      <w:pPr>
        <w:spacing w:after="0"/>
        <w:jc w:val="both"/>
        <w:rPr>
          <w:rFonts w:asciiTheme="minorHAnsi" w:hAnsiTheme="minorHAnsi" w:cstheme="minorHAnsi"/>
          <w:sz w:val="23"/>
          <w:szCs w:val="23"/>
        </w:rPr>
      </w:pPr>
    </w:p>
    <w:p w14:paraId="6F3DD3FE" w14:textId="31E00DEA" w:rsidR="001F4420" w:rsidRPr="0072348F" w:rsidRDefault="001F4420" w:rsidP="001F4420">
      <w:pPr>
        <w:spacing w:after="0"/>
        <w:jc w:val="both"/>
        <w:rPr>
          <w:rFonts w:asciiTheme="minorHAnsi" w:hAnsiTheme="minorHAnsi" w:cstheme="minorHAnsi"/>
          <w:sz w:val="23"/>
          <w:szCs w:val="23"/>
        </w:rPr>
      </w:pPr>
      <w:r w:rsidRPr="0072348F">
        <w:rPr>
          <w:rFonts w:asciiTheme="minorHAnsi" w:hAnsiTheme="minorHAnsi" w:cstheme="minorHAnsi"/>
          <w:sz w:val="23"/>
          <w:szCs w:val="23"/>
        </w:rPr>
        <w:t>Po prejemu ponudb v okviru posameznega odpiranja konkurence bo naročnik prejete ponudbe razvrstil na podlagi merila za izbor, navedenega v točki 11.2., ki predstavlja</w:t>
      </w:r>
      <w:r w:rsidRPr="0072348F">
        <w:rPr>
          <w:rFonts w:asciiTheme="minorHAnsi" w:eastAsia="Calibri" w:hAnsiTheme="minorHAnsi" w:cstheme="minorHAnsi"/>
          <w:b/>
          <w:kern w:val="3"/>
          <w:sz w:val="23"/>
          <w:szCs w:val="23"/>
          <w:lang w:eastAsia="zh-CN"/>
        </w:rPr>
        <w:t xml:space="preserve"> </w:t>
      </w:r>
      <w:r w:rsidRPr="0072348F">
        <w:rPr>
          <w:rFonts w:asciiTheme="minorHAnsi" w:hAnsiTheme="minorHAnsi" w:cstheme="minorHAnsi"/>
          <w:b/>
          <w:sz w:val="23"/>
          <w:szCs w:val="23"/>
        </w:rPr>
        <w:t>najnižjo končno ponudbeno vrednost brez DDV.</w:t>
      </w:r>
      <w:r w:rsidRPr="0072348F">
        <w:rPr>
          <w:rFonts w:asciiTheme="minorHAnsi" w:hAnsiTheme="minorHAnsi" w:cstheme="minorHAnsi"/>
          <w:sz w:val="23"/>
          <w:szCs w:val="23"/>
        </w:rPr>
        <w:t xml:space="preserve"> Naročnik bo ponudnike o oddaji posameznega naročila obvestil z odločitvijo</w:t>
      </w:r>
      <w:r w:rsidR="006D2363" w:rsidRPr="0072348F">
        <w:rPr>
          <w:rFonts w:asciiTheme="minorHAnsi" w:hAnsiTheme="minorHAnsi" w:cstheme="minorHAnsi"/>
          <w:sz w:val="23"/>
          <w:szCs w:val="23"/>
        </w:rPr>
        <w:t xml:space="preserve"> o oddaji posameznega naročila na podlagi sklenjenega okvirnega sporazuma, objavljeno na portalu javnih naročil</w:t>
      </w:r>
      <w:r w:rsidRPr="0072348F">
        <w:rPr>
          <w:rFonts w:asciiTheme="minorHAnsi" w:hAnsiTheme="minorHAnsi" w:cstheme="minorHAnsi"/>
          <w:sz w:val="23"/>
          <w:szCs w:val="23"/>
        </w:rPr>
        <w:t>.</w:t>
      </w:r>
    </w:p>
    <w:p w14:paraId="31FAA27F" w14:textId="77777777" w:rsidR="001F4420" w:rsidRPr="0072348F" w:rsidRDefault="001F4420" w:rsidP="001F4420">
      <w:pPr>
        <w:spacing w:after="0"/>
        <w:jc w:val="both"/>
        <w:rPr>
          <w:rFonts w:asciiTheme="minorHAnsi" w:hAnsiTheme="minorHAnsi" w:cstheme="minorHAnsi"/>
          <w:sz w:val="23"/>
          <w:szCs w:val="23"/>
        </w:rPr>
      </w:pPr>
    </w:p>
    <w:p w14:paraId="7738B946" w14:textId="789C5E10" w:rsidR="001F4420" w:rsidRPr="005B7BFA" w:rsidRDefault="001F4420" w:rsidP="001F4420">
      <w:pPr>
        <w:spacing w:after="0"/>
        <w:jc w:val="both"/>
        <w:rPr>
          <w:rFonts w:asciiTheme="minorHAnsi" w:hAnsiTheme="minorHAnsi" w:cstheme="minorHAnsi"/>
          <w:sz w:val="23"/>
          <w:szCs w:val="23"/>
        </w:rPr>
      </w:pPr>
      <w:r w:rsidRPr="0072348F">
        <w:rPr>
          <w:rFonts w:asciiTheme="minorHAnsi" w:hAnsiTheme="minorHAnsi" w:cstheme="minorHAnsi"/>
          <w:sz w:val="23"/>
          <w:szCs w:val="23"/>
        </w:rPr>
        <w:t>Po oddaji posameznega naročila bo naročnik izbranega ponudnika za posamezno naročilo pozval k sklenitvi pogodbe za posamezno naročilo (obrazec priloga št. 1</w:t>
      </w:r>
      <w:r w:rsidR="005009BD" w:rsidRPr="0072348F">
        <w:rPr>
          <w:rFonts w:asciiTheme="minorHAnsi" w:hAnsiTheme="minorHAnsi" w:cstheme="minorHAnsi"/>
          <w:sz w:val="23"/>
          <w:szCs w:val="23"/>
        </w:rPr>
        <w:t>6</w:t>
      </w:r>
      <w:r w:rsidRPr="0072348F">
        <w:rPr>
          <w:rFonts w:asciiTheme="minorHAnsi" w:hAnsiTheme="minorHAnsi" w:cstheme="minorHAnsi"/>
          <w:sz w:val="23"/>
          <w:szCs w:val="23"/>
        </w:rPr>
        <w:t>). Če ponu</w:t>
      </w:r>
      <w:r w:rsidRPr="00D135AA">
        <w:rPr>
          <w:rFonts w:asciiTheme="minorHAnsi" w:hAnsiTheme="minorHAnsi" w:cstheme="minorHAnsi"/>
          <w:sz w:val="23"/>
          <w:szCs w:val="23"/>
        </w:rPr>
        <w:t xml:space="preserve">dnik ne bo podpisal pogodbe za posamezno naročilo v roku sedmih (7) dni od prejema naročnikovega poziva, ima naročnik pravico šteti, da ponudnik od ponudbe odstopa in oddati posamezno naročilo drugo uvrščenemu ponudniku ter </w:t>
      </w:r>
      <w:r>
        <w:rPr>
          <w:rFonts w:asciiTheme="minorHAnsi" w:hAnsiTheme="minorHAnsi" w:cstheme="minorHAnsi"/>
          <w:sz w:val="23"/>
          <w:szCs w:val="23"/>
        </w:rPr>
        <w:t>u</w:t>
      </w:r>
      <w:r w:rsidRPr="00D135AA">
        <w:rPr>
          <w:rFonts w:asciiTheme="minorHAnsi" w:hAnsiTheme="minorHAnsi" w:cstheme="minorHAnsi"/>
          <w:sz w:val="23"/>
          <w:szCs w:val="23"/>
        </w:rPr>
        <w:t>novčiti zavarovanje za dobro izvedbo del.</w:t>
      </w:r>
      <w:r w:rsidRPr="005B7BFA">
        <w:rPr>
          <w:rFonts w:asciiTheme="minorHAnsi" w:hAnsiTheme="minorHAnsi" w:cstheme="minorHAnsi"/>
          <w:sz w:val="23"/>
          <w:szCs w:val="23"/>
        </w:rPr>
        <w:t xml:space="preserve"> </w:t>
      </w:r>
      <w:r w:rsidR="00985CD2" w:rsidRPr="00985CD2">
        <w:rPr>
          <w:rFonts w:asciiTheme="minorHAnsi" w:hAnsiTheme="minorHAnsi" w:cstheme="minorHAnsi"/>
          <w:sz w:val="23"/>
          <w:szCs w:val="23"/>
        </w:rPr>
        <w:t>V kolikor tudi ta ponudnik odstopi od ponudbe, lahko naročnik pozove k sklenitvi pogodbe naslednjega ponudnika in tako dalje, dokler naročnik ne sklene pogodbe za posamezno naročilo oz. dokler vsi ponudniki ne odstopijo od ponudbe. Naročnik bo v takšnem primeru izbral ponudbo naslednjega ponudnika samo v primeru, v kolikor bo njegova ponudba dopustna.</w:t>
      </w:r>
    </w:p>
    <w:p w14:paraId="5628BC26" w14:textId="77777777" w:rsidR="001F4420" w:rsidRPr="005B7BFA" w:rsidRDefault="001F4420" w:rsidP="001F4420">
      <w:pPr>
        <w:spacing w:after="0"/>
        <w:jc w:val="both"/>
        <w:rPr>
          <w:rFonts w:asciiTheme="minorHAnsi" w:hAnsiTheme="minorHAnsi" w:cstheme="minorHAnsi"/>
          <w:sz w:val="23"/>
          <w:szCs w:val="23"/>
        </w:rPr>
      </w:pPr>
    </w:p>
    <w:p w14:paraId="73C6D23F" w14:textId="17413E08" w:rsidR="001F4420" w:rsidRDefault="001F4420" w:rsidP="001F4420">
      <w:pPr>
        <w:spacing w:after="0"/>
        <w:jc w:val="both"/>
        <w:rPr>
          <w:rFonts w:asciiTheme="minorHAnsi" w:hAnsiTheme="minorHAnsi" w:cstheme="minorHAnsi"/>
          <w:sz w:val="23"/>
          <w:szCs w:val="23"/>
        </w:rPr>
      </w:pPr>
      <w:r w:rsidRPr="00D135AA">
        <w:rPr>
          <w:rFonts w:asciiTheme="minorHAnsi" w:hAnsiTheme="minorHAnsi" w:cstheme="minorHAnsi"/>
          <w:sz w:val="23"/>
          <w:szCs w:val="23"/>
        </w:rPr>
        <w:t xml:space="preserve">Naročnik si pridržuje pravico, da ne naroči vseh </w:t>
      </w:r>
      <w:r w:rsidR="00EE78FE">
        <w:rPr>
          <w:rFonts w:asciiTheme="minorHAnsi" w:hAnsiTheme="minorHAnsi" w:cstheme="minorHAnsi"/>
          <w:sz w:val="23"/>
          <w:szCs w:val="23"/>
        </w:rPr>
        <w:t>del</w:t>
      </w:r>
      <w:r w:rsidRPr="00D135AA">
        <w:rPr>
          <w:rFonts w:asciiTheme="minorHAnsi" w:hAnsiTheme="minorHAnsi" w:cstheme="minorHAnsi"/>
          <w:sz w:val="23"/>
          <w:szCs w:val="23"/>
        </w:rPr>
        <w:t xml:space="preserve">, ki so opredeljene v prilogi </w:t>
      </w:r>
      <w:r>
        <w:rPr>
          <w:rFonts w:asciiTheme="minorHAnsi" w:hAnsiTheme="minorHAnsi" w:cstheme="minorHAnsi"/>
          <w:sz w:val="23"/>
          <w:szCs w:val="23"/>
        </w:rPr>
        <w:t xml:space="preserve">te </w:t>
      </w:r>
      <w:r w:rsidRPr="00D135AA">
        <w:rPr>
          <w:rFonts w:asciiTheme="minorHAnsi" w:hAnsiTheme="minorHAnsi" w:cstheme="minorHAnsi"/>
          <w:sz w:val="23"/>
          <w:szCs w:val="23"/>
        </w:rPr>
        <w:t xml:space="preserve">dokumentacije v zvezi z oddajo javnega naročila za sklenitev okvirnega </w:t>
      </w:r>
      <w:r w:rsidR="00EE78FE">
        <w:rPr>
          <w:rFonts w:asciiTheme="minorHAnsi" w:hAnsiTheme="minorHAnsi" w:cstheme="minorHAnsi"/>
          <w:sz w:val="23"/>
          <w:szCs w:val="23"/>
        </w:rPr>
        <w:t>sporazuma, ampak naroči le tista</w:t>
      </w:r>
      <w:r w:rsidRPr="00D135AA">
        <w:rPr>
          <w:rFonts w:asciiTheme="minorHAnsi" w:hAnsiTheme="minorHAnsi" w:cstheme="minorHAnsi"/>
          <w:sz w:val="23"/>
          <w:szCs w:val="23"/>
        </w:rPr>
        <w:t xml:space="preserve"> </w:t>
      </w:r>
      <w:r w:rsidR="00EE78FE">
        <w:rPr>
          <w:rFonts w:asciiTheme="minorHAnsi" w:hAnsiTheme="minorHAnsi" w:cstheme="minorHAnsi"/>
          <w:sz w:val="23"/>
          <w:szCs w:val="23"/>
        </w:rPr>
        <w:t>dela</w:t>
      </w:r>
      <w:r w:rsidRPr="00D135AA">
        <w:rPr>
          <w:rFonts w:asciiTheme="minorHAnsi" w:hAnsiTheme="minorHAnsi" w:cstheme="minorHAnsi"/>
          <w:sz w:val="23"/>
          <w:szCs w:val="23"/>
        </w:rPr>
        <w:t xml:space="preserve">, ki jih </w:t>
      </w:r>
      <w:r>
        <w:rPr>
          <w:rFonts w:asciiTheme="minorHAnsi" w:hAnsiTheme="minorHAnsi" w:cstheme="minorHAnsi"/>
          <w:sz w:val="23"/>
          <w:szCs w:val="23"/>
        </w:rPr>
        <w:t xml:space="preserve">dejansko </w:t>
      </w:r>
      <w:r w:rsidRPr="00D135AA">
        <w:rPr>
          <w:rFonts w:asciiTheme="minorHAnsi" w:hAnsiTheme="minorHAnsi" w:cstheme="minorHAnsi"/>
          <w:sz w:val="23"/>
          <w:szCs w:val="23"/>
        </w:rPr>
        <w:t>potrebuje.</w:t>
      </w:r>
    </w:p>
    <w:p w14:paraId="05654189" w14:textId="77777777" w:rsidR="00197D46" w:rsidRPr="007C54DC" w:rsidRDefault="00197D46" w:rsidP="00255B02">
      <w:pPr>
        <w:spacing w:after="0"/>
        <w:rPr>
          <w:rFonts w:asciiTheme="minorHAnsi" w:hAnsiTheme="minorHAnsi" w:cstheme="minorHAnsi"/>
          <w:sz w:val="23"/>
          <w:szCs w:val="23"/>
          <w:lang w:eastAsia="zh-CN"/>
        </w:rPr>
      </w:pPr>
    </w:p>
    <w:p w14:paraId="112D4152" w14:textId="77777777" w:rsidR="00255B02" w:rsidRPr="00CF364E" w:rsidRDefault="00255B02" w:rsidP="005D146C">
      <w:pPr>
        <w:pStyle w:val="Naslov2"/>
      </w:pPr>
      <w:bookmarkStart w:id="143" w:name="_Toc516134968"/>
      <w:r w:rsidRPr="00CF364E">
        <w:t>Odložni pogoj</w:t>
      </w:r>
      <w:bookmarkEnd w:id="143"/>
    </w:p>
    <w:p w14:paraId="102F96D2" w14:textId="77777777" w:rsidR="00255B02" w:rsidRPr="00CF364E" w:rsidRDefault="00255B02" w:rsidP="00255B02">
      <w:pPr>
        <w:spacing w:after="0"/>
        <w:rPr>
          <w:rFonts w:asciiTheme="minorHAnsi" w:hAnsiTheme="minorHAnsi" w:cstheme="minorHAnsi"/>
          <w:sz w:val="23"/>
          <w:szCs w:val="23"/>
          <w:lang w:eastAsia="zh-CN"/>
        </w:rPr>
      </w:pPr>
    </w:p>
    <w:p w14:paraId="0CB9BA54" w14:textId="77777777" w:rsidR="00255B02" w:rsidRPr="00CF364E" w:rsidRDefault="00255B02" w:rsidP="00255B02">
      <w:pPr>
        <w:spacing w:after="0"/>
        <w:jc w:val="both"/>
        <w:rPr>
          <w:rFonts w:asciiTheme="minorHAnsi" w:hAnsiTheme="minorHAnsi" w:cstheme="minorHAnsi"/>
          <w:sz w:val="23"/>
          <w:szCs w:val="23"/>
          <w:lang w:eastAsia="zh-CN"/>
        </w:rPr>
      </w:pPr>
      <w:r w:rsidRPr="00CF364E">
        <w:rPr>
          <w:rFonts w:asciiTheme="minorHAnsi" w:hAnsiTheme="minorHAnsi" w:cstheme="minorHAnsi"/>
          <w:sz w:val="23"/>
          <w:szCs w:val="23"/>
          <w:lang w:eastAsia="zh-CN"/>
        </w:rPr>
        <w:t xml:space="preserve">Naročnik si pridržuje pravico, da okvirnega sporazuma oz. pogodbe za posamezno naročilo z izvajalcem razpisanih del ne podpiše, dokler in v kolikor ne bo izdana Odločitev o podpori Organa upravljana oz. sklep o sofinanciranju za predmetno operacijo. Ponudnik ne more zahtevati </w:t>
      </w:r>
      <w:r w:rsidRPr="00CF364E">
        <w:rPr>
          <w:rFonts w:asciiTheme="minorHAnsi" w:hAnsiTheme="minorHAnsi" w:cstheme="minorHAnsi"/>
          <w:sz w:val="23"/>
          <w:szCs w:val="23"/>
          <w:lang w:eastAsia="zh-CN"/>
        </w:rPr>
        <w:lastRenderedPageBreak/>
        <w:t>nobenega povračila stroškov, ki jih je imel v zvezi s pripravo in dostavo njegove ponudbe v primeru, če naročnik iz navedenih razlogov naročilo prekine oziroma prekliče.</w:t>
      </w:r>
    </w:p>
    <w:p w14:paraId="2D7CAFED" w14:textId="77777777" w:rsidR="001F4420" w:rsidRDefault="001F4420" w:rsidP="001F4420">
      <w:pPr>
        <w:spacing w:after="0"/>
        <w:jc w:val="both"/>
        <w:rPr>
          <w:rFonts w:asciiTheme="minorHAnsi" w:hAnsiTheme="minorHAnsi" w:cstheme="minorHAnsi"/>
          <w:sz w:val="23"/>
          <w:szCs w:val="23"/>
        </w:rPr>
      </w:pPr>
    </w:p>
    <w:p w14:paraId="7C14CB3A" w14:textId="77777777" w:rsidR="00FB4224" w:rsidRPr="007C54DC" w:rsidRDefault="00FB4224" w:rsidP="00250C72">
      <w:pPr>
        <w:spacing w:after="0"/>
        <w:jc w:val="both"/>
        <w:rPr>
          <w:rFonts w:asciiTheme="minorHAnsi" w:hAnsiTheme="minorHAnsi" w:cstheme="minorHAnsi"/>
          <w:sz w:val="23"/>
          <w:szCs w:val="23"/>
        </w:rPr>
      </w:pPr>
    </w:p>
    <w:p w14:paraId="3C402C45" w14:textId="40036898" w:rsidR="007458E0" w:rsidRPr="007C54DC" w:rsidRDefault="00A86361" w:rsidP="008E0FFD">
      <w:pPr>
        <w:pStyle w:val="Naslov1"/>
        <w:rPr>
          <w:rFonts w:asciiTheme="minorHAnsi" w:hAnsiTheme="minorHAnsi" w:cstheme="minorHAnsi"/>
        </w:rPr>
      </w:pPr>
      <w:bookmarkStart w:id="144" w:name="_Toc451354705"/>
      <w:bookmarkStart w:id="145" w:name="_Toc516134969"/>
      <w:r w:rsidRPr="007C54DC">
        <w:rPr>
          <w:rFonts w:asciiTheme="minorHAnsi" w:hAnsiTheme="minorHAnsi" w:cstheme="minorHAnsi"/>
        </w:rPr>
        <w:t>PRAVNO VARSTVO</w:t>
      </w:r>
      <w:bookmarkEnd w:id="144"/>
      <w:bookmarkEnd w:id="145"/>
    </w:p>
    <w:p w14:paraId="04EF2A36" w14:textId="77777777" w:rsidR="00364346" w:rsidRPr="007C54DC" w:rsidRDefault="00364346" w:rsidP="00250C72">
      <w:pPr>
        <w:spacing w:after="0"/>
        <w:jc w:val="both"/>
        <w:rPr>
          <w:rFonts w:asciiTheme="minorHAnsi" w:hAnsiTheme="minorHAnsi" w:cstheme="minorHAnsi"/>
          <w:sz w:val="23"/>
          <w:szCs w:val="23"/>
          <w:lang w:eastAsia="zh-CN"/>
        </w:rPr>
      </w:pPr>
    </w:p>
    <w:p w14:paraId="6633169B"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b/>
          <w:color w:val="auto"/>
          <w:kern w:val="3"/>
          <w:sz w:val="23"/>
          <w:szCs w:val="23"/>
          <w:u w:val="single"/>
          <w:lang w:eastAsia="zh-CN"/>
        </w:rPr>
      </w:pPr>
      <w:r w:rsidRPr="007C54DC">
        <w:rPr>
          <w:rFonts w:asciiTheme="minorHAnsi" w:eastAsia="Calibri" w:hAnsiTheme="minorHAnsi" w:cstheme="minorHAnsi"/>
          <w:color w:val="auto"/>
          <w:kern w:val="3"/>
          <w:sz w:val="23"/>
          <w:szCs w:val="23"/>
          <w:u w:val="single"/>
          <w:lang w:eastAsia="zh-CN"/>
        </w:rPr>
        <w:t xml:space="preserve">1. </w:t>
      </w:r>
      <w:hyperlink r:id="rId27" w:tgtFrame="_blank" w:history="1">
        <w:r w:rsidRPr="007C54DC">
          <w:rPr>
            <w:rStyle w:val="Hiperpovezava"/>
            <w:rFonts w:asciiTheme="minorHAnsi" w:eastAsia="Calibri" w:hAnsiTheme="minorHAnsi" w:cstheme="minorHAnsi"/>
            <w:color w:val="auto"/>
            <w:kern w:val="3"/>
            <w:sz w:val="23"/>
            <w:szCs w:val="23"/>
            <w:lang w:eastAsia="zh-CN"/>
          </w:rPr>
          <w:t>Zakon o pravnem varstvu v postopkih javnega naročanja</w:t>
        </w:r>
      </w:hyperlink>
    </w:p>
    <w:bookmarkStart w:id="146" w:name="c3099"/>
    <w:bookmarkEnd w:id="146"/>
    <w:p w14:paraId="50F732F7"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color w:val="auto"/>
          <w:kern w:val="3"/>
          <w:sz w:val="23"/>
          <w:szCs w:val="23"/>
          <w:lang w:eastAsia="zh-CN"/>
        </w:rPr>
        <w:fldChar w:fldCharType="begin"/>
      </w:r>
      <w:r w:rsidRPr="007C54DC">
        <w:rPr>
          <w:rFonts w:asciiTheme="minorHAnsi" w:eastAsia="Calibri" w:hAnsiTheme="minorHAnsi" w:cstheme="minorHAnsi"/>
          <w:color w:val="auto"/>
          <w:kern w:val="3"/>
          <w:sz w:val="23"/>
          <w:szCs w:val="23"/>
          <w:lang w:eastAsia="zh-CN"/>
        </w:rPr>
        <w:instrText xml:space="preserve"> HYPERLINK "http://zakonodaja.gov.si/rpsi/r05/predpis_ZAKO5975.html" \t "_blank" </w:instrText>
      </w:r>
      <w:r w:rsidRPr="007C54DC">
        <w:rPr>
          <w:rFonts w:asciiTheme="minorHAnsi" w:eastAsia="Calibri" w:hAnsiTheme="minorHAnsi" w:cstheme="minorHAnsi"/>
          <w:color w:val="auto"/>
          <w:kern w:val="3"/>
          <w:sz w:val="23"/>
          <w:szCs w:val="23"/>
          <w:lang w:eastAsia="zh-CN"/>
        </w:rPr>
        <w:fldChar w:fldCharType="separate"/>
      </w:r>
      <w:r w:rsidRPr="007C54DC">
        <w:rPr>
          <w:rStyle w:val="Hiperpovezava"/>
          <w:rFonts w:asciiTheme="minorHAnsi" w:eastAsia="Calibri" w:hAnsiTheme="minorHAnsi" w:cstheme="minorHAnsi"/>
          <w:color w:val="auto"/>
          <w:kern w:val="3"/>
          <w:sz w:val="23"/>
          <w:szCs w:val="23"/>
          <w:u w:val="none"/>
          <w:lang w:eastAsia="zh-CN"/>
        </w:rPr>
        <w:t>Zakon o pravnem varstvu v postopkih javnega naročanja</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kern w:val="3"/>
          <w:sz w:val="23"/>
          <w:szCs w:val="23"/>
          <w:lang w:eastAsia="zh-CN"/>
        </w:rPr>
        <w:t xml:space="preserve">(Uradni list RS, št. 43/11 s spremembami, v nadaljevanju: ZPVPJN) ureja pravno varstvo zoper kršitve v postopkih javnega naročanja in pri izvajanju javnih naročil. </w:t>
      </w:r>
    </w:p>
    <w:p w14:paraId="366B14D5"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50B06D2"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Pravno varstvo poteka v: </w:t>
      </w:r>
    </w:p>
    <w:p w14:paraId="53117F27"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 </w:t>
      </w:r>
      <w:r w:rsidRPr="007C54DC">
        <w:rPr>
          <w:rFonts w:asciiTheme="minorHAnsi" w:eastAsia="Calibri" w:hAnsiTheme="minorHAnsi" w:cstheme="minorHAnsi"/>
          <w:b/>
          <w:bCs/>
          <w:kern w:val="3"/>
          <w:sz w:val="23"/>
          <w:szCs w:val="23"/>
          <w:lang w:eastAsia="zh-CN"/>
        </w:rPr>
        <w:t>predrevizijskem postopku</w:t>
      </w:r>
      <w:r w:rsidRPr="007C54DC">
        <w:rPr>
          <w:rFonts w:asciiTheme="minorHAnsi" w:eastAsia="Calibri" w:hAnsiTheme="minorHAnsi" w:cstheme="minorHAnsi"/>
          <w:kern w:val="3"/>
          <w:sz w:val="23"/>
          <w:szCs w:val="23"/>
          <w:lang w:eastAsia="zh-CN"/>
        </w:rPr>
        <w:t xml:space="preserve">, ki poteka pred naročnikom in </w:t>
      </w:r>
    </w:p>
    <w:p w14:paraId="6147E557"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 </w:t>
      </w:r>
      <w:r w:rsidRPr="007C54DC">
        <w:rPr>
          <w:rFonts w:asciiTheme="minorHAnsi" w:eastAsia="Calibri" w:hAnsiTheme="minorHAnsi" w:cstheme="minorHAnsi"/>
          <w:b/>
          <w:bCs/>
          <w:kern w:val="3"/>
          <w:sz w:val="23"/>
          <w:szCs w:val="23"/>
          <w:lang w:eastAsia="zh-CN"/>
        </w:rPr>
        <w:t>revizijskem postopku</w:t>
      </w:r>
      <w:r w:rsidRPr="007C54DC">
        <w:rPr>
          <w:rFonts w:asciiTheme="minorHAnsi" w:eastAsia="Calibri" w:hAnsiTheme="minorHAnsi" w:cstheme="minorHAnsi"/>
          <w:kern w:val="3"/>
          <w:sz w:val="23"/>
          <w:szCs w:val="23"/>
          <w:lang w:eastAsia="zh-CN"/>
        </w:rPr>
        <w:t xml:space="preserve">, ki poteka pred Državno revizijsko komisijo za revizijo oddaje javnih naročil. </w:t>
      </w:r>
    </w:p>
    <w:p w14:paraId="1E362335"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1DF1719C"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Poleg tega se ničnost pogodbe o izvedbi javnega naročila lahko uveljavlja v </w:t>
      </w:r>
      <w:r w:rsidRPr="007C54DC">
        <w:rPr>
          <w:rFonts w:asciiTheme="minorHAnsi" w:eastAsia="Calibri" w:hAnsiTheme="minorHAnsi" w:cstheme="minorHAnsi"/>
          <w:b/>
          <w:bCs/>
          <w:kern w:val="3"/>
          <w:sz w:val="23"/>
          <w:szCs w:val="23"/>
          <w:lang w:eastAsia="zh-CN"/>
        </w:rPr>
        <w:t>sodnem postopku</w:t>
      </w:r>
      <w:r w:rsidRPr="007C54DC">
        <w:rPr>
          <w:rFonts w:asciiTheme="minorHAnsi" w:eastAsia="Calibri" w:hAnsiTheme="minorHAnsi" w:cstheme="minorHAnsi"/>
          <w:kern w:val="3"/>
          <w:sz w:val="23"/>
          <w:szCs w:val="23"/>
          <w:lang w:eastAsia="zh-CN"/>
        </w:rPr>
        <w:t xml:space="preserve">, ki na prvi stopnji poteka pred Okrožnim sodiščem v Ljubljani. </w:t>
      </w:r>
    </w:p>
    <w:p w14:paraId="52A040D7"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68E469C5"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Pravno varstvo v predrevizijskem in revizijskem postopku se uveljavlja z vložitvijo zahtevka za revizijo pri naročniku, v primeru sodnega postopka pa z vložitvijo tožbe pri sodišču. Dopustnost pravnega varstva ureja ZPVPJN v 5. členu.</w:t>
      </w:r>
    </w:p>
    <w:p w14:paraId="1DBA9976"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FE98929" w14:textId="77777777" w:rsidR="00451E5A" w:rsidRPr="007C54DC" w:rsidRDefault="00451E5A" w:rsidP="00451E5A">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b/>
          <w:bCs/>
          <w:kern w:val="3"/>
          <w:sz w:val="23"/>
          <w:szCs w:val="23"/>
          <w:lang w:eastAsia="zh-CN"/>
        </w:rPr>
        <w:t>Aktivna legitimacija</w:t>
      </w:r>
      <w:r w:rsidRPr="007C54DC">
        <w:rPr>
          <w:rFonts w:asciiTheme="minorHAnsi" w:eastAsia="Calibri" w:hAnsiTheme="minorHAnsi" w:cstheme="minorHAnsi"/>
          <w:kern w:val="3"/>
          <w:sz w:val="23"/>
          <w:szCs w:val="23"/>
          <w:lang w:eastAsia="zh-CN"/>
        </w:rPr>
        <w:t xml:space="preserve"> za vložitev zahtevka za revizijo se prizna: </w:t>
      </w:r>
    </w:p>
    <w:p w14:paraId="4D3FB772" w14:textId="77777777" w:rsidR="00451E5A" w:rsidRPr="007C54DC" w:rsidRDefault="00451E5A" w:rsidP="009E3B52">
      <w:pPr>
        <w:numPr>
          <w:ilvl w:val="0"/>
          <w:numId w:val="65"/>
        </w:num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osebi, ki ima ali je imela interes za dodelitev javnega naročila, sklenitev okvirnega sporazuma ali vključitev v dinamični nabavni sistem ali sistem ugotavljanja sposobnosti in ji je ali bi ji lahko z domnevno kršitvijo nastala škoda ter </w:t>
      </w:r>
    </w:p>
    <w:p w14:paraId="206D6A2E" w14:textId="69FD61A0" w:rsidR="00451E5A" w:rsidRPr="007C54DC" w:rsidRDefault="00451E5A" w:rsidP="009E3B52">
      <w:pPr>
        <w:numPr>
          <w:ilvl w:val="0"/>
          <w:numId w:val="65"/>
        </w:num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zagovornikom javnega interesa, opredeljenim v drugem odstavku 6. člena ZPVPJN. </w:t>
      </w:r>
    </w:p>
    <w:p w14:paraId="38973574" w14:textId="77777777" w:rsidR="00451E5A" w:rsidRPr="007C54DC" w:rsidRDefault="00451E5A" w:rsidP="00451E5A">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14776A37" w14:textId="214CC4EE" w:rsidR="00987E57" w:rsidRPr="007C54DC" w:rsidRDefault="00987E57" w:rsidP="00987E57">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Zahtevek za revizijo, ki se nanaša na vsebino objave, povabilo k oddaji ponudbe ali razpisno dokumentacijo (dokumentacija v zvezi z oddajo javnega naročila), se vloži </w:t>
      </w:r>
      <w:r w:rsidRPr="007C54DC">
        <w:rPr>
          <w:rFonts w:asciiTheme="minorHAnsi" w:eastAsia="Calibri" w:hAnsiTheme="minorHAnsi" w:cstheme="minorHAnsi"/>
          <w:b/>
          <w:kern w:val="3"/>
          <w:sz w:val="23"/>
          <w:szCs w:val="23"/>
          <w:lang w:eastAsia="zh-CN"/>
        </w:rPr>
        <w:t>v desetih delovnih dneh od dneva objave obvestila o naročilu ali prejema povabila k oddaji ponudbe</w:t>
      </w:r>
      <w:r w:rsidRPr="007C54DC">
        <w:rPr>
          <w:rFonts w:asciiTheme="minorHAnsi" w:eastAsia="Calibri" w:hAnsiTheme="minorHAnsi" w:cstheme="minorHAnsi"/>
          <w:kern w:val="3"/>
          <w:sz w:val="23"/>
          <w:szCs w:val="23"/>
          <w:lang w:eastAsia="zh-CN"/>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192B9E27" w14:textId="77777777" w:rsidR="007A4603" w:rsidRPr="007C54DC" w:rsidRDefault="007A4603" w:rsidP="00987E57">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0C03E96" w14:textId="2A7A3B53" w:rsidR="007A4603" w:rsidRPr="007C54DC" w:rsidRDefault="007A4603" w:rsidP="007A4603">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Zahtevka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w:t>
      </w:r>
    </w:p>
    <w:p w14:paraId="2E4296C0" w14:textId="77777777" w:rsidR="007A4603" w:rsidRPr="007C54DC" w:rsidRDefault="007A4603" w:rsidP="007A4603">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3DE985CF" w14:textId="7ADA40C4"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A369BD">
        <w:rPr>
          <w:rFonts w:asciiTheme="minorHAnsi" w:eastAsia="Calibri" w:hAnsiTheme="minorHAnsi" w:cstheme="minorHAnsi"/>
          <w:kern w:val="3"/>
          <w:sz w:val="23"/>
          <w:szCs w:val="23"/>
          <w:lang w:eastAsia="zh-CN"/>
        </w:rPr>
        <w:t xml:space="preserve">Če v skladu s </w:t>
      </w:r>
      <w:r w:rsidR="007562FE" w:rsidRPr="00A369BD">
        <w:rPr>
          <w:rFonts w:asciiTheme="minorHAnsi" w:eastAsia="Calibri" w:hAnsiTheme="minorHAnsi" w:cstheme="minorHAnsi"/>
          <w:kern w:val="3"/>
          <w:sz w:val="23"/>
          <w:szCs w:val="23"/>
          <w:lang w:eastAsia="zh-CN"/>
        </w:rPr>
        <w:t>tretjim</w:t>
      </w:r>
      <w:r w:rsidRPr="00A369BD">
        <w:rPr>
          <w:rFonts w:asciiTheme="minorHAnsi" w:eastAsia="Calibri" w:hAnsiTheme="minorHAnsi" w:cstheme="minorHAnsi"/>
          <w:kern w:val="3"/>
          <w:sz w:val="23"/>
          <w:szCs w:val="23"/>
          <w:lang w:eastAsia="zh-CN"/>
        </w:rPr>
        <w:t xml:space="preserve"> odstavkom </w:t>
      </w:r>
      <w:r w:rsidR="007562FE" w:rsidRPr="00A369BD">
        <w:rPr>
          <w:rFonts w:asciiTheme="minorHAnsi" w:eastAsia="Calibri" w:hAnsiTheme="minorHAnsi" w:cstheme="minorHAnsi"/>
          <w:kern w:val="3"/>
          <w:sz w:val="23"/>
          <w:szCs w:val="23"/>
          <w:lang w:eastAsia="zh-CN"/>
        </w:rPr>
        <w:t>16</w:t>
      </w:r>
      <w:r w:rsidRPr="00A369BD">
        <w:rPr>
          <w:rFonts w:asciiTheme="minorHAnsi" w:eastAsia="Calibri" w:hAnsiTheme="minorHAnsi" w:cstheme="minorHAnsi"/>
          <w:kern w:val="3"/>
          <w:sz w:val="23"/>
          <w:szCs w:val="23"/>
          <w:lang w:eastAsia="zh-CN"/>
        </w:rPr>
        <w:t>. člena ZPVPJN oseba, ki je vložila zahtevek za revizijo, naročnika predhodno ni opozorila na očitano kršitev, ali tega ni storil drug morebitni ponudnik, s čimer je bila oseba seznanjena preko portala javnih naročil ali bi lahko bila sezna</w:t>
      </w:r>
      <w:r w:rsidRPr="00A369BD">
        <w:rPr>
          <w:rFonts w:asciiTheme="minorHAnsi" w:eastAsia="Calibri" w:hAnsiTheme="minorHAnsi" w:cstheme="minorHAnsi"/>
          <w:kern w:val="3"/>
          <w:sz w:val="23"/>
          <w:szCs w:val="23"/>
          <w:lang w:eastAsia="zh-CN"/>
        </w:rPr>
        <w:softHyphen/>
        <w:t xml:space="preserve">njena, </w:t>
      </w:r>
      <w:r w:rsidRPr="00A369BD">
        <w:rPr>
          <w:rFonts w:asciiTheme="minorHAnsi" w:eastAsia="Calibri" w:hAnsiTheme="minorHAnsi" w:cstheme="minorHAnsi"/>
          <w:b/>
          <w:kern w:val="3"/>
          <w:sz w:val="23"/>
          <w:szCs w:val="23"/>
          <w:lang w:eastAsia="zh-CN"/>
        </w:rPr>
        <w:t>se šteje, da taka oseba ni izkazala interesa za dodelitev javnega naročila</w:t>
      </w:r>
      <w:r w:rsidRPr="00A369BD">
        <w:rPr>
          <w:rFonts w:asciiTheme="minorHAnsi" w:eastAsia="Calibri" w:hAnsiTheme="minorHAnsi" w:cstheme="minorHAnsi"/>
          <w:kern w:val="3"/>
          <w:sz w:val="23"/>
          <w:szCs w:val="23"/>
          <w:lang w:eastAsia="zh-CN"/>
        </w:rPr>
        <w:t>.</w:t>
      </w:r>
    </w:p>
    <w:p w14:paraId="42BF1A9C"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16EF0439" w14:textId="06DCDC71" w:rsidR="00CE7269" w:rsidRPr="007C54DC" w:rsidRDefault="00CE7269" w:rsidP="00CE7269">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62018649" w14:textId="77777777" w:rsidR="00730D4F" w:rsidRPr="007C54DC" w:rsidRDefault="00730D4F" w:rsidP="00CE7269">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6A81B0AF"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Natančneje ga določa 25. člen ZPVPJN. Zahtevek za revizijo mora v skladu s prvim odstavkom 15. člena ZPVPJN vsebovati: </w:t>
      </w:r>
    </w:p>
    <w:p w14:paraId="2750B2BE" w14:textId="77777777" w:rsidR="007562FE" w:rsidRPr="007C54DC" w:rsidRDefault="007562FE" w:rsidP="009E3B52">
      <w:pPr>
        <w:numPr>
          <w:ilvl w:val="0"/>
          <w:numId w:val="66"/>
        </w:numPr>
        <w:suppressAutoHyphens/>
        <w:autoSpaceDN w:val="0"/>
        <w:spacing w:after="0"/>
        <w:ind w:right="6"/>
        <w:contextualSpacing/>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ime in naslov vlagatelja zahtevka ter kontaktno osebo, </w:t>
      </w:r>
    </w:p>
    <w:p w14:paraId="5DE5E02A" w14:textId="77777777" w:rsidR="007562FE" w:rsidRPr="007C54DC" w:rsidRDefault="007562FE" w:rsidP="009E3B52">
      <w:pPr>
        <w:numPr>
          <w:ilvl w:val="0"/>
          <w:numId w:val="66"/>
        </w:numPr>
        <w:suppressAutoHyphens/>
        <w:autoSpaceDN w:val="0"/>
        <w:spacing w:after="0"/>
        <w:ind w:right="6"/>
        <w:contextualSpacing/>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ime naročnika, </w:t>
      </w:r>
    </w:p>
    <w:p w14:paraId="56D58D7D" w14:textId="77777777" w:rsidR="007562FE" w:rsidRPr="007C54DC" w:rsidRDefault="007562FE" w:rsidP="009E3B52">
      <w:pPr>
        <w:numPr>
          <w:ilvl w:val="0"/>
          <w:numId w:val="66"/>
        </w:numPr>
        <w:suppressAutoHyphens/>
        <w:autoSpaceDN w:val="0"/>
        <w:spacing w:after="0"/>
        <w:ind w:right="6"/>
        <w:contextualSpacing/>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oznako javnega naročila ali odločitve o oddaji javnega naročila ali priznanju sposobnosti, </w:t>
      </w:r>
    </w:p>
    <w:p w14:paraId="59A1D345" w14:textId="77777777" w:rsidR="007562FE" w:rsidRPr="007C54DC" w:rsidRDefault="007562FE" w:rsidP="009E3B52">
      <w:pPr>
        <w:numPr>
          <w:ilvl w:val="0"/>
          <w:numId w:val="66"/>
        </w:numPr>
        <w:suppressAutoHyphens/>
        <w:autoSpaceDN w:val="0"/>
        <w:spacing w:after="0"/>
        <w:ind w:right="6"/>
        <w:contextualSpacing/>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predmet javnega naročila, </w:t>
      </w:r>
    </w:p>
    <w:p w14:paraId="3032D642" w14:textId="77777777" w:rsidR="007562FE" w:rsidRPr="007C54DC" w:rsidRDefault="007562FE" w:rsidP="009E3B52">
      <w:pPr>
        <w:numPr>
          <w:ilvl w:val="0"/>
          <w:numId w:val="66"/>
        </w:numPr>
        <w:suppressAutoHyphens/>
        <w:autoSpaceDN w:val="0"/>
        <w:spacing w:after="0"/>
        <w:ind w:right="6"/>
        <w:contextualSpacing/>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pooblastilo za zastopanje v predrevizijskem in revizijskem postopku, če vlagatelj nastopa s pooblaščencem, </w:t>
      </w:r>
    </w:p>
    <w:p w14:paraId="295273CD" w14:textId="77777777" w:rsidR="007562FE" w:rsidRPr="007C54DC" w:rsidRDefault="007562FE" w:rsidP="009E3B52">
      <w:pPr>
        <w:numPr>
          <w:ilvl w:val="0"/>
          <w:numId w:val="66"/>
        </w:numPr>
        <w:suppressAutoHyphens/>
        <w:autoSpaceDN w:val="0"/>
        <w:spacing w:after="0"/>
        <w:ind w:right="6"/>
        <w:contextualSpacing/>
        <w:jc w:val="both"/>
        <w:textAlignment w:val="baseline"/>
        <w:rPr>
          <w:rFonts w:asciiTheme="minorHAnsi" w:eastAsia="Calibri" w:hAnsiTheme="minorHAnsi" w:cstheme="minorHAnsi"/>
          <w:b/>
          <w:kern w:val="3"/>
          <w:sz w:val="23"/>
          <w:szCs w:val="23"/>
          <w:u w:val="single"/>
          <w:lang w:eastAsia="zh-CN"/>
        </w:rPr>
      </w:pPr>
      <w:r w:rsidRPr="007C54DC">
        <w:rPr>
          <w:rFonts w:asciiTheme="minorHAnsi" w:eastAsia="Calibri" w:hAnsiTheme="minorHAnsi" w:cstheme="minorHAnsi"/>
          <w:b/>
          <w:kern w:val="3"/>
          <w:sz w:val="23"/>
          <w:szCs w:val="23"/>
          <w:u w:val="single"/>
          <w:lang w:eastAsia="zh-CN"/>
        </w:rPr>
        <w:t>potrdilo o plačilu takse</w:t>
      </w:r>
      <w:r w:rsidRPr="007C54DC">
        <w:rPr>
          <w:rFonts w:asciiTheme="minorHAnsi" w:eastAsia="Calibri" w:hAnsiTheme="minorHAnsi" w:cstheme="minorHAnsi"/>
          <w:color w:val="000000"/>
          <w:kern w:val="3"/>
          <w:sz w:val="23"/>
          <w:szCs w:val="23"/>
          <w:lang w:eastAsia="zh-CN"/>
        </w:rPr>
        <w:t xml:space="preserve"> iz prvega, drugega, tretjega ali četrtega odstavka 71. člena tega zakona</w:t>
      </w:r>
      <w:r w:rsidRPr="007C54DC">
        <w:rPr>
          <w:rFonts w:asciiTheme="minorHAnsi" w:eastAsia="Calibri" w:hAnsiTheme="minorHAnsi" w:cstheme="minorHAnsi"/>
          <w:b/>
          <w:kern w:val="3"/>
          <w:sz w:val="23"/>
          <w:szCs w:val="23"/>
          <w:lang w:eastAsia="zh-CN"/>
        </w:rPr>
        <w:t>.</w:t>
      </w:r>
    </w:p>
    <w:p w14:paraId="5B31406F" w14:textId="77777777" w:rsidR="007562FE" w:rsidRPr="007C54DC" w:rsidRDefault="007562FE" w:rsidP="007562FE">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C9A6715" w14:textId="25DBBDB9" w:rsidR="00C31CDA" w:rsidRPr="007C54DC" w:rsidRDefault="00C31CDA" w:rsidP="00C31CDA">
      <w:pPr>
        <w:pStyle w:val="Odstavekseznama"/>
        <w:ind w:left="0"/>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Vlagatelj mora v zahtevku za revizijo v skladu z 2. odstavkom 15. člena ZPVPJN navesti očitane kršitve ter dejstva in dokaze, s katerimi se kršitve dokazujejo.</w:t>
      </w:r>
    </w:p>
    <w:p w14:paraId="7CDD08FD" w14:textId="77777777" w:rsidR="008D5DE4" w:rsidRPr="007C54DC" w:rsidRDefault="008D5DE4" w:rsidP="006A5ADF">
      <w:pPr>
        <w:pStyle w:val="Odstavekseznama"/>
        <w:suppressAutoHyphens/>
        <w:autoSpaceDN w:val="0"/>
        <w:spacing w:after="0"/>
        <w:ind w:left="0" w:right="6"/>
        <w:jc w:val="both"/>
        <w:textAlignment w:val="baseline"/>
        <w:rPr>
          <w:rFonts w:asciiTheme="minorHAnsi" w:eastAsia="Calibri" w:hAnsiTheme="minorHAnsi" w:cstheme="minorHAnsi"/>
          <w:kern w:val="3"/>
          <w:sz w:val="23"/>
          <w:szCs w:val="23"/>
          <w:lang w:eastAsia="zh-CN"/>
        </w:rPr>
      </w:pPr>
    </w:p>
    <w:p w14:paraId="63A1AF8C"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Kadar zahtevek za revizijo ne prestane </w:t>
      </w:r>
      <w:r w:rsidRPr="007C54DC">
        <w:rPr>
          <w:rFonts w:asciiTheme="minorHAnsi" w:eastAsia="Calibri" w:hAnsiTheme="minorHAnsi" w:cstheme="minorHAnsi"/>
          <w:b/>
          <w:bCs/>
          <w:kern w:val="3"/>
          <w:sz w:val="23"/>
          <w:szCs w:val="23"/>
          <w:lang w:eastAsia="zh-CN"/>
        </w:rPr>
        <w:t>predhodnega preizkusa iz 26. člena ZPVPJN</w:t>
      </w:r>
      <w:r w:rsidRPr="007C54DC">
        <w:rPr>
          <w:rFonts w:asciiTheme="minorHAnsi" w:eastAsia="Calibri" w:hAnsiTheme="minorHAnsi" w:cstheme="minorHAnsi"/>
          <w:kern w:val="3"/>
          <w:sz w:val="23"/>
          <w:szCs w:val="23"/>
          <w:lang w:eastAsia="zh-CN"/>
        </w:rPr>
        <w:t xml:space="preserve">, naročnik zahtevek za revizijo </w:t>
      </w:r>
      <w:r w:rsidRPr="007C54DC">
        <w:rPr>
          <w:rFonts w:asciiTheme="minorHAnsi" w:eastAsia="Calibri" w:hAnsiTheme="minorHAnsi" w:cstheme="minorHAnsi"/>
          <w:kern w:val="3"/>
          <w:sz w:val="23"/>
          <w:szCs w:val="23"/>
          <w:u w:val="single"/>
          <w:lang w:eastAsia="zh-CN"/>
        </w:rPr>
        <w:t>zavrže</w:t>
      </w:r>
      <w:r w:rsidRPr="007C54DC">
        <w:rPr>
          <w:rFonts w:asciiTheme="minorHAnsi" w:eastAsia="Calibri" w:hAnsiTheme="minorHAnsi" w:cstheme="minorHAnsi"/>
          <w:kern w:val="3"/>
          <w:sz w:val="23"/>
          <w:szCs w:val="23"/>
          <w:lang w:eastAsia="zh-CN"/>
        </w:rPr>
        <w:t xml:space="preserve">. V nasprotnem primeru naročnik očitke iz zahtevka za revizijo </w:t>
      </w:r>
      <w:r w:rsidRPr="007C54DC">
        <w:rPr>
          <w:rFonts w:asciiTheme="minorHAnsi" w:eastAsia="Calibri" w:hAnsiTheme="minorHAnsi" w:cstheme="minorHAnsi"/>
          <w:b/>
          <w:bCs/>
          <w:kern w:val="3"/>
          <w:sz w:val="23"/>
          <w:szCs w:val="23"/>
          <w:lang w:eastAsia="zh-CN"/>
        </w:rPr>
        <w:t>obravnava vsebinsko in zahtevek za revizijo zavrne ali mu ugodi</w:t>
      </w:r>
      <w:r w:rsidRPr="007C54DC">
        <w:rPr>
          <w:rFonts w:asciiTheme="minorHAnsi" w:eastAsia="Calibri" w:hAnsiTheme="minorHAnsi" w:cstheme="minorHAnsi"/>
          <w:kern w:val="3"/>
          <w:sz w:val="23"/>
          <w:szCs w:val="23"/>
          <w:lang w:eastAsia="zh-CN"/>
        </w:rPr>
        <w:t xml:space="preserve">. Predhodni preizkus mora naročnik izvesti v treh delovnih dneh, odločitev o zahtevku za revizijo pa mora sprejeti v </w:t>
      </w:r>
      <w:r w:rsidRPr="007C54DC">
        <w:rPr>
          <w:rFonts w:asciiTheme="minorHAnsi" w:eastAsia="Calibri" w:hAnsiTheme="minorHAnsi" w:cstheme="minorHAnsi"/>
          <w:kern w:val="3"/>
          <w:sz w:val="23"/>
          <w:szCs w:val="23"/>
          <w:u w:val="single"/>
          <w:lang w:eastAsia="zh-CN"/>
        </w:rPr>
        <w:t>osmih delovnih dneh</w:t>
      </w:r>
      <w:r w:rsidRPr="007C54DC">
        <w:rPr>
          <w:rFonts w:asciiTheme="minorHAnsi" w:eastAsia="Calibri" w:hAnsiTheme="minorHAnsi" w:cstheme="minorHAnsi"/>
          <w:kern w:val="3"/>
          <w:sz w:val="23"/>
          <w:szCs w:val="23"/>
          <w:lang w:eastAsia="zh-CN"/>
        </w:rPr>
        <w:t xml:space="preserve"> od prejema popolnega zahtevka za revizijo oziroma v osmih dneh od poteka roka, ki ga ima za izjasnitev glede zahtevka za revizijo izbrani ponudnik. V skladu s tretjim odstavkom 3. člena ZPVPJN se namreč </w:t>
      </w:r>
      <w:r w:rsidRPr="007C54DC">
        <w:rPr>
          <w:rFonts w:asciiTheme="minorHAnsi" w:eastAsia="Calibri" w:hAnsiTheme="minorHAnsi" w:cstheme="minorHAnsi"/>
          <w:b/>
          <w:bCs/>
          <w:kern w:val="3"/>
          <w:sz w:val="23"/>
          <w:szCs w:val="23"/>
          <w:lang w:eastAsia="zh-CN"/>
        </w:rPr>
        <w:t>postopkov pravnega varstva lahko udeležuje tudi izbrani ponudnik</w:t>
      </w:r>
      <w:r w:rsidRPr="007C54DC">
        <w:rPr>
          <w:rFonts w:asciiTheme="minorHAnsi" w:eastAsia="Calibri" w:hAnsiTheme="minorHAnsi" w:cstheme="minorHAnsi"/>
          <w:kern w:val="3"/>
          <w:sz w:val="23"/>
          <w:szCs w:val="23"/>
          <w:lang w:eastAsia="zh-CN"/>
        </w:rPr>
        <w:t xml:space="preserve">. </w:t>
      </w:r>
    </w:p>
    <w:p w14:paraId="61B5DE79" w14:textId="77777777" w:rsidR="004F79BC" w:rsidRDefault="004F79BC"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CD87AA8" w14:textId="361BC08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lastRenderedPageBreak/>
        <w:t xml:space="preserve">V primeru, da naročnik zahtevek za revizijo </w:t>
      </w:r>
      <w:r w:rsidRPr="007C54DC">
        <w:rPr>
          <w:rFonts w:asciiTheme="minorHAnsi" w:eastAsia="Calibri" w:hAnsiTheme="minorHAnsi" w:cstheme="minorHAnsi"/>
          <w:kern w:val="3"/>
          <w:sz w:val="23"/>
          <w:szCs w:val="23"/>
          <w:u w:val="single"/>
          <w:lang w:eastAsia="zh-CN"/>
        </w:rPr>
        <w:t>zavrne</w:t>
      </w:r>
      <w:r w:rsidRPr="007C54DC">
        <w:rPr>
          <w:rFonts w:asciiTheme="minorHAnsi" w:eastAsia="Calibri" w:hAnsiTheme="minorHAnsi" w:cstheme="minorHAnsi"/>
          <w:kern w:val="3"/>
          <w:sz w:val="23"/>
          <w:szCs w:val="23"/>
          <w:lang w:eastAsia="zh-CN"/>
        </w:rPr>
        <w:t xml:space="preserve">, se </w:t>
      </w:r>
      <w:r w:rsidRPr="007C54DC">
        <w:rPr>
          <w:rFonts w:asciiTheme="minorHAnsi" w:eastAsia="Calibri" w:hAnsiTheme="minorHAnsi" w:cstheme="minorHAnsi"/>
          <w:b/>
          <w:bCs/>
          <w:kern w:val="3"/>
          <w:sz w:val="23"/>
          <w:szCs w:val="23"/>
          <w:lang w:eastAsia="zh-CN"/>
        </w:rPr>
        <w:t>postopek pravnega varstva avtomatično nadaljuje pred Državno revizijsko komisijo</w:t>
      </w:r>
      <w:r w:rsidRPr="007C54DC">
        <w:rPr>
          <w:rFonts w:asciiTheme="minorHAnsi" w:eastAsia="Calibri" w:hAnsiTheme="minorHAnsi" w:cstheme="minorHAnsi"/>
          <w:kern w:val="3"/>
          <w:sz w:val="23"/>
          <w:szCs w:val="23"/>
          <w:lang w:eastAsia="zh-CN"/>
        </w:rPr>
        <w:t xml:space="preserve">, vlagatelj pa lahko v skladu z 18. členom ZPVPJN svoj zahtevek umakne. </w:t>
      </w:r>
    </w:p>
    <w:p w14:paraId="27E64EFB"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970C5C1"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b/>
          <w:bCs/>
          <w:kern w:val="3"/>
          <w:sz w:val="23"/>
          <w:szCs w:val="23"/>
          <w:lang w:eastAsia="zh-CN"/>
        </w:rPr>
        <w:t xml:space="preserve">Pritožba </w:t>
      </w:r>
      <w:r w:rsidRPr="007C54DC">
        <w:rPr>
          <w:rFonts w:asciiTheme="minorHAnsi" w:eastAsia="Calibri" w:hAnsiTheme="minorHAnsi" w:cstheme="minorHAnsi"/>
          <w:kern w:val="3"/>
          <w:sz w:val="23"/>
          <w:szCs w:val="23"/>
          <w:lang w:eastAsia="zh-CN"/>
        </w:rPr>
        <w:t xml:space="preserve">je dopustna zoper naročnikovo odločitev o zavrženju zahtevka za revizijo ali zoper njegovo odločitev o stroških v predrevizijskem postopku. Postopek pritožbe ureja šesto poglavje ZPVPJN. </w:t>
      </w:r>
    </w:p>
    <w:p w14:paraId="065F5D66"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Uveljavljanje ničnosti natančneje ureja peto poglavje ZPVPJN.</w:t>
      </w:r>
    </w:p>
    <w:p w14:paraId="138ED532" w14:textId="77777777" w:rsidR="008123CC"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fldChar w:fldCharType="begin"/>
      </w:r>
      <w:r w:rsidRPr="007C54DC">
        <w:rPr>
          <w:rFonts w:asciiTheme="minorHAnsi" w:eastAsia="Calibri" w:hAnsiTheme="minorHAnsi" w:cstheme="minorHAnsi"/>
          <w:kern w:val="3"/>
          <w:sz w:val="23"/>
          <w:szCs w:val="23"/>
          <w:lang w:eastAsia="zh-CN"/>
        </w:rPr>
        <w:instrText xml:space="preserve"> INCLUDEPICTURE "http://www.mf.gov.si/clear.gif" \* MERGEFORMATINET </w:instrText>
      </w:r>
      <w:r w:rsidRPr="007C54DC">
        <w:rPr>
          <w:rFonts w:asciiTheme="minorHAnsi" w:eastAsia="Calibri" w:hAnsiTheme="minorHAnsi" w:cstheme="minorHAnsi"/>
          <w:kern w:val="3"/>
          <w:sz w:val="23"/>
          <w:szCs w:val="23"/>
          <w:lang w:eastAsia="zh-CN"/>
        </w:rPr>
        <w:fldChar w:fldCharType="separate"/>
      </w:r>
      <w:r w:rsidR="007054F0" w:rsidRPr="007C54DC">
        <w:rPr>
          <w:rFonts w:asciiTheme="minorHAnsi" w:eastAsia="Calibri" w:hAnsiTheme="minorHAnsi" w:cstheme="minorHAnsi"/>
          <w:kern w:val="3"/>
          <w:sz w:val="23"/>
          <w:szCs w:val="23"/>
          <w:lang w:eastAsia="zh-CN"/>
        </w:rPr>
        <w:fldChar w:fldCharType="begin"/>
      </w:r>
      <w:r w:rsidR="007054F0"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7054F0" w:rsidRPr="007C54DC">
        <w:rPr>
          <w:rFonts w:asciiTheme="minorHAnsi" w:eastAsia="Calibri" w:hAnsiTheme="minorHAnsi" w:cstheme="minorHAnsi"/>
          <w:kern w:val="3"/>
          <w:sz w:val="23"/>
          <w:szCs w:val="23"/>
          <w:lang w:eastAsia="zh-CN"/>
        </w:rPr>
        <w:fldChar w:fldCharType="separate"/>
      </w:r>
      <w:r w:rsidR="005C1B85" w:rsidRPr="007C54DC">
        <w:rPr>
          <w:rFonts w:asciiTheme="minorHAnsi" w:eastAsia="Calibri" w:hAnsiTheme="minorHAnsi" w:cstheme="minorHAnsi"/>
          <w:kern w:val="3"/>
          <w:sz w:val="23"/>
          <w:szCs w:val="23"/>
          <w:lang w:eastAsia="zh-CN"/>
        </w:rPr>
        <w:fldChar w:fldCharType="begin"/>
      </w:r>
      <w:r w:rsidR="005C1B85"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5C1B85" w:rsidRPr="007C54DC">
        <w:rPr>
          <w:rFonts w:asciiTheme="minorHAnsi" w:eastAsia="Calibri" w:hAnsiTheme="minorHAnsi" w:cstheme="minorHAnsi"/>
          <w:kern w:val="3"/>
          <w:sz w:val="23"/>
          <w:szCs w:val="23"/>
          <w:lang w:eastAsia="zh-CN"/>
        </w:rPr>
        <w:fldChar w:fldCharType="separate"/>
      </w:r>
      <w:r w:rsidR="00046734" w:rsidRPr="007C54DC">
        <w:rPr>
          <w:rFonts w:asciiTheme="minorHAnsi" w:eastAsia="Calibri" w:hAnsiTheme="minorHAnsi" w:cstheme="minorHAnsi"/>
          <w:kern w:val="3"/>
          <w:sz w:val="23"/>
          <w:szCs w:val="23"/>
          <w:lang w:eastAsia="zh-CN"/>
        </w:rPr>
        <w:fldChar w:fldCharType="begin"/>
      </w:r>
      <w:r w:rsidR="0004673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046734" w:rsidRPr="007C54DC">
        <w:rPr>
          <w:rFonts w:asciiTheme="minorHAnsi" w:eastAsia="Calibri" w:hAnsiTheme="minorHAnsi" w:cstheme="minorHAnsi"/>
          <w:kern w:val="3"/>
          <w:sz w:val="23"/>
          <w:szCs w:val="23"/>
          <w:lang w:eastAsia="zh-CN"/>
        </w:rPr>
        <w:fldChar w:fldCharType="separate"/>
      </w:r>
      <w:r w:rsidR="00B62EAD" w:rsidRPr="007C54DC">
        <w:rPr>
          <w:rFonts w:asciiTheme="minorHAnsi" w:eastAsia="Calibri" w:hAnsiTheme="minorHAnsi" w:cstheme="minorHAnsi"/>
          <w:kern w:val="3"/>
          <w:sz w:val="23"/>
          <w:szCs w:val="23"/>
          <w:lang w:eastAsia="zh-CN"/>
        </w:rPr>
        <w:fldChar w:fldCharType="begin"/>
      </w:r>
      <w:r w:rsidR="00B62EAD"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B62EAD" w:rsidRPr="007C54DC">
        <w:rPr>
          <w:rFonts w:asciiTheme="minorHAnsi" w:eastAsia="Calibri" w:hAnsiTheme="minorHAnsi" w:cstheme="minorHAnsi"/>
          <w:kern w:val="3"/>
          <w:sz w:val="23"/>
          <w:szCs w:val="23"/>
          <w:lang w:eastAsia="zh-CN"/>
        </w:rPr>
        <w:fldChar w:fldCharType="separate"/>
      </w:r>
      <w:r w:rsidR="00F7142E" w:rsidRPr="007C54DC">
        <w:rPr>
          <w:rFonts w:asciiTheme="minorHAnsi" w:eastAsia="Calibri" w:hAnsiTheme="minorHAnsi" w:cstheme="minorHAnsi"/>
          <w:kern w:val="3"/>
          <w:sz w:val="23"/>
          <w:szCs w:val="23"/>
          <w:lang w:eastAsia="zh-CN"/>
        </w:rPr>
        <w:fldChar w:fldCharType="begin"/>
      </w:r>
      <w:r w:rsidR="00F7142E"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F7142E" w:rsidRPr="007C54DC">
        <w:rPr>
          <w:rFonts w:asciiTheme="minorHAnsi" w:eastAsia="Calibri" w:hAnsiTheme="minorHAnsi" w:cstheme="minorHAnsi"/>
          <w:kern w:val="3"/>
          <w:sz w:val="23"/>
          <w:szCs w:val="23"/>
          <w:lang w:eastAsia="zh-CN"/>
        </w:rPr>
        <w:fldChar w:fldCharType="separate"/>
      </w:r>
      <w:r w:rsidR="008B6A0F" w:rsidRPr="007C54DC">
        <w:rPr>
          <w:rFonts w:asciiTheme="minorHAnsi" w:eastAsia="Calibri" w:hAnsiTheme="minorHAnsi" w:cstheme="minorHAnsi"/>
          <w:kern w:val="3"/>
          <w:sz w:val="23"/>
          <w:szCs w:val="23"/>
          <w:lang w:eastAsia="zh-CN"/>
        </w:rPr>
        <w:fldChar w:fldCharType="begin"/>
      </w:r>
      <w:r w:rsidR="008B6A0F"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8B6A0F" w:rsidRPr="007C54DC">
        <w:rPr>
          <w:rFonts w:asciiTheme="minorHAnsi" w:eastAsia="Calibri" w:hAnsiTheme="minorHAnsi" w:cstheme="minorHAnsi"/>
          <w:kern w:val="3"/>
          <w:sz w:val="23"/>
          <w:szCs w:val="23"/>
          <w:lang w:eastAsia="zh-CN"/>
        </w:rPr>
        <w:fldChar w:fldCharType="separate"/>
      </w:r>
      <w:r w:rsidR="00AD7B14" w:rsidRPr="007C54DC">
        <w:rPr>
          <w:rFonts w:asciiTheme="minorHAnsi" w:eastAsia="Calibri" w:hAnsiTheme="minorHAnsi" w:cstheme="minorHAnsi"/>
          <w:kern w:val="3"/>
          <w:sz w:val="23"/>
          <w:szCs w:val="23"/>
          <w:lang w:eastAsia="zh-CN"/>
        </w:rPr>
        <w:fldChar w:fldCharType="begin"/>
      </w:r>
      <w:r w:rsidR="00AD7B1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AD7B14" w:rsidRPr="007C54DC">
        <w:rPr>
          <w:rFonts w:asciiTheme="minorHAnsi" w:eastAsia="Calibri" w:hAnsiTheme="minorHAnsi" w:cstheme="minorHAnsi"/>
          <w:kern w:val="3"/>
          <w:sz w:val="23"/>
          <w:szCs w:val="23"/>
          <w:lang w:eastAsia="zh-CN"/>
        </w:rPr>
        <w:fldChar w:fldCharType="separate"/>
      </w:r>
      <w:r w:rsidR="00424A82" w:rsidRPr="007C54DC">
        <w:rPr>
          <w:rFonts w:asciiTheme="minorHAnsi" w:eastAsia="Calibri" w:hAnsiTheme="minorHAnsi" w:cstheme="minorHAnsi"/>
          <w:kern w:val="3"/>
          <w:sz w:val="23"/>
          <w:szCs w:val="23"/>
          <w:lang w:eastAsia="zh-CN"/>
        </w:rPr>
        <w:fldChar w:fldCharType="begin"/>
      </w:r>
      <w:r w:rsidR="00424A82"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424A82" w:rsidRPr="007C54DC">
        <w:rPr>
          <w:rFonts w:asciiTheme="minorHAnsi" w:eastAsia="Calibri" w:hAnsiTheme="minorHAnsi" w:cstheme="minorHAnsi"/>
          <w:kern w:val="3"/>
          <w:sz w:val="23"/>
          <w:szCs w:val="23"/>
          <w:lang w:eastAsia="zh-CN"/>
        </w:rPr>
        <w:fldChar w:fldCharType="separate"/>
      </w:r>
      <w:r w:rsidR="006A6B0E" w:rsidRPr="007C54DC">
        <w:rPr>
          <w:rFonts w:asciiTheme="minorHAnsi" w:eastAsia="Calibri" w:hAnsiTheme="minorHAnsi" w:cstheme="minorHAnsi"/>
          <w:kern w:val="3"/>
          <w:sz w:val="23"/>
          <w:szCs w:val="23"/>
          <w:lang w:eastAsia="zh-CN"/>
        </w:rPr>
        <w:fldChar w:fldCharType="begin"/>
      </w:r>
      <w:r w:rsidR="006A6B0E"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6A6B0E" w:rsidRPr="007C54DC">
        <w:rPr>
          <w:rFonts w:asciiTheme="minorHAnsi" w:eastAsia="Calibri" w:hAnsiTheme="minorHAnsi" w:cstheme="minorHAnsi"/>
          <w:kern w:val="3"/>
          <w:sz w:val="23"/>
          <w:szCs w:val="23"/>
          <w:lang w:eastAsia="zh-CN"/>
        </w:rPr>
        <w:fldChar w:fldCharType="separate"/>
      </w:r>
      <w:r w:rsidR="009C0062" w:rsidRPr="007C54DC">
        <w:rPr>
          <w:rFonts w:asciiTheme="minorHAnsi" w:eastAsia="Calibri" w:hAnsiTheme="minorHAnsi" w:cstheme="minorHAnsi"/>
          <w:kern w:val="3"/>
          <w:sz w:val="23"/>
          <w:szCs w:val="23"/>
          <w:lang w:eastAsia="zh-CN"/>
        </w:rPr>
        <w:fldChar w:fldCharType="begin"/>
      </w:r>
      <w:r w:rsidR="009C0062"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9C0062" w:rsidRPr="007C54DC">
        <w:rPr>
          <w:rFonts w:asciiTheme="minorHAnsi" w:eastAsia="Calibri" w:hAnsiTheme="minorHAnsi" w:cstheme="minorHAnsi"/>
          <w:kern w:val="3"/>
          <w:sz w:val="23"/>
          <w:szCs w:val="23"/>
          <w:lang w:eastAsia="zh-CN"/>
        </w:rPr>
        <w:fldChar w:fldCharType="separate"/>
      </w:r>
      <w:r w:rsidR="00370152" w:rsidRPr="007C54DC">
        <w:rPr>
          <w:rFonts w:asciiTheme="minorHAnsi" w:eastAsia="Calibri" w:hAnsiTheme="minorHAnsi" w:cstheme="minorHAnsi"/>
          <w:kern w:val="3"/>
          <w:sz w:val="23"/>
          <w:szCs w:val="23"/>
          <w:lang w:eastAsia="zh-CN"/>
        </w:rPr>
        <w:fldChar w:fldCharType="begin"/>
      </w:r>
      <w:r w:rsidR="00370152"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70152" w:rsidRPr="007C54DC">
        <w:rPr>
          <w:rFonts w:asciiTheme="minorHAnsi" w:eastAsia="Calibri" w:hAnsiTheme="minorHAnsi" w:cstheme="minorHAnsi"/>
          <w:kern w:val="3"/>
          <w:sz w:val="23"/>
          <w:szCs w:val="23"/>
          <w:lang w:eastAsia="zh-CN"/>
        </w:rPr>
        <w:fldChar w:fldCharType="separate"/>
      </w:r>
      <w:r w:rsidR="00E37C76" w:rsidRPr="007C54DC">
        <w:rPr>
          <w:rFonts w:asciiTheme="minorHAnsi" w:eastAsia="Calibri" w:hAnsiTheme="minorHAnsi" w:cstheme="minorHAnsi"/>
          <w:kern w:val="3"/>
          <w:sz w:val="23"/>
          <w:szCs w:val="23"/>
          <w:lang w:eastAsia="zh-CN"/>
        </w:rPr>
        <w:fldChar w:fldCharType="begin"/>
      </w:r>
      <w:r w:rsidR="00E37C76"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E37C76" w:rsidRPr="007C54DC">
        <w:rPr>
          <w:rFonts w:asciiTheme="minorHAnsi" w:eastAsia="Calibri" w:hAnsiTheme="minorHAnsi" w:cstheme="minorHAnsi"/>
          <w:kern w:val="3"/>
          <w:sz w:val="23"/>
          <w:szCs w:val="23"/>
          <w:lang w:eastAsia="zh-CN"/>
        </w:rPr>
        <w:fldChar w:fldCharType="separate"/>
      </w:r>
      <w:r w:rsidR="004C3E00" w:rsidRPr="007C54DC">
        <w:rPr>
          <w:rFonts w:asciiTheme="minorHAnsi" w:eastAsia="Calibri" w:hAnsiTheme="minorHAnsi" w:cstheme="minorHAnsi"/>
          <w:kern w:val="3"/>
          <w:sz w:val="23"/>
          <w:szCs w:val="23"/>
          <w:lang w:eastAsia="zh-CN"/>
        </w:rPr>
        <w:fldChar w:fldCharType="begin"/>
      </w:r>
      <w:r w:rsidR="004C3E00"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4C3E00" w:rsidRPr="007C54DC">
        <w:rPr>
          <w:rFonts w:asciiTheme="minorHAnsi" w:eastAsia="Calibri" w:hAnsiTheme="minorHAnsi" w:cstheme="minorHAnsi"/>
          <w:kern w:val="3"/>
          <w:sz w:val="23"/>
          <w:szCs w:val="23"/>
          <w:lang w:eastAsia="zh-CN"/>
        </w:rPr>
        <w:fldChar w:fldCharType="separate"/>
      </w:r>
      <w:r w:rsidR="00487304" w:rsidRPr="007C54DC">
        <w:rPr>
          <w:rFonts w:asciiTheme="minorHAnsi" w:eastAsia="Calibri" w:hAnsiTheme="minorHAnsi" w:cstheme="minorHAnsi"/>
          <w:kern w:val="3"/>
          <w:sz w:val="23"/>
          <w:szCs w:val="23"/>
          <w:lang w:eastAsia="zh-CN"/>
        </w:rPr>
        <w:fldChar w:fldCharType="begin"/>
      </w:r>
      <w:r w:rsidR="0048730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487304" w:rsidRPr="007C54DC">
        <w:rPr>
          <w:rFonts w:asciiTheme="minorHAnsi" w:eastAsia="Calibri" w:hAnsiTheme="minorHAnsi" w:cstheme="minorHAnsi"/>
          <w:kern w:val="3"/>
          <w:sz w:val="23"/>
          <w:szCs w:val="23"/>
          <w:lang w:eastAsia="zh-CN"/>
        </w:rPr>
        <w:fldChar w:fldCharType="separate"/>
      </w:r>
      <w:r w:rsidR="003017A1" w:rsidRPr="007C54DC">
        <w:rPr>
          <w:rFonts w:asciiTheme="minorHAnsi" w:eastAsia="Calibri" w:hAnsiTheme="minorHAnsi" w:cstheme="minorHAnsi"/>
          <w:kern w:val="3"/>
          <w:sz w:val="23"/>
          <w:szCs w:val="23"/>
          <w:lang w:eastAsia="zh-CN"/>
        </w:rPr>
        <w:fldChar w:fldCharType="begin"/>
      </w:r>
      <w:r w:rsidR="003017A1"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017A1" w:rsidRPr="007C54DC">
        <w:rPr>
          <w:rFonts w:asciiTheme="minorHAnsi" w:eastAsia="Calibri" w:hAnsiTheme="minorHAnsi" w:cstheme="minorHAnsi"/>
          <w:kern w:val="3"/>
          <w:sz w:val="23"/>
          <w:szCs w:val="23"/>
          <w:lang w:eastAsia="zh-CN"/>
        </w:rPr>
        <w:fldChar w:fldCharType="separate"/>
      </w:r>
      <w:r w:rsidR="007F69ED" w:rsidRPr="007C54DC">
        <w:rPr>
          <w:rFonts w:asciiTheme="minorHAnsi" w:eastAsia="Calibri" w:hAnsiTheme="minorHAnsi" w:cstheme="minorHAnsi"/>
          <w:kern w:val="3"/>
          <w:sz w:val="23"/>
          <w:szCs w:val="23"/>
          <w:lang w:eastAsia="zh-CN"/>
        </w:rPr>
        <w:fldChar w:fldCharType="begin"/>
      </w:r>
      <w:r w:rsidR="007F69ED"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7F69ED" w:rsidRPr="007C54DC">
        <w:rPr>
          <w:rFonts w:asciiTheme="minorHAnsi" w:eastAsia="Calibri" w:hAnsiTheme="minorHAnsi" w:cstheme="minorHAnsi"/>
          <w:kern w:val="3"/>
          <w:sz w:val="23"/>
          <w:szCs w:val="23"/>
          <w:lang w:eastAsia="zh-CN"/>
        </w:rPr>
        <w:fldChar w:fldCharType="separate"/>
      </w:r>
      <w:r w:rsidR="00C375D8" w:rsidRPr="007C54DC">
        <w:rPr>
          <w:rFonts w:asciiTheme="minorHAnsi" w:eastAsia="Calibri" w:hAnsiTheme="minorHAnsi" w:cstheme="minorHAnsi"/>
          <w:kern w:val="3"/>
          <w:sz w:val="23"/>
          <w:szCs w:val="23"/>
          <w:lang w:eastAsia="zh-CN"/>
        </w:rPr>
        <w:fldChar w:fldCharType="begin"/>
      </w:r>
      <w:r w:rsidR="00C375D8"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C375D8" w:rsidRPr="007C54DC">
        <w:rPr>
          <w:rFonts w:asciiTheme="minorHAnsi" w:eastAsia="Calibri" w:hAnsiTheme="minorHAnsi" w:cstheme="minorHAnsi"/>
          <w:kern w:val="3"/>
          <w:sz w:val="23"/>
          <w:szCs w:val="23"/>
          <w:lang w:eastAsia="zh-CN"/>
        </w:rPr>
        <w:fldChar w:fldCharType="separate"/>
      </w:r>
      <w:r w:rsidR="00322655" w:rsidRPr="007C54DC">
        <w:rPr>
          <w:rFonts w:asciiTheme="minorHAnsi" w:eastAsia="Calibri" w:hAnsiTheme="minorHAnsi" w:cstheme="minorHAnsi"/>
          <w:kern w:val="3"/>
          <w:sz w:val="23"/>
          <w:szCs w:val="23"/>
          <w:lang w:eastAsia="zh-CN"/>
        </w:rPr>
        <w:fldChar w:fldCharType="begin"/>
      </w:r>
      <w:r w:rsidR="00322655"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22655" w:rsidRPr="007C54DC">
        <w:rPr>
          <w:rFonts w:asciiTheme="minorHAnsi" w:eastAsia="Calibri" w:hAnsiTheme="minorHAnsi" w:cstheme="minorHAnsi"/>
          <w:kern w:val="3"/>
          <w:sz w:val="23"/>
          <w:szCs w:val="23"/>
          <w:lang w:eastAsia="zh-CN"/>
        </w:rPr>
        <w:fldChar w:fldCharType="separate"/>
      </w:r>
      <w:r w:rsidR="008274F8" w:rsidRPr="007C54DC">
        <w:rPr>
          <w:rFonts w:asciiTheme="minorHAnsi" w:eastAsia="Calibri" w:hAnsiTheme="minorHAnsi" w:cstheme="minorHAnsi"/>
          <w:kern w:val="3"/>
          <w:sz w:val="23"/>
          <w:szCs w:val="23"/>
          <w:lang w:eastAsia="zh-CN"/>
        </w:rPr>
        <w:fldChar w:fldCharType="begin"/>
      </w:r>
      <w:r w:rsidR="008274F8"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8274F8" w:rsidRPr="007C54DC">
        <w:rPr>
          <w:rFonts w:asciiTheme="minorHAnsi" w:eastAsia="Calibri" w:hAnsiTheme="minorHAnsi" w:cstheme="minorHAnsi"/>
          <w:kern w:val="3"/>
          <w:sz w:val="23"/>
          <w:szCs w:val="23"/>
          <w:lang w:eastAsia="zh-CN"/>
        </w:rPr>
        <w:fldChar w:fldCharType="separate"/>
      </w:r>
      <w:r w:rsidR="00BC54B3" w:rsidRPr="007C54DC">
        <w:rPr>
          <w:rFonts w:asciiTheme="minorHAnsi" w:eastAsia="Calibri" w:hAnsiTheme="minorHAnsi" w:cstheme="minorHAnsi"/>
          <w:kern w:val="3"/>
          <w:sz w:val="23"/>
          <w:szCs w:val="23"/>
          <w:lang w:eastAsia="zh-CN"/>
        </w:rPr>
        <w:fldChar w:fldCharType="begin"/>
      </w:r>
      <w:r w:rsidR="00BC54B3"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BC54B3" w:rsidRPr="007C54DC">
        <w:rPr>
          <w:rFonts w:asciiTheme="minorHAnsi" w:eastAsia="Calibri" w:hAnsiTheme="minorHAnsi" w:cstheme="minorHAnsi"/>
          <w:kern w:val="3"/>
          <w:sz w:val="23"/>
          <w:szCs w:val="23"/>
          <w:lang w:eastAsia="zh-CN"/>
        </w:rPr>
        <w:fldChar w:fldCharType="separate"/>
      </w:r>
      <w:r w:rsidR="00055424" w:rsidRPr="007C54DC">
        <w:rPr>
          <w:rFonts w:asciiTheme="minorHAnsi" w:eastAsia="Calibri" w:hAnsiTheme="minorHAnsi" w:cstheme="minorHAnsi"/>
          <w:kern w:val="3"/>
          <w:sz w:val="23"/>
          <w:szCs w:val="23"/>
          <w:lang w:eastAsia="zh-CN"/>
        </w:rPr>
        <w:fldChar w:fldCharType="begin"/>
      </w:r>
      <w:r w:rsidR="0005542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055424" w:rsidRPr="007C54DC">
        <w:rPr>
          <w:rFonts w:asciiTheme="minorHAnsi" w:eastAsia="Calibri" w:hAnsiTheme="minorHAnsi" w:cstheme="minorHAnsi"/>
          <w:kern w:val="3"/>
          <w:sz w:val="23"/>
          <w:szCs w:val="23"/>
          <w:lang w:eastAsia="zh-CN"/>
        </w:rPr>
        <w:fldChar w:fldCharType="separate"/>
      </w:r>
      <w:r w:rsidR="00031DF8" w:rsidRPr="007C54DC">
        <w:rPr>
          <w:rFonts w:asciiTheme="minorHAnsi" w:eastAsia="Calibri" w:hAnsiTheme="minorHAnsi" w:cstheme="minorHAnsi"/>
          <w:kern w:val="3"/>
          <w:sz w:val="23"/>
          <w:szCs w:val="23"/>
          <w:lang w:eastAsia="zh-CN"/>
        </w:rPr>
        <w:fldChar w:fldCharType="begin"/>
      </w:r>
      <w:r w:rsidR="00031DF8"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031DF8" w:rsidRPr="007C54DC">
        <w:rPr>
          <w:rFonts w:asciiTheme="minorHAnsi" w:eastAsia="Calibri" w:hAnsiTheme="minorHAnsi" w:cstheme="minorHAnsi"/>
          <w:kern w:val="3"/>
          <w:sz w:val="23"/>
          <w:szCs w:val="23"/>
          <w:lang w:eastAsia="zh-CN"/>
        </w:rPr>
        <w:fldChar w:fldCharType="separate"/>
      </w:r>
      <w:r w:rsidR="00DE701C" w:rsidRPr="007C54DC">
        <w:rPr>
          <w:rFonts w:asciiTheme="minorHAnsi" w:eastAsia="Calibri" w:hAnsiTheme="minorHAnsi" w:cstheme="minorHAnsi"/>
          <w:kern w:val="3"/>
          <w:sz w:val="23"/>
          <w:szCs w:val="23"/>
          <w:lang w:eastAsia="zh-CN"/>
        </w:rPr>
        <w:fldChar w:fldCharType="begin"/>
      </w:r>
      <w:r w:rsidR="00DE701C"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E701C" w:rsidRPr="007C54DC">
        <w:rPr>
          <w:rFonts w:asciiTheme="minorHAnsi" w:eastAsia="Calibri" w:hAnsiTheme="minorHAnsi" w:cstheme="minorHAnsi"/>
          <w:kern w:val="3"/>
          <w:sz w:val="23"/>
          <w:szCs w:val="23"/>
          <w:lang w:eastAsia="zh-CN"/>
        </w:rPr>
        <w:fldChar w:fldCharType="separate"/>
      </w:r>
      <w:r w:rsidR="00540DE2" w:rsidRPr="007C54DC">
        <w:rPr>
          <w:rFonts w:asciiTheme="minorHAnsi" w:eastAsia="Calibri" w:hAnsiTheme="minorHAnsi" w:cstheme="minorHAnsi"/>
          <w:kern w:val="3"/>
          <w:sz w:val="23"/>
          <w:szCs w:val="23"/>
          <w:lang w:eastAsia="zh-CN"/>
        </w:rPr>
        <w:fldChar w:fldCharType="begin"/>
      </w:r>
      <w:r w:rsidR="00540DE2"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540DE2" w:rsidRPr="007C54DC">
        <w:rPr>
          <w:rFonts w:asciiTheme="minorHAnsi" w:eastAsia="Calibri" w:hAnsiTheme="minorHAnsi" w:cstheme="minorHAnsi"/>
          <w:kern w:val="3"/>
          <w:sz w:val="23"/>
          <w:szCs w:val="23"/>
          <w:lang w:eastAsia="zh-CN"/>
        </w:rPr>
        <w:fldChar w:fldCharType="separate"/>
      </w:r>
      <w:r w:rsidR="00711526" w:rsidRPr="007C54DC">
        <w:rPr>
          <w:rFonts w:asciiTheme="minorHAnsi" w:eastAsia="Calibri" w:hAnsiTheme="minorHAnsi" w:cstheme="minorHAnsi"/>
          <w:kern w:val="3"/>
          <w:sz w:val="23"/>
          <w:szCs w:val="23"/>
          <w:lang w:eastAsia="zh-CN"/>
        </w:rPr>
        <w:fldChar w:fldCharType="begin"/>
      </w:r>
      <w:r w:rsidR="00711526"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711526" w:rsidRPr="007C54DC">
        <w:rPr>
          <w:rFonts w:asciiTheme="minorHAnsi" w:eastAsia="Calibri" w:hAnsiTheme="minorHAnsi" w:cstheme="minorHAnsi"/>
          <w:kern w:val="3"/>
          <w:sz w:val="23"/>
          <w:szCs w:val="23"/>
          <w:lang w:eastAsia="zh-CN"/>
        </w:rPr>
        <w:fldChar w:fldCharType="separate"/>
      </w:r>
      <w:r w:rsidR="00FB16B0" w:rsidRPr="007C54DC">
        <w:rPr>
          <w:rFonts w:asciiTheme="minorHAnsi" w:eastAsia="Calibri" w:hAnsiTheme="minorHAnsi" w:cstheme="minorHAnsi"/>
          <w:kern w:val="3"/>
          <w:sz w:val="23"/>
          <w:szCs w:val="23"/>
          <w:lang w:eastAsia="zh-CN"/>
        </w:rPr>
        <w:fldChar w:fldCharType="begin"/>
      </w:r>
      <w:r w:rsidR="00FB16B0"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FB16B0" w:rsidRPr="007C54DC">
        <w:rPr>
          <w:rFonts w:asciiTheme="minorHAnsi" w:eastAsia="Calibri" w:hAnsiTheme="minorHAnsi" w:cstheme="minorHAnsi"/>
          <w:kern w:val="3"/>
          <w:sz w:val="23"/>
          <w:szCs w:val="23"/>
          <w:lang w:eastAsia="zh-CN"/>
        </w:rPr>
        <w:fldChar w:fldCharType="separate"/>
      </w:r>
      <w:r w:rsidR="00524A2A" w:rsidRPr="007C54DC">
        <w:rPr>
          <w:rFonts w:asciiTheme="minorHAnsi" w:eastAsia="Calibri" w:hAnsiTheme="minorHAnsi" w:cstheme="minorHAnsi"/>
          <w:kern w:val="3"/>
          <w:sz w:val="23"/>
          <w:szCs w:val="23"/>
          <w:lang w:eastAsia="zh-CN"/>
        </w:rPr>
        <w:fldChar w:fldCharType="begin"/>
      </w:r>
      <w:r w:rsidR="00524A2A"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524A2A" w:rsidRPr="007C54DC">
        <w:rPr>
          <w:rFonts w:asciiTheme="minorHAnsi" w:eastAsia="Calibri" w:hAnsiTheme="minorHAnsi" w:cstheme="minorHAnsi"/>
          <w:kern w:val="3"/>
          <w:sz w:val="23"/>
          <w:szCs w:val="23"/>
          <w:lang w:eastAsia="zh-CN"/>
        </w:rPr>
        <w:fldChar w:fldCharType="separate"/>
      </w:r>
      <w:r w:rsidR="00DD69CC" w:rsidRPr="007C54DC">
        <w:rPr>
          <w:rFonts w:asciiTheme="minorHAnsi" w:eastAsia="Calibri" w:hAnsiTheme="minorHAnsi" w:cstheme="minorHAnsi"/>
          <w:kern w:val="3"/>
          <w:sz w:val="23"/>
          <w:szCs w:val="23"/>
          <w:lang w:eastAsia="zh-CN"/>
        </w:rPr>
        <w:fldChar w:fldCharType="begin"/>
      </w:r>
      <w:r w:rsidR="00DD69CC"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D69CC" w:rsidRPr="007C54DC">
        <w:rPr>
          <w:rFonts w:asciiTheme="minorHAnsi" w:eastAsia="Calibri" w:hAnsiTheme="minorHAnsi" w:cstheme="minorHAnsi"/>
          <w:kern w:val="3"/>
          <w:sz w:val="23"/>
          <w:szCs w:val="23"/>
          <w:lang w:eastAsia="zh-CN"/>
        </w:rPr>
        <w:fldChar w:fldCharType="separate"/>
      </w:r>
      <w:r w:rsidR="00B7782B" w:rsidRPr="007C54DC">
        <w:rPr>
          <w:rFonts w:asciiTheme="minorHAnsi" w:eastAsia="Calibri" w:hAnsiTheme="minorHAnsi" w:cstheme="minorHAnsi"/>
          <w:kern w:val="3"/>
          <w:sz w:val="23"/>
          <w:szCs w:val="23"/>
          <w:lang w:eastAsia="zh-CN"/>
        </w:rPr>
        <w:fldChar w:fldCharType="begin"/>
      </w:r>
      <w:r w:rsidR="00B7782B"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B7782B" w:rsidRPr="007C54DC">
        <w:rPr>
          <w:rFonts w:asciiTheme="minorHAnsi" w:eastAsia="Calibri" w:hAnsiTheme="minorHAnsi" w:cstheme="minorHAnsi"/>
          <w:kern w:val="3"/>
          <w:sz w:val="23"/>
          <w:szCs w:val="23"/>
          <w:lang w:eastAsia="zh-CN"/>
        </w:rPr>
        <w:fldChar w:fldCharType="separate"/>
      </w:r>
      <w:r w:rsidR="002F562B" w:rsidRPr="007C54DC">
        <w:rPr>
          <w:rFonts w:asciiTheme="minorHAnsi" w:eastAsia="Calibri" w:hAnsiTheme="minorHAnsi" w:cstheme="minorHAnsi"/>
          <w:kern w:val="3"/>
          <w:sz w:val="23"/>
          <w:szCs w:val="23"/>
          <w:lang w:eastAsia="zh-CN"/>
        </w:rPr>
        <w:fldChar w:fldCharType="begin"/>
      </w:r>
      <w:r w:rsidR="002F562B"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2F562B" w:rsidRPr="007C54DC">
        <w:rPr>
          <w:rFonts w:asciiTheme="minorHAnsi" w:eastAsia="Calibri" w:hAnsiTheme="minorHAnsi" w:cstheme="minorHAnsi"/>
          <w:kern w:val="3"/>
          <w:sz w:val="23"/>
          <w:szCs w:val="23"/>
          <w:lang w:eastAsia="zh-CN"/>
        </w:rPr>
        <w:fldChar w:fldCharType="separate"/>
      </w:r>
      <w:r w:rsidR="00C60898" w:rsidRPr="007C54DC">
        <w:rPr>
          <w:rFonts w:asciiTheme="minorHAnsi" w:eastAsia="Calibri" w:hAnsiTheme="minorHAnsi" w:cstheme="minorHAnsi"/>
          <w:kern w:val="3"/>
          <w:sz w:val="23"/>
          <w:szCs w:val="23"/>
          <w:lang w:eastAsia="zh-CN"/>
        </w:rPr>
        <w:fldChar w:fldCharType="begin"/>
      </w:r>
      <w:r w:rsidR="00C60898"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C60898" w:rsidRPr="007C54DC">
        <w:rPr>
          <w:rFonts w:asciiTheme="minorHAnsi" w:eastAsia="Calibri" w:hAnsiTheme="minorHAnsi" w:cstheme="minorHAnsi"/>
          <w:kern w:val="3"/>
          <w:sz w:val="23"/>
          <w:szCs w:val="23"/>
          <w:lang w:eastAsia="zh-CN"/>
        </w:rPr>
        <w:fldChar w:fldCharType="separate"/>
      </w:r>
      <w:r w:rsidR="009C3F8A" w:rsidRPr="007C54DC">
        <w:rPr>
          <w:rFonts w:asciiTheme="minorHAnsi" w:eastAsia="Calibri" w:hAnsiTheme="minorHAnsi" w:cstheme="minorHAnsi"/>
          <w:kern w:val="3"/>
          <w:sz w:val="23"/>
          <w:szCs w:val="23"/>
          <w:lang w:eastAsia="zh-CN"/>
        </w:rPr>
        <w:fldChar w:fldCharType="begin"/>
      </w:r>
      <w:r w:rsidR="009C3F8A"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9C3F8A" w:rsidRPr="007C54DC">
        <w:rPr>
          <w:rFonts w:asciiTheme="minorHAnsi" w:eastAsia="Calibri" w:hAnsiTheme="minorHAnsi" w:cstheme="minorHAnsi"/>
          <w:kern w:val="3"/>
          <w:sz w:val="23"/>
          <w:szCs w:val="23"/>
          <w:lang w:eastAsia="zh-CN"/>
        </w:rPr>
        <w:fldChar w:fldCharType="separate"/>
      </w:r>
      <w:r w:rsidR="00ED0D74" w:rsidRPr="007C54DC">
        <w:rPr>
          <w:rFonts w:asciiTheme="minorHAnsi" w:eastAsia="Calibri" w:hAnsiTheme="minorHAnsi" w:cstheme="minorHAnsi"/>
          <w:kern w:val="3"/>
          <w:sz w:val="23"/>
          <w:szCs w:val="23"/>
          <w:lang w:eastAsia="zh-CN"/>
        </w:rPr>
        <w:fldChar w:fldCharType="begin"/>
      </w:r>
      <w:r w:rsidR="00ED0D7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ED0D74" w:rsidRPr="007C54DC">
        <w:rPr>
          <w:rFonts w:asciiTheme="minorHAnsi" w:eastAsia="Calibri" w:hAnsiTheme="minorHAnsi" w:cstheme="minorHAnsi"/>
          <w:kern w:val="3"/>
          <w:sz w:val="23"/>
          <w:szCs w:val="23"/>
          <w:lang w:eastAsia="zh-CN"/>
        </w:rPr>
        <w:fldChar w:fldCharType="separate"/>
      </w:r>
      <w:r w:rsidR="00DB22BE" w:rsidRPr="007C54DC">
        <w:rPr>
          <w:rFonts w:asciiTheme="minorHAnsi" w:eastAsia="Calibri" w:hAnsiTheme="minorHAnsi" w:cstheme="minorHAnsi"/>
          <w:kern w:val="3"/>
          <w:sz w:val="23"/>
          <w:szCs w:val="23"/>
          <w:lang w:eastAsia="zh-CN"/>
        </w:rPr>
        <w:fldChar w:fldCharType="begin"/>
      </w:r>
      <w:r w:rsidR="00DB22BE"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B22BE" w:rsidRPr="007C54DC">
        <w:rPr>
          <w:rFonts w:asciiTheme="minorHAnsi" w:eastAsia="Calibri" w:hAnsiTheme="minorHAnsi" w:cstheme="minorHAnsi"/>
          <w:kern w:val="3"/>
          <w:sz w:val="23"/>
          <w:szCs w:val="23"/>
          <w:lang w:eastAsia="zh-CN"/>
        </w:rPr>
        <w:fldChar w:fldCharType="separate"/>
      </w:r>
      <w:r w:rsidR="00C53FD8" w:rsidRPr="007C54DC">
        <w:rPr>
          <w:rFonts w:asciiTheme="minorHAnsi" w:eastAsia="Calibri" w:hAnsiTheme="minorHAnsi" w:cstheme="minorHAnsi"/>
          <w:kern w:val="3"/>
          <w:sz w:val="23"/>
          <w:szCs w:val="23"/>
          <w:lang w:eastAsia="zh-CN"/>
        </w:rPr>
        <w:fldChar w:fldCharType="begin"/>
      </w:r>
      <w:r w:rsidR="00C53FD8"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C53FD8" w:rsidRPr="007C54DC">
        <w:rPr>
          <w:rFonts w:asciiTheme="minorHAnsi" w:eastAsia="Calibri" w:hAnsiTheme="minorHAnsi" w:cstheme="minorHAnsi"/>
          <w:kern w:val="3"/>
          <w:sz w:val="23"/>
          <w:szCs w:val="23"/>
          <w:lang w:eastAsia="zh-CN"/>
        </w:rPr>
        <w:fldChar w:fldCharType="separate"/>
      </w:r>
      <w:r w:rsidR="004F493D" w:rsidRPr="007C54DC">
        <w:rPr>
          <w:rFonts w:asciiTheme="minorHAnsi" w:eastAsia="Calibri" w:hAnsiTheme="minorHAnsi" w:cstheme="minorHAnsi"/>
          <w:kern w:val="3"/>
          <w:sz w:val="23"/>
          <w:szCs w:val="23"/>
          <w:lang w:eastAsia="zh-CN"/>
        </w:rPr>
        <w:fldChar w:fldCharType="begin"/>
      </w:r>
      <w:r w:rsidR="004F493D"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4F493D" w:rsidRPr="007C54DC">
        <w:rPr>
          <w:rFonts w:asciiTheme="minorHAnsi" w:eastAsia="Calibri" w:hAnsiTheme="minorHAnsi" w:cstheme="minorHAnsi"/>
          <w:kern w:val="3"/>
          <w:sz w:val="23"/>
          <w:szCs w:val="23"/>
          <w:lang w:eastAsia="zh-CN"/>
        </w:rPr>
        <w:fldChar w:fldCharType="separate"/>
      </w:r>
      <w:r w:rsidR="00E34E5E" w:rsidRPr="007C54DC">
        <w:rPr>
          <w:rFonts w:asciiTheme="minorHAnsi" w:eastAsia="Calibri" w:hAnsiTheme="minorHAnsi" w:cstheme="minorHAnsi"/>
          <w:kern w:val="3"/>
          <w:sz w:val="23"/>
          <w:szCs w:val="23"/>
          <w:lang w:eastAsia="zh-CN"/>
        </w:rPr>
        <w:fldChar w:fldCharType="begin"/>
      </w:r>
      <w:r w:rsidR="00E34E5E"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E34E5E" w:rsidRPr="007C54DC">
        <w:rPr>
          <w:rFonts w:asciiTheme="minorHAnsi" w:eastAsia="Calibri" w:hAnsiTheme="minorHAnsi" w:cstheme="minorHAnsi"/>
          <w:kern w:val="3"/>
          <w:sz w:val="23"/>
          <w:szCs w:val="23"/>
          <w:lang w:eastAsia="zh-CN"/>
        </w:rPr>
        <w:fldChar w:fldCharType="separate"/>
      </w:r>
      <w:r w:rsidR="00A155C6" w:rsidRPr="007C54DC">
        <w:rPr>
          <w:rFonts w:asciiTheme="minorHAnsi" w:eastAsia="Calibri" w:hAnsiTheme="minorHAnsi" w:cstheme="minorHAnsi"/>
          <w:kern w:val="3"/>
          <w:sz w:val="23"/>
          <w:szCs w:val="23"/>
          <w:lang w:eastAsia="zh-CN"/>
        </w:rPr>
        <w:fldChar w:fldCharType="begin"/>
      </w:r>
      <w:r w:rsidR="00A155C6"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A155C6" w:rsidRPr="007C54DC">
        <w:rPr>
          <w:rFonts w:asciiTheme="minorHAnsi" w:eastAsia="Calibri" w:hAnsiTheme="minorHAnsi" w:cstheme="minorHAnsi"/>
          <w:kern w:val="3"/>
          <w:sz w:val="23"/>
          <w:szCs w:val="23"/>
          <w:lang w:eastAsia="zh-CN"/>
        </w:rPr>
        <w:fldChar w:fldCharType="separate"/>
      </w:r>
      <w:r w:rsidR="001A7D54" w:rsidRPr="007C54DC">
        <w:rPr>
          <w:rFonts w:asciiTheme="minorHAnsi" w:eastAsia="Calibri" w:hAnsiTheme="minorHAnsi" w:cstheme="minorHAnsi"/>
          <w:kern w:val="3"/>
          <w:sz w:val="23"/>
          <w:szCs w:val="23"/>
          <w:lang w:eastAsia="zh-CN"/>
        </w:rPr>
        <w:fldChar w:fldCharType="begin"/>
      </w:r>
      <w:r w:rsidR="001A7D5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1A7D54" w:rsidRPr="007C54DC">
        <w:rPr>
          <w:rFonts w:asciiTheme="minorHAnsi" w:eastAsia="Calibri" w:hAnsiTheme="minorHAnsi" w:cstheme="minorHAnsi"/>
          <w:kern w:val="3"/>
          <w:sz w:val="23"/>
          <w:szCs w:val="23"/>
          <w:lang w:eastAsia="zh-CN"/>
        </w:rPr>
        <w:fldChar w:fldCharType="separate"/>
      </w:r>
      <w:r w:rsidR="00FB5A9A" w:rsidRPr="007C54DC">
        <w:rPr>
          <w:rFonts w:asciiTheme="minorHAnsi" w:eastAsia="Calibri" w:hAnsiTheme="minorHAnsi" w:cstheme="minorHAnsi"/>
          <w:kern w:val="3"/>
          <w:sz w:val="23"/>
          <w:szCs w:val="23"/>
          <w:lang w:eastAsia="zh-CN"/>
        </w:rPr>
        <w:fldChar w:fldCharType="begin"/>
      </w:r>
      <w:r w:rsidR="00FB5A9A"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FB5A9A" w:rsidRPr="007C54DC">
        <w:rPr>
          <w:rFonts w:asciiTheme="minorHAnsi" w:eastAsia="Calibri" w:hAnsiTheme="minorHAnsi" w:cstheme="minorHAnsi"/>
          <w:kern w:val="3"/>
          <w:sz w:val="23"/>
          <w:szCs w:val="23"/>
          <w:lang w:eastAsia="zh-CN"/>
        </w:rPr>
        <w:fldChar w:fldCharType="separate"/>
      </w:r>
      <w:r w:rsidR="00AC170E" w:rsidRPr="007C54DC">
        <w:rPr>
          <w:rFonts w:asciiTheme="minorHAnsi" w:eastAsia="Calibri" w:hAnsiTheme="minorHAnsi" w:cstheme="minorHAnsi"/>
          <w:kern w:val="3"/>
          <w:sz w:val="23"/>
          <w:szCs w:val="23"/>
          <w:lang w:eastAsia="zh-CN"/>
        </w:rPr>
        <w:fldChar w:fldCharType="begin"/>
      </w:r>
      <w:r w:rsidR="00AC170E"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AC170E" w:rsidRPr="007C54DC">
        <w:rPr>
          <w:rFonts w:asciiTheme="minorHAnsi" w:eastAsia="Calibri" w:hAnsiTheme="minorHAnsi" w:cstheme="minorHAnsi"/>
          <w:kern w:val="3"/>
          <w:sz w:val="23"/>
          <w:szCs w:val="23"/>
          <w:lang w:eastAsia="zh-CN"/>
        </w:rPr>
        <w:fldChar w:fldCharType="separate"/>
      </w:r>
      <w:r w:rsidR="00296BA4" w:rsidRPr="007C54DC">
        <w:rPr>
          <w:rFonts w:asciiTheme="minorHAnsi" w:eastAsia="Calibri" w:hAnsiTheme="minorHAnsi" w:cstheme="minorHAnsi"/>
          <w:kern w:val="3"/>
          <w:sz w:val="23"/>
          <w:szCs w:val="23"/>
          <w:lang w:eastAsia="zh-CN"/>
        </w:rPr>
        <w:fldChar w:fldCharType="begin"/>
      </w:r>
      <w:r w:rsidR="00296BA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296BA4" w:rsidRPr="007C54DC">
        <w:rPr>
          <w:rFonts w:asciiTheme="minorHAnsi" w:eastAsia="Calibri" w:hAnsiTheme="minorHAnsi" w:cstheme="minorHAnsi"/>
          <w:kern w:val="3"/>
          <w:sz w:val="23"/>
          <w:szCs w:val="23"/>
          <w:lang w:eastAsia="zh-CN"/>
        </w:rPr>
        <w:fldChar w:fldCharType="separate"/>
      </w:r>
      <w:r w:rsidR="006A6D32" w:rsidRPr="007C54DC">
        <w:rPr>
          <w:rFonts w:asciiTheme="minorHAnsi" w:eastAsia="Calibri" w:hAnsiTheme="minorHAnsi" w:cstheme="minorHAnsi"/>
          <w:kern w:val="3"/>
          <w:sz w:val="23"/>
          <w:szCs w:val="23"/>
          <w:lang w:eastAsia="zh-CN"/>
        </w:rPr>
        <w:fldChar w:fldCharType="begin"/>
      </w:r>
      <w:r w:rsidR="006A6D32"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6A6D32" w:rsidRPr="007C54DC">
        <w:rPr>
          <w:rFonts w:asciiTheme="minorHAnsi" w:eastAsia="Calibri" w:hAnsiTheme="minorHAnsi" w:cstheme="minorHAnsi"/>
          <w:kern w:val="3"/>
          <w:sz w:val="23"/>
          <w:szCs w:val="23"/>
          <w:lang w:eastAsia="zh-CN"/>
        </w:rPr>
        <w:fldChar w:fldCharType="separate"/>
      </w:r>
      <w:r w:rsidR="00323A46" w:rsidRPr="007C54DC">
        <w:rPr>
          <w:rFonts w:asciiTheme="minorHAnsi" w:eastAsia="Calibri" w:hAnsiTheme="minorHAnsi" w:cstheme="minorHAnsi"/>
          <w:kern w:val="3"/>
          <w:sz w:val="23"/>
          <w:szCs w:val="23"/>
          <w:lang w:eastAsia="zh-CN"/>
        </w:rPr>
        <w:fldChar w:fldCharType="begin"/>
      </w:r>
      <w:r w:rsidR="00323A46"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23A46" w:rsidRPr="007C54DC">
        <w:rPr>
          <w:rFonts w:asciiTheme="minorHAnsi" w:eastAsia="Calibri" w:hAnsiTheme="minorHAnsi" w:cstheme="minorHAnsi"/>
          <w:kern w:val="3"/>
          <w:sz w:val="23"/>
          <w:szCs w:val="23"/>
          <w:lang w:eastAsia="zh-CN"/>
        </w:rPr>
        <w:fldChar w:fldCharType="separate"/>
      </w:r>
      <w:r w:rsidR="006109D9" w:rsidRPr="007C54DC">
        <w:rPr>
          <w:rFonts w:asciiTheme="minorHAnsi" w:eastAsia="Calibri" w:hAnsiTheme="minorHAnsi" w:cstheme="minorHAnsi"/>
          <w:kern w:val="3"/>
          <w:sz w:val="23"/>
          <w:szCs w:val="23"/>
          <w:lang w:eastAsia="zh-CN"/>
        </w:rPr>
        <w:fldChar w:fldCharType="begin"/>
      </w:r>
      <w:r w:rsidR="006109D9"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6109D9" w:rsidRPr="007C54DC">
        <w:rPr>
          <w:rFonts w:asciiTheme="minorHAnsi" w:eastAsia="Calibri" w:hAnsiTheme="minorHAnsi" w:cstheme="minorHAnsi"/>
          <w:kern w:val="3"/>
          <w:sz w:val="23"/>
          <w:szCs w:val="23"/>
          <w:lang w:eastAsia="zh-CN"/>
        </w:rPr>
        <w:fldChar w:fldCharType="separate"/>
      </w:r>
      <w:r w:rsidR="00D21CBD" w:rsidRPr="007C54DC">
        <w:rPr>
          <w:rFonts w:asciiTheme="minorHAnsi" w:eastAsia="Calibri" w:hAnsiTheme="minorHAnsi" w:cstheme="minorHAnsi"/>
          <w:kern w:val="3"/>
          <w:sz w:val="23"/>
          <w:szCs w:val="23"/>
          <w:lang w:eastAsia="zh-CN"/>
        </w:rPr>
        <w:fldChar w:fldCharType="begin"/>
      </w:r>
      <w:r w:rsidR="00D21CBD"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21CBD" w:rsidRPr="007C54DC">
        <w:rPr>
          <w:rFonts w:asciiTheme="minorHAnsi" w:eastAsia="Calibri" w:hAnsiTheme="minorHAnsi" w:cstheme="minorHAnsi"/>
          <w:kern w:val="3"/>
          <w:sz w:val="23"/>
          <w:szCs w:val="23"/>
          <w:lang w:eastAsia="zh-CN"/>
        </w:rPr>
        <w:fldChar w:fldCharType="separate"/>
      </w:r>
      <w:r w:rsidR="009A493E" w:rsidRPr="007C54DC">
        <w:rPr>
          <w:rFonts w:asciiTheme="minorHAnsi" w:eastAsia="Calibri" w:hAnsiTheme="minorHAnsi" w:cstheme="minorHAnsi"/>
          <w:kern w:val="3"/>
          <w:sz w:val="23"/>
          <w:szCs w:val="23"/>
          <w:lang w:eastAsia="zh-CN"/>
        </w:rPr>
        <w:fldChar w:fldCharType="begin"/>
      </w:r>
      <w:r w:rsidR="009A493E"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9A493E" w:rsidRPr="007C54DC">
        <w:rPr>
          <w:rFonts w:asciiTheme="minorHAnsi" w:eastAsia="Calibri" w:hAnsiTheme="minorHAnsi" w:cstheme="minorHAnsi"/>
          <w:kern w:val="3"/>
          <w:sz w:val="23"/>
          <w:szCs w:val="23"/>
          <w:lang w:eastAsia="zh-CN"/>
        </w:rPr>
        <w:fldChar w:fldCharType="separate"/>
      </w:r>
      <w:r w:rsidR="00151154" w:rsidRPr="007C54DC">
        <w:rPr>
          <w:rFonts w:asciiTheme="minorHAnsi" w:eastAsia="Calibri" w:hAnsiTheme="minorHAnsi" w:cstheme="minorHAnsi"/>
          <w:kern w:val="3"/>
          <w:sz w:val="23"/>
          <w:szCs w:val="23"/>
          <w:lang w:eastAsia="zh-CN"/>
        </w:rPr>
        <w:fldChar w:fldCharType="begin"/>
      </w:r>
      <w:r w:rsidR="0015115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151154" w:rsidRPr="007C54DC">
        <w:rPr>
          <w:rFonts w:asciiTheme="minorHAnsi" w:eastAsia="Calibri" w:hAnsiTheme="minorHAnsi" w:cstheme="minorHAnsi"/>
          <w:kern w:val="3"/>
          <w:sz w:val="23"/>
          <w:szCs w:val="23"/>
          <w:lang w:eastAsia="zh-CN"/>
        </w:rPr>
        <w:fldChar w:fldCharType="separate"/>
      </w:r>
      <w:r w:rsidR="00D32AEC" w:rsidRPr="007C54DC">
        <w:rPr>
          <w:rFonts w:asciiTheme="minorHAnsi" w:eastAsia="Calibri" w:hAnsiTheme="minorHAnsi" w:cstheme="minorHAnsi"/>
          <w:kern w:val="3"/>
          <w:sz w:val="23"/>
          <w:szCs w:val="23"/>
          <w:lang w:eastAsia="zh-CN"/>
        </w:rPr>
        <w:fldChar w:fldCharType="begin"/>
      </w:r>
      <w:r w:rsidR="00D32AEC"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32AEC" w:rsidRPr="007C54DC">
        <w:rPr>
          <w:rFonts w:asciiTheme="minorHAnsi" w:eastAsia="Calibri" w:hAnsiTheme="minorHAnsi" w:cstheme="minorHAnsi"/>
          <w:kern w:val="3"/>
          <w:sz w:val="23"/>
          <w:szCs w:val="23"/>
          <w:lang w:eastAsia="zh-CN"/>
        </w:rPr>
        <w:fldChar w:fldCharType="separate"/>
      </w:r>
      <w:r w:rsidR="00DE5713" w:rsidRPr="007C54DC">
        <w:rPr>
          <w:rFonts w:asciiTheme="minorHAnsi" w:eastAsia="Calibri" w:hAnsiTheme="minorHAnsi" w:cstheme="minorHAnsi"/>
          <w:kern w:val="3"/>
          <w:sz w:val="23"/>
          <w:szCs w:val="23"/>
          <w:lang w:eastAsia="zh-CN"/>
        </w:rPr>
        <w:fldChar w:fldCharType="begin"/>
      </w:r>
      <w:r w:rsidR="00DE5713"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E5713" w:rsidRPr="007C54DC">
        <w:rPr>
          <w:rFonts w:asciiTheme="minorHAnsi" w:eastAsia="Calibri" w:hAnsiTheme="minorHAnsi" w:cstheme="minorHAnsi"/>
          <w:kern w:val="3"/>
          <w:sz w:val="23"/>
          <w:szCs w:val="23"/>
          <w:lang w:eastAsia="zh-CN"/>
        </w:rPr>
        <w:fldChar w:fldCharType="separate"/>
      </w:r>
      <w:r w:rsidR="00066F88" w:rsidRPr="007C54DC">
        <w:rPr>
          <w:rFonts w:asciiTheme="minorHAnsi" w:eastAsia="Calibri" w:hAnsiTheme="minorHAnsi" w:cstheme="minorHAnsi"/>
          <w:kern w:val="3"/>
          <w:sz w:val="23"/>
          <w:szCs w:val="23"/>
          <w:lang w:eastAsia="zh-CN"/>
        </w:rPr>
        <w:fldChar w:fldCharType="begin"/>
      </w:r>
      <w:r w:rsidR="00066F88"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066F88" w:rsidRPr="007C54DC">
        <w:rPr>
          <w:rFonts w:asciiTheme="minorHAnsi" w:eastAsia="Calibri" w:hAnsiTheme="minorHAnsi" w:cstheme="minorHAnsi"/>
          <w:kern w:val="3"/>
          <w:sz w:val="23"/>
          <w:szCs w:val="23"/>
          <w:lang w:eastAsia="zh-CN"/>
        </w:rPr>
        <w:fldChar w:fldCharType="separate"/>
      </w:r>
      <w:r w:rsidR="00CB3F9A" w:rsidRPr="007C54DC">
        <w:rPr>
          <w:rFonts w:asciiTheme="minorHAnsi" w:eastAsia="Calibri" w:hAnsiTheme="minorHAnsi" w:cstheme="minorHAnsi"/>
          <w:kern w:val="3"/>
          <w:sz w:val="23"/>
          <w:szCs w:val="23"/>
          <w:lang w:eastAsia="zh-CN"/>
        </w:rPr>
        <w:fldChar w:fldCharType="begin"/>
      </w:r>
      <w:r w:rsidR="00CB3F9A"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CB3F9A" w:rsidRPr="007C54DC">
        <w:rPr>
          <w:rFonts w:asciiTheme="minorHAnsi" w:eastAsia="Calibri" w:hAnsiTheme="minorHAnsi" w:cstheme="minorHAnsi"/>
          <w:kern w:val="3"/>
          <w:sz w:val="23"/>
          <w:szCs w:val="23"/>
          <w:lang w:eastAsia="zh-CN"/>
        </w:rPr>
        <w:fldChar w:fldCharType="separate"/>
      </w:r>
      <w:r w:rsidR="003941D2" w:rsidRPr="007C54DC">
        <w:rPr>
          <w:rFonts w:asciiTheme="minorHAnsi" w:eastAsia="Calibri" w:hAnsiTheme="minorHAnsi" w:cstheme="minorHAnsi"/>
          <w:kern w:val="3"/>
          <w:sz w:val="23"/>
          <w:szCs w:val="23"/>
          <w:lang w:eastAsia="zh-CN"/>
        </w:rPr>
        <w:fldChar w:fldCharType="begin"/>
      </w:r>
      <w:r w:rsidR="003941D2"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941D2" w:rsidRPr="007C54DC">
        <w:rPr>
          <w:rFonts w:asciiTheme="minorHAnsi" w:eastAsia="Calibri" w:hAnsiTheme="minorHAnsi" w:cstheme="minorHAnsi"/>
          <w:kern w:val="3"/>
          <w:sz w:val="23"/>
          <w:szCs w:val="23"/>
          <w:lang w:eastAsia="zh-CN"/>
        </w:rPr>
        <w:fldChar w:fldCharType="separate"/>
      </w:r>
      <w:r w:rsidR="009F6D84" w:rsidRPr="007C54DC">
        <w:rPr>
          <w:rFonts w:asciiTheme="minorHAnsi" w:eastAsia="Calibri" w:hAnsiTheme="minorHAnsi" w:cstheme="minorHAnsi"/>
          <w:kern w:val="3"/>
          <w:sz w:val="23"/>
          <w:szCs w:val="23"/>
          <w:lang w:eastAsia="zh-CN"/>
        </w:rPr>
        <w:fldChar w:fldCharType="begin"/>
      </w:r>
      <w:r w:rsidR="009F6D8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9F6D84" w:rsidRPr="007C54DC">
        <w:rPr>
          <w:rFonts w:asciiTheme="minorHAnsi" w:eastAsia="Calibri" w:hAnsiTheme="minorHAnsi" w:cstheme="minorHAnsi"/>
          <w:kern w:val="3"/>
          <w:sz w:val="23"/>
          <w:szCs w:val="23"/>
          <w:lang w:eastAsia="zh-CN"/>
        </w:rPr>
        <w:fldChar w:fldCharType="separate"/>
      </w:r>
      <w:r w:rsidR="003C3D17" w:rsidRPr="007C54DC">
        <w:rPr>
          <w:rFonts w:asciiTheme="minorHAnsi" w:eastAsia="Calibri" w:hAnsiTheme="minorHAnsi" w:cstheme="minorHAnsi"/>
          <w:kern w:val="3"/>
          <w:sz w:val="23"/>
          <w:szCs w:val="23"/>
          <w:lang w:eastAsia="zh-CN"/>
        </w:rPr>
        <w:fldChar w:fldCharType="begin"/>
      </w:r>
      <w:r w:rsidR="003C3D17"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C3D17" w:rsidRPr="007C54DC">
        <w:rPr>
          <w:rFonts w:asciiTheme="minorHAnsi" w:eastAsia="Calibri" w:hAnsiTheme="minorHAnsi" w:cstheme="minorHAnsi"/>
          <w:kern w:val="3"/>
          <w:sz w:val="23"/>
          <w:szCs w:val="23"/>
          <w:lang w:eastAsia="zh-CN"/>
        </w:rPr>
        <w:fldChar w:fldCharType="separate"/>
      </w:r>
      <w:r w:rsidR="001A5EE9" w:rsidRPr="007C54DC">
        <w:rPr>
          <w:rFonts w:asciiTheme="minorHAnsi" w:eastAsia="Calibri" w:hAnsiTheme="minorHAnsi" w:cstheme="minorHAnsi"/>
          <w:kern w:val="3"/>
          <w:sz w:val="23"/>
          <w:szCs w:val="23"/>
          <w:lang w:eastAsia="zh-CN"/>
        </w:rPr>
        <w:fldChar w:fldCharType="begin"/>
      </w:r>
      <w:r w:rsidR="001A5EE9"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1A5EE9" w:rsidRPr="007C54DC">
        <w:rPr>
          <w:rFonts w:asciiTheme="minorHAnsi" w:eastAsia="Calibri" w:hAnsiTheme="minorHAnsi" w:cstheme="minorHAnsi"/>
          <w:kern w:val="3"/>
          <w:sz w:val="23"/>
          <w:szCs w:val="23"/>
          <w:lang w:eastAsia="zh-CN"/>
        </w:rPr>
        <w:fldChar w:fldCharType="separate"/>
      </w:r>
      <w:r w:rsidR="001C2FC6" w:rsidRPr="007C54DC">
        <w:rPr>
          <w:rFonts w:asciiTheme="minorHAnsi" w:eastAsia="Calibri" w:hAnsiTheme="minorHAnsi" w:cstheme="minorHAnsi"/>
          <w:kern w:val="3"/>
          <w:sz w:val="23"/>
          <w:szCs w:val="23"/>
          <w:lang w:eastAsia="zh-CN"/>
        </w:rPr>
        <w:fldChar w:fldCharType="begin"/>
      </w:r>
      <w:r w:rsidR="001C2FC6"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1C2FC6" w:rsidRPr="007C54DC">
        <w:rPr>
          <w:rFonts w:asciiTheme="minorHAnsi" w:eastAsia="Calibri" w:hAnsiTheme="minorHAnsi" w:cstheme="minorHAnsi"/>
          <w:kern w:val="3"/>
          <w:sz w:val="23"/>
          <w:szCs w:val="23"/>
          <w:lang w:eastAsia="zh-CN"/>
        </w:rPr>
        <w:fldChar w:fldCharType="separate"/>
      </w:r>
      <w:r w:rsidR="005A0653" w:rsidRPr="007C54DC">
        <w:rPr>
          <w:rFonts w:asciiTheme="minorHAnsi" w:eastAsia="Calibri" w:hAnsiTheme="minorHAnsi" w:cstheme="minorHAnsi"/>
          <w:kern w:val="3"/>
          <w:sz w:val="23"/>
          <w:szCs w:val="23"/>
          <w:lang w:eastAsia="zh-CN"/>
        </w:rPr>
        <w:fldChar w:fldCharType="begin"/>
      </w:r>
      <w:r w:rsidR="005A0653"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5A0653" w:rsidRPr="007C54DC">
        <w:rPr>
          <w:rFonts w:asciiTheme="minorHAnsi" w:eastAsia="Calibri" w:hAnsiTheme="minorHAnsi" w:cstheme="minorHAnsi"/>
          <w:kern w:val="3"/>
          <w:sz w:val="23"/>
          <w:szCs w:val="23"/>
          <w:lang w:eastAsia="zh-CN"/>
        </w:rPr>
        <w:fldChar w:fldCharType="separate"/>
      </w:r>
      <w:r w:rsidR="00A826CB" w:rsidRPr="007C54DC">
        <w:rPr>
          <w:rFonts w:asciiTheme="minorHAnsi" w:eastAsia="Calibri" w:hAnsiTheme="minorHAnsi" w:cstheme="minorHAnsi"/>
          <w:kern w:val="3"/>
          <w:sz w:val="23"/>
          <w:szCs w:val="23"/>
          <w:lang w:eastAsia="zh-CN"/>
        </w:rPr>
        <w:fldChar w:fldCharType="begin"/>
      </w:r>
      <w:r w:rsidR="00A826CB"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A826CB" w:rsidRPr="007C54DC">
        <w:rPr>
          <w:rFonts w:asciiTheme="minorHAnsi" w:eastAsia="Calibri" w:hAnsiTheme="minorHAnsi" w:cstheme="minorHAnsi"/>
          <w:kern w:val="3"/>
          <w:sz w:val="23"/>
          <w:szCs w:val="23"/>
          <w:lang w:eastAsia="zh-CN"/>
        </w:rPr>
        <w:fldChar w:fldCharType="separate"/>
      </w:r>
      <w:r w:rsidR="00654BC8" w:rsidRPr="007C54DC">
        <w:rPr>
          <w:rFonts w:asciiTheme="minorHAnsi" w:eastAsia="Calibri" w:hAnsiTheme="minorHAnsi" w:cstheme="minorHAnsi"/>
          <w:kern w:val="3"/>
          <w:sz w:val="23"/>
          <w:szCs w:val="23"/>
          <w:lang w:eastAsia="zh-CN"/>
        </w:rPr>
        <w:fldChar w:fldCharType="begin"/>
      </w:r>
      <w:r w:rsidR="00654BC8"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654BC8" w:rsidRPr="007C54DC">
        <w:rPr>
          <w:rFonts w:asciiTheme="minorHAnsi" w:eastAsia="Calibri" w:hAnsiTheme="minorHAnsi" w:cstheme="minorHAnsi"/>
          <w:kern w:val="3"/>
          <w:sz w:val="23"/>
          <w:szCs w:val="23"/>
          <w:lang w:eastAsia="zh-CN"/>
        </w:rPr>
        <w:fldChar w:fldCharType="separate"/>
      </w:r>
      <w:r w:rsidR="00C2057F" w:rsidRPr="007C54DC">
        <w:rPr>
          <w:rFonts w:asciiTheme="minorHAnsi" w:eastAsia="Calibri" w:hAnsiTheme="minorHAnsi" w:cstheme="minorHAnsi"/>
          <w:kern w:val="3"/>
          <w:sz w:val="23"/>
          <w:szCs w:val="23"/>
          <w:lang w:eastAsia="zh-CN"/>
        </w:rPr>
        <w:fldChar w:fldCharType="begin"/>
      </w:r>
      <w:r w:rsidR="00C2057F"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C2057F" w:rsidRPr="007C54DC">
        <w:rPr>
          <w:rFonts w:asciiTheme="minorHAnsi" w:eastAsia="Calibri" w:hAnsiTheme="minorHAnsi" w:cstheme="minorHAnsi"/>
          <w:kern w:val="3"/>
          <w:sz w:val="23"/>
          <w:szCs w:val="23"/>
          <w:lang w:eastAsia="zh-CN"/>
        </w:rPr>
        <w:fldChar w:fldCharType="separate"/>
      </w:r>
      <w:r w:rsidR="0068760B" w:rsidRPr="007C54DC">
        <w:rPr>
          <w:rFonts w:asciiTheme="minorHAnsi" w:eastAsia="Calibri" w:hAnsiTheme="minorHAnsi" w:cstheme="minorHAnsi"/>
          <w:kern w:val="3"/>
          <w:sz w:val="23"/>
          <w:szCs w:val="23"/>
          <w:lang w:eastAsia="zh-CN"/>
        </w:rPr>
        <w:fldChar w:fldCharType="begin"/>
      </w:r>
      <w:r w:rsidR="0068760B"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68760B" w:rsidRPr="007C54DC">
        <w:rPr>
          <w:rFonts w:asciiTheme="minorHAnsi" w:eastAsia="Calibri" w:hAnsiTheme="minorHAnsi" w:cstheme="minorHAnsi"/>
          <w:kern w:val="3"/>
          <w:sz w:val="23"/>
          <w:szCs w:val="23"/>
          <w:lang w:eastAsia="zh-CN"/>
        </w:rPr>
        <w:fldChar w:fldCharType="separate"/>
      </w:r>
      <w:r w:rsidR="00D03796" w:rsidRPr="007C54DC">
        <w:rPr>
          <w:rFonts w:asciiTheme="minorHAnsi" w:eastAsia="Calibri" w:hAnsiTheme="minorHAnsi" w:cstheme="minorHAnsi"/>
          <w:kern w:val="3"/>
          <w:sz w:val="23"/>
          <w:szCs w:val="23"/>
          <w:lang w:eastAsia="zh-CN"/>
        </w:rPr>
        <w:fldChar w:fldCharType="begin"/>
      </w:r>
      <w:r w:rsidR="00D03796"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03796" w:rsidRPr="007C54DC">
        <w:rPr>
          <w:rFonts w:asciiTheme="minorHAnsi" w:eastAsia="Calibri" w:hAnsiTheme="minorHAnsi" w:cstheme="minorHAnsi"/>
          <w:kern w:val="3"/>
          <w:sz w:val="23"/>
          <w:szCs w:val="23"/>
          <w:lang w:eastAsia="zh-CN"/>
        </w:rPr>
        <w:fldChar w:fldCharType="separate"/>
      </w:r>
      <w:r w:rsidR="002323B7" w:rsidRPr="007C54DC">
        <w:rPr>
          <w:rFonts w:asciiTheme="minorHAnsi" w:eastAsia="Calibri" w:hAnsiTheme="minorHAnsi" w:cstheme="minorHAnsi"/>
          <w:kern w:val="3"/>
          <w:sz w:val="23"/>
          <w:szCs w:val="23"/>
          <w:lang w:eastAsia="zh-CN"/>
        </w:rPr>
        <w:fldChar w:fldCharType="begin"/>
      </w:r>
      <w:r w:rsidR="002323B7"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2323B7" w:rsidRPr="007C54DC">
        <w:rPr>
          <w:rFonts w:asciiTheme="minorHAnsi" w:eastAsia="Calibri" w:hAnsiTheme="minorHAnsi" w:cstheme="minorHAnsi"/>
          <w:kern w:val="3"/>
          <w:sz w:val="23"/>
          <w:szCs w:val="23"/>
          <w:lang w:eastAsia="zh-CN"/>
        </w:rPr>
        <w:fldChar w:fldCharType="separate"/>
      </w:r>
      <w:r w:rsidR="004540E0" w:rsidRPr="007C54DC">
        <w:rPr>
          <w:rFonts w:asciiTheme="minorHAnsi" w:eastAsia="Calibri" w:hAnsiTheme="minorHAnsi" w:cstheme="minorHAnsi"/>
          <w:kern w:val="3"/>
          <w:sz w:val="23"/>
          <w:szCs w:val="23"/>
          <w:lang w:eastAsia="zh-CN"/>
        </w:rPr>
        <w:fldChar w:fldCharType="begin"/>
      </w:r>
      <w:r w:rsidR="004540E0"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4540E0" w:rsidRPr="007C54DC">
        <w:rPr>
          <w:rFonts w:asciiTheme="minorHAnsi" w:eastAsia="Calibri" w:hAnsiTheme="minorHAnsi" w:cstheme="minorHAnsi"/>
          <w:kern w:val="3"/>
          <w:sz w:val="23"/>
          <w:szCs w:val="23"/>
          <w:lang w:eastAsia="zh-CN"/>
        </w:rPr>
        <w:fldChar w:fldCharType="separate"/>
      </w:r>
      <w:r w:rsidR="00BF7C75" w:rsidRPr="007C54DC">
        <w:rPr>
          <w:rFonts w:asciiTheme="minorHAnsi" w:eastAsia="Calibri" w:hAnsiTheme="minorHAnsi" w:cstheme="minorHAnsi"/>
          <w:kern w:val="3"/>
          <w:sz w:val="23"/>
          <w:szCs w:val="23"/>
          <w:lang w:eastAsia="zh-CN"/>
        </w:rPr>
        <w:fldChar w:fldCharType="begin"/>
      </w:r>
      <w:r w:rsidR="00BF7C75"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BF7C75" w:rsidRPr="007C54DC">
        <w:rPr>
          <w:rFonts w:asciiTheme="minorHAnsi" w:eastAsia="Calibri" w:hAnsiTheme="minorHAnsi" w:cstheme="minorHAnsi"/>
          <w:kern w:val="3"/>
          <w:sz w:val="23"/>
          <w:szCs w:val="23"/>
          <w:lang w:eastAsia="zh-CN"/>
        </w:rPr>
        <w:fldChar w:fldCharType="separate"/>
      </w:r>
      <w:r w:rsidR="00294A10" w:rsidRPr="007C54DC">
        <w:rPr>
          <w:rFonts w:asciiTheme="minorHAnsi" w:eastAsia="Calibri" w:hAnsiTheme="minorHAnsi" w:cstheme="minorHAnsi"/>
          <w:kern w:val="3"/>
          <w:sz w:val="23"/>
          <w:szCs w:val="23"/>
          <w:lang w:eastAsia="zh-CN"/>
        </w:rPr>
        <w:fldChar w:fldCharType="begin"/>
      </w:r>
      <w:r w:rsidR="00294A10"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294A10" w:rsidRPr="007C54DC">
        <w:rPr>
          <w:rFonts w:asciiTheme="minorHAnsi" w:eastAsia="Calibri" w:hAnsiTheme="minorHAnsi" w:cstheme="minorHAnsi"/>
          <w:kern w:val="3"/>
          <w:sz w:val="23"/>
          <w:szCs w:val="23"/>
          <w:lang w:eastAsia="zh-CN"/>
        </w:rPr>
        <w:fldChar w:fldCharType="separate"/>
      </w:r>
      <w:r w:rsidR="003F2865" w:rsidRPr="007C54DC">
        <w:rPr>
          <w:rFonts w:asciiTheme="minorHAnsi" w:eastAsia="Calibri" w:hAnsiTheme="minorHAnsi" w:cstheme="minorHAnsi"/>
          <w:kern w:val="3"/>
          <w:sz w:val="23"/>
          <w:szCs w:val="23"/>
          <w:lang w:eastAsia="zh-CN"/>
        </w:rPr>
        <w:fldChar w:fldCharType="begin"/>
      </w:r>
      <w:r w:rsidR="003F2865"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F2865" w:rsidRPr="007C54DC">
        <w:rPr>
          <w:rFonts w:asciiTheme="minorHAnsi" w:eastAsia="Calibri" w:hAnsiTheme="minorHAnsi" w:cstheme="minorHAnsi"/>
          <w:kern w:val="3"/>
          <w:sz w:val="23"/>
          <w:szCs w:val="23"/>
          <w:lang w:eastAsia="zh-CN"/>
        </w:rPr>
        <w:fldChar w:fldCharType="separate"/>
      </w:r>
      <w:r w:rsidR="005221F4" w:rsidRPr="007C54DC">
        <w:rPr>
          <w:rFonts w:asciiTheme="minorHAnsi" w:eastAsia="Calibri" w:hAnsiTheme="minorHAnsi" w:cstheme="minorHAnsi"/>
          <w:kern w:val="3"/>
          <w:sz w:val="23"/>
          <w:szCs w:val="23"/>
          <w:lang w:eastAsia="zh-CN"/>
        </w:rPr>
        <w:fldChar w:fldCharType="begin"/>
      </w:r>
      <w:r w:rsidR="005221F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5221F4" w:rsidRPr="007C54DC">
        <w:rPr>
          <w:rFonts w:asciiTheme="minorHAnsi" w:eastAsia="Calibri" w:hAnsiTheme="minorHAnsi" w:cstheme="minorHAnsi"/>
          <w:kern w:val="3"/>
          <w:sz w:val="23"/>
          <w:szCs w:val="23"/>
          <w:lang w:eastAsia="zh-CN"/>
        </w:rPr>
        <w:fldChar w:fldCharType="separate"/>
      </w:r>
      <w:r w:rsidR="000E09F4" w:rsidRPr="007C54DC">
        <w:rPr>
          <w:rFonts w:asciiTheme="minorHAnsi" w:eastAsia="Calibri" w:hAnsiTheme="minorHAnsi" w:cstheme="minorHAnsi"/>
          <w:kern w:val="3"/>
          <w:sz w:val="23"/>
          <w:szCs w:val="23"/>
          <w:lang w:eastAsia="zh-CN"/>
        </w:rPr>
        <w:fldChar w:fldCharType="begin"/>
      </w:r>
      <w:r w:rsidR="000E09F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0E09F4" w:rsidRPr="007C54DC">
        <w:rPr>
          <w:rFonts w:asciiTheme="minorHAnsi" w:eastAsia="Calibri" w:hAnsiTheme="minorHAnsi" w:cstheme="minorHAnsi"/>
          <w:kern w:val="3"/>
          <w:sz w:val="23"/>
          <w:szCs w:val="23"/>
          <w:lang w:eastAsia="zh-CN"/>
        </w:rPr>
        <w:fldChar w:fldCharType="separate"/>
      </w:r>
      <w:r w:rsidR="006315CC" w:rsidRPr="007C54DC">
        <w:rPr>
          <w:rFonts w:asciiTheme="minorHAnsi" w:eastAsia="Calibri" w:hAnsiTheme="minorHAnsi" w:cstheme="minorHAnsi"/>
          <w:kern w:val="3"/>
          <w:sz w:val="23"/>
          <w:szCs w:val="23"/>
          <w:lang w:eastAsia="zh-CN"/>
        </w:rPr>
        <w:fldChar w:fldCharType="begin"/>
      </w:r>
      <w:r w:rsidR="006315CC"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6315CC" w:rsidRPr="007C54DC">
        <w:rPr>
          <w:rFonts w:asciiTheme="minorHAnsi" w:eastAsia="Calibri" w:hAnsiTheme="minorHAnsi" w:cstheme="minorHAnsi"/>
          <w:kern w:val="3"/>
          <w:sz w:val="23"/>
          <w:szCs w:val="23"/>
          <w:lang w:eastAsia="zh-CN"/>
        </w:rPr>
        <w:fldChar w:fldCharType="separate"/>
      </w:r>
      <w:r w:rsidR="009215FA" w:rsidRPr="007C54DC">
        <w:rPr>
          <w:rFonts w:asciiTheme="minorHAnsi" w:eastAsia="Calibri" w:hAnsiTheme="minorHAnsi" w:cstheme="minorHAnsi"/>
          <w:kern w:val="3"/>
          <w:sz w:val="23"/>
          <w:szCs w:val="23"/>
          <w:lang w:eastAsia="zh-CN"/>
        </w:rPr>
        <w:fldChar w:fldCharType="begin"/>
      </w:r>
      <w:r w:rsidR="009215FA"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9215FA" w:rsidRPr="007C54DC">
        <w:rPr>
          <w:rFonts w:asciiTheme="minorHAnsi" w:eastAsia="Calibri" w:hAnsiTheme="minorHAnsi" w:cstheme="minorHAnsi"/>
          <w:kern w:val="3"/>
          <w:sz w:val="23"/>
          <w:szCs w:val="23"/>
          <w:lang w:eastAsia="zh-CN"/>
        </w:rPr>
        <w:fldChar w:fldCharType="separate"/>
      </w:r>
      <w:r w:rsidR="00B659DB" w:rsidRPr="007C54DC">
        <w:rPr>
          <w:rFonts w:asciiTheme="minorHAnsi" w:eastAsia="Calibri" w:hAnsiTheme="minorHAnsi" w:cstheme="minorHAnsi"/>
          <w:kern w:val="3"/>
          <w:sz w:val="23"/>
          <w:szCs w:val="23"/>
          <w:lang w:eastAsia="zh-CN"/>
        </w:rPr>
        <w:fldChar w:fldCharType="begin"/>
      </w:r>
      <w:r w:rsidR="00B659DB"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B659DB" w:rsidRPr="007C54DC">
        <w:rPr>
          <w:rFonts w:asciiTheme="minorHAnsi" w:eastAsia="Calibri" w:hAnsiTheme="minorHAnsi" w:cstheme="minorHAnsi"/>
          <w:kern w:val="3"/>
          <w:sz w:val="23"/>
          <w:szCs w:val="23"/>
          <w:lang w:eastAsia="zh-CN"/>
        </w:rPr>
        <w:fldChar w:fldCharType="separate"/>
      </w:r>
      <w:r w:rsidR="00D37B7C" w:rsidRPr="007C54DC">
        <w:rPr>
          <w:rFonts w:asciiTheme="minorHAnsi" w:eastAsia="Calibri" w:hAnsiTheme="minorHAnsi" w:cstheme="minorHAnsi"/>
          <w:kern w:val="3"/>
          <w:sz w:val="23"/>
          <w:szCs w:val="23"/>
          <w:lang w:eastAsia="zh-CN"/>
        </w:rPr>
        <w:fldChar w:fldCharType="begin"/>
      </w:r>
      <w:r w:rsidR="00D37B7C"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37B7C" w:rsidRPr="007C54DC">
        <w:rPr>
          <w:rFonts w:asciiTheme="minorHAnsi" w:eastAsia="Calibri" w:hAnsiTheme="minorHAnsi" w:cstheme="minorHAnsi"/>
          <w:kern w:val="3"/>
          <w:sz w:val="23"/>
          <w:szCs w:val="23"/>
          <w:lang w:eastAsia="zh-CN"/>
        </w:rPr>
        <w:fldChar w:fldCharType="separate"/>
      </w:r>
      <w:r w:rsidR="00434811" w:rsidRPr="007C54DC">
        <w:rPr>
          <w:rFonts w:asciiTheme="minorHAnsi" w:eastAsia="Calibri" w:hAnsiTheme="minorHAnsi" w:cstheme="minorHAnsi"/>
          <w:kern w:val="3"/>
          <w:sz w:val="23"/>
          <w:szCs w:val="23"/>
          <w:lang w:eastAsia="zh-CN"/>
        </w:rPr>
        <w:fldChar w:fldCharType="begin"/>
      </w:r>
      <w:r w:rsidR="00434811"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434811" w:rsidRPr="007C54DC">
        <w:rPr>
          <w:rFonts w:asciiTheme="minorHAnsi" w:eastAsia="Calibri" w:hAnsiTheme="minorHAnsi" w:cstheme="minorHAnsi"/>
          <w:kern w:val="3"/>
          <w:sz w:val="23"/>
          <w:szCs w:val="23"/>
          <w:lang w:eastAsia="zh-CN"/>
        </w:rPr>
        <w:fldChar w:fldCharType="separate"/>
      </w:r>
      <w:r w:rsidR="00D174DC" w:rsidRPr="007C54DC">
        <w:rPr>
          <w:rFonts w:asciiTheme="minorHAnsi" w:eastAsia="Calibri" w:hAnsiTheme="minorHAnsi" w:cstheme="minorHAnsi"/>
          <w:kern w:val="3"/>
          <w:sz w:val="23"/>
          <w:szCs w:val="23"/>
          <w:lang w:eastAsia="zh-CN"/>
        </w:rPr>
        <w:fldChar w:fldCharType="begin"/>
      </w:r>
      <w:r w:rsidR="00D174DC"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174DC" w:rsidRPr="007C54DC">
        <w:rPr>
          <w:rFonts w:asciiTheme="minorHAnsi" w:eastAsia="Calibri" w:hAnsiTheme="minorHAnsi" w:cstheme="minorHAnsi"/>
          <w:kern w:val="3"/>
          <w:sz w:val="23"/>
          <w:szCs w:val="23"/>
          <w:lang w:eastAsia="zh-CN"/>
        </w:rPr>
        <w:fldChar w:fldCharType="separate"/>
      </w:r>
      <w:r w:rsidR="00753C57" w:rsidRPr="007C54DC">
        <w:rPr>
          <w:rFonts w:asciiTheme="minorHAnsi" w:eastAsia="Calibri" w:hAnsiTheme="minorHAnsi" w:cstheme="minorHAnsi"/>
          <w:kern w:val="3"/>
          <w:sz w:val="23"/>
          <w:szCs w:val="23"/>
          <w:lang w:eastAsia="zh-CN"/>
        </w:rPr>
        <w:fldChar w:fldCharType="begin"/>
      </w:r>
      <w:r w:rsidR="00753C57"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753C57" w:rsidRPr="007C54DC">
        <w:rPr>
          <w:rFonts w:asciiTheme="minorHAnsi" w:eastAsia="Calibri" w:hAnsiTheme="minorHAnsi" w:cstheme="minorHAnsi"/>
          <w:kern w:val="3"/>
          <w:sz w:val="23"/>
          <w:szCs w:val="23"/>
          <w:lang w:eastAsia="zh-CN"/>
        </w:rPr>
        <w:fldChar w:fldCharType="separate"/>
      </w:r>
      <w:r w:rsidR="00363FD2" w:rsidRPr="007C54DC">
        <w:rPr>
          <w:rFonts w:asciiTheme="minorHAnsi" w:eastAsia="Calibri" w:hAnsiTheme="minorHAnsi" w:cstheme="minorHAnsi"/>
          <w:kern w:val="3"/>
          <w:sz w:val="23"/>
          <w:szCs w:val="23"/>
          <w:lang w:eastAsia="zh-CN"/>
        </w:rPr>
        <w:fldChar w:fldCharType="begin"/>
      </w:r>
      <w:r w:rsidR="00363FD2"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63FD2" w:rsidRPr="007C54DC">
        <w:rPr>
          <w:rFonts w:asciiTheme="minorHAnsi" w:eastAsia="Calibri" w:hAnsiTheme="minorHAnsi" w:cstheme="minorHAnsi"/>
          <w:kern w:val="3"/>
          <w:sz w:val="23"/>
          <w:szCs w:val="23"/>
          <w:lang w:eastAsia="zh-CN"/>
        </w:rPr>
        <w:fldChar w:fldCharType="separate"/>
      </w:r>
      <w:r w:rsidR="00140FAF" w:rsidRPr="007C54DC">
        <w:rPr>
          <w:rFonts w:asciiTheme="minorHAnsi" w:eastAsia="Calibri" w:hAnsiTheme="minorHAnsi" w:cstheme="minorHAnsi"/>
          <w:kern w:val="3"/>
          <w:sz w:val="23"/>
          <w:szCs w:val="23"/>
          <w:lang w:eastAsia="zh-CN"/>
        </w:rPr>
        <w:fldChar w:fldCharType="begin"/>
      </w:r>
      <w:r w:rsidR="00140FAF"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140FAF" w:rsidRPr="007C54DC">
        <w:rPr>
          <w:rFonts w:asciiTheme="minorHAnsi" w:eastAsia="Calibri" w:hAnsiTheme="minorHAnsi" w:cstheme="minorHAnsi"/>
          <w:kern w:val="3"/>
          <w:sz w:val="23"/>
          <w:szCs w:val="23"/>
          <w:lang w:eastAsia="zh-CN"/>
        </w:rPr>
        <w:fldChar w:fldCharType="separate"/>
      </w:r>
      <w:r w:rsidR="002D7D89" w:rsidRPr="007C54DC">
        <w:rPr>
          <w:rFonts w:asciiTheme="minorHAnsi" w:eastAsia="Calibri" w:hAnsiTheme="minorHAnsi" w:cstheme="minorHAnsi"/>
          <w:kern w:val="3"/>
          <w:sz w:val="23"/>
          <w:szCs w:val="23"/>
          <w:lang w:eastAsia="zh-CN"/>
        </w:rPr>
        <w:fldChar w:fldCharType="begin"/>
      </w:r>
      <w:r w:rsidR="002D7D89"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2D7D89" w:rsidRPr="007C54DC">
        <w:rPr>
          <w:rFonts w:asciiTheme="minorHAnsi" w:eastAsia="Calibri" w:hAnsiTheme="minorHAnsi" w:cstheme="minorHAnsi"/>
          <w:kern w:val="3"/>
          <w:sz w:val="23"/>
          <w:szCs w:val="23"/>
          <w:lang w:eastAsia="zh-CN"/>
        </w:rPr>
        <w:fldChar w:fldCharType="separate"/>
      </w:r>
      <w:r w:rsidR="00741F1D" w:rsidRPr="007C54DC">
        <w:rPr>
          <w:rFonts w:asciiTheme="minorHAnsi" w:eastAsia="Calibri" w:hAnsiTheme="minorHAnsi" w:cstheme="minorHAnsi"/>
          <w:kern w:val="3"/>
          <w:sz w:val="23"/>
          <w:szCs w:val="23"/>
          <w:lang w:eastAsia="zh-CN"/>
        </w:rPr>
        <w:fldChar w:fldCharType="begin"/>
      </w:r>
      <w:r w:rsidR="00741F1D"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741F1D" w:rsidRPr="007C54DC">
        <w:rPr>
          <w:rFonts w:asciiTheme="minorHAnsi" w:eastAsia="Calibri" w:hAnsiTheme="minorHAnsi" w:cstheme="minorHAnsi"/>
          <w:kern w:val="3"/>
          <w:sz w:val="23"/>
          <w:szCs w:val="23"/>
          <w:lang w:eastAsia="zh-CN"/>
        </w:rPr>
        <w:fldChar w:fldCharType="separate"/>
      </w:r>
      <w:r w:rsidR="00905FBD" w:rsidRPr="007C54DC">
        <w:rPr>
          <w:rFonts w:asciiTheme="minorHAnsi" w:eastAsia="Calibri" w:hAnsiTheme="minorHAnsi" w:cstheme="minorHAnsi"/>
          <w:kern w:val="3"/>
          <w:sz w:val="23"/>
          <w:szCs w:val="23"/>
          <w:lang w:eastAsia="zh-CN"/>
        </w:rPr>
        <w:fldChar w:fldCharType="begin"/>
      </w:r>
      <w:r w:rsidR="00905FBD"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905FBD" w:rsidRPr="007C54DC">
        <w:rPr>
          <w:rFonts w:asciiTheme="minorHAnsi" w:eastAsia="Calibri" w:hAnsiTheme="minorHAnsi" w:cstheme="minorHAnsi"/>
          <w:kern w:val="3"/>
          <w:sz w:val="23"/>
          <w:szCs w:val="23"/>
          <w:lang w:eastAsia="zh-CN"/>
        </w:rPr>
        <w:fldChar w:fldCharType="separate"/>
      </w:r>
      <w:r w:rsidR="0030611A" w:rsidRPr="007C54DC">
        <w:rPr>
          <w:rFonts w:asciiTheme="minorHAnsi" w:eastAsia="Calibri" w:hAnsiTheme="minorHAnsi" w:cstheme="minorHAnsi"/>
          <w:kern w:val="3"/>
          <w:sz w:val="23"/>
          <w:szCs w:val="23"/>
          <w:lang w:eastAsia="zh-CN"/>
        </w:rPr>
        <w:fldChar w:fldCharType="begin"/>
      </w:r>
      <w:r w:rsidR="0030611A"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30611A" w:rsidRPr="007C54DC">
        <w:rPr>
          <w:rFonts w:asciiTheme="minorHAnsi" w:eastAsia="Calibri" w:hAnsiTheme="minorHAnsi" w:cstheme="minorHAnsi"/>
          <w:kern w:val="3"/>
          <w:sz w:val="23"/>
          <w:szCs w:val="23"/>
          <w:lang w:eastAsia="zh-CN"/>
        </w:rPr>
        <w:fldChar w:fldCharType="separate"/>
      </w:r>
      <w:r w:rsidR="00DF7C4B" w:rsidRPr="007C54DC">
        <w:rPr>
          <w:rFonts w:asciiTheme="minorHAnsi" w:eastAsia="Calibri" w:hAnsiTheme="minorHAnsi" w:cstheme="minorHAnsi"/>
          <w:kern w:val="3"/>
          <w:sz w:val="23"/>
          <w:szCs w:val="23"/>
          <w:lang w:eastAsia="zh-CN"/>
        </w:rPr>
        <w:fldChar w:fldCharType="begin"/>
      </w:r>
      <w:r w:rsidR="00DF7C4B"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F7C4B" w:rsidRPr="007C54DC">
        <w:rPr>
          <w:rFonts w:asciiTheme="minorHAnsi" w:eastAsia="Calibri" w:hAnsiTheme="minorHAnsi" w:cstheme="minorHAnsi"/>
          <w:kern w:val="3"/>
          <w:sz w:val="23"/>
          <w:szCs w:val="23"/>
          <w:lang w:eastAsia="zh-CN"/>
        </w:rPr>
        <w:fldChar w:fldCharType="separate"/>
      </w:r>
      <w:r w:rsidR="00AA2DC7" w:rsidRPr="007C54DC">
        <w:rPr>
          <w:rFonts w:asciiTheme="minorHAnsi" w:eastAsia="Calibri" w:hAnsiTheme="minorHAnsi" w:cstheme="minorHAnsi"/>
          <w:kern w:val="3"/>
          <w:sz w:val="23"/>
          <w:szCs w:val="23"/>
          <w:lang w:eastAsia="zh-CN"/>
        </w:rPr>
        <w:fldChar w:fldCharType="begin"/>
      </w:r>
      <w:r w:rsidR="00AA2DC7"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AA2DC7" w:rsidRPr="007C54DC">
        <w:rPr>
          <w:rFonts w:asciiTheme="minorHAnsi" w:eastAsia="Calibri" w:hAnsiTheme="minorHAnsi" w:cstheme="minorHAnsi"/>
          <w:kern w:val="3"/>
          <w:sz w:val="23"/>
          <w:szCs w:val="23"/>
          <w:lang w:eastAsia="zh-CN"/>
        </w:rPr>
        <w:fldChar w:fldCharType="separate"/>
      </w:r>
      <w:r w:rsidR="00527BCE" w:rsidRPr="007C54DC">
        <w:rPr>
          <w:rFonts w:asciiTheme="minorHAnsi" w:eastAsia="Calibri" w:hAnsiTheme="minorHAnsi" w:cstheme="minorHAnsi"/>
          <w:kern w:val="3"/>
          <w:sz w:val="23"/>
          <w:szCs w:val="23"/>
          <w:lang w:eastAsia="zh-CN"/>
        </w:rPr>
        <w:fldChar w:fldCharType="begin"/>
      </w:r>
      <w:r w:rsidR="00527BCE"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527BCE" w:rsidRPr="007C54DC">
        <w:rPr>
          <w:rFonts w:asciiTheme="minorHAnsi" w:eastAsia="Calibri" w:hAnsiTheme="minorHAnsi" w:cstheme="minorHAnsi"/>
          <w:kern w:val="3"/>
          <w:sz w:val="23"/>
          <w:szCs w:val="23"/>
          <w:lang w:eastAsia="zh-CN"/>
        </w:rPr>
        <w:fldChar w:fldCharType="separate"/>
      </w:r>
      <w:r w:rsidR="00BE5A29" w:rsidRPr="007C54DC">
        <w:rPr>
          <w:rFonts w:asciiTheme="minorHAnsi" w:eastAsia="Calibri" w:hAnsiTheme="minorHAnsi" w:cstheme="minorHAnsi"/>
          <w:kern w:val="3"/>
          <w:sz w:val="23"/>
          <w:szCs w:val="23"/>
          <w:lang w:eastAsia="zh-CN"/>
        </w:rPr>
        <w:fldChar w:fldCharType="begin"/>
      </w:r>
      <w:r w:rsidR="00BE5A29"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BE5A29" w:rsidRPr="007C54DC">
        <w:rPr>
          <w:rFonts w:asciiTheme="minorHAnsi" w:eastAsia="Calibri" w:hAnsiTheme="minorHAnsi" w:cstheme="minorHAnsi"/>
          <w:kern w:val="3"/>
          <w:sz w:val="23"/>
          <w:szCs w:val="23"/>
          <w:lang w:eastAsia="zh-CN"/>
        </w:rPr>
        <w:fldChar w:fldCharType="separate"/>
      </w:r>
      <w:r w:rsidR="00B85D9B" w:rsidRPr="007C54DC">
        <w:rPr>
          <w:rFonts w:asciiTheme="minorHAnsi" w:eastAsia="Calibri" w:hAnsiTheme="minorHAnsi" w:cstheme="minorHAnsi"/>
          <w:kern w:val="3"/>
          <w:sz w:val="23"/>
          <w:szCs w:val="23"/>
          <w:lang w:eastAsia="zh-CN"/>
        </w:rPr>
        <w:fldChar w:fldCharType="begin"/>
      </w:r>
      <w:r w:rsidR="00B85D9B"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B85D9B" w:rsidRPr="007C54DC">
        <w:rPr>
          <w:rFonts w:asciiTheme="minorHAnsi" w:eastAsia="Calibri" w:hAnsiTheme="minorHAnsi" w:cstheme="minorHAnsi"/>
          <w:kern w:val="3"/>
          <w:sz w:val="23"/>
          <w:szCs w:val="23"/>
          <w:lang w:eastAsia="zh-CN"/>
        </w:rPr>
        <w:fldChar w:fldCharType="separate"/>
      </w:r>
      <w:r w:rsidR="001D0DF1" w:rsidRPr="007C54DC">
        <w:rPr>
          <w:rFonts w:asciiTheme="minorHAnsi" w:eastAsia="Calibri" w:hAnsiTheme="minorHAnsi" w:cstheme="minorHAnsi"/>
          <w:kern w:val="3"/>
          <w:sz w:val="23"/>
          <w:szCs w:val="23"/>
          <w:lang w:eastAsia="zh-CN"/>
        </w:rPr>
        <w:fldChar w:fldCharType="begin"/>
      </w:r>
      <w:r w:rsidR="001D0DF1"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1D0DF1" w:rsidRPr="007C54DC">
        <w:rPr>
          <w:rFonts w:asciiTheme="minorHAnsi" w:eastAsia="Calibri" w:hAnsiTheme="minorHAnsi" w:cstheme="minorHAnsi"/>
          <w:kern w:val="3"/>
          <w:sz w:val="23"/>
          <w:szCs w:val="23"/>
          <w:lang w:eastAsia="zh-CN"/>
        </w:rPr>
        <w:fldChar w:fldCharType="separate"/>
      </w:r>
      <w:r w:rsidR="00572911" w:rsidRPr="007C54DC">
        <w:rPr>
          <w:rFonts w:asciiTheme="minorHAnsi" w:eastAsia="Calibri" w:hAnsiTheme="minorHAnsi" w:cstheme="minorHAnsi"/>
          <w:kern w:val="3"/>
          <w:sz w:val="23"/>
          <w:szCs w:val="23"/>
          <w:lang w:eastAsia="zh-CN"/>
        </w:rPr>
        <w:fldChar w:fldCharType="begin"/>
      </w:r>
      <w:r w:rsidR="00572911"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572911" w:rsidRPr="007C54DC">
        <w:rPr>
          <w:rFonts w:asciiTheme="minorHAnsi" w:eastAsia="Calibri" w:hAnsiTheme="minorHAnsi" w:cstheme="minorHAnsi"/>
          <w:kern w:val="3"/>
          <w:sz w:val="23"/>
          <w:szCs w:val="23"/>
          <w:lang w:eastAsia="zh-CN"/>
        </w:rPr>
        <w:fldChar w:fldCharType="separate"/>
      </w:r>
      <w:r w:rsidR="00902F9E" w:rsidRPr="007C54DC">
        <w:rPr>
          <w:rFonts w:asciiTheme="minorHAnsi" w:eastAsia="Calibri" w:hAnsiTheme="minorHAnsi" w:cstheme="minorHAnsi"/>
          <w:kern w:val="3"/>
          <w:sz w:val="23"/>
          <w:szCs w:val="23"/>
          <w:lang w:eastAsia="zh-CN"/>
        </w:rPr>
        <w:fldChar w:fldCharType="begin"/>
      </w:r>
      <w:r w:rsidR="00902F9E"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902F9E" w:rsidRPr="007C54DC">
        <w:rPr>
          <w:rFonts w:asciiTheme="minorHAnsi" w:eastAsia="Calibri" w:hAnsiTheme="minorHAnsi" w:cstheme="minorHAnsi"/>
          <w:kern w:val="3"/>
          <w:sz w:val="23"/>
          <w:szCs w:val="23"/>
          <w:lang w:eastAsia="zh-CN"/>
        </w:rPr>
        <w:fldChar w:fldCharType="separate"/>
      </w:r>
      <w:r w:rsidR="00AA2F38" w:rsidRPr="007C54DC">
        <w:rPr>
          <w:rFonts w:asciiTheme="minorHAnsi" w:eastAsia="Calibri" w:hAnsiTheme="minorHAnsi" w:cstheme="minorHAnsi"/>
          <w:kern w:val="3"/>
          <w:sz w:val="23"/>
          <w:szCs w:val="23"/>
          <w:lang w:eastAsia="zh-CN"/>
        </w:rPr>
        <w:fldChar w:fldCharType="begin"/>
      </w:r>
      <w:r w:rsidR="00AA2F38"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AA2F38" w:rsidRPr="007C54DC">
        <w:rPr>
          <w:rFonts w:asciiTheme="minorHAnsi" w:eastAsia="Calibri" w:hAnsiTheme="minorHAnsi" w:cstheme="minorHAnsi"/>
          <w:kern w:val="3"/>
          <w:sz w:val="23"/>
          <w:szCs w:val="23"/>
          <w:lang w:eastAsia="zh-CN"/>
        </w:rPr>
        <w:fldChar w:fldCharType="separate"/>
      </w:r>
      <w:r w:rsidR="00DE7B9A" w:rsidRPr="007C54DC">
        <w:rPr>
          <w:rFonts w:asciiTheme="minorHAnsi" w:eastAsia="Calibri" w:hAnsiTheme="minorHAnsi" w:cstheme="minorHAnsi"/>
          <w:kern w:val="3"/>
          <w:sz w:val="23"/>
          <w:szCs w:val="23"/>
          <w:lang w:eastAsia="zh-CN"/>
        </w:rPr>
        <w:fldChar w:fldCharType="begin"/>
      </w:r>
      <w:r w:rsidR="00DE7B9A"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DE7B9A" w:rsidRPr="007C54DC">
        <w:rPr>
          <w:rFonts w:asciiTheme="minorHAnsi" w:eastAsia="Calibri" w:hAnsiTheme="minorHAnsi" w:cstheme="minorHAnsi"/>
          <w:kern w:val="3"/>
          <w:sz w:val="23"/>
          <w:szCs w:val="23"/>
          <w:lang w:eastAsia="zh-CN"/>
        </w:rPr>
        <w:fldChar w:fldCharType="separate"/>
      </w:r>
      <w:r w:rsidR="007C1E9D" w:rsidRPr="007C54DC">
        <w:rPr>
          <w:rFonts w:asciiTheme="minorHAnsi" w:eastAsia="Calibri" w:hAnsiTheme="minorHAnsi" w:cstheme="minorHAnsi"/>
          <w:kern w:val="3"/>
          <w:sz w:val="23"/>
          <w:szCs w:val="23"/>
          <w:lang w:eastAsia="zh-CN"/>
        </w:rPr>
        <w:fldChar w:fldCharType="begin"/>
      </w:r>
      <w:r w:rsidR="007C1E9D"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7C1E9D" w:rsidRPr="007C54DC">
        <w:rPr>
          <w:rFonts w:asciiTheme="minorHAnsi" w:eastAsia="Calibri" w:hAnsiTheme="minorHAnsi" w:cstheme="minorHAnsi"/>
          <w:kern w:val="3"/>
          <w:sz w:val="23"/>
          <w:szCs w:val="23"/>
          <w:lang w:eastAsia="zh-CN"/>
        </w:rPr>
        <w:fldChar w:fldCharType="separate"/>
      </w:r>
      <w:r w:rsidR="006F3663" w:rsidRPr="007C54DC">
        <w:rPr>
          <w:rFonts w:asciiTheme="minorHAnsi" w:eastAsia="Calibri" w:hAnsiTheme="minorHAnsi" w:cstheme="minorHAnsi"/>
          <w:kern w:val="3"/>
          <w:sz w:val="23"/>
          <w:szCs w:val="23"/>
          <w:lang w:eastAsia="zh-CN"/>
        </w:rPr>
        <w:fldChar w:fldCharType="begin"/>
      </w:r>
      <w:r w:rsidR="006F3663"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6F3663" w:rsidRPr="007C54DC">
        <w:rPr>
          <w:rFonts w:asciiTheme="minorHAnsi" w:eastAsia="Calibri" w:hAnsiTheme="minorHAnsi" w:cstheme="minorHAnsi"/>
          <w:kern w:val="3"/>
          <w:sz w:val="23"/>
          <w:szCs w:val="23"/>
          <w:lang w:eastAsia="zh-CN"/>
        </w:rPr>
        <w:fldChar w:fldCharType="separate"/>
      </w:r>
      <w:r w:rsidR="008F78CB" w:rsidRPr="007C54DC">
        <w:rPr>
          <w:rFonts w:asciiTheme="minorHAnsi" w:eastAsia="Calibri" w:hAnsiTheme="minorHAnsi" w:cstheme="minorHAnsi"/>
          <w:kern w:val="3"/>
          <w:sz w:val="23"/>
          <w:szCs w:val="23"/>
          <w:lang w:eastAsia="zh-CN"/>
        </w:rPr>
        <w:fldChar w:fldCharType="begin"/>
      </w:r>
      <w:r w:rsidR="008F78CB"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8F78CB" w:rsidRPr="007C54DC">
        <w:rPr>
          <w:rFonts w:asciiTheme="minorHAnsi" w:eastAsia="Calibri" w:hAnsiTheme="minorHAnsi" w:cstheme="minorHAnsi"/>
          <w:kern w:val="3"/>
          <w:sz w:val="23"/>
          <w:szCs w:val="23"/>
          <w:lang w:eastAsia="zh-CN"/>
        </w:rPr>
        <w:fldChar w:fldCharType="separate"/>
      </w:r>
      <w:r w:rsidR="00E71469" w:rsidRPr="007C54DC">
        <w:rPr>
          <w:rFonts w:asciiTheme="minorHAnsi" w:eastAsia="Calibri" w:hAnsiTheme="minorHAnsi" w:cstheme="minorHAnsi"/>
          <w:kern w:val="3"/>
          <w:sz w:val="23"/>
          <w:szCs w:val="23"/>
          <w:lang w:eastAsia="zh-CN"/>
        </w:rPr>
        <w:fldChar w:fldCharType="begin"/>
      </w:r>
      <w:r w:rsidR="00E71469"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E71469" w:rsidRPr="007C54DC">
        <w:rPr>
          <w:rFonts w:asciiTheme="minorHAnsi" w:eastAsia="Calibri" w:hAnsiTheme="minorHAnsi" w:cstheme="minorHAnsi"/>
          <w:kern w:val="3"/>
          <w:sz w:val="23"/>
          <w:szCs w:val="23"/>
          <w:lang w:eastAsia="zh-CN"/>
        </w:rPr>
        <w:fldChar w:fldCharType="separate"/>
      </w:r>
      <w:r w:rsidR="00C6249F" w:rsidRPr="007C54DC">
        <w:rPr>
          <w:rFonts w:asciiTheme="minorHAnsi" w:eastAsia="Calibri" w:hAnsiTheme="minorHAnsi" w:cstheme="minorHAnsi"/>
          <w:kern w:val="3"/>
          <w:sz w:val="23"/>
          <w:szCs w:val="23"/>
          <w:lang w:eastAsia="zh-CN"/>
        </w:rPr>
        <w:fldChar w:fldCharType="begin"/>
      </w:r>
      <w:r w:rsidR="00C6249F"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C6249F" w:rsidRPr="007C54DC">
        <w:rPr>
          <w:rFonts w:asciiTheme="minorHAnsi" w:eastAsia="Calibri" w:hAnsiTheme="minorHAnsi" w:cstheme="minorHAnsi"/>
          <w:kern w:val="3"/>
          <w:sz w:val="23"/>
          <w:szCs w:val="23"/>
          <w:lang w:eastAsia="zh-CN"/>
        </w:rPr>
        <w:fldChar w:fldCharType="separate"/>
      </w:r>
      <w:r w:rsidR="00B85CFF" w:rsidRPr="007C54DC">
        <w:rPr>
          <w:rFonts w:asciiTheme="minorHAnsi" w:eastAsia="Calibri" w:hAnsiTheme="minorHAnsi" w:cstheme="minorHAnsi"/>
          <w:kern w:val="3"/>
          <w:sz w:val="23"/>
          <w:szCs w:val="23"/>
          <w:lang w:eastAsia="zh-CN"/>
        </w:rPr>
        <w:fldChar w:fldCharType="begin"/>
      </w:r>
      <w:r w:rsidR="00B85CFF"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B85CFF" w:rsidRPr="007C54DC">
        <w:rPr>
          <w:rFonts w:asciiTheme="minorHAnsi" w:eastAsia="Calibri" w:hAnsiTheme="minorHAnsi" w:cstheme="minorHAnsi"/>
          <w:kern w:val="3"/>
          <w:sz w:val="23"/>
          <w:szCs w:val="23"/>
          <w:lang w:eastAsia="zh-CN"/>
        </w:rPr>
        <w:fldChar w:fldCharType="separate"/>
      </w:r>
      <w:r w:rsidR="002C583C" w:rsidRPr="007C54DC">
        <w:rPr>
          <w:rFonts w:asciiTheme="minorHAnsi" w:eastAsia="Calibri" w:hAnsiTheme="minorHAnsi" w:cstheme="minorHAnsi"/>
          <w:kern w:val="3"/>
          <w:sz w:val="23"/>
          <w:szCs w:val="23"/>
          <w:lang w:eastAsia="zh-CN"/>
        </w:rPr>
        <w:fldChar w:fldCharType="begin"/>
      </w:r>
      <w:r w:rsidR="002C583C"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2C583C" w:rsidRPr="007C54DC">
        <w:rPr>
          <w:rFonts w:asciiTheme="minorHAnsi" w:eastAsia="Calibri" w:hAnsiTheme="minorHAnsi" w:cstheme="minorHAnsi"/>
          <w:kern w:val="3"/>
          <w:sz w:val="23"/>
          <w:szCs w:val="23"/>
          <w:lang w:eastAsia="zh-CN"/>
        </w:rPr>
        <w:fldChar w:fldCharType="separate"/>
      </w:r>
      <w:r w:rsidR="00CE7A19" w:rsidRPr="007C54DC">
        <w:rPr>
          <w:rFonts w:asciiTheme="minorHAnsi" w:eastAsia="Calibri" w:hAnsiTheme="minorHAnsi" w:cstheme="minorHAnsi"/>
          <w:kern w:val="3"/>
          <w:sz w:val="23"/>
          <w:szCs w:val="23"/>
          <w:lang w:eastAsia="zh-CN"/>
        </w:rPr>
        <w:fldChar w:fldCharType="begin"/>
      </w:r>
      <w:r w:rsidR="00CE7A19"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CE7A19" w:rsidRPr="007C54DC">
        <w:rPr>
          <w:rFonts w:asciiTheme="minorHAnsi" w:eastAsia="Calibri" w:hAnsiTheme="minorHAnsi" w:cstheme="minorHAnsi"/>
          <w:kern w:val="3"/>
          <w:sz w:val="23"/>
          <w:szCs w:val="23"/>
          <w:lang w:eastAsia="zh-CN"/>
        </w:rPr>
        <w:fldChar w:fldCharType="separate"/>
      </w:r>
      <w:r w:rsidR="00052544" w:rsidRPr="007C54DC">
        <w:rPr>
          <w:rFonts w:asciiTheme="minorHAnsi" w:eastAsia="Calibri" w:hAnsiTheme="minorHAnsi" w:cstheme="minorHAnsi"/>
          <w:kern w:val="3"/>
          <w:sz w:val="23"/>
          <w:szCs w:val="23"/>
          <w:lang w:eastAsia="zh-CN"/>
        </w:rPr>
        <w:fldChar w:fldCharType="begin"/>
      </w:r>
      <w:r w:rsidR="00052544"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052544" w:rsidRPr="007C54DC">
        <w:rPr>
          <w:rFonts w:asciiTheme="minorHAnsi" w:eastAsia="Calibri" w:hAnsiTheme="minorHAnsi" w:cstheme="minorHAnsi"/>
          <w:kern w:val="3"/>
          <w:sz w:val="23"/>
          <w:szCs w:val="23"/>
          <w:lang w:eastAsia="zh-CN"/>
        </w:rPr>
        <w:fldChar w:fldCharType="separate"/>
      </w:r>
      <w:r w:rsidR="007C54DC" w:rsidRPr="007C54DC">
        <w:rPr>
          <w:rFonts w:asciiTheme="minorHAnsi" w:eastAsia="Calibri" w:hAnsiTheme="minorHAnsi" w:cstheme="minorHAnsi"/>
          <w:kern w:val="3"/>
          <w:sz w:val="23"/>
          <w:szCs w:val="23"/>
          <w:lang w:eastAsia="zh-CN"/>
        </w:rPr>
        <w:fldChar w:fldCharType="begin"/>
      </w:r>
      <w:r w:rsidR="007C54DC" w:rsidRPr="007C54DC">
        <w:rPr>
          <w:rFonts w:asciiTheme="minorHAnsi" w:eastAsia="Calibri" w:hAnsiTheme="minorHAnsi" w:cstheme="minorHAnsi"/>
          <w:kern w:val="3"/>
          <w:sz w:val="23"/>
          <w:szCs w:val="23"/>
          <w:lang w:eastAsia="zh-CN"/>
        </w:rPr>
        <w:instrText xml:space="preserve"> INCLUDEPICTURE  "http://www.mf.gov.si/clear.gif" \* MERGEFORMATINET </w:instrText>
      </w:r>
      <w:r w:rsidR="007C54DC" w:rsidRPr="007C54DC">
        <w:rPr>
          <w:rFonts w:asciiTheme="minorHAnsi" w:eastAsia="Calibri" w:hAnsiTheme="minorHAnsi" w:cstheme="minorHAnsi"/>
          <w:kern w:val="3"/>
          <w:sz w:val="23"/>
          <w:szCs w:val="23"/>
          <w:lang w:eastAsia="zh-CN"/>
        </w:rPr>
        <w:fldChar w:fldCharType="separate"/>
      </w:r>
      <w:r w:rsidR="00AA10DE">
        <w:rPr>
          <w:rFonts w:asciiTheme="minorHAnsi" w:eastAsia="Calibri" w:hAnsiTheme="minorHAnsi" w:cstheme="minorHAnsi"/>
          <w:kern w:val="3"/>
          <w:sz w:val="23"/>
          <w:szCs w:val="23"/>
          <w:lang w:eastAsia="zh-CN"/>
        </w:rPr>
        <w:fldChar w:fldCharType="begin"/>
      </w:r>
      <w:r w:rsidR="00AA10DE">
        <w:rPr>
          <w:rFonts w:asciiTheme="minorHAnsi" w:eastAsia="Calibri" w:hAnsiTheme="minorHAnsi" w:cstheme="minorHAnsi"/>
          <w:kern w:val="3"/>
          <w:sz w:val="23"/>
          <w:szCs w:val="23"/>
          <w:lang w:eastAsia="zh-CN"/>
        </w:rPr>
        <w:instrText xml:space="preserve"> INCLUDEPICTURE  "http://www.mf.gov.si/clear.gif" \* MERGEFORMATINET </w:instrText>
      </w:r>
      <w:r w:rsidR="00AA10DE">
        <w:rPr>
          <w:rFonts w:asciiTheme="minorHAnsi" w:eastAsia="Calibri" w:hAnsiTheme="minorHAnsi" w:cstheme="minorHAnsi"/>
          <w:kern w:val="3"/>
          <w:sz w:val="23"/>
          <w:szCs w:val="23"/>
          <w:lang w:eastAsia="zh-CN"/>
        </w:rPr>
        <w:fldChar w:fldCharType="separate"/>
      </w:r>
      <w:r w:rsidR="00C76548">
        <w:rPr>
          <w:rFonts w:asciiTheme="minorHAnsi" w:eastAsia="Calibri" w:hAnsiTheme="minorHAnsi" w:cstheme="minorHAnsi"/>
          <w:kern w:val="3"/>
          <w:sz w:val="23"/>
          <w:szCs w:val="23"/>
          <w:lang w:eastAsia="zh-CN"/>
        </w:rPr>
        <w:fldChar w:fldCharType="begin"/>
      </w:r>
      <w:r w:rsidR="00C76548">
        <w:rPr>
          <w:rFonts w:asciiTheme="minorHAnsi" w:eastAsia="Calibri" w:hAnsiTheme="minorHAnsi" w:cstheme="minorHAnsi"/>
          <w:kern w:val="3"/>
          <w:sz w:val="23"/>
          <w:szCs w:val="23"/>
          <w:lang w:eastAsia="zh-CN"/>
        </w:rPr>
        <w:instrText xml:space="preserve"> INCLUDEPICTURE  "http://www.mf.gov.si/clear.gif" \* MERGEFORMATINET </w:instrText>
      </w:r>
      <w:r w:rsidR="00C76548">
        <w:rPr>
          <w:rFonts w:asciiTheme="minorHAnsi" w:eastAsia="Calibri" w:hAnsiTheme="minorHAnsi" w:cstheme="minorHAnsi"/>
          <w:kern w:val="3"/>
          <w:sz w:val="23"/>
          <w:szCs w:val="23"/>
          <w:lang w:eastAsia="zh-CN"/>
        </w:rPr>
        <w:fldChar w:fldCharType="separate"/>
      </w:r>
      <w:r w:rsidR="00630DC0">
        <w:rPr>
          <w:rFonts w:asciiTheme="minorHAnsi" w:eastAsia="Calibri" w:hAnsiTheme="minorHAnsi" w:cstheme="minorHAnsi"/>
          <w:kern w:val="3"/>
          <w:sz w:val="23"/>
          <w:szCs w:val="23"/>
          <w:lang w:eastAsia="zh-CN"/>
        </w:rPr>
        <w:fldChar w:fldCharType="begin"/>
      </w:r>
      <w:r w:rsidR="00630DC0">
        <w:rPr>
          <w:rFonts w:asciiTheme="minorHAnsi" w:eastAsia="Calibri" w:hAnsiTheme="minorHAnsi" w:cstheme="minorHAnsi"/>
          <w:kern w:val="3"/>
          <w:sz w:val="23"/>
          <w:szCs w:val="23"/>
          <w:lang w:eastAsia="zh-CN"/>
        </w:rPr>
        <w:instrText xml:space="preserve"> INCLUDEPICTURE  "http://www.mf.gov.si/clear.gif" \* MERGEFORMATINET </w:instrText>
      </w:r>
      <w:r w:rsidR="00630DC0">
        <w:rPr>
          <w:rFonts w:asciiTheme="minorHAnsi" w:eastAsia="Calibri" w:hAnsiTheme="minorHAnsi" w:cstheme="minorHAnsi"/>
          <w:kern w:val="3"/>
          <w:sz w:val="23"/>
          <w:szCs w:val="23"/>
          <w:lang w:eastAsia="zh-CN"/>
        </w:rPr>
        <w:fldChar w:fldCharType="separate"/>
      </w:r>
      <w:r w:rsidR="00881915">
        <w:rPr>
          <w:rFonts w:asciiTheme="minorHAnsi" w:eastAsia="Calibri" w:hAnsiTheme="minorHAnsi" w:cstheme="minorHAnsi"/>
          <w:kern w:val="3"/>
          <w:sz w:val="23"/>
          <w:szCs w:val="23"/>
          <w:lang w:eastAsia="zh-CN"/>
        </w:rPr>
        <w:fldChar w:fldCharType="begin"/>
      </w:r>
      <w:r w:rsidR="00881915">
        <w:rPr>
          <w:rFonts w:asciiTheme="minorHAnsi" w:eastAsia="Calibri" w:hAnsiTheme="minorHAnsi" w:cstheme="minorHAnsi"/>
          <w:kern w:val="3"/>
          <w:sz w:val="23"/>
          <w:szCs w:val="23"/>
          <w:lang w:eastAsia="zh-CN"/>
        </w:rPr>
        <w:instrText xml:space="preserve"> INCLUDEPICTURE  "http://www.mf.gov.si/clear.gif" \* MERGEFORMATINET </w:instrText>
      </w:r>
      <w:r w:rsidR="00881915">
        <w:rPr>
          <w:rFonts w:asciiTheme="minorHAnsi" w:eastAsia="Calibri" w:hAnsiTheme="minorHAnsi" w:cstheme="minorHAnsi"/>
          <w:kern w:val="3"/>
          <w:sz w:val="23"/>
          <w:szCs w:val="23"/>
          <w:lang w:eastAsia="zh-CN"/>
        </w:rPr>
        <w:fldChar w:fldCharType="separate"/>
      </w:r>
      <w:r w:rsidR="00721CA6">
        <w:rPr>
          <w:rFonts w:asciiTheme="minorHAnsi" w:eastAsia="Calibri" w:hAnsiTheme="minorHAnsi" w:cstheme="minorHAnsi"/>
          <w:kern w:val="3"/>
          <w:sz w:val="23"/>
          <w:szCs w:val="23"/>
          <w:lang w:eastAsia="zh-CN"/>
        </w:rPr>
        <w:fldChar w:fldCharType="begin"/>
      </w:r>
      <w:r w:rsidR="00721CA6">
        <w:rPr>
          <w:rFonts w:asciiTheme="minorHAnsi" w:eastAsia="Calibri" w:hAnsiTheme="minorHAnsi" w:cstheme="minorHAnsi"/>
          <w:kern w:val="3"/>
          <w:sz w:val="23"/>
          <w:szCs w:val="23"/>
          <w:lang w:eastAsia="zh-CN"/>
        </w:rPr>
        <w:instrText xml:space="preserve"> INCLUDEPICTURE  "http://www.mf.gov.si/clear.gif" \* MERGEFORMATINET </w:instrText>
      </w:r>
      <w:r w:rsidR="00721CA6">
        <w:rPr>
          <w:rFonts w:asciiTheme="minorHAnsi" w:eastAsia="Calibri" w:hAnsiTheme="minorHAnsi" w:cstheme="minorHAnsi"/>
          <w:kern w:val="3"/>
          <w:sz w:val="23"/>
          <w:szCs w:val="23"/>
          <w:lang w:eastAsia="zh-CN"/>
        </w:rPr>
        <w:fldChar w:fldCharType="separate"/>
      </w:r>
      <w:r w:rsidR="00297F19">
        <w:rPr>
          <w:rFonts w:asciiTheme="minorHAnsi" w:eastAsia="Calibri" w:hAnsiTheme="minorHAnsi" w:cstheme="minorHAnsi"/>
          <w:kern w:val="3"/>
          <w:sz w:val="23"/>
          <w:szCs w:val="23"/>
          <w:lang w:eastAsia="zh-CN"/>
        </w:rPr>
        <w:fldChar w:fldCharType="begin"/>
      </w:r>
      <w:r w:rsidR="00297F19">
        <w:rPr>
          <w:rFonts w:asciiTheme="minorHAnsi" w:eastAsia="Calibri" w:hAnsiTheme="minorHAnsi" w:cstheme="minorHAnsi"/>
          <w:kern w:val="3"/>
          <w:sz w:val="23"/>
          <w:szCs w:val="23"/>
          <w:lang w:eastAsia="zh-CN"/>
        </w:rPr>
        <w:instrText xml:space="preserve"> INCLUDEPICTURE  "http://www.mf.gov.si/clear.gif" \* MERGEFORMATINET </w:instrText>
      </w:r>
      <w:r w:rsidR="00297F19">
        <w:rPr>
          <w:rFonts w:asciiTheme="minorHAnsi" w:eastAsia="Calibri" w:hAnsiTheme="minorHAnsi" w:cstheme="minorHAnsi"/>
          <w:kern w:val="3"/>
          <w:sz w:val="23"/>
          <w:szCs w:val="23"/>
          <w:lang w:eastAsia="zh-CN"/>
        </w:rPr>
        <w:fldChar w:fldCharType="separate"/>
      </w:r>
      <w:r w:rsidR="003023B8">
        <w:rPr>
          <w:rFonts w:asciiTheme="minorHAnsi" w:eastAsia="Calibri" w:hAnsiTheme="minorHAnsi" w:cstheme="minorHAnsi"/>
          <w:kern w:val="3"/>
          <w:sz w:val="23"/>
          <w:szCs w:val="23"/>
          <w:lang w:eastAsia="zh-CN"/>
        </w:rPr>
        <w:fldChar w:fldCharType="begin"/>
      </w:r>
      <w:r w:rsidR="003023B8">
        <w:rPr>
          <w:rFonts w:asciiTheme="minorHAnsi" w:eastAsia="Calibri" w:hAnsiTheme="minorHAnsi" w:cstheme="minorHAnsi"/>
          <w:kern w:val="3"/>
          <w:sz w:val="23"/>
          <w:szCs w:val="23"/>
          <w:lang w:eastAsia="zh-CN"/>
        </w:rPr>
        <w:instrText xml:space="preserve"> INCLUDEPICTURE  "http://www.mf.gov.si/clear.gif" \* MERGEFORMATINET </w:instrText>
      </w:r>
      <w:r w:rsidR="003023B8">
        <w:rPr>
          <w:rFonts w:asciiTheme="minorHAnsi" w:eastAsia="Calibri" w:hAnsiTheme="minorHAnsi" w:cstheme="minorHAnsi"/>
          <w:kern w:val="3"/>
          <w:sz w:val="23"/>
          <w:szCs w:val="23"/>
          <w:lang w:eastAsia="zh-CN"/>
        </w:rPr>
        <w:fldChar w:fldCharType="separate"/>
      </w:r>
      <w:r w:rsidR="00012777">
        <w:rPr>
          <w:rFonts w:asciiTheme="minorHAnsi" w:eastAsia="Calibri" w:hAnsiTheme="minorHAnsi" w:cstheme="minorHAnsi"/>
          <w:kern w:val="3"/>
          <w:sz w:val="23"/>
          <w:szCs w:val="23"/>
          <w:lang w:eastAsia="zh-CN"/>
        </w:rPr>
        <w:fldChar w:fldCharType="begin"/>
      </w:r>
      <w:r w:rsidR="00012777">
        <w:rPr>
          <w:rFonts w:asciiTheme="minorHAnsi" w:eastAsia="Calibri" w:hAnsiTheme="minorHAnsi" w:cstheme="minorHAnsi"/>
          <w:kern w:val="3"/>
          <w:sz w:val="23"/>
          <w:szCs w:val="23"/>
          <w:lang w:eastAsia="zh-CN"/>
        </w:rPr>
        <w:instrText xml:space="preserve"> INCLUDEPICTURE  "http://www.mf.gov.si/clear.gif" \* MERGEFORMATINET </w:instrText>
      </w:r>
      <w:r w:rsidR="00012777">
        <w:rPr>
          <w:rFonts w:asciiTheme="minorHAnsi" w:eastAsia="Calibri" w:hAnsiTheme="minorHAnsi" w:cstheme="minorHAnsi"/>
          <w:kern w:val="3"/>
          <w:sz w:val="23"/>
          <w:szCs w:val="23"/>
          <w:lang w:eastAsia="zh-CN"/>
        </w:rPr>
        <w:fldChar w:fldCharType="separate"/>
      </w:r>
      <w:r w:rsidR="00585FDF">
        <w:rPr>
          <w:rFonts w:asciiTheme="minorHAnsi" w:eastAsia="Calibri" w:hAnsiTheme="minorHAnsi" w:cstheme="minorHAnsi"/>
          <w:kern w:val="3"/>
          <w:sz w:val="23"/>
          <w:szCs w:val="23"/>
          <w:lang w:eastAsia="zh-CN"/>
        </w:rPr>
        <w:fldChar w:fldCharType="begin"/>
      </w:r>
      <w:r w:rsidR="00585FDF">
        <w:rPr>
          <w:rFonts w:asciiTheme="minorHAnsi" w:eastAsia="Calibri" w:hAnsiTheme="minorHAnsi" w:cstheme="minorHAnsi"/>
          <w:kern w:val="3"/>
          <w:sz w:val="23"/>
          <w:szCs w:val="23"/>
          <w:lang w:eastAsia="zh-CN"/>
        </w:rPr>
        <w:instrText xml:space="preserve"> INCLUDEPICTURE  "http://www.mf.gov.si/clear.gif" \* MERGEFORMATINET </w:instrText>
      </w:r>
      <w:r w:rsidR="00585FDF">
        <w:rPr>
          <w:rFonts w:asciiTheme="minorHAnsi" w:eastAsia="Calibri" w:hAnsiTheme="minorHAnsi" w:cstheme="minorHAnsi"/>
          <w:kern w:val="3"/>
          <w:sz w:val="23"/>
          <w:szCs w:val="23"/>
          <w:lang w:eastAsia="zh-CN"/>
        </w:rPr>
        <w:fldChar w:fldCharType="separate"/>
      </w:r>
      <w:r w:rsidR="00B64E8A">
        <w:rPr>
          <w:rFonts w:asciiTheme="minorHAnsi" w:eastAsia="Calibri" w:hAnsiTheme="minorHAnsi" w:cstheme="minorHAnsi"/>
          <w:kern w:val="3"/>
          <w:sz w:val="23"/>
          <w:szCs w:val="23"/>
          <w:lang w:eastAsia="zh-CN"/>
        </w:rPr>
        <w:fldChar w:fldCharType="begin"/>
      </w:r>
      <w:r w:rsidR="00B64E8A">
        <w:rPr>
          <w:rFonts w:asciiTheme="minorHAnsi" w:eastAsia="Calibri" w:hAnsiTheme="minorHAnsi" w:cstheme="minorHAnsi"/>
          <w:kern w:val="3"/>
          <w:sz w:val="23"/>
          <w:szCs w:val="23"/>
          <w:lang w:eastAsia="zh-CN"/>
        </w:rPr>
        <w:instrText xml:space="preserve"> INCLUDEPICTURE  "http://www.mf.gov.si/clear.gif" \* MERGEFORMATINET </w:instrText>
      </w:r>
      <w:r w:rsidR="00B64E8A">
        <w:rPr>
          <w:rFonts w:asciiTheme="minorHAnsi" w:eastAsia="Calibri" w:hAnsiTheme="minorHAnsi" w:cstheme="minorHAnsi"/>
          <w:kern w:val="3"/>
          <w:sz w:val="23"/>
          <w:szCs w:val="23"/>
          <w:lang w:eastAsia="zh-CN"/>
        </w:rPr>
        <w:fldChar w:fldCharType="separate"/>
      </w:r>
      <w:r w:rsidR="007A620A">
        <w:rPr>
          <w:rFonts w:asciiTheme="minorHAnsi" w:eastAsia="Calibri" w:hAnsiTheme="minorHAnsi" w:cstheme="minorHAnsi"/>
          <w:kern w:val="3"/>
          <w:sz w:val="23"/>
          <w:szCs w:val="23"/>
          <w:lang w:eastAsia="zh-CN"/>
        </w:rPr>
        <w:fldChar w:fldCharType="begin"/>
      </w:r>
      <w:r w:rsidR="007A620A">
        <w:rPr>
          <w:rFonts w:asciiTheme="minorHAnsi" w:eastAsia="Calibri" w:hAnsiTheme="minorHAnsi" w:cstheme="minorHAnsi"/>
          <w:kern w:val="3"/>
          <w:sz w:val="23"/>
          <w:szCs w:val="23"/>
          <w:lang w:eastAsia="zh-CN"/>
        </w:rPr>
        <w:instrText xml:space="preserve"> INCLUDEPICTURE  "http://www.mf.gov.si/clear.gif" \* MERGEFORMATINET </w:instrText>
      </w:r>
      <w:r w:rsidR="007A620A">
        <w:rPr>
          <w:rFonts w:asciiTheme="minorHAnsi" w:eastAsia="Calibri" w:hAnsiTheme="minorHAnsi" w:cstheme="minorHAnsi"/>
          <w:kern w:val="3"/>
          <w:sz w:val="23"/>
          <w:szCs w:val="23"/>
          <w:lang w:eastAsia="zh-CN"/>
        </w:rPr>
        <w:fldChar w:fldCharType="separate"/>
      </w:r>
      <w:r w:rsidR="00396404">
        <w:rPr>
          <w:rFonts w:asciiTheme="minorHAnsi" w:eastAsia="Calibri" w:hAnsiTheme="minorHAnsi" w:cstheme="minorHAnsi"/>
          <w:kern w:val="3"/>
          <w:sz w:val="23"/>
          <w:szCs w:val="23"/>
          <w:lang w:eastAsia="zh-CN"/>
        </w:rPr>
        <w:fldChar w:fldCharType="begin"/>
      </w:r>
      <w:r w:rsidR="00396404">
        <w:rPr>
          <w:rFonts w:asciiTheme="minorHAnsi" w:eastAsia="Calibri" w:hAnsiTheme="minorHAnsi" w:cstheme="minorHAnsi"/>
          <w:kern w:val="3"/>
          <w:sz w:val="23"/>
          <w:szCs w:val="23"/>
          <w:lang w:eastAsia="zh-CN"/>
        </w:rPr>
        <w:instrText xml:space="preserve"> INCLUDEPICTURE  "http://www.mf.gov.si/clear.gif" \* MERGEFORMATINET </w:instrText>
      </w:r>
      <w:r w:rsidR="00396404">
        <w:rPr>
          <w:rFonts w:asciiTheme="minorHAnsi" w:eastAsia="Calibri" w:hAnsiTheme="minorHAnsi" w:cstheme="minorHAnsi"/>
          <w:kern w:val="3"/>
          <w:sz w:val="23"/>
          <w:szCs w:val="23"/>
          <w:lang w:eastAsia="zh-CN"/>
        </w:rPr>
        <w:fldChar w:fldCharType="separate"/>
      </w:r>
      <w:r w:rsidR="00712CF2">
        <w:rPr>
          <w:rFonts w:asciiTheme="minorHAnsi" w:eastAsia="Calibri" w:hAnsiTheme="minorHAnsi" w:cstheme="minorHAnsi"/>
          <w:kern w:val="3"/>
          <w:sz w:val="23"/>
          <w:szCs w:val="23"/>
          <w:lang w:eastAsia="zh-CN"/>
        </w:rPr>
        <w:fldChar w:fldCharType="begin"/>
      </w:r>
      <w:r w:rsidR="00712CF2">
        <w:rPr>
          <w:rFonts w:asciiTheme="minorHAnsi" w:eastAsia="Calibri" w:hAnsiTheme="minorHAnsi" w:cstheme="minorHAnsi"/>
          <w:kern w:val="3"/>
          <w:sz w:val="23"/>
          <w:szCs w:val="23"/>
          <w:lang w:eastAsia="zh-CN"/>
        </w:rPr>
        <w:instrText xml:space="preserve"> INCLUDEPICTURE  "http://www.mf.gov.si/clear.gif" \* MERGEFORMATINET </w:instrText>
      </w:r>
      <w:r w:rsidR="00712CF2">
        <w:rPr>
          <w:rFonts w:asciiTheme="minorHAnsi" w:eastAsia="Calibri" w:hAnsiTheme="minorHAnsi" w:cstheme="minorHAnsi"/>
          <w:kern w:val="3"/>
          <w:sz w:val="23"/>
          <w:szCs w:val="23"/>
          <w:lang w:eastAsia="zh-CN"/>
        </w:rPr>
        <w:fldChar w:fldCharType="separate"/>
      </w:r>
      <w:r w:rsidR="001072A9">
        <w:rPr>
          <w:rFonts w:asciiTheme="minorHAnsi" w:eastAsia="Calibri" w:hAnsiTheme="minorHAnsi" w:cstheme="minorHAnsi"/>
          <w:kern w:val="3"/>
          <w:sz w:val="23"/>
          <w:szCs w:val="23"/>
          <w:lang w:eastAsia="zh-CN"/>
        </w:rPr>
        <w:fldChar w:fldCharType="begin"/>
      </w:r>
      <w:r w:rsidR="001072A9">
        <w:rPr>
          <w:rFonts w:asciiTheme="minorHAnsi" w:eastAsia="Calibri" w:hAnsiTheme="minorHAnsi" w:cstheme="minorHAnsi"/>
          <w:kern w:val="3"/>
          <w:sz w:val="23"/>
          <w:szCs w:val="23"/>
          <w:lang w:eastAsia="zh-CN"/>
        </w:rPr>
        <w:instrText xml:space="preserve"> INCLUDEPICTURE  "http://www.mf.gov.si/clear.gif" \* MERGEFORMATINET </w:instrText>
      </w:r>
      <w:r w:rsidR="001072A9">
        <w:rPr>
          <w:rFonts w:asciiTheme="minorHAnsi" w:eastAsia="Calibri" w:hAnsiTheme="minorHAnsi" w:cstheme="minorHAnsi"/>
          <w:kern w:val="3"/>
          <w:sz w:val="23"/>
          <w:szCs w:val="23"/>
          <w:lang w:eastAsia="zh-CN"/>
        </w:rPr>
        <w:fldChar w:fldCharType="separate"/>
      </w:r>
      <w:r w:rsidR="000C5C0C">
        <w:rPr>
          <w:rFonts w:asciiTheme="minorHAnsi" w:eastAsia="Calibri" w:hAnsiTheme="minorHAnsi" w:cstheme="minorHAnsi"/>
          <w:kern w:val="3"/>
          <w:sz w:val="23"/>
          <w:szCs w:val="23"/>
          <w:lang w:eastAsia="zh-CN"/>
        </w:rPr>
        <w:fldChar w:fldCharType="begin"/>
      </w:r>
      <w:r w:rsidR="000C5C0C">
        <w:rPr>
          <w:rFonts w:asciiTheme="minorHAnsi" w:eastAsia="Calibri" w:hAnsiTheme="minorHAnsi" w:cstheme="minorHAnsi"/>
          <w:kern w:val="3"/>
          <w:sz w:val="23"/>
          <w:szCs w:val="23"/>
          <w:lang w:eastAsia="zh-CN"/>
        </w:rPr>
        <w:instrText xml:space="preserve"> INCLUDEPICTURE  "http://www.mf.gov.si/clear.gif" \* MERGEFORMATINET </w:instrText>
      </w:r>
      <w:r w:rsidR="000C5C0C">
        <w:rPr>
          <w:rFonts w:asciiTheme="minorHAnsi" w:eastAsia="Calibri" w:hAnsiTheme="minorHAnsi" w:cstheme="minorHAnsi"/>
          <w:kern w:val="3"/>
          <w:sz w:val="23"/>
          <w:szCs w:val="23"/>
          <w:lang w:eastAsia="zh-CN"/>
        </w:rPr>
        <w:fldChar w:fldCharType="separate"/>
      </w:r>
      <w:r w:rsidR="006313B1">
        <w:rPr>
          <w:rFonts w:asciiTheme="minorHAnsi" w:eastAsia="Calibri" w:hAnsiTheme="minorHAnsi" w:cstheme="minorHAnsi"/>
          <w:kern w:val="3"/>
          <w:sz w:val="23"/>
          <w:szCs w:val="23"/>
          <w:lang w:eastAsia="zh-CN"/>
        </w:rPr>
        <w:fldChar w:fldCharType="begin"/>
      </w:r>
      <w:r w:rsidR="006313B1">
        <w:rPr>
          <w:rFonts w:asciiTheme="minorHAnsi" w:eastAsia="Calibri" w:hAnsiTheme="minorHAnsi" w:cstheme="minorHAnsi"/>
          <w:kern w:val="3"/>
          <w:sz w:val="23"/>
          <w:szCs w:val="23"/>
          <w:lang w:eastAsia="zh-CN"/>
        </w:rPr>
        <w:instrText xml:space="preserve"> INCLUDEPICTURE  "http://www.mf.gov.si/clear.gif" \* MERGEFORMATINET </w:instrText>
      </w:r>
      <w:r w:rsidR="006313B1">
        <w:rPr>
          <w:rFonts w:asciiTheme="minorHAnsi" w:eastAsia="Calibri" w:hAnsiTheme="minorHAnsi" w:cstheme="minorHAnsi"/>
          <w:kern w:val="3"/>
          <w:sz w:val="23"/>
          <w:szCs w:val="23"/>
          <w:lang w:eastAsia="zh-CN"/>
        </w:rPr>
        <w:fldChar w:fldCharType="separate"/>
      </w:r>
      <w:r w:rsidR="00B84072">
        <w:rPr>
          <w:rFonts w:asciiTheme="minorHAnsi" w:eastAsia="Calibri" w:hAnsiTheme="minorHAnsi" w:cstheme="minorHAnsi"/>
          <w:kern w:val="3"/>
          <w:sz w:val="23"/>
          <w:szCs w:val="23"/>
          <w:lang w:eastAsia="zh-CN"/>
        </w:rPr>
        <w:fldChar w:fldCharType="begin"/>
      </w:r>
      <w:r w:rsidR="00B84072">
        <w:rPr>
          <w:rFonts w:asciiTheme="minorHAnsi" w:eastAsia="Calibri" w:hAnsiTheme="minorHAnsi" w:cstheme="minorHAnsi"/>
          <w:kern w:val="3"/>
          <w:sz w:val="23"/>
          <w:szCs w:val="23"/>
          <w:lang w:eastAsia="zh-CN"/>
        </w:rPr>
        <w:instrText xml:space="preserve"> INCLUDEPICTURE  "http://www.mf.gov.si/clear.gif" \* MERGEFORMATINET </w:instrText>
      </w:r>
      <w:r w:rsidR="00B84072">
        <w:rPr>
          <w:rFonts w:asciiTheme="minorHAnsi" w:eastAsia="Calibri" w:hAnsiTheme="minorHAnsi" w:cstheme="minorHAnsi"/>
          <w:kern w:val="3"/>
          <w:sz w:val="23"/>
          <w:szCs w:val="23"/>
          <w:lang w:eastAsia="zh-CN"/>
        </w:rPr>
        <w:fldChar w:fldCharType="separate"/>
      </w:r>
      <w:r w:rsidR="00DC7E35">
        <w:rPr>
          <w:rFonts w:asciiTheme="minorHAnsi" w:eastAsia="Calibri" w:hAnsiTheme="minorHAnsi" w:cstheme="minorHAnsi"/>
          <w:kern w:val="3"/>
          <w:sz w:val="23"/>
          <w:szCs w:val="23"/>
          <w:lang w:eastAsia="zh-CN"/>
        </w:rPr>
        <w:fldChar w:fldCharType="begin"/>
      </w:r>
      <w:r w:rsidR="00DC7E35">
        <w:rPr>
          <w:rFonts w:asciiTheme="minorHAnsi" w:eastAsia="Calibri" w:hAnsiTheme="minorHAnsi" w:cstheme="minorHAnsi"/>
          <w:kern w:val="3"/>
          <w:sz w:val="23"/>
          <w:szCs w:val="23"/>
          <w:lang w:eastAsia="zh-CN"/>
        </w:rPr>
        <w:instrText xml:space="preserve"> INCLUDEPICTURE  "http://www.mf.gov.si/clear.gif" \* MERGEFORMATINET </w:instrText>
      </w:r>
      <w:r w:rsidR="00DC7E35">
        <w:rPr>
          <w:rFonts w:asciiTheme="minorHAnsi" w:eastAsia="Calibri" w:hAnsiTheme="minorHAnsi" w:cstheme="minorHAnsi"/>
          <w:kern w:val="3"/>
          <w:sz w:val="23"/>
          <w:szCs w:val="23"/>
          <w:lang w:eastAsia="zh-CN"/>
        </w:rPr>
        <w:fldChar w:fldCharType="separate"/>
      </w:r>
      <w:r w:rsidR="00111F30">
        <w:rPr>
          <w:rFonts w:asciiTheme="minorHAnsi" w:eastAsia="Calibri" w:hAnsiTheme="minorHAnsi" w:cstheme="minorHAnsi"/>
          <w:kern w:val="3"/>
          <w:sz w:val="23"/>
          <w:szCs w:val="23"/>
          <w:lang w:eastAsia="zh-CN"/>
        </w:rPr>
        <w:fldChar w:fldCharType="begin"/>
      </w:r>
      <w:r w:rsidR="00111F30">
        <w:rPr>
          <w:rFonts w:asciiTheme="minorHAnsi" w:eastAsia="Calibri" w:hAnsiTheme="minorHAnsi" w:cstheme="minorHAnsi"/>
          <w:kern w:val="3"/>
          <w:sz w:val="23"/>
          <w:szCs w:val="23"/>
          <w:lang w:eastAsia="zh-CN"/>
        </w:rPr>
        <w:instrText xml:space="preserve"> INCLUDEPICTURE  "http://www.mf.gov.si/clear.gif" \* MERGEFORMATINET </w:instrText>
      </w:r>
      <w:r w:rsidR="00111F30">
        <w:rPr>
          <w:rFonts w:asciiTheme="minorHAnsi" w:eastAsia="Calibri" w:hAnsiTheme="minorHAnsi" w:cstheme="minorHAnsi"/>
          <w:kern w:val="3"/>
          <w:sz w:val="23"/>
          <w:szCs w:val="23"/>
          <w:lang w:eastAsia="zh-CN"/>
        </w:rPr>
        <w:fldChar w:fldCharType="separate"/>
      </w:r>
      <w:r w:rsidR="00965486">
        <w:rPr>
          <w:rFonts w:asciiTheme="minorHAnsi" w:eastAsia="Calibri" w:hAnsiTheme="minorHAnsi" w:cstheme="minorHAnsi"/>
          <w:kern w:val="3"/>
          <w:sz w:val="23"/>
          <w:szCs w:val="23"/>
          <w:lang w:eastAsia="zh-CN"/>
        </w:rPr>
        <w:fldChar w:fldCharType="begin"/>
      </w:r>
      <w:r w:rsidR="00965486">
        <w:rPr>
          <w:rFonts w:asciiTheme="minorHAnsi" w:eastAsia="Calibri" w:hAnsiTheme="minorHAnsi" w:cstheme="minorHAnsi"/>
          <w:kern w:val="3"/>
          <w:sz w:val="23"/>
          <w:szCs w:val="23"/>
          <w:lang w:eastAsia="zh-CN"/>
        </w:rPr>
        <w:instrText xml:space="preserve"> INCLUDEPICTURE  "http://www.mf.gov.si/clear.gif" \* MERGEFORMATINET </w:instrText>
      </w:r>
      <w:r w:rsidR="00965486">
        <w:rPr>
          <w:rFonts w:asciiTheme="minorHAnsi" w:eastAsia="Calibri" w:hAnsiTheme="minorHAnsi" w:cstheme="minorHAnsi"/>
          <w:kern w:val="3"/>
          <w:sz w:val="23"/>
          <w:szCs w:val="23"/>
          <w:lang w:eastAsia="zh-CN"/>
        </w:rPr>
        <w:fldChar w:fldCharType="separate"/>
      </w:r>
      <w:r w:rsidR="00163613">
        <w:rPr>
          <w:rFonts w:asciiTheme="minorHAnsi" w:eastAsia="Calibri" w:hAnsiTheme="minorHAnsi" w:cstheme="minorHAnsi"/>
          <w:kern w:val="3"/>
          <w:sz w:val="23"/>
          <w:szCs w:val="23"/>
          <w:lang w:eastAsia="zh-CN"/>
        </w:rPr>
        <w:fldChar w:fldCharType="begin"/>
      </w:r>
      <w:r w:rsidR="00163613">
        <w:rPr>
          <w:rFonts w:asciiTheme="minorHAnsi" w:eastAsia="Calibri" w:hAnsiTheme="minorHAnsi" w:cstheme="minorHAnsi"/>
          <w:kern w:val="3"/>
          <w:sz w:val="23"/>
          <w:szCs w:val="23"/>
          <w:lang w:eastAsia="zh-CN"/>
        </w:rPr>
        <w:instrText xml:space="preserve"> INCLUDEPICTURE  "http://www.mf.gov.si/clear.gif" \* MERGEFORMATINET </w:instrText>
      </w:r>
      <w:r w:rsidR="00163613">
        <w:rPr>
          <w:rFonts w:asciiTheme="minorHAnsi" w:eastAsia="Calibri" w:hAnsiTheme="minorHAnsi" w:cstheme="minorHAnsi"/>
          <w:kern w:val="3"/>
          <w:sz w:val="23"/>
          <w:szCs w:val="23"/>
          <w:lang w:eastAsia="zh-CN"/>
        </w:rPr>
        <w:fldChar w:fldCharType="separate"/>
      </w:r>
      <w:r w:rsidR="00F157E4">
        <w:rPr>
          <w:rFonts w:asciiTheme="minorHAnsi" w:eastAsia="Calibri" w:hAnsiTheme="minorHAnsi" w:cstheme="minorHAnsi"/>
          <w:kern w:val="3"/>
          <w:sz w:val="23"/>
          <w:szCs w:val="23"/>
          <w:lang w:eastAsia="zh-CN"/>
        </w:rPr>
        <w:fldChar w:fldCharType="begin"/>
      </w:r>
      <w:r w:rsidR="00F157E4">
        <w:rPr>
          <w:rFonts w:asciiTheme="minorHAnsi" w:eastAsia="Calibri" w:hAnsiTheme="minorHAnsi" w:cstheme="minorHAnsi"/>
          <w:kern w:val="3"/>
          <w:sz w:val="23"/>
          <w:szCs w:val="23"/>
          <w:lang w:eastAsia="zh-CN"/>
        </w:rPr>
        <w:instrText xml:space="preserve"> INCLUDEPICTURE  "http://www.mf.gov.si/clear.gif" \* MERGEFORMATINET </w:instrText>
      </w:r>
      <w:r w:rsidR="00F157E4">
        <w:rPr>
          <w:rFonts w:asciiTheme="minorHAnsi" w:eastAsia="Calibri" w:hAnsiTheme="minorHAnsi" w:cstheme="minorHAnsi"/>
          <w:kern w:val="3"/>
          <w:sz w:val="23"/>
          <w:szCs w:val="23"/>
          <w:lang w:eastAsia="zh-CN"/>
        </w:rPr>
        <w:fldChar w:fldCharType="separate"/>
      </w:r>
      <w:r w:rsidR="004D3029">
        <w:rPr>
          <w:rFonts w:asciiTheme="minorHAnsi" w:eastAsia="Calibri" w:hAnsiTheme="minorHAnsi" w:cstheme="minorHAnsi"/>
          <w:kern w:val="3"/>
          <w:sz w:val="23"/>
          <w:szCs w:val="23"/>
          <w:lang w:eastAsia="zh-CN"/>
        </w:rPr>
        <w:fldChar w:fldCharType="begin"/>
      </w:r>
      <w:r w:rsidR="004D3029">
        <w:rPr>
          <w:rFonts w:asciiTheme="minorHAnsi" w:eastAsia="Calibri" w:hAnsiTheme="minorHAnsi" w:cstheme="minorHAnsi"/>
          <w:kern w:val="3"/>
          <w:sz w:val="23"/>
          <w:szCs w:val="23"/>
          <w:lang w:eastAsia="zh-CN"/>
        </w:rPr>
        <w:instrText xml:space="preserve"> INCLUDEPICTURE  "http://www.mf.gov.si/clear.gif" \* MERGEFORMATINET </w:instrText>
      </w:r>
      <w:r w:rsidR="004D3029">
        <w:rPr>
          <w:rFonts w:asciiTheme="minorHAnsi" w:eastAsia="Calibri" w:hAnsiTheme="minorHAnsi" w:cstheme="minorHAnsi"/>
          <w:kern w:val="3"/>
          <w:sz w:val="23"/>
          <w:szCs w:val="23"/>
          <w:lang w:eastAsia="zh-CN"/>
        </w:rPr>
        <w:fldChar w:fldCharType="separate"/>
      </w:r>
      <w:r w:rsidR="00FE4E2A">
        <w:rPr>
          <w:rFonts w:asciiTheme="minorHAnsi" w:eastAsia="Calibri" w:hAnsiTheme="minorHAnsi" w:cstheme="minorHAnsi"/>
          <w:kern w:val="3"/>
          <w:sz w:val="23"/>
          <w:szCs w:val="23"/>
          <w:lang w:eastAsia="zh-CN"/>
        </w:rPr>
        <w:fldChar w:fldCharType="begin"/>
      </w:r>
      <w:r w:rsidR="00FE4E2A">
        <w:rPr>
          <w:rFonts w:asciiTheme="minorHAnsi" w:eastAsia="Calibri" w:hAnsiTheme="minorHAnsi" w:cstheme="minorHAnsi"/>
          <w:kern w:val="3"/>
          <w:sz w:val="23"/>
          <w:szCs w:val="23"/>
          <w:lang w:eastAsia="zh-CN"/>
        </w:rPr>
        <w:instrText xml:space="preserve"> INCLUDEPICTURE  "http://www.mf.gov.si/clear.gif" \* MERGEFORMATINET </w:instrText>
      </w:r>
      <w:r w:rsidR="00FE4E2A">
        <w:rPr>
          <w:rFonts w:asciiTheme="minorHAnsi" w:eastAsia="Calibri" w:hAnsiTheme="minorHAnsi" w:cstheme="minorHAnsi"/>
          <w:kern w:val="3"/>
          <w:sz w:val="23"/>
          <w:szCs w:val="23"/>
          <w:lang w:eastAsia="zh-CN"/>
        </w:rPr>
        <w:fldChar w:fldCharType="separate"/>
      </w:r>
      <w:r w:rsidR="00E37470">
        <w:rPr>
          <w:rFonts w:asciiTheme="minorHAnsi" w:eastAsia="Calibri" w:hAnsiTheme="minorHAnsi" w:cstheme="minorHAnsi"/>
          <w:kern w:val="3"/>
          <w:sz w:val="23"/>
          <w:szCs w:val="23"/>
          <w:lang w:eastAsia="zh-CN"/>
        </w:rPr>
        <w:fldChar w:fldCharType="begin"/>
      </w:r>
      <w:r w:rsidR="00E37470">
        <w:rPr>
          <w:rFonts w:asciiTheme="minorHAnsi" w:eastAsia="Calibri" w:hAnsiTheme="minorHAnsi" w:cstheme="minorHAnsi"/>
          <w:kern w:val="3"/>
          <w:sz w:val="23"/>
          <w:szCs w:val="23"/>
          <w:lang w:eastAsia="zh-CN"/>
        </w:rPr>
        <w:instrText xml:space="preserve"> INCLUDEPICTURE  "http://www.mf.gov.si/clear.gif" \* MERGEFORMATINET </w:instrText>
      </w:r>
      <w:r w:rsidR="00E37470">
        <w:rPr>
          <w:rFonts w:asciiTheme="minorHAnsi" w:eastAsia="Calibri" w:hAnsiTheme="minorHAnsi" w:cstheme="minorHAnsi"/>
          <w:kern w:val="3"/>
          <w:sz w:val="23"/>
          <w:szCs w:val="23"/>
          <w:lang w:eastAsia="zh-CN"/>
        </w:rPr>
        <w:fldChar w:fldCharType="separate"/>
      </w:r>
      <w:r w:rsidR="00E0150C">
        <w:rPr>
          <w:rFonts w:asciiTheme="minorHAnsi" w:eastAsia="Calibri" w:hAnsiTheme="minorHAnsi" w:cstheme="minorHAnsi"/>
          <w:kern w:val="3"/>
          <w:sz w:val="23"/>
          <w:szCs w:val="23"/>
          <w:lang w:eastAsia="zh-CN"/>
        </w:rPr>
        <w:fldChar w:fldCharType="begin"/>
      </w:r>
      <w:r w:rsidR="00E0150C">
        <w:rPr>
          <w:rFonts w:asciiTheme="minorHAnsi" w:eastAsia="Calibri" w:hAnsiTheme="minorHAnsi" w:cstheme="minorHAnsi"/>
          <w:kern w:val="3"/>
          <w:sz w:val="23"/>
          <w:szCs w:val="23"/>
          <w:lang w:eastAsia="zh-CN"/>
        </w:rPr>
        <w:instrText xml:space="preserve"> INCLUDEPICTURE  "http://www.mf.gov.si/clear.gif" \* MERGEFORMATINET </w:instrText>
      </w:r>
      <w:r w:rsidR="00E0150C">
        <w:rPr>
          <w:rFonts w:asciiTheme="minorHAnsi" w:eastAsia="Calibri" w:hAnsiTheme="minorHAnsi" w:cstheme="minorHAnsi"/>
          <w:kern w:val="3"/>
          <w:sz w:val="23"/>
          <w:szCs w:val="23"/>
          <w:lang w:eastAsia="zh-CN"/>
        </w:rPr>
        <w:fldChar w:fldCharType="separate"/>
      </w:r>
      <w:r w:rsidR="00C174E5">
        <w:rPr>
          <w:rFonts w:asciiTheme="minorHAnsi" w:eastAsia="Calibri" w:hAnsiTheme="minorHAnsi" w:cstheme="minorHAnsi"/>
          <w:kern w:val="3"/>
          <w:sz w:val="23"/>
          <w:szCs w:val="23"/>
          <w:lang w:eastAsia="zh-CN"/>
        </w:rPr>
        <w:fldChar w:fldCharType="begin"/>
      </w:r>
      <w:r w:rsidR="00C174E5">
        <w:rPr>
          <w:rFonts w:asciiTheme="minorHAnsi" w:eastAsia="Calibri" w:hAnsiTheme="minorHAnsi" w:cstheme="minorHAnsi"/>
          <w:kern w:val="3"/>
          <w:sz w:val="23"/>
          <w:szCs w:val="23"/>
          <w:lang w:eastAsia="zh-CN"/>
        </w:rPr>
        <w:instrText xml:space="preserve"> INCLUDEPICTURE  "http://www.mf.gov.si/clear.gif" \* MERGEFORMATINET </w:instrText>
      </w:r>
      <w:r w:rsidR="00C174E5">
        <w:rPr>
          <w:rFonts w:asciiTheme="minorHAnsi" w:eastAsia="Calibri" w:hAnsiTheme="minorHAnsi" w:cstheme="minorHAnsi"/>
          <w:kern w:val="3"/>
          <w:sz w:val="23"/>
          <w:szCs w:val="23"/>
          <w:lang w:eastAsia="zh-CN"/>
        </w:rPr>
        <w:fldChar w:fldCharType="separate"/>
      </w:r>
      <w:r w:rsidR="00C174E5">
        <w:rPr>
          <w:rFonts w:asciiTheme="minorHAnsi" w:eastAsia="Calibri" w:hAnsiTheme="minorHAnsi" w:cstheme="minorHAnsi"/>
          <w:kern w:val="3"/>
          <w:sz w:val="23"/>
          <w:szCs w:val="23"/>
          <w:lang w:eastAsia="zh-CN"/>
        </w:rPr>
        <w:pict w14:anchorId="5B0ED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v:imagedata r:id="rId28" r:href="rId29"/>
          </v:shape>
        </w:pict>
      </w:r>
      <w:r w:rsidR="00C174E5">
        <w:rPr>
          <w:rFonts w:asciiTheme="minorHAnsi" w:eastAsia="Calibri" w:hAnsiTheme="minorHAnsi" w:cstheme="minorHAnsi"/>
          <w:kern w:val="3"/>
          <w:sz w:val="23"/>
          <w:szCs w:val="23"/>
          <w:lang w:eastAsia="zh-CN"/>
        </w:rPr>
        <w:fldChar w:fldCharType="end"/>
      </w:r>
      <w:r w:rsidR="00E0150C">
        <w:rPr>
          <w:rFonts w:asciiTheme="minorHAnsi" w:eastAsia="Calibri" w:hAnsiTheme="minorHAnsi" w:cstheme="minorHAnsi"/>
          <w:kern w:val="3"/>
          <w:sz w:val="23"/>
          <w:szCs w:val="23"/>
          <w:lang w:eastAsia="zh-CN"/>
        </w:rPr>
        <w:fldChar w:fldCharType="end"/>
      </w:r>
      <w:r w:rsidR="00E37470">
        <w:rPr>
          <w:rFonts w:asciiTheme="minorHAnsi" w:eastAsia="Calibri" w:hAnsiTheme="minorHAnsi" w:cstheme="minorHAnsi"/>
          <w:kern w:val="3"/>
          <w:sz w:val="23"/>
          <w:szCs w:val="23"/>
          <w:lang w:eastAsia="zh-CN"/>
        </w:rPr>
        <w:fldChar w:fldCharType="end"/>
      </w:r>
      <w:r w:rsidR="00FE4E2A">
        <w:rPr>
          <w:rFonts w:asciiTheme="minorHAnsi" w:eastAsia="Calibri" w:hAnsiTheme="minorHAnsi" w:cstheme="minorHAnsi"/>
          <w:kern w:val="3"/>
          <w:sz w:val="23"/>
          <w:szCs w:val="23"/>
          <w:lang w:eastAsia="zh-CN"/>
        </w:rPr>
        <w:fldChar w:fldCharType="end"/>
      </w:r>
      <w:r w:rsidR="004D3029">
        <w:rPr>
          <w:rFonts w:asciiTheme="minorHAnsi" w:eastAsia="Calibri" w:hAnsiTheme="minorHAnsi" w:cstheme="minorHAnsi"/>
          <w:kern w:val="3"/>
          <w:sz w:val="23"/>
          <w:szCs w:val="23"/>
          <w:lang w:eastAsia="zh-CN"/>
        </w:rPr>
        <w:fldChar w:fldCharType="end"/>
      </w:r>
      <w:r w:rsidR="00F157E4">
        <w:rPr>
          <w:rFonts w:asciiTheme="minorHAnsi" w:eastAsia="Calibri" w:hAnsiTheme="minorHAnsi" w:cstheme="minorHAnsi"/>
          <w:kern w:val="3"/>
          <w:sz w:val="23"/>
          <w:szCs w:val="23"/>
          <w:lang w:eastAsia="zh-CN"/>
        </w:rPr>
        <w:fldChar w:fldCharType="end"/>
      </w:r>
      <w:r w:rsidR="00163613">
        <w:rPr>
          <w:rFonts w:asciiTheme="minorHAnsi" w:eastAsia="Calibri" w:hAnsiTheme="minorHAnsi" w:cstheme="minorHAnsi"/>
          <w:kern w:val="3"/>
          <w:sz w:val="23"/>
          <w:szCs w:val="23"/>
          <w:lang w:eastAsia="zh-CN"/>
        </w:rPr>
        <w:fldChar w:fldCharType="end"/>
      </w:r>
      <w:r w:rsidR="00965486">
        <w:rPr>
          <w:rFonts w:asciiTheme="minorHAnsi" w:eastAsia="Calibri" w:hAnsiTheme="minorHAnsi" w:cstheme="minorHAnsi"/>
          <w:kern w:val="3"/>
          <w:sz w:val="23"/>
          <w:szCs w:val="23"/>
          <w:lang w:eastAsia="zh-CN"/>
        </w:rPr>
        <w:fldChar w:fldCharType="end"/>
      </w:r>
      <w:r w:rsidR="00111F30">
        <w:rPr>
          <w:rFonts w:asciiTheme="minorHAnsi" w:eastAsia="Calibri" w:hAnsiTheme="minorHAnsi" w:cstheme="minorHAnsi"/>
          <w:kern w:val="3"/>
          <w:sz w:val="23"/>
          <w:szCs w:val="23"/>
          <w:lang w:eastAsia="zh-CN"/>
        </w:rPr>
        <w:fldChar w:fldCharType="end"/>
      </w:r>
      <w:r w:rsidR="00DC7E35">
        <w:rPr>
          <w:rFonts w:asciiTheme="minorHAnsi" w:eastAsia="Calibri" w:hAnsiTheme="minorHAnsi" w:cstheme="minorHAnsi"/>
          <w:kern w:val="3"/>
          <w:sz w:val="23"/>
          <w:szCs w:val="23"/>
          <w:lang w:eastAsia="zh-CN"/>
        </w:rPr>
        <w:fldChar w:fldCharType="end"/>
      </w:r>
      <w:r w:rsidR="00B84072">
        <w:rPr>
          <w:rFonts w:asciiTheme="minorHAnsi" w:eastAsia="Calibri" w:hAnsiTheme="minorHAnsi" w:cstheme="minorHAnsi"/>
          <w:kern w:val="3"/>
          <w:sz w:val="23"/>
          <w:szCs w:val="23"/>
          <w:lang w:eastAsia="zh-CN"/>
        </w:rPr>
        <w:fldChar w:fldCharType="end"/>
      </w:r>
      <w:r w:rsidR="006313B1">
        <w:rPr>
          <w:rFonts w:asciiTheme="minorHAnsi" w:eastAsia="Calibri" w:hAnsiTheme="minorHAnsi" w:cstheme="minorHAnsi"/>
          <w:kern w:val="3"/>
          <w:sz w:val="23"/>
          <w:szCs w:val="23"/>
          <w:lang w:eastAsia="zh-CN"/>
        </w:rPr>
        <w:fldChar w:fldCharType="end"/>
      </w:r>
      <w:r w:rsidR="000C5C0C">
        <w:rPr>
          <w:rFonts w:asciiTheme="minorHAnsi" w:eastAsia="Calibri" w:hAnsiTheme="minorHAnsi" w:cstheme="minorHAnsi"/>
          <w:kern w:val="3"/>
          <w:sz w:val="23"/>
          <w:szCs w:val="23"/>
          <w:lang w:eastAsia="zh-CN"/>
        </w:rPr>
        <w:fldChar w:fldCharType="end"/>
      </w:r>
      <w:r w:rsidR="001072A9">
        <w:rPr>
          <w:rFonts w:asciiTheme="minorHAnsi" w:eastAsia="Calibri" w:hAnsiTheme="minorHAnsi" w:cstheme="minorHAnsi"/>
          <w:kern w:val="3"/>
          <w:sz w:val="23"/>
          <w:szCs w:val="23"/>
          <w:lang w:eastAsia="zh-CN"/>
        </w:rPr>
        <w:fldChar w:fldCharType="end"/>
      </w:r>
      <w:r w:rsidR="00712CF2">
        <w:rPr>
          <w:rFonts w:asciiTheme="minorHAnsi" w:eastAsia="Calibri" w:hAnsiTheme="minorHAnsi" w:cstheme="minorHAnsi"/>
          <w:kern w:val="3"/>
          <w:sz w:val="23"/>
          <w:szCs w:val="23"/>
          <w:lang w:eastAsia="zh-CN"/>
        </w:rPr>
        <w:fldChar w:fldCharType="end"/>
      </w:r>
      <w:r w:rsidR="00396404">
        <w:rPr>
          <w:rFonts w:asciiTheme="minorHAnsi" w:eastAsia="Calibri" w:hAnsiTheme="minorHAnsi" w:cstheme="minorHAnsi"/>
          <w:kern w:val="3"/>
          <w:sz w:val="23"/>
          <w:szCs w:val="23"/>
          <w:lang w:eastAsia="zh-CN"/>
        </w:rPr>
        <w:fldChar w:fldCharType="end"/>
      </w:r>
      <w:r w:rsidR="007A620A">
        <w:rPr>
          <w:rFonts w:asciiTheme="minorHAnsi" w:eastAsia="Calibri" w:hAnsiTheme="minorHAnsi" w:cstheme="minorHAnsi"/>
          <w:kern w:val="3"/>
          <w:sz w:val="23"/>
          <w:szCs w:val="23"/>
          <w:lang w:eastAsia="zh-CN"/>
        </w:rPr>
        <w:fldChar w:fldCharType="end"/>
      </w:r>
      <w:r w:rsidR="00B64E8A">
        <w:rPr>
          <w:rFonts w:asciiTheme="minorHAnsi" w:eastAsia="Calibri" w:hAnsiTheme="minorHAnsi" w:cstheme="minorHAnsi"/>
          <w:kern w:val="3"/>
          <w:sz w:val="23"/>
          <w:szCs w:val="23"/>
          <w:lang w:eastAsia="zh-CN"/>
        </w:rPr>
        <w:fldChar w:fldCharType="end"/>
      </w:r>
      <w:r w:rsidR="00585FDF">
        <w:rPr>
          <w:rFonts w:asciiTheme="minorHAnsi" w:eastAsia="Calibri" w:hAnsiTheme="minorHAnsi" w:cstheme="minorHAnsi"/>
          <w:kern w:val="3"/>
          <w:sz w:val="23"/>
          <w:szCs w:val="23"/>
          <w:lang w:eastAsia="zh-CN"/>
        </w:rPr>
        <w:fldChar w:fldCharType="end"/>
      </w:r>
      <w:r w:rsidR="00012777">
        <w:rPr>
          <w:rFonts w:asciiTheme="minorHAnsi" w:eastAsia="Calibri" w:hAnsiTheme="minorHAnsi" w:cstheme="minorHAnsi"/>
          <w:kern w:val="3"/>
          <w:sz w:val="23"/>
          <w:szCs w:val="23"/>
          <w:lang w:eastAsia="zh-CN"/>
        </w:rPr>
        <w:fldChar w:fldCharType="end"/>
      </w:r>
      <w:r w:rsidR="003023B8">
        <w:rPr>
          <w:rFonts w:asciiTheme="minorHAnsi" w:eastAsia="Calibri" w:hAnsiTheme="minorHAnsi" w:cstheme="minorHAnsi"/>
          <w:kern w:val="3"/>
          <w:sz w:val="23"/>
          <w:szCs w:val="23"/>
          <w:lang w:eastAsia="zh-CN"/>
        </w:rPr>
        <w:fldChar w:fldCharType="end"/>
      </w:r>
      <w:r w:rsidR="00297F19">
        <w:rPr>
          <w:rFonts w:asciiTheme="minorHAnsi" w:eastAsia="Calibri" w:hAnsiTheme="minorHAnsi" w:cstheme="minorHAnsi"/>
          <w:kern w:val="3"/>
          <w:sz w:val="23"/>
          <w:szCs w:val="23"/>
          <w:lang w:eastAsia="zh-CN"/>
        </w:rPr>
        <w:fldChar w:fldCharType="end"/>
      </w:r>
      <w:r w:rsidR="00721CA6">
        <w:rPr>
          <w:rFonts w:asciiTheme="minorHAnsi" w:eastAsia="Calibri" w:hAnsiTheme="minorHAnsi" w:cstheme="minorHAnsi"/>
          <w:kern w:val="3"/>
          <w:sz w:val="23"/>
          <w:szCs w:val="23"/>
          <w:lang w:eastAsia="zh-CN"/>
        </w:rPr>
        <w:fldChar w:fldCharType="end"/>
      </w:r>
      <w:r w:rsidR="00881915">
        <w:rPr>
          <w:rFonts w:asciiTheme="minorHAnsi" w:eastAsia="Calibri" w:hAnsiTheme="minorHAnsi" w:cstheme="minorHAnsi"/>
          <w:kern w:val="3"/>
          <w:sz w:val="23"/>
          <w:szCs w:val="23"/>
          <w:lang w:eastAsia="zh-CN"/>
        </w:rPr>
        <w:fldChar w:fldCharType="end"/>
      </w:r>
      <w:r w:rsidR="00630DC0">
        <w:rPr>
          <w:rFonts w:asciiTheme="minorHAnsi" w:eastAsia="Calibri" w:hAnsiTheme="minorHAnsi" w:cstheme="minorHAnsi"/>
          <w:kern w:val="3"/>
          <w:sz w:val="23"/>
          <w:szCs w:val="23"/>
          <w:lang w:eastAsia="zh-CN"/>
        </w:rPr>
        <w:fldChar w:fldCharType="end"/>
      </w:r>
      <w:r w:rsidR="00C76548">
        <w:rPr>
          <w:rFonts w:asciiTheme="minorHAnsi" w:eastAsia="Calibri" w:hAnsiTheme="minorHAnsi" w:cstheme="minorHAnsi"/>
          <w:kern w:val="3"/>
          <w:sz w:val="23"/>
          <w:szCs w:val="23"/>
          <w:lang w:eastAsia="zh-CN"/>
        </w:rPr>
        <w:fldChar w:fldCharType="end"/>
      </w:r>
      <w:r w:rsidR="00AA10DE">
        <w:rPr>
          <w:rFonts w:asciiTheme="minorHAnsi" w:eastAsia="Calibri" w:hAnsiTheme="minorHAnsi" w:cstheme="minorHAnsi"/>
          <w:kern w:val="3"/>
          <w:sz w:val="23"/>
          <w:szCs w:val="23"/>
          <w:lang w:eastAsia="zh-CN"/>
        </w:rPr>
        <w:fldChar w:fldCharType="end"/>
      </w:r>
      <w:r w:rsidR="007C54DC" w:rsidRPr="007C54DC">
        <w:rPr>
          <w:rFonts w:asciiTheme="minorHAnsi" w:eastAsia="Calibri" w:hAnsiTheme="minorHAnsi" w:cstheme="minorHAnsi"/>
          <w:kern w:val="3"/>
          <w:sz w:val="23"/>
          <w:szCs w:val="23"/>
          <w:lang w:eastAsia="zh-CN"/>
        </w:rPr>
        <w:fldChar w:fldCharType="end"/>
      </w:r>
      <w:r w:rsidR="00052544" w:rsidRPr="007C54DC">
        <w:rPr>
          <w:rFonts w:asciiTheme="minorHAnsi" w:eastAsia="Calibri" w:hAnsiTheme="minorHAnsi" w:cstheme="minorHAnsi"/>
          <w:kern w:val="3"/>
          <w:sz w:val="23"/>
          <w:szCs w:val="23"/>
          <w:lang w:eastAsia="zh-CN"/>
        </w:rPr>
        <w:fldChar w:fldCharType="end"/>
      </w:r>
      <w:r w:rsidR="00CE7A19" w:rsidRPr="007C54DC">
        <w:rPr>
          <w:rFonts w:asciiTheme="minorHAnsi" w:eastAsia="Calibri" w:hAnsiTheme="minorHAnsi" w:cstheme="minorHAnsi"/>
          <w:kern w:val="3"/>
          <w:sz w:val="23"/>
          <w:szCs w:val="23"/>
          <w:lang w:eastAsia="zh-CN"/>
        </w:rPr>
        <w:fldChar w:fldCharType="end"/>
      </w:r>
      <w:r w:rsidR="002C583C" w:rsidRPr="007C54DC">
        <w:rPr>
          <w:rFonts w:asciiTheme="minorHAnsi" w:eastAsia="Calibri" w:hAnsiTheme="minorHAnsi" w:cstheme="minorHAnsi"/>
          <w:kern w:val="3"/>
          <w:sz w:val="23"/>
          <w:szCs w:val="23"/>
          <w:lang w:eastAsia="zh-CN"/>
        </w:rPr>
        <w:fldChar w:fldCharType="end"/>
      </w:r>
      <w:r w:rsidR="00B85CFF" w:rsidRPr="007C54DC">
        <w:rPr>
          <w:rFonts w:asciiTheme="minorHAnsi" w:eastAsia="Calibri" w:hAnsiTheme="minorHAnsi" w:cstheme="minorHAnsi"/>
          <w:kern w:val="3"/>
          <w:sz w:val="23"/>
          <w:szCs w:val="23"/>
          <w:lang w:eastAsia="zh-CN"/>
        </w:rPr>
        <w:fldChar w:fldCharType="end"/>
      </w:r>
      <w:r w:rsidR="00C6249F" w:rsidRPr="007C54DC">
        <w:rPr>
          <w:rFonts w:asciiTheme="minorHAnsi" w:eastAsia="Calibri" w:hAnsiTheme="minorHAnsi" w:cstheme="minorHAnsi"/>
          <w:kern w:val="3"/>
          <w:sz w:val="23"/>
          <w:szCs w:val="23"/>
          <w:lang w:eastAsia="zh-CN"/>
        </w:rPr>
        <w:fldChar w:fldCharType="end"/>
      </w:r>
      <w:r w:rsidR="00E71469" w:rsidRPr="007C54DC">
        <w:rPr>
          <w:rFonts w:asciiTheme="minorHAnsi" w:eastAsia="Calibri" w:hAnsiTheme="minorHAnsi" w:cstheme="minorHAnsi"/>
          <w:kern w:val="3"/>
          <w:sz w:val="23"/>
          <w:szCs w:val="23"/>
          <w:lang w:eastAsia="zh-CN"/>
        </w:rPr>
        <w:fldChar w:fldCharType="end"/>
      </w:r>
      <w:r w:rsidR="008F78CB" w:rsidRPr="007C54DC">
        <w:rPr>
          <w:rFonts w:asciiTheme="minorHAnsi" w:eastAsia="Calibri" w:hAnsiTheme="minorHAnsi" w:cstheme="minorHAnsi"/>
          <w:kern w:val="3"/>
          <w:sz w:val="23"/>
          <w:szCs w:val="23"/>
          <w:lang w:eastAsia="zh-CN"/>
        </w:rPr>
        <w:fldChar w:fldCharType="end"/>
      </w:r>
      <w:r w:rsidR="006F3663" w:rsidRPr="007C54DC">
        <w:rPr>
          <w:rFonts w:asciiTheme="minorHAnsi" w:eastAsia="Calibri" w:hAnsiTheme="minorHAnsi" w:cstheme="minorHAnsi"/>
          <w:kern w:val="3"/>
          <w:sz w:val="23"/>
          <w:szCs w:val="23"/>
          <w:lang w:eastAsia="zh-CN"/>
        </w:rPr>
        <w:fldChar w:fldCharType="end"/>
      </w:r>
      <w:r w:rsidR="007C1E9D" w:rsidRPr="007C54DC">
        <w:rPr>
          <w:rFonts w:asciiTheme="minorHAnsi" w:eastAsia="Calibri" w:hAnsiTheme="minorHAnsi" w:cstheme="minorHAnsi"/>
          <w:kern w:val="3"/>
          <w:sz w:val="23"/>
          <w:szCs w:val="23"/>
          <w:lang w:eastAsia="zh-CN"/>
        </w:rPr>
        <w:fldChar w:fldCharType="end"/>
      </w:r>
      <w:r w:rsidR="00DE7B9A" w:rsidRPr="007C54DC">
        <w:rPr>
          <w:rFonts w:asciiTheme="minorHAnsi" w:eastAsia="Calibri" w:hAnsiTheme="minorHAnsi" w:cstheme="minorHAnsi"/>
          <w:kern w:val="3"/>
          <w:sz w:val="23"/>
          <w:szCs w:val="23"/>
          <w:lang w:eastAsia="zh-CN"/>
        </w:rPr>
        <w:fldChar w:fldCharType="end"/>
      </w:r>
      <w:r w:rsidR="00AA2F38" w:rsidRPr="007C54DC">
        <w:rPr>
          <w:rFonts w:asciiTheme="minorHAnsi" w:eastAsia="Calibri" w:hAnsiTheme="minorHAnsi" w:cstheme="minorHAnsi"/>
          <w:kern w:val="3"/>
          <w:sz w:val="23"/>
          <w:szCs w:val="23"/>
          <w:lang w:eastAsia="zh-CN"/>
        </w:rPr>
        <w:fldChar w:fldCharType="end"/>
      </w:r>
      <w:r w:rsidR="00902F9E" w:rsidRPr="007C54DC">
        <w:rPr>
          <w:rFonts w:asciiTheme="minorHAnsi" w:eastAsia="Calibri" w:hAnsiTheme="minorHAnsi" w:cstheme="minorHAnsi"/>
          <w:kern w:val="3"/>
          <w:sz w:val="23"/>
          <w:szCs w:val="23"/>
          <w:lang w:eastAsia="zh-CN"/>
        </w:rPr>
        <w:fldChar w:fldCharType="end"/>
      </w:r>
      <w:r w:rsidR="00572911" w:rsidRPr="007C54DC">
        <w:rPr>
          <w:rFonts w:asciiTheme="minorHAnsi" w:eastAsia="Calibri" w:hAnsiTheme="minorHAnsi" w:cstheme="minorHAnsi"/>
          <w:kern w:val="3"/>
          <w:sz w:val="23"/>
          <w:szCs w:val="23"/>
          <w:lang w:eastAsia="zh-CN"/>
        </w:rPr>
        <w:fldChar w:fldCharType="end"/>
      </w:r>
      <w:r w:rsidR="001D0DF1" w:rsidRPr="007C54DC">
        <w:rPr>
          <w:rFonts w:asciiTheme="minorHAnsi" w:eastAsia="Calibri" w:hAnsiTheme="minorHAnsi" w:cstheme="minorHAnsi"/>
          <w:kern w:val="3"/>
          <w:sz w:val="23"/>
          <w:szCs w:val="23"/>
          <w:lang w:eastAsia="zh-CN"/>
        </w:rPr>
        <w:fldChar w:fldCharType="end"/>
      </w:r>
      <w:r w:rsidR="00B85D9B" w:rsidRPr="007C54DC">
        <w:rPr>
          <w:rFonts w:asciiTheme="minorHAnsi" w:eastAsia="Calibri" w:hAnsiTheme="minorHAnsi" w:cstheme="minorHAnsi"/>
          <w:kern w:val="3"/>
          <w:sz w:val="23"/>
          <w:szCs w:val="23"/>
          <w:lang w:eastAsia="zh-CN"/>
        </w:rPr>
        <w:fldChar w:fldCharType="end"/>
      </w:r>
      <w:r w:rsidR="00BE5A29" w:rsidRPr="007C54DC">
        <w:rPr>
          <w:rFonts w:asciiTheme="minorHAnsi" w:eastAsia="Calibri" w:hAnsiTheme="minorHAnsi" w:cstheme="minorHAnsi"/>
          <w:kern w:val="3"/>
          <w:sz w:val="23"/>
          <w:szCs w:val="23"/>
          <w:lang w:eastAsia="zh-CN"/>
        </w:rPr>
        <w:fldChar w:fldCharType="end"/>
      </w:r>
      <w:r w:rsidR="00527BCE" w:rsidRPr="007C54DC">
        <w:rPr>
          <w:rFonts w:asciiTheme="minorHAnsi" w:eastAsia="Calibri" w:hAnsiTheme="minorHAnsi" w:cstheme="minorHAnsi"/>
          <w:kern w:val="3"/>
          <w:sz w:val="23"/>
          <w:szCs w:val="23"/>
          <w:lang w:eastAsia="zh-CN"/>
        </w:rPr>
        <w:fldChar w:fldCharType="end"/>
      </w:r>
      <w:r w:rsidR="00AA2DC7" w:rsidRPr="007C54DC">
        <w:rPr>
          <w:rFonts w:asciiTheme="minorHAnsi" w:eastAsia="Calibri" w:hAnsiTheme="minorHAnsi" w:cstheme="minorHAnsi"/>
          <w:kern w:val="3"/>
          <w:sz w:val="23"/>
          <w:szCs w:val="23"/>
          <w:lang w:eastAsia="zh-CN"/>
        </w:rPr>
        <w:fldChar w:fldCharType="end"/>
      </w:r>
      <w:r w:rsidR="00DF7C4B" w:rsidRPr="007C54DC">
        <w:rPr>
          <w:rFonts w:asciiTheme="minorHAnsi" w:eastAsia="Calibri" w:hAnsiTheme="minorHAnsi" w:cstheme="minorHAnsi"/>
          <w:kern w:val="3"/>
          <w:sz w:val="23"/>
          <w:szCs w:val="23"/>
          <w:lang w:eastAsia="zh-CN"/>
        </w:rPr>
        <w:fldChar w:fldCharType="end"/>
      </w:r>
      <w:r w:rsidR="0030611A" w:rsidRPr="007C54DC">
        <w:rPr>
          <w:rFonts w:asciiTheme="minorHAnsi" w:eastAsia="Calibri" w:hAnsiTheme="minorHAnsi" w:cstheme="minorHAnsi"/>
          <w:kern w:val="3"/>
          <w:sz w:val="23"/>
          <w:szCs w:val="23"/>
          <w:lang w:eastAsia="zh-CN"/>
        </w:rPr>
        <w:fldChar w:fldCharType="end"/>
      </w:r>
      <w:r w:rsidR="00905FBD" w:rsidRPr="007C54DC">
        <w:rPr>
          <w:rFonts w:asciiTheme="minorHAnsi" w:eastAsia="Calibri" w:hAnsiTheme="minorHAnsi" w:cstheme="minorHAnsi"/>
          <w:kern w:val="3"/>
          <w:sz w:val="23"/>
          <w:szCs w:val="23"/>
          <w:lang w:eastAsia="zh-CN"/>
        </w:rPr>
        <w:fldChar w:fldCharType="end"/>
      </w:r>
      <w:r w:rsidR="00741F1D" w:rsidRPr="007C54DC">
        <w:rPr>
          <w:rFonts w:asciiTheme="minorHAnsi" w:eastAsia="Calibri" w:hAnsiTheme="minorHAnsi" w:cstheme="minorHAnsi"/>
          <w:kern w:val="3"/>
          <w:sz w:val="23"/>
          <w:szCs w:val="23"/>
          <w:lang w:eastAsia="zh-CN"/>
        </w:rPr>
        <w:fldChar w:fldCharType="end"/>
      </w:r>
      <w:r w:rsidR="002D7D89" w:rsidRPr="007C54DC">
        <w:rPr>
          <w:rFonts w:asciiTheme="minorHAnsi" w:eastAsia="Calibri" w:hAnsiTheme="minorHAnsi" w:cstheme="minorHAnsi"/>
          <w:kern w:val="3"/>
          <w:sz w:val="23"/>
          <w:szCs w:val="23"/>
          <w:lang w:eastAsia="zh-CN"/>
        </w:rPr>
        <w:fldChar w:fldCharType="end"/>
      </w:r>
      <w:r w:rsidR="00140FAF" w:rsidRPr="007C54DC">
        <w:rPr>
          <w:rFonts w:asciiTheme="minorHAnsi" w:eastAsia="Calibri" w:hAnsiTheme="minorHAnsi" w:cstheme="minorHAnsi"/>
          <w:kern w:val="3"/>
          <w:sz w:val="23"/>
          <w:szCs w:val="23"/>
          <w:lang w:eastAsia="zh-CN"/>
        </w:rPr>
        <w:fldChar w:fldCharType="end"/>
      </w:r>
      <w:r w:rsidR="00363FD2" w:rsidRPr="007C54DC">
        <w:rPr>
          <w:rFonts w:asciiTheme="minorHAnsi" w:eastAsia="Calibri" w:hAnsiTheme="minorHAnsi" w:cstheme="minorHAnsi"/>
          <w:kern w:val="3"/>
          <w:sz w:val="23"/>
          <w:szCs w:val="23"/>
          <w:lang w:eastAsia="zh-CN"/>
        </w:rPr>
        <w:fldChar w:fldCharType="end"/>
      </w:r>
      <w:r w:rsidR="00753C57" w:rsidRPr="007C54DC">
        <w:rPr>
          <w:rFonts w:asciiTheme="minorHAnsi" w:eastAsia="Calibri" w:hAnsiTheme="minorHAnsi" w:cstheme="minorHAnsi"/>
          <w:kern w:val="3"/>
          <w:sz w:val="23"/>
          <w:szCs w:val="23"/>
          <w:lang w:eastAsia="zh-CN"/>
        </w:rPr>
        <w:fldChar w:fldCharType="end"/>
      </w:r>
      <w:r w:rsidR="00D174DC" w:rsidRPr="007C54DC">
        <w:rPr>
          <w:rFonts w:asciiTheme="minorHAnsi" w:eastAsia="Calibri" w:hAnsiTheme="minorHAnsi" w:cstheme="minorHAnsi"/>
          <w:kern w:val="3"/>
          <w:sz w:val="23"/>
          <w:szCs w:val="23"/>
          <w:lang w:eastAsia="zh-CN"/>
        </w:rPr>
        <w:fldChar w:fldCharType="end"/>
      </w:r>
      <w:r w:rsidR="00434811" w:rsidRPr="007C54DC">
        <w:rPr>
          <w:rFonts w:asciiTheme="minorHAnsi" w:eastAsia="Calibri" w:hAnsiTheme="minorHAnsi" w:cstheme="minorHAnsi"/>
          <w:kern w:val="3"/>
          <w:sz w:val="23"/>
          <w:szCs w:val="23"/>
          <w:lang w:eastAsia="zh-CN"/>
        </w:rPr>
        <w:fldChar w:fldCharType="end"/>
      </w:r>
      <w:r w:rsidR="00D37B7C" w:rsidRPr="007C54DC">
        <w:rPr>
          <w:rFonts w:asciiTheme="minorHAnsi" w:eastAsia="Calibri" w:hAnsiTheme="minorHAnsi" w:cstheme="minorHAnsi"/>
          <w:kern w:val="3"/>
          <w:sz w:val="23"/>
          <w:szCs w:val="23"/>
          <w:lang w:eastAsia="zh-CN"/>
        </w:rPr>
        <w:fldChar w:fldCharType="end"/>
      </w:r>
      <w:r w:rsidR="00B659DB" w:rsidRPr="007C54DC">
        <w:rPr>
          <w:rFonts w:asciiTheme="minorHAnsi" w:eastAsia="Calibri" w:hAnsiTheme="minorHAnsi" w:cstheme="minorHAnsi"/>
          <w:kern w:val="3"/>
          <w:sz w:val="23"/>
          <w:szCs w:val="23"/>
          <w:lang w:eastAsia="zh-CN"/>
        </w:rPr>
        <w:fldChar w:fldCharType="end"/>
      </w:r>
      <w:r w:rsidR="009215FA" w:rsidRPr="007C54DC">
        <w:rPr>
          <w:rFonts w:asciiTheme="minorHAnsi" w:eastAsia="Calibri" w:hAnsiTheme="minorHAnsi" w:cstheme="minorHAnsi"/>
          <w:kern w:val="3"/>
          <w:sz w:val="23"/>
          <w:szCs w:val="23"/>
          <w:lang w:eastAsia="zh-CN"/>
        </w:rPr>
        <w:fldChar w:fldCharType="end"/>
      </w:r>
      <w:r w:rsidR="006315CC" w:rsidRPr="007C54DC">
        <w:rPr>
          <w:rFonts w:asciiTheme="minorHAnsi" w:eastAsia="Calibri" w:hAnsiTheme="minorHAnsi" w:cstheme="minorHAnsi"/>
          <w:kern w:val="3"/>
          <w:sz w:val="23"/>
          <w:szCs w:val="23"/>
          <w:lang w:eastAsia="zh-CN"/>
        </w:rPr>
        <w:fldChar w:fldCharType="end"/>
      </w:r>
      <w:r w:rsidR="000E09F4" w:rsidRPr="007C54DC">
        <w:rPr>
          <w:rFonts w:asciiTheme="minorHAnsi" w:eastAsia="Calibri" w:hAnsiTheme="minorHAnsi" w:cstheme="minorHAnsi"/>
          <w:kern w:val="3"/>
          <w:sz w:val="23"/>
          <w:szCs w:val="23"/>
          <w:lang w:eastAsia="zh-CN"/>
        </w:rPr>
        <w:fldChar w:fldCharType="end"/>
      </w:r>
      <w:r w:rsidR="005221F4" w:rsidRPr="007C54DC">
        <w:rPr>
          <w:rFonts w:asciiTheme="minorHAnsi" w:eastAsia="Calibri" w:hAnsiTheme="minorHAnsi" w:cstheme="minorHAnsi"/>
          <w:kern w:val="3"/>
          <w:sz w:val="23"/>
          <w:szCs w:val="23"/>
          <w:lang w:eastAsia="zh-CN"/>
        </w:rPr>
        <w:fldChar w:fldCharType="end"/>
      </w:r>
      <w:r w:rsidR="003F2865" w:rsidRPr="007C54DC">
        <w:rPr>
          <w:rFonts w:asciiTheme="minorHAnsi" w:eastAsia="Calibri" w:hAnsiTheme="minorHAnsi" w:cstheme="minorHAnsi"/>
          <w:kern w:val="3"/>
          <w:sz w:val="23"/>
          <w:szCs w:val="23"/>
          <w:lang w:eastAsia="zh-CN"/>
        </w:rPr>
        <w:fldChar w:fldCharType="end"/>
      </w:r>
      <w:r w:rsidR="00294A10" w:rsidRPr="007C54DC">
        <w:rPr>
          <w:rFonts w:asciiTheme="minorHAnsi" w:eastAsia="Calibri" w:hAnsiTheme="minorHAnsi" w:cstheme="minorHAnsi"/>
          <w:kern w:val="3"/>
          <w:sz w:val="23"/>
          <w:szCs w:val="23"/>
          <w:lang w:eastAsia="zh-CN"/>
        </w:rPr>
        <w:fldChar w:fldCharType="end"/>
      </w:r>
      <w:r w:rsidR="00BF7C75" w:rsidRPr="007C54DC">
        <w:rPr>
          <w:rFonts w:asciiTheme="minorHAnsi" w:eastAsia="Calibri" w:hAnsiTheme="minorHAnsi" w:cstheme="minorHAnsi"/>
          <w:kern w:val="3"/>
          <w:sz w:val="23"/>
          <w:szCs w:val="23"/>
          <w:lang w:eastAsia="zh-CN"/>
        </w:rPr>
        <w:fldChar w:fldCharType="end"/>
      </w:r>
      <w:r w:rsidR="004540E0" w:rsidRPr="007C54DC">
        <w:rPr>
          <w:rFonts w:asciiTheme="minorHAnsi" w:eastAsia="Calibri" w:hAnsiTheme="minorHAnsi" w:cstheme="minorHAnsi"/>
          <w:kern w:val="3"/>
          <w:sz w:val="23"/>
          <w:szCs w:val="23"/>
          <w:lang w:eastAsia="zh-CN"/>
        </w:rPr>
        <w:fldChar w:fldCharType="end"/>
      </w:r>
      <w:r w:rsidR="002323B7" w:rsidRPr="007C54DC">
        <w:rPr>
          <w:rFonts w:asciiTheme="minorHAnsi" w:eastAsia="Calibri" w:hAnsiTheme="minorHAnsi" w:cstheme="minorHAnsi"/>
          <w:kern w:val="3"/>
          <w:sz w:val="23"/>
          <w:szCs w:val="23"/>
          <w:lang w:eastAsia="zh-CN"/>
        </w:rPr>
        <w:fldChar w:fldCharType="end"/>
      </w:r>
      <w:r w:rsidR="00D03796" w:rsidRPr="007C54DC">
        <w:rPr>
          <w:rFonts w:asciiTheme="minorHAnsi" w:eastAsia="Calibri" w:hAnsiTheme="minorHAnsi" w:cstheme="minorHAnsi"/>
          <w:kern w:val="3"/>
          <w:sz w:val="23"/>
          <w:szCs w:val="23"/>
          <w:lang w:eastAsia="zh-CN"/>
        </w:rPr>
        <w:fldChar w:fldCharType="end"/>
      </w:r>
      <w:r w:rsidR="0068760B" w:rsidRPr="007C54DC">
        <w:rPr>
          <w:rFonts w:asciiTheme="minorHAnsi" w:eastAsia="Calibri" w:hAnsiTheme="minorHAnsi" w:cstheme="minorHAnsi"/>
          <w:kern w:val="3"/>
          <w:sz w:val="23"/>
          <w:szCs w:val="23"/>
          <w:lang w:eastAsia="zh-CN"/>
        </w:rPr>
        <w:fldChar w:fldCharType="end"/>
      </w:r>
      <w:r w:rsidR="00C2057F" w:rsidRPr="007C54DC">
        <w:rPr>
          <w:rFonts w:asciiTheme="minorHAnsi" w:eastAsia="Calibri" w:hAnsiTheme="minorHAnsi" w:cstheme="minorHAnsi"/>
          <w:kern w:val="3"/>
          <w:sz w:val="23"/>
          <w:szCs w:val="23"/>
          <w:lang w:eastAsia="zh-CN"/>
        </w:rPr>
        <w:fldChar w:fldCharType="end"/>
      </w:r>
      <w:r w:rsidR="00654BC8" w:rsidRPr="007C54DC">
        <w:rPr>
          <w:rFonts w:asciiTheme="minorHAnsi" w:eastAsia="Calibri" w:hAnsiTheme="minorHAnsi" w:cstheme="minorHAnsi"/>
          <w:kern w:val="3"/>
          <w:sz w:val="23"/>
          <w:szCs w:val="23"/>
          <w:lang w:eastAsia="zh-CN"/>
        </w:rPr>
        <w:fldChar w:fldCharType="end"/>
      </w:r>
      <w:r w:rsidR="00A826CB" w:rsidRPr="007C54DC">
        <w:rPr>
          <w:rFonts w:asciiTheme="minorHAnsi" w:eastAsia="Calibri" w:hAnsiTheme="minorHAnsi" w:cstheme="minorHAnsi"/>
          <w:kern w:val="3"/>
          <w:sz w:val="23"/>
          <w:szCs w:val="23"/>
          <w:lang w:eastAsia="zh-CN"/>
        </w:rPr>
        <w:fldChar w:fldCharType="end"/>
      </w:r>
      <w:r w:rsidR="005A0653" w:rsidRPr="007C54DC">
        <w:rPr>
          <w:rFonts w:asciiTheme="minorHAnsi" w:eastAsia="Calibri" w:hAnsiTheme="minorHAnsi" w:cstheme="minorHAnsi"/>
          <w:kern w:val="3"/>
          <w:sz w:val="23"/>
          <w:szCs w:val="23"/>
          <w:lang w:eastAsia="zh-CN"/>
        </w:rPr>
        <w:fldChar w:fldCharType="end"/>
      </w:r>
      <w:r w:rsidR="001C2FC6" w:rsidRPr="007C54DC">
        <w:rPr>
          <w:rFonts w:asciiTheme="minorHAnsi" w:eastAsia="Calibri" w:hAnsiTheme="minorHAnsi" w:cstheme="minorHAnsi"/>
          <w:kern w:val="3"/>
          <w:sz w:val="23"/>
          <w:szCs w:val="23"/>
          <w:lang w:eastAsia="zh-CN"/>
        </w:rPr>
        <w:fldChar w:fldCharType="end"/>
      </w:r>
      <w:r w:rsidR="001A5EE9" w:rsidRPr="007C54DC">
        <w:rPr>
          <w:rFonts w:asciiTheme="minorHAnsi" w:eastAsia="Calibri" w:hAnsiTheme="minorHAnsi" w:cstheme="minorHAnsi"/>
          <w:kern w:val="3"/>
          <w:sz w:val="23"/>
          <w:szCs w:val="23"/>
          <w:lang w:eastAsia="zh-CN"/>
        </w:rPr>
        <w:fldChar w:fldCharType="end"/>
      </w:r>
      <w:r w:rsidR="003C3D17" w:rsidRPr="007C54DC">
        <w:rPr>
          <w:rFonts w:asciiTheme="minorHAnsi" w:eastAsia="Calibri" w:hAnsiTheme="minorHAnsi" w:cstheme="minorHAnsi"/>
          <w:kern w:val="3"/>
          <w:sz w:val="23"/>
          <w:szCs w:val="23"/>
          <w:lang w:eastAsia="zh-CN"/>
        </w:rPr>
        <w:fldChar w:fldCharType="end"/>
      </w:r>
      <w:r w:rsidR="009F6D84" w:rsidRPr="007C54DC">
        <w:rPr>
          <w:rFonts w:asciiTheme="minorHAnsi" w:eastAsia="Calibri" w:hAnsiTheme="minorHAnsi" w:cstheme="minorHAnsi"/>
          <w:kern w:val="3"/>
          <w:sz w:val="23"/>
          <w:szCs w:val="23"/>
          <w:lang w:eastAsia="zh-CN"/>
        </w:rPr>
        <w:fldChar w:fldCharType="end"/>
      </w:r>
      <w:r w:rsidR="003941D2" w:rsidRPr="007C54DC">
        <w:rPr>
          <w:rFonts w:asciiTheme="minorHAnsi" w:eastAsia="Calibri" w:hAnsiTheme="minorHAnsi" w:cstheme="minorHAnsi"/>
          <w:kern w:val="3"/>
          <w:sz w:val="23"/>
          <w:szCs w:val="23"/>
          <w:lang w:eastAsia="zh-CN"/>
        </w:rPr>
        <w:fldChar w:fldCharType="end"/>
      </w:r>
      <w:r w:rsidR="00CB3F9A" w:rsidRPr="007C54DC">
        <w:rPr>
          <w:rFonts w:asciiTheme="minorHAnsi" w:eastAsia="Calibri" w:hAnsiTheme="minorHAnsi" w:cstheme="minorHAnsi"/>
          <w:kern w:val="3"/>
          <w:sz w:val="23"/>
          <w:szCs w:val="23"/>
          <w:lang w:eastAsia="zh-CN"/>
        </w:rPr>
        <w:fldChar w:fldCharType="end"/>
      </w:r>
      <w:r w:rsidR="00066F88" w:rsidRPr="007C54DC">
        <w:rPr>
          <w:rFonts w:asciiTheme="minorHAnsi" w:eastAsia="Calibri" w:hAnsiTheme="minorHAnsi" w:cstheme="minorHAnsi"/>
          <w:kern w:val="3"/>
          <w:sz w:val="23"/>
          <w:szCs w:val="23"/>
          <w:lang w:eastAsia="zh-CN"/>
        </w:rPr>
        <w:fldChar w:fldCharType="end"/>
      </w:r>
      <w:r w:rsidR="00DE5713" w:rsidRPr="007C54DC">
        <w:rPr>
          <w:rFonts w:asciiTheme="minorHAnsi" w:eastAsia="Calibri" w:hAnsiTheme="minorHAnsi" w:cstheme="minorHAnsi"/>
          <w:kern w:val="3"/>
          <w:sz w:val="23"/>
          <w:szCs w:val="23"/>
          <w:lang w:eastAsia="zh-CN"/>
        </w:rPr>
        <w:fldChar w:fldCharType="end"/>
      </w:r>
      <w:r w:rsidR="00D32AEC" w:rsidRPr="007C54DC">
        <w:rPr>
          <w:rFonts w:asciiTheme="minorHAnsi" w:eastAsia="Calibri" w:hAnsiTheme="minorHAnsi" w:cstheme="minorHAnsi"/>
          <w:kern w:val="3"/>
          <w:sz w:val="23"/>
          <w:szCs w:val="23"/>
          <w:lang w:eastAsia="zh-CN"/>
        </w:rPr>
        <w:fldChar w:fldCharType="end"/>
      </w:r>
      <w:r w:rsidR="00151154" w:rsidRPr="007C54DC">
        <w:rPr>
          <w:rFonts w:asciiTheme="minorHAnsi" w:eastAsia="Calibri" w:hAnsiTheme="minorHAnsi" w:cstheme="minorHAnsi"/>
          <w:kern w:val="3"/>
          <w:sz w:val="23"/>
          <w:szCs w:val="23"/>
          <w:lang w:eastAsia="zh-CN"/>
        </w:rPr>
        <w:fldChar w:fldCharType="end"/>
      </w:r>
      <w:r w:rsidR="009A493E" w:rsidRPr="007C54DC">
        <w:rPr>
          <w:rFonts w:asciiTheme="minorHAnsi" w:eastAsia="Calibri" w:hAnsiTheme="minorHAnsi" w:cstheme="minorHAnsi"/>
          <w:kern w:val="3"/>
          <w:sz w:val="23"/>
          <w:szCs w:val="23"/>
          <w:lang w:eastAsia="zh-CN"/>
        </w:rPr>
        <w:fldChar w:fldCharType="end"/>
      </w:r>
      <w:r w:rsidR="00D21CBD" w:rsidRPr="007C54DC">
        <w:rPr>
          <w:rFonts w:asciiTheme="minorHAnsi" w:eastAsia="Calibri" w:hAnsiTheme="minorHAnsi" w:cstheme="minorHAnsi"/>
          <w:kern w:val="3"/>
          <w:sz w:val="23"/>
          <w:szCs w:val="23"/>
          <w:lang w:eastAsia="zh-CN"/>
        </w:rPr>
        <w:fldChar w:fldCharType="end"/>
      </w:r>
      <w:r w:rsidR="006109D9" w:rsidRPr="007C54DC">
        <w:rPr>
          <w:rFonts w:asciiTheme="minorHAnsi" w:eastAsia="Calibri" w:hAnsiTheme="minorHAnsi" w:cstheme="minorHAnsi"/>
          <w:kern w:val="3"/>
          <w:sz w:val="23"/>
          <w:szCs w:val="23"/>
          <w:lang w:eastAsia="zh-CN"/>
        </w:rPr>
        <w:fldChar w:fldCharType="end"/>
      </w:r>
      <w:r w:rsidR="00323A46" w:rsidRPr="007C54DC">
        <w:rPr>
          <w:rFonts w:asciiTheme="minorHAnsi" w:eastAsia="Calibri" w:hAnsiTheme="minorHAnsi" w:cstheme="minorHAnsi"/>
          <w:kern w:val="3"/>
          <w:sz w:val="23"/>
          <w:szCs w:val="23"/>
          <w:lang w:eastAsia="zh-CN"/>
        </w:rPr>
        <w:fldChar w:fldCharType="end"/>
      </w:r>
      <w:r w:rsidR="006A6D32" w:rsidRPr="007C54DC">
        <w:rPr>
          <w:rFonts w:asciiTheme="minorHAnsi" w:eastAsia="Calibri" w:hAnsiTheme="minorHAnsi" w:cstheme="minorHAnsi"/>
          <w:kern w:val="3"/>
          <w:sz w:val="23"/>
          <w:szCs w:val="23"/>
          <w:lang w:eastAsia="zh-CN"/>
        </w:rPr>
        <w:fldChar w:fldCharType="end"/>
      </w:r>
      <w:r w:rsidR="00296BA4" w:rsidRPr="007C54DC">
        <w:rPr>
          <w:rFonts w:asciiTheme="minorHAnsi" w:eastAsia="Calibri" w:hAnsiTheme="minorHAnsi" w:cstheme="minorHAnsi"/>
          <w:kern w:val="3"/>
          <w:sz w:val="23"/>
          <w:szCs w:val="23"/>
          <w:lang w:eastAsia="zh-CN"/>
        </w:rPr>
        <w:fldChar w:fldCharType="end"/>
      </w:r>
      <w:r w:rsidR="00AC170E" w:rsidRPr="007C54DC">
        <w:rPr>
          <w:rFonts w:asciiTheme="minorHAnsi" w:eastAsia="Calibri" w:hAnsiTheme="minorHAnsi" w:cstheme="minorHAnsi"/>
          <w:kern w:val="3"/>
          <w:sz w:val="23"/>
          <w:szCs w:val="23"/>
          <w:lang w:eastAsia="zh-CN"/>
        </w:rPr>
        <w:fldChar w:fldCharType="end"/>
      </w:r>
      <w:r w:rsidR="00FB5A9A" w:rsidRPr="007C54DC">
        <w:rPr>
          <w:rFonts w:asciiTheme="minorHAnsi" w:eastAsia="Calibri" w:hAnsiTheme="minorHAnsi" w:cstheme="minorHAnsi"/>
          <w:kern w:val="3"/>
          <w:sz w:val="23"/>
          <w:szCs w:val="23"/>
          <w:lang w:eastAsia="zh-CN"/>
        </w:rPr>
        <w:fldChar w:fldCharType="end"/>
      </w:r>
      <w:r w:rsidR="001A7D54" w:rsidRPr="007C54DC">
        <w:rPr>
          <w:rFonts w:asciiTheme="minorHAnsi" w:eastAsia="Calibri" w:hAnsiTheme="minorHAnsi" w:cstheme="minorHAnsi"/>
          <w:kern w:val="3"/>
          <w:sz w:val="23"/>
          <w:szCs w:val="23"/>
          <w:lang w:eastAsia="zh-CN"/>
        </w:rPr>
        <w:fldChar w:fldCharType="end"/>
      </w:r>
      <w:r w:rsidR="00A155C6" w:rsidRPr="007C54DC">
        <w:rPr>
          <w:rFonts w:asciiTheme="minorHAnsi" w:eastAsia="Calibri" w:hAnsiTheme="minorHAnsi" w:cstheme="minorHAnsi"/>
          <w:kern w:val="3"/>
          <w:sz w:val="23"/>
          <w:szCs w:val="23"/>
          <w:lang w:eastAsia="zh-CN"/>
        </w:rPr>
        <w:fldChar w:fldCharType="end"/>
      </w:r>
      <w:r w:rsidR="00E34E5E" w:rsidRPr="007C54DC">
        <w:rPr>
          <w:rFonts w:asciiTheme="minorHAnsi" w:eastAsia="Calibri" w:hAnsiTheme="minorHAnsi" w:cstheme="minorHAnsi"/>
          <w:kern w:val="3"/>
          <w:sz w:val="23"/>
          <w:szCs w:val="23"/>
          <w:lang w:eastAsia="zh-CN"/>
        </w:rPr>
        <w:fldChar w:fldCharType="end"/>
      </w:r>
      <w:r w:rsidR="004F493D" w:rsidRPr="007C54DC">
        <w:rPr>
          <w:rFonts w:asciiTheme="minorHAnsi" w:eastAsia="Calibri" w:hAnsiTheme="minorHAnsi" w:cstheme="minorHAnsi"/>
          <w:kern w:val="3"/>
          <w:sz w:val="23"/>
          <w:szCs w:val="23"/>
          <w:lang w:eastAsia="zh-CN"/>
        </w:rPr>
        <w:fldChar w:fldCharType="end"/>
      </w:r>
      <w:r w:rsidR="00C53FD8" w:rsidRPr="007C54DC">
        <w:rPr>
          <w:rFonts w:asciiTheme="minorHAnsi" w:eastAsia="Calibri" w:hAnsiTheme="minorHAnsi" w:cstheme="minorHAnsi"/>
          <w:kern w:val="3"/>
          <w:sz w:val="23"/>
          <w:szCs w:val="23"/>
          <w:lang w:eastAsia="zh-CN"/>
        </w:rPr>
        <w:fldChar w:fldCharType="end"/>
      </w:r>
      <w:r w:rsidR="00DB22BE" w:rsidRPr="007C54DC">
        <w:rPr>
          <w:rFonts w:asciiTheme="minorHAnsi" w:eastAsia="Calibri" w:hAnsiTheme="minorHAnsi" w:cstheme="minorHAnsi"/>
          <w:kern w:val="3"/>
          <w:sz w:val="23"/>
          <w:szCs w:val="23"/>
          <w:lang w:eastAsia="zh-CN"/>
        </w:rPr>
        <w:fldChar w:fldCharType="end"/>
      </w:r>
      <w:r w:rsidR="00ED0D74" w:rsidRPr="007C54DC">
        <w:rPr>
          <w:rFonts w:asciiTheme="minorHAnsi" w:eastAsia="Calibri" w:hAnsiTheme="minorHAnsi" w:cstheme="minorHAnsi"/>
          <w:kern w:val="3"/>
          <w:sz w:val="23"/>
          <w:szCs w:val="23"/>
          <w:lang w:eastAsia="zh-CN"/>
        </w:rPr>
        <w:fldChar w:fldCharType="end"/>
      </w:r>
      <w:r w:rsidR="009C3F8A" w:rsidRPr="007C54DC">
        <w:rPr>
          <w:rFonts w:asciiTheme="minorHAnsi" w:eastAsia="Calibri" w:hAnsiTheme="minorHAnsi" w:cstheme="minorHAnsi"/>
          <w:kern w:val="3"/>
          <w:sz w:val="23"/>
          <w:szCs w:val="23"/>
          <w:lang w:eastAsia="zh-CN"/>
        </w:rPr>
        <w:fldChar w:fldCharType="end"/>
      </w:r>
      <w:r w:rsidR="00C60898" w:rsidRPr="007C54DC">
        <w:rPr>
          <w:rFonts w:asciiTheme="minorHAnsi" w:eastAsia="Calibri" w:hAnsiTheme="minorHAnsi" w:cstheme="minorHAnsi"/>
          <w:kern w:val="3"/>
          <w:sz w:val="23"/>
          <w:szCs w:val="23"/>
          <w:lang w:eastAsia="zh-CN"/>
        </w:rPr>
        <w:fldChar w:fldCharType="end"/>
      </w:r>
      <w:r w:rsidR="002F562B" w:rsidRPr="007C54DC">
        <w:rPr>
          <w:rFonts w:asciiTheme="minorHAnsi" w:eastAsia="Calibri" w:hAnsiTheme="minorHAnsi" w:cstheme="minorHAnsi"/>
          <w:kern w:val="3"/>
          <w:sz w:val="23"/>
          <w:szCs w:val="23"/>
          <w:lang w:eastAsia="zh-CN"/>
        </w:rPr>
        <w:fldChar w:fldCharType="end"/>
      </w:r>
      <w:r w:rsidR="00B7782B" w:rsidRPr="007C54DC">
        <w:rPr>
          <w:rFonts w:asciiTheme="minorHAnsi" w:eastAsia="Calibri" w:hAnsiTheme="minorHAnsi" w:cstheme="minorHAnsi"/>
          <w:kern w:val="3"/>
          <w:sz w:val="23"/>
          <w:szCs w:val="23"/>
          <w:lang w:eastAsia="zh-CN"/>
        </w:rPr>
        <w:fldChar w:fldCharType="end"/>
      </w:r>
      <w:r w:rsidR="00DD69CC" w:rsidRPr="007C54DC">
        <w:rPr>
          <w:rFonts w:asciiTheme="minorHAnsi" w:eastAsia="Calibri" w:hAnsiTheme="minorHAnsi" w:cstheme="minorHAnsi"/>
          <w:kern w:val="3"/>
          <w:sz w:val="23"/>
          <w:szCs w:val="23"/>
          <w:lang w:eastAsia="zh-CN"/>
        </w:rPr>
        <w:fldChar w:fldCharType="end"/>
      </w:r>
      <w:r w:rsidR="00524A2A" w:rsidRPr="007C54DC">
        <w:rPr>
          <w:rFonts w:asciiTheme="minorHAnsi" w:eastAsia="Calibri" w:hAnsiTheme="minorHAnsi" w:cstheme="minorHAnsi"/>
          <w:kern w:val="3"/>
          <w:sz w:val="23"/>
          <w:szCs w:val="23"/>
          <w:lang w:eastAsia="zh-CN"/>
        </w:rPr>
        <w:fldChar w:fldCharType="end"/>
      </w:r>
      <w:r w:rsidR="00FB16B0" w:rsidRPr="007C54DC">
        <w:rPr>
          <w:rFonts w:asciiTheme="minorHAnsi" w:eastAsia="Calibri" w:hAnsiTheme="minorHAnsi" w:cstheme="minorHAnsi"/>
          <w:kern w:val="3"/>
          <w:sz w:val="23"/>
          <w:szCs w:val="23"/>
          <w:lang w:eastAsia="zh-CN"/>
        </w:rPr>
        <w:fldChar w:fldCharType="end"/>
      </w:r>
      <w:r w:rsidR="00711526" w:rsidRPr="007C54DC">
        <w:rPr>
          <w:rFonts w:asciiTheme="minorHAnsi" w:eastAsia="Calibri" w:hAnsiTheme="minorHAnsi" w:cstheme="minorHAnsi"/>
          <w:kern w:val="3"/>
          <w:sz w:val="23"/>
          <w:szCs w:val="23"/>
          <w:lang w:eastAsia="zh-CN"/>
        </w:rPr>
        <w:fldChar w:fldCharType="end"/>
      </w:r>
      <w:r w:rsidR="00540DE2" w:rsidRPr="007C54DC">
        <w:rPr>
          <w:rFonts w:asciiTheme="minorHAnsi" w:eastAsia="Calibri" w:hAnsiTheme="minorHAnsi" w:cstheme="minorHAnsi"/>
          <w:kern w:val="3"/>
          <w:sz w:val="23"/>
          <w:szCs w:val="23"/>
          <w:lang w:eastAsia="zh-CN"/>
        </w:rPr>
        <w:fldChar w:fldCharType="end"/>
      </w:r>
      <w:r w:rsidR="00DE701C" w:rsidRPr="007C54DC">
        <w:rPr>
          <w:rFonts w:asciiTheme="minorHAnsi" w:eastAsia="Calibri" w:hAnsiTheme="minorHAnsi" w:cstheme="minorHAnsi"/>
          <w:kern w:val="3"/>
          <w:sz w:val="23"/>
          <w:szCs w:val="23"/>
          <w:lang w:eastAsia="zh-CN"/>
        </w:rPr>
        <w:fldChar w:fldCharType="end"/>
      </w:r>
      <w:r w:rsidR="00031DF8" w:rsidRPr="007C54DC">
        <w:rPr>
          <w:rFonts w:asciiTheme="minorHAnsi" w:eastAsia="Calibri" w:hAnsiTheme="minorHAnsi" w:cstheme="minorHAnsi"/>
          <w:kern w:val="3"/>
          <w:sz w:val="23"/>
          <w:szCs w:val="23"/>
          <w:lang w:eastAsia="zh-CN"/>
        </w:rPr>
        <w:fldChar w:fldCharType="end"/>
      </w:r>
      <w:r w:rsidR="00055424" w:rsidRPr="007C54DC">
        <w:rPr>
          <w:rFonts w:asciiTheme="minorHAnsi" w:eastAsia="Calibri" w:hAnsiTheme="minorHAnsi" w:cstheme="minorHAnsi"/>
          <w:kern w:val="3"/>
          <w:sz w:val="23"/>
          <w:szCs w:val="23"/>
          <w:lang w:eastAsia="zh-CN"/>
        </w:rPr>
        <w:fldChar w:fldCharType="end"/>
      </w:r>
      <w:r w:rsidR="00BC54B3" w:rsidRPr="007C54DC">
        <w:rPr>
          <w:rFonts w:asciiTheme="minorHAnsi" w:eastAsia="Calibri" w:hAnsiTheme="minorHAnsi" w:cstheme="minorHAnsi"/>
          <w:kern w:val="3"/>
          <w:sz w:val="23"/>
          <w:szCs w:val="23"/>
          <w:lang w:eastAsia="zh-CN"/>
        </w:rPr>
        <w:fldChar w:fldCharType="end"/>
      </w:r>
      <w:r w:rsidR="008274F8" w:rsidRPr="007C54DC">
        <w:rPr>
          <w:rFonts w:asciiTheme="minorHAnsi" w:eastAsia="Calibri" w:hAnsiTheme="minorHAnsi" w:cstheme="minorHAnsi"/>
          <w:kern w:val="3"/>
          <w:sz w:val="23"/>
          <w:szCs w:val="23"/>
          <w:lang w:eastAsia="zh-CN"/>
        </w:rPr>
        <w:fldChar w:fldCharType="end"/>
      </w:r>
      <w:r w:rsidR="00322655" w:rsidRPr="007C54DC">
        <w:rPr>
          <w:rFonts w:asciiTheme="minorHAnsi" w:eastAsia="Calibri" w:hAnsiTheme="minorHAnsi" w:cstheme="minorHAnsi"/>
          <w:kern w:val="3"/>
          <w:sz w:val="23"/>
          <w:szCs w:val="23"/>
          <w:lang w:eastAsia="zh-CN"/>
        </w:rPr>
        <w:fldChar w:fldCharType="end"/>
      </w:r>
      <w:r w:rsidR="00C375D8" w:rsidRPr="007C54DC">
        <w:rPr>
          <w:rFonts w:asciiTheme="minorHAnsi" w:eastAsia="Calibri" w:hAnsiTheme="minorHAnsi" w:cstheme="minorHAnsi"/>
          <w:kern w:val="3"/>
          <w:sz w:val="23"/>
          <w:szCs w:val="23"/>
          <w:lang w:eastAsia="zh-CN"/>
        </w:rPr>
        <w:fldChar w:fldCharType="end"/>
      </w:r>
      <w:r w:rsidR="007F69ED" w:rsidRPr="007C54DC">
        <w:rPr>
          <w:rFonts w:asciiTheme="minorHAnsi" w:eastAsia="Calibri" w:hAnsiTheme="minorHAnsi" w:cstheme="minorHAnsi"/>
          <w:kern w:val="3"/>
          <w:sz w:val="23"/>
          <w:szCs w:val="23"/>
          <w:lang w:eastAsia="zh-CN"/>
        </w:rPr>
        <w:fldChar w:fldCharType="end"/>
      </w:r>
      <w:r w:rsidR="003017A1" w:rsidRPr="007C54DC">
        <w:rPr>
          <w:rFonts w:asciiTheme="minorHAnsi" w:eastAsia="Calibri" w:hAnsiTheme="minorHAnsi" w:cstheme="minorHAnsi"/>
          <w:kern w:val="3"/>
          <w:sz w:val="23"/>
          <w:szCs w:val="23"/>
          <w:lang w:eastAsia="zh-CN"/>
        </w:rPr>
        <w:fldChar w:fldCharType="end"/>
      </w:r>
      <w:r w:rsidR="00487304" w:rsidRPr="007C54DC">
        <w:rPr>
          <w:rFonts w:asciiTheme="minorHAnsi" w:eastAsia="Calibri" w:hAnsiTheme="minorHAnsi" w:cstheme="minorHAnsi"/>
          <w:kern w:val="3"/>
          <w:sz w:val="23"/>
          <w:szCs w:val="23"/>
          <w:lang w:eastAsia="zh-CN"/>
        </w:rPr>
        <w:fldChar w:fldCharType="end"/>
      </w:r>
      <w:r w:rsidR="004C3E00" w:rsidRPr="007C54DC">
        <w:rPr>
          <w:rFonts w:asciiTheme="minorHAnsi" w:eastAsia="Calibri" w:hAnsiTheme="minorHAnsi" w:cstheme="minorHAnsi"/>
          <w:kern w:val="3"/>
          <w:sz w:val="23"/>
          <w:szCs w:val="23"/>
          <w:lang w:eastAsia="zh-CN"/>
        </w:rPr>
        <w:fldChar w:fldCharType="end"/>
      </w:r>
      <w:r w:rsidR="00E37C76" w:rsidRPr="007C54DC">
        <w:rPr>
          <w:rFonts w:asciiTheme="minorHAnsi" w:eastAsia="Calibri" w:hAnsiTheme="minorHAnsi" w:cstheme="minorHAnsi"/>
          <w:kern w:val="3"/>
          <w:sz w:val="23"/>
          <w:szCs w:val="23"/>
          <w:lang w:eastAsia="zh-CN"/>
        </w:rPr>
        <w:fldChar w:fldCharType="end"/>
      </w:r>
      <w:r w:rsidR="00370152" w:rsidRPr="007C54DC">
        <w:rPr>
          <w:rFonts w:asciiTheme="minorHAnsi" w:eastAsia="Calibri" w:hAnsiTheme="minorHAnsi" w:cstheme="minorHAnsi"/>
          <w:kern w:val="3"/>
          <w:sz w:val="23"/>
          <w:szCs w:val="23"/>
          <w:lang w:eastAsia="zh-CN"/>
        </w:rPr>
        <w:fldChar w:fldCharType="end"/>
      </w:r>
      <w:r w:rsidR="009C0062" w:rsidRPr="007C54DC">
        <w:rPr>
          <w:rFonts w:asciiTheme="minorHAnsi" w:eastAsia="Calibri" w:hAnsiTheme="minorHAnsi" w:cstheme="minorHAnsi"/>
          <w:kern w:val="3"/>
          <w:sz w:val="23"/>
          <w:szCs w:val="23"/>
          <w:lang w:eastAsia="zh-CN"/>
        </w:rPr>
        <w:fldChar w:fldCharType="end"/>
      </w:r>
      <w:r w:rsidR="006A6B0E" w:rsidRPr="007C54DC">
        <w:rPr>
          <w:rFonts w:asciiTheme="minorHAnsi" w:eastAsia="Calibri" w:hAnsiTheme="minorHAnsi" w:cstheme="minorHAnsi"/>
          <w:kern w:val="3"/>
          <w:sz w:val="23"/>
          <w:szCs w:val="23"/>
          <w:lang w:eastAsia="zh-CN"/>
        </w:rPr>
        <w:fldChar w:fldCharType="end"/>
      </w:r>
      <w:r w:rsidR="00424A82" w:rsidRPr="007C54DC">
        <w:rPr>
          <w:rFonts w:asciiTheme="minorHAnsi" w:eastAsia="Calibri" w:hAnsiTheme="minorHAnsi" w:cstheme="minorHAnsi"/>
          <w:kern w:val="3"/>
          <w:sz w:val="23"/>
          <w:szCs w:val="23"/>
          <w:lang w:eastAsia="zh-CN"/>
        </w:rPr>
        <w:fldChar w:fldCharType="end"/>
      </w:r>
      <w:r w:rsidR="00AD7B14" w:rsidRPr="007C54DC">
        <w:rPr>
          <w:rFonts w:asciiTheme="minorHAnsi" w:eastAsia="Calibri" w:hAnsiTheme="minorHAnsi" w:cstheme="minorHAnsi"/>
          <w:kern w:val="3"/>
          <w:sz w:val="23"/>
          <w:szCs w:val="23"/>
          <w:lang w:eastAsia="zh-CN"/>
        </w:rPr>
        <w:fldChar w:fldCharType="end"/>
      </w:r>
      <w:r w:rsidR="008B6A0F" w:rsidRPr="007C54DC">
        <w:rPr>
          <w:rFonts w:asciiTheme="minorHAnsi" w:eastAsia="Calibri" w:hAnsiTheme="minorHAnsi" w:cstheme="minorHAnsi"/>
          <w:kern w:val="3"/>
          <w:sz w:val="23"/>
          <w:szCs w:val="23"/>
          <w:lang w:eastAsia="zh-CN"/>
        </w:rPr>
        <w:fldChar w:fldCharType="end"/>
      </w:r>
      <w:r w:rsidR="00F7142E" w:rsidRPr="007C54DC">
        <w:rPr>
          <w:rFonts w:asciiTheme="minorHAnsi" w:eastAsia="Calibri" w:hAnsiTheme="minorHAnsi" w:cstheme="minorHAnsi"/>
          <w:kern w:val="3"/>
          <w:sz w:val="23"/>
          <w:szCs w:val="23"/>
          <w:lang w:eastAsia="zh-CN"/>
        </w:rPr>
        <w:fldChar w:fldCharType="end"/>
      </w:r>
      <w:r w:rsidR="00B62EAD" w:rsidRPr="007C54DC">
        <w:rPr>
          <w:rFonts w:asciiTheme="minorHAnsi" w:eastAsia="Calibri" w:hAnsiTheme="minorHAnsi" w:cstheme="minorHAnsi"/>
          <w:kern w:val="3"/>
          <w:sz w:val="23"/>
          <w:szCs w:val="23"/>
          <w:lang w:eastAsia="zh-CN"/>
        </w:rPr>
        <w:fldChar w:fldCharType="end"/>
      </w:r>
      <w:r w:rsidR="00046734" w:rsidRPr="007C54DC">
        <w:rPr>
          <w:rFonts w:asciiTheme="minorHAnsi" w:eastAsia="Calibri" w:hAnsiTheme="minorHAnsi" w:cstheme="minorHAnsi"/>
          <w:kern w:val="3"/>
          <w:sz w:val="23"/>
          <w:szCs w:val="23"/>
          <w:lang w:eastAsia="zh-CN"/>
        </w:rPr>
        <w:fldChar w:fldCharType="end"/>
      </w:r>
      <w:r w:rsidR="005C1B85" w:rsidRPr="007C54DC">
        <w:rPr>
          <w:rFonts w:asciiTheme="minorHAnsi" w:eastAsia="Calibri" w:hAnsiTheme="minorHAnsi" w:cstheme="minorHAnsi"/>
          <w:kern w:val="3"/>
          <w:sz w:val="23"/>
          <w:szCs w:val="23"/>
          <w:lang w:eastAsia="zh-CN"/>
        </w:rPr>
        <w:fldChar w:fldCharType="end"/>
      </w:r>
      <w:r w:rsidR="007054F0" w:rsidRPr="007C54DC">
        <w:rPr>
          <w:rFonts w:asciiTheme="minorHAnsi" w:eastAsia="Calibri" w:hAnsiTheme="minorHAnsi" w:cstheme="minorHAnsi"/>
          <w:kern w:val="3"/>
          <w:sz w:val="23"/>
          <w:szCs w:val="23"/>
          <w:lang w:eastAsia="zh-CN"/>
        </w:rPr>
        <w:fldChar w:fldCharType="end"/>
      </w:r>
      <w:r w:rsidRPr="007C54DC">
        <w:rPr>
          <w:rFonts w:asciiTheme="minorHAnsi" w:eastAsia="Calibri" w:hAnsiTheme="minorHAnsi" w:cstheme="minorHAnsi"/>
          <w:kern w:val="3"/>
          <w:sz w:val="23"/>
          <w:szCs w:val="23"/>
          <w:lang w:eastAsia="zh-CN"/>
        </w:rPr>
        <w:fldChar w:fldCharType="end"/>
      </w:r>
      <w:bookmarkStart w:id="147" w:name="c3100"/>
      <w:bookmarkEnd w:id="147"/>
    </w:p>
    <w:p w14:paraId="6995890C"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bCs/>
          <w:kern w:val="3"/>
          <w:sz w:val="23"/>
          <w:szCs w:val="23"/>
          <w:u w:val="single"/>
          <w:lang w:eastAsia="zh-CN"/>
        </w:rPr>
      </w:pPr>
      <w:r w:rsidRPr="007C54DC">
        <w:rPr>
          <w:rFonts w:asciiTheme="minorHAnsi" w:eastAsia="Calibri" w:hAnsiTheme="minorHAnsi" w:cstheme="minorHAnsi"/>
          <w:bCs/>
          <w:kern w:val="3"/>
          <w:sz w:val="23"/>
          <w:szCs w:val="23"/>
          <w:u w:val="single"/>
          <w:lang w:eastAsia="zh-CN"/>
        </w:rPr>
        <w:t xml:space="preserve">2. Taksa za predrevizijski in revizijski postopek </w:t>
      </w:r>
    </w:p>
    <w:p w14:paraId="28B77FCE"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Vlagatelj </w:t>
      </w:r>
      <w:r w:rsidRPr="007C54DC">
        <w:rPr>
          <w:rFonts w:asciiTheme="minorHAnsi" w:eastAsia="Calibri" w:hAnsiTheme="minorHAnsi" w:cstheme="minorHAnsi"/>
          <w:b/>
          <w:bCs/>
          <w:kern w:val="3"/>
          <w:sz w:val="23"/>
          <w:szCs w:val="23"/>
          <w:lang w:eastAsia="zh-CN"/>
        </w:rPr>
        <w:t>plača takso</w:t>
      </w:r>
      <w:r w:rsidRPr="007C54DC">
        <w:rPr>
          <w:rFonts w:asciiTheme="minorHAnsi" w:eastAsia="Calibri" w:hAnsiTheme="minorHAnsi" w:cstheme="minorHAnsi"/>
          <w:kern w:val="3"/>
          <w:sz w:val="23"/>
          <w:szCs w:val="23"/>
          <w:lang w:eastAsia="zh-CN"/>
        </w:rPr>
        <w:t xml:space="preserve"> za predrevizijski in revizijski postopek </w:t>
      </w:r>
      <w:r w:rsidRPr="007C54DC">
        <w:rPr>
          <w:rFonts w:asciiTheme="minorHAnsi" w:eastAsia="Calibri" w:hAnsiTheme="minorHAnsi" w:cstheme="minorHAnsi"/>
          <w:b/>
          <w:bCs/>
          <w:kern w:val="3"/>
          <w:sz w:val="23"/>
          <w:szCs w:val="23"/>
          <w:lang w:eastAsia="zh-CN"/>
        </w:rPr>
        <w:t>le enkrat</w:t>
      </w:r>
      <w:r w:rsidRPr="007C54DC">
        <w:rPr>
          <w:rFonts w:asciiTheme="minorHAnsi" w:eastAsia="Calibri" w:hAnsiTheme="minorHAnsi" w:cstheme="minorHAnsi"/>
          <w:kern w:val="3"/>
          <w:sz w:val="23"/>
          <w:szCs w:val="23"/>
          <w:lang w:eastAsia="zh-CN"/>
        </w:rPr>
        <w:t xml:space="preserve">, in sicer pred vložitvijo zahtevka za revizijo pri naročniku. Višino takse določa 71. člen ZPVPJN. </w:t>
      </w:r>
    </w:p>
    <w:p w14:paraId="22AED1A3"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7AD1EDA" w14:textId="0BB93411"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Taksa za vložitev zahtevka za revizijo, ki se nanaša na vsebino objave, povabilo k oddaji ponudb ali razpisno dokumentacijo v </w:t>
      </w:r>
      <w:r w:rsidRPr="007C54DC">
        <w:rPr>
          <w:rFonts w:asciiTheme="minorHAnsi" w:eastAsia="Calibri" w:hAnsiTheme="minorHAnsi" w:cstheme="minorHAnsi"/>
          <w:b/>
          <w:kern w:val="3"/>
          <w:sz w:val="23"/>
          <w:szCs w:val="23"/>
          <w:lang w:eastAsia="zh-CN"/>
        </w:rPr>
        <w:t xml:space="preserve">postopku oddaje naročila male vrednosti </w:t>
      </w:r>
      <w:r w:rsidRPr="007C54DC">
        <w:rPr>
          <w:rFonts w:asciiTheme="minorHAnsi" w:eastAsia="Calibri" w:hAnsiTheme="minorHAnsi" w:cstheme="minorHAnsi"/>
          <w:kern w:val="3"/>
          <w:sz w:val="23"/>
          <w:szCs w:val="23"/>
          <w:lang w:eastAsia="zh-CN"/>
        </w:rPr>
        <w:t xml:space="preserve">znaša </w:t>
      </w:r>
      <w:r w:rsidR="00C34079" w:rsidRPr="007C54DC">
        <w:rPr>
          <w:rFonts w:asciiTheme="minorHAnsi" w:eastAsia="Calibri" w:hAnsiTheme="minorHAnsi" w:cstheme="minorHAnsi"/>
          <w:b/>
          <w:kern w:val="3"/>
          <w:sz w:val="23"/>
          <w:szCs w:val="23"/>
          <w:lang w:eastAsia="zh-CN"/>
        </w:rPr>
        <w:t>2</w:t>
      </w:r>
      <w:r w:rsidRPr="007C54DC">
        <w:rPr>
          <w:rFonts w:asciiTheme="minorHAnsi" w:eastAsia="Calibri" w:hAnsiTheme="minorHAnsi" w:cstheme="minorHAnsi"/>
          <w:b/>
          <w:kern w:val="3"/>
          <w:sz w:val="23"/>
          <w:szCs w:val="23"/>
          <w:lang w:eastAsia="zh-CN"/>
        </w:rPr>
        <w:t>.</w:t>
      </w:r>
      <w:r w:rsidR="00C34079" w:rsidRPr="007C54DC">
        <w:rPr>
          <w:rFonts w:asciiTheme="minorHAnsi" w:eastAsia="Calibri" w:hAnsiTheme="minorHAnsi" w:cstheme="minorHAnsi"/>
          <w:b/>
          <w:kern w:val="3"/>
          <w:sz w:val="23"/>
          <w:szCs w:val="23"/>
          <w:lang w:eastAsia="zh-CN"/>
        </w:rPr>
        <w:t>0</w:t>
      </w:r>
      <w:r w:rsidRPr="007C54DC">
        <w:rPr>
          <w:rFonts w:asciiTheme="minorHAnsi" w:eastAsia="Calibri" w:hAnsiTheme="minorHAnsi" w:cstheme="minorHAnsi"/>
          <w:b/>
          <w:kern w:val="3"/>
          <w:sz w:val="23"/>
          <w:szCs w:val="23"/>
          <w:lang w:eastAsia="zh-CN"/>
        </w:rPr>
        <w:t>00,00 EUR.</w:t>
      </w:r>
    </w:p>
    <w:p w14:paraId="3785535C"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10DBB2D0" w14:textId="7CE6D2FE"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Taksa za vložitev zahtevka za revizijo, ki se nanaša na odločitev </w:t>
      </w:r>
      <w:r w:rsidR="00E011C5" w:rsidRPr="007C54DC">
        <w:rPr>
          <w:rFonts w:asciiTheme="minorHAnsi" w:eastAsia="Calibri" w:hAnsiTheme="minorHAnsi" w:cstheme="minorHAnsi"/>
          <w:kern w:val="3"/>
          <w:sz w:val="23"/>
          <w:szCs w:val="23"/>
          <w:lang w:eastAsia="zh-CN"/>
        </w:rPr>
        <w:t>za izbiro strank z</w:t>
      </w:r>
      <w:r w:rsidR="00953623" w:rsidRPr="007C54DC">
        <w:rPr>
          <w:rFonts w:asciiTheme="minorHAnsi" w:eastAsia="Calibri" w:hAnsiTheme="minorHAnsi" w:cstheme="minorHAnsi"/>
          <w:kern w:val="3"/>
          <w:sz w:val="23"/>
          <w:szCs w:val="23"/>
          <w:lang w:eastAsia="zh-CN"/>
        </w:rPr>
        <w:t xml:space="preserve">a sklenitev okvirnega sporazuma, sprejeto v postopku naročila male vrednosti ali postopku zbiranja ponudb po predhodni objavi </w:t>
      </w:r>
      <w:r w:rsidRPr="007C54DC">
        <w:rPr>
          <w:rFonts w:asciiTheme="minorHAnsi" w:eastAsia="Calibri" w:hAnsiTheme="minorHAnsi" w:cstheme="minorHAnsi"/>
          <w:kern w:val="3"/>
          <w:sz w:val="23"/>
          <w:szCs w:val="23"/>
          <w:lang w:eastAsia="zh-CN"/>
        </w:rPr>
        <w:t xml:space="preserve">ali na odstop od izvedbe javnega naročila znaša </w:t>
      </w:r>
      <w:r w:rsidR="00163A62" w:rsidRPr="007C54DC">
        <w:rPr>
          <w:rFonts w:asciiTheme="minorHAnsi" w:eastAsia="Calibri" w:hAnsiTheme="minorHAnsi" w:cstheme="minorHAnsi"/>
          <w:b/>
          <w:kern w:val="3"/>
          <w:sz w:val="23"/>
          <w:szCs w:val="23"/>
          <w:lang w:eastAsia="zh-CN"/>
        </w:rPr>
        <w:t xml:space="preserve">2.000,00 </w:t>
      </w:r>
      <w:r w:rsidR="00163A62" w:rsidRPr="007C54DC">
        <w:rPr>
          <w:rFonts w:asciiTheme="minorHAnsi" w:eastAsia="Calibri" w:hAnsiTheme="minorHAnsi" w:cstheme="minorHAnsi"/>
          <w:kern w:val="3"/>
          <w:sz w:val="23"/>
          <w:szCs w:val="23"/>
          <w:lang w:eastAsia="zh-CN"/>
        </w:rPr>
        <w:t>EUR</w:t>
      </w:r>
      <w:r w:rsidR="00FE3D2E" w:rsidRPr="007C54DC">
        <w:rPr>
          <w:rFonts w:asciiTheme="minorHAnsi" w:eastAsia="Calibri" w:hAnsiTheme="minorHAnsi" w:cstheme="minorHAnsi"/>
          <w:kern w:val="3"/>
          <w:sz w:val="23"/>
          <w:szCs w:val="23"/>
          <w:lang w:eastAsia="zh-CN"/>
        </w:rPr>
        <w:t>.</w:t>
      </w:r>
    </w:p>
    <w:p w14:paraId="6C33D1B7" w14:textId="77777777" w:rsidR="00DC0455" w:rsidRPr="007C54DC" w:rsidRDefault="00DC0455" w:rsidP="00DC0455">
      <w:pPr>
        <w:suppressAutoHyphens/>
        <w:autoSpaceDN w:val="0"/>
        <w:spacing w:after="0"/>
        <w:ind w:right="6"/>
        <w:jc w:val="both"/>
        <w:textAlignment w:val="baseline"/>
        <w:rPr>
          <w:rFonts w:asciiTheme="minorHAnsi" w:eastAsia="Calibri" w:hAnsiTheme="minorHAnsi" w:cstheme="minorHAnsi"/>
          <w:kern w:val="3"/>
          <w:sz w:val="23"/>
          <w:szCs w:val="23"/>
          <w:highlight w:val="cyan"/>
          <w:lang w:eastAsia="zh-CN"/>
        </w:rPr>
      </w:pPr>
    </w:p>
    <w:p w14:paraId="75065DE8" w14:textId="689D0E20" w:rsidR="00DC0455" w:rsidRPr="00F119DD" w:rsidRDefault="00DC0455" w:rsidP="00DC0455">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F119DD">
        <w:rPr>
          <w:rFonts w:asciiTheme="minorHAnsi" w:eastAsia="Calibri" w:hAnsiTheme="minorHAnsi" w:cstheme="minorHAnsi"/>
          <w:kern w:val="3"/>
          <w:sz w:val="23"/>
          <w:szCs w:val="23"/>
          <w:lang w:eastAsia="zh-CN"/>
        </w:rPr>
        <w:t>Znesek vrednosti taks za druge primere je razviden iz drugega, tretjega in četrtega odstavka 71. člena ZPVPJN.</w:t>
      </w:r>
    </w:p>
    <w:p w14:paraId="5767867D" w14:textId="5E9E2BE2"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31677772"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Upoštevajoč Pravilnik o podračunih ter načinu plačevanja obveznih dajatev in drugih javnofinančnih prihodkov (Uradni list RS, št. 103/2010 s spremembami) so </w:t>
      </w:r>
      <w:r w:rsidRPr="007C54DC">
        <w:rPr>
          <w:rFonts w:asciiTheme="minorHAnsi" w:eastAsia="Calibri" w:hAnsiTheme="minorHAnsi" w:cstheme="minorHAnsi"/>
          <w:b/>
          <w:bCs/>
          <w:kern w:val="3"/>
          <w:sz w:val="23"/>
          <w:szCs w:val="23"/>
          <w:lang w:eastAsia="zh-CN"/>
        </w:rPr>
        <w:t>potrebni podatki za plačilo takse za predrevizijski in revizijski postopek</w:t>
      </w:r>
      <w:r w:rsidRPr="007C54DC">
        <w:rPr>
          <w:rFonts w:asciiTheme="minorHAnsi" w:eastAsia="Calibri" w:hAnsiTheme="minorHAnsi" w:cstheme="minorHAnsi"/>
          <w:kern w:val="3"/>
          <w:sz w:val="23"/>
          <w:szCs w:val="23"/>
          <w:lang w:eastAsia="zh-CN"/>
        </w:rPr>
        <w:t xml:space="preserve"> sledeči:</w:t>
      </w:r>
    </w:p>
    <w:p w14:paraId="695E11E6"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58E19B51"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Transakcijski račun:</w:t>
      </w:r>
      <w:r w:rsidRPr="007C54DC">
        <w:rPr>
          <w:rFonts w:asciiTheme="minorHAnsi" w:eastAsia="Calibri" w:hAnsiTheme="minorHAnsi" w:cstheme="minorHAnsi"/>
          <w:kern w:val="3"/>
          <w:sz w:val="23"/>
          <w:szCs w:val="23"/>
          <w:lang w:eastAsia="zh-CN"/>
        </w:rPr>
        <w:tab/>
        <w:t>SI56 0110 0100 0358 802</w:t>
      </w:r>
    </w:p>
    <w:p w14:paraId="62104871"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Odprt pri:</w:t>
      </w:r>
      <w:r w:rsidRPr="007C54DC">
        <w:rPr>
          <w:rFonts w:asciiTheme="minorHAnsi" w:eastAsia="Calibri" w:hAnsiTheme="minorHAnsi" w:cstheme="minorHAnsi"/>
          <w:kern w:val="3"/>
          <w:sz w:val="23"/>
          <w:szCs w:val="23"/>
          <w:lang w:eastAsia="zh-CN"/>
        </w:rPr>
        <w:tab/>
      </w:r>
      <w:r w:rsidRPr="007C54DC">
        <w:rPr>
          <w:rFonts w:asciiTheme="minorHAnsi" w:eastAsia="Calibri" w:hAnsiTheme="minorHAnsi" w:cstheme="minorHAnsi"/>
          <w:kern w:val="3"/>
          <w:sz w:val="23"/>
          <w:szCs w:val="23"/>
          <w:lang w:eastAsia="zh-CN"/>
        </w:rPr>
        <w:tab/>
        <w:t>Banka Slovenije, Slovenska 35, 1505 Ljubljana, Slovenija</w:t>
      </w:r>
    </w:p>
    <w:p w14:paraId="25B804F9"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SWIFT KODA:</w:t>
      </w:r>
      <w:r w:rsidRPr="007C54DC">
        <w:rPr>
          <w:rFonts w:asciiTheme="minorHAnsi" w:eastAsia="Calibri" w:hAnsiTheme="minorHAnsi" w:cstheme="minorHAnsi"/>
          <w:kern w:val="3"/>
          <w:sz w:val="23"/>
          <w:szCs w:val="23"/>
          <w:lang w:eastAsia="zh-CN"/>
        </w:rPr>
        <w:tab/>
      </w:r>
      <w:r w:rsidRPr="007C54DC">
        <w:rPr>
          <w:rFonts w:asciiTheme="minorHAnsi" w:eastAsia="Calibri" w:hAnsiTheme="minorHAnsi" w:cstheme="minorHAnsi"/>
          <w:kern w:val="3"/>
          <w:sz w:val="23"/>
          <w:szCs w:val="23"/>
          <w:lang w:eastAsia="zh-CN"/>
        </w:rPr>
        <w:tab/>
        <w:t>BS LJ SI 2X</w:t>
      </w:r>
    </w:p>
    <w:p w14:paraId="1FA389D8"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IBAN:</w:t>
      </w:r>
      <w:r w:rsidRPr="007C54DC">
        <w:rPr>
          <w:rFonts w:asciiTheme="minorHAnsi" w:eastAsia="Calibri" w:hAnsiTheme="minorHAnsi" w:cstheme="minorHAnsi"/>
          <w:kern w:val="3"/>
          <w:sz w:val="23"/>
          <w:szCs w:val="23"/>
          <w:lang w:eastAsia="zh-CN"/>
        </w:rPr>
        <w:tab/>
      </w:r>
      <w:r w:rsidRPr="007C54DC">
        <w:rPr>
          <w:rFonts w:asciiTheme="minorHAnsi" w:eastAsia="Calibri" w:hAnsiTheme="minorHAnsi" w:cstheme="minorHAnsi"/>
          <w:kern w:val="3"/>
          <w:sz w:val="23"/>
          <w:szCs w:val="23"/>
          <w:lang w:eastAsia="zh-CN"/>
        </w:rPr>
        <w:tab/>
      </w:r>
      <w:r w:rsidRPr="007C54DC">
        <w:rPr>
          <w:rFonts w:asciiTheme="minorHAnsi" w:eastAsia="Calibri" w:hAnsiTheme="minorHAnsi" w:cstheme="minorHAnsi"/>
          <w:kern w:val="3"/>
          <w:sz w:val="23"/>
          <w:szCs w:val="23"/>
          <w:lang w:eastAsia="zh-CN"/>
        </w:rPr>
        <w:tab/>
        <w:t>SI56011001000358802</w:t>
      </w:r>
    </w:p>
    <w:p w14:paraId="5FEBDE96"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Referenca:</w:t>
      </w:r>
      <w:r w:rsidRPr="007C54DC">
        <w:rPr>
          <w:rFonts w:asciiTheme="minorHAnsi" w:eastAsia="Calibri" w:hAnsiTheme="minorHAnsi" w:cstheme="minorHAnsi"/>
          <w:kern w:val="3"/>
          <w:sz w:val="23"/>
          <w:szCs w:val="23"/>
          <w:lang w:eastAsia="zh-CN"/>
        </w:rPr>
        <w:tab/>
      </w:r>
      <w:r w:rsidRPr="007C54DC">
        <w:rPr>
          <w:rFonts w:asciiTheme="minorHAnsi" w:eastAsia="Calibri" w:hAnsiTheme="minorHAnsi" w:cstheme="minorHAnsi"/>
          <w:kern w:val="3"/>
          <w:sz w:val="23"/>
          <w:szCs w:val="23"/>
          <w:lang w:eastAsia="zh-CN"/>
        </w:rPr>
        <w:tab/>
        <w:t>11 16110-7111290-XXXXXXLL</w:t>
      </w:r>
    </w:p>
    <w:p w14:paraId="5D4289C6" w14:textId="77777777" w:rsidR="00A80FF1" w:rsidRDefault="00A80FF1"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5F03BBC" w14:textId="6FE10297" w:rsidR="004D3029" w:rsidRDefault="004D3029"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62D5A03" w14:textId="23F7829A" w:rsidR="005E2948" w:rsidRDefault="005E2948"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695A0251" w14:textId="0B54806B" w:rsidR="005E2948" w:rsidRDefault="005E2948"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3CF3C7F" w14:textId="4299D592" w:rsidR="005E2948" w:rsidRDefault="005E2948"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2A31C1B" w14:textId="091C5A88" w:rsidR="005E2948" w:rsidRDefault="005E2948"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1FC9C34A" w14:textId="1442A348" w:rsidR="005E2948" w:rsidRDefault="005E2948"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5B7EB408" w14:textId="77777777" w:rsidR="005E2948" w:rsidRPr="007C54DC" w:rsidRDefault="005E2948"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C4D2BBB" w14:textId="77777777" w:rsidR="00CE7269"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b/>
          <w:bCs/>
          <w:kern w:val="3"/>
          <w:sz w:val="23"/>
          <w:szCs w:val="23"/>
          <w:lang w:eastAsia="zh-CN"/>
        </w:rPr>
        <w:lastRenderedPageBreak/>
        <w:t>Navodila za sestavo reference (sklica)</w:t>
      </w:r>
      <w:r w:rsidRPr="007C54DC">
        <w:rPr>
          <w:rFonts w:asciiTheme="minorHAnsi" w:eastAsia="Calibri" w:hAnsiTheme="minorHAnsi" w:cstheme="minorHAnsi"/>
          <w:kern w:val="3"/>
          <w:sz w:val="23"/>
          <w:szCs w:val="23"/>
          <w:lang w:eastAsia="zh-CN"/>
        </w:rPr>
        <w:t>:</w:t>
      </w:r>
    </w:p>
    <w:p w14:paraId="47937315"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br/>
        <w:t>Za plačilo za takse se uporabi referenca po modelu 11. Referenca je sestavljena iz treh podatkov (P1 - P2 - P3). Prvi in drugi del reference, P1 in P2, sta vedno en</w:t>
      </w:r>
      <w:r w:rsidR="00CE7269" w:rsidRPr="007C54DC">
        <w:rPr>
          <w:rFonts w:asciiTheme="minorHAnsi" w:eastAsia="Calibri" w:hAnsiTheme="minorHAnsi" w:cstheme="minorHAnsi"/>
          <w:kern w:val="3"/>
          <w:sz w:val="23"/>
          <w:szCs w:val="23"/>
          <w:lang w:eastAsia="zh-CN"/>
        </w:rPr>
        <w:t>aka in se ločita z vezajem:</w:t>
      </w:r>
      <w:r w:rsidR="00CE7269" w:rsidRPr="007C54DC">
        <w:rPr>
          <w:rFonts w:asciiTheme="minorHAnsi" w:eastAsia="Calibri" w:hAnsiTheme="minorHAnsi" w:cstheme="minorHAnsi"/>
          <w:kern w:val="3"/>
          <w:sz w:val="23"/>
          <w:szCs w:val="23"/>
          <w:lang w:eastAsia="zh-CN"/>
        </w:rPr>
        <w:br/>
        <w:t>P1:16110</w:t>
      </w:r>
      <w:r w:rsidR="00CE7269" w:rsidRPr="007C54DC">
        <w:rPr>
          <w:rFonts w:asciiTheme="minorHAnsi" w:eastAsia="Calibri" w:hAnsiTheme="minorHAnsi" w:cstheme="minorHAnsi"/>
          <w:kern w:val="3"/>
          <w:sz w:val="23"/>
          <w:szCs w:val="23"/>
          <w:lang w:eastAsia="zh-CN"/>
        </w:rPr>
        <w:br/>
        <w:t>P2:</w:t>
      </w:r>
      <w:r w:rsidRPr="007C54DC">
        <w:rPr>
          <w:rFonts w:asciiTheme="minorHAnsi" w:eastAsia="Calibri" w:hAnsiTheme="minorHAnsi" w:cstheme="minorHAnsi"/>
          <w:kern w:val="3"/>
          <w:sz w:val="23"/>
          <w:szCs w:val="23"/>
          <w:lang w:eastAsia="zh-CN"/>
        </w:rPr>
        <w:t>7111290</w:t>
      </w:r>
      <w:r w:rsidRPr="007C54DC">
        <w:rPr>
          <w:rFonts w:asciiTheme="minorHAnsi" w:eastAsia="Calibri" w:hAnsiTheme="minorHAnsi" w:cstheme="minorHAnsi"/>
          <w:kern w:val="3"/>
          <w:sz w:val="23"/>
          <w:szCs w:val="23"/>
          <w:lang w:eastAsia="zh-CN"/>
        </w:rPr>
        <w:br/>
      </w:r>
      <w:r w:rsidRPr="007C54DC">
        <w:rPr>
          <w:rFonts w:asciiTheme="minorHAnsi" w:eastAsia="Calibri" w:hAnsiTheme="minorHAnsi" w:cstheme="minorHAnsi"/>
          <w:kern w:val="3"/>
          <w:sz w:val="23"/>
          <w:szCs w:val="23"/>
          <w:lang w:eastAsia="zh-CN"/>
        </w:rPr>
        <w:br/>
        <w:t xml:space="preserve">Zadnji, tretji del reference, P3,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7EB2D7C6"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E0CBD65" w14:textId="77777777" w:rsidR="001B362E"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Primer reference za postopek oddaje naročila male vrednosti, odprti postopek, </w:t>
      </w:r>
      <w:r w:rsidR="001B362E" w:rsidRPr="007C54DC">
        <w:rPr>
          <w:rFonts w:asciiTheme="minorHAnsi" w:eastAsia="Calibri" w:hAnsiTheme="minorHAnsi" w:cstheme="minorHAnsi"/>
          <w:kern w:val="3"/>
          <w:sz w:val="23"/>
          <w:szCs w:val="23"/>
          <w:lang w:eastAsia="zh-CN"/>
        </w:rPr>
        <w:t>partnerstvo za inovacije</w:t>
      </w:r>
      <w:r w:rsidRPr="007C54DC">
        <w:rPr>
          <w:rFonts w:asciiTheme="minorHAnsi" w:eastAsia="Calibri" w:hAnsiTheme="minorHAnsi" w:cstheme="minorHAnsi"/>
          <w:kern w:val="3"/>
          <w:sz w:val="23"/>
          <w:szCs w:val="23"/>
          <w:lang w:eastAsia="zh-CN"/>
        </w:rPr>
        <w:t xml:space="preserve">, konkurenčni dialog, </w:t>
      </w:r>
      <w:r w:rsidR="000B1956" w:rsidRPr="007C54DC">
        <w:rPr>
          <w:rFonts w:asciiTheme="minorHAnsi" w:eastAsia="Calibri" w:hAnsiTheme="minorHAnsi" w:cstheme="minorHAnsi"/>
          <w:kern w:val="3"/>
          <w:sz w:val="23"/>
          <w:szCs w:val="23"/>
          <w:lang w:eastAsia="zh-CN"/>
        </w:rPr>
        <w:t xml:space="preserve">konkurenčni postopek s pogajanji, </w:t>
      </w:r>
      <w:r w:rsidRPr="007C54DC">
        <w:rPr>
          <w:rFonts w:asciiTheme="minorHAnsi" w:eastAsia="Calibri" w:hAnsiTheme="minorHAnsi" w:cstheme="minorHAnsi"/>
          <w:kern w:val="3"/>
          <w:sz w:val="23"/>
          <w:szCs w:val="23"/>
          <w:lang w:eastAsia="zh-CN"/>
        </w:rPr>
        <w:t>natečaj:</w:t>
      </w:r>
    </w:p>
    <w:p w14:paraId="39CA85E9" w14:textId="5788DA31" w:rsidR="00CE7269" w:rsidRPr="007C54DC" w:rsidRDefault="005C661E"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Pr>
          <w:rFonts w:asciiTheme="minorHAnsi" w:eastAsia="Calibri" w:hAnsiTheme="minorHAnsi" w:cstheme="minorHAnsi"/>
          <w:kern w:val="3"/>
          <w:sz w:val="23"/>
          <w:szCs w:val="23"/>
          <w:lang w:eastAsia="zh-CN"/>
        </w:rPr>
        <w:t>Številka objave: JN 10321/2018</w:t>
      </w:r>
    </w:p>
    <w:p w14:paraId="29801AA8" w14:textId="1A0CCF25" w:rsidR="00CE7269" w:rsidRPr="007C54DC" w:rsidRDefault="005C661E"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Pr>
          <w:rFonts w:asciiTheme="minorHAnsi" w:eastAsia="Calibri" w:hAnsiTheme="minorHAnsi" w:cstheme="minorHAnsi"/>
          <w:kern w:val="3"/>
          <w:sz w:val="23"/>
          <w:szCs w:val="23"/>
          <w:lang w:eastAsia="zh-CN"/>
        </w:rPr>
        <w:t>Sklic: 16110-7111290-01032118</w:t>
      </w:r>
    </w:p>
    <w:p w14:paraId="328B5ECC" w14:textId="77777777" w:rsidR="008123CC" w:rsidRPr="007C54DC" w:rsidRDefault="008123CC"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70CDAC03" w14:textId="77777777" w:rsidR="008D5DE4" w:rsidRPr="007C54DC" w:rsidRDefault="008D5DE4" w:rsidP="008D5DE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Še več informacij o taksi za postopek revizije oddaje javnega naročila</w:t>
      </w:r>
      <w:r w:rsidR="00EA1D8C" w:rsidRPr="007C54DC">
        <w:rPr>
          <w:rFonts w:asciiTheme="minorHAnsi" w:eastAsia="Calibri" w:hAnsiTheme="minorHAnsi" w:cstheme="minorHAnsi"/>
          <w:kern w:val="3"/>
          <w:sz w:val="23"/>
          <w:szCs w:val="23"/>
          <w:lang w:eastAsia="zh-CN"/>
        </w:rPr>
        <w:t xml:space="preserve"> </w:t>
      </w:r>
      <w:r w:rsidRPr="007C54DC">
        <w:rPr>
          <w:rFonts w:asciiTheme="minorHAnsi" w:eastAsia="Calibri" w:hAnsiTheme="minorHAnsi" w:cstheme="minorHAnsi"/>
          <w:kern w:val="3"/>
          <w:sz w:val="23"/>
          <w:szCs w:val="23"/>
          <w:lang w:eastAsia="zh-CN"/>
        </w:rPr>
        <w:t>je dostopnih na spletnem naslovu:</w:t>
      </w:r>
    </w:p>
    <w:p w14:paraId="1D4CD06D" w14:textId="77777777" w:rsidR="008D5DE4" w:rsidRPr="007C54DC" w:rsidRDefault="00C174E5" w:rsidP="008D5DE4">
      <w:pPr>
        <w:suppressAutoHyphens/>
        <w:autoSpaceDN w:val="0"/>
        <w:spacing w:after="0"/>
        <w:ind w:right="6"/>
        <w:jc w:val="both"/>
        <w:textAlignment w:val="baseline"/>
        <w:rPr>
          <w:rStyle w:val="Hiperpovezava"/>
          <w:rFonts w:asciiTheme="minorHAnsi" w:eastAsia="Calibri" w:hAnsiTheme="minorHAnsi" w:cstheme="minorHAnsi"/>
          <w:color w:val="auto"/>
          <w:kern w:val="3"/>
          <w:sz w:val="23"/>
          <w:szCs w:val="23"/>
          <w:lang w:eastAsia="zh-CN"/>
        </w:rPr>
      </w:pPr>
      <w:hyperlink r:id="rId30" w:history="1">
        <w:r w:rsidR="008D5DE4" w:rsidRPr="007C54DC">
          <w:rPr>
            <w:rStyle w:val="Hiperpovezava"/>
            <w:rFonts w:asciiTheme="minorHAnsi" w:eastAsia="Calibri" w:hAnsiTheme="minorHAnsi" w:cstheme="minorHAnsi"/>
            <w:color w:val="auto"/>
            <w:kern w:val="3"/>
            <w:sz w:val="23"/>
            <w:szCs w:val="23"/>
            <w:lang w:eastAsia="zh-CN"/>
          </w:rPr>
          <w:t>http://www.djn.mju.gov.si/sistem-javnega-narocanja/pravno-varstvo</w:t>
        </w:r>
      </w:hyperlink>
    </w:p>
    <w:p w14:paraId="2A8C42AE" w14:textId="73FEBCEC" w:rsidR="00615875" w:rsidRDefault="00615875"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0EA29EB3" w14:textId="77777777" w:rsidR="009F286C" w:rsidRPr="007C54DC" w:rsidRDefault="009F286C" w:rsidP="00250C72">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61E6D66A" w14:textId="501BECDC" w:rsidR="00397424" w:rsidRPr="007C54DC" w:rsidRDefault="00397424" w:rsidP="008E0FFD">
      <w:pPr>
        <w:pStyle w:val="Naslov1"/>
        <w:rPr>
          <w:rFonts w:asciiTheme="minorHAnsi" w:eastAsia="Calibri" w:hAnsiTheme="minorHAnsi" w:cstheme="minorHAnsi"/>
        </w:rPr>
      </w:pPr>
      <w:bookmarkStart w:id="148" w:name="_Toc451354706"/>
      <w:bookmarkStart w:id="149" w:name="_Toc516134970"/>
      <w:r w:rsidRPr="007C54DC">
        <w:rPr>
          <w:rFonts w:asciiTheme="minorHAnsi" w:eastAsia="Calibri" w:hAnsiTheme="minorHAnsi" w:cstheme="minorHAnsi"/>
        </w:rPr>
        <w:t>PROTIKORUPCIJSKO OBVESTILO</w:t>
      </w:r>
      <w:bookmarkEnd w:id="148"/>
      <w:bookmarkEnd w:id="149"/>
    </w:p>
    <w:p w14:paraId="2F57BB5B" w14:textId="77777777" w:rsidR="00397424" w:rsidRPr="007C54DC" w:rsidRDefault="00397424" w:rsidP="00D83467">
      <w:pPr>
        <w:spacing w:after="0"/>
        <w:jc w:val="both"/>
        <w:rPr>
          <w:rFonts w:asciiTheme="minorHAnsi" w:hAnsiTheme="minorHAnsi" w:cstheme="minorHAnsi"/>
          <w:lang w:eastAsia="zh-CN"/>
        </w:rPr>
      </w:pPr>
      <w:r w:rsidRPr="007C54DC">
        <w:rPr>
          <w:rFonts w:asciiTheme="minorHAnsi" w:hAnsiTheme="minorHAnsi" w:cstheme="minorHAnsi"/>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53BB59EA" w14:textId="77777777" w:rsidR="00397424" w:rsidRPr="007C54DC" w:rsidRDefault="00397424" w:rsidP="00D83467">
      <w:pPr>
        <w:spacing w:after="0"/>
        <w:jc w:val="both"/>
        <w:rPr>
          <w:rFonts w:asciiTheme="minorHAnsi" w:hAnsiTheme="minorHAnsi" w:cstheme="minorHAnsi"/>
          <w:lang w:eastAsia="zh-CN"/>
        </w:rPr>
      </w:pPr>
    </w:p>
    <w:p w14:paraId="55754744" w14:textId="77777777" w:rsidR="00397424" w:rsidRPr="007C54DC" w:rsidRDefault="00397424" w:rsidP="00D83467">
      <w:pPr>
        <w:spacing w:after="0"/>
        <w:jc w:val="both"/>
        <w:rPr>
          <w:rFonts w:asciiTheme="minorHAnsi" w:hAnsiTheme="minorHAnsi" w:cstheme="minorHAnsi"/>
          <w:lang w:eastAsia="zh-CN"/>
        </w:rPr>
      </w:pPr>
      <w:r w:rsidRPr="007C54DC">
        <w:rPr>
          <w:rFonts w:asciiTheme="minorHAnsi" w:hAnsiTheme="minorHAnsi" w:cstheme="minorHAnsi"/>
          <w:lang w:eastAsia="zh-CN"/>
        </w:rPr>
        <w:t>V času od izbire ponudbe do pričetka veljavnosti pogodbe, ponudnik ne sme pričenjati dejanj, ki bi lahko povzročila, da pogodba ne bi pričela veljati ali ne bi bila izpolnjena.</w:t>
      </w:r>
    </w:p>
    <w:p w14:paraId="129B20F4" w14:textId="0F360397" w:rsidR="00BF4AA4" w:rsidRDefault="00BF4AA4" w:rsidP="00722B5C">
      <w:pPr>
        <w:rPr>
          <w:rFonts w:asciiTheme="minorHAnsi" w:hAnsiTheme="minorHAnsi" w:cstheme="minorHAnsi"/>
          <w:lang w:eastAsia="zh-CN"/>
        </w:rPr>
      </w:pPr>
    </w:p>
    <w:p w14:paraId="26347898" w14:textId="3AAE2A49" w:rsidR="009F286C" w:rsidRDefault="009F286C" w:rsidP="00722B5C">
      <w:pPr>
        <w:rPr>
          <w:rFonts w:asciiTheme="minorHAnsi" w:hAnsiTheme="minorHAnsi" w:cstheme="minorHAnsi"/>
          <w:lang w:eastAsia="zh-CN"/>
        </w:rPr>
      </w:pPr>
    </w:p>
    <w:p w14:paraId="4698F8A7" w14:textId="62023EF3" w:rsidR="005E2948" w:rsidRDefault="005E2948" w:rsidP="00722B5C">
      <w:pPr>
        <w:rPr>
          <w:rFonts w:asciiTheme="minorHAnsi" w:hAnsiTheme="minorHAnsi" w:cstheme="minorHAnsi"/>
          <w:lang w:eastAsia="zh-CN"/>
        </w:rPr>
      </w:pPr>
    </w:p>
    <w:p w14:paraId="0B35DA28" w14:textId="77777777" w:rsidR="005E2948" w:rsidRDefault="005E2948" w:rsidP="00722B5C">
      <w:pPr>
        <w:rPr>
          <w:rFonts w:asciiTheme="minorHAnsi" w:hAnsiTheme="minorHAnsi" w:cstheme="minorHAnsi"/>
          <w:lang w:eastAsia="zh-CN"/>
        </w:rPr>
      </w:pPr>
    </w:p>
    <w:p w14:paraId="0428D66F" w14:textId="55A34504" w:rsidR="008123CC" w:rsidRPr="007C54DC" w:rsidRDefault="008E0FFD" w:rsidP="008E0FFD">
      <w:pPr>
        <w:pStyle w:val="Naslov1"/>
        <w:rPr>
          <w:rFonts w:asciiTheme="minorHAnsi" w:eastAsia="Calibri" w:hAnsiTheme="minorHAnsi" w:cstheme="minorHAnsi"/>
        </w:rPr>
      </w:pPr>
      <w:bookmarkStart w:id="150" w:name="_Toc516134971"/>
      <w:r w:rsidRPr="007C54DC">
        <w:rPr>
          <w:rFonts w:asciiTheme="minorHAnsi" w:eastAsia="Calibri" w:hAnsiTheme="minorHAnsi" w:cstheme="minorHAnsi"/>
        </w:rPr>
        <w:lastRenderedPageBreak/>
        <w:t>SOFINANCIRANJ</w:t>
      </w:r>
      <w:r w:rsidR="00D03796" w:rsidRPr="007C54DC">
        <w:rPr>
          <w:rFonts w:asciiTheme="minorHAnsi" w:eastAsia="Calibri" w:hAnsiTheme="minorHAnsi" w:cstheme="minorHAnsi"/>
        </w:rPr>
        <w:t>E</w:t>
      </w:r>
      <w:bookmarkEnd w:id="150"/>
    </w:p>
    <w:p w14:paraId="2DB706EA" w14:textId="77777777" w:rsidR="00C5224B" w:rsidRPr="007C54DC" w:rsidRDefault="00C5224B" w:rsidP="00C5224B">
      <w:pPr>
        <w:spacing w:after="0" w:line="240" w:lineRule="auto"/>
        <w:jc w:val="both"/>
        <w:rPr>
          <w:rFonts w:asciiTheme="minorHAnsi" w:hAnsiTheme="minorHAnsi" w:cstheme="minorHAnsi"/>
          <w:color w:val="auto"/>
          <w:highlight w:val="yellow"/>
        </w:rPr>
      </w:pPr>
    </w:p>
    <w:p w14:paraId="61910763" w14:textId="2954D119" w:rsidR="00716A3B" w:rsidRPr="0072348F" w:rsidRDefault="005C661E" w:rsidP="00FD240D">
      <w:pPr>
        <w:spacing w:after="0"/>
        <w:jc w:val="both"/>
        <w:rPr>
          <w:rFonts w:asciiTheme="minorHAnsi" w:hAnsiTheme="minorHAnsi" w:cstheme="minorHAnsi"/>
          <w:color w:val="auto"/>
        </w:rPr>
      </w:pPr>
      <w:r w:rsidRPr="0072348F">
        <w:rPr>
          <w:rFonts w:asciiTheme="minorHAnsi" w:hAnsiTheme="minorHAnsi" w:cstheme="minorHAnsi"/>
          <w:color w:val="auto"/>
        </w:rPr>
        <w:t xml:space="preserve">Naložbo sofinancirata Republika Slovenija in Evropska unija iz </w:t>
      </w:r>
      <w:r w:rsidR="00530BE4" w:rsidRPr="0072348F">
        <w:rPr>
          <w:rFonts w:asciiTheme="minorHAnsi" w:hAnsiTheme="minorHAnsi" w:cstheme="minorHAnsi"/>
          <w:color w:val="auto"/>
        </w:rPr>
        <w:t>Evropskega sklada za regionalni razvoj</w:t>
      </w:r>
      <w:r w:rsidRPr="0072348F">
        <w:rPr>
          <w:rFonts w:asciiTheme="minorHAnsi" w:hAnsiTheme="minorHAnsi" w:cstheme="minorHAnsi"/>
          <w:color w:val="auto"/>
        </w:rPr>
        <w:t xml:space="preserve"> v okviru »Operativnega programa </w:t>
      </w:r>
      <w:r w:rsidR="00FE4E2A">
        <w:rPr>
          <w:rFonts w:asciiTheme="minorHAnsi" w:hAnsiTheme="minorHAnsi" w:cstheme="minorHAnsi"/>
          <w:color w:val="auto"/>
        </w:rPr>
        <w:t>za izvajanje e</w:t>
      </w:r>
      <w:r w:rsidRPr="0072348F">
        <w:rPr>
          <w:rFonts w:asciiTheme="minorHAnsi" w:hAnsiTheme="minorHAnsi" w:cstheme="minorHAnsi"/>
          <w:color w:val="auto"/>
        </w:rPr>
        <w:t>vropske kohezijske p</w:t>
      </w:r>
      <w:r w:rsidR="00172E5A" w:rsidRPr="0072348F">
        <w:rPr>
          <w:rFonts w:asciiTheme="minorHAnsi" w:hAnsiTheme="minorHAnsi" w:cstheme="minorHAnsi"/>
          <w:color w:val="auto"/>
        </w:rPr>
        <w:t xml:space="preserve">olitike </w:t>
      </w:r>
      <w:r w:rsidR="00FE4E2A">
        <w:rPr>
          <w:rFonts w:asciiTheme="minorHAnsi" w:hAnsiTheme="minorHAnsi" w:cstheme="minorHAnsi"/>
          <w:color w:val="auto"/>
        </w:rPr>
        <w:t>v</w:t>
      </w:r>
      <w:r w:rsidR="00172E5A" w:rsidRPr="0072348F">
        <w:rPr>
          <w:rFonts w:asciiTheme="minorHAnsi" w:hAnsiTheme="minorHAnsi" w:cstheme="minorHAnsi"/>
          <w:color w:val="auto"/>
        </w:rPr>
        <w:t xml:space="preserve"> obdobj</w:t>
      </w:r>
      <w:r w:rsidR="00FE4E2A">
        <w:rPr>
          <w:rFonts w:asciiTheme="minorHAnsi" w:hAnsiTheme="minorHAnsi" w:cstheme="minorHAnsi"/>
          <w:color w:val="auto"/>
        </w:rPr>
        <w:t>u</w:t>
      </w:r>
      <w:r w:rsidR="00172E5A" w:rsidRPr="0072348F">
        <w:rPr>
          <w:rFonts w:asciiTheme="minorHAnsi" w:hAnsiTheme="minorHAnsi" w:cstheme="minorHAnsi"/>
          <w:color w:val="auto"/>
        </w:rPr>
        <w:t xml:space="preserve"> 2014-2020«, 6</w:t>
      </w:r>
      <w:r w:rsidRPr="0072348F">
        <w:rPr>
          <w:rFonts w:asciiTheme="minorHAnsi" w:hAnsiTheme="minorHAnsi" w:cstheme="minorHAnsi"/>
          <w:color w:val="auto"/>
        </w:rPr>
        <w:t>. prednostne osi »</w:t>
      </w:r>
      <w:r w:rsidR="00FD240D" w:rsidRPr="0072348F">
        <w:rPr>
          <w:rFonts w:asciiTheme="minorHAnsi" w:hAnsiTheme="minorHAnsi" w:cstheme="minorHAnsi"/>
          <w:color w:val="auto"/>
        </w:rPr>
        <w:t>Boljše stanje okolja in biotske raznovrstnosti</w:t>
      </w:r>
      <w:r w:rsidRPr="0072348F">
        <w:rPr>
          <w:rFonts w:asciiTheme="minorHAnsi" w:hAnsiTheme="minorHAnsi" w:cstheme="minorHAnsi"/>
          <w:color w:val="auto"/>
        </w:rPr>
        <w:t>«, tematskega cilja »</w:t>
      </w:r>
      <w:r w:rsidR="0077248F" w:rsidRPr="0072348F">
        <w:rPr>
          <w:rFonts w:asciiTheme="minorHAnsi" w:hAnsiTheme="minorHAnsi" w:cstheme="minorHAnsi"/>
          <w:color w:val="auto"/>
        </w:rPr>
        <w:t>Ohranjanje in varstvo okolja ter spodbujanje učinkovite rabe virov</w:t>
      </w:r>
      <w:r w:rsidRPr="0072348F">
        <w:rPr>
          <w:rFonts w:asciiTheme="minorHAnsi" w:hAnsiTheme="minorHAnsi" w:cstheme="minorHAnsi"/>
          <w:color w:val="auto"/>
        </w:rPr>
        <w:t xml:space="preserve">«, prednostne naložbe </w:t>
      </w:r>
      <w:r w:rsidR="0077248F" w:rsidRPr="0072348F">
        <w:rPr>
          <w:rFonts w:asciiTheme="minorHAnsi" w:hAnsiTheme="minorHAnsi" w:cstheme="minorHAnsi"/>
          <w:color w:val="auto"/>
        </w:rPr>
        <w:t>6.3</w:t>
      </w:r>
      <w:r w:rsidRPr="0072348F">
        <w:rPr>
          <w:rFonts w:asciiTheme="minorHAnsi" w:hAnsiTheme="minorHAnsi" w:cstheme="minorHAnsi"/>
          <w:color w:val="auto"/>
        </w:rPr>
        <w:t xml:space="preserve"> »</w:t>
      </w:r>
      <w:r w:rsidR="00FE4E2A">
        <w:rPr>
          <w:rFonts w:asciiTheme="minorHAnsi" w:hAnsiTheme="minorHAnsi" w:cstheme="minorHAnsi"/>
          <w:color w:val="auto"/>
        </w:rPr>
        <w:t xml:space="preserve">Sprejemanje ukrepov </w:t>
      </w:r>
      <w:r w:rsidR="0077248F" w:rsidRPr="0072348F">
        <w:rPr>
          <w:rFonts w:asciiTheme="minorHAnsi" w:hAnsiTheme="minorHAnsi" w:cstheme="minorHAnsi"/>
          <w:color w:val="auto"/>
        </w:rPr>
        <w:t xml:space="preserve">za izboljšanje urbanega okolja, oživitev mest, sanacijo in dekontaminacijo degradiranih zemljišč (vključno z območji, na katerih poteka preobrazbe), zmanjšanje onesnaženosti zraka in spodbujanje ukrepov za zmanjšanje </w:t>
      </w:r>
      <w:r w:rsidR="00816571" w:rsidRPr="0072348F">
        <w:rPr>
          <w:rFonts w:asciiTheme="minorHAnsi" w:hAnsiTheme="minorHAnsi" w:cstheme="minorHAnsi"/>
          <w:color w:val="auto"/>
        </w:rPr>
        <w:t>hrupa</w:t>
      </w:r>
      <w:r w:rsidRPr="0072348F">
        <w:rPr>
          <w:rFonts w:asciiTheme="minorHAnsi" w:hAnsiTheme="minorHAnsi" w:cstheme="minorHAnsi"/>
          <w:color w:val="auto"/>
        </w:rPr>
        <w:t>«</w:t>
      </w:r>
      <w:r w:rsidR="00816571" w:rsidRPr="0072348F">
        <w:rPr>
          <w:rFonts w:asciiTheme="minorHAnsi" w:hAnsiTheme="minorHAnsi" w:cstheme="minorHAnsi"/>
          <w:color w:val="auto"/>
        </w:rPr>
        <w:t>, Specifični cilj 1: »Učinkovita raba prostora na urbanih območjih«.</w:t>
      </w:r>
    </w:p>
    <w:p w14:paraId="13D54CA4" w14:textId="77777777" w:rsidR="00716A3B" w:rsidRPr="007C54DC" w:rsidRDefault="00716A3B" w:rsidP="00FD240D">
      <w:pPr>
        <w:spacing w:after="0"/>
        <w:jc w:val="both"/>
        <w:rPr>
          <w:rFonts w:asciiTheme="minorHAnsi" w:hAnsiTheme="minorHAnsi" w:cstheme="minorHAnsi"/>
          <w:color w:val="auto"/>
          <w:highlight w:val="yellow"/>
        </w:rPr>
      </w:pPr>
    </w:p>
    <w:p w14:paraId="3FD24098" w14:textId="77777777" w:rsidR="00EA69D5" w:rsidRPr="007C54DC" w:rsidRDefault="00EA69D5">
      <w:pPr>
        <w:rPr>
          <w:rFonts w:asciiTheme="minorHAnsi" w:hAnsiTheme="minorHAnsi" w:cstheme="minorHAnsi"/>
          <w:sz w:val="23"/>
          <w:szCs w:val="23"/>
          <w:lang w:eastAsia="zh-CN"/>
        </w:rPr>
      </w:pPr>
    </w:p>
    <w:p w14:paraId="0004E1F6" w14:textId="77777777" w:rsidR="00C5224B" w:rsidRPr="007C54DC" w:rsidRDefault="00C5224B">
      <w:pPr>
        <w:rPr>
          <w:rFonts w:asciiTheme="minorHAnsi" w:hAnsiTheme="minorHAnsi" w:cstheme="minorHAnsi"/>
          <w:sz w:val="23"/>
          <w:szCs w:val="23"/>
          <w:lang w:eastAsia="zh-CN"/>
        </w:rPr>
      </w:pPr>
    </w:p>
    <w:p w14:paraId="565D4C91" w14:textId="77777777" w:rsidR="00EA185C" w:rsidRPr="007C54DC" w:rsidRDefault="00EA185C" w:rsidP="008B668E">
      <w:pPr>
        <w:ind w:left="2832" w:firstLine="708"/>
        <w:jc w:val="both"/>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Naročnik: Mestna občina Kranj</w:t>
      </w:r>
    </w:p>
    <w:p w14:paraId="544F4B57" w14:textId="77777777" w:rsidR="00EA185C" w:rsidRPr="007C54DC" w:rsidRDefault="00EA185C" w:rsidP="00EA185C">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t xml:space="preserve">       </w:t>
      </w:r>
    </w:p>
    <w:p w14:paraId="010A2931" w14:textId="52983D48" w:rsidR="00EA185C" w:rsidRPr="007C54DC" w:rsidRDefault="00EA185C" w:rsidP="00EA185C">
      <w:pPr>
        <w:rPr>
          <w:rFonts w:asciiTheme="minorHAnsi" w:hAnsiTheme="minorHAnsi" w:cstheme="minorHAnsi"/>
          <w:b/>
          <w:sz w:val="23"/>
          <w:szCs w:val="23"/>
          <w:lang w:eastAsia="zh-CN"/>
        </w:rPr>
      </w:pP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r>
      <w:r w:rsidR="000B1956" w:rsidRPr="007C54DC">
        <w:rPr>
          <w:rFonts w:asciiTheme="minorHAnsi" w:hAnsiTheme="minorHAnsi" w:cstheme="minorHAnsi"/>
          <w:sz w:val="23"/>
          <w:szCs w:val="23"/>
          <w:lang w:eastAsia="zh-CN"/>
        </w:rPr>
        <w:tab/>
      </w:r>
      <w:r w:rsidR="000B1956" w:rsidRPr="007C54DC">
        <w:rPr>
          <w:rFonts w:asciiTheme="minorHAnsi" w:hAnsiTheme="minorHAnsi" w:cstheme="minorHAnsi"/>
          <w:sz w:val="23"/>
          <w:szCs w:val="23"/>
          <w:lang w:eastAsia="zh-CN"/>
        </w:rPr>
        <w:tab/>
      </w:r>
      <w:r w:rsidR="003E6C9C">
        <w:rPr>
          <w:rFonts w:asciiTheme="minorHAnsi" w:hAnsiTheme="minorHAnsi" w:cstheme="minorHAnsi"/>
          <w:sz w:val="23"/>
          <w:szCs w:val="23"/>
          <w:lang w:eastAsia="zh-CN"/>
        </w:rPr>
        <w:tab/>
      </w:r>
      <w:r w:rsidRPr="007C54DC">
        <w:rPr>
          <w:rFonts w:asciiTheme="minorHAnsi" w:hAnsiTheme="minorHAnsi" w:cstheme="minorHAnsi"/>
          <w:b/>
          <w:sz w:val="23"/>
          <w:szCs w:val="23"/>
          <w:lang w:eastAsia="zh-CN"/>
        </w:rPr>
        <w:t>Župan</w:t>
      </w:r>
    </w:p>
    <w:p w14:paraId="7DDAF571" w14:textId="656C1798" w:rsidR="00EA185C" w:rsidRPr="007C54DC" w:rsidRDefault="00EA185C" w:rsidP="00EA185C">
      <w:pPr>
        <w:rPr>
          <w:rFonts w:asciiTheme="minorHAnsi" w:hAnsiTheme="minorHAnsi" w:cstheme="minorHAnsi"/>
          <w:b/>
          <w:sz w:val="23"/>
          <w:szCs w:val="23"/>
          <w:lang w:eastAsia="zh-CN"/>
        </w:rPr>
        <w:sectPr w:rsidR="00EA185C" w:rsidRPr="007C54DC" w:rsidSect="00FC0EA6">
          <w:pgSz w:w="11906" w:h="16838"/>
          <w:pgMar w:top="1418" w:right="1418" w:bottom="1418" w:left="1418" w:header="708" w:footer="708" w:gutter="0"/>
          <w:cols w:space="708"/>
          <w:titlePg/>
        </w:sectPr>
      </w:pPr>
      <w:r w:rsidRPr="007C54DC">
        <w:rPr>
          <w:rFonts w:asciiTheme="minorHAnsi" w:hAnsiTheme="minorHAnsi" w:cstheme="minorHAnsi"/>
          <w:b/>
          <w:sz w:val="23"/>
          <w:szCs w:val="23"/>
          <w:lang w:eastAsia="zh-CN"/>
        </w:rPr>
        <w:tab/>
      </w:r>
      <w:r w:rsidRPr="007C54DC">
        <w:rPr>
          <w:rFonts w:asciiTheme="minorHAnsi" w:hAnsiTheme="minorHAnsi" w:cstheme="minorHAnsi"/>
          <w:b/>
          <w:sz w:val="23"/>
          <w:szCs w:val="23"/>
          <w:lang w:eastAsia="zh-CN"/>
        </w:rPr>
        <w:tab/>
      </w:r>
      <w:r w:rsidR="000B1956" w:rsidRPr="007C54DC">
        <w:rPr>
          <w:rFonts w:asciiTheme="minorHAnsi" w:hAnsiTheme="minorHAnsi" w:cstheme="minorHAnsi"/>
          <w:b/>
          <w:sz w:val="23"/>
          <w:szCs w:val="23"/>
          <w:lang w:eastAsia="zh-CN"/>
        </w:rPr>
        <w:tab/>
      </w:r>
      <w:r w:rsidR="000B1956" w:rsidRPr="007C54DC">
        <w:rPr>
          <w:rFonts w:asciiTheme="minorHAnsi" w:hAnsiTheme="minorHAnsi" w:cstheme="minorHAnsi"/>
          <w:b/>
          <w:sz w:val="23"/>
          <w:szCs w:val="23"/>
          <w:lang w:eastAsia="zh-CN"/>
        </w:rPr>
        <w:tab/>
      </w:r>
      <w:r w:rsidR="003E6C9C">
        <w:rPr>
          <w:rFonts w:asciiTheme="minorHAnsi" w:hAnsiTheme="minorHAnsi" w:cstheme="minorHAnsi"/>
          <w:b/>
          <w:sz w:val="23"/>
          <w:szCs w:val="23"/>
          <w:lang w:eastAsia="zh-CN"/>
        </w:rPr>
        <w:tab/>
      </w:r>
      <w:r w:rsidRPr="007C54DC">
        <w:rPr>
          <w:rFonts w:asciiTheme="minorHAnsi" w:hAnsiTheme="minorHAnsi" w:cstheme="minorHAnsi"/>
          <w:b/>
          <w:sz w:val="23"/>
          <w:szCs w:val="23"/>
          <w:lang w:eastAsia="zh-CN"/>
        </w:rPr>
        <w:t>Boštjan Trilar</w:t>
      </w:r>
    </w:p>
    <w:p w14:paraId="5406FC8B" w14:textId="77777777" w:rsidR="007C2B6C" w:rsidRPr="007C54DC" w:rsidRDefault="007C2B6C">
      <w:pPr>
        <w:rPr>
          <w:rFonts w:asciiTheme="minorHAnsi" w:hAnsiTheme="minorHAnsi" w:cstheme="minorHAnsi"/>
          <w:sz w:val="23"/>
          <w:szCs w:val="23"/>
          <w:lang w:eastAsia="zh-CN"/>
        </w:rPr>
      </w:pPr>
    </w:p>
    <w:p w14:paraId="2B1335B1" w14:textId="77777777" w:rsidR="007C2B6C" w:rsidRPr="007C54DC" w:rsidRDefault="009730CC">
      <w:pPr>
        <w:rPr>
          <w:rFonts w:asciiTheme="minorHAnsi" w:hAnsiTheme="minorHAnsi" w:cstheme="minorHAnsi"/>
          <w:sz w:val="23"/>
          <w:szCs w:val="23"/>
          <w:lang w:eastAsia="zh-CN"/>
        </w:rPr>
      </w:pPr>
      <w:r w:rsidRPr="007C54DC">
        <w:rPr>
          <w:rFonts w:asciiTheme="minorHAnsi" w:hAnsiTheme="minorHAnsi" w:cstheme="minorHAnsi"/>
          <w:noProof/>
          <w:sz w:val="23"/>
          <w:szCs w:val="23"/>
          <w:lang w:eastAsia="sl-SI"/>
        </w:rPr>
        <mc:AlternateContent>
          <mc:Choice Requires="wpg">
            <w:drawing>
              <wp:anchor distT="0" distB="0" distL="114300" distR="114300" simplePos="0" relativeHeight="251659264" behindDoc="1" locked="0" layoutInCell="1" allowOverlap="1" wp14:anchorId="6465F2CB" wp14:editId="36203A13">
                <wp:simplePos x="0" y="0"/>
                <wp:positionH relativeFrom="page">
                  <wp:posOffset>294198</wp:posOffset>
                </wp:positionH>
                <wp:positionV relativeFrom="page">
                  <wp:posOffset>270344</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719F5" w14:textId="77777777" w:rsidR="00C174E5" w:rsidRPr="008B496A" w:rsidRDefault="00C174E5" w:rsidP="009730CC">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6465F2CB" id="Skupina 59" o:spid="_x0000_s1029" style="position:absolute;margin-left:23.15pt;margin-top:21.3pt;width:502pt;height:718.55pt;z-index:-251657216;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" adj="20665" filled="f" stroked="f" strokeweight="2pt">
                  <v:textbox inset=",0,14.4pt,0">
                    <w:txbxContent>
                      <w:p w14:paraId="2A8719F5" w14:textId="77777777" w:rsidR="00C174E5" w:rsidRPr="008B496A" w:rsidRDefault="00C174E5" w:rsidP="009730CC">
                        <w:pPr>
                          <w:pStyle w:val="Naslov"/>
                        </w:pPr>
                        <w:r>
                          <w:t>B</w:t>
                        </w:r>
                        <w:r w:rsidRPr="008B496A">
                          <w:t xml:space="preserve">) </w:t>
                        </w:r>
                        <w:r>
                          <w:t>OBRAZCI</w:t>
                        </w:r>
                      </w:p>
                    </w:txbxContent>
                  </v:textbox>
                </v:shape>
                <w10:wrap anchorx="page" anchory="page"/>
              </v:group>
            </w:pict>
          </mc:Fallback>
        </mc:AlternateContent>
      </w:r>
      <w:r w:rsidR="007C2B6C" w:rsidRPr="007C54DC">
        <w:rPr>
          <w:rFonts w:asciiTheme="minorHAnsi" w:hAnsiTheme="minorHAnsi" w:cstheme="minorHAnsi"/>
          <w:sz w:val="23"/>
          <w:szCs w:val="23"/>
          <w:lang w:eastAsia="zh-CN"/>
        </w:rPr>
        <w:br w:type="page"/>
      </w:r>
    </w:p>
    <w:p w14:paraId="1AFF8EEF" w14:textId="6BC81270" w:rsidR="00444EF4" w:rsidRPr="007C54DC" w:rsidRDefault="008509A2" w:rsidP="00663DEE">
      <w:pPr>
        <w:pStyle w:val="Slog3"/>
        <w:rPr>
          <w:rStyle w:val="Neenpoudarek"/>
          <w:rFonts w:asciiTheme="minorHAnsi" w:hAnsiTheme="minorHAnsi" w:cstheme="minorHAnsi"/>
          <w:i/>
          <w:sz w:val="23"/>
        </w:rPr>
      </w:pPr>
      <w:bookmarkStart w:id="151" w:name="_Toc451354707"/>
      <w:bookmarkStart w:id="152" w:name="_Toc516134972"/>
      <w:r w:rsidRPr="007C54DC">
        <w:rPr>
          <w:rStyle w:val="Neenpoudarek"/>
          <w:rFonts w:asciiTheme="minorHAnsi" w:hAnsiTheme="minorHAnsi" w:cstheme="minorHAnsi"/>
          <w:i/>
          <w:sz w:val="23"/>
        </w:rPr>
        <w:lastRenderedPageBreak/>
        <w:t>PRILOGA</w:t>
      </w:r>
      <w:r w:rsidR="007C2B6C" w:rsidRPr="007C54DC">
        <w:rPr>
          <w:rStyle w:val="Neenpoudarek"/>
          <w:rFonts w:asciiTheme="minorHAnsi" w:hAnsiTheme="minorHAnsi" w:cstheme="minorHAnsi"/>
          <w:i/>
          <w:sz w:val="23"/>
        </w:rPr>
        <w:t xml:space="preserve"> št. 1</w:t>
      </w:r>
      <w:bookmarkEnd w:id="151"/>
      <w:r w:rsidR="00243DE8" w:rsidRPr="007C54DC">
        <w:rPr>
          <w:rStyle w:val="Neenpoudarek"/>
          <w:rFonts w:asciiTheme="minorHAnsi" w:hAnsiTheme="minorHAnsi" w:cstheme="minorHAnsi"/>
          <w:i/>
          <w:sz w:val="23"/>
        </w:rPr>
        <w:t>A</w:t>
      </w:r>
      <w:bookmarkEnd w:id="152"/>
    </w:p>
    <w:p w14:paraId="0916DB31" w14:textId="77777777" w:rsidR="00553A7D" w:rsidRPr="00553A7D" w:rsidRDefault="00553A7D" w:rsidP="00553A7D">
      <w:pPr>
        <w:pBdr>
          <w:top w:val="single" w:sz="4" w:space="10" w:color="541C72"/>
          <w:bottom w:val="single" w:sz="4" w:space="11" w:color="541C72"/>
        </w:pBdr>
        <w:shd w:val="pct5" w:color="F8F2FC" w:fill="F7EFFB"/>
        <w:spacing w:before="200" w:after="400" w:line="240" w:lineRule="auto"/>
        <w:jc w:val="center"/>
        <w:outlineLvl w:val="1"/>
        <w:rPr>
          <w:rFonts w:asciiTheme="minorHAnsi" w:hAnsiTheme="minorHAnsi" w:cstheme="minorHAnsi"/>
          <w:b/>
          <w:i/>
          <w:iCs/>
          <w:color w:val="541C72"/>
          <w:spacing w:val="20"/>
          <w:sz w:val="24"/>
          <w:lang w:eastAsia="zh-CN"/>
        </w:rPr>
      </w:pPr>
      <w:bookmarkStart w:id="153" w:name="_Toc516134973"/>
      <w:r w:rsidRPr="00553A7D">
        <w:rPr>
          <w:rFonts w:asciiTheme="minorHAnsi" w:hAnsiTheme="minorHAnsi" w:cstheme="minorHAnsi"/>
          <w:b/>
          <w:i/>
          <w:iCs/>
          <w:color w:val="541C72"/>
          <w:spacing w:val="20"/>
          <w:sz w:val="24"/>
          <w:lang w:eastAsia="zh-CN"/>
        </w:rPr>
        <w:t>POVZETEK PREDRAČUNA</w:t>
      </w:r>
      <w:bookmarkEnd w:id="153"/>
    </w:p>
    <w:p w14:paraId="038722B6" w14:textId="0C483275" w:rsidR="007C2B6C" w:rsidRPr="007C54DC" w:rsidRDefault="007C2B6C" w:rsidP="00444EF4">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Na osnovi javnega </w:t>
      </w:r>
      <w:r w:rsidR="0058372F" w:rsidRPr="007C54DC">
        <w:rPr>
          <w:rFonts w:asciiTheme="minorHAnsi" w:eastAsia="Calibri" w:hAnsiTheme="minorHAnsi" w:cstheme="minorHAnsi"/>
          <w:kern w:val="3"/>
          <w:sz w:val="23"/>
          <w:szCs w:val="23"/>
          <w:lang w:eastAsia="zh-CN"/>
        </w:rPr>
        <w:t xml:space="preserve">naročila </w:t>
      </w:r>
      <w:r w:rsidRPr="00B717B9">
        <w:rPr>
          <w:rFonts w:asciiTheme="minorHAnsi" w:eastAsia="Calibri" w:hAnsiTheme="minorHAnsi" w:cstheme="minorHAnsi"/>
          <w:b/>
          <w:kern w:val="3"/>
          <w:sz w:val="23"/>
          <w:szCs w:val="23"/>
          <w:lang w:eastAsia="zh-CN"/>
        </w:rPr>
        <w:t>»</w:t>
      </w:r>
      <w:sdt>
        <w:sdtPr>
          <w:rPr>
            <w:rFonts w:asciiTheme="minorHAnsi" w:eastAsia="Calibri" w:hAnsiTheme="minorHAnsi" w:cstheme="minorHAnsi"/>
            <w:b/>
            <w:kern w:val="3"/>
            <w:sz w:val="23"/>
            <w:szCs w:val="2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Calibri" w:hAnsiTheme="minorHAnsi" w:cstheme="minorHAnsi"/>
              <w:b/>
              <w:kern w:val="3"/>
              <w:sz w:val="23"/>
              <w:szCs w:val="23"/>
              <w:lang w:eastAsia="zh-CN"/>
            </w:rPr>
            <w:t>Prenova stanovanj v lasti Mestne občine Kranj</w:t>
          </w:r>
        </w:sdtContent>
      </w:sdt>
      <w:r w:rsidRPr="00B717B9">
        <w:rPr>
          <w:rFonts w:asciiTheme="minorHAnsi" w:eastAsia="Calibri" w:hAnsiTheme="minorHAnsi" w:cstheme="minorHAnsi"/>
          <w:b/>
          <w:kern w:val="3"/>
          <w:sz w:val="23"/>
          <w:szCs w:val="23"/>
          <w:lang w:eastAsia="zh-CN"/>
        </w:rPr>
        <w:t>«</w:t>
      </w:r>
      <w:r w:rsidRPr="007C54DC">
        <w:rPr>
          <w:rFonts w:asciiTheme="minorHAnsi" w:eastAsia="Calibri" w:hAnsiTheme="minorHAnsi" w:cstheme="minorHAnsi"/>
          <w:kern w:val="3"/>
          <w:sz w:val="23"/>
          <w:szCs w:val="23"/>
          <w:lang w:eastAsia="zh-CN"/>
        </w:rPr>
        <w:t>, objavljenega na portalu javnih naročil</w:t>
      </w:r>
      <w:r w:rsidR="00AE373F" w:rsidRPr="007C54DC">
        <w:rPr>
          <w:rFonts w:asciiTheme="minorHAnsi" w:eastAsia="Calibri" w:hAnsiTheme="minorHAnsi" w:cstheme="minorHAnsi"/>
          <w:kern w:val="3"/>
          <w:sz w:val="23"/>
          <w:szCs w:val="23"/>
          <w:lang w:eastAsia="zh-CN"/>
        </w:rPr>
        <w:t>,</w:t>
      </w:r>
      <w:r w:rsidRPr="007C54DC">
        <w:rPr>
          <w:rFonts w:asciiTheme="minorHAnsi" w:eastAsia="Calibri" w:hAnsiTheme="minorHAnsi" w:cstheme="minorHAnsi"/>
          <w:kern w:val="3"/>
          <w:sz w:val="23"/>
          <w:szCs w:val="23"/>
          <w:lang w:eastAsia="zh-CN"/>
        </w:rPr>
        <w:t xml:space="preserve"> dajemo ponudbo, kot sledi:</w:t>
      </w:r>
    </w:p>
    <w:p w14:paraId="724B6007" w14:textId="77777777" w:rsidR="007C2B6C" w:rsidRPr="007C54DC" w:rsidRDefault="007C2B6C" w:rsidP="00444EF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2622"/>
        <w:gridCol w:w="6540"/>
      </w:tblGrid>
      <w:tr w:rsidR="007C2B6C" w:rsidRPr="007C54DC" w14:paraId="14B89F3B" w14:textId="77777777" w:rsidTr="00261F88">
        <w:trPr>
          <w:trHeight w:val="397"/>
        </w:trPr>
        <w:tc>
          <w:tcPr>
            <w:tcW w:w="26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AFEA6C" w14:textId="77777777" w:rsidR="007C2B6C" w:rsidRPr="007C54DC" w:rsidRDefault="007C2B6C" w:rsidP="00261F88">
            <w:pPr>
              <w:suppressAutoHyphens/>
              <w:autoSpaceDN w:val="0"/>
              <w:snapToGrid w:val="0"/>
              <w:spacing w:after="0"/>
              <w:ind w:right="6"/>
              <w:jc w:val="right"/>
              <w:textAlignment w:val="baseline"/>
              <w:rPr>
                <w:rFonts w:asciiTheme="minorHAnsi" w:eastAsia="Times New Roman" w:hAnsiTheme="minorHAnsi" w:cstheme="minorHAnsi"/>
                <w:kern w:val="3"/>
                <w:sz w:val="23"/>
                <w:szCs w:val="23"/>
                <w:lang w:eastAsia="zh-CN"/>
              </w:rPr>
            </w:pPr>
            <w:r w:rsidRPr="007C54DC">
              <w:rPr>
                <w:rFonts w:asciiTheme="minorHAnsi" w:eastAsia="Times New Roman" w:hAnsiTheme="minorHAnsi" w:cstheme="minorHAnsi"/>
                <w:kern w:val="3"/>
                <w:sz w:val="23"/>
                <w:szCs w:val="2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1112" w14:textId="77777777" w:rsidR="007C2B6C" w:rsidRPr="007C54DC" w:rsidRDefault="007C2B6C" w:rsidP="00261F88">
            <w:pPr>
              <w:suppressAutoHyphens/>
              <w:autoSpaceDN w:val="0"/>
              <w:snapToGrid w:val="0"/>
              <w:spacing w:after="0"/>
              <w:ind w:right="6"/>
              <w:textAlignment w:val="baseline"/>
              <w:rPr>
                <w:rFonts w:asciiTheme="minorHAnsi" w:eastAsia="Times New Roman" w:hAnsiTheme="minorHAnsi" w:cstheme="minorHAnsi"/>
                <w:kern w:val="3"/>
                <w:sz w:val="23"/>
                <w:szCs w:val="23"/>
                <w:lang w:eastAsia="zh-CN"/>
              </w:rPr>
            </w:pPr>
          </w:p>
        </w:tc>
      </w:tr>
      <w:tr w:rsidR="007C2B6C" w:rsidRPr="007C54DC" w14:paraId="66864BBA" w14:textId="77777777" w:rsidTr="00261F88">
        <w:trPr>
          <w:trHeight w:val="397"/>
        </w:trPr>
        <w:tc>
          <w:tcPr>
            <w:tcW w:w="26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C15D0C" w14:textId="77777777" w:rsidR="007C2B6C" w:rsidRPr="007C54DC" w:rsidRDefault="007C2B6C" w:rsidP="00261F88">
            <w:pPr>
              <w:suppressAutoHyphens/>
              <w:autoSpaceDN w:val="0"/>
              <w:snapToGrid w:val="0"/>
              <w:spacing w:after="0"/>
              <w:ind w:right="6"/>
              <w:jc w:val="right"/>
              <w:textAlignment w:val="baseline"/>
              <w:rPr>
                <w:rFonts w:asciiTheme="minorHAnsi" w:eastAsia="Times New Roman" w:hAnsiTheme="minorHAnsi" w:cstheme="minorHAnsi"/>
                <w:kern w:val="3"/>
                <w:sz w:val="23"/>
                <w:szCs w:val="23"/>
                <w:lang w:eastAsia="zh-CN"/>
              </w:rPr>
            </w:pPr>
            <w:r w:rsidRPr="007C54DC">
              <w:rPr>
                <w:rFonts w:asciiTheme="minorHAnsi" w:eastAsia="Times New Roman" w:hAnsiTheme="minorHAnsi" w:cstheme="minorHAnsi"/>
                <w:kern w:val="3"/>
                <w:sz w:val="23"/>
                <w:szCs w:val="23"/>
                <w:lang w:eastAsia="zh-CN"/>
              </w:rPr>
              <w:t>Datum:</w:t>
            </w:r>
            <w:r w:rsidRPr="007C54DC">
              <w:rPr>
                <w:rFonts w:asciiTheme="minorHAnsi" w:eastAsia="Times New Roman" w:hAnsiTheme="minorHAnsi" w:cstheme="minorHAnsi"/>
                <w:kern w:val="3"/>
                <w:sz w:val="23"/>
                <w:szCs w:val="23"/>
                <w:lang w:eastAsia="zh-CN"/>
              </w:rPr>
              <w:tab/>
            </w:r>
          </w:p>
        </w:tc>
        <w:tc>
          <w:tcPr>
            <w:tcW w:w="6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B5B31" w14:textId="77777777" w:rsidR="007C2B6C" w:rsidRPr="007C54DC" w:rsidRDefault="007C2B6C" w:rsidP="00261F88">
            <w:pPr>
              <w:suppressAutoHyphens/>
              <w:autoSpaceDN w:val="0"/>
              <w:snapToGrid w:val="0"/>
              <w:spacing w:after="0"/>
              <w:ind w:right="6"/>
              <w:textAlignment w:val="baseline"/>
              <w:rPr>
                <w:rFonts w:asciiTheme="minorHAnsi" w:eastAsia="Times New Roman" w:hAnsiTheme="minorHAnsi" w:cstheme="minorHAnsi"/>
                <w:kern w:val="3"/>
                <w:sz w:val="23"/>
                <w:szCs w:val="23"/>
                <w:lang w:eastAsia="zh-CN"/>
              </w:rPr>
            </w:pPr>
          </w:p>
        </w:tc>
      </w:tr>
    </w:tbl>
    <w:p w14:paraId="4914121C" w14:textId="77777777" w:rsidR="007C2B6C" w:rsidRPr="007C54DC" w:rsidRDefault="007C2B6C" w:rsidP="00444EF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22079976" w14:textId="77777777" w:rsidR="007C2B6C" w:rsidRPr="007C54DC" w:rsidRDefault="007C2B6C" w:rsidP="00444EF4">
      <w:pPr>
        <w:tabs>
          <w:tab w:val="right" w:pos="2556"/>
          <w:tab w:val="right" w:pos="9017"/>
        </w:tabs>
        <w:suppressAutoHyphens/>
        <w:autoSpaceDN w:val="0"/>
        <w:spacing w:after="0"/>
        <w:ind w:right="6"/>
        <w:jc w:val="both"/>
        <w:textAlignment w:val="baseline"/>
        <w:rPr>
          <w:rFonts w:asciiTheme="minorHAnsi" w:eastAsia="Calibri" w:hAnsiTheme="minorHAnsi" w:cstheme="minorHAnsi"/>
          <w:b/>
          <w:kern w:val="3"/>
          <w:sz w:val="23"/>
          <w:szCs w:val="23"/>
          <w:lang w:eastAsia="zh-CN"/>
        </w:rPr>
      </w:pPr>
      <w:r w:rsidRPr="007C54DC">
        <w:rPr>
          <w:rFonts w:asciiTheme="minorHAnsi" w:eastAsia="Calibri" w:hAnsiTheme="minorHAnsi" w:cstheme="minorHAnsi"/>
          <w:b/>
          <w:kern w:val="3"/>
          <w:sz w:val="23"/>
          <w:szCs w:val="2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7C54DC" w14:paraId="2BFBCF39"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6FCD1" w14:textId="77777777" w:rsidR="007C2B6C" w:rsidRPr="007C54DC" w:rsidRDefault="007C2B6C" w:rsidP="00261F88">
            <w:pPr>
              <w:suppressAutoHyphens/>
              <w:autoSpaceDN w:val="0"/>
              <w:snapToGrid w:val="0"/>
              <w:spacing w:after="0"/>
              <w:ind w:right="6"/>
              <w:jc w:val="right"/>
              <w:textAlignment w:val="baseline"/>
              <w:rPr>
                <w:rFonts w:asciiTheme="minorHAnsi" w:eastAsia="Times New Roman" w:hAnsiTheme="minorHAnsi" w:cstheme="minorHAnsi"/>
                <w:kern w:val="3"/>
                <w:sz w:val="23"/>
                <w:szCs w:val="23"/>
                <w:lang w:eastAsia="zh-CN"/>
              </w:rPr>
            </w:pPr>
            <w:r w:rsidRPr="007C54DC">
              <w:rPr>
                <w:rFonts w:asciiTheme="minorHAnsi" w:eastAsia="Times New Roman" w:hAnsiTheme="minorHAnsi" w:cstheme="minorHAnsi"/>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D9332" w14:textId="77777777" w:rsidR="007C2B6C" w:rsidRPr="007C54DC" w:rsidRDefault="007C2B6C" w:rsidP="00261F88">
            <w:pPr>
              <w:suppressAutoHyphens/>
              <w:autoSpaceDN w:val="0"/>
              <w:snapToGrid w:val="0"/>
              <w:spacing w:after="0"/>
              <w:ind w:right="6"/>
              <w:textAlignment w:val="baseline"/>
              <w:rPr>
                <w:rFonts w:asciiTheme="minorHAnsi" w:eastAsia="Times New Roman" w:hAnsiTheme="minorHAnsi" w:cstheme="minorHAnsi"/>
                <w:kern w:val="3"/>
                <w:sz w:val="23"/>
                <w:szCs w:val="23"/>
                <w:lang w:eastAsia="zh-CN"/>
              </w:rPr>
            </w:pPr>
          </w:p>
          <w:p w14:paraId="4DB4EAFC" w14:textId="77777777" w:rsidR="00F80E6A" w:rsidRPr="007C54DC" w:rsidRDefault="00F80E6A" w:rsidP="00261F88">
            <w:pPr>
              <w:suppressAutoHyphens/>
              <w:autoSpaceDN w:val="0"/>
              <w:snapToGrid w:val="0"/>
              <w:spacing w:after="0"/>
              <w:ind w:right="6"/>
              <w:textAlignment w:val="baseline"/>
              <w:rPr>
                <w:rFonts w:asciiTheme="minorHAnsi" w:eastAsia="Times New Roman" w:hAnsiTheme="minorHAnsi" w:cstheme="minorHAnsi"/>
                <w:kern w:val="3"/>
                <w:sz w:val="23"/>
                <w:szCs w:val="23"/>
                <w:lang w:eastAsia="zh-CN"/>
              </w:rPr>
            </w:pPr>
          </w:p>
          <w:p w14:paraId="30A7AF46" w14:textId="77777777" w:rsidR="00F80E6A" w:rsidRPr="007C54DC" w:rsidRDefault="00F80E6A" w:rsidP="00261F88">
            <w:pPr>
              <w:suppressAutoHyphens/>
              <w:autoSpaceDN w:val="0"/>
              <w:snapToGrid w:val="0"/>
              <w:spacing w:after="0"/>
              <w:ind w:right="6"/>
              <w:textAlignment w:val="baseline"/>
              <w:rPr>
                <w:rFonts w:asciiTheme="minorHAnsi" w:eastAsia="Times New Roman" w:hAnsiTheme="minorHAnsi" w:cstheme="minorHAnsi"/>
                <w:kern w:val="3"/>
                <w:sz w:val="23"/>
                <w:szCs w:val="23"/>
                <w:lang w:eastAsia="zh-CN"/>
              </w:rPr>
            </w:pPr>
          </w:p>
        </w:tc>
      </w:tr>
      <w:tr w:rsidR="007C2B6C" w:rsidRPr="007C54DC" w14:paraId="6E909FE5"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49796C" w14:textId="77777777" w:rsidR="007C2B6C" w:rsidRPr="007C54DC" w:rsidRDefault="007C2B6C" w:rsidP="00261F88">
            <w:pPr>
              <w:suppressAutoHyphens/>
              <w:autoSpaceDN w:val="0"/>
              <w:snapToGrid w:val="0"/>
              <w:spacing w:after="0"/>
              <w:ind w:right="6"/>
              <w:jc w:val="right"/>
              <w:textAlignment w:val="baseline"/>
              <w:rPr>
                <w:rFonts w:asciiTheme="minorHAnsi" w:eastAsia="Times New Roman" w:hAnsiTheme="minorHAnsi" w:cstheme="minorHAnsi"/>
                <w:kern w:val="3"/>
                <w:sz w:val="23"/>
                <w:szCs w:val="23"/>
                <w:lang w:eastAsia="zh-CN"/>
              </w:rPr>
            </w:pPr>
            <w:r w:rsidRPr="007C54DC">
              <w:rPr>
                <w:rFonts w:asciiTheme="minorHAnsi" w:eastAsia="Times New Roman" w:hAnsiTheme="minorHAnsi" w:cstheme="minorHAnsi"/>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41B84" w14:textId="77777777" w:rsidR="007C2B6C" w:rsidRPr="007C54DC" w:rsidRDefault="007C2B6C" w:rsidP="00261F88">
            <w:pPr>
              <w:suppressAutoHyphens/>
              <w:autoSpaceDN w:val="0"/>
              <w:snapToGrid w:val="0"/>
              <w:spacing w:after="0"/>
              <w:ind w:right="6"/>
              <w:textAlignment w:val="baseline"/>
              <w:rPr>
                <w:rFonts w:asciiTheme="minorHAnsi" w:eastAsia="Times New Roman" w:hAnsiTheme="minorHAnsi" w:cstheme="minorHAnsi"/>
                <w:kern w:val="3"/>
                <w:sz w:val="23"/>
                <w:szCs w:val="23"/>
                <w:lang w:eastAsia="zh-CN"/>
              </w:rPr>
            </w:pPr>
          </w:p>
          <w:p w14:paraId="2D609DC0" w14:textId="77777777" w:rsidR="00F80E6A" w:rsidRPr="007C54DC" w:rsidRDefault="00F80E6A" w:rsidP="00261F88">
            <w:pPr>
              <w:suppressAutoHyphens/>
              <w:autoSpaceDN w:val="0"/>
              <w:snapToGrid w:val="0"/>
              <w:spacing w:after="0"/>
              <w:ind w:right="6"/>
              <w:textAlignment w:val="baseline"/>
              <w:rPr>
                <w:rFonts w:asciiTheme="minorHAnsi" w:eastAsia="Times New Roman" w:hAnsiTheme="minorHAnsi" w:cstheme="minorHAnsi"/>
                <w:kern w:val="3"/>
                <w:sz w:val="23"/>
                <w:szCs w:val="23"/>
                <w:lang w:eastAsia="zh-CN"/>
              </w:rPr>
            </w:pPr>
          </w:p>
        </w:tc>
      </w:tr>
    </w:tbl>
    <w:p w14:paraId="1AFB3C0F" w14:textId="77777777" w:rsidR="008E0FFD" w:rsidRPr="007C54DC" w:rsidRDefault="008E0FFD"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p w14:paraId="2EC449A8" w14:textId="2A3A097F" w:rsidR="00F33524" w:rsidRDefault="00F33524" w:rsidP="00F3352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7059"/>
        <w:gridCol w:w="992"/>
        <w:gridCol w:w="1257"/>
      </w:tblGrid>
      <w:tr w:rsidR="00B717B9" w:rsidRPr="00B717B9" w14:paraId="6DD46E9F" w14:textId="77777777" w:rsidTr="00012777">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FCE006"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kern w:val="3"/>
                <w:sz w:val="23"/>
                <w:szCs w:val="23"/>
                <w:lang w:eastAsia="zh-CN"/>
              </w:rPr>
              <w:t>PRI IZVEDBI PREDMETA JAVNEGA NAROČILA BODO</w:t>
            </w:r>
            <w:r w:rsidRPr="00B717B9">
              <w:rPr>
                <w:rFonts w:asciiTheme="minorHAnsi" w:eastAsia="Calibri" w:hAnsiTheme="minorHAnsi" w:cstheme="minorHAnsi"/>
                <w:b/>
                <w:kern w:val="3"/>
                <w:sz w:val="23"/>
                <w:szCs w:val="23"/>
                <w:lang w:eastAsia="zh-CN"/>
              </w:rPr>
              <w:t xml:space="preserve"> SODELOVALI PARTNERJI: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2B189B"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b/>
                <w:kern w:val="3"/>
                <w:sz w:val="23"/>
                <w:szCs w:val="2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B9E4A"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b/>
                <w:kern w:val="3"/>
                <w:sz w:val="23"/>
                <w:szCs w:val="23"/>
                <w:lang w:eastAsia="zh-CN"/>
              </w:rPr>
              <w:t>NE</w:t>
            </w:r>
          </w:p>
        </w:tc>
      </w:tr>
      <w:tr w:rsidR="00B717B9" w:rsidRPr="00B717B9" w14:paraId="7C7EF3BC" w14:textId="77777777" w:rsidTr="00012777">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A4BFC7"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kern w:val="3"/>
                <w:sz w:val="23"/>
                <w:szCs w:val="23"/>
                <w:lang w:eastAsia="zh-CN"/>
              </w:rPr>
              <w:t>PRI IZVEDBI PREDMETA JAVNEGA NAROČILA BODO</w:t>
            </w:r>
            <w:r w:rsidRPr="00B717B9">
              <w:rPr>
                <w:rFonts w:asciiTheme="minorHAnsi" w:eastAsia="Calibri" w:hAnsiTheme="minorHAnsi" w:cstheme="minorHAnsi"/>
                <w:b/>
                <w:kern w:val="3"/>
                <w:sz w:val="23"/>
                <w:szCs w:val="23"/>
                <w:lang w:eastAsia="zh-CN"/>
              </w:rPr>
              <w:t xml:space="preserve"> SODELOVALI PODIZVAJALCI:</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5DEC12"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b/>
                <w:kern w:val="3"/>
                <w:sz w:val="23"/>
                <w:szCs w:val="2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6198B"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b/>
                <w:kern w:val="3"/>
                <w:sz w:val="23"/>
                <w:szCs w:val="23"/>
                <w:lang w:eastAsia="zh-CN"/>
              </w:rPr>
              <w:t>NE</w:t>
            </w:r>
          </w:p>
        </w:tc>
      </w:tr>
      <w:tr w:rsidR="00B717B9" w:rsidRPr="00B717B9" w14:paraId="159B9460" w14:textId="77777777" w:rsidTr="00012777">
        <w:tc>
          <w:tcPr>
            <w:tcW w:w="7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597872"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kern w:val="3"/>
                <w:sz w:val="23"/>
                <w:szCs w:val="23"/>
                <w:lang w:eastAsia="zh-CN"/>
              </w:rPr>
              <w:t>PRI IZVEDBI PREDMETA JAVNEGA NAROČILA BODO</w:t>
            </w:r>
            <w:r w:rsidRPr="00B717B9">
              <w:rPr>
                <w:rFonts w:asciiTheme="minorHAnsi" w:eastAsia="Calibri" w:hAnsiTheme="minorHAnsi" w:cstheme="minorHAnsi"/>
                <w:b/>
                <w:kern w:val="3"/>
                <w:sz w:val="23"/>
                <w:szCs w:val="23"/>
                <w:lang w:eastAsia="zh-CN"/>
              </w:rPr>
              <w:t xml:space="preserve"> SODELOVALI DRUGI SUBJEKTI</w:t>
            </w:r>
            <w:r w:rsidRPr="00B717B9">
              <w:rPr>
                <w:rFonts w:asciiTheme="minorHAnsi" w:eastAsia="Calibri" w:hAnsiTheme="minorHAnsi" w:cstheme="minorHAnsi"/>
                <w:kern w:val="3"/>
                <w:sz w:val="23"/>
                <w:szCs w:val="23"/>
                <w:lang w:eastAsia="zh-CN"/>
              </w:rPr>
              <w:t>, KATERIH ZMOGLJIVOSTI BO V SKLADU Z 81. ČLENOM ZJN-3 UPORABLJAL PONUDNIK:</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6E7EB6"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b/>
                <w:kern w:val="3"/>
                <w:sz w:val="23"/>
                <w:szCs w:val="2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FE908" w14:textId="77777777" w:rsidR="00B717B9" w:rsidRPr="00B717B9" w:rsidRDefault="00B717B9" w:rsidP="00B717B9">
            <w:pPr>
              <w:tabs>
                <w:tab w:val="right" w:pos="2556"/>
                <w:tab w:val="right" w:pos="5609"/>
                <w:tab w:val="left" w:pos="7938"/>
                <w:tab w:val="left" w:pos="8364"/>
              </w:tabs>
              <w:suppressAutoHyphens/>
              <w:autoSpaceDN w:val="0"/>
              <w:spacing w:after="0"/>
              <w:ind w:right="-1"/>
              <w:jc w:val="center"/>
              <w:textAlignment w:val="baseline"/>
              <w:rPr>
                <w:rFonts w:asciiTheme="minorHAnsi" w:eastAsia="Calibri" w:hAnsiTheme="minorHAnsi" w:cstheme="minorHAnsi"/>
                <w:b/>
                <w:kern w:val="3"/>
                <w:sz w:val="23"/>
                <w:szCs w:val="23"/>
                <w:lang w:eastAsia="zh-CN"/>
              </w:rPr>
            </w:pPr>
            <w:r w:rsidRPr="00B717B9">
              <w:rPr>
                <w:rFonts w:asciiTheme="minorHAnsi" w:eastAsia="Calibri" w:hAnsiTheme="minorHAnsi" w:cstheme="minorHAnsi"/>
                <w:b/>
                <w:kern w:val="3"/>
                <w:sz w:val="23"/>
                <w:szCs w:val="23"/>
                <w:lang w:eastAsia="zh-CN"/>
              </w:rPr>
              <w:t>NE</w:t>
            </w:r>
          </w:p>
        </w:tc>
      </w:tr>
    </w:tbl>
    <w:p w14:paraId="22DD348A" w14:textId="77777777" w:rsidR="007C2B6C" w:rsidRPr="007C54DC" w:rsidRDefault="00895160"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r w:rsidRPr="007C54DC">
        <w:rPr>
          <w:rFonts w:asciiTheme="minorHAnsi" w:eastAsia="Calibri" w:hAnsiTheme="minorHAnsi" w:cstheme="minorHAnsi"/>
          <w:b/>
          <w:kern w:val="3"/>
          <w:sz w:val="23"/>
          <w:szCs w:val="23"/>
          <w:lang w:eastAsia="zh-CN"/>
        </w:rPr>
        <w:tab/>
        <w:t xml:space="preserve">                                         </w:t>
      </w:r>
      <w:r w:rsidRPr="007C54DC">
        <w:rPr>
          <w:rFonts w:asciiTheme="minorHAnsi" w:eastAsia="Calibri" w:hAnsiTheme="minorHAnsi" w:cstheme="minorHAnsi"/>
          <w:b/>
          <w:kern w:val="3"/>
          <w:sz w:val="23"/>
          <w:szCs w:val="23"/>
          <w:lang w:eastAsia="zh-CN"/>
        </w:rPr>
        <w:tab/>
        <w:t xml:space="preserve"> (</w:t>
      </w:r>
      <w:r w:rsidRPr="007C54DC">
        <w:rPr>
          <w:rFonts w:asciiTheme="minorHAnsi" w:eastAsia="Calibri" w:hAnsiTheme="minorHAnsi" w:cstheme="minorHAnsi"/>
          <w:b/>
          <w:kern w:val="3"/>
          <w:sz w:val="23"/>
          <w:szCs w:val="23"/>
          <w:u w:val="single"/>
          <w:lang w:eastAsia="zh-CN"/>
        </w:rPr>
        <w:t>obkrožite ustrezno</w:t>
      </w:r>
      <w:r w:rsidRPr="007C54DC">
        <w:rPr>
          <w:rFonts w:asciiTheme="minorHAnsi" w:eastAsia="Calibri" w:hAnsiTheme="minorHAnsi" w:cstheme="minorHAnsi"/>
          <w:b/>
          <w:kern w:val="3"/>
          <w:sz w:val="23"/>
          <w:szCs w:val="23"/>
          <w:lang w:eastAsia="zh-CN"/>
        </w:rPr>
        <w:t>)</w:t>
      </w:r>
    </w:p>
    <w:p w14:paraId="1B35671B" w14:textId="119D25F1" w:rsidR="00895160" w:rsidRPr="007C54DC" w:rsidRDefault="00895160"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p w14:paraId="49F7C1F1" w14:textId="77777777" w:rsidR="001F6887" w:rsidRPr="007C54DC" w:rsidRDefault="001F6887" w:rsidP="001F6887">
      <w:pPr>
        <w:spacing w:after="0"/>
        <w:jc w:val="both"/>
        <w:rPr>
          <w:rFonts w:asciiTheme="minorHAnsi" w:hAnsiTheme="minorHAnsi" w:cstheme="minorHAnsi"/>
          <w:i/>
          <w:sz w:val="21"/>
          <w:szCs w:val="21"/>
          <w:lang w:eastAsia="zh-CN"/>
        </w:rPr>
      </w:pPr>
      <w:r w:rsidRPr="007C54DC">
        <w:rPr>
          <w:rFonts w:asciiTheme="minorHAnsi" w:hAnsiTheme="minorHAnsi" w:cstheme="minorHAnsi"/>
          <w:i/>
          <w:sz w:val="21"/>
          <w:szCs w:val="21"/>
          <w:lang w:eastAsia="zh-CN"/>
        </w:rPr>
        <w:t>Opozorilo::</w:t>
      </w:r>
    </w:p>
    <w:p w14:paraId="40D81C8F" w14:textId="77777777" w:rsidR="001F6887" w:rsidRPr="007C54DC" w:rsidRDefault="001F6887" w:rsidP="001F6887">
      <w:pPr>
        <w:spacing w:after="0"/>
        <w:jc w:val="both"/>
        <w:rPr>
          <w:rFonts w:asciiTheme="minorHAnsi" w:hAnsiTheme="minorHAnsi" w:cstheme="minorHAnsi"/>
          <w:i/>
          <w:sz w:val="21"/>
          <w:szCs w:val="21"/>
          <w:lang w:eastAsia="zh-CN"/>
        </w:rPr>
      </w:pPr>
      <w:r w:rsidRPr="007C54DC">
        <w:rPr>
          <w:rFonts w:asciiTheme="minorHAnsi" w:hAnsiTheme="minorHAnsi" w:cstheme="minorHAnsi"/>
          <w:i/>
          <w:sz w:val="21"/>
          <w:szCs w:val="21"/>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54C55548" w14:textId="77777777" w:rsidR="00213FFB" w:rsidRPr="007C54DC" w:rsidRDefault="00213FFB"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p w14:paraId="7FF3977D" w14:textId="4174A7D7" w:rsidR="00614DA6" w:rsidRDefault="00614DA6"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p w14:paraId="3357B1A2" w14:textId="443643A6" w:rsidR="0097633D" w:rsidRDefault="0097633D"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p w14:paraId="70CE1AA8" w14:textId="32CEAEDB" w:rsidR="0097633D" w:rsidRDefault="0097633D"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p w14:paraId="3E16E7B1" w14:textId="7B76F523" w:rsidR="0097633D" w:rsidRDefault="0097633D"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p w14:paraId="1DA7435E" w14:textId="77777777" w:rsidR="0097633D" w:rsidRPr="007C54DC" w:rsidRDefault="0097633D" w:rsidP="00444EF4">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lang w:eastAsia="zh-CN"/>
        </w:rPr>
      </w:pPr>
    </w:p>
    <w:p w14:paraId="6AC12988" w14:textId="77777777" w:rsidR="007C2B6C" w:rsidRPr="007C54DC" w:rsidRDefault="00261F88" w:rsidP="00444EF4">
      <w:pPr>
        <w:widowControl w:val="0"/>
        <w:tabs>
          <w:tab w:val="right" w:pos="2556"/>
          <w:tab w:val="right" w:pos="5609"/>
        </w:tabs>
        <w:suppressAutoHyphens/>
        <w:autoSpaceDN w:val="0"/>
        <w:spacing w:after="0"/>
        <w:textAlignment w:val="baseline"/>
        <w:rPr>
          <w:rFonts w:asciiTheme="minorHAnsi" w:eastAsia="Calibri" w:hAnsiTheme="minorHAnsi" w:cstheme="minorHAnsi"/>
          <w:b/>
          <w:kern w:val="3"/>
          <w:sz w:val="23"/>
          <w:szCs w:val="23"/>
          <w:lang w:bidi="hi-IN"/>
        </w:rPr>
      </w:pPr>
      <w:r w:rsidRPr="007C54DC">
        <w:rPr>
          <w:rFonts w:asciiTheme="minorHAnsi" w:eastAsia="Calibri" w:hAnsiTheme="minorHAnsi" w:cstheme="minorHAnsi"/>
          <w:b/>
          <w:kern w:val="3"/>
          <w:sz w:val="23"/>
          <w:szCs w:val="23"/>
          <w:u w:val="single"/>
          <w:lang w:eastAsia="zh-CN"/>
        </w:rPr>
        <w:lastRenderedPageBreak/>
        <w:t xml:space="preserve">KONČNA PONUDBENA VREDNOST </w:t>
      </w:r>
    </w:p>
    <w:p w14:paraId="5409A304" w14:textId="797F14C7" w:rsidR="0097633D" w:rsidRPr="0097633D" w:rsidRDefault="0097633D" w:rsidP="0097633D">
      <w:pPr>
        <w:widowControl w:val="0"/>
        <w:tabs>
          <w:tab w:val="right" w:pos="2556"/>
          <w:tab w:val="right" w:pos="5609"/>
        </w:tabs>
        <w:suppressAutoHyphens/>
        <w:autoSpaceDN w:val="0"/>
        <w:spacing w:after="0"/>
        <w:textAlignment w:val="baseline"/>
        <w:rPr>
          <w:rFonts w:asciiTheme="minorHAnsi" w:eastAsia="Calibri" w:hAnsiTheme="minorHAnsi" w:cstheme="minorHAnsi"/>
          <w:b/>
          <w:kern w:val="3"/>
          <w:sz w:val="23"/>
          <w:szCs w:val="23"/>
          <w:lang w:bidi="hi-IN"/>
        </w:rPr>
      </w:pPr>
      <w:r w:rsidRPr="0097633D">
        <w:rPr>
          <w:rFonts w:asciiTheme="minorHAnsi" w:eastAsia="Calibri" w:hAnsiTheme="minorHAnsi" w:cstheme="minorHAnsi"/>
          <w:b/>
          <w:kern w:val="3"/>
          <w:sz w:val="23"/>
          <w:szCs w:val="23"/>
          <w:lang w:bidi="hi-IN"/>
        </w:rPr>
        <w:t xml:space="preserve">(vrednosti izhajajo iz cen navedenih v tabeli iz Ponudbenega predračuna </w:t>
      </w:r>
      <w:r w:rsidR="003A1840">
        <w:rPr>
          <w:rFonts w:asciiTheme="minorHAnsi" w:eastAsia="Calibri" w:hAnsiTheme="minorHAnsi" w:cstheme="minorHAnsi"/>
          <w:b/>
          <w:kern w:val="3"/>
          <w:sz w:val="23"/>
          <w:szCs w:val="23"/>
          <w:lang w:bidi="hi-IN"/>
        </w:rPr>
        <w:t xml:space="preserve">(popisa) </w:t>
      </w:r>
      <w:r w:rsidRPr="0097633D">
        <w:rPr>
          <w:rFonts w:asciiTheme="minorHAnsi" w:eastAsia="Calibri" w:hAnsiTheme="minorHAnsi" w:cstheme="minorHAnsi"/>
          <w:b/>
          <w:kern w:val="3"/>
          <w:sz w:val="23"/>
          <w:szCs w:val="23"/>
          <w:lang w:bidi="hi-IN"/>
        </w:rPr>
        <w:t>v obrazcu Priloga št. 1 B)</w:t>
      </w:r>
    </w:p>
    <w:p w14:paraId="0F63457D" w14:textId="77777777" w:rsidR="00895160" w:rsidRPr="007C54DC" w:rsidRDefault="00895160" w:rsidP="00895160">
      <w:pPr>
        <w:widowControl w:val="0"/>
        <w:tabs>
          <w:tab w:val="right" w:pos="2556"/>
          <w:tab w:val="right" w:pos="5609"/>
        </w:tabs>
        <w:suppressAutoHyphens/>
        <w:autoSpaceDN w:val="0"/>
        <w:spacing w:after="0"/>
        <w:textAlignment w:val="baseline"/>
        <w:rPr>
          <w:rFonts w:asciiTheme="minorHAnsi" w:eastAsia="Calibri" w:hAnsiTheme="minorHAnsi" w:cstheme="minorHAnsi"/>
          <w:b/>
          <w:kern w:val="3"/>
          <w:sz w:val="23"/>
          <w:szCs w:val="23"/>
          <w:lang w:bidi="hi-IN"/>
        </w:rPr>
      </w:pPr>
    </w:p>
    <w:tbl>
      <w:tblPr>
        <w:tblStyle w:val="Tabelamrea"/>
        <w:tblW w:w="0" w:type="auto"/>
        <w:tblLook w:val="04A0" w:firstRow="1" w:lastRow="0" w:firstColumn="1" w:lastColumn="0" w:noHBand="0" w:noVBand="1"/>
      </w:tblPr>
      <w:tblGrid>
        <w:gridCol w:w="4673"/>
        <w:gridCol w:w="3119"/>
        <w:gridCol w:w="1270"/>
      </w:tblGrid>
      <w:tr w:rsidR="00E45A18" w:rsidRPr="007C54DC" w14:paraId="6B740530" w14:textId="77777777" w:rsidTr="008933E2">
        <w:tc>
          <w:tcPr>
            <w:tcW w:w="4673" w:type="dxa"/>
          </w:tcPr>
          <w:p w14:paraId="1A574998" w14:textId="77777777" w:rsidR="00E45A18" w:rsidRPr="007C54DC" w:rsidRDefault="00E45A18" w:rsidP="00D174DC">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Postavka</w:t>
            </w:r>
          </w:p>
        </w:tc>
        <w:tc>
          <w:tcPr>
            <w:tcW w:w="3119" w:type="dxa"/>
          </w:tcPr>
          <w:p w14:paraId="21AF174D" w14:textId="77777777" w:rsidR="00E45A18" w:rsidRPr="007C54DC" w:rsidRDefault="00E45A18" w:rsidP="00D174DC">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CENA (brez DDV)</w:t>
            </w:r>
          </w:p>
        </w:tc>
        <w:tc>
          <w:tcPr>
            <w:tcW w:w="1270" w:type="dxa"/>
          </w:tcPr>
          <w:p w14:paraId="551D9899" w14:textId="77777777" w:rsidR="00E45A18" w:rsidRPr="007C54DC" w:rsidRDefault="00E45A18" w:rsidP="00D174DC">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EUR</w:t>
            </w:r>
          </w:p>
        </w:tc>
      </w:tr>
      <w:tr w:rsidR="00E45A18" w:rsidRPr="007C54DC" w14:paraId="066C8F88" w14:textId="77777777" w:rsidTr="008933E2">
        <w:tc>
          <w:tcPr>
            <w:tcW w:w="4673" w:type="dxa"/>
            <w:tcBorders>
              <w:top w:val="single" w:sz="12" w:space="0" w:color="auto"/>
            </w:tcBorders>
          </w:tcPr>
          <w:p w14:paraId="00244E86" w14:textId="087802A2" w:rsidR="00E45A18" w:rsidRPr="007C54DC" w:rsidRDefault="002660BC" w:rsidP="00D174DC">
            <w:pPr>
              <w:rPr>
                <w:rFonts w:asciiTheme="minorHAnsi" w:hAnsiTheme="minorHAnsi" w:cstheme="minorHAnsi"/>
                <w:b/>
                <w:sz w:val="23"/>
                <w:szCs w:val="23"/>
                <w:lang w:eastAsia="zh-CN"/>
              </w:rPr>
            </w:pPr>
            <w:r w:rsidRPr="007C54DC">
              <w:rPr>
                <w:rFonts w:asciiTheme="minorHAnsi" w:hAnsiTheme="minorHAnsi" w:cstheme="minorHAnsi"/>
                <w:sz w:val="23"/>
                <w:szCs w:val="23"/>
                <w:lang w:eastAsia="zh-CN"/>
              </w:rPr>
              <w:t>Končna ponudbena vrednost</w:t>
            </w:r>
            <w:r w:rsidR="00B27286" w:rsidRPr="007C54DC">
              <w:rPr>
                <w:rFonts w:asciiTheme="minorHAnsi" w:hAnsiTheme="minorHAnsi" w:cstheme="minorHAnsi"/>
                <w:sz w:val="23"/>
                <w:szCs w:val="23"/>
                <w:lang w:eastAsia="zh-CN"/>
              </w:rPr>
              <w:t xml:space="preserve"> </w:t>
            </w:r>
            <w:r w:rsidR="00E45A18" w:rsidRPr="007C54DC">
              <w:rPr>
                <w:rFonts w:asciiTheme="minorHAnsi" w:hAnsiTheme="minorHAnsi" w:cstheme="minorHAnsi"/>
                <w:sz w:val="23"/>
                <w:szCs w:val="23"/>
                <w:lang w:eastAsia="zh-CN"/>
              </w:rPr>
              <w:t>brez DDV</w:t>
            </w:r>
            <w:r w:rsidR="00F85196">
              <w:rPr>
                <w:rFonts w:asciiTheme="minorHAnsi" w:hAnsiTheme="minorHAnsi" w:cstheme="minorHAnsi"/>
                <w:sz w:val="23"/>
                <w:szCs w:val="23"/>
                <w:lang w:eastAsia="zh-CN"/>
              </w:rPr>
              <w:t>*</w:t>
            </w:r>
            <w:r w:rsidR="00E45A18" w:rsidRPr="007C54DC">
              <w:rPr>
                <w:rFonts w:asciiTheme="minorHAnsi" w:hAnsiTheme="minorHAnsi" w:cstheme="minorHAnsi"/>
                <w:sz w:val="23"/>
                <w:szCs w:val="23"/>
                <w:lang w:eastAsia="zh-CN"/>
              </w:rPr>
              <w:t>:</w:t>
            </w:r>
          </w:p>
        </w:tc>
        <w:tc>
          <w:tcPr>
            <w:tcW w:w="3119" w:type="dxa"/>
            <w:tcBorders>
              <w:top w:val="single" w:sz="12" w:space="0" w:color="auto"/>
            </w:tcBorders>
            <w:vAlign w:val="center"/>
          </w:tcPr>
          <w:p w14:paraId="0BE513F8" w14:textId="77777777" w:rsidR="00E45A18" w:rsidRPr="007C54DC" w:rsidRDefault="00E45A18" w:rsidP="00D174DC">
            <w:pPr>
              <w:rPr>
                <w:rFonts w:asciiTheme="minorHAnsi" w:hAnsiTheme="minorHAnsi" w:cstheme="minorHAnsi"/>
                <w:sz w:val="23"/>
                <w:szCs w:val="23"/>
                <w:lang w:eastAsia="zh-CN"/>
              </w:rPr>
            </w:pPr>
          </w:p>
        </w:tc>
        <w:tc>
          <w:tcPr>
            <w:tcW w:w="1270" w:type="dxa"/>
            <w:tcBorders>
              <w:top w:val="single" w:sz="12" w:space="0" w:color="auto"/>
            </w:tcBorders>
          </w:tcPr>
          <w:p w14:paraId="6E3BC7CA" w14:textId="77777777" w:rsidR="00E45A18" w:rsidRPr="007C54DC" w:rsidRDefault="00E45A18" w:rsidP="00D174DC">
            <w:pPr>
              <w:rPr>
                <w:rFonts w:asciiTheme="minorHAnsi" w:hAnsiTheme="minorHAnsi" w:cstheme="minorHAnsi"/>
                <w:sz w:val="23"/>
                <w:szCs w:val="23"/>
                <w:lang w:eastAsia="zh-CN"/>
              </w:rPr>
            </w:pPr>
            <w:r w:rsidRPr="007C54DC">
              <w:rPr>
                <w:rFonts w:asciiTheme="minorHAnsi" w:hAnsiTheme="minorHAnsi" w:cstheme="minorHAnsi"/>
                <w:bCs/>
                <w:sz w:val="23"/>
                <w:szCs w:val="23"/>
                <w:lang w:eastAsia="zh-CN"/>
              </w:rPr>
              <w:t>EUR</w:t>
            </w:r>
          </w:p>
        </w:tc>
      </w:tr>
      <w:tr w:rsidR="00E45A18" w:rsidRPr="007C54DC" w14:paraId="4F528333" w14:textId="77777777" w:rsidTr="008933E2">
        <w:tc>
          <w:tcPr>
            <w:tcW w:w="4673" w:type="dxa"/>
          </w:tcPr>
          <w:p w14:paraId="0DCB020A" w14:textId="77777777" w:rsidR="00E45A18" w:rsidRPr="007C54DC" w:rsidRDefault="00E45A18" w:rsidP="00D174DC">
            <w:pPr>
              <w:rPr>
                <w:rFonts w:asciiTheme="minorHAnsi" w:hAnsiTheme="minorHAnsi" w:cstheme="minorHAnsi"/>
                <w:b/>
                <w:sz w:val="23"/>
                <w:szCs w:val="23"/>
                <w:lang w:eastAsia="zh-CN"/>
              </w:rPr>
            </w:pPr>
          </w:p>
        </w:tc>
        <w:tc>
          <w:tcPr>
            <w:tcW w:w="3119" w:type="dxa"/>
            <w:vAlign w:val="center"/>
          </w:tcPr>
          <w:p w14:paraId="401A04DC" w14:textId="77777777" w:rsidR="00E45A18" w:rsidRPr="007C54DC" w:rsidRDefault="00E45A18" w:rsidP="00D174DC">
            <w:pPr>
              <w:rPr>
                <w:rFonts w:asciiTheme="minorHAnsi" w:hAnsiTheme="minorHAnsi" w:cstheme="minorHAnsi"/>
                <w:sz w:val="23"/>
                <w:szCs w:val="23"/>
                <w:lang w:eastAsia="zh-CN"/>
              </w:rPr>
            </w:pPr>
          </w:p>
        </w:tc>
        <w:tc>
          <w:tcPr>
            <w:tcW w:w="1270" w:type="dxa"/>
          </w:tcPr>
          <w:p w14:paraId="413953D9" w14:textId="77777777" w:rsidR="00E45A18" w:rsidRPr="007C54DC" w:rsidRDefault="00E45A18" w:rsidP="00D174DC">
            <w:pPr>
              <w:rPr>
                <w:rFonts w:asciiTheme="minorHAnsi" w:hAnsiTheme="minorHAnsi" w:cstheme="minorHAnsi"/>
                <w:sz w:val="23"/>
                <w:szCs w:val="23"/>
                <w:lang w:eastAsia="zh-CN"/>
              </w:rPr>
            </w:pPr>
          </w:p>
        </w:tc>
      </w:tr>
      <w:tr w:rsidR="00E45A18" w:rsidRPr="007C54DC" w14:paraId="673FE0F1" w14:textId="77777777" w:rsidTr="008933E2">
        <w:tc>
          <w:tcPr>
            <w:tcW w:w="4673" w:type="dxa"/>
          </w:tcPr>
          <w:p w14:paraId="2B800D6D" w14:textId="7DC72069" w:rsidR="00E45A18" w:rsidRPr="007C54DC" w:rsidRDefault="00005B43" w:rsidP="00D174DC">
            <w:pPr>
              <w:rPr>
                <w:rFonts w:asciiTheme="minorHAnsi" w:hAnsiTheme="minorHAnsi" w:cstheme="minorHAnsi"/>
                <w:b/>
                <w:sz w:val="23"/>
                <w:szCs w:val="23"/>
                <w:lang w:eastAsia="zh-CN"/>
              </w:rPr>
            </w:pPr>
            <w:r>
              <w:rPr>
                <w:rFonts w:asciiTheme="minorHAnsi" w:hAnsiTheme="minorHAnsi" w:cstheme="minorHAnsi"/>
                <w:sz w:val="23"/>
                <w:szCs w:val="23"/>
                <w:lang w:eastAsia="zh-CN"/>
              </w:rPr>
              <w:t>Popust ____</w:t>
            </w:r>
            <w:r w:rsidR="00E45A18" w:rsidRPr="007C54DC">
              <w:rPr>
                <w:rFonts w:asciiTheme="minorHAnsi" w:hAnsiTheme="minorHAnsi" w:cstheme="minorHAnsi"/>
                <w:sz w:val="23"/>
                <w:szCs w:val="23"/>
                <w:lang w:eastAsia="zh-CN"/>
              </w:rPr>
              <w:t xml:space="preserve"> %</w:t>
            </w:r>
          </w:p>
        </w:tc>
        <w:tc>
          <w:tcPr>
            <w:tcW w:w="3119" w:type="dxa"/>
            <w:vAlign w:val="center"/>
          </w:tcPr>
          <w:p w14:paraId="6A8FD687" w14:textId="77777777" w:rsidR="00E45A18" w:rsidRPr="007C54DC" w:rsidRDefault="00E45A18" w:rsidP="00D174DC">
            <w:pPr>
              <w:rPr>
                <w:rFonts w:asciiTheme="minorHAnsi" w:hAnsiTheme="minorHAnsi" w:cstheme="minorHAnsi"/>
                <w:sz w:val="23"/>
                <w:szCs w:val="23"/>
                <w:lang w:eastAsia="zh-CN"/>
              </w:rPr>
            </w:pPr>
          </w:p>
        </w:tc>
        <w:tc>
          <w:tcPr>
            <w:tcW w:w="1270" w:type="dxa"/>
          </w:tcPr>
          <w:p w14:paraId="2B25E145" w14:textId="77777777" w:rsidR="00E45A18" w:rsidRPr="007C54DC" w:rsidRDefault="00E45A18" w:rsidP="00D174DC">
            <w:pPr>
              <w:rPr>
                <w:rFonts w:asciiTheme="minorHAnsi" w:hAnsiTheme="minorHAnsi" w:cstheme="minorHAnsi"/>
                <w:sz w:val="23"/>
                <w:szCs w:val="23"/>
                <w:lang w:eastAsia="zh-CN"/>
              </w:rPr>
            </w:pPr>
          </w:p>
        </w:tc>
      </w:tr>
      <w:tr w:rsidR="00E45A18" w:rsidRPr="007C54DC" w14:paraId="1A8C5645" w14:textId="77777777" w:rsidTr="008933E2">
        <w:tc>
          <w:tcPr>
            <w:tcW w:w="4673" w:type="dxa"/>
          </w:tcPr>
          <w:p w14:paraId="18A56554" w14:textId="77777777" w:rsidR="00E45A18" w:rsidRPr="007C54DC" w:rsidRDefault="00E45A18" w:rsidP="00D174DC">
            <w:pPr>
              <w:rPr>
                <w:rFonts w:asciiTheme="minorHAnsi" w:hAnsiTheme="minorHAnsi" w:cstheme="minorHAnsi"/>
                <w:b/>
                <w:sz w:val="23"/>
                <w:szCs w:val="23"/>
                <w:lang w:eastAsia="zh-CN"/>
              </w:rPr>
            </w:pPr>
          </w:p>
        </w:tc>
        <w:tc>
          <w:tcPr>
            <w:tcW w:w="3119" w:type="dxa"/>
            <w:vAlign w:val="center"/>
          </w:tcPr>
          <w:p w14:paraId="1C2D10F3" w14:textId="77777777" w:rsidR="00E45A18" w:rsidRPr="007C54DC" w:rsidRDefault="00E45A18" w:rsidP="00D174DC">
            <w:pPr>
              <w:rPr>
                <w:rFonts w:asciiTheme="minorHAnsi" w:hAnsiTheme="minorHAnsi" w:cstheme="minorHAnsi"/>
                <w:sz w:val="23"/>
                <w:szCs w:val="23"/>
                <w:lang w:eastAsia="zh-CN"/>
              </w:rPr>
            </w:pPr>
          </w:p>
        </w:tc>
        <w:tc>
          <w:tcPr>
            <w:tcW w:w="1270" w:type="dxa"/>
          </w:tcPr>
          <w:p w14:paraId="07EFEE0E" w14:textId="77777777" w:rsidR="00E45A18" w:rsidRPr="007C54DC" w:rsidRDefault="00E45A18" w:rsidP="00D174DC">
            <w:pPr>
              <w:rPr>
                <w:rFonts w:asciiTheme="minorHAnsi" w:hAnsiTheme="minorHAnsi" w:cstheme="minorHAnsi"/>
                <w:sz w:val="23"/>
                <w:szCs w:val="23"/>
                <w:lang w:eastAsia="zh-CN"/>
              </w:rPr>
            </w:pPr>
          </w:p>
        </w:tc>
      </w:tr>
      <w:tr w:rsidR="00E45A18" w:rsidRPr="007C54DC" w14:paraId="0188B346" w14:textId="77777777" w:rsidTr="008933E2">
        <w:tc>
          <w:tcPr>
            <w:tcW w:w="4673" w:type="dxa"/>
          </w:tcPr>
          <w:p w14:paraId="6A29602A" w14:textId="7BFD5D51" w:rsidR="00E45A18" w:rsidRPr="007C54DC" w:rsidRDefault="002660BC" w:rsidP="00D174DC">
            <w:pPr>
              <w:rPr>
                <w:rFonts w:asciiTheme="minorHAnsi" w:hAnsiTheme="minorHAnsi" w:cstheme="minorHAnsi"/>
                <w:b/>
                <w:sz w:val="23"/>
                <w:szCs w:val="23"/>
                <w:lang w:eastAsia="zh-CN"/>
              </w:rPr>
            </w:pPr>
            <w:r w:rsidRPr="007C54DC">
              <w:rPr>
                <w:rFonts w:asciiTheme="minorHAnsi" w:hAnsiTheme="minorHAnsi" w:cstheme="minorHAnsi"/>
                <w:sz w:val="23"/>
                <w:szCs w:val="23"/>
                <w:lang w:eastAsia="zh-CN"/>
              </w:rPr>
              <w:t>Končna ponudbena vrednost</w:t>
            </w:r>
            <w:r w:rsidR="00E45A18" w:rsidRPr="007C54DC">
              <w:rPr>
                <w:rFonts w:asciiTheme="minorHAnsi" w:hAnsiTheme="minorHAnsi" w:cstheme="minorHAnsi"/>
                <w:sz w:val="23"/>
                <w:szCs w:val="23"/>
                <w:lang w:eastAsia="zh-CN"/>
              </w:rPr>
              <w:t xml:space="preserve"> s popustom brez DDV</w:t>
            </w:r>
          </w:p>
        </w:tc>
        <w:tc>
          <w:tcPr>
            <w:tcW w:w="3119" w:type="dxa"/>
            <w:vAlign w:val="center"/>
          </w:tcPr>
          <w:p w14:paraId="505B2577" w14:textId="77777777" w:rsidR="00E45A18" w:rsidRPr="007C54DC" w:rsidRDefault="00E45A18" w:rsidP="00D174DC">
            <w:pPr>
              <w:rPr>
                <w:rFonts w:asciiTheme="minorHAnsi" w:hAnsiTheme="minorHAnsi" w:cstheme="minorHAnsi"/>
                <w:sz w:val="23"/>
                <w:szCs w:val="23"/>
                <w:lang w:eastAsia="zh-CN"/>
              </w:rPr>
            </w:pPr>
          </w:p>
        </w:tc>
        <w:tc>
          <w:tcPr>
            <w:tcW w:w="1270" w:type="dxa"/>
          </w:tcPr>
          <w:p w14:paraId="53B929E2" w14:textId="77777777" w:rsidR="00E45A18" w:rsidRPr="007C54DC" w:rsidRDefault="00E45A18" w:rsidP="00D174DC">
            <w:pPr>
              <w:rPr>
                <w:rFonts w:asciiTheme="minorHAnsi" w:hAnsiTheme="minorHAnsi" w:cstheme="minorHAnsi"/>
                <w:sz w:val="23"/>
                <w:szCs w:val="23"/>
                <w:lang w:eastAsia="zh-CN"/>
              </w:rPr>
            </w:pPr>
            <w:r w:rsidRPr="007C54DC">
              <w:rPr>
                <w:rFonts w:asciiTheme="minorHAnsi" w:hAnsiTheme="minorHAnsi" w:cstheme="minorHAnsi"/>
                <w:bCs/>
                <w:sz w:val="23"/>
                <w:szCs w:val="23"/>
                <w:lang w:eastAsia="zh-CN"/>
              </w:rPr>
              <w:t>EUR</w:t>
            </w:r>
          </w:p>
        </w:tc>
      </w:tr>
      <w:tr w:rsidR="00E45A18" w:rsidRPr="007C54DC" w14:paraId="3F99A65E" w14:textId="77777777" w:rsidTr="008933E2">
        <w:tc>
          <w:tcPr>
            <w:tcW w:w="4673" w:type="dxa"/>
          </w:tcPr>
          <w:p w14:paraId="745234AE" w14:textId="77777777" w:rsidR="00E45A18" w:rsidRPr="007C54DC" w:rsidRDefault="00E45A18" w:rsidP="00D174DC">
            <w:pPr>
              <w:rPr>
                <w:rFonts w:asciiTheme="minorHAnsi" w:hAnsiTheme="minorHAnsi" w:cstheme="minorHAnsi"/>
                <w:b/>
                <w:sz w:val="23"/>
                <w:szCs w:val="23"/>
                <w:lang w:eastAsia="zh-CN"/>
              </w:rPr>
            </w:pPr>
          </w:p>
        </w:tc>
        <w:tc>
          <w:tcPr>
            <w:tcW w:w="3119" w:type="dxa"/>
            <w:vAlign w:val="center"/>
          </w:tcPr>
          <w:p w14:paraId="10BBF685" w14:textId="77777777" w:rsidR="00E45A18" w:rsidRPr="007C54DC" w:rsidRDefault="00E45A18" w:rsidP="00D174DC">
            <w:pPr>
              <w:rPr>
                <w:rFonts w:asciiTheme="minorHAnsi" w:hAnsiTheme="minorHAnsi" w:cstheme="minorHAnsi"/>
                <w:sz w:val="23"/>
                <w:szCs w:val="23"/>
                <w:lang w:eastAsia="zh-CN"/>
              </w:rPr>
            </w:pPr>
          </w:p>
        </w:tc>
        <w:tc>
          <w:tcPr>
            <w:tcW w:w="1270" w:type="dxa"/>
          </w:tcPr>
          <w:p w14:paraId="15ECFC59" w14:textId="77777777" w:rsidR="00E45A18" w:rsidRPr="007C54DC" w:rsidRDefault="00E45A18" w:rsidP="00D174DC">
            <w:pPr>
              <w:rPr>
                <w:rFonts w:asciiTheme="minorHAnsi" w:hAnsiTheme="minorHAnsi" w:cstheme="minorHAnsi"/>
                <w:sz w:val="23"/>
                <w:szCs w:val="23"/>
                <w:lang w:eastAsia="zh-CN"/>
              </w:rPr>
            </w:pPr>
          </w:p>
        </w:tc>
      </w:tr>
      <w:tr w:rsidR="00E45A18" w:rsidRPr="007C54DC" w14:paraId="1A37D23F" w14:textId="77777777" w:rsidTr="008933E2">
        <w:tc>
          <w:tcPr>
            <w:tcW w:w="4673" w:type="dxa"/>
          </w:tcPr>
          <w:p w14:paraId="04903B4B" w14:textId="360AC101" w:rsidR="00E45A18" w:rsidRPr="007C54DC" w:rsidRDefault="00E45A18" w:rsidP="00974AF0">
            <w:pPr>
              <w:rPr>
                <w:rFonts w:asciiTheme="minorHAnsi" w:hAnsiTheme="minorHAnsi" w:cstheme="minorHAnsi"/>
                <w:b/>
                <w:sz w:val="23"/>
                <w:szCs w:val="23"/>
                <w:lang w:eastAsia="zh-CN"/>
              </w:rPr>
            </w:pPr>
            <w:r w:rsidRPr="007C54DC">
              <w:rPr>
                <w:rFonts w:asciiTheme="minorHAnsi" w:hAnsiTheme="minorHAnsi" w:cstheme="minorHAnsi"/>
                <w:sz w:val="23"/>
                <w:szCs w:val="23"/>
                <w:lang w:eastAsia="zh-CN"/>
              </w:rPr>
              <w:t xml:space="preserve">DDV </w:t>
            </w:r>
            <w:r w:rsidR="00974AF0">
              <w:rPr>
                <w:rFonts w:asciiTheme="minorHAnsi" w:hAnsiTheme="minorHAnsi" w:cstheme="minorHAnsi"/>
                <w:sz w:val="23"/>
                <w:szCs w:val="23"/>
                <w:lang w:eastAsia="zh-CN"/>
              </w:rPr>
              <w:t>9,5</w:t>
            </w:r>
            <w:r w:rsidR="00974AF0" w:rsidRPr="007C54DC">
              <w:rPr>
                <w:rFonts w:asciiTheme="minorHAnsi" w:hAnsiTheme="minorHAnsi" w:cstheme="minorHAnsi"/>
                <w:sz w:val="23"/>
                <w:szCs w:val="23"/>
                <w:lang w:eastAsia="zh-CN"/>
              </w:rPr>
              <w:t xml:space="preserve"> </w:t>
            </w:r>
            <w:r w:rsidRPr="007C54DC">
              <w:rPr>
                <w:rFonts w:asciiTheme="minorHAnsi" w:hAnsiTheme="minorHAnsi" w:cstheme="minorHAnsi"/>
                <w:sz w:val="23"/>
                <w:szCs w:val="23"/>
                <w:lang w:eastAsia="zh-CN"/>
              </w:rPr>
              <w:t>%:</w:t>
            </w:r>
          </w:p>
        </w:tc>
        <w:tc>
          <w:tcPr>
            <w:tcW w:w="3119" w:type="dxa"/>
            <w:vAlign w:val="center"/>
          </w:tcPr>
          <w:p w14:paraId="2C3F693D" w14:textId="77777777" w:rsidR="00E45A18" w:rsidRPr="007C54DC" w:rsidRDefault="00E45A18" w:rsidP="00D174DC">
            <w:pPr>
              <w:rPr>
                <w:rFonts w:asciiTheme="minorHAnsi" w:hAnsiTheme="minorHAnsi" w:cstheme="minorHAnsi"/>
                <w:sz w:val="23"/>
                <w:szCs w:val="23"/>
                <w:lang w:eastAsia="zh-CN"/>
              </w:rPr>
            </w:pPr>
          </w:p>
        </w:tc>
        <w:tc>
          <w:tcPr>
            <w:tcW w:w="1270" w:type="dxa"/>
          </w:tcPr>
          <w:p w14:paraId="17B51D75" w14:textId="77777777" w:rsidR="00E45A18" w:rsidRPr="007C54DC" w:rsidRDefault="00E45A18" w:rsidP="00D174DC">
            <w:pPr>
              <w:rPr>
                <w:rFonts w:asciiTheme="minorHAnsi" w:hAnsiTheme="minorHAnsi" w:cstheme="minorHAnsi"/>
                <w:sz w:val="23"/>
                <w:szCs w:val="23"/>
                <w:lang w:eastAsia="zh-CN"/>
              </w:rPr>
            </w:pPr>
            <w:r w:rsidRPr="007C54DC">
              <w:rPr>
                <w:rFonts w:asciiTheme="minorHAnsi" w:hAnsiTheme="minorHAnsi" w:cstheme="minorHAnsi"/>
                <w:bCs/>
                <w:sz w:val="23"/>
                <w:szCs w:val="23"/>
                <w:lang w:eastAsia="zh-CN"/>
              </w:rPr>
              <w:t>EUR</w:t>
            </w:r>
          </w:p>
        </w:tc>
      </w:tr>
      <w:tr w:rsidR="00E45A18" w:rsidRPr="007C54DC" w14:paraId="323204EE" w14:textId="77777777" w:rsidTr="008933E2">
        <w:tc>
          <w:tcPr>
            <w:tcW w:w="4673" w:type="dxa"/>
          </w:tcPr>
          <w:p w14:paraId="6A896BF6" w14:textId="77777777" w:rsidR="00E45A18" w:rsidRPr="007C54DC" w:rsidRDefault="00E45A18" w:rsidP="00D174DC">
            <w:pPr>
              <w:rPr>
                <w:rFonts w:asciiTheme="minorHAnsi" w:hAnsiTheme="minorHAnsi" w:cstheme="minorHAnsi"/>
                <w:b/>
                <w:sz w:val="23"/>
                <w:szCs w:val="23"/>
                <w:lang w:eastAsia="zh-CN"/>
              </w:rPr>
            </w:pPr>
          </w:p>
        </w:tc>
        <w:tc>
          <w:tcPr>
            <w:tcW w:w="3119" w:type="dxa"/>
            <w:vAlign w:val="center"/>
          </w:tcPr>
          <w:p w14:paraId="34FFBB99" w14:textId="77777777" w:rsidR="00E45A18" w:rsidRPr="007C54DC" w:rsidRDefault="00E45A18" w:rsidP="00D174DC">
            <w:pPr>
              <w:rPr>
                <w:rFonts w:asciiTheme="minorHAnsi" w:hAnsiTheme="minorHAnsi" w:cstheme="minorHAnsi"/>
                <w:sz w:val="23"/>
                <w:szCs w:val="23"/>
                <w:lang w:eastAsia="zh-CN"/>
              </w:rPr>
            </w:pPr>
          </w:p>
        </w:tc>
        <w:tc>
          <w:tcPr>
            <w:tcW w:w="1270" w:type="dxa"/>
          </w:tcPr>
          <w:p w14:paraId="51CCA064" w14:textId="77777777" w:rsidR="00E45A18" w:rsidRPr="007C54DC" w:rsidRDefault="00E45A18" w:rsidP="00D174DC">
            <w:pPr>
              <w:rPr>
                <w:rFonts w:asciiTheme="minorHAnsi" w:hAnsiTheme="minorHAnsi" w:cstheme="minorHAnsi"/>
                <w:sz w:val="23"/>
                <w:szCs w:val="23"/>
                <w:lang w:eastAsia="zh-CN"/>
              </w:rPr>
            </w:pPr>
          </w:p>
        </w:tc>
      </w:tr>
      <w:tr w:rsidR="00E45A18" w:rsidRPr="007C54DC" w14:paraId="7952CB40" w14:textId="77777777" w:rsidTr="008933E2">
        <w:tc>
          <w:tcPr>
            <w:tcW w:w="4673" w:type="dxa"/>
            <w:shd w:val="clear" w:color="auto" w:fill="D9D9D9" w:themeFill="background1" w:themeFillShade="D9"/>
          </w:tcPr>
          <w:p w14:paraId="43F3E7D1" w14:textId="7FAA754D" w:rsidR="00E45A18" w:rsidRPr="007C54DC" w:rsidRDefault="006406EC" w:rsidP="00D174DC">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Končna ponudbena vrednost</w:t>
            </w:r>
            <w:r w:rsidR="00E45A18" w:rsidRPr="007C54DC">
              <w:rPr>
                <w:rFonts w:asciiTheme="minorHAnsi" w:hAnsiTheme="minorHAnsi" w:cstheme="minorHAnsi"/>
                <w:b/>
                <w:sz w:val="23"/>
                <w:szCs w:val="23"/>
                <w:lang w:eastAsia="zh-CN"/>
              </w:rPr>
              <w:t xml:space="preserve"> z DDV:</w:t>
            </w:r>
          </w:p>
          <w:p w14:paraId="7F111018" w14:textId="77777777" w:rsidR="00E45A18" w:rsidRPr="007C54DC" w:rsidRDefault="00E45A18" w:rsidP="00D174DC">
            <w:pPr>
              <w:rPr>
                <w:rFonts w:asciiTheme="minorHAnsi" w:hAnsiTheme="minorHAnsi" w:cstheme="minorHAnsi"/>
                <w:b/>
                <w:sz w:val="23"/>
                <w:szCs w:val="23"/>
                <w:lang w:eastAsia="zh-CN"/>
              </w:rPr>
            </w:pPr>
          </w:p>
        </w:tc>
        <w:tc>
          <w:tcPr>
            <w:tcW w:w="3119" w:type="dxa"/>
            <w:shd w:val="clear" w:color="auto" w:fill="D9D9D9" w:themeFill="background1" w:themeFillShade="D9"/>
            <w:vAlign w:val="center"/>
          </w:tcPr>
          <w:p w14:paraId="4CA35A62" w14:textId="77777777" w:rsidR="00E45A18" w:rsidRPr="007C54DC" w:rsidRDefault="00E45A18" w:rsidP="00D174DC">
            <w:pPr>
              <w:rPr>
                <w:rFonts w:asciiTheme="minorHAnsi" w:hAnsiTheme="minorHAnsi" w:cstheme="minorHAnsi"/>
                <w:b/>
                <w:sz w:val="23"/>
                <w:szCs w:val="23"/>
                <w:lang w:eastAsia="zh-CN"/>
              </w:rPr>
            </w:pPr>
          </w:p>
        </w:tc>
        <w:tc>
          <w:tcPr>
            <w:tcW w:w="1270" w:type="dxa"/>
            <w:shd w:val="clear" w:color="auto" w:fill="D9D9D9" w:themeFill="background1" w:themeFillShade="D9"/>
          </w:tcPr>
          <w:p w14:paraId="31CF5092" w14:textId="77777777" w:rsidR="00E45A18" w:rsidRPr="007C54DC" w:rsidRDefault="00E45A18" w:rsidP="00D174DC">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EUR</w:t>
            </w:r>
          </w:p>
        </w:tc>
      </w:tr>
    </w:tbl>
    <w:p w14:paraId="49ECBE8F" w14:textId="3989403D" w:rsidR="00E45A18" w:rsidRPr="008B668E" w:rsidRDefault="00F85196" w:rsidP="00F85196">
      <w:pPr>
        <w:widowControl w:val="0"/>
        <w:tabs>
          <w:tab w:val="right" w:pos="2556"/>
          <w:tab w:val="right" w:pos="5609"/>
        </w:tabs>
        <w:suppressAutoHyphens/>
        <w:autoSpaceDN w:val="0"/>
        <w:spacing w:after="0"/>
        <w:textAlignment w:val="baseline"/>
        <w:rPr>
          <w:rFonts w:asciiTheme="minorHAnsi" w:eastAsia="Calibri" w:hAnsiTheme="minorHAnsi" w:cstheme="minorHAnsi"/>
          <w:kern w:val="3"/>
          <w:sz w:val="23"/>
          <w:szCs w:val="23"/>
          <w:lang w:bidi="hi-IN"/>
        </w:rPr>
      </w:pPr>
      <w:r w:rsidRPr="008B6084">
        <w:rPr>
          <w:rFonts w:asciiTheme="minorHAnsi" w:eastAsia="Calibri" w:hAnsiTheme="minorHAnsi" w:cstheme="minorHAnsi"/>
          <w:kern w:val="3"/>
          <w:sz w:val="23"/>
          <w:szCs w:val="23"/>
          <w:lang w:bidi="hi-IN"/>
        </w:rPr>
        <w:t>* Ponudnik prepiše vrednost iz popisa del na listu »Rekapitulacija« v vrstici Skupaj A+B+C+D brez DDV</w:t>
      </w:r>
    </w:p>
    <w:p w14:paraId="697C0C1E" w14:textId="2582B8A3" w:rsidR="00371363" w:rsidRDefault="00371363" w:rsidP="00371363">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u w:val="single"/>
          <w:lang w:eastAsia="zh-CN"/>
        </w:rPr>
      </w:pPr>
    </w:p>
    <w:p w14:paraId="22F20CD9" w14:textId="77777777" w:rsidR="008B6084" w:rsidRPr="007C54DC" w:rsidRDefault="008B6084" w:rsidP="00371363">
      <w:pPr>
        <w:tabs>
          <w:tab w:val="right" w:pos="2556"/>
          <w:tab w:val="right" w:pos="5609"/>
          <w:tab w:val="left" w:pos="7938"/>
          <w:tab w:val="left" w:pos="8364"/>
        </w:tabs>
        <w:suppressAutoHyphens/>
        <w:autoSpaceDN w:val="0"/>
        <w:spacing w:after="0"/>
        <w:ind w:right="-1"/>
        <w:jc w:val="both"/>
        <w:textAlignment w:val="baseline"/>
        <w:rPr>
          <w:rFonts w:asciiTheme="minorHAnsi" w:eastAsia="Calibri" w:hAnsiTheme="minorHAnsi" w:cstheme="minorHAnsi"/>
          <w:b/>
          <w:kern w:val="3"/>
          <w:sz w:val="23"/>
          <w:szCs w:val="23"/>
          <w:u w:val="single"/>
          <w:lang w:eastAsia="zh-CN"/>
        </w:rPr>
      </w:pPr>
    </w:p>
    <w:p w14:paraId="7B55E898" w14:textId="77777777" w:rsidR="007C2B6C" w:rsidRPr="007C54DC" w:rsidRDefault="007C2B6C" w:rsidP="00444EF4">
      <w:pPr>
        <w:tabs>
          <w:tab w:val="right" w:pos="2556"/>
          <w:tab w:val="right" w:pos="5609"/>
        </w:tabs>
        <w:suppressAutoHyphens/>
        <w:autoSpaceDN w:val="0"/>
        <w:spacing w:after="0"/>
        <w:ind w:right="6"/>
        <w:jc w:val="both"/>
        <w:textAlignment w:val="baseline"/>
        <w:rPr>
          <w:rFonts w:asciiTheme="minorHAnsi" w:eastAsia="Calibri" w:hAnsiTheme="minorHAnsi" w:cstheme="minorHAnsi"/>
          <w:b/>
          <w:kern w:val="3"/>
          <w:sz w:val="23"/>
          <w:szCs w:val="23"/>
          <w:lang w:eastAsia="zh-CN"/>
        </w:rPr>
      </w:pPr>
      <w:r w:rsidRPr="007C54DC">
        <w:rPr>
          <w:rFonts w:asciiTheme="minorHAnsi" w:eastAsia="Calibri" w:hAnsiTheme="minorHAnsi" w:cstheme="minorHAnsi"/>
          <w:b/>
          <w:kern w:val="3"/>
          <w:sz w:val="23"/>
          <w:szCs w:val="23"/>
          <w:lang w:eastAsia="zh-CN"/>
        </w:rPr>
        <w:t>PONUDBENI POGOJI:</w:t>
      </w:r>
    </w:p>
    <w:p w14:paraId="29C9036F" w14:textId="551B1A8E" w:rsidR="007C2B6C" w:rsidRPr="007C54DC" w:rsidRDefault="007C2B6C" w:rsidP="00444EF4">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 xml:space="preserve">Veljavnost ponudbe je najmanj do </w:t>
      </w:r>
      <w:sdt>
        <w:sdtPr>
          <w:rPr>
            <w:rFonts w:asciiTheme="minorHAnsi" w:eastAsia="Calibri" w:hAnsiTheme="minorHAnsi" w:cstheme="minorHAnsi"/>
            <w:b/>
            <w:kern w:val="3"/>
            <w:sz w:val="23"/>
            <w:szCs w:val="23"/>
            <w:lang w:eastAsia="zh-CN"/>
          </w:rPr>
          <w:id w:val="-1359732998"/>
          <w:placeholder>
            <w:docPart w:val="564721FA290C4B4B9234BAF01B0B92B8"/>
          </w:placeholder>
          <w:date w:fullDate="2019-03-31T00:00:00Z">
            <w:dateFormat w:val="d.M.yyyy"/>
            <w:lid w:val="sl-SI"/>
            <w:storeMappedDataAs w:val="dateTime"/>
            <w:calendar w:val="gregorian"/>
          </w:date>
        </w:sdtPr>
        <w:sdtContent>
          <w:r w:rsidR="008B668E">
            <w:rPr>
              <w:rFonts w:asciiTheme="minorHAnsi" w:eastAsia="Calibri" w:hAnsiTheme="minorHAnsi" w:cstheme="minorHAnsi"/>
              <w:b/>
              <w:kern w:val="3"/>
              <w:sz w:val="23"/>
              <w:szCs w:val="23"/>
              <w:lang w:eastAsia="zh-CN"/>
            </w:rPr>
            <w:t>31.3.2019</w:t>
          </w:r>
        </w:sdtContent>
      </w:sdt>
      <w:r w:rsidR="00261F88" w:rsidRPr="007C54DC">
        <w:rPr>
          <w:rFonts w:asciiTheme="minorHAnsi" w:eastAsia="Calibri" w:hAnsiTheme="minorHAnsi" w:cstheme="minorHAnsi"/>
          <w:kern w:val="3"/>
          <w:sz w:val="23"/>
          <w:szCs w:val="23"/>
          <w:lang w:eastAsia="zh-CN"/>
        </w:rPr>
        <w:t>.</w:t>
      </w:r>
    </w:p>
    <w:p w14:paraId="1F9588AD" w14:textId="77777777" w:rsidR="007C2B6C" w:rsidRPr="007C54DC" w:rsidRDefault="007C2B6C" w:rsidP="00444EF4">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p>
    <w:p w14:paraId="46A91609" w14:textId="77777777" w:rsidR="008E0FFD" w:rsidRPr="007C54DC" w:rsidRDefault="007C2B6C"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r w:rsidRPr="007C54DC">
        <w:rPr>
          <w:rFonts w:asciiTheme="minorHAnsi" w:eastAsia="Calibri" w:hAnsiTheme="minorHAnsi" w:cstheme="minorHAnsi"/>
          <w:kern w:val="3"/>
          <w:sz w:val="23"/>
          <w:szCs w:val="23"/>
          <w:lang w:eastAsia="zh-CN"/>
        </w:rPr>
        <w:tab/>
      </w:r>
      <w:r w:rsidR="008E0FFD" w:rsidRPr="007C54DC">
        <w:rPr>
          <w:rFonts w:asciiTheme="minorHAnsi" w:eastAsia="Calibri" w:hAnsiTheme="minorHAnsi" w:cstheme="minorHAnsi"/>
          <w:kern w:val="3"/>
          <w:lang w:eastAsia="zh-CN"/>
        </w:rPr>
        <w:t>Strinjamo se, da naročnik ni zavezan sprejeti nobene od ponudb, ki jih je prejel, ter da v primeru odstopa naročnika od oddaje javnega naročila ne bodo povrnjeni ponudniku nobeni stroški v zvezi z izdelavo ponudb.</w:t>
      </w:r>
    </w:p>
    <w:p w14:paraId="5FBF3228" w14:textId="77777777" w:rsidR="008E0FFD" w:rsidRPr="007C54DC" w:rsidRDefault="008E0FFD"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p>
    <w:p w14:paraId="0B8773FD" w14:textId="59AEE0A2" w:rsidR="008E0FFD" w:rsidRPr="007C54DC" w:rsidRDefault="00111F30"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r w:rsidRPr="00111F30">
        <w:rPr>
          <w:rFonts w:asciiTheme="minorHAnsi" w:eastAsia="Calibri" w:hAnsiTheme="minorHAnsi" w:cstheme="minorHAnsi"/>
          <w:kern w:val="3"/>
          <w:lang w:eastAsia="zh-CN"/>
        </w:rPr>
        <w:t>Končna ponudbena vrednost zajema vse stroške povezane z izvedbo naročila in vse stroške, ki izhajajo</w:t>
      </w:r>
      <w:r>
        <w:rPr>
          <w:rFonts w:asciiTheme="minorHAnsi" w:eastAsia="Calibri" w:hAnsiTheme="minorHAnsi" w:cstheme="minorHAnsi"/>
          <w:kern w:val="3"/>
          <w:lang w:eastAsia="zh-CN"/>
        </w:rPr>
        <w:t xml:space="preserve"> iz vzorca okvirnega sporazuma. </w:t>
      </w:r>
    </w:p>
    <w:p w14:paraId="667971B9" w14:textId="77777777" w:rsidR="008E0FFD" w:rsidRPr="007C54DC" w:rsidRDefault="008E0FFD"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p>
    <w:p w14:paraId="5C0CA49E" w14:textId="77777777" w:rsidR="008E0FFD" w:rsidRPr="007C54DC" w:rsidRDefault="008E0FFD"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r w:rsidRPr="007C54DC">
        <w:rPr>
          <w:rFonts w:asciiTheme="minorHAnsi" w:eastAsia="Calibri" w:hAnsiTheme="minorHAnsi" w:cstheme="minorHAnsi"/>
          <w:kern w:val="3"/>
          <w:lang w:eastAsia="zh-CN"/>
        </w:rPr>
        <w:t>Pri izračunu vseh cen iz ponudbenega predračuna in popisa del vsebovanih v ponudbi za predmetno javno naročilo so upoštevana vsa dela, material, storitve, stroški dela ter drugi elementi, ki vplivajo na izračun cen in so potrebni za izvedbo naročila.</w:t>
      </w:r>
    </w:p>
    <w:p w14:paraId="6C141624" w14:textId="7628AAA8" w:rsidR="008E0FFD" w:rsidRPr="007C54DC" w:rsidRDefault="008E0FFD"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p>
    <w:p w14:paraId="55F07942" w14:textId="77777777" w:rsidR="00217743" w:rsidRPr="007C54DC" w:rsidRDefault="00217743" w:rsidP="00217743">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r w:rsidRPr="00073D2B">
        <w:rPr>
          <w:rFonts w:asciiTheme="minorHAnsi" w:eastAsia="Calibri" w:hAnsiTheme="minorHAnsi" w:cstheme="minorHAnsi"/>
          <w:kern w:val="3"/>
          <w:lang w:eastAsia="zh-CN"/>
        </w:rPr>
        <w:t>Končna ponudbena vrednost vključuje tudi vse stroške, ki izhajajo iz splošnih določil/preambule/uvodnega dela popisa.</w:t>
      </w:r>
    </w:p>
    <w:p w14:paraId="0568CF38" w14:textId="3E9F9A1F" w:rsidR="00217743" w:rsidRPr="007C54DC" w:rsidRDefault="00217743" w:rsidP="00217743">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p>
    <w:p w14:paraId="20E23C96" w14:textId="77777777" w:rsidR="00217743" w:rsidRPr="007C54DC" w:rsidRDefault="00217743" w:rsidP="00217743">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r w:rsidRPr="007C54DC">
        <w:rPr>
          <w:rFonts w:asciiTheme="minorHAnsi" w:eastAsia="Calibri" w:hAnsiTheme="minorHAnsi" w:cstheme="minorHAnsi"/>
          <w:kern w:val="3"/>
          <w:lang w:eastAsia="zh-CN"/>
        </w:rPr>
        <w:t xml:space="preserve">Morebitni zgoraj naveden popust se bo sorazmerno upošteval v vsaki izmed postavk iz predračuna, oziroma sorazmerno razdelil glede na vrednost posameznega popisa. </w:t>
      </w:r>
    </w:p>
    <w:p w14:paraId="1127F575" w14:textId="0AAA440F" w:rsidR="00217743" w:rsidRPr="007C54DC" w:rsidRDefault="00217743"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lang w:eastAsia="zh-CN"/>
        </w:rPr>
      </w:pPr>
    </w:p>
    <w:p w14:paraId="67A727D6" w14:textId="0527A522" w:rsidR="00CE7A19" w:rsidRPr="007C54DC" w:rsidRDefault="00CE7A19" w:rsidP="00CE7A19">
      <w:pPr>
        <w:tabs>
          <w:tab w:val="right" w:pos="2556"/>
          <w:tab w:val="right" w:pos="5609"/>
        </w:tabs>
        <w:suppressAutoHyphens/>
        <w:autoSpaceDN w:val="0"/>
        <w:spacing w:after="0"/>
        <w:ind w:right="6"/>
        <w:jc w:val="both"/>
        <w:textAlignment w:val="baseline"/>
        <w:rPr>
          <w:rFonts w:asciiTheme="minorHAnsi" w:eastAsia="Calibri" w:hAnsiTheme="minorHAnsi" w:cstheme="minorHAnsi"/>
          <w:b/>
          <w:bCs/>
          <w:kern w:val="3"/>
          <w:sz w:val="23"/>
          <w:szCs w:val="23"/>
          <w:lang w:eastAsia="zh-CN"/>
        </w:rPr>
      </w:pPr>
      <w:r w:rsidRPr="007C54DC">
        <w:rPr>
          <w:rFonts w:asciiTheme="minorHAnsi" w:eastAsia="Calibri" w:hAnsiTheme="minorHAnsi" w:cstheme="minorHAnsi"/>
          <w:b/>
          <w:bCs/>
          <w:kern w:val="3"/>
          <w:sz w:val="23"/>
          <w:szCs w:val="23"/>
          <w:lang w:eastAsia="zh-CN"/>
        </w:rPr>
        <w:lastRenderedPageBreak/>
        <w:t xml:space="preserve">Z oddajo ponudbe potrjujemo, da bomo v primeru naročnikovega povabila k oddaji ponudbe za posamezno naročilo oddali ponudbo za posamezno naročilo in da bomo dela izvedli po pogojih, ki so navedeni v osnutku </w:t>
      </w:r>
      <w:r w:rsidR="00216228">
        <w:rPr>
          <w:rFonts w:asciiTheme="minorHAnsi" w:eastAsia="Calibri" w:hAnsiTheme="minorHAnsi" w:cstheme="minorHAnsi"/>
          <w:b/>
          <w:bCs/>
          <w:kern w:val="3"/>
          <w:sz w:val="23"/>
          <w:szCs w:val="23"/>
          <w:lang w:eastAsia="zh-CN"/>
        </w:rPr>
        <w:t xml:space="preserve">okvirnega sporazuma in </w:t>
      </w:r>
      <w:r w:rsidRPr="007C54DC">
        <w:rPr>
          <w:rFonts w:asciiTheme="minorHAnsi" w:eastAsia="Calibri" w:hAnsiTheme="minorHAnsi" w:cstheme="minorHAnsi"/>
          <w:b/>
          <w:bCs/>
          <w:kern w:val="3"/>
          <w:sz w:val="23"/>
          <w:szCs w:val="23"/>
          <w:lang w:eastAsia="zh-CN"/>
        </w:rPr>
        <w:t xml:space="preserve">pogodbe </w:t>
      </w:r>
      <w:r w:rsidR="00216228">
        <w:rPr>
          <w:rFonts w:asciiTheme="minorHAnsi" w:eastAsia="Calibri" w:hAnsiTheme="minorHAnsi" w:cstheme="minorHAnsi"/>
          <w:b/>
          <w:bCs/>
          <w:kern w:val="3"/>
          <w:sz w:val="23"/>
          <w:szCs w:val="23"/>
          <w:lang w:eastAsia="zh-CN"/>
        </w:rPr>
        <w:t xml:space="preserve">za posamezno naročilo </w:t>
      </w:r>
      <w:r w:rsidRPr="007C54DC">
        <w:rPr>
          <w:rFonts w:asciiTheme="minorHAnsi" w:eastAsia="Calibri" w:hAnsiTheme="minorHAnsi" w:cstheme="minorHAnsi"/>
          <w:b/>
          <w:bCs/>
          <w:kern w:val="3"/>
          <w:sz w:val="23"/>
          <w:szCs w:val="23"/>
          <w:lang w:eastAsia="zh-CN"/>
        </w:rPr>
        <w:t>ter, da smo seznanjeni z vzorcem okvirnega sporazuma in posamezne pogodbe in soglašamo z njuno vsebino.</w:t>
      </w:r>
    </w:p>
    <w:p w14:paraId="4288D85A" w14:textId="518B712C" w:rsidR="007C2B6C" w:rsidRPr="007C54DC" w:rsidRDefault="007C2B6C"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6D817B73" w14:textId="4526C493" w:rsidR="00217743" w:rsidRPr="007C54DC" w:rsidRDefault="00217743"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7B50111E" w14:textId="650D4485" w:rsidR="00217743" w:rsidRPr="007C54DC" w:rsidRDefault="00217743"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490A8C6A" w14:textId="77777777" w:rsidR="00217743" w:rsidRPr="007C54DC" w:rsidRDefault="00217743" w:rsidP="008E0FFD">
      <w:pPr>
        <w:tabs>
          <w:tab w:val="right" w:pos="2556"/>
          <w:tab w:val="right" w:pos="5609"/>
        </w:tabs>
        <w:suppressAutoHyphens/>
        <w:autoSpaceDN w:val="0"/>
        <w:spacing w:after="0"/>
        <w:ind w:right="6"/>
        <w:jc w:val="both"/>
        <w:textAlignment w:val="baseline"/>
        <w:rPr>
          <w:rFonts w:asciiTheme="minorHAnsi" w:eastAsia="Calibri" w:hAnsiTheme="minorHAnsi" w:cstheme="minorHAnsi"/>
          <w:kern w:val="3"/>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7C54DC" w14:paraId="192924B2"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6E0DDBF" w14:textId="77777777" w:rsidR="007C2B6C" w:rsidRPr="007C54DC" w:rsidRDefault="007C2B6C" w:rsidP="00444EF4">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KRAJ</w:t>
            </w:r>
          </w:p>
          <w:p w14:paraId="4BA7B530" w14:textId="77777777" w:rsidR="007C2B6C" w:rsidRPr="007C54DC" w:rsidRDefault="007C2B6C" w:rsidP="00444EF4">
            <w:pPr>
              <w:suppressAutoHyphens/>
              <w:autoSpaceDN w:val="0"/>
              <w:spacing w:after="0"/>
              <w:ind w:right="6"/>
              <w:jc w:val="center"/>
              <w:textAlignment w:val="baseline"/>
              <w:rPr>
                <w:rFonts w:asciiTheme="minorHAnsi" w:eastAsia="Calibri" w:hAnsiTheme="minorHAnsi" w:cstheme="minorHAnsi"/>
                <w:bCs/>
                <w:color w:val="000000"/>
                <w:kern w:val="3"/>
                <w:sz w:val="23"/>
                <w:szCs w:val="2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BDED33E" w14:textId="77777777" w:rsidR="007C2B6C" w:rsidRPr="007C54DC" w:rsidRDefault="007C2B6C" w:rsidP="00444EF4">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E5AE570" w14:textId="77777777" w:rsidR="007C2B6C" w:rsidRPr="007C54DC" w:rsidRDefault="007C2B6C" w:rsidP="00444EF4">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PONUDNIK</w:t>
            </w:r>
          </w:p>
          <w:p w14:paraId="7020D386" w14:textId="77777777" w:rsidR="00261F88" w:rsidRPr="007C54DC" w:rsidRDefault="007C2B6C" w:rsidP="00444EF4">
            <w:pPr>
              <w:suppressAutoHyphens/>
              <w:autoSpaceDN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ime in priimek zakonitega zastopnika in podpis</w:t>
            </w:r>
          </w:p>
          <w:p w14:paraId="365FB3B7" w14:textId="77777777" w:rsidR="00261F88" w:rsidRPr="007C54DC" w:rsidRDefault="00261F88" w:rsidP="00444EF4">
            <w:pPr>
              <w:suppressAutoHyphens/>
              <w:autoSpaceDN w:val="0"/>
              <w:spacing w:after="0"/>
              <w:ind w:right="6"/>
              <w:jc w:val="center"/>
              <w:textAlignment w:val="baseline"/>
              <w:rPr>
                <w:rFonts w:asciiTheme="minorHAnsi" w:eastAsia="Calibri" w:hAnsiTheme="minorHAnsi" w:cstheme="minorHAnsi"/>
                <w:bCs/>
                <w:color w:val="000000"/>
                <w:kern w:val="3"/>
                <w:sz w:val="23"/>
                <w:szCs w:val="23"/>
                <w:lang w:eastAsia="zh-CN"/>
              </w:rPr>
            </w:pPr>
          </w:p>
          <w:p w14:paraId="107E4D06" w14:textId="77777777" w:rsidR="00261F88" w:rsidRPr="007C54DC" w:rsidRDefault="00261F88" w:rsidP="00444EF4">
            <w:pPr>
              <w:suppressAutoHyphens/>
              <w:autoSpaceDN w:val="0"/>
              <w:spacing w:after="0"/>
              <w:ind w:right="6"/>
              <w:jc w:val="center"/>
              <w:textAlignment w:val="baseline"/>
              <w:rPr>
                <w:rFonts w:asciiTheme="minorHAnsi" w:eastAsia="Calibri" w:hAnsiTheme="minorHAnsi" w:cstheme="minorHAnsi"/>
                <w:bCs/>
                <w:color w:val="000000"/>
                <w:kern w:val="3"/>
                <w:sz w:val="23"/>
                <w:szCs w:val="23"/>
                <w:lang w:eastAsia="zh-CN"/>
              </w:rPr>
            </w:pPr>
          </w:p>
          <w:p w14:paraId="585D94FA" w14:textId="77777777" w:rsidR="00261F88" w:rsidRPr="007C54DC" w:rsidRDefault="00261F88" w:rsidP="00444EF4">
            <w:pPr>
              <w:suppressAutoHyphens/>
              <w:autoSpaceDN w:val="0"/>
              <w:spacing w:after="0"/>
              <w:ind w:right="6"/>
              <w:jc w:val="center"/>
              <w:textAlignment w:val="baseline"/>
              <w:rPr>
                <w:rFonts w:asciiTheme="minorHAnsi" w:eastAsia="Calibri" w:hAnsiTheme="minorHAnsi" w:cstheme="minorHAnsi"/>
                <w:bCs/>
                <w:color w:val="000000"/>
                <w:kern w:val="3"/>
                <w:sz w:val="23"/>
                <w:szCs w:val="23"/>
                <w:lang w:eastAsia="zh-CN"/>
              </w:rPr>
            </w:pPr>
          </w:p>
        </w:tc>
      </w:tr>
      <w:tr w:rsidR="007C2B6C" w:rsidRPr="007C54DC" w14:paraId="7E4234A2"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A718D64" w14:textId="77777777" w:rsidR="007C2B6C" w:rsidRPr="007C54DC" w:rsidRDefault="007C2B6C" w:rsidP="00444EF4">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14A0F2B" w14:textId="77777777" w:rsidR="007C2B6C" w:rsidRPr="007C54DC" w:rsidRDefault="007C2B6C" w:rsidP="00444EF4">
            <w:pPr>
              <w:widowControl w:val="0"/>
              <w:autoSpaceDN w:val="0"/>
              <w:spacing w:after="0"/>
              <w:textAlignment w:val="baseline"/>
              <w:rPr>
                <w:rFonts w:asciiTheme="minorHAnsi" w:eastAsia="SimSun" w:hAnsiTheme="minorHAnsi" w:cstheme="minorHAnsi"/>
                <w:kern w:val="3"/>
                <w:sz w:val="23"/>
                <w:szCs w:val="2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134B64C" w14:textId="77777777" w:rsidR="007C2B6C" w:rsidRPr="007C54DC" w:rsidRDefault="007C2B6C" w:rsidP="00444EF4">
            <w:pPr>
              <w:widowControl w:val="0"/>
              <w:autoSpaceDN w:val="0"/>
              <w:spacing w:after="0"/>
              <w:textAlignment w:val="baseline"/>
              <w:rPr>
                <w:rFonts w:asciiTheme="minorHAnsi" w:eastAsia="SimSun" w:hAnsiTheme="minorHAnsi" w:cstheme="minorHAnsi"/>
                <w:kern w:val="3"/>
                <w:sz w:val="23"/>
                <w:szCs w:val="23"/>
                <w:lang w:eastAsia="zh-CN" w:bidi="hi-IN"/>
              </w:rPr>
            </w:pPr>
          </w:p>
        </w:tc>
      </w:tr>
    </w:tbl>
    <w:p w14:paraId="4CEA1F71" w14:textId="77777777" w:rsidR="007C2B6C" w:rsidRPr="007C54DC" w:rsidRDefault="007C2B6C" w:rsidP="00444EF4">
      <w:pPr>
        <w:widowControl w:val="0"/>
        <w:suppressAutoHyphens/>
        <w:autoSpaceDN w:val="0"/>
        <w:spacing w:after="0" w:line="240" w:lineRule="auto"/>
        <w:textAlignment w:val="baseline"/>
        <w:rPr>
          <w:rFonts w:asciiTheme="minorHAnsi" w:eastAsia="SimSun" w:hAnsiTheme="minorHAnsi" w:cstheme="minorHAnsi"/>
          <w:kern w:val="3"/>
          <w:sz w:val="23"/>
          <w:szCs w:val="23"/>
          <w:lang w:eastAsia="zh-CN" w:bidi="hi-IN"/>
        </w:rPr>
      </w:pPr>
    </w:p>
    <w:p w14:paraId="2E5F6CE5" w14:textId="77777777" w:rsidR="005A3D44" w:rsidRPr="005A3D44" w:rsidRDefault="005A3D44" w:rsidP="005A3D44">
      <w:pPr>
        <w:spacing w:after="0"/>
        <w:rPr>
          <w:rFonts w:asciiTheme="minorHAnsi" w:eastAsia="SimSun" w:hAnsiTheme="minorHAnsi" w:cstheme="minorHAnsi"/>
          <w:kern w:val="3"/>
          <w:sz w:val="21"/>
          <w:szCs w:val="21"/>
          <w:lang w:eastAsia="zh-CN" w:bidi="hi-IN"/>
        </w:rPr>
      </w:pPr>
      <w:r w:rsidRPr="005A3D44">
        <w:rPr>
          <w:rFonts w:asciiTheme="minorHAnsi" w:eastAsia="SimSun" w:hAnsiTheme="minorHAnsi" w:cstheme="minorHAnsi"/>
          <w:b/>
          <w:kern w:val="3"/>
          <w:sz w:val="21"/>
          <w:szCs w:val="21"/>
          <w:lang w:eastAsia="zh-CN" w:bidi="hi-IN"/>
        </w:rPr>
        <w:t>Ponudnik v informacijskem sistemu e-JN v razdelek »Predračun« naloži izpolnjen in podpisan obrazec »Povzetek predračuna (Priloga 1 A)« v *.pdf datoteki!</w:t>
      </w:r>
    </w:p>
    <w:p w14:paraId="3C4993D0" w14:textId="77777777" w:rsidR="00243DE8" w:rsidRPr="007C54DC" w:rsidRDefault="00243DE8">
      <w:pPr>
        <w:rPr>
          <w:rFonts w:asciiTheme="minorHAnsi" w:hAnsiTheme="minorHAnsi" w:cstheme="minorHAnsi"/>
          <w:sz w:val="20"/>
          <w:szCs w:val="20"/>
        </w:rPr>
      </w:pPr>
      <w:r w:rsidRPr="007C54DC">
        <w:rPr>
          <w:rFonts w:asciiTheme="minorHAnsi" w:hAnsiTheme="minorHAnsi" w:cstheme="minorHAnsi"/>
        </w:rPr>
        <w:br w:type="page"/>
      </w:r>
    </w:p>
    <w:p w14:paraId="6DB87371" w14:textId="039A9AF3" w:rsidR="00243DE8" w:rsidRPr="007C54DC" w:rsidRDefault="00243DE8" w:rsidP="00663DEE">
      <w:pPr>
        <w:pStyle w:val="Slog3"/>
        <w:rPr>
          <w:rStyle w:val="Neenpoudarek"/>
          <w:rFonts w:asciiTheme="minorHAnsi" w:hAnsiTheme="minorHAnsi" w:cstheme="minorHAnsi"/>
          <w:i/>
          <w:sz w:val="23"/>
        </w:rPr>
      </w:pPr>
      <w:bookmarkStart w:id="154" w:name="_Toc516134974"/>
      <w:r w:rsidRPr="007C54DC">
        <w:rPr>
          <w:rStyle w:val="Neenpoudarek"/>
          <w:rFonts w:asciiTheme="minorHAnsi" w:hAnsiTheme="minorHAnsi" w:cstheme="minorHAnsi"/>
          <w:i/>
          <w:sz w:val="23"/>
        </w:rPr>
        <w:lastRenderedPageBreak/>
        <w:t>PRILOGA št. 1</w:t>
      </w:r>
      <w:r w:rsidR="00843C1C" w:rsidRPr="007C54DC">
        <w:rPr>
          <w:rStyle w:val="Neenpoudarek"/>
          <w:rFonts w:asciiTheme="minorHAnsi" w:hAnsiTheme="minorHAnsi" w:cstheme="minorHAnsi"/>
          <w:i/>
          <w:sz w:val="23"/>
        </w:rPr>
        <w:t>B</w:t>
      </w:r>
      <w:bookmarkEnd w:id="154"/>
    </w:p>
    <w:p w14:paraId="5831B0EF" w14:textId="0128626E" w:rsidR="00A9683A" w:rsidRPr="007C54DC" w:rsidRDefault="00A9683A" w:rsidP="008509A2">
      <w:pPr>
        <w:pStyle w:val="Intenzivencitat"/>
        <w:rPr>
          <w:rFonts w:asciiTheme="minorHAnsi" w:hAnsiTheme="minorHAnsi" w:cstheme="minorHAnsi"/>
          <w:lang w:eastAsia="zh-CN" w:bidi="hi-IN"/>
        </w:rPr>
      </w:pPr>
      <w:bookmarkStart w:id="155" w:name="_Toc419051518"/>
      <w:bookmarkStart w:id="156" w:name="_Toc422410301"/>
      <w:bookmarkStart w:id="157" w:name="_Toc451354709"/>
      <w:bookmarkStart w:id="158" w:name="_Toc516134975"/>
      <w:r w:rsidRPr="007C54DC">
        <w:rPr>
          <w:rFonts w:asciiTheme="minorHAnsi" w:hAnsiTheme="minorHAnsi" w:cstheme="minorHAnsi"/>
          <w:lang w:eastAsia="zh-CN" w:bidi="hi-IN"/>
        </w:rPr>
        <w:t>PONUDBENI PREDRAČUN</w:t>
      </w:r>
      <w:bookmarkEnd w:id="155"/>
      <w:bookmarkEnd w:id="156"/>
      <w:bookmarkEnd w:id="157"/>
      <w:bookmarkEnd w:id="158"/>
    </w:p>
    <w:p w14:paraId="055D9679" w14:textId="5423EF35" w:rsidR="00D75B77" w:rsidRPr="007C54DC" w:rsidRDefault="00D75B77" w:rsidP="00842A30">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r w:rsidRPr="007C54DC">
        <w:rPr>
          <w:rFonts w:asciiTheme="minorHAnsi" w:eastAsia="SimSun" w:hAnsiTheme="minorHAnsi" w:cstheme="minorHAnsi"/>
          <w:kern w:val="3"/>
          <w:sz w:val="23"/>
          <w:szCs w:val="23"/>
          <w:lang w:eastAsia="zh-CN" w:bidi="hi-IN"/>
        </w:rPr>
        <w:t xml:space="preserve">Ponudnik v celoti izpolni popis del, ki </w:t>
      </w:r>
      <w:r w:rsidR="009E540F" w:rsidRPr="007C54DC">
        <w:rPr>
          <w:rFonts w:asciiTheme="minorHAnsi" w:eastAsia="SimSun" w:hAnsiTheme="minorHAnsi" w:cstheme="minorHAnsi"/>
          <w:kern w:val="3"/>
          <w:sz w:val="23"/>
          <w:szCs w:val="23"/>
          <w:lang w:eastAsia="zh-CN" w:bidi="hi-IN"/>
        </w:rPr>
        <w:t>je kot priloga sestavni del te</w:t>
      </w:r>
      <w:r w:rsidRPr="007C54DC">
        <w:rPr>
          <w:rFonts w:asciiTheme="minorHAnsi" w:eastAsia="SimSun" w:hAnsiTheme="minorHAnsi" w:cstheme="minorHAnsi"/>
          <w:kern w:val="3"/>
          <w:sz w:val="23"/>
          <w:szCs w:val="23"/>
          <w:lang w:eastAsia="zh-CN" w:bidi="hi-IN"/>
        </w:rPr>
        <w:t xml:space="preserve"> dokumentacije</w:t>
      </w:r>
      <w:r w:rsidR="009E540F" w:rsidRPr="007C54DC">
        <w:rPr>
          <w:rFonts w:asciiTheme="minorHAnsi" w:hAnsiTheme="minorHAnsi" w:cstheme="minorHAnsi"/>
        </w:rPr>
        <w:t xml:space="preserve"> </w:t>
      </w:r>
      <w:r w:rsidR="009E540F" w:rsidRPr="007C54DC">
        <w:rPr>
          <w:rFonts w:asciiTheme="minorHAnsi" w:eastAsia="SimSun" w:hAnsiTheme="minorHAnsi" w:cstheme="minorHAnsi"/>
          <w:kern w:val="3"/>
          <w:sz w:val="23"/>
          <w:szCs w:val="23"/>
          <w:lang w:eastAsia="zh-CN" w:bidi="hi-IN"/>
        </w:rPr>
        <w:t>v zvezi z oddajo javnega naročila</w:t>
      </w:r>
      <w:r w:rsidRPr="007C54DC">
        <w:rPr>
          <w:rFonts w:asciiTheme="minorHAnsi" w:eastAsia="SimSun" w:hAnsiTheme="minorHAnsi" w:cstheme="minorHAnsi"/>
          <w:kern w:val="3"/>
          <w:sz w:val="23"/>
          <w:szCs w:val="23"/>
          <w:lang w:eastAsia="zh-CN" w:bidi="hi-IN"/>
        </w:rPr>
        <w:t xml:space="preserve">. Zaradi lažjega vnosa in skupnega izračuna se navedeni popisi nahajajo v datoteki </w:t>
      </w:r>
      <w:r w:rsidR="003A2220" w:rsidRPr="007C54DC">
        <w:rPr>
          <w:rFonts w:asciiTheme="minorHAnsi" w:eastAsia="SimSun" w:hAnsiTheme="minorHAnsi" w:cstheme="minorHAnsi"/>
          <w:kern w:val="3"/>
          <w:sz w:val="23"/>
          <w:szCs w:val="23"/>
          <w:lang w:eastAsia="zh-CN" w:bidi="hi-IN"/>
        </w:rPr>
        <w:t>E</w:t>
      </w:r>
      <w:r w:rsidRPr="007C54DC">
        <w:rPr>
          <w:rFonts w:asciiTheme="minorHAnsi" w:eastAsia="SimSun" w:hAnsiTheme="minorHAnsi" w:cstheme="minorHAnsi"/>
          <w:kern w:val="3"/>
          <w:sz w:val="23"/>
          <w:szCs w:val="23"/>
          <w:lang w:eastAsia="zh-CN" w:bidi="hi-IN"/>
        </w:rPr>
        <w:t xml:space="preserve">xcel na http://www.kranj.si, </w:t>
      </w:r>
      <w:r w:rsidR="00093F29" w:rsidRPr="007C54DC">
        <w:rPr>
          <w:rFonts w:asciiTheme="minorHAnsi" w:eastAsia="SimSun" w:hAnsiTheme="minorHAnsi" w:cstheme="minorHAnsi"/>
          <w:kern w:val="3"/>
          <w:sz w:val="23"/>
          <w:szCs w:val="23"/>
          <w:lang w:eastAsia="zh-CN" w:bidi="hi-IN"/>
        </w:rPr>
        <w:t xml:space="preserve">rubrika </w:t>
      </w:r>
      <w:r w:rsidR="00E47701" w:rsidRPr="007C54DC">
        <w:rPr>
          <w:rFonts w:asciiTheme="minorHAnsi" w:eastAsia="SimSun" w:hAnsiTheme="minorHAnsi" w:cstheme="minorHAnsi"/>
          <w:kern w:val="3"/>
          <w:sz w:val="23"/>
          <w:szCs w:val="23"/>
          <w:lang w:eastAsia="zh-CN" w:bidi="hi-IN"/>
        </w:rPr>
        <w:t>RAZPISI IN JAVNA NAROČILA</w:t>
      </w:r>
      <w:r w:rsidR="00093F29" w:rsidRPr="007C54DC">
        <w:rPr>
          <w:rFonts w:asciiTheme="minorHAnsi" w:eastAsia="SimSun" w:hAnsiTheme="minorHAnsi" w:cstheme="minorHAnsi"/>
          <w:kern w:val="3"/>
          <w:sz w:val="23"/>
          <w:szCs w:val="23"/>
          <w:lang w:eastAsia="zh-CN" w:bidi="hi-IN"/>
        </w:rPr>
        <w:t>.</w:t>
      </w:r>
    </w:p>
    <w:p w14:paraId="726244AB" w14:textId="77777777" w:rsidR="00D75B77" w:rsidRPr="007C54DC" w:rsidRDefault="00D75B77" w:rsidP="00842A30">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p>
    <w:p w14:paraId="3EF15479" w14:textId="77777777" w:rsidR="00A9683A" w:rsidRPr="007C54DC" w:rsidRDefault="00A9683A" w:rsidP="00842A30">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r w:rsidRPr="007C54DC">
        <w:rPr>
          <w:rFonts w:asciiTheme="minorHAnsi" w:eastAsia="SimSun" w:hAnsiTheme="minorHAnsi" w:cstheme="minorHAnsi"/>
          <w:kern w:val="3"/>
          <w:sz w:val="23"/>
          <w:szCs w:val="23"/>
          <w:lang w:eastAsia="zh-CN" w:bidi="hi-IN"/>
        </w:rPr>
        <w:t>Ponudnik mora predložiti v celoti izpolnjen popis del. Popis mora biti izpolnjen na vseh praznih in za izpolnitev predvidenih mestih, razen tam, kjer v skladu z navodili v popisu del to ni nujno potrebno.</w:t>
      </w:r>
    </w:p>
    <w:p w14:paraId="4B4285A4" w14:textId="77777777" w:rsidR="00A9683A" w:rsidRPr="007C54DC" w:rsidRDefault="00A9683A" w:rsidP="00842A30">
      <w:pPr>
        <w:widowControl w:val="0"/>
        <w:suppressAutoHyphens/>
        <w:autoSpaceDN w:val="0"/>
        <w:spacing w:after="0"/>
        <w:jc w:val="both"/>
        <w:textAlignment w:val="baseline"/>
        <w:rPr>
          <w:rFonts w:asciiTheme="minorHAnsi" w:eastAsia="SimSun" w:hAnsiTheme="minorHAnsi" w:cstheme="minorHAnsi"/>
          <w:kern w:val="3"/>
          <w:sz w:val="23"/>
          <w:szCs w:val="23"/>
          <w:lang w:eastAsia="zh-CN" w:bidi="hi-IN"/>
        </w:rPr>
      </w:pPr>
    </w:p>
    <w:p w14:paraId="755D5710" w14:textId="3A4BC9DE" w:rsidR="00E47701" w:rsidRPr="00E47701" w:rsidRDefault="00E47701" w:rsidP="00E47701">
      <w:pPr>
        <w:widowControl w:val="0"/>
        <w:autoSpaceDN w:val="0"/>
        <w:spacing w:after="0"/>
        <w:jc w:val="both"/>
        <w:textAlignment w:val="baseline"/>
        <w:rPr>
          <w:rFonts w:asciiTheme="minorHAnsi" w:eastAsia="SimSun" w:hAnsiTheme="minorHAnsi" w:cstheme="minorHAnsi"/>
          <w:b/>
          <w:kern w:val="3"/>
          <w:sz w:val="23"/>
          <w:szCs w:val="23"/>
          <w:u w:val="single"/>
          <w:lang w:eastAsia="zh-CN" w:bidi="hi-IN"/>
        </w:rPr>
      </w:pPr>
      <w:r w:rsidRPr="00E47701">
        <w:rPr>
          <w:rFonts w:asciiTheme="minorHAnsi" w:eastAsia="SimSun" w:hAnsiTheme="minorHAnsi" w:cstheme="minorHAnsi"/>
          <w:b/>
          <w:kern w:val="3"/>
          <w:sz w:val="23"/>
          <w:szCs w:val="23"/>
          <w:u w:val="single"/>
          <w:lang w:eastAsia="zh-CN" w:bidi="hi-IN"/>
        </w:rPr>
        <w:t>Ponudnik mora ponudbeni predračun naložiti v informacijski sistem e-JN v razdelek »Druge priloge« v elektronski in berljivi obliki (izpolnjena Excel datoteka.xls</w:t>
      </w:r>
      <w:r w:rsidR="00DD7ABB">
        <w:rPr>
          <w:rFonts w:asciiTheme="minorHAnsi" w:eastAsia="SimSun" w:hAnsiTheme="minorHAnsi" w:cstheme="minorHAnsi"/>
          <w:b/>
          <w:kern w:val="3"/>
          <w:sz w:val="23"/>
          <w:szCs w:val="23"/>
          <w:u w:val="single"/>
          <w:lang w:eastAsia="zh-CN" w:bidi="hi-IN"/>
        </w:rPr>
        <w:t xml:space="preserve"> in skenirano v pdf obliki</w:t>
      </w:r>
      <w:r w:rsidRPr="00E47701">
        <w:rPr>
          <w:rFonts w:asciiTheme="minorHAnsi" w:eastAsia="SimSun" w:hAnsiTheme="minorHAnsi" w:cstheme="minorHAnsi"/>
          <w:b/>
          <w:kern w:val="3"/>
          <w:sz w:val="23"/>
          <w:szCs w:val="23"/>
          <w:u w:val="single"/>
          <w:lang w:eastAsia="zh-CN" w:bidi="hi-IN"/>
        </w:rPr>
        <w:t xml:space="preserve">), ki ne sme biti nedostopna. </w:t>
      </w:r>
    </w:p>
    <w:p w14:paraId="740CC384" w14:textId="77777777" w:rsidR="005F749F" w:rsidRPr="007C54DC" w:rsidRDefault="005F749F" w:rsidP="005F749F">
      <w:pPr>
        <w:widowControl w:val="0"/>
        <w:autoSpaceDN w:val="0"/>
        <w:spacing w:after="0"/>
        <w:jc w:val="both"/>
        <w:textAlignment w:val="baseline"/>
        <w:rPr>
          <w:rFonts w:asciiTheme="minorHAnsi" w:eastAsia="SimSun" w:hAnsiTheme="minorHAnsi" w:cstheme="minorHAnsi"/>
          <w:b/>
          <w:kern w:val="3"/>
          <w:sz w:val="23"/>
          <w:szCs w:val="23"/>
          <w:highlight w:val="yellow"/>
          <w:lang w:eastAsia="zh-CN" w:bidi="hi-IN"/>
        </w:rPr>
      </w:pPr>
    </w:p>
    <w:p w14:paraId="5F02A2FF" w14:textId="73CE779C" w:rsidR="000D7C39" w:rsidRPr="007C54DC" w:rsidRDefault="000D7C39" w:rsidP="000D7C39">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Na mestih v popisu del, kjer so že vključene formule</w:t>
      </w:r>
      <w:r w:rsidR="00F07867" w:rsidRPr="007C54DC">
        <w:rPr>
          <w:rFonts w:asciiTheme="minorHAnsi" w:hAnsiTheme="minorHAnsi" w:cstheme="minorHAnsi"/>
          <w:bCs/>
          <w:sz w:val="23"/>
          <w:szCs w:val="23"/>
          <w:lang w:eastAsia="zh-CN"/>
        </w:rPr>
        <w:t>,</w:t>
      </w:r>
      <w:r w:rsidRPr="007C54DC">
        <w:rPr>
          <w:rFonts w:asciiTheme="minorHAnsi" w:hAnsiTheme="minorHAnsi" w:cstheme="minorHAnsi"/>
          <w:bCs/>
          <w:sz w:val="23"/>
          <w:szCs w:val="23"/>
          <w:lang w:eastAsia="zh-CN"/>
        </w:rPr>
        <w:t xml:space="preserve"> ponudniki obvezno </w:t>
      </w:r>
      <w:r w:rsidRPr="007C54DC">
        <w:rPr>
          <w:rFonts w:asciiTheme="minorHAnsi" w:hAnsiTheme="minorHAnsi" w:cstheme="minorHAnsi"/>
          <w:bCs/>
          <w:i/>
          <w:sz w:val="23"/>
          <w:szCs w:val="23"/>
          <w:u w:val="single"/>
          <w:lang w:eastAsia="zh-CN"/>
        </w:rPr>
        <w:t>preverijo</w:t>
      </w:r>
      <w:r w:rsidRPr="007C54DC">
        <w:rPr>
          <w:rFonts w:asciiTheme="minorHAnsi" w:hAnsiTheme="minorHAnsi" w:cstheme="minorHAnsi"/>
          <w:bCs/>
          <w:sz w:val="23"/>
          <w:szCs w:val="23"/>
          <w:u w:val="single"/>
          <w:lang w:eastAsia="zh-CN"/>
        </w:rPr>
        <w:t xml:space="preserve"> </w:t>
      </w:r>
      <w:r w:rsidRPr="007C54DC">
        <w:rPr>
          <w:rFonts w:asciiTheme="minorHAnsi" w:hAnsiTheme="minorHAnsi" w:cstheme="minorHAnsi"/>
          <w:bCs/>
          <w:i/>
          <w:sz w:val="23"/>
          <w:szCs w:val="23"/>
          <w:u w:val="single"/>
          <w:lang w:eastAsia="zh-CN"/>
        </w:rPr>
        <w:t>pravilnost formul</w:t>
      </w:r>
      <w:r w:rsidRPr="007C54DC">
        <w:rPr>
          <w:rFonts w:asciiTheme="minorHAnsi" w:hAnsiTheme="minorHAnsi" w:cstheme="minorHAnsi"/>
          <w:bCs/>
          <w:sz w:val="23"/>
          <w:szCs w:val="23"/>
          <w:lang w:eastAsia="zh-CN"/>
        </w:rPr>
        <w:t xml:space="preserve"> in pravilnost ustreznosti izračuna v pravilno celico (</w:t>
      </w:r>
      <w:r w:rsidRPr="007C54DC">
        <w:rPr>
          <w:rFonts w:asciiTheme="minorHAnsi" w:hAnsiTheme="minorHAnsi" w:cstheme="minorHAnsi"/>
          <w:i/>
          <w:sz w:val="23"/>
          <w:szCs w:val="23"/>
          <w:lang w:eastAsia="zh-CN"/>
        </w:rPr>
        <w:t>izpisovanje v napačno polje/celico, napačno seštevanje vmesnih zneskov, napačno zaokroževanje)</w:t>
      </w:r>
      <w:r w:rsidR="00216228" w:rsidRPr="00216228">
        <w:rPr>
          <w:rFonts w:asciiTheme="minorHAnsi" w:eastAsia="SimSun" w:hAnsiTheme="minorHAnsi" w:cs="Arial"/>
          <w:kern w:val="3"/>
          <w:lang w:eastAsia="zh-CN" w:bidi="hi-IN"/>
        </w:rPr>
        <w:t xml:space="preserve"> </w:t>
      </w:r>
      <w:r w:rsidR="00216228" w:rsidRPr="00216228">
        <w:rPr>
          <w:rFonts w:asciiTheme="minorHAnsi" w:hAnsiTheme="minorHAnsi" w:cstheme="minorHAnsi"/>
          <w:i/>
          <w:sz w:val="23"/>
          <w:szCs w:val="23"/>
          <w:lang w:eastAsia="zh-CN"/>
        </w:rPr>
        <w:t>ter v primeru ugotovljenih nepravilnosti o tem opozorijo naročnika</w:t>
      </w:r>
      <w:r w:rsidRPr="007C54DC">
        <w:rPr>
          <w:rFonts w:asciiTheme="minorHAnsi" w:hAnsiTheme="minorHAnsi" w:cstheme="minorHAnsi"/>
          <w:i/>
          <w:sz w:val="23"/>
          <w:szCs w:val="23"/>
          <w:lang w:eastAsia="zh-CN"/>
        </w:rPr>
        <w:t>.</w:t>
      </w:r>
    </w:p>
    <w:p w14:paraId="2B97FCE7" w14:textId="77777777" w:rsidR="00A539A9" w:rsidRPr="00A539A9" w:rsidRDefault="00A539A9" w:rsidP="00A539A9">
      <w:pPr>
        <w:spacing w:after="0"/>
        <w:jc w:val="both"/>
        <w:rPr>
          <w:rFonts w:asciiTheme="minorHAnsi" w:hAnsiTheme="minorHAnsi" w:cstheme="minorHAnsi"/>
          <w:bCs/>
          <w:sz w:val="23"/>
          <w:szCs w:val="23"/>
          <w:lang w:eastAsia="zh-CN"/>
        </w:rPr>
      </w:pPr>
    </w:p>
    <w:p w14:paraId="7A2CF6B0" w14:textId="77777777" w:rsidR="000D7C39" w:rsidRPr="007C54DC" w:rsidRDefault="000D7C39" w:rsidP="000D7C39">
      <w:pPr>
        <w:spacing w:after="0"/>
        <w:jc w:val="both"/>
        <w:rPr>
          <w:rFonts w:asciiTheme="minorHAnsi" w:hAnsiTheme="minorHAnsi" w:cstheme="minorHAnsi"/>
          <w:sz w:val="23"/>
          <w:szCs w:val="23"/>
          <w:u w:val="single"/>
          <w:lang w:eastAsia="zh-CN"/>
        </w:rPr>
      </w:pPr>
      <w:r w:rsidRPr="007C54DC">
        <w:rPr>
          <w:rFonts w:asciiTheme="minorHAnsi" w:hAnsiTheme="minorHAnsi" w:cstheme="minorHAnsi"/>
          <w:sz w:val="23"/>
          <w:szCs w:val="23"/>
          <w:u w:val="single"/>
          <w:lang w:eastAsia="zh-CN"/>
        </w:rPr>
        <w:t xml:space="preserve">OPOMBA: </w:t>
      </w:r>
    </w:p>
    <w:p w14:paraId="2A00AE2F" w14:textId="77777777" w:rsidR="000D7C39" w:rsidRPr="007C54DC" w:rsidRDefault="000D7C39" w:rsidP="000D7C39">
      <w:pPr>
        <w:spacing w:after="0"/>
        <w:jc w:val="both"/>
        <w:rPr>
          <w:rFonts w:asciiTheme="minorHAnsi" w:hAnsiTheme="minorHAnsi" w:cstheme="minorHAnsi"/>
          <w:sz w:val="23"/>
          <w:szCs w:val="23"/>
          <w:lang w:eastAsia="zh-CN"/>
        </w:rPr>
      </w:pPr>
      <w:r w:rsidRPr="007C54DC">
        <w:rPr>
          <w:rFonts w:asciiTheme="minorHAnsi" w:hAnsiTheme="minorHAnsi" w:cstheme="minorHAnsi"/>
          <w:b/>
          <w:sz w:val="23"/>
          <w:szCs w:val="23"/>
          <w:lang w:eastAsia="zh-CN"/>
        </w:rPr>
        <w:t xml:space="preserve">Naročnik opozarja ponudnike, da v popisih del ni dovoljena sprememba vsebin in količin. </w:t>
      </w:r>
      <w:r w:rsidRPr="007C54DC">
        <w:rPr>
          <w:rFonts w:asciiTheme="minorHAnsi" w:hAnsiTheme="minorHAnsi" w:cstheme="minorHAnsi"/>
          <w:sz w:val="23"/>
          <w:szCs w:val="23"/>
          <w:lang w:eastAsia="zh-CN"/>
        </w:rPr>
        <w:t>Zmnožki v popisu del se zaokrožijo na dve decimalni mesti.</w:t>
      </w:r>
    </w:p>
    <w:p w14:paraId="77270F5F" w14:textId="77777777" w:rsidR="00371363" w:rsidRPr="007C54DC" w:rsidRDefault="00371363" w:rsidP="000D7C39">
      <w:pPr>
        <w:spacing w:after="0"/>
        <w:jc w:val="both"/>
        <w:rPr>
          <w:rFonts w:asciiTheme="minorHAnsi" w:hAnsiTheme="minorHAnsi" w:cstheme="minorHAnsi"/>
          <w:b/>
          <w:sz w:val="23"/>
          <w:szCs w:val="23"/>
          <w:lang w:eastAsia="zh-CN"/>
        </w:rPr>
      </w:pPr>
    </w:p>
    <w:p w14:paraId="0900A78B" w14:textId="77777777" w:rsidR="00BC2CD2" w:rsidRPr="007C54DC" w:rsidRDefault="00BC2CD2" w:rsidP="00BC2CD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Ponudnik v fazi oddaje ponudbe za ponujeno opremo in material ne oddaja dokazil in certifikatov.</w:t>
      </w:r>
    </w:p>
    <w:p w14:paraId="79283332" w14:textId="77777777" w:rsidR="00BC2CD2" w:rsidRPr="007C54DC" w:rsidRDefault="00BC2CD2" w:rsidP="00BC2CD2">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Dokazila za navedeno opremo in materiale bo moral izbrani ponudnik naročniku predložiti pred vgradnjo.</w:t>
      </w:r>
    </w:p>
    <w:p w14:paraId="338AA7D6" w14:textId="7E5F0CD8" w:rsidR="00620E76" w:rsidRPr="00620E76" w:rsidRDefault="00620E76" w:rsidP="00620E76">
      <w:pPr>
        <w:spacing w:after="0"/>
        <w:jc w:val="both"/>
        <w:rPr>
          <w:rFonts w:asciiTheme="minorHAnsi" w:hAnsiTheme="minorHAnsi" w:cstheme="minorHAnsi"/>
          <w:sz w:val="23"/>
          <w:szCs w:val="23"/>
          <w:lang w:eastAsia="zh-CN"/>
        </w:rPr>
      </w:pPr>
      <w:r w:rsidRPr="00620E76">
        <w:rPr>
          <w:rFonts w:asciiTheme="minorHAnsi" w:hAnsiTheme="minorHAnsi" w:cstheme="minorHAnsi"/>
          <w:sz w:val="23"/>
          <w:szCs w:val="23"/>
          <w:lang w:eastAsia="zh-CN"/>
        </w:rPr>
        <w:t>Ustreznost opreme in materiala bosta morala potrditi tako odgovorni nadzornik kot naročnik</w:t>
      </w:r>
      <w:r w:rsidR="00961356">
        <w:rPr>
          <w:rFonts w:asciiTheme="minorHAnsi" w:hAnsiTheme="minorHAnsi" w:cstheme="minorHAnsi"/>
          <w:sz w:val="23"/>
          <w:szCs w:val="23"/>
          <w:lang w:eastAsia="zh-CN"/>
        </w:rPr>
        <w:t>,</w:t>
      </w:r>
      <w:r w:rsidRPr="00620E76">
        <w:rPr>
          <w:rFonts w:asciiTheme="minorHAnsi" w:hAnsiTheme="minorHAnsi" w:cstheme="minorHAnsi"/>
          <w:sz w:val="23"/>
          <w:szCs w:val="23"/>
          <w:lang w:eastAsia="zh-CN"/>
        </w:rPr>
        <w:t xml:space="preserve"> v nasprotnem primeru se oprema in material ne bosta smela vgraditi.</w:t>
      </w:r>
    </w:p>
    <w:p w14:paraId="3085A899" w14:textId="77777777" w:rsidR="00B15585" w:rsidRPr="007C54DC" w:rsidRDefault="00B15585" w:rsidP="00842A30">
      <w:pPr>
        <w:spacing w:after="0"/>
        <w:jc w:val="both"/>
        <w:rPr>
          <w:rFonts w:asciiTheme="minorHAnsi" w:hAnsiTheme="minorHAnsi" w:cstheme="minorHAnsi"/>
          <w:sz w:val="23"/>
          <w:szCs w:val="23"/>
          <w:lang w:eastAsia="zh-CN"/>
        </w:rPr>
      </w:pPr>
    </w:p>
    <w:p w14:paraId="12A1BD71" w14:textId="77777777" w:rsidR="00833456" w:rsidRPr="007C54DC" w:rsidRDefault="00833456" w:rsidP="00833456">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theme="minorHAnsi"/>
          <w:b/>
          <w:bCs/>
          <w:i/>
          <w:iCs/>
          <w:color w:val="000000"/>
        </w:rPr>
      </w:pPr>
      <w:bookmarkStart w:id="159" w:name="_Toc451008979"/>
      <w:bookmarkStart w:id="160" w:name="_Toc452044398"/>
      <w:bookmarkStart w:id="161" w:name="_Toc516134976"/>
      <w:bookmarkStart w:id="162" w:name="_Toc451354710"/>
      <w:r w:rsidRPr="007C54DC">
        <w:rPr>
          <w:rFonts w:asciiTheme="minorHAnsi" w:eastAsia="Calibri" w:hAnsiTheme="minorHAnsi" w:cstheme="minorHAnsi"/>
          <w:b/>
          <w:bCs/>
          <w:i/>
          <w:iCs/>
          <w:color w:val="000000"/>
        </w:rPr>
        <w:lastRenderedPageBreak/>
        <w:t>PRILOGA št. 2</w:t>
      </w:r>
      <w:bookmarkEnd w:id="159"/>
      <w:bookmarkEnd w:id="160"/>
      <w:bookmarkEnd w:id="161"/>
    </w:p>
    <w:p w14:paraId="61ED52F1" w14:textId="77777777" w:rsidR="00833456" w:rsidRPr="007C54DC" w:rsidRDefault="00833456" w:rsidP="00833456">
      <w:pPr>
        <w:pBdr>
          <w:top w:val="single" w:sz="4" w:space="10" w:color="541C72"/>
          <w:bottom w:val="single" w:sz="4" w:space="10" w:color="541C72"/>
        </w:pBdr>
        <w:shd w:val="pct5" w:color="F8F2FC" w:fill="F7EFFB"/>
        <w:spacing w:after="0"/>
        <w:jc w:val="center"/>
        <w:outlineLvl w:val="1"/>
        <w:rPr>
          <w:rFonts w:asciiTheme="minorHAnsi" w:eastAsia="Calibri" w:hAnsiTheme="minorHAnsi" w:cstheme="minorHAnsi"/>
          <w:b/>
          <w:bCs/>
          <w:i/>
          <w:iCs/>
          <w:color w:val="541C72"/>
          <w:spacing w:val="20"/>
        </w:rPr>
      </w:pPr>
      <w:bookmarkStart w:id="163" w:name="_Toc451008980"/>
      <w:bookmarkStart w:id="164" w:name="_Toc452044399"/>
      <w:bookmarkStart w:id="165" w:name="_Toc516134977"/>
      <w:r w:rsidRPr="007C54DC">
        <w:rPr>
          <w:rFonts w:asciiTheme="minorHAnsi" w:eastAsia="Calibri" w:hAnsiTheme="minorHAnsi" w:cstheme="minorHAnsi"/>
          <w:b/>
          <w:bCs/>
          <w:i/>
          <w:iCs/>
          <w:color w:val="541C72"/>
          <w:spacing w:val="20"/>
          <w:lang w:eastAsia="zh-CN"/>
        </w:rPr>
        <w:t>PODATKI O PONUDNIKU IN DRUGIH GOPODARSKIH SUBJEKTIH</w:t>
      </w:r>
      <w:bookmarkEnd w:id="163"/>
      <w:bookmarkEnd w:id="164"/>
      <w:bookmarkEnd w:id="165"/>
    </w:p>
    <w:tbl>
      <w:tblPr>
        <w:tblW w:w="9185" w:type="dxa"/>
        <w:tblInd w:w="-113" w:type="dxa"/>
        <w:tblLayout w:type="fixed"/>
        <w:tblCellMar>
          <w:left w:w="10" w:type="dxa"/>
          <w:right w:w="10" w:type="dxa"/>
        </w:tblCellMar>
        <w:tblLook w:val="04A0" w:firstRow="1" w:lastRow="0" w:firstColumn="1" w:lastColumn="0" w:noHBand="0" w:noVBand="1"/>
      </w:tblPr>
      <w:tblGrid>
        <w:gridCol w:w="3512"/>
        <w:gridCol w:w="5673"/>
      </w:tblGrid>
      <w:tr w:rsidR="008E0FFD" w:rsidRPr="007C54DC" w14:paraId="7D99314F"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3DEE9"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naziv gospodarskega subjekta:</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B780D"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738C2789"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059271"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naslov gospodarskega subjekta:</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FE4DF"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45752F57"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59B84"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kontaktna oseba:</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BC14C2"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3319628C"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606C8"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elektronski naslov kontaktne osebe:</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EE8E4"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7FD4382F"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6681A"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telefon kontaktne osebe:</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4A614"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7160CF1E"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C6B13"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ID za DDV:</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45F17"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49DCE73F"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6A2F8"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Matična številka</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D6BB50"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6F25FB57"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0270A" w14:textId="77777777" w:rsidR="008E0FFD" w:rsidRPr="007C54DC" w:rsidRDefault="008E0FFD" w:rsidP="008E0FFD">
            <w:pPr>
              <w:jc w:val="both"/>
              <w:rPr>
                <w:rFonts w:asciiTheme="minorHAnsi" w:hAnsiTheme="minorHAnsi" w:cstheme="minorHAnsi"/>
                <w:b/>
              </w:rPr>
            </w:pPr>
            <w:r w:rsidRPr="007C54DC">
              <w:rPr>
                <w:rFonts w:asciiTheme="minorHAnsi" w:hAnsiTheme="minorHAnsi" w:cstheme="minorHAnsi"/>
                <w:b/>
              </w:rPr>
              <w:t>bonitetna ocena:</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68B97"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1B43108A"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8307E" w14:textId="77777777" w:rsidR="008E0FFD" w:rsidRPr="007C54DC" w:rsidRDefault="008E0FFD" w:rsidP="008E0FFD">
            <w:pPr>
              <w:jc w:val="both"/>
              <w:rPr>
                <w:rFonts w:asciiTheme="minorHAnsi" w:hAnsiTheme="minorHAnsi" w:cstheme="minorHAnsi"/>
                <w:b/>
              </w:rPr>
            </w:pPr>
            <w:r w:rsidRPr="007C54DC">
              <w:rPr>
                <w:rFonts w:asciiTheme="minorHAnsi" w:hAnsiTheme="minorHAnsi" w:cstheme="minorHAnsi"/>
                <w:b/>
              </w:rPr>
              <w:t>letni promet (višina čistih prihodkov od prodaje):</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91D39"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7E747350" w14:textId="77777777" w:rsidTr="00BA102E">
        <w:trPr>
          <w:trHeight w:val="909"/>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E4922"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št. transakcijskega računa:</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88989D" w14:textId="77777777" w:rsidR="00752BF1" w:rsidRPr="00752BF1" w:rsidRDefault="00752BF1" w:rsidP="00752BF1">
            <w:pPr>
              <w:suppressAutoHyphens/>
              <w:autoSpaceDN w:val="0"/>
              <w:snapToGrid w:val="0"/>
              <w:spacing w:after="0"/>
              <w:ind w:right="6"/>
              <w:textAlignment w:val="baseline"/>
              <w:rPr>
                <w:rFonts w:asciiTheme="minorHAnsi" w:eastAsia="Calibri" w:hAnsiTheme="minorHAnsi" w:cstheme="minorHAnsi"/>
                <w:color w:val="auto"/>
                <w:kern w:val="3"/>
                <w:lang w:eastAsia="zh-CN"/>
              </w:rPr>
            </w:pPr>
            <w:r w:rsidRPr="00752BF1">
              <w:rPr>
                <w:rFonts w:asciiTheme="minorHAnsi" w:eastAsia="Calibri" w:hAnsiTheme="minorHAnsi" w:cstheme="minorHAnsi"/>
                <w:color w:val="auto"/>
                <w:kern w:val="3"/>
                <w:lang w:eastAsia="zh-CN"/>
              </w:rPr>
              <w:t>_________________________________________________</w:t>
            </w:r>
          </w:p>
          <w:p w14:paraId="06AB8E08" w14:textId="5353A3D0" w:rsidR="009360B2" w:rsidRPr="007C54DC" w:rsidRDefault="00752BF1" w:rsidP="00752BF1">
            <w:pPr>
              <w:suppressAutoHyphens/>
              <w:autoSpaceDN w:val="0"/>
              <w:snapToGrid w:val="0"/>
              <w:spacing w:after="0"/>
              <w:ind w:right="6"/>
              <w:textAlignment w:val="baseline"/>
              <w:rPr>
                <w:rFonts w:asciiTheme="minorHAnsi" w:eastAsia="Calibri" w:hAnsiTheme="minorHAnsi" w:cstheme="minorHAnsi"/>
                <w:color w:val="auto"/>
                <w:kern w:val="3"/>
                <w:lang w:eastAsia="zh-CN"/>
              </w:rPr>
            </w:pPr>
            <w:r w:rsidRPr="00752BF1">
              <w:rPr>
                <w:rFonts w:asciiTheme="minorHAnsi" w:eastAsia="Calibri" w:hAnsiTheme="minorHAnsi" w:cstheme="minorHAnsi"/>
                <w:color w:val="auto"/>
                <w:kern w:val="3"/>
                <w:lang w:eastAsia="zh-CN"/>
              </w:rPr>
              <w:t>Odprt pri:_________________________________________</w:t>
            </w:r>
          </w:p>
        </w:tc>
      </w:tr>
      <w:tr w:rsidR="008E0FFD" w:rsidRPr="007C54DC" w14:paraId="7BD89669" w14:textId="77777777" w:rsidTr="00BA102E">
        <w:trPr>
          <w:trHeight w:val="1476"/>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78BCEC"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 xml:space="preserve">GOSPODARSKI SUBJEKT SODI MED </w:t>
            </w:r>
            <w:r w:rsidRPr="007C54DC">
              <w:rPr>
                <w:rFonts w:asciiTheme="minorHAnsi" w:hAnsiTheme="minorHAnsi" w:cstheme="minorHAnsi"/>
                <w:b/>
              </w:rPr>
              <w:t>MSP</w:t>
            </w:r>
            <w:r w:rsidRPr="007C54DC">
              <w:rPr>
                <w:rFonts w:asciiTheme="minorHAnsi" w:hAnsiTheme="minorHAnsi" w:cstheme="minorHAnsi"/>
              </w:rPr>
              <w:t xml:space="preserve"> (manj kot 250 zaposlenih, manj kot 50.000.000 EUR letnega prometa, manj kot 43.000.000 EUR letne bilančne vsote)</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6"/>
              <w:tblW w:w="0" w:type="auto"/>
              <w:tblLayout w:type="fixed"/>
              <w:tblLook w:val="04A0" w:firstRow="1" w:lastRow="0" w:firstColumn="1" w:lastColumn="0" w:noHBand="0" w:noVBand="1"/>
            </w:tblPr>
            <w:tblGrid>
              <w:gridCol w:w="2792"/>
              <w:gridCol w:w="2793"/>
            </w:tblGrid>
            <w:tr w:rsidR="008E0FFD" w:rsidRPr="007C54DC" w14:paraId="2E0AA475" w14:textId="77777777" w:rsidTr="00E235F4">
              <w:tc>
                <w:tcPr>
                  <w:tcW w:w="2792" w:type="dxa"/>
                </w:tcPr>
                <w:p w14:paraId="36F48320" w14:textId="77777777" w:rsidR="008E0FFD" w:rsidRPr="007C54DC" w:rsidRDefault="008E0FFD" w:rsidP="008E0FFD">
                  <w:pPr>
                    <w:rPr>
                      <w:rFonts w:asciiTheme="minorHAnsi" w:eastAsia="Calibri" w:hAnsiTheme="minorHAnsi" w:cstheme="minorHAnsi"/>
                      <w:color w:val="000000"/>
                    </w:rPr>
                  </w:pPr>
                  <w:r w:rsidRPr="007C54DC">
                    <w:rPr>
                      <w:rFonts w:asciiTheme="minorHAnsi" w:eastAsia="Calibri" w:hAnsiTheme="minorHAnsi" w:cstheme="minorHAnsi"/>
                      <w:color w:val="000000"/>
                    </w:rPr>
                    <w:t xml:space="preserve">                 </w:t>
                  </w:r>
                </w:p>
                <w:p w14:paraId="5D5730D9" w14:textId="77777777" w:rsidR="008E0FFD" w:rsidRPr="007C54DC" w:rsidRDefault="008E0FFD" w:rsidP="008E0FFD">
                  <w:pPr>
                    <w:rPr>
                      <w:rFonts w:asciiTheme="minorHAnsi" w:eastAsia="Calibri" w:hAnsiTheme="minorHAnsi" w:cstheme="minorHAnsi"/>
                      <w:color w:val="000000"/>
                    </w:rPr>
                  </w:pPr>
                  <w:r w:rsidRPr="007C54DC">
                    <w:rPr>
                      <w:rFonts w:asciiTheme="minorHAnsi" w:eastAsia="Calibri" w:hAnsiTheme="minorHAnsi" w:cstheme="minorHAnsi"/>
                      <w:color w:val="000000"/>
                    </w:rPr>
                    <w:t xml:space="preserve">                  DA</w:t>
                  </w:r>
                </w:p>
                <w:p w14:paraId="74F9E6F2" w14:textId="77777777" w:rsidR="008E0FFD" w:rsidRPr="007C54DC" w:rsidRDefault="008E0FFD" w:rsidP="008E0FFD">
                  <w:pPr>
                    <w:jc w:val="right"/>
                    <w:rPr>
                      <w:rFonts w:asciiTheme="minorHAnsi" w:eastAsia="Calibri" w:hAnsiTheme="minorHAnsi" w:cstheme="minorHAnsi"/>
                      <w:color w:val="000000"/>
                    </w:rPr>
                  </w:pPr>
                </w:p>
              </w:tc>
              <w:tc>
                <w:tcPr>
                  <w:tcW w:w="2793" w:type="dxa"/>
                </w:tcPr>
                <w:p w14:paraId="321DC441" w14:textId="77777777" w:rsidR="008E0FFD" w:rsidRPr="007C54DC" w:rsidRDefault="008E0FFD" w:rsidP="008E0FFD">
                  <w:pPr>
                    <w:rPr>
                      <w:rFonts w:asciiTheme="minorHAnsi" w:eastAsia="Calibri" w:hAnsiTheme="minorHAnsi" w:cstheme="minorHAnsi"/>
                      <w:color w:val="000000"/>
                    </w:rPr>
                  </w:pPr>
                  <w:r w:rsidRPr="007C54DC">
                    <w:rPr>
                      <w:rFonts w:asciiTheme="minorHAnsi" w:eastAsia="Calibri" w:hAnsiTheme="minorHAnsi" w:cstheme="minorHAnsi"/>
                      <w:color w:val="000000"/>
                    </w:rPr>
                    <w:t xml:space="preserve">                    </w:t>
                  </w:r>
                </w:p>
                <w:p w14:paraId="3AFED2A5" w14:textId="77777777" w:rsidR="008E0FFD" w:rsidRPr="007C54DC" w:rsidRDefault="008E0FFD" w:rsidP="008E0FFD">
                  <w:pPr>
                    <w:rPr>
                      <w:rFonts w:asciiTheme="minorHAnsi" w:eastAsia="Calibri" w:hAnsiTheme="minorHAnsi" w:cstheme="minorHAnsi"/>
                      <w:color w:val="000000"/>
                    </w:rPr>
                  </w:pPr>
                  <w:r w:rsidRPr="007C54DC">
                    <w:rPr>
                      <w:rFonts w:asciiTheme="minorHAnsi" w:eastAsia="Calibri" w:hAnsiTheme="minorHAnsi" w:cstheme="minorHAnsi"/>
                      <w:color w:val="000000"/>
                    </w:rPr>
                    <w:t xml:space="preserve">                   NE</w:t>
                  </w:r>
                </w:p>
                <w:p w14:paraId="5CE3E665" w14:textId="77777777" w:rsidR="008E0FFD" w:rsidRPr="007C54DC" w:rsidRDefault="008E0FFD" w:rsidP="008E0FFD">
                  <w:pPr>
                    <w:rPr>
                      <w:rFonts w:asciiTheme="minorHAnsi" w:eastAsia="Calibri" w:hAnsiTheme="minorHAnsi" w:cstheme="minorHAnsi"/>
                      <w:color w:val="000000"/>
                    </w:rPr>
                  </w:pPr>
                </w:p>
              </w:tc>
            </w:tr>
          </w:tbl>
          <w:p w14:paraId="6953E854" w14:textId="77777777" w:rsidR="008E0FFD" w:rsidRPr="007C54DC" w:rsidRDefault="008E0FFD" w:rsidP="008E0FFD">
            <w:pPr>
              <w:spacing w:after="0"/>
              <w:rPr>
                <w:rFonts w:asciiTheme="minorHAnsi" w:eastAsia="Calibri" w:hAnsiTheme="minorHAnsi" w:cstheme="minorHAnsi"/>
                <w:color w:val="000000"/>
              </w:rPr>
            </w:pPr>
            <w:r w:rsidRPr="007C54DC">
              <w:rPr>
                <w:rFonts w:asciiTheme="minorHAnsi" w:eastAsia="Calibri" w:hAnsiTheme="minorHAnsi" w:cstheme="minorHAnsi"/>
                <w:color w:val="000000"/>
              </w:rPr>
              <w:t xml:space="preserve">                                    (obkrožite ustrezno)</w:t>
            </w:r>
          </w:p>
          <w:p w14:paraId="5304D7D3"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A539A9" w:rsidRPr="00A539A9" w14:paraId="1E6677F1" w14:textId="77777777" w:rsidTr="00A539A9">
        <w:trPr>
          <w:trHeight w:val="440"/>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B257E" w14:textId="3C961A12" w:rsidR="00A539A9" w:rsidRPr="007C54DC" w:rsidRDefault="00A539A9" w:rsidP="008E0FFD">
            <w:pPr>
              <w:jc w:val="both"/>
              <w:rPr>
                <w:rFonts w:asciiTheme="minorHAnsi" w:hAnsiTheme="minorHAnsi" w:cstheme="minorHAnsi"/>
              </w:rPr>
            </w:pPr>
            <w:r w:rsidRPr="00A539A9">
              <w:rPr>
                <w:rFonts w:asciiTheme="minorHAnsi" w:hAnsiTheme="minorHAnsi" w:cstheme="minorHAnsi"/>
              </w:rPr>
              <w:t>Zakoniti zastopnik:</w:t>
            </w:r>
            <w:r w:rsidRPr="00A539A9">
              <w:rPr>
                <w:rFonts w:asciiTheme="minorHAnsi" w:hAnsiTheme="minorHAnsi" w:cstheme="minorHAnsi"/>
              </w:rPr>
              <w:tab/>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A2ABC" w14:textId="77777777" w:rsidR="00A539A9" w:rsidRPr="00A539A9" w:rsidRDefault="00A539A9" w:rsidP="00A539A9">
            <w:pPr>
              <w:jc w:val="both"/>
              <w:rPr>
                <w:rFonts w:asciiTheme="minorHAnsi" w:hAnsiTheme="minorHAnsi" w:cstheme="minorHAnsi"/>
              </w:rPr>
            </w:pPr>
          </w:p>
        </w:tc>
      </w:tr>
      <w:tr w:rsidR="008E0FFD" w:rsidRPr="007C54DC" w14:paraId="6E1FA4D6"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F3567"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pooblaščena oseba za podpis ponudbe in pogodbe:</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80829D"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0B12CCD1"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3A3D9"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Pooblaščeni predstavnik ponudnika v pogodbi:</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18A48"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0987D409"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82D8A" w14:textId="77777777" w:rsidR="008E0FFD" w:rsidRPr="007C54DC" w:rsidRDefault="008E0FFD" w:rsidP="008E0FFD">
            <w:pPr>
              <w:jc w:val="both"/>
              <w:rPr>
                <w:rFonts w:asciiTheme="minorHAnsi" w:hAnsiTheme="minorHAnsi" w:cstheme="minorHAnsi"/>
              </w:rPr>
            </w:pPr>
            <w:r w:rsidRPr="007C54DC">
              <w:rPr>
                <w:rFonts w:asciiTheme="minorHAnsi" w:hAnsiTheme="minorHAnsi" w:cstheme="minorHAnsi"/>
              </w:rPr>
              <w:t>Telefon in e-naslov predstavnika ponudnika v pogodbi:</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07E923"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5362DC34"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E1B76" w14:textId="77777777" w:rsidR="008E0FFD" w:rsidRPr="007C54DC" w:rsidRDefault="009360B2" w:rsidP="008E0FFD">
            <w:pPr>
              <w:jc w:val="both"/>
              <w:rPr>
                <w:rFonts w:asciiTheme="minorHAnsi" w:hAnsiTheme="minorHAnsi" w:cstheme="minorHAnsi"/>
              </w:rPr>
            </w:pPr>
            <w:r w:rsidRPr="007C54DC">
              <w:rPr>
                <w:rFonts w:asciiTheme="minorHAnsi" w:hAnsiTheme="minorHAnsi" w:cstheme="minorHAnsi"/>
              </w:rPr>
              <w:t>Skrbnik pogodbe</w:t>
            </w:r>
            <w:r w:rsidR="008E0FFD" w:rsidRPr="007C54DC">
              <w:rPr>
                <w:rFonts w:asciiTheme="minorHAnsi" w:hAnsiTheme="minorHAnsi" w:cstheme="minorHAnsi"/>
              </w:rPr>
              <w:t>:</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D04E90"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8E0FFD" w:rsidRPr="007C54DC" w14:paraId="432F1973"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A69454" w14:textId="77777777" w:rsidR="008E0FFD" w:rsidRPr="007C54DC" w:rsidRDefault="008E0FFD" w:rsidP="009360B2">
            <w:pPr>
              <w:jc w:val="both"/>
              <w:rPr>
                <w:rFonts w:asciiTheme="minorHAnsi" w:hAnsiTheme="minorHAnsi" w:cstheme="minorHAnsi"/>
              </w:rPr>
            </w:pPr>
            <w:r w:rsidRPr="007C54DC">
              <w:rPr>
                <w:rFonts w:asciiTheme="minorHAnsi" w:hAnsiTheme="minorHAnsi" w:cstheme="minorHAnsi"/>
              </w:rPr>
              <w:lastRenderedPageBreak/>
              <w:t xml:space="preserve">Telefon in e-naslov </w:t>
            </w:r>
            <w:r w:rsidR="009360B2" w:rsidRPr="007C54DC">
              <w:rPr>
                <w:rFonts w:asciiTheme="minorHAnsi" w:hAnsiTheme="minorHAnsi" w:cstheme="minorHAnsi"/>
              </w:rPr>
              <w:t>skrbnika pogodbe</w:t>
            </w:r>
            <w:r w:rsidRPr="007C54DC">
              <w:rPr>
                <w:rFonts w:asciiTheme="minorHAnsi" w:hAnsiTheme="minorHAnsi" w:cstheme="minorHAnsi"/>
              </w:rPr>
              <w:t>:</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52166" w14:textId="77777777" w:rsidR="008E0FFD" w:rsidRPr="007C54DC" w:rsidRDefault="008E0FFD" w:rsidP="008E0FFD">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BA102E" w:rsidRPr="007C54DC" w14:paraId="079D110C"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2E521" w14:textId="77777777" w:rsidR="00BA102E" w:rsidRPr="007C54DC" w:rsidRDefault="00BA102E" w:rsidP="00702FEB">
            <w:pPr>
              <w:jc w:val="both"/>
              <w:rPr>
                <w:rFonts w:asciiTheme="minorHAnsi" w:hAnsiTheme="minorHAnsi" w:cstheme="minorHAnsi"/>
              </w:rPr>
            </w:pPr>
            <w:r w:rsidRPr="007C54DC">
              <w:rPr>
                <w:rFonts w:asciiTheme="minorHAnsi" w:hAnsiTheme="minorHAnsi" w:cstheme="minorHAnsi"/>
              </w:rPr>
              <w:t>Odgovorni vodja del ponudnika v pogodbi:</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CF483" w14:textId="77777777" w:rsidR="00BA102E" w:rsidRPr="007C54DC" w:rsidRDefault="00BA102E" w:rsidP="00702FEB">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BA102E" w:rsidRPr="007C54DC" w14:paraId="533AA1D1"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3A977" w14:textId="77777777" w:rsidR="00BA102E" w:rsidRPr="007C54DC" w:rsidRDefault="00BA102E" w:rsidP="00702FEB">
            <w:pPr>
              <w:jc w:val="both"/>
              <w:rPr>
                <w:rFonts w:asciiTheme="minorHAnsi" w:hAnsiTheme="minorHAnsi" w:cstheme="minorHAnsi"/>
              </w:rPr>
            </w:pPr>
            <w:r w:rsidRPr="007C54DC">
              <w:rPr>
                <w:rFonts w:asciiTheme="minorHAnsi" w:hAnsiTheme="minorHAnsi" w:cstheme="minorHAnsi"/>
              </w:rPr>
              <w:t>Telefon in e-naslov odgovornega vodje del po pogodbi:</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9053C" w14:textId="77777777" w:rsidR="00BA102E" w:rsidRPr="007C54DC" w:rsidRDefault="00BA102E" w:rsidP="00702FEB">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06366A" w:rsidRPr="007C54DC" w14:paraId="0D9BD7DE" w14:textId="77777777" w:rsidTr="00BA102E">
        <w:trPr>
          <w:trHeight w:val="397"/>
        </w:trPr>
        <w:tc>
          <w:tcPr>
            <w:tcW w:w="35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4D425E" w14:textId="7CE6D84C" w:rsidR="0006366A" w:rsidRPr="008B6084" w:rsidRDefault="0006366A" w:rsidP="00702FEB">
            <w:pPr>
              <w:jc w:val="both"/>
              <w:rPr>
                <w:rFonts w:asciiTheme="minorHAnsi" w:hAnsiTheme="minorHAnsi" w:cstheme="minorHAnsi"/>
                <w:b/>
              </w:rPr>
            </w:pPr>
            <w:r w:rsidRPr="008B6084">
              <w:rPr>
                <w:rFonts w:asciiTheme="minorHAnsi" w:hAnsiTheme="minorHAnsi" w:cstheme="minorHAnsi"/>
                <w:b/>
                <w:bCs/>
                <w:lang w:val="pl-PL"/>
              </w:rPr>
              <w:t>E-naslov za posredovanje povabila k sodelovanju:</w:t>
            </w:r>
          </w:p>
        </w:tc>
        <w:tc>
          <w:tcPr>
            <w:tcW w:w="5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7EF15" w14:textId="77777777" w:rsidR="0006366A" w:rsidRPr="007C54DC" w:rsidRDefault="0006366A" w:rsidP="00702FEB">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bl>
    <w:p w14:paraId="00F030FD" w14:textId="77777777" w:rsidR="00833456" w:rsidRPr="007C54DC" w:rsidRDefault="00833456"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19941615" w14:textId="5C89CCA8" w:rsidR="00833456" w:rsidRPr="007C54DC" w:rsidRDefault="00833456"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 xml:space="preserve">OSEBE, KI SO člani </w:t>
      </w:r>
      <w:r w:rsidRPr="007C54DC">
        <w:rPr>
          <w:rFonts w:asciiTheme="minorHAnsi" w:eastAsia="Calibri" w:hAnsiTheme="minorHAnsi" w:cstheme="minorHAnsi"/>
          <w:color w:val="auto"/>
          <w:kern w:val="3"/>
          <w:u w:val="single"/>
          <w:lang w:eastAsia="zh-CN"/>
        </w:rPr>
        <w:t>upravnega, vodstvenega ali nadzornega organa</w:t>
      </w:r>
      <w:r w:rsidRPr="007C54DC">
        <w:rPr>
          <w:rFonts w:asciiTheme="minorHAnsi" w:eastAsia="Calibri" w:hAnsiTheme="minorHAnsi" w:cstheme="minorHAnsi"/>
          <w:color w:val="auto"/>
          <w:kern w:val="3"/>
          <w:lang w:eastAsia="zh-CN"/>
        </w:rPr>
        <w:t xml:space="preserve"> tega gospodarskega subjekta ali ki imajo </w:t>
      </w:r>
      <w:r w:rsidRPr="007C54DC">
        <w:rPr>
          <w:rFonts w:asciiTheme="minorHAnsi" w:eastAsia="Calibri" w:hAnsiTheme="minorHAnsi" w:cstheme="minorHAnsi"/>
          <w:color w:val="auto"/>
          <w:kern w:val="3"/>
          <w:u w:val="single"/>
          <w:lang w:eastAsia="zh-CN"/>
        </w:rPr>
        <w:t>pooblastila</w:t>
      </w:r>
      <w:r w:rsidRPr="007C54DC">
        <w:rPr>
          <w:rFonts w:asciiTheme="minorHAnsi" w:eastAsia="Calibri" w:hAnsiTheme="minorHAnsi" w:cstheme="minorHAnsi"/>
          <w:color w:val="auto"/>
          <w:kern w:val="3"/>
          <w:lang w:eastAsia="zh-CN"/>
        </w:rPr>
        <w:t xml:space="preserve"> za njegovo zastopanje ali </w:t>
      </w:r>
      <w:r w:rsidRPr="007C54DC">
        <w:rPr>
          <w:rFonts w:asciiTheme="minorHAnsi" w:eastAsia="Calibri" w:hAnsiTheme="minorHAnsi" w:cstheme="minorHAnsi"/>
          <w:color w:val="auto"/>
          <w:kern w:val="3"/>
          <w:u w:val="single"/>
          <w:lang w:eastAsia="zh-CN"/>
        </w:rPr>
        <w:t>odločanje ali nadzor</w:t>
      </w:r>
      <w:r w:rsidRPr="007C54DC">
        <w:rPr>
          <w:rFonts w:asciiTheme="minorHAnsi" w:eastAsia="Calibri" w:hAnsiTheme="minorHAnsi" w:cstheme="minorHAnsi"/>
          <w:color w:val="auto"/>
          <w:kern w:val="3"/>
          <w:lang w:eastAsia="zh-CN"/>
        </w:rPr>
        <w:t xml:space="preserve"> v njem</w:t>
      </w:r>
      <w:r w:rsidR="00BA102E" w:rsidRPr="007C54DC">
        <w:rPr>
          <w:rFonts w:asciiTheme="minorHAnsi" w:eastAsia="Calibri" w:hAnsiTheme="minorHAnsi" w:cstheme="minorHAnsi"/>
          <w:color w:val="auto"/>
          <w:kern w:val="3"/>
          <w:lang w:eastAsia="zh-CN"/>
        </w:rPr>
        <w:t xml:space="preserve"> in </w:t>
      </w:r>
      <w:r w:rsidR="00BA102E" w:rsidRPr="007C54DC">
        <w:rPr>
          <w:rFonts w:asciiTheme="minorHAnsi" w:eastAsia="Calibri" w:hAnsiTheme="minorHAnsi" w:cstheme="minorHAnsi"/>
          <w:color w:val="auto"/>
          <w:kern w:val="3"/>
          <w:u w:val="single"/>
          <w:lang w:eastAsia="zh-CN"/>
        </w:rPr>
        <w:t>zakoniti zastopniki</w:t>
      </w:r>
      <w:r w:rsidRPr="007C54DC">
        <w:rPr>
          <w:rFonts w:asciiTheme="minorHAnsi" w:eastAsia="Calibri" w:hAnsiTheme="minorHAnsi" w:cstheme="minorHAnsi"/>
          <w:color w:val="auto"/>
          <w:kern w:val="3"/>
          <w:lang w:eastAsia="zh-CN"/>
        </w:rPr>
        <w:t>*:</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7C54DC" w14:paraId="2D6D6A3E"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1FD1A2"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1</w:t>
            </w:r>
          </w:p>
        </w:tc>
        <w:bookmarkStart w:id="166"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A2D6D"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fldChar w:fldCharType="begin"/>
            </w:r>
            <w:r w:rsidRPr="007C54DC">
              <w:rPr>
                <w:rFonts w:asciiTheme="minorHAnsi" w:eastAsia="Calibri" w:hAnsiTheme="minorHAnsi" w:cstheme="minorHAnsi"/>
                <w:color w:val="auto"/>
                <w:kern w:val="3"/>
                <w:lang w:eastAsia="zh-CN"/>
              </w:rPr>
              <w:instrText xml:space="preserve"> FILLIN "Besedilo73" </w:instrText>
            </w:r>
            <w:r w:rsidRPr="007C54DC">
              <w:rPr>
                <w:rFonts w:asciiTheme="minorHAnsi" w:eastAsia="Calibri" w:hAnsiTheme="minorHAnsi" w:cstheme="minorHAnsi"/>
                <w:color w:val="auto"/>
                <w:kern w:val="3"/>
                <w:lang w:eastAsia="zh-CN"/>
              </w:rPr>
              <w:fldChar w:fldCharType="separate"/>
            </w:r>
            <w:r w:rsidRPr="007C54DC">
              <w:rPr>
                <w:rFonts w:asciiTheme="minorHAnsi" w:eastAsia="Calibri" w:hAnsiTheme="minorHAnsi" w:cstheme="minorHAnsi"/>
                <w:color w:val="auto"/>
                <w:kern w:val="3"/>
                <w:lang w:eastAsia="zh-CN"/>
              </w:rPr>
              <w:t>     </w:t>
            </w:r>
            <w:r w:rsidRPr="007C54DC">
              <w:rPr>
                <w:rFonts w:asciiTheme="minorHAnsi" w:eastAsia="Calibri" w:hAnsiTheme="minorHAnsi" w:cstheme="minorHAnsi"/>
                <w:color w:val="auto"/>
                <w:kern w:val="3"/>
                <w:lang w:eastAsia="zh-CN"/>
              </w:rPr>
              <w:fldChar w:fldCharType="end"/>
            </w:r>
            <w:bookmarkEnd w:id="166"/>
          </w:p>
        </w:tc>
      </w:tr>
      <w:tr w:rsidR="00833456" w:rsidRPr="007C54DC" w14:paraId="4F162412"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91967A"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2</w:t>
            </w:r>
          </w:p>
        </w:tc>
        <w:bookmarkStart w:id="167"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6AAE0"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fldChar w:fldCharType="begin"/>
            </w:r>
            <w:r w:rsidRPr="007C54DC">
              <w:rPr>
                <w:rFonts w:asciiTheme="minorHAnsi" w:eastAsia="Calibri" w:hAnsiTheme="minorHAnsi" w:cstheme="minorHAnsi"/>
                <w:color w:val="auto"/>
                <w:kern w:val="3"/>
                <w:lang w:eastAsia="zh-CN"/>
              </w:rPr>
              <w:instrText xml:space="preserve"> FILLIN "Besedilo74" </w:instrText>
            </w:r>
            <w:r w:rsidRPr="007C54DC">
              <w:rPr>
                <w:rFonts w:asciiTheme="minorHAnsi" w:eastAsia="Calibri" w:hAnsiTheme="minorHAnsi" w:cstheme="minorHAnsi"/>
                <w:color w:val="auto"/>
                <w:kern w:val="3"/>
                <w:lang w:eastAsia="zh-CN"/>
              </w:rPr>
              <w:fldChar w:fldCharType="separate"/>
            </w:r>
            <w:r w:rsidRPr="007C54DC">
              <w:rPr>
                <w:rFonts w:asciiTheme="minorHAnsi" w:eastAsia="Calibri" w:hAnsiTheme="minorHAnsi" w:cstheme="minorHAnsi"/>
                <w:color w:val="auto"/>
                <w:kern w:val="3"/>
                <w:lang w:eastAsia="zh-CN"/>
              </w:rPr>
              <w:t>     </w:t>
            </w:r>
            <w:r w:rsidRPr="007C54DC">
              <w:rPr>
                <w:rFonts w:asciiTheme="minorHAnsi" w:eastAsia="Calibri" w:hAnsiTheme="minorHAnsi" w:cstheme="minorHAnsi"/>
                <w:color w:val="auto"/>
                <w:kern w:val="3"/>
                <w:lang w:eastAsia="zh-CN"/>
              </w:rPr>
              <w:fldChar w:fldCharType="end"/>
            </w:r>
            <w:bookmarkEnd w:id="167"/>
          </w:p>
        </w:tc>
      </w:tr>
      <w:tr w:rsidR="00833456" w:rsidRPr="007C54DC" w14:paraId="7AE5DCEF"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72B86F"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3</w:t>
            </w:r>
          </w:p>
        </w:tc>
        <w:bookmarkStart w:id="168"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A3166"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fldChar w:fldCharType="begin"/>
            </w:r>
            <w:r w:rsidRPr="007C54DC">
              <w:rPr>
                <w:rFonts w:asciiTheme="minorHAnsi" w:eastAsia="Calibri" w:hAnsiTheme="minorHAnsi" w:cstheme="minorHAnsi"/>
                <w:color w:val="auto"/>
                <w:kern w:val="3"/>
                <w:lang w:eastAsia="zh-CN"/>
              </w:rPr>
              <w:instrText xml:space="preserve"> FILLIN "Besedilo75" </w:instrText>
            </w:r>
            <w:r w:rsidRPr="007C54DC">
              <w:rPr>
                <w:rFonts w:asciiTheme="minorHAnsi" w:eastAsia="Calibri" w:hAnsiTheme="minorHAnsi" w:cstheme="minorHAnsi"/>
                <w:color w:val="auto"/>
                <w:kern w:val="3"/>
                <w:lang w:eastAsia="zh-CN"/>
              </w:rPr>
              <w:fldChar w:fldCharType="separate"/>
            </w:r>
            <w:r w:rsidRPr="007C54DC">
              <w:rPr>
                <w:rFonts w:asciiTheme="minorHAnsi" w:eastAsia="Calibri" w:hAnsiTheme="minorHAnsi" w:cstheme="minorHAnsi"/>
                <w:color w:val="auto"/>
                <w:kern w:val="3"/>
                <w:lang w:eastAsia="zh-CN"/>
              </w:rPr>
              <w:t>     </w:t>
            </w:r>
            <w:r w:rsidRPr="007C54DC">
              <w:rPr>
                <w:rFonts w:asciiTheme="minorHAnsi" w:eastAsia="Calibri" w:hAnsiTheme="minorHAnsi" w:cstheme="minorHAnsi"/>
                <w:color w:val="auto"/>
                <w:kern w:val="3"/>
                <w:lang w:eastAsia="zh-CN"/>
              </w:rPr>
              <w:fldChar w:fldCharType="end"/>
            </w:r>
            <w:bookmarkEnd w:id="168"/>
          </w:p>
        </w:tc>
      </w:tr>
      <w:tr w:rsidR="00833456" w:rsidRPr="007C54DC" w14:paraId="136C6FA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59B695"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4</w:t>
            </w:r>
          </w:p>
        </w:tc>
        <w:bookmarkStart w:id="169"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E526A"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fldChar w:fldCharType="begin"/>
            </w:r>
            <w:r w:rsidRPr="007C54DC">
              <w:rPr>
                <w:rFonts w:asciiTheme="minorHAnsi" w:eastAsia="Calibri" w:hAnsiTheme="minorHAnsi" w:cstheme="minorHAnsi"/>
                <w:color w:val="auto"/>
                <w:kern w:val="3"/>
                <w:lang w:eastAsia="zh-CN"/>
              </w:rPr>
              <w:instrText xml:space="preserve"> FILLIN "Besedilo76" </w:instrText>
            </w:r>
            <w:r w:rsidRPr="007C54DC">
              <w:rPr>
                <w:rFonts w:asciiTheme="minorHAnsi" w:eastAsia="Calibri" w:hAnsiTheme="minorHAnsi" w:cstheme="minorHAnsi"/>
                <w:color w:val="auto"/>
                <w:kern w:val="3"/>
                <w:lang w:eastAsia="zh-CN"/>
              </w:rPr>
              <w:fldChar w:fldCharType="separate"/>
            </w:r>
            <w:r w:rsidRPr="007C54DC">
              <w:rPr>
                <w:rFonts w:asciiTheme="minorHAnsi" w:eastAsia="Calibri" w:hAnsiTheme="minorHAnsi" w:cstheme="minorHAnsi"/>
                <w:color w:val="auto"/>
                <w:kern w:val="3"/>
                <w:lang w:eastAsia="zh-CN"/>
              </w:rPr>
              <w:t>     </w:t>
            </w:r>
            <w:r w:rsidRPr="007C54DC">
              <w:rPr>
                <w:rFonts w:asciiTheme="minorHAnsi" w:eastAsia="Calibri" w:hAnsiTheme="minorHAnsi" w:cstheme="minorHAnsi"/>
                <w:color w:val="auto"/>
                <w:kern w:val="3"/>
                <w:lang w:eastAsia="zh-CN"/>
              </w:rPr>
              <w:fldChar w:fldCharType="end"/>
            </w:r>
            <w:bookmarkEnd w:id="169"/>
          </w:p>
        </w:tc>
      </w:tr>
      <w:tr w:rsidR="00833456" w:rsidRPr="007C54DC" w14:paraId="004975E8"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03DD31"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5</w:t>
            </w:r>
          </w:p>
        </w:tc>
        <w:bookmarkStart w:id="170"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968E2" w14:textId="77777777" w:rsidR="00833456" w:rsidRPr="007C54DC" w:rsidRDefault="00833456"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fldChar w:fldCharType="begin"/>
            </w:r>
            <w:r w:rsidRPr="007C54DC">
              <w:rPr>
                <w:rFonts w:asciiTheme="minorHAnsi" w:eastAsia="Calibri" w:hAnsiTheme="minorHAnsi" w:cstheme="minorHAnsi"/>
                <w:color w:val="auto"/>
                <w:kern w:val="3"/>
                <w:lang w:eastAsia="zh-CN"/>
              </w:rPr>
              <w:instrText xml:space="preserve"> FILLIN "Besedilo77" </w:instrText>
            </w:r>
            <w:r w:rsidRPr="007C54DC">
              <w:rPr>
                <w:rFonts w:asciiTheme="minorHAnsi" w:eastAsia="Calibri" w:hAnsiTheme="minorHAnsi" w:cstheme="minorHAnsi"/>
                <w:color w:val="auto"/>
                <w:kern w:val="3"/>
                <w:lang w:eastAsia="zh-CN"/>
              </w:rPr>
              <w:fldChar w:fldCharType="separate"/>
            </w:r>
            <w:r w:rsidRPr="007C54DC">
              <w:rPr>
                <w:rFonts w:asciiTheme="minorHAnsi" w:eastAsia="Calibri" w:hAnsiTheme="minorHAnsi" w:cstheme="minorHAnsi"/>
                <w:color w:val="auto"/>
                <w:kern w:val="3"/>
                <w:lang w:eastAsia="zh-CN"/>
              </w:rPr>
              <w:t>     </w:t>
            </w:r>
            <w:r w:rsidRPr="007C54DC">
              <w:rPr>
                <w:rFonts w:asciiTheme="minorHAnsi" w:eastAsia="Calibri" w:hAnsiTheme="minorHAnsi" w:cstheme="minorHAnsi"/>
                <w:color w:val="auto"/>
                <w:kern w:val="3"/>
                <w:lang w:eastAsia="zh-CN"/>
              </w:rPr>
              <w:fldChar w:fldCharType="end"/>
            </w:r>
            <w:bookmarkEnd w:id="170"/>
          </w:p>
        </w:tc>
      </w:tr>
      <w:tr w:rsidR="009360B2" w:rsidRPr="007C54DC" w14:paraId="4942168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3CE38E"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280C0"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9360B2" w:rsidRPr="007C54DC" w14:paraId="7B88E903"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66E52E"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2C8AA"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9360B2" w:rsidRPr="007C54DC" w14:paraId="1D9CBB0C"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600E53"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27844"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9360B2" w:rsidRPr="007C54DC" w14:paraId="7C44729E"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C075E1"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9</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0D43"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r w:rsidR="009360B2" w:rsidRPr="007C54DC" w14:paraId="41EE0A12"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EE08D6"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10</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5FA3F" w14:textId="77777777" w:rsidR="009360B2" w:rsidRPr="007C54DC" w:rsidRDefault="009360B2" w:rsidP="00833456">
            <w:pPr>
              <w:suppressAutoHyphens/>
              <w:autoSpaceDN w:val="0"/>
              <w:snapToGrid w:val="0"/>
              <w:spacing w:after="0"/>
              <w:ind w:right="6"/>
              <w:jc w:val="both"/>
              <w:textAlignment w:val="baseline"/>
              <w:rPr>
                <w:rFonts w:asciiTheme="minorHAnsi" w:eastAsia="Calibri" w:hAnsiTheme="minorHAnsi" w:cstheme="minorHAnsi"/>
                <w:color w:val="auto"/>
                <w:kern w:val="3"/>
                <w:lang w:eastAsia="zh-CN"/>
              </w:rPr>
            </w:pPr>
          </w:p>
        </w:tc>
      </w:tr>
    </w:tbl>
    <w:p w14:paraId="64051D71" w14:textId="77777777" w:rsidR="00833456" w:rsidRPr="007C54DC" w:rsidRDefault="00833456"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*V primeru, da je teh oseb več, se seznam oseb priloži ločeno za prilogo št. 2.</w:t>
      </w:r>
    </w:p>
    <w:p w14:paraId="33476E24" w14:textId="77777777" w:rsidR="00833456" w:rsidRPr="007C54DC" w:rsidRDefault="00833456"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565918BE" w14:textId="77777777" w:rsidR="00833456" w:rsidRPr="007C54DC" w:rsidRDefault="00833456"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1D5641BF" w14:textId="77777777" w:rsidR="00833456" w:rsidRPr="007C54DC" w:rsidRDefault="00833456" w:rsidP="00833456">
      <w:pPr>
        <w:suppressAutoHyphens/>
        <w:autoSpaceDN w:val="0"/>
        <w:spacing w:after="0"/>
        <w:ind w:right="6"/>
        <w:jc w:val="center"/>
        <w:textAlignment w:val="baseline"/>
        <w:rPr>
          <w:rFonts w:asciiTheme="minorHAnsi" w:eastAsia="Calibri" w:hAnsiTheme="minorHAnsi" w:cstheme="minorHAnsi"/>
          <w:b/>
          <w:bCs/>
          <w:color w:val="auto"/>
          <w:kern w:val="3"/>
          <w:lang w:eastAsia="zh-CN"/>
        </w:rPr>
      </w:pPr>
      <w:r w:rsidRPr="007C54DC">
        <w:rPr>
          <w:rFonts w:asciiTheme="minorHAnsi" w:eastAsia="Calibri" w:hAnsiTheme="minorHAnsi" w:cstheme="minorHAnsi"/>
          <w:b/>
          <w:bCs/>
          <w:color w:val="auto"/>
          <w:kern w:val="3"/>
          <w:lang w:eastAsia="zh-CN"/>
        </w:rPr>
        <w:t>VLOGA PRI PREDMETNEM JAVNEM NAROČILU (ustrezno obkrožite)</w:t>
      </w:r>
    </w:p>
    <w:p w14:paraId="1124F496" w14:textId="77777777" w:rsidR="00833456" w:rsidRPr="007C54DC" w:rsidRDefault="00833456" w:rsidP="00833456">
      <w:pPr>
        <w:suppressAutoHyphens/>
        <w:autoSpaceDN w:val="0"/>
        <w:spacing w:after="0"/>
        <w:ind w:right="6"/>
        <w:jc w:val="center"/>
        <w:textAlignment w:val="baseline"/>
        <w:rPr>
          <w:rFonts w:asciiTheme="minorHAnsi" w:eastAsia="Calibri" w:hAnsiTheme="minorHAnsi" w:cstheme="minorHAnsi"/>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7C54DC" w14:paraId="610C5418" w14:textId="77777777" w:rsidTr="00F4744F">
        <w:tc>
          <w:tcPr>
            <w:tcW w:w="2471" w:type="dxa"/>
          </w:tcPr>
          <w:p w14:paraId="51C7DACF"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p>
          <w:p w14:paraId="7B221980"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r w:rsidRPr="007C54DC">
              <w:rPr>
                <w:rFonts w:asciiTheme="minorHAnsi" w:eastAsia="Calibri" w:hAnsiTheme="minorHAnsi" w:cstheme="minorHAnsi"/>
                <w:b/>
                <w:bCs/>
                <w:color w:val="000000"/>
              </w:rPr>
              <w:t>Ponudnik</w:t>
            </w:r>
          </w:p>
          <w:p w14:paraId="66394FB0"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p>
          <w:p w14:paraId="3FB30D72"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p>
          <w:p w14:paraId="5317A794"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p>
        </w:tc>
        <w:tc>
          <w:tcPr>
            <w:tcW w:w="1939" w:type="dxa"/>
          </w:tcPr>
          <w:p w14:paraId="4D84B873"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p>
          <w:p w14:paraId="77A4EBE4"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r w:rsidRPr="007C54DC">
              <w:rPr>
                <w:rFonts w:asciiTheme="minorHAnsi" w:eastAsia="Calibri" w:hAnsiTheme="minorHAnsi" w:cstheme="minorHAnsi"/>
                <w:b/>
                <w:bCs/>
                <w:color w:val="000000"/>
              </w:rPr>
              <w:t>Partner v skupnem nastopu</w:t>
            </w:r>
          </w:p>
          <w:p w14:paraId="0CFA7B0C"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p>
        </w:tc>
        <w:tc>
          <w:tcPr>
            <w:tcW w:w="2360" w:type="dxa"/>
          </w:tcPr>
          <w:p w14:paraId="004F4086"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p>
          <w:p w14:paraId="7B6AFAE4" w14:textId="77777777" w:rsidR="00F4744F" w:rsidRPr="007C54DC" w:rsidRDefault="00F4744F" w:rsidP="00F4744F">
            <w:pPr>
              <w:tabs>
                <w:tab w:val="right" w:pos="2556"/>
                <w:tab w:val="right" w:pos="9017"/>
              </w:tabs>
              <w:spacing w:after="0"/>
              <w:ind w:right="6"/>
              <w:jc w:val="center"/>
              <w:rPr>
                <w:rFonts w:asciiTheme="minorHAnsi" w:eastAsia="Calibri" w:hAnsiTheme="minorHAnsi" w:cstheme="minorHAnsi"/>
                <w:b/>
                <w:bCs/>
                <w:color w:val="000000"/>
              </w:rPr>
            </w:pPr>
            <w:r w:rsidRPr="007C54DC">
              <w:rPr>
                <w:rFonts w:asciiTheme="minorHAnsi" w:eastAsia="Calibri" w:hAnsiTheme="minorHAnsi" w:cstheme="minorHAnsi"/>
                <w:b/>
                <w:bCs/>
                <w:color w:val="000000"/>
              </w:rPr>
              <w:t>Podizvajalec</w:t>
            </w:r>
          </w:p>
        </w:tc>
        <w:tc>
          <w:tcPr>
            <w:tcW w:w="2290" w:type="dxa"/>
          </w:tcPr>
          <w:p w14:paraId="5227EF18" w14:textId="77777777" w:rsidR="00F4744F" w:rsidRPr="007C54DC" w:rsidRDefault="00F4744F" w:rsidP="009B46BF">
            <w:pPr>
              <w:tabs>
                <w:tab w:val="right" w:pos="2556"/>
                <w:tab w:val="right" w:pos="9017"/>
              </w:tabs>
              <w:spacing w:after="0"/>
              <w:ind w:right="6"/>
              <w:jc w:val="center"/>
              <w:rPr>
                <w:rFonts w:asciiTheme="minorHAnsi" w:eastAsia="Calibri" w:hAnsiTheme="minorHAnsi" w:cstheme="minorHAnsi"/>
                <w:b/>
                <w:bCs/>
                <w:color w:val="000000"/>
              </w:rPr>
            </w:pPr>
            <w:r w:rsidRPr="007C54DC">
              <w:rPr>
                <w:rFonts w:asciiTheme="minorHAnsi" w:eastAsia="Calibri" w:hAnsiTheme="minorHAnsi" w:cstheme="minorHAnsi"/>
                <w:b/>
                <w:bCs/>
                <w:color w:val="000000"/>
              </w:rPr>
              <w:t>D</w:t>
            </w:r>
            <w:r w:rsidR="009B46BF" w:rsidRPr="007C54DC">
              <w:rPr>
                <w:rFonts w:asciiTheme="minorHAnsi" w:eastAsia="Calibri" w:hAnsiTheme="minorHAnsi" w:cstheme="minorHAnsi"/>
                <w:b/>
                <w:bCs/>
                <w:color w:val="000000"/>
              </w:rPr>
              <w:t>r</w:t>
            </w:r>
            <w:r w:rsidRPr="007C54DC">
              <w:rPr>
                <w:rFonts w:asciiTheme="minorHAnsi" w:eastAsia="Calibri" w:hAnsiTheme="minorHAnsi" w:cstheme="minorHAnsi"/>
                <w:b/>
                <w:bCs/>
                <w:color w:val="000000"/>
              </w:rPr>
              <w:t>ugi subjekt, katerega zmogljivosti bo v skladu z 81. členom ZJN-3 uporabljal ponudnik</w:t>
            </w:r>
          </w:p>
        </w:tc>
      </w:tr>
    </w:tbl>
    <w:p w14:paraId="40AD6BFC" w14:textId="77777777" w:rsidR="009062FA" w:rsidRDefault="009062FA"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667C4AD3" w14:textId="77777777" w:rsidR="00024014" w:rsidRDefault="00024014"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391656EC" w14:textId="77777777" w:rsidR="00024014" w:rsidRDefault="00024014"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0DFBED07" w14:textId="77777777" w:rsidR="00024014" w:rsidRDefault="00024014"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58D87124" w14:textId="77777777" w:rsidR="00024014" w:rsidRDefault="00024014"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5C01187A" w14:textId="77777777" w:rsidR="00024014" w:rsidRDefault="00024014"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6B72EFF8" w14:textId="77777777" w:rsidR="009062FA" w:rsidRPr="009062FA" w:rsidRDefault="009062FA" w:rsidP="009062FA">
      <w:pPr>
        <w:suppressAutoHyphens/>
        <w:autoSpaceDN w:val="0"/>
        <w:spacing w:after="0"/>
        <w:ind w:right="6"/>
        <w:jc w:val="both"/>
        <w:textAlignment w:val="baseline"/>
        <w:rPr>
          <w:rFonts w:asciiTheme="minorHAnsi" w:eastAsia="Calibri" w:hAnsiTheme="minorHAnsi" w:cstheme="minorHAnsi"/>
          <w:color w:val="auto"/>
          <w:kern w:val="3"/>
          <w:sz w:val="23"/>
          <w:szCs w:val="23"/>
          <w:lang w:eastAsia="zh-CN"/>
        </w:rPr>
      </w:pPr>
      <w:r w:rsidRPr="009062FA">
        <w:rPr>
          <w:rFonts w:asciiTheme="minorHAnsi" w:eastAsia="Calibri" w:hAnsiTheme="minorHAnsi" w:cstheme="minorHAnsi"/>
          <w:color w:val="auto"/>
          <w:kern w:val="3"/>
          <w:sz w:val="23"/>
          <w:szCs w:val="23"/>
          <w:lang w:eastAsia="zh-CN"/>
        </w:rPr>
        <w:lastRenderedPageBreak/>
        <w:t xml:space="preserve">Podatki o delu naročila, ki ga bo izvedel posamezni </w:t>
      </w:r>
      <w:r w:rsidRPr="009062FA">
        <w:rPr>
          <w:rFonts w:asciiTheme="minorHAnsi" w:eastAsia="Calibri" w:hAnsiTheme="minorHAnsi" w:cstheme="minorHAnsi"/>
          <w:b/>
          <w:color w:val="auto"/>
          <w:kern w:val="3"/>
          <w:sz w:val="23"/>
          <w:szCs w:val="23"/>
          <w:lang w:eastAsia="zh-CN"/>
        </w:rPr>
        <w:t>partner</w:t>
      </w:r>
      <w:r w:rsidRPr="009062FA">
        <w:rPr>
          <w:rFonts w:asciiTheme="minorHAnsi" w:eastAsia="Calibri" w:hAnsiTheme="minorHAnsi" w:cstheme="minorHAnsi"/>
          <w:color w:val="auto"/>
          <w:kern w:val="3"/>
          <w:sz w:val="23"/>
          <w:szCs w:val="2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9062FA" w:rsidRPr="009062FA" w14:paraId="62C187BF" w14:textId="77777777" w:rsidTr="0001277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6CE5C5" w14:textId="77777777" w:rsidR="009062FA" w:rsidRPr="009062FA" w:rsidRDefault="009062FA" w:rsidP="009062FA">
            <w:pPr>
              <w:suppressAutoHyphens/>
              <w:autoSpaceDN w:val="0"/>
              <w:spacing w:after="0"/>
              <w:ind w:right="6"/>
              <w:jc w:val="both"/>
              <w:textAlignment w:val="baseline"/>
              <w:rPr>
                <w:rFonts w:asciiTheme="minorHAnsi" w:eastAsia="Calibri" w:hAnsiTheme="minorHAnsi" w:cstheme="minorHAnsi"/>
                <w:color w:val="auto"/>
                <w:kern w:val="3"/>
                <w:sz w:val="23"/>
                <w:szCs w:val="23"/>
                <w:lang w:eastAsia="zh-CN"/>
              </w:rPr>
            </w:pPr>
            <w:r w:rsidRPr="009062FA">
              <w:rPr>
                <w:rFonts w:asciiTheme="minorHAnsi" w:eastAsia="Calibri" w:hAnsiTheme="minorHAnsi" w:cstheme="minorHAnsi"/>
                <w:color w:val="auto"/>
                <w:kern w:val="3"/>
                <w:sz w:val="23"/>
                <w:szCs w:val="23"/>
                <w:lang w:eastAsia="zh-CN"/>
              </w:rPr>
              <w:t>Vrsta del, ki jih bo izvedel partner:</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786F6" w14:textId="77777777" w:rsidR="009062FA" w:rsidRPr="009062FA" w:rsidRDefault="009062FA" w:rsidP="009062FA">
            <w:pPr>
              <w:suppressAutoHyphens/>
              <w:autoSpaceDN w:val="0"/>
              <w:spacing w:after="0"/>
              <w:ind w:right="6"/>
              <w:jc w:val="both"/>
              <w:textAlignment w:val="baseline"/>
              <w:rPr>
                <w:rFonts w:asciiTheme="minorHAnsi" w:eastAsia="Calibri" w:hAnsiTheme="minorHAnsi" w:cstheme="minorHAnsi"/>
                <w:color w:val="auto"/>
                <w:kern w:val="3"/>
                <w:sz w:val="23"/>
                <w:szCs w:val="23"/>
                <w:lang w:eastAsia="zh-CN"/>
              </w:rPr>
            </w:pPr>
          </w:p>
        </w:tc>
      </w:tr>
    </w:tbl>
    <w:p w14:paraId="4ECED332" w14:textId="77777777" w:rsidR="009062FA" w:rsidRDefault="009062FA"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2565D68A" w14:textId="77777777" w:rsidR="00FB3A5E" w:rsidRPr="00FB3A5E" w:rsidRDefault="00FB3A5E" w:rsidP="00FB3A5E">
      <w:pPr>
        <w:suppressAutoHyphens/>
        <w:autoSpaceDN w:val="0"/>
        <w:spacing w:after="0"/>
        <w:ind w:right="6"/>
        <w:jc w:val="both"/>
        <w:textAlignment w:val="baseline"/>
        <w:rPr>
          <w:rFonts w:ascii="Calibri" w:eastAsia="Calibri" w:hAnsi="Calibri" w:cs="Arial"/>
          <w:b/>
          <w:i/>
          <w:color w:val="auto"/>
          <w:kern w:val="3"/>
          <w:lang w:eastAsia="zh-CN"/>
        </w:rPr>
      </w:pPr>
      <w:r w:rsidRPr="00FB3A5E">
        <w:rPr>
          <w:rFonts w:ascii="Calibri" w:eastAsia="Calibri" w:hAnsi="Calibri" w:cs="Arial"/>
          <w:b/>
          <w:i/>
          <w:color w:val="auto"/>
          <w:kern w:val="3"/>
          <w:lang w:eastAsia="zh-CN"/>
        </w:rPr>
        <w:t>Ponudnik obrazec priloga št. 2 izpolni za ponudnika, vsakega partnerja, vsakega podizvajalca in vsakega drugega subjekta, na katerega zmogljivosti se bo skliceval (obrazec se v ustreznem številu izvodov kopira) in ustrezno naloži v informacijski sistem e-JN v razdelek »Druge priloge«.</w:t>
      </w:r>
    </w:p>
    <w:p w14:paraId="5A7416BA" w14:textId="77777777" w:rsidR="00F4744F" w:rsidRPr="007C54DC" w:rsidRDefault="00F4744F"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3298D708" w14:textId="77777777" w:rsidR="00833456" w:rsidRPr="007C54DC" w:rsidRDefault="00833456"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 xml:space="preserve">Če ima ponudnik </w:t>
      </w:r>
      <w:r w:rsidRPr="009062FA">
        <w:rPr>
          <w:rFonts w:asciiTheme="minorHAnsi" w:eastAsia="Calibri" w:hAnsiTheme="minorHAnsi" w:cstheme="minorHAnsi"/>
          <w:b/>
          <w:color w:val="auto"/>
          <w:kern w:val="3"/>
          <w:u w:val="single"/>
          <w:lang w:eastAsia="zh-CN"/>
        </w:rPr>
        <w:t>sedež v drugi državi</w:t>
      </w:r>
      <w:r w:rsidRPr="007C54DC">
        <w:rPr>
          <w:rFonts w:asciiTheme="minorHAnsi" w:eastAsia="Calibri" w:hAnsiTheme="minorHAnsi" w:cstheme="minorHAnsi"/>
          <w:color w:val="auto"/>
          <w:kern w:val="3"/>
          <w:lang w:eastAsia="zh-CN"/>
        </w:rPr>
        <w:t>, mora navesti svojega pooblaščenca(-ko) za vročitve, v skladu z določbami Zakona o splošnem upravnem postopku (Uradni list RS, št. 24/06-UPB2, 105/06-ZUS-1, 126/07, 65/08, 8/10 in 82/13; v nadaljevanju: ZUP):</w:t>
      </w:r>
    </w:p>
    <w:p w14:paraId="2C7E123E" w14:textId="77777777" w:rsidR="009360B2" w:rsidRPr="007C54DC" w:rsidRDefault="009360B2"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360B2" w:rsidRPr="007C54DC" w14:paraId="47905049" w14:textId="77777777" w:rsidTr="00E235F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8EA12C"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A0E38"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p>
        </w:tc>
      </w:tr>
      <w:tr w:rsidR="009360B2" w:rsidRPr="007C54DC" w14:paraId="69004DF9" w14:textId="77777777" w:rsidTr="00E235F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64E77A"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0D676"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p>
        </w:tc>
      </w:tr>
      <w:tr w:rsidR="009360B2" w:rsidRPr="007C54DC" w14:paraId="1D8568CE" w14:textId="77777777" w:rsidTr="00E235F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C32E1"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8D163"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p>
        </w:tc>
      </w:tr>
      <w:tr w:rsidR="009360B2" w:rsidRPr="007C54DC" w14:paraId="4132CEE7" w14:textId="77777777" w:rsidTr="00E235F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127643"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FB07F"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p>
        </w:tc>
      </w:tr>
      <w:tr w:rsidR="009360B2" w:rsidRPr="007C54DC" w14:paraId="120BCD2C" w14:textId="77777777" w:rsidTr="00E235F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85ACB"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006A5" w14:textId="77777777" w:rsidR="009360B2" w:rsidRPr="007C54DC" w:rsidRDefault="009360B2" w:rsidP="009360B2">
            <w:pPr>
              <w:suppressAutoHyphens/>
              <w:autoSpaceDN w:val="0"/>
              <w:spacing w:after="0"/>
              <w:ind w:right="6"/>
              <w:jc w:val="both"/>
              <w:textAlignment w:val="baseline"/>
              <w:rPr>
                <w:rFonts w:asciiTheme="minorHAnsi" w:eastAsia="Calibri" w:hAnsiTheme="minorHAnsi" w:cstheme="minorHAnsi"/>
                <w:color w:val="auto"/>
                <w:kern w:val="3"/>
                <w:lang w:eastAsia="zh-CN"/>
              </w:rPr>
            </w:pPr>
          </w:p>
        </w:tc>
      </w:tr>
    </w:tbl>
    <w:p w14:paraId="69CAD3BE" w14:textId="77777777" w:rsidR="00833456" w:rsidRPr="007C54DC" w:rsidRDefault="00833456"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252A1A29" w14:textId="0C1F23AB" w:rsidR="00833456" w:rsidRDefault="00833456"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A932BD" w:rsidRPr="007C54DC" w14:paraId="49569817" w14:textId="77777777" w:rsidTr="00712CF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2CD7999" w14:textId="77777777" w:rsidR="00A932BD" w:rsidRPr="007C54DC" w:rsidRDefault="00A932BD" w:rsidP="00712CF2">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KRAJ</w:t>
            </w:r>
          </w:p>
          <w:p w14:paraId="0FBEB8CA" w14:textId="77777777" w:rsidR="00A932BD" w:rsidRPr="007C54DC" w:rsidRDefault="00A932BD" w:rsidP="00712CF2">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2C3E32E" w14:textId="77777777" w:rsidR="00A932BD" w:rsidRPr="007C54DC" w:rsidRDefault="00A932BD" w:rsidP="00712CF2">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FEF29F9" w14:textId="77777777" w:rsidR="00A932BD" w:rsidRPr="007C54DC" w:rsidRDefault="00A932BD" w:rsidP="00712CF2">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GOPODARSKI SUBJEKT</w:t>
            </w:r>
          </w:p>
          <w:p w14:paraId="252A17E1" w14:textId="77777777" w:rsidR="00A932BD" w:rsidRPr="007C54DC" w:rsidRDefault="00A932BD" w:rsidP="00712CF2">
            <w:pPr>
              <w:suppressAutoHyphens/>
              <w:autoSpaceDN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 xml:space="preserve"> ime in priimek zakonitega zastopnika in podpis</w:t>
            </w:r>
          </w:p>
          <w:p w14:paraId="5AE2C96F" w14:textId="77777777" w:rsidR="00A932BD" w:rsidRPr="007C54DC" w:rsidRDefault="00A932BD" w:rsidP="00712CF2">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r>
    </w:tbl>
    <w:p w14:paraId="21A81863" w14:textId="1B4E5B29" w:rsidR="00A932BD" w:rsidRDefault="00A932BD"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0EE0E927" w14:textId="0D8872C6" w:rsidR="00A932BD" w:rsidRPr="00A932BD" w:rsidRDefault="00A932BD" w:rsidP="00A932BD">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A932BD">
        <w:rPr>
          <w:rFonts w:asciiTheme="minorHAnsi" w:eastAsia="Calibri" w:hAnsiTheme="minorHAnsi" w:cstheme="minorHAnsi"/>
          <w:b/>
          <w:color w:val="auto"/>
          <w:kern w:val="3"/>
          <w:lang w:eastAsia="zh-CN"/>
        </w:rPr>
        <w:t>Ponudniku</w:t>
      </w:r>
      <w:r w:rsidRPr="00A932BD">
        <w:rPr>
          <w:rFonts w:asciiTheme="minorHAnsi" w:eastAsia="Calibri" w:hAnsiTheme="minorHAnsi" w:cstheme="minorHAnsi"/>
          <w:color w:val="auto"/>
          <w:kern w:val="3"/>
          <w:lang w:eastAsia="zh-CN"/>
        </w:rPr>
        <w:t xml:space="preserve"> izjave </w:t>
      </w:r>
      <w:r w:rsidRPr="00A932BD">
        <w:rPr>
          <w:rFonts w:asciiTheme="minorHAnsi" w:eastAsia="Calibri" w:hAnsiTheme="minorHAnsi" w:cstheme="minorHAnsi"/>
          <w:b/>
          <w:color w:val="auto"/>
          <w:kern w:val="3"/>
          <w:lang w:eastAsia="zh-CN"/>
        </w:rPr>
        <w:t>ni potrebno podpisati in žigosati</w:t>
      </w:r>
      <w:r w:rsidRPr="00A932BD">
        <w:rPr>
          <w:rFonts w:asciiTheme="minorHAnsi" w:eastAsia="Calibri" w:hAnsiTheme="minorHAnsi" w:cstheme="minorHAnsi"/>
          <w:color w:val="auto"/>
          <w:kern w:val="3"/>
          <w:lang w:eastAsia="zh-CN"/>
        </w:rPr>
        <w:t>, naročnik bo štel, da izjavo ponudnik potrdi s tem, ko odda ponudbo, ki jo varno elektronsko podpiše s certifikatom, kar šteje po ZEPEP za lastnoročno podpisan dokument.</w:t>
      </w:r>
    </w:p>
    <w:p w14:paraId="655D35BD" w14:textId="77777777" w:rsidR="00A932BD" w:rsidRPr="00A932BD" w:rsidRDefault="00A932BD" w:rsidP="00A932BD">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43E372D2" w14:textId="77777777" w:rsidR="00A932BD" w:rsidRPr="00A932BD" w:rsidRDefault="00A932BD" w:rsidP="00A932BD">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A932BD">
        <w:rPr>
          <w:rFonts w:asciiTheme="minorHAnsi" w:eastAsia="Calibri" w:hAnsiTheme="minorHAnsi" w:cstheme="minorHAnsi"/>
          <w:color w:val="auto"/>
          <w:kern w:val="3"/>
          <w:lang w:eastAsia="zh-CN"/>
        </w:rPr>
        <w:t xml:space="preserve">V primeru </w:t>
      </w:r>
      <w:r w:rsidRPr="00A932BD">
        <w:rPr>
          <w:rFonts w:asciiTheme="minorHAnsi" w:eastAsia="Calibri" w:hAnsiTheme="minorHAnsi" w:cstheme="minorHAnsi"/>
          <w:b/>
          <w:color w:val="auto"/>
          <w:kern w:val="3"/>
          <w:lang w:eastAsia="zh-CN"/>
        </w:rPr>
        <w:t>skupne</w:t>
      </w:r>
      <w:r w:rsidRPr="00A932BD">
        <w:rPr>
          <w:rFonts w:asciiTheme="minorHAnsi" w:eastAsia="Calibri" w:hAnsiTheme="minorHAnsi" w:cstheme="minorHAnsi"/>
          <w:color w:val="auto"/>
          <w:kern w:val="3"/>
          <w:lang w:eastAsia="zh-CN"/>
        </w:rPr>
        <w:t xml:space="preserve"> ponudbe je treba </w:t>
      </w:r>
      <w:r w:rsidRPr="00A932BD">
        <w:rPr>
          <w:rFonts w:asciiTheme="minorHAnsi" w:eastAsia="Calibri" w:hAnsiTheme="minorHAnsi" w:cstheme="minorHAnsi"/>
          <w:b/>
          <w:color w:val="auto"/>
          <w:kern w:val="3"/>
          <w:lang w:eastAsia="zh-CN"/>
        </w:rPr>
        <w:t>podpisano</w:t>
      </w:r>
      <w:r w:rsidRPr="00A932BD">
        <w:rPr>
          <w:rFonts w:asciiTheme="minorHAnsi" w:eastAsia="Calibri" w:hAnsiTheme="minorHAnsi" w:cstheme="minorHAnsi"/>
          <w:color w:val="auto"/>
          <w:kern w:val="3"/>
          <w:lang w:eastAsia="zh-CN"/>
        </w:rPr>
        <w:t xml:space="preserve"> izjavo naložiti za </w:t>
      </w:r>
      <w:r w:rsidRPr="00A932BD">
        <w:rPr>
          <w:rFonts w:asciiTheme="minorHAnsi" w:eastAsia="Calibri" w:hAnsiTheme="minorHAnsi" w:cstheme="minorHAnsi"/>
          <w:b/>
          <w:color w:val="auto"/>
          <w:kern w:val="3"/>
          <w:lang w:eastAsia="zh-CN"/>
        </w:rPr>
        <w:t>vsakega ponudnika</w:t>
      </w:r>
      <w:r w:rsidRPr="00A932BD">
        <w:rPr>
          <w:rFonts w:asciiTheme="minorHAnsi" w:eastAsia="Calibri" w:hAnsiTheme="minorHAnsi" w:cstheme="minorHAnsi"/>
          <w:color w:val="auto"/>
          <w:kern w:val="3"/>
          <w:lang w:eastAsia="zh-CN"/>
        </w:rPr>
        <w:t xml:space="preserve"> (razen za ponudnika, ki ponudbo podpiše elektronsko) posebej (izjava se fotokopira in podpisana skenira). </w:t>
      </w:r>
    </w:p>
    <w:p w14:paraId="5344649C" w14:textId="77777777" w:rsidR="00A932BD" w:rsidRPr="00A932BD" w:rsidRDefault="00A932BD" w:rsidP="00A932BD">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A932BD">
        <w:rPr>
          <w:rFonts w:asciiTheme="minorHAnsi" w:eastAsia="Calibri" w:hAnsiTheme="minorHAnsi" w:cstheme="minorHAnsi"/>
          <w:color w:val="auto"/>
          <w:kern w:val="3"/>
          <w:lang w:eastAsia="zh-CN"/>
        </w:rPr>
        <w:t xml:space="preserve">V primeru nastopanja s podizvajalci je potrebno </w:t>
      </w:r>
      <w:r w:rsidRPr="00A932BD">
        <w:rPr>
          <w:rFonts w:asciiTheme="minorHAnsi" w:eastAsia="Calibri" w:hAnsiTheme="minorHAnsi" w:cstheme="minorHAnsi"/>
          <w:b/>
          <w:color w:val="auto"/>
          <w:kern w:val="3"/>
          <w:lang w:eastAsia="zh-CN"/>
        </w:rPr>
        <w:t>podpisano</w:t>
      </w:r>
      <w:r w:rsidRPr="00A932BD">
        <w:rPr>
          <w:rFonts w:asciiTheme="minorHAnsi" w:eastAsia="Calibri" w:hAnsiTheme="minorHAnsi" w:cstheme="minorHAnsi"/>
          <w:color w:val="auto"/>
          <w:kern w:val="3"/>
          <w:lang w:eastAsia="zh-CN"/>
        </w:rPr>
        <w:t xml:space="preserve"> izjavo naložiti tudi </w:t>
      </w:r>
      <w:r w:rsidRPr="00A932BD">
        <w:rPr>
          <w:rFonts w:asciiTheme="minorHAnsi" w:eastAsia="Calibri" w:hAnsiTheme="minorHAnsi" w:cstheme="minorHAnsi"/>
          <w:b/>
          <w:color w:val="auto"/>
          <w:kern w:val="3"/>
          <w:lang w:eastAsia="zh-CN"/>
        </w:rPr>
        <w:t>za vsakega podizvajalca</w:t>
      </w:r>
      <w:r w:rsidRPr="00A932BD">
        <w:rPr>
          <w:rFonts w:asciiTheme="minorHAnsi" w:eastAsia="Calibri" w:hAnsiTheme="minorHAnsi" w:cstheme="minorHAnsi"/>
          <w:color w:val="auto"/>
          <w:kern w:val="3"/>
          <w:lang w:eastAsia="zh-CN"/>
        </w:rPr>
        <w:t xml:space="preserve"> posebej (izjava se fotokopira in podpisana skenira). </w:t>
      </w:r>
    </w:p>
    <w:p w14:paraId="01D49D80" w14:textId="77777777" w:rsidR="00A932BD" w:rsidRDefault="00A932BD" w:rsidP="00A932BD">
      <w:pPr>
        <w:suppressAutoHyphens/>
        <w:autoSpaceDN w:val="0"/>
        <w:spacing w:after="0"/>
        <w:ind w:right="6"/>
        <w:jc w:val="both"/>
        <w:textAlignment w:val="baseline"/>
        <w:rPr>
          <w:rFonts w:asciiTheme="minorHAnsi" w:eastAsia="Calibri" w:hAnsiTheme="minorHAnsi" w:cstheme="minorHAnsi"/>
          <w:color w:val="auto"/>
          <w:kern w:val="3"/>
          <w:lang w:eastAsia="zh-CN"/>
        </w:rPr>
      </w:pPr>
      <w:r w:rsidRPr="00A932BD">
        <w:rPr>
          <w:rFonts w:asciiTheme="minorHAnsi" w:eastAsia="Calibri" w:hAnsiTheme="minorHAnsi" w:cstheme="minorHAnsi"/>
          <w:color w:val="auto"/>
          <w:kern w:val="3"/>
          <w:lang w:eastAsia="zh-CN"/>
        </w:rPr>
        <w:t xml:space="preserve">V primeru sklicevanja na drug subjekt je potrebno </w:t>
      </w:r>
      <w:r w:rsidRPr="00A932BD">
        <w:rPr>
          <w:rFonts w:asciiTheme="minorHAnsi" w:eastAsia="Calibri" w:hAnsiTheme="minorHAnsi" w:cstheme="minorHAnsi"/>
          <w:b/>
          <w:color w:val="auto"/>
          <w:kern w:val="3"/>
          <w:lang w:eastAsia="zh-CN"/>
        </w:rPr>
        <w:t>podpisano</w:t>
      </w:r>
      <w:r w:rsidRPr="00A932BD">
        <w:rPr>
          <w:rFonts w:asciiTheme="minorHAnsi" w:eastAsia="Calibri" w:hAnsiTheme="minorHAnsi" w:cstheme="minorHAnsi"/>
          <w:color w:val="auto"/>
          <w:kern w:val="3"/>
          <w:lang w:eastAsia="zh-CN"/>
        </w:rPr>
        <w:t xml:space="preserve"> izjavo naložiti tudi </w:t>
      </w:r>
      <w:r w:rsidRPr="00A932BD">
        <w:rPr>
          <w:rFonts w:asciiTheme="minorHAnsi" w:eastAsia="Calibri" w:hAnsiTheme="minorHAnsi" w:cstheme="minorHAnsi"/>
          <w:b/>
          <w:color w:val="auto"/>
          <w:kern w:val="3"/>
          <w:lang w:eastAsia="zh-CN"/>
        </w:rPr>
        <w:t>za vsak drug gospodarski subjekt</w:t>
      </w:r>
      <w:r w:rsidRPr="00A932BD">
        <w:rPr>
          <w:rFonts w:asciiTheme="minorHAnsi" w:eastAsia="Calibri" w:hAnsiTheme="minorHAnsi" w:cstheme="minorHAnsi"/>
          <w:color w:val="auto"/>
          <w:kern w:val="3"/>
          <w:lang w:eastAsia="zh-CN"/>
        </w:rPr>
        <w:t xml:space="preserve"> posebej (izjava se fotokopira in podpisana skenira). </w:t>
      </w:r>
    </w:p>
    <w:p w14:paraId="7BD4A824" w14:textId="77777777" w:rsidR="00024014" w:rsidRPr="00A932BD" w:rsidRDefault="00024014" w:rsidP="00A932BD">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54AAEF65" w14:textId="77777777" w:rsidR="00A932BD" w:rsidRPr="00A932BD" w:rsidRDefault="00A932BD" w:rsidP="00A932BD">
      <w:pPr>
        <w:suppressAutoHyphens/>
        <w:autoSpaceDN w:val="0"/>
        <w:spacing w:after="0"/>
        <w:ind w:right="6"/>
        <w:jc w:val="both"/>
        <w:textAlignment w:val="baseline"/>
        <w:rPr>
          <w:rFonts w:asciiTheme="minorHAnsi" w:eastAsia="Calibri" w:hAnsiTheme="minorHAnsi" w:cstheme="minorHAnsi"/>
          <w:b/>
          <w:bCs/>
          <w:i/>
          <w:color w:val="auto"/>
          <w:kern w:val="3"/>
          <w:lang w:eastAsia="zh-CN"/>
        </w:rPr>
      </w:pPr>
      <w:r w:rsidRPr="00A932BD">
        <w:rPr>
          <w:rFonts w:asciiTheme="minorHAnsi" w:eastAsia="Calibri" w:hAnsiTheme="minorHAnsi" w:cstheme="minorHAnsi"/>
          <w:b/>
          <w:bCs/>
          <w:i/>
          <w:color w:val="auto"/>
          <w:kern w:val="3"/>
          <w:lang w:eastAsia="zh-CN"/>
        </w:rPr>
        <w:t xml:space="preserve">Ustrezno izpolnjen obrazec se za vsakega subjekta naloži v </w:t>
      </w:r>
      <w:r w:rsidRPr="00A932BD">
        <w:rPr>
          <w:rFonts w:asciiTheme="minorHAnsi" w:eastAsia="Calibri" w:hAnsiTheme="minorHAnsi" w:cstheme="minorHAnsi"/>
          <w:b/>
          <w:i/>
          <w:color w:val="auto"/>
          <w:kern w:val="3"/>
          <w:lang w:eastAsia="zh-CN"/>
        </w:rPr>
        <w:t>informacijski sistem e-JN v razdelek »Druge priloge«.</w:t>
      </w:r>
    </w:p>
    <w:p w14:paraId="280C03EB" w14:textId="77777777" w:rsidR="00A932BD" w:rsidRPr="007C54DC" w:rsidRDefault="00A932BD" w:rsidP="00833456">
      <w:pPr>
        <w:suppressAutoHyphens/>
        <w:autoSpaceDN w:val="0"/>
        <w:spacing w:after="0"/>
        <w:ind w:right="6"/>
        <w:jc w:val="both"/>
        <w:textAlignment w:val="baseline"/>
        <w:rPr>
          <w:rFonts w:asciiTheme="minorHAnsi" w:eastAsia="Calibri" w:hAnsiTheme="minorHAnsi" w:cstheme="minorHAnsi"/>
          <w:color w:val="auto"/>
          <w:kern w:val="3"/>
          <w:lang w:eastAsia="zh-CN"/>
        </w:rPr>
      </w:pPr>
    </w:p>
    <w:p w14:paraId="5D7F4346" w14:textId="0686EDE1" w:rsidR="007C2B6C" w:rsidRPr="007C54DC" w:rsidRDefault="008509A2" w:rsidP="00663DEE">
      <w:pPr>
        <w:pStyle w:val="Slog3"/>
        <w:rPr>
          <w:rStyle w:val="Neenpoudarek"/>
          <w:rFonts w:asciiTheme="minorHAnsi" w:hAnsiTheme="minorHAnsi" w:cstheme="minorHAnsi"/>
          <w:i/>
          <w:sz w:val="23"/>
        </w:rPr>
      </w:pPr>
      <w:bookmarkStart w:id="171" w:name="_Toc516134978"/>
      <w:r w:rsidRPr="007C54DC">
        <w:rPr>
          <w:rStyle w:val="Neenpoudarek"/>
          <w:rFonts w:asciiTheme="minorHAnsi" w:hAnsiTheme="minorHAnsi" w:cstheme="minorHAnsi"/>
          <w:i/>
          <w:sz w:val="23"/>
        </w:rPr>
        <w:lastRenderedPageBreak/>
        <w:t>PRILOGA</w:t>
      </w:r>
      <w:r w:rsidR="00261F88" w:rsidRPr="007C54DC">
        <w:rPr>
          <w:rStyle w:val="Neenpoudarek"/>
          <w:rFonts w:asciiTheme="minorHAnsi" w:hAnsiTheme="minorHAnsi" w:cstheme="minorHAnsi"/>
          <w:i/>
          <w:sz w:val="23"/>
        </w:rPr>
        <w:t xml:space="preserve"> </w:t>
      </w:r>
      <w:r w:rsidR="007C2B6C" w:rsidRPr="007C54DC">
        <w:rPr>
          <w:rStyle w:val="Neenpoudarek"/>
          <w:rFonts w:asciiTheme="minorHAnsi" w:hAnsiTheme="minorHAnsi" w:cstheme="minorHAnsi"/>
          <w:i/>
          <w:sz w:val="23"/>
        </w:rPr>
        <w:t xml:space="preserve">št. </w:t>
      </w:r>
      <w:bookmarkEnd w:id="162"/>
      <w:r w:rsidR="00833456" w:rsidRPr="007C54DC">
        <w:rPr>
          <w:rStyle w:val="Neenpoudarek"/>
          <w:rFonts w:asciiTheme="minorHAnsi" w:hAnsiTheme="minorHAnsi" w:cstheme="minorHAnsi"/>
          <w:i/>
          <w:sz w:val="23"/>
        </w:rPr>
        <w:t>3</w:t>
      </w:r>
      <w:r w:rsidR="00926B1A" w:rsidRPr="007C54DC">
        <w:rPr>
          <w:rStyle w:val="Neenpoudarek"/>
          <w:rFonts w:asciiTheme="minorHAnsi" w:hAnsiTheme="minorHAnsi" w:cstheme="minorHAnsi"/>
          <w:i/>
          <w:sz w:val="23"/>
        </w:rPr>
        <w:t xml:space="preserve"> </w:t>
      </w:r>
      <w:r w:rsidR="002F4E6C" w:rsidRPr="007C54DC">
        <w:rPr>
          <w:rStyle w:val="Neenpoudarek"/>
          <w:rFonts w:asciiTheme="minorHAnsi" w:hAnsiTheme="minorHAnsi" w:cstheme="minorHAnsi"/>
          <w:i/>
          <w:sz w:val="23"/>
        </w:rPr>
        <w:t>A</w:t>
      </w:r>
      <w:bookmarkEnd w:id="171"/>
    </w:p>
    <w:p w14:paraId="7644CE7C" w14:textId="55E21DC2" w:rsidR="007C2B6C" w:rsidRPr="007C54DC" w:rsidRDefault="007C2B6C" w:rsidP="008509A2">
      <w:pPr>
        <w:pStyle w:val="Intenzivencitat"/>
        <w:rPr>
          <w:rFonts w:asciiTheme="minorHAnsi" w:hAnsiTheme="minorHAnsi" w:cstheme="minorHAnsi"/>
          <w:lang w:eastAsia="zh-CN"/>
        </w:rPr>
      </w:pPr>
      <w:bookmarkStart w:id="172" w:name="_Toc451354711"/>
      <w:bookmarkStart w:id="173" w:name="_Toc516134979"/>
      <w:r w:rsidRPr="007C54DC">
        <w:rPr>
          <w:rFonts w:asciiTheme="minorHAnsi" w:hAnsiTheme="minorHAnsi" w:cstheme="minorHAnsi"/>
          <w:lang w:eastAsia="zh-CN"/>
        </w:rPr>
        <w:t xml:space="preserve">IZJAVA </w:t>
      </w:r>
      <w:bookmarkEnd w:id="172"/>
      <w:r w:rsidR="002F4E6C" w:rsidRPr="007C54DC">
        <w:rPr>
          <w:rFonts w:asciiTheme="minorHAnsi" w:hAnsiTheme="minorHAnsi" w:cstheme="minorHAnsi"/>
          <w:lang w:eastAsia="zh-CN"/>
        </w:rPr>
        <w:t>PONUDNIKA O NASTOPANJU S PODIZVAJALCI</w:t>
      </w:r>
      <w:bookmarkEnd w:id="173"/>
    </w:p>
    <w:p w14:paraId="48B26721" w14:textId="158C4210" w:rsidR="003F7360" w:rsidRDefault="003F7360" w:rsidP="003F7360">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Točen naziv in naslov ponudnika: _________________________________________</w:t>
      </w:r>
      <w:r w:rsidR="003C5F3B">
        <w:rPr>
          <w:rFonts w:asciiTheme="minorHAnsi" w:hAnsiTheme="minorHAnsi" w:cstheme="minorHAnsi"/>
          <w:sz w:val="21"/>
          <w:szCs w:val="21"/>
          <w:lang w:eastAsia="zh-CN"/>
        </w:rPr>
        <w:t>__________________</w:t>
      </w:r>
    </w:p>
    <w:p w14:paraId="40CF2A11" w14:textId="77777777" w:rsidR="003C5F3B" w:rsidRPr="007C54DC" w:rsidRDefault="003C5F3B" w:rsidP="003F7360">
      <w:pPr>
        <w:spacing w:after="0"/>
        <w:jc w:val="both"/>
        <w:rPr>
          <w:rFonts w:asciiTheme="minorHAnsi" w:hAnsiTheme="minorHAnsi" w:cstheme="minorHAnsi"/>
          <w:sz w:val="21"/>
          <w:szCs w:val="21"/>
          <w:lang w:eastAsia="zh-CN"/>
        </w:rPr>
      </w:pPr>
    </w:p>
    <w:p w14:paraId="7F2B2F08" w14:textId="22B0591C" w:rsidR="003F7360" w:rsidRPr="007C54DC" w:rsidRDefault="003F7360" w:rsidP="003F7360">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_____________________________________________________________________________</w:t>
      </w:r>
      <w:r w:rsidR="003C5F3B">
        <w:rPr>
          <w:rFonts w:asciiTheme="minorHAnsi" w:hAnsiTheme="minorHAnsi" w:cstheme="minorHAnsi"/>
          <w:sz w:val="21"/>
          <w:szCs w:val="21"/>
          <w:lang w:eastAsia="zh-CN"/>
        </w:rPr>
        <w:t>__</w:t>
      </w:r>
      <w:r w:rsidRPr="007C54DC">
        <w:rPr>
          <w:rFonts w:asciiTheme="minorHAnsi" w:hAnsiTheme="minorHAnsi" w:cstheme="minorHAnsi"/>
          <w:sz w:val="21"/>
          <w:szCs w:val="21"/>
          <w:lang w:eastAsia="zh-CN"/>
        </w:rPr>
        <w:t>_______</w:t>
      </w:r>
    </w:p>
    <w:p w14:paraId="36B84223" w14:textId="77777777" w:rsidR="003F7360" w:rsidRPr="007C54DC" w:rsidRDefault="003F7360" w:rsidP="003F7360">
      <w:pPr>
        <w:pStyle w:val="Odstavekseznama"/>
        <w:spacing w:after="0"/>
        <w:ind w:hanging="360"/>
        <w:jc w:val="both"/>
        <w:rPr>
          <w:rFonts w:asciiTheme="minorHAnsi" w:hAnsiTheme="minorHAnsi" w:cstheme="minorHAnsi"/>
          <w:sz w:val="21"/>
          <w:szCs w:val="21"/>
          <w:lang w:eastAsia="zh-CN"/>
        </w:rPr>
      </w:pPr>
    </w:p>
    <w:p w14:paraId="55CE18D9" w14:textId="53B11BE6" w:rsidR="003F7360" w:rsidRPr="007C54DC" w:rsidRDefault="003F7360" w:rsidP="009B46BF">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Izjavljamo, da  v  postopku oddaje javnega naročila: </w:t>
      </w:r>
      <w:sdt>
        <w:sdtPr>
          <w:rPr>
            <w:rFonts w:asciiTheme="minorHAnsi" w:hAnsiTheme="minorHAnsi" w:cstheme="minorHAnsi"/>
            <w:b/>
            <w:sz w:val="21"/>
            <w:szCs w:val="21"/>
            <w:lang w:eastAsia="zh-CN"/>
          </w:rPr>
          <w:alias w:val="Naslov"/>
          <w:tag w:val=""/>
          <w:id w:val="-982621719"/>
          <w:placeholder>
            <w:docPart w:val="12EF9E4CEAA14CF5B0A85C9B1A25D0F2"/>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hAnsiTheme="minorHAnsi" w:cstheme="minorHAnsi"/>
              <w:b/>
              <w:sz w:val="21"/>
              <w:szCs w:val="21"/>
              <w:lang w:eastAsia="zh-CN"/>
            </w:rPr>
            <w:t>Prenova stanovanj v lasti Mestne občine Kranj</w:t>
          </w:r>
        </w:sdtContent>
      </w:sdt>
      <w:r w:rsidRPr="007C54DC">
        <w:rPr>
          <w:rFonts w:asciiTheme="minorHAnsi" w:hAnsiTheme="minorHAnsi" w:cstheme="minorHAnsi"/>
          <w:sz w:val="21"/>
          <w:szCs w:val="21"/>
          <w:lang w:eastAsia="zh-CN"/>
        </w:rPr>
        <w:t>, nastopamo s sledečimi podizvajalci:</w:t>
      </w:r>
    </w:p>
    <w:p w14:paraId="5E9C1865" w14:textId="561481D8" w:rsidR="003F7360" w:rsidRPr="007C54DC" w:rsidRDefault="003F7360" w:rsidP="008C0E69">
      <w:pPr>
        <w:spacing w:after="0"/>
        <w:jc w:val="both"/>
        <w:rPr>
          <w:rFonts w:asciiTheme="minorHAnsi" w:hAnsiTheme="minorHAnsi" w:cstheme="minorHAnsi"/>
          <w:sz w:val="21"/>
          <w:szCs w:val="21"/>
          <w:lang w:eastAsia="zh-CN"/>
        </w:rPr>
      </w:pPr>
    </w:p>
    <w:tbl>
      <w:tblPr>
        <w:tblStyle w:val="Tabelamrea"/>
        <w:tblW w:w="9067" w:type="dxa"/>
        <w:tblLayout w:type="fixed"/>
        <w:tblLook w:val="04A0" w:firstRow="1" w:lastRow="0" w:firstColumn="1" w:lastColumn="0" w:noHBand="0" w:noVBand="1"/>
      </w:tblPr>
      <w:tblGrid>
        <w:gridCol w:w="531"/>
        <w:gridCol w:w="3008"/>
        <w:gridCol w:w="3544"/>
        <w:gridCol w:w="1984"/>
      </w:tblGrid>
      <w:tr w:rsidR="00411719" w:rsidRPr="007C54DC" w14:paraId="276A51B0" w14:textId="77777777" w:rsidTr="00411719">
        <w:tc>
          <w:tcPr>
            <w:tcW w:w="531" w:type="dxa"/>
          </w:tcPr>
          <w:p w14:paraId="0FB49CA9" w14:textId="1FD7CE4F"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Št.</w:t>
            </w:r>
          </w:p>
        </w:tc>
        <w:tc>
          <w:tcPr>
            <w:tcW w:w="3008" w:type="dxa"/>
          </w:tcPr>
          <w:p w14:paraId="1EEAAC47" w14:textId="3A0BDC42"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Podizvajalec</w:t>
            </w:r>
          </w:p>
        </w:tc>
        <w:tc>
          <w:tcPr>
            <w:tcW w:w="3544" w:type="dxa"/>
          </w:tcPr>
          <w:p w14:paraId="2BDFF211" w14:textId="09FBCD7A" w:rsidR="00411719" w:rsidRPr="007C54DC" w:rsidRDefault="00411719" w:rsidP="0006366A">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Vrsta del, ki jih bo izvajal podizvajalec</w:t>
            </w:r>
          </w:p>
        </w:tc>
        <w:tc>
          <w:tcPr>
            <w:tcW w:w="1984" w:type="dxa"/>
          </w:tcPr>
          <w:p w14:paraId="53A8044D" w14:textId="77777777"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Podizvajalec zahteva neposredna plačila</w:t>
            </w:r>
          </w:p>
          <w:p w14:paraId="37FE0749" w14:textId="27D344BD"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(DA/NE)</w:t>
            </w:r>
          </w:p>
        </w:tc>
      </w:tr>
      <w:tr w:rsidR="00411719" w:rsidRPr="007C54DC" w14:paraId="720078B8" w14:textId="77777777" w:rsidTr="00411719">
        <w:trPr>
          <w:trHeight w:val="850"/>
        </w:trPr>
        <w:tc>
          <w:tcPr>
            <w:tcW w:w="531" w:type="dxa"/>
          </w:tcPr>
          <w:p w14:paraId="34CCA26F" w14:textId="77BED252"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1.</w:t>
            </w:r>
          </w:p>
        </w:tc>
        <w:tc>
          <w:tcPr>
            <w:tcW w:w="3008" w:type="dxa"/>
          </w:tcPr>
          <w:p w14:paraId="29803978" w14:textId="77777777" w:rsidR="00411719" w:rsidRPr="007C54DC" w:rsidRDefault="00411719" w:rsidP="008C0E69">
            <w:pPr>
              <w:jc w:val="both"/>
              <w:rPr>
                <w:rFonts w:asciiTheme="minorHAnsi" w:hAnsiTheme="minorHAnsi" w:cstheme="minorHAnsi"/>
                <w:sz w:val="21"/>
                <w:szCs w:val="21"/>
                <w:lang w:eastAsia="zh-CN"/>
              </w:rPr>
            </w:pPr>
          </w:p>
        </w:tc>
        <w:tc>
          <w:tcPr>
            <w:tcW w:w="3544" w:type="dxa"/>
          </w:tcPr>
          <w:p w14:paraId="37296C76" w14:textId="77777777" w:rsidR="00411719" w:rsidRPr="007C54DC" w:rsidRDefault="00411719" w:rsidP="008C0E69">
            <w:pPr>
              <w:jc w:val="both"/>
              <w:rPr>
                <w:rFonts w:asciiTheme="minorHAnsi" w:hAnsiTheme="minorHAnsi" w:cstheme="minorHAnsi"/>
                <w:sz w:val="21"/>
                <w:szCs w:val="21"/>
                <w:lang w:eastAsia="zh-CN"/>
              </w:rPr>
            </w:pPr>
          </w:p>
        </w:tc>
        <w:tc>
          <w:tcPr>
            <w:tcW w:w="1984" w:type="dxa"/>
          </w:tcPr>
          <w:p w14:paraId="046356AA" w14:textId="77777777" w:rsidR="00411719" w:rsidRPr="007C54DC" w:rsidRDefault="00411719" w:rsidP="008C0E69">
            <w:pPr>
              <w:jc w:val="both"/>
              <w:rPr>
                <w:rFonts w:asciiTheme="minorHAnsi" w:hAnsiTheme="minorHAnsi" w:cstheme="minorHAnsi"/>
                <w:sz w:val="21"/>
                <w:szCs w:val="21"/>
                <w:lang w:eastAsia="zh-CN"/>
              </w:rPr>
            </w:pPr>
          </w:p>
        </w:tc>
      </w:tr>
      <w:tr w:rsidR="00411719" w:rsidRPr="007C54DC" w14:paraId="280E3483" w14:textId="77777777" w:rsidTr="00411719">
        <w:trPr>
          <w:trHeight w:val="850"/>
        </w:trPr>
        <w:tc>
          <w:tcPr>
            <w:tcW w:w="531" w:type="dxa"/>
          </w:tcPr>
          <w:p w14:paraId="4A565830" w14:textId="7E41EE2F"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2.</w:t>
            </w:r>
          </w:p>
        </w:tc>
        <w:tc>
          <w:tcPr>
            <w:tcW w:w="3008" w:type="dxa"/>
          </w:tcPr>
          <w:p w14:paraId="6D8205B6" w14:textId="77777777" w:rsidR="00411719" w:rsidRPr="007C54DC" w:rsidRDefault="00411719" w:rsidP="008C0E69">
            <w:pPr>
              <w:jc w:val="both"/>
              <w:rPr>
                <w:rFonts w:asciiTheme="minorHAnsi" w:hAnsiTheme="minorHAnsi" w:cstheme="minorHAnsi"/>
                <w:sz w:val="21"/>
                <w:szCs w:val="21"/>
                <w:lang w:eastAsia="zh-CN"/>
              </w:rPr>
            </w:pPr>
          </w:p>
        </w:tc>
        <w:tc>
          <w:tcPr>
            <w:tcW w:w="3544" w:type="dxa"/>
          </w:tcPr>
          <w:p w14:paraId="3021F83A" w14:textId="77777777" w:rsidR="00411719" w:rsidRPr="007C54DC" w:rsidRDefault="00411719" w:rsidP="008C0E69">
            <w:pPr>
              <w:jc w:val="both"/>
              <w:rPr>
                <w:rFonts w:asciiTheme="minorHAnsi" w:hAnsiTheme="minorHAnsi" w:cstheme="minorHAnsi"/>
                <w:sz w:val="21"/>
                <w:szCs w:val="21"/>
                <w:lang w:eastAsia="zh-CN"/>
              </w:rPr>
            </w:pPr>
          </w:p>
        </w:tc>
        <w:tc>
          <w:tcPr>
            <w:tcW w:w="1984" w:type="dxa"/>
          </w:tcPr>
          <w:p w14:paraId="20EFBC0E" w14:textId="77777777" w:rsidR="00411719" w:rsidRPr="007C54DC" w:rsidRDefault="00411719" w:rsidP="008C0E69">
            <w:pPr>
              <w:jc w:val="both"/>
              <w:rPr>
                <w:rFonts w:asciiTheme="minorHAnsi" w:hAnsiTheme="minorHAnsi" w:cstheme="minorHAnsi"/>
                <w:sz w:val="21"/>
                <w:szCs w:val="21"/>
                <w:lang w:eastAsia="zh-CN"/>
              </w:rPr>
            </w:pPr>
          </w:p>
        </w:tc>
      </w:tr>
      <w:tr w:rsidR="00411719" w:rsidRPr="007C54DC" w14:paraId="4EE786E9" w14:textId="77777777" w:rsidTr="00411719">
        <w:trPr>
          <w:trHeight w:val="850"/>
        </w:trPr>
        <w:tc>
          <w:tcPr>
            <w:tcW w:w="531" w:type="dxa"/>
          </w:tcPr>
          <w:p w14:paraId="48BF52B6" w14:textId="60B4A4C1"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3.</w:t>
            </w:r>
          </w:p>
        </w:tc>
        <w:tc>
          <w:tcPr>
            <w:tcW w:w="3008" w:type="dxa"/>
          </w:tcPr>
          <w:p w14:paraId="6ED4F45E" w14:textId="77777777" w:rsidR="00411719" w:rsidRPr="007C54DC" w:rsidRDefault="00411719" w:rsidP="008C0E69">
            <w:pPr>
              <w:jc w:val="both"/>
              <w:rPr>
                <w:rFonts w:asciiTheme="minorHAnsi" w:hAnsiTheme="minorHAnsi" w:cstheme="minorHAnsi"/>
                <w:sz w:val="21"/>
                <w:szCs w:val="21"/>
                <w:lang w:eastAsia="zh-CN"/>
              </w:rPr>
            </w:pPr>
          </w:p>
        </w:tc>
        <w:tc>
          <w:tcPr>
            <w:tcW w:w="3544" w:type="dxa"/>
          </w:tcPr>
          <w:p w14:paraId="7AAFBBB2" w14:textId="77777777" w:rsidR="00411719" w:rsidRPr="007C54DC" w:rsidRDefault="00411719" w:rsidP="008C0E69">
            <w:pPr>
              <w:jc w:val="both"/>
              <w:rPr>
                <w:rFonts w:asciiTheme="minorHAnsi" w:hAnsiTheme="minorHAnsi" w:cstheme="minorHAnsi"/>
                <w:sz w:val="21"/>
                <w:szCs w:val="21"/>
                <w:lang w:eastAsia="zh-CN"/>
              </w:rPr>
            </w:pPr>
          </w:p>
        </w:tc>
        <w:tc>
          <w:tcPr>
            <w:tcW w:w="1984" w:type="dxa"/>
          </w:tcPr>
          <w:p w14:paraId="7F071CC4" w14:textId="77777777" w:rsidR="00411719" w:rsidRPr="007C54DC" w:rsidRDefault="00411719" w:rsidP="008C0E69">
            <w:pPr>
              <w:jc w:val="both"/>
              <w:rPr>
                <w:rFonts w:asciiTheme="minorHAnsi" w:hAnsiTheme="minorHAnsi" w:cstheme="minorHAnsi"/>
                <w:sz w:val="21"/>
                <w:szCs w:val="21"/>
                <w:lang w:eastAsia="zh-CN"/>
              </w:rPr>
            </w:pPr>
          </w:p>
        </w:tc>
      </w:tr>
      <w:tr w:rsidR="00411719" w:rsidRPr="007C54DC" w14:paraId="0937A5E5" w14:textId="77777777" w:rsidTr="00411719">
        <w:trPr>
          <w:trHeight w:val="850"/>
        </w:trPr>
        <w:tc>
          <w:tcPr>
            <w:tcW w:w="531" w:type="dxa"/>
          </w:tcPr>
          <w:p w14:paraId="60B6077E" w14:textId="1E91D009"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4.</w:t>
            </w:r>
          </w:p>
        </w:tc>
        <w:tc>
          <w:tcPr>
            <w:tcW w:w="3008" w:type="dxa"/>
          </w:tcPr>
          <w:p w14:paraId="424A50A7" w14:textId="77777777" w:rsidR="00411719" w:rsidRPr="007C54DC" w:rsidRDefault="00411719" w:rsidP="008C0E69">
            <w:pPr>
              <w:jc w:val="both"/>
              <w:rPr>
                <w:rFonts w:asciiTheme="minorHAnsi" w:hAnsiTheme="minorHAnsi" w:cstheme="minorHAnsi"/>
                <w:sz w:val="21"/>
                <w:szCs w:val="21"/>
                <w:lang w:eastAsia="zh-CN"/>
              </w:rPr>
            </w:pPr>
          </w:p>
        </w:tc>
        <w:tc>
          <w:tcPr>
            <w:tcW w:w="3544" w:type="dxa"/>
          </w:tcPr>
          <w:p w14:paraId="3804F561" w14:textId="77777777" w:rsidR="00411719" w:rsidRPr="007C54DC" w:rsidRDefault="00411719" w:rsidP="008C0E69">
            <w:pPr>
              <w:jc w:val="both"/>
              <w:rPr>
                <w:rFonts w:asciiTheme="minorHAnsi" w:hAnsiTheme="minorHAnsi" w:cstheme="minorHAnsi"/>
                <w:sz w:val="21"/>
                <w:szCs w:val="21"/>
                <w:lang w:eastAsia="zh-CN"/>
              </w:rPr>
            </w:pPr>
          </w:p>
        </w:tc>
        <w:tc>
          <w:tcPr>
            <w:tcW w:w="1984" w:type="dxa"/>
          </w:tcPr>
          <w:p w14:paraId="73B1DB51" w14:textId="77777777" w:rsidR="00411719" w:rsidRPr="007C54DC" w:rsidRDefault="00411719" w:rsidP="008C0E69">
            <w:pPr>
              <w:jc w:val="both"/>
              <w:rPr>
                <w:rFonts w:asciiTheme="minorHAnsi" w:hAnsiTheme="minorHAnsi" w:cstheme="minorHAnsi"/>
                <w:sz w:val="21"/>
                <w:szCs w:val="21"/>
                <w:lang w:eastAsia="zh-CN"/>
              </w:rPr>
            </w:pPr>
          </w:p>
        </w:tc>
      </w:tr>
      <w:tr w:rsidR="00411719" w:rsidRPr="007C54DC" w14:paraId="23DC5DC2" w14:textId="77777777" w:rsidTr="00411719">
        <w:trPr>
          <w:trHeight w:val="850"/>
        </w:trPr>
        <w:tc>
          <w:tcPr>
            <w:tcW w:w="531" w:type="dxa"/>
          </w:tcPr>
          <w:p w14:paraId="55FB8BF0" w14:textId="4DA3F50B"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5.</w:t>
            </w:r>
          </w:p>
        </w:tc>
        <w:tc>
          <w:tcPr>
            <w:tcW w:w="3008" w:type="dxa"/>
          </w:tcPr>
          <w:p w14:paraId="2E3457D2" w14:textId="77777777" w:rsidR="00411719" w:rsidRPr="007C54DC" w:rsidRDefault="00411719" w:rsidP="008C0E69">
            <w:pPr>
              <w:jc w:val="both"/>
              <w:rPr>
                <w:rFonts w:asciiTheme="minorHAnsi" w:hAnsiTheme="minorHAnsi" w:cstheme="minorHAnsi"/>
                <w:sz w:val="21"/>
                <w:szCs w:val="21"/>
                <w:lang w:eastAsia="zh-CN"/>
              </w:rPr>
            </w:pPr>
          </w:p>
        </w:tc>
        <w:tc>
          <w:tcPr>
            <w:tcW w:w="3544" w:type="dxa"/>
          </w:tcPr>
          <w:p w14:paraId="2919E0C4" w14:textId="77777777" w:rsidR="00411719" w:rsidRPr="007C54DC" w:rsidRDefault="00411719" w:rsidP="008C0E69">
            <w:pPr>
              <w:jc w:val="both"/>
              <w:rPr>
                <w:rFonts w:asciiTheme="minorHAnsi" w:hAnsiTheme="minorHAnsi" w:cstheme="minorHAnsi"/>
                <w:sz w:val="21"/>
                <w:szCs w:val="21"/>
                <w:lang w:eastAsia="zh-CN"/>
              </w:rPr>
            </w:pPr>
          </w:p>
        </w:tc>
        <w:tc>
          <w:tcPr>
            <w:tcW w:w="1984" w:type="dxa"/>
          </w:tcPr>
          <w:p w14:paraId="42F3F3CA" w14:textId="77777777" w:rsidR="00411719" w:rsidRPr="007C54DC" w:rsidRDefault="00411719" w:rsidP="008C0E69">
            <w:pPr>
              <w:jc w:val="both"/>
              <w:rPr>
                <w:rFonts w:asciiTheme="minorHAnsi" w:hAnsiTheme="minorHAnsi" w:cstheme="minorHAnsi"/>
                <w:sz w:val="21"/>
                <w:szCs w:val="21"/>
                <w:lang w:eastAsia="zh-CN"/>
              </w:rPr>
            </w:pPr>
          </w:p>
        </w:tc>
      </w:tr>
      <w:tr w:rsidR="00411719" w:rsidRPr="007C54DC" w14:paraId="223FCEC1" w14:textId="77777777" w:rsidTr="00411719">
        <w:trPr>
          <w:trHeight w:val="850"/>
        </w:trPr>
        <w:tc>
          <w:tcPr>
            <w:tcW w:w="531" w:type="dxa"/>
          </w:tcPr>
          <w:p w14:paraId="07E80471" w14:textId="352CD68E"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6.</w:t>
            </w:r>
          </w:p>
        </w:tc>
        <w:tc>
          <w:tcPr>
            <w:tcW w:w="3008" w:type="dxa"/>
          </w:tcPr>
          <w:p w14:paraId="6AFF116E" w14:textId="77777777" w:rsidR="00411719" w:rsidRPr="007C54DC" w:rsidRDefault="00411719" w:rsidP="008C0E69">
            <w:pPr>
              <w:jc w:val="both"/>
              <w:rPr>
                <w:rFonts w:asciiTheme="minorHAnsi" w:hAnsiTheme="minorHAnsi" w:cstheme="minorHAnsi"/>
                <w:sz w:val="21"/>
                <w:szCs w:val="21"/>
                <w:lang w:eastAsia="zh-CN"/>
              </w:rPr>
            </w:pPr>
          </w:p>
        </w:tc>
        <w:tc>
          <w:tcPr>
            <w:tcW w:w="3544" w:type="dxa"/>
          </w:tcPr>
          <w:p w14:paraId="564C9382" w14:textId="77777777" w:rsidR="00411719" w:rsidRPr="007C54DC" w:rsidRDefault="00411719" w:rsidP="008C0E69">
            <w:pPr>
              <w:jc w:val="both"/>
              <w:rPr>
                <w:rFonts w:asciiTheme="minorHAnsi" w:hAnsiTheme="minorHAnsi" w:cstheme="minorHAnsi"/>
                <w:sz w:val="21"/>
                <w:szCs w:val="21"/>
                <w:lang w:eastAsia="zh-CN"/>
              </w:rPr>
            </w:pPr>
          </w:p>
        </w:tc>
        <w:tc>
          <w:tcPr>
            <w:tcW w:w="1984" w:type="dxa"/>
          </w:tcPr>
          <w:p w14:paraId="72D9A299" w14:textId="77777777" w:rsidR="00411719" w:rsidRPr="007C54DC" w:rsidRDefault="00411719" w:rsidP="008C0E69">
            <w:pPr>
              <w:jc w:val="both"/>
              <w:rPr>
                <w:rFonts w:asciiTheme="minorHAnsi" w:hAnsiTheme="minorHAnsi" w:cstheme="minorHAnsi"/>
                <w:sz w:val="21"/>
                <w:szCs w:val="21"/>
                <w:lang w:eastAsia="zh-CN"/>
              </w:rPr>
            </w:pPr>
          </w:p>
        </w:tc>
      </w:tr>
      <w:tr w:rsidR="00411719" w:rsidRPr="007C54DC" w14:paraId="008C20EC" w14:textId="77777777" w:rsidTr="00411719">
        <w:trPr>
          <w:trHeight w:val="850"/>
        </w:trPr>
        <w:tc>
          <w:tcPr>
            <w:tcW w:w="531" w:type="dxa"/>
          </w:tcPr>
          <w:p w14:paraId="2227217E" w14:textId="4F3494A8" w:rsidR="00411719" w:rsidRPr="007C54DC" w:rsidRDefault="00411719" w:rsidP="008C0E69">
            <w:pPr>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7.</w:t>
            </w:r>
          </w:p>
        </w:tc>
        <w:tc>
          <w:tcPr>
            <w:tcW w:w="3008" w:type="dxa"/>
          </w:tcPr>
          <w:p w14:paraId="523C9B3D" w14:textId="77777777" w:rsidR="00411719" w:rsidRPr="007C54DC" w:rsidRDefault="00411719" w:rsidP="008C0E69">
            <w:pPr>
              <w:jc w:val="both"/>
              <w:rPr>
                <w:rFonts w:asciiTheme="minorHAnsi" w:hAnsiTheme="minorHAnsi" w:cstheme="minorHAnsi"/>
                <w:sz w:val="21"/>
                <w:szCs w:val="21"/>
                <w:lang w:eastAsia="zh-CN"/>
              </w:rPr>
            </w:pPr>
          </w:p>
        </w:tc>
        <w:tc>
          <w:tcPr>
            <w:tcW w:w="3544" w:type="dxa"/>
          </w:tcPr>
          <w:p w14:paraId="7A1C6366" w14:textId="77777777" w:rsidR="00411719" w:rsidRPr="007C54DC" w:rsidRDefault="00411719" w:rsidP="008C0E69">
            <w:pPr>
              <w:jc w:val="both"/>
              <w:rPr>
                <w:rFonts w:asciiTheme="minorHAnsi" w:hAnsiTheme="minorHAnsi" w:cstheme="minorHAnsi"/>
                <w:sz w:val="21"/>
                <w:szCs w:val="21"/>
                <w:lang w:eastAsia="zh-CN"/>
              </w:rPr>
            </w:pPr>
          </w:p>
        </w:tc>
        <w:tc>
          <w:tcPr>
            <w:tcW w:w="1984" w:type="dxa"/>
          </w:tcPr>
          <w:p w14:paraId="2607491A" w14:textId="77777777" w:rsidR="00411719" w:rsidRPr="007C54DC" w:rsidRDefault="00411719" w:rsidP="008C0E69">
            <w:pPr>
              <w:jc w:val="both"/>
              <w:rPr>
                <w:rFonts w:asciiTheme="minorHAnsi" w:hAnsiTheme="minorHAnsi" w:cstheme="minorHAnsi"/>
                <w:sz w:val="21"/>
                <w:szCs w:val="21"/>
                <w:lang w:eastAsia="zh-CN"/>
              </w:rPr>
            </w:pPr>
          </w:p>
        </w:tc>
      </w:tr>
    </w:tbl>
    <w:p w14:paraId="72FB73F0" w14:textId="77777777" w:rsidR="00A90410" w:rsidRDefault="00A90410" w:rsidP="00BB1F66">
      <w:pPr>
        <w:pStyle w:val="Odstavekseznama"/>
        <w:ind w:left="0"/>
        <w:rPr>
          <w:rFonts w:asciiTheme="minorHAnsi" w:eastAsia="Calibri" w:hAnsiTheme="minorHAnsi" w:cstheme="minorHAnsi"/>
          <w:i/>
          <w:color w:val="000000"/>
          <w:sz w:val="21"/>
          <w:szCs w:val="21"/>
          <w:lang w:eastAsia="zh-CN"/>
        </w:rPr>
      </w:pPr>
    </w:p>
    <w:p w14:paraId="4159352F" w14:textId="51819344" w:rsidR="00BB1F66" w:rsidRPr="007C54DC" w:rsidRDefault="00BB1F66" w:rsidP="00BB1F66">
      <w:pPr>
        <w:pStyle w:val="Odstavekseznama"/>
        <w:ind w:left="0"/>
        <w:rPr>
          <w:rFonts w:asciiTheme="minorHAnsi" w:eastAsia="Calibri" w:hAnsiTheme="minorHAnsi" w:cstheme="minorHAnsi"/>
          <w:i/>
          <w:color w:val="000000"/>
          <w:sz w:val="21"/>
          <w:szCs w:val="21"/>
          <w:lang w:eastAsia="zh-CN"/>
        </w:rPr>
      </w:pPr>
      <w:r w:rsidRPr="007C54DC">
        <w:rPr>
          <w:rFonts w:asciiTheme="minorHAnsi" w:eastAsia="Calibri" w:hAnsiTheme="minorHAnsi" w:cstheme="minorHAnsi"/>
          <w:i/>
          <w:color w:val="000000"/>
          <w:sz w:val="21"/>
          <w:szCs w:val="21"/>
          <w:lang w:eastAsia="zh-CN"/>
        </w:rPr>
        <w:t>V primeru skupne ponudbe ponudnik navede s katerimi podizvajalci nastopa posamezen partner:</w:t>
      </w:r>
    </w:p>
    <w:p w14:paraId="165A2B63" w14:textId="77777777" w:rsidR="00BB1F66" w:rsidRPr="007C54DC" w:rsidRDefault="00BB1F66" w:rsidP="00BB1F66">
      <w:pPr>
        <w:pStyle w:val="Odstavekseznama"/>
        <w:ind w:left="0"/>
        <w:rPr>
          <w:rFonts w:asciiTheme="minorHAnsi" w:eastAsia="Calibri" w:hAnsiTheme="minorHAnsi" w:cstheme="minorHAnsi"/>
          <w:i/>
          <w:color w:val="000000"/>
          <w:sz w:val="21"/>
          <w:szCs w:val="21"/>
          <w:lang w:eastAsia="zh-CN"/>
        </w:rPr>
      </w:pPr>
      <w:r w:rsidRPr="007C54DC">
        <w:rPr>
          <w:rFonts w:asciiTheme="minorHAnsi" w:eastAsia="Calibri" w:hAnsiTheme="minorHAnsi" w:cstheme="minorHAnsi"/>
          <w:i/>
          <w:color w:val="000000"/>
          <w:sz w:val="21"/>
          <w:szCs w:val="21"/>
          <w:lang w:eastAsia="zh-CN"/>
        </w:rPr>
        <w:t xml:space="preserve">Podizvajalci partnerja _________________________.: Podizvajalec št. _____________ </w:t>
      </w:r>
    </w:p>
    <w:p w14:paraId="1C3F2A3E" w14:textId="77777777" w:rsidR="00BB1F66" w:rsidRPr="007C54DC" w:rsidRDefault="00BB1F66" w:rsidP="00BB1F66">
      <w:pPr>
        <w:pStyle w:val="Odstavekseznama"/>
        <w:ind w:left="0"/>
        <w:rPr>
          <w:rFonts w:asciiTheme="minorHAnsi" w:eastAsia="Calibri" w:hAnsiTheme="minorHAnsi" w:cstheme="minorHAnsi"/>
          <w:i/>
          <w:color w:val="000000"/>
          <w:sz w:val="21"/>
          <w:szCs w:val="21"/>
          <w:lang w:eastAsia="zh-CN"/>
        </w:rPr>
      </w:pPr>
      <w:r w:rsidRPr="007C54DC">
        <w:rPr>
          <w:rFonts w:asciiTheme="minorHAnsi" w:eastAsia="Calibri" w:hAnsiTheme="minorHAnsi" w:cstheme="minorHAnsi"/>
          <w:i/>
          <w:color w:val="000000"/>
          <w:sz w:val="21"/>
          <w:szCs w:val="21"/>
          <w:lang w:eastAsia="zh-CN"/>
        </w:rPr>
        <w:t xml:space="preserve">Podizvajalci partnerja _________________________.: Podizvajalec št. _____________ </w:t>
      </w:r>
    </w:p>
    <w:p w14:paraId="3E44459F" w14:textId="77777777" w:rsidR="00BB1F66" w:rsidRPr="007C54DC" w:rsidRDefault="00BB1F66" w:rsidP="00BB1F66">
      <w:pPr>
        <w:pStyle w:val="Odstavekseznama"/>
        <w:ind w:left="0"/>
        <w:rPr>
          <w:rFonts w:asciiTheme="minorHAnsi" w:eastAsia="Calibri" w:hAnsiTheme="minorHAnsi" w:cstheme="minorHAnsi"/>
          <w:i/>
          <w:color w:val="000000"/>
          <w:sz w:val="21"/>
          <w:szCs w:val="21"/>
          <w:lang w:eastAsia="zh-CN"/>
        </w:rPr>
      </w:pPr>
      <w:r w:rsidRPr="007C54DC">
        <w:rPr>
          <w:rFonts w:asciiTheme="minorHAnsi" w:eastAsia="Calibri" w:hAnsiTheme="minorHAnsi" w:cstheme="minorHAnsi"/>
          <w:i/>
          <w:color w:val="000000"/>
          <w:sz w:val="21"/>
          <w:szCs w:val="21"/>
          <w:lang w:eastAsia="zh-CN"/>
        </w:rPr>
        <w:t xml:space="preserve">Podizvajalci partnerja _________________________.: Podizvajalec št. _____________ </w:t>
      </w:r>
    </w:p>
    <w:p w14:paraId="5C2FA7F9" w14:textId="77777777" w:rsidR="00BB1F66" w:rsidRPr="007C54DC" w:rsidRDefault="00BB1F66" w:rsidP="00BB1F66">
      <w:pPr>
        <w:pStyle w:val="Odstavekseznama"/>
        <w:ind w:left="0"/>
        <w:rPr>
          <w:rFonts w:asciiTheme="minorHAnsi" w:eastAsia="Calibri" w:hAnsiTheme="minorHAnsi" w:cstheme="minorHAnsi"/>
          <w:i/>
          <w:color w:val="000000"/>
          <w:sz w:val="21"/>
          <w:szCs w:val="21"/>
          <w:lang w:eastAsia="zh-CN"/>
        </w:rPr>
      </w:pPr>
      <w:r w:rsidRPr="007C54DC">
        <w:rPr>
          <w:rFonts w:asciiTheme="minorHAnsi" w:eastAsia="Calibri" w:hAnsiTheme="minorHAnsi" w:cstheme="minorHAnsi"/>
          <w:i/>
          <w:color w:val="000000"/>
          <w:sz w:val="21"/>
          <w:szCs w:val="21"/>
          <w:lang w:eastAsia="zh-CN"/>
        </w:rPr>
        <w:t xml:space="preserve">Podizvajalci partnerja _________________________.: Podizvajalec št. _____________ </w:t>
      </w:r>
    </w:p>
    <w:p w14:paraId="2B4BD2AD" w14:textId="77777777" w:rsidR="00BB1F66" w:rsidRPr="007C54DC" w:rsidRDefault="00BB1F66" w:rsidP="00BB1F66">
      <w:pPr>
        <w:pStyle w:val="Odstavekseznama"/>
        <w:ind w:left="0"/>
        <w:rPr>
          <w:rFonts w:asciiTheme="minorHAnsi" w:eastAsia="Calibri" w:hAnsiTheme="minorHAnsi" w:cstheme="minorHAnsi"/>
          <w:i/>
          <w:color w:val="000000"/>
          <w:sz w:val="21"/>
          <w:szCs w:val="21"/>
          <w:lang w:eastAsia="zh-CN"/>
        </w:rPr>
      </w:pPr>
      <w:r w:rsidRPr="007C54DC">
        <w:rPr>
          <w:rFonts w:asciiTheme="minorHAnsi" w:eastAsia="Calibri" w:hAnsiTheme="minorHAnsi" w:cstheme="minorHAnsi"/>
          <w:i/>
          <w:color w:val="000000"/>
          <w:sz w:val="21"/>
          <w:szCs w:val="21"/>
          <w:lang w:eastAsia="zh-CN"/>
        </w:rPr>
        <w:t xml:space="preserve">Podizvajalci partnerja _________________________.: Podizvajalec št. _____________ </w:t>
      </w:r>
    </w:p>
    <w:p w14:paraId="16DDFACF" w14:textId="77777777" w:rsidR="00BB1F66" w:rsidRPr="007C54DC" w:rsidRDefault="00BB1F66" w:rsidP="00BB1F66">
      <w:pPr>
        <w:pStyle w:val="Odstavekseznama"/>
        <w:ind w:left="0"/>
        <w:rPr>
          <w:rFonts w:asciiTheme="minorHAnsi" w:eastAsia="Calibri" w:hAnsiTheme="minorHAnsi" w:cstheme="minorHAnsi"/>
          <w:i/>
          <w:color w:val="000000"/>
          <w:sz w:val="21"/>
          <w:szCs w:val="21"/>
          <w:lang w:eastAsia="zh-CN"/>
        </w:rPr>
      </w:pPr>
      <w:r w:rsidRPr="007C54DC">
        <w:rPr>
          <w:rFonts w:asciiTheme="minorHAnsi" w:eastAsia="Calibri" w:hAnsiTheme="minorHAnsi" w:cstheme="minorHAnsi"/>
          <w:i/>
          <w:color w:val="000000"/>
          <w:sz w:val="21"/>
          <w:szCs w:val="21"/>
          <w:lang w:eastAsia="zh-CN"/>
        </w:rPr>
        <w:lastRenderedPageBreak/>
        <w:t xml:space="preserve"> (št. podizvajalca je razvidne iz zgornje tabele – prvi stolpec)</w:t>
      </w:r>
    </w:p>
    <w:p w14:paraId="5214DBBC" w14:textId="77777777" w:rsidR="00BB1F66" w:rsidRPr="007C54DC" w:rsidRDefault="00BB1F66" w:rsidP="003F7360">
      <w:pPr>
        <w:pStyle w:val="Odstavekseznama"/>
        <w:spacing w:after="0"/>
        <w:ind w:left="0"/>
        <w:jc w:val="both"/>
        <w:rPr>
          <w:rFonts w:asciiTheme="minorHAnsi" w:eastAsia="Calibri" w:hAnsiTheme="minorHAnsi" w:cstheme="minorHAnsi"/>
          <w:i/>
          <w:color w:val="000000"/>
          <w:sz w:val="21"/>
          <w:szCs w:val="21"/>
          <w:lang w:eastAsia="zh-CN"/>
        </w:rPr>
      </w:pPr>
    </w:p>
    <w:p w14:paraId="1E2A44F0" w14:textId="77777777" w:rsidR="00A90410" w:rsidRPr="00A90410" w:rsidRDefault="00A90410" w:rsidP="00A90410">
      <w:pPr>
        <w:spacing w:after="0"/>
        <w:contextualSpacing/>
        <w:jc w:val="both"/>
        <w:rPr>
          <w:rFonts w:asciiTheme="minorHAnsi" w:eastAsia="Calibri" w:hAnsiTheme="minorHAnsi" w:cstheme="minorHAnsi"/>
          <w:i/>
          <w:color w:val="000000"/>
          <w:sz w:val="21"/>
          <w:szCs w:val="21"/>
          <w:lang w:eastAsia="zh-CN"/>
        </w:rPr>
      </w:pPr>
      <w:r w:rsidRPr="00A90410">
        <w:rPr>
          <w:rFonts w:asciiTheme="minorHAnsi" w:eastAsia="Calibri" w:hAnsiTheme="minorHAnsi" w:cstheme="minorHAnsi"/>
          <w:b/>
          <w:i/>
          <w:color w:val="000000"/>
          <w:sz w:val="21"/>
          <w:szCs w:val="21"/>
          <w:lang w:eastAsia="zh-CN"/>
        </w:rPr>
        <w:t xml:space="preserve">Če ponudnik nastopa z več podizvajalci, se list s podatki o </w:t>
      </w:r>
      <w:r w:rsidRPr="00A90410">
        <w:rPr>
          <w:rFonts w:asciiTheme="minorHAnsi" w:hAnsiTheme="minorHAnsi" w:cstheme="minorHAnsi"/>
          <w:b/>
          <w:i/>
          <w:sz w:val="21"/>
          <w:szCs w:val="21"/>
          <w:lang w:eastAsia="zh-CN"/>
        </w:rPr>
        <w:t xml:space="preserve">podizvajalcih </w:t>
      </w:r>
      <w:r w:rsidRPr="00A90410">
        <w:rPr>
          <w:rFonts w:asciiTheme="minorHAnsi" w:eastAsia="Calibri" w:hAnsiTheme="minorHAnsi" w:cstheme="minorHAnsi"/>
          <w:b/>
          <w:i/>
          <w:color w:val="000000"/>
          <w:sz w:val="21"/>
          <w:szCs w:val="21"/>
          <w:lang w:eastAsia="zh-CN"/>
        </w:rPr>
        <w:t>v ustreznem številu fotokopira.</w:t>
      </w:r>
      <w:r w:rsidRPr="00A90410">
        <w:rPr>
          <w:rFonts w:asciiTheme="minorHAnsi" w:hAnsiTheme="minorHAnsi" w:cstheme="minorHAnsi"/>
          <w:b/>
          <w:i/>
          <w:sz w:val="21"/>
          <w:szCs w:val="21"/>
          <w:lang w:eastAsia="zh-CN"/>
        </w:rPr>
        <w:t xml:space="preserve"> in </w:t>
      </w:r>
      <w:r w:rsidRPr="00A90410">
        <w:rPr>
          <w:rFonts w:asciiTheme="minorHAnsi" w:eastAsia="Calibri" w:hAnsiTheme="minorHAnsi" w:cstheme="minorHAnsi"/>
          <w:b/>
          <w:i/>
          <w:color w:val="000000"/>
          <w:sz w:val="21"/>
          <w:szCs w:val="21"/>
          <w:lang w:eastAsia="zh-CN"/>
        </w:rPr>
        <w:t>izpolni za vse podizvajalce</w:t>
      </w:r>
      <w:r w:rsidRPr="00A90410">
        <w:rPr>
          <w:rFonts w:ascii="Calibri" w:eastAsia="Calibri" w:hAnsi="Calibri" w:cs="Times New Roman"/>
          <w:b/>
          <w:i/>
          <w:color w:val="000000"/>
          <w:sz w:val="21"/>
          <w:szCs w:val="21"/>
          <w:lang w:eastAsia="zh-CN"/>
        </w:rPr>
        <w:t xml:space="preserve"> </w:t>
      </w:r>
      <w:r w:rsidRPr="00A90410">
        <w:rPr>
          <w:rFonts w:asciiTheme="minorHAnsi" w:eastAsia="Calibri" w:hAnsiTheme="minorHAnsi" w:cstheme="minorHAnsi"/>
          <w:b/>
          <w:i/>
          <w:color w:val="000000"/>
          <w:sz w:val="21"/>
          <w:szCs w:val="21"/>
          <w:lang w:eastAsia="zh-CN"/>
        </w:rPr>
        <w:t>in ustrezno naloži v informacijski sistem e-JN v razdelku »Druge priloge«</w:t>
      </w:r>
      <w:r w:rsidRPr="00A90410">
        <w:rPr>
          <w:rFonts w:asciiTheme="minorHAnsi" w:eastAsia="Calibri" w:hAnsiTheme="minorHAnsi" w:cstheme="minorHAnsi"/>
          <w:i/>
          <w:color w:val="000000"/>
          <w:sz w:val="21"/>
          <w:szCs w:val="21"/>
          <w:lang w:eastAsia="zh-CN"/>
        </w:rPr>
        <w:t>.</w:t>
      </w:r>
    </w:p>
    <w:p w14:paraId="3ED20292" w14:textId="77777777" w:rsidR="00610A35" w:rsidRPr="007C54DC" w:rsidRDefault="00610A35" w:rsidP="003F7360">
      <w:pPr>
        <w:pStyle w:val="Odstavekseznama"/>
        <w:spacing w:after="0"/>
        <w:ind w:left="0"/>
        <w:jc w:val="both"/>
        <w:rPr>
          <w:rFonts w:asciiTheme="minorHAnsi" w:eastAsia="Calibri" w:hAnsiTheme="minorHAnsi" w:cstheme="minorHAnsi"/>
          <w:i/>
          <w:color w:val="000000"/>
          <w:sz w:val="21"/>
          <w:szCs w:val="21"/>
          <w:lang w:eastAsia="zh-CN"/>
        </w:rPr>
      </w:pPr>
    </w:p>
    <w:p w14:paraId="6B321FCA" w14:textId="77777777" w:rsidR="00E235F4" w:rsidRPr="007C54DC" w:rsidRDefault="00E235F4" w:rsidP="00E235F4">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w:t>
      </w:r>
    </w:p>
    <w:p w14:paraId="7CFA8762" w14:textId="77777777" w:rsidR="00E235F4" w:rsidRPr="007C54DC" w:rsidRDefault="00E235F4" w:rsidP="00E235F4">
      <w:pPr>
        <w:spacing w:after="0"/>
        <w:jc w:val="both"/>
        <w:rPr>
          <w:rFonts w:asciiTheme="minorHAnsi" w:hAnsiTheme="minorHAnsi" w:cstheme="minorHAnsi"/>
          <w:sz w:val="21"/>
          <w:szCs w:val="21"/>
          <w:u w:val="single"/>
          <w:lang w:eastAsia="zh-CN"/>
        </w:rPr>
      </w:pPr>
      <w:r w:rsidRPr="007C54DC">
        <w:rPr>
          <w:rFonts w:asciiTheme="minorHAnsi" w:hAnsiTheme="minorHAnsi" w:cstheme="minorHAnsi"/>
          <w:sz w:val="21"/>
          <w:szCs w:val="21"/>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0AED56B4" w14:textId="0207CE04" w:rsidR="003F7360" w:rsidRPr="007C54DC" w:rsidRDefault="003F7360" w:rsidP="003F7360">
      <w:pPr>
        <w:pStyle w:val="Odstavekseznama"/>
        <w:spacing w:after="0"/>
        <w:ind w:left="0"/>
        <w:jc w:val="both"/>
        <w:rPr>
          <w:rFonts w:asciiTheme="minorHAnsi" w:hAnsiTheme="minorHAnsi" w:cstheme="minorHAnsi"/>
          <w:sz w:val="21"/>
          <w:szCs w:val="21"/>
          <w:lang w:eastAsia="zh-CN"/>
        </w:rPr>
      </w:pPr>
    </w:p>
    <w:p w14:paraId="51582AF1" w14:textId="77777777" w:rsidR="003F7360" w:rsidRPr="007C54DC" w:rsidRDefault="003F7360" w:rsidP="003F7360">
      <w:pPr>
        <w:pStyle w:val="Odstavekseznama"/>
        <w:spacing w:after="0"/>
        <w:ind w:left="0"/>
        <w:jc w:val="both"/>
        <w:rPr>
          <w:rFonts w:asciiTheme="minorHAnsi" w:hAnsiTheme="minorHAnsi" w:cstheme="minorHAnsi"/>
          <w:sz w:val="21"/>
          <w:szCs w:val="21"/>
          <w:lang w:eastAsia="zh-CN"/>
        </w:rPr>
      </w:pPr>
    </w:p>
    <w:p w14:paraId="4B9A466B" w14:textId="77777777" w:rsidR="00A90410" w:rsidRPr="00A90410" w:rsidRDefault="00A90410" w:rsidP="00A90410">
      <w:pPr>
        <w:pBdr>
          <w:top w:val="single" w:sz="4" w:space="1" w:color="auto"/>
          <w:left w:val="single" w:sz="4" w:space="4" w:color="auto"/>
          <w:bottom w:val="single" w:sz="4" w:space="1" w:color="auto"/>
          <w:right w:val="single" w:sz="4" w:space="4" w:color="auto"/>
        </w:pBdr>
        <w:spacing w:after="0" w:line="360" w:lineRule="auto"/>
        <w:contextualSpacing/>
        <w:jc w:val="both"/>
        <w:rPr>
          <w:rFonts w:asciiTheme="minorHAnsi" w:hAnsiTheme="minorHAnsi" w:cstheme="minorHAnsi"/>
          <w:b/>
          <w:sz w:val="21"/>
          <w:szCs w:val="21"/>
          <w:lang w:eastAsia="zh-CN"/>
        </w:rPr>
      </w:pPr>
      <w:r w:rsidRPr="00A90410">
        <w:rPr>
          <w:rFonts w:asciiTheme="minorHAnsi" w:hAnsiTheme="minorHAnsi" w:cstheme="minorHAnsi"/>
          <w:b/>
          <w:sz w:val="21"/>
          <w:szCs w:val="21"/>
          <w:u w:val="single"/>
          <w:lang w:eastAsia="zh-CN"/>
        </w:rPr>
        <w:t>Izvajalec pooblašča naročnika</w:t>
      </w:r>
      <w:r w:rsidRPr="00A90410">
        <w:rPr>
          <w:rFonts w:asciiTheme="minorHAnsi" w:hAnsiTheme="minorHAnsi" w:cstheme="minorHAnsi"/>
          <w:b/>
          <w:sz w:val="21"/>
          <w:szCs w:val="21"/>
          <w:lang w:eastAsia="zh-CN"/>
        </w:rPr>
        <w:t xml:space="preserve">, da izvedbo del, pri katerih so vključeni podizvajalci, naročnik na podlagi potrjenega računa plača </w:t>
      </w:r>
      <w:r w:rsidRPr="00A90410">
        <w:rPr>
          <w:rFonts w:asciiTheme="minorHAnsi" w:hAnsiTheme="minorHAnsi" w:cstheme="minorHAnsi"/>
          <w:b/>
          <w:sz w:val="21"/>
          <w:szCs w:val="21"/>
          <w:u w:val="single"/>
          <w:lang w:eastAsia="zh-CN"/>
        </w:rPr>
        <w:t>neposredno tem podizvajalcem, v kolikor podizvajalci neposredno plačilo izrecno in pravočasno zahtevajo</w:t>
      </w:r>
      <w:r w:rsidRPr="00A90410">
        <w:rPr>
          <w:rFonts w:asciiTheme="minorHAnsi" w:hAnsiTheme="minorHAnsi" w:cstheme="minorHAnsi"/>
          <w:b/>
          <w:sz w:val="21"/>
          <w:szCs w:val="21"/>
          <w:lang w:eastAsia="zh-CN"/>
        </w:rPr>
        <w:t xml:space="preserve">, kar je razvidno iz </w:t>
      </w:r>
      <w:r w:rsidRPr="00A90410">
        <w:rPr>
          <w:rFonts w:asciiTheme="minorHAnsi" w:hAnsiTheme="minorHAnsi" w:cstheme="minorHAnsi"/>
          <w:sz w:val="21"/>
          <w:szCs w:val="21"/>
          <w:lang w:eastAsia="zh-CN"/>
        </w:rPr>
        <w:t>zgornje tabele – stolpec »Podizvajalec zahteva neposredna plačila (DA/NE)«.</w:t>
      </w:r>
    </w:p>
    <w:p w14:paraId="2BCC0924" w14:textId="77777777" w:rsidR="00305635" w:rsidRPr="007C54DC" w:rsidRDefault="00305635" w:rsidP="003F7360">
      <w:pPr>
        <w:pStyle w:val="Odstavekseznama"/>
        <w:spacing w:after="0"/>
        <w:ind w:left="0"/>
        <w:jc w:val="both"/>
        <w:rPr>
          <w:rFonts w:asciiTheme="minorHAnsi" w:hAnsiTheme="minorHAnsi" w:cstheme="minorHAnsi"/>
          <w:sz w:val="21"/>
          <w:szCs w:val="21"/>
          <w:lang w:eastAsia="zh-CN"/>
        </w:rPr>
      </w:pPr>
    </w:p>
    <w:p w14:paraId="3E744AEC" w14:textId="7AA5CEB8" w:rsidR="003F7360" w:rsidRPr="007C54DC" w:rsidRDefault="003F7360" w:rsidP="003F7360">
      <w:pPr>
        <w:pStyle w:val="Odstavekseznama"/>
        <w:spacing w:after="0"/>
        <w:ind w:left="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Neposredna plačila se tako izvedejo podizvajalcem</w:t>
      </w:r>
      <w:r w:rsidR="00AA43FC" w:rsidRPr="007C54DC">
        <w:rPr>
          <w:rFonts w:asciiTheme="minorHAnsi" w:hAnsiTheme="minorHAnsi" w:cstheme="minorHAnsi"/>
          <w:sz w:val="21"/>
          <w:szCs w:val="21"/>
          <w:lang w:eastAsia="zh-CN"/>
        </w:rPr>
        <w:t xml:space="preserve">, ki so to zahtevali in so njihove izjave </w:t>
      </w:r>
      <w:r w:rsidR="00FC0EA6" w:rsidRPr="007C54DC">
        <w:rPr>
          <w:rFonts w:asciiTheme="minorHAnsi" w:hAnsiTheme="minorHAnsi" w:cstheme="minorHAnsi"/>
          <w:sz w:val="21"/>
          <w:szCs w:val="21"/>
          <w:lang w:eastAsia="zh-CN"/>
        </w:rPr>
        <w:t xml:space="preserve">priložene </w:t>
      </w:r>
      <w:r w:rsidR="007913AB" w:rsidRPr="007C54DC">
        <w:rPr>
          <w:rFonts w:asciiTheme="minorHAnsi" w:hAnsiTheme="minorHAnsi" w:cstheme="minorHAnsi"/>
          <w:sz w:val="21"/>
          <w:szCs w:val="21"/>
          <w:lang w:eastAsia="zh-CN"/>
        </w:rPr>
        <w:t>ponudbi predmetnega javnega naročila.</w:t>
      </w:r>
    </w:p>
    <w:p w14:paraId="0E6B24BE" w14:textId="77777777" w:rsidR="003F7360" w:rsidRPr="007C54DC" w:rsidRDefault="003F7360" w:rsidP="003F7360">
      <w:pPr>
        <w:pStyle w:val="Odstavekseznama"/>
        <w:spacing w:after="0"/>
        <w:ind w:hanging="360"/>
        <w:jc w:val="both"/>
        <w:rPr>
          <w:rFonts w:asciiTheme="minorHAnsi" w:hAnsiTheme="minorHAnsi" w:cstheme="minorHAnsi"/>
          <w:sz w:val="21"/>
          <w:szCs w:val="21"/>
          <w:lang w:eastAsia="zh-CN"/>
        </w:rPr>
      </w:pPr>
    </w:p>
    <w:p w14:paraId="3B373FED" w14:textId="77777777" w:rsidR="003F7360" w:rsidRPr="007C54DC" w:rsidRDefault="003F7360" w:rsidP="003F4715">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Plačila podizvajalcem se izvedejo v rokih in na enak način kot velja za plačila izvajalcu.</w:t>
      </w:r>
    </w:p>
    <w:p w14:paraId="519C340C" w14:textId="77777777" w:rsidR="003F7360" w:rsidRPr="007C54DC" w:rsidRDefault="003F7360" w:rsidP="003F7360">
      <w:pPr>
        <w:pStyle w:val="Odstavekseznama"/>
        <w:spacing w:after="0"/>
        <w:ind w:hanging="360"/>
        <w:jc w:val="both"/>
        <w:rPr>
          <w:rFonts w:asciiTheme="minorHAnsi" w:hAnsiTheme="minorHAnsi" w:cstheme="minorHAnsi"/>
          <w:sz w:val="21"/>
          <w:szCs w:val="21"/>
          <w:lang w:eastAsia="zh-CN"/>
        </w:rPr>
      </w:pPr>
    </w:p>
    <w:p w14:paraId="36037F24" w14:textId="77777777" w:rsidR="00481989" w:rsidRPr="007C54DC" w:rsidRDefault="00481989" w:rsidP="00481989">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V primeru sodelovanja večjega števila podizvajalcev se obrazec Izjava o nastopanju s podizvajalci, ki velja hkrati kot pooblastilo za izvajanje neposrednih plačil podizvajalcem, ki so zahtevali izvajanje neposrednih plačilu, ustrezno fotokopira.</w:t>
      </w:r>
    </w:p>
    <w:p w14:paraId="5135941E" w14:textId="77777777" w:rsidR="003F7360" w:rsidRPr="007C54DC" w:rsidRDefault="003F7360" w:rsidP="003F7360">
      <w:pPr>
        <w:pStyle w:val="Odstavekseznama"/>
        <w:spacing w:after="0"/>
        <w:ind w:hanging="360"/>
        <w:jc w:val="both"/>
        <w:rPr>
          <w:rFonts w:asciiTheme="minorHAnsi" w:hAnsiTheme="minorHAnsi" w:cstheme="minorHAnsi"/>
          <w:sz w:val="20"/>
          <w:szCs w:val="20"/>
          <w:lang w:eastAsia="zh-CN"/>
        </w:rPr>
      </w:pPr>
    </w:p>
    <w:p w14:paraId="40F80F0A" w14:textId="77777777" w:rsidR="003F7360" w:rsidRPr="007C54DC" w:rsidRDefault="003F7360" w:rsidP="003F7360">
      <w:pPr>
        <w:pStyle w:val="Odstavekseznama"/>
        <w:spacing w:after="0"/>
        <w:ind w:hanging="360"/>
        <w:jc w:val="both"/>
        <w:rPr>
          <w:rFonts w:asciiTheme="minorHAnsi" w:hAnsiTheme="minorHAnsi" w:cstheme="minorHAnsi"/>
          <w:sz w:val="21"/>
          <w:szCs w:val="21"/>
          <w:lang w:eastAsia="zh-CN"/>
        </w:rPr>
      </w:pPr>
    </w:p>
    <w:p w14:paraId="0765C92E" w14:textId="77777777" w:rsidR="003F7360" w:rsidRPr="007C54DC" w:rsidRDefault="003F7360" w:rsidP="003F7360">
      <w:pPr>
        <w:pStyle w:val="Odstavekseznama"/>
        <w:spacing w:after="0"/>
        <w:ind w:hanging="360"/>
        <w:jc w:val="both"/>
        <w:rPr>
          <w:rFonts w:asciiTheme="minorHAnsi" w:hAnsiTheme="minorHAnsi" w:cstheme="minorHAnsi"/>
          <w:sz w:val="21"/>
          <w:szCs w:val="21"/>
          <w:lang w:eastAsia="zh-CN"/>
        </w:rPr>
      </w:pPr>
    </w:p>
    <w:p w14:paraId="66E39551" w14:textId="77777777" w:rsidR="003F7360" w:rsidRPr="007C54DC" w:rsidRDefault="003F7360" w:rsidP="003F7360">
      <w:pPr>
        <w:pStyle w:val="Odstavekseznama"/>
        <w:spacing w:after="0"/>
        <w:ind w:hanging="360"/>
        <w:jc w:val="both"/>
        <w:rPr>
          <w:rFonts w:asciiTheme="minorHAnsi" w:hAnsiTheme="minorHAnsi" w:cstheme="minorHAnsi"/>
          <w:sz w:val="21"/>
          <w:szCs w:val="21"/>
          <w:lang w:eastAsia="zh-CN"/>
        </w:rPr>
      </w:pPr>
    </w:p>
    <w:tbl>
      <w:tblPr>
        <w:tblW w:w="0" w:type="auto"/>
        <w:tblInd w:w="70" w:type="dxa"/>
        <w:tblCellMar>
          <w:left w:w="70" w:type="dxa"/>
          <w:right w:w="70" w:type="dxa"/>
        </w:tblCellMar>
        <w:tblLook w:val="0000" w:firstRow="0" w:lastRow="0" w:firstColumn="0" w:lastColumn="0" w:noHBand="0" w:noVBand="0"/>
      </w:tblPr>
      <w:tblGrid>
        <w:gridCol w:w="3352"/>
        <w:gridCol w:w="1219"/>
        <w:gridCol w:w="4431"/>
      </w:tblGrid>
      <w:tr w:rsidR="003F7360" w:rsidRPr="007C54DC" w14:paraId="3A6D9D24" w14:textId="77777777" w:rsidTr="00CF7AEE">
        <w:tc>
          <w:tcPr>
            <w:tcW w:w="3625" w:type="dxa"/>
            <w:tcBorders>
              <w:bottom w:val="single" w:sz="4" w:space="0" w:color="auto"/>
            </w:tcBorders>
          </w:tcPr>
          <w:p w14:paraId="43E439B0" w14:textId="77777777" w:rsidR="003F7360" w:rsidRPr="007C54DC" w:rsidRDefault="003F7360" w:rsidP="00CF7AEE">
            <w:pPr>
              <w:pStyle w:val="Odstavekseznama"/>
              <w:spacing w:after="0"/>
              <w:ind w:hanging="36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Datum:</w:t>
            </w:r>
          </w:p>
        </w:tc>
        <w:tc>
          <w:tcPr>
            <w:tcW w:w="1263" w:type="dxa"/>
            <w:vAlign w:val="center"/>
          </w:tcPr>
          <w:p w14:paraId="2585F90B" w14:textId="77777777" w:rsidR="003F7360" w:rsidRPr="007C54DC" w:rsidRDefault="003F7360" w:rsidP="00CF7AEE">
            <w:pPr>
              <w:pStyle w:val="Odstavekseznama"/>
              <w:spacing w:after="0"/>
              <w:ind w:hanging="360"/>
              <w:jc w:val="both"/>
              <w:rPr>
                <w:rFonts w:asciiTheme="minorHAnsi" w:hAnsiTheme="minorHAnsi" w:cstheme="minorHAnsi"/>
                <w:sz w:val="21"/>
                <w:szCs w:val="21"/>
                <w:lang w:eastAsia="zh-CN"/>
              </w:rPr>
            </w:pPr>
          </w:p>
        </w:tc>
        <w:tc>
          <w:tcPr>
            <w:tcW w:w="4751" w:type="dxa"/>
            <w:tcBorders>
              <w:bottom w:val="single" w:sz="4" w:space="0" w:color="auto"/>
            </w:tcBorders>
          </w:tcPr>
          <w:p w14:paraId="1FAFE840" w14:textId="77777777" w:rsidR="003F7360" w:rsidRPr="007C54DC" w:rsidRDefault="003F7360" w:rsidP="00CF7AEE">
            <w:pPr>
              <w:pStyle w:val="Odstavekseznama"/>
              <w:spacing w:after="0"/>
              <w:ind w:hanging="360"/>
              <w:jc w:val="both"/>
              <w:rPr>
                <w:rFonts w:asciiTheme="minorHAnsi" w:hAnsiTheme="minorHAnsi" w:cstheme="minorHAnsi"/>
                <w:sz w:val="21"/>
                <w:szCs w:val="21"/>
                <w:lang w:eastAsia="zh-CN"/>
              </w:rPr>
            </w:pPr>
          </w:p>
        </w:tc>
      </w:tr>
      <w:tr w:rsidR="003F7360" w:rsidRPr="007C54DC" w14:paraId="2766DED7" w14:textId="77777777" w:rsidTr="008724BF">
        <w:trPr>
          <w:trHeight w:val="1196"/>
        </w:trPr>
        <w:tc>
          <w:tcPr>
            <w:tcW w:w="3625" w:type="dxa"/>
            <w:tcBorders>
              <w:top w:val="single" w:sz="4" w:space="0" w:color="auto"/>
            </w:tcBorders>
          </w:tcPr>
          <w:p w14:paraId="1A324945" w14:textId="77777777" w:rsidR="003F7360" w:rsidRPr="007C54DC" w:rsidRDefault="003F7360" w:rsidP="00CF7AEE">
            <w:pPr>
              <w:pStyle w:val="Odstavekseznama"/>
              <w:spacing w:after="0"/>
              <w:ind w:hanging="360"/>
              <w:jc w:val="both"/>
              <w:rPr>
                <w:rFonts w:asciiTheme="minorHAnsi" w:hAnsiTheme="minorHAnsi" w:cstheme="minorHAnsi"/>
                <w:sz w:val="21"/>
                <w:szCs w:val="21"/>
                <w:lang w:eastAsia="zh-CN"/>
              </w:rPr>
            </w:pPr>
          </w:p>
        </w:tc>
        <w:tc>
          <w:tcPr>
            <w:tcW w:w="1263" w:type="dxa"/>
            <w:vAlign w:val="center"/>
          </w:tcPr>
          <w:p w14:paraId="163191B8" w14:textId="77777777" w:rsidR="003F7360" w:rsidRPr="007C54DC" w:rsidRDefault="003F7360" w:rsidP="00CF7AEE">
            <w:pPr>
              <w:pStyle w:val="Odstavekseznama"/>
              <w:spacing w:after="0"/>
              <w:ind w:hanging="36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(žig)</w:t>
            </w:r>
          </w:p>
        </w:tc>
        <w:tc>
          <w:tcPr>
            <w:tcW w:w="4751" w:type="dxa"/>
            <w:tcBorders>
              <w:top w:val="single" w:sz="4" w:space="0" w:color="auto"/>
            </w:tcBorders>
          </w:tcPr>
          <w:p w14:paraId="06AFF56C" w14:textId="77777777" w:rsidR="003F7360" w:rsidRPr="007C54DC" w:rsidRDefault="003F7360" w:rsidP="00CF7AEE">
            <w:pPr>
              <w:pStyle w:val="Odstavekseznama"/>
              <w:spacing w:after="0"/>
              <w:ind w:hanging="36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(podpis odgovorne osebe ponudnika)</w:t>
            </w:r>
          </w:p>
        </w:tc>
      </w:tr>
    </w:tbl>
    <w:p w14:paraId="041B2754" w14:textId="77777777" w:rsidR="00A932BD" w:rsidRDefault="00A932BD">
      <w:pPr>
        <w:rPr>
          <w:rFonts w:asciiTheme="minorHAnsi" w:hAnsiTheme="minorHAnsi" w:cstheme="minorHAnsi"/>
          <w:sz w:val="21"/>
          <w:szCs w:val="21"/>
          <w:lang w:eastAsia="zh-CN"/>
        </w:rPr>
      </w:pPr>
    </w:p>
    <w:p w14:paraId="290EA80A" w14:textId="77777777" w:rsidR="00A932BD" w:rsidRPr="00A932BD" w:rsidRDefault="00A932BD" w:rsidP="00A932BD">
      <w:pPr>
        <w:rPr>
          <w:rFonts w:asciiTheme="minorHAnsi" w:hAnsiTheme="minorHAnsi" w:cstheme="minorHAnsi"/>
          <w:b/>
          <w:sz w:val="21"/>
          <w:szCs w:val="21"/>
          <w:lang w:eastAsia="zh-CN"/>
        </w:rPr>
      </w:pPr>
      <w:r w:rsidRPr="00A932BD">
        <w:rPr>
          <w:rFonts w:asciiTheme="minorHAnsi" w:hAnsiTheme="minorHAnsi" w:cstheme="minorHAnsi"/>
          <w:b/>
          <w:sz w:val="21"/>
          <w:szCs w:val="21"/>
          <w:u w:val="single"/>
          <w:lang w:eastAsia="zh-CN"/>
        </w:rPr>
        <w:t>Podpisan in žigosan obrazec Priloga št. 3 A</w:t>
      </w:r>
      <w:r w:rsidRPr="00A932BD">
        <w:rPr>
          <w:rFonts w:asciiTheme="minorHAnsi" w:hAnsiTheme="minorHAnsi" w:cstheme="minorHAnsi"/>
          <w:b/>
          <w:sz w:val="21"/>
          <w:szCs w:val="21"/>
          <w:lang w:eastAsia="zh-CN"/>
        </w:rPr>
        <w:t xml:space="preserve"> ponudnik </w:t>
      </w:r>
      <w:r w:rsidRPr="00A932BD">
        <w:rPr>
          <w:rFonts w:asciiTheme="minorHAnsi" w:hAnsiTheme="minorHAnsi" w:cstheme="minorHAnsi"/>
          <w:b/>
          <w:sz w:val="21"/>
          <w:szCs w:val="21"/>
          <w:u w:val="single"/>
          <w:lang w:eastAsia="zh-CN"/>
        </w:rPr>
        <w:t>naloži v informacijski sistem e-JN</w:t>
      </w:r>
      <w:r w:rsidRPr="00A932BD">
        <w:rPr>
          <w:rFonts w:asciiTheme="minorHAnsi" w:hAnsiTheme="minorHAnsi" w:cstheme="minorHAnsi"/>
          <w:b/>
          <w:sz w:val="21"/>
          <w:szCs w:val="21"/>
          <w:lang w:eastAsia="zh-CN"/>
        </w:rPr>
        <w:t xml:space="preserve"> v razdelek »Druge priloge«.</w:t>
      </w:r>
    </w:p>
    <w:p w14:paraId="46264EE2" w14:textId="2CC7A6EF" w:rsidR="00A932BD" w:rsidRDefault="00A932BD">
      <w:pPr>
        <w:rPr>
          <w:rFonts w:asciiTheme="minorHAnsi" w:hAnsiTheme="minorHAnsi" w:cstheme="minorHAnsi"/>
          <w:sz w:val="21"/>
          <w:szCs w:val="21"/>
          <w:lang w:eastAsia="zh-CN"/>
        </w:rPr>
      </w:pPr>
    </w:p>
    <w:p w14:paraId="307FB732" w14:textId="46B919F9" w:rsidR="00E235F4" w:rsidRPr="007C54DC" w:rsidRDefault="00E235F4">
      <w:pPr>
        <w:rPr>
          <w:rFonts w:asciiTheme="minorHAnsi" w:hAnsiTheme="minorHAnsi" w:cstheme="minorHAnsi"/>
          <w:sz w:val="21"/>
          <w:szCs w:val="21"/>
          <w:lang w:eastAsia="zh-CN"/>
        </w:rPr>
      </w:pPr>
      <w:r w:rsidRPr="007C54DC">
        <w:rPr>
          <w:rFonts w:asciiTheme="minorHAnsi" w:hAnsiTheme="minorHAnsi" w:cstheme="minorHAnsi"/>
          <w:sz w:val="21"/>
          <w:szCs w:val="21"/>
          <w:lang w:eastAsia="zh-CN"/>
        </w:rPr>
        <w:br w:type="page"/>
      </w:r>
    </w:p>
    <w:p w14:paraId="2EA3D1E1" w14:textId="08BAC522" w:rsidR="003F4715" w:rsidRPr="007C54DC" w:rsidRDefault="003F4715" w:rsidP="00663DEE">
      <w:pPr>
        <w:pStyle w:val="Slog3"/>
        <w:rPr>
          <w:rStyle w:val="Neenpoudarek"/>
          <w:rFonts w:asciiTheme="minorHAnsi" w:hAnsiTheme="minorHAnsi" w:cstheme="minorHAnsi"/>
          <w:i/>
          <w:sz w:val="23"/>
        </w:rPr>
      </w:pPr>
      <w:bookmarkStart w:id="174" w:name="_Toc516134980"/>
      <w:r w:rsidRPr="007C54DC">
        <w:rPr>
          <w:rStyle w:val="Neenpoudarek"/>
          <w:rFonts w:asciiTheme="minorHAnsi" w:hAnsiTheme="minorHAnsi" w:cstheme="minorHAnsi"/>
          <w:i/>
          <w:sz w:val="23"/>
        </w:rPr>
        <w:lastRenderedPageBreak/>
        <w:t>PRILOGA</w:t>
      </w:r>
      <w:r w:rsidR="00833456" w:rsidRPr="007C54DC">
        <w:rPr>
          <w:rStyle w:val="Neenpoudarek"/>
          <w:rFonts w:asciiTheme="minorHAnsi" w:hAnsiTheme="minorHAnsi" w:cstheme="minorHAnsi"/>
          <w:i/>
          <w:sz w:val="23"/>
        </w:rPr>
        <w:t xml:space="preserve"> št. 3</w:t>
      </w:r>
      <w:r w:rsidRPr="007C54DC">
        <w:rPr>
          <w:rStyle w:val="Neenpoudarek"/>
          <w:rFonts w:asciiTheme="minorHAnsi" w:hAnsiTheme="minorHAnsi" w:cstheme="minorHAnsi"/>
          <w:i/>
          <w:sz w:val="23"/>
        </w:rPr>
        <w:t>B</w:t>
      </w:r>
      <w:bookmarkEnd w:id="174"/>
    </w:p>
    <w:p w14:paraId="5DB780F9" w14:textId="2BFF22D2" w:rsidR="003F4715" w:rsidRPr="007C54DC" w:rsidRDefault="003F4715" w:rsidP="003F4715">
      <w:pPr>
        <w:pStyle w:val="Intenzivencitat"/>
        <w:rPr>
          <w:rFonts w:asciiTheme="minorHAnsi" w:hAnsiTheme="minorHAnsi" w:cstheme="minorHAnsi"/>
          <w:lang w:eastAsia="zh-CN"/>
        </w:rPr>
      </w:pPr>
      <w:bookmarkStart w:id="175" w:name="_Toc516134981"/>
      <w:r w:rsidRPr="007C54DC">
        <w:rPr>
          <w:rFonts w:asciiTheme="minorHAnsi" w:hAnsiTheme="minorHAnsi" w:cstheme="minorHAnsi"/>
          <w:lang w:eastAsia="zh-CN"/>
        </w:rPr>
        <w:t xml:space="preserve">IZJAVA </w:t>
      </w:r>
      <w:r w:rsidRPr="007C54DC">
        <w:rPr>
          <w:rFonts w:asciiTheme="minorHAnsi" w:hAnsiTheme="minorHAnsi" w:cstheme="minorHAnsi"/>
          <w:u w:val="single"/>
          <w:lang w:eastAsia="zh-CN"/>
        </w:rPr>
        <w:t>PODIZVAJALCA</w:t>
      </w:r>
      <w:r w:rsidRPr="007C54DC">
        <w:rPr>
          <w:rFonts w:asciiTheme="minorHAnsi" w:hAnsiTheme="minorHAnsi" w:cstheme="minorHAnsi"/>
          <w:lang w:eastAsia="zh-CN"/>
        </w:rPr>
        <w:t xml:space="preserve"> O NEPOSREDNIH PLAČILIH IN SOGLASJE O PORAVNAVI PODIZVAJALČEVE TERJATVE DO GLAVNEGA IZVAJALCA S STRANI NAROČNIKA</w:t>
      </w:r>
      <w:bookmarkEnd w:id="175"/>
    </w:p>
    <w:p w14:paraId="63DBC14C" w14:textId="6D989EE6" w:rsidR="003F4715" w:rsidRDefault="003F4715" w:rsidP="003F4715">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Točen naziv in naslov </w:t>
      </w:r>
      <w:r w:rsidR="008328CC" w:rsidRPr="007C54DC">
        <w:rPr>
          <w:rFonts w:asciiTheme="minorHAnsi" w:hAnsiTheme="minorHAnsi" w:cstheme="minorHAnsi"/>
          <w:sz w:val="21"/>
          <w:szCs w:val="21"/>
          <w:u w:val="single"/>
          <w:lang w:eastAsia="zh-CN"/>
        </w:rPr>
        <w:t>podizvajalca</w:t>
      </w:r>
      <w:r w:rsidRPr="007C54DC">
        <w:rPr>
          <w:rFonts w:asciiTheme="minorHAnsi" w:hAnsiTheme="minorHAnsi" w:cstheme="minorHAnsi"/>
          <w:sz w:val="21"/>
          <w:szCs w:val="21"/>
          <w:lang w:eastAsia="zh-CN"/>
        </w:rPr>
        <w:t>: ____________________________________</w:t>
      </w:r>
      <w:r w:rsidR="00162EEC">
        <w:rPr>
          <w:rFonts w:asciiTheme="minorHAnsi" w:hAnsiTheme="minorHAnsi" w:cstheme="minorHAnsi"/>
          <w:sz w:val="21"/>
          <w:szCs w:val="21"/>
          <w:lang w:eastAsia="zh-CN"/>
        </w:rPr>
        <w:t>______________________</w:t>
      </w:r>
    </w:p>
    <w:p w14:paraId="1314CF60" w14:textId="77777777" w:rsidR="00162EEC" w:rsidRPr="007C54DC" w:rsidRDefault="00162EEC" w:rsidP="003F4715">
      <w:pPr>
        <w:spacing w:after="0"/>
        <w:jc w:val="both"/>
        <w:rPr>
          <w:rFonts w:asciiTheme="minorHAnsi" w:hAnsiTheme="minorHAnsi" w:cstheme="minorHAnsi"/>
          <w:sz w:val="21"/>
          <w:szCs w:val="21"/>
          <w:lang w:eastAsia="zh-CN"/>
        </w:rPr>
      </w:pPr>
    </w:p>
    <w:p w14:paraId="00936F95" w14:textId="021E644D" w:rsidR="003F4715" w:rsidRPr="007C54DC" w:rsidRDefault="003F4715" w:rsidP="003F4715">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______________________________________________________________________________________</w:t>
      </w:r>
    </w:p>
    <w:p w14:paraId="332C5AFB" w14:textId="77777777" w:rsidR="003F4715" w:rsidRPr="007C54DC" w:rsidRDefault="003F4715" w:rsidP="003F4715">
      <w:pPr>
        <w:pStyle w:val="Odstavekseznama"/>
        <w:spacing w:after="0"/>
        <w:ind w:hanging="360"/>
        <w:jc w:val="both"/>
        <w:rPr>
          <w:rFonts w:asciiTheme="minorHAnsi" w:hAnsiTheme="minorHAnsi" w:cstheme="minorHAnsi"/>
          <w:sz w:val="21"/>
          <w:szCs w:val="21"/>
          <w:lang w:eastAsia="zh-CN"/>
        </w:rPr>
      </w:pPr>
    </w:p>
    <w:p w14:paraId="47AB1D56" w14:textId="77777777" w:rsidR="008328CC" w:rsidRPr="007C54DC" w:rsidRDefault="008328CC" w:rsidP="008328CC">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V zvezi z javnim naročilom </w:t>
      </w:r>
    </w:p>
    <w:p w14:paraId="0A913C88" w14:textId="18893736" w:rsidR="008328CC" w:rsidRPr="007C54DC" w:rsidRDefault="00C174E5" w:rsidP="008328CC">
      <w:pPr>
        <w:spacing w:after="0"/>
        <w:jc w:val="both"/>
        <w:rPr>
          <w:rFonts w:asciiTheme="minorHAnsi" w:hAnsiTheme="minorHAnsi" w:cstheme="minorHAnsi"/>
          <w:sz w:val="21"/>
          <w:szCs w:val="21"/>
          <w:lang w:eastAsia="zh-CN"/>
        </w:rPr>
      </w:pPr>
      <w:sdt>
        <w:sdtPr>
          <w:rPr>
            <w:rFonts w:asciiTheme="minorHAnsi" w:hAnsiTheme="minorHAnsi" w:cstheme="minorHAnsi"/>
            <w:b/>
            <w:sz w:val="21"/>
            <w:szCs w:val="21"/>
            <w:lang w:eastAsia="zh-CN"/>
          </w:rPr>
          <w:alias w:val="Naslov"/>
          <w:tag w:val=""/>
          <w:id w:val="1307965976"/>
          <w:placeholder>
            <w:docPart w:val="32B58C5C2A744BA291A446214B740844"/>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hAnsiTheme="minorHAnsi" w:cstheme="minorHAnsi"/>
              <w:b/>
              <w:sz w:val="21"/>
              <w:szCs w:val="21"/>
              <w:lang w:eastAsia="zh-CN"/>
            </w:rPr>
            <w:t>Prenova stanovanj v lasti Mestne občine Kranj</w:t>
          </w:r>
        </w:sdtContent>
      </w:sdt>
    </w:p>
    <w:p w14:paraId="00CBE5C2"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2939E75E" w14:textId="77777777" w:rsidR="008328CC" w:rsidRPr="007C54DC" w:rsidRDefault="008328CC" w:rsidP="008328CC">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zgoraj navedeni podizvajalec,</w:t>
      </w:r>
    </w:p>
    <w:p w14:paraId="2D6DDB37"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6A7F98B1" w14:textId="77777777" w:rsidR="008328CC" w:rsidRPr="007C54DC" w:rsidRDefault="008328CC" w:rsidP="008328CC">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izjavljam, da </w:t>
      </w:r>
      <w:r w:rsidRPr="007C54DC">
        <w:rPr>
          <w:rFonts w:asciiTheme="minorHAnsi" w:hAnsiTheme="minorHAnsi" w:cstheme="minorHAnsi"/>
          <w:b/>
          <w:sz w:val="21"/>
          <w:szCs w:val="21"/>
          <w:lang w:eastAsia="zh-CN"/>
        </w:rPr>
        <w:t>izrecno zahtevam</w:t>
      </w:r>
      <w:r w:rsidRPr="007C54DC">
        <w:rPr>
          <w:rFonts w:asciiTheme="minorHAnsi" w:hAnsiTheme="minorHAnsi" w:cstheme="minorHAnsi"/>
          <w:sz w:val="21"/>
          <w:szCs w:val="21"/>
          <w:lang w:eastAsia="zh-CN"/>
        </w:rPr>
        <w:t xml:space="preserve">, da Mestna občina Kranj, Slovenski trg 1, 4000 Kranj, kot naročnik </w:t>
      </w:r>
      <w:r w:rsidRPr="007C54DC">
        <w:rPr>
          <w:rFonts w:asciiTheme="minorHAnsi" w:hAnsiTheme="minorHAnsi" w:cstheme="minorHAnsi"/>
          <w:b/>
          <w:sz w:val="21"/>
          <w:szCs w:val="21"/>
          <w:lang w:eastAsia="zh-CN"/>
        </w:rPr>
        <w:t>izvaja</w:t>
      </w:r>
      <w:r w:rsidRPr="007C54DC">
        <w:rPr>
          <w:rFonts w:asciiTheme="minorHAnsi" w:hAnsiTheme="minorHAnsi" w:cstheme="minorHAnsi"/>
          <w:sz w:val="21"/>
          <w:szCs w:val="21"/>
          <w:lang w:eastAsia="zh-CN"/>
        </w:rPr>
        <w:t xml:space="preserve"> </w:t>
      </w:r>
      <w:r w:rsidRPr="007C54DC">
        <w:rPr>
          <w:rFonts w:asciiTheme="minorHAnsi" w:hAnsiTheme="minorHAnsi" w:cstheme="minorHAnsi"/>
          <w:b/>
          <w:sz w:val="21"/>
          <w:szCs w:val="21"/>
          <w:lang w:eastAsia="zh-CN"/>
        </w:rPr>
        <w:t>neposredna plačila</w:t>
      </w:r>
      <w:r w:rsidRPr="007C54DC">
        <w:rPr>
          <w:rFonts w:asciiTheme="minorHAnsi" w:hAnsiTheme="minorHAnsi" w:cstheme="minorHAnsi"/>
          <w:sz w:val="21"/>
          <w:szCs w:val="21"/>
          <w:lang w:eastAsia="zh-CN"/>
        </w:rPr>
        <w:t xml:space="preserve"> na naš račun,  skladno z 94. členom ZJN-3,</w:t>
      </w:r>
    </w:p>
    <w:p w14:paraId="3C11C057"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100C9955" w14:textId="77777777" w:rsidR="008328CC" w:rsidRPr="007C54DC" w:rsidRDefault="008328CC" w:rsidP="008328CC">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izjavljam, da Mestni občini Kranj, Slovenski trg 1, 4000 Kranj, kot naročniku dajem </w:t>
      </w:r>
      <w:r w:rsidRPr="007C54DC">
        <w:rPr>
          <w:rFonts w:asciiTheme="minorHAnsi" w:hAnsiTheme="minorHAnsi" w:cstheme="minorHAnsi"/>
          <w:b/>
          <w:sz w:val="21"/>
          <w:szCs w:val="21"/>
          <w:lang w:eastAsia="zh-CN"/>
        </w:rPr>
        <w:t>soglasje</w:t>
      </w:r>
      <w:r w:rsidR="00D875BA" w:rsidRPr="007C54DC">
        <w:rPr>
          <w:rFonts w:asciiTheme="minorHAnsi" w:hAnsiTheme="minorHAnsi" w:cstheme="minorHAnsi"/>
          <w:b/>
          <w:sz w:val="21"/>
          <w:szCs w:val="21"/>
          <w:lang w:eastAsia="zh-CN"/>
        </w:rPr>
        <w:t>,</w:t>
      </w:r>
      <w:r w:rsidRPr="007C54DC">
        <w:rPr>
          <w:rFonts w:asciiTheme="minorHAnsi" w:hAnsiTheme="minorHAnsi" w:cstheme="minorHAnsi"/>
          <w:sz w:val="21"/>
          <w:szCs w:val="21"/>
          <w:lang w:eastAsia="zh-CN"/>
        </w:rPr>
        <w:t xml:space="preserve"> da namesto glavnega izvajalca </w:t>
      </w:r>
      <w:r w:rsidRPr="007C54DC">
        <w:rPr>
          <w:rFonts w:asciiTheme="minorHAnsi" w:hAnsiTheme="minorHAnsi" w:cstheme="minorHAnsi"/>
          <w:b/>
          <w:sz w:val="21"/>
          <w:szCs w:val="21"/>
          <w:lang w:eastAsia="zh-CN"/>
        </w:rPr>
        <w:t>poravna našo terjatev</w:t>
      </w:r>
      <w:r w:rsidRPr="007C54DC">
        <w:rPr>
          <w:rFonts w:asciiTheme="minorHAnsi" w:hAnsiTheme="minorHAnsi" w:cstheme="minorHAnsi"/>
          <w:sz w:val="21"/>
          <w:szCs w:val="21"/>
          <w:lang w:eastAsia="zh-CN"/>
        </w:rPr>
        <w:t xml:space="preserve"> do glavnega izvajalca.</w:t>
      </w:r>
    </w:p>
    <w:p w14:paraId="4E630F8B"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49583424"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57D53174"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28D709F5"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tbl>
      <w:tblPr>
        <w:tblW w:w="0" w:type="auto"/>
        <w:tblInd w:w="-30" w:type="dxa"/>
        <w:tblCellMar>
          <w:left w:w="70" w:type="dxa"/>
          <w:right w:w="70" w:type="dxa"/>
        </w:tblCellMar>
        <w:tblLook w:val="0000" w:firstRow="0" w:lastRow="0" w:firstColumn="0" w:lastColumn="0" w:noHBand="0" w:noVBand="0"/>
      </w:tblPr>
      <w:tblGrid>
        <w:gridCol w:w="3657"/>
        <w:gridCol w:w="1247"/>
        <w:gridCol w:w="4198"/>
      </w:tblGrid>
      <w:tr w:rsidR="008328CC" w:rsidRPr="007C54DC" w14:paraId="778A9069" w14:textId="77777777" w:rsidTr="00CF7AEE">
        <w:tc>
          <w:tcPr>
            <w:tcW w:w="4000" w:type="dxa"/>
            <w:tcBorders>
              <w:bottom w:val="single" w:sz="4" w:space="0" w:color="auto"/>
            </w:tcBorders>
          </w:tcPr>
          <w:p w14:paraId="5CA5B52C" w14:textId="77777777" w:rsidR="008328CC" w:rsidRPr="007C54DC" w:rsidRDefault="008328CC" w:rsidP="00CF7AEE">
            <w:pPr>
              <w:pStyle w:val="Odstavekseznama"/>
              <w:spacing w:after="0"/>
              <w:ind w:hanging="36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Datum:</w:t>
            </w:r>
          </w:p>
        </w:tc>
        <w:tc>
          <w:tcPr>
            <w:tcW w:w="1300" w:type="dxa"/>
            <w:vAlign w:val="center"/>
          </w:tcPr>
          <w:p w14:paraId="5C244986" w14:textId="77777777" w:rsidR="008328CC" w:rsidRPr="007C54DC" w:rsidRDefault="008328CC" w:rsidP="00CF7AEE">
            <w:pPr>
              <w:pStyle w:val="Odstavekseznama"/>
              <w:spacing w:after="0"/>
              <w:ind w:hanging="360"/>
              <w:jc w:val="both"/>
              <w:rPr>
                <w:rFonts w:asciiTheme="minorHAnsi" w:hAnsiTheme="minorHAnsi" w:cstheme="minorHAnsi"/>
                <w:sz w:val="21"/>
                <w:szCs w:val="21"/>
                <w:lang w:eastAsia="zh-CN"/>
              </w:rPr>
            </w:pPr>
          </w:p>
        </w:tc>
        <w:tc>
          <w:tcPr>
            <w:tcW w:w="4500" w:type="dxa"/>
            <w:tcBorders>
              <w:bottom w:val="single" w:sz="4" w:space="0" w:color="auto"/>
            </w:tcBorders>
          </w:tcPr>
          <w:p w14:paraId="77259323" w14:textId="77777777" w:rsidR="008328CC" w:rsidRPr="007C54DC" w:rsidRDefault="008328CC" w:rsidP="00CF7AEE">
            <w:pPr>
              <w:pStyle w:val="Odstavekseznama"/>
              <w:spacing w:after="0"/>
              <w:ind w:hanging="360"/>
              <w:jc w:val="both"/>
              <w:rPr>
                <w:rFonts w:asciiTheme="minorHAnsi" w:hAnsiTheme="minorHAnsi" w:cstheme="minorHAnsi"/>
                <w:sz w:val="21"/>
                <w:szCs w:val="21"/>
                <w:lang w:eastAsia="zh-CN"/>
              </w:rPr>
            </w:pPr>
          </w:p>
        </w:tc>
      </w:tr>
      <w:tr w:rsidR="008328CC" w:rsidRPr="007C54DC" w14:paraId="3C1C478B" w14:textId="77777777" w:rsidTr="00CF7AEE">
        <w:tc>
          <w:tcPr>
            <w:tcW w:w="4000" w:type="dxa"/>
            <w:tcBorders>
              <w:top w:val="single" w:sz="4" w:space="0" w:color="auto"/>
            </w:tcBorders>
          </w:tcPr>
          <w:p w14:paraId="19D2FF2A" w14:textId="77777777" w:rsidR="008328CC" w:rsidRPr="007C54DC" w:rsidRDefault="008328CC" w:rsidP="00CF7AEE">
            <w:pPr>
              <w:pStyle w:val="Odstavekseznama"/>
              <w:spacing w:after="0"/>
              <w:ind w:hanging="360"/>
              <w:jc w:val="both"/>
              <w:rPr>
                <w:rFonts w:asciiTheme="minorHAnsi" w:hAnsiTheme="minorHAnsi" w:cstheme="minorHAnsi"/>
                <w:sz w:val="21"/>
                <w:szCs w:val="21"/>
                <w:lang w:eastAsia="zh-CN"/>
              </w:rPr>
            </w:pPr>
          </w:p>
        </w:tc>
        <w:tc>
          <w:tcPr>
            <w:tcW w:w="1300" w:type="dxa"/>
            <w:vAlign w:val="center"/>
          </w:tcPr>
          <w:p w14:paraId="4E939AD7" w14:textId="77777777" w:rsidR="008328CC" w:rsidRPr="007C54DC" w:rsidRDefault="008328CC" w:rsidP="00CF7AEE">
            <w:pPr>
              <w:pStyle w:val="Odstavekseznama"/>
              <w:spacing w:after="0"/>
              <w:ind w:hanging="36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(žig)</w:t>
            </w:r>
          </w:p>
        </w:tc>
        <w:tc>
          <w:tcPr>
            <w:tcW w:w="4500" w:type="dxa"/>
            <w:tcBorders>
              <w:top w:val="single" w:sz="4" w:space="0" w:color="auto"/>
            </w:tcBorders>
          </w:tcPr>
          <w:p w14:paraId="0FA806DF" w14:textId="77777777" w:rsidR="008328CC" w:rsidRPr="007C54DC" w:rsidRDefault="008328CC" w:rsidP="00CF7AEE">
            <w:pPr>
              <w:pStyle w:val="Odstavekseznama"/>
              <w:spacing w:after="0"/>
              <w:ind w:hanging="36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(podpis odgovorne osebe podizvajalca)</w:t>
            </w:r>
          </w:p>
        </w:tc>
      </w:tr>
    </w:tbl>
    <w:p w14:paraId="23F1719F"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00A0973D"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2BD6B4A9" w14:textId="77777777" w:rsidR="008328CC" w:rsidRPr="007C54DC" w:rsidRDefault="008328CC" w:rsidP="008328CC">
      <w:pPr>
        <w:pStyle w:val="Odstavekseznama"/>
        <w:spacing w:after="0"/>
        <w:ind w:hanging="360"/>
        <w:jc w:val="both"/>
        <w:rPr>
          <w:rFonts w:asciiTheme="minorHAnsi" w:hAnsiTheme="minorHAnsi" w:cstheme="minorHAnsi"/>
          <w:sz w:val="21"/>
          <w:szCs w:val="21"/>
          <w:lang w:eastAsia="zh-CN"/>
        </w:rPr>
      </w:pPr>
    </w:p>
    <w:p w14:paraId="66DD8565" w14:textId="77777777" w:rsidR="008328CC" w:rsidRPr="007C54DC" w:rsidRDefault="008328CC" w:rsidP="008328CC">
      <w:pPr>
        <w:pStyle w:val="Odstavekseznama"/>
        <w:spacing w:after="0"/>
        <w:ind w:hanging="360"/>
        <w:jc w:val="both"/>
        <w:rPr>
          <w:rFonts w:asciiTheme="minorHAnsi" w:eastAsia="Calibri" w:hAnsiTheme="minorHAnsi" w:cstheme="minorHAnsi"/>
          <w:color w:val="000000"/>
          <w:sz w:val="21"/>
          <w:szCs w:val="21"/>
          <w:lang w:eastAsia="zh-CN"/>
        </w:rPr>
      </w:pPr>
    </w:p>
    <w:p w14:paraId="5B535C67" w14:textId="77777777" w:rsidR="008328CC" w:rsidRPr="007C54DC" w:rsidRDefault="008328CC" w:rsidP="008328CC">
      <w:pPr>
        <w:pStyle w:val="Odstavekseznama"/>
        <w:spacing w:after="0"/>
        <w:ind w:hanging="360"/>
        <w:jc w:val="both"/>
        <w:rPr>
          <w:rFonts w:asciiTheme="minorHAnsi" w:eastAsia="Calibri" w:hAnsiTheme="minorHAnsi" w:cstheme="minorHAnsi"/>
          <w:color w:val="000000"/>
          <w:sz w:val="21"/>
          <w:szCs w:val="21"/>
          <w:lang w:eastAsia="zh-CN"/>
        </w:rPr>
      </w:pPr>
    </w:p>
    <w:p w14:paraId="07ACAD61" w14:textId="5101D489" w:rsidR="00A07577" w:rsidRPr="00A07577" w:rsidRDefault="00162EEC" w:rsidP="00A07577">
      <w:pPr>
        <w:spacing w:after="0"/>
        <w:jc w:val="both"/>
        <w:rPr>
          <w:rFonts w:ascii="Calibri" w:hAnsi="Calibri"/>
          <w:b/>
          <w:i/>
          <w:sz w:val="21"/>
          <w:szCs w:val="21"/>
          <w:lang w:eastAsia="zh-CN"/>
        </w:rPr>
      </w:pPr>
      <w:r w:rsidRPr="00162EEC">
        <w:rPr>
          <w:rFonts w:ascii="Calibri" w:hAnsi="Calibri"/>
          <w:b/>
          <w:i/>
          <w:sz w:val="21"/>
          <w:szCs w:val="21"/>
          <w:lang w:eastAsia="zh-CN"/>
        </w:rPr>
        <w:t>V primeru sodelovanja večjega števila podizvajalcev se obrazec ustrezno fotokopira in ga izpolni vsak podizvajalec</w:t>
      </w:r>
      <w:r w:rsidR="00062E73">
        <w:rPr>
          <w:rFonts w:ascii="Calibri" w:hAnsi="Calibri"/>
          <w:b/>
          <w:i/>
          <w:sz w:val="21"/>
          <w:szCs w:val="21"/>
          <w:lang w:eastAsia="zh-CN"/>
        </w:rPr>
        <w:t xml:space="preserve">. </w:t>
      </w:r>
      <w:r w:rsidR="00A07577">
        <w:rPr>
          <w:rFonts w:ascii="Calibri" w:hAnsi="Calibri"/>
          <w:b/>
          <w:i/>
          <w:sz w:val="21"/>
          <w:szCs w:val="21"/>
          <w:lang w:eastAsia="zh-CN"/>
        </w:rPr>
        <w:t>Ponudnik</w:t>
      </w:r>
      <w:r w:rsidRPr="00162EEC">
        <w:rPr>
          <w:rFonts w:ascii="Calibri" w:hAnsi="Calibri"/>
          <w:b/>
          <w:i/>
          <w:sz w:val="21"/>
          <w:szCs w:val="21"/>
          <w:lang w:eastAsia="zh-CN"/>
        </w:rPr>
        <w:t xml:space="preserve"> ustrezno</w:t>
      </w:r>
      <w:r w:rsidR="00A07577" w:rsidRPr="00A07577">
        <w:rPr>
          <w:rFonts w:asciiTheme="minorHAnsi" w:eastAsia="Calibri" w:hAnsiTheme="minorHAnsi" w:cs="Arial"/>
          <w:b/>
          <w:kern w:val="3"/>
          <w:sz w:val="20"/>
          <w:szCs w:val="20"/>
          <w:u w:val="single"/>
          <w:lang w:eastAsia="zh-CN"/>
        </w:rPr>
        <w:t xml:space="preserve"> </w:t>
      </w:r>
      <w:r w:rsidR="00A07577" w:rsidRPr="00381AF8">
        <w:rPr>
          <w:rFonts w:ascii="Calibri" w:hAnsi="Calibri"/>
          <w:b/>
          <w:i/>
          <w:sz w:val="21"/>
          <w:szCs w:val="21"/>
          <w:u w:val="single"/>
          <w:lang w:eastAsia="zh-CN"/>
        </w:rPr>
        <w:t>p</w:t>
      </w:r>
      <w:r w:rsidR="00A07577" w:rsidRPr="00A07577">
        <w:rPr>
          <w:rFonts w:ascii="Calibri" w:hAnsi="Calibri"/>
          <w:b/>
          <w:i/>
          <w:sz w:val="21"/>
          <w:szCs w:val="21"/>
          <w:u w:val="single"/>
          <w:lang w:eastAsia="zh-CN"/>
        </w:rPr>
        <w:t>odpisan in žigosan obrazec Priloga št. 3 A</w:t>
      </w:r>
      <w:r w:rsidR="00A07577" w:rsidRPr="00A07577">
        <w:rPr>
          <w:rFonts w:ascii="Calibri" w:hAnsi="Calibri"/>
          <w:b/>
          <w:i/>
          <w:sz w:val="21"/>
          <w:szCs w:val="21"/>
          <w:lang w:eastAsia="zh-CN"/>
        </w:rPr>
        <w:t xml:space="preserve"> </w:t>
      </w:r>
      <w:r w:rsidR="00A07577" w:rsidRPr="00A07577">
        <w:rPr>
          <w:rFonts w:ascii="Calibri" w:hAnsi="Calibri"/>
          <w:b/>
          <w:i/>
          <w:sz w:val="21"/>
          <w:szCs w:val="21"/>
          <w:u w:val="single"/>
          <w:lang w:eastAsia="zh-CN"/>
        </w:rPr>
        <w:t>naloži v informacijski sistem e-JN</w:t>
      </w:r>
      <w:r w:rsidR="00A07577" w:rsidRPr="00A07577">
        <w:rPr>
          <w:rFonts w:ascii="Calibri" w:hAnsi="Calibri"/>
          <w:b/>
          <w:i/>
          <w:sz w:val="21"/>
          <w:szCs w:val="21"/>
          <w:lang w:eastAsia="zh-CN"/>
        </w:rPr>
        <w:t xml:space="preserve"> v razdelek »Druge priloge«.</w:t>
      </w:r>
    </w:p>
    <w:p w14:paraId="1200FA90" w14:textId="77777777" w:rsidR="008328CC" w:rsidRPr="007C54DC" w:rsidRDefault="008328CC" w:rsidP="008328CC">
      <w:pPr>
        <w:pStyle w:val="Odstavekseznama"/>
        <w:spacing w:after="0"/>
        <w:ind w:hanging="360"/>
        <w:jc w:val="both"/>
        <w:rPr>
          <w:rFonts w:asciiTheme="minorHAnsi" w:hAnsiTheme="minorHAnsi" w:cstheme="minorHAnsi"/>
          <w:sz w:val="20"/>
          <w:szCs w:val="20"/>
          <w:lang w:eastAsia="zh-CN"/>
        </w:rPr>
      </w:pPr>
    </w:p>
    <w:p w14:paraId="22F667BB" w14:textId="77777777" w:rsidR="009E53D8" w:rsidRPr="009E53D8" w:rsidRDefault="009E53D8" w:rsidP="009E53D8">
      <w:pPr>
        <w:spacing w:after="0"/>
        <w:contextualSpacing/>
        <w:jc w:val="both"/>
        <w:rPr>
          <w:rFonts w:asciiTheme="minorHAnsi" w:hAnsiTheme="minorHAnsi" w:cstheme="minorHAnsi"/>
          <w:sz w:val="20"/>
          <w:szCs w:val="20"/>
          <w:lang w:eastAsia="zh-CN"/>
        </w:rPr>
      </w:pPr>
      <w:r w:rsidRPr="009E53D8">
        <w:rPr>
          <w:rFonts w:asciiTheme="minorHAnsi" w:hAnsiTheme="minorHAnsi" w:cstheme="minorHAnsi"/>
          <w:sz w:val="20"/>
          <w:szCs w:val="20"/>
          <w:lang w:eastAsia="zh-CN"/>
        </w:rPr>
        <w:t xml:space="preserve">V primeru, da podizvajalec ne zahteva izvajanje neposrednih plačil s strani naročnika, mu obrazca – </w:t>
      </w:r>
      <w:r w:rsidRPr="009E53D8">
        <w:rPr>
          <w:rFonts w:asciiTheme="minorHAnsi" w:hAnsiTheme="minorHAnsi" w:cstheme="minorHAnsi"/>
          <w:b/>
          <w:sz w:val="20"/>
          <w:szCs w:val="20"/>
          <w:lang w:eastAsia="zh-CN"/>
        </w:rPr>
        <w:t>Priloge št. 3 B</w:t>
      </w:r>
      <w:r w:rsidRPr="009E53D8">
        <w:rPr>
          <w:rFonts w:asciiTheme="minorHAnsi" w:hAnsiTheme="minorHAnsi" w:cstheme="minorHAnsi"/>
          <w:sz w:val="20"/>
          <w:szCs w:val="20"/>
          <w:lang w:eastAsia="zh-CN"/>
        </w:rPr>
        <w:t xml:space="preserve"> ni treba izpolniti in priložiti k ponudbi.</w:t>
      </w:r>
    </w:p>
    <w:p w14:paraId="38FFF7BC" w14:textId="77777777" w:rsidR="008328CC" w:rsidRPr="007C54DC" w:rsidRDefault="008328CC" w:rsidP="008328CC">
      <w:pPr>
        <w:rPr>
          <w:rFonts w:asciiTheme="minorHAnsi" w:hAnsiTheme="minorHAnsi" w:cstheme="minorHAnsi"/>
        </w:rPr>
      </w:pPr>
    </w:p>
    <w:p w14:paraId="4ECFB6CC" w14:textId="77777777" w:rsidR="008328CC" w:rsidRPr="007C54DC" w:rsidRDefault="008328CC" w:rsidP="008328CC">
      <w:pPr>
        <w:rPr>
          <w:rFonts w:asciiTheme="minorHAnsi" w:hAnsiTheme="minorHAnsi" w:cstheme="minorHAnsi"/>
        </w:rPr>
      </w:pPr>
    </w:p>
    <w:p w14:paraId="11A47F3D" w14:textId="77777777" w:rsidR="007C2B6C" w:rsidRPr="007C54DC" w:rsidRDefault="007C2B6C" w:rsidP="00444EF4">
      <w:pPr>
        <w:keepLines/>
        <w:widowControl w:val="0"/>
        <w:tabs>
          <w:tab w:val="left" w:pos="2155"/>
        </w:tabs>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6EB1F371" w14:textId="2DE11999" w:rsidR="00A9683A" w:rsidRPr="007C54DC" w:rsidRDefault="008509A2" w:rsidP="00663DEE">
      <w:pPr>
        <w:pStyle w:val="Slog3"/>
        <w:rPr>
          <w:rStyle w:val="Neenpoudarek"/>
          <w:rFonts w:asciiTheme="minorHAnsi" w:hAnsiTheme="minorHAnsi" w:cstheme="minorHAnsi"/>
          <w:i/>
          <w:sz w:val="23"/>
        </w:rPr>
      </w:pPr>
      <w:bookmarkStart w:id="176" w:name="_Toc451354712"/>
      <w:bookmarkStart w:id="177" w:name="_Toc516134982"/>
      <w:r w:rsidRPr="007C54DC">
        <w:rPr>
          <w:rStyle w:val="Neenpoudarek"/>
          <w:rFonts w:asciiTheme="minorHAnsi" w:hAnsiTheme="minorHAnsi" w:cstheme="minorHAnsi"/>
          <w:i/>
          <w:sz w:val="23"/>
        </w:rPr>
        <w:lastRenderedPageBreak/>
        <w:t xml:space="preserve">PRILOGA </w:t>
      </w:r>
      <w:r w:rsidR="00191778" w:rsidRPr="007C54DC">
        <w:rPr>
          <w:rStyle w:val="Neenpoudarek"/>
          <w:rFonts w:asciiTheme="minorHAnsi" w:hAnsiTheme="minorHAnsi" w:cstheme="minorHAnsi"/>
          <w:i/>
          <w:sz w:val="23"/>
        </w:rPr>
        <w:t xml:space="preserve">št. </w:t>
      </w:r>
      <w:bookmarkEnd w:id="176"/>
      <w:r w:rsidR="00833456" w:rsidRPr="007C54DC">
        <w:rPr>
          <w:rStyle w:val="Neenpoudarek"/>
          <w:rFonts w:asciiTheme="minorHAnsi" w:hAnsiTheme="minorHAnsi" w:cstheme="minorHAnsi"/>
          <w:i/>
          <w:sz w:val="23"/>
        </w:rPr>
        <w:t>4</w:t>
      </w:r>
      <w:bookmarkEnd w:id="177"/>
    </w:p>
    <w:p w14:paraId="3BD51D4D" w14:textId="6730008E" w:rsidR="001201EA" w:rsidRPr="007C54DC" w:rsidRDefault="001201EA" w:rsidP="001201EA">
      <w:pPr>
        <w:pBdr>
          <w:top w:val="single" w:sz="4" w:space="10" w:color="541C72"/>
          <w:bottom w:val="single" w:sz="4" w:space="10" w:color="541C72"/>
        </w:pBdr>
        <w:shd w:val="pct5" w:color="F8F2FC" w:fill="F7EFFB"/>
        <w:spacing w:before="200" w:after="400" w:line="240" w:lineRule="auto"/>
        <w:jc w:val="center"/>
        <w:outlineLvl w:val="1"/>
        <w:rPr>
          <w:rFonts w:asciiTheme="minorHAnsi" w:eastAsia="SimSun" w:hAnsiTheme="minorHAnsi" w:cstheme="minorHAnsi"/>
          <w:b/>
          <w:i/>
          <w:iCs/>
          <w:color w:val="541C72"/>
          <w:spacing w:val="20"/>
          <w:sz w:val="24"/>
          <w:lang w:eastAsia="zh-CN"/>
        </w:rPr>
      </w:pPr>
      <w:bookmarkStart w:id="178" w:name="_Toc516134983"/>
      <w:r w:rsidRPr="007C54DC">
        <w:rPr>
          <w:rFonts w:asciiTheme="minorHAnsi" w:eastAsia="SimSun" w:hAnsiTheme="minorHAnsi" w:cstheme="minorHAnsi"/>
          <w:b/>
          <w:i/>
          <w:iCs/>
          <w:color w:val="541C72"/>
          <w:spacing w:val="20"/>
          <w:sz w:val="24"/>
          <w:lang w:eastAsia="zh-CN"/>
        </w:rPr>
        <w:t>IZJAVA O IZPOLNJEVANJU ZAHTEV NAROČNIKA</w:t>
      </w:r>
      <w:bookmarkEnd w:id="178"/>
    </w:p>
    <w:p w14:paraId="79D1F87F" w14:textId="77777777" w:rsidR="00E235F4" w:rsidRPr="007C54DC" w:rsidRDefault="001201EA" w:rsidP="001201EA">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Ponudnik, ponudniki v skupni ponudbi in podizvajalci morajo predložiti Izjavo o izpolnjevanju zahtev naročnika</w:t>
      </w:r>
      <w:r w:rsidR="00E235F4" w:rsidRPr="007C54DC">
        <w:rPr>
          <w:rFonts w:asciiTheme="minorHAnsi" w:hAnsiTheme="minorHAnsi" w:cstheme="minorHAnsi"/>
          <w:sz w:val="23"/>
          <w:szCs w:val="23"/>
          <w:lang w:eastAsia="zh-CN"/>
        </w:rPr>
        <w:t>:</w:t>
      </w:r>
    </w:p>
    <w:p w14:paraId="07372510" w14:textId="77777777" w:rsidR="00E235F4" w:rsidRPr="007C54DC" w:rsidRDefault="001201EA" w:rsidP="009E3B52">
      <w:pPr>
        <w:pStyle w:val="Odstavekseznama"/>
        <w:numPr>
          <w:ilvl w:val="0"/>
          <w:numId w:val="53"/>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obrazec Priloga št. 4A – izpolni ponudnik, </w:t>
      </w:r>
    </w:p>
    <w:p w14:paraId="69959347" w14:textId="77777777" w:rsidR="00E235F4" w:rsidRPr="007C54DC" w:rsidRDefault="001201EA" w:rsidP="009E3B52">
      <w:pPr>
        <w:pStyle w:val="Odstavekseznama"/>
        <w:numPr>
          <w:ilvl w:val="0"/>
          <w:numId w:val="53"/>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obrazec Priloga št. 4B – izpolni vsak partner, </w:t>
      </w:r>
    </w:p>
    <w:p w14:paraId="2A3FFB0A" w14:textId="77777777" w:rsidR="00E235F4" w:rsidRPr="007C54DC" w:rsidRDefault="001201EA" w:rsidP="009E3B52">
      <w:pPr>
        <w:pStyle w:val="Odstavekseznama"/>
        <w:numPr>
          <w:ilvl w:val="0"/>
          <w:numId w:val="53"/>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obrazec Priloga št. 4C – izpolni vsak podizvajalec, </w:t>
      </w:r>
    </w:p>
    <w:p w14:paraId="738E65DA" w14:textId="77777777" w:rsidR="001201EA" w:rsidRPr="007C54DC" w:rsidRDefault="001201EA" w:rsidP="009E3B52">
      <w:pPr>
        <w:pStyle w:val="Odstavekseznama"/>
        <w:numPr>
          <w:ilvl w:val="0"/>
          <w:numId w:val="53"/>
        </w:num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obrazec Priloga 4Č izpolni vsak drug subjekt, na zmogljivosti katerega se sklicuje ponudnik.</w:t>
      </w:r>
    </w:p>
    <w:p w14:paraId="6AD0D54A" w14:textId="12FA7FED" w:rsidR="009E53D8" w:rsidRPr="008F0D4A" w:rsidRDefault="009E53D8" w:rsidP="009E53D8">
      <w:pPr>
        <w:spacing w:after="0"/>
        <w:contextualSpacing/>
        <w:jc w:val="both"/>
        <w:rPr>
          <w:rFonts w:asciiTheme="minorHAnsi" w:eastAsia="Calibri" w:hAnsiTheme="minorHAnsi" w:cstheme="minorHAnsi"/>
          <w:i/>
          <w:color w:val="000000"/>
          <w:sz w:val="21"/>
          <w:szCs w:val="21"/>
          <w:lang w:eastAsia="zh-CN"/>
        </w:rPr>
      </w:pPr>
      <w:r>
        <w:rPr>
          <w:rFonts w:asciiTheme="minorHAnsi" w:eastAsia="Calibri" w:hAnsiTheme="minorHAnsi" w:cstheme="minorHAnsi"/>
          <w:b/>
          <w:i/>
          <w:color w:val="000000"/>
          <w:sz w:val="21"/>
          <w:szCs w:val="21"/>
          <w:lang w:eastAsia="zh-CN"/>
        </w:rPr>
        <w:t>P</w:t>
      </w:r>
      <w:r w:rsidRPr="00C65D18">
        <w:rPr>
          <w:rFonts w:asciiTheme="minorHAnsi" w:eastAsia="Calibri" w:hAnsiTheme="minorHAnsi" w:cstheme="minorHAnsi"/>
          <w:b/>
          <w:i/>
          <w:color w:val="000000"/>
          <w:sz w:val="21"/>
          <w:szCs w:val="21"/>
          <w:lang w:eastAsia="zh-CN"/>
        </w:rPr>
        <w:t xml:space="preserve">onudnik </w:t>
      </w:r>
      <w:r>
        <w:rPr>
          <w:rFonts w:asciiTheme="minorHAnsi" w:eastAsia="Calibri" w:hAnsiTheme="minorHAnsi" w:cstheme="minorHAnsi"/>
          <w:b/>
          <w:i/>
          <w:color w:val="000000"/>
          <w:sz w:val="21"/>
          <w:szCs w:val="21"/>
          <w:lang w:eastAsia="zh-CN"/>
        </w:rPr>
        <w:t>izpolnjene in podpisane izjave</w:t>
      </w:r>
      <w:r w:rsidRPr="00C65D18">
        <w:rPr>
          <w:rFonts w:asciiTheme="minorHAnsi" w:eastAsia="Calibri" w:hAnsiTheme="minorHAnsi" w:cstheme="minorHAnsi"/>
          <w:b/>
          <w:i/>
          <w:color w:val="000000"/>
          <w:sz w:val="21"/>
          <w:szCs w:val="21"/>
          <w:lang w:eastAsia="zh-CN"/>
        </w:rPr>
        <w:t xml:space="preserve"> ustrezno naloži v informacijski sistem e-JN v razdelku »Druge priloge«</w:t>
      </w:r>
      <w:r>
        <w:rPr>
          <w:rFonts w:asciiTheme="minorHAnsi" w:eastAsia="Calibri" w:hAnsiTheme="minorHAnsi" w:cstheme="minorHAnsi"/>
          <w:i/>
          <w:color w:val="000000"/>
          <w:sz w:val="21"/>
          <w:szCs w:val="21"/>
          <w:lang w:eastAsia="zh-CN"/>
        </w:rPr>
        <w:t>.</w:t>
      </w:r>
    </w:p>
    <w:p w14:paraId="38E65761" w14:textId="77777777" w:rsidR="007939DB" w:rsidRPr="007C54DC" w:rsidRDefault="007939DB" w:rsidP="00AA351A">
      <w:pPr>
        <w:jc w:val="both"/>
        <w:rPr>
          <w:rFonts w:asciiTheme="minorHAnsi" w:hAnsiTheme="minorHAnsi" w:cstheme="minorHAnsi"/>
          <w:sz w:val="23"/>
          <w:szCs w:val="23"/>
          <w:lang w:eastAsia="zh-CN"/>
        </w:rPr>
      </w:pPr>
    </w:p>
    <w:p w14:paraId="77B2EF63" w14:textId="77777777" w:rsidR="00EE303E" w:rsidRPr="007C54DC" w:rsidRDefault="00EE303E">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br w:type="page"/>
      </w:r>
    </w:p>
    <w:p w14:paraId="2696B04A" w14:textId="77777777" w:rsidR="00E235F4" w:rsidRPr="007C54DC" w:rsidRDefault="00E235F4" w:rsidP="00E235F4">
      <w:pPr>
        <w:jc w:val="right"/>
        <w:rPr>
          <w:rFonts w:asciiTheme="minorHAnsi" w:hAnsiTheme="minorHAnsi" w:cstheme="minorHAnsi"/>
          <w:b/>
          <w:bCs/>
          <w:sz w:val="23"/>
          <w:szCs w:val="23"/>
          <w:lang w:eastAsia="zh-CN"/>
        </w:rPr>
      </w:pPr>
      <w:bookmarkStart w:id="179" w:name="_Toc452044402"/>
      <w:bookmarkStart w:id="180" w:name="_Toc451354714"/>
      <w:r w:rsidRPr="007C54DC">
        <w:rPr>
          <w:rFonts w:asciiTheme="minorHAnsi" w:hAnsiTheme="minorHAnsi" w:cstheme="minorHAnsi"/>
          <w:b/>
          <w:bCs/>
          <w:sz w:val="23"/>
          <w:szCs w:val="23"/>
          <w:lang w:eastAsia="zh-CN"/>
        </w:rPr>
        <w:lastRenderedPageBreak/>
        <w:t>Priloga št. 4A</w:t>
      </w:r>
    </w:p>
    <w:p w14:paraId="7DF5BC27" w14:textId="77777777" w:rsidR="00E235F4" w:rsidRPr="007C54DC" w:rsidRDefault="00E235F4" w:rsidP="00E235F4">
      <w:pPr>
        <w:rPr>
          <w:rFonts w:asciiTheme="minorHAnsi" w:eastAsia="SimSun" w:hAnsiTheme="minorHAnsi" w:cstheme="minorHAnsi"/>
          <w:b/>
          <w:bCs/>
          <w:sz w:val="23"/>
          <w:szCs w:val="23"/>
          <w:lang w:eastAsia="zh-CN"/>
        </w:rPr>
      </w:pPr>
    </w:p>
    <w:p w14:paraId="574029FD" w14:textId="77777777" w:rsidR="00E235F4" w:rsidRPr="007C54DC" w:rsidRDefault="00E235F4" w:rsidP="00E235F4">
      <w:pPr>
        <w:rPr>
          <w:rFonts w:asciiTheme="minorHAnsi" w:eastAsia="SimSun" w:hAnsiTheme="minorHAnsi" w:cstheme="minorHAnsi"/>
          <w:b/>
          <w:bCs/>
          <w:sz w:val="23"/>
          <w:szCs w:val="23"/>
          <w:lang w:eastAsia="zh-CN"/>
        </w:rPr>
      </w:pPr>
      <w:r w:rsidRPr="007C54DC">
        <w:rPr>
          <w:rFonts w:asciiTheme="minorHAnsi" w:eastAsia="SimSun" w:hAnsiTheme="minorHAnsi" w:cstheme="minorHAnsi"/>
          <w:b/>
          <w:bCs/>
          <w:sz w:val="23"/>
          <w:szCs w:val="23"/>
          <w:lang w:val="x-none" w:eastAsia="zh-CN"/>
        </w:rPr>
        <w:t xml:space="preserve">IZJAVA O </w:t>
      </w:r>
      <w:r w:rsidRPr="007C54DC">
        <w:rPr>
          <w:rFonts w:asciiTheme="minorHAnsi" w:eastAsia="SimSun" w:hAnsiTheme="minorHAnsi" w:cstheme="minorHAnsi"/>
          <w:b/>
          <w:bCs/>
          <w:sz w:val="23"/>
          <w:szCs w:val="23"/>
          <w:lang w:eastAsia="zh-CN"/>
        </w:rPr>
        <w:t>IZPOLNJEVANJU ZAHTEV NAROČNIKA S STRANI PONUDNIKA</w:t>
      </w:r>
    </w:p>
    <w:p w14:paraId="5397B8A2" w14:textId="77777777" w:rsidR="00E235F4" w:rsidRPr="007C54DC" w:rsidRDefault="00E235F4" w:rsidP="00E235F4">
      <w:pPr>
        <w:rPr>
          <w:rFonts w:asciiTheme="minorHAnsi" w:eastAsia="SimSun" w:hAnsiTheme="minorHAnsi" w:cstheme="minorHAnsi"/>
          <w:sz w:val="23"/>
          <w:szCs w:val="23"/>
          <w:lang w:eastAsia="zh-CN"/>
        </w:rPr>
      </w:pPr>
    </w:p>
    <w:p w14:paraId="7E930400" w14:textId="77777777" w:rsidR="00E235F4" w:rsidRPr="007C54DC" w:rsidRDefault="00E235F4" w:rsidP="00E235F4">
      <w:pPr>
        <w:spacing w:after="0" w:line="240" w:lineRule="auto"/>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Točen naziv in naslov ponudnika:</w:t>
      </w:r>
      <w:r w:rsidRPr="007C54DC">
        <w:rPr>
          <w:rFonts w:asciiTheme="minorHAnsi" w:eastAsia="SimSun" w:hAnsiTheme="minorHAnsi" w:cstheme="minorHAnsi"/>
          <w:b/>
          <w:sz w:val="23"/>
          <w:szCs w:val="23"/>
          <w:lang w:eastAsia="zh-CN"/>
        </w:rPr>
        <w:tab/>
      </w:r>
    </w:p>
    <w:p w14:paraId="690D7C71"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456BF269"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593F8D8B"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762600CF" w14:textId="77777777" w:rsidR="00E235F4" w:rsidRPr="007C54DC" w:rsidRDefault="00E235F4" w:rsidP="00E235F4">
      <w:pPr>
        <w:rPr>
          <w:rFonts w:asciiTheme="minorHAnsi" w:eastAsia="SimSun" w:hAnsiTheme="minorHAnsi" w:cstheme="minorHAnsi"/>
          <w:sz w:val="23"/>
          <w:szCs w:val="23"/>
          <w:lang w:eastAsia="zh-CN"/>
        </w:rPr>
      </w:pPr>
    </w:p>
    <w:p w14:paraId="2AF9F3F2" w14:textId="77777777" w:rsidR="00E235F4" w:rsidRPr="007C54DC" w:rsidRDefault="00E235F4" w:rsidP="00E235F4">
      <w:pPr>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Pod materialno in kazensko odgovornostjo izjavljamo, da:</w:t>
      </w:r>
      <w:r w:rsidRPr="007C54DC">
        <w:rPr>
          <w:rFonts w:asciiTheme="minorHAnsi" w:eastAsia="SimSun" w:hAnsiTheme="minorHAnsi" w:cstheme="minorHAnsi"/>
          <w:sz w:val="23"/>
          <w:szCs w:val="23"/>
          <w:lang w:eastAsia="zh-CN"/>
        </w:rPr>
        <w:tab/>
      </w:r>
      <w:r w:rsidRPr="007C54DC">
        <w:rPr>
          <w:rFonts w:asciiTheme="minorHAnsi" w:eastAsia="SimSun" w:hAnsiTheme="minorHAnsi" w:cstheme="minorHAnsi"/>
          <w:sz w:val="23"/>
          <w:szCs w:val="23"/>
          <w:lang w:eastAsia="zh-CN"/>
        </w:rPr>
        <w:tab/>
      </w:r>
      <w:r w:rsidRPr="007C54DC">
        <w:rPr>
          <w:rFonts w:asciiTheme="minorHAnsi" w:eastAsia="SimSun" w:hAnsiTheme="minorHAnsi" w:cstheme="minorHAnsi"/>
          <w:b/>
          <w:sz w:val="23"/>
          <w:szCs w:val="23"/>
          <w:lang w:eastAsia="zh-CN"/>
        </w:rPr>
        <w:t xml:space="preserve">  </w:t>
      </w:r>
    </w:p>
    <w:p w14:paraId="5210505F" w14:textId="77777777" w:rsidR="00E235F4" w:rsidRPr="007C54DC" w:rsidRDefault="00E235F4" w:rsidP="009E3B52">
      <w:pPr>
        <w:numPr>
          <w:ilvl w:val="0"/>
          <w:numId w:val="54"/>
        </w:numPr>
        <w:ind w:left="324"/>
        <w:contextualSpacing/>
        <w:jc w:val="both"/>
        <w:rPr>
          <w:rFonts w:asciiTheme="minorHAnsi" w:eastAsia="SimSun" w:hAnsiTheme="minorHAnsi" w:cstheme="minorHAnsi"/>
          <w:sz w:val="23"/>
          <w:szCs w:val="23"/>
          <w:lang w:eastAsia="zh-CN"/>
        </w:rPr>
      </w:pPr>
      <w:r w:rsidRPr="007C54DC">
        <w:rPr>
          <w:rFonts w:asciiTheme="minorHAnsi" w:hAnsiTheme="minorHAnsi" w:cstheme="minorHAnsi"/>
          <w:sz w:val="23"/>
          <w:szCs w:val="23"/>
          <w:lang w:eastAsia="zh-CN"/>
        </w:rPr>
        <w:t xml:space="preserve">osebno kot ponudnik oz. kot </w:t>
      </w:r>
      <w:r w:rsidRPr="007C54DC">
        <w:rPr>
          <w:rFonts w:asciiTheme="minorHAnsi" w:hAnsiTheme="minorHAnsi" w:cstheme="minorHAnsi"/>
          <w:b/>
          <w:sz w:val="23"/>
          <w:szCs w:val="23"/>
          <w:lang w:eastAsia="zh-CN"/>
        </w:rPr>
        <w:t>osebe, ki so člani upravnega, vodstvenega ali nadzornega organa ponudnika ali osebe, ki imajo pooblastila za zastopanje ali odločanje ali nadzor v organu ponudnika</w:t>
      </w:r>
    </w:p>
    <w:p w14:paraId="56E834F6" w14:textId="5D002865" w:rsidR="00E235F4" w:rsidRPr="007C54DC" w:rsidRDefault="00E235F4" w:rsidP="00E235F4">
      <w:pPr>
        <w:ind w:left="324"/>
        <w:jc w:val="both"/>
        <w:rPr>
          <w:rFonts w:asciiTheme="minorHAnsi" w:eastAsia="SimSun" w:hAnsiTheme="minorHAnsi" w:cstheme="minorHAnsi"/>
          <w:sz w:val="23"/>
          <w:szCs w:val="23"/>
          <w:lang w:eastAsia="zh-CN"/>
        </w:rPr>
      </w:pPr>
      <w:r w:rsidRPr="007C54DC">
        <w:rPr>
          <w:rFonts w:asciiTheme="minorHAnsi" w:eastAsia="SimSun" w:hAnsiTheme="minorHAnsi" w:cstheme="minorHAnsi"/>
          <w:b/>
          <w:sz w:val="23"/>
          <w:szCs w:val="23"/>
          <w:u w:val="single"/>
          <w:lang w:eastAsia="zh-CN"/>
        </w:rPr>
        <w:t>nisem</w:t>
      </w:r>
      <w:r w:rsidRPr="007C54DC">
        <w:rPr>
          <w:rFonts w:asciiTheme="minorHAnsi" w:eastAsia="SimSun" w:hAnsiTheme="minorHAnsi" w:cstheme="minorHAns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cstheme="minorHAnsi"/>
            <w:b/>
            <w:sz w:val="23"/>
            <w:szCs w:val="23"/>
            <w:lang w:eastAsia="zh-CN"/>
          </w:rPr>
          <w:alias w:val="Naslov"/>
          <w:tag w:val=""/>
          <w:id w:val="-162245213"/>
          <w:placeholder>
            <w:docPart w:val="21B52C7461124543AD3E910184143852"/>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SimSun" w:hAnsiTheme="minorHAnsi" w:cstheme="minorHAnsi"/>
          <w:sz w:val="23"/>
          <w:szCs w:val="23"/>
          <w:lang w:eastAsia="zh-CN"/>
        </w:rPr>
        <w:t>;</w:t>
      </w:r>
    </w:p>
    <w:p w14:paraId="2544A327" w14:textId="77777777" w:rsidR="00E235F4" w:rsidRPr="007C54DC" w:rsidRDefault="00E235F4" w:rsidP="009E3B52">
      <w:pPr>
        <w:numPr>
          <w:ilvl w:val="0"/>
          <w:numId w:val="54"/>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7C54DC">
        <w:rPr>
          <w:rFonts w:asciiTheme="minorHAnsi" w:eastAsia="SimSun" w:hAnsiTheme="minorHAnsi" w:cstheme="minorHAnsi"/>
          <w:sz w:val="23"/>
          <w:szCs w:val="23"/>
          <w:u w:val="single"/>
          <w:lang w:eastAsia="zh-CN"/>
        </w:rPr>
        <w:t>na dan oddaje ponudbe</w:t>
      </w:r>
      <w:r w:rsidRPr="007C54DC">
        <w:rPr>
          <w:rFonts w:asciiTheme="minorHAnsi" w:eastAsia="SimSun" w:hAnsiTheme="minorHAnsi" w:cstheme="minorHAnsi"/>
          <w:sz w:val="23"/>
          <w:szCs w:val="23"/>
          <w:lang w:eastAsia="zh-CN"/>
        </w:rPr>
        <w:t xml:space="preserve"> nimamo neplačanih zapadlih obveznih dajatev in drugih denarnih nedavčnih obveznosti v vrednosti </w:t>
      </w:r>
      <w:r w:rsidRPr="007C54DC">
        <w:rPr>
          <w:rFonts w:asciiTheme="minorHAnsi" w:eastAsia="SimSun" w:hAnsiTheme="minorHAnsi" w:cstheme="minorHAnsi"/>
          <w:b/>
          <w:sz w:val="23"/>
          <w:szCs w:val="23"/>
          <w:u w:val="single"/>
          <w:lang w:eastAsia="zh-CN"/>
        </w:rPr>
        <w:t>50 evrov ali več</w:t>
      </w:r>
      <w:r w:rsidRPr="007C54DC">
        <w:rPr>
          <w:rFonts w:asciiTheme="minorHAnsi" w:eastAsia="SimSun" w:hAnsiTheme="minorHAnsi" w:cstheme="minorHAnsi"/>
          <w:sz w:val="23"/>
          <w:szCs w:val="23"/>
          <w:lang w:eastAsia="zh-CN"/>
        </w:rPr>
        <w:t xml:space="preserve"> </w:t>
      </w:r>
      <w:r w:rsidRPr="007C54DC">
        <w:rPr>
          <w:rFonts w:asciiTheme="minorHAnsi" w:eastAsia="SimSun" w:hAnsiTheme="minorHAnsi" w:cstheme="minorHAnsi"/>
          <w:b/>
          <w:sz w:val="23"/>
          <w:szCs w:val="23"/>
          <w:lang w:eastAsia="zh-CN"/>
        </w:rPr>
        <w:t>v državi, v kateri imamo sedež in v Republiki Sloveniji.</w:t>
      </w:r>
      <w:r w:rsidRPr="007C54DC">
        <w:rPr>
          <w:rFonts w:asciiTheme="minorHAnsi" w:eastAsia="SimSun" w:hAnsiTheme="minorHAnsi" w:cstheme="minorHAnsi"/>
          <w:sz w:val="23"/>
          <w:szCs w:val="23"/>
          <w:lang w:eastAsia="zh-CN"/>
        </w:rPr>
        <w:t xml:space="preserve"> </w:t>
      </w:r>
    </w:p>
    <w:p w14:paraId="5533C437" w14:textId="77777777" w:rsidR="00E235F4" w:rsidRPr="007C54DC" w:rsidRDefault="00E235F4" w:rsidP="009E3B52">
      <w:pPr>
        <w:numPr>
          <w:ilvl w:val="0"/>
          <w:numId w:val="54"/>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kršili svojih obveznosti v zvezi s plačilom davkov v državi, v kateri imamo sedež in v Republiki Sloveniji,</w:t>
      </w:r>
    </w:p>
    <w:p w14:paraId="3DFB62E6" w14:textId="77777777" w:rsidR="00E235F4" w:rsidRPr="007C54DC" w:rsidRDefault="00E235F4" w:rsidP="009E3B52">
      <w:pPr>
        <w:numPr>
          <w:ilvl w:val="0"/>
          <w:numId w:val="54"/>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kršili svojih obveznosti v zvezi s plačilom prispevkov za socialno varnost v državi v kateri imamo sedež in v Republiki Sloveniji,</w:t>
      </w:r>
    </w:p>
    <w:p w14:paraId="700DE120" w14:textId="77777777" w:rsidR="00E235F4" w:rsidRPr="007C54DC" w:rsidRDefault="00E235F4" w:rsidP="009E3B52">
      <w:pPr>
        <w:numPr>
          <w:ilvl w:val="0"/>
          <w:numId w:val="54"/>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uvrščeni v evidenco ponudnikov z negativnimi referencami,</w:t>
      </w:r>
    </w:p>
    <w:p w14:paraId="5F828514" w14:textId="77777777" w:rsidR="00E235F4" w:rsidRPr="007C54DC" w:rsidRDefault="00E235F4" w:rsidP="009E3B52">
      <w:pPr>
        <w:numPr>
          <w:ilvl w:val="0"/>
          <w:numId w:val="54"/>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2D38453B" w14:textId="77777777" w:rsidR="00E235F4" w:rsidRPr="007C54DC" w:rsidRDefault="00E235F4" w:rsidP="009E3B52">
      <w:pPr>
        <w:numPr>
          <w:ilvl w:val="0"/>
          <w:numId w:val="54"/>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ekonomsko-finančno sposobni;</w:t>
      </w:r>
    </w:p>
    <w:p w14:paraId="62C4B0AA" w14:textId="77777777" w:rsidR="00E235F4" w:rsidRPr="007C54DC" w:rsidRDefault="00E235F4" w:rsidP="009E3B52">
      <w:pPr>
        <w:numPr>
          <w:ilvl w:val="0"/>
          <w:numId w:val="54"/>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razpolagamo z zadostnimi tehničnimi in kadrovskimi zmogljivostmi,</w:t>
      </w:r>
      <w:r w:rsidRPr="007C54DC">
        <w:rPr>
          <w:rFonts w:asciiTheme="minorHAnsi" w:eastAsia="SimSun" w:hAnsiTheme="minorHAnsi" w:cstheme="minorHAnsi"/>
          <w:sz w:val="23"/>
          <w:szCs w:val="23"/>
          <w:lang w:eastAsia="zh-CN"/>
        </w:rPr>
        <w:tab/>
      </w:r>
      <w:r w:rsidRPr="007C54DC">
        <w:rPr>
          <w:rFonts w:asciiTheme="minorHAnsi" w:eastAsia="SimSun" w:hAnsiTheme="minorHAnsi" w:cstheme="minorHAnsi"/>
          <w:sz w:val="23"/>
          <w:szCs w:val="23"/>
          <w:lang w:eastAsia="zh-CN"/>
        </w:rPr>
        <w:tab/>
      </w:r>
    </w:p>
    <w:p w14:paraId="2EBA477F" w14:textId="77777777" w:rsidR="00E235F4" w:rsidRPr="007C54DC" w:rsidRDefault="00E235F4" w:rsidP="009E3B52">
      <w:pPr>
        <w:numPr>
          <w:ilvl w:val="0"/>
          <w:numId w:val="54"/>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sz w:val="23"/>
          <w:szCs w:val="23"/>
          <w:lang w:eastAsia="zh-CN"/>
        </w:rPr>
        <w:t>smo seznanjeni, da bo naročnik izvedel plačilo podizvajalcem, v kolikor bodo slednji to zahtevali, v skladu z določili Zakona o javnem naročanju (ZJN-3)</w:t>
      </w:r>
      <w:r w:rsidRPr="007C54DC">
        <w:rPr>
          <w:rFonts w:asciiTheme="minorHAnsi" w:eastAsia="SimSun" w:hAnsiTheme="minorHAnsi" w:cstheme="minorHAnsi"/>
          <w:b/>
          <w:sz w:val="23"/>
          <w:szCs w:val="23"/>
          <w:lang w:eastAsia="zh-CN"/>
        </w:rPr>
        <w:t xml:space="preserve"> neposredno</w:t>
      </w:r>
      <w:r w:rsidRPr="007C54DC">
        <w:rPr>
          <w:rFonts w:asciiTheme="minorHAnsi" w:eastAsia="SimSun" w:hAnsiTheme="minorHAnsi" w:cstheme="minorHAnsi"/>
          <w:sz w:val="23"/>
          <w:szCs w:val="23"/>
          <w:lang w:eastAsia="zh-CN"/>
        </w:rPr>
        <w:t>,</w:t>
      </w:r>
    </w:p>
    <w:p w14:paraId="3B558F88" w14:textId="77777777" w:rsidR="00E235F4" w:rsidRPr="007C54DC" w:rsidRDefault="00E235F4" w:rsidP="009E3B52">
      <w:pPr>
        <w:numPr>
          <w:ilvl w:val="0"/>
          <w:numId w:val="54"/>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bomo, v kolikor bomo izvedli javno naročilo s podizvajalcem:</w:t>
      </w:r>
    </w:p>
    <w:p w14:paraId="5C701751" w14:textId="04FDD4EE"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lastRenderedPageBreak/>
        <w:t xml:space="preserve">imeli ob sklenitvi </w:t>
      </w:r>
      <w:r w:rsidR="00507CBC" w:rsidRPr="007C54DC">
        <w:rPr>
          <w:rFonts w:asciiTheme="minorHAnsi" w:eastAsia="SimSun" w:hAnsiTheme="minorHAnsi" w:cstheme="minorHAnsi"/>
          <w:sz w:val="23"/>
          <w:szCs w:val="23"/>
          <w:lang w:eastAsia="zh-CN"/>
        </w:rPr>
        <w:t>okvirnega sporazuma</w:t>
      </w:r>
      <w:r w:rsidRPr="007C54DC">
        <w:rPr>
          <w:rFonts w:asciiTheme="minorHAnsi" w:eastAsia="SimSun" w:hAnsiTheme="minorHAnsi" w:cstheme="minorHAnsi"/>
          <w:sz w:val="23"/>
          <w:szCs w:val="23"/>
          <w:lang w:eastAsia="zh-CN"/>
        </w:rPr>
        <w:t xml:space="preserve"> z naročnikom ali v času njenega izvajanja, sklenjene </w:t>
      </w:r>
      <w:r w:rsidR="00920A09" w:rsidRPr="007C54DC">
        <w:rPr>
          <w:rFonts w:asciiTheme="minorHAnsi" w:eastAsia="SimSun" w:hAnsiTheme="minorHAnsi" w:cstheme="minorHAnsi"/>
          <w:sz w:val="23"/>
          <w:szCs w:val="23"/>
          <w:lang w:eastAsia="zh-CN"/>
        </w:rPr>
        <w:t>okvirne sporazume/</w:t>
      </w:r>
      <w:r w:rsidRPr="007C54DC">
        <w:rPr>
          <w:rFonts w:asciiTheme="minorHAnsi" w:eastAsia="SimSun" w:hAnsiTheme="minorHAnsi" w:cstheme="minorHAnsi"/>
          <w:sz w:val="23"/>
          <w:szCs w:val="23"/>
          <w:lang w:eastAsia="zh-CN"/>
        </w:rPr>
        <w:t>pogodbe s podizvajalci,</w:t>
      </w:r>
    </w:p>
    <w:p w14:paraId="533B6022" w14:textId="3329B452"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v </w:t>
      </w:r>
      <w:r w:rsidR="00920A09" w:rsidRPr="007C54DC">
        <w:rPr>
          <w:rFonts w:asciiTheme="minorHAnsi" w:eastAsia="SimSun" w:hAnsiTheme="minorHAnsi" w:cstheme="minorHAnsi"/>
          <w:sz w:val="23"/>
          <w:szCs w:val="23"/>
          <w:lang w:eastAsia="zh-CN"/>
        </w:rPr>
        <w:t>okvirnem sporazumu</w:t>
      </w:r>
      <w:r w:rsidRPr="007C54DC">
        <w:rPr>
          <w:rFonts w:asciiTheme="minorHAnsi" w:eastAsia="SimSun" w:hAnsiTheme="minorHAnsi" w:cstheme="minorHAnsi"/>
          <w:sz w:val="23"/>
          <w:szCs w:val="23"/>
          <w:lang w:eastAsia="zh-CN"/>
        </w:rPr>
        <w:t xml:space="preserve"> na izrecno zahtevo podizvajalca pooblastili naročnika, da na podlagi potrjenega računa oziroma situacije neposredno plačuje podizvajalcem,</w:t>
      </w:r>
    </w:p>
    <w:p w14:paraId="27E3CCCC" w14:textId="4D443149"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kot del svoje ponudbe navedli dela, ki jih bo izvedel podizvajalec – </w:t>
      </w:r>
      <w:r w:rsidR="00920A09" w:rsidRPr="007C54DC">
        <w:rPr>
          <w:rFonts w:asciiTheme="minorHAnsi" w:eastAsia="SimSun" w:hAnsiTheme="minorHAnsi" w:cstheme="minorHAnsi"/>
          <w:sz w:val="23"/>
          <w:szCs w:val="23"/>
          <w:lang w:eastAsia="zh-CN"/>
        </w:rPr>
        <w:t>vrsto del</w:t>
      </w:r>
      <w:r w:rsidRPr="007C54DC">
        <w:rPr>
          <w:rFonts w:asciiTheme="minorHAnsi" w:eastAsia="SimSun" w:hAnsiTheme="minorHAnsi" w:cstheme="minorHAnsi"/>
          <w:sz w:val="23"/>
          <w:szCs w:val="23"/>
          <w:lang w:eastAsia="zh-CN"/>
        </w:rPr>
        <w:t>,</w:t>
      </w:r>
    </w:p>
    <w:p w14:paraId="69347CC8" w14:textId="77777777"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1DA3FA39" w14:textId="697D35D6" w:rsidR="00E235F4" w:rsidRPr="007C54DC" w:rsidRDefault="00E235F4" w:rsidP="009E3B52">
      <w:pPr>
        <w:numPr>
          <w:ilvl w:val="0"/>
          <w:numId w:val="37"/>
        </w:numPr>
        <w:jc w:val="both"/>
        <w:rPr>
          <w:rFonts w:asciiTheme="minorHAnsi" w:eastAsia="SimSun" w:hAnsiTheme="minorHAnsi" w:cstheme="minorHAnsi"/>
          <w:b/>
          <w:sz w:val="23"/>
          <w:szCs w:val="23"/>
          <w:lang w:eastAsia="zh-CN"/>
        </w:rPr>
      </w:pPr>
      <w:r w:rsidRPr="007C54DC">
        <w:rPr>
          <w:rFonts w:asciiTheme="minorHAnsi" w:eastAsia="SimSun" w:hAnsiTheme="minorHAnsi" w:cstheme="minorHAnsi"/>
          <w:sz w:val="23"/>
          <w:szCs w:val="23"/>
          <w:lang w:eastAsia="zh-CN"/>
        </w:rPr>
        <w:t xml:space="preserve">v primeru, da se po sklenitvi </w:t>
      </w:r>
      <w:r w:rsidR="00920A09" w:rsidRPr="007C54DC">
        <w:rPr>
          <w:rFonts w:asciiTheme="minorHAnsi" w:eastAsia="SimSun" w:hAnsiTheme="minorHAnsi" w:cstheme="minorHAnsi"/>
          <w:sz w:val="23"/>
          <w:szCs w:val="23"/>
          <w:lang w:eastAsia="zh-CN"/>
        </w:rPr>
        <w:t>okvirnega sporazuma</w:t>
      </w:r>
      <w:r w:rsidRPr="007C54DC">
        <w:rPr>
          <w:rFonts w:asciiTheme="minorHAnsi" w:eastAsia="SimSun" w:hAnsiTheme="minorHAnsi" w:cstheme="minorHAnsi"/>
          <w:sz w:val="23"/>
          <w:szCs w:val="23"/>
          <w:lang w:eastAsia="zh-CN"/>
        </w:rPr>
        <w:t xml:space="preserv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7C54DC">
        <w:rPr>
          <w:rFonts w:asciiTheme="minorHAnsi" w:eastAsia="SimSun" w:hAnsiTheme="minorHAnsi" w:cstheme="minorHAnsi"/>
          <w:sz w:val="23"/>
          <w:szCs w:val="23"/>
          <w:u w:val="single"/>
          <w:lang w:eastAsia="zh-CN"/>
        </w:rPr>
        <w:t>zahtevano dokumentacijo</w:t>
      </w:r>
      <w:r w:rsidRPr="007C54DC">
        <w:rPr>
          <w:rFonts w:asciiTheme="minorHAnsi" w:eastAsia="SimSun" w:hAnsiTheme="minorHAnsi" w:cstheme="minorHAnsi"/>
          <w:sz w:val="23"/>
          <w:szCs w:val="23"/>
          <w:lang w:eastAsia="zh-CN"/>
        </w:rPr>
        <w:t xml:space="preserve">, ki potrjuje usposobljenost novega podizvajalca. </w:t>
      </w:r>
    </w:p>
    <w:p w14:paraId="36C30FF5" w14:textId="77777777" w:rsidR="00E235F4" w:rsidRPr="007C54DC" w:rsidRDefault="00E235F4" w:rsidP="009E3B52">
      <w:pPr>
        <w:numPr>
          <w:ilvl w:val="0"/>
          <w:numId w:val="54"/>
        </w:numPr>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74480D22" w14:textId="164F48EB" w:rsidR="00E235F4" w:rsidRPr="007C54DC" w:rsidRDefault="00E235F4" w:rsidP="009E3B52">
      <w:pPr>
        <w:numPr>
          <w:ilvl w:val="0"/>
          <w:numId w:val="54"/>
        </w:numPr>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v kolikor v ponudbenem predračunu </w:t>
      </w:r>
      <w:r w:rsidR="00FD0FBF">
        <w:rPr>
          <w:rFonts w:asciiTheme="minorHAnsi" w:eastAsia="SimSun" w:hAnsiTheme="minorHAnsi" w:cstheme="minorHAnsi"/>
          <w:sz w:val="23"/>
          <w:szCs w:val="23"/>
          <w:lang w:eastAsia="zh-CN"/>
        </w:rPr>
        <w:t>(</w:t>
      </w:r>
      <w:r w:rsidRPr="007C54DC">
        <w:rPr>
          <w:rFonts w:asciiTheme="minorHAnsi" w:eastAsia="SimSun" w:hAnsiTheme="minorHAnsi" w:cstheme="minorHAnsi"/>
          <w:sz w:val="23"/>
          <w:szCs w:val="23"/>
          <w:lang w:eastAsia="zh-CN"/>
        </w:rPr>
        <w:t>v popisih del</w:t>
      </w:r>
      <w:r w:rsidR="00FD0FBF">
        <w:rPr>
          <w:rFonts w:asciiTheme="minorHAnsi" w:eastAsia="SimSun" w:hAnsiTheme="minorHAnsi" w:cstheme="minorHAnsi"/>
          <w:sz w:val="23"/>
          <w:szCs w:val="23"/>
          <w:lang w:eastAsia="zh-CN"/>
        </w:rPr>
        <w:t>)</w:t>
      </w:r>
      <w:r w:rsidRPr="007C54DC">
        <w:rPr>
          <w:rFonts w:asciiTheme="minorHAnsi" w:eastAsia="SimSun" w:hAnsiTheme="minorHAnsi" w:cstheme="minorHAnsi"/>
          <w:sz w:val="23"/>
          <w:szCs w:val="23"/>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0B2CB71C" w14:textId="77777777" w:rsidR="00E235F4" w:rsidRPr="007C54DC" w:rsidRDefault="00E235F4" w:rsidP="009E3B52">
      <w:pPr>
        <w:numPr>
          <w:ilvl w:val="0"/>
          <w:numId w:val="54"/>
        </w:numPr>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soglašamo z zahtevami naročnika, navedenimi v popisu del,</w:t>
      </w:r>
    </w:p>
    <w:p w14:paraId="4D79540F" w14:textId="77777777" w:rsidR="00E235F4" w:rsidRPr="007C54DC" w:rsidRDefault="00E235F4" w:rsidP="009E3B52">
      <w:pPr>
        <w:numPr>
          <w:ilvl w:val="0"/>
          <w:numId w:val="54"/>
        </w:numPr>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429AA7B4" w14:textId="77777777" w:rsidR="00E235F4" w:rsidRPr="007C54DC" w:rsidRDefault="00E235F4" w:rsidP="009E3B52">
      <w:pPr>
        <w:numPr>
          <w:ilvl w:val="0"/>
          <w:numId w:val="54"/>
        </w:numPr>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v zadnjem poslovnem letu, za katerega so podatki o letnem prometu razpoložljivi, samostojno ali skupaj s partnerji ali skupaj s podizvajalci imeli splošni letni promet (višino skupnih prihodkov) v vrednosti višji od zahtevane s strani naročnika,</w:t>
      </w:r>
    </w:p>
    <w:p w14:paraId="42207F94" w14:textId="77777777" w:rsidR="00E235F4" w:rsidRPr="007C54DC" w:rsidRDefault="00E235F4" w:rsidP="009E3B52">
      <w:pPr>
        <w:numPr>
          <w:ilvl w:val="0"/>
          <w:numId w:val="54"/>
        </w:numPr>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Mestni občini Kranj, Slovenski trg 1, 4000 Kranj, kot naročniku, dajemo soglasje skladno z 22. členom Zakona o varstvu osebnih podatkov (ZVOP-1, Uradni list RS, št. 86/04 s spremembami), da za potrebe izvedbe zgoraj navedenega javnega naročila, pridobi naše podatke iz uradnih </w:t>
      </w:r>
      <w:r w:rsidRPr="007C54DC">
        <w:rPr>
          <w:rFonts w:asciiTheme="minorHAnsi" w:eastAsia="SimSun" w:hAnsiTheme="minorHAnsi" w:cstheme="minorHAnsi"/>
          <w:sz w:val="23"/>
          <w:szCs w:val="23"/>
          <w:lang w:eastAsia="zh-CN"/>
        </w:rPr>
        <w:lastRenderedPageBreak/>
        <w:t>evidenc državnih organov, organov lokalnih skupnosti ali nosilcev javnega pooblastila ter drugih evidenc,</w:t>
      </w:r>
    </w:p>
    <w:p w14:paraId="73CB2CC6" w14:textId="77777777" w:rsidR="00E235F4" w:rsidRPr="007C54DC" w:rsidRDefault="00E235F4" w:rsidP="009E3B52">
      <w:pPr>
        <w:numPr>
          <w:ilvl w:val="0"/>
          <w:numId w:val="54"/>
        </w:numPr>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na zahtevo naročnika in brez odlašanja sposobni predložiti dokazila, na katera se sklicujemo,</w:t>
      </w:r>
    </w:p>
    <w:p w14:paraId="5481AA3B" w14:textId="77777777" w:rsidR="00E235F4" w:rsidRPr="007C54DC" w:rsidRDefault="00E235F4" w:rsidP="009E3B52">
      <w:pPr>
        <w:numPr>
          <w:ilvl w:val="0"/>
          <w:numId w:val="54"/>
        </w:numPr>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 spodnjim podpisom dajemo uradno soglasje Mestni občini Kranj, da za predmetno javno naročilo pridobi podatke za preveritev ponudbe v skladu z 89. členom ZJN-3 v enotnem informacijskem sistemu – eDosje iz 9. odstavka 77. člena ZJN-3;</w:t>
      </w:r>
    </w:p>
    <w:p w14:paraId="0D6C6E7B" w14:textId="77777777" w:rsidR="00E235F4" w:rsidRPr="007C54DC" w:rsidRDefault="00E235F4" w:rsidP="009E3B52">
      <w:pPr>
        <w:numPr>
          <w:ilvl w:val="0"/>
          <w:numId w:val="54"/>
        </w:numPr>
        <w:spacing w:after="0"/>
        <w:ind w:left="28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da smo seznanjeni z vsemi določili dokumentacije v zvezi z oddajo naročila, navodili ponudnikom in razpisnimi pogoji ter merili za dodelitev javnega naročila in z njimi v celoti soglašamo.</w:t>
      </w:r>
    </w:p>
    <w:p w14:paraId="13D71E62" w14:textId="77777777" w:rsidR="00E235F4" w:rsidRPr="007C54DC" w:rsidRDefault="00E235F4" w:rsidP="009E3B52">
      <w:pPr>
        <w:numPr>
          <w:ilvl w:val="0"/>
          <w:numId w:val="54"/>
        </w:numPr>
        <w:ind w:left="284"/>
        <w:contextualSpacing/>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3EB543D5" w14:textId="77777777" w:rsidR="00E235F4" w:rsidRPr="007C54DC" w:rsidRDefault="00E235F4" w:rsidP="00E235F4">
      <w:pPr>
        <w:jc w:val="both"/>
        <w:rPr>
          <w:rFonts w:asciiTheme="minorHAnsi" w:eastAsia="SimSun" w:hAnsiTheme="minorHAnsi" w:cstheme="minorHAnsi"/>
          <w:sz w:val="23"/>
          <w:szCs w:val="23"/>
          <w:lang w:eastAsia="zh-CN"/>
        </w:rPr>
      </w:pPr>
    </w:p>
    <w:p w14:paraId="4AF81EFD" w14:textId="77777777" w:rsidR="00E235F4" w:rsidRPr="007C54DC" w:rsidRDefault="00E235F4" w:rsidP="00E235F4">
      <w:pPr>
        <w:rPr>
          <w:rFonts w:asciiTheme="minorHAnsi" w:eastAsia="SimSun" w:hAnsiTheme="minorHAnsi" w:cstheme="min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8"/>
        <w:gridCol w:w="1225"/>
        <w:gridCol w:w="4179"/>
      </w:tblGrid>
      <w:tr w:rsidR="00E235F4" w:rsidRPr="007C54DC" w14:paraId="56A1C055" w14:textId="77777777" w:rsidTr="00E235F4">
        <w:tc>
          <w:tcPr>
            <w:tcW w:w="3900" w:type="dxa"/>
            <w:tcBorders>
              <w:bottom w:val="single" w:sz="4" w:space="0" w:color="auto"/>
            </w:tcBorders>
          </w:tcPr>
          <w:p w14:paraId="2BC9BD3B" w14:textId="77777777" w:rsidR="00E235F4" w:rsidRPr="007C54DC" w:rsidRDefault="00E235F4" w:rsidP="00E235F4">
            <w:pP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Kraj in datum:</w:t>
            </w:r>
          </w:p>
          <w:p w14:paraId="756D5ACB" w14:textId="77777777" w:rsidR="00E235F4" w:rsidRPr="007C54DC" w:rsidRDefault="00E235F4" w:rsidP="00E235F4">
            <w:pPr>
              <w:rPr>
                <w:rFonts w:asciiTheme="minorHAnsi" w:eastAsia="SimSun" w:hAnsiTheme="minorHAnsi" w:cstheme="minorHAnsi"/>
                <w:b/>
                <w:sz w:val="23"/>
                <w:szCs w:val="23"/>
                <w:lang w:eastAsia="zh-CN"/>
              </w:rPr>
            </w:pPr>
          </w:p>
        </w:tc>
        <w:tc>
          <w:tcPr>
            <w:tcW w:w="1300" w:type="dxa"/>
            <w:vAlign w:val="center"/>
          </w:tcPr>
          <w:p w14:paraId="7F412031" w14:textId="77777777" w:rsidR="00E235F4" w:rsidRPr="007C54DC" w:rsidRDefault="00E235F4" w:rsidP="00E235F4">
            <w:pPr>
              <w:rPr>
                <w:rFonts w:asciiTheme="minorHAnsi" w:eastAsia="SimSun" w:hAnsiTheme="minorHAnsi" w:cstheme="minorHAnsi"/>
                <w:b/>
                <w:sz w:val="23"/>
                <w:szCs w:val="23"/>
                <w:lang w:eastAsia="zh-CN"/>
              </w:rPr>
            </w:pPr>
          </w:p>
        </w:tc>
        <w:tc>
          <w:tcPr>
            <w:tcW w:w="4500" w:type="dxa"/>
            <w:tcBorders>
              <w:bottom w:val="single" w:sz="4" w:space="0" w:color="auto"/>
            </w:tcBorders>
          </w:tcPr>
          <w:p w14:paraId="007D0126" w14:textId="77777777" w:rsidR="00E235F4" w:rsidRPr="007C54DC" w:rsidRDefault="00E235F4" w:rsidP="00E235F4">
            <w:pPr>
              <w:rPr>
                <w:rFonts w:asciiTheme="minorHAnsi" w:eastAsia="SimSun" w:hAnsiTheme="minorHAnsi" w:cstheme="minorHAnsi"/>
                <w:b/>
                <w:sz w:val="23"/>
                <w:szCs w:val="23"/>
                <w:lang w:eastAsia="zh-CN"/>
              </w:rPr>
            </w:pPr>
          </w:p>
        </w:tc>
      </w:tr>
      <w:tr w:rsidR="00E235F4" w:rsidRPr="007C54DC" w14:paraId="584E4D3B" w14:textId="77777777" w:rsidTr="00E235F4">
        <w:tc>
          <w:tcPr>
            <w:tcW w:w="3900" w:type="dxa"/>
            <w:tcBorders>
              <w:top w:val="single" w:sz="4" w:space="0" w:color="auto"/>
            </w:tcBorders>
          </w:tcPr>
          <w:p w14:paraId="165C5932" w14:textId="77777777" w:rsidR="00E235F4" w:rsidRPr="007C54DC" w:rsidRDefault="00E235F4" w:rsidP="00E235F4">
            <w:pPr>
              <w:rPr>
                <w:rFonts w:asciiTheme="minorHAnsi" w:eastAsia="SimSun" w:hAnsiTheme="minorHAnsi" w:cstheme="minorHAnsi"/>
                <w:b/>
                <w:sz w:val="23"/>
                <w:szCs w:val="23"/>
                <w:lang w:eastAsia="zh-CN"/>
              </w:rPr>
            </w:pPr>
          </w:p>
        </w:tc>
        <w:tc>
          <w:tcPr>
            <w:tcW w:w="1300" w:type="dxa"/>
            <w:vAlign w:val="center"/>
          </w:tcPr>
          <w:p w14:paraId="6FD689B6" w14:textId="77777777"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(žig)</w:t>
            </w:r>
          </w:p>
        </w:tc>
        <w:tc>
          <w:tcPr>
            <w:tcW w:w="4500" w:type="dxa"/>
            <w:tcBorders>
              <w:top w:val="single" w:sz="4" w:space="0" w:color="auto"/>
            </w:tcBorders>
          </w:tcPr>
          <w:p w14:paraId="146DEDF3" w14:textId="77777777" w:rsidR="00E235F4" w:rsidRPr="007C54DC" w:rsidRDefault="00E235F4" w:rsidP="00E235F4">
            <w:pP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(podpis odgovorne osebe ponudnika)</w:t>
            </w:r>
          </w:p>
        </w:tc>
      </w:tr>
    </w:tbl>
    <w:p w14:paraId="4EF5B4FD" w14:textId="77777777" w:rsidR="00E235F4" w:rsidRPr="007C54DC" w:rsidRDefault="00E235F4" w:rsidP="00E235F4">
      <w:pPr>
        <w:rPr>
          <w:rFonts w:asciiTheme="minorHAnsi" w:eastAsia="SimSun" w:hAnsiTheme="minorHAnsi" w:cstheme="minorHAnsi"/>
          <w:sz w:val="23"/>
          <w:szCs w:val="23"/>
          <w:lang w:eastAsia="zh-CN"/>
        </w:rPr>
      </w:pPr>
    </w:p>
    <w:p w14:paraId="432D1E9C" w14:textId="26DF3BA6" w:rsidR="00E235F4" w:rsidRPr="007C54DC" w:rsidRDefault="00E235F4" w:rsidP="000A2ED1">
      <w:pPr>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Ta izjava se uporablja izključno za dokazovanje ponudnikove usposobljenosti v  postopku oddaje javnega  naročila </w:t>
      </w:r>
      <w:sdt>
        <w:sdtPr>
          <w:rPr>
            <w:rFonts w:asciiTheme="minorHAnsi" w:eastAsia="SimSun" w:hAnsiTheme="minorHAnsi" w:cstheme="minorHAnsi"/>
            <w:b/>
            <w:sz w:val="23"/>
            <w:szCs w:val="23"/>
            <w:lang w:eastAsia="zh-CN"/>
          </w:rPr>
          <w:alias w:val="Naslov"/>
          <w:tag w:val=""/>
          <w:id w:val="-1611203936"/>
          <w:placeholder>
            <w:docPart w:val="573A8EA0F4A44534BA3CDB4BA6B2878B"/>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SimSun" w:hAnsiTheme="minorHAnsi" w:cstheme="minorHAnsi"/>
          <w:sz w:val="23"/>
          <w:szCs w:val="23"/>
          <w:lang w:eastAsia="zh-CN"/>
        </w:rPr>
        <w:t>.</w:t>
      </w:r>
    </w:p>
    <w:p w14:paraId="34FC1233" w14:textId="5C0A8DDB" w:rsidR="00E235F4" w:rsidRPr="000A2ED1" w:rsidRDefault="00E235F4" w:rsidP="000A2ED1">
      <w:pPr>
        <w:jc w:val="both"/>
        <w:rPr>
          <w:rFonts w:asciiTheme="minorHAnsi" w:eastAsia="SimSun" w:hAnsiTheme="minorHAnsi" w:cstheme="minorHAnsi"/>
          <w:i/>
          <w:sz w:val="23"/>
          <w:szCs w:val="23"/>
          <w:lang w:eastAsia="zh-CN"/>
        </w:rPr>
      </w:pPr>
      <w:r w:rsidRPr="000A2ED1">
        <w:rPr>
          <w:rFonts w:asciiTheme="minorHAnsi" w:eastAsia="SimSun" w:hAnsiTheme="minorHAnsi" w:cstheme="minorHAnsi"/>
          <w:i/>
          <w:sz w:val="23"/>
          <w:szCs w:val="23"/>
          <w:lang w:eastAsia="zh-CN"/>
        </w:rPr>
        <w:t>Izjavo obvezno izpolni ponudnik</w:t>
      </w:r>
      <w:r w:rsidR="000A2ED1" w:rsidRPr="000A2ED1">
        <w:rPr>
          <w:i/>
        </w:rPr>
        <w:t xml:space="preserve"> </w:t>
      </w:r>
      <w:r w:rsidR="000A2ED1" w:rsidRPr="000A2ED1">
        <w:rPr>
          <w:rFonts w:asciiTheme="minorHAnsi" w:eastAsia="SimSun" w:hAnsiTheme="minorHAnsi" w:cstheme="minorHAnsi"/>
          <w:i/>
          <w:sz w:val="23"/>
          <w:szCs w:val="23"/>
          <w:lang w:eastAsia="zh-CN"/>
        </w:rPr>
        <w:t>in jo naloži v informacijski sistem e-JN v razdelek »Druge priloge«</w:t>
      </w:r>
      <w:r w:rsidRPr="000A2ED1">
        <w:rPr>
          <w:rFonts w:asciiTheme="minorHAnsi" w:eastAsia="SimSun" w:hAnsiTheme="minorHAnsi" w:cstheme="minorHAnsi"/>
          <w:i/>
          <w:sz w:val="23"/>
          <w:szCs w:val="23"/>
          <w:lang w:eastAsia="zh-CN"/>
        </w:rPr>
        <w:t>.</w:t>
      </w:r>
    </w:p>
    <w:p w14:paraId="20949A91" w14:textId="77777777" w:rsidR="000A2ED1" w:rsidRPr="000A2ED1" w:rsidRDefault="000A2ED1" w:rsidP="000A2ED1">
      <w:pPr>
        <w:jc w:val="both"/>
        <w:rPr>
          <w:rFonts w:asciiTheme="minorHAnsi" w:eastAsia="SimSun" w:hAnsiTheme="minorHAnsi" w:cstheme="minorHAnsi"/>
          <w:sz w:val="23"/>
          <w:szCs w:val="23"/>
          <w:lang w:eastAsia="zh-CN"/>
        </w:rPr>
      </w:pPr>
      <w:r w:rsidRPr="000A2ED1">
        <w:rPr>
          <w:rFonts w:asciiTheme="minorHAnsi" w:eastAsia="SimSun" w:hAnsiTheme="minorHAnsi" w:cstheme="minorHAnsi"/>
          <w:b/>
          <w:sz w:val="23"/>
          <w:szCs w:val="23"/>
          <w:lang w:eastAsia="zh-CN"/>
        </w:rPr>
        <w:t>Ponudniku</w:t>
      </w:r>
      <w:r w:rsidRPr="000A2ED1">
        <w:rPr>
          <w:rFonts w:asciiTheme="minorHAnsi" w:eastAsia="SimSun" w:hAnsiTheme="minorHAnsi" w:cstheme="minorHAnsi"/>
          <w:sz w:val="23"/>
          <w:szCs w:val="23"/>
          <w:lang w:eastAsia="zh-CN"/>
        </w:rPr>
        <w:t xml:space="preserve"> izjave </w:t>
      </w:r>
      <w:r w:rsidRPr="000A2ED1">
        <w:rPr>
          <w:rFonts w:asciiTheme="minorHAnsi" w:eastAsia="SimSun" w:hAnsiTheme="minorHAnsi" w:cstheme="minorHAnsi"/>
          <w:b/>
          <w:sz w:val="23"/>
          <w:szCs w:val="23"/>
          <w:lang w:eastAsia="zh-CN"/>
        </w:rPr>
        <w:t>ni potrebno podpisati in žigosati</w:t>
      </w:r>
      <w:r w:rsidRPr="000A2ED1">
        <w:rPr>
          <w:rFonts w:asciiTheme="minorHAnsi" w:eastAsia="SimSun" w:hAnsiTheme="minorHAnsi" w:cstheme="minorHAnsi"/>
          <w:sz w:val="23"/>
          <w:szCs w:val="23"/>
          <w:lang w:eastAsia="zh-CN"/>
        </w:rPr>
        <w:t>, naročnik bo štel, da izjavo ponudnik potrdi s tem, ko odda ponudbo, ki jo varno elektronsko podpiše s certifikatom, kar šteje po ZEPEP za lastnoročno podpisan dokument.</w:t>
      </w:r>
    </w:p>
    <w:p w14:paraId="45530BF7" w14:textId="77777777" w:rsidR="00E235F4" w:rsidRPr="007C54DC" w:rsidRDefault="00E235F4" w:rsidP="00E235F4">
      <w:pPr>
        <w:rPr>
          <w:rFonts w:asciiTheme="minorHAnsi" w:eastAsia="SimSun" w:hAnsiTheme="minorHAnsi" w:cstheme="minorHAnsi"/>
          <w:sz w:val="23"/>
          <w:szCs w:val="23"/>
          <w:lang w:eastAsia="zh-CN"/>
        </w:rPr>
      </w:pPr>
    </w:p>
    <w:p w14:paraId="1DFEC99D" w14:textId="77777777"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br w:type="page"/>
      </w:r>
    </w:p>
    <w:p w14:paraId="52895F6E" w14:textId="77777777" w:rsidR="00E235F4" w:rsidRPr="007C54DC" w:rsidRDefault="00E235F4" w:rsidP="00E235F4">
      <w:pPr>
        <w:jc w:val="right"/>
        <w:rPr>
          <w:rFonts w:asciiTheme="minorHAnsi" w:hAnsiTheme="minorHAnsi" w:cstheme="minorHAnsi"/>
          <w:bCs/>
          <w:sz w:val="23"/>
          <w:szCs w:val="23"/>
          <w:lang w:eastAsia="zh-CN"/>
        </w:rPr>
      </w:pPr>
      <w:r w:rsidRPr="007C54DC">
        <w:rPr>
          <w:rFonts w:asciiTheme="minorHAnsi" w:hAnsiTheme="minorHAnsi" w:cstheme="minorHAnsi"/>
          <w:b/>
          <w:bCs/>
          <w:sz w:val="23"/>
          <w:szCs w:val="23"/>
          <w:lang w:eastAsia="zh-CN"/>
        </w:rPr>
        <w:lastRenderedPageBreak/>
        <w:t>Priloga št. 4B</w:t>
      </w:r>
    </w:p>
    <w:p w14:paraId="7B1EDF2A" w14:textId="77777777" w:rsidR="00E235F4" w:rsidRPr="007C54DC" w:rsidRDefault="00E235F4" w:rsidP="00E235F4">
      <w:pPr>
        <w:rPr>
          <w:rFonts w:asciiTheme="minorHAnsi" w:eastAsia="SimSun" w:hAnsiTheme="minorHAnsi" w:cstheme="minorHAnsi"/>
          <w:b/>
          <w:bCs/>
          <w:sz w:val="23"/>
          <w:szCs w:val="23"/>
          <w:lang w:eastAsia="zh-CN"/>
        </w:rPr>
      </w:pPr>
      <w:r w:rsidRPr="007C54DC">
        <w:rPr>
          <w:rFonts w:asciiTheme="minorHAnsi" w:eastAsia="SimSun" w:hAnsiTheme="minorHAnsi" w:cstheme="minorHAnsi"/>
          <w:b/>
          <w:bCs/>
          <w:sz w:val="23"/>
          <w:szCs w:val="23"/>
          <w:lang w:val="x-none" w:eastAsia="zh-CN"/>
        </w:rPr>
        <w:t xml:space="preserve">IZJAVA O </w:t>
      </w:r>
      <w:r w:rsidRPr="007C54DC">
        <w:rPr>
          <w:rFonts w:asciiTheme="minorHAnsi" w:eastAsia="SimSun" w:hAnsiTheme="minorHAnsi" w:cstheme="minorHAnsi"/>
          <w:b/>
          <w:bCs/>
          <w:sz w:val="23"/>
          <w:szCs w:val="23"/>
          <w:lang w:eastAsia="zh-CN"/>
        </w:rPr>
        <w:t xml:space="preserve">IZPOLNJEVANJU ZAHTEV NAROČNIKA S STRANI PARTNERJA V SKUPNI PONUDBI / KONZORCIJU </w:t>
      </w:r>
    </w:p>
    <w:p w14:paraId="6A645726" w14:textId="77777777" w:rsidR="00E235F4" w:rsidRPr="007C54DC" w:rsidRDefault="00E235F4" w:rsidP="00E235F4">
      <w:pPr>
        <w:rPr>
          <w:rFonts w:asciiTheme="minorHAnsi" w:eastAsia="SimSun" w:hAnsiTheme="minorHAnsi" w:cstheme="minorHAnsi"/>
          <w:b/>
          <w:bCs/>
          <w:sz w:val="23"/>
          <w:szCs w:val="23"/>
          <w:lang w:eastAsia="zh-CN"/>
        </w:rPr>
      </w:pPr>
    </w:p>
    <w:p w14:paraId="2670479D" w14:textId="77777777" w:rsidR="00E235F4" w:rsidRPr="007C54DC" w:rsidRDefault="00E235F4" w:rsidP="00E235F4">
      <w:pPr>
        <w:spacing w:after="0" w:line="240" w:lineRule="auto"/>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Točen naziv in naslov PARTNERJA:</w:t>
      </w:r>
      <w:r w:rsidRPr="007C54DC">
        <w:rPr>
          <w:rFonts w:asciiTheme="minorHAnsi" w:eastAsia="SimSun" w:hAnsiTheme="minorHAnsi" w:cstheme="minorHAnsi"/>
          <w:b/>
          <w:sz w:val="23"/>
          <w:szCs w:val="23"/>
          <w:lang w:eastAsia="zh-CN"/>
        </w:rPr>
        <w:tab/>
      </w:r>
    </w:p>
    <w:p w14:paraId="3C7820B6"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678BB550"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75B7BE09"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250268C4" w14:textId="77777777" w:rsidR="00E235F4" w:rsidRPr="007C54DC" w:rsidRDefault="00E235F4" w:rsidP="00E235F4">
      <w:pPr>
        <w:rPr>
          <w:rFonts w:asciiTheme="minorHAnsi" w:eastAsia="SimSun" w:hAnsiTheme="minorHAnsi" w:cstheme="minorHAnsi"/>
          <w:sz w:val="23"/>
          <w:szCs w:val="23"/>
          <w:lang w:eastAsia="zh-CN"/>
        </w:rPr>
      </w:pPr>
    </w:p>
    <w:p w14:paraId="6879E6AA" w14:textId="77777777" w:rsidR="00E235F4" w:rsidRPr="007C54DC" w:rsidRDefault="00E235F4" w:rsidP="00E235F4">
      <w:pPr>
        <w:rPr>
          <w:rFonts w:asciiTheme="minorHAnsi" w:eastAsia="SimSun" w:hAnsiTheme="minorHAnsi" w:cstheme="minorHAnsi"/>
          <w:sz w:val="23"/>
          <w:szCs w:val="23"/>
          <w:lang w:eastAsia="zh-CN"/>
        </w:rPr>
      </w:pPr>
    </w:p>
    <w:p w14:paraId="27930231" w14:textId="77777777" w:rsidR="00E235F4" w:rsidRPr="007C54DC" w:rsidRDefault="00E235F4" w:rsidP="00E235F4">
      <w:pPr>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Pod materialno in kazensko odgovornostjo izjavljamo, da:</w:t>
      </w:r>
      <w:r w:rsidRPr="007C54DC">
        <w:rPr>
          <w:rFonts w:asciiTheme="minorHAnsi" w:eastAsia="SimSun" w:hAnsiTheme="minorHAnsi" w:cstheme="minorHAnsi"/>
          <w:sz w:val="23"/>
          <w:szCs w:val="23"/>
          <w:lang w:eastAsia="zh-CN"/>
        </w:rPr>
        <w:tab/>
      </w:r>
      <w:r w:rsidRPr="007C54DC">
        <w:rPr>
          <w:rFonts w:asciiTheme="minorHAnsi" w:eastAsia="SimSun" w:hAnsiTheme="minorHAnsi" w:cstheme="minorHAnsi"/>
          <w:sz w:val="23"/>
          <w:szCs w:val="23"/>
          <w:lang w:eastAsia="zh-CN"/>
        </w:rPr>
        <w:tab/>
      </w:r>
      <w:r w:rsidRPr="007C54DC">
        <w:rPr>
          <w:rFonts w:asciiTheme="minorHAnsi" w:eastAsia="SimSun" w:hAnsiTheme="minorHAnsi" w:cstheme="minorHAnsi"/>
          <w:b/>
          <w:sz w:val="23"/>
          <w:szCs w:val="23"/>
          <w:lang w:eastAsia="zh-CN"/>
        </w:rPr>
        <w:t xml:space="preserve">  </w:t>
      </w:r>
    </w:p>
    <w:p w14:paraId="4DC7E3FF" w14:textId="77777777"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hAnsiTheme="minorHAnsi" w:cstheme="minorHAnsi"/>
          <w:sz w:val="23"/>
          <w:szCs w:val="23"/>
          <w:lang w:eastAsia="zh-CN"/>
        </w:rPr>
        <w:t xml:space="preserve">osebno kot ponudnik oz. kot </w:t>
      </w:r>
      <w:r w:rsidRPr="007C54DC">
        <w:rPr>
          <w:rFonts w:asciiTheme="minorHAnsi" w:hAnsiTheme="minorHAnsi" w:cstheme="minorHAnsi"/>
          <w:b/>
          <w:sz w:val="23"/>
          <w:szCs w:val="23"/>
          <w:lang w:eastAsia="zh-CN"/>
        </w:rPr>
        <w:t>osebe, ki so člani upravnega, vodstvenega ali nadzornega organa ponudnika ali osebe, ki imajo pooblastila za zastopanje ali odločanje ali nadzor v organu ponudnika</w:t>
      </w:r>
    </w:p>
    <w:p w14:paraId="08829172" w14:textId="1BEE7A87" w:rsidR="00E235F4" w:rsidRPr="007C54DC" w:rsidRDefault="00E235F4" w:rsidP="00E235F4">
      <w:pPr>
        <w:ind w:left="324"/>
        <w:jc w:val="both"/>
        <w:rPr>
          <w:rFonts w:asciiTheme="minorHAnsi" w:eastAsia="SimSun" w:hAnsiTheme="minorHAnsi" w:cstheme="minorHAnsi"/>
          <w:sz w:val="23"/>
          <w:szCs w:val="23"/>
          <w:lang w:eastAsia="zh-CN"/>
        </w:rPr>
      </w:pPr>
      <w:r w:rsidRPr="007C54DC">
        <w:rPr>
          <w:rFonts w:asciiTheme="minorHAnsi" w:eastAsia="SimSun" w:hAnsiTheme="minorHAnsi" w:cstheme="minorHAnsi"/>
          <w:b/>
          <w:sz w:val="23"/>
          <w:szCs w:val="23"/>
          <w:u w:val="single"/>
          <w:lang w:eastAsia="zh-CN"/>
        </w:rPr>
        <w:t>nisem</w:t>
      </w:r>
      <w:r w:rsidRPr="007C54DC">
        <w:rPr>
          <w:rFonts w:asciiTheme="minorHAnsi" w:eastAsia="SimSun" w:hAnsiTheme="minorHAnsi" w:cstheme="minorHAns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cstheme="minorHAnsi"/>
            <w:b/>
            <w:sz w:val="23"/>
            <w:szCs w:val="23"/>
            <w:lang w:eastAsia="zh-CN"/>
          </w:rPr>
          <w:alias w:val="Naslov"/>
          <w:tag w:val=""/>
          <w:id w:val="1922911912"/>
          <w:placeholder>
            <w:docPart w:val="61CBD4C3D03644FFBB8BF2E71986344F"/>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SimSun" w:hAnsiTheme="minorHAnsi" w:cstheme="minorHAnsi"/>
          <w:sz w:val="23"/>
          <w:szCs w:val="23"/>
          <w:lang w:eastAsia="zh-CN"/>
        </w:rPr>
        <w:t>;</w:t>
      </w:r>
    </w:p>
    <w:p w14:paraId="141273CB" w14:textId="77777777" w:rsidR="00E235F4" w:rsidRPr="007C54DC" w:rsidRDefault="00E235F4" w:rsidP="009E3B52">
      <w:pPr>
        <w:numPr>
          <w:ilvl w:val="0"/>
          <w:numId w:val="55"/>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7C54DC">
        <w:rPr>
          <w:rFonts w:asciiTheme="minorHAnsi" w:eastAsia="SimSun" w:hAnsiTheme="minorHAnsi" w:cstheme="minorHAnsi"/>
          <w:sz w:val="23"/>
          <w:szCs w:val="23"/>
          <w:u w:val="single"/>
          <w:lang w:eastAsia="zh-CN"/>
        </w:rPr>
        <w:t>na dan oddaje ponudbe</w:t>
      </w:r>
      <w:r w:rsidRPr="007C54DC">
        <w:rPr>
          <w:rFonts w:asciiTheme="minorHAnsi" w:eastAsia="SimSun" w:hAnsiTheme="minorHAnsi" w:cstheme="minorHAnsi"/>
          <w:sz w:val="23"/>
          <w:szCs w:val="23"/>
          <w:lang w:eastAsia="zh-CN"/>
        </w:rPr>
        <w:t xml:space="preserve"> nimamo neplačanih zapadlih obveznih dajatev in drugih denarnih nedavčnih obveznosti v vrednosti </w:t>
      </w:r>
      <w:r w:rsidRPr="007C54DC">
        <w:rPr>
          <w:rFonts w:asciiTheme="minorHAnsi" w:eastAsia="SimSun" w:hAnsiTheme="minorHAnsi" w:cstheme="minorHAnsi"/>
          <w:b/>
          <w:sz w:val="23"/>
          <w:szCs w:val="23"/>
          <w:u w:val="single"/>
          <w:lang w:eastAsia="zh-CN"/>
        </w:rPr>
        <w:t>50 evrov ali več</w:t>
      </w:r>
      <w:r w:rsidRPr="007C54DC">
        <w:rPr>
          <w:rFonts w:asciiTheme="minorHAnsi" w:eastAsia="SimSun" w:hAnsiTheme="minorHAnsi" w:cstheme="minorHAnsi"/>
          <w:sz w:val="23"/>
          <w:szCs w:val="23"/>
          <w:lang w:eastAsia="zh-CN"/>
        </w:rPr>
        <w:t xml:space="preserve"> </w:t>
      </w:r>
      <w:r w:rsidRPr="007C54DC">
        <w:rPr>
          <w:rFonts w:asciiTheme="minorHAnsi" w:eastAsia="SimSun" w:hAnsiTheme="minorHAnsi" w:cstheme="minorHAnsi"/>
          <w:b/>
          <w:sz w:val="23"/>
          <w:szCs w:val="23"/>
          <w:lang w:eastAsia="zh-CN"/>
        </w:rPr>
        <w:t>v državi, v kateri imamo sedež in v Republiki Sloveniji.</w:t>
      </w:r>
      <w:r w:rsidRPr="007C54DC">
        <w:rPr>
          <w:rFonts w:asciiTheme="minorHAnsi" w:eastAsia="SimSun" w:hAnsiTheme="minorHAnsi" w:cstheme="minorHAnsi"/>
          <w:sz w:val="23"/>
          <w:szCs w:val="23"/>
          <w:lang w:eastAsia="zh-CN"/>
        </w:rPr>
        <w:t xml:space="preserve"> </w:t>
      </w:r>
    </w:p>
    <w:p w14:paraId="22F10120" w14:textId="77777777" w:rsidR="00E235F4" w:rsidRPr="007C54DC" w:rsidRDefault="00E235F4" w:rsidP="009E3B52">
      <w:pPr>
        <w:numPr>
          <w:ilvl w:val="0"/>
          <w:numId w:val="55"/>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kršili svojih obveznosti v zvezi s plačilom davkov v državi, v kateri imamo sedež in v Republiki Sloveniji,</w:t>
      </w:r>
    </w:p>
    <w:p w14:paraId="12C4DBF4" w14:textId="77777777" w:rsidR="00E235F4" w:rsidRPr="007C54DC" w:rsidRDefault="00E235F4" w:rsidP="009E3B52">
      <w:pPr>
        <w:numPr>
          <w:ilvl w:val="0"/>
          <w:numId w:val="55"/>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kršili svojih obveznosti v zvezi s plačilom prispevkov za socialno varnost v državi v kateri imamo sedež in v Republiki Sloveniji,</w:t>
      </w:r>
    </w:p>
    <w:p w14:paraId="2536E361" w14:textId="77777777" w:rsidR="00E235F4" w:rsidRPr="007C54DC" w:rsidRDefault="00E235F4" w:rsidP="009E3B52">
      <w:pPr>
        <w:numPr>
          <w:ilvl w:val="0"/>
          <w:numId w:val="55"/>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uvrščeni v evidenco ponudnikov z negativnimi referencami,</w:t>
      </w:r>
    </w:p>
    <w:p w14:paraId="45BDBB82" w14:textId="77777777" w:rsidR="00E235F4" w:rsidRPr="007C54DC" w:rsidRDefault="00E235F4" w:rsidP="009E3B52">
      <w:pPr>
        <w:numPr>
          <w:ilvl w:val="0"/>
          <w:numId w:val="55"/>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ACF37B4" w14:textId="77777777" w:rsidR="00E235F4" w:rsidRPr="007C54DC" w:rsidRDefault="00E235F4" w:rsidP="009E3B52">
      <w:pPr>
        <w:numPr>
          <w:ilvl w:val="0"/>
          <w:numId w:val="55"/>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ekonomsko-finančno sposobni;</w:t>
      </w:r>
    </w:p>
    <w:p w14:paraId="1A98C730" w14:textId="77777777" w:rsidR="00E235F4" w:rsidRPr="007C54DC" w:rsidRDefault="00E235F4" w:rsidP="009E3B52">
      <w:pPr>
        <w:numPr>
          <w:ilvl w:val="0"/>
          <w:numId w:val="55"/>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razpolagamo z zadostnimi tehničnimi in kadrovskimi zmogljivostmi,</w:t>
      </w:r>
      <w:r w:rsidRPr="007C54DC">
        <w:rPr>
          <w:rFonts w:asciiTheme="minorHAnsi" w:eastAsia="SimSun" w:hAnsiTheme="minorHAnsi" w:cstheme="minorHAnsi"/>
          <w:sz w:val="23"/>
          <w:szCs w:val="23"/>
          <w:lang w:eastAsia="zh-CN"/>
        </w:rPr>
        <w:tab/>
      </w:r>
      <w:r w:rsidRPr="007C54DC">
        <w:rPr>
          <w:rFonts w:asciiTheme="minorHAnsi" w:eastAsia="SimSun" w:hAnsiTheme="minorHAnsi" w:cstheme="minorHAnsi"/>
          <w:sz w:val="23"/>
          <w:szCs w:val="23"/>
          <w:lang w:eastAsia="zh-CN"/>
        </w:rPr>
        <w:tab/>
      </w:r>
    </w:p>
    <w:p w14:paraId="721E4B42" w14:textId="77777777" w:rsidR="00E235F4" w:rsidRPr="007C54DC" w:rsidRDefault="00E235F4" w:rsidP="009E3B52">
      <w:pPr>
        <w:numPr>
          <w:ilvl w:val="0"/>
          <w:numId w:val="55"/>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sz w:val="23"/>
          <w:szCs w:val="23"/>
          <w:lang w:eastAsia="zh-CN"/>
        </w:rPr>
        <w:t>smo seznanjeni, da bo naročnik izvedel plačilo podizvajalcem, v kolikor bodo slednji to zahtevali, v skladu z določili Zakona o javnem naročanju (ZJN-3)</w:t>
      </w:r>
      <w:r w:rsidRPr="007C54DC">
        <w:rPr>
          <w:rFonts w:asciiTheme="minorHAnsi" w:eastAsia="SimSun" w:hAnsiTheme="minorHAnsi" w:cstheme="minorHAnsi"/>
          <w:b/>
          <w:sz w:val="23"/>
          <w:szCs w:val="23"/>
          <w:lang w:eastAsia="zh-CN"/>
        </w:rPr>
        <w:t xml:space="preserve"> neposredno</w:t>
      </w:r>
      <w:r w:rsidRPr="007C54DC">
        <w:rPr>
          <w:rFonts w:asciiTheme="minorHAnsi" w:eastAsia="SimSun" w:hAnsiTheme="minorHAnsi" w:cstheme="minorHAnsi"/>
          <w:sz w:val="23"/>
          <w:szCs w:val="23"/>
          <w:lang w:eastAsia="zh-CN"/>
        </w:rPr>
        <w:t>,</w:t>
      </w:r>
    </w:p>
    <w:p w14:paraId="0F3A267B" w14:textId="77777777" w:rsidR="00E235F4" w:rsidRPr="007C54DC" w:rsidRDefault="00E235F4" w:rsidP="009E3B52">
      <w:pPr>
        <w:numPr>
          <w:ilvl w:val="0"/>
          <w:numId w:val="55"/>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lastRenderedPageBreak/>
        <w:t>bomo, v kolikor bomo izvedli javno naročilo s podizvajalcem:</w:t>
      </w:r>
    </w:p>
    <w:p w14:paraId="44E2E7C4" w14:textId="38093A6B"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imeli ob sklenitvi </w:t>
      </w:r>
      <w:r w:rsidR="00806ED9" w:rsidRPr="007C54DC">
        <w:rPr>
          <w:rFonts w:asciiTheme="minorHAnsi" w:eastAsia="SimSun" w:hAnsiTheme="minorHAnsi" w:cstheme="minorHAnsi"/>
          <w:sz w:val="23"/>
          <w:szCs w:val="23"/>
          <w:lang w:eastAsia="zh-CN"/>
        </w:rPr>
        <w:t>okvirnega sporazuma</w:t>
      </w:r>
      <w:r w:rsidRPr="007C54DC">
        <w:rPr>
          <w:rFonts w:asciiTheme="minorHAnsi" w:eastAsia="SimSun" w:hAnsiTheme="minorHAnsi" w:cstheme="minorHAnsi"/>
          <w:sz w:val="23"/>
          <w:szCs w:val="23"/>
          <w:lang w:eastAsia="zh-CN"/>
        </w:rPr>
        <w:t xml:space="preserve"> z naročnikom ali v času njenega izvajanja, sklenjene pogodbe s podizvajalci,</w:t>
      </w:r>
    </w:p>
    <w:p w14:paraId="4FE2350D" w14:textId="5F376DDD"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v </w:t>
      </w:r>
      <w:r w:rsidR="00806ED9" w:rsidRPr="007C54DC">
        <w:rPr>
          <w:rFonts w:asciiTheme="minorHAnsi" w:eastAsia="SimSun" w:hAnsiTheme="minorHAnsi" w:cstheme="minorHAnsi"/>
          <w:sz w:val="23"/>
          <w:szCs w:val="23"/>
          <w:lang w:eastAsia="zh-CN"/>
        </w:rPr>
        <w:t>okvirnem sporazumu</w:t>
      </w:r>
      <w:r w:rsidRPr="007C54DC">
        <w:rPr>
          <w:rFonts w:asciiTheme="minorHAnsi" w:eastAsia="SimSun" w:hAnsiTheme="minorHAnsi" w:cstheme="minorHAnsi"/>
          <w:sz w:val="23"/>
          <w:szCs w:val="23"/>
          <w:lang w:eastAsia="zh-CN"/>
        </w:rPr>
        <w:t xml:space="preserve"> na izrecno zahtevo podizvajalca pooblastili naročnika, da na podlagi potrjenega računa oziroma situacije neposredno plačuje podizvajalcem,</w:t>
      </w:r>
    </w:p>
    <w:p w14:paraId="341A0E50" w14:textId="2AFB8C95"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kot del svoje ponudbe navedli dela, ki jih bo izvedel podizvajalec – </w:t>
      </w:r>
      <w:r w:rsidR="00806ED9" w:rsidRPr="007C54DC">
        <w:rPr>
          <w:rFonts w:asciiTheme="minorHAnsi" w:eastAsia="SimSun" w:hAnsiTheme="minorHAnsi" w:cstheme="minorHAnsi"/>
          <w:sz w:val="23"/>
          <w:szCs w:val="23"/>
          <w:lang w:eastAsia="zh-CN"/>
        </w:rPr>
        <w:t>vrsto del</w:t>
      </w:r>
      <w:r w:rsidRPr="007C54DC">
        <w:rPr>
          <w:rFonts w:asciiTheme="minorHAnsi" w:eastAsia="SimSun" w:hAnsiTheme="minorHAnsi" w:cstheme="minorHAnsi"/>
          <w:sz w:val="23"/>
          <w:szCs w:val="23"/>
          <w:lang w:eastAsia="zh-CN"/>
        </w:rPr>
        <w:t>,</w:t>
      </w:r>
    </w:p>
    <w:p w14:paraId="66A3DDB0" w14:textId="77777777"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77CA5D8" w14:textId="2CC52E5C" w:rsidR="00E235F4" w:rsidRPr="007C54DC" w:rsidRDefault="00E235F4" w:rsidP="009E3B52">
      <w:pPr>
        <w:numPr>
          <w:ilvl w:val="0"/>
          <w:numId w:val="37"/>
        </w:numPr>
        <w:jc w:val="both"/>
        <w:rPr>
          <w:rFonts w:asciiTheme="minorHAnsi" w:eastAsia="SimSun" w:hAnsiTheme="minorHAnsi" w:cstheme="minorHAnsi"/>
          <w:b/>
          <w:sz w:val="23"/>
          <w:szCs w:val="23"/>
          <w:lang w:eastAsia="zh-CN"/>
        </w:rPr>
      </w:pPr>
      <w:r w:rsidRPr="007C54DC">
        <w:rPr>
          <w:rFonts w:asciiTheme="minorHAnsi" w:eastAsia="SimSun" w:hAnsiTheme="minorHAnsi" w:cstheme="minorHAnsi"/>
          <w:sz w:val="23"/>
          <w:szCs w:val="23"/>
          <w:lang w:eastAsia="zh-CN"/>
        </w:rPr>
        <w:t xml:space="preserve">v primeru, da se po sklenitvi </w:t>
      </w:r>
      <w:r w:rsidR="00806ED9" w:rsidRPr="007C54DC">
        <w:rPr>
          <w:rFonts w:asciiTheme="minorHAnsi" w:eastAsia="SimSun" w:hAnsiTheme="minorHAnsi" w:cstheme="minorHAnsi"/>
          <w:sz w:val="23"/>
          <w:szCs w:val="23"/>
          <w:lang w:eastAsia="zh-CN"/>
        </w:rPr>
        <w:t>okvirnega sporazuma</w:t>
      </w:r>
      <w:r w:rsidRPr="007C54DC">
        <w:rPr>
          <w:rFonts w:asciiTheme="minorHAnsi" w:eastAsia="SimSun" w:hAnsiTheme="minorHAnsi" w:cstheme="minorHAnsi"/>
          <w:sz w:val="23"/>
          <w:szCs w:val="23"/>
          <w:lang w:eastAsia="zh-CN"/>
        </w:rPr>
        <w:t xml:space="preserv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7C54DC">
        <w:rPr>
          <w:rFonts w:asciiTheme="minorHAnsi" w:eastAsia="SimSun" w:hAnsiTheme="minorHAnsi" w:cstheme="minorHAnsi"/>
          <w:sz w:val="23"/>
          <w:szCs w:val="23"/>
          <w:u w:val="single"/>
          <w:lang w:eastAsia="zh-CN"/>
        </w:rPr>
        <w:t>zahtevano dokumentacijo</w:t>
      </w:r>
      <w:r w:rsidRPr="007C54DC">
        <w:rPr>
          <w:rFonts w:asciiTheme="minorHAnsi" w:eastAsia="SimSun" w:hAnsiTheme="minorHAnsi" w:cstheme="minorHAnsi"/>
          <w:sz w:val="23"/>
          <w:szCs w:val="23"/>
          <w:lang w:eastAsia="zh-CN"/>
        </w:rPr>
        <w:t xml:space="preserve">, ki potrjuje usposobljenost novega podizvajalca. </w:t>
      </w:r>
    </w:p>
    <w:p w14:paraId="43F32171" w14:textId="77777777"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6156BAF3" w14:textId="42151A04"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v kolikor v ponudbenem predračunu </w:t>
      </w:r>
      <w:r w:rsidR="00FD0FBF">
        <w:rPr>
          <w:rFonts w:asciiTheme="minorHAnsi" w:eastAsia="SimSun" w:hAnsiTheme="minorHAnsi" w:cstheme="minorHAnsi"/>
          <w:sz w:val="23"/>
          <w:szCs w:val="23"/>
          <w:lang w:eastAsia="zh-CN"/>
        </w:rPr>
        <w:t>(</w:t>
      </w:r>
      <w:r w:rsidRPr="007C54DC">
        <w:rPr>
          <w:rFonts w:asciiTheme="minorHAnsi" w:eastAsia="SimSun" w:hAnsiTheme="minorHAnsi" w:cstheme="minorHAnsi"/>
          <w:sz w:val="23"/>
          <w:szCs w:val="23"/>
          <w:lang w:eastAsia="zh-CN"/>
        </w:rPr>
        <w:t>v popisih del</w:t>
      </w:r>
      <w:r w:rsidR="00FD0FBF">
        <w:rPr>
          <w:rFonts w:asciiTheme="minorHAnsi" w:eastAsia="SimSun" w:hAnsiTheme="minorHAnsi" w:cstheme="minorHAnsi"/>
          <w:sz w:val="23"/>
          <w:szCs w:val="23"/>
          <w:lang w:eastAsia="zh-CN"/>
        </w:rPr>
        <w:t>)</w:t>
      </w:r>
      <w:r w:rsidRPr="007C54DC">
        <w:rPr>
          <w:rFonts w:asciiTheme="minorHAnsi" w:eastAsia="SimSun" w:hAnsiTheme="minorHAnsi" w:cstheme="minorHAnsi"/>
          <w:sz w:val="23"/>
          <w:szCs w:val="23"/>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574EE061" w14:textId="77777777"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soglašamo z zahtevami naročnika, navedenimi v popisu del,</w:t>
      </w:r>
    </w:p>
    <w:p w14:paraId="0802DCDB" w14:textId="77777777"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70DF7B72" w14:textId="77777777"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v zadnjem poslovnem letu, za katerega so podatki o letnem prometu razpoložljivi, samostojno ali skupaj s partnerji ali skupaj s podizvajalci imeli splošni letni promet (višino skupnih prihodkov) v vrednosti višji od zahtevane s strani naročnika,</w:t>
      </w:r>
    </w:p>
    <w:p w14:paraId="488FC5F7" w14:textId="77777777"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Mestni občini Kranj, Slovenski trg 1, 4000 Kranj, kot naročniku, dajemo soglasje skladno z 22. členom Zakona o varstvu osebnih podatkov (ZVOP-1, Uradni list RS, št. 86/04 s spremembami), da za potrebe izvedbe zgoraj navedenega javnega naročila, pridobi naše podatke iz uradnih </w:t>
      </w:r>
      <w:r w:rsidRPr="007C54DC">
        <w:rPr>
          <w:rFonts w:asciiTheme="minorHAnsi" w:eastAsia="SimSun" w:hAnsiTheme="minorHAnsi" w:cstheme="minorHAnsi"/>
          <w:sz w:val="23"/>
          <w:szCs w:val="23"/>
          <w:lang w:eastAsia="zh-CN"/>
        </w:rPr>
        <w:lastRenderedPageBreak/>
        <w:t>evidenc državnih organov, organov lokalnih skupnosti ali nosilcev javnega pooblastila ter drugih evidenc,</w:t>
      </w:r>
    </w:p>
    <w:p w14:paraId="4EAA70D1" w14:textId="77777777"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na zahtevo naročnika in brez odlašanja sposobni predložiti dokazila, na katera se sklicujemo,</w:t>
      </w:r>
    </w:p>
    <w:p w14:paraId="7BB6E4D4" w14:textId="77777777" w:rsidR="00E235F4" w:rsidRPr="007C54DC" w:rsidRDefault="00E235F4" w:rsidP="009E3B52">
      <w:pPr>
        <w:numPr>
          <w:ilvl w:val="0"/>
          <w:numId w:val="55"/>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 spodnjim podpisom dajemo uradno soglasje Mestni občini Kranj, da za predmetno javno naročilo pridobi podatke za preveritev ponudbe v skladu z 89. členom ZJN-3 v enotnem informacijskem sistemu – eDosje iz 9. odstavka 77. člena ZJN-3;</w:t>
      </w:r>
    </w:p>
    <w:p w14:paraId="3275903A" w14:textId="77777777" w:rsidR="00E235F4" w:rsidRPr="007C54DC" w:rsidRDefault="00E235F4" w:rsidP="009E3B52">
      <w:pPr>
        <w:numPr>
          <w:ilvl w:val="0"/>
          <w:numId w:val="55"/>
        </w:numPr>
        <w:spacing w:after="0"/>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da smo seznanjeni z vsemi določili dokumentacije v zvezi z oddajo naročila, navodili ponudnikom in razpisnimi pogoji ter merili za dodelitev javnega naročila in z njimi v celoti soglašamo.</w:t>
      </w:r>
    </w:p>
    <w:p w14:paraId="632ADA9C" w14:textId="77777777" w:rsidR="00E235F4" w:rsidRPr="007C54DC" w:rsidRDefault="00E235F4" w:rsidP="009E3B52">
      <w:pPr>
        <w:numPr>
          <w:ilvl w:val="0"/>
          <w:numId w:val="55"/>
        </w:numPr>
        <w:contextualSpacing/>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7E116ED5" w14:textId="77777777" w:rsidR="00E235F4" w:rsidRPr="007C54DC" w:rsidRDefault="00E235F4" w:rsidP="00E235F4">
      <w:pPr>
        <w:rPr>
          <w:rFonts w:asciiTheme="minorHAnsi" w:eastAsia="SimSun" w:hAnsiTheme="minorHAnsi" w:cstheme="minorHAnsi"/>
          <w:sz w:val="23"/>
          <w:szCs w:val="23"/>
          <w:lang w:eastAsia="zh-CN"/>
        </w:rPr>
      </w:pPr>
    </w:p>
    <w:p w14:paraId="7DD5CB40" w14:textId="77777777" w:rsidR="00E235F4" w:rsidRPr="007C54DC" w:rsidRDefault="00E235F4" w:rsidP="00E235F4">
      <w:pPr>
        <w:rPr>
          <w:rFonts w:asciiTheme="minorHAnsi" w:eastAsia="SimSun" w:hAnsiTheme="minorHAnsi" w:cstheme="min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601"/>
        <w:gridCol w:w="1225"/>
        <w:gridCol w:w="4176"/>
      </w:tblGrid>
      <w:tr w:rsidR="00E235F4" w:rsidRPr="007C54DC" w14:paraId="59307D66" w14:textId="77777777" w:rsidTr="00E235F4">
        <w:tc>
          <w:tcPr>
            <w:tcW w:w="3900" w:type="dxa"/>
            <w:tcBorders>
              <w:bottom w:val="single" w:sz="4" w:space="0" w:color="auto"/>
            </w:tcBorders>
          </w:tcPr>
          <w:p w14:paraId="0DE3496B" w14:textId="77777777" w:rsidR="00E235F4" w:rsidRPr="007C54DC" w:rsidRDefault="00E235F4" w:rsidP="00E235F4">
            <w:pP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Kraj in datum:</w:t>
            </w:r>
          </w:p>
          <w:p w14:paraId="63844863" w14:textId="77777777" w:rsidR="00E235F4" w:rsidRPr="007C54DC" w:rsidRDefault="00E235F4" w:rsidP="00E235F4">
            <w:pPr>
              <w:rPr>
                <w:rFonts w:asciiTheme="minorHAnsi" w:eastAsia="SimSun" w:hAnsiTheme="minorHAnsi" w:cstheme="minorHAnsi"/>
                <w:b/>
                <w:sz w:val="23"/>
                <w:szCs w:val="23"/>
                <w:lang w:eastAsia="zh-CN"/>
              </w:rPr>
            </w:pPr>
          </w:p>
        </w:tc>
        <w:tc>
          <w:tcPr>
            <w:tcW w:w="1300" w:type="dxa"/>
            <w:vAlign w:val="center"/>
          </w:tcPr>
          <w:p w14:paraId="64D9F8D8" w14:textId="77777777" w:rsidR="00E235F4" w:rsidRPr="007C54DC" w:rsidRDefault="00E235F4" w:rsidP="00E235F4">
            <w:pPr>
              <w:rPr>
                <w:rFonts w:asciiTheme="minorHAnsi" w:eastAsia="SimSun" w:hAnsiTheme="minorHAnsi" w:cstheme="minorHAnsi"/>
                <w:b/>
                <w:sz w:val="23"/>
                <w:szCs w:val="23"/>
                <w:lang w:eastAsia="zh-CN"/>
              </w:rPr>
            </w:pPr>
          </w:p>
        </w:tc>
        <w:tc>
          <w:tcPr>
            <w:tcW w:w="4500" w:type="dxa"/>
            <w:tcBorders>
              <w:bottom w:val="single" w:sz="4" w:space="0" w:color="auto"/>
            </w:tcBorders>
          </w:tcPr>
          <w:p w14:paraId="192C727A" w14:textId="77777777" w:rsidR="00E235F4" w:rsidRPr="007C54DC" w:rsidRDefault="00E235F4" w:rsidP="00E235F4">
            <w:pPr>
              <w:rPr>
                <w:rFonts w:asciiTheme="minorHAnsi" w:eastAsia="SimSun" w:hAnsiTheme="minorHAnsi" w:cstheme="minorHAnsi"/>
                <w:b/>
                <w:sz w:val="23"/>
                <w:szCs w:val="23"/>
                <w:lang w:eastAsia="zh-CN"/>
              </w:rPr>
            </w:pPr>
          </w:p>
        </w:tc>
      </w:tr>
      <w:tr w:rsidR="00E235F4" w:rsidRPr="007C54DC" w14:paraId="51357F7A" w14:textId="77777777" w:rsidTr="00E235F4">
        <w:tc>
          <w:tcPr>
            <w:tcW w:w="3900" w:type="dxa"/>
            <w:tcBorders>
              <w:top w:val="single" w:sz="4" w:space="0" w:color="auto"/>
            </w:tcBorders>
          </w:tcPr>
          <w:p w14:paraId="34478C0B" w14:textId="77777777" w:rsidR="00E235F4" w:rsidRPr="007C54DC" w:rsidRDefault="00E235F4" w:rsidP="00E235F4">
            <w:pPr>
              <w:rPr>
                <w:rFonts w:asciiTheme="minorHAnsi" w:eastAsia="SimSun" w:hAnsiTheme="minorHAnsi" w:cstheme="minorHAnsi"/>
                <w:b/>
                <w:sz w:val="23"/>
                <w:szCs w:val="23"/>
                <w:lang w:eastAsia="zh-CN"/>
              </w:rPr>
            </w:pPr>
          </w:p>
        </w:tc>
        <w:tc>
          <w:tcPr>
            <w:tcW w:w="1300" w:type="dxa"/>
            <w:vAlign w:val="center"/>
          </w:tcPr>
          <w:p w14:paraId="37D4619B" w14:textId="77777777"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(žig)</w:t>
            </w:r>
          </w:p>
        </w:tc>
        <w:tc>
          <w:tcPr>
            <w:tcW w:w="4500" w:type="dxa"/>
            <w:tcBorders>
              <w:top w:val="single" w:sz="4" w:space="0" w:color="auto"/>
            </w:tcBorders>
          </w:tcPr>
          <w:p w14:paraId="69B14874" w14:textId="77777777" w:rsidR="00E235F4" w:rsidRPr="007C54DC" w:rsidRDefault="00E235F4" w:rsidP="00E235F4">
            <w:pP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(podpis odgovorne osebe partnerja)</w:t>
            </w:r>
          </w:p>
        </w:tc>
      </w:tr>
    </w:tbl>
    <w:p w14:paraId="0C685665" w14:textId="77777777" w:rsidR="00E235F4" w:rsidRPr="007C54DC" w:rsidRDefault="00E235F4" w:rsidP="00E235F4">
      <w:pPr>
        <w:rPr>
          <w:rFonts w:asciiTheme="minorHAnsi" w:eastAsia="SimSun" w:hAnsiTheme="minorHAnsi" w:cstheme="minorHAnsi"/>
          <w:sz w:val="23"/>
          <w:szCs w:val="23"/>
          <w:lang w:eastAsia="zh-CN"/>
        </w:rPr>
      </w:pPr>
    </w:p>
    <w:p w14:paraId="19C729D3" w14:textId="21AA438F" w:rsidR="00E235F4" w:rsidRPr="007C54DC" w:rsidRDefault="00E235F4" w:rsidP="00806ED9">
      <w:pPr>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Ta izjava se uporablja izključno za dokazovanje ponudnikove usposobljenosti v  postopku oddaje javnega  naročila </w:t>
      </w:r>
      <w:sdt>
        <w:sdtPr>
          <w:rPr>
            <w:rFonts w:asciiTheme="minorHAnsi" w:eastAsia="SimSun" w:hAnsiTheme="minorHAnsi" w:cstheme="minorHAnsi"/>
            <w:b/>
            <w:sz w:val="23"/>
            <w:szCs w:val="23"/>
            <w:lang w:eastAsia="zh-CN"/>
          </w:rPr>
          <w:alias w:val="Naslov"/>
          <w:tag w:val=""/>
          <w:id w:val="612091880"/>
          <w:placeholder>
            <w:docPart w:val="B6D4192042A54FE5A01BD906395D8785"/>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SimSun" w:hAnsiTheme="minorHAnsi" w:cstheme="minorHAnsi"/>
          <w:sz w:val="23"/>
          <w:szCs w:val="23"/>
          <w:lang w:eastAsia="zh-CN"/>
        </w:rPr>
        <w:t>.</w:t>
      </w:r>
    </w:p>
    <w:p w14:paraId="089C41EC" w14:textId="77777777" w:rsidR="00E235F4" w:rsidRPr="007C54DC" w:rsidRDefault="00E235F4" w:rsidP="00E235F4">
      <w:pPr>
        <w:rPr>
          <w:rFonts w:asciiTheme="minorHAnsi" w:eastAsia="SimSun" w:hAnsiTheme="minorHAnsi" w:cstheme="minorHAnsi"/>
          <w:sz w:val="23"/>
          <w:szCs w:val="23"/>
          <w:lang w:eastAsia="zh-CN"/>
        </w:rPr>
      </w:pPr>
    </w:p>
    <w:p w14:paraId="6D99AC09" w14:textId="77777777" w:rsidR="00E235F4" w:rsidRPr="007C54DC" w:rsidRDefault="00E235F4" w:rsidP="00E235F4">
      <w:pPr>
        <w:rPr>
          <w:rFonts w:asciiTheme="minorHAnsi" w:eastAsia="SimSun" w:hAnsiTheme="minorHAnsi" w:cstheme="minorHAnsi"/>
          <w:sz w:val="23"/>
          <w:szCs w:val="23"/>
          <w:u w:val="single"/>
          <w:lang w:eastAsia="zh-CN"/>
        </w:rPr>
      </w:pPr>
      <w:r w:rsidRPr="007C54DC">
        <w:rPr>
          <w:rFonts w:asciiTheme="minorHAnsi" w:eastAsia="SimSun" w:hAnsiTheme="minorHAnsi" w:cstheme="minorHAnsi"/>
          <w:sz w:val="23"/>
          <w:szCs w:val="23"/>
          <w:u w:val="single"/>
          <w:lang w:eastAsia="zh-CN"/>
        </w:rPr>
        <w:t>Izjavo obvezno izpolni partner.</w:t>
      </w:r>
    </w:p>
    <w:p w14:paraId="3B69C30A" w14:textId="77777777" w:rsidR="00E235F4" w:rsidRPr="007C54DC" w:rsidRDefault="00E235F4" w:rsidP="00E235F4">
      <w:pPr>
        <w:rPr>
          <w:rFonts w:asciiTheme="minorHAnsi" w:eastAsia="SimSun" w:hAnsiTheme="minorHAnsi" w:cstheme="minorHAnsi"/>
          <w:sz w:val="23"/>
          <w:szCs w:val="23"/>
          <w:lang w:eastAsia="zh-CN"/>
        </w:rPr>
      </w:pPr>
    </w:p>
    <w:p w14:paraId="636C3484" w14:textId="32ED2D89" w:rsidR="00E235F4"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V primeru </w:t>
      </w:r>
      <w:r w:rsidRPr="007C54DC">
        <w:rPr>
          <w:rFonts w:asciiTheme="minorHAnsi" w:eastAsia="SimSun" w:hAnsiTheme="minorHAnsi" w:cstheme="minorHAnsi"/>
          <w:b/>
          <w:sz w:val="23"/>
          <w:szCs w:val="23"/>
          <w:lang w:eastAsia="zh-CN"/>
        </w:rPr>
        <w:t>skupne ponudbe</w:t>
      </w:r>
      <w:r w:rsidRPr="007C54DC">
        <w:rPr>
          <w:rFonts w:asciiTheme="minorHAnsi" w:eastAsia="SimSun" w:hAnsiTheme="minorHAnsi" w:cstheme="minorHAnsi"/>
          <w:sz w:val="23"/>
          <w:szCs w:val="23"/>
          <w:lang w:eastAsia="zh-CN"/>
        </w:rPr>
        <w:t xml:space="preserve"> je potrebno</w:t>
      </w:r>
      <w:r w:rsidR="00AE1763">
        <w:rPr>
          <w:rFonts w:asciiTheme="minorHAnsi" w:eastAsia="SimSun" w:hAnsiTheme="minorHAnsi" w:cstheme="minorHAnsi"/>
          <w:sz w:val="23"/>
          <w:szCs w:val="23"/>
          <w:lang w:eastAsia="zh-CN"/>
        </w:rPr>
        <w:t xml:space="preserve"> podpisano</w:t>
      </w:r>
      <w:r w:rsidRPr="007C54DC">
        <w:rPr>
          <w:rFonts w:asciiTheme="minorHAnsi" w:eastAsia="SimSun" w:hAnsiTheme="minorHAnsi" w:cstheme="minorHAnsi"/>
          <w:sz w:val="23"/>
          <w:szCs w:val="23"/>
          <w:lang w:eastAsia="zh-CN"/>
        </w:rPr>
        <w:t xml:space="preserve"> izjavo priložiti za vsakega PARTNERJA posebej (izjava se </w:t>
      </w:r>
      <w:r w:rsidRPr="007C54DC">
        <w:rPr>
          <w:rFonts w:asciiTheme="minorHAnsi" w:eastAsia="SimSun" w:hAnsiTheme="minorHAnsi" w:cstheme="minorHAnsi"/>
          <w:b/>
          <w:sz w:val="23"/>
          <w:szCs w:val="23"/>
          <w:lang w:eastAsia="zh-CN"/>
        </w:rPr>
        <w:t>fotokopira</w:t>
      </w:r>
      <w:r w:rsidRPr="007C54DC">
        <w:rPr>
          <w:rFonts w:asciiTheme="minorHAnsi" w:eastAsia="SimSun" w:hAnsiTheme="minorHAnsi" w:cstheme="minorHAnsi"/>
          <w:sz w:val="23"/>
          <w:szCs w:val="23"/>
          <w:lang w:eastAsia="zh-CN"/>
        </w:rPr>
        <w:t>).</w:t>
      </w:r>
    </w:p>
    <w:p w14:paraId="1A6B3482" w14:textId="64BCA088" w:rsidR="008D1B88" w:rsidRPr="007C54DC" w:rsidRDefault="008D1B88" w:rsidP="00E235F4">
      <w:pPr>
        <w:rPr>
          <w:rFonts w:asciiTheme="minorHAnsi" w:eastAsia="SimSun" w:hAnsiTheme="minorHAnsi" w:cstheme="minorHAnsi"/>
          <w:sz w:val="23"/>
          <w:szCs w:val="23"/>
          <w:lang w:eastAsia="zh-CN"/>
        </w:rPr>
      </w:pPr>
      <w:r w:rsidRPr="008D1B88">
        <w:rPr>
          <w:rFonts w:asciiTheme="minorHAnsi" w:eastAsia="SimSun" w:hAnsiTheme="minorHAnsi" w:cstheme="minorHAnsi"/>
          <w:sz w:val="23"/>
          <w:szCs w:val="23"/>
          <w:lang w:eastAsia="zh-CN"/>
        </w:rPr>
        <w:t>Podpisano in žigosano Izjavo ponudnik naloži v informacijski sistem e-JN v razdelek »Druge priloge«.</w:t>
      </w:r>
    </w:p>
    <w:p w14:paraId="49279CA5" w14:textId="77777777"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br w:type="page"/>
      </w:r>
    </w:p>
    <w:p w14:paraId="0FB146FA" w14:textId="77777777" w:rsidR="00E235F4" w:rsidRPr="007C54DC" w:rsidRDefault="00E235F4" w:rsidP="00E235F4">
      <w:pPr>
        <w:jc w:val="right"/>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lastRenderedPageBreak/>
        <w:t>Priloga št. 4C</w:t>
      </w:r>
    </w:p>
    <w:p w14:paraId="1EFCA0EA" w14:textId="77777777" w:rsidR="00E235F4" w:rsidRPr="007C54DC" w:rsidRDefault="00E235F4" w:rsidP="00E235F4">
      <w:pPr>
        <w:rPr>
          <w:rFonts w:asciiTheme="minorHAnsi" w:eastAsia="SimSun" w:hAnsiTheme="minorHAnsi" w:cstheme="minorHAnsi"/>
          <w:bCs/>
          <w:sz w:val="23"/>
          <w:szCs w:val="23"/>
          <w:lang w:eastAsia="zh-CN"/>
        </w:rPr>
      </w:pPr>
    </w:p>
    <w:p w14:paraId="5CB5FE68" w14:textId="77777777" w:rsidR="00E235F4" w:rsidRPr="007C54DC" w:rsidRDefault="00E235F4" w:rsidP="00E235F4">
      <w:pPr>
        <w:rPr>
          <w:rFonts w:asciiTheme="minorHAnsi" w:eastAsia="SimSun" w:hAnsiTheme="minorHAnsi" w:cstheme="minorHAnsi"/>
          <w:b/>
          <w:bCs/>
          <w:sz w:val="23"/>
          <w:szCs w:val="23"/>
          <w:lang w:eastAsia="zh-CN"/>
        </w:rPr>
      </w:pPr>
      <w:r w:rsidRPr="007C54DC">
        <w:rPr>
          <w:rFonts w:asciiTheme="minorHAnsi" w:eastAsia="SimSun" w:hAnsiTheme="minorHAnsi" w:cstheme="minorHAnsi"/>
          <w:b/>
          <w:bCs/>
          <w:sz w:val="23"/>
          <w:szCs w:val="23"/>
          <w:lang w:val="x-none" w:eastAsia="zh-CN"/>
        </w:rPr>
        <w:t xml:space="preserve">IZJAVA O </w:t>
      </w:r>
      <w:r w:rsidRPr="007C54DC">
        <w:rPr>
          <w:rFonts w:asciiTheme="minorHAnsi" w:eastAsia="SimSun" w:hAnsiTheme="minorHAnsi" w:cstheme="minorHAnsi"/>
          <w:b/>
          <w:bCs/>
          <w:sz w:val="23"/>
          <w:szCs w:val="23"/>
          <w:lang w:eastAsia="zh-CN"/>
        </w:rPr>
        <w:t>IZPOLNJEVANJU ZAHTEV NAROČNIKA S STRANI PODIZVAJALCA</w:t>
      </w:r>
    </w:p>
    <w:p w14:paraId="4CEDCDF9"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p>
    <w:p w14:paraId="5A039C67" w14:textId="77777777" w:rsidR="00E235F4" w:rsidRPr="007C54DC" w:rsidRDefault="00E235F4" w:rsidP="00E235F4">
      <w:pPr>
        <w:spacing w:after="0" w:line="240" w:lineRule="auto"/>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Točen naziv in naslov PODIZVAJALCA:</w:t>
      </w:r>
      <w:r w:rsidRPr="007C54DC">
        <w:rPr>
          <w:rFonts w:asciiTheme="minorHAnsi" w:eastAsia="SimSun" w:hAnsiTheme="minorHAnsi" w:cstheme="minorHAnsi"/>
          <w:b/>
          <w:sz w:val="23"/>
          <w:szCs w:val="23"/>
          <w:lang w:eastAsia="zh-CN"/>
        </w:rPr>
        <w:tab/>
      </w:r>
    </w:p>
    <w:p w14:paraId="5793F82E"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62A4D19A"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6809F96E"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61B2CDCC" w14:textId="77777777" w:rsidR="00E235F4" w:rsidRPr="007C54DC" w:rsidRDefault="00E235F4" w:rsidP="00E235F4">
      <w:pPr>
        <w:rPr>
          <w:rFonts w:asciiTheme="minorHAnsi" w:eastAsia="SimSun" w:hAnsiTheme="minorHAnsi" w:cstheme="minorHAnsi"/>
          <w:sz w:val="23"/>
          <w:szCs w:val="23"/>
          <w:lang w:eastAsia="zh-CN"/>
        </w:rPr>
      </w:pPr>
    </w:p>
    <w:p w14:paraId="238DE6F9" w14:textId="77777777" w:rsidR="00E235F4" w:rsidRPr="007C54DC" w:rsidRDefault="00E235F4" w:rsidP="00E235F4">
      <w:pP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Pod materialno in kazensko odgovornostjo izjavljamo, da:</w:t>
      </w:r>
    </w:p>
    <w:p w14:paraId="15E2AC76" w14:textId="77777777" w:rsidR="00E235F4" w:rsidRPr="007C54DC" w:rsidRDefault="00E235F4" w:rsidP="00E235F4">
      <w:pPr>
        <w:rPr>
          <w:rFonts w:asciiTheme="minorHAnsi" w:eastAsia="SimSun" w:hAnsiTheme="minorHAnsi" w:cstheme="minorHAnsi"/>
          <w:b/>
          <w:sz w:val="23"/>
          <w:szCs w:val="23"/>
          <w:lang w:eastAsia="zh-CN"/>
        </w:rPr>
      </w:pPr>
    </w:p>
    <w:p w14:paraId="33FEE1B7" w14:textId="77777777" w:rsidR="00E235F4" w:rsidRPr="007C54DC" w:rsidRDefault="00E235F4" w:rsidP="00E235F4">
      <w:pP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0. pri predmetu javnega naročila nastopamo kot podizvajalec ponudnika:</w:t>
      </w:r>
    </w:p>
    <w:p w14:paraId="542601D2" w14:textId="77777777"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 naziv ponudnika_____________________________________________</w:t>
      </w:r>
    </w:p>
    <w:p w14:paraId="5120B50C" w14:textId="77777777" w:rsidR="00E235F4" w:rsidRPr="007C54DC" w:rsidRDefault="00E235F4" w:rsidP="009E3B52">
      <w:pPr>
        <w:numPr>
          <w:ilvl w:val="0"/>
          <w:numId w:val="56"/>
        </w:numPr>
        <w:contextualSpacing/>
        <w:jc w:val="both"/>
        <w:rPr>
          <w:rFonts w:asciiTheme="minorHAnsi" w:eastAsia="SimSun" w:hAnsiTheme="minorHAnsi" w:cstheme="minorHAnsi"/>
          <w:sz w:val="23"/>
          <w:szCs w:val="23"/>
          <w:lang w:eastAsia="zh-CN"/>
        </w:rPr>
      </w:pPr>
      <w:r w:rsidRPr="007C54DC">
        <w:rPr>
          <w:rFonts w:asciiTheme="minorHAnsi" w:hAnsiTheme="minorHAnsi" w:cstheme="minorHAnsi"/>
          <w:sz w:val="23"/>
          <w:szCs w:val="23"/>
          <w:lang w:eastAsia="zh-CN"/>
        </w:rPr>
        <w:t xml:space="preserve">osebno kot ponudnik oz. kot </w:t>
      </w:r>
      <w:r w:rsidRPr="007C54DC">
        <w:rPr>
          <w:rFonts w:asciiTheme="minorHAnsi" w:hAnsiTheme="minorHAnsi" w:cstheme="minorHAnsi"/>
          <w:b/>
          <w:sz w:val="23"/>
          <w:szCs w:val="23"/>
          <w:lang w:eastAsia="zh-CN"/>
        </w:rPr>
        <w:t>osebe, ki so člani upravnega, vodstvenega ali nadzornega organa ponudnika ali osebe, ki imajo pooblastila za zastopanje ali odločanje ali nadzor v organu ponudnika</w:t>
      </w:r>
    </w:p>
    <w:p w14:paraId="6ECE6C71" w14:textId="49321707" w:rsidR="00E235F4" w:rsidRPr="007C54DC" w:rsidRDefault="00E235F4" w:rsidP="00E235F4">
      <w:pPr>
        <w:ind w:left="324"/>
        <w:jc w:val="both"/>
        <w:rPr>
          <w:rFonts w:asciiTheme="minorHAnsi" w:eastAsia="SimSun" w:hAnsiTheme="minorHAnsi" w:cstheme="minorHAnsi"/>
          <w:sz w:val="23"/>
          <w:szCs w:val="23"/>
          <w:lang w:eastAsia="zh-CN"/>
        </w:rPr>
      </w:pPr>
      <w:r w:rsidRPr="007C54DC">
        <w:rPr>
          <w:rFonts w:asciiTheme="minorHAnsi" w:eastAsia="SimSun" w:hAnsiTheme="minorHAnsi" w:cstheme="minorHAnsi"/>
          <w:b/>
          <w:sz w:val="23"/>
          <w:szCs w:val="23"/>
          <w:u w:val="single"/>
          <w:lang w:eastAsia="zh-CN"/>
        </w:rPr>
        <w:t>nisem</w:t>
      </w:r>
      <w:r w:rsidRPr="007C54DC">
        <w:rPr>
          <w:rFonts w:asciiTheme="minorHAnsi" w:eastAsia="SimSun" w:hAnsiTheme="minorHAnsi" w:cstheme="minorHAns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cstheme="minorHAnsi"/>
            <w:b/>
            <w:sz w:val="23"/>
            <w:szCs w:val="23"/>
            <w:lang w:eastAsia="zh-CN"/>
          </w:rPr>
          <w:alias w:val="Naslov"/>
          <w:tag w:val=""/>
          <w:id w:val="555201344"/>
          <w:placeholder>
            <w:docPart w:val="7BF1ED61EBB0435D993E3E8BC754D044"/>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SimSun" w:hAnsiTheme="minorHAnsi" w:cstheme="minorHAnsi"/>
          <w:sz w:val="23"/>
          <w:szCs w:val="23"/>
          <w:lang w:eastAsia="zh-CN"/>
        </w:rPr>
        <w:t>;</w:t>
      </w:r>
    </w:p>
    <w:p w14:paraId="00231827" w14:textId="77777777" w:rsidR="00E235F4" w:rsidRPr="007C54DC" w:rsidRDefault="00E235F4" w:rsidP="009E3B52">
      <w:pPr>
        <w:numPr>
          <w:ilvl w:val="0"/>
          <w:numId w:val="56"/>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7C54DC">
        <w:rPr>
          <w:rFonts w:asciiTheme="minorHAnsi" w:eastAsia="SimSun" w:hAnsiTheme="minorHAnsi" w:cstheme="minorHAnsi"/>
          <w:sz w:val="23"/>
          <w:szCs w:val="23"/>
          <w:u w:val="single"/>
          <w:lang w:eastAsia="zh-CN"/>
        </w:rPr>
        <w:t>na dan oddaje ponudbe</w:t>
      </w:r>
      <w:r w:rsidRPr="007C54DC">
        <w:rPr>
          <w:rFonts w:asciiTheme="minorHAnsi" w:eastAsia="SimSun" w:hAnsiTheme="minorHAnsi" w:cstheme="minorHAnsi"/>
          <w:sz w:val="23"/>
          <w:szCs w:val="23"/>
          <w:lang w:eastAsia="zh-CN"/>
        </w:rPr>
        <w:t xml:space="preserve"> nimamo neplačanih zapadlih obveznih dajatev in drugih denarnih nedavčnih obveznosti v vrednosti </w:t>
      </w:r>
      <w:r w:rsidRPr="007C54DC">
        <w:rPr>
          <w:rFonts w:asciiTheme="minorHAnsi" w:eastAsia="SimSun" w:hAnsiTheme="minorHAnsi" w:cstheme="minorHAnsi"/>
          <w:b/>
          <w:sz w:val="23"/>
          <w:szCs w:val="23"/>
          <w:u w:val="single"/>
          <w:lang w:eastAsia="zh-CN"/>
        </w:rPr>
        <w:t>50 evrov ali več</w:t>
      </w:r>
      <w:r w:rsidRPr="007C54DC">
        <w:rPr>
          <w:rFonts w:asciiTheme="minorHAnsi" w:eastAsia="SimSun" w:hAnsiTheme="minorHAnsi" w:cstheme="minorHAnsi"/>
          <w:sz w:val="23"/>
          <w:szCs w:val="23"/>
          <w:lang w:eastAsia="zh-CN"/>
        </w:rPr>
        <w:t xml:space="preserve"> </w:t>
      </w:r>
      <w:r w:rsidRPr="007C54DC">
        <w:rPr>
          <w:rFonts w:asciiTheme="minorHAnsi" w:eastAsia="SimSun" w:hAnsiTheme="minorHAnsi" w:cstheme="minorHAnsi"/>
          <w:b/>
          <w:sz w:val="23"/>
          <w:szCs w:val="23"/>
          <w:lang w:eastAsia="zh-CN"/>
        </w:rPr>
        <w:t>v državi, v kateri imamo sedež in v Republiki Sloveniji.</w:t>
      </w:r>
      <w:r w:rsidRPr="007C54DC">
        <w:rPr>
          <w:rFonts w:asciiTheme="minorHAnsi" w:eastAsia="SimSun" w:hAnsiTheme="minorHAnsi" w:cstheme="minorHAnsi"/>
          <w:sz w:val="23"/>
          <w:szCs w:val="23"/>
          <w:lang w:eastAsia="zh-CN"/>
        </w:rPr>
        <w:t xml:space="preserve"> </w:t>
      </w:r>
    </w:p>
    <w:p w14:paraId="5D622F43" w14:textId="77777777" w:rsidR="00E235F4" w:rsidRPr="007C54DC" w:rsidRDefault="00E235F4" w:rsidP="009E3B52">
      <w:pPr>
        <w:numPr>
          <w:ilvl w:val="0"/>
          <w:numId w:val="56"/>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kršili svojih obveznosti v zvezi s plačilom davkov v državi, v kateri imamo sedež in v Republiki Sloveniji,</w:t>
      </w:r>
    </w:p>
    <w:p w14:paraId="1ABC05CB" w14:textId="77777777" w:rsidR="00E235F4" w:rsidRPr="007C54DC" w:rsidRDefault="00E235F4" w:rsidP="009E3B52">
      <w:pPr>
        <w:numPr>
          <w:ilvl w:val="0"/>
          <w:numId w:val="56"/>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kršili svojih obveznosti v zvezi s plačilom prispevkov za socialno varnost v državi v kateri imamo sedež in v Republiki Sloveniji,</w:t>
      </w:r>
    </w:p>
    <w:p w14:paraId="3A37068D" w14:textId="77777777" w:rsidR="00E235F4" w:rsidRPr="007C54DC" w:rsidRDefault="00E235F4" w:rsidP="009E3B52">
      <w:pPr>
        <w:numPr>
          <w:ilvl w:val="0"/>
          <w:numId w:val="56"/>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uvrščeni v evidenco ponudnikov z negativnimi referencami,</w:t>
      </w:r>
    </w:p>
    <w:p w14:paraId="6C0325D6" w14:textId="77777777" w:rsidR="00E235F4" w:rsidRPr="007C54DC" w:rsidRDefault="00E235F4" w:rsidP="009E3B52">
      <w:pPr>
        <w:numPr>
          <w:ilvl w:val="0"/>
          <w:numId w:val="56"/>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4FCF820B" w14:textId="77777777" w:rsidR="00E235F4" w:rsidRPr="007C54DC" w:rsidRDefault="00E235F4" w:rsidP="009E3B52">
      <w:pPr>
        <w:numPr>
          <w:ilvl w:val="0"/>
          <w:numId w:val="56"/>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sz w:val="23"/>
          <w:szCs w:val="23"/>
          <w:lang w:eastAsia="zh-CN"/>
        </w:rPr>
        <w:lastRenderedPageBreak/>
        <w:t>smo seznanjeni, da bo naročnik izvedel plačilo podizvajalcem, v kolikor bodo slednji to zahtevali, v skladu z določili Zakona o javnem naročanju (ZJN-3)</w:t>
      </w:r>
      <w:r w:rsidRPr="007C54DC">
        <w:rPr>
          <w:rFonts w:asciiTheme="minorHAnsi" w:eastAsia="SimSun" w:hAnsiTheme="minorHAnsi" w:cstheme="minorHAnsi"/>
          <w:b/>
          <w:sz w:val="23"/>
          <w:szCs w:val="23"/>
          <w:lang w:eastAsia="zh-CN"/>
        </w:rPr>
        <w:t xml:space="preserve"> neposredno</w:t>
      </w:r>
      <w:r w:rsidRPr="007C54DC">
        <w:rPr>
          <w:rFonts w:asciiTheme="minorHAnsi" w:eastAsia="SimSun" w:hAnsiTheme="minorHAnsi" w:cstheme="minorHAnsi"/>
          <w:sz w:val="23"/>
          <w:szCs w:val="23"/>
          <w:lang w:eastAsia="zh-CN"/>
        </w:rPr>
        <w:t>,</w:t>
      </w:r>
    </w:p>
    <w:p w14:paraId="66BCD136" w14:textId="77777777" w:rsidR="00E235F4" w:rsidRPr="007C54DC" w:rsidRDefault="00E235F4" w:rsidP="009E3B52">
      <w:pPr>
        <w:numPr>
          <w:ilvl w:val="0"/>
          <w:numId w:val="56"/>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bomo, v kolikor bomo izvedli javno naročilo s podizvajalcem:</w:t>
      </w:r>
    </w:p>
    <w:p w14:paraId="74B2F010" w14:textId="77777777"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imeli ob sklenitvi pogodbe z naročnikom ali v času njenega izvajanja, sklenjene pogodbe s podizvajalci,</w:t>
      </w:r>
    </w:p>
    <w:p w14:paraId="0FB081CA" w14:textId="77777777"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v pogodbi na izrecno zahtevo podizvajalca pooblastili naročnika, da na podlagi potrjenega računa oziroma situacije neposredno plačuje podizvajalcem,</w:t>
      </w:r>
    </w:p>
    <w:p w14:paraId="016FCC1F" w14:textId="76C954F7"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kot del svoje ponudbe navedli dela, ki jih bo izvedel podizvajalec – predmet, količino,</w:t>
      </w:r>
    </w:p>
    <w:p w14:paraId="38F67B68" w14:textId="77777777" w:rsidR="00E235F4" w:rsidRPr="007C54DC" w:rsidRDefault="00E235F4" w:rsidP="009E3B52">
      <w:pPr>
        <w:numPr>
          <w:ilvl w:val="0"/>
          <w:numId w:val="37"/>
        </w:numPr>
        <w:spacing w:after="0"/>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62E91CD2" w14:textId="77777777" w:rsidR="00E235F4" w:rsidRPr="007C54DC" w:rsidRDefault="00E235F4" w:rsidP="009E3B52">
      <w:pPr>
        <w:numPr>
          <w:ilvl w:val="0"/>
          <w:numId w:val="37"/>
        </w:numPr>
        <w:jc w:val="both"/>
        <w:rPr>
          <w:rFonts w:asciiTheme="minorHAnsi" w:eastAsia="SimSun" w:hAnsiTheme="minorHAnsi" w:cstheme="minorHAnsi"/>
          <w:b/>
          <w:sz w:val="23"/>
          <w:szCs w:val="23"/>
          <w:lang w:eastAsia="zh-CN"/>
        </w:rPr>
      </w:pPr>
      <w:r w:rsidRPr="007C54DC">
        <w:rPr>
          <w:rFonts w:asciiTheme="minorHAnsi" w:eastAsia="SimSun" w:hAnsiTheme="minorHAnsi" w:cstheme="minorHAns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7C54DC">
        <w:rPr>
          <w:rFonts w:asciiTheme="minorHAnsi" w:eastAsia="SimSun" w:hAnsiTheme="minorHAnsi" w:cstheme="minorHAnsi"/>
          <w:sz w:val="23"/>
          <w:szCs w:val="23"/>
          <w:u w:val="single"/>
          <w:lang w:eastAsia="zh-CN"/>
        </w:rPr>
        <w:t>zahtevano dokumentacijo</w:t>
      </w:r>
      <w:r w:rsidRPr="007C54DC">
        <w:rPr>
          <w:rFonts w:asciiTheme="minorHAnsi" w:eastAsia="SimSun" w:hAnsiTheme="minorHAnsi" w:cstheme="minorHAnsi"/>
          <w:sz w:val="23"/>
          <w:szCs w:val="23"/>
          <w:lang w:eastAsia="zh-CN"/>
        </w:rPr>
        <w:t xml:space="preserve">, ki potrjuje usposobljenost novega podizvajalca. </w:t>
      </w:r>
    </w:p>
    <w:p w14:paraId="24039A01" w14:textId="77777777" w:rsidR="00E235F4" w:rsidRPr="007C54DC" w:rsidRDefault="00E235F4" w:rsidP="009E3B52">
      <w:pPr>
        <w:numPr>
          <w:ilvl w:val="0"/>
          <w:numId w:val="56"/>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3937D98D" w14:textId="18264174" w:rsidR="00E235F4" w:rsidRPr="007C54DC" w:rsidRDefault="00E235F4" w:rsidP="009E3B52">
      <w:pPr>
        <w:numPr>
          <w:ilvl w:val="0"/>
          <w:numId w:val="56"/>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v kolikor v ponudbenem predračunu </w:t>
      </w:r>
      <w:r w:rsidR="00FD0FBF">
        <w:rPr>
          <w:rFonts w:asciiTheme="minorHAnsi" w:eastAsia="SimSun" w:hAnsiTheme="minorHAnsi" w:cstheme="minorHAnsi"/>
          <w:sz w:val="23"/>
          <w:szCs w:val="23"/>
          <w:lang w:eastAsia="zh-CN"/>
        </w:rPr>
        <w:t>(</w:t>
      </w:r>
      <w:r w:rsidRPr="007C54DC">
        <w:rPr>
          <w:rFonts w:asciiTheme="minorHAnsi" w:eastAsia="SimSun" w:hAnsiTheme="minorHAnsi" w:cstheme="minorHAnsi"/>
          <w:sz w:val="23"/>
          <w:szCs w:val="23"/>
          <w:lang w:eastAsia="zh-CN"/>
        </w:rPr>
        <w:t>v popisih del</w:t>
      </w:r>
      <w:r w:rsidR="00FD0FBF">
        <w:rPr>
          <w:rFonts w:asciiTheme="minorHAnsi" w:eastAsia="SimSun" w:hAnsiTheme="minorHAnsi" w:cstheme="minorHAnsi"/>
          <w:sz w:val="23"/>
          <w:szCs w:val="23"/>
          <w:lang w:eastAsia="zh-CN"/>
        </w:rPr>
        <w:t>)</w:t>
      </w:r>
      <w:r w:rsidRPr="007C54DC">
        <w:rPr>
          <w:rFonts w:asciiTheme="minorHAnsi" w:eastAsia="SimSun" w:hAnsiTheme="minorHAnsi" w:cstheme="minorHAnsi"/>
          <w:sz w:val="23"/>
          <w:szCs w:val="23"/>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2EA1D11D" w14:textId="77777777" w:rsidR="00E235F4" w:rsidRPr="007C54DC" w:rsidRDefault="00E235F4" w:rsidP="009E3B52">
      <w:pPr>
        <w:numPr>
          <w:ilvl w:val="0"/>
          <w:numId w:val="56"/>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soglašamo z zahtevami naročnika, navedenimi v popisu del,</w:t>
      </w:r>
    </w:p>
    <w:p w14:paraId="10E005AD" w14:textId="77777777" w:rsidR="00E235F4" w:rsidRPr="007C54DC" w:rsidRDefault="00E235F4" w:rsidP="009E3B52">
      <w:pPr>
        <w:numPr>
          <w:ilvl w:val="0"/>
          <w:numId w:val="56"/>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7D4683E7" w14:textId="77777777" w:rsidR="00E235F4" w:rsidRPr="007C54DC" w:rsidRDefault="00E235F4" w:rsidP="009E3B52">
      <w:pPr>
        <w:numPr>
          <w:ilvl w:val="0"/>
          <w:numId w:val="56"/>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Mestni občini Kranj, Slovenski trg 1, 4000 Kranj, kot naročniku, dajemo soglasje skladno z 22. členom Zakona o varstvu osebnih podatkov (ZVOP-1, Uradni list RS, št. 86/04 s spremembami), da za potrebe izvedbe zgoraj navedenega javnega naročila, pridobi naše podatke iz uradnih </w:t>
      </w:r>
      <w:r w:rsidRPr="007C54DC">
        <w:rPr>
          <w:rFonts w:asciiTheme="minorHAnsi" w:eastAsia="SimSun" w:hAnsiTheme="minorHAnsi" w:cstheme="minorHAnsi"/>
          <w:sz w:val="23"/>
          <w:szCs w:val="23"/>
          <w:lang w:eastAsia="zh-CN"/>
        </w:rPr>
        <w:lastRenderedPageBreak/>
        <w:t>evidenc državnih organov, organov lokalnih skupnosti ali nosilcev javnega pooblastila ter drugih evidenc,</w:t>
      </w:r>
    </w:p>
    <w:p w14:paraId="153F2EC1" w14:textId="77777777" w:rsidR="00E235F4" w:rsidRPr="007C54DC" w:rsidRDefault="00E235F4" w:rsidP="009E3B52">
      <w:pPr>
        <w:numPr>
          <w:ilvl w:val="0"/>
          <w:numId w:val="56"/>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na zahtevo naročnika in brez odlašanja sposobni predložiti dokazila, na katera se sklicujemo,</w:t>
      </w:r>
    </w:p>
    <w:p w14:paraId="33F16314" w14:textId="77777777" w:rsidR="00E235F4" w:rsidRPr="007C54DC" w:rsidRDefault="00E235F4" w:rsidP="009E3B52">
      <w:pPr>
        <w:numPr>
          <w:ilvl w:val="0"/>
          <w:numId w:val="56"/>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 spodnjim podpisom dajemo uradno soglasje Mestni občini Kranj, da za predmetno javno naročilo pridobi podatke za preveritev ponudbe v skladu z 89. členom ZJN-3 v enotnem informacijskem sistemu – eDosje iz 9. odstavka 77. člena ZJN-3;</w:t>
      </w:r>
    </w:p>
    <w:p w14:paraId="4E72BC40" w14:textId="77777777" w:rsidR="00E235F4" w:rsidRPr="007C54DC" w:rsidRDefault="00E235F4" w:rsidP="009E3B52">
      <w:pPr>
        <w:numPr>
          <w:ilvl w:val="0"/>
          <w:numId w:val="56"/>
        </w:numPr>
        <w:spacing w:after="0"/>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da smo seznanjeni z vsemi določili dokumentacije v zvezi z oddajo naročila, navodili ponudnikom in razpisnimi pogoji ter merili za dodelitev javnega naročila in z njimi v celoti soglašamo.</w:t>
      </w:r>
    </w:p>
    <w:p w14:paraId="22ACAFC1" w14:textId="77777777" w:rsidR="00E235F4" w:rsidRPr="007C54DC" w:rsidRDefault="00E235F4" w:rsidP="009E3B52">
      <w:pPr>
        <w:numPr>
          <w:ilvl w:val="0"/>
          <w:numId w:val="56"/>
        </w:numPr>
        <w:contextualSpacing/>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55DF440C" w14:textId="77777777" w:rsidR="00E235F4" w:rsidRPr="007C54DC" w:rsidRDefault="00E235F4" w:rsidP="00E235F4">
      <w:pPr>
        <w:rPr>
          <w:rFonts w:asciiTheme="minorHAnsi" w:eastAsia="SimSun" w:hAnsiTheme="minorHAnsi" w:cstheme="min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21"/>
        <w:gridCol w:w="4199"/>
      </w:tblGrid>
      <w:tr w:rsidR="00E235F4" w:rsidRPr="007C54DC" w14:paraId="416667C8" w14:textId="77777777" w:rsidTr="00E235F4">
        <w:tc>
          <w:tcPr>
            <w:tcW w:w="3900" w:type="dxa"/>
            <w:tcBorders>
              <w:bottom w:val="single" w:sz="4" w:space="0" w:color="auto"/>
            </w:tcBorders>
          </w:tcPr>
          <w:p w14:paraId="71425E64" w14:textId="77777777" w:rsidR="00E235F4" w:rsidRPr="007C54DC" w:rsidRDefault="00E235F4" w:rsidP="00E235F4">
            <w:pP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Kraj in datum:</w:t>
            </w:r>
          </w:p>
          <w:p w14:paraId="1A2C20F6" w14:textId="77777777" w:rsidR="00E235F4" w:rsidRPr="007C54DC" w:rsidRDefault="00E235F4" w:rsidP="00E235F4">
            <w:pPr>
              <w:rPr>
                <w:rFonts w:asciiTheme="minorHAnsi" w:eastAsia="SimSun" w:hAnsiTheme="minorHAnsi" w:cstheme="minorHAnsi"/>
                <w:b/>
                <w:sz w:val="23"/>
                <w:szCs w:val="23"/>
                <w:lang w:eastAsia="zh-CN"/>
              </w:rPr>
            </w:pPr>
          </w:p>
        </w:tc>
        <w:tc>
          <w:tcPr>
            <w:tcW w:w="1300" w:type="dxa"/>
            <w:vAlign w:val="center"/>
          </w:tcPr>
          <w:p w14:paraId="29F92FF2" w14:textId="77777777" w:rsidR="00E235F4" w:rsidRPr="007C54DC" w:rsidRDefault="00E235F4" w:rsidP="00E235F4">
            <w:pPr>
              <w:rPr>
                <w:rFonts w:asciiTheme="minorHAnsi" w:eastAsia="SimSun" w:hAnsiTheme="minorHAnsi" w:cstheme="minorHAnsi"/>
                <w:b/>
                <w:sz w:val="23"/>
                <w:szCs w:val="23"/>
                <w:lang w:eastAsia="zh-CN"/>
              </w:rPr>
            </w:pPr>
          </w:p>
        </w:tc>
        <w:tc>
          <w:tcPr>
            <w:tcW w:w="4500" w:type="dxa"/>
            <w:tcBorders>
              <w:bottom w:val="single" w:sz="4" w:space="0" w:color="auto"/>
            </w:tcBorders>
          </w:tcPr>
          <w:p w14:paraId="57B121B1" w14:textId="77777777" w:rsidR="00E235F4" w:rsidRPr="007C54DC" w:rsidRDefault="00E235F4" w:rsidP="00E235F4">
            <w:pPr>
              <w:rPr>
                <w:rFonts w:asciiTheme="minorHAnsi" w:eastAsia="SimSun" w:hAnsiTheme="minorHAnsi" w:cstheme="minorHAnsi"/>
                <w:b/>
                <w:sz w:val="23"/>
                <w:szCs w:val="23"/>
                <w:lang w:eastAsia="zh-CN"/>
              </w:rPr>
            </w:pPr>
          </w:p>
        </w:tc>
      </w:tr>
      <w:tr w:rsidR="00E235F4" w:rsidRPr="007C54DC" w14:paraId="78174B7C" w14:textId="77777777" w:rsidTr="00E235F4">
        <w:tc>
          <w:tcPr>
            <w:tcW w:w="3900" w:type="dxa"/>
            <w:tcBorders>
              <w:top w:val="single" w:sz="4" w:space="0" w:color="auto"/>
            </w:tcBorders>
          </w:tcPr>
          <w:p w14:paraId="10A82D64" w14:textId="77777777" w:rsidR="00E235F4" w:rsidRPr="007C54DC" w:rsidRDefault="00E235F4" w:rsidP="00E235F4">
            <w:pPr>
              <w:rPr>
                <w:rFonts w:asciiTheme="minorHAnsi" w:eastAsia="SimSun" w:hAnsiTheme="minorHAnsi" w:cstheme="minorHAnsi"/>
                <w:b/>
                <w:sz w:val="23"/>
                <w:szCs w:val="23"/>
                <w:lang w:eastAsia="zh-CN"/>
              </w:rPr>
            </w:pPr>
          </w:p>
        </w:tc>
        <w:tc>
          <w:tcPr>
            <w:tcW w:w="1300" w:type="dxa"/>
            <w:vAlign w:val="center"/>
          </w:tcPr>
          <w:p w14:paraId="1EE1FE9E" w14:textId="77777777"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(žig)</w:t>
            </w:r>
          </w:p>
        </w:tc>
        <w:tc>
          <w:tcPr>
            <w:tcW w:w="4500" w:type="dxa"/>
            <w:tcBorders>
              <w:top w:val="single" w:sz="4" w:space="0" w:color="auto"/>
            </w:tcBorders>
          </w:tcPr>
          <w:p w14:paraId="5EF1AA18" w14:textId="77777777" w:rsidR="00E235F4" w:rsidRPr="007C54DC" w:rsidRDefault="00E235F4" w:rsidP="00E235F4">
            <w:pPr>
              <w:jc w:val="center"/>
              <w:rPr>
                <w:rFonts w:asciiTheme="minorHAnsi" w:eastAsia="SimSun" w:hAnsiTheme="minorHAnsi" w:cstheme="minorHAnsi"/>
                <w:b/>
                <w:lang w:eastAsia="zh-CN"/>
              </w:rPr>
            </w:pPr>
            <w:r w:rsidRPr="007C54DC">
              <w:rPr>
                <w:rFonts w:asciiTheme="minorHAnsi" w:eastAsia="SimSun" w:hAnsiTheme="minorHAnsi" w:cstheme="minorHAnsi"/>
                <w:b/>
                <w:lang w:eastAsia="zh-CN"/>
              </w:rPr>
              <w:t>(podpis odgovorne osebe PODIZVAJALCA)</w:t>
            </w:r>
          </w:p>
        </w:tc>
      </w:tr>
    </w:tbl>
    <w:p w14:paraId="30B7BC0C" w14:textId="77777777" w:rsidR="00E235F4" w:rsidRPr="007C54DC" w:rsidRDefault="00E235F4" w:rsidP="00E235F4">
      <w:pPr>
        <w:rPr>
          <w:rFonts w:asciiTheme="minorHAnsi" w:eastAsia="SimSun" w:hAnsiTheme="minorHAnsi" w:cstheme="minorHAnsi"/>
          <w:sz w:val="23"/>
          <w:szCs w:val="23"/>
          <w:lang w:eastAsia="zh-CN"/>
        </w:rPr>
      </w:pPr>
    </w:p>
    <w:p w14:paraId="13B5F6B2" w14:textId="7FEBFC7A"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Ta izjava se uporablja izključno za dokazovanje ponudnikove usposobljenosti v  postopku oddaje javnega  naročila </w:t>
      </w:r>
      <w:sdt>
        <w:sdtPr>
          <w:rPr>
            <w:rFonts w:asciiTheme="minorHAnsi" w:eastAsia="SimSun" w:hAnsiTheme="minorHAnsi" w:cstheme="minorHAnsi"/>
            <w:b/>
            <w:sz w:val="23"/>
            <w:szCs w:val="23"/>
            <w:lang w:eastAsia="zh-CN"/>
          </w:rPr>
          <w:alias w:val="Naslov"/>
          <w:tag w:val=""/>
          <w:id w:val="651186197"/>
          <w:placeholder>
            <w:docPart w:val="B32DC8D6B0784872A10B26E74BC6564B"/>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SimSun" w:hAnsiTheme="minorHAnsi" w:cstheme="minorHAnsi"/>
          <w:sz w:val="23"/>
          <w:szCs w:val="23"/>
          <w:lang w:eastAsia="zh-CN"/>
        </w:rPr>
        <w:t>.</w:t>
      </w:r>
    </w:p>
    <w:p w14:paraId="46C5D871" w14:textId="77777777" w:rsidR="00E235F4" w:rsidRPr="007C54DC" w:rsidRDefault="00E235F4" w:rsidP="00E235F4">
      <w:pPr>
        <w:rPr>
          <w:rFonts w:asciiTheme="minorHAnsi" w:eastAsia="SimSun" w:hAnsiTheme="minorHAnsi" w:cstheme="minorHAnsi"/>
          <w:sz w:val="23"/>
          <w:szCs w:val="23"/>
          <w:u w:val="single"/>
          <w:lang w:eastAsia="zh-CN"/>
        </w:rPr>
      </w:pPr>
      <w:r w:rsidRPr="007C54DC">
        <w:rPr>
          <w:rFonts w:asciiTheme="minorHAnsi" w:eastAsia="SimSun" w:hAnsiTheme="minorHAnsi" w:cstheme="minorHAnsi"/>
          <w:sz w:val="23"/>
          <w:szCs w:val="23"/>
          <w:u w:val="single"/>
          <w:lang w:eastAsia="zh-CN"/>
        </w:rPr>
        <w:t>Izjavo obvezno izpolni podizvajalec.</w:t>
      </w:r>
    </w:p>
    <w:p w14:paraId="2F0D2F5C" w14:textId="0D06C5D2" w:rsidR="00E235F4"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V primeru </w:t>
      </w:r>
      <w:r w:rsidRPr="007C54DC">
        <w:rPr>
          <w:rFonts w:asciiTheme="minorHAnsi" w:eastAsia="SimSun" w:hAnsiTheme="minorHAnsi" w:cstheme="minorHAnsi"/>
          <w:b/>
          <w:sz w:val="23"/>
          <w:szCs w:val="23"/>
          <w:lang w:eastAsia="zh-CN"/>
        </w:rPr>
        <w:t>nastopanja s podizvajalci</w:t>
      </w:r>
      <w:r w:rsidRPr="007C54DC">
        <w:rPr>
          <w:rFonts w:asciiTheme="minorHAnsi" w:eastAsia="SimSun" w:hAnsiTheme="minorHAnsi" w:cstheme="minorHAnsi"/>
          <w:sz w:val="23"/>
          <w:szCs w:val="23"/>
          <w:lang w:eastAsia="zh-CN"/>
        </w:rPr>
        <w:t xml:space="preserve"> je potrebno</w:t>
      </w:r>
      <w:r w:rsidR="00AE1763">
        <w:rPr>
          <w:rFonts w:asciiTheme="minorHAnsi" w:eastAsia="SimSun" w:hAnsiTheme="minorHAnsi" w:cstheme="minorHAnsi"/>
          <w:sz w:val="23"/>
          <w:szCs w:val="23"/>
          <w:lang w:eastAsia="zh-CN"/>
        </w:rPr>
        <w:t xml:space="preserve"> podpisano</w:t>
      </w:r>
      <w:r w:rsidRPr="007C54DC">
        <w:rPr>
          <w:rFonts w:asciiTheme="minorHAnsi" w:eastAsia="SimSun" w:hAnsiTheme="minorHAnsi" w:cstheme="minorHAnsi"/>
          <w:sz w:val="23"/>
          <w:szCs w:val="23"/>
          <w:lang w:eastAsia="zh-CN"/>
        </w:rPr>
        <w:t xml:space="preserve"> izjavo priložiti za vsakega podizvajalca posebej (izjava se </w:t>
      </w:r>
      <w:r w:rsidRPr="007C54DC">
        <w:rPr>
          <w:rFonts w:asciiTheme="minorHAnsi" w:eastAsia="SimSun" w:hAnsiTheme="minorHAnsi" w:cstheme="minorHAnsi"/>
          <w:b/>
          <w:sz w:val="23"/>
          <w:szCs w:val="23"/>
          <w:lang w:eastAsia="zh-CN"/>
        </w:rPr>
        <w:t>fotokopira</w:t>
      </w:r>
      <w:r w:rsidRPr="007C54DC">
        <w:rPr>
          <w:rFonts w:asciiTheme="minorHAnsi" w:eastAsia="SimSun" w:hAnsiTheme="minorHAnsi" w:cstheme="minorHAnsi"/>
          <w:sz w:val="23"/>
          <w:szCs w:val="23"/>
          <w:lang w:eastAsia="zh-CN"/>
        </w:rPr>
        <w:t>).</w:t>
      </w:r>
    </w:p>
    <w:p w14:paraId="48D5639C" w14:textId="25A96D1D" w:rsidR="008D1B88" w:rsidRPr="007C54DC" w:rsidRDefault="008D1B88" w:rsidP="00E235F4">
      <w:pPr>
        <w:rPr>
          <w:rFonts w:asciiTheme="minorHAnsi" w:eastAsia="SimSun" w:hAnsiTheme="minorHAnsi" w:cstheme="minorHAnsi"/>
          <w:sz w:val="23"/>
          <w:szCs w:val="23"/>
          <w:lang w:eastAsia="zh-CN"/>
        </w:rPr>
      </w:pPr>
      <w:r w:rsidRPr="008D1B88">
        <w:rPr>
          <w:rFonts w:asciiTheme="minorHAnsi" w:eastAsia="SimSun" w:hAnsiTheme="minorHAnsi" w:cstheme="minorHAnsi"/>
          <w:sz w:val="23"/>
          <w:szCs w:val="23"/>
          <w:lang w:eastAsia="zh-CN"/>
        </w:rPr>
        <w:t>Podpisano in žigosano izjavo ponudnik naloži v informacijski sistem e-JN v razdelek »Druge priloge«.</w:t>
      </w:r>
    </w:p>
    <w:p w14:paraId="27DE9AC4" w14:textId="77777777"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br w:type="page"/>
      </w:r>
    </w:p>
    <w:p w14:paraId="21E4097A" w14:textId="77777777" w:rsidR="00E235F4" w:rsidRPr="007C54DC" w:rsidRDefault="00E235F4" w:rsidP="00E235F4">
      <w:pPr>
        <w:jc w:val="right"/>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lastRenderedPageBreak/>
        <w:t>Priloga št. 4D</w:t>
      </w:r>
    </w:p>
    <w:p w14:paraId="444C509B" w14:textId="77777777" w:rsidR="00E235F4" w:rsidRPr="007C54DC" w:rsidRDefault="00E235F4" w:rsidP="00E235F4">
      <w:pPr>
        <w:rPr>
          <w:rFonts w:asciiTheme="minorHAnsi" w:eastAsia="SimSun" w:hAnsiTheme="minorHAnsi" w:cstheme="minorHAnsi"/>
          <w:b/>
          <w:bCs/>
          <w:sz w:val="23"/>
          <w:szCs w:val="23"/>
          <w:lang w:eastAsia="zh-CN"/>
        </w:rPr>
      </w:pPr>
      <w:r w:rsidRPr="007C54DC">
        <w:rPr>
          <w:rFonts w:asciiTheme="minorHAnsi" w:eastAsia="SimSun" w:hAnsiTheme="minorHAnsi" w:cstheme="minorHAnsi"/>
          <w:b/>
          <w:bCs/>
          <w:sz w:val="23"/>
          <w:szCs w:val="23"/>
          <w:lang w:val="x-none" w:eastAsia="zh-CN"/>
        </w:rPr>
        <w:t xml:space="preserve">IZJAVA O </w:t>
      </w:r>
      <w:r w:rsidRPr="007C54DC">
        <w:rPr>
          <w:rFonts w:asciiTheme="minorHAnsi" w:eastAsia="SimSun" w:hAnsiTheme="minorHAnsi" w:cstheme="minorHAnsi"/>
          <w:b/>
          <w:bCs/>
          <w:sz w:val="23"/>
          <w:szCs w:val="23"/>
          <w:lang w:eastAsia="zh-CN"/>
        </w:rPr>
        <w:t xml:space="preserve">IZPOLNJEVANJU ZAHTEV NAROČNIKA S STRANI DRUGEGA SUBJEKTA, KATEREGA ZMOGLJIVOSTI UPORABLJA PONUDNIK </w:t>
      </w:r>
    </w:p>
    <w:p w14:paraId="3EBD287E" w14:textId="77777777" w:rsidR="00E235F4" w:rsidRPr="007C54DC" w:rsidRDefault="00E235F4" w:rsidP="00E235F4">
      <w:pPr>
        <w:rPr>
          <w:rFonts w:asciiTheme="minorHAnsi" w:eastAsia="SimSun" w:hAnsiTheme="minorHAnsi" w:cstheme="minorHAnsi"/>
          <w:b/>
          <w:bCs/>
          <w:sz w:val="23"/>
          <w:szCs w:val="23"/>
          <w:lang w:eastAsia="zh-CN"/>
        </w:rPr>
      </w:pPr>
    </w:p>
    <w:p w14:paraId="79C74FF9" w14:textId="77777777" w:rsidR="00E235F4" w:rsidRPr="007C54DC" w:rsidRDefault="00E235F4" w:rsidP="00E235F4">
      <w:pPr>
        <w:spacing w:after="0" w:line="240" w:lineRule="auto"/>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Točen naziv in naslov DRUGEGA SUBJEKTA:</w:t>
      </w:r>
      <w:r w:rsidRPr="007C54DC">
        <w:rPr>
          <w:rFonts w:asciiTheme="minorHAnsi" w:eastAsia="SimSun" w:hAnsiTheme="minorHAnsi" w:cstheme="minorHAnsi"/>
          <w:b/>
          <w:sz w:val="23"/>
          <w:szCs w:val="23"/>
          <w:lang w:eastAsia="zh-CN"/>
        </w:rPr>
        <w:tab/>
      </w:r>
    </w:p>
    <w:p w14:paraId="6E53FA5E"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26B8CC2E"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1A7DC712" w14:textId="77777777" w:rsidR="00E235F4" w:rsidRPr="007C54DC" w:rsidRDefault="00E235F4" w:rsidP="00E235F4">
      <w:pPr>
        <w:spacing w:after="0" w:line="240" w:lineRule="auto"/>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______________________________</w:t>
      </w:r>
    </w:p>
    <w:p w14:paraId="664AC684" w14:textId="77777777" w:rsidR="00E235F4" w:rsidRPr="007C54DC" w:rsidRDefault="00E235F4" w:rsidP="00E235F4">
      <w:pPr>
        <w:rPr>
          <w:rFonts w:asciiTheme="minorHAnsi" w:eastAsia="SimSun" w:hAnsiTheme="minorHAnsi" w:cstheme="minorHAnsi"/>
          <w:sz w:val="23"/>
          <w:szCs w:val="23"/>
          <w:lang w:eastAsia="zh-CN"/>
        </w:rPr>
      </w:pPr>
    </w:p>
    <w:p w14:paraId="5DAEB302" w14:textId="77777777" w:rsidR="00E235F4" w:rsidRPr="007C54DC" w:rsidRDefault="00E235F4" w:rsidP="00E235F4">
      <w:pPr>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Pod materialno in kazensko odgovornostjo izjavljamo, da:</w:t>
      </w:r>
      <w:r w:rsidRPr="007C54DC">
        <w:rPr>
          <w:rFonts w:asciiTheme="minorHAnsi" w:eastAsia="SimSun" w:hAnsiTheme="minorHAnsi" w:cstheme="minorHAnsi"/>
          <w:sz w:val="23"/>
          <w:szCs w:val="23"/>
          <w:lang w:eastAsia="zh-CN"/>
        </w:rPr>
        <w:tab/>
      </w:r>
      <w:r w:rsidRPr="007C54DC">
        <w:rPr>
          <w:rFonts w:asciiTheme="minorHAnsi" w:eastAsia="SimSun" w:hAnsiTheme="minorHAnsi" w:cstheme="minorHAnsi"/>
          <w:sz w:val="23"/>
          <w:szCs w:val="23"/>
          <w:lang w:eastAsia="zh-CN"/>
        </w:rPr>
        <w:tab/>
      </w:r>
      <w:r w:rsidRPr="007C54DC">
        <w:rPr>
          <w:rFonts w:asciiTheme="minorHAnsi" w:eastAsia="SimSun" w:hAnsiTheme="minorHAnsi" w:cstheme="minorHAnsi"/>
          <w:b/>
          <w:sz w:val="23"/>
          <w:szCs w:val="23"/>
          <w:lang w:eastAsia="zh-CN"/>
        </w:rPr>
        <w:t xml:space="preserve">  </w:t>
      </w:r>
    </w:p>
    <w:p w14:paraId="121633A3" w14:textId="77777777" w:rsidR="00E235F4" w:rsidRPr="007C54DC" w:rsidRDefault="00E235F4" w:rsidP="009E3B52">
      <w:pPr>
        <w:numPr>
          <w:ilvl w:val="0"/>
          <w:numId w:val="57"/>
        </w:numPr>
        <w:contextualSpacing/>
        <w:jc w:val="both"/>
        <w:rPr>
          <w:rFonts w:asciiTheme="minorHAnsi" w:eastAsia="SimSun" w:hAnsiTheme="minorHAnsi" w:cstheme="minorHAnsi"/>
          <w:sz w:val="23"/>
          <w:szCs w:val="23"/>
          <w:lang w:eastAsia="zh-CN"/>
        </w:rPr>
      </w:pPr>
      <w:r w:rsidRPr="007C54DC">
        <w:rPr>
          <w:rFonts w:asciiTheme="minorHAnsi" w:hAnsiTheme="minorHAnsi" w:cstheme="minorHAnsi"/>
          <w:sz w:val="23"/>
          <w:szCs w:val="23"/>
          <w:lang w:eastAsia="zh-CN"/>
        </w:rPr>
        <w:t xml:space="preserve">osebno kot ponudnik oz. kot </w:t>
      </w:r>
      <w:r w:rsidRPr="007C54DC">
        <w:rPr>
          <w:rFonts w:asciiTheme="minorHAnsi" w:hAnsiTheme="minorHAnsi" w:cstheme="minorHAnsi"/>
          <w:b/>
          <w:sz w:val="23"/>
          <w:szCs w:val="23"/>
          <w:lang w:eastAsia="zh-CN"/>
        </w:rPr>
        <w:t>osebe, ki so člani upravnega, vodstvenega ali nadzornega organa ponudnika ali osebe, ki imajo pooblastila za zastopanje ali odločanje ali nadzor v organu ponudnika</w:t>
      </w:r>
    </w:p>
    <w:p w14:paraId="78C7BADE" w14:textId="5C067CBB" w:rsidR="00E235F4" w:rsidRPr="007C54DC" w:rsidRDefault="00E235F4" w:rsidP="00E235F4">
      <w:pPr>
        <w:ind w:left="324"/>
        <w:jc w:val="both"/>
        <w:rPr>
          <w:rFonts w:asciiTheme="minorHAnsi" w:eastAsia="SimSun" w:hAnsiTheme="minorHAnsi" w:cstheme="minorHAnsi"/>
          <w:sz w:val="23"/>
          <w:szCs w:val="23"/>
          <w:lang w:eastAsia="zh-CN"/>
        </w:rPr>
      </w:pPr>
      <w:r w:rsidRPr="007C54DC">
        <w:rPr>
          <w:rFonts w:asciiTheme="minorHAnsi" w:eastAsia="SimSun" w:hAnsiTheme="minorHAnsi" w:cstheme="minorHAnsi"/>
          <w:b/>
          <w:sz w:val="23"/>
          <w:szCs w:val="23"/>
          <w:u w:val="single"/>
          <w:lang w:eastAsia="zh-CN"/>
        </w:rPr>
        <w:t>nisem</w:t>
      </w:r>
      <w:r w:rsidRPr="007C54DC">
        <w:rPr>
          <w:rFonts w:asciiTheme="minorHAnsi" w:eastAsia="SimSun" w:hAnsiTheme="minorHAnsi" w:cstheme="minorHAns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cstheme="minorHAnsi"/>
            <w:b/>
            <w:sz w:val="23"/>
            <w:szCs w:val="23"/>
            <w:lang w:eastAsia="zh-CN"/>
          </w:rPr>
          <w:alias w:val="Naslov"/>
          <w:tag w:val=""/>
          <w:id w:val="422079686"/>
          <w:placeholder>
            <w:docPart w:val="E52F4C6777384779A197A848CC84D972"/>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SimSun" w:hAnsiTheme="minorHAnsi" w:cstheme="minorHAnsi"/>
          <w:sz w:val="23"/>
          <w:szCs w:val="23"/>
          <w:lang w:eastAsia="zh-CN"/>
        </w:rPr>
        <w:t>;</w:t>
      </w:r>
    </w:p>
    <w:p w14:paraId="2158E1DE" w14:textId="77777777" w:rsidR="00E235F4" w:rsidRPr="007C54DC" w:rsidRDefault="00E235F4" w:rsidP="009E3B52">
      <w:pPr>
        <w:numPr>
          <w:ilvl w:val="0"/>
          <w:numId w:val="57"/>
        </w:numPr>
        <w:ind w:left="324"/>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7C54DC">
        <w:rPr>
          <w:rFonts w:asciiTheme="minorHAnsi" w:eastAsia="SimSun" w:hAnsiTheme="minorHAnsi" w:cstheme="minorHAnsi"/>
          <w:sz w:val="23"/>
          <w:szCs w:val="23"/>
          <w:u w:val="single"/>
          <w:lang w:eastAsia="zh-CN"/>
        </w:rPr>
        <w:t>na dan oddaje ponudbe</w:t>
      </w:r>
      <w:r w:rsidRPr="007C54DC">
        <w:rPr>
          <w:rFonts w:asciiTheme="minorHAnsi" w:eastAsia="SimSun" w:hAnsiTheme="minorHAnsi" w:cstheme="minorHAnsi"/>
          <w:sz w:val="23"/>
          <w:szCs w:val="23"/>
          <w:lang w:eastAsia="zh-CN"/>
        </w:rPr>
        <w:t xml:space="preserve"> nimamo neplačanih zapadlih obveznih dajatev in drugih denarnih nedavčnih obveznosti v vrednosti </w:t>
      </w:r>
      <w:r w:rsidRPr="007C54DC">
        <w:rPr>
          <w:rFonts w:asciiTheme="minorHAnsi" w:eastAsia="SimSun" w:hAnsiTheme="minorHAnsi" w:cstheme="minorHAnsi"/>
          <w:b/>
          <w:sz w:val="23"/>
          <w:szCs w:val="23"/>
          <w:u w:val="single"/>
          <w:lang w:eastAsia="zh-CN"/>
        </w:rPr>
        <w:t>50 evrov ali več</w:t>
      </w:r>
      <w:r w:rsidRPr="007C54DC">
        <w:rPr>
          <w:rFonts w:asciiTheme="minorHAnsi" w:eastAsia="SimSun" w:hAnsiTheme="minorHAnsi" w:cstheme="minorHAnsi"/>
          <w:sz w:val="23"/>
          <w:szCs w:val="23"/>
          <w:lang w:eastAsia="zh-CN"/>
        </w:rPr>
        <w:t xml:space="preserve"> </w:t>
      </w:r>
      <w:r w:rsidRPr="007C54DC">
        <w:rPr>
          <w:rFonts w:asciiTheme="minorHAnsi" w:eastAsia="SimSun" w:hAnsiTheme="minorHAnsi" w:cstheme="minorHAnsi"/>
          <w:b/>
          <w:sz w:val="23"/>
          <w:szCs w:val="23"/>
          <w:lang w:eastAsia="zh-CN"/>
        </w:rPr>
        <w:t>v državi, v kateri imamo sedež in v Republiki Sloveniji.</w:t>
      </w:r>
      <w:r w:rsidRPr="007C54DC">
        <w:rPr>
          <w:rFonts w:asciiTheme="minorHAnsi" w:eastAsia="SimSun" w:hAnsiTheme="minorHAnsi" w:cstheme="minorHAnsi"/>
          <w:sz w:val="23"/>
          <w:szCs w:val="23"/>
          <w:lang w:eastAsia="zh-CN"/>
        </w:rPr>
        <w:t xml:space="preserve"> </w:t>
      </w:r>
    </w:p>
    <w:p w14:paraId="69DDC801" w14:textId="77777777" w:rsidR="00E235F4" w:rsidRPr="007C54DC" w:rsidRDefault="00E235F4" w:rsidP="009E3B52">
      <w:pPr>
        <w:numPr>
          <w:ilvl w:val="0"/>
          <w:numId w:val="57"/>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kršili svojih obveznosti v zvezi s plačilom davkov v državi, v kateri imamo sedež in v Republiki Sloveniji,</w:t>
      </w:r>
    </w:p>
    <w:p w14:paraId="7C4EBDB4" w14:textId="77777777" w:rsidR="00E235F4" w:rsidRPr="007C54DC" w:rsidRDefault="00E235F4" w:rsidP="009E3B52">
      <w:pPr>
        <w:numPr>
          <w:ilvl w:val="0"/>
          <w:numId w:val="57"/>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kršili svojih obveznosti v zvezi s plačilom prispevkov za socialno varnost v državi v kateri imamo sedež in v Republiki Sloveniji,</w:t>
      </w:r>
    </w:p>
    <w:p w14:paraId="73D09F71" w14:textId="77777777" w:rsidR="00E235F4" w:rsidRPr="007C54DC" w:rsidRDefault="00E235F4" w:rsidP="009E3B52">
      <w:pPr>
        <w:numPr>
          <w:ilvl w:val="0"/>
          <w:numId w:val="57"/>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nismo uvrščeni v evidenco ponudnikov z negativnimi referencami,</w:t>
      </w:r>
    </w:p>
    <w:p w14:paraId="2581B866" w14:textId="77777777" w:rsidR="00E235F4" w:rsidRPr="007C54DC" w:rsidRDefault="00E235F4" w:rsidP="009E3B52">
      <w:pPr>
        <w:numPr>
          <w:ilvl w:val="0"/>
          <w:numId w:val="57"/>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7C8BEEC1" w14:textId="77777777" w:rsidR="00E235F4" w:rsidRPr="007C54DC" w:rsidRDefault="00E235F4" w:rsidP="009E3B52">
      <w:pPr>
        <w:numPr>
          <w:ilvl w:val="0"/>
          <w:numId w:val="57"/>
        </w:numPr>
        <w:ind w:left="324"/>
        <w:contextualSpacing/>
        <w:jc w:val="both"/>
        <w:rPr>
          <w:rFonts w:asciiTheme="minorHAnsi" w:eastAsia="SimSun" w:hAnsiTheme="minorHAnsi" w:cstheme="minorHAnsi"/>
          <w:b/>
          <w:sz w:val="23"/>
          <w:szCs w:val="23"/>
          <w:lang w:eastAsia="zh-CN"/>
        </w:rPr>
      </w:pPr>
      <w:r w:rsidRPr="007C54DC">
        <w:rPr>
          <w:rFonts w:asciiTheme="minorHAnsi" w:eastAsia="SimSun" w:hAnsiTheme="minorHAnsi" w:cstheme="minorHAnsi"/>
          <w:sz w:val="23"/>
          <w:szCs w:val="23"/>
          <w:lang w:eastAsia="zh-CN"/>
        </w:rPr>
        <w:t>smo seznanjeni, da bo naročnik izvedel plačilo podizvajalcem, v kolikor bodo slednji to zahtevali, v skladu z določili Zakona o javnem naročanju (ZJN-3)</w:t>
      </w:r>
      <w:r w:rsidRPr="007C54DC">
        <w:rPr>
          <w:rFonts w:asciiTheme="minorHAnsi" w:eastAsia="SimSun" w:hAnsiTheme="minorHAnsi" w:cstheme="minorHAnsi"/>
          <w:b/>
          <w:sz w:val="23"/>
          <w:szCs w:val="23"/>
          <w:lang w:eastAsia="zh-CN"/>
        </w:rPr>
        <w:t xml:space="preserve"> neposredno</w:t>
      </w:r>
      <w:r w:rsidRPr="007C54DC">
        <w:rPr>
          <w:rFonts w:asciiTheme="minorHAnsi" w:eastAsia="SimSun" w:hAnsiTheme="minorHAnsi" w:cstheme="minorHAnsi"/>
          <w:sz w:val="23"/>
          <w:szCs w:val="23"/>
          <w:lang w:eastAsia="zh-CN"/>
        </w:rPr>
        <w:t>,</w:t>
      </w:r>
    </w:p>
    <w:p w14:paraId="1F5349D1" w14:textId="77777777" w:rsidR="00E235F4" w:rsidRPr="007C54DC" w:rsidRDefault="00E235F4" w:rsidP="009E3B52">
      <w:pPr>
        <w:numPr>
          <w:ilvl w:val="0"/>
          <w:numId w:val="57"/>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soglašamo z zahtevami naročnika, navedenimi v popisu del,</w:t>
      </w:r>
    </w:p>
    <w:p w14:paraId="59439963" w14:textId="77777777" w:rsidR="00E235F4" w:rsidRPr="007C54DC" w:rsidRDefault="00E235F4" w:rsidP="009E3B52">
      <w:pPr>
        <w:numPr>
          <w:ilvl w:val="0"/>
          <w:numId w:val="57"/>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w:t>
      </w:r>
      <w:r w:rsidRPr="007C54DC">
        <w:rPr>
          <w:rFonts w:asciiTheme="minorHAnsi" w:eastAsia="SimSun" w:hAnsiTheme="minorHAnsi" w:cstheme="minorHAnsi"/>
          <w:sz w:val="23"/>
          <w:szCs w:val="23"/>
          <w:lang w:eastAsia="zh-CN"/>
        </w:rPr>
        <w:lastRenderedPageBreak/>
        <w:t xml:space="preserve">navedenih oseb ter  gospodarskih subjektih, za katere se glede na določbe zakona, ki ureja gospodarske družbe, šteje, da so z nami povezane družbe, </w:t>
      </w:r>
    </w:p>
    <w:p w14:paraId="1160493A" w14:textId="77777777" w:rsidR="00E235F4" w:rsidRPr="007C54DC" w:rsidRDefault="00E235F4" w:rsidP="009E3B52">
      <w:pPr>
        <w:numPr>
          <w:ilvl w:val="0"/>
          <w:numId w:val="57"/>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5E5FCE1" w14:textId="77777777" w:rsidR="00E235F4" w:rsidRPr="007C54DC" w:rsidRDefault="00E235F4" w:rsidP="009E3B52">
      <w:pPr>
        <w:numPr>
          <w:ilvl w:val="0"/>
          <w:numId w:val="57"/>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smo na zahtevo naročnika in brez odlašanja sposobni predložiti dokazila, na katera se sklicujemo,</w:t>
      </w:r>
    </w:p>
    <w:p w14:paraId="5323102A" w14:textId="77777777" w:rsidR="00E235F4" w:rsidRPr="007C54DC" w:rsidRDefault="00E235F4" w:rsidP="009E3B52">
      <w:pPr>
        <w:numPr>
          <w:ilvl w:val="0"/>
          <w:numId w:val="57"/>
        </w:numPr>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s spodnjim podpisom dajemo uradno soglasje Mestni občini Kranj, da za predmetno javno naročilo pridobi podatke za preveritev ponudbe v skladu z 89. členom ZJN-3 v enotnem informacijskem sistemu – eDosje iz 9. odstavka 77. člena ZJN-3;</w:t>
      </w:r>
    </w:p>
    <w:p w14:paraId="032FFF97" w14:textId="77777777" w:rsidR="00E235F4" w:rsidRPr="007C54DC" w:rsidRDefault="00E235F4" w:rsidP="009E3B52">
      <w:pPr>
        <w:numPr>
          <w:ilvl w:val="0"/>
          <w:numId w:val="57"/>
        </w:numPr>
        <w:spacing w:after="0"/>
        <w:contextualSpacing/>
        <w:jc w:val="both"/>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da smo seznanjeni z vsemi določili dokumentacije v zvezi z oddajo naročila, navodili ponudnikom in razpisnimi pogoji ter merili za dodelitev javnega naročila in z njimi v celoti soglašamo.</w:t>
      </w:r>
    </w:p>
    <w:p w14:paraId="636CFFA5" w14:textId="77777777" w:rsidR="00E235F4" w:rsidRPr="007C54DC" w:rsidRDefault="00E235F4" w:rsidP="009E3B52">
      <w:pPr>
        <w:numPr>
          <w:ilvl w:val="0"/>
          <w:numId w:val="57"/>
        </w:numPr>
        <w:contextualSpacing/>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67985B32" w14:textId="77777777" w:rsidR="00E235F4" w:rsidRPr="007C54DC" w:rsidRDefault="00E235F4" w:rsidP="00E235F4">
      <w:pPr>
        <w:ind w:left="360"/>
        <w:contextualSpacing/>
        <w:jc w:val="both"/>
        <w:rPr>
          <w:rFonts w:asciiTheme="minorHAnsi" w:hAnsiTheme="minorHAnsi" w:cstheme="min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235F4" w:rsidRPr="007C54DC" w14:paraId="7676D6F8" w14:textId="77777777" w:rsidTr="00E235F4">
        <w:tc>
          <w:tcPr>
            <w:tcW w:w="3595" w:type="dxa"/>
            <w:tcBorders>
              <w:bottom w:val="single" w:sz="4" w:space="0" w:color="auto"/>
            </w:tcBorders>
          </w:tcPr>
          <w:p w14:paraId="5AEF807A" w14:textId="77777777" w:rsidR="00E235F4" w:rsidRPr="007C54DC" w:rsidRDefault="00E235F4" w:rsidP="00E235F4">
            <w:pP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Kraj in datum:</w:t>
            </w:r>
          </w:p>
          <w:p w14:paraId="3120B711" w14:textId="77777777" w:rsidR="00E235F4" w:rsidRPr="007C54DC" w:rsidRDefault="00E235F4" w:rsidP="00E235F4">
            <w:pPr>
              <w:rPr>
                <w:rFonts w:asciiTheme="minorHAnsi" w:eastAsia="SimSun" w:hAnsiTheme="minorHAnsi" w:cstheme="minorHAnsi"/>
                <w:b/>
                <w:sz w:val="23"/>
                <w:szCs w:val="23"/>
                <w:lang w:eastAsia="zh-CN"/>
              </w:rPr>
            </w:pPr>
          </w:p>
        </w:tc>
        <w:tc>
          <w:tcPr>
            <w:tcW w:w="1229" w:type="dxa"/>
            <w:vAlign w:val="center"/>
          </w:tcPr>
          <w:p w14:paraId="4F1BCC7C" w14:textId="77777777" w:rsidR="00E235F4" w:rsidRPr="007C54DC" w:rsidRDefault="00E235F4" w:rsidP="00E235F4">
            <w:pPr>
              <w:rPr>
                <w:rFonts w:asciiTheme="minorHAnsi" w:eastAsia="SimSun" w:hAnsiTheme="minorHAnsi" w:cstheme="minorHAnsi"/>
                <w:b/>
                <w:sz w:val="23"/>
                <w:szCs w:val="23"/>
                <w:lang w:eastAsia="zh-CN"/>
              </w:rPr>
            </w:pPr>
          </w:p>
        </w:tc>
        <w:tc>
          <w:tcPr>
            <w:tcW w:w="4178" w:type="dxa"/>
            <w:tcBorders>
              <w:bottom w:val="single" w:sz="4" w:space="0" w:color="auto"/>
            </w:tcBorders>
          </w:tcPr>
          <w:p w14:paraId="78808B8F" w14:textId="77777777" w:rsidR="00E235F4" w:rsidRPr="007C54DC" w:rsidRDefault="00E235F4" w:rsidP="00E235F4">
            <w:pPr>
              <w:rPr>
                <w:rFonts w:asciiTheme="minorHAnsi" w:eastAsia="SimSun" w:hAnsiTheme="minorHAnsi" w:cstheme="minorHAnsi"/>
                <w:b/>
                <w:sz w:val="23"/>
                <w:szCs w:val="23"/>
                <w:lang w:eastAsia="zh-CN"/>
              </w:rPr>
            </w:pPr>
          </w:p>
        </w:tc>
      </w:tr>
      <w:tr w:rsidR="00E235F4" w:rsidRPr="007C54DC" w14:paraId="58D05168" w14:textId="77777777" w:rsidTr="00E235F4">
        <w:tc>
          <w:tcPr>
            <w:tcW w:w="3595" w:type="dxa"/>
            <w:tcBorders>
              <w:top w:val="single" w:sz="4" w:space="0" w:color="auto"/>
            </w:tcBorders>
          </w:tcPr>
          <w:p w14:paraId="4821E932" w14:textId="77777777" w:rsidR="00E235F4" w:rsidRPr="007C54DC" w:rsidRDefault="00E235F4" w:rsidP="00E235F4">
            <w:pPr>
              <w:rPr>
                <w:rFonts w:asciiTheme="minorHAnsi" w:eastAsia="SimSun" w:hAnsiTheme="minorHAnsi" w:cstheme="minorHAnsi"/>
                <w:b/>
                <w:sz w:val="23"/>
                <w:szCs w:val="23"/>
                <w:lang w:eastAsia="zh-CN"/>
              </w:rPr>
            </w:pPr>
          </w:p>
        </w:tc>
        <w:tc>
          <w:tcPr>
            <w:tcW w:w="1229" w:type="dxa"/>
            <w:vAlign w:val="center"/>
          </w:tcPr>
          <w:p w14:paraId="57FBFBCE" w14:textId="77777777"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(žig)</w:t>
            </w:r>
          </w:p>
        </w:tc>
        <w:tc>
          <w:tcPr>
            <w:tcW w:w="4178" w:type="dxa"/>
            <w:tcBorders>
              <w:top w:val="single" w:sz="4" w:space="0" w:color="auto"/>
            </w:tcBorders>
          </w:tcPr>
          <w:p w14:paraId="78F7E31A" w14:textId="77777777" w:rsidR="00E235F4" w:rsidRPr="007C54DC" w:rsidRDefault="00E235F4" w:rsidP="00E235F4">
            <w:pPr>
              <w:jc w:val="center"/>
              <w:rPr>
                <w:rFonts w:asciiTheme="minorHAnsi" w:eastAsia="SimSun" w:hAnsiTheme="minorHAnsi" w:cstheme="minorHAnsi"/>
                <w:b/>
                <w:sz w:val="23"/>
                <w:szCs w:val="23"/>
                <w:lang w:eastAsia="zh-CN"/>
              </w:rPr>
            </w:pPr>
            <w:r w:rsidRPr="007C54DC">
              <w:rPr>
                <w:rFonts w:asciiTheme="minorHAnsi" w:eastAsia="SimSun" w:hAnsiTheme="minorHAnsi" w:cstheme="minorHAnsi"/>
                <w:b/>
                <w:sz w:val="23"/>
                <w:szCs w:val="23"/>
                <w:lang w:eastAsia="zh-CN"/>
              </w:rPr>
              <w:t>(podpis odgovorne osebe DRUGEGA SUBJEKTA)</w:t>
            </w:r>
          </w:p>
        </w:tc>
      </w:tr>
    </w:tbl>
    <w:p w14:paraId="4ACFF173" w14:textId="77777777" w:rsidR="00E235F4" w:rsidRPr="007C54DC" w:rsidRDefault="00E235F4" w:rsidP="00E235F4">
      <w:pPr>
        <w:rPr>
          <w:rFonts w:asciiTheme="minorHAnsi" w:eastAsia="SimSun" w:hAnsiTheme="minorHAnsi" w:cstheme="minorHAnsi"/>
          <w:sz w:val="23"/>
          <w:szCs w:val="23"/>
          <w:lang w:eastAsia="zh-CN"/>
        </w:rPr>
      </w:pPr>
    </w:p>
    <w:p w14:paraId="266EAD7C" w14:textId="61502E20"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Ta izjava se uporablja izključno za dokazovanje ponudnikove usposobljenosti v  postopku oddaje javnega  naročila </w:t>
      </w:r>
      <w:sdt>
        <w:sdtPr>
          <w:rPr>
            <w:rFonts w:asciiTheme="minorHAnsi" w:eastAsia="SimSun" w:hAnsiTheme="minorHAnsi" w:cstheme="minorHAnsi"/>
            <w:b/>
            <w:sz w:val="23"/>
            <w:szCs w:val="23"/>
            <w:lang w:eastAsia="zh-CN"/>
          </w:rPr>
          <w:alias w:val="Naslov"/>
          <w:tag w:val=""/>
          <w:id w:val="600068794"/>
          <w:placeholder>
            <w:docPart w:val="3CBEB8B5EB884B68B80CF1853DC0D104"/>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SimSun" w:hAnsiTheme="minorHAnsi" w:cstheme="minorHAnsi"/>
          <w:sz w:val="23"/>
          <w:szCs w:val="23"/>
          <w:lang w:eastAsia="zh-CN"/>
        </w:rPr>
        <w:t>.</w:t>
      </w:r>
    </w:p>
    <w:p w14:paraId="7F022651" w14:textId="77777777" w:rsidR="00E235F4" w:rsidRPr="007C54DC" w:rsidRDefault="00E235F4" w:rsidP="00E235F4">
      <w:pPr>
        <w:rPr>
          <w:rFonts w:asciiTheme="minorHAnsi" w:eastAsia="SimSun" w:hAnsiTheme="minorHAnsi" w:cstheme="minorHAnsi"/>
          <w:sz w:val="23"/>
          <w:szCs w:val="23"/>
          <w:u w:val="single"/>
          <w:lang w:eastAsia="zh-CN"/>
        </w:rPr>
      </w:pPr>
      <w:r w:rsidRPr="007C54DC">
        <w:rPr>
          <w:rFonts w:asciiTheme="minorHAnsi" w:eastAsia="SimSun" w:hAnsiTheme="minorHAnsi" w:cstheme="minorHAnsi"/>
          <w:sz w:val="23"/>
          <w:szCs w:val="23"/>
          <w:u w:val="single"/>
          <w:lang w:eastAsia="zh-CN"/>
        </w:rPr>
        <w:t>Izjavo obvezno izpolni drugi subjekt, katerega zmogljivosti uporablja ponudnik.</w:t>
      </w:r>
    </w:p>
    <w:p w14:paraId="460D1521" w14:textId="131150A2" w:rsidR="008D1B88"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t xml:space="preserve">V primeru </w:t>
      </w:r>
      <w:r w:rsidRPr="007C54DC">
        <w:rPr>
          <w:rFonts w:asciiTheme="minorHAnsi" w:eastAsia="SimSun" w:hAnsiTheme="minorHAnsi" w:cstheme="minorHAnsi"/>
          <w:b/>
          <w:sz w:val="23"/>
          <w:szCs w:val="23"/>
          <w:lang w:eastAsia="zh-CN"/>
        </w:rPr>
        <w:t>sklicevanja na zmogljivosti drugih subjektov</w:t>
      </w:r>
      <w:r w:rsidRPr="007C54DC">
        <w:rPr>
          <w:rFonts w:asciiTheme="minorHAnsi" w:eastAsia="SimSun" w:hAnsiTheme="minorHAnsi" w:cstheme="minorHAnsi"/>
          <w:sz w:val="23"/>
          <w:szCs w:val="23"/>
          <w:lang w:eastAsia="zh-CN"/>
        </w:rPr>
        <w:t xml:space="preserve"> je potrebno</w:t>
      </w:r>
      <w:r w:rsidR="001C0BCD">
        <w:rPr>
          <w:rFonts w:asciiTheme="minorHAnsi" w:eastAsia="SimSun" w:hAnsiTheme="minorHAnsi" w:cstheme="minorHAnsi"/>
          <w:sz w:val="23"/>
          <w:szCs w:val="23"/>
          <w:lang w:eastAsia="zh-CN"/>
        </w:rPr>
        <w:t xml:space="preserve"> podpisano</w:t>
      </w:r>
      <w:r w:rsidRPr="007C54DC">
        <w:rPr>
          <w:rFonts w:asciiTheme="minorHAnsi" w:eastAsia="SimSun" w:hAnsiTheme="minorHAnsi" w:cstheme="minorHAnsi"/>
          <w:sz w:val="23"/>
          <w:szCs w:val="23"/>
          <w:lang w:eastAsia="zh-CN"/>
        </w:rPr>
        <w:t xml:space="preserve"> izjavo priložiti za vsak DRUG SUBJEKT, katerega zmogljivosti uporablja ponudnik posebej (izjava se </w:t>
      </w:r>
      <w:r w:rsidRPr="007C54DC">
        <w:rPr>
          <w:rFonts w:asciiTheme="minorHAnsi" w:eastAsia="SimSun" w:hAnsiTheme="minorHAnsi" w:cstheme="minorHAnsi"/>
          <w:b/>
          <w:sz w:val="23"/>
          <w:szCs w:val="23"/>
          <w:lang w:eastAsia="zh-CN"/>
        </w:rPr>
        <w:t>fotokopira</w:t>
      </w:r>
      <w:r w:rsidRPr="007C54DC">
        <w:rPr>
          <w:rFonts w:asciiTheme="minorHAnsi" w:eastAsia="SimSun" w:hAnsiTheme="minorHAnsi" w:cstheme="minorHAnsi"/>
          <w:sz w:val="23"/>
          <w:szCs w:val="23"/>
          <w:lang w:eastAsia="zh-CN"/>
        </w:rPr>
        <w:t>).</w:t>
      </w:r>
    </w:p>
    <w:p w14:paraId="36915838" w14:textId="54BCBE2E" w:rsidR="008D1B88" w:rsidRDefault="008D1B88" w:rsidP="00E235F4">
      <w:pPr>
        <w:rPr>
          <w:rFonts w:asciiTheme="minorHAnsi" w:eastAsia="SimSun" w:hAnsiTheme="minorHAnsi" w:cstheme="minorHAnsi"/>
          <w:sz w:val="23"/>
          <w:szCs w:val="23"/>
          <w:lang w:eastAsia="zh-CN"/>
        </w:rPr>
      </w:pPr>
      <w:r w:rsidRPr="008D1B88">
        <w:rPr>
          <w:rFonts w:asciiTheme="minorHAnsi" w:eastAsia="SimSun" w:hAnsiTheme="minorHAnsi" w:cstheme="minorHAnsi"/>
          <w:sz w:val="23"/>
          <w:szCs w:val="23"/>
          <w:u w:val="single"/>
          <w:lang w:eastAsia="zh-CN"/>
        </w:rPr>
        <w:t>Podpisano in žigosano izjavo ponudnik naloži v informacijski sistem e-JN v razdelek »Druge priloge«.</w:t>
      </w:r>
    </w:p>
    <w:p w14:paraId="53D5463C" w14:textId="4CE2DEFC" w:rsidR="00E235F4" w:rsidRPr="007C54DC" w:rsidRDefault="00E235F4" w:rsidP="00E235F4">
      <w:pPr>
        <w:rPr>
          <w:rFonts w:asciiTheme="minorHAnsi" w:eastAsia="SimSun" w:hAnsiTheme="minorHAnsi" w:cstheme="minorHAnsi"/>
          <w:sz w:val="23"/>
          <w:szCs w:val="23"/>
          <w:lang w:eastAsia="zh-CN"/>
        </w:rPr>
      </w:pPr>
      <w:r w:rsidRPr="007C54DC">
        <w:rPr>
          <w:rFonts w:asciiTheme="minorHAnsi" w:eastAsia="SimSun" w:hAnsiTheme="minorHAnsi" w:cstheme="minorHAnsi"/>
          <w:sz w:val="23"/>
          <w:szCs w:val="23"/>
          <w:lang w:eastAsia="zh-CN"/>
        </w:rPr>
        <w:br w:type="page"/>
      </w:r>
    </w:p>
    <w:p w14:paraId="37F45FF0" w14:textId="77777777" w:rsidR="00833456" w:rsidRPr="007C54DC" w:rsidRDefault="00833456" w:rsidP="00833456">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theme="minorHAnsi"/>
          <w:b/>
          <w:bCs/>
          <w:i/>
          <w:iCs/>
          <w:color w:val="000000"/>
        </w:rPr>
      </w:pPr>
      <w:bookmarkStart w:id="181" w:name="_Toc516134984"/>
      <w:r w:rsidRPr="007C54DC">
        <w:rPr>
          <w:rFonts w:asciiTheme="minorHAnsi" w:eastAsia="Calibri" w:hAnsiTheme="minorHAnsi" w:cstheme="minorHAnsi"/>
          <w:b/>
          <w:bCs/>
          <w:i/>
          <w:iCs/>
          <w:color w:val="000000"/>
        </w:rPr>
        <w:lastRenderedPageBreak/>
        <w:t xml:space="preserve">PRILOGA št. </w:t>
      </w:r>
      <w:bookmarkEnd w:id="179"/>
      <w:r w:rsidR="00524A8B" w:rsidRPr="007C54DC">
        <w:rPr>
          <w:rFonts w:asciiTheme="minorHAnsi" w:eastAsia="Calibri" w:hAnsiTheme="minorHAnsi" w:cstheme="minorHAnsi"/>
          <w:b/>
          <w:bCs/>
          <w:i/>
          <w:iCs/>
          <w:color w:val="000000"/>
        </w:rPr>
        <w:t>5</w:t>
      </w:r>
      <w:bookmarkEnd w:id="181"/>
    </w:p>
    <w:p w14:paraId="3511427F" w14:textId="77777777" w:rsidR="00833456" w:rsidRPr="007C54DC" w:rsidRDefault="00833456" w:rsidP="00833456">
      <w:pPr>
        <w:pBdr>
          <w:top w:val="single" w:sz="4" w:space="10" w:color="541C72"/>
          <w:bottom w:val="single" w:sz="4" w:space="10" w:color="541C72"/>
        </w:pBdr>
        <w:shd w:val="pct5" w:color="F8F2FC" w:fill="F7EFFB"/>
        <w:spacing w:after="0"/>
        <w:jc w:val="center"/>
        <w:outlineLvl w:val="1"/>
        <w:rPr>
          <w:rFonts w:asciiTheme="minorHAnsi" w:eastAsia="Calibri" w:hAnsiTheme="minorHAnsi" w:cstheme="minorHAnsi"/>
          <w:b/>
          <w:bCs/>
          <w:i/>
          <w:iCs/>
          <w:color w:val="541C72"/>
          <w:spacing w:val="20"/>
        </w:rPr>
      </w:pPr>
      <w:bookmarkStart w:id="182" w:name="_Toc452044403"/>
      <w:bookmarkStart w:id="183" w:name="_Toc516134985"/>
      <w:r w:rsidRPr="007C54DC">
        <w:rPr>
          <w:rFonts w:asciiTheme="minorHAnsi" w:eastAsia="Calibri" w:hAnsiTheme="minorHAnsi" w:cstheme="minorHAnsi"/>
          <w:b/>
          <w:bCs/>
          <w:i/>
          <w:iCs/>
          <w:color w:val="541C72"/>
          <w:spacing w:val="20"/>
          <w:lang w:eastAsia="zh-CN"/>
        </w:rPr>
        <w:t>SOGLASJE PRAVNE OSEBE ZA PRIDOBITE</w:t>
      </w:r>
      <w:r w:rsidR="00524A8B" w:rsidRPr="007C54DC">
        <w:rPr>
          <w:rFonts w:asciiTheme="minorHAnsi" w:eastAsia="Calibri" w:hAnsiTheme="minorHAnsi" w:cstheme="minorHAnsi"/>
          <w:b/>
          <w:bCs/>
          <w:i/>
          <w:iCs/>
          <w:color w:val="541C72"/>
          <w:spacing w:val="20"/>
          <w:lang w:eastAsia="zh-CN"/>
        </w:rPr>
        <w:t>V</w:t>
      </w:r>
      <w:r w:rsidRPr="007C54DC">
        <w:rPr>
          <w:rFonts w:asciiTheme="minorHAnsi" w:eastAsia="Calibri" w:hAnsiTheme="minorHAnsi" w:cstheme="minorHAnsi"/>
          <w:b/>
          <w:bCs/>
          <w:i/>
          <w:iCs/>
          <w:color w:val="541C72"/>
          <w:spacing w:val="20"/>
          <w:lang w:eastAsia="zh-CN"/>
        </w:rPr>
        <w:t xml:space="preserve"> OSEBNIH PODATKOV</w:t>
      </w:r>
      <w:bookmarkEnd w:id="182"/>
      <w:bookmarkEnd w:id="183"/>
    </w:p>
    <w:p w14:paraId="7230C079" w14:textId="6FCB3228" w:rsidR="00833456" w:rsidRPr="007C54DC" w:rsidRDefault="00833456" w:rsidP="000D1640">
      <w:pPr>
        <w:tabs>
          <w:tab w:val="left" w:pos="0"/>
          <w:tab w:val="left" w:pos="7845"/>
        </w:tabs>
        <w:spacing w:after="0"/>
        <w:ind w:left="360" w:hanging="360"/>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V zvezi z javnim naročilom »</w:t>
      </w:r>
      <w:sdt>
        <w:sdtPr>
          <w:rPr>
            <w:rFonts w:asciiTheme="minorHAnsi" w:eastAsia="Calibri" w:hAnsiTheme="minorHAnsi" w:cstheme="minorHAnsi"/>
            <w:b/>
            <w:color w:val="auto"/>
            <w:kern w:val="3"/>
            <w:lang w:eastAsia="zh-CN"/>
          </w:rPr>
          <w:alias w:val="Naslov"/>
          <w:tag w:val=""/>
          <w:id w:val="728660671"/>
          <w:placeholder>
            <w:docPart w:val="A1F4C983407C4734AEE329EB3E686093"/>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Calibri" w:hAnsiTheme="minorHAnsi" w:cstheme="minorHAnsi"/>
              <w:b/>
              <w:color w:val="auto"/>
              <w:kern w:val="3"/>
              <w:lang w:eastAsia="zh-CN"/>
            </w:rPr>
            <w:t>Prenova stanovanj v lasti Mestne občine Kranj</w:t>
          </w:r>
        </w:sdtContent>
      </w:sdt>
      <w:r w:rsidR="00072299" w:rsidRPr="007C54DC">
        <w:rPr>
          <w:rFonts w:asciiTheme="minorHAnsi" w:eastAsia="Calibri" w:hAnsiTheme="minorHAnsi" w:cstheme="minorHAnsi"/>
          <w:color w:val="auto"/>
          <w:kern w:val="3"/>
          <w:lang w:eastAsia="zh-CN"/>
        </w:rPr>
        <w:t>«</w:t>
      </w:r>
      <w:r w:rsidR="00566C0C" w:rsidRPr="007C54DC">
        <w:rPr>
          <w:rFonts w:asciiTheme="minorHAnsi" w:eastAsia="Calibri" w:hAnsiTheme="minorHAnsi" w:cstheme="minorHAnsi"/>
          <w:color w:val="auto"/>
          <w:kern w:val="3"/>
          <w:lang w:eastAsia="zh-CN"/>
        </w:rPr>
        <w:t>,</w:t>
      </w:r>
    </w:p>
    <w:p w14:paraId="5354E6F4"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p w14:paraId="7B2D085C" w14:textId="77777777" w:rsidR="00E235F4" w:rsidRPr="007C54DC" w:rsidRDefault="00E235F4" w:rsidP="00E235F4">
      <w:pPr>
        <w:tabs>
          <w:tab w:val="left" w:pos="0"/>
        </w:tabs>
        <w:spacing w:after="0"/>
        <w:jc w:val="both"/>
        <w:rPr>
          <w:rFonts w:asciiTheme="minorHAnsi" w:eastAsia="Calibri" w:hAnsiTheme="minorHAnsi" w:cstheme="minorHAnsi"/>
          <w:b/>
          <w:color w:val="auto"/>
          <w:kern w:val="3"/>
          <w:lang w:eastAsia="zh-CN"/>
        </w:rPr>
      </w:pPr>
      <w:r w:rsidRPr="007C54DC">
        <w:rPr>
          <w:rFonts w:asciiTheme="minorHAnsi" w:eastAsia="Calibri" w:hAnsiTheme="minorHAnsi" w:cstheme="minorHAnsi"/>
          <w:color w:val="auto"/>
          <w:kern w:val="3"/>
          <w:lang w:eastAsia="zh-CN"/>
        </w:rPr>
        <w:t xml:space="preserve">izjavljam, da Mestni občini Kranj, Slovenski trg 1, 4000 Kranj, kot naročniku, dajem </w:t>
      </w:r>
      <w:r w:rsidRPr="007C54DC">
        <w:rPr>
          <w:rFonts w:asciiTheme="minorHAnsi" w:eastAsia="Calibri" w:hAnsiTheme="minorHAnsi" w:cstheme="minorHAnsi"/>
          <w:b/>
          <w:color w:val="auto"/>
          <w:kern w:val="3"/>
          <w:lang w:eastAsia="zh-CN"/>
        </w:rPr>
        <w:t>soglasje</w:t>
      </w:r>
      <w:r w:rsidRPr="007C54DC">
        <w:rPr>
          <w:rFonts w:asciiTheme="minorHAnsi" w:eastAsia="Calibri" w:hAnsiTheme="minorHAnsi" w:cstheme="minorHAnsi"/>
          <w:color w:val="auto"/>
          <w:kern w:val="3"/>
          <w:lang w:eastAsia="zh-CN"/>
        </w:rPr>
        <w:t xml:space="preserve"> skladno z 22. členom Zakona o varstvu osebnih podatkov (ZVOP-1, Uradni list RS, št. 86/04 s spremembami), da za potrebe izvedbe zgoraj navedenega javnega naročila, </w:t>
      </w:r>
      <w:r w:rsidRPr="007C54DC">
        <w:rPr>
          <w:rFonts w:asciiTheme="minorHAnsi" w:eastAsia="Calibri" w:hAnsiTheme="minorHAnsi" w:cstheme="minorHAnsi"/>
          <w:b/>
          <w:color w:val="auto"/>
          <w:kern w:val="3"/>
          <w:lang w:eastAsia="zh-CN"/>
        </w:rPr>
        <w:t>pridobi naše podatke</w:t>
      </w:r>
    </w:p>
    <w:p w14:paraId="09A6BCF1" w14:textId="77777777" w:rsidR="00E235F4" w:rsidRPr="007C54DC" w:rsidRDefault="00E235F4" w:rsidP="00627838">
      <w:pPr>
        <w:numPr>
          <w:ilvl w:val="0"/>
          <w:numId w:val="29"/>
        </w:numPr>
        <w:tabs>
          <w:tab w:val="left" w:pos="0"/>
        </w:tabs>
        <w:spacing w:after="0"/>
        <w:contextualSpacing/>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v zvezi z nekaznovanostjo (1. odstavek 75. člena ZJN-3, kazenska evidenca pravnih oseb),</w:t>
      </w:r>
    </w:p>
    <w:p w14:paraId="5CAB256B" w14:textId="77777777" w:rsidR="00E235F4" w:rsidRPr="007C54DC" w:rsidRDefault="00E235F4" w:rsidP="00627838">
      <w:pPr>
        <w:numPr>
          <w:ilvl w:val="0"/>
          <w:numId w:val="29"/>
        </w:numPr>
        <w:tabs>
          <w:tab w:val="left" w:pos="0"/>
        </w:tabs>
        <w:spacing w:after="0"/>
        <w:contextualSpacing/>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v zvezi z pravnomočno odločbo pristojnega organa Republike Slovenije ali druge države članice ali tretje države v zvezi z izrečeno globo zaradi prekrška v zvezi s plačilom za delo,</w:t>
      </w:r>
    </w:p>
    <w:p w14:paraId="2CC758BB" w14:textId="77777777" w:rsidR="00E235F4" w:rsidRPr="007C54DC" w:rsidRDefault="00E235F4" w:rsidP="00627838">
      <w:pPr>
        <w:numPr>
          <w:ilvl w:val="0"/>
          <w:numId w:val="29"/>
        </w:numPr>
        <w:tabs>
          <w:tab w:val="left" w:pos="0"/>
        </w:tabs>
        <w:spacing w:after="0"/>
        <w:contextualSpacing/>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v zvezi z izpolnjevanjem obveznosti glede obveznih dajatev in drugih denarnih nedavčnih obveznosti (3. odstavek 19. člena ZDavP-2 in 2. odstavek 75. člena ZJN-3),</w:t>
      </w:r>
    </w:p>
    <w:p w14:paraId="76A3D61F" w14:textId="77777777" w:rsidR="00E235F4" w:rsidRPr="007C54DC" w:rsidRDefault="00E235F4" w:rsidP="00627838">
      <w:pPr>
        <w:numPr>
          <w:ilvl w:val="0"/>
          <w:numId w:val="29"/>
        </w:numPr>
        <w:tabs>
          <w:tab w:val="left" w:pos="0"/>
        </w:tabs>
        <w:spacing w:after="0"/>
        <w:contextualSpacing/>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iz evidence v zvezi z pravnomočno odločbo pristojnega organa o prekrških na področju okoljskega prava (6. odstavek 75. člena ZJN-3, v povezavi z 2. odstavkom 3. člena ZJN-3 in 5. odstavek 204. a člena ZP-1),</w:t>
      </w:r>
    </w:p>
    <w:p w14:paraId="065A5B73" w14:textId="77777777" w:rsidR="00E235F4" w:rsidRPr="007C54DC" w:rsidRDefault="00E235F4" w:rsidP="00627838">
      <w:pPr>
        <w:numPr>
          <w:ilvl w:val="0"/>
          <w:numId w:val="29"/>
        </w:numPr>
        <w:tabs>
          <w:tab w:val="left" w:pos="0"/>
        </w:tabs>
        <w:spacing w:after="0"/>
        <w:contextualSpacing/>
        <w:jc w:val="both"/>
        <w:rPr>
          <w:rFonts w:asciiTheme="minorHAnsi" w:eastAsia="Calibri" w:hAnsiTheme="minorHAnsi" w:cstheme="minorHAnsi"/>
          <w:color w:val="000000"/>
          <w:lang w:eastAsia="zh-CN"/>
        </w:rPr>
      </w:pPr>
      <w:r w:rsidRPr="007C54DC">
        <w:rPr>
          <w:rFonts w:asciiTheme="minorHAnsi" w:eastAsia="Calibri" w:hAnsiTheme="minorHAnsi" w:cstheme="minorHAnsi"/>
          <w:color w:val="000000"/>
          <w:lang w:eastAsia="zh-CN"/>
        </w:rPr>
        <w:t>iz evidence o prekrških na področju delovnega in socialnega prava (6. odstavek 75. člena ZJN-3, v povezavi z 2. odstavkom 3. člena ZJN-3 in 5. odstavek 204. a člena ZP-1),</w:t>
      </w:r>
    </w:p>
    <w:p w14:paraId="53730BBD" w14:textId="77777777" w:rsidR="00E235F4" w:rsidRPr="007C54DC" w:rsidRDefault="00E235F4" w:rsidP="00E235F4">
      <w:pPr>
        <w:tabs>
          <w:tab w:val="left" w:pos="0"/>
        </w:tabs>
        <w:spacing w:after="0"/>
        <w:ind w:left="360"/>
        <w:jc w:val="both"/>
        <w:rPr>
          <w:rFonts w:asciiTheme="minorHAnsi" w:eastAsia="Calibri" w:hAnsiTheme="minorHAnsi" w:cstheme="minorHAnsi"/>
          <w:color w:val="auto"/>
          <w:kern w:val="3"/>
          <w:sz w:val="10"/>
          <w:szCs w:val="10"/>
          <w:lang w:eastAsia="zh-CN"/>
        </w:rPr>
      </w:pPr>
    </w:p>
    <w:p w14:paraId="7F963E01" w14:textId="77777777" w:rsidR="00E235F4" w:rsidRPr="007C54DC" w:rsidRDefault="00E235F4" w:rsidP="00E235F4">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 xml:space="preserve"> iz </w:t>
      </w:r>
      <w:r w:rsidRPr="007C54DC">
        <w:rPr>
          <w:rFonts w:asciiTheme="minorHAnsi" w:eastAsia="Calibri" w:hAnsiTheme="minorHAnsi" w:cstheme="minorHAnsi"/>
          <w:color w:val="auto"/>
          <w:kern w:val="3"/>
          <w:u w:val="single"/>
          <w:lang w:eastAsia="zh-CN"/>
        </w:rPr>
        <w:t>uradnih evidenc državnih organov</w:t>
      </w:r>
      <w:r w:rsidRPr="007C54DC">
        <w:rPr>
          <w:rFonts w:asciiTheme="minorHAnsi" w:eastAsia="Calibri" w:hAnsiTheme="minorHAnsi" w:cstheme="minorHAnsi"/>
          <w:color w:val="auto"/>
          <w:kern w:val="3"/>
          <w:lang w:eastAsia="zh-CN"/>
        </w:rPr>
        <w:t>, organov lokalnih skupnosti ali nosilcev javnega pooblastila.</w:t>
      </w:r>
    </w:p>
    <w:p w14:paraId="41D59F3B" w14:textId="77777777" w:rsidR="00E235F4" w:rsidRPr="007C54DC" w:rsidRDefault="00E235F4" w:rsidP="00E235F4">
      <w:pPr>
        <w:tabs>
          <w:tab w:val="left" w:pos="0"/>
        </w:tabs>
        <w:spacing w:after="0"/>
        <w:jc w:val="both"/>
        <w:rPr>
          <w:rFonts w:asciiTheme="minorHAnsi" w:eastAsia="Calibri" w:hAnsiTheme="minorHAnsi" w:cstheme="minorHAnsi"/>
          <w:color w:val="auto"/>
          <w:kern w:val="3"/>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7C54DC" w14:paraId="05FB8545" w14:textId="77777777" w:rsidTr="00201960">
        <w:tc>
          <w:tcPr>
            <w:tcW w:w="468" w:type="dxa"/>
          </w:tcPr>
          <w:p w14:paraId="3B4A5F71" w14:textId="77777777" w:rsidR="00833456" w:rsidRPr="007C54DC" w:rsidRDefault="00833456" w:rsidP="00833456">
            <w:pPr>
              <w:tabs>
                <w:tab w:val="left" w:pos="0"/>
              </w:tabs>
              <w:spacing w:after="0"/>
              <w:ind w:left="360" w:hanging="360"/>
              <w:rPr>
                <w:rFonts w:asciiTheme="minorHAnsi" w:eastAsia="Calibri" w:hAnsiTheme="minorHAnsi" w:cstheme="minorHAnsi"/>
                <w:b/>
                <w:color w:val="auto"/>
                <w:kern w:val="3"/>
                <w:lang w:eastAsia="zh-CN"/>
              </w:rPr>
            </w:pPr>
            <w:r w:rsidRPr="007C54DC">
              <w:rPr>
                <w:rFonts w:asciiTheme="minorHAnsi" w:eastAsia="Calibri" w:hAnsiTheme="minorHAnsi" w:cstheme="minorHAnsi"/>
                <w:b/>
                <w:color w:val="auto"/>
                <w:kern w:val="3"/>
                <w:lang w:eastAsia="zh-CN"/>
              </w:rPr>
              <w:t xml:space="preserve">1. </w:t>
            </w:r>
          </w:p>
        </w:tc>
        <w:tc>
          <w:tcPr>
            <w:tcW w:w="2700" w:type="dxa"/>
          </w:tcPr>
          <w:p w14:paraId="2F3C570E" w14:textId="77777777" w:rsidR="00833456" w:rsidRPr="007C54DC" w:rsidRDefault="00833456" w:rsidP="00833456">
            <w:pPr>
              <w:tabs>
                <w:tab w:val="left" w:pos="0"/>
              </w:tabs>
              <w:spacing w:after="0"/>
              <w:ind w:left="360" w:hanging="360"/>
              <w:rPr>
                <w:rFonts w:asciiTheme="minorHAnsi" w:eastAsia="Calibri" w:hAnsiTheme="minorHAnsi" w:cstheme="minorHAnsi"/>
                <w:b/>
                <w:color w:val="auto"/>
                <w:kern w:val="3"/>
                <w:lang w:eastAsia="zh-CN"/>
              </w:rPr>
            </w:pPr>
            <w:r w:rsidRPr="007C54DC">
              <w:rPr>
                <w:rFonts w:asciiTheme="minorHAnsi" w:eastAsia="Calibri" w:hAnsiTheme="minorHAnsi" w:cstheme="minorHAnsi"/>
                <w:b/>
                <w:color w:val="auto"/>
                <w:kern w:val="3"/>
                <w:lang w:eastAsia="zh-CN"/>
              </w:rPr>
              <w:t>Ponudnik (polno ime):</w:t>
            </w:r>
          </w:p>
          <w:p w14:paraId="38E4883B"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tc>
        <w:tc>
          <w:tcPr>
            <w:tcW w:w="6120" w:type="dxa"/>
          </w:tcPr>
          <w:p w14:paraId="324B1899" w14:textId="77777777" w:rsidR="00833456" w:rsidRPr="007C54DC" w:rsidRDefault="00833456" w:rsidP="00833456">
            <w:pPr>
              <w:tabs>
                <w:tab w:val="left" w:pos="0"/>
              </w:tabs>
              <w:spacing w:after="0"/>
              <w:ind w:left="360" w:hanging="360"/>
              <w:rPr>
                <w:rFonts w:asciiTheme="minorHAnsi" w:eastAsia="Calibri" w:hAnsiTheme="minorHAnsi" w:cstheme="minorHAnsi"/>
                <w:b/>
                <w:color w:val="auto"/>
                <w:kern w:val="3"/>
                <w:lang w:eastAsia="zh-CN"/>
              </w:rPr>
            </w:pPr>
          </w:p>
        </w:tc>
      </w:tr>
      <w:tr w:rsidR="00833456" w:rsidRPr="007C54DC" w14:paraId="2F5A5E6F" w14:textId="77777777" w:rsidTr="00201960">
        <w:tc>
          <w:tcPr>
            <w:tcW w:w="468" w:type="dxa"/>
          </w:tcPr>
          <w:p w14:paraId="1D3459D2"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tc>
        <w:tc>
          <w:tcPr>
            <w:tcW w:w="2700" w:type="dxa"/>
          </w:tcPr>
          <w:p w14:paraId="7C669824"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Sedež:</w:t>
            </w:r>
          </w:p>
        </w:tc>
        <w:tc>
          <w:tcPr>
            <w:tcW w:w="6120" w:type="dxa"/>
          </w:tcPr>
          <w:p w14:paraId="06E78887"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p w14:paraId="7B6D68CC"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tc>
      </w:tr>
      <w:tr w:rsidR="00833456" w:rsidRPr="007C54DC" w14:paraId="5BEE5FA8" w14:textId="77777777" w:rsidTr="00201960">
        <w:tc>
          <w:tcPr>
            <w:tcW w:w="468" w:type="dxa"/>
          </w:tcPr>
          <w:p w14:paraId="38E599C6"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tc>
        <w:tc>
          <w:tcPr>
            <w:tcW w:w="2700" w:type="dxa"/>
          </w:tcPr>
          <w:p w14:paraId="5B49056A"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Poštna številka in kraj:</w:t>
            </w:r>
          </w:p>
        </w:tc>
        <w:tc>
          <w:tcPr>
            <w:tcW w:w="6120" w:type="dxa"/>
          </w:tcPr>
          <w:p w14:paraId="1B618E19"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p w14:paraId="08951FB7"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tc>
      </w:tr>
      <w:tr w:rsidR="00833456" w:rsidRPr="007C54DC" w14:paraId="0FABFDF1" w14:textId="77777777" w:rsidTr="00201960">
        <w:tc>
          <w:tcPr>
            <w:tcW w:w="468" w:type="dxa"/>
          </w:tcPr>
          <w:p w14:paraId="62D8A85D"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tc>
        <w:tc>
          <w:tcPr>
            <w:tcW w:w="2700" w:type="dxa"/>
          </w:tcPr>
          <w:p w14:paraId="2CBFED0D"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Občina sedeža ponudnika:</w:t>
            </w:r>
          </w:p>
        </w:tc>
        <w:tc>
          <w:tcPr>
            <w:tcW w:w="6120" w:type="dxa"/>
          </w:tcPr>
          <w:p w14:paraId="59F5C976"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p w14:paraId="453EA77B"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tc>
      </w:tr>
      <w:tr w:rsidR="00833456" w:rsidRPr="007C54DC" w14:paraId="00FD240F" w14:textId="77777777" w:rsidTr="00201960">
        <w:tc>
          <w:tcPr>
            <w:tcW w:w="468" w:type="dxa"/>
          </w:tcPr>
          <w:p w14:paraId="5439BB60"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tc>
        <w:tc>
          <w:tcPr>
            <w:tcW w:w="2700" w:type="dxa"/>
          </w:tcPr>
          <w:p w14:paraId="45D62DE3"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Pristojni Finančni urad:</w:t>
            </w:r>
          </w:p>
          <w:p w14:paraId="44AB3967"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tc>
        <w:tc>
          <w:tcPr>
            <w:tcW w:w="6120" w:type="dxa"/>
          </w:tcPr>
          <w:p w14:paraId="77C5F962"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tc>
      </w:tr>
      <w:tr w:rsidR="00833456" w:rsidRPr="007C54DC" w14:paraId="529D0846" w14:textId="77777777" w:rsidTr="00201960">
        <w:tc>
          <w:tcPr>
            <w:tcW w:w="468" w:type="dxa"/>
          </w:tcPr>
          <w:p w14:paraId="0A5D05E1"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tc>
        <w:tc>
          <w:tcPr>
            <w:tcW w:w="2700" w:type="dxa"/>
          </w:tcPr>
          <w:p w14:paraId="2DB74595"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Davčna številka:</w:t>
            </w:r>
          </w:p>
        </w:tc>
        <w:tc>
          <w:tcPr>
            <w:tcW w:w="6120" w:type="dxa"/>
          </w:tcPr>
          <w:p w14:paraId="6AF536FC"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p w14:paraId="5C4B5F8A"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tc>
      </w:tr>
      <w:tr w:rsidR="00833456" w:rsidRPr="007C54DC" w14:paraId="1AF0FAC9" w14:textId="77777777" w:rsidTr="00201960">
        <w:tc>
          <w:tcPr>
            <w:tcW w:w="468" w:type="dxa"/>
          </w:tcPr>
          <w:p w14:paraId="6D5348C8"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tc>
        <w:tc>
          <w:tcPr>
            <w:tcW w:w="2700" w:type="dxa"/>
          </w:tcPr>
          <w:p w14:paraId="2F1C1B51"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Matična številka:</w:t>
            </w:r>
          </w:p>
        </w:tc>
        <w:tc>
          <w:tcPr>
            <w:tcW w:w="6120" w:type="dxa"/>
          </w:tcPr>
          <w:p w14:paraId="6450B33D"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p w14:paraId="06F90993" w14:textId="77777777" w:rsidR="00833456" w:rsidRPr="007C54DC" w:rsidRDefault="00833456" w:rsidP="00201960">
            <w:pPr>
              <w:tabs>
                <w:tab w:val="left" w:pos="0"/>
              </w:tabs>
              <w:spacing w:after="0" w:line="240" w:lineRule="auto"/>
              <w:ind w:left="360" w:hanging="360"/>
              <w:rPr>
                <w:rFonts w:asciiTheme="minorHAnsi" w:eastAsia="Calibri" w:hAnsiTheme="minorHAnsi" w:cstheme="minorHAnsi"/>
                <w:color w:val="auto"/>
                <w:kern w:val="3"/>
                <w:lang w:eastAsia="zh-CN"/>
              </w:rPr>
            </w:pPr>
          </w:p>
        </w:tc>
      </w:tr>
    </w:tbl>
    <w:p w14:paraId="29D1B535" w14:textId="77777777" w:rsidR="00833456" w:rsidRPr="007C54DC" w:rsidRDefault="00833456" w:rsidP="00833456">
      <w:pPr>
        <w:tabs>
          <w:tab w:val="left" w:pos="0"/>
        </w:tabs>
        <w:spacing w:after="0"/>
        <w:ind w:left="360" w:hanging="360"/>
        <w:rPr>
          <w:rFonts w:asciiTheme="minorHAnsi" w:eastAsia="Calibri" w:hAnsiTheme="minorHAnsi" w:cstheme="minorHAnsi"/>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7C54DC" w14:paraId="730D7EAC"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D2170F7" w14:textId="77777777" w:rsidR="00833456" w:rsidRPr="007C54DC" w:rsidRDefault="00833456" w:rsidP="00833456">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KRAJ</w:t>
            </w:r>
          </w:p>
          <w:p w14:paraId="36F7B535" w14:textId="77777777" w:rsidR="00833456" w:rsidRPr="007C54DC" w:rsidRDefault="00833456" w:rsidP="00833456">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7EF874C" w14:textId="77777777" w:rsidR="00833456" w:rsidRPr="007C54DC" w:rsidRDefault="00833456" w:rsidP="00833456">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B264EAC" w14:textId="77777777" w:rsidR="00833456" w:rsidRPr="007C54DC" w:rsidRDefault="00833456" w:rsidP="00833456">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GOPODARSKI SUBJEKT</w:t>
            </w:r>
          </w:p>
          <w:p w14:paraId="27A4CAB8" w14:textId="77777777" w:rsidR="00833456" w:rsidRPr="007C54DC" w:rsidRDefault="00833456" w:rsidP="00833456">
            <w:pPr>
              <w:suppressAutoHyphens/>
              <w:autoSpaceDN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 xml:space="preserve"> ime in priimek zakonitega zastopnika in podpis</w:t>
            </w:r>
          </w:p>
          <w:p w14:paraId="7801AB17" w14:textId="77777777" w:rsidR="00833456" w:rsidRPr="007C54DC" w:rsidRDefault="00833456" w:rsidP="00833456">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r>
      <w:tr w:rsidR="00833456" w:rsidRPr="007C54DC" w14:paraId="5097668D"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7C18D49" w14:textId="77777777" w:rsidR="00833456" w:rsidRPr="007C54DC" w:rsidRDefault="00833456" w:rsidP="00833456">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7560CA7" w14:textId="77777777" w:rsidR="00833456" w:rsidRPr="007C54DC" w:rsidRDefault="00833456" w:rsidP="00833456">
            <w:pPr>
              <w:spacing w:after="0"/>
              <w:rPr>
                <w:rFonts w:asciiTheme="minorHAnsi" w:eastAsia="Calibri" w:hAnsiTheme="minorHAnsi" w:cstheme="minorHAnsi"/>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B302210" w14:textId="77777777" w:rsidR="00833456" w:rsidRPr="007C54DC" w:rsidRDefault="00833456" w:rsidP="00833456">
            <w:pPr>
              <w:spacing w:after="0"/>
              <w:rPr>
                <w:rFonts w:asciiTheme="minorHAnsi" w:eastAsia="Calibri" w:hAnsiTheme="minorHAnsi" w:cstheme="minorHAnsi"/>
                <w:color w:val="000000"/>
              </w:rPr>
            </w:pPr>
          </w:p>
        </w:tc>
      </w:tr>
    </w:tbl>
    <w:p w14:paraId="5B46058A" w14:textId="77777777" w:rsidR="00833456" w:rsidRPr="007C54DC" w:rsidRDefault="00833456" w:rsidP="00833456">
      <w:pPr>
        <w:spacing w:after="0"/>
        <w:rPr>
          <w:rFonts w:asciiTheme="minorHAnsi" w:hAnsiTheme="minorHAnsi" w:cstheme="minorHAnsi"/>
          <w:color w:val="auto"/>
        </w:rPr>
      </w:pPr>
    </w:p>
    <w:p w14:paraId="197BEFBC" w14:textId="77777777" w:rsidR="00032EA6" w:rsidRPr="00032EA6" w:rsidRDefault="00032EA6" w:rsidP="00032EA6">
      <w:pPr>
        <w:spacing w:after="0"/>
        <w:rPr>
          <w:rFonts w:asciiTheme="minorHAnsi" w:hAnsiTheme="minorHAnsi" w:cstheme="minorHAnsi"/>
          <w:b/>
          <w:i/>
          <w:color w:val="auto"/>
          <w:sz w:val="20"/>
          <w:szCs w:val="20"/>
        </w:rPr>
      </w:pPr>
      <w:r w:rsidRPr="00032EA6">
        <w:rPr>
          <w:rFonts w:asciiTheme="minorHAnsi" w:hAnsiTheme="minorHAnsi" w:cstheme="minorHAnsi"/>
          <w:b/>
          <w:i/>
          <w:color w:val="auto"/>
          <w:sz w:val="20"/>
          <w:szCs w:val="20"/>
          <w:u w:val="single"/>
        </w:rPr>
        <w:lastRenderedPageBreak/>
        <w:t>Podpisan</w:t>
      </w:r>
      <w:r w:rsidRPr="00032EA6">
        <w:rPr>
          <w:rFonts w:asciiTheme="minorHAnsi" w:hAnsiTheme="minorHAnsi" w:cstheme="minorHAnsi"/>
          <w:b/>
          <w:i/>
          <w:color w:val="auto"/>
          <w:sz w:val="20"/>
          <w:szCs w:val="20"/>
        </w:rPr>
        <w:t xml:space="preserve"> obrazec/soglasje se naloži v informacijskem sistemu e-JN v razdelku »Druge priloge«.</w:t>
      </w:r>
    </w:p>
    <w:p w14:paraId="5EFC0F01" w14:textId="0D6C55D1" w:rsidR="009C05FA" w:rsidRPr="009C05FA" w:rsidRDefault="009C05FA" w:rsidP="009C05FA">
      <w:pPr>
        <w:spacing w:after="0"/>
        <w:rPr>
          <w:rFonts w:asciiTheme="minorHAnsi" w:hAnsiTheme="minorHAnsi" w:cstheme="minorHAnsi"/>
          <w:b/>
          <w:i/>
          <w:color w:val="auto"/>
          <w:sz w:val="20"/>
          <w:szCs w:val="20"/>
        </w:rPr>
      </w:pPr>
      <w:r w:rsidRPr="009C05FA">
        <w:rPr>
          <w:rFonts w:asciiTheme="minorHAnsi" w:hAnsiTheme="minorHAnsi" w:cstheme="minorHAnsi"/>
          <w:b/>
          <w:i/>
          <w:color w:val="auto"/>
          <w:sz w:val="20"/>
          <w:szCs w:val="20"/>
        </w:rPr>
        <w:t xml:space="preserve">Ponudnik mora vse </w:t>
      </w:r>
      <w:r w:rsidR="001A60E8">
        <w:rPr>
          <w:rFonts w:asciiTheme="minorHAnsi" w:hAnsiTheme="minorHAnsi" w:cstheme="minorHAnsi"/>
          <w:b/>
          <w:i/>
          <w:color w:val="auto"/>
          <w:sz w:val="20"/>
          <w:szCs w:val="20"/>
        </w:rPr>
        <w:t xml:space="preserve">podpisane </w:t>
      </w:r>
      <w:r w:rsidRPr="009C05FA">
        <w:rPr>
          <w:rFonts w:asciiTheme="minorHAnsi" w:hAnsiTheme="minorHAnsi" w:cstheme="minorHAnsi"/>
          <w:b/>
          <w:i/>
          <w:color w:val="auto"/>
          <w:sz w:val="20"/>
          <w:szCs w:val="20"/>
        </w:rPr>
        <w:t>obrazce</w:t>
      </w:r>
      <w:r w:rsidR="001A60E8">
        <w:rPr>
          <w:rFonts w:asciiTheme="minorHAnsi" w:hAnsiTheme="minorHAnsi" w:cstheme="minorHAnsi"/>
          <w:b/>
          <w:i/>
          <w:color w:val="auto"/>
          <w:sz w:val="20"/>
          <w:szCs w:val="20"/>
        </w:rPr>
        <w:t>/</w:t>
      </w:r>
      <w:r w:rsidRPr="009C05FA">
        <w:rPr>
          <w:rFonts w:asciiTheme="minorHAnsi" w:hAnsiTheme="minorHAnsi" w:cstheme="minorHAnsi"/>
          <w:b/>
          <w:i/>
          <w:color w:val="auto"/>
          <w:sz w:val="20"/>
          <w:szCs w:val="20"/>
        </w:rPr>
        <w:t>soglasje fotokopirati in naloži v informacijski sistem e-JN v razdelek »Druge priloge«).</w:t>
      </w:r>
      <w:r w:rsidRPr="009C05FA">
        <w:rPr>
          <w:rFonts w:asciiTheme="minorHAnsi" w:hAnsiTheme="minorHAnsi" w:cstheme="minorHAnsi"/>
          <w:b/>
          <w:bCs/>
          <w:i/>
          <w:iCs/>
          <w:color w:val="auto"/>
          <w:sz w:val="20"/>
          <w:szCs w:val="20"/>
        </w:rPr>
        <w:t xml:space="preserve"> </w:t>
      </w:r>
    </w:p>
    <w:p w14:paraId="284F6290" w14:textId="77777777" w:rsidR="00E235F4" w:rsidRPr="007C54DC" w:rsidRDefault="00E235F4" w:rsidP="00833456">
      <w:pPr>
        <w:spacing w:after="0"/>
        <w:rPr>
          <w:rFonts w:asciiTheme="minorHAnsi" w:hAnsiTheme="minorHAnsi" w:cstheme="minorHAnsi"/>
          <w:color w:val="auto"/>
        </w:rPr>
      </w:pPr>
    </w:p>
    <w:p w14:paraId="08850994" w14:textId="040F078D" w:rsidR="00566C0C" w:rsidRPr="007C54DC" w:rsidRDefault="00566C0C" w:rsidP="00566C0C">
      <w:pPr>
        <w:tabs>
          <w:tab w:val="left" w:pos="0"/>
        </w:tabs>
        <w:spacing w:after="0"/>
        <w:jc w:val="both"/>
        <w:rPr>
          <w:rFonts w:asciiTheme="minorHAnsi" w:eastAsia="Calibri" w:hAnsiTheme="minorHAnsi" w:cstheme="minorHAnsi"/>
          <w:color w:val="auto"/>
          <w:kern w:val="3"/>
          <w:sz w:val="20"/>
          <w:szCs w:val="20"/>
          <w:lang w:eastAsia="zh-CN"/>
        </w:rPr>
      </w:pPr>
      <w:r w:rsidRPr="007C54DC">
        <w:rPr>
          <w:rFonts w:asciiTheme="minorHAnsi" w:eastAsia="Calibri" w:hAnsiTheme="minorHAnsi" w:cstheme="minorHAnsi"/>
          <w:color w:val="auto"/>
          <w:kern w:val="3"/>
          <w:sz w:val="20"/>
          <w:szCs w:val="20"/>
          <w:lang w:eastAsia="zh-CN"/>
        </w:rPr>
        <w:t xml:space="preserve">V primeru </w:t>
      </w:r>
      <w:r w:rsidRPr="007C54DC">
        <w:rPr>
          <w:rFonts w:asciiTheme="minorHAnsi" w:eastAsia="Calibri" w:hAnsiTheme="minorHAnsi" w:cstheme="minorHAnsi"/>
          <w:b/>
          <w:color w:val="auto"/>
          <w:kern w:val="3"/>
          <w:sz w:val="20"/>
          <w:szCs w:val="20"/>
          <w:u w:val="single"/>
          <w:lang w:eastAsia="zh-CN"/>
        </w:rPr>
        <w:t>skupne</w:t>
      </w:r>
      <w:r w:rsidRPr="007C54DC">
        <w:rPr>
          <w:rFonts w:asciiTheme="minorHAnsi" w:eastAsia="Calibri" w:hAnsiTheme="minorHAnsi" w:cstheme="minorHAnsi"/>
          <w:color w:val="auto"/>
          <w:kern w:val="3"/>
          <w:sz w:val="20"/>
          <w:szCs w:val="20"/>
          <w:lang w:eastAsia="zh-CN"/>
        </w:rPr>
        <w:t xml:space="preserve"> ponudbe je potrebno </w:t>
      </w:r>
      <w:r w:rsidR="001A60E8">
        <w:rPr>
          <w:rFonts w:asciiTheme="minorHAnsi" w:eastAsia="Calibri" w:hAnsiTheme="minorHAnsi" w:cstheme="minorHAnsi"/>
          <w:color w:val="auto"/>
          <w:kern w:val="3"/>
          <w:sz w:val="20"/>
          <w:szCs w:val="20"/>
          <w:lang w:eastAsia="zh-CN"/>
        </w:rPr>
        <w:t xml:space="preserve">podpisano </w:t>
      </w:r>
      <w:r w:rsidRPr="007C54DC">
        <w:rPr>
          <w:rFonts w:asciiTheme="minorHAnsi" w:eastAsia="Calibri" w:hAnsiTheme="minorHAnsi" w:cstheme="minorHAnsi"/>
          <w:color w:val="auto"/>
          <w:kern w:val="3"/>
          <w:sz w:val="20"/>
          <w:szCs w:val="20"/>
          <w:lang w:eastAsia="zh-CN"/>
        </w:rPr>
        <w:t xml:space="preserve">soglasje predložiti za </w:t>
      </w:r>
      <w:r w:rsidRPr="007C54DC">
        <w:rPr>
          <w:rFonts w:asciiTheme="minorHAnsi" w:eastAsia="Calibri" w:hAnsiTheme="minorHAnsi" w:cstheme="minorHAnsi"/>
          <w:b/>
          <w:color w:val="auto"/>
          <w:kern w:val="3"/>
          <w:sz w:val="20"/>
          <w:szCs w:val="20"/>
          <w:lang w:eastAsia="zh-CN"/>
        </w:rPr>
        <w:t>vsakega</w:t>
      </w:r>
      <w:r w:rsidRPr="007C54DC">
        <w:rPr>
          <w:rFonts w:asciiTheme="minorHAnsi" w:eastAsia="Calibri" w:hAnsiTheme="minorHAnsi" w:cstheme="minorHAnsi"/>
          <w:color w:val="auto"/>
          <w:kern w:val="3"/>
          <w:sz w:val="20"/>
          <w:szCs w:val="20"/>
          <w:lang w:eastAsia="zh-CN"/>
        </w:rPr>
        <w:t xml:space="preserve"> ponudnika posebej (obrazec/soglasje se fotokopira).</w:t>
      </w:r>
    </w:p>
    <w:p w14:paraId="72CD2F61" w14:textId="77777777" w:rsidR="00E235F4" w:rsidRPr="007C54DC" w:rsidRDefault="00E235F4" w:rsidP="00566C0C">
      <w:pPr>
        <w:tabs>
          <w:tab w:val="left" w:pos="0"/>
        </w:tabs>
        <w:spacing w:after="0"/>
        <w:jc w:val="both"/>
        <w:rPr>
          <w:rFonts w:asciiTheme="minorHAnsi" w:eastAsia="Calibri" w:hAnsiTheme="minorHAnsi" w:cstheme="minorHAnsi"/>
          <w:color w:val="auto"/>
          <w:kern w:val="3"/>
          <w:sz w:val="20"/>
          <w:szCs w:val="20"/>
          <w:lang w:eastAsia="zh-CN"/>
        </w:rPr>
      </w:pPr>
    </w:p>
    <w:p w14:paraId="449F9A6B" w14:textId="230A776F" w:rsidR="00566C0C" w:rsidRPr="007C54DC" w:rsidRDefault="00566C0C" w:rsidP="00566C0C">
      <w:pPr>
        <w:tabs>
          <w:tab w:val="left" w:pos="0"/>
        </w:tabs>
        <w:spacing w:after="0"/>
        <w:jc w:val="both"/>
        <w:rPr>
          <w:rFonts w:asciiTheme="minorHAnsi" w:eastAsia="Calibri" w:hAnsiTheme="minorHAnsi" w:cstheme="minorHAnsi"/>
          <w:color w:val="auto"/>
          <w:kern w:val="3"/>
          <w:sz w:val="20"/>
          <w:szCs w:val="20"/>
          <w:lang w:eastAsia="zh-CN"/>
        </w:rPr>
      </w:pPr>
      <w:r w:rsidRPr="007C54DC">
        <w:rPr>
          <w:rFonts w:asciiTheme="minorHAnsi" w:eastAsia="Calibri" w:hAnsiTheme="minorHAnsi" w:cstheme="minorHAnsi"/>
          <w:color w:val="auto"/>
          <w:kern w:val="3"/>
          <w:sz w:val="20"/>
          <w:szCs w:val="20"/>
          <w:lang w:eastAsia="zh-CN"/>
        </w:rPr>
        <w:t xml:space="preserve">V primeru nastopanja s </w:t>
      </w:r>
      <w:r w:rsidRPr="007C54DC">
        <w:rPr>
          <w:rFonts w:asciiTheme="minorHAnsi" w:eastAsia="Calibri" w:hAnsiTheme="minorHAnsi" w:cstheme="minorHAnsi"/>
          <w:b/>
          <w:color w:val="auto"/>
          <w:kern w:val="3"/>
          <w:sz w:val="20"/>
          <w:szCs w:val="20"/>
          <w:u w:val="single"/>
          <w:lang w:eastAsia="zh-CN"/>
        </w:rPr>
        <w:t>podizvajalci</w:t>
      </w:r>
      <w:r w:rsidRPr="007C54DC">
        <w:rPr>
          <w:rFonts w:asciiTheme="minorHAnsi" w:eastAsia="Calibri" w:hAnsiTheme="minorHAnsi" w:cstheme="minorHAnsi"/>
          <w:color w:val="auto"/>
          <w:kern w:val="3"/>
          <w:sz w:val="20"/>
          <w:szCs w:val="20"/>
          <w:lang w:eastAsia="zh-CN"/>
        </w:rPr>
        <w:t xml:space="preserve"> je potrebno </w:t>
      </w:r>
      <w:r w:rsidR="001A60E8">
        <w:rPr>
          <w:rFonts w:asciiTheme="minorHAnsi" w:eastAsia="Calibri" w:hAnsiTheme="minorHAnsi" w:cstheme="minorHAnsi"/>
          <w:color w:val="auto"/>
          <w:kern w:val="3"/>
          <w:sz w:val="20"/>
          <w:szCs w:val="20"/>
          <w:lang w:eastAsia="zh-CN"/>
        </w:rPr>
        <w:t xml:space="preserve">podpisano </w:t>
      </w:r>
      <w:r w:rsidRPr="007C54DC">
        <w:rPr>
          <w:rFonts w:asciiTheme="minorHAnsi" w:eastAsia="Calibri" w:hAnsiTheme="minorHAnsi" w:cstheme="minorHAnsi"/>
          <w:color w:val="auto"/>
          <w:kern w:val="3"/>
          <w:sz w:val="20"/>
          <w:szCs w:val="20"/>
          <w:lang w:eastAsia="zh-CN"/>
        </w:rPr>
        <w:t xml:space="preserve">soglasje predložiti </w:t>
      </w:r>
      <w:r w:rsidRPr="007C54DC">
        <w:rPr>
          <w:rFonts w:asciiTheme="minorHAnsi" w:eastAsia="Calibri" w:hAnsiTheme="minorHAnsi" w:cstheme="minorHAnsi"/>
          <w:b/>
          <w:color w:val="auto"/>
          <w:kern w:val="3"/>
          <w:sz w:val="20"/>
          <w:szCs w:val="20"/>
          <w:lang w:eastAsia="zh-CN"/>
        </w:rPr>
        <w:t>tudi za vsakega podizvajalca</w:t>
      </w:r>
      <w:r w:rsidRPr="007C54DC">
        <w:rPr>
          <w:rFonts w:asciiTheme="minorHAnsi" w:eastAsia="Calibri" w:hAnsiTheme="minorHAnsi" w:cstheme="minorHAnsi"/>
          <w:color w:val="auto"/>
          <w:kern w:val="3"/>
          <w:sz w:val="20"/>
          <w:szCs w:val="20"/>
          <w:lang w:eastAsia="zh-CN"/>
        </w:rPr>
        <w:t xml:space="preserve"> posebej </w:t>
      </w:r>
    </w:p>
    <w:p w14:paraId="39F3D037" w14:textId="05F112C3" w:rsidR="00566C0C" w:rsidRDefault="00566C0C" w:rsidP="00566C0C">
      <w:pPr>
        <w:tabs>
          <w:tab w:val="left" w:pos="0"/>
        </w:tabs>
        <w:spacing w:after="0"/>
        <w:jc w:val="both"/>
        <w:rPr>
          <w:rFonts w:asciiTheme="minorHAnsi" w:eastAsia="Calibri" w:hAnsiTheme="minorHAnsi" w:cstheme="minorHAnsi"/>
          <w:color w:val="auto"/>
          <w:kern w:val="3"/>
          <w:sz w:val="20"/>
          <w:szCs w:val="20"/>
          <w:lang w:eastAsia="zh-CN"/>
        </w:rPr>
      </w:pPr>
      <w:r w:rsidRPr="007C54DC">
        <w:rPr>
          <w:rFonts w:asciiTheme="minorHAnsi" w:eastAsia="Calibri" w:hAnsiTheme="minorHAnsi" w:cstheme="minorHAnsi"/>
          <w:color w:val="auto"/>
          <w:kern w:val="3"/>
          <w:sz w:val="20"/>
          <w:szCs w:val="20"/>
          <w:lang w:eastAsia="zh-CN"/>
        </w:rPr>
        <w:t>(obrazec/soglasje se fotokopira).</w:t>
      </w:r>
    </w:p>
    <w:p w14:paraId="0C697917" w14:textId="77777777" w:rsidR="001A60E8" w:rsidRPr="007C54DC" w:rsidRDefault="001A60E8" w:rsidP="00566C0C">
      <w:pPr>
        <w:tabs>
          <w:tab w:val="left" w:pos="0"/>
        </w:tabs>
        <w:spacing w:after="0"/>
        <w:jc w:val="both"/>
        <w:rPr>
          <w:rFonts w:asciiTheme="minorHAnsi" w:eastAsia="Calibri" w:hAnsiTheme="minorHAnsi" w:cstheme="minorHAnsi"/>
          <w:color w:val="auto"/>
          <w:kern w:val="3"/>
          <w:sz w:val="20"/>
          <w:szCs w:val="20"/>
          <w:lang w:eastAsia="zh-CN"/>
        </w:rPr>
      </w:pPr>
    </w:p>
    <w:p w14:paraId="750D12B9" w14:textId="5BCADA51" w:rsidR="007A70C8" w:rsidRPr="007C54DC" w:rsidRDefault="007A70C8" w:rsidP="00566C0C">
      <w:pPr>
        <w:tabs>
          <w:tab w:val="left" w:pos="0"/>
        </w:tabs>
        <w:spacing w:after="0"/>
        <w:jc w:val="both"/>
        <w:rPr>
          <w:rFonts w:asciiTheme="minorHAnsi" w:eastAsia="Calibri" w:hAnsiTheme="minorHAnsi" w:cstheme="minorHAnsi"/>
          <w:color w:val="auto"/>
          <w:kern w:val="3"/>
          <w:sz w:val="20"/>
          <w:szCs w:val="20"/>
          <w:lang w:eastAsia="zh-CN"/>
        </w:rPr>
      </w:pPr>
      <w:r w:rsidRPr="007C54DC">
        <w:rPr>
          <w:rFonts w:asciiTheme="minorHAnsi" w:eastAsia="Calibri" w:hAnsiTheme="minorHAnsi" w:cstheme="minorHAnsi"/>
          <w:color w:val="auto"/>
          <w:kern w:val="3"/>
          <w:sz w:val="20"/>
          <w:szCs w:val="20"/>
          <w:lang w:eastAsia="zh-CN"/>
        </w:rPr>
        <w:t xml:space="preserve">V primeru sklicevanja na </w:t>
      </w:r>
      <w:r w:rsidRPr="007C54DC">
        <w:rPr>
          <w:rFonts w:asciiTheme="minorHAnsi" w:eastAsia="Calibri" w:hAnsiTheme="minorHAnsi" w:cstheme="minorHAnsi"/>
          <w:b/>
          <w:color w:val="auto"/>
          <w:kern w:val="3"/>
          <w:sz w:val="20"/>
          <w:szCs w:val="20"/>
          <w:lang w:eastAsia="zh-CN"/>
        </w:rPr>
        <w:t>zmogljivosti drugih subjektov</w:t>
      </w:r>
      <w:r w:rsidRPr="007C54DC">
        <w:rPr>
          <w:rFonts w:asciiTheme="minorHAnsi" w:eastAsia="Calibri" w:hAnsiTheme="minorHAnsi" w:cstheme="minorHAnsi"/>
          <w:color w:val="auto"/>
          <w:kern w:val="3"/>
          <w:sz w:val="20"/>
          <w:szCs w:val="20"/>
          <w:lang w:eastAsia="zh-CN"/>
        </w:rPr>
        <w:t xml:space="preserve"> je potrebno </w:t>
      </w:r>
      <w:r w:rsidR="001A60E8">
        <w:rPr>
          <w:rFonts w:asciiTheme="minorHAnsi" w:eastAsia="Calibri" w:hAnsiTheme="minorHAnsi" w:cstheme="minorHAnsi"/>
          <w:color w:val="auto"/>
          <w:kern w:val="3"/>
          <w:sz w:val="20"/>
          <w:szCs w:val="20"/>
          <w:lang w:eastAsia="zh-CN"/>
        </w:rPr>
        <w:t xml:space="preserve">podpisano </w:t>
      </w:r>
      <w:r w:rsidRPr="007C54DC">
        <w:rPr>
          <w:rFonts w:asciiTheme="minorHAnsi" w:eastAsia="Calibri" w:hAnsiTheme="minorHAnsi" w:cstheme="minorHAnsi"/>
          <w:color w:val="auto"/>
          <w:kern w:val="3"/>
          <w:sz w:val="20"/>
          <w:szCs w:val="20"/>
          <w:lang w:eastAsia="zh-CN"/>
        </w:rPr>
        <w:t xml:space="preserve">soglasje predložiti za tudi za vsakega </w:t>
      </w:r>
      <w:r w:rsidRPr="007C54DC">
        <w:rPr>
          <w:rFonts w:asciiTheme="minorHAnsi" w:eastAsia="Calibri" w:hAnsiTheme="minorHAnsi" w:cstheme="minorHAnsi"/>
          <w:b/>
          <w:color w:val="auto"/>
          <w:kern w:val="3"/>
          <w:sz w:val="20"/>
          <w:szCs w:val="20"/>
          <w:lang w:eastAsia="zh-CN"/>
        </w:rPr>
        <w:t>drugega subjekta</w:t>
      </w:r>
      <w:r w:rsidRPr="007C54DC">
        <w:rPr>
          <w:rFonts w:asciiTheme="minorHAnsi" w:eastAsia="Calibri" w:hAnsiTheme="minorHAnsi" w:cstheme="minorHAnsi"/>
          <w:color w:val="auto"/>
          <w:kern w:val="3"/>
          <w:sz w:val="20"/>
          <w:szCs w:val="20"/>
          <w:lang w:eastAsia="zh-CN"/>
        </w:rPr>
        <w:t xml:space="preserve"> posebej (obrazec/soglasje se fotokopira).</w:t>
      </w:r>
    </w:p>
    <w:p w14:paraId="728947AD" w14:textId="77777777" w:rsidR="008124F8" w:rsidRPr="007C54DC" w:rsidRDefault="008124F8" w:rsidP="00566C0C">
      <w:pPr>
        <w:spacing w:after="0"/>
        <w:jc w:val="right"/>
        <w:rPr>
          <w:rFonts w:asciiTheme="minorHAnsi" w:hAnsiTheme="minorHAnsi" w:cstheme="minorHAnsi"/>
          <w:color w:val="auto"/>
        </w:rPr>
      </w:pPr>
    </w:p>
    <w:p w14:paraId="0D288DCC" w14:textId="1522C918" w:rsidR="001535B7" w:rsidRPr="007C54DC" w:rsidRDefault="00833456" w:rsidP="00566C0C">
      <w:pPr>
        <w:spacing w:after="0"/>
        <w:jc w:val="right"/>
        <w:rPr>
          <w:rFonts w:asciiTheme="minorHAnsi" w:hAnsiTheme="minorHAnsi" w:cstheme="minorHAnsi"/>
          <w:color w:val="auto"/>
        </w:rPr>
      </w:pPr>
      <w:r w:rsidRPr="007C54DC">
        <w:rPr>
          <w:rFonts w:asciiTheme="minorHAnsi" w:hAnsiTheme="minorHAnsi" w:cstheme="minorHAnsi"/>
          <w:color w:val="auto"/>
        </w:rPr>
        <w:br w:type="page"/>
      </w:r>
      <w:bookmarkStart w:id="184" w:name="_Toc452044404"/>
    </w:p>
    <w:p w14:paraId="5987A38C" w14:textId="5608663C" w:rsidR="00833456" w:rsidRPr="007C54DC" w:rsidRDefault="00833456" w:rsidP="001535B7">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theme="minorHAnsi"/>
          <w:b/>
          <w:bCs/>
          <w:i/>
          <w:iCs/>
          <w:color w:val="000000"/>
        </w:rPr>
      </w:pPr>
      <w:bookmarkStart w:id="185" w:name="_Toc516134986"/>
      <w:r w:rsidRPr="007C54DC">
        <w:rPr>
          <w:rFonts w:asciiTheme="minorHAnsi" w:eastAsia="Calibri" w:hAnsiTheme="minorHAnsi" w:cstheme="minorHAnsi"/>
          <w:b/>
          <w:bCs/>
          <w:i/>
          <w:iCs/>
          <w:color w:val="000000"/>
        </w:rPr>
        <w:lastRenderedPageBreak/>
        <w:t xml:space="preserve">PRILOGA št. </w:t>
      </w:r>
      <w:bookmarkEnd w:id="184"/>
      <w:r w:rsidR="00524A8B" w:rsidRPr="007C54DC">
        <w:rPr>
          <w:rFonts w:asciiTheme="minorHAnsi" w:eastAsia="Calibri" w:hAnsiTheme="minorHAnsi" w:cstheme="minorHAnsi"/>
          <w:b/>
          <w:bCs/>
          <w:i/>
          <w:iCs/>
          <w:color w:val="000000"/>
        </w:rPr>
        <w:t>6</w:t>
      </w:r>
      <w:bookmarkEnd w:id="185"/>
    </w:p>
    <w:p w14:paraId="439A1C55" w14:textId="18649488" w:rsidR="00833456" w:rsidRPr="007C54DC" w:rsidRDefault="00833456" w:rsidP="00833456">
      <w:pPr>
        <w:pBdr>
          <w:top w:val="single" w:sz="4" w:space="10" w:color="541C72"/>
          <w:bottom w:val="single" w:sz="4" w:space="10" w:color="541C72"/>
        </w:pBdr>
        <w:shd w:val="pct5" w:color="F8F2FC" w:fill="F7EFFB"/>
        <w:spacing w:after="0"/>
        <w:jc w:val="center"/>
        <w:outlineLvl w:val="1"/>
        <w:rPr>
          <w:rFonts w:asciiTheme="minorHAnsi" w:eastAsia="Calibri" w:hAnsiTheme="minorHAnsi" w:cstheme="minorHAnsi"/>
          <w:b/>
          <w:bCs/>
          <w:i/>
          <w:iCs/>
          <w:color w:val="541C72"/>
          <w:spacing w:val="20"/>
        </w:rPr>
      </w:pPr>
      <w:bookmarkStart w:id="186" w:name="_Toc452044405"/>
      <w:bookmarkStart w:id="187" w:name="_Toc516134987"/>
      <w:r w:rsidRPr="007C54DC">
        <w:rPr>
          <w:rFonts w:asciiTheme="minorHAnsi" w:eastAsia="Calibri" w:hAnsiTheme="minorHAnsi" w:cstheme="minorHAnsi"/>
          <w:b/>
          <w:bCs/>
          <w:i/>
          <w:iCs/>
          <w:color w:val="541C72"/>
          <w:spacing w:val="20"/>
          <w:lang w:eastAsia="zh-CN"/>
        </w:rPr>
        <w:t>SOGLASJE FIZIČNE OSEBE ZA PRIDOBITE OSEBNIH PODATKOV</w:t>
      </w:r>
      <w:bookmarkEnd w:id="186"/>
      <w:bookmarkEnd w:id="187"/>
    </w:p>
    <w:p w14:paraId="7F07B724" w14:textId="7F22A970" w:rsidR="00566C0C" w:rsidRPr="007C54DC" w:rsidRDefault="00566C0C" w:rsidP="00566C0C">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V zvezi z javnim naročilom »</w:t>
      </w:r>
      <w:sdt>
        <w:sdtPr>
          <w:rPr>
            <w:rFonts w:asciiTheme="minorHAnsi" w:eastAsia="SimSun" w:hAnsiTheme="minorHAnsi" w:cstheme="minorHAnsi"/>
            <w:b/>
            <w:sz w:val="23"/>
            <w:szCs w:val="23"/>
            <w:lang w:eastAsia="zh-CN"/>
          </w:rPr>
          <w:alias w:val="Naslov"/>
          <w:tag w:val=""/>
          <w:id w:val="-1710939422"/>
          <w:placeholder>
            <w:docPart w:val="4320F9119D974379930036E2B3C7C22E"/>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SimSun" w:hAnsiTheme="minorHAnsi" w:cstheme="minorHAnsi"/>
              <w:b/>
              <w:sz w:val="23"/>
              <w:szCs w:val="23"/>
              <w:lang w:eastAsia="zh-CN"/>
            </w:rPr>
            <w:t>Prenova stanovanj v lasti Mestne občine Kranj</w:t>
          </w:r>
        </w:sdtContent>
      </w:sdt>
      <w:r w:rsidRPr="007C54DC">
        <w:rPr>
          <w:rFonts w:asciiTheme="minorHAnsi" w:eastAsia="Calibri" w:hAnsiTheme="minorHAnsi" w:cstheme="minorHAnsi"/>
          <w:color w:val="auto"/>
          <w:kern w:val="3"/>
          <w:lang w:eastAsia="zh-CN"/>
        </w:rPr>
        <w:t>«,</w:t>
      </w:r>
    </w:p>
    <w:p w14:paraId="6609DB1C" w14:textId="77777777" w:rsidR="00833456" w:rsidRPr="007C54DC" w:rsidRDefault="00833456" w:rsidP="00833456">
      <w:pPr>
        <w:tabs>
          <w:tab w:val="left" w:pos="0"/>
        </w:tabs>
        <w:spacing w:after="0"/>
        <w:jc w:val="both"/>
        <w:rPr>
          <w:rFonts w:asciiTheme="minorHAnsi" w:eastAsia="Calibri" w:hAnsiTheme="minorHAnsi" w:cstheme="minorHAnsi"/>
          <w:color w:val="auto"/>
          <w:kern w:val="3"/>
          <w:lang w:eastAsia="zh-CN"/>
        </w:rPr>
      </w:pPr>
    </w:p>
    <w:p w14:paraId="2327A4E7"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42EE02B1"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p w14:paraId="3FEA12CC" w14:textId="77777777" w:rsidR="00B104E1" w:rsidRPr="007C54DC" w:rsidRDefault="00B104E1" w:rsidP="00627838">
      <w:pPr>
        <w:numPr>
          <w:ilvl w:val="0"/>
          <w:numId w:val="29"/>
        </w:numPr>
        <w:tabs>
          <w:tab w:val="left" w:pos="0"/>
        </w:tabs>
        <w:spacing w:after="0"/>
        <w:contextualSpacing/>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v zvezi z nekaznovanostjo (1. odstavek 75. člena ZJN-3, kazenska evidenca fizičnih oseb),</w:t>
      </w:r>
    </w:p>
    <w:p w14:paraId="304E27D7" w14:textId="77777777" w:rsidR="00881C6C" w:rsidRPr="007C54DC" w:rsidRDefault="00881C6C" w:rsidP="00881C6C">
      <w:pPr>
        <w:numPr>
          <w:ilvl w:val="0"/>
          <w:numId w:val="29"/>
        </w:numPr>
        <w:tabs>
          <w:tab w:val="left" w:pos="0"/>
        </w:tabs>
        <w:spacing w:after="0"/>
        <w:contextualSpacing/>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 xml:space="preserve">v zvezi z obveznostmi glede obveznih dajatev (2. odstavek 75. člena ZJN-3) </w:t>
      </w:r>
    </w:p>
    <w:p w14:paraId="11DFF56D"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p w14:paraId="57D71DDA"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 xml:space="preserve"> 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B104E1" w:rsidRPr="007C54DC" w14:paraId="45B2267F" w14:textId="77777777" w:rsidTr="00D32AEC">
        <w:tc>
          <w:tcPr>
            <w:tcW w:w="4928" w:type="dxa"/>
          </w:tcPr>
          <w:p w14:paraId="2BE5AFEE" w14:textId="798C104C" w:rsidR="00B104E1" w:rsidRPr="007C54DC" w:rsidRDefault="007A70C8" w:rsidP="007A70C8">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Zakoniti zastopnik ali o</w:t>
            </w:r>
            <w:r w:rsidR="00B104E1" w:rsidRPr="007C54DC">
              <w:rPr>
                <w:rFonts w:asciiTheme="minorHAnsi" w:eastAsia="Calibri" w:hAnsiTheme="minorHAnsi" w:cstheme="minorHAnsi"/>
                <w:color w:val="auto"/>
                <w:kern w:val="3"/>
                <w:lang w:eastAsia="zh-CN"/>
              </w:rPr>
              <w:t xml:space="preserve">seba, ki je član </w:t>
            </w:r>
            <w:r w:rsidR="00B104E1" w:rsidRPr="007C54DC">
              <w:rPr>
                <w:rFonts w:asciiTheme="minorHAnsi" w:eastAsia="Calibri" w:hAnsiTheme="minorHAnsi" w:cstheme="minorHAnsi"/>
                <w:b/>
                <w:color w:val="auto"/>
                <w:kern w:val="3"/>
                <w:lang w:eastAsia="zh-CN"/>
              </w:rPr>
              <w:t>upravnega, vodstvenega ali nadzornega organa</w:t>
            </w:r>
            <w:r w:rsidR="00B104E1" w:rsidRPr="007C54DC">
              <w:rPr>
                <w:rFonts w:asciiTheme="minorHAnsi" w:eastAsia="Calibri" w:hAnsiTheme="minorHAnsi" w:cstheme="minorHAnsi"/>
                <w:color w:val="auto"/>
                <w:kern w:val="3"/>
                <w:lang w:eastAsia="zh-CN"/>
              </w:rPr>
              <w:t xml:space="preserve"> ponudnika ali oseba, ki ima pooblastila za zastopanje ali odločanje ali nadzor v organu ponudnika:</w:t>
            </w:r>
          </w:p>
        </w:tc>
        <w:tc>
          <w:tcPr>
            <w:tcW w:w="4252" w:type="dxa"/>
          </w:tcPr>
          <w:p w14:paraId="259AFB94" w14:textId="77777777" w:rsidR="00B104E1" w:rsidRPr="007C54DC" w:rsidRDefault="00B104E1" w:rsidP="00B104E1">
            <w:pPr>
              <w:tabs>
                <w:tab w:val="left" w:pos="0"/>
              </w:tabs>
              <w:spacing w:after="0"/>
              <w:jc w:val="both"/>
              <w:rPr>
                <w:rFonts w:asciiTheme="minorHAnsi" w:eastAsia="Calibri" w:hAnsiTheme="minorHAnsi" w:cstheme="minorHAnsi"/>
                <w:b/>
                <w:color w:val="auto"/>
                <w:kern w:val="3"/>
                <w:lang w:eastAsia="zh-CN"/>
              </w:rPr>
            </w:pPr>
          </w:p>
        </w:tc>
      </w:tr>
      <w:tr w:rsidR="00B104E1" w:rsidRPr="007C54DC" w14:paraId="6DFB0908" w14:textId="77777777" w:rsidTr="00D32AEC">
        <w:tc>
          <w:tcPr>
            <w:tcW w:w="4928" w:type="dxa"/>
          </w:tcPr>
          <w:p w14:paraId="5E7BA5C9"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c>
          <w:tcPr>
            <w:tcW w:w="4252" w:type="dxa"/>
          </w:tcPr>
          <w:p w14:paraId="4893ED15"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4AB1EC2C" w14:textId="77777777" w:rsidTr="00D32AEC">
        <w:tc>
          <w:tcPr>
            <w:tcW w:w="4928" w:type="dxa"/>
          </w:tcPr>
          <w:p w14:paraId="52965FE8" w14:textId="77777777" w:rsidR="00B104E1" w:rsidRPr="007C54DC" w:rsidRDefault="00B104E1" w:rsidP="00B104E1">
            <w:pPr>
              <w:tabs>
                <w:tab w:val="left" w:pos="0"/>
                <w:tab w:val="left" w:pos="1035"/>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IME in PRIIMEK:</w:t>
            </w:r>
          </w:p>
        </w:tc>
        <w:tc>
          <w:tcPr>
            <w:tcW w:w="4252" w:type="dxa"/>
          </w:tcPr>
          <w:p w14:paraId="6DEA259D"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156C1FEE" w14:textId="77777777" w:rsidTr="00D32AEC">
        <w:tc>
          <w:tcPr>
            <w:tcW w:w="4928" w:type="dxa"/>
          </w:tcPr>
          <w:p w14:paraId="26BE42CE"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EMŠO:</w:t>
            </w:r>
          </w:p>
        </w:tc>
        <w:tc>
          <w:tcPr>
            <w:tcW w:w="4252" w:type="dxa"/>
          </w:tcPr>
          <w:p w14:paraId="6C15A51C"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3B9CED0A" w14:textId="77777777" w:rsidTr="00D32AEC">
        <w:tc>
          <w:tcPr>
            <w:tcW w:w="4928" w:type="dxa"/>
          </w:tcPr>
          <w:p w14:paraId="7011B191"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Ulica (naslov stalnega prebivališča):</w:t>
            </w:r>
          </w:p>
        </w:tc>
        <w:tc>
          <w:tcPr>
            <w:tcW w:w="4252" w:type="dxa"/>
          </w:tcPr>
          <w:p w14:paraId="71D60C25"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19F2A251" w14:textId="77777777" w:rsidTr="00D32AEC">
        <w:tc>
          <w:tcPr>
            <w:tcW w:w="4928" w:type="dxa"/>
          </w:tcPr>
          <w:p w14:paraId="0E3E6D61"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Poštna številka in kraj stalnega prebivališča:</w:t>
            </w:r>
          </w:p>
        </w:tc>
        <w:tc>
          <w:tcPr>
            <w:tcW w:w="4252" w:type="dxa"/>
          </w:tcPr>
          <w:p w14:paraId="0BF6E66D"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bl>
    <w:p w14:paraId="0C49B22E"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B104E1" w:rsidRPr="007C54DC" w14:paraId="77B9108F" w14:textId="77777777" w:rsidTr="00D32AEC">
        <w:trPr>
          <w:cantSplit/>
        </w:trPr>
        <w:tc>
          <w:tcPr>
            <w:tcW w:w="4361" w:type="dxa"/>
          </w:tcPr>
          <w:p w14:paraId="02453D65"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Kraj in datum:</w:t>
            </w:r>
          </w:p>
        </w:tc>
        <w:tc>
          <w:tcPr>
            <w:tcW w:w="4361" w:type="dxa"/>
          </w:tcPr>
          <w:p w14:paraId="35510563"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Podpis zgoraj navedene osebe ponudnika:</w:t>
            </w:r>
          </w:p>
          <w:p w14:paraId="00487B91"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________________________________</w:t>
            </w:r>
          </w:p>
        </w:tc>
      </w:tr>
    </w:tbl>
    <w:p w14:paraId="11BD4892"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B104E1" w:rsidRPr="007C54DC" w14:paraId="14D1E18F" w14:textId="77777777" w:rsidTr="00D32AEC">
        <w:tc>
          <w:tcPr>
            <w:tcW w:w="4928" w:type="dxa"/>
          </w:tcPr>
          <w:p w14:paraId="2595CC40" w14:textId="3D4F6D0A" w:rsidR="00B104E1" w:rsidRPr="007C54DC" w:rsidRDefault="007A70C8" w:rsidP="007A70C8">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Zakoniti zastopnik ali o</w:t>
            </w:r>
            <w:r w:rsidR="00B104E1" w:rsidRPr="007C54DC">
              <w:rPr>
                <w:rFonts w:asciiTheme="minorHAnsi" w:eastAsia="Calibri" w:hAnsiTheme="minorHAnsi" w:cstheme="minorHAnsi"/>
                <w:color w:val="auto"/>
                <w:kern w:val="3"/>
                <w:lang w:eastAsia="zh-CN"/>
              </w:rPr>
              <w:t xml:space="preserve">seba, ki je član </w:t>
            </w:r>
            <w:r w:rsidR="00B104E1" w:rsidRPr="007C54DC">
              <w:rPr>
                <w:rFonts w:asciiTheme="minorHAnsi" w:eastAsia="Calibri" w:hAnsiTheme="minorHAnsi" w:cstheme="minorHAnsi"/>
                <w:b/>
                <w:color w:val="auto"/>
                <w:kern w:val="3"/>
                <w:lang w:eastAsia="zh-CN"/>
              </w:rPr>
              <w:t>upravnega, vodstvenega ali nadzornega organa</w:t>
            </w:r>
            <w:r w:rsidR="00B104E1" w:rsidRPr="007C54DC">
              <w:rPr>
                <w:rFonts w:asciiTheme="minorHAnsi" w:eastAsia="Calibri" w:hAnsiTheme="minorHAnsi" w:cstheme="minorHAnsi"/>
                <w:color w:val="auto"/>
                <w:kern w:val="3"/>
                <w:lang w:eastAsia="zh-CN"/>
              </w:rPr>
              <w:t xml:space="preserve"> ponudnika ali oseba, ki ima pooblastila za zastopanje ali odločanje ali nadzor v organu ponudnika:</w:t>
            </w:r>
          </w:p>
        </w:tc>
        <w:tc>
          <w:tcPr>
            <w:tcW w:w="4252" w:type="dxa"/>
          </w:tcPr>
          <w:p w14:paraId="7EC98A77" w14:textId="77777777" w:rsidR="00B104E1" w:rsidRPr="007C54DC" w:rsidRDefault="00B104E1" w:rsidP="00B104E1">
            <w:pPr>
              <w:tabs>
                <w:tab w:val="left" w:pos="0"/>
              </w:tabs>
              <w:spacing w:after="0"/>
              <w:jc w:val="both"/>
              <w:rPr>
                <w:rFonts w:asciiTheme="minorHAnsi" w:eastAsia="Calibri" w:hAnsiTheme="minorHAnsi" w:cstheme="minorHAnsi"/>
                <w:b/>
                <w:color w:val="auto"/>
                <w:kern w:val="3"/>
                <w:lang w:eastAsia="zh-CN"/>
              </w:rPr>
            </w:pPr>
          </w:p>
        </w:tc>
      </w:tr>
      <w:tr w:rsidR="00B104E1" w:rsidRPr="007C54DC" w14:paraId="174DB774" w14:textId="77777777" w:rsidTr="00D32AEC">
        <w:tc>
          <w:tcPr>
            <w:tcW w:w="4928" w:type="dxa"/>
          </w:tcPr>
          <w:p w14:paraId="52C6D4D5"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c>
          <w:tcPr>
            <w:tcW w:w="4252" w:type="dxa"/>
          </w:tcPr>
          <w:p w14:paraId="30DFDDD3"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32C477E4" w14:textId="77777777" w:rsidTr="00D32AEC">
        <w:tc>
          <w:tcPr>
            <w:tcW w:w="4928" w:type="dxa"/>
          </w:tcPr>
          <w:p w14:paraId="1B83A1C7" w14:textId="77777777" w:rsidR="00B104E1" w:rsidRPr="007C54DC" w:rsidRDefault="00B104E1" w:rsidP="00B104E1">
            <w:pPr>
              <w:tabs>
                <w:tab w:val="left" w:pos="0"/>
                <w:tab w:val="left" w:pos="1035"/>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IME in PRIIMEK:</w:t>
            </w:r>
          </w:p>
        </w:tc>
        <w:tc>
          <w:tcPr>
            <w:tcW w:w="4252" w:type="dxa"/>
          </w:tcPr>
          <w:p w14:paraId="23E21175"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213AB8DB" w14:textId="77777777" w:rsidTr="00D32AEC">
        <w:tc>
          <w:tcPr>
            <w:tcW w:w="4928" w:type="dxa"/>
          </w:tcPr>
          <w:p w14:paraId="36383D1F"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EMŠO:</w:t>
            </w:r>
          </w:p>
        </w:tc>
        <w:tc>
          <w:tcPr>
            <w:tcW w:w="4252" w:type="dxa"/>
          </w:tcPr>
          <w:p w14:paraId="268D9931"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71D5977E" w14:textId="77777777" w:rsidTr="00D32AEC">
        <w:tc>
          <w:tcPr>
            <w:tcW w:w="4928" w:type="dxa"/>
          </w:tcPr>
          <w:p w14:paraId="64D26B0B"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Ulica (naslov stalnega prebivališča):</w:t>
            </w:r>
          </w:p>
        </w:tc>
        <w:tc>
          <w:tcPr>
            <w:tcW w:w="4252" w:type="dxa"/>
          </w:tcPr>
          <w:p w14:paraId="77617BC1"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184271B7" w14:textId="77777777" w:rsidTr="00D32AEC">
        <w:tc>
          <w:tcPr>
            <w:tcW w:w="4928" w:type="dxa"/>
          </w:tcPr>
          <w:p w14:paraId="2A21AAB2"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Poštna številka in kraj stalnega prebivališča:</w:t>
            </w:r>
          </w:p>
        </w:tc>
        <w:tc>
          <w:tcPr>
            <w:tcW w:w="4252" w:type="dxa"/>
          </w:tcPr>
          <w:p w14:paraId="689E341F"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bl>
    <w:p w14:paraId="481134E6"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B104E1" w:rsidRPr="007C54DC" w14:paraId="2F29C2D5" w14:textId="77777777" w:rsidTr="00D32AEC">
        <w:trPr>
          <w:cantSplit/>
        </w:trPr>
        <w:tc>
          <w:tcPr>
            <w:tcW w:w="4361" w:type="dxa"/>
          </w:tcPr>
          <w:p w14:paraId="572736F7"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Kraj in datum:</w:t>
            </w:r>
          </w:p>
        </w:tc>
        <w:tc>
          <w:tcPr>
            <w:tcW w:w="4361" w:type="dxa"/>
          </w:tcPr>
          <w:p w14:paraId="167492A6"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Podpis zgoraj navedene osebe ponudnika:</w:t>
            </w:r>
          </w:p>
          <w:p w14:paraId="112AB9E2"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________________________________</w:t>
            </w:r>
          </w:p>
        </w:tc>
      </w:tr>
    </w:tbl>
    <w:p w14:paraId="702433E7"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p w14:paraId="37E80C8B"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p w14:paraId="5C36126D"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B104E1" w:rsidRPr="007C54DC" w14:paraId="4C62752E" w14:textId="77777777" w:rsidTr="00D32AEC">
        <w:tc>
          <w:tcPr>
            <w:tcW w:w="4928" w:type="dxa"/>
          </w:tcPr>
          <w:p w14:paraId="216DC8F3" w14:textId="7A687FD2" w:rsidR="00B104E1" w:rsidRPr="007C54DC" w:rsidRDefault="007A70C8"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Zakoniti zastopnik ali o</w:t>
            </w:r>
            <w:r w:rsidR="00B104E1" w:rsidRPr="007C54DC">
              <w:rPr>
                <w:rFonts w:asciiTheme="minorHAnsi" w:eastAsia="Calibri" w:hAnsiTheme="minorHAnsi" w:cstheme="minorHAnsi"/>
                <w:color w:val="auto"/>
                <w:kern w:val="3"/>
                <w:lang w:eastAsia="zh-CN"/>
              </w:rPr>
              <w:t xml:space="preserve">seba, ki je član </w:t>
            </w:r>
            <w:r w:rsidR="00B104E1" w:rsidRPr="007C54DC">
              <w:rPr>
                <w:rFonts w:asciiTheme="minorHAnsi" w:eastAsia="Calibri" w:hAnsiTheme="minorHAnsi" w:cstheme="minorHAnsi"/>
                <w:b/>
                <w:color w:val="auto"/>
                <w:kern w:val="3"/>
                <w:lang w:eastAsia="zh-CN"/>
              </w:rPr>
              <w:t>upravnega, vodstvenega ali nadzornega organa</w:t>
            </w:r>
            <w:r w:rsidR="00B104E1" w:rsidRPr="007C54DC">
              <w:rPr>
                <w:rFonts w:asciiTheme="minorHAnsi" w:eastAsia="Calibri" w:hAnsiTheme="minorHAnsi" w:cstheme="minorHAnsi"/>
                <w:color w:val="auto"/>
                <w:kern w:val="3"/>
                <w:lang w:eastAsia="zh-CN"/>
              </w:rPr>
              <w:t xml:space="preserve"> ponudnika ali oseba, ki ima pooblastila za zastopanje ali odločanje ali nadzor v organu ponudnika:</w:t>
            </w:r>
          </w:p>
        </w:tc>
        <w:tc>
          <w:tcPr>
            <w:tcW w:w="4252" w:type="dxa"/>
          </w:tcPr>
          <w:p w14:paraId="0BC2D498" w14:textId="77777777" w:rsidR="00B104E1" w:rsidRPr="007C54DC" w:rsidRDefault="00B104E1" w:rsidP="00B104E1">
            <w:pPr>
              <w:tabs>
                <w:tab w:val="left" w:pos="0"/>
              </w:tabs>
              <w:spacing w:after="0"/>
              <w:jc w:val="both"/>
              <w:rPr>
                <w:rFonts w:asciiTheme="minorHAnsi" w:eastAsia="Calibri" w:hAnsiTheme="minorHAnsi" w:cstheme="minorHAnsi"/>
                <w:b/>
                <w:color w:val="auto"/>
                <w:kern w:val="3"/>
                <w:lang w:eastAsia="zh-CN"/>
              </w:rPr>
            </w:pPr>
          </w:p>
        </w:tc>
      </w:tr>
      <w:tr w:rsidR="00B104E1" w:rsidRPr="007C54DC" w14:paraId="68EEFB79" w14:textId="77777777" w:rsidTr="00D32AEC">
        <w:tc>
          <w:tcPr>
            <w:tcW w:w="4928" w:type="dxa"/>
          </w:tcPr>
          <w:p w14:paraId="783634C2"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c>
          <w:tcPr>
            <w:tcW w:w="4252" w:type="dxa"/>
          </w:tcPr>
          <w:p w14:paraId="5292E884"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4A29546B" w14:textId="77777777" w:rsidTr="00D32AEC">
        <w:tc>
          <w:tcPr>
            <w:tcW w:w="4928" w:type="dxa"/>
          </w:tcPr>
          <w:p w14:paraId="333243E6" w14:textId="77777777" w:rsidR="00B104E1" w:rsidRPr="007C54DC" w:rsidRDefault="00B104E1" w:rsidP="00B104E1">
            <w:pPr>
              <w:tabs>
                <w:tab w:val="left" w:pos="0"/>
                <w:tab w:val="left" w:pos="1035"/>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IME in PRIIMEK:</w:t>
            </w:r>
          </w:p>
        </w:tc>
        <w:tc>
          <w:tcPr>
            <w:tcW w:w="4252" w:type="dxa"/>
          </w:tcPr>
          <w:p w14:paraId="2A639A75"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3AB4F186" w14:textId="77777777" w:rsidTr="00D32AEC">
        <w:tc>
          <w:tcPr>
            <w:tcW w:w="4928" w:type="dxa"/>
          </w:tcPr>
          <w:p w14:paraId="2E986583"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EMŠO:</w:t>
            </w:r>
          </w:p>
        </w:tc>
        <w:tc>
          <w:tcPr>
            <w:tcW w:w="4252" w:type="dxa"/>
          </w:tcPr>
          <w:p w14:paraId="277B27DC"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6B3084FE" w14:textId="77777777" w:rsidTr="00D32AEC">
        <w:tc>
          <w:tcPr>
            <w:tcW w:w="4928" w:type="dxa"/>
          </w:tcPr>
          <w:p w14:paraId="4AA269E9"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Ulica (naslov stalnega prebivališča):</w:t>
            </w:r>
          </w:p>
        </w:tc>
        <w:tc>
          <w:tcPr>
            <w:tcW w:w="4252" w:type="dxa"/>
          </w:tcPr>
          <w:p w14:paraId="53C5ED61"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0C076FFE" w14:textId="77777777" w:rsidTr="00D32AEC">
        <w:tc>
          <w:tcPr>
            <w:tcW w:w="4928" w:type="dxa"/>
          </w:tcPr>
          <w:p w14:paraId="3F6AED8C"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Poštna številka in kraj stalnega prebivališča:</w:t>
            </w:r>
          </w:p>
        </w:tc>
        <w:tc>
          <w:tcPr>
            <w:tcW w:w="4252" w:type="dxa"/>
          </w:tcPr>
          <w:p w14:paraId="0427F5A5"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bl>
    <w:p w14:paraId="14602DD4"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B104E1" w:rsidRPr="007C54DC" w14:paraId="1D713F1A" w14:textId="77777777" w:rsidTr="00D32AEC">
        <w:trPr>
          <w:cantSplit/>
        </w:trPr>
        <w:tc>
          <w:tcPr>
            <w:tcW w:w="4361" w:type="dxa"/>
          </w:tcPr>
          <w:p w14:paraId="48CAED97"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Kraj in datum:</w:t>
            </w:r>
          </w:p>
        </w:tc>
        <w:tc>
          <w:tcPr>
            <w:tcW w:w="4361" w:type="dxa"/>
          </w:tcPr>
          <w:p w14:paraId="2C098FF3"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Podpis zgoraj navedene osebe ponudnika:</w:t>
            </w:r>
          </w:p>
          <w:p w14:paraId="05E42BCE"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________________________________</w:t>
            </w:r>
          </w:p>
        </w:tc>
      </w:tr>
    </w:tbl>
    <w:p w14:paraId="1C8E83F1"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p w14:paraId="22687092"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B104E1" w:rsidRPr="007C54DC" w14:paraId="1D3D72DB" w14:textId="77777777" w:rsidTr="00D32AEC">
        <w:tc>
          <w:tcPr>
            <w:tcW w:w="4928" w:type="dxa"/>
          </w:tcPr>
          <w:p w14:paraId="1BB35779" w14:textId="0466088C" w:rsidR="00B104E1" w:rsidRPr="007C54DC" w:rsidRDefault="007A70C8"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Zakoniti zastopnik ali o</w:t>
            </w:r>
            <w:r w:rsidR="00B104E1" w:rsidRPr="007C54DC">
              <w:rPr>
                <w:rFonts w:asciiTheme="minorHAnsi" w:eastAsia="Calibri" w:hAnsiTheme="minorHAnsi" w:cstheme="minorHAnsi"/>
                <w:color w:val="auto"/>
                <w:kern w:val="3"/>
                <w:lang w:eastAsia="zh-CN"/>
              </w:rPr>
              <w:t xml:space="preserve">seba, ki je član </w:t>
            </w:r>
            <w:r w:rsidR="00B104E1" w:rsidRPr="007C54DC">
              <w:rPr>
                <w:rFonts w:asciiTheme="minorHAnsi" w:eastAsia="Calibri" w:hAnsiTheme="minorHAnsi" w:cstheme="minorHAnsi"/>
                <w:b/>
                <w:color w:val="auto"/>
                <w:kern w:val="3"/>
                <w:lang w:eastAsia="zh-CN"/>
              </w:rPr>
              <w:t>upravnega, vodstvenega ali nadzornega organa</w:t>
            </w:r>
            <w:r w:rsidR="00B104E1" w:rsidRPr="007C54DC">
              <w:rPr>
                <w:rFonts w:asciiTheme="minorHAnsi" w:eastAsia="Calibri" w:hAnsiTheme="minorHAnsi" w:cstheme="minorHAnsi"/>
                <w:color w:val="auto"/>
                <w:kern w:val="3"/>
                <w:lang w:eastAsia="zh-CN"/>
              </w:rPr>
              <w:t xml:space="preserve"> ponudnika ali oseba, ki ima pooblastila za zastopanje ali odločanje ali nadzor v organu ponudnika:</w:t>
            </w:r>
          </w:p>
        </w:tc>
        <w:tc>
          <w:tcPr>
            <w:tcW w:w="4252" w:type="dxa"/>
          </w:tcPr>
          <w:p w14:paraId="4A2F8CE8" w14:textId="77777777" w:rsidR="00B104E1" w:rsidRPr="007C54DC" w:rsidRDefault="00B104E1" w:rsidP="00B104E1">
            <w:pPr>
              <w:tabs>
                <w:tab w:val="left" w:pos="0"/>
              </w:tabs>
              <w:spacing w:after="0"/>
              <w:jc w:val="both"/>
              <w:rPr>
                <w:rFonts w:asciiTheme="minorHAnsi" w:eastAsia="Calibri" w:hAnsiTheme="minorHAnsi" w:cstheme="minorHAnsi"/>
                <w:b/>
                <w:color w:val="auto"/>
                <w:kern w:val="3"/>
                <w:lang w:eastAsia="zh-CN"/>
              </w:rPr>
            </w:pPr>
          </w:p>
        </w:tc>
      </w:tr>
      <w:tr w:rsidR="00B104E1" w:rsidRPr="007C54DC" w14:paraId="4B6B7289" w14:textId="77777777" w:rsidTr="00D32AEC">
        <w:tc>
          <w:tcPr>
            <w:tcW w:w="4928" w:type="dxa"/>
          </w:tcPr>
          <w:p w14:paraId="596BF57A"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c>
          <w:tcPr>
            <w:tcW w:w="4252" w:type="dxa"/>
          </w:tcPr>
          <w:p w14:paraId="1DB532D2"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7D4B565D" w14:textId="77777777" w:rsidTr="00D32AEC">
        <w:tc>
          <w:tcPr>
            <w:tcW w:w="4928" w:type="dxa"/>
          </w:tcPr>
          <w:p w14:paraId="7415E036" w14:textId="77777777" w:rsidR="00B104E1" w:rsidRPr="007C54DC" w:rsidRDefault="00B104E1" w:rsidP="00B104E1">
            <w:pPr>
              <w:tabs>
                <w:tab w:val="left" w:pos="0"/>
                <w:tab w:val="left" w:pos="1035"/>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IME in PRIIMEK:</w:t>
            </w:r>
          </w:p>
        </w:tc>
        <w:tc>
          <w:tcPr>
            <w:tcW w:w="4252" w:type="dxa"/>
          </w:tcPr>
          <w:p w14:paraId="06476DC8"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203E33E7" w14:textId="77777777" w:rsidTr="00D32AEC">
        <w:tc>
          <w:tcPr>
            <w:tcW w:w="4928" w:type="dxa"/>
          </w:tcPr>
          <w:p w14:paraId="4E3D1D47"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EMŠO:</w:t>
            </w:r>
          </w:p>
        </w:tc>
        <w:tc>
          <w:tcPr>
            <w:tcW w:w="4252" w:type="dxa"/>
          </w:tcPr>
          <w:p w14:paraId="1999116D"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27A70C18" w14:textId="77777777" w:rsidTr="00D32AEC">
        <w:tc>
          <w:tcPr>
            <w:tcW w:w="4928" w:type="dxa"/>
          </w:tcPr>
          <w:p w14:paraId="0D59EC54"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Ulica (naslov stalnega prebivališča):</w:t>
            </w:r>
          </w:p>
        </w:tc>
        <w:tc>
          <w:tcPr>
            <w:tcW w:w="4252" w:type="dxa"/>
          </w:tcPr>
          <w:p w14:paraId="4DCC09F6"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r w:rsidR="00B104E1" w:rsidRPr="007C54DC" w14:paraId="285AFBA0" w14:textId="77777777" w:rsidTr="00D32AEC">
        <w:tc>
          <w:tcPr>
            <w:tcW w:w="4928" w:type="dxa"/>
          </w:tcPr>
          <w:p w14:paraId="4E87B382"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Poštna številka in kraj stalnega prebivališča:</w:t>
            </w:r>
          </w:p>
        </w:tc>
        <w:tc>
          <w:tcPr>
            <w:tcW w:w="4252" w:type="dxa"/>
          </w:tcPr>
          <w:p w14:paraId="46FE644F"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p>
        </w:tc>
      </w:tr>
    </w:tbl>
    <w:p w14:paraId="4573E332"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B104E1" w:rsidRPr="007C54DC" w14:paraId="093766E6" w14:textId="77777777" w:rsidTr="00D32AEC">
        <w:trPr>
          <w:cantSplit/>
        </w:trPr>
        <w:tc>
          <w:tcPr>
            <w:tcW w:w="4361" w:type="dxa"/>
          </w:tcPr>
          <w:p w14:paraId="09DFC63D"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Kraj in datum:</w:t>
            </w:r>
          </w:p>
        </w:tc>
        <w:tc>
          <w:tcPr>
            <w:tcW w:w="4361" w:type="dxa"/>
          </w:tcPr>
          <w:p w14:paraId="68C4DA2A"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Podpis zgoraj navedene osebe ponudnika:</w:t>
            </w:r>
          </w:p>
          <w:p w14:paraId="62F26C73" w14:textId="77777777" w:rsidR="00B104E1" w:rsidRPr="007C54DC" w:rsidRDefault="00B104E1" w:rsidP="00B104E1">
            <w:pPr>
              <w:tabs>
                <w:tab w:val="left" w:pos="0"/>
              </w:tabs>
              <w:spacing w:after="0"/>
              <w:jc w:val="both"/>
              <w:rPr>
                <w:rFonts w:asciiTheme="minorHAnsi" w:eastAsia="Calibri" w:hAnsiTheme="minorHAnsi" w:cstheme="minorHAnsi"/>
                <w:color w:val="auto"/>
                <w:kern w:val="3"/>
                <w:lang w:eastAsia="zh-CN"/>
              </w:rPr>
            </w:pPr>
            <w:r w:rsidRPr="007C54DC">
              <w:rPr>
                <w:rFonts w:asciiTheme="minorHAnsi" w:eastAsia="Calibri" w:hAnsiTheme="minorHAnsi" w:cstheme="minorHAnsi"/>
                <w:color w:val="auto"/>
                <w:kern w:val="3"/>
                <w:lang w:eastAsia="zh-CN"/>
              </w:rPr>
              <w:t>________________________________</w:t>
            </w:r>
          </w:p>
        </w:tc>
      </w:tr>
    </w:tbl>
    <w:p w14:paraId="2D734758" w14:textId="77777777" w:rsidR="00833456" w:rsidRPr="007C54DC" w:rsidRDefault="00833456" w:rsidP="00833456">
      <w:pPr>
        <w:tabs>
          <w:tab w:val="left" w:pos="0"/>
        </w:tabs>
        <w:spacing w:after="0"/>
        <w:jc w:val="both"/>
        <w:rPr>
          <w:rFonts w:asciiTheme="minorHAnsi" w:eastAsia="Calibri" w:hAnsiTheme="minorHAnsi" w:cstheme="minorHAnsi"/>
          <w:color w:val="auto"/>
          <w:kern w:val="3"/>
          <w:lang w:eastAsia="zh-CN"/>
        </w:rPr>
      </w:pPr>
    </w:p>
    <w:p w14:paraId="3A84C0E1" w14:textId="77777777" w:rsidR="00833456" w:rsidRPr="00FC7145" w:rsidRDefault="00833456" w:rsidP="00833456">
      <w:pPr>
        <w:tabs>
          <w:tab w:val="left" w:pos="0"/>
        </w:tabs>
        <w:spacing w:after="0"/>
        <w:jc w:val="both"/>
        <w:rPr>
          <w:rFonts w:asciiTheme="minorHAnsi" w:eastAsia="Calibri" w:hAnsiTheme="minorHAnsi" w:cstheme="minorHAnsi"/>
          <w:color w:val="auto"/>
          <w:kern w:val="3"/>
          <w:sz w:val="20"/>
          <w:szCs w:val="20"/>
          <w:u w:val="single"/>
          <w:lang w:eastAsia="zh-CN"/>
        </w:rPr>
      </w:pPr>
      <w:r w:rsidRPr="00FC7145">
        <w:rPr>
          <w:rFonts w:asciiTheme="minorHAnsi" w:eastAsia="Calibri" w:hAnsiTheme="minorHAnsi" w:cstheme="minorHAnsi"/>
          <w:color w:val="auto"/>
          <w:kern w:val="3"/>
          <w:sz w:val="20"/>
          <w:szCs w:val="20"/>
          <w:u w:val="single"/>
          <w:lang w:eastAsia="zh-CN"/>
        </w:rPr>
        <w:t>Opomba:</w:t>
      </w:r>
    </w:p>
    <w:p w14:paraId="11E83D46" w14:textId="77777777" w:rsidR="00833456" w:rsidRPr="00FC7145" w:rsidRDefault="00833456" w:rsidP="00833456">
      <w:pPr>
        <w:tabs>
          <w:tab w:val="left" w:pos="0"/>
        </w:tabs>
        <w:spacing w:after="0"/>
        <w:jc w:val="both"/>
        <w:rPr>
          <w:rFonts w:asciiTheme="minorHAnsi" w:eastAsia="Calibri" w:hAnsiTheme="minorHAnsi" w:cstheme="minorHAnsi"/>
          <w:color w:val="auto"/>
          <w:kern w:val="3"/>
          <w:sz w:val="20"/>
          <w:szCs w:val="20"/>
          <w:lang w:eastAsia="zh-CN"/>
        </w:rPr>
      </w:pPr>
      <w:r w:rsidRPr="00FC7145">
        <w:rPr>
          <w:rFonts w:asciiTheme="minorHAnsi" w:eastAsia="Calibri" w:hAnsiTheme="minorHAnsi" w:cstheme="minorHAnsi"/>
          <w:color w:val="auto"/>
          <w:kern w:val="3"/>
          <w:sz w:val="20"/>
          <w:szCs w:val="20"/>
          <w:lang w:eastAsia="zh-CN"/>
        </w:rPr>
        <w:t xml:space="preserve">V primeru, da ima ponudnik  </w:t>
      </w:r>
      <w:r w:rsidRPr="00FC7145">
        <w:rPr>
          <w:rFonts w:asciiTheme="minorHAnsi" w:eastAsia="Calibri" w:hAnsiTheme="minorHAnsi" w:cstheme="minorHAnsi"/>
          <w:b/>
          <w:color w:val="auto"/>
          <w:kern w:val="3"/>
          <w:sz w:val="20"/>
          <w:szCs w:val="20"/>
          <w:lang w:eastAsia="zh-CN"/>
        </w:rPr>
        <w:t>več oseb, ki so člani upravnega, vodstvenega ali nadzornega organa ponudnika ali oseb, ki imajo pooblastila za zastopanje ali odločanje ali nadzor v organu ponudnika</w:t>
      </w:r>
      <w:r w:rsidRPr="00FC7145">
        <w:rPr>
          <w:rFonts w:asciiTheme="minorHAnsi" w:eastAsia="Calibri" w:hAnsiTheme="minorHAnsi" w:cstheme="minorHAnsi"/>
          <w:color w:val="auto"/>
          <w:kern w:val="3"/>
          <w:sz w:val="20"/>
          <w:szCs w:val="20"/>
          <w:lang w:eastAsia="zh-CN"/>
        </w:rPr>
        <w:t xml:space="preserve">, se obrazec ustrezno </w:t>
      </w:r>
      <w:r w:rsidRPr="00FC7145">
        <w:rPr>
          <w:rFonts w:asciiTheme="minorHAnsi" w:eastAsia="Calibri" w:hAnsiTheme="minorHAnsi" w:cstheme="minorHAnsi"/>
          <w:b/>
          <w:color w:val="auto"/>
          <w:kern w:val="3"/>
          <w:sz w:val="20"/>
          <w:szCs w:val="20"/>
          <w:lang w:eastAsia="zh-CN"/>
        </w:rPr>
        <w:t>fotokopira</w:t>
      </w:r>
      <w:r w:rsidRPr="00FC7145">
        <w:rPr>
          <w:rFonts w:asciiTheme="minorHAnsi" w:eastAsia="Calibri" w:hAnsiTheme="minorHAnsi" w:cstheme="minorHAnsi"/>
          <w:color w:val="auto"/>
          <w:kern w:val="3"/>
          <w:sz w:val="20"/>
          <w:szCs w:val="20"/>
          <w:lang w:eastAsia="zh-CN"/>
        </w:rPr>
        <w:t>.</w:t>
      </w:r>
    </w:p>
    <w:p w14:paraId="6E58C5B4" w14:textId="5891609A" w:rsidR="00833456" w:rsidRPr="00FC7145" w:rsidRDefault="00833456" w:rsidP="00833456">
      <w:pPr>
        <w:tabs>
          <w:tab w:val="left" w:pos="0"/>
        </w:tabs>
        <w:spacing w:after="0"/>
        <w:jc w:val="both"/>
        <w:rPr>
          <w:rFonts w:asciiTheme="minorHAnsi" w:eastAsia="Calibri" w:hAnsiTheme="minorHAnsi" w:cstheme="minorHAnsi"/>
          <w:color w:val="auto"/>
          <w:kern w:val="3"/>
          <w:sz w:val="20"/>
          <w:szCs w:val="20"/>
          <w:lang w:eastAsia="zh-CN"/>
        </w:rPr>
      </w:pPr>
      <w:r w:rsidRPr="00FC7145">
        <w:rPr>
          <w:rFonts w:asciiTheme="minorHAnsi" w:eastAsia="Calibri" w:hAnsiTheme="minorHAnsi" w:cstheme="minorHAnsi"/>
          <w:color w:val="auto"/>
          <w:kern w:val="3"/>
          <w:sz w:val="20"/>
          <w:szCs w:val="20"/>
          <w:lang w:eastAsia="zh-CN"/>
        </w:rPr>
        <w:t xml:space="preserve">V primeru </w:t>
      </w:r>
      <w:r w:rsidRPr="00FC7145">
        <w:rPr>
          <w:rFonts w:asciiTheme="minorHAnsi" w:eastAsia="Calibri" w:hAnsiTheme="minorHAnsi" w:cstheme="minorHAnsi"/>
          <w:b/>
          <w:color w:val="auto"/>
          <w:kern w:val="3"/>
          <w:sz w:val="20"/>
          <w:szCs w:val="20"/>
          <w:lang w:eastAsia="zh-CN"/>
        </w:rPr>
        <w:t>skupne</w:t>
      </w:r>
      <w:r w:rsidRPr="00FC7145">
        <w:rPr>
          <w:rFonts w:asciiTheme="minorHAnsi" w:eastAsia="Calibri" w:hAnsiTheme="minorHAnsi" w:cstheme="minorHAnsi"/>
          <w:color w:val="auto"/>
          <w:kern w:val="3"/>
          <w:sz w:val="20"/>
          <w:szCs w:val="20"/>
          <w:lang w:eastAsia="zh-CN"/>
        </w:rPr>
        <w:t xml:space="preserve"> ponudbe je potrebno </w:t>
      </w:r>
      <w:r w:rsidR="00570C10" w:rsidRPr="00570C10">
        <w:rPr>
          <w:rFonts w:asciiTheme="minorHAnsi" w:eastAsia="Calibri" w:hAnsiTheme="minorHAnsi" w:cstheme="minorHAnsi"/>
          <w:b/>
          <w:color w:val="auto"/>
          <w:kern w:val="3"/>
          <w:sz w:val="20"/>
          <w:szCs w:val="20"/>
          <w:lang w:eastAsia="zh-CN"/>
        </w:rPr>
        <w:t>podpisano</w:t>
      </w:r>
      <w:r w:rsidR="00570C10">
        <w:rPr>
          <w:rFonts w:asciiTheme="minorHAnsi" w:eastAsia="Calibri" w:hAnsiTheme="minorHAnsi" w:cstheme="minorHAnsi"/>
          <w:color w:val="auto"/>
          <w:kern w:val="3"/>
          <w:sz w:val="20"/>
          <w:szCs w:val="20"/>
          <w:lang w:eastAsia="zh-CN"/>
        </w:rPr>
        <w:t xml:space="preserve"> </w:t>
      </w:r>
      <w:r w:rsidRPr="00FC7145">
        <w:rPr>
          <w:rFonts w:asciiTheme="minorHAnsi" w:eastAsia="Calibri" w:hAnsiTheme="minorHAnsi" w:cstheme="minorHAnsi"/>
          <w:color w:val="auto"/>
          <w:kern w:val="3"/>
          <w:sz w:val="20"/>
          <w:szCs w:val="20"/>
          <w:lang w:eastAsia="zh-CN"/>
        </w:rPr>
        <w:t xml:space="preserve">soglasje  predložiti za vsako osebo vsakega ponudnika posebej (obrazec/soglasje se </w:t>
      </w:r>
      <w:r w:rsidRPr="00FC7145">
        <w:rPr>
          <w:rFonts w:asciiTheme="minorHAnsi" w:eastAsia="Calibri" w:hAnsiTheme="minorHAnsi" w:cstheme="minorHAnsi"/>
          <w:b/>
          <w:color w:val="auto"/>
          <w:kern w:val="3"/>
          <w:sz w:val="20"/>
          <w:szCs w:val="20"/>
          <w:lang w:eastAsia="zh-CN"/>
        </w:rPr>
        <w:t>fotokopira</w:t>
      </w:r>
      <w:r w:rsidRPr="00FC7145">
        <w:rPr>
          <w:rFonts w:asciiTheme="minorHAnsi" w:eastAsia="Calibri" w:hAnsiTheme="minorHAnsi" w:cstheme="minorHAnsi"/>
          <w:color w:val="auto"/>
          <w:kern w:val="3"/>
          <w:sz w:val="20"/>
          <w:szCs w:val="20"/>
          <w:lang w:eastAsia="zh-CN"/>
        </w:rPr>
        <w:t>).</w:t>
      </w:r>
    </w:p>
    <w:p w14:paraId="100D779B" w14:textId="088DDA27" w:rsidR="00833456" w:rsidRPr="00FC7145" w:rsidRDefault="00833456" w:rsidP="00833456">
      <w:pPr>
        <w:tabs>
          <w:tab w:val="left" w:pos="0"/>
        </w:tabs>
        <w:spacing w:after="0"/>
        <w:jc w:val="both"/>
        <w:rPr>
          <w:rFonts w:asciiTheme="minorHAnsi" w:eastAsia="Calibri" w:hAnsiTheme="minorHAnsi" w:cstheme="minorHAnsi"/>
          <w:color w:val="auto"/>
          <w:kern w:val="3"/>
          <w:sz w:val="20"/>
          <w:szCs w:val="20"/>
          <w:lang w:eastAsia="zh-CN"/>
        </w:rPr>
      </w:pPr>
      <w:r w:rsidRPr="00FC7145">
        <w:rPr>
          <w:rFonts w:asciiTheme="minorHAnsi" w:eastAsia="Calibri" w:hAnsiTheme="minorHAnsi" w:cstheme="minorHAnsi"/>
          <w:color w:val="auto"/>
          <w:kern w:val="3"/>
          <w:sz w:val="20"/>
          <w:szCs w:val="20"/>
          <w:lang w:eastAsia="zh-CN"/>
        </w:rPr>
        <w:t xml:space="preserve">V primeru </w:t>
      </w:r>
      <w:r w:rsidRPr="00FC7145">
        <w:rPr>
          <w:rFonts w:asciiTheme="minorHAnsi" w:eastAsia="Calibri" w:hAnsiTheme="minorHAnsi" w:cstheme="minorHAnsi"/>
          <w:b/>
          <w:color w:val="auto"/>
          <w:kern w:val="3"/>
          <w:sz w:val="20"/>
          <w:szCs w:val="20"/>
          <w:lang w:eastAsia="zh-CN"/>
        </w:rPr>
        <w:t>nastopanja s podizvajalci</w:t>
      </w:r>
      <w:r w:rsidRPr="00FC7145">
        <w:rPr>
          <w:rFonts w:asciiTheme="minorHAnsi" w:eastAsia="Calibri" w:hAnsiTheme="minorHAnsi" w:cstheme="minorHAnsi"/>
          <w:color w:val="auto"/>
          <w:kern w:val="3"/>
          <w:sz w:val="20"/>
          <w:szCs w:val="20"/>
          <w:lang w:eastAsia="zh-CN"/>
        </w:rPr>
        <w:t xml:space="preserve"> je potrebno </w:t>
      </w:r>
      <w:r w:rsidR="00570C10" w:rsidRPr="00570C10">
        <w:rPr>
          <w:rFonts w:asciiTheme="minorHAnsi" w:eastAsia="Calibri" w:hAnsiTheme="minorHAnsi" w:cstheme="minorHAnsi"/>
          <w:b/>
          <w:color w:val="auto"/>
          <w:kern w:val="3"/>
          <w:sz w:val="20"/>
          <w:szCs w:val="20"/>
          <w:lang w:eastAsia="zh-CN"/>
        </w:rPr>
        <w:t>podpisano</w:t>
      </w:r>
      <w:r w:rsidR="00570C10">
        <w:rPr>
          <w:rFonts w:asciiTheme="minorHAnsi" w:eastAsia="Calibri" w:hAnsiTheme="minorHAnsi" w:cstheme="minorHAnsi"/>
          <w:color w:val="auto"/>
          <w:kern w:val="3"/>
          <w:sz w:val="20"/>
          <w:szCs w:val="20"/>
          <w:lang w:eastAsia="zh-CN"/>
        </w:rPr>
        <w:t xml:space="preserve"> </w:t>
      </w:r>
      <w:r w:rsidRPr="00FC7145">
        <w:rPr>
          <w:rFonts w:asciiTheme="minorHAnsi" w:eastAsia="Calibri" w:hAnsiTheme="minorHAnsi" w:cstheme="minorHAnsi"/>
          <w:color w:val="auto"/>
          <w:kern w:val="3"/>
          <w:sz w:val="20"/>
          <w:szCs w:val="20"/>
          <w:lang w:eastAsia="zh-CN"/>
        </w:rPr>
        <w:t xml:space="preserve">soglasje  predložiti za vsako osebo vsakega podizvajalca posebej (obrazec/soglasje se </w:t>
      </w:r>
      <w:r w:rsidRPr="00FC7145">
        <w:rPr>
          <w:rFonts w:asciiTheme="minorHAnsi" w:eastAsia="Calibri" w:hAnsiTheme="minorHAnsi" w:cstheme="minorHAnsi"/>
          <w:b/>
          <w:color w:val="auto"/>
          <w:kern w:val="3"/>
          <w:sz w:val="20"/>
          <w:szCs w:val="20"/>
          <w:lang w:eastAsia="zh-CN"/>
        </w:rPr>
        <w:t>fotokopira</w:t>
      </w:r>
      <w:r w:rsidRPr="00FC7145">
        <w:rPr>
          <w:rFonts w:asciiTheme="minorHAnsi" w:eastAsia="Calibri" w:hAnsiTheme="minorHAnsi" w:cstheme="minorHAnsi"/>
          <w:color w:val="auto"/>
          <w:kern w:val="3"/>
          <w:sz w:val="20"/>
          <w:szCs w:val="20"/>
          <w:lang w:eastAsia="zh-CN"/>
        </w:rPr>
        <w:t>).</w:t>
      </w:r>
    </w:p>
    <w:p w14:paraId="6FB2373E" w14:textId="5C6684D3" w:rsidR="00833456" w:rsidRPr="00FC7145" w:rsidRDefault="00965B67" w:rsidP="00833456">
      <w:pPr>
        <w:tabs>
          <w:tab w:val="left" w:pos="0"/>
        </w:tabs>
        <w:spacing w:after="0"/>
        <w:jc w:val="both"/>
        <w:rPr>
          <w:rFonts w:asciiTheme="minorHAnsi" w:eastAsia="Calibri" w:hAnsiTheme="minorHAnsi" w:cstheme="minorHAnsi"/>
          <w:color w:val="auto"/>
          <w:kern w:val="3"/>
          <w:sz w:val="20"/>
          <w:szCs w:val="20"/>
          <w:lang w:eastAsia="zh-CN"/>
        </w:rPr>
      </w:pPr>
      <w:r w:rsidRPr="00FC7145">
        <w:rPr>
          <w:rFonts w:asciiTheme="minorHAnsi" w:eastAsia="Calibri" w:hAnsiTheme="minorHAnsi" w:cstheme="minorHAnsi"/>
          <w:color w:val="auto"/>
          <w:kern w:val="3"/>
          <w:sz w:val="20"/>
          <w:szCs w:val="20"/>
          <w:lang w:eastAsia="zh-CN"/>
        </w:rPr>
        <w:t xml:space="preserve">V primeru sklicevanja na </w:t>
      </w:r>
      <w:r w:rsidRPr="00FC7145">
        <w:rPr>
          <w:rFonts w:asciiTheme="minorHAnsi" w:eastAsia="Calibri" w:hAnsiTheme="minorHAnsi" w:cstheme="minorHAnsi"/>
          <w:b/>
          <w:color w:val="auto"/>
          <w:kern w:val="3"/>
          <w:sz w:val="20"/>
          <w:szCs w:val="20"/>
          <w:lang w:eastAsia="zh-CN"/>
        </w:rPr>
        <w:t>zmogljivosti drugih subjektov</w:t>
      </w:r>
      <w:r w:rsidRPr="00FC7145">
        <w:rPr>
          <w:rFonts w:asciiTheme="minorHAnsi" w:eastAsia="Calibri" w:hAnsiTheme="minorHAnsi" w:cstheme="minorHAnsi"/>
          <w:color w:val="auto"/>
          <w:kern w:val="3"/>
          <w:sz w:val="20"/>
          <w:szCs w:val="20"/>
          <w:lang w:eastAsia="zh-CN"/>
        </w:rPr>
        <w:t xml:space="preserve"> je treba </w:t>
      </w:r>
      <w:r w:rsidR="00570C10" w:rsidRPr="00570C10">
        <w:rPr>
          <w:rFonts w:asciiTheme="minorHAnsi" w:eastAsia="Calibri" w:hAnsiTheme="minorHAnsi" w:cstheme="minorHAnsi"/>
          <w:b/>
          <w:color w:val="auto"/>
          <w:kern w:val="3"/>
          <w:sz w:val="20"/>
          <w:szCs w:val="20"/>
          <w:lang w:eastAsia="zh-CN"/>
        </w:rPr>
        <w:t>podpisano</w:t>
      </w:r>
      <w:r w:rsidR="00570C10" w:rsidRPr="00570C10">
        <w:rPr>
          <w:rFonts w:asciiTheme="minorHAnsi" w:eastAsia="Calibri" w:hAnsiTheme="minorHAnsi" w:cstheme="minorHAnsi"/>
          <w:color w:val="auto"/>
          <w:kern w:val="3"/>
          <w:sz w:val="20"/>
          <w:szCs w:val="20"/>
          <w:lang w:eastAsia="zh-CN"/>
        </w:rPr>
        <w:t xml:space="preserve"> </w:t>
      </w:r>
      <w:r w:rsidRPr="00FC7145">
        <w:rPr>
          <w:rFonts w:asciiTheme="minorHAnsi" w:eastAsia="Calibri" w:hAnsiTheme="minorHAnsi" w:cstheme="minorHAnsi"/>
          <w:color w:val="auto"/>
          <w:kern w:val="3"/>
          <w:sz w:val="20"/>
          <w:szCs w:val="20"/>
          <w:lang w:eastAsia="zh-CN"/>
        </w:rPr>
        <w:t xml:space="preserve">soglasje predložiti za vsako osebo  za vsakega </w:t>
      </w:r>
      <w:r w:rsidRPr="00FC7145">
        <w:rPr>
          <w:rFonts w:asciiTheme="minorHAnsi" w:eastAsia="Calibri" w:hAnsiTheme="minorHAnsi" w:cstheme="minorHAnsi"/>
          <w:b/>
          <w:color w:val="auto"/>
          <w:kern w:val="3"/>
          <w:sz w:val="20"/>
          <w:szCs w:val="20"/>
          <w:lang w:eastAsia="zh-CN"/>
        </w:rPr>
        <w:t>drugega subjekta</w:t>
      </w:r>
      <w:r w:rsidRPr="00FC7145">
        <w:rPr>
          <w:rFonts w:asciiTheme="minorHAnsi" w:eastAsia="Calibri" w:hAnsiTheme="minorHAnsi" w:cstheme="minorHAnsi"/>
          <w:color w:val="auto"/>
          <w:kern w:val="3"/>
          <w:sz w:val="20"/>
          <w:szCs w:val="20"/>
          <w:lang w:eastAsia="zh-CN"/>
        </w:rPr>
        <w:t xml:space="preserve"> posebej (obrazec/soglasje se fotokopira).</w:t>
      </w:r>
    </w:p>
    <w:p w14:paraId="108CD95E" w14:textId="77777777" w:rsidR="009C05FA" w:rsidRPr="00FC7145" w:rsidRDefault="009C05FA" w:rsidP="009C05FA">
      <w:pPr>
        <w:tabs>
          <w:tab w:val="left" w:pos="0"/>
        </w:tabs>
        <w:spacing w:after="0"/>
        <w:jc w:val="both"/>
        <w:rPr>
          <w:rFonts w:asciiTheme="minorHAnsi" w:eastAsia="Calibri" w:hAnsiTheme="minorHAnsi" w:cstheme="minorHAnsi"/>
          <w:b/>
          <w:i/>
          <w:color w:val="auto"/>
          <w:kern w:val="3"/>
          <w:sz w:val="20"/>
          <w:szCs w:val="20"/>
          <w:lang w:eastAsia="zh-CN"/>
        </w:rPr>
      </w:pPr>
    </w:p>
    <w:p w14:paraId="1549EC63" w14:textId="19F13211" w:rsidR="009C05FA" w:rsidRPr="00FC7145" w:rsidRDefault="009C05FA" w:rsidP="00833456">
      <w:pPr>
        <w:tabs>
          <w:tab w:val="left" w:pos="0"/>
        </w:tabs>
        <w:spacing w:after="0"/>
        <w:jc w:val="both"/>
        <w:rPr>
          <w:rFonts w:asciiTheme="minorHAnsi" w:eastAsia="Calibri" w:hAnsiTheme="minorHAnsi" w:cstheme="minorHAnsi"/>
          <w:color w:val="auto"/>
          <w:kern w:val="3"/>
          <w:sz w:val="20"/>
          <w:szCs w:val="20"/>
          <w:lang w:eastAsia="zh-CN"/>
        </w:rPr>
      </w:pPr>
      <w:r w:rsidRPr="00FC7145">
        <w:rPr>
          <w:rFonts w:asciiTheme="minorHAnsi" w:eastAsia="Calibri" w:hAnsiTheme="minorHAnsi" w:cstheme="minorHAnsi"/>
          <w:b/>
          <w:i/>
          <w:color w:val="auto"/>
          <w:kern w:val="3"/>
          <w:sz w:val="20"/>
          <w:szCs w:val="20"/>
          <w:lang w:eastAsia="zh-CN"/>
        </w:rPr>
        <w:t>Ponudnik mora vse obrazce soglasje fotokopirati in naloži v informacijski sistem e-JN v razdelek »Druge priloge«).</w:t>
      </w:r>
      <w:r w:rsidRPr="00FC7145">
        <w:rPr>
          <w:rFonts w:asciiTheme="minorHAnsi" w:eastAsia="Calibri" w:hAnsiTheme="minorHAnsi" w:cstheme="minorHAnsi"/>
          <w:b/>
          <w:bCs/>
          <w:i/>
          <w:iCs/>
          <w:color w:val="auto"/>
          <w:kern w:val="3"/>
          <w:sz w:val="20"/>
          <w:szCs w:val="20"/>
          <w:lang w:eastAsia="zh-CN"/>
        </w:rPr>
        <w:t xml:space="preserve"> </w:t>
      </w:r>
    </w:p>
    <w:p w14:paraId="0526B61A" w14:textId="20DACD2D" w:rsidR="00663DEE" w:rsidRPr="007C54DC" w:rsidRDefault="00663DEE" w:rsidP="00663DEE">
      <w:pPr>
        <w:pStyle w:val="Slog3"/>
        <w:rPr>
          <w:rFonts w:asciiTheme="minorHAnsi" w:hAnsiTheme="minorHAnsi" w:cstheme="minorHAnsi"/>
        </w:rPr>
      </w:pPr>
      <w:bookmarkStart w:id="188" w:name="_Toc516134988"/>
      <w:bookmarkStart w:id="189" w:name="_Toc492658287"/>
      <w:bookmarkStart w:id="190" w:name="_Toc510009691"/>
      <w:bookmarkStart w:id="191" w:name="_Toc451354720"/>
      <w:bookmarkEnd w:id="180"/>
      <w:r w:rsidRPr="007C54DC">
        <w:rPr>
          <w:rStyle w:val="Neenpoudarek"/>
          <w:rFonts w:asciiTheme="minorHAnsi" w:hAnsiTheme="minorHAnsi" w:cstheme="minorHAnsi"/>
          <w:i/>
          <w:iCs w:val="0"/>
          <w:sz w:val="23"/>
        </w:rPr>
        <w:lastRenderedPageBreak/>
        <w:t xml:space="preserve">PRILOGA št. </w:t>
      </w:r>
      <w:r w:rsidR="00B97105">
        <w:rPr>
          <w:rStyle w:val="Neenpoudarek"/>
          <w:rFonts w:asciiTheme="minorHAnsi" w:hAnsiTheme="minorHAnsi" w:cstheme="minorHAnsi"/>
          <w:i/>
          <w:iCs w:val="0"/>
          <w:sz w:val="23"/>
        </w:rPr>
        <w:t>7</w:t>
      </w:r>
      <w:bookmarkEnd w:id="188"/>
    </w:p>
    <w:p w14:paraId="3924B965" w14:textId="77777777" w:rsidR="00663DEE" w:rsidRPr="007C54DC" w:rsidRDefault="00663DEE" w:rsidP="00663DEE">
      <w:pPr>
        <w:pStyle w:val="Intenzivencitat"/>
        <w:rPr>
          <w:rFonts w:asciiTheme="minorHAnsi" w:hAnsiTheme="minorHAnsi" w:cstheme="minorHAnsi"/>
          <w:lang w:eastAsia="zh-CN"/>
        </w:rPr>
      </w:pPr>
      <w:bookmarkStart w:id="192" w:name="_Toc451354727"/>
      <w:bookmarkStart w:id="193" w:name="_Toc516134989"/>
      <w:r w:rsidRPr="007C54DC">
        <w:rPr>
          <w:rFonts w:asciiTheme="minorHAnsi" w:hAnsiTheme="minorHAnsi" w:cstheme="minorHAnsi"/>
          <w:lang w:eastAsia="zh-CN"/>
        </w:rPr>
        <w:t>IZJAVA O UDELEŽBI FIZIČNIH IN PRAVNIH OSEB V LASTNIŠTVU PONUDNIKA</w:t>
      </w:r>
      <w:bookmarkEnd w:id="192"/>
      <w:bookmarkEnd w:id="193"/>
      <w:r w:rsidRPr="007C54DC">
        <w:rPr>
          <w:rFonts w:asciiTheme="minorHAnsi" w:hAnsiTheme="minorHAnsi" w:cstheme="minorHAnsi"/>
          <w:lang w:eastAsia="zh-CN"/>
        </w:rPr>
        <w:tab/>
      </w:r>
      <w:r w:rsidRPr="007C54DC">
        <w:rPr>
          <w:rFonts w:asciiTheme="minorHAnsi" w:hAnsiTheme="minorHAnsi" w:cstheme="minorHAnsi"/>
          <w:lang w:eastAsia="zh-CN"/>
        </w:rPr>
        <w:tab/>
      </w:r>
    </w:p>
    <w:tbl>
      <w:tblPr>
        <w:tblW w:w="9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7"/>
      </w:tblGrid>
      <w:tr w:rsidR="00663DEE" w:rsidRPr="007C54DC" w14:paraId="642784E6" w14:textId="77777777" w:rsidTr="00F83655">
        <w:tc>
          <w:tcPr>
            <w:tcW w:w="9637" w:type="dxa"/>
          </w:tcPr>
          <w:p w14:paraId="1BDC0E91" w14:textId="77777777" w:rsidR="00663DEE" w:rsidRPr="007C54DC" w:rsidRDefault="00663DEE" w:rsidP="00F83655">
            <w:pPr>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PONUDNIK: </w:t>
            </w:r>
          </w:p>
        </w:tc>
      </w:tr>
      <w:tr w:rsidR="00663DEE" w:rsidRPr="007C54DC" w14:paraId="50453D67" w14:textId="77777777" w:rsidTr="00F83655">
        <w:tc>
          <w:tcPr>
            <w:tcW w:w="9637" w:type="dxa"/>
          </w:tcPr>
          <w:p w14:paraId="5B225C8C" w14:textId="77777777" w:rsidR="00663DEE" w:rsidRPr="007C54DC" w:rsidRDefault="00663DEE" w:rsidP="00F83655">
            <w:pPr>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NASLOV:</w:t>
            </w:r>
          </w:p>
        </w:tc>
      </w:tr>
    </w:tbl>
    <w:p w14:paraId="5F727F07" w14:textId="77777777" w:rsidR="001C0BCD" w:rsidRDefault="001C0BCD" w:rsidP="00663DEE">
      <w:pPr>
        <w:spacing w:after="0"/>
        <w:jc w:val="both"/>
        <w:rPr>
          <w:rFonts w:asciiTheme="minorHAnsi" w:hAnsiTheme="minorHAnsi" w:cstheme="minorHAnsi"/>
          <w:sz w:val="23"/>
          <w:szCs w:val="23"/>
          <w:lang w:eastAsia="zh-CN"/>
        </w:rPr>
      </w:pPr>
    </w:p>
    <w:p w14:paraId="4D6B4D3A" w14:textId="77777777" w:rsidR="00663DEE" w:rsidRPr="007C54DC" w:rsidRDefault="00663DEE" w:rsidP="00663DEE">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287E8E2D" w14:textId="77777777" w:rsidR="00663DEE" w:rsidRPr="007C54DC" w:rsidRDefault="00663DEE" w:rsidP="00663DEE">
      <w:pPr>
        <w:spacing w:after="0"/>
        <w:rPr>
          <w:rFonts w:asciiTheme="minorHAnsi" w:hAnsiTheme="minorHAnsi" w:cstheme="minorHAnsi"/>
          <w:b/>
          <w:sz w:val="23"/>
          <w:szCs w:val="23"/>
          <w:u w:val="single"/>
          <w:lang w:eastAsia="zh-CN"/>
        </w:rPr>
      </w:pPr>
    </w:p>
    <w:p w14:paraId="0412CED7" w14:textId="77777777" w:rsidR="00663DEE" w:rsidRPr="007C54DC" w:rsidRDefault="00663DEE" w:rsidP="00663DEE">
      <w:pPr>
        <w:spacing w:after="0"/>
        <w:rPr>
          <w:rFonts w:asciiTheme="minorHAnsi" w:hAnsiTheme="minorHAnsi" w:cstheme="minorHAnsi"/>
          <w:b/>
          <w:sz w:val="23"/>
          <w:szCs w:val="23"/>
          <w:u w:val="single"/>
          <w:lang w:eastAsia="zh-CN"/>
        </w:rPr>
      </w:pPr>
      <w:r w:rsidRPr="007C54DC">
        <w:rPr>
          <w:rFonts w:asciiTheme="minorHAnsi" w:hAnsiTheme="minorHAnsi" w:cstheme="minorHAnsi"/>
          <w:b/>
          <w:sz w:val="23"/>
          <w:szCs w:val="23"/>
          <w:u w:val="single"/>
          <w:lang w:eastAsia="zh-CN"/>
        </w:rPr>
        <w:t>IZJAVO O UDELEŽBI FIZIČNIH IN PRAVNIH OSEB V LASTNIŠTVU PONUDNIKA</w:t>
      </w:r>
    </w:p>
    <w:p w14:paraId="6095C2EE" w14:textId="77777777" w:rsidR="00663DEE" w:rsidRPr="007C54DC" w:rsidRDefault="00663DEE" w:rsidP="00663DEE">
      <w:pPr>
        <w:spacing w:after="0"/>
        <w:rPr>
          <w:rFonts w:asciiTheme="minorHAnsi" w:hAnsiTheme="minorHAnsi" w:cstheme="minorHAnsi"/>
          <w:sz w:val="23"/>
          <w:szCs w:val="23"/>
          <w:lang w:eastAsia="zh-CN"/>
        </w:rPr>
      </w:pPr>
    </w:p>
    <w:p w14:paraId="6C640078" w14:textId="77777777" w:rsidR="00663DEE" w:rsidRPr="007C54DC" w:rsidRDefault="00663DEE" w:rsidP="00663DEE">
      <w:pPr>
        <w:spacing w:after="0"/>
        <w:rPr>
          <w:rFonts w:asciiTheme="minorHAnsi" w:hAnsiTheme="minorHAnsi" w:cstheme="minorHAnsi"/>
          <w:b/>
          <w:sz w:val="21"/>
          <w:szCs w:val="21"/>
          <w:lang w:eastAsia="zh-CN"/>
        </w:rPr>
      </w:pPr>
      <w:r w:rsidRPr="007C54DC">
        <w:rPr>
          <w:rFonts w:asciiTheme="minorHAnsi" w:hAnsiTheme="minorHAnsi" w:cstheme="minorHAnsi"/>
          <w:b/>
          <w:sz w:val="21"/>
          <w:szCs w:val="21"/>
          <w:lang w:eastAsia="zh-CN"/>
        </w:rPr>
        <w:t>Podatki o ponudniku (pravna oseba, podjetnik, društvo ali drug pravni subjekt, ki nastopa v postopku javnega naročanja):</w:t>
      </w:r>
    </w:p>
    <w:p w14:paraId="5372FDE5"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Firma ponudnika: ________________________________________________________</w:t>
      </w:r>
      <w:r w:rsidRPr="007C54DC">
        <w:rPr>
          <w:rFonts w:asciiTheme="minorHAnsi" w:hAnsiTheme="minorHAnsi" w:cstheme="minorHAnsi"/>
          <w:sz w:val="21"/>
          <w:szCs w:val="21"/>
          <w:lang w:eastAsia="zh-CN"/>
        </w:rPr>
        <w:tab/>
      </w:r>
    </w:p>
    <w:p w14:paraId="7D830F3B"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Sedež ponudnika (država, ulica in hišna številka, naselje, občina, poštna številka in kraj):</w:t>
      </w:r>
    </w:p>
    <w:p w14:paraId="27EC50DB"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________________________________________________________________________</w:t>
      </w:r>
    </w:p>
    <w:p w14:paraId="2FE6B64E"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Matična številka ponudnika oziroma davčna številka za druge fizične in pravne osebe - ponudnike, ki niso vpisane v poslovnem registru: ______________________________</w:t>
      </w:r>
      <w:r w:rsidRPr="007C54DC">
        <w:rPr>
          <w:rFonts w:asciiTheme="minorHAnsi" w:hAnsiTheme="minorHAnsi" w:cstheme="minorHAnsi"/>
          <w:sz w:val="21"/>
          <w:szCs w:val="21"/>
          <w:lang w:eastAsia="zh-CN"/>
        </w:rPr>
        <w:tab/>
      </w:r>
    </w:p>
    <w:p w14:paraId="40EC9285"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Ponudnik je nosilec tihe družbe (ustrezno označi):    DA ___    NE ___    </w:t>
      </w:r>
    </w:p>
    <w:p w14:paraId="4EBDDD65" w14:textId="77777777" w:rsidR="00663DEE" w:rsidRPr="007C54DC" w:rsidRDefault="00663DEE" w:rsidP="00663DEE">
      <w:pPr>
        <w:spacing w:after="0"/>
        <w:rPr>
          <w:rFonts w:asciiTheme="minorHAnsi" w:hAnsiTheme="minorHAnsi" w:cstheme="minorHAnsi"/>
          <w:b/>
          <w:sz w:val="21"/>
          <w:szCs w:val="21"/>
          <w:lang w:eastAsia="zh-CN"/>
        </w:rPr>
      </w:pPr>
    </w:p>
    <w:p w14:paraId="64E346CD" w14:textId="77777777" w:rsidR="00663DEE" w:rsidRPr="007C54DC" w:rsidRDefault="00663DEE" w:rsidP="00663DEE">
      <w:pPr>
        <w:spacing w:after="0"/>
        <w:rPr>
          <w:rFonts w:asciiTheme="minorHAnsi" w:hAnsiTheme="minorHAnsi" w:cstheme="minorHAnsi"/>
          <w:b/>
          <w:sz w:val="21"/>
          <w:szCs w:val="21"/>
          <w:lang w:eastAsia="zh-CN"/>
        </w:rPr>
      </w:pPr>
      <w:r w:rsidRPr="007C54DC">
        <w:rPr>
          <w:rFonts w:asciiTheme="minorHAnsi" w:hAnsiTheme="minorHAnsi" w:cstheme="minorHAnsi"/>
          <w:b/>
          <w:sz w:val="21"/>
          <w:szCs w:val="21"/>
          <w:lang w:eastAsia="zh-CN"/>
        </w:rPr>
        <w:t>Lastniška struktura ponudnika:</w:t>
      </w:r>
    </w:p>
    <w:p w14:paraId="7E2021E0" w14:textId="77777777" w:rsidR="00663DEE" w:rsidRPr="007C54DC" w:rsidRDefault="00663DEE" w:rsidP="00663DEE">
      <w:pPr>
        <w:spacing w:after="0"/>
        <w:rPr>
          <w:rFonts w:asciiTheme="minorHAnsi" w:hAnsiTheme="minorHAnsi" w:cstheme="minorHAnsi"/>
          <w:b/>
          <w:sz w:val="21"/>
          <w:szCs w:val="21"/>
          <w:lang w:eastAsia="zh-CN"/>
        </w:rPr>
      </w:pPr>
      <w:r w:rsidRPr="007C54DC">
        <w:rPr>
          <w:rFonts w:asciiTheme="minorHAnsi" w:hAnsiTheme="minorHAnsi" w:cstheme="minorHAnsi"/>
          <w:b/>
          <w:sz w:val="21"/>
          <w:szCs w:val="21"/>
          <w:lang w:eastAsia="zh-CN"/>
        </w:rPr>
        <w:t>1.1. Podatki o udeležbi fizičnih oseb v lastništvu ponudnika, vključno s tihimi družbeniki:</w:t>
      </w:r>
    </w:p>
    <w:p w14:paraId="31C094CC" w14:textId="77777777" w:rsidR="00663DEE" w:rsidRPr="007C54DC" w:rsidRDefault="00663DEE" w:rsidP="00663DEE">
      <w:pPr>
        <w:spacing w:after="0"/>
        <w:rPr>
          <w:rFonts w:asciiTheme="minorHAnsi" w:hAnsiTheme="minorHAnsi" w:cstheme="minorHAnsi"/>
          <w:sz w:val="21"/>
          <w:szCs w:val="21"/>
          <w:lang w:eastAsia="zh-CN"/>
        </w:rPr>
      </w:pPr>
    </w:p>
    <w:p w14:paraId="44192ADA"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Fizična oseba 1:</w:t>
      </w:r>
    </w:p>
    <w:p w14:paraId="148DD7BF"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Ime in priimek: ________________________________________________________________</w:t>
      </w:r>
      <w:r w:rsidRPr="007C54DC">
        <w:rPr>
          <w:rFonts w:asciiTheme="minorHAnsi" w:hAnsiTheme="minorHAnsi" w:cstheme="minorHAnsi"/>
          <w:sz w:val="21"/>
          <w:szCs w:val="21"/>
          <w:lang w:eastAsia="zh-CN"/>
        </w:rPr>
        <w:tab/>
      </w:r>
    </w:p>
    <w:p w14:paraId="209A791B"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Prebivališče - stalno, razen če ima oseba začasno prebivališče v Republiki Sloveniji (država, ulica in hišna številka, naselje, občina, poštna številka in kraj): </w:t>
      </w:r>
    </w:p>
    <w:p w14:paraId="6124B58E"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________________________________________________________________________</w:t>
      </w:r>
    </w:p>
    <w:p w14:paraId="585603FE"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Delež lastništva ponudnika:</w:t>
      </w:r>
      <w:r w:rsidRPr="007C54DC">
        <w:rPr>
          <w:rFonts w:asciiTheme="minorHAnsi" w:hAnsiTheme="minorHAnsi" w:cstheme="minorHAnsi"/>
          <w:sz w:val="21"/>
          <w:szCs w:val="21"/>
          <w:lang w:eastAsia="zh-CN"/>
        </w:rPr>
        <w:tab/>
        <w:t>________ %</w:t>
      </w:r>
    </w:p>
    <w:p w14:paraId="76E40754"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Tihi družbenik (ustrezno označi):    DA ___    NE ___    </w:t>
      </w:r>
    </w:p>
    <w:p w14:paraId="24FA1C7A"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Če DA, navedite nosilca tihe družbe: ____________________________________________________</w:t>
      </w:r>
    </w:p>
    <w:p w14:paraId="2A232AA5" w14:textId="77777777" w:rsidR="00663DEE" w:rsidRPr="007C54DC" w:rsidRDefault="00663DEE" w:rsidP="00663DEE">
      <w:pPr>
        <w:spacing w:after="0"/>
        <w:rPr>
          <w:rFonts w:asciiTheme="minorHAnsi" w:hAnsiTheme="minorHAnsi" w:cstheme="minorHAnsi"/>
          <w:sz w:val="21"/>
          <w:szCs w:val="21"/>
          <w:lang w:eastAsia="zh-CN"/>
        </w:rPr>
      </w:pPr>
    </w:p>
    <w:p w14:paraId="2227C9DE" w14:textId="77777777" w:rsidR="00663DEE" w:rsidRDefault="00663DEE" w:rsidP="00663DEE">
      <w:pPr>
        <w:rPr>
          <w:rFonts w:asciiTheme="minorHAnsi" w:hAnsiTheme="minorHAnsi" w:cstheme="minorHAnsi"/>
          <w:sz w:val="21"/>
          <w:szCs w:val="21"/>
          <w:lang w:eastAsia="zh-CN"/>
        </w:rPr>
      </w:pPr>
    </w:p>
    <w:p w14:paraId="68DA7BEF" w14:textId="77777777" w:rsidR="001C0BCD" w:rsidRPr="007C54DC" w:rsidRDefault="001C0BCD" w:rsidP="00663DEE">
      <w:pPr>
        <w:rPr>
          <w:rFonts w:asciiTheme="minorHAnsi" w:hAnsiTheme="minorHAnsi" w:cstheme="minorHAnsi"/>
          <w:sz w:val="21"/>
          <w:szCs w:val="21"/>
          <w:lang w:eastAsia="zh-CN"/>
        </w:rPr>
      </w:pPr>
    </w:p>
    <w:p w14:paraId="6B781FE3"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lastRenderedPageBreak/>
        <w:t>Fizična oseba 2:</w:t>
      </w:r>
    </w:p>
    <w:p w14:paraId="7A6C4A49"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Ime in priimek: ________________________________________________________________</w:t>
      </w:r>
      <w:r w:rsidRPr="007C54DC">
        <w:rPr>
          <w:rFonts w:asciiTheme="minorHAnsi" w:hAnsiTheme="minorHAnsi" w:cstheme="minorHAnsi"/>
          <w:sz w:val="21"/>
          <w:szCs w:val="21"/>
          <w:lang w:eastAsia="zh-CN"/>
        </w:rPr>
        <w:tab/>
      </w:r>
    </w:p>
    <w:p w14:paraId="276AD86B"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Prebivališče - stalno, razen če ima oseba začasno prebivališče v Republiki Sloveniji (država, ulica in hišna številka, naselje, občina, poštna številka in kraj): </w:t>
      </w:r>
    </w:p>
    <w:p w14:paraId="48FD4B20"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________________________________________________________________________</w:t>
      </w:r>
    </w:p>
    <w:p w14:paraId="3837E4B1"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Delež lastništva ponudnika:</w:t>
      </w:r>
      <w:r w:rsidRPr="007C54DC">
        <w:rPr>
          <w:rFonts w:asciiTheme="minorHAnsi" w:hAnsiTheme="minorHAnsi" w:cstheme="minorHAnsi"/>
          <w:sz w:val="21"/>
          <w:szCs w:val="21"/>
          <w:lang w:eastAsia="zh-CN"/>
        </w:rPr>
        <w:tab/>
        <w:t>________ %</w:t>
      </w:r>
    </w:p>
    <w:p w14:paraId="534D1A83"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Tihi družbenik (ustrezno označi):    DA ___    NE ___    </w:t>
      </w:r>
    </w:p>
    <w:p w14:paraId="4FFF06FB"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Če DA, navedite nosilca tihe družbe: ____________________________________________________</w:t>
      </w:r>
    </w:p>
    <w:p w14:paraId="05BB9A89" w14:textId="77777777" w:rsidR="00663DEE" w:rsidRPr="007C54DC" w:rsidRDefault="00663DEE" w:rsidP="00663DEE">
      <w:pPr>
        <w:spacing w:after="0"/>
        <w:rPr>
          <w:rFonts w:asciiTheme="minorHAnsi" w:hAnsiTheme="minorHAnsi" w:cstheme="minorHAnsi"/>
          <w:sz w:val="21"/>
          <w:szCs w:val="21"/>
          <w:lang w:eastAsia="zh-CN"/>
        </w:rPr>
      </w:pPr>
    </w:p>
    <w:p w14:paraId="09243AF6"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Fizična oseba 3:</w:t>
      </w:r>
    </w:p>
    <w:p w14:paraId="4DF6A3E4"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Ime in priimek: ________________________________________________________________</w:t>
      </w:r>
      <w:r w:rsidRPr="007C54DC">
        <w:rPr>
          <w:rFonts w:asciiTheme="minorHAnsi" w:hAnsiTheme="minorHAnsi" w:cstheme="minorHAnsi"/>
          <w:sz w:val="21"/>
          <w:szCs w:val="21"/>
          <w:lang w:eastAsia="zh-CN"/>
        </w:rPr>
        <w:tab/>
      </w:r>
    </w:p>
    <w:p w14:paraId="09FA4855"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Prebivališče - stalno, razen če ima oseba začasno prebivališče v Republiki Sloveniji (država, ulica in hišna številka, naselje, občina, poštna številka in kraj): </w:t>
      </w:r>
    </w:p>
    <w:p w14:paraId="61B5AAEF"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________________________________________________________________________</w:t>
      </w:r>
    </w:p>
    <w:p w14:paraId="116B8CA9"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Delež lastništva ponudnika:</w:t>
      </w:r>
      <w:r w:rsidRPr="007C54DC">
        <w:rPr>
          <w:rFonts w:asciiTheme="minorHAnsi" w:hAnsiTheme="minorHAnsi" w:cstheme="minorHAnsi"/>
          <w:sz w:val="21"/>
          <w:szCs w:val="21"/>
          <w:lang w:eastAsia="zh-CN"/>
        </w:rPr>
        <w:tab/>
        <w:t>________ %</w:t>
      </w:r>
    </w:p>
    <w:p w14:paraId="65FFF035" w14:textId="77777777" w:rsidR="00663DEE" w:rsidRPr="007C54DC" w:rsidRDefault="00663DEE" w:rsidP="00663DEE">
      <w:pPr>
        <w:spacing w:after="0"/>
        <w:rPr>
          <w:rFonts w:asciiTheme="minorHAnsi" w:hAnsiTheme="minorHAnsi" w:cstheme="minorHAnsi"/>
          <w:sz w:val="21"/>
          <w:szCs w:val="21"/>
          <w:lang w:eastAsia="zh-CN"/>
        </w:rPr>
      </w:pPr>
    </w:p>
    <w:p w14:paraId="26AEFFAA"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Tihi družbenik (ustrezno označi):    DA ___    NE ___    </w:t>
      </w:r>
    </w:p>
    <w:p w14:paraId="2292F181"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Če DA, navedite nosilca tihe družbe: _______________________________________________</w:t>
      </w:r>
      <w:r w:rsidRPr="007C54DC">
        <w:rPr>
          <w:rFonts w:asciiTheme="minorHAnsi" w:hAnsiTheme="minorHAnsi" w:cstheme="minorHAnsi"/>
          <w:sz w:val="21"/>
          <w:szCs w:val="21"/>
          <w:lang w:eastAsia="zh-CN"/>
        </w:rPr>
        <w:tab/>
      </w:r>
    </w:p>
    <w:p w14:paraId="7A47A60B"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(ustrezno nadaljuj seznam)</w:t>
      </w:r>
    </w:p>
    <w:p w14:paraId="29B9FF70" w14:textId="77777777" w:rsidR="00663DEE" w:rsidRPr="007C54DC" w:rsidRDefault="00663DEE" w:rsidP="00663DEE">
      <w:pPr>
        <w:spacing w:after="0"/>
        <w:rPr>
          <w:rFonts w:asciiTheme="minorHAnsi" w:hAnsiTheme="minorHAnsi" w:cstheme="minorHAnsi"/>
          <w:b/>
          <w:sz w:val="21"/>
          <w:szCs w:val="21"/>
          <w:lang w:eastAsia="zh-CN"/>
        </w:rPr>
      </w:pPr>
    </w:p>
    <w:p w14:paraId="5F8946E0" w14:textId="77777777" w:rsidR="00663DEE" w:rsidRPr="007C54DC" w:rsidRDefault="00663DEE" w:rsidP="00663DEE">
      <w:pPr>
        <w:spacing w:after="0"/>
        <w:jc w:val="both"/>
        <w:rPr>
          <w:rFonts w:asciiTheme="minorHAnsi" w:hAnsiTheme="minorHAnsi" w:cstheme="minorHAnsi"/>
          <w:b/>
          <w:sz w:val="21"/>
          <w:szCs w:val="21"/>
          <w:lang w:eastAsia="zh-CN"/>
        </w:rPr>
      </w:pPr>
      <w:r w:rsidRPr="007C54DC">
        <w:rPr>
          <w:rFonts w:asciiTheme="minorHAnsi" w:hAnsiTheme="minorHAnsi" w:cstheme="minorHAnsi"/>
          <w:b/>
          <w:sz w:val="21"/>
          <w:szCs w:val="21"/>
          <w:lang w:eastAsia="zh-CN"/>
        </w:rPr>
        <w:t>1.2. Podatki o udeležbi pravnih oseb v lastništvu ponudnika, vključno z navedbo, ali je pravna oseba nosilec tihe družbe:</w:t>
      </w:r>
    </w:p>
    <w:p w14:paraId="3070DB63"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Naziv pravne osebe: _________________________________________________________________</w:t>
      </w:r>
    </w:p>
    <w:p w14:paraId="749D40E6"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Sedež pravne osebe:</w:t>
      </w:r>
      <w:r w:rsidRPr="007C54DC">
        <w:rPr>
          <w:rFonts w:asciiTheme="minorHAnsi" w:hAnsiTheme="minorHAnsi" w:cstheme="minorHAnsi"/>
          <w:sz w:val="21"/>
          <w:szCs w:val="21"/>
          <w:lang w:eastAsia="zh-CN"/>
        </w:rPr>
        <w:tab/>
        <w:t>_________________________________________________________</w:t>
      </w:r>
    </w:p>
    <w:p w14:paraId="4FCFB2E3"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Delež lastništva ponudnika:</w:t>
      </w:r>
      <w:r w:rsidRPr="007C54DC">
        <w:rPr>
          <w:rFonts w:asciiTheme="minorHAnsi" w:hAnsiTheme="minorHAnsi" w:cstheme="minorHAnsi"/>
          <w:sz w:val="21"/>
          <w:szCs w:val="21"/>
          <w:lang w:eastAsia="zh-CN"/>
        </w:rPr>
        <w:tab/>
        <w:t>________ %</w:t>
      </w:r>
    </w:p>
    <w:p w14:paraId="6E0E87B4"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Matična številka ponudnika oziroma davčna številka za druge pravne osebe, ki nišo vpisane v poslovnem registru: __________________________________________________________________</w:t>
      </w:r>
    </w:p>
    <w:p w14:paraId="3E78EB0B"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Pravna oseba je hkrati nosilec tihe družbe (ustrezno označi): DA ___    NE ___    </w:t>
      </w:r>
    </w:p>
    <w:p w14:paraId="3FDDD924"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pri čemer je pravna oseba v lasti naslednjih fizičnih oseb:</w:t>
      </w:r>
    </w:p>
    <w:p w14:paraId="3CE0133E" w14:textId="77777777" w:rsidR="00663DEE" w:rsidRPr="007C54DC" w:rsidRDefault="00663DEE" w:rsidP="00663DEE">
      <w:pPr>
        <w:spacing w:after="0"/>
        <w:rPr>
          <w:rFonts w:asciiTheme="minorHAnsi" w:hAnsiTheme="minorHAnsi" w:cstheme="minorHAnsi"/>
          <w:sz w:val="21"/>
          <w:szCs w:val="21"/>
          <w:lang w:eastAsia="zh-CN"/>
        </w:rPr>
      </w:pPr>
    </w:p>
    <w:p w14:paraId="7B4F1134"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Ime in priimek: _____________________________________________________________________</w:t>
      </w:r>
      <w:r w:rsidRPr="007C54DC">
        <w:rPr>
          <w:rFonts w:asciiTheme="minorHAnsi" w:hAnsiTheme="minorHAnsi" w:cstheme="minorHAnsi"/>
          <w:sz w:val="21"/>
          <w:szCs w:val="21"/>
          <w:lang w:eastAsia="zh-CN"/>
        </w:rPr>
        <w:tab/>
      </w:r>
    </w:p>
    <w:p w14:paraId="2353F65F"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Prebivališče - stalno, razen če ima oseba začasno prebivališče v Republiki Sloveniji (država, ulica in hišna številka, naselje, občina, poštna številka in kraj): </w:t>
      </w:r>
    </w:p>
    <w:p w14:paraId="671F655D"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________________________________________________________________________</w:t>
      </w:r>
    </w:p>
    <w:p w14:paraId="3A808C3C"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Delež lastništva ponudnika:</w:t>
      </w:r>
      <w:r w:rsidRPr="007C54DC">
        <w:rPr>
          <w:rFonts w:asciiTheme="minorHAnsi" w:hAnsiTheme="minorHAnsi" w:cstheme="minorHAnsi"/>
          <w:sz w:val="21"/>
          <w:szCs w:val="21"/>
          <w:lang w:eastAsia="zh-CN"/>
        </w:rPr>
        <w:tab/>
        <w:t>________ %</w:t>
      </w:r>
    </w:p>
    <w:p w14:paraId="70909F67"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Tihi družbenik (ustrezno označi):    DA ___    NE ___    </w:t>
      </w:r>
    </w:p>
    <w:p w14:paraId="774028CD"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Če DA, navedite nosilca tihe družbe: _______________________________________________</w:t>
      </w:r>
      <w:r w:rsidRPr="007C54DC">
        <w:rPr>
          <w:rFonts w:asciiTheme="minorHAnsi" w:hAnsiTheme="minorHAnsi" w:cstheme="minorHAnsi"/>
          <w:sz w:val="21"/>
          <w:szCs w:val="21"/>
          <w:lang w:eastAsia="zh-CN"/>
        </w:rPr>
        <w:tab/>
      </w:r>
    </w:p>
    <w:p w14:paraId="736A405F"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 xml:space="preserve"> (ustrezno nadaljuj seznam)</w:t>
      </w:r>
    </w:p>
    <w:p w14:paraId="4E347F1C" w14:textId="77777777" w:rsidR="00663DEE" w:rsidRPr="007C54DC" w:rsidRDefault="00663DEE" w:rsidP="00663DEE">
      <w:pPr>
        <w:spacing w:after="0"/>
        <w:rPr>
          <w:rFonts w:asciiTheme="minorHAnsi" w:hAnsiTheme="minorHAnsi" w:cstheme="minorHAnsi"/>
          <w:sz w:val="21"/>
          <w:szCs w:val="21"/>
          <w:lang w:eastAsia="zh-CN"/>
        </w:rPr>
      </w:pPr>
    </w:p>
    <w:p w14:paraId="4EFD4617" w14:textId="77777777" w:rsidR="00663DEE" w:rsidRPr="007C54DC" w:rsidRDefault="00663DEE" w:rsidP="00663DEE">
      <w:pPr>
        <w:spacing w:after="0"/>
        <w:rPr>
          <w:rFonts w:asciiTheme="minorHAnsi" w:hAnsiTheme="minorHAnsi" w:cstheme="minorHAnsi"/>
          <w:b/>
          <w:sz w:val="21"/>
          <w:szCs w:val="21"/>
          <w:lang w:eastAsia="zh-CN"/>
        </w:rPr>
      </w:pPr>
      <w:r w:rsidRPr="007C54DC">
        <w:rPr>
          <w:rFonts w:asciiTheme="minorHAnsi" w:hAnsiTheme="minorHAnsi" w:cstheme="minorHAnsi"/>
          <w:b/>
          <w:sz w:val="21"/>
          <w:szCs w:val="21"/>
          <w:lang w:eastAsia="zh-CN"/>
        </w:rPr>
        <w:t>1.3. Podatki o družbah, za katere se po določbah zakona, ki ureja gospodarske družbe, šteje, da so povezane družbe s ponudnikom:</w:t>
      </w:r>
    </w:p>
    <w:p w14:paraId="6576AFED"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Naziv pravne osebe: ____________________________________________________________</w:t>
      </w:r>
      <w:r w:rsidRPr="007C54DC">
        <w:rPr>
          <w:rFonts w:asciiTheme="minorHAnsi" w:hAnsiTheme="minorHAnsi" w:cstheme="minorHAnsi"/>
          <w:sz w:val="21"/>
          <w:szCs w:val="21"/>
          <w:lang w:eastAsia="zh-CN"/>
        </w:rPr>
        <w:tab/>
      </w:r>
    </w:p>
    <w:p w14:paraId="1548138E"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lastRenderedPageBreak/>
        <w:t>Sedež pravne osebe: ____________________________________________________________</w:t>
      </w:r>
      <w:r w:rsidRPr="007C54DC">
        <w:rPr>
          <w:rFonts w:asciiTheme="minorHAnsi" w:hAnsiTheme="minorHAnsi" w:cstheme="minorHAnsi"/>
          <w:sz w:val="21"/>
          <w:szCs w:val="21"/>
          <w:lang w:eastAsia="zh-CN"/>
        </w:rPr>
        <w:tab/>
      </w:r>
    </w:p>
    <w:p w14:paraId="0922FD1D"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Matična številka ponudnika oziroma davčna številka za druge pravne osebe, ki nišo vpisane v poslovnem registru: __________________________________________________________________</w:t>
      </w:r>
    </w:p>
    <w:p w14:paraId="1E5502CD"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je v medsebojnem razmerju, v skladu s 527. členom ZGD s pravno osebo:</w:t>
      </w:r>
    </w:p>
    <w:p w14:paraId="3E592DF7"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Naziv pravne osebe: ____________________________________________________________</w:t>
      </w:r>
      <w:r w:rsidRPr="007C54DC">
        <w:rPr>
          <w:rFonts w:asciiTheme="minorHAnsi" w:hAnsiTheme="minorHAnsi" w:cstheme="minorHAnsi"/>
          <w:sz w:val="21"/>
          <w:szCs w:val="21"/>
          <w:lang w:eastAsia="zh-CN"/>
        </w:rPr>
        <w:tab/>
      </w:r>
    </w:p>
    <w:p w14:paraId="7E453F1C"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Sedež pravne osebe: ____________________________________________________________</w:t>
      </w:r>
      <w:r w:rsidRPr="007C54DC">
        <w:rPr>
          <w:rFonts w:asciiTheme="minorHAnsi" w:hAnsiTheme="minorHAnsi" w:cstheme="minorHAnsi"/>
          <w:sz w:val="21"/>
          <w:szCs w:val="21"/>
          <w:lang w:eastAsia="zh-CN"/>
        </w:rPr>
        <w:tab/>
      </w:r>
    </w:p>
    <w:p w14:paraId="419301F8"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Matična številka ponudnika oziroma davčna številka za druge pravne osebe, ki niso vpisane v poslovnem registru: __________________________________________________________________</w:t>
      </w:r>
      <w:r w:rsidRPr="007C54DC">
        <w:rPr>
          <w:rFonts w:asciiTheme="minorHAnsi" w:hAnsiTheme="minorHAnsi" w:cstheme="minorHAnsi"/>
          <w:sz w:val="21"/>
          <w:szCs w:val="21"/>
          <w:lang w:eastAsia="zh-CN"/>
        </w:rPr>
        <w:tab/>
      </w:r>
    </w:p>
    <w:p w14:paraId="3FBF570B"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povezana na način _____________________________________________________________</w:t>
      </w:r>
      <w:r w:rsidRPr="007C54DC">
        <w:rPr>
          <w:rFonts w:asciiTheme="minorHAnsi" w:hAnsiTheme="minorHAnsi" w:cstheme="minorHAnsi"/>
          <w:sz w:val="21"/>
          <w:szCs w:val="21"/>
          <w:lang w:eastAsia="zh-CN"/>
        </w:rPr>
        <w:tab/>
      </w:r>
    </w:p>
    <w:p w14:paraId="2A7B1392"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(ustrezno nadaljuj seznam)</w:t>
      </w:r>
    </w:p>
    <w:p w14:paraId="4EAA81F5" w14:textId="77777777" w:rsidR="00663DEE" w:rsidRPr="007C54DC" w:rsidRDefault="00663DEE" w:rsidP="00663DEE">
      <w:pPr>
        <w:spacing w:after="0"/>
        <w:rPr>
          <w:rFonts w:asciiTheme="minorHAnsi" w:hAnsiTheme="minorHAnsi" w:cstheme="minorHAnsi"/>
          <w:sz w:val="21"/>
          <w:szCs w:val="21"/>
          <w:lang w:eastAsia="zh-CN"/>
        </w:rPr>
      </w:pPr>
    </w:p>
    <w:p w14:paraId="7E487D80" w14:textId="77777777" w:rsidR="00663DEE" w:rsidRPr="007C54DC" w:rsidRDefault="00663DEE" w:rsidP="00663DEE">
      <w:pPr>
        <w:spacing w:after="0"/>
        <w:rPr>
          <w:rFonts w:asciiTheme="minorHAnsi" w:hAnsiTheme="minorHAnsi" w:cstheme="minorHAnsi"/>
          <w:sz w:val="21"/>
          <w:szCs w:val="21"/>
          <w:lang w:eastAsia="zh-CN"/>
        </w:rPr>
      </w:pPr>
      <w:r w:rsidRPr="007C54DC">
        <w:rPr>
          <w:rFonts w:asciiTheme="minorHAnsi" w:hAnsiTheme="minorHAnsi" w:cstheme="minorHAnsi"/>
          <w:sz w:val="21"/>
          <w:szCs w:val="21"/>
          <w:lang w:eastAsia="zh-CN"/>
        </w:rPr>
        <w:t>Izjavljam, da sem kot fizične osebe - udeležence v lastništvu ponudnika navedel:</w:t>
      </w:r>
    </w:p>
    <w:p w14:paraId="3E038E1D" w14:textId="77777777" w:rsidR="00663DEE" w:rsidRPr="007C54DC" w:rsidRDefault="00663DEE" w:rsidP="00663DEE">
      <w:pPr>
        <w:spacing w:after="0"/>
        <w:jc w:val="both"/>
        <w:rPr>
          <w:rFonts w:asciiTheme="minorHAnsi" w:hAnsiTheme="minorHAnsi" w:cstheme="minorHAnsi"/>
          <w:sz w:val="21"/>
          <w:szCs w:val="21"/>
          <w:lang w:eastAsia="zh-CN"/>
        </w:rPr>
      </w:pPr>
    </w:p>
    <w:p w14:paraId="296FB6B1" w14:textId="77777777" w:rsidR="00663DEE" w:rsidRPr="007C54DC" w:rsidRDefault="00663DEE" w:rsidP="00663DEE">
      <w:pPr>
        <w:pStyle w:val="Odstavekseznama"/>
        <w:numPr>
          <w:ilvl w:val="0"/>
          <w:numId w:val="21"/>
        </w:num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DC07B11" w14:textId="77777777" w:rsidR="00663DEE" w:rsidRPr="007C54DC" w:rsidRDefault="00663DEE" w:rsidP="00663DEE">
      <w:pPr>
        <w:pStyle w:val="Odstavekseznama"/>
        <w:numPr>
          <w:ilvl w:val="0"/>
          <w:numId w:val="21"/>
        </w:num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1C3E220E" w14:textId="77777777" w:rsidR="00663DEE" w:rsidRPr="007C54DC" w:rsidRDefault="00663DEE" w:rsidP="00663DEE">
      <w:pPr>
        <w:pStyle w:val="Odstavekseznama"/>
        <w:spacing w:after="0"/>
        <w:rPr>
          <w:rFonts w:asciiTheme="minorHAnsi" w:hAnsiTheme="minorHAnsi" w:cstheme="minorHAnsi"/>
          <w:sz w:val="21"/>
          <w:szCs w:val="21"/>
          <w:lang w:eastAsia="zh-CN"/>
        </w:rPr>
      </w:pPr>
    </w:p>
    <w:p w14:paraId="16AD35A0" w14:textId="77777777" w:rsidR="00663DEE" w:rsidRPr="007C54DC" w:rsidRDefault="00663DEE" w:rsidP="00663DEE">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DEEF9FE" w14:textId="77777777" w:rsidR="00663DEE" w:rsidRPr="007C54DC" w:rsidRDefault="00663DEE" w:rsidP="00663DEE">
      <w:pPr>
        <w:spacing w:after="0"/>
        <w:jc w:val="both"/>
        <w:rPr>
          <w:rFonts w:asciiTheme="minorHAnsi" w:hAnsiTheme="minorHAnsi" w:cstheme="minorHAnsi"/>
          <w:sz w:val="21"/>
          <w:szCs w:val="21"/>
          <w:lang w:eastAsia="zh-CN"/>
        </w:rPr>
      </w:pPr>
      <w:r w:rsidRPr="007C54DC">
        <w:rPr>
          <w:rFonts w:asciiTheme="minorHAnsi" w:hAnsiTheme="minorHAnsi" w:cstheme="minorHAnsi"/>
          <w:sz w:val="21"/>
          <w:szCs w:val="21"/>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2D4A752C" w14:textId="77777777" w:rsidR="00663DEE" w:rsidRPr="007C54DC" w:rsidRDefault="00663DEE" w:rsidP="00663DEE">
      <w:pPr>
        <w:spacing w:after="0"/>
        <w:rPr>
          <w:rFonts w:asciiTheme="minorHAnsi" w:hAnsiTheme="minorHAnsi" w:cstheme="minorHAnsi"/>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663DEE" w:rsidRPr="007C54DC" w14:paraId="599EE907" w14:textId="77777777" w:rsidTr="0096242B">
        <w:trPr>
          <w:trHeight w:val="1185"/>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C7DD36E" w14:textId="77777777" w:rsidR="00663DEE" w:rsidRPr="007C54DC" w:rsidRDefault="00663DEE" w:rsidP="00F83655">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KRAJ</w:t>
            </w:r>
          </w:p>
          <w:p w14:paraId="2224F084" w14:textId="77777777" w:rsidR="00663DEE" w:rsidRPr="007C54DC" w:rsidRDefault="00663DEE" w:rsidP="00F83655">
            <w:pPr>
              <w:suppressAutoHyphens/>
              <w:autoSpaceDN w:val="0"/>
              <w:spacing w:after="0"/>
              <w:ind w:right="6"/>
              <w:jc w:val="center"/>
              <w:textAlignment w:val="baseline"/>
              <w:rPr>
                <w:rFonts w:asciiTheme="minorHAnsi" w:eastAsia="Calibri" w:hAnsiTheme="minorHAnsi" w:cstheme="minorHAnsi"/>
                <w:bCs/>
                <w:color w:val="000000"/>
                <w:kern w:val="3"/>
                <w:sz w:val="23"/>
                <w:szCs w:val="2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E2BAB5A" w14:textId="77777777" w:rsidR="00663DEE" w:rsidRPr="007C54DC" w:rsidRDefault="00663DEE" w:rsidP="00F83655">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6C598CC2" w14:textId="77777777" w:rsidR="00663DEE" w:rsidRPr="007C54DC" w:rsidRDefault="00663DEE" w:rsidP="00F83655">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PONUDNIK</w:t>
            </w:r>
          </w:p>
          <w:p w14:paraId="4279F26D" w14:textId="77777777" w:rsidR="00663DEE" w:rsidRPr="007C54DC" w:rsidRDefault="00663DEE" w:rsidP="00F83655">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 xml:space="preserve"> ime in priimek zakonitega zastopnika in podpis</w:t>
            </w:r>
          </w:p>
          <w:p w14:paraId="5B56147D" w14:textId="77777777" w:rsidR="00663DEE" w:rsidRPr="007C54DC" w:rsidRDefault="00663DEE" w:rsidP="00F83655">
            <w:pPr>
              <w:suppressAutoHyphens/>
              <w:autoSpaceDN w:val="0"/>
              <w:snapToGrid w:val="0"/>
              <w:spacing w:after="0"/>
              <w:ind w:right="6"/>
              <w:textAlignment w:val="baseline"/>
              <w:rPr>
                <w:rFonts w:asciiTheme="minorHAnsi" w:eastAsia="Calibri" w:hAnsiTheme="minorHAnsi" w:cstheme="minorHAnsi"/>
                <w:bCs/>
                <w:color w:val="000000"/>
                <w:kern w:val="3"/>
                <w:sz w:val="23"/>
                <w:szCs w:val="23"/>
                <w:lang w:eastAsia="zh-CN"/>
              </w:rPr>
            </w:pPr>
          </w:p>
          <w:p w14:paraId="105CF7E6" w14:textId="77777777" w:rsidR="00663DEE" w:rsidRPr="007C54DC" w:rsidRDefault="00663DEE" w:rsidP="00F83655">
            <w:pPr>
              <w:suppressAutoHyphens/>
              <w:autoSpaceDN w:val="0"/>
              <w:snapToGrid w:val="0"/>
              <w:spacing w:after="0"/>
              <w:ind w:right="6"/>
              <w:jc w:val="center"/>
              <w:textAlignment w:val="baseline"/>
              <w:rPr>
                <w:rFonts w:asciiTheme="minorHAnsi" w:eastAsia="Calibri" w:hAnsiTheme="minorHAnsi" w:cstheme="minorHAnsi"/>
                <w:kern w:val="3"/>
                <w:sz w:val="23"/>
                <w:szCs w:val="23"/>
                <w:lang w:eastAsia="zh-CN"/>
              </w:rPr>
            </w:pPr>
          </w:p>
        </w:tc>
      </w:tr>
    </w:tbl>
    <w:p w14:paraId="405E8D68" w14:textId="77777777" w:rsidR="00663DEE" w:rsidRPr="007C54DC" w:rsidRDefault="00663DEE" w:rsidP="00663DEE">
      <w:pPr>
        <w:widowControl w:val="0"/>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06639CC9" w14:textId="38805DC8" w:rsidR="00663DEE" w:rsidRPr="007C54DC" w:rsidRDefault="00663DEE" w:rsidP="00663DEE">
      <w:pPr>
        <w:spacing w:after="0"/>
        <w:jc w:val="both"/>
        <w:rPr>
          <w:rFonts w:asciiTheme="minorHAnsi" w:hAnsiTheme="minorHAnsi" w:cstheme="minorHAnsi"/>
          <w:sz w:val="20"/>
          <w:szCs w:val="20"/>
          <w:lang w:eastAsia="zh-CN"/>
        </w:rPr>
      </w:pPr>
      <w:r w:rsidRPr="007C54DC">
        <w:rPr>
          <w:rFonts w:asciiTheme="minorHAnsi" w:hAnsiTheme="minorHAnsi" w:cstheme="minorHAnsi"/>
          <w:sz w:val="20"/>
          <w:szCs w:val="20"/>
          <w:lang w:eastAsia="zh-CN"/>
        </w:rPr>
        <w:t xml:space="preserve">V primeru </w:t>
      </w:r>
      <w:r w:rsidRPr="007C54DC">
        <w:rPr>
          <w:rFonts w:asciiTheme="minorHAnsi" w:hAnsiTheme="minorHAnsi" w:cstheme="minorHAnsi"/>
          <w:b/>
          <w:sz w:val="20"/>
          <w:szCs w:val="20"/>
          <w:lang w:eastAsia="zh-CN"/>
        </w:rPr>
        <w:t>skupne</w:t>
      </w:r>
      <w:r w:rsidRPr="007C54DC">
        <w:rPr>
          <w:rFonts w:asciiTheme="minorHAnsi" w:hAnsiTheme="minorHAnsi" w:cstheme="minorHAnsi"/>
          <w:sz w:val="20"/>
          <w:szCs w:val="20"/>
          <w:lang w:eastAsia="zh-CN"/>
        </w:rPr>
        <w:t xml:space="preserve"> ponudbe je potrebno</w:t>
      </w:r>
      <w:r w:rsidR="0096242B" w:rsidRPr="0096242B">
        <w:rPr>
          <w:rFonts w:asciiTheme="minorHAnsi" w:eastAsia="Calibri" w:hAnsiTheme="minorHAnsi" w:cstheme="minorHAnsi"/>
          <w:b/>
          <w:color w:val="auto"/>
          <w:kern w:val="3"/>
          <w:sz w:val="20"/>
          <w:szCs w:val="20"/>
          <w:lang w:eastAsia="zh-CN"/>
        </w:rPr>
        <w:t xml:space="preserve"> </w:t>
      </w:r>
      <w:r w:rsidR="0096242B" w:rsidRPr="0096242B">
        <w:rPr>
          <w:rFonts w:asciiTheme="minorHAnsi" w:hAnsiTheme="minorHAnsi" w:cstheme="minorHAnsi"/>
          <w:b/>
          <w:sz w:val="20"/>
          <w:szCs w:val="20"/>
          <w:lang w:eastAsia="zh-CN"/>
        </w:rPr>
        <w:t>podpisano</w:t>
      </w:r>
      <w:r w:rsidRPr="0096242B">
        <w:rPr>
          <w:rFonts w:asciiTheme="minorHAnsi" w:hAnsiTheme="minorHAnsi" w:cstheme="minorHAnsi"/>
          <w:sz w:val="20"/>
          <w:szCs w:val="20"/>
          <w:lang w:eastAsia="zh-CN"/>
        </w:rPr>
        <w:t xml:space="preserve"> </w:t>
      </w:r>
      <w:r w:rsidRPr="007C54DC">
        <w:rPr>
          <w:rFonts w:asciiTheme="minorHAnsi" w:hAnsiTheme="minorHAnsi" w:cstheme="minorHAnsi"/>
          <w:sz w:val="20"/>
          <w:szCs w:val="20"/>
          <w:lang w:eastAsia="zh-CN"/>
        </w:rPr>
        <w:t xml:space="preserve">izjavo priložiti za </w:t>
      </w:r>
      <w:r w:rsidRPr="007C54DC">
        <w:rPr>
          <w:rFonts w:asciiTheme="minorHAnsi" w:hAnsiTheme="minorHAnsi" w:cstheme="minorHAnsi"/>
          <w:b/>
          <w:sz w:val="20"/>
          <w:szCs w:val="20"/>
          <w:lang w:eastAsia="zh-CN"/>
        </w:rPr>
        <w:t>vsakega ponudnika</w:t>
      </w:r>
      <w:r w:rsidRPr="007C54DC">
        <w:rPr>
          <w:rFonts w:asciiTheme="minorHAnsi" w:hAnsiTheme="minorHAnsi" w:cstheme="minorHAnsi"/>
          <w:sz w:val="20"/>
          <w:szCs w:val="20"/>
          <w:lang w:eastAsia="zh-CN"/>
        </w:rPr>
        <w:t xml:space="preserve"> posebej (izjava se fotokopira). </w:t>
      </w:r>
    </w:p>
    <w:p w14:paraId="368281DE" w14:textId="5825D988" w:rsidR="00663DEE" w:rsidRPr="007C54DC" w:rsidRDefault="00663DEE" w:rsidP="00663DEE">
      <w:pPr>
        <w:spacing w:after="0"/>
        <w:jc w:val="both"/>
        <w:rPr>
          <w:rFonts w:asciiTheme="minorHAnsi" w:hAnsiTheme="minorHAnsi" w:cstheme="minorHAnsi"/>
          <w:sz w:val="20"/>
          <w:szCs w:val="20"/>
          <w:lang w:eastAsia="zh-CN"/>
        </w:rPr>
      </w:pPr>
      <w:r w:rsidRPr="007C54DC">
        <w:rPr>
          <w:rFonts w:asciiTheme="minorHAnsi" w:hAnsiTheme="minorHAnsi" w:cstheme="minorHAnsi"/>
          <w:sz w:val="20"/>
          <w:szCs w:val="20"/>
          <w:lang w:eastAsia="zh-CN"/>
        </w:rPr>
        <w:t>V primeru nastopanja s podizvajalci je potrebno</w:t>
      </w:r>
      <w:r w:rsidR="0096242B" w:rsidRPr="0096242B">
        <w:rPr>
          <w:rFonts w:asciiTheme="minorHAnsi" w:eastAsia="Calibri" w:hAnsiTheme="minorHAnsi" w:cstheme="minorHAnsi"/>
          <w:b/>
          <w:color w:val="auto"/>
          <w:kern w:val="3"/>
          <w:sz w:val="20"/>
          <w:szCs w:val="20"/>
          <w:lang w:eastAsia="zh-CN"/>
        </w:rPr>
        <w:t xml:space="preserve"> </w:t>
      </w:r>
      <w:r w:rsidR="0096242B" w:rsidRPr="0096242B">
        <w:rPr>
          <w:rFonts w:asciiTheme="minorHAnsi" w:hAnsiTheme="minorHAnsi" w:cstheme="minorHAnsi"/>
          <w:b/>
          <w:sz w:val="20"/>
          <w:szCs w:val="20"/>
          <w:lang w:eastAsia="zh-CN"/>
        </w:rPr>
        <w:t>podpisano</w:t>
      </w:r>
      <w:r w:rsidRPr="0096242B">
        <w:rPr>
          <w:rFonts w:asciiTheme="minorHAnsi" w:hAnsiTheme="minorHAnsi" w:cstheme="minorHAnsi"/>
          <w:sz w:val="20"/>
          <w:szCs w:val="20"/>
          <w:lang w:eastAsia="zh-CN"/>
        </w:rPr>
        <w:t xml:space="preserve"> </w:t>
      </w:r>
      <w:r w:rsidRPr="007C54DC">
        <w:rPr>
          <w:rFonts w:asciiTheme="minorHAnsi" w:hAnsiTheme="minorHAnsi" w:cstheme="minorHAnsi"/>
          <w:sz w:val="20"/>
          <w:szCs w:val="20"/>
          <w:lang w:eastAsia="zh-CN"/>
        </w:rPr>
        <w:t xml:space="preserve">izjavo priložiti tudi za </w:t>
      </w:r>
      <w:r w:rsidRPr="007C54DC">
        <w:rPr>
          <w:rFonts w:asciiTheme="minorHAnsi" w:hAnsiTheme="minorHAnsi" w:cstheme="minorHAnsi"/>
          <w:b/>
          <w:sz w:val="20"/>
          <w:szCs w:val="20"/>
          <w:lang w:eastAsia="zh-CN"/>
        </w:rPr>
        <w:t>vsakega podizvajalca</w:t>
      </w:r>
      <w:r w:rsidRPr="007C54DC">
        <w:rPr>
          <w:rFonts w:asciiTheme="minorHAnsi" w:hAnsiTheme="minorHAnsi" w:cstheme="minorHAnsi"/>
          <w:sz w:val="20"/>
          <w:szCs w:val="20"/>
          <w:lang w:eastAsia="zh-CN"/>
        </w:rPr>
        <w:t xml:space="preserve"> posebej (izjava se fotokopira).</w:t>
      </w:r>
    </w:p>
    <w:p w14:paraId="20D15E03" w14:textId="77777777" w:rsidR="001C0BCD" w:rsidRDefault="00663DEE" w:rsidP="0061732C">
      <w:pPr>
        <w:spacing w:after="0"/>
        <w:jc w:val="both"/>
        <w:rPr>
          <w:rFonts w:asciiTheme="minorHAnsi" w:hAnsiTheme="minorHAnsi" w:cstheme="minorHAnsi"/>
          <w:sz w:val="20"/>
          <w:szCs w:val="20"/>
          <w:lang w:eastAsia="zh-CN"/>
        </w:rPr>
      </w:pPr>
      <w:r w:rsidRPr="007C54DC">
        <w:rPr>
          <w:rFonts w:asciiTheme="minorHAnsi" w:hAnsiTheme="minorHAnsi" w:cstheme="minorHAnsi"/>
          <w:sz w:val="20"/>
          <w:szCs w:val="20"/>
          <w:lang w:eastAsia="zh-CN"/>
        </w:rPr>
        <w:t xml:space="preserve">V primeru </w:t>
      </w:r>
      <w:r w:rsidRPr="007C54DC">
        <w:rPr>
          <w:rFonts w:asciiTheme="minorHAnsi" w:hAnsiTheme="minorHAnsi" w:cstheme="minorHAnsi"/>
          <w:b/>
          <w:sz w:val="20"/>
          <w:szCs w:val="20"/>
          <w:lang w:eastAsia="zh-CN"/>
        </w:rPr>
        <w:t>sklicevanja na zmogljivosti drugega subjekta (81.člen ZJN-3)</w:t>
      </w:r>
      <w:r w:rsidRPr="007C54DC">
        <w:rPr>
          <w:rFonts w:asciiTheme="minorHAnsi" w:hAnsiTheme="minorHAnsi" w:cstheme="minorHAnsi"/>
          <w:sz w:val="20"/>
          <w:szCs w:val="20"/>
          <w:lang w:eastAsia="zh-CN"/>
        </w:rPr>
        <w:t xml:space="preserve"> je potrebno</w:t>
      </w:r>
      <w:r w:rsidR="0096242B" w:rsidRPr="0096242B">
        <w:rPr>
          <w:rFonts w:asciiTheme="minorHAnsi" w:eastAsia="Calibri" w:hAnsiTheme="minorHAnsi" w:cstheme="minorHAnsi"/>
          <w:b/>
          <w:color w:val="auto"/>
          <w:kern w:val="3"/>
          <w:sz w:val="20"/>
          <w:szCs w:val="20"/>
          <w:lang w:eastAsia="zh-CN"/>
        </w:rPr>
        <w:t xml:space="preserve"> </w:t>
      </w:r>
      <w:r w:rsidR="0096242B" w:rsidRPr="0096242B">
        <w:rPr>
          <w:rFonts w:asciiTheme="minorHAnsi" w:hAnsiTheme="minorHAnsi" w:cstheme="minorHAnsi"/>
          <w:b/>
          <w:sz w:val="20"/>
          <w:szCs w:val="20"/>
          <w:lang w:eastAsia="zh-CN"/>
        </w:rPr>
        <w:t>podpisano</w:t>
      </w:r>
      <w:r w:rsidRPr="0096242B">
        <w:rPr>
          <w:rFonts w:asciiTheme="minorHAnsi" w:hAnsiTheme="minorHAnsi" w:cstheme="minorHAnsi"/>
          <w:sz w:val="20"/>
          <w:szCs w:val="20"/>
          <w:lang w:eastAsia="zh-CN"/>
        </w:rPr>
        <w:t xml:space="preserve"> </w:t>
      </w:r>
      <w:r w:rsidRPr="007C54DC">
        <w:rPr>
          <w:rFonts w:asciiTheme="minorHAnsi" w:hAnsiTheme="minorHAnsi" w:cstheme="minorHAnsi"/>
          <w:sz w:val="20"/>
          <w:szCs w:val="20"/>
          <w:lang w:eastAsia="zh-CN"/>
        </w:rPr>
        <w:t xml:space="preserve">izjavo priložiti za </w:t>
      </w:r>
      <w:r w:rsidRPr="007C54DC">
        <w:rPr>
          <w:rFonts w:asciiTheme="minorHAnsi" w:hAnsiTheme="minorHAnsi" w:cstheme="minorHAnsi"/>
          <w:b/>
          <w:sz w:val="20"/>
          <w:szCs w:val="20"/>
          <w:lang w:eastAsia="zh-CN"/>
        </w:rPr>
        <w:t xml:space="preserve">vsak drugi subjekt </w:t>
      </w:r>
      <w:r w:rsidRPr="007C54DC">
        <w:rPr>
          <w:rFonts w:asciiTheme="minorHAnsi" w:hAnsiTheme="minorHAnsi" w:cstheme="minorHAnsi"/>
          <w:sz w:val="20"/>
          <w:szCs w:val="20"/>
          <w:lang w:eastAsia="zh-CN"/>
        </w:rPr>
        <w:t xml:space="preserve">posebej (izjava se fotokopira). </w:t>
      </w:r>
    </w:p>
    <w:p w14:paraId="5D307302" w14:textId="77777777" w:rsidR="001C0BCD" w:rsidRDefault="001C0BCD" w:rsidP="0061732C">
      <w:pPr>
        <w:spacing w:after="0"/>
        <w:jc w:val="both"/>
        <w:rPr>
          <w:rFonts w:asciiTheme="minorHAnsi" w:hAnsiTheme="minorHAnsi" w:cstheme="minorHAnsi"/>
          <w:sz w:val="20"/>
          <w:szCs w:val="20"/>
          <w:lang w:eastAsia="zh-CN"/>
        </w:rPr>
      </w:pPr>
    </w:p>
    <w:p w14:paraId="7F60BCD8" w14:textId="02889F6D" w:rsidR="00DC2873" w:rsidRPr="00381AF8" w:rsidRDefault="001C0BCD" w:rsidP="0061732C">
      <w:pPr>
        <w:spacing w:after="0"/>
        <w:jc w:val="both"/>
        <w:rPr>
          <w:rFonts w:asciiTheme="minorHAnsi" w:eastAsia="Calibri" w:hAnsiTheme="minorHAnsi" w:cstheme="minorHAnsi"/>
          <w:b/>
          <w:bCs/>
          <w:i/>
          <w:iCs/>
          <w:color w:val="000000"/>
          <w:sz w:val="20"/>
          <w:szCs w:val="20"/>
        </w:rPr>
      </w:pPr>
      <w:r w:rsidRPr="00381AF8">
        <w:rPr>
          <w:rFonts w:asciiTheme="minorHAnsi" w:eastAsia="Calibri" w:hAnsiTheme="minorHAnsi" w:cstheme="minorHAnsi"/>
          <w:b/>
          <w:bCs/>
          <w:i/>
          <w:iCs/>
          <w:color w:val="000000"/>
          <w:sz w:val="20"/>
          <w:szCs w:val="20"/>
        </w:rPr>
        <w:t xml:space="preserve">Izjavo je treba priložiti/naložiti v informacijskem sistemu e-JN v razdelek »Druge priloge«. </w:t>
      </w:r>
    </w:p>
    <w:p w14:paraId="7AB7CBAE" w14:textId="170EAB95" w:rsidR="00B97105" w:rsidRPr="007C54DC" w:rsidRDefault="00B97105" w:rsidP="00B97105">
      <w:pPr>
        <w:pStyle w:val="Slog3"/>
        <w:rPr>
          <w:rFonts w:asciiTheme="minorHAnsi" w:hAnsiTheme="minorHAnsi" w:cstheme="minorHAnsi"/>
        </w:rPr>
      </w:pPr>
      <w:bookmarkStart w:id="194" w:name="_Toc516134990"/>
      <w:r w:rsidRPr="007C54DC">
        <w:rPr>
          <w:rStyle w:val="Neenpoudarek"/>
          <w:rFonts w:asciiTheme="minorHAnsi" w:hAnsiTheme="minorHAnsi" w:cstheme="minorHAnsi"/>
          <w:i/>
          <w:iCs w:val="0"/>
          <w:sz w:val="23"/>
        </w:rPr>
        <w:lastRenderedPageBreak/>
        <w:t xml:space="preserve">PRILOGA št. </w:t>
      </w:r>
      <w:r>
        <w:rPr>
          <w:rStyle w:val="Neenpoudarek"/>
          <w:rFonts w:asciiTheme="minorHAnsi" w:hAnsiTheme="minorHAnsi" w:cstheme="minorHAnsi"/>
          <w:i/>
          <w:iCs w:val="0"/>
          <w:sz w:val="23"/>
        </w:rPr>
        <w:t>8</w:t>
      </w:r>
      <w:bookmarkEnd w:id="194"/>
    </w:p>
    <w:p w14:paraId="3D39A234" w14:textId="77777777" w:rsidR="00DC2873" w:rsidRPr="007C54DC" w:rsidRDefault="00DC2873" w:rsidP="00DC2873">
      <w:pPr>
        <w:pBdr>
          <w:top w:val="single" w:sz="4" w:space="10" w:color="541C72"/>
          <w:bottom w:val="single" w:sz="4" w:space="10" w:color="541C72"/>
        </w:pBdr>
        <w:shd w:val="pct5" w:color="F8F2FC" w:fill="F7EFFB"/>
        <w:spacing w:after="0" w:line="259" w:lineRule="auto"/>
        <w:jc w:val="center"/>
        <w:outlineLvl w:val="1"/>
        <w:rPr>
          <w:rFonts w:asciiTheme="minorHAnsi" w:eastAsia="Calibri" w:hAnsiTheme="minorHAnsi" w:cstheme="minorHAnsi"/>
          <w:b/>
          <w:bCs/>
          <w:i/>
          <w:iCs/>
          <w:color w:val="541C72"/>
          <w:spacing w:val="20"/>
          <w:lang w:eastAsia="zh-CN"/>
        </w:rPr>
      </w:pPr>
      <w:bookmarkStart w:id="195" w:name="_Toc516134991"/>
      <w:r w:rsidRPr="007C54DC">
        <w:rPr>
          <w:rFonts w:asciiTheme="minorHAnsi" w:eastAsia="Calibri" w:hAnsiTheme="minorHAnsi" w:cstheme="minorHAnsi"/>
          <w:b/>
          <w:bCs/>
          <w:i/>
          <w:iCs/>
          <w:color w:val="541C72"/>
          <w:spacing w:val="20"/>
          <w:lang w:eastAsia="zh-CN"/>
        </w:rPr>
        <w:t>IZJAVA O KADROVSKI SPOSOBNOSTI IN TEHNIČNI USPOSOBLJENOSTI</w:t>
      </w:r>
      <w:bookmarkEnd w:id="195"/>
      <w:r w:rsidRPr="007C54DC">
        <w:rPr>
          <w:rFonts w:asciiTheme="minorHAnsi" w:eastAsia="Calibri" w:hAnsiTheme="minorHAnsi" w:cstheme="minorHAnsi"/>
          <w:b/>
          <w:bCs/>
          <w:i/>
          <w:iCs/>
          <w:color w:val="541C72"/>
          <w:spacing w:val="20"/>
          <w:lang w:eastAsia="zh-CN"/>
        </w:rPr>
        <w:t xml:space="preserve"> </w:t>
      </w:r>
    </w:p>
    <w:p w14:paraId="671088EB" w14:textId="0AFE8537" w:rsidR="00DC2873" w:rsidRPr="007C54DC" w:rsidRDefault="00DC2873" w:rsidP="00DC2873">
      <w:p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 xml:space="preserve">V zvezi z javnim naročilom </w:t>
      </w:r>
      <w:sdt>
        <w:sdtPr>
          <w:rPr>
            <w:rFonts w:asciiTheme="minorHAnsi" w:eastAsia="Calibri" w:hAnsiTheme="minorHAnsi" w:cstheme="minorHAnsi"/>
            <w:b/>
            <w:color w:val="000000"/>
            <w:kern w:val="3"/>
            <w:lang w:eastAsia="zh-CN"/>
          </w:rPr>
          <w:alias w:val="Naslov"/>
          <w:tag w:val=""/>
          <w:id w:val="-1015913939"/>
          <w:placeholder>
            <w:docPart w:val="27EE7E1A45414C058009C8A4C7AA98FE"/>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Calibri" w:hAnsiTheme="minorHAnsi" w:cstheme="minorHAnsi"/>
              <w:b/>
              <w:color w:val="000000"/>
              <w:kern w:val="3"/>
              <w:lang w:eastAsia="zh-CN"/>
            </w:rPr>
            <w:t>Prenova stanovanj v lasti Mestne občine Kranj</w:t>
          </w:r>
        </w:sdtContent>
      </w:sdt>
      <w:r w:rsidRPr="007C54DC">
        <w:rPr>
          <w:rFonts w:asciiTheme="minorHAnsi" w:eastAsia="Calibri" w:hAnsiTheme="minorHAnsi" w:cstheme="minorHAnsi"/>
          <w:b/>
          <w:bCs/>
          <w:color w:val="000000"/>
          <w:kern w:val="3"/>
          <w:lang w:eastAsia="zh-CN"/>
        </w:rPr>
        <w:t xml:space="preserve"> </w:t>
      </w:r>
      <w:r w:rsidRPr="007C54DC">
        <w:rPr>
          <w:rFonts w:asciiTheme="minorHAnsi" w:eastAsia="Calibri" w:hAnsiTheme="minorHAnsi" w:cstheme="minorHAnsi"/>
          <w:color w:val="000000"/>
          <w:kern w:val="3"/>
          <w:lang w:eastAsia="zh-CN"/>
        </w:rPr>
        <w:t>objavljenem na portalu javnih naročil,</w:t>
      </w:r>
    </w:p>
    <w:p w14:paraId="00618C05" w14:textId="77777777" w:rsidR="00DC2873" w:rsidRPr="007C54DC" w:rsidRDefault="00DC2873" w:rsidP="00DC2873">
      <w:p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p>
    <w:p w14:paraId="39455DD4" w14:textId="77777777" w:rsidR="00DC2873" w:rsidRPr="007C54DC" w:rsidRDefault="00DC2873" w:rsidP="00DC2873">
      <w:p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Pod kazensko in materialno odgovornostjo izjavljamo, da:</w:t>
      </w:r>
    </w:p>
    <w:p w14:paraId="352D68D5" w14:textId="77777777" w:rsidR="00DC2873" w:rsidRPr="007C54DC" w:rsidRDefault="00DC2873" w:rsidP="00DC2873">
      <w:p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p>
    <w:p w14:paraId="2A1B7AF0" w14:textId="77777777" w:rsidR="00DC2873" w:rsidRPr="007C54DC" w:rsidRDefault="00DC2873" w:rsidP="00DC2873">
      <w:pPr>
        <w:numPr>
          <w:ilvl w:val="0"/>
          <w:numId w:val="69"/>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7B480E91"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4859BB41" w14:textId="41F5877F" w:rsidR="00DC2873" w:rsidRPr="007A5A6B" w:rsidRDefault="00DC2873" w:rsidP="000C5C0C">
      <w:pPr>
        <w:numPr>
          <w:ilvl w:val="0"/>
          <w:numId w:val="69"/>
        </w:numPr>
        <w:suppressAutoHyphens/>
        <w:autoSpaceDN w:val="0"/>
        <w:spacing w:after="0" w:line="259" w:lineRule="auto"/>
        <w:ind w:right="6"/>
        <w:contextualSpacing/>
        <w:jc w:val="both"/>
        <w:textAlignment w:val="baseline"/>
        <w:rPr>
          <w:rFonts w:asciiTheme="minorHAnsi" w:eastAsia="Calibri" w:hAnsiTheme="minorHAnsi" w:cstheme="minorHAnsi"/>
          <w:color w:val="000000"/>
          <w:kern w:val="3"/>
          <w:lang w:eastAsia="zh-CN"/>
        </w:rPr>
      </w:pPr>
      <w:r w:rsidRPr="007A5A6B">
        <w:rPr>
          <w:rFonts w:asciiTheme="minorHAnsi" w:eastAsia="Calibri" w:hAnsiTheme="minorHAnsi" w:cstheme="minorHAnsi"/>
          <w:color w:val="000000"/>
          <w:kern w:val="3"/>
          <w:lang w:eastAsia="zh-CN"/>
        </w:rPr>
        <w:t>imamo na razpolago ustrezno število usposobljenega strokovnega kadra za izvedbo del, vezanih na predmet naročila,</w:t>
      </w:r>
      <w:r w:rsidR="007A5A6B" w:rsidRPr="007A5A6B">
        <w:rPr>
          <w:rFonts w:asciiTheme="minorHAnsi" w:eastAsia="Calibri" w:hAnsiTheme="minorHAnsi" w:cstheme="minorHAnsi"/>
          <w:color w:val="000000"/>
          <w:kern w:val="3"/>
          <w:lang w:eastAsia="zh-CN"/>
        </w:rPr>
        <w:t xml:space="preserve"> s katerim bomo </w:t>
      </w:r>
      <w:r w:rsidRPr="007A5A6B">
        <w:rPr>
          <w:rFonts w:asciiTheme="minorHAnsi" w:eastAsia="Calibri" w:hAnsiTheme="minorHAnsi" w:cstheme="minorHAnsi"/>
          <w:color w:val="000000"/>
          <w:kern w:val="3"/>
          <w:lang w:eastAsia="zh-CN"/>
        </w:rPr>
        <w:t>zagotovili strokovno, kvalitetno in pravočasno izvedbo del, ki so predmet javnega naročila v skladu z zahtevami naročnika, dokumentacijo v zvezi z oddajo javnega naročila in našo ponudbo,</w:t>
      </w:r>
    </w:p>
    <w:p w14:paraId="35717692"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5CDE7D3A" w14:textId="77777777" w:rsidR="00DC2873" w:rsidRPr="007C54DC" w:rsidRDefault="00DC2873" w:rsidP="00DC2873">
      <w:pPr>
        <w:numPr>
          <w:ilvl w:val="0"/>
          <w:numId w:val="69"/>
        </w:numPr>
        <w:contextualSpacing/>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izpolnjujemo formalne tehnične pogoje in imamo ustrezna pooblastila, dovoljenja, listine, soglasja in ostala dokazila potrebna za izvedbo predmeta naročila,</w:t>
      </w:r>
    </w:p>
    <w:p w14:paraId="5E771121"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18D910E2" w14:textId="77777777" w:rsidR="00DC2873" w:rsidRPr="007C54DC" w:rsidRDefault="00DC2873" w:rsidP="00DC2873">
      <w:pPr>
        <w:numPr>
          <w:ilvl w:val="0"/>
          <w:numId w:val="69"/>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bomo opravljali storitve oz. dela v skladu z v Republiki Sloveniji veljavnimi predpisi (zakoni, pravilniki, navodili, priporočili,…),</w:t>
      </w:r>
    </w:p>
    <w:p w14:paraId="5A69652C"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185B363C" w14:textId="77777777" w:rsidR="00DC2873" w:rsidRPr="007C54DC" w:rsidRDefault="00DC2873" w:rsidP="00DC2873">
      <w:pPr>
        <w:numPr>
          <w:ilvl w:val="0"/>
          <w:numId w:val="69"/>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imamo finančne vire,  opremo, druge pripomočke,  sposobnost upravljanja, zanesljivost in izkušnje za izvedbo predmeta naročila,</w:t>
      </w:r>
    </w:p>
    <w:p w14:paraId="7E3C48D3"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69C2CD39"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upoštevamo obveznosti, ki izhajajo iz predpisov o varstvu zaposlenih in ureditvi delovnih pogojev,</w:t>
      </w:r>
    </w:p>
    <w:p w14:paraId="7147E63C"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6E588687"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bCs/>
          <w:color w:val="000000"/>
          <w:kern w:val="3"/>
          <w:lang w:val="x-none" w:eastAsia="zh-CN"/>
        </w:rPr>
      </w:pPr>
      <w:r w:rsidRPr="007C54DC">
        <w:rPr>
          <w:rFonts w:asciiTheme="minorHAnsi" w:eastAsia="Calibri" w:hAnsiTheme="minorHAnsi" w:cstheme="minorHAnsi"/>
          <w:bCs/>
          <w:color w:val="000000"/>
          <w:kern w:val="3"/>
          <w:lang w:val="x-none" w:eastAsia="zh-CN"/>
        </w:rPr>
        <w:t>spoštujemo in bomo spoštovali obveznosti, ki jih delodajalcem nalagajo predpisi:</w:t>
      </w:r>
    </w:p>
    <w:p w14:paraId="552DD743" w14:textId="77777777" w:rsidR="00DC2873" w:rsidRPr="007C54DC" w:rsidRDefault="00DC2873" w:rsidP="00DC2873">
      <w:pPr>
        <w:numPr>
          <w:ilvl w:val="0"/>
          <w:numId w:val="58"/>
        </w:numPr>
        <w:suppressAutoHyphens/>
        <w:autoSpaceDN w:val="0"/>
        <w:spacing w:after="0" w:line="259" w:lineRule="auto"/>
        <w:ind w:right="6"/>
        <w:contextualSpacing/>
        <w:jc w:val="both"/>
        <w:textAlignment w:val="baseline"/>
        <w:rPr>
          <w:rFonts w:asciiTheme="minorHAnsi" w:eastAsia="Calibri" w:hAnsiTheme="minorHAnsi" w:cstheme="minorHAnsi"/>
          <w:bCs/>
          <w:color w:val="000000"/>
          <w:kern w:val="3"/>
          <w:lang w:val="x-none" w:eastAsia="zh-CN"/>
        </w:rPr>
      </w:pPr>
      <w:r w:rsidRPr="007C54DC">
        <w:rPr>
          <w:rFonts w:asciiTheme="minorHAnsi" w:eastAsia="Calibri" w:hAnsiTheme="minorHAnsi" w:cstheme="minorHAnsi"/>
          <w:bCs/>
          <w:color w:val="000000"/>
          <w:kern w:val="3"/>
          <w:lang w:val="x-none" w:eastAsia="zh-CN"/>
        </w:rPr>
        <w:t xml:space="preserve">o delovnih razmerjih, vključno s kolektivnimi pogodbami, ki veljajo zanj, </w:t>
      </w:r>
    </w:p>
    <w:p w14:paraId="5AA806AC" w14:textId="77777777" w:rsidR="00DC2873" w:rsidRPr="007C54DC" w:rsidRDefault="00DC2873" w:rsidP="00DC2873">
      <w:pPr>
        <w:numPr>
          <w:ilvl w:val="0"/>
          <w:numId w:val="58"/>
        </w:numPr>
        <w:suppressAutoHyphens/>
        <w:autoSpaceDN w:val="0"/>
        <w:spacing w:after="0" w:line="259" w:lineRule="auto"/>
        <w:ind w:right="6"/>
        <w:contextualSpacing/>
        <w:jc w:val="both"/>
        <w:textAlignment w:val="baseline"/>
        <w:rPr>
          <w:rFonts w:asciiTheme="minorHAnsi" w:eastAsia="Calibri" w:hAnsiTheme="minorHAnsi" w:cstheme="minorHAnsi"/>
          <w:bCs/>
          <w:color w:val="000000"/>
          <w:kern w:val="3"/>
          <w:lang w:val="x-none" w:eastAsia="zh-CN"/>
        </w:rPr>
      </w:pPr>
      <w:r w:rsidRPr="007C54DC">
        <w:rPr>
          <w:rFonts w:asciiTheme="minorHAnsi" w:eastAsia="Calibri" w:hAnsiTheme="minorHAnsi" w:cstheme="minorHAnsi"/>
          <w:bCs/>
          <w:color w:val="000000"/>
          <w:kern w:val="3"/>
          <w:lang w:val="x-none" w:eastAsia="zh-CN"/>
        </w:rPr>
        <w:t>o delu in zaposlovanju na črno ter o zaposlovanju tujcev,</w:t>
      </w:r>
    </w:p>
    <w:p w14:paraId="7B14CC72" w14:textId="77777777" w:rsidR="00DC2873" w:rsidRPr="007C54DC" w:rsidRDefault="00DC2873" w:rsidP="00DC2873">
      <w:pPr>
        <w:numPr>
          <w:ilvl w:val="0"/>
          <w:numId w:val="58"/>
        </w:numPr>
        <w:suppressAutoHyphens/>
        <w:autoSpaceDN w:val="0"/>
        <w:spacing w:after="0" w:line="259" w:lineRule="auto"/>
        <w:ind w:right="6"/>
        <w:contextualSpacing/>
        <w:jc w:val="both"/>
        <w:textAlignment w:val="baseline"/>
        <w:rPr>
          <w:rFonts w:asciiTheme="minorHAnsi" w:eastAsia="Calibri" w:hAnsiTheme="minorHAnsi" w:cstheme="minorHAnsi"/>
          <w:bCs/>
          <w:color w:val="000000"/>
          <w:kern w:val="3"/>
          <w:lang w:val="x-none" w:eastAsia="zh-CN"/>
        </w:rPr>
      </w:pPr>
      <w:r w:rsidRPr="007C54DC">
        <w:rPr>
          <w:rFonts w:asciiTheme="minorHAnsi" w:eastAsia="Calibri" w:hAnsiTheme="minorHAnsi" w:cstheme="minorHAnsi"/>
          <w:bCs/>
          <w:color w:val="000000"/>
          <w:kern w:val="3"/>
          <w:lang w:val="x-none" w:eastAsia="zh-CN"/>
        </w:rPr>
        <w:t>o obveznih socialnih zavarovanjih (pokojninsko in invalidsko zavarovanje, zdravstveno zavarovanje, zavarovanje za primer brezposelnosti, zavarovanje za starševsko varstvo),</w:t>
      </w:r>
    </w:p>
    <w:p w14:paraId="67F43B0E" w14:textId="77777777" w:rsidR="00DC2873" w:rsidRPr="007C54DC" w:rsidRDefault="00DC2873" w:rsidP="00DC2873">
      <w:pPr>
        <w:numPr>
          <w:ilvl w:val="0"/>
          <w:numId w:val="58"/>
        </w:numPr>
        <w:suppressAutoHyphens/>
        <w:autoSpaceDN w:val="0"/>
        <w:spacing w:after="0" w:line="259" w:lineRule="auto"/>
        <w:ind w:right="6"/>
        <w:contextualSpacing/>
        <w:jc w:val="both"/>
        <w:textAlignment w:val="baseline"/>
        <w:rPr>
          <w:rFonts w:asciiTheme="minorHAnsi" w:eastAsia="Calibri" w:hAnsiTheme="minorHAnsi" w:cstheme="minorHAnsi"/>
          <w:bCs/>
          <w:color w:val="000000"/>
          <w:kern w:val="3"/>
          <w:lang w:val="x-none" w:eastAsia="zh-CN"/>
        </w:rPr>
      </w:pPr>
      <w:r w:rsidRPr="007C54DC">
        <w:rPr>
          <w:rFonts w:asciiTheme="minorHAnsi" w:eastAsia="Calibri" w:hAnsiTheme="minorHAnsi" w:cstheme="minorHAnsi"/>
          <w:bCs/>
          <w:color w:val="000000"/>
          <w:kern w:val="3"/>
          <w:lang w:val="x-none" w:eastAsia="zh-CN"/>
        </w:rPr>
        <w:t xml:space="preserve">o varnosti in zdravju pri delu ter </w:t>
      </w:r>
    </w:p>
    <w:p w14:paraId="1F8A7BDA" w14:textId="77777777" w:rsidR="00DC2873" w:rsidRPr="007C54DC" w:rsidRDefault="00DC2873" w:rsidP="00DC2873">
      <w:pPr>
        <w:numPr>
          <w:ilvl w:val="0"/>
          <w:numId w:val="58"/>
        </w:numPr>
        <w:suppressAutoHyphens/>
        <w:autoSpaceDN w:val="0"/>
        <w:spacing w:after="0" w:line="259" w:lineRule="auto"/>
        <w:ind w:right="6"/>
        <w:contextualSpacing/>
        <w:jc w:val="both"/>
        <w:textAlignment w:val="baseline"/>
        <w:rPr>
          <w:rFonts w:asciiTheme="minorHAnsi" w:eastAsia="Calibri" w:hAnsiTheme="minorHAnsi" w:cstheme="minorHAnsi"/>
          <w:bCs/>
          <w:color w:val="000000"/>
          <w:kern w:val="3"/>
          <w:lang w:val="x-none" w:eastAsia="zh-CN"/>
        </w:rPr>
      </w:pPr>
      <w:r w:rsidRPr="007C54DC">
        <w:rPr>
          <w:rFonts w:asciiTheme="minorHAnsi" w:eastAsia="Calibri" w:hAnsiTheme="minorHAnsi" w:cstheme="minorHAnsi"/>
          <w:bCs/>
          <w:color w:val="000000"/>
          <w:kern w:val="3"/>
          <w:lang w:val="x-none" w:eastAsia="zh-CN"/>
        </w:rPr>
        <w:t>o minimalni plači</w:t>
      </w:r>
      <w:r w:rsidRPr="007C54DC">
        <w:rPr>
          <w:rFonts w:asciiTheme="minorHAnsi" w:eastAsia="Calibri" w:hAnsiTheme="minorHAnsi" w:cstheme="minorHAnsi"/>
          <w:bCs/>
          <w:color w:val="000000"/>
          <w:kern w:val="3"/>
          <w:lang w:eastAsia="zh-CN"/>
        </w:rPr>
        <w:t>,</w:t>
      </w:r>
    </w:p>
    <w:p w14:paraId="1EBE2606"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bCs/>
          <w:color w:val="000000"/>
          <w:kern w:val="3"/>
          <w:lang w:val="x-none" w:eastAsia="zh-CN"/>
        </w:rPr>
      </w:pPr>
    </w:p>
    <w:p w14:paraId="7FC5871F"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bomo v primeru opustitve obveznosti iz prehodne točke prevzeli polno odgovornost za posledice opustitve,</w:t>
      </w:r>
    </w:p>
    <w:p w14:paraId="57DDB363" w14:textId="77777777" w:rsidR="00DC2873" w:rsidRPr="007C54DC" w:rsidRDefault="00DC2873" w:rsidP="00DC2873">
      <w:pPr>
        <w:suppressAutoHyphens/>
        <w:autoSpaceDN w:val="0"/>
        <w:spacing w:after="0" w:line="259" w:lineRule="auto"/>
        <w:ind w:left="709" w:right="6"/>
        <w:jc w:val="both"/>
        <w:textAlignment w:val="baseline"/>
        <w:rPr>
          <w:rFonts w:asciiTheme="minorHAnsi" w:eastAsia="Calibri" w:hAnsiTheme="minorHAnsi" w:cstheme="minorHAnsi"/>
          <w:color w:val="000000"/>
          <w:kern w:val="3"/>
          <w:lang w:eastAsia="zh-CN"/>
        </w:rPr>
      </w:pPr>
    </w:p>
    <w:p w14:paraId="6F37B202"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lastRenderedPageBreak/>
        <w:t>bodo vsi kadri kot poslovno skrivnost varovali vse podatke, s katerimi bi se / se bodo seznanili med svojim delom,</w:t>
      </w:r>
    </w:p>
    <w:p w14:paraId="46B4D6C9"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22A0B1C4"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določbe o varovanju poslovnih skrivnosti naročnika ne bomo opustili tudi po prenehanju veljavnosti pogodbe, delavci/delavke pa tudi po prenehanju delovnega ali pogodbenega razmerja.</w:t>
      </w:r>
    </w:p>
    <w:p w14:paraId="09D07064"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1C746B0C"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val="x-none" w:eastAsia="zh-CN"/>
        </w:rPr>
      </w:pPr>
      <w:r w:rsidRPr="007C54DC">
        <w:rPr>
          <w:rFonts w:asciiTheme="minorHAnsi" w:eastAsia="Calibri" w:hAnsiTheme="minorHAnsi" w:cstheme="minorHAnsi"/>
          <w:color w:val="000000"/>
          <w:kern w:val="3"/>
          <w:lang w:val="x-none" w:eastAsia="zh-CN"/>
        </w:rPr>
        <w:t>razpolagamo s potrebnimi avtorskimi, licenčnimi in drugimi pravicami, ki so morebiti potrebne za izvedbo razpisanih del,</w:t>
      </w:r>
    </w:p>
    <w:p w14:paraId="393B601C"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35E2E737"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bomo pri gradnji uporabljali gradbene proizvode, ki imajo pridobljene ustrezne listine o skladnosti na podlagi harmoniziranih standardov, ki so navedeni v seznamu harmoniziranih standardov, katerih uporaba ustvari domnevo o skladnosti gradbenih proizvodov za nameravano uporabo (Ur.l.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5CCD0909"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40E0993A"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036322B0"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0D365A89" w14:textId="77777777"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793BEDC4"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0B1D7AA8" w14:textId="3664AAB4" w:rsidR="00DC2873" w:rsidRPr="007C54DC" w:rsidRDefault="00DC2873" w:rsidP="00DC2873">
      <w:pPr>
        <w:numPr>
          <w:ilvl w:val="0"/>
          <w:numId w:val="61"/>
        </w:num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bomo o oddaji vsake pošiljke gradbenih odpadkov pridobili od prevzemnika odpadkov izpolnjen evidenčni list in vodili evidenco o vrstah in količinah nastalih gradbenih odpadkov v skladu s predpisom, ki ureja ravnanje z odpadki</w:t>
      </w:r>
      <w:r w:rsidR="00B271CA">
        <w:rPr>
          <w:rFonts w:asciiTheme="minorHAnsi" w:eastAsia="Calibri" w:hAnsiTheme="minorHAnsi" w:cstheme="minorHAnsi"/>
          <w:color w:val="000000"/>
          <w:kern w:val="3"/>
          <w:lang w:eastAsia="zh-CN"/>
        </w:rPr>
        <w:t>.</w:t>
      </w:r>
    </w:p>
    <w:p w14:paraId="04F73BA7" w14:textId="77777777" w:rsidR="00DC2873" w:rsidRPr="007C54DC" w:rsidRDefault="00DC2873" w:rsidP="00DC2873">
      <w:pPr>
        <w:suppressAutoHyphens/>
        <w:autoSpaceDN w:val="0"/>
        <w:spacing w:after="0" w:line="259" w:lineRule="auto"/>
        <w:ind w:left="720" w:right="6"/>
        <w:jc w:val="both"/>
        <w:textAlignment w:val="baseline"/>
        <w:rPr>
          <w:rFonts w:asciiTheme="minorHAnsi" w:eastAsia="Calibri" w:hAnsiTheme="minorHAnsi" w:cstheme="minorHAnsi"/>
          <w:color w:val="000000"/>
          <w:kern w:val="3"/>
          <w:lang w:eastAsia="zh-CN"/>
        </w:rPr>
      </w:pPr>
    </w:p>
    <w:p w14:paraId="5606F3F7" w14:textId="77777777" w:rsidR="0096242B" w:rsidRPr="0096242B" w:rsidRDefault="0096242B" w:rsidP="0096242B">
      <w:pPr>
        <w:tabs>
          <w:tab w:val="left" w:pos="0"/>
        </w:tabs>
        <w:spacing w:after="0"/>
        <w:jc w:val="both"/>
        <w:rPr>
          <w:rFonts w:eastAsia="Calibri" w:cs="Cambria"/>
          <w:i/>
          <w:color w:val="auto"/>
          <w:kern w:val="3"/>
          <w:sz w:val="18"/>
          <w:szCs w:val="18"/>
          <w:lang w:eastAsia="zh-CN"/>
        </w:rPr>
      </w:pPr>
      <w:r w:rsidRPr="0096242B">
        <w:rPr>
          <w:rFonts w:eastAsia="Calibri" w:cs="Cambria"/>
          <w:i/>
          <w:color w:val="auto"/>
          <w:kern w:val="3"/>
          <w:sz w:val="18"/>
          <w:szCs w:val="18"/>
          <w:lang w:eastAsia="zh-CN"/>
        </w:rPr>
        <w:t>Ponudniku izjave ni potrebno podpisati in žigosati, naročnik bo štel, da izjavo ponudnik potrdi s tem, ko odda ponudbo, ki jo varno elektronsko podpiše s certifikatom, kar šteje po ZEPEP za lastnoročno podpisan dokument.</w:t>
      </w:r>
    </w:p>
    <w:p w14:paraId="22531FB8" w14:textId="77777777" w:rsidR="00DC2873" w:rsidRDefault="00DC2873" w:rsidP="00DC2873">
      <w:pPr>
        <w:suppressAutoHyphens/>
        <w:autoSpaceDN w:val="0"/>
        <w:spacing w:after="0" w:line="259" w:lineRule="auto"/>
        <w:ind w:right="6"/>
        <w:jc w:val="both"/>
        <w:textAlignment w:val="baseline"/>
        <w:rPr>
          <w:rFonts w:asciiTheme="minorHAnsi" w:eastAsia="Calibri" w:hAnsiTheme="minorHAnsi" w:cstheme="minorHAnsi"/>
          <w:b/>
          <w:color w:val="000000"/>
          <w:kern w:val="3"/>
          <w:lang w:eastAsia="zh-CN"/>
        </w:rPr>
      </w:pPr>
    </w:p>
    <w:tbl>
      <w:tblPr>
        <w:tblpPr w:leftFromText="141" w:rightFromText="141" w:vertAnchor="text" w:horzAnchor="margin" w:tblpY="5"/>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DC2873" w:rsidRPr="007C54DC" w14:paraId="7049C780" w14:textId="77777777" w:rsidTr="003D0848">
        <w:trPr>
          <w:trHeight w:val="835"/>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742AA2F4" w14:textId="77777777" w:rsidR="00DC2873" w:rsidRPr="007C54DC" w:rsidRDefault="00DC2873" w:rsidP="00F83655">
            <w:pPr>
              <w:suppressAutoHyphens/>
              <w:autoSpaceDN w:val="0"/>
              <w:snapToGrid w:val="0"/>
              <w:spacing w:after="0" w:line="259" w:lineRule="auto"/>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KRAJ</w:t>
            </w:r>
          </w:p>
          <w:p w14:paraId="22BA6FDE" w14:textId="77777777" w:rsidR="00DC2873" w:rsidRPr="007C54DC" w:rsidRDefault="00DC2873" w:rsidP="00F83655">
            <w:pPr>
              <w:suppressAutoHyphens/>
              <w:autoSpaceDN w:val="0"/>
              <w:spacing w:after="0" w:line="259" w:lineRule="auto"/>
              <w:ind w:right="6"/>
              <w:jc w:val="center"/>
              <w:textAlignment w:val="baseline"/>
              <w:rPr>
                <w:rFonts w:asciiTheme="minorHAnsi" w:eastAsia="Calibri" w:hAnsiTheme="minorHAnsi" w:cstheme="minorHAnsi"/>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656249A0" w14:textId="77777777" w:rsidR="00DC2873" w:rsidRPr="007C54DC" w:rsidRDefault="00DC2873" w:rsidP="00F83655">
            <w:pPr>
              <w:suppressAutoHyphens/>
              <w:autoSpaceDN w:val="0"/>
              <w:snapToGrid w:val="0"/>
              <w:spacing w:after="0" w:line="259" w:lineRule="auto"/>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6AF5EE3" w14:textId="77777777" w:rsidR="00DC2873" w:rsidRPr="007C54DC" w:rsidRDefault="00DC2873" w:rsidP="00F83655">
            <w:pPr>
              <w:suppressAutoHyphens/>
              <w:autoSpaceDN w:val="0"/>
              <w:snapToGrid w:val="0"/>
              <w:spacing w:after="0" w:line="259" w:lineRule="auto"/>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PONUDNIK</w:t>
            </w:r>
          </w:p>
          <w:p w14:paraId="10D7E330" w14:textId="77777777" w:rsidR="00DC2873" w:rsidRPr="007C54DC" w:rsidRDefault="00DC2873" w:rsidP="00F83655">
            <w:pPr>
              <w:suppressAutoHyphens/>
              <w:autoSpaceDN w:val="0"/>
              <w:spacing w:after="0" w:line="259" w:lineRule="auto"/>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ime in priimek zakonitega zastopnika in podpis</w:t>
            </w:r>
          </w:p>
          <w:p w14:paraId="45336F2B" w14:textId="77777777" w:rsidR="00DC2873" w:rsidRPr="007C54DC" w:rsidRDefault="00DC2873" w:rsidP="00F83655">
            <w:pPr>
              <w:suppressAutoHyphens/>
              <w:autoSpaceDN w:val="0"/>
              <w:spacing w:after="0" w:line="259" w:lineRule="auto"/>
              <w:ind w:right="6"/>
              <w:jc w:val="center"/>
              <w:textAlignment w:val="baseline"/>
              <w:rPr>
                <w:rFonts w:asciiTheme="minorHAnsi" w:eastAsia="Calibri" w:hAnsiTheme="minorHAnsi" w:cstheme="minorHAnsi"/>
                <w:color w:val="000000"/>
                <w:kern w:val="3"/>
                <w:lang w:eastAsia="zh-CN"/>
              </w:rPr>
            </w:pPr>
          </w:p>
          <w:p w14:paraId="613CB071" w14:textId="77777777" w:rsidR="00DC2873" w:rsidRPr="007C54DC" w:rsidRDefault="00DC2873" w:rsidP="00F83655">
            <w:pPr>
              <w:suppressAutoHyphens/>
              <w:autoSpaceDN w:val="0"/>
              <w:spacing w:after="0" w:line="259" w:lineRule="auto"/>
              <w:ind w:right="6"/>
              <w:jc w:val="center"/>
              <w:textAlignment w:val="baseline"/>
              <w:rPr>
                <w:rFonts w:asciiTheme="minorHAnsi" w:eastAsia="Calibri" w:hAnsiTheme="minorHAnsi" w:cstheme="minorHAnsi"/>
                <w:color w:val="000000"/>
                <w:kern w:val="3"/>
                <w:lang w:eastAsia="zh-CN"/>
              </w:rPr>
            </w:pPr>
          </w:p>
        </w:tc>
      </w:tr>
    </w:tbl>
    <w:p w14:paraId="371FEF77" w14:textId="0E6A8CF7" w:rsidR="00DC2873" w:rsidRDefault="00DC2873" w:rsidP="003D0848">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C14450">
        <w:rPr>
          <w:rFonts w:asciiTheme="minorHAnsi" w:eastAsia="Calibri" w:hAnsiTheme="minorHAnsi" w:cstheme="minorHAnsi"/>
          <w:b/>
          <w:i/>
          <w:color w:val="000000"/>
          <w:kern w:val="3"/>
          <w:lang w:eastAsia="zh-CN"/>
        </w:rPr>
        <w:t xml:space="preserve">Če ponudnik zgornje pogoje ne izpolnjuje v celoti sam, mora </w:t>
      </w:r>
      <w:r w:rsidR="00944751" w:rsidRPr="00381AF8">
        <w:rPr>
          <w:rFonts w:asciiTheme="minorHAnsi" w:eastAsia="Calibri" w:hAnsiTheme="minorHAnsi" w:cstheme="minorHAnsi"/>
          <w:b/>
          <w:i/>
          <w:color w:val="000000"/>
          <w:kern w:val="3"/>
          <w:u w:val="single"/>
          <w:lang w:eastAsia="zh-CN"/>
        </w:rPr>
        <w:t>podpisan</w:t>
      </w:r>
      <w:r w:rsidR="00944751">
        <w:rPr>
          <w:rFonts w:asciiTheme="minorHAnsi" w:eastAsia="Calibri" w:hAnsiTheme="minorHAnsi" w:cstheme="minorHAnsi"/>
          <w:b/>
          <w:i/>
          <w:color w:val="000000"/>
          <w:kern w:val="3"/>
          <w:lang w:eastAsia="zh-CN"/>
        </w:rPr>
        <w:t xml:space="preserve"> </w:t>
      </w:r>
      <w:r w:rsidRPr="00C14450">
        <w:rPr>
          <w:rFonts w:asciiTheme="minorHAnsi" w:eastAsia="Calibri" w:hAnsiTheme="minorHAnsi" w:cstheme="minorHAnsi"/>
          <w:b/>
          <w:i/>
          <w:color w:val="000000"/>
          <w:kern w:val="3"/>
          <w:lang w:eastAsia="zh-CN"/>
        </w:rPr>
        <w:t xml:space="preserve">obrazec priloga št. </w:t>
      </w:r>
      <w:r w:rsidR="000910D6">
        <w:rPr>
          <w:rFonts w:asciiTheme="minorHAnsi" w:eastAsia="Calibri" w:hAnsiTheme="minorHAnsi" w:cstheme="minorHAnsi"/>
          <w:b/>
          <w:i/>
          <w:color w:val="000000"/>
          <w:kern w:val="3"/>
          <w:lang w:eastAsia="zh-CN"/>
        </w:rPr>
        <w:t>8</w:t>
      </w:r>
      <w:r w:rsidRPr="00C14450">
        <w:rPr>
          <w:rFonts w:asciiTheme="minorHAnsi" w:eastAsia="Calibri" w:hAnsiTheme="minorHAnsi" w:cstheme="minorHAnsi"/>
          <w:b/>
          <w:i/>
          <w:color w:val="000000"/>
          <w:kern w:val="3"/>
          <w:lang w:eastAsia="zh-CN"/>
        </w:rPr>
        <w:t xml:space="preserve"> v informacijski sistem e-JN v razdelek »Druge priloge« predložiti/naložiti tudi za partnerja, podizvajalca ali drug gospodarski subjekt.</w:t>
      </w:r>
    </w:p>
    <w:p w14:paraId="1F99AADB" w14:textId="77777777" w:rsidR="0061732C" w:rsidRDefault="0061732C" w:rsidP="00DC2873">
      <w:pPr>
        <w:suppressAutoHyphens/>
        <w:autoSpaceDN w:val="0"/>
        <w:spacing w:after="0" w:line="259" w:lineRule="auto"/>
        <w:ind w:right="6"/>
        <w:jc w:val="both"/>
        <w:textAlignment w:val="baseline"/>
        <w:rPr>
          <w:rFonts w:asciiTheme="minorHAnsi" w:eastAsia="Calibri" w:hAnsiTheme="minorHAnsi" w:cstheme="minorHAnsi"/>
          <w:color w:val="000000"/>
          <w:kern w:val="3"/>
          <w:lang w:eastAsia="zh-CN"/>
        </w:rPr>
        <w:sectPr w:rsidR="0061732C" w:rsidSect="0061732C">
          <w:pgSz w:w="11906" w:h="16838"/>
          <w:pgMar w:top="1417" w:right="1417" w:bottom="1417" w:left="1417" w:header="708" w:footer="708" w:gutter="0"/>
          <w:cols w:space="708"/>
          <w:docGrid w:linePitch="360"/>
        </w:sectPr>
      </w:pPr>
    </w:p>
    <w:p w14:paraId="7F1DD68C" w14:textId="48EE8377" w:rsidR="00DC2873" w:rsidRPr="007C54DC" w:rsidRDefault="00B97105" w:rsidP="00DC2873">
      <w:pPr>
        <w:pStyle w:val="Slog3"/>
        <w:rPr>
          <w:rStyle w:val="Neenpoudarek"/>
          <w:rFonts w:asciiTheme="minorHAnsi" w:hAnsiTheme="minorHAnsi" w:cstheme="minorHAnsi"/>
          <w:sz w:val="23"/>
        </w:rPr>
      </w:pPr>
      <w:bookmarkStart w:id="196" w:name="_Toc451008988"/>
      <w:bookmarkStart w:id="197" w:name="_Toc452044412"/>
      <w:bookmarkStart w:id="198" w:name="_Toc516134992"/>
      <w:bookmarkStart w:id="199" w:name="_Toc451354726"/>
      <w:r w:rsidRPr="007C54DC">
        <w:rPr>
          <w:rStyle w:val="Neenpoudarek"/>
          <w:rFonts w:asciiTheme="minorHAnsi" w:hAnsiTheme="minorHAnsi" w:cstheme="minorHAnsi"/>
          <w:sz w:val="23"/>
        </w:rPr>
        <w:lastRenderedPageBreak/>
        <w:t>PRILOGA</w:t>
      </w:r>
      <w:r w:rsidR="00DC2873" w:rsidRPr="007C54DC">
        <w:rPr>
          <w:rStyle w:val="Neenpoudarek"/>
          <w:rFonts w:asciiTheme="minorHAnsi" w:hAnsiTheme="minorHAnsi" w:cstheme="minorHAnsi"/>
          <w:sz w:val="23"/>
        </w:rPr>
        <w:t xml:space="preserve"> št. </w:t>
      </w:r>
      <w:bookmarkEnd w:id="196"/>
      <w:bookmarkEnd w:id="197"/>
      <w:r>
        <w:rPr>
          <w:rStyle w:val="Neenpoudarek"/>
          <w:rFonts w:asciiTheme="minorHAnsi" w:hAnsiTheme="minorHAnsi" w:cstheme="minorHAnsi"/>
          <w:sz w:val="23"/>
        </w:rPr>
        <w:t>9</w:t>
      </w:r>
      <w:bookmarkEnd w:id="198"/>
    </w:p>
    <w:p w14:paraId="36BCA296" w14:textId="60984935" w:rsidR="00DC2873" w:rsidRPr="007C54DC" w:rsidRDefault="00DC2873" w:rsidP="00DC2873">
      <w:pPr>
        <w:pBdr>
          <w:top w:val="single" w:sz="4" w:space="10" w:color="541C72"/>
          <w:bottom w:val="single" w:sz="4" w:space="10" w:color="541C72"/>
        </w:pBdr>
        <w:shd w:val="pct5" w:color="F8F2FC" w:fill="F7EFFB"/>
        <w:spacing w:after="0"/>
        <w:jc w:val="center"/>
        <w:outlineLvl w:val="1"/>
        <w:rPr>
          <w:rFonts w:asciiTheme="minorHAnsi" w:eastAsia="Calibri" w:hAnsiTheme="minorHAnsi" w:cstheme="minorHAnsi"/>
          <w:b/>
          <w:bCs/>
          <w:i/>
          <w:iCs/>
          <w:color w:val="541C72"/>
          <w:spacing w:val="20"/>
          <w:lang w:eastAsia="zh-CN"/>
        </w:rPr>
      </w:pPr>
      <w:bookmarkStart w:id="200" w:name="_Toc451008989"/>
      <w:bookmarkStart w:id="201" w:name="_Toc452044413"/>
      <w:bookmarkStart w:id="202" w:name="_Toc516134993"/>
      <w:r w:rsidRPr="007C54DC">
        <w:rPr>
          <w:rFonts w:asciiTheme="minorHAnsi" w:eastAsia="Calibri" w:hAnsiTheme="minorHAnsi" w:cstheme="minorHAnsi"/>
          <w:b/>
          <w:bCs/>
          <w:i/>
          <w:iCs/>
          <w:color w:val="541C72"/>
          <w:spacing w:val="20"/>
          <w:lang w:eastAsia="zh-CN"/>
        </w:rPr>
        <w:t>SEZNAM REFERENČNIH POSLOV</w:t>
      </w:r>
      <w:bookmarkEnd w:id="200"/>
      <w:bookmarkEnd w:id="201"/>
      <w:bookmarkEnd w:id="202"/>
    </w:p>
    <w:p w14:paraId="7DB6135B" w14:textId="29C7EF6F" w:rsidR="00DC2873" w:rsidRPr="007C54DC" w:rsidRDefault="00DC2873" w:rsidP="00DC2873">
      <w:pPr>
        <w:spacing w:after="0"/>
        <w:jc w:val="both"/>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 xml:space="preserve">V zvezi z javnim naročilom </w:t>
      </w:r>
      <w:sdt>
        <w:sdtPr>
          <w:rPr>
            <w:rFonts w:asciiTheme="minorHAnsi" w:eastAsia="Calibri" w:hAnsiTheme="minorHAnsi" w:cstheme="minorHAnsi"/>
            <w:b/>
            <w:color w:val="000000"/>
            <w:kern w:val="3"/>
            <w:lang w:eastAsia="zh-CN"/>
          </w:rPr>
          <w:alias w:val="Naslov"/>
          <w:tag w:val=""/>
          <w:id w:val="-1016763220"/>
          <w:placeholder>
            <w:docPart w:val="6B1DFDBF787043C1983FF85E9FFC3BA1"/>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Calibri" w:hAnsiTheme="minorHAnsi" w:cstheme="minorHAnsi"/>
              <w:b/>
              <w:color w:val="000000"/>
              <w:kern w:val="3"/>
              <w:lang w:eastAsia="zh-CN"/>
            </w:rPr>
            <w:t>Prenova stanovanj v lasti Mestne občine Kranj</w:t>
          </w:r>
        </w:sdtContent>
      </w:sdt>
      <w:r w:rsidRPr="007C54DC">
        <w:rPr>
          <w:rFonts w:asciiTheme="minorHAnsi" w:eastAsia="Calibri" w:hAnsiTheme="minorHAnsi" w:cstheme="minorHAnsi"/>
          <w:color w:val="000000"/>
          <w:kern w:val="3"/>
          <w:lang w:eastAsia="zh-CN"/>
        </w:rPr>
        <w:t xml:space="preserve">, mora ponudnik predložiti/navesti </w:t>
      </w:r>
    </w:p>
    <w:p w14:paraId="4D11731C" w14:textId="77777777" w:rsidR="00DC2873" w:rsidRPr="007C54DC" w:rsidRDefault="00DC2873" w:rsidP="00DC2873">
      <w:pPr>
        <w:spacing w:after="0"/>
        <w:jc w:val="both"/>
        <w:rPr>
          <w:rFonts w:asciiTheme="minorHAnsi" w:eastAsia="Calibri" w:hAnsiTheme="minorHAnsi" w:cstheme="minorHAnsi"/>
          <w:color w:val="000000"/>
          <w:kern w:val="3"/>
          <w:lang w:eastAsia="zh-CN"/>
        </w:rPr>
      </w:pPr>
    </w:p>
    <w:p w14:paraId="62CE45AA" w14:textId="77777777" w:rsidR="00507FD5" w:rsidRPr="00E76831" w:rsidRDefault="00507FD5" w:rsidP="00507FD5">
      <w:pPr>
        <w:spacing w:after="0"/>
        <w:jc w:val="both"/>
        <w:rPr>
          <w:rFonts w:asciiTheme="minorHAnsi" w:hAnsiTheme="minorHAnsi" w:cstheme="minorHAnsi"/>
          <w:sz w:val="23"/>
          <w:szCs w:val="23"/>
          <w:lang w:eastAsia="zh-CN"/>
        </w:rPr>
      </w:pPr>
      <w:r w:rsidRPr="00E76831">
        <w:rPr>
          <w:rFonts w:asciiTheme="minorHAnsi" w:hAnsiTheme="minorHAnsi" w:cstheme="minorHAnsi"/>
          <w:sz w:val="23"/>
          <w:szCs w:val="23"/>
          <w:lang w:eastAsia="zh-CN"/>
        </w:rPr>
        <w:t xml:space="preserve">Ponudnik mora predložiti /navesti najmanj </w:t>
      </w:r>
      <w:r w:rsidRPr="00E76831">
        <w:rPr>
          <w:rFonts w:asciiTheme="minorHAnsi" w:hAnsiTheme="minorHAnsi" w:cstheme="minorHAnsi"/>
          <w:b/>
          <w:sz w:val="23"/>
          <w:szCs w:val="23"/>
          <w:lang w:eastAsia="zh-CN"/>
        </w:rPr>
        <w:t>dve (2) referenci</w:t>
      </w:r>
      <w:r w:rsidRPr="00E76831">
        <w:rPr>
          <w:rFonts w:asciiTheme="minorHAnsi" w:hAnsiTheme="minorHAnsi" w:cstheme="minorHAnsi"/>
          <w:sz w:val="23"/>
          <w:szCs w:val="23"/>
          <w:lang w:eastAsia="zh-CN"/>
        </w:rPr>
        <w:t xml:space="preserve">, da je v zadnjih 7 letih pred rokom za oddajo ponudb uspešno in kakovostno izvedel gradnjo, vzdrževalna dela stavb ali stanovanj (visokih gradenj) za enega naročnika, pri čemer je letna vrednost izvedenih gradbenih/vzdrževalnih del znašala </w:t>
      </w:r>
      <w:r w:rsidRPr="00E76831">
        <w:rPr>
          <w:rFonts w:asciiTheme="minorHAnsi" w:hAnsiTheme="minorHAnsi" w:cstheme="minorHAnsi"/>
          <w:b/>
          <w:sz w:val="23"/>
          <w:szCs w:val="23"/>
          <w:lang w:eastAsia="zh-CN"/>
        </w:rPr>
        <w:t>najmanj 40.000 EUR</w:t>
      </w:r>
      <w:r w:rsidRPr="00E76831">
        <w:rPr>
          <w:rFonts w:asciiTheme="minorHAnsi" w:hAnsiTheme="minorHAnsi" w:cstheme="minorHAnsi"/>
          <w:sz w:val="23"/>
          <w:szCs w:val="23"/>
          <w:lang w:eastAsia="zh-CN"/>
        </w:rPr>
        <w:t xml:space="preserve"> (brez DDV).</w:t>
      </w:r>
    </w:p>
    <w:p w14:paraId="1E536520" w14:textId="77777777" w:rsidR="00507FD5" w:rsidRPr="00E76831" w:rsidRDefault="00507FD5" w:rsidP="00507FD5">
      <w:pPr>
        <w:spacing w:after="0"/>
        <w:jc w:val="both"/>
        <w:rPr>
          <w:rFonts w:asciiTheme="minorHAnsi" w:hAnsiTheme="minorHAnsi" w:cstheme="minorHAnsi"/>
          <w:sz w:val="23"/>
          <w:szCs w:val="23"/>
          <w:lang w:eastAsia="zh-CN"/>
        </w:rPr>
      </w:pPr>
    </w:p>
    <w:p w14:paraId="005B325A" w14:textId="77777777" w:rsidR="00507FD5" w:rsidRPr="00E76831" w:rsidRDefault="00507FD5" w:rsidP="00507FD5">
      <w:pPr>
        <w:spacing w:after="0"/>
        <w:jc w:val="both"/>
        <w:rPr>
          <w:rFonts w:asciiTheme="minorHAnsi" w:hAnsiTheme="minorHAnsi" w:cstheme="minorHAnsi"/>
          <w:sz w:val="23"/>
          <w:szCs w:val="23"/>
          <w:lang w:eastAsia="zh-CN"/>
        </w:rPr>
      </w:pPr>
      <w:r w:rsidRPr="00E76831">
        <w:rPr>
          <w:rFonts w:asciiTheme="minorHAnsi" w:hAnsiTheme="minorHAnsi" w:cstheme="minorHAnsi"/>
          <w:sz w:val="23"/>
          <w:szCs w:val="23"/>
          <w:lang w:eastAsia="zh-CN"/>
        </w:rPr>
        <w:t>Upoštevala se bodo vsa dela po pogodbi, ki vključuje izvedbo gradnje, vzdrževalnih, obrtniških in inštalacijskih (strojnih in elektro) del na podlagi ene pravne podlage (ene pogodbe).</w:t>
      </w:r>
    </w:p>
    <w:p w14:paraId="06324C0A" w14:textId="114A6125" w:rsidR="00DC2873" w:rsidRPr="007C54DC" w:rsidRDefault="00DC2873" w:rsidP="00DC2873">
      <w:pPr>
        <w:pStyle w:val="Odstavekseznama"/>
        <w:ind w:left="0"/>
        <w:jc w:val="both"/>
        <w:rPr>
          <w:rFonts w:asciiTheme="minorHAnsi" w:hAnsiTheme="minorHAnsi" w:cstheme="minorHAnsi"/>
          <w:sz w:val="23"/>
          <w:szCs w:val="23"/>
          <w:lang w:eastAsia="zh-CN"/>
        </w:rPr>
      </w:pPr>
    </w:p>
    <w:p w14:paraId="529BCFC8" w14:textId="77777777" w:rsidR="00DC2873" w:rsidRPr="007C54DC" w:rsidRDefault="00DC2873" w:rsidP="00DC2873">
      <w:pPr>
        <w:pStyle w:val="Odstavekseznama"/>
        <w:ind w:left="0"/>
        <w:jc w:val="both"/>
        <w:rPr>
          <w:rFonts w:asciiTheme="minorHAnsi" w:hAnsiTheme="minorHAnsi" w:cstheme="minorHAnsi"/>
          <w:sz w:val="23"/>
          <w:szCs w:val="23"/>
          <w:lang w:eastAsia="zh-CN"/>
        </w:rPr>
      </w:pPr>
    </w:p>
    <w:p w14:paraId="3E7F15AE" w14:textId="77777777" w:rsidR="00DC2873" w:rsidRPr="007C54DC" w:rsidRDefault="00DC2873" w:rsidP="00DC2873">
      <w:pPr>
        <w:pStyle w:val="Odstavekseznama"/>
        <w:spacing w:after="0"/>
        <w:ind w:left="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SEZNAM REFERENC: _____________________________________________________(navedite naziv ponudnika, partnerja, podizvajalca, ki je izvedel referenčno naročilo)</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1984"/>
        <w:gridCol w:w="2552"/>
        <w:gridCol w:w="1984"/>
        <w:gridCol w:w="4395"/>
      </w:tblGrid>
      <w:tr w:rsidR="00DC2873" w:rsidRPr="007C54DC" w14:paraId="30AF3241" w14:textId="77777777" w:rsidTr="00F83655">
        <w:trPr>
          <w:trHeight w:val="1474"/>
        </w:trPr>
        <w:tc>
          <w:tcPr>
            <w:tcW w:w="534" w:type="dxa"/>
          </w:tcPr>
          <w:p w14:paraId="2C6F8EE0" w14:textId="77777777" w:rsidR="00DC2873" w:rsidRPr="007C54DC" w:rsidRDefault="00DC2873" w:rsidP="00F83655">
            <w:pPr>
              <w:spacing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Št.</w:t>
            </w:r>
          </w:p>
        </w:tc>
        <w:tc>
          <w:tcPr>
            <w:tcW w:w="2580" w:type="dxa"/>
          </w:tcPr>
          <w:p w14:paraId="4EC8F8F9" w14:textId="77777777" w:rsidR="00DC2873" w:rsidRPr="007C54DC" w:rsidRDefault="00DC2873" w:rsidP="00F83655">
            <w:pPr>
              <w:spacing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NAZIV NAROČILA</w:t>
            </w:r>
          </w:p>
        </w:tc>
        <w:tc>
          <w:tcPr>
            <w:tcW w:w="1984" w:type="dxa"/>
          </w:tcPr>
          <w:p w14:paraId="0F043AE2" w14:textId="5A207B57" w:rsidR="00DC2873" w:rsidRPr="007C54DC" w:rsidRDefault="00DC2873" w:rsidP="00F83655">
            <w:pPr>
              <w:spacing w:after="0"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Obdobje izvajanja </w:t>
            </w:r>
            <w:r w:rsidR="00062E08">
              <w:rPr>
                <w:rFonts w:asciiTheme="minorHAnsi" w:hAnsiTheme="minorHAnsi" w:cstheme="minorHAnsi"/>
                <w:sz w:val="23"/>
                <w:szCs w:val="23"/>
                <w:lang w:eastAsia="zh-CN"/>
              </w:rPr>
              <w:t>del</w:t>
            </w:r>
          </w:p>
          <w:p w14:paraId="30539C16" w14:textId="61CC047B" w:rsidR="00DC2873" w:rsidRPr="007C54DC" w:rsidRDefault="00DC2873" w:rsidP="00F83655">
            <w:pPr>
              <w:spacing w:after="0"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(mesec, leto pričetka in zaključka)</w:t>
            </w:r>
            <w:r w:rsidR="005A3468">
              <w:rPr>
                <w:rFonts w:asciiTheme="minorHAnsi" w:hAnsiTheme="minorHAnsi" w:cstheme="minorHAnsi"/>
                <w:sz w:val="23"/>
                <w:szCs w:val="23"/>
                <w:lang w:eastAsia="zh-CN"/>
              </w:rPr>
              <w:t>*</w:t>
            </w:r>
          </w:p>
        </w:tc>
        <w:tc>
          <w:tcPr>
            <w:tcW w:w="2552" w:type="dxa"/>
          </w:tcPr>
          <w:p w14:paraId="1297C360" w14:textId="77777777" w:rsidR="00DC2873" w:rsidRPr="007C54DC" w:rsidRDefault="00DC2873" w:rsidP="00F83655">
            <w:pPr>
              <w:spacing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Kratek opis del</w:t>
            </w:r>
          </w:p>
          <w:p w14:paraId="632EE302" w14:textId="77777777" w:rsidR="00DC2873" w:rsidRPr="007C54DC" w:rsidRDefault="00DC2873" w:rsidP="00F83655">
            <w:pPr>
              <w:spacing w:line="240" w:lineRule="auto"/>
              <w:jc w:val="both"/>
              <w:rPr>
                <w:rFonts w:asciiTheme="minorHAnsi" w:hAnsiTheme="minorHAnsi" w:cstheme="minorHAnsi"/>
                <w:sz w:val="23"/>
                <w:szCs w:val="23"/>
                <w:lang w:eastAsia="zh-CN"/>
              </w:rPr>
            </w:pPr>
          </w:p>
        </w:tc>
        <w:tc>
          <w:tcPr>
            <w:tcW w:w="1984" w:type="dxa"/>
          </w:tcPr>
          <w:p w14:paraId="18C7B938" w14:textId="77777777" w:rsidR="00DC2873" w:rsidRPr="007C54DC" w:rsidRDefault="00DC2873" w:rsidP="00F83655">
            <w:pPr>
              <w:spacing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Vrednost del</w:t>
            </w:r>
          </w:p>
          <w:p w14:paraId="411945A0" w14:textId="77777777" w:rsidR="00DC2873" w:rsidRPr="007C54DC" w:rsidRDefault="00DC2873" w:rsidP="00F83655">
            <w:pPr>
              <w:spacing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(EUR brez DDV)</w:t>
            </w:r>
          </w:p>
        </w:tc>
        <w:tc>
          <w:tcPr>
            <w:tcW w:w="4395" w:type="dxa"/>
          </w:tcPr>
          <w:p w14:paraId="0190F261" w14:textId="77777777" w:rsidR="00DC2873" w:rsidRPr="007C54DC" w:rsidRDefault="00DC2873" w:rsidP="00F83655">
            <w:pPr>
              <w:spacing w:line="240" w:lineRule="auto"/>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Naziv naročnika in navedba e-naslova ter telefonske številke kontaktne osebe naročnika za preveritev reference</w:t>
            </w:r>
          </w:p>
        </w:tc>
      </w:tr>
      <w:tr w:rsidR="00DC2873" w:rsidRPr="007C54DC" w14:paraId="23D06367" w14:textId="77777777" w:rsidTr="00F83655">
        <w:trPr>
          <w:trHeight w:val="680"/>
        </w:trPr>
        <w:tc>
          <w:tcPr>
            <w:tcW w:w="534" w:type="dxa"/>
          </w:tcPr>
          <w:p w14:paraId="4C27B83D" w14:textId="77777777" w:rsidR="00DC2873" w:rsidRPr="007C54DC" w:rsidRDefault="00DC2873" w:rsidP="00F83655">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1.</w:t>
            </w:r>
          </w:p>
        </w:tc>
        <w:tc>
          <w:tcPr>
            <w:tcW w:w="2580" w:type="dxa"/>
          </w:tcPr>
          <w:p w14:paraId="2AD3CC39"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1A4E7097" w14:textId="77777777" w:rsidR="00DC2873" w:rsidRPr="007C54DC" w:rsidRDefault="00DC2873" w:rsidP="00F83655">
            <w:pPr>
              <w:jc w:val="both"/>
              <w:rPr>
                <w:rFonts w:asciiTheme="minorHAnsi" w:hAnsiTheme="minorHAnsi" w:cstheme="minorHAnsi"/>
                <w:sz w:val="23"/>
                <w:szCs w:val="23"/>
                <w:lang w:eastAsia="zh-CN"/>
              </w:rPr>
            </w:pPr>
          </w:p>
        </w:tc>
        <w:tc>
          <w:tcPr>
            <w:tcW w:w="2552" w:type="dxa"/>
          </w:tcPr>
          <w:p w14:paraId="4E420814"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563CBC15" w14:textId="77777777" w:rsidR="00DC2873" w:rsidRPr="007C54DC" w:rsidRDefault="00DC2873" w:rsidP="00F83655">
            <w:pPr>
              <w:jc w:val="both"/>
              <w:rPr>
                <w:rFonts w:asciiTheme="minorHAnsi" w:hAnsiTheme="minorHAnsi" w:cstheme="minorHAnsi"/>
                <w:sz w:val="23"/>
                <w:szCs w:val="23"/>
                <w:lang w:eastAsia="zh-CN"/>
              </w:rPr>
            </w:pPr>
          </w:p>
        </w:tc>
        <w:tc>
          <w:tcPr>
            <w:tcW w:w="4395" w:type="dxa"/>
          </w:tcPr>
          <w:p w14:paraId="73086324" w14:textId="77777777" w:rsidR="00DC2873" w:rsidRPr="007C54DC" w:rsidRDefault="00DC2873" w:rsidP="00F83655">
            <w:pPr>
              <w:jc w:val="both"/>
              <w:rPr>
                <w:rFonts w:asciiTheme="minorHAnsi" w:hAnsiTheme="minorHAnsi" w:cstheme="minorHAnsi"/>
                <w:sz w:val="23"/>
                <w:szCs w:val="23"/>
                <w:lang w:eastAsia="zh-CN"/>
              </w:rPr>
            </w:pPr>
          </w:p>
        </w:tc>
      </w:tr>
      <w:tr w:rsidR="00DC2873" w:rsidRPr="007C54DC" w14:paraId="16C8F399" w14:textId="77777777" w:rsidTr="00F83655">
        <w:trPr>
          <w:trHeight w:val="680"/>
        </w:trPr>
        <w:tc>
          <w:tcPr>
            <w:tcW w:w="534" w:type="dxa"/>
          </w:tcPr>
          <w:p w14:paraId="0C821BB2" w14:textId="77777777" w:rsidR="00DC2873" w:rsidRPr="007C54DC" w:rsidRDefault="00DC2873" w:rsidP="00F83655">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2.</w:t>
            </w:r>
          </w:p>
        </w:tc>
        <w:tc>
          <w:tcPr>
            <w:tcW w:w="2580" w:type="dxa"/>
          </w:tcPr>
          <w:p w14:paraId="766D34C2"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568DE00D" w14:textId="77777777" w:rsidR="00DC2873" w:rsidRPr="007C54DC" w:rsidRDefault="00DC2873" w:rsidP="00F83655">
            <w:pPr>
              <w:jc w:val="both"/>
              <w:rPr>
                <w:rFonts w:asciiTheme="minorHAnsi" w:hAnsiTheme="minorHAnsi" w:cstheme="minorHAnsi"/>
                <w:sz w:val="23"/>
                <w:szCs w:val="23"/>
                <w:lang w:eastAsia="zh-CN"/>
              </w:rPr>
            </w:pPr>
          </w:p>
        </w:tc>
        <w:tc>
          <w:tcPr>
            <w:tcW w:w="2552" w:type="dxa"/>
          </w:tcPr>
          <w:p w14:paraId="1BD92A04"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752DA661" w14:textId="77777777" w:rsidR="00DC2873" w:rsidRPr="007C54DC" w:rsidRDefault="00DC2873" w:rsidP="00F83655">
            <w:pPr>
              <w:jc w:val="both"/>
              <w:rPr>
                <w:rFonts w:asciiTheme="minorHAnsi" w:hAnsiTheme="minorHAnsi" w:cstheme="minorHAnsi"/>
                <w:sz w:val="23"/>
                <w:szCs w:val="23"/>
                <w:lang w:eastAsia="zh-CN"/>
              </w:rPr>
            </w:pPr>
          </w:p>
        </w:tc>
        <w:tc>
          <w:tcPr>
            <w:tcW w:w="4395" w:type="dxa"/>
          </w:tcPr>
          <w:p w14:paraId="7354C9A7" w14:textId="77777777" w:rsidR="00DC2873" w:rsidRPr="007C54DC" w:rsidRDefault="00DC2873" w:rsidP="00F83655">
            <w:pPr>
              <w:jc w:val="both"/>
              <w:rPr>
                <w:rFonts w:asciiTheme="minorHAnsi" w:hAnsiTheme="minorHAnsi" w:cstheme="minorHAnsi"/>
                <w:sz w:val="23"/>
                <w:szCs w:val="23"/>
                <w:lang w:eastAsia="zh-CN"/>
              </w:rPr>
            </w:pPr>
          </w:p>
        </w:tc>
      </w:tr>
      <w:tr w:rsidR="00DC2873" w:rsidRPr="007C54DC" w14:paraId="64D5DCC4" w14:textId="77777777" w:rsidTr="00F83655">
        <w:trPr>
          <w:trHeight w:val="680"/>
        </w:trPr>
        <w:tc>
          <w:tcPr>
            <w:tcW w:w="534" w:type="dxa"/>
          </w:tcPr>
          <w:p w14:paraId="3635E5A9" w14:textId="77777777" w:rsidR="00DC2873" w:rsidRPr="007C54DC" w:rsidRDefault="00DC2873" w:rsidP="00F83655">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3.</w:t>
            </w:r>
          </w:p>
        </w:tc>
        <w:tc>
          <w:tcPr>
            <w:tcW w:w="2580" w:type="dxa"/>
          </w:tcPr>
          <w:p w14:paraId="4CB85D42"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57DE9726" w14:textId="77777777" w:rsidR="00DC2873" w:rsidRPr="007C54DC" w:rsidRDefault="00DC2873" w:rsidP="00F83655">
            <w:pPr>
              <w:jc w:val="both"/>
              <w:rPr>
                <w:rFonts w:asciiTheme="minorHAnsi" w:hAnsiTheme="minorHAnsi" w:cstheme="minorHAnsi"/>
                <w:sz w:val="23"/>
                <w:szCs w:val="23"/>
                <w:lang w:eastAsia="zh-CN"/>
              </w:rPr>
            </w:pPr>
          </w:p>
        </w:tc>
        <w:tc>
          <w:tcPr>
            <w:tcW w:w="2552" w:type="dxa"/>
          </w:tcPr>
          <w:p w14:paraId="11597568"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2FF9E023" w14:textId="77777777" w:rsidR="00DC2873" w:rsidRPr="007C54DC" w:rsidRDefault="00DC2873" w:rsidP="00F83655">
            <w:pPr>
              <w:jc w:val="both"/>
              <w:rPr>
                <w:rFonts w:asciiTheme="minorHAnsi" w:hAnsiTheme="minorHAnsi" w:cstheme="minorHAnsi"/>
                <w:sz w:val="23"/>
                <w:szCs w:val="23"/>
                <w:lang w:eastAsia="zh-CN"/>
              </w:rPr>
            </w:pPr>
          </w:p>
        </w:tc>
        <w:tc>
          <w:tcPr>
            <w:tcW w:w="4395" w:type="dxa"/>
          </w:tcPr>
          <w:p w14:paraId="201871E3" w14:textId="77777777" w:rsidR="00DC2873" w:rsidRPr="007C54DC" w:rsidRDefault="00DC2873" w:rsidP="00F83655">
            <w:pPr>
              <w:jc w:val="both"/>
              <w:rPr>
                <w:rFonts w:asciiTheme="minorHAnsi" w:hAnsiTheme="minorHAnsi" w:cstheme="minorHAnsi"/>
                <w:sz w:val="23"/>
                <w:szCs w:val="23"/>
                <w:lang w:eastAsia="zh-CN"/>
              </w:rPr>
            </w:pPr>
          </w:p>
        </w:tc>
      </w:tr>
      <w:tr w:rsidR="00DC2873" w:rsidRPr="007C54DC" w14:paraId="7025A94B" w14:textId="77777777" w:rsidTr="00F83655">
        <w:trPr>
          <w:trHeight w:val="680"/>
        </w:trPr>
        <w:tc>
          <w:tcPr>
            <w:tcW w:w="534" w:type="dxa"/>
          </w:tcPr>
          <w:p w14:paraId="7B833A18" w14:textId="77777777" w:rsidR="00DC2873" w:rsidRPr="007C54DC" w:rsidRDefault="00DC2873" w:rsidP="00F83655">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4.</w:t>
            </w:r>
          </w:p>
        </w:tc>
        <w:tc>
          <w:tcPr>
            <w:tcW w:w="2580" w:type="dxa"/>
          </w:tcPr>
          <w:p w14:paraId="7458A453"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07A4FCDE" w14:textId="77777777" w:rsidR="00DC2873" w:rsidRPr="007C54DC" w:rsidRDefault="00DC2873" w:rsidP="00F83655">
            <w:pPr>
              <w:jc w:val="both"/>
              <w:rPr>
                <w:rFonts w:asciiTheme="minorHAnsi" w:hAnsiTheme="minorHAnsi" w:cstheme="minorHAnsi"/>
                <w:sz w:val="23"/>
                <w:szCs w:val="23"/>
                <w:lang w:eastAsia="zh-CN"/>
              </w:rPr>
            </w:pPr>
          </w:p>
        </w:tc>
        <w:tc>
          <w:tcPr>
            <w:tcW w:w="2552" w:type="dxa"/>
          </w:tcPr>
          <w:p w14:paraId="5F8575BD"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1E02AA21" w14:textId="77777777" w:rsidR="00DC2873" w:rsidRPr="007C54DC" w:rsidRDefault="00DC2873" w:rsidP="00F83655">
            <w:pPr>
              <w:jc w:val="both"/>
              <w:rPr>
                <w:rFonts w:asciiTheme="minorHAnsi" w:hAnsiTheme="minorHAnsi" w:cstheme="minorHAnsi"/>
                <w:sz w:val="23"/>
                <w:szCs w:val="23"/>
                <w:lang w:eastAsia="zh-CN"/>
              </w:rPr>
            </w:pPr>
          </w:p>
        </w:tc>
        <w:tc>
          <w:tcPr>
            <w:tcW w:w="4395" w:type="dxa"/>
          </w:tcPr>
          <w:p w14:paraId="67457EFD" w14:textId="77777777" w:rsidR="00DC2873" w:rsidRPr="007C54DC" w:rsidRDefault="00DC2873" w:rsidP="00F83655">
            <w:pPr>
              <w:jc w:val="both"/>
              <w:rPr>
                <w:rFonts w:asciiTheme="minorHAnsi" w:hAnsiTheme="minorHAnsi" w:cstheme="minorHAnsi"/>
                <w:sz w:val="23"/>
                <w:szCs w:val="23"/>
                <w:lang w:eastAsia="zh-CN"/>
              </w:rPr>
            </w:pPr>
          </w:p>
        </w:tc>
      </w:tr>
      <w:tr w:rsidR="00DC2873" w:rsidRPr="007C54DC" w14:paraId="05A18544" w14:textId="77777777" w:rsidTr="00F83655">
        <w:trPr>
          <w:trHeight w:val="680"/>
        </w:trPr>
        <w:tc>
          <w:tcPr>
            <w:tcW w:w="534" w:type="dxa"/>
          </w:tcPr>
          <w:p w14:paraId="6FDC85F9" w14:textId="77777777" w:rsidR="00DC2873" w:rsidRPr="007C54DC" w:rsidRDefault="00DC2873" w:rsidP="00F83655">
            <w:pPr>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5.</w:t>
            </w:r>
          </w:p>
        </w:tc>
        <w:tc>
          <w:tcPr>
            <w:tcW w:w="2580" w:type="dxa"/>
          </w:tcPr>
          <w:p w14:paraId="7A0C98AA"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5049B1A9" w14:textId="77777777" w:rsidR="00DC2873" w:rsidRPr="007C54DC" w:rsidRDefault="00DC2873" w:rsidP="00F83655">
            <w:pPr>
              <w:jc w:val="both"/>
              <w:rPr>
                <w:rFonts w:asciiTheme="minorHAnsi" w:hAnsiTheme="minorHAnsi" w:cstheme="minorHAnsi"/>
                <w:sz w:val="23"/>
                <w:szCs w:val="23"/>
                <w:lang w:eastAsia="zh-CN"/>
              </w:rPr>
            </w:pPr>
          </w:p>
        </w:tc>
        <w:tc>
          <w:tcPr>
            <w:tcW w:w="2552" w:type="dxa"/>
          </w:tcPr>
          <w:p w14:paraId="36317CA2"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23871D55" w14:textId="77777777" w:rsidR="00DC2873" w:rsidRPr="007C54DC" w:rsidRDefault="00DC2873" w:rsidP="00F83655">
            <w:pPr>
              <w:jc w:val="both"/>
              <w:rPr>
                <w:rFonts w:asciiTheme="minorHAnsi" w:hAnsiTheme="minorHAnsi" w:cstheme="minorHAnsi"/>
                <w:sz w:val="23"/>
                <w:szCs w:val="23"/>
                <w:lang w:eastAsia="zh-CN"/>
              </w:rPr>
            </w:pPr>
          </w:p>
        </w:tc>
        <w:tc>
          <w:tcPr>
            <w:tcW w:w="4395" w:type="dxa"/>
          </w:tcPr>
          <w:p w14:paraId="117D0E7D" w14:textId="77777777" w:rsidR="00DC2873" w:rsidRPr="007C54DC" w:rsidRDefault="00DC2873" w:rsidP="00F83655">
            <w:pPr>
              <w:jc w:val="both"/>
              <w:rPr>
                <w:rFonts w:asciiTheme="minorHAnsi" w:hAnsiTheme="minorHAnsi" w:cstheme="minorHAnsi"/>
                <w:sz w:val="23"/>
                <w:szCs w:val="23"/>
                <w:lang w:eastAsia="zh-CN"/>
              </w:rPr>
            </w:pPr>
          </w:p>
        </w:tc>
      </w:tr>
      <w:tr w:rsidR="00DC2873" w:rsidRPr="007C54DC" w14:paraId="42E72BBF" w14:textId="77777777" w:rsidTr="00F83655">
        <w:trPr>
          <w:trHeight w:val="680"/>
        </w:trPr>
        <w:tc>
          <w:tcPr>
            <w:tcW w:w="534" w:type="dxa"/>
          </w:tcPr>
          <w:p w14:paraId="6A7A5C2C" w14:textId="35D4D45B" w:rsidR="00DC2873" w:rsidRPr="007C54DC" w:rsidRDefault="00115194" w:rsidP="00F83655">
            <w:pPr>
              <w:jc w:val="both"/>
              <w:rPr>
                <w:rFonts w:asciiTheme="minorHAnsi" w:hAnsiTheme="minorHAnsi" w:cstheme="minorHAnsi"/>
                <w:sz w:val="23"/>
                <w:szCs w:val="23"/>
                <w:lang w:eastAsia="zh-CN"/>
              </w:rPr>
            </w:pPr>
            <w:r>
              <w:rPr>
                <w:rFonts w:asciiTheme="minorHAnsi" w:hAnsiTheme="minorHAnsi" w:cstheme="minorHAnsi"/>
                <w:sz w:val="23"/>
                <w:szCs w:val="23"/>
                <w:lang w:eastAsia="zh-CN"/>
              </w:rPr>
              <w:t>6</w:t>
            </w:r>
            <w:r w:rsidR="00DC2873" w:rsidRPr="007C54DC">
              <w:rPr>
                <w:rFonts w:asciiTheme="minorHAnsi" w:hAnsiTheme="minorHAnsi" w:cstheme="minorHAnsi"/>
                <w:sz w:val="23"/>
                <w:szCs w:val="23"/>
                <w:lang w:eastAsia="zh-CN"/>
              </w:rPr>
              <w:t>.</w:t>
            </w:r>
          </w:p>
        </w:tc>
        <w:tc>
          <w:tcPr>
            <w:tcW w:w="2580" w:type="dxa"/>
          </w:tcPr>
          <w:p w14:paraId="732EFDE4"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6CCF01F8" w14:textId="77777777" w:rsidR="00DC2873" w:rsidRPr="007C54DC" w:rsidRDefault="00DC2873" w:rsidP="00F83655">
            <w:pPr>
              <w:jc w:val="both"/>
              <w:rPr>
                <w:rFonts w:asciiTheme="minorHAnsi" w:hAnsiTheme="minorHAnsi" w:cstheme="minorHAnsi"/>
                <w:sz w:val="23"/>
                <w:szCs w:val="23"/>
                <w:lang w:eastAsia="zh-CN"/>
              </w:rPr>
            </w:pPr>
          </w:p>
        </w:tc>
        <w:tc>
          <w:tcPr>
            <w:tcW w:w="2552" w:type="dxa"/>
          </w:tcPr>
          <w:p w14:paraId="5C8B87E5"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6FE93F52" w14:textId="77777777" w:rsidR="00DC2873" w:rsidRPr="007C54DC" w:rsidRDefault="00DC2873" w:rsidP="00F83655">
            <w:pPr>
              <w:jc w:val="both"/>
              <w:rPr>
                <w:rFonts w:asciiTheme="minorHAnsi" w:hAnsiTheme="minorHAnsi" w:cstheme="minorHAnsi"/>
                <w:sz w:val="23"/>
                <w:szCs w:val="23"/>
                <w:lang w:eastAsia="zh-CN"/>
              </w:rPr>
            </w:pPr>
          </w:p>
        </w:tc>
        <w:tc>
          <w:tcPr>
            <w:tcW w:w="4395" w:type="dxa"/>
          </w:tcPr>
          <w:p w14:paraId="622F128A" w14:textId="77777777" w:rsidR="00DC2873" w:rsidRPr="007C54DC" w:rsidRDefault="00DC2873" w:rsidP="00F83655">
            <w:pPr>
              <w:jc w:val="both"/>
              <w:rPr>
                <w:rFonts w:asciiTheme="minorHAnsi" w:hAnsiTheme="minorHAnsi" w:cstheme="minorHAnsi"/>
                <w:sz w:val="23"/>
                <w:szCs w:val="23"/>
                <w:lang w:eastAsia="zh-CN"/>
              </w:rPr>
            </w:pPr>
          </w:p>
        </w:tc>
      </w:tr>
      <w:tr w:rsidR="00DC2873" w:rsidRPr="007C54DC" w14:paraId="6000DB61" w14:textId="77777777" w:rsidTr="00F83655">
        <w:trPr>
          <w:trHeight w:val="680"/>
        </w:trPr>
        <w:tc>
          <w:tcPr>
            <w:tcW w:w="534" w:type="dxa"/>
          </w:tcPr>
          <w:p w14:paraId="398622A4" w14:textId="727D735F" w:rsidR="00DC2873" w:rsidRPr="007C54DC" w:rsidRDefault="00115194" w:rsidP="00F83655">
            <w:pPr>
              <w:jc w:val="both"/>
              <w:rPr>
                <w:rFonts w:asciiTheme="minorHAnsi" w:hAnsiTheme="minorHAnsi" w:cstheme="minorHAnsi"/>
                <w:sz w:val="23"/>
                <w:szCs w:val="23"/>
                <w:lang w:eastAsia="zh-CN"/>
              </w:rPr>
            </w:pPr>
            <w:r>
              <w:rPr>
                <w:rFonts w:asciiTheme="minorHAnsi" w:hAnsiTheme="minorHAnsi" w:cstheme="minorHAnsi"/>
                <w:sz w:val="23"/>
                <w:szCs w:val="23"/>
                <w:lang w:eastAsia="zh-CN"/>
              </w:rPr>
              <w:t>7</w:t>
            </w:r>
            <w:r w:rsidR="00DC2873" w:rsidRPr="007C54DC">
              <w:rPr>
                <w:rFonts w:asciiTheme="minorHAnsi" w:hAnsiTheme="minorHAnsi" w:cstheme="minorHAnsi"/>
                <w:sz w:val="23"/>
                <w:szCs w:val="23"/>
                <w:lang w:eastAsia="zh-CN"/>
              </w:rPr>
              <w:t>.</w:t>
            </w:r>
          </w:p>
        </w:tc>
        <w:tc>
          <w:tcPr>
            <w:tcW w:w="2580" w:type="dxa"/>
          </w:tcPr>
          <w:p w14:paraId="69EBC8C3"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1581E338" w14:textId="77777777" w:rsidR="00DC2873" w:rsidRPr="007C54DC" w:rsidRDefault="00DC2873" w:rsidP="00F83655">
            <w:pPr>
              <w:jc w:val="both"/>
              <w:rPr>
                <w:rFonts w:asciiTheme="minorHAnsi" w:hAnsiTheme="minorHAnsi" w:cstheme="minorHAnsi"/>
                <w:sz w:val="23"/>
                <w:szCs w:val="23"/>
                <w:lang w:eastAsia="zh-CN"/>
              </w:rPr>
            </w:pPr>
          </w:p>
        </w:tc>
        <w:tc>
          <w:tcPr>
            <w:tcW w:w="2552" w:type="dxa"/>
          </w:tcPr>
          <w:p w14:paraId="32F690EB" w14:textId="77777777" w:rsidR="00DC2873" w:rsidRPr="007C54DC" w:rsidRDefault="00DC2873" w:rsidP="00F83655">
            <w:pPr>
              <w:jc w:val="both"/>
              <w:rPr>
                <w:rFonts w:asciiTheme="minorHAnsi" w:hAnsiTheme="minorHAnsi" w:cstheme="minorHAnsi"/>
                <w:sz w:val="23"/>
                <w:szCs w:val="23"/>
                <w:lang w:eastAsia="zh-CN"/>
              </w:rPr>
            </w:pPr>
          </w:p>
        </w:tc>
        <w:tc>
          <w:tcPr>
            <w:tcW w:w="1984" w:type="dxa"/>
          </w:tcPr>
          <w:p w14:paraId="38225C57" w14:textId="77777777" w:rsidR="00DC2873" w:rsidRPr="007C54DC" w:rsidRDefault="00DC2873" w:rsidP="00F83655">
            <w:pPr>
              <w:jc w:val="both"/>
              <w:rPr>
                <w:rFonts w:asciiTheme="minorHAnsi" w:hAnsiTheme="minorHAnsi" w:cstheme="minorHAnsi"/>
                <w:sz w:val="23"/>
                <w:szCs w:val="23"/>
                <w:lang w:eastAsia="zh-CN"/>
              </w:rPr>
            </w:pPr>
          </w:p>
        </w:tc>
        <w:tc>
          <w:tcPr>
            <w:tcW w:w="4395" w:type="dxa"/>
          </w:tcPr>
          <w:p w14:paraId="193D4EB3" w14:textId="77777777" w:rsidR="00DC2873" w:rsidRPr="007C54DC" w:rsidRDefault="00DC2873" w:rsidP="00F83655">
            <w:pPr>
              <w:jc w:val="both"/>
              <w:rPr>
                <w:rFonts w:asciiTheme="minorHAnsi" w:hAnsiTheme="minorHAnsi" w:cstheme="minorHAnsi"/>
                <w:sz w:val="23"/>
                <w:szCs w:val="23"/>
                <w:lang w:eastAsia="zh-CN"/>
              </w:rPr>
            </w:pPr>
          </w:p>
        </w:tc>
      </w:tr>
    </w:tbl>
    <w:p w14:paraId="65190818" w14:textId="6C7A23F4" w:rsidR="00115194" w:rsidRPr="00381AF8" w:rsidRDefault="00115194" w:rsidP="00115194">
      <w:pPr>
        <w:jc w:val="both"/>
        <w:rPr>
          <w:rFonts w:asciiTheme="minorHAnsi" w:hAnsiTheme="minorHAnsi" w:cstheme="minorHAnsi"/>
          <w:sz w:val="23"/>
          <w:szCs w:val="23"/>
          <w:u w:val="single"/>
          <w:lang w:eastAsia="zh-CN"/>
        </w:rPr>
      </w:pPr>
      <w:r w:rsidRPr="00115194">
        <w:rPr>
          <w:rFonts w:asciiTheme="minorHAnsi" w:hAnsiTheme="minorHAnsi" w:cstheme="minorHAnsi"/>
          <w:sz w:val="23"/>
          <w:szCs w:val="23"/>
          <w:u w:val="single"/>
          <w:lang w:eastAsia="zh-CN"/>
        </w:rPr>
        <w:t>*</w:t>
      </w:r>
      <w:r>
        <w:rPr>
          <w:rFonts w:asciiTheme="minorHAnsi" w:hAnsiTheme="minorHAnsi" w:cstheme="minorHAnsi"/>
          <w:sz w:val="23"/>
          <w:szCs w:val="23"/>
          <w:u w:val="single"/>
          <w:lang w:eastAsia="zh-CN"/>
        </w:rPr>
        <w:t xml:space="preserve"> v primeru večletne pogodbe, ki še ni zaključena, se vpiše obdobje trajanja pogodbe</w:t>
      </w:r>
      <w:r w:rsidR="00261D70">
        <w:rPr>
          <w:rFonts w:asciiTheme="minorHAnsi" w:hAnsiTheme="minorHAnsi" w:cstheme="minorHAnsi"/>
          <w:sz w:val="23"/>
          <w:szCs w:val="23"/>
          <w:u w:val="single"/>
          <w:lang w:eastAsia="zh-CN"/>
        </w:rPr>
        <w:t xml:space="preserve"> in obdobje izvajanja referenčnih del</w:t>
      </w:r>
    </w:p>
    <w:p w14:paraId="1BECF47A" w14:textId="7B14B963" w:rsidR="00DC2873" w:rsidRPr="007C54DC" w:rsidRDefault="00DC2873" w:rsidP="00DC2873">
      <w:pPr>
        <w:jc w:val="both"/>
        <w:rPr>
          <w:rFonts w:asciiTheme="minorHAnsi" w:hAnsiTheme="minorHAnsi" w:cstheme="minorHAnsi"/>
          <w:sz w:val="23"/>
          <w:szCs w:val="23"/>
          <w:u w:val="single"/>
          <w:lang w:eastAsia="zh-CN"/>
        </w:rPr>
      </w:pPr>
      <w:r w:rsidRPr="007C54DC">
        <w:rPr>
          <w:rFonts w:asciiTheme="minorHAnsi" w:hAnsiTheme="minorHAnsi" w:cstheme="minorHAnsi"/>
          <w:sz w:val="23"/>
          <w:szCs w:val="23"/>
          <w:u w:val="single"/>
          <w:lang w:eastAsia="zh-CN"/>
        </w:rPr>
        <w:t>V primeru, da ponudnik pogoj referenc izpolnjuje s partnerjem ali podizvajalcem, se predmetni obrazec kopira in izpolni za vsakega partnerja/podizvajalca, na katerega se sklicuje ponudnik, posebej.</w:t>
      </w: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C2873" w:rsidRPr="007C54DC" w14:paraId="6CF6FA28" w14:textId="77777777" w:rsidTr="00F83655">
        <w:trPr>
          <w:trHeight w:val="164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C6BB6CC" w14:textId="77777777" w:rsidR="00DC2873" w:rsidRPr="007C54DC" w:rsidRDefault="00DC2873" w:rsidP="00F83655">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KRAJ</w:t>
            </w:r>
          </w:p>
          <w:p w14:paraId="7B509F13" w14:textId="77777777" w:rsidR="00DC2873" w:rsidRPr="007C54DC" w:rsidRDefault="00DC2873" w:rsidP="00F83655">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EF39C8D" w14:textId="77777777" w:rsidR="00DC2873" w:rsidRPr="007C54DC" w:rsidRDefault="00DC2873" w:rsidP="00F83655">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2C9C8C8" w14:textId="77777777" w:rsidR="00DC2873" w:rsidRPr="007C54DC" w:rsidRDefault="00DC2873" w:rsidP="00F83655">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PONUDNIK</w:t>
            </w:r>
          </w:p>
          <w:p w14:paraId="52286849" w14:textId="77777777" w:rsidR="00DC2873" w:rsidRPr="007C54DC" w:rsidRDefault="00DC2873" w:rsidP="00F83655">
            <w:pPr>
              <w:suppressAutoHyphens/>
              <w:autoSpaceDN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ime in priimek zakonitega zastopnika in podpis</w:t>
            </w:r>
          </w:p>
          <w:p w14:paraId="7335AB3B" w14:textId="77777777" w:rsidR="00DC2873" w:rsidRPr="007C54DC" w:rsidRDefault="00DC2873" w:rsidP="00F83655">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r>
    </w:tbl>
    <w:p w14:paraId="59E7B6F5" w14:textId="77777777" w:rsidR="00DC2873" w:rsidRPr="007C54DC" w:rsidRDefault="00DC2873" w:rsidP="00DC2873">
      <w:pPr>
        <w:spacing w:after="0"/>
        <w:rPr>
          <w:rFonts w:asciiTheme="minorHAnsi" w:hAnsiTheme="minorHAnsi" w:cstheme="minorHAnsi"/>
          <w:color w:val="auto"/>
        </w:rPr>
        <w:sectPr w:rsidR="00DC2873" w:rsidRPr="007C54DC" w:rsidSect="00DA3E8E">
          <w:pgSz w:w="16838" w:h="11906" w:orient="landscape"/>
          <w:pgMar w:top="1417" w:right="1417" w:bottom="1417" w:left="1417" w:header="708" w:footer="708" w:gutter="0"/>
          <w:cols w:space="708"/>
          <w:docGrid w:linePitch="360"/>
        </w:sectPr>
      </w:pPr>
    </w:p>
    <w:p w14:paraId="5B6E0FB0" w14:textId="2C601D89" w:rsidR="00FC7145" w:rsidRPr="00FC7145" w:rsidRDefault="00FC7145" w:rsidP="00FC7145">
      <w:pPr>
        <w:pageBreakBefore/>
        <w:tabs>
          <w:tab w:val="right" w:pos="2556"/>
          <w:tab w:val="right" w:pos="5609"/>
          <w:tab w:val="right" w:pos="9066"/>
        </w:tabs>
        <w:suppressAutoHyphens/>
        <w:autoSpaceDN w:val="0"/>
        <w:spacing w:after="0"/>
        <w:ind w:right="6"/>
        <w:jc w:val="right"/>
        <w:textAlignment w:val="baseline"/>
        <w:outlineLvl w:val="1"/>
        <w:rPr>
          <w:rFonts w:asciiTheme="minorHAnsi" w:hAnsiTheme="minorHAnsi" w:cstheme="minorHAnsi"/>
          <w:b/>
          <w:i/>
          <w:iCs/>
          <w:sz w:val="23"/>
          <w:szCs w:val="23"/>
        </w:rPr>
      </w:pPr>
      <w:bookmarkStart w:id="203" w:name="_Toc516134994"/>
      <w:bookmarkEnd w:id="199"/>
      <w:r w:rsidRPr="00FC7145">
        <w:rPr>
          <w:rFonts w:asciiTheme="minorHAnsi" w:hAnsiTheme="minorHAnsi" w:cstheme="minorHAnsi"/>
          <w:b/>
          <w:i/>
          <w:iCs/>
          <w:sz w:val="23"/>
          <w:szCs w:val="23"/>
        </w:rPr>
        <w:lastRenderedPageBreak/>
        <w:t xml:space="preserve">PRILOGA št. </w:t>
      </w:r>
      <w:bookmarkEnd w:id="189"/>
      <w:bookmarkEnd w:id="190"/>
      <w:r w:rsidR="0046024F">
        <w:rPr>
          <w:rFonts w:asciiTheme="minorHAnsi" w:hAnsiTheme="minorHAnsi" w:cstheme="minorHAnsi"/>
          <w:b/>
          <w:i/>
          <w:iCs/>
          <w:sz w:val="23"/>
          <w:szCs w:val="23"/>
        </w:rPr>
        <w:t>10</w:t>
      </w:r>
      <w:bookmarkEnd w:id="203"/>
    </w:p>
    <w:p w14:paraId="285CC295" w14:textId="77777777" w:rsidR="00FC7145" w:rsidRPr="00FC7145" w:rsidRDefault="00FC7145" w:rsidP="00FC7145">
      <w:pPr>
        <w:pBdr>
          <w:top w:val="single" w:sz="4" w:space="10" w:color="541C72"/>
          <w:bottom w:val="single" w:sz="4" w:space="10" w:color="541C72"/>
        </w:pBdr>
        <w:shd w:val="pct5" w:color="F8F2FC" w:fill="F7EFFB"/>
        <w:spacing w:after="0" w:line="240" w:lineRule="auto"/>
        <w:jc w:val="center"/>
        <w:outlineLvl w:val="1"/>
        <w:rPr>
          <w:rFonts w:asciiTheme="minorHAnsi" w:hAnsiTheme="minorHAnsi"/>
          <w:b/>
          <w:i/>
          <w:iCs/>
          <w:color w:val="541C72"/>
          <w:spacing w:val="20"/>
          <w:sz w:val="24"/>
          <w:lang w:eastAsia="zh-CN"/>
        </w:rPr>
      </w:pPr>
      <w:bookmarkStart w:id="204" w:name="_Toc492658288"/>
      <w:bookmarkStart w:id="205" w:name="_Toc510009692"/>
      <w:bookmarkStart w:id="206" w:name="_Toc516134995"/>
      <w:r w:rsidRPr="00FC7145">
        <w:rPr>
          <w:rFonts w:asciiTheme="minorHAnsi" w:hAnsiTheme="minorHAnsi"/>
          <w:b/>
          <w:i/>
          <w:iCs/>
          <w:color w:val="541C72"/>
          <w:spacing w:val="20"/>
          <w:sz w:val="24"/>
          <w:lang w:eastAsia="zh-CN"/>
        </w:rPr>
        <w:t>IZJAVA O STRINJANJU Z RAZPISNIMI POGOJI IN O RESNIČNOSTI PODATKOV, NAVEDENIH V PONUDBI</w:t>
      </w:r>
      <w:bookmarkEnd w:id="204"/>
      <w:bookmarkEnd w:id="205"/>
      <w:bookmarkEnd w:id="206"/>
    </w:p>
    <w:p w14:paraId="09A19A56"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Točen naziv in naslov ponudnika:</w:t>
      </w:r>
    </w:p>
    <w:p w14:paraId="17AA7E4E"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p>
    <w:p w14:paraId="02BC3E7F"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_________________________________________________________________________________</w:t>
      </w:r>
    </w:p>
    <w:p w14:paraId="0AB63E8B"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p>
    <w:p w14:paraId="0C8A1B04" w14:textId="3C7A65E4"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 xml:space="preserve">V zvezi z javnim naročilom </w:t>
      </w:r>
      <w:sdt>
        <w:sdtPr>
          <w:rPr>
            <w:rFonts w:asciiTheme="minorHAnsi" w:hAnsiTheme="minorHAnsi" w:cstheme="minorHAnsi"/>
            <w:b/>
            <w:sz w:val="23"/>
            <w:szCs w:val="23"/>
          </w:rPr>
          <w:alias w:val="Naslov"/>
          <w:tag w:val=""/>
          <w:id w:val="2109766924"/>
          <w:placeholder>
            <w:docPart w:val="03D2868161D142CEAED05C825AA56D3A"/>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hAnsiTheme="minorHAnsi" w:cstheme="minorHAnsi"/>
              <w:b/>
              <w:sz w:val="23"/>
              <w:szCs w:val="23"/>
            </w:rPr>
            <w:t>Prenova stanovanj v lasti Mestne občine Kranj</w:t>
          </w:r>
        </w:sdtContent>
      </w:sdt>
      <w:r w:rsidRPr="00FC7145">
        <w:rPr>
          <w:rFonts w:asciiTheme="minorHAnsi" w:hAnsiTheme="minorHAnsi" w:cstheme="minorHAnsi"/>
          <w:b/>
          <w:sz w:val="21"/>
          <w:szCs w:val="21"/>
          <w:lang w:eastAsia="zh-CN"/>
        </w:rPr>
        <w:t>,</w:t>
      </w:r>
      <w:r w:rsidRPr="00FC7145">
        <w:rPr>
          <w:rFonts w:asciiTheme="minorHAnsi" w:eastAsia="Calibri" w:hAnsiTheme="minorHAnsi" w:cstheme="minorHAnsi"/>
          <w:color w:val="auto"/>
          <w:kern w:val="3"/>
          <w:lang w:eastAsia="zh-CN"/>
        </w:rPr>
        <w:t xml:space="preserve"> </w:t>
      </w:r>
    </w:p>
    <w:p w14:paraId="293B1B9F"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p>
    <w:p w14:paraId="5B9F6FAA" w14:textId="77777777" w:rsidR="00FC7145" w:rsidRPr="00FC7145" w:rsidRDefault="00FC7145" w:rsidP="00FC7145">
      <w:pPr>
        <w:tabs>
          <w:tab w:val="left" w:pos="0"/>
        </w:tabs>
        <w:spacing w:after="0"/>
        <w:jc w:val="center"/>
        <w:rPr>
          <w:rFonts w:asciiTheme="minorHAnsi" w:eastAsia="Calibri" w:hAnsiTheme="minorHAnsi" w:cstheme="minorHAnsi"/>
          <w:b/>
          <w:color w:val="auto"/>
          <w:kern w:val="3"/>
          <w:lang w:eastAsia="zh-CN"/>
        </w:rPr>
      </w:pPr>
      <w:r w:rsidRPr="00FC7145">
        <w:rPr>
          <w:rFonts w:asciiTheme="minorHAnsi" w:eastAsia="Calibri" w:hAnsiTheme="minorHAnsi" w:cstheme="minorHAnsi"/>
          <w:b/>
          <w:color w:val="auto"/>
          <w:kern w:val="3"/>
          <w:lang w:eastAsia="zh-CN"/>
        </w:rPr>
        <w:t>izjavljamo,</w:t>
      </w:r>
    </w:p>
    <w:p w14:paraId="0E8BBBF4"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p>
    <w:p w14:paraId="21B64866"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da v celoti in brezpogojno sprejemamo vse pogoje iz dokumentacije v zvezi z oddajo javnega naročila  za izbiro izvajalca.</w:t>
      </w:r>
    </w:p>
    <w:p w14:paraId="690432D7"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 xml:space="preserve"> </w:t>
      </w:r>
    </w:p>
    <w:p w14:paraId="611F4E60"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Istočasno pod kazensko in materialno odgovornostjo izjavljamo, da:</w:t>
      </w:r>
    </w:p>
    <w:p w14:paraId="090EA4C7"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p>
    <w:p w14:paraId="11D408FD"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1.</w:t>
      </w:r>
      <w:r w:rsidRPr="00FC7145">
        <w:rPr>
          <w:rFonts w:asciiTheme="minorHAnsi" w:eastAsia="Calibri" w:hAnsiTheme="minorHAnsi" w:cstheme="minorHAnsi"/>
          <w:color w:val="auto"/>
          <w:kern w:val="3"/>
          <w:lang w:eastAsia="zh-CN"/>
        </w:rPr>
        <w:tab/>
        <w:t>so vsi podatki iz ponudbene dokumentacije resnični,</w:t>
      </w:r>
    </w:p>
    <w:p w14:paraId="01C1920C" w14:textId="77777777" w:rsidR="00FC7145" w:rsidRPr="00FC7145" w:rsidRDefault="00FC7145"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2.</w:t>
      </w:r>
      <w:r w:rsidRPr="00FC7145">
        <w:rPr>
          <w:rFonts w:asciiTheme="minorHAnsi" w:eastAsia="Calibri" w:hAnsiTheme="minorHAnsi" w:cstheme="minorHAnsi"/>
          <w:color w:val="auto"/>
          <w:kern w:val="3"/>
          <w:lang w:eastAsia="zh-CN"/>
        </w:rPr>
        <w:tab/>
        <w:t>so vse kopije dokumentov iz ponudbene dokumentacije enake originalom,</w:t>
      </w:r>
    </w:p>
    <w:p w14:paraId="4B3F28E0" w14:textId="49C174AA" w:rsidR="00FC7145" w:rsidRPr="00FC7145" w:rsidRDefault="00FC7145" w:rsidP="00FC7145">
      <w:pPr>
        <w:tabs>
          <w:tab w:val="left" w:pos="0"/>
        </w:tabs>
        <w:spacing w:after="0"/>
        <w:ind w:left="705" w:hanging="705"/>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 xml:space="preserve">3. </w:t>
      </w:r>
      <w:r w:rsidRPr="00FC7145">
        <w:rPr>
          <w:rFonts w:asciiTheme="minorHAnsi" w:eastAsia="Calibri" w:hAnsiTheme="minorHAnsi" w:cstheme="minorHAnsi"/>
          <w:color w:val="auto"/>
          <w:kern w:val="3"/>
          <w:lang w:eastAsia="zh-CN"/>
        </w:rPr>
        <w:tab/>
        <w:t xml:space="preserve">v celoti potrjujemo besedilo in obveznosti iz vzorca </w:t>
      </w:r>
      <w:r w:rsidR="008838C2">
        <w:rPr>
          <w:rFonts w:asciiTheme="minorHAnsi" w:eastAsia="Calibri" w:hAnsiTheme="minorHAnsi" w:cstheme="minorHAnsi"/>
          <w:color w:val="auto"/>
          <w:kern w:val="3"/>
          <w:lang w:eastAsia="zh-CN"/>
        </w:rPr>
        <w:t xml:space="preserve">okvirnega sporazuma in </w:t>
      </w:r>
      <w:r w:rsidRPr="00FC7145">
        <w:rPr>
          <w:rFonts w:asciiTheme="minorHAnsi" w:eastAsia="Calibri" w:hAnsiTheme="minorHAnsi" w:cstheme="minorHAnsi"/>
          <w:color w:val="auto"/>
          <w:kern w:val="3"/>
          <w:lang w:eastAsia="zh-CN"/>
        </w:rPr>
        <w:t>pogodbe</w:t>
      </w:r>
      <w:r w:rsidR="008838C2">
        <w:rPr>
          <w:rFonts w:asciiTheme="minorHAnsi" w:eastAsia="Calibri" w:hAnsiTheme="minorHAnsi" w:cstheme="minorHAnsi"/>
          <w:color w:val="auto"/>
          <w:kern w:val="3"/>
          <w:lang w:eastAsia="zh-CN"/>
        </w:rPr>
        <w:t xml:space="preserve"> za posamezno javno naročilo</w:t>
      </w:r>
      <w:r w:rsidRPr="00FC7145">
        <w:rPr>
          <w:rFonts w:asciiTheme="minorHAnsi" w:eastAsia="Calibri" w:hAnsiTheme="minorHAnsi" w:cstheme="minorHAnsi"/>
          <w:color w:val="auto"/>
          <w:kern w:val="3"/>
          <w:lang w:eastAsia="zh-CN"/>
        </w:rPr>
        <w:t>, ki je sestavni del te dokumentacije v zvezi z oddajo javnega naročila,</w:t>
      </w:r>
    </w:p>
    <w:p w14:paraId="6F1CF22E" w14:textId="77777777" w:rsidR="00FC7145" w:rsidRPr="00FC7145" w:rsidRDefault="00FC7145" w:rsidP="00FC7145">
      <w:pPr>
        <w:tabs>
          <w:tab w:val="left" w:pos="0"/>
        </w:tabs>
        <w:spacing w:after="0"/>
        <w:ind w:left="705" w:hanging="705"/>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 xml:space="preserve">4. </w:t>
      </w:r>
      <w:r w:rsidRPr="00FC7145">
        <w:rPr>
          <w:rFonts w:asciiTheme="minorHAnsi" w:eastAsia="Calibri" w:hAnsiTheme="minorHAnsi" w:cstheme="minorHAnsi"/>
          <w:color w:val="auto"/>
          <w:kern w:val="3"/>
          <w:lang w:eastAsia="zh-CN"/>
        </w:rPr>
        <w:tab/>
        <w:t>potrjujemo izpolnjevanje pogojev za sodelovanje, ki so določeni v predmetni dokumentaciji v zvezi z oddajo javnega naročila,</w:t>
      </w:r>
    </w:p>
    <w:p w14:paraId="23E2B269" w14:textId="77777777" w:rsidR="000501B8" w:rsidRDefault="000501B8" w:rsidP="000501B8">
      <w:pPr>
        <w:tabs>
          <w:tab w:val="left" w:pos="0"/>
        </w:tabs>
        <w:spacing w:after="0"/>
        <w:jc w:val="both"/>
        <w:rPr>
          <w:rFonts w:asciiTheme="minorHAnsi" w:eastAsia="Calibri" w:hAnsiTheme="minorHAnsi" w:cstheme="minorHAnsi"/>
          <w:b/>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FC7145" w:rsidRPr="00FC7145" w14:paraId="77B92E3B" w14:textId="77777777" w:rsidTr="000501B8">
        <w:trPr>
          <w:trHeight w:val="1175"/>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21BCC0" w14:textId="77777777" w:rsidR="00FC7145" w:rsidRPr="00FC7145" w:rsidRDefault="00FC7145" w:rsidP="00FC7145">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FC7145">
              <w:rPr>
                <w:rFonts w:asciiTheme="minorHAnsi" w:eastAsia="Calibri" w:hAnsiTheme="minorHAnsi" w:cstheme="minorHAnsi"/>
                <w:color w:val="000000"/>
                <w:kern w:val="3"/>
                <w:lang w:eastAsia="zh-CN"/>
              </w:rPr>
              <w:t>KRAJ</w:t>
            </w:r>
          </w:p>
          <w:p w14:paraId="7352FA0C" w14:textId="77777777" w:rsidR="00FC7145" w:rsidRPr="00FC7145" w:rsidRDefault="00FC7145" w:rsidP="00FC7145">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14F9891" w14:textId="77777777" w:rsidR="00FC7145" w:rsidRPr="00FC7145" w:rsidRDefault="00FC7145" w:rsidP="00FC7145">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FC7145">
              <w:rPr>
                <w:rFonts w:asciiTheme="minorHAnsi" w:eastAsia="Calibri" w:hAnsiTheme="minorHAnsi" w:cstheme="minorHAnsi"/>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59CD667" w14:textId="77777777" w:rsidR="00FC7145" w:rsidRPr="00FC7145" w:rsidRDefault="00FC7145" w:rsidP="00FC7145">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FC7145">
              <w:rPr>
                <w:rFonts w:asciiTheme="minorHAnsi" w:eastAsia="Calibri" w:hAnsiTheme="minorHAnsi" w:cstheme="minorHAnsi"/>
                <w:color w:val="000000"/>
                <w:kern w:val="3"/>
                <w:lang w:eastAsia="zh-CN"/>
              </w:rPr>
              <w:t>GOPODARSKI SUBJEKT</w:t>
            </w:r>
          </w:p>
          <w:p w14:paraId="1CDA248E" w14:textId="77777777" w:rsidR="00FC7145" w:rsidRPr="00FC7145" w:rsidRDefault="00FC7145" w:rsidP="00FC7145">
            <w:pPr>
              <w:suppressAutoHyphens/>
              <w:autoSpaceDN w:val="0"/>
              <w:spacing w:after="0"/>
              <w:ind w:right="6"/>
              <w:jc w:val="center"/>
              <w:textAlignment w:val="baseline"/>
              <w:rPr>
                <w:rFonts w:asciiTheme="minorHAnsi" w:eastAsia="Calibri" w:hAnsiTheme="minorHAnsi" w:cstheme="minorHAnsi"/>
                <w:color w:val="000000"/>
                <w:kern w:val="3"/>
                <w:lang w:eastAsia="zh-CN"/>
              </w:rPr>
            </w:pPr>
            <w:r w:rsidRPr="00FC7145">
              <w:rPr>
                <w:rFonts w:asciiTheme="minorHAnsi" w:eastAsia="Calibri" w:hAnsiTheme="minorHAnsi" w:cstheme="minorHAnsi"/>
                <w:color w:val="000000"/>
                <w:kern w:val="3"/>
                <w:lang w:eastAsia="zh-CN"/>
              </w:rPr>
              <w:t xml:space="preserve"> ime in priimek zakonitega zastopnika in podpis</w:t>
            </w:r>
          </w:p>
        </w:tc>
      </w:tr>
    </w:tbl>
    <w:p w14:paraId="7BD51D93" w14:textId="77777777" w:rsidR="000501B8" w:rsidRDefault="000501B8" w:rsidP="000501B8">
      <w:pPr>
        <w:tabs>
          <w:tab w:val="left" w:pos="0"/>
        </w:tabs>
        <w:spacing w:after="0"/>
        <w:jc w:val="both"/>
        <w:rPr>
          <w:rFonts w:asciiTheme="minorHAnsi" w:eastAsia="Calibri" w:hAnsiTheme="minorHAnsi" w:cstheme="minorHAnsi"/>
          <w:b/>
          <w:color w:val="auto"/>
          <w:kern w:val="3"/>
          <w:lang w:eastAsia="zh-CN"/>
        </w:rPr>
      </w:pPr>
    </w:p>
    <w:p w14:paraId="2452B3B2" w14:textId="79C0FDCA" w:rsidR="000501B8" w:rsidRPr="000501B8" w:rsidRDefault="000501B8" w:rsidP="000501B8">
      <w:pPr>
        <w:tabs>
          <w:tab w:val="left" w:pos="0"/>
        </w:tabs>
        <w:spacing w:after="0"/>
        <w:jc w:val="both"/>
        <w:rPr>
          <w:rFonts w:asciiTheme="minorHAnsi" w:eastAsia="Calibri" w:hAnsiTheme="minorHAnsi" w:cstheme="minorHAnsi"/>
          <w:color w:val="auto"/>
          <w:kern w:val="3"/>
          <w:lang w:eastAsia="zh-CN"/>
        </w:rPr>
      </w:pPr>
      <w:r w:rsidRPr="000501B8">
        <w:rPr>
          <w:rFonts w:asciiTheme="minorHAnsi" w:eastAsia="Calibri" w:hAnsiTheme="minorHAnsi" w:cstheme="minorHAnsi"/>
          <w:b/>
          <w:color w:val="auto"/>
          <w:kern w:val="3"/>
          <w:lang w:eastAsia="zh-CN"/>
        </w:rPr>
        <w:t>Ponudniku</w:t>
      </w:r>
      <w:r w:rsidRPr="000501B8">
        <w:rPr>
          <w:rFonts w:asciiTheme="minorHAnsi" w:eastAsia="Calibri" w:hAnsiTheme="minorHAnsi" w:cstheme="minorHAnsi"/>
          <w:color w:val="auto"/>
          <w:kern w:val="3"/>
          <w:lang w:eastAsia="zh-CN"/>
        </w:rPr>
        <w:t xml:space="preserve"> izjave </w:t>
      </w:r>
      <w:r w:rsidRPr="000501B8">
        <w:rPr>
          <w:rFonts w:asciiTheme="minorHAnsi" w:eastAsia="Calibri" w:hAnsiTheme="minorHAnsi" w:cstheme="minorHAnsi"/>
          <w:b/>
          <w:color w:val="auto"/>
          <w:kern w:val="3"/>
          <w:lang w:eastAsia="zh-CN"/>
        </w:rPr>
        <w:t>ni potrebno podpisati in žigosati</w:t>
      </w:r>
      <w:r w:rsidRPr="000501B8">
        <w:rPr>
          <w:rFonts w:asciiTheme="minorHAnsi" w:eastAsia="Calibri" w:hAnsiTheme="minorHAnsi" w:cstheme="minorHAnsi"/>
          <w:color w:val="auto"/>
          <w:kern w:val="3"/>
          <w:lang w:eastAsia="zh-CN"/>
        </w:rPr>
        <w:t>, naročnik bo štel, da izjavo ponudnik potrdi s tem, ko odda ponudbo, ki jo varno elektronsko podpiše s certifikatom, kar šteje po ZEPEP za lastnoročno podpisan dokument.</w:t>
      </w:r>
    </w:p>
    <w:p w14:paraId="13C48544" w14:textId="77777777" w:rsidR="000501B8" w:rsidRPr="00FC7145" w:rsidRDefault="000501B8" w:rsidP="000501B8">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lang w:eastAsia="zh-CN"/>
        </w:rPr>
        <w:t xml:space="preserve">V primeru skupne ponudbe je potrebno izjavo predložiti </w:t>
      </w:r>
      <w:r w:rsidRPr="00FC7145">
        <w:rPr>
          <w:rFonts w:asciiTheme="minorHAnsi" w:eastAsia="Calibri" w:hAnsiTheme="minorHAnsi" w:cstheme="minorHAnsi"/>
          <w:b/>
          <w:color w:val="auto"/>
          <w:kern w:val="3"/>
          <w:lang w:eastAsia="zh-CN"/>
        </w:rPr>
        <w:t>za vsakega ponudnika posebej</w:t>
      </w:r>
      <w:r w:rsidRPr="00FC7145">
        <w:rPr>
          <w:rFonts w:asciiTheme="minorHAnsi" w:eastAsia="Calibri" w:hAnsiTheme="minorHAnsi" w:cstheme="minorHAnsi"/>
          <w:color w:val="auto"/>
          <w:kern w:val="3"/>
          <w:lang w:eastAsia="zh-CN"/>
        </w:rPr>
        <w:t xml:space="preserve"> (izjava se fotokopira). V primeru nastopanja s podizvajalci je potrebno izjavo predložiti tudi </w:t>
      </w:r>
      <w:r w:rsidRPr="00FC7145">
        <w:rPr>
          <w:rFonts w:asciiTheme="minorHAnsi" w:eastAsia="Calibri" w:hAnsiTheme="minorHAnsi" w:cstheme="minorHAnsi"/>
          <w:b/>
          <w:color w:val="auto"/>
          <w:kern w:val="3"/>
          <w:lang w:eastAsia="zh-CN"/>
        </w:rPr>
        <w:t>za vsakega podizvajalca</w:t>
      </w:r>
      <w:r w:rsidRPr="00FC7145">
        <w:rPr>
          <w:rFonts w:asciiTheme="minorHAnsi" w:eastAsia="Calibri" w:hAnsiTheme="minorHAnsi" w:cstheme="minorHAnsi"/>
          <w:color w:val="auto"/>
          <w:kern w:val="3"/>
          <w:lang w:eastAsia="zh-CN"/>
        </w:rPr>
        <w:t xml:space="preserve"> posebej (izjava se fotokopira).</w:t>
      </w:r>
    </w:p>
    <w:p w14:paraId="75392DC2" w14:textId="77777777" w:rsidR="000501B8" w:rsidRPr="00FC7145" w:rsidRDefault="000501B8" w:rsidP="000501B8">
      <w:pPr>
        <w:tabs>
          <w:tab w:val="left" w:pos="0"/>
        </w:tabs>
        <w:spacing w:after="0"/>
        <w:jc w:val="both"/>
        <w:rPr>
          <w:rFonts w:asciiTheme="minorHAnsi" w:eastAsia="Calibri" w:hAnsiTheme="minorHAnsi" w:cstheme="minorHAnsi"/>
          <w:color w:val="auto"/>
          <w:kern w:val="3"/>
          <w:lang w:eastAsia="zh-CN"/>
        </w:rPr>
      </w:pPr>
    </w:p>
    <w:p w14:paraId="2D9D6430" w14:textId="77777777" w:rsidR="000501B8" w:rsidRPr="00FC7145" w:rsidRDefault="000501B8" w:rsidP="000501B8">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b/>
          <w:i/>
          <w:color w:val="auto"/>
          <w:kern w:val="3"/>
          <w:lang w:eastAsia="zh-CN"/>
        </w:rPr>
        <w:t>Ponudnik mora vse obrazce izjave fotokopirati in naloži v informacijski sistem e-JN v razdelek »Druge priloge«).</w:t>
      </w:r>
      <w:r w:rsidRPr="00FC7145">
        <w:rPr>
          <w:rFonts w:asciiTheme="minorHAnsi" w:eastAsia="Calibri" w:hAnsiTheme="minorHAnsi" w:cstheme="minorHAnsi"/>
          <w:b/>
          <w:bCs/>
          <w:i/>
          <w:iCs/>
          <w:color w:val="auto"/>
          <w:kern w:val="3"/>
          <w:lang w:eastAsia="zh-CN"/>
        </w:rPr>
        <w:t xml:space="preserve"> </w:t>
      </w:r>
    </w:p>
    <w:p w14:paraId="0A1950E5" w14:textId="77777777" w:rsidR="000501B8" w:rsidRPr="00FC7145" w:rsidRDefault="000501B8" w:rsidP="000501B8">
      <w:pPr>
        <w:tabs>
          <w:tab w:val="left" w:pos="0"/>
        </w:tabs>
        <w:spacing w:after="0"/>
        <w:jc w:val="both"/>
        <w:rPr>
          <w:rFonts w:asciiTheme="minorHAnsi" w:eastAsia="Calibri" w:hAnsiTheme="minorHAnsi" w:cstheme="minorHAnsi"/>
          <w:color w:val="auto"/>
          <w:kern w:val="3"/>
          <w:lang w:eastAsia="zh-CN"/>
        </w:rPr>
      </w:pPr>
    </w:p>
    <w:p w14:paraId="162F74B0" w14:textId="69494F77" w:rsidR="00FC7145" w:rsidRPr="00FC7145" w:rsidRDefault="000501B8" w:rsidP="00FC7145">
      <w:pPr>
        <w:tabs>
          <w:tab w:val="left" w:pos="0"/>
        </w:tabs>
        <w:spacing w:after="0"/>
        <w:jc w:val="both"/>
        <w:rPr>
          <w:rFonts w:asciiTheme="minorHAnsi" w:eastAsia="Calibri" w:hAnsiTheme="minorHAnsi" w:cstheme="minorHAnsi"/>
          <w:color w:val="auto"/>
          <w:kern w:val="3"/>
          <w:lang w:eastAsia="zh-CN"/>
        </w:rPr>
      </w:pPr>
      <w:r w:rsidRPr="00FC7145">
        <w:rPr>
          <w:rFonts w:asciiTheme="minorHAnsi" w:eastAsia="Calibri" w:hAnsiTheme="minorHAnsi" w:cstheme="minorHAnsi"/>
          <w:color w:val="auto"/>
          <w:kern w:val="3"/>
          <w:sz w:val="20"/>
          <w:szCs w:val="20"/>
          <w:lang w:eastAsia="zh-CN"/>
        </w:rPr>
        <w:t xml:space="preserve">Ta izjava se uporablja izključno za dokazovanje ponudnikove usposobljenosti v  postopku oddaje javnega  naročila </w:t>
      </w:r>
      <w:sdt>
        <w:sdtPr>
          <w:rPr>
            <w:rFonts w:asciiTheme="minorHAnsi" w:hAnsiTheme="minorHAnsi" w:cstheme="minorHAnsi"/>
            <w:b/>
            <w:sz w:val="20"/>
            <w:szCs w:val="20"/>
          </w:rPr>
          <w:alias w:val="Naslov"/>
          <w:tag w:val=""/>
          <w:id w:val="-1115984828"/>
          <w:placeholder>
            <w:docPart w:val="77127E578C6440A6B148E9346A2300B2"/>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hAnsiTheme="minorHAnsi" w:cstheme="minorHAnsi"/>
              <w:b/>
              <w:sz w:val="20"/>
              <w:szCs w:val="20"/>
            </w:rPr>
            <w:t>Prenova stanovanj v lasti Mestne občine Kranj</w:t>
          </w:r>
        </w:sdtContent>
      </w:sdt>
      <w:r w:rsidRPr="00FC7145">
        <w:rPr>
          <w:rFonts w:asciiTheme="minorHAnsi" w:eastAsia="Calibri" w:hAnsiTheme="minorHAnsi" w:cstheme="minorHAnsi"/>
          <w:color w:val="auto"/>
          <w:kern w:val="3"/>
          <w:sz w:val="20"/>
          <w:szCs w:val="20"/>
          <w:lang w:eastAsia="zh-CN"/>
        </w:rPr>
        <w:t>.</w:t>
      </w:r>
    </w:p>
    <w:p w14:paraId="22FE3FBC" w14:textId="68950D3B" w:rsidR="00A9683A" w:rsidRPr="007C54DC" w:rsidRDefault="00191778" w:rsidP="00663DEE">
      <w:pPr>
        <w:pStyle w:val="Slog3"/>
        <w:rPr>
          <w:rStyle w:val="Neenpoudarek"/>
          <w:rFonts w:asciiTheme="minorHAnsi" w:hAnsiTheme="minorHAnsi" w:cstheme="minorHAnsi"/>
          <w:i/>
          <w:sz w:val="23"/>
        </w:rPr>
      </w:pPr>
      <w:bookmarkStart w:id="207" w:name="_Toc516134996"/>
      <w:r w:rsidRPr="007C54DC">
        <w:rPr>
          <w:rStyle w:val="Neenpoudarek"/>
          <w:rFonts w:asciiTheme="minorHAnsi" w:hAnsiTheme="minorHAnsi" w:cstheme="minorHAnsi"/>
          <w:i/>
          <w:sz w:val="23"/>
        </w:rPr>
        <w:lastRenderedPageBreak/>
        <w:t xml:space="preserve">PRILOGA št. </w:t>
      </w:r>
      <w:bookmarkEnd w:id="191"/>
      <w:r w:rsidR="0046024F">
        <w:rPr>
          <w:rStyle w:val="Neenpoudarek"/>
          <w:rFonts w:asciiTheme="minorHAnsi" w:hAnsiTheme="minorHAnsi" w:cstheme="minorHAnsi"/>
          <w:i/>
          <w:sz w:val="23"/>
        </w:rPr>
        <w:t>11</w:t>
      </w:r>
      <w:bookmarkEnd w:id="207"/>
    </w:p>
    <w:p w14:paraId="0EDFCCAB" w14:textId="0735F636" w:rsidR="00A9683A" w:rsidRPr="007C54DC" w:rsidRDefault="00A9683A" w:rsidP="008509A2">
      <w:pPr>
        <w:pStyle w:val="Intenzivencitat"/>
        <w:rPr>
          <w:rFonts w:asciiTheme="minorHAnsi" w:hAnsiTheme="minorHAnsi" w:cstheme="minorHAnsi"/>
          <w:lang w:eastAsia="zh-CN"/>
        </w:rPr>
      </w:pPr>
      <w:bookmarkStart w:id="208" w:name="_Toc451354721"/>
      <w:bookmarkStart w:id="209" w:name="_Toc516134997"/>
      <w:r w:rsidRPr="007C54DC">
        <w:rPr>
          <w:rFonts w:asciiTheme="minorHAnsi" w:hAnsiTheme="minorHAnsi" w:cstheme="minorHAnsi"/>
          <w:lang w:eastAsia="zh-CN"/>
        </w:rPr>
        <w:t>IZJAVA PONUDNIKA</w:t>
      </w:r>
      <w:bookmarkEnd w:id="208"/>
      <w:r w:rsidR="00D403C2" w:rsidRPr="007C54DC">
        <w:rPr>
          <w:rFonts w:asciiTheme="minorHAnsi" w:hAnsiTheme="minorHAnsi" w:cstheme="minorHAnsi"/>
          <w:lang w:eastAsia="zh-CN"/>
        </w:rPr>
        <w:t xml:space="preserve"> O ZELENEM NAROČANJU</w:t>
      </w:r>
      <w:bookmarkEnd w:id="209"/>
    </w:p>
    <w:p w14:paraId="3ABB6688" w14:textId="29782377" w:rsidR="00842A30" w:rsidRPr="007C54DC" w:rsidRDefault="00842A30" w:rsidP="00842A30">
      <w:pPr>
        <w:suppressAutoHyphens/>
        <w:autoSpaceDN w:val="0"/>
        <w:spacing w:after="0"/>
        <w:ind w:right="6"/>
        <w:jc w:val="both"/>
        <w:textAlignment w:val="baseline"/>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V zvezi z javnim naročilom »</w:t>
      </w:r>
      <w:sdt>
        <w:sdtPr>
          <w:rPr>
            <w:rFonts w:asciiTheme="minorHAnsi" w:eastAsia="Calibri" w:hAnsiTheme="minorHAnsi" w:cstheme="minorHAnsi"/>
            <w:b/>
            <w:kern w:val="3"/>
            <w:sz w:val="23"/>
            <w:szCs w:val="23"/>
            <w:lang w:eastAsia="zh-CN"/>
          </w:rPr>
          <w:alias w:val="Naslov"/>
          <w:tag w:val=""/>
          <w:id w:val="646247174"/>
          <w:placeholder>
            <w:docPart w:val="4CE84721067F4F658FB789F05E83DE5E"/>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Calibri" w:hAnsiTheme="minorHAnsi" w:cstheme="minorHAnsi"/>
              <w:b/>
              <w:kern w:val="3"/>
              <w:sz w:val="23"/>
              <w:szCs w:val="23"/>
              <w:lang w:eastAsia="zh-CN"/>
            </w:rPr>
            <w:t>Prenova stanovanj v lasti Mestne občine Kranj</w:t>
          </w:r>
        </w:sdtContent>
      </w:sdt>
      <w:r w:rsidRPr="007C54DC">
        <w:rPr>
          <w:rFonts w:asciiTheme="minorHAnsi" w:eastAsia="Calibri" w:hAnsiTheme="minorHAnsi" w:cstheme="minorHAnsi"/>
          <w:kern w:val="3"/>
          <w:sz w:val="23"/>
          <w:szCs w:val="23"/>
          <w:lang w:eastAsia="zh-CN"/>
        </w:rPr>
        <w:t>«</w:t>
      </w:r>
      <w:r w:rsidRPr="007C54DC">
        <w:rPr>
          <w:rFonts w:asciiTheme="minorHAnsi" w:eastAsia="Calibri" w:hAnsiTheme="minorHAnsi" w:cstheme="minorHAnsi"/>
          <w:b/>
          <w:kern w:val="3"/>
          <w:sz w:val="23"/>
          <w:szCs w:val="23"/>
          <w:lang w:eastAsia="zh-CN"/>
        </w:rPr>
        <w:t xml:space="preserve"> </w:t>
      </w:r>
      <w:r w:rsidRPr="007C54DC">
        <w:rPr>
          <w:rFonts w:asciiTheme="minorHAnsi" w:eastAsia="Calibri" w:hAnsiTheme="minorHAnsi" w:cstheme="minorHAnsi"/>
          <w:kern w:val="3"/>
          <w:sz w:val="23"/>
          <w:szCs w:val="23"/>
          <w:lang w:eastAsia="zh-CN"/>
        </w:rPr>
        <w:t>objavljenem na portalu javnih naročil</w:t>
      </w:r>
      <w:r w:rsidR="00767CCB" w:rsidRPr="007C54DC">
        <w:rPr>
          <w:rFonts w:asciiTheme="minorHAnsi" w:eastAsia="Calibri" w:hAnsiTheme="minorHAnsi" w:cstheme="minorHAnsi"/>
          <w:kern w:val="3"/>
          <w:sz w:val="23"/>
          <w:szCs w:val="23"/>
          <w:lang w:eastAsia="zh-CN"/>
        </w:rPr>
        <w:t>,</w:t>
      </w:r>
    </w:p>
    <w:p w14:paraId="425941E7" w14:textId="77777777" w:rsidR="00A9683A" w:rsidRPr="007C54DC" w:rsidRDefault="00A9683A" w:rsidP="00444EF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7542143B" w14:textId="77777777" w:rsidR="00A9683A" w:rsidRPr="007C54DC" w:rsidRDefault="00A9683A" w:rsidP="00444EF4">
      <w:pPr>
        <w:suppressAutoHyphens/>
        <w:autoSpaceDN w:val="0"/>
        <w:spacing w:after="0"/>
        <w:ind w:right="6"/>
        <w:jc w:val="center"/>
        <w:textAlignment w:val="baseline"/>
        <w:rPr>
          <w:rFonts w:asciiTheme="minorHAnsi" w:eastAsia="Calibri" w:hAnsiTheme="minorHAnsi" w:cstheme="minorHAnsi"/>
          <w:b/>
          <w:kern w:val="3"/>
          <w:sz w:val="23"/>
          <w:szCs w:val="23"/>
          <w:u w:val="single"/>
          <w:lang w:eastAsia="zh-CN"/>
        </w:rPr>
      </w:pPr>
      <w:r w:rsidRPr="007C54DC">
        <w:rPr>
          <w:rFonts w:asciiTheme="minorHAnsi" w:eastAsia="Calibri" w:hAnsiTheme="minorHAnsi" w:cstheme="minorHAnsi"/>
          <w:b/>
          <w:kern w:val="3"/>
          <w:sz w:val="23"/>
          <w:szCs w:val="23"/>
          <w:u w:val="single"/>
          <w:lang w:eastAsia="zh-CN"/>
        </w:rPr>
        <w:t>Izjavljamo:</w:t>
      </w:r>
    </w:p>
    <w:p w14:paraId="030F090F" w14:textId="77777777" w:rsidR="00A9683A" w:rsidRPr="007C54DC" w:rsidRDefault="00A9683A" w:rsidP="00444EF4">
      <w:pPr>
        <w:suppressAutoHyphens/>
        <w:autoSpaceDN w:val="0"/>
        <w:spacing w:after="0"/>
        <w:ind w:right="6"/>
        <w:jc w:val="both"/>
        <w:textAlignment w:val="baseline"/>
        <w:rPr>
          <w:rFonts w:asciiTheme="minorHAnsi" w:eastAsia="Calibri" w:hAnsiTheme="minorHAnsi" w:cstheme="minorHAnsi"/>
          <w:kern w:val="3"/>
          <w:sz w:val="23"/>
          <w:szCs w:val="23"/>
          <w:lang w:eastAsia="zh-CN"/>
        </w:rPr>
      </w:pPr>
    </w:p>
    <w:p w14:paraId="72DB2E08" w14:textId="6AC8E5CE" w:rsidR="00A9683A" w:rsidRPr="007C54DC" w:rsidRDefault="00BA600C" w:rsidP="00444EF4">
      <w:pPr>
        <w:autoSpaceDE w:val="0"/>
        <w:autoSpaceDN w:val="0"/>
        <w:spacing w:after="0"/>
        <w:jc w:val="both"/>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d</w:t>
      </w:r>
      <w:r w:rsidR="00A9683A" w:rsidRPr="007C54DC">
        <w:rPr>
          <w:rFonts w:asciiTheme="minorHAnsi" w:eastAsia="Calibri" w:hAnsiTheme="minorHAnsi" w:cstheme="minorHAnsi"/>
          <w:kern w:val="3"/>
          <w:sz w:val="23"/>
          <w:szCs w:val="23"/>
          <w:lang w:eastAsia="zh-CN"/>
        </w:rPr>
        <w:t xml:space="preserve">a bomo </w:t>
      </w:r>
      <w:r w:rsidR="008D27C4" w:rsidRPr="007C54DC">
        <w:rPr>
          <w:rFonts w:asciiTheme="minorHAnsi" w:eastAsia="Calibri" w:hAnsiTheme="minorHAnsi" w:cstheme="minorHAnsi"/>
          <w:kern w:val="3"/>
          <w:sz w:val="23"/>
          <w:szCs w:val="23"/>
          <w:lang w:eastAsia="zh-CN"/>
        </w:rPr>
        <w:t xml:space="preserve">v zvezi s predmetnim javnim naročilom </w:t>
      </w:r>
      <w:r w:rsidR="005549AC">
        <w:rPr>
          <w:rFonts w:asciiTheme="minorHAnsi" w:eastAsia="Calibri" w:hAnsiTheme="minorHAnsi" w:cstheme="minorHAnsi"/>
          <w:kern w:val="3"/>
          <w:sz w:val="23"/>
          <w:szCs w:val="23"/>
          <w:lang w:eastAsia="zh-CN"/>
        </w:rPr>
        <w:t xml:space="preserve">pri oddaji ponudbe in izvedbi </w:t>
      </w:r>
      <w:r w:rsidR="00AF752E">
        <w:rPr>
          <w:rFonts w:asciiTheme="minorHAnsi" w:eastAsia="Calibri" w:hAnsiTheme="minorHAnsi" w:cstheme="minorHAnsi"/>
          <w:kern w:val="3"/>
          <w:sz w:val="23"/>
          <w:szCs w:val="23"/>
          <w:lang w:eastAsia="zh-CN"/>
        </w:rPr>
        <w:t xml:space="preserve">javnega naročila </w:t>
      </w:r>
      <w:r w:rsidR="00451A8F">
        <w:rPr>
          <w:rFonts w:asciiTheme="minorHAnsi" w:eastAsia="Calibri" w:hAnsiTheme="minorHAnsi" w:cstheme="minorHAnsi"/>
          <w:kern w:val="3"/>
          <w:sz w:val="23"/>
          <w:szCs w:val="23"/>
          <w:lang w:eastAsia="zh-CN"/>
        </w:rPr>
        <w:t xml:space="preserve">upoštevali </w:t>
      </w:r>
      <w:r w:rsidR="00490640">
        <w:rPr>
          <w:rFonts w:asciiTheme="minorHAnsi" w:eastAsia="Calibri" w:hAnsiTheme="minorHAnsi" w:cstheme="minorHAnsi"/>
          <w:kern w:val="3"/>
          <w:sz w:val="23"/>
          <w:szCs w:val="23"/>
          <w:lang w:eastAsia="zh-CN"/>
        </w:rPr>
        <w:t xml:space="preserve">najmanj </w:t>
      </w:r>
      <w:r w:rsidR="00451A8F">
        <w:rPr>
          <w:rFonts w:asciiTheme="minorHAnsi" w:eastAsia="Calibri" w:hAnsiTheme="minorHAnsi" w:cstheme="minorHAnsi"/>
          <w:kern w:val="3"/>
          <w:sz w:val="23"/>
          <w:szCs w:val="23"/>
          <w:lang w:eastAsia="zh-CN"/>
        </w:rPr>
        <w:t>naslednje zahteve naročnika, ki jih določa</w:t>
      </w:r>
      <w:r w:rsidR="006C4C6E" w:rsidRPr="007C54DC">
        <w:rPr>
          <w:rFonts w:asciiTheme="minorHAnsi" w:eastAsia="Calibri" w:hAnsiTheme="minorHAnsi" w:cstheme="minorHAnsi"/>
          <w:kern w:val="3"/>
          <w:sz w:val="23"/>
          <w:szCs w:val="23"/>
          <w:lang w:eastAsia="zh-CN"/>
        </w:rPr>
        <w:t xml:space="preserve"> </w:t>
      </w:r>
      <w:r w:rsidR="00451A8F">
        <w:rPr>
          <w:rFonts w:asciiTheme="minorHAnsi" w:eastAsia="Calibri" w:hAnsiTheme="minorHAnsi" w:cstheme="minorHAnsi"/>
          <w:kern w:val="3"/>
          <w:sz w:val="23"/>
          <w:szCs w:val="23"/>
          <w:lang w:eastAsia="zh-CN"/>
        </w:rPr>
        <w:t>Uredba</w:t>
      </w:r>
      <w:r w:rsidR="00AF752E" w:rsidRPr="007C54DC">
        <w:rPr>
          <w:rFonts w:asciiTheme="minorHAnsi" w:eastAsia="Calibri" w:hAnsiTheme="minorHAnsi" w:cstheme="minorHAnsi"/>
          <w:kern w:val="3"/>
          <w:sz w:val="23"/>
          <w:szCs w:val="23"/>
          <w:lang w:eastAsia="zh-CN"/>
        </w:rPr>
        <w:t xml:space="preserve"> o zelenem javnem naročanju (Uradni list RS, št. 51/17</w:t>
      </w:r>
      <w:r w:rsidR="00490640">
        <w:rPr>
          <w:rFonts w:asciiTheme="minorHAnsi" w:eastAsia="Calibri" w:hAnsiTheme="minorHAnsi" w:cstheme="minorHAnsi"/>
          <w:kern w:val="3"/>
          <w:sz w:val="23"/>
          <w:szCs w:val="23"/>
          <w:lang w:eastAsia="zh-CN"/>
        </w:rPr>
        <w:t xml:space="preserve">, </w:t>
      </w:r>
      <w:r w:rsidR="00490640" w:rsidRPr="00490640">
        <w:rPr>
          <w:rFonts w:asciiTheme="minorHAnsi" w:eastAsia="Calibri" w:hAnsiTheme="minorHAnsi" w:cstheme="minorHAnsi"/>
          <w:kern w:val="3"/>
          <w:sz w:val="23"/>
          <w:szCs w:val="23"/>
          <w:lang w:eastAsia="zh-CN"/>
        </w:rPr>
        <w:t>točka 16. šestega člena Uredbe</w:t>
      </w:r>
      <w:r w:rsidR="00490640" w:rsidRPr="00490640" w:rsidDel="00AF752E">
        <w:rPr>
          <w:rFonts w:asciiTheme="minorHAnsi" w:eastAsia="Calibri" w:hAnsiTheme="minorHAnsi" w:cstheme="minorHAnsi"/>
          <w:kern w:val="3"/>
          <w:sz w:val="23"/>
          <w:szCs w:val="23"/>
          <w:lang w:eastAsia="zh-CN"/>
        </w:rPr>
        <w:t xml:space="preserve"> </w:t>
      </w:r>
      <w:r w:rsidR="00490640" w:rsidRPr="007C54DC">
        <w:rPr>
          <w:rFonts w:asciiTheme="minorHAnsi" w:eastAsia="Calibri" w:hAnsiTheme="minorHAnsi" w:cstheme="minorHAnsi"/>
          <w:kern w:val="3"/>
          <w:sz w:val="23"/>
          <w:szCs w:val="23"/>
          <w:lang w:eastAsia="zh-CN"/>
        </w:rPr>
        <w:t xml:space="preserve"> </w:t>
      </w:r>
      <w:r w:rsidR="00AF752E" w:rsidRPr="007C54DC">
        <w:rPr>
          <w:rFonts w:asciiTheme="minorHAnsi" w:eastAsia="Calibri" w:hAnsiTheme="minorHAnsi" w:cstheme="minorHAnsi"/>
          <w:kern w:val="3"/>
          <w:sz w:val="23"/>
          <w:szCs w:val="23"/>
          <w:lang w:eastAsia="zh-CN"/>
        </w:rPr>
        <w:t>)</w:t>
      </w:r>
      <w:r w:rsidR="00490640" w:rsidRPr="00490640">
        <w:rPr>
          <w:rFonts w:asciiTheme="minorHAnsi" w:hAnsiTheme="minorHAnsi"/>
          <w:lang w:eastAsia="zh-CN"/>
        </w:rPr>
        <w:t xml:space="preserve"> </w:t>
      </w:r>
      <w:r w:rsidR="00B17E69" w:rsidRPr="007C54DC">
        <w:rPr>
          <w:rFonts w:asciiTheme="minorHAnsi" w:eastAsia="Calibri" w:hAnsiTheme="minorHAnsi" w:cstheme="minorHAnsi"/>
          <w:kern w:val="3"/>
          <w:sz w:val="23"/>
          <w:szCs w:val="23"/>
          <w:lang w:eastAsia="zh-CN"/>
        </w:rPr>
        <w:t>:</w:t>
      </w:r>
    </w:p>
    <w:p w14:paraId="56057F98" w14:textId="6DEEAD7F" w:rsidR="00B17E69" w:rsidRPr="007C54DC" w:rsidRDefault="00B17E69" w:rsidP="00444EF4">
      <w:pPr>
        <w:autoSpaceDE w:val="0"/>
        <w:autoSpaceDN w:val="0"/>
        <w:spacing w:after="0"/>
        <w:jc w:val="both"/>
        <w:rPr>
          <w:rFonts w:asciiTheme="minorHAnsi" w:eastAsia="Calibri" w:hAnsiTheme="minorHAnsi" w:cstheme="minorHAnsi"/>
          <w:kern w:val="3"/>
          <w:sz w:val="23"/>
          <w:szCs w:val="23"/>
          <w:lang w:eastAsia="zh-CN"/>
        </w:rPr>
      </w:pPr>
    </w:p>
    <w:p w14:paraId="2308216E" w14:textId="77777777" w:rsidR="009C003A" w:rsidRPr="009C003A" w:rsidRDefault="009C003A" w:rsidP="00381AF8">
      <w:pPr>
        <w:pStyle w:val="Odstavekseznama"/>
        <w:numPr>
          <w:ilvl w:val="0"/>
          <w:numId w:val="68"/>
        </w:numPr>
        <w:autoSpaceDE w:val="0"/>
        <w:autoSpaceDN w:val="0"/>
        <w:spacing w:after="0"/>
        <w:jc w:val="both"/>
        <w:rPr>
          <w:rFonts w:asciiTheme="minorHAnsi" w:eastAsia="Calibri" w:hAnsiTheme="minorHAnsi" w:cstheme="minorHAnsi"/>
          <w:kern w:val="3"/>
          <w:sz w:val="23"/>
          <w:szCs w:val="23"/>
          <w:lang w:eastAsia="zh-CN"/>
        </w:rPr>
      </w:pPr>
      <w:r w:rsidRPr="009C003A">
        <w:rPr>
          <w:rFonts w:asciiTheme="minorHAnsi" w:eastAsia="Calibri" w:hAnsiTheme="minorHAnsi" w:cstheme="minorHAnsi"/>
          <w:kern w:val="3"/>
          <w:sz w:val="23"/>
          <w:szCs w:val="23"/>
          <w:lang w:eastAsia="zh-CN"/>
        </w:rPr>
        <w:t>delež grelnikov vode, grelnikov prostorov in njihovih kombinacij ter hranilnikov tople vode, ki so uvrščeni v najvišji energijski razred, dostopen na trgu, znaša najmanj 85 %;</w:t>
      </w:r>
    </w:p>
    <w:p w14:paraId="74D0830E" w14:textId="77777777" w:rsidR="009C003A" w:rsidRPr="00381AF8" w:rsidRDefault="009C003A" w:rsidP="00381AF8">
      <w:pPr>
        <w:autoSpaceDE w:val="0"/>
        <w:autoSpaceDN w:val="0"/>
        <w:spacing w:after="0"/>
        <w:jc w:val="both"/>
        <w:rPr>
          <w:rFonts w:asciiTheme="minorHAnsi" w:eastAsia="Calibri" w:hAnsiTheme="minorHAnsi" w:cstheme="minorHAnsi"/>
          <w:kern w:val="3"/>
          <w:sz w:val="23"/>
          <w:szCs w:val="23"/>
          <w:lang w:eastAsia="zh-CN"/>
        </w:rPr>
      </w:pPr>
    </w:p>
    <w:p w14:paraId="3A5CA82E" w14:textId="7F6585F2" w:rsidR="00B17E69" w:rsidRPr="007C54DC" w:rsidRDefault="00B17E69" w:rsidP="009E3B52">
      <w:pPr>
        <w:pStyle w:val="Odstavekseznama"/>
        <w:numPr>
          <w:ilvl w:val="0"/>
          <w:numId w:val="68"/>
        </w:numPr>
        <w:autoSpaceDE w:val="0"/>
        <w:autoSpaceDN w:val="0"/>
        <w:spacing w:after="0"/>
        <w:jc w:val="both"/>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delež splakovalnih sistemov iz opreme za stranišča na splakovanje in opreme za pisoarje, ki vključuje napravo za varčevanje z vodo, znaša najmanj 60 %;</w:t>
      </w:r>
    </w:p>
    <w:p w14:paraId="76801ECE" w14:textId="77777777" w:rsidR="0000423C" w:rsidRPr="007C54DC" w:rsidRDefault="0000423C" w:rsidP="0000423C">
      <w:pPr>
        <w:autoSpaceDE w:val="0"/>
        <w:autoSpaceDN w:val="0"/>
        <w:spacing w:after="0"/>
        <w:jc w:val="both"/>
        <w:rPr>
          <w:rFonts w:asciiTheme="minorHAnsi" w:eastAsia="Calibri" w:hAnsiTheme="minorHAnsi" w:cstheme="minorHAnsi"/>
          <w:kern w:val="3"/>
          <w:sz w:val="23"/>
          <w:szCs w:val="23"/>
          <w:lang w:eastAsia="zh-CN"/>
        </w:rPr>
      </w:pPr>
    </w:p>
    <w:p w14:paraId="0FACCB0D" w14:textId="277B89B5" w:rsidR="00B17E69" w:rsidRPr="007C54DC" w:rsidRDefault="00B17E69" w:rsidP="009E3B52">
      <w:pPr>
        <w:pStyle w:val="Odstavekseznama"/>
        <w:numPr>
          <w:ilvl w:val="0"/>
          <w:numId w:val="68"/>
        </w:numPr>
        <w:autoSpaceDE w:val="0"/>
        <w:autoSpaceDN w:val="0"/>
        <w:spacing w:after="0"/>
        <w:jc w:val="both"/>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delež recikliranega mavca v mavčni plošči oziroma delež recikliranega ali ponovno uporabljenega gradbenega lesa v leseni stenski plošči znaša najmanj 10 %;</w:t>
      </w:r>
    </w:p>
    <w:p w14:paraId="23D1F17B" w14:textId="2403A350" w:rsidR="0000423C" w:rsidRPr="007C54DC" w:rsidRDefault="0000423C" w:rsidP="0000423C">
      <w:pPr>
        <w:autoSpaceDE w:val="0"/>
        <w:autoSpaceDN w:val="0"/>
        <w:spacing w:after="0"/>
        <w:jc w:val="both"/>
        <w:rPr>
          <w:rFonts w:asciiTheme="minorHAnsi" w:eastAsia="Calibri" w:hAnsiTheme="minorHAnsi" w:cstheme="minorHAnsi"/>
          <w:kern w:val="3"/>
          <w:sz w:val="23"/>
          <w:szCs w:val="23"/>
          <w:lang w:eastAsia="zh-CN"/>
        </w:rPr>
      </w:pPr>
    </w:p>
    <w:p w14:paraId="72F65922" w14:textId="3630E9E5" w:rsidR="00B17E69" w:rsidRPr="007C54DC" w:rsidRDefault="00B17E69" w:rsidP="009E3B52">
      <w:pPr>
        <w:pStyle w:val="Odstavekseznama"/>
        <w:numPr>
          <w:ilvl w:val="0"/>
          <w:numId w:val="68"/>
        </w:numPr>
        <w:autoSpaceDE w:val="0"/>
        <w:autoSpaceDN w:val="0"/>
        <w:spacing w:after="0"/>
        <w:jc w:val="both"/>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delež električnih sijalk, ki so uvrščene v najvišji energijski razred, dostopen na trgu, znaša najmanj 90 %;</w:t>
      </w:r>
    </w:p>
    <w:p w14:paraId="41C8A9BE" w14:textId="77777777" w:rsidR="0000423C" w:rsidRPr="007C54DC" w:rsidRDefault="0000423C" w:rsidP="0000423C">
      <w:pPr>
        <w:pStyle w:val="Odstavekseznama"/>
        <w:ind w:left="0"/>
        <w:rPr>
          <w:rFonts w:asciiTheme="minorHAnsi" w:eastAsia="Calibri" w:hAnsiTheme="minorHAnsi" w:cstheme="minorHAnsi"/>
          <w:kern w:val="3"/>
          <w:sz w:val="23"/>
          <w:szCs w:val="23"/>
          <w:lang w:eastAsia="zh-CN"/>
        </w:rPr>
      </w:pPr>
    </w:p>
    <w:p w14:paraId="6FC65C05" w14:textId="2F46122F" w:rsidR="00B17E69" w:rsidRPr="007C54DC" w:rsidRDefault="00B17E69" w:rsidP="009E3B52">
      <w:pPr>
        <w:pStyle w:val="Odstavekseznama"/>
        <w:numPr>
          <w:ilvl w:val="0"/>
          <w:numId w:val="68"/>
        </w:numPr>
        <w:autoSpaceDE w:val="0"/>
        <w:autoSpaceDN w:val="0"/>
        <w:spacing w:after="0"/>
        <w:jc w:val="both"/>
        <w:rPr>
          <w:rFonts w:asciiTheme="minorHAnsi" w:eastAsia="Calibri" w:hAnsiTheme="minorHAnsi" w:cstheme="minorHAnsi"/>
          <w:kern w:val="3"/>
          <w:sz w:val="23"/>
          <w:szCs w:val="23"/>
          <w:lang w:eastAsia="zh-CN"/>
        </w:rPr>
      </w:pPr>
      <w:r w:rsidRPr="007C54DC">
        <w:rPr>
          <w:rFonts w:asciiTheme="minorHAnsi" w:eastAsia="Calibri" w:hAnsiTheme="minorHAnsi" w:cstheme="minorHAnsi"/>
          <w:kern w:val="3"/>
          <w:sz w:val="23"/>
          <w:szCs w:val="23"/>
          <w:lang w:eastAsia="zh-CN"/>
        </w:rPr>
        <w:t>delež svetilk, ki omogoča uporabo električnih sijalk, uvrščenih v najvišji energijski razred, dosto</w:t>
      </w:r>
      <w:r w:rsidR="0000423C" w:rsidRPr="007C54DC">
        <w:rPr>
          <w:rFonts w:asciiTheme="minorHAnsi" w:eastAsia="Calibri" w:hAnsiTheme="minorHAnsi" w:cstheme="minorHAnsi"/>
          <w:kern w:val="3"/>
          <w:sz w:val="23"/>
          <w:szCs w:val="23"/>
          <w:lang w:eastAsia="zh-CN"/>
        </w:rPr>
        <w:t>pen na trgu, znaša najmanj 90 %.</w:t>
      </w:r>
    </w:p>
    <w:p w14:paraId="27C51099" w14:textId="77777777" w:rsidR="00B17E69" w:rsidRPr="007C54DC" w:rsidRDefault="00B17E69" w:rsidP="00B17E69">
      <w:pPr>
        <w:autoSpaceDE w:val="0"/>
        <w:autoSpaceDN w:val="0"/>
        <w:spacing w:after="0"/>
        <w:jc w:val="both"/>
        <w:rPr>
          <w:rFonts w:asciiTheme="minorHAnsi" w:eastAsia="Calibri" w:hAnsiTheme="minorHAnsi" w:cstheme="minorHAnsi"/>
          <w:kern w:val="3"/>
          <w:sz w:val="23"/>
          <w:szCs w:val="23"/>
          <w:lang w:eastAsia="zh-CN"/>
        </w:rPr>
      </w:pPr>
    </w:p>
    <w:p w14:paraId="0A4289CD" w14:textId="62B14C43" w:rsidR="00524103" w:rsidRPr="007C54DC" w:rsidRDefault="00524103" w:rsidP="00524103">
      <w:pPr>
        <w:jc w:val="both"/>
        <w:rPr>
          <w:rFonts w:asciiTheme="minorHAnsi" w:hAnsiTheme="minorHAnsi" w:cstheme="minorHAnsi"/>
          <w:sz w:val="23"/>
          <w:szCs w:val="23"/>
        </w:rPr>
      </w:pPr>
      <w:r w:rsidRPr="007C54DC">
        <w:rPr>
          <w:rFonts w:asciiTheme="minorHAnsi" w:hAnsiTheme="minorHAnsi" w:cstheme="minorHAnsi"/>
          <w:sz w:val="23"/>
          <w:szCs w:val="23"/>
        </w:rPr>
        <w:t xml:space="preserve">Pod </w:t>
      </w:r>
      <w:r w:rsidRPr="007C54DC">
        <w:rPr>
          <w:rFonts w:asciiTheme="minorHAnsi" w:hAnsiTheme="minorHAnsi" w:cstheme="minorHAnsi"/>
          <w:sz w:val="23"/>
          <w:szCs w:val="23"/>
          <w:u w:val="single"/>
        </w:rPr>
        <w:t>kazensko in materialno odgovornostjo izjavljamo</w:t>
      </w:r>
      <w:r w:rsidRPr="007C54DC">
        <w:rPr>
          <w:rFonts w:asciiTheme="minorHAnsi" w:hAnsiTheme="minorHAnsi" w:cstheme="minorHAnsi"/>
          <w:sz w:val="23"/>
          <w:szCs w:val="23"/>
        </w:rPr>
        <w:t xml:space="preserve">, da bomo pri izvajanju del in dobavi materiala v zvezi s temi deli upoštevali </w:t>
      </w:r>
      <w:r w:rsidR="00045A27">
        <w:rPr>
          <w:rFonts w:asciiTheme="minorHAnsi" w:hAnsiTheme="minorHAnsi" w:cstheme="minorHAnsi"/>
          <w:sz w:val="23"/>
          <w:szCs w:val="23"/>
        </w:rPr>
        <w:t>doseganje ciljev</w:t>
      </w:r>
      <w:r w:rsidRPr="007C54DC">
        <w:rPr>
          <w:rFonts w:asciiTheme="minorHAnsi" w:hAnsiTheme="minorHAnsi" w:cstheme="minorHAnsi"/>
          <w:sz w:val="23"/>
          <w:szCs w:val="23"/>
        </w:rPr>
        <w:t>, kot jih določa Uredba o zelenem javnem naročanju (Uradni list RS, št. 51/2017), razen če to prepoveduje predpis, ki ureja varstvo kulturne dediščine.</w:t>
      </w:r>
    </w:p>
    <w:p w14:paraId="3C46819C" w14:textId="57EB12DF" w:rsidR="00627CEA" w:rsidRPr="00381AF8" w:rsidRDefault="009F0C56" w:rsidP="008C564F">
      <w:pPr>
        <w:jc w:val="both"/>
        <w:rPr>
          <w:rFonts w:asciiTheme="minorHAnsi" w:hAnsiTheme="minorHAnsi" w:cstheme="minorHAnsi"/>
          <w:sz w:val="23"/>
          <w:szCs w:val="23"/>
        </w:rPr>
      </w:pPr>
      <w:r>
        <w:rPr>
          <w:rFonts w:asciiTheme="minorHAnsi" w:hAnsiTheme="minorHAnsi" w:cstheme="minorHAnsi"/>
          <w:i/>
          <w:sz w:val="23"/>
          <w:szCs w:val="23"/>
          <w:u w:val="single"/>
        </w:rPr>
        <w:t>Izvajalec se zavezuje</w:t>
      </w:r>
      <w:r w:rsidR="001E365A" w:rsidRPr="007C54DC">
        <w:rPr>
          <w:rFonts w:asciiTheme="minorHAnsi" w:hAnsiTheme="minorHAnsi" w:cstheme="minorHAnsi"/>
          <w:i/>
          <w:sz w:val="23"/>
          <w:szCs w:val="23"/>
          <w:u w:val="single"/>
        </w:rPr>
        <w:t xml:space="preserve">, da </w:t>
      </w:r>
      <w:r>
        <w:rPr>
          <w:rFonts w:asciiTheme="minorHAnsi" w:hAnsiTheme="minorHAnsi" w:cstheme="minorHAnsi"/>
          <w:i/>
          <w:sz w:val="23"/>
          <w:szCs w:val="23"/>
          <w:u w:val="single"/>
        </w:rPr>
        <w:t xml:space="preserve">bo </w:t>
      </w:r>
      <w:r w:rsidR="001E365A" w:rsidRPr="007C54DC">
        <w:rPr>
          <w:rFonts w:asciiTheme="minorHAnsi" w:hAnsiTheme="minorHAnsi" w:cstheme="minorHAnsi"/>
          <w:i/>
          <w:sz w:val="23"/>
          <w:szCs w:val="23"/>
          <w:u w:val="single"/>
        </w:rPr>
        <w:t xml:space="preserve">v času izvajanja </w:t>
      </w:r>
      <w:r w:rsidR="003373E2">
        <w:rPr>
          <w:rFonts w:asciiTheme="minorHAnsi" w:hAnsiTheme="minorHAnsi" w:cstheme="minorHAnsi"/>
          <w:i/>
          <w:sz w:val="23"/>
          <w:szCs w:val="23"/>
          <w:u w:val="single"/>
        </w:rPr>
        <w:t>posameznega naročila</w:t>
      </w:r>
      <w:r w:rsidR="003373E2" w:rsidRPr="007C54DC">
        <w:rPr>
          <w:rFonts w:asciiTheme="minorHAnsi" w:hAnsiTheme="minorHAnsi" w:cstheme="minorHAnsi"/>
          <w:i/>
          <w:sz w:val="23"/>
          <w:szCs w:val="23"/>
          <w:u w:val="single"/>
        </w:rPr>
        <w:t xml:space="preserve"> </w:t>
      </w:r>
      <w:r>
        <w:rPr>
          <w:rFonts w:asciiTheme="minorHAnsi" w:hAnsiTheme="minorHAnsi" w:cstheme="minorHAnsi"/>
          <w:i/>
          <w:sz w:val="23"/>
          <w:szCs w:val="23"/>
          <w:u w:val="single"/>
        </w:rPr>
        <w:t>naročniku</w:t>
      </w:r>
      <w:r w:rsidR="001E365A" w:rsidRPr="007C54DC">
        <w:rPr>
          <w:rFonts w:asciiTheme="minorHAnsi" w:hAnsiTheme="minorHAnsi" w:cstheme="minorHAnsi"/>
          <w:i/>
          <w:sz w:val="23"/>
          <w:szCs w:val="23"/>
          <w:u w:val="single"/>
        </w:rPr>
        <w:t xml:space="preserve"> poleg izjave, ki jo v fazi oddaje javnega naročila šteje kot ustrezno dokazilo, predloži</w:t>
      </w:r>
      <w:r>
        <w:rPr>
          <w:rFonts w:asciiTheme="minorHAnsi" w:hAnsiTheme="minorHAnsi" w:cstheme="minorHAnsi"/>
          <w:i/>
          <w:sz w:val="23"/>
          <w:szCs w:val="23"/>
          <w:u w:val="single"/>
        </w:rPr>
        <w:t>l</w:t>
      </w:r>
      <w:r w:rsidR="001E365A" w:rsidRPr="007C54DC">
        <w:rPr>
          <w:rFonts w:asciiTheme="minorHAnsi" w:hAnsiTheme="minorHAnsi" w:cstheme="minorHAnsi"/>
          <w:i/>
          <w:sz w:val="23"/>
          <w:szCs w:val="23"/>
          <w:u w:val="single"/>
        </w:rPr>
        <w:t xml:space="preserve"> tudi druga dokazila </w:t>
      </w:r>
      <w:r w:rsidR="00D91E4C">
        <w:rPr>
          <w:rFonts w:asciiTheme="minorHAnsi" w:hAnsiTheme="minorHAnsi" w:cstheme="minorHAnsi"/>
          <w:i/>
          <w:sz w:val="23"/>
          <w:szCs w:val="23"/>
          <w:u w:val="single"/>
        </w:rPr>
        <w:t xml:space="preserve">in certifikate (tehnično dokumentacijo), </w:t>
      </w:r>
      <w:r w:rsidR="001E365A" w:rsidRPr="007C54DC">
        <w:rPr>
          <w:rFonts w:asciiTheme="minorHAnsi" w:hAnsiTheme="minorHAnsi" w:cstheme="minorHAnsi"/>
          <w:i/>
          <w:sz w:val="23"/>
          <w:szCs w:val="23"/>
          <w:u w:val="single"/>
        </w:rPr>
        <w:t>skladno z določili Uredbe o zelenem javnem naročanju</w:t>
      </w:r>
      <w:r w:rsidR="00D91E4C" w:rsidRPr="00D91E4C">
        <w:rPr>
          <w:rFonts w:asciiTheme="minorHAnsi" w:hAnsiTheme="minorHAnsi" w:cstheme="minorHAnsi"/>
          <w:i/>
          <w:sz w:val="23"/>
          <w:szCs w:val="23"/>
          <w:u w:val="single"/>
        </w:rPr>
        <w:t>, iz kater</w:t>
      </w:r>
      <w:r w:rsidR="00D91E4C">
        <w:rPr>
          <w:rFonts w:asciiTheme="minorHAnsi" w:hAnsiTheme="minorHAnsi" w:cstheme="minorHAnsi"/>
          <w:i/>
          <w:sz w:val="23"/>
          <w:szCs w:val="23"/>
          <w:u w:val="single"/>
        </w:rPr>
        <w:t>ih</w:t>
      </w:r>
      <w:r w:rsidR="00D91E4C" w:rsidRPr="00D91E4C">
        <w:rPr>
          <w:rFonts w:asciiTheme="minorHAnsi" w:hAnsiTheme="minorHAnsi" w:cstheme="minorHAnsi"/>
          <w:i/>
          <w:sz w:val="23"/>
          <w:szCs w:val="23"/>
          <w:u w:val="single"/>
        </w:rPr>
        <w:t xml:space="preserve"> izhaja, da izpolnjuje izpolnjevanje ciljev v skladu z Uredbo</w:t>
      </w:r>
      <w:r w:rsidR="001E365A" w:rsidRPr="007C54DC">
        <w:rPr>
          <w:rFonts w:asciiTheme="minorHAnsi" w:hAnsiTheme="minorHAnsi" w:cstheme="minorHAnsi"/>
          <w:i/>
          <w:sz w:val="23"/>
          <w:szCs w:val="23"/>
          <w:u w:val="single"/>
        </w:rPr>
        <w:t>!</w:t>
      </w:r>
    </w:p>
    <w:p w14:paraId="229739A8" w14:textId="77777777" w:rsidR="007C0F61" w:rsidRDefault="007C0F61" w:rsidP="007C0F61">
      <w:pPr>
        <w:jc w:val="both"/>
        <w:rPr>
          <w:rFonts w:asciiTheme="minorHAnsi" w:hAnsiTheme="minorHAnsi" w:cstheme="minorHAnsi"/>
          <w:sz w:val="23"/>
          <w:szCs w:val="23"/>
        </w:rPr>
      </w:pPr>
      <w:r w:rsidRPr="007C0F61">
        <w:rPr>
          <w:rFonts w:asciiTheme="minorHAnsi" w:hAnsiTheme="minorHAnsi" w:cstheme="minorHAnsi"/>
          <w:b/>
          <w:sz w:val="23"/>
          <w:szCs w:val="23"/>
        </w:rPr>
        <w:lastRenderedPageBreak/>
        <w:t>Ponudniku</w:t>
      </w:r>
      <w:r w:rsidRPr="007C0F61">
        <w:rPr>
          <w:rFonts w:asciiTheme="minorHAnsi" w:hAnsiTheme="minorHAnsi" w:cstheme="minorHAnsi"/>
          <w:sz w:val="23"/>
          <w:szCs w:val="23"/>
        </w:rPr>
        <w:t xml:space="preserve"> izjave </w:t>
      </w:r>
      <w:r w:rsidRPr="007C0F61">
        <w:rPr>
          <w:rFonts w:asciiTheme="minorHAnsi" w:hAnsiTheme="minorHAnsi" w:cstheme="minorHAnsi"/>
          <w:b/>
          <w:sz w:val="23"/>
          <w:szCs w:val="23"/>
        </w:rPr>
        <w:t>ni potrebno podpisati in žigosati</w:t>
      </w:r>
      <w:r w:rsidRPr="007C0F61">
        <w:rPr>
          <w:rFonts w:asciiTheme="minorHAnsi" w:hAnsiTheme="minorHAnsi" w:cstheme="minorHAnsi"/>
          <w:sz w:val="23"/>
          <w:szCs w:val="23"/>
        </w:rPr>
        <w:t>, naročnik bo štel, da izjavo ponudnik potrdi s tem, ko odda ponudbo, ki jo varno elektronsko podpiše s certifikatom, kar šteje po ZEPEP za lastnoročno podpisan dokument.</w:t>
      </w:r>
      <w:r>
        <w:rPr>
          <w:rFonts w:asciiTheme="minorHAnsi" w:hAnsiTheme="minorHAnsi" w:cstheme="minorHAnsi"/>
          <w:sz w:val="23"/>
          <w:szCs w:val="23"/>
        </w:rPr>
        <w:t xml:space="preserve"> </w:t>
      </w:r>
    </w:p>
    <w:p w14:paraId="0D5DF281" w14:textId="434E015E" w:rsidR="007E393D" w:rsidRPr="007C54DC" w:rsidRDefault="007C0F61" w:rsidP="007C0F61">
      <w:pPr>
        <w:jc w:val="both"/>
        <w:rPr>
          <w:rFonts w:asciiTheme="minorHAnsi" w:hAnsiTheme="minorHAnsi" w:cstheme="minorHAnsi"/>
          <w:b/>
          <w:sz w:val="23"/>
          <w:szCs w:val="23"/>
        </w:rPr>
      </w:pPr>
      <w:r>
        <w:rPr>
          <w:rFonts w:asciiTheme="minorHAnsi" w:hAnsiTheme="minorHAnsi" w:cstheme="minorHAnsi"/>
          <w:sz w:val="23"/>
          <w:szCs w:val="23"/>
        </w:rPr>
        <w:t xml:space="preserve">Ponudnik z oddajo obrazca </w:t>
      </w:r>
      <w:r w:rsidR="001E365A" w:rsidRPr="007C54DC">
        <w:rPr>
          <w:rFonts w:asciiTheme="minorHAnsi" w:hAnsiTheme="minorHAnsi" w:cstheme="minorHAnsi"/>
          <w:b/>
          <w:sz w:val="23"/>
          <w:szCs w:val="23"/>
        </w:rPr>
        <w:t>potrjuje, da je seznanjen, da lahko naročnik v primeru nespoštovanja okoljskih vidikov odstopi od sklenjenega okvirnega sporazuma.</w:t>
      </w:r>
    </w:p>
    <w:tbl>
      <w:tblPr>
        <w:tblpPr w:leftFromText="141" w:rightFromText="141" w:vertAnchor="text" w:horzAnchor="margin" w:tblpY="78"/>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4450" w:rsidRPr="007C54DC" w14:paraId="7AF29220" w14:textId="77777777" w:rsidTr="00C14450">
        <w:trPr>
          <w:trHeight w:val="185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3EF27C4" w14:textId="77777777" w:rsidR="00C14450" w:rsidRPr="007C54DC" w:rsidRDefault="00C14450" w:rsidP="00C14450">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KRAJ</w:t>
            </w:r>
          </w:p>
          <w:p w14:paraId="08D54660" w14:textId="77777777" w:rsidR="00C14450" w:rsidRPr="007C54DC" w:rsidRDefault="00C14450" w:rsidP="00C14450">
            <w:pPr>
              <w:suppressAutoHyphens/>
              <w:autoSpaceDN w:val="0"/>
              <w:spacing w:after="0"/>
              <w:ind w:right="6"/>
              <w:jc w:val="center"/>
              <w:textAlignment w:val="baseline"/>
              <w:rPr>
                <w:rFonts w:asciiTheme="minorHAnsi" w:eastAsia="Calibri" w:hAnsiTheme="minorHAnsi" w:cstheme="minorHAnsi"/>
                <w:bCs/>
                <w:color w:val="000000"/>
                <w:kern w:val="3"/>
                <w:sz w:val="23"/>
                <w:szCs w:val="2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8F97EE1" w14:textId="77777777" w:rsidR="00C14450" w:rsidRPr="007C54DC" w:rsidRDefault="00C14450" w:rsidP="00C14450">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16856BD0" w14:textId="77777777" w:rsidR="00C14450" w:rsidRPr="007C54DC" w:rsidRDefault="00C14450" w:rsidP="00C14450">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PONUDNIK</w:t>
            </w:r>
          </w:p>
          <w:p w14:paraId="1785B799" w14:textId="77777777" w:rsidR="00C14450" w:rsidRPr="007C54DC" w:rsidRDefault="00C14450" w:rsidP="00C14450">
            <w:pPr>
              <w:suppressAutoHyphens/>
              <w:autoSpaceDN w:val="0"/>
              <w:snapToGrid w:val="0"/>
              <w:spacing w:after="0"/>
              <w:ind w:right="6"/>
              <w:jc w:val="center"/>
              <w:textAlignment w:val="baseline"/>
              <w:rPr>
                <w:rFonts w:asciiTheme="minorHAnsi" w:eastAsia="Calibri" w:hAnsiTheme="minorHAnsi" w:cstheme="minorHAnsi"/>
                <w:bCs/>
                <w:color w:val="000000"/>
                <w:kern w:val="3"/>
                <w:sz w:val="23"/>
                <w:szCs w:val="23"/>
                <w:lang w:eastAsia="zh-CN"/>
              </w:rPr>
            </w:pPr>
            <w:r w:rsidRPr="007C54DC">
              <w:rPr>
                <w:rFonts w:asciiTheme="minorHAnsi" w:eastAsia="Calibri" w:hAnsiTheme="minorHAnsi" w:cstheme="minorHAnsi"/>
                <w:bCs/>
                <w:color w:val="000000"/>
                <w:kern w:val="3"/>
                <w:sz w:val="23"/>
                <w:szCs w:val="23"/>
                <w:lang w:eastAsia="zh-CN"/>
              </w:rPr>
              <w:t xml:space="preserve"> ime in priimek zakonitega zastopnika in podpis</w:t>
            </w:r>
          </w:p>
          <w:p w14:paraId="7FE1226C" w14:textId="77777777" w:rsidR="00C14450" w:rsidRPr="007C54DC" w:rsidRDefault="00C14450" w:rsidP="00C14450">
            <w:pPr>
              <w:suppressAutoHyphens/>
              <w:autoSpaceDN w:val="0"/>
              <w:snapToGrid w:val="0"/>
              <w:spacing w:after="0"/>
              <w:ind w:right="6"/>
              <w:jc w:val="center"/>
              <w:textAlignment w:val="baseline"/>
              <w:rPr>
                <w:rFonts w:asciiTheme="minorHAnsi" w:eastAsia="Calibri" w:hAnsiTheme="minorHAnsi" w:cstheme="minorHAnsi"/>
                <w:kern w:val="3"/>
                <w:sz w:val="23"/>
                <w:szCs w:val="23"/>
                <w:lang w:eastAsia="zh-CN"/>
              </w:rPr>
            </w:pPr>
          </w:p>
        </w:tc>
      </w:tr>
    </w:tbl>
    <w:p w14:paraId="682CFBDA" w14:textId="1185C679" w:rsidR="00A9683A" w:rsidRDefault="00A9683A" w:rsidP="00444EF4">
      <w:pPr>
        <w:suppressAutoHyphens/>
        <w:autoSpaceDN w:val="0"/>
        <w:spacing w:after="0"/>
        <w:ind w:right="6"/>
        <w:jc w:val="both"/>
        <w:textAlignment w:val="baseline"/>
        <w:rPr>
          <w:rFonts w:asciiTheme="minorHAnsi" w:eastAsia="Calibri" w:hAnsiTheme="minorHAnsi" w:cstheme="minorHAnsi"/>
          <w:b/>
          <w:kern w:val="3"/>
          <w:sz w:val="23"/>
          <w:szCs w:val="23"/>
          <w:u w:val="single"/>
          <w:lang w:eastAsia="zh-CN"/>
        </w:rPr>
      </w:pPr>
    </w:p>
    <w:p w14:paraId="26AAF954" w14:textId="4AE1F52A" w:rsidR="00C14450" w:rsidRPr="00C14450" w:rsidRDefault="00C14450" w:rsidP="00C14450">
      <w:pPr>
        <w:suppressAutoHyphens/>
        <w:autoSpaceDN w:val="0"/>
        <w:spacing w:after="0"/>
        <w:ind w:right="6"/>
        <w:jc w:val="both"/>
        <w:textAlignment w:val="baseline"/>
        <w:rPr>
          <w:rFonts w:ascii="Calibri" w:eastAsia="Calibri" w:hAnsi="Calibri" w:cs="Cambria"/>
          <w:b/>
          <w:i/>
          <w:color w:val="000000"/>
          <w:kern w:val="3"/>
          <w:lang w:eastAsia="zh-CN"/>
        </w:rPr>
      </w:pPr>
      <w:r w:rsidRPr="00C14450">
        <w:rPr>
          <w:rFonts w:ascii="Calibri" w:eastAsia="Calibri" w:hAnsi="Calibri" w:cs="Cambria"/>
          <w:b/>
          <w:i/>
          <w:color w:val="000000"/>
          <w:kern w:val="3"/>
          <w:lang w:eastAsia="zh-CN"/>
        </w:rPr>
        <w:t xml:space="preserve">Če ponudnik pogojev ne izpolnjuje v celoti sam, mora </w:t>
      </w:r>
      <w:r w:rsidR="005F2370">
        <w:rPr>
          <w:rFonts w:ascii="Calibri" w:eastAsia="Calibri" w:hAnsi="Calibri" w:cs="Cambria"/>
          <w:b/>
          <w:i/>
          <w:color w:val="000000"/>
          <w:kern w:val="3"/>
          <w:lang w:eastAsia="zh-CN"/>
        </w:rPr>
        <w:t xml:space="preserve">podpisan </w:t>
      </w:r>
      <w:r w:rsidRPr="00C14450">
        <w:rPr>
          <w:rFonts w:ascii="Calibri" w:eastAsia="Calibri" w:hAnsi="Calibri" w:cs="Cambria"/>
          <w:b/>
          <w:i/>
          <w:color w:val="000000"/>
          <w:kern w:val="3"/>
          <w:lang w:eastAsia="zh-CN"/>
        </w:rPr>
        <w:t xml:space="preserve">obrazec prilogo št. </w:t>
      </w:r>
      <w:r w:rsidR="00610E0D">
        <w:rPr>
          <w:rFonts w:ascii="Calibri" w:eastAsia="Calibri" w:hAnsi="Calibri" w:cs="Cambria"/>
          <w:b/>
          <w:i/>
          <w:color w:val="000000"/>
          <w:kern w:val="3"/>
          <w:lang w:eastAsia="zh-CN"/>
        </w:rPr>
        <w:t>11</w:t>
      </w:r>
      <w:r w:rsidRPr="00C14450">
        <w:rPr>
          <w:rFonts w:ascii="Calibri" w:eastAsia="Calibri" w:hAnsi="Calibri" w:cs="Cambria"/>
          <w:b/>
          <w:i/>
          <w:color w:val="000000"/>
          <w:kern w:val="3"/>
          <w:lang w:eastAsia="zh-CN"/>
        </w:rPr>
        <w:t xml:space="preserve"> v informacijski sistem e-JN v razdelek »Druge priloge« predložiti/naložiti tudi za partnerja, podizvajalca ali drug gospodarski subjekt.</w:t>
      </w:r>
      <w:r w:rsidR="005F2370" w:rsidRPr="005F2370">
        <w:rPr>
          <w:rFonts w:asciiTheme="minorHAnsi" w:eastAsia="Calibri" w:hAnsiTheme="minorHAnsi" w:cs="Times New Roman"/>
          <w:color w:val="auto"/>
          <w:sz w:val="21"/>
          <w:szCs w:val="21"/>
        </w:rPr>
        <w:t xml:space="preserve"> </w:t>
      </w:r>
      <w:r w:rsidR="005F2370" w:rsidRPr="005F2370">
        <w:rPr>
          <w:rFonts w:ascii="Calibri" w:eastAsia="Calibri" w:hAnsi="Calibri" w:cs="Cambria"/>
          <w:color w:val="000000"/>
          <w:kern w:val="3"/>
          <w:lang w:eastAsia="zh-CN"/>
        </w:rPr>
        <w:t xml:space="preserve">Za </w:t>
      </w:r>
      <w:r w:rsidR="002F758A">
        <w:rPr>
          <w:rFonts w:ascii="Calibri" w:eastAsia="Calibri" w:hAnsi="Calibri" w:cs="Cambria"/>
          <w:color w:val="000000"/>
          <w:kern w:val="3"/>
          <w:lang w:eastAsia="zh-CN"/>
        </w:rPr>
        <w:t>slednje</w:t>
      </w:r>
      <w:r w:rsidR="002F758A" w:rsidRPr="005F2370">
        <w:rPr>
          <w:rFonts w:ascii="Calibri" w:eastAsia="Calibri" w:hAnsi="Calibri" w:cs="Cambria"/>
          <w:color w:val="000000"/>
          <w:kern w:val="3"/>
          <w:lang w:eastAsia="zh-CN"/>
        </w:rPr>
        <w:t xml:space="preserve"> </w:t>
      </w:r>
      <w:r w:rsidR="005F2370" w:rsidRPr="005F2370">
        <w:rPr>
          <w:rFonts w:ascii="Calibri" w:eastAsia="Calibri" w:hAnsi="Calibri" w:cs="Cambria"/>
          <w:color w:val="000000"/>
          <w:kern w:val="3"/>
          <w:lang w:eastAsia="zh-CN"/>
        </w:rPr>
        <w:t>se izjavo naloži le</w:t>
      </w:r>
      <w:r w:rsidR="00776641">
        <w:rPr>
          <w:rFonts w:ascii="Calibri" w:eastAsia="Calibri" w:hAnsi="Calibri" w:cs="Cambria"/>
          <w:color w:val="000000"/>
          <w:kern w:val="3"/>
          <w:lang w:eastAsia="zh-CN"/>
        </w:rPr>
        <w:t>,</w:t>
      </w:r>
      <w:r w:rsidR="005F2370" w:rsidRPr="005F2370">
        <w:rPr>
          <w:rFonts w:ascii="Calibri" w:eastAsia="Calibri" w:hAnsi="Calibri" w:cs="Cambria"/>
          <w:color w:val="000000"/>
          <w:kern w:val="3"/>
          <w:lang w:eastAsia="zh-CN"/>
        </w:rPr>
        <w:t xml:space="preserve"> v kolikor bo</w:t>
      </w:r>
      <w:r w:rsidR="002F758A">
        <w:rPr>
          <w:rFonts w:ascii="Calibri" w:eastAsia="Calibri" w:hAnsi="Calibri" w:cs="Cambria"/>
          <w:color w:val="000000"/>
          <w:kern w:val="3"/>
          <w:lang w:eastAsia="zh-CN"/>
        </w:rPr>
        <w:t xml:space="preserve">do drugi subjekti </w:t>
      </w:r>
      <w:r w:rsidR="005F2370" w:rsidRPr="005F2370">
        <w:rPr>
          <w:rFonts w:ascii="Calibri" w:eastAsia="Calibri" w:hAnsi="Calibri" w:cs="Cambria"/>
          <w:color w:val="000000"/>
          <w:kern w:val="3"/>
          <w:lang w:eastAsia="zh-CN"/>
        </w:rPr>
        <w:t>izvajal</w:t>
      </w:r>
      <w:r w:rsidR="002F758A">
        <w:rPr>
          <w:rFonts w:ascii="Calibri" w:eastAsia="Calibri" w:hAnsi="Calibri" w:cs="Cambria"/>
          <w:color w:val="000000"/>
          <w:kern w:val="3"/>
          <w:lang w:eastAsia="zh-CN"/>
        </w:rPr>
        <w:t>i</w:t>
      </w:r>
      <w:r w:rsidR="005F2370" w:rsidRPr="005F2370">
        <w:rPr>
          <w:rFonts w:ascii="Calibri" w:eastAsia="Calibri" w:hAnsi="Calibri" w:cs="Cambria"/>
          <w:color w:val="000000"/>
          <w:kern w:val="3"/>
          <w:lang w:eastAsia="zh-CN"/>
        </w:rPr>
        <w:t xml:space="preserve"> dela, za katera je zahtevano spoštovanje ciljev iz Uredbe o zelenem javnem naročanju.</w:t>
      </w:r>
    </w:p>
    <w:p w14:paraId="541BB93E" w14:textId="77777777" w:rsidR="00C14450" w:rsidRPr="007C54DC" w:rsidRDefault="00C14450" w:rsidP="00444EF4">
      <w:pPr>
        <w:suppressAutoHyphens/>
        <w:autoSpaceDN w:val="0"/>
        <w:spacing w:after="0"/>
        <w:ind w:right="6"/>
        <w:jc w:val="both"/>
        <w:textAlignment w:val="baseline"/>
        <w:rPr>
          <w:rFonts w:asciiTheme="minorHAnsi" w:eastAsia="Calibri" w:hAnsiTheme="minorHAnsi" w:cstheme="minorHAnsi"/>
          <w:b/>
          <w:kern w:val="3"/>
          <w:sz w:val="23"/>
          <w:szCs w:val="23"/>
          <w:u w:val="single"/>
          <w:lang w:eastAsia="zh-CN"/>
        </w:rPr>
      </w:pPr>
    </w:p>
    <w:p w14:paraId="767D9588" w14:textId="72FFEA3B" w:rsidR="00B104E1" w:rsidRPr="007C54DC" w:rsidRDefault="00B104E1" w:rsidP="00B104E1">
      <w:pPr>
        <w:pageBreakBefore/>
        <w:tabs>
          <w:tab w:val="right" w:pos="2556"/>
          <w:tab w:val="right" w:pos="5609"/>
        </w:tabs>
        <w:suppressAutoHyphens/>
        <w:autoSpaceDN w:val="0"/>
        <w:spacing w:after="0"/>
        <w:ind w:right="6"/>
        <w:jc w:val="right"/>
        <w:textAlignment w:val="baseline"/>
        <w:outlineLvl w:val="1"/>
        <w:rPr>
          <w:rFonts w:asciiTheme="minorHAnsi" w:eastAsia="Calibri" w:hAnsiTheme="minorHAnsi" w:cstheme="minorHAnsi"/>
          <w:b/>
          <w:bCs/>
          <w:i/>
          <w:iCs/>
          <w:color w:val="000000"/>
        </w:rPr>
      </w:pPr>
      <w:bookmarkStart w:id="210" w:name="_Toc454177305"/>
      <w:bookmarkStart w:id="211" w:name="_Toc516134998"/>
      <w:bookmarkStart w:id="212" w:name="_Toc451354722"/>
      <w:r w:rsidRPr="007C54DC">
        <w:rPr>
          <w:rFonts w:asciiTheme="minorHAnsi" w:eastAsia="Calibri" w:hAnsiTheme="minorHAnsi" w:cstheme="minorHAnsi"/>
          <w:b/>
          <w:bCs/>
          <w:i/>
          <w:iCs/>
          <w:color w:val="000000"/>
        </w:rPr>
        <w:lastRenderedPageBreak/>
        <w:t xml:space="preserve">PRILOGA ŠT. </w:t>
      </w:r>
      <w:bookmarkEnd w:id="210"/>
      <w:r w:rsidR="0046024F">
        <w:rPr>
          <w:rFonts w:asciiTheme="minorHAnsi" w:eastAsia="Calibri" w:hAnsiTheme="minorHAnsi" w:cstheme="minorHAnsi"/>
          <w:b/>
          <w:bCs/>
          <w:i/>
          <w:iCs/>
          <w:color w:val="000000"/>
        </w:rPr>
        <w:t>12</w:t>
      </w:r>
      <w:bookmarkEnd w:id="211"/>
    </w:p>
    <w:p w14:paraId="4ADE84D2" w14:textId="77777777" w:rsidR="00B104E1" w:rsidRPr="007C54DC" w:rsidRDefault="00B104E1" w:rsidP="00B104E1">
      <w:pPr>
        <w:pBdr>
          <w:top w:val="single" w:sz="4" w:space="10" w:color="541C72"/>
          <w:bottom w:val="single" w:sz="4" w:space="10" w:color="541C72"/>
        </w:pBdr>
        <w:shd w:val="pct5" w:color="F8F2FC" w:fill="F7EFFB"/>
        <w:spacing w:after="0"/>
        <w:jc w:val="center"/>
        <w:outlineLvl w:val="1"/>
        <w:rPr>
          <w:rFonts w:asciiTheme="minorHAnsi" w:eastAsia="Calibri" w:hAnsiTheme="minorHAnsi" w:cstheme="minorHAnsi"/>
          <w:b/>
          <w:bCs/>
          <w:i/>
          <w:iCs/>
          <w:color w:val="541C72"/>
          <w:spacing w:val="20"/>
          <w:lang w:eastAsia="zh-CN"/>
        </w:rPr>
      </w:pPr>
      <w:bookmarkStart w:id="213" w:name="_Toc454177306"/>
      <w:bookmarkStart w:id="214" w:name="_Toc516134999"/>
      <w:r w:rsidRPr="007C54DC">
        <w:rPr>
          <w:rFonts w:asciiTheme="minorHAnsi" w:eastAsia="Calibri" w:hAnsiTheme="minorHAnsi" w:cstheme="minorHAnsi"/>
          <w:b/>
          <w:bCs/>
          <w:i/>
          <w:iCs/>
          <w:color w:val="541C72"/>
          <w:spacing w:val="20"/>
          <w:lang w:eastAsia="zh-CN"/>
        </w:rPr>
        <w:t xml:space="preserve">IZJAVA PONUDNIKA O </w:t>
      </w:r>
      <w:r w:rsidR="00CB5D1C" w:rsidRPr="007C54DC">
        <w:rPr>
          <w:rFonts w:asciiTheme="minorHAnsi" w:eastAsia="Calibri" w:hAnsiTheme="minorHAnsi" w:cstheme="minorHAnsi"/>
          <w:b/>
          <w:bCs/>
          <w:i/>
          <w:iCs/>
          <w:color w:val="541C72"/>
          <w:spacing w:val="20"/>
          <w:lang w:eastAsia="zh-CN"/>
        </w:rPr>
        <w:t>PREDLOŽITVI</w:t>
      </w:r>
      <w:r w:rsidRPr="007C54DC">
        <w:rPr>
          <w:rFonts w:asciiTheme="minorHAnsi" w:eastAsia="Calibri" w:hAnsiTheme="minorHAnsi" w:cstheme="minorHAnsi"/>
          <w:b/>
          <w:bCs/>
          <w:i/>
          <w:iCs/>
          <w:color w:val="541C72"/>
          <w:spacing w:val="20"/>
          <w:lang w:eastAsia="zh-CN"/>
        </w:rPr>
        <w:t xml:space="preserve"> ZAVAROVALNE POLIC</w:t>
      </w:r>
      <w:bookmarkEnd w:id="213"/>
      <w:r w:rsidRPr="007C54DC">
        <w:rPr>
          <w:rFonts w:asciiTheme="minorHAnsi" w:eastAsia="Calibri" w:hAnsiTheme="minorHAnsi" w:cstheme="minorHAnsi"/>
          <w:b/>
          <w:bCs/>
          <w:i/>
          <w:iCs/>
          <w:color w:val="541C72"/>
          <w:spacing w:val="20"/>
          <w:lang w:eastAsia="zh-CN"/>
        </w:rPr>
        <w:t>E</w:t>
      </w:r>
      <w:bookmarkEnd w:id="214"/>
    </w:p>
    <w:p w14:paraId="559A38A4" w14:textId="77777777" w:rsidR="00B104E1" w:rsidRPr="007C54DC" w:rsidRDefault="00B104E1" w:rsidP="00B104E1">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187BC8F1" w14:textId="3F2469B2" w:rsidR="00B104E1" w:rsidRPr="007C54DC" w:rsidRDefault="00B104E1" w:rsidP="00B104E1">
      <w:pPr>
        <w:suppressAutoHyphens/>
        <w:autoSpaceDN w:val="0"/>
        <w:spacing w:after="0"/>
        <w:ind w:right="6"/>
        <w:jc w:val="both"/>
        <w:textAlignment w:val="baseline"/>
        <w:rPr>
          <w:rFonts w:asciiTheme="minorHAnsi" w:eastAsia="Calibri" w:hAnsiTheme="minorHAnsi" w:cstheme="minorHAnsi"/>
          <w:b/>
          <w:color w:val="000000"/>
          <w:kern w:val="3"/>
          <w:lang w:eastAsia="zh-CN"/>
        </w:rPr>
      </w:pPr>
      <w:r w:rsidRPr="007C54DC">
        <w:rPr>
          <w:rFonts w:asciiTheme="minorHAnsi" w:eastAsia="Calibri" w:hAnsiTheme="minorHAnsi" w:cstheme="minorHAnsi"/>
          <w:color w:val="000000"/>
          <w:kern w:val="3"/>
          <w:lang w:eastAsia="zh-CN"/>
        </w:rPr>
        <w:t xml:space="preserve">V zvezi z javnim naročilom </w:t>
      </w:r>
      <w:sdt>
        <w:sdtPr>
          <w:rPr>
            <w:rFonts w:asciiTheme="minorHAnsi" w:eastAsia="Calibri" w:hAnsiTheme="minorHAnsi" w:cstheme="minorHAnsi"/>
            <w:b/>
            <w:color w:val="000000"/>
            <w:kern w:val="3"/>
            <w:lang w:eastAsia="zh-CN"/>
          </w:rPr>
          <w:alias w:val="Naslov"/>
          <w:tag w:val=""/>
          <w:id w:val="1207138627"/>
          <w:placeholder>
            <w:docPart w:val="98E0A57FD044405AAE31BED24B1D6F23"/>
          </w:placeholder>
          <w:dataBinding w:prefixMappings="xmlns:ns0='http://purl.org/dc/elements/1.1/' xmlns:ns1='http://schemas.openxmlformats.org/package/2006/metadata/core-properties' " w:xpath="/ns1:coreProperties[1]/ns0:title[1]" w:storeItemID="{6C3C8BC8-F283-45AE-878A-BAB7291924A1}"/>
          <w:text/>
        </w:sdtPr>
        <w:sdtContent>
          <w:r w:rsidR="00465BE1">
            <w:rPr>
              <w:rFonts w:asciiTheme="minorHAnsi" w:eastAsia="Calibri" w:hAnsiTheme="minorHAnsi" w:cstheme="minorHAnsi"/>
              <w:b/>
              <w:color w:val="000000"/>
              <w:kern w:val="3"/>
              <w:lang w:eastAsia="zh-CN"/>
            </w:rPr>
            <w:t>Prenova stanovanj v lasti Mestne občine Kranj</w:t>
          </w:r>
        </w:sdtContent>
      </w:sdt>
      <w:r w:rsidRPr="007C54DC">
        <w:rPr>
          <w:rFonts w:asciiTheme="minorHAnsi" w:eastAsia="Calibri" w:hAnsiTheme="minorHAnsi" w:cstheme="minorHAnsi"/>
          <w:color w:val="000000"/>
          <w:kern w:val="3"/>
          <w:lang w:eastAsia="zh-CN"/>
        </w:rPr>
        <w:t xml:space="preserve"> objavljenem na portalu javnih naročil,</w:t>
      </w:r>
    </w:p>
    <w:p w14:paraId="5FD88577" w14:textId="77777777" w:rsidR="00B104E1" w:rsidRPr="007C54DC" w:rsidRDefault="00B104E1" w:rsidP="00B104E1">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1084FDC0" w14:textId="77777777" w:rsidR="00B104E1" w:rsidRPr="007C54DC" w:rsidRDefault="00B104E1" w:rsidP="00B104E1">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 xml:space="preserve">Pod kazensko in materialno odgovornostjo izjavljamo, da bomo, v kolikor bomo izbrani za izvajalca za zgoraj navedeno javno naročilo: </w:t>
      </w:r>
    </w:p>
    <w:p w14:paraId="59076838" w14:textId="77777777" w:rsidR="00B104E1" w:rsidRPr="007C54DC" w:rsidRDefault="00B104E1" w:rsidP="00B104E1">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7C166782" w14:textId="214851F6" w:rsidR="002D1C75" w:rsidRPr="007C54DC" w:rsidRDefault="002D1C75" w:rsidP="009E3B52">
      <w:pPr>
        <w:pStyle w:val="Odstavekseznama"/>
        <w:numPr>
          <w:ilvl w:val="0"/>
          <w:numId w:val="59"/>
        </w:numPr>
        <w:spacing w:after="120"/>
        <w:ind w:left="714" w:hanging="357"/>
        <w:contextualSpacing w:val="0"/>
        <w:jc w:val="both"/>
        <w:rPr>
          <w:rFonts w:asciiTheme="minorHAnsi" w:eastAsia="Calibri" w:hAnsiTheme="minorHAnsi" w:cstheme="minorHAnsi"/>
          <w:color w:val="000000"/>
          <w:kern w:val="3"/>
          <w:sz w:val="23"/>
          <w:szCs w:val="23"/>
          <w:lang w:eastAsia="zh-CN"/>
        </w:rPr>
      </w:pPr>
      <w:r w:rsidRPr="007C54DC">
        <w:rPr>
          <w:rFonts w:asciiTheme="minorHAnsi" w:eastAsia="Calibri" w:hAnsiTheme="minorHAnsi" w:cstheme="minorHAnsi"/>
          <w:color w:val="000000"/>
          <w:kern w:val="3"/>
          <w:sz w:val="23"/>
          <w:szCs w:val="23"/>
          <w:lang w:eastAsia="zh-CN"/>
        </w:rPr>
        <w:t xml:space="preserve">naročniku najkasneje petnajst (15) dni po podpisu </w:t>
      </w:r>
      <w:r w:rsidR="0054324D" w:rsidRPr="007C54DC">
        <w:rPr>
          <w:rFonts w:asciiTheme="minorHAnsi" w:eastAsia="Calibri" w:hAnsiTheme="minorHAnsi" w:cstheme="minorHAnsi"/>
          <w:color w:val="000000"/>
          <w:kern w:val="3"/>
          <w:sz w:val="23"/>
          <w:szCs w:val="23"/>
          <w:lang w:eastAsia="zh-CN"/>
        </w:rPr>
        <w:t>okvirnega sporazuma</w:t>
      </w:r>
      <w:r w:rsidRPr="007C54DC">
        <w:rPr>
          <w:rFonts w:asciiTheme="minorHAnsi" w:eastAsia="Calibri" w:hAnsiTheme="minorHAnsi" w:cstheme="minorHAnsi"/>
          <w:color w:val="000000"/>
          <w:kern w:val="3"/>
          <w:sz w:val="23"/>
          <w:szCs w:val="23"/>
          <w:lang w:eastAsia="zh-CN"/>
        </w:rPr>
        <w:t xml:space="preserve"> predložili zavarovalno polico (izdano v skladu z zakonom, ki ureja graditev objektov) za zavarovanje svoje odgovornosti za škodo v zvezi z opravljanjem izvajalčeve dejavnosti</w:t>
      </w:r>
      <w:r w:rsidR="0054324D" w:rsidRPr="007C54DC">
        <w:rPr>
          <w:rFonts w:asciiTheme="minorHAnsi" w:eastAsia="Calibri" w:hAnsiTheme="minorHAnsi" w:cstheme="minorHAnsi"/>
          <w:color w:val="000000"/>
          <w:kern w:val="3"/>
          <w:sz w:val="23"/>
          <w:szCs w:val="23"/>
          <w:lang w:eastAsia="zh-CN"/>
        </w:rPr>
        <w:t xml:space="preserve"> </w:t>
      </w:r>
      <w:r w:rsidRPr="007C54DC">
        <w:rPr>
          <w:rFonts w:asciiTheme="minorHAnsi" w:eastAsia="Calibri" w:hAnsiTheme="minorHAnsi" w:cstheme="minorHAnsi"/>
          <w:color w:val="000000"/>
          <w:kern w:val="3"/>
          <w:sz w:val="23"/>
          <w:szCs w:val="23"/>
          <w:lang w:eastAsia="zh-CN"/>
        </w:rPr>
        <w:t xml:space="preserve">(vključno z delodajalčevo odgovornostjo), in sicer z enotno zavarovalno vsoto najmanj v višini </w:t>
      </w:r>
      <w:r w:rsidR="00085506">
        <w:rPr>
          <w:rFonts w:asciiTheme="minorHAnsi" w:eastAsia="Calibri" w:hAnsiTheme="minorHAnsi" w:cstheme="minorHAnsi"/>
          <w:color w:val="000000"/>
          <w:kern w:val="3"/>
          <w:sz w:val="23"/>
          <w:szCs w:val="23"/>
          <w:lang w:eastAsia="zh-CN"/>
        </w:rPr>
        <w:t>50</w:t>
      </w:r>
      <w:r w:rsidRPr="007C54DC">
        <w:rPr>
          <w:rFonts w:asciiTheme="minorHAnsi" w:eastAsia="Calibri" w:hAnsiTheme="minorHAnsi" w:cstheme="minorHAnsi"/>
          <w:color w:val="000000"/>
          <w:kern w:val="3"/>
          <w:sz w:val="23"/>
          <w:szCs w:val="23"/>
          <w:lang w:eastAsia="zh-CN"/>
        </w:rPr>
        <w:t>.000,00 EUR,</w:t>
      </w:r>
    </w:p>
    <w:p w14:paraId="116C95AB" w14:textId="6104D984" w:rsidR="00D32AEC" w:rsidRPr="007C54DC" w:rsidRDefault="00B104E1" w:rsidP="009E3B52">
      <w:pPr>
        <w:pStyle w:val="Odstavekseznama"/>
        <w:numPr>
          <w:ilvl w:val="0"/>
          <w:numId w:val="59"/>
        </w:numPr>
        <w:spacing w:after="120"/>
        <w:ind w:left="714" w:hanging="357"/>
        <w:contextualSpacing w:val="0"/>
        <w:jc w:val="both"/>
        <w:rPr>
          <w:rFonts w:asciiTheme="minorHAnsi" w:eastAsia="Calibri" w:hAnsiTheme="minorHAnsi" w:cstheme="minorHAnsi"/>
          <w:color w:val="000000"/>
          <w:kern w:val="3"/>
          <w:sz w:val="23"/>
          <w:szCs w:val="23"/>
          <w:lang w:eastAsia="zh-CN"/>
        </w:rPr>
      </w:pPr>
      <w:r w:rsidRPr="007C54DC">
        <w:rPr>
          <w:rFonts w:asciiTheme="minorHAnsi" w:eastAsia="Calibri" w:hAnsiTheme="minorHAnsi" w:cstheme="minorHAnsi"/>
          <w:color w:val="000000"/>
          <w:kern w:val="3"/>
          <w:sz w:val="23"/>
          <w:szCs w:val="23"/>
          <w:lang w:eastAsia="zh-CN"/>
        </w:rPr>
        <w:t xml:space="preserve">naročniku najkasneje </w:t>
      </w:r>
      <w:r w:rsidRPr="007C54DC">
        <w:rPr>
          <w:rFonts w:asciiTheme="minorHAnsi" w:hAnsiTheme="minorHAnsi" w:cstheme="minorHAnsi"/>
          <w:bCs/>
          <w:sz w:val="23"/>
          <w:szCs w:val="23"/>
          <w:lang w:eastAsia="zh-CN"/>
        </w:rPr>
        <w:t xml:space="preserve">v roku petnajst (15) dni od podpisa </w:t>
      </w:r>
      <w:r w:rsidR="0054324D" w:rsidRPr="007C54DC">
        <w:rPr>
          <w:rFonts w:asciiTheme="minorHAnsi" w:hAnsiTheme="minorHAnsi" w:cstheme="minorHAnsi"/>
          <w:bCs/>
          <w:sz w:val="23"/>
          <w:szCs w:val="23"/>
          <w:lang w:eastAsia="zh-CN"/>
        </w:rPr>
        <w:t>okvirnega sporazuma</w:t>
      </w:r>
      <w:r w:rsidRPr="007C54DC">
        <w:rPr>
          <w:rFonts w:asciiTheme="minorHAnsi" w:hAnsiTheme="minorHAnsi" w:cstheme="minorHAnsi"/>
          <w:bCs/>
          <w:sz w:val="23"/>
          <w:szCs w:val="23"/>
          <w:lang w:eastAsia="zh-CN"/>
        </w:rPr>
        <w:t xml:space="preserve"> predložili kopijo </w:t>
      </w:r>
      <w:r w:rsidRPr="007C54DC">
        <w:rPr>
          <w:rFonts w:asciiTheme="minorHAnsi" w:hAnsiTheme="minorHAnsi" w:cstheme="minorHAnsi"/>
          <w:bCs/>
          <w:sz w:val="23"/>
          <w:szCs w:val="23"/>
          <w:u w:val="single"/>
          <w:lang w:eastAsia="zh-CN"/>
        </w:rPr>
        <w:t>potrdila o plačilu premije</w:t>
      </w:r>
      <w:r w:rsidR="00085506">
        <w:rPr>
          <w:rFonts w:asciiTheme="minorHAnsi" w:hAnsiTheme="minorHAnsi" w:cstheme="minorHAnsi"/>
          <w:bCs/>
          <w:sz w:val="23"/>
          <w:szCs w:val="23"/>
          <w:u w:val="single"/>
          <w:lang w:eastAsia="zh-CN"/>
        </w:rPr>
        <w:t xml:space="preserve"> in potrdila</w:t>
      </w:r>
      <w:r w:rsidRPr="007C54DC">
        <w:rPr>
          <w:rFonts w:asciiTheme="minorHAnsi" w:hAnsiTheme="minorHAnsi" w:cstheme="minorHAnsi"/>
          <w:bCs/>
          <w:sz w:val="23"/>
          <w:szCs w:val="23"/>
          <w:lang w:eastAsia="zh-CN"/>
        </w:rPr>
        <w:t xml:space="preserve"> </w:t>
      </w:r>
      <w:r w:rsidR="00085506">
        <w:rPr>
          <w:rFonts w:asciiTheme="minorHAnsi" w:hAnsiTheme="minorHAnsi" w:cstheme="minorHAnsi"/>
          <w:bCs/>
          <w:sz w:val="23"/>
          <w:szCs w:val="23"/>
          <w:lang w:eastAsia="zh-CN"/>
        </w:rPr>
        <w:t xml:space="preserve">zavarovalnice o kritju </w:t>
      </w:r>
      <w:r w:rsidRPr="007C54DC">
        <w:rPr>
          <w:rFonts w:asciiTheme="minorHAnsi" w:hAnsiTheme="minorHAnsi" w:cstheme="minorHAnsi"/>
          <w:bCs/>
          <w:sz w:val="23"/>
          <w:szCs w:val="23"/>
          <w:lang w:eastAsia="zh-CN"/>
        </w:rPr>
        <w:t>za zgo</w:t>
      </w:r>
      <w:r w:rsidR="008606DD" w:rsidRPr="007C54DC">
        <w:rPr>
          <w:rFonts w:asciiTheme="minorHAnsi" w:hAnsiTheme="minorHAnsi" w:cstheme="minorHAnsi"/>
          <w:bCs/>
          <w:sz w:val="23"/>
          <w:szCs w:val="23"/>
          <w:lang w:eastAsia="zh-CN"/>
        </w:rPr>
        <w:t>ra</w:t>
      </w:r>
      <w:r w:rsidR="00D32AEC" w:rsidRPr="007C54DC">
        <w:rPr>
          <w:rFonts w:asciiTheme="minorHAnsi" w:hAnsiTheme="minorHAnsi" w:cstheme="minorHAnsi"/>
          <w:bCs/>
          <w:sz w:val="23"/>
          <w:szCs w:val="23"/>
          <w:lang w:eastAsia="zh-CN"/>
        </w:rPr>
        <w:t>j navedeno zavarovalno polico</w:t>
      </w:r>
    </w:p>
    <w:p w14:paraId="0DB686F5" w14:textId="77777777" w:rsidR="00B104E1" w:rsidRPr="007C54DC" w:rsidRDefault="00B104E1" w:rsidP="009E3B52">
      <w:pPr>
        <w:pStyle w:val="Odstavekseznama"/>
        <w:numPr>
          <w:ilvl w:val="0"/>
          <w:numId w:val="59"/>
        </w:numPr>
        <w:spacing w:after="120"/>
        <w:ind w:left="714" w:hanging="357"/>
        <w:contextualSpacing w:val="0"/>
        <w:jc w:val="both"/>
        <w:rPr>
          <w:rFonts w:asciiTheme="minorHAnsi" w:eastAsia="Calibri" w:hAnsiTheme="minorHAnsi" w:cstheme="minorHAnsi"/>
          <w:color w:val="000000"/>
          <w:kern w:val="3"/>
          <w:sz w:val="23"/>
          <w:szCs w:val="23"/>
          <w:lang w:eastAsia="zh-CN"/>
        </w:rPr>
      </w:pPr>
      <w:r w:rsidRPr="007C54DC">
        <w:rPr>
          <w:rFonts w:asciiTheme="minorHAnsi" w:eastAsia="Calibri" w:hAnsiTheme="minorHAnsi" w:cstheme="minorHAnsi"/>
          <w:color w:val="000000"/>
          <w:kern w:val="3"/>
          <w:sz w:val="23"/>
          <w:szCs w:val="23"/>
          <w:lang w:eastAsia="zh-CN"/>
        </w:rPr>
        <w:t>imeli ves čas svojega poslovanja zavarovano svojo odgovornost za škodo, ki bi utegnila nast</w:t>
      </w:r>
      <w:r w:rsidR="008606DD" w:rsidRPr="007C54DC">
        <w:rPr>
          <w:rFonts w:asciiTheme="minorHAnsi" w:eastAsia="Calibri" w:hAnsiTheme="minorHAnsi" w:cstheme="minorHAnsi"/>
          <w:color w:val="000000"/>
          <w:kern w:val="3"/>
          <w:sz w:val="23"/>
          <w:szCs w:val="23"/>
          <w:lang w:eastAsia="zh-CN"/>
        </w:rPr>
        <w:t>ati naročniku in tretjim osebam,</w:t>
      </w:r>
    </w:p>
    <w:p w14:paraId="2E642392" w14:textId="77777777" w:rsidR="00B104E1" w:rsidRPr="007C54DC" w:rsidRDefault="00B104E1" w:rsidP="009E3B52">
      <w:pPr>
        <w:pStyle w:val="Odstavekseznama"/>
        <w:numPr>
          <w:ilvl w:val="0"/>
          <w:numId w:val="59"/>
        </w:numPr>
        <w:spacing w:after="120"/>
        <w:ind w:left="714" w:hanging="357"/>
        <w:contextualSpacing w:val="0"/>
        <w:jc w:val="both"/>
        <w:rPr>
          <w:rFonts w:asciiTheme="minorHAnsi" w:eastAsia="Calibri" w:hAnsiTheme="minorHAnsi" w:cstheme="minorHAnsi"/>
          <w:color w:val="000000"/>
          <w:kern w:val="3"/>
          <w:sz w:val="23"/>
          <w:szCs w:val="23"/>
          <w:lang w:eastAsia="zh-CN"/>
        </w:rPr>
      </w:pPr>
      <w:r w:rsidRPr="007C54DC">
        <w:rPr>
          <w:rFonts w:asciiTheme="minorHAnsi" w:eastAsia="Calibri" w:hAnsiTheme="minorHAnsi" w:cstheme="minorHAnsi"/>
          <w:color w:val="000000"/>
          <w:kern w:val="3"/>
          <w:sz w:val="23"/>
          <w:szCs w:val="23"/>
          <w:lang w:eastAsia="zh-CN"/>
        </w:rPr>
        <w:t>v primeru, da zavarovalna polica vsebuje odbitno franšizo, bomo znesek odbitne franšize zavarovali iz naslova unovčenja danega finančnega zavarovanja za dobro izvedbo pogodbenih obveznosti,</w:t>
      </w:r>
    </w:p>
    <w:p w14:paraId="64328864" w14:textId="77777777" w:rsidR="000556F7" w:rsidRPr="007C54DC" w:rsidRDefault="000556F7" w:rsidP="009E3B52">
      <w:pPr>
        <w:pStyle w:val="Odstavekseznama"/>
        <w:numPr>
          <w:ilvl w:val="0"/>
          <w:numId w:val="59"/>
        </w:numPr>
        <w:spacing w:after="120"/>
        <w:ind w:left="714" w:hanging="357"/>
        <w:contextualSpacing w:val="0"/>
        <w:jc w:val="both"/>
        <w:rPr>
          <w:rFonts w:asciiTheme="minorHAnsi" w:eastAsia="Calibri" w:hAnsiTheme="minorHAnsi" w:cstheme="minorHAnsi"/>
          <w:color w:val="000000"/>
          <w:kern w:val="3"/>
          <w:sz w:val="23"/>
          <w:szCs w:val="23"/>
          <w:lang w:eastAsia="zh-CN"/>
        </w:rPr>
      </w:pPr>
      <w:r w:rsidRPr="007C54DC">
        <w:rPr>
          <w:rFonts w:asciiTheme="minorHAnsi" w:eastAsia="Calibri" w:hAnsiTheme="minorHAnsi" w:cstheme="minorHAnsi"/>
          <w:color w:val="000000"/>
          <w:kern w:val="3"/>
          <w:sz w:val="23"/>
          <w:szCs w:val="23"/>
          <w:lang w:eastAsia="zh-CN"/>
        </w:rPr>
        <w:t>imeli ves čas svojega poslovanja zavarovano svojo odgovornost za škodo, ki bi utegnila nastati naročniku in tretjim osebam,</w:t>
      </w:r>
    </w:p>
    <w:p w14:paraId="52B56537" w14:textId="7AF97E72" w:rsidR="00B104E1" w:rsidRPr="007C54DC" w:rsidRDefault="00B104E1" w:rsidP="009E3B52">
      <w:pPr>
        <w:pStyle w:val="Odstavekseznama"/>
        <w:numPr>
          <w:ilvl w:val="0"/>
          <w:numId w:val="59"/>
        </w:numPr>
        <w:spacing w:after="120"/>
        <w:ind w:left="714" w:hanging="357"/>
        <w:contextualSpacing w:val="0"/>
        <w:jc w:val="both"/>
        <w:rPr>
          <w:rFonts w:asciiTheme="minorHAnsi" w:eastAsia="Calibri" w:hAnsiTheme="minorHAnsi" w:cstheme="minorHAnsi"/>
          <w:color w:val="000000"/>
          <w:kern w:val="3"/>
          <w:sz w:val="23"/>
          <w:szCs w:val="23"/>
          <w:lang w:eastAsia="zh-CN"/>
        </w:rPr>
      </w:pPr>
      <w:r w:rsidRPr="007C54DC">
        <w:rPr>
          <w:rFonts w:asciiTheme="minorHAnsi" w:eastAsia="Calibri" w:hAnsiTheme="minorHAnsi" w:cstheme="minorHAnsi"/>
          <w:color w:val="000000"/>
          <w:kern w:val="3"/>
          <w:sz w:val="23"/>
          <w:szCs w:val="23"/>
          <w:lang w:eastAsia="zh-CN"/>
        </w:rPr>
        <w:t xml:space="preserve">da bo zavarovalna polica za zavarovanje odgovornosti veljavni </w:t>
      </w:r>
      <w:r w:rsidR="00702FEB" w:rsidRPr="007C54DC">
        <w:rPr>
          <w:rFonts w:asciiTheme="minorHAnsi" w:eastAsia="Calibri" w:hAnsiTheme="minorHAnsi" w:cstheme="minorHAnsi"/>
          <w:bCs/>
          <w:color w:val="000000"/>
          <w:kern w:val="3"/>
          <w:sz w:val="23"/>
          <w:szCs w:val="23"/>
          <w:u w:val="single"/>
          <w:lang w:eastAsia="zh-CN"/>
        </w:rPr>
        <w:t xml:space="preserve">še najmanj trideset (30) dni od poteka roka veljavnosti okvirnega sporazuma, torej </w:t>
      </w:r>
      <w:r w:rsidR="007227F3">
        <w:rPr>
          <w:rFonts w:asciiTheme="minorHAnsi" w:eastAsia="Calibri" w:hAnsiTheme="minorHAnsi" w:cstheme="minorHAnsi"/>
          <w:bCs/>
          <w:color w:val="000000"/>
          <w:kern w:val="3"/>
          <w:sz w:val="23"/>
          <w:szCs w:val="23"/>
          <w:u w:val="single"/>
          <w:lang w:eastAsia="zh-CN"/>
        </w:rPr>
        <w:t xml:space="preserve">najmanj </w:t>
      </w:r>
      <w:r w:rsidR="00D91D67">
        <w:rPr>
          <w:rFonts w:asciiTheme="minorHAnsi" w:eastAsia="Calibri" w:hAnsiTheme="minorHAnsi" w:cstheme="minorHAnsi"/>
          <w:bCs/>
          <w:color w:val="000000"/>
          <w:kern w:val="3"/>
          <w:sz w:val="23"/>
          <w:szCs w:val="23"/>
          <w:u w:val="single"/>
          <w:lang w:eastAsia="zh-CN"/>
        </w:rPr>
        <w:t>do 30.01.2022</w:t>
      </w:r>
      <w:r w:rsidRPr="007C54DC">
        <w:rPr>
          <w:rFonts w:asciiTheme="minorHAnsi" w:eastAsia="Calibri" w:hAnsiTheme="minorHAnsi" w:cstheme="minorHAnsi"/>
          <w:color w:val="000000"/>
          <w:kern w:val="3"/>
          <w:sz w:val="23"/>
          <w:szCs w:val="23"/>
          <w:lang w:eastAsia="zh-CN"/>
        </w:rPr>
        <w:t>,</w:t>
      </w:r>
    </w:p>
    <w:p w14:paraId="13F8CC45" w14:textId="77777777" w:rsidR="00B104E1" w:rsidRPr="007C54DC" w:rsidRDefault="00B104E1" w:rsidP="009E3B52">
      <w:pPr>
        <w:pStyle w:val="Odstavekseznama"/>
        <w:numPr>
          <w:ilvl w:val="0"/>
          <w:numId w:val="59"/>
        </w:numPr>
        <w:spacing w:after="120"/>
        <w:ind w:left="714" w:hanging="357"/>
        <w:contextualSpacing w:val="0"/>
        <w:jc w:val="both"/>
        <w:rPr>
          <w:rFonts w:asciiTheme="minorHAnsi" w:eastAsia="Calibri" w:hAnsiTheme="minorHAnsi" w:cstheme="minorHAnsi"/>
          <w:color w:val="000000"/>
          <w:kern w:val="3"/>
          <w:sz w:val="23"/>
          <w:szCs w:val="23"/>
          <w:lang w:eastAsia="zh-CN"/>
        </w:rPr>
      </w:pPr>
      <w:r w:rsidRPr="007C54DC">
        <w:rPr>
          <w:rFonts w:asciiTheme="minorHAnsi" w:eastAsia="Calibri" w:hAnsiTheme="minorHAnsi" w:cstheme="minorHAnsi"/>
          <w:color w:val="000000"/>
          <w:kern w:val="3"/>
          <w:sz w:val="23"/>
          <w:szCs w:val="23"/>
          <w:lang w:eastAsia="zh-CN"/>
        </w:rPr>
        <w:t>naročniku na njegovo zahtevo celoten čas veljavnosti zavarovalnih polic predložili uradno potrdilo zavarovalnice, da so premije plačane in da zavarovalne police nudijo ustrezno kritje</w:t>
      </w:r>
      <w:r w:rsidR="008606DD" w:rsidRPr="007C54DC">
        <w:rPr>
          <w:rFonts w:asciiTheme="minorHAnsi" w:eastAsia="Calibri" w:hAnsiTheme="minorHAnsi" w:cstheme="minorHAnsi"/>
          <w:color w:val="000000"/>
          <w:kern w:val="3"/>
          <w:sz w:val="23"/>
          <w:szCs w:val="23"/>
          <w:lang w:eastAsia="zh-CN"/>
        </w:rPr>
        <w:t>.</w:t>
      </w:r>
    </w:p>
    <w:tbl>
      <w:tblPr>
        <w:tblW w:w="9092" w:type="dxa"/>
        <w:tblInd w:w="-5" w:type="dxa"/>
        <w:tblLayout w:type="fixed"/>
        <w:tblCellMar>
          <w:left w:w="10" w:type="dxa"/>
          <w:right w:w="10" w:type="dxa"/>
        </w:tblCellMar>
        <w:tblLook w:val="00A0" w:firstRow="1" w:lastRow="0" w:firstColumn="1" w:lastColumn="0" w:noHBand="0" w:noVBand="0"/>
      </w:tblPr>
      <w:tblGrid>
        <w:gridCol w:w="2162"/>
        <w:gridCol w:w="2410"/>
        <w:gridCol w:w="4520"/>
      </w:tblGrid>
      <w:tr w:rsidR="00115CDD" w:rsidRPr="007C54DC" w14:paraId="70740DB6" w14:textId="77777777" w:rsidTr="00DE5713">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AC12C03" w14:textId="77777777" w:rsidR="00115CDD" w:rsidRPr="007C54DC" w:rsidRDefault="00115CDD" w:rsidP="00DE5713">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KRAJ</w:t>
            </w:r>
          </w:p>
          <w:p w14:paraId="6FC24AB9" w14:textId="77777777" w:rsidR="00115CDD" w:rsidRPr="007C54DC" w:rsidRDefault="00115CDD" w:rsidP="00DE5713">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0BB9A108" w14:textId="77777777" w:rsidR="00115CDD" w:rsidRPr="007C54DC" w:rsidRDefault="00115CDD" w:rsidP="00DE5713">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B637344" w14:textId="77777777" w:rsidR="00115CDD" w:rsidRPr="007C54DC" w:rsidRDefault="00115CDD" w:rsidP="00DE5713">
            <w:pPr>
              <w:suppressAutoHyphens/>
              <w:autoSpaceDN w:val="0"/>
              <w:snapToGrid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PONUDNIK</w:t>
            </w:r>
          </w:p>
          <w:p w14:paraId="6149DCDB" w14:textId="77777777" w:rsidR="00115CDD" w:rsidRPr="007C54DC" w:rsidRDefault="00115CDD" w:rsidP="00DE5713">
            <w:pPr>
              <w:suppressAutoHyphens/>
              <w:autoSpaceDN w:val="0"/>
              <w:spacing w:after="0"/>
              <w:ind w:right="6"/>
              <w:jc w:val="center"/>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ime in priimek zakonitega zastopnika in podpis</w:t>
            </w:r>
          </w:p>
          <w:p w14:paraId="69AA9FCA" w14:textId="77777777" w:rsidR="00115CDD" w:rsidRPr="007C54DC" w:rsidRDefault="00115CDD" w:rsidP="00DE5713">
            <w:pPr>
              <w:suppressAutoHyphens/>
              <w:autoSpaceDN w:val="0"/>
              <w:spacing w:after="0"/>
              <w:ind w:right="6"/>
              <w:jc w:val="center"/>
              <w:textAlignment w:val="baseline"/>
              <w:rPr>
                <w:rFonts w:asciiTheme="minorHAnsi" w:eastAsia="Calibri" w:hAnsiTheme="minorHAnsi" w:cstheme="minorHAnsi"/>
                <w:color w:val="000000"/>
                <w:kern w:val="3"/>
                <w:lang w:eastAsia="zh-CN"/>
              </w:rPr>
            </w:pPr>
          </w:p>
          <w:p w14:paraId="51C0E73E" w14:textId="77777777" w:rsidR="00115CDD" w:rsidRPr="007C54DC" w:rsidRDefault="00115CDD" w:rsidP="00DE5713">
            <w:pPr>
              <w:suppressAutoHyphens/>
              <w:autoSpaceDN w:val="0"/>
              <w:spacing w:after="0"/>
              <w:ind w:right="6"/>
              <w:jc w:val="center"/>
              <w:textAlignment w:val="baseline"/>
              <w:rPr>
                <w:rFonts w:asciiTheme="minorHAnsi" w:eastAsia="Calibri" w:hAnsiTheme="minorHAnsi" w:cstheme="minorHAnsi"/>
                <w:color w:val="000000"/>
                <w:kern w:val="3"/>
                <w:lang w:eastAsia="zh-CN"/>
              </w:rPr>
            </w:pPr>
          </w:p>
        </w:tc>
      </w:tr>
    </w:tbl>
    <w:p w14:paraId="1DA22C4D" w14:textId="287D4427" w:rsidR="00115CDD" w:rsidRPr="007C54DC" w:rsidRDefault="007227F3" w:rsidP="00B104E1">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227F3">
        <w:rPr>
          <w:rFonts w:asciiTheme="minorHAnsi" w:eastAsia="Calibri" w:hAnsiTheme="minorHAnsi" w:cstheme="minorHAnsi"/>
          <w:b/>
          <w:i/>
          <w:color w:val="000000"/>
          <w:kern w:val="3"/>
          <w:lang w:eastAsia="zh-CN"/>
        </w:rPr>
        <w:t>Izjavo ponudnik predloži/naloži v informacijski sistem e-JN v razdelek »Druge priloge«</w:t>
      </w:r>
    </w:p>
    <w:p w14:paraId="718A4BF4" w14:textId="5BC78BEB" w:rsidR="00A9683A" w:rsidRPr="007C54DC" w:rsidRDefault="00A9683A" w:rsidP="00663DEE">
      <w:pPr>
        <w:pStyle w:val="Slog3"/>
        <w:rPr>
          <w:rStyle w:val="Neenpoudarek"/>
          <w:rFonts w:asciiTheme="minorHAnsi" w:hAnsiTheme="minorHAnsi" w:cstheme="minorHAnsi"/>
          <w:i/>
          <w:iCs w:val="0"/>
          <w:sz w:val="23"/>
        </w:rPr>
      </w:pPr>
      <w:bookmarkStart w:id="215" w:name="_Toc516135000"/>
      <w:r w:rsidRPr="007C54DC">
        <w:rPr>
          <w:rStyle w:val="Neenpoudarek"/>
          <w:rFonts w:asciiTheme="minorHAnsi" w:hAnsiTheme="minorHAnsi" w:cstheme="minorHAnsi"/>
          <w:i/>
          <w:iCs w:val="0"/>
          <w:sz w:val="23"/>
        </w:rPr>
        <w:lastRenderedPageBreak/>
        <w:t xml:space="preserve">PRILOGA </w:t>
      </w:r>
      <w:r w:rsidR="00BA600C" w:rsidRPr="007C54DC">
        <w:rPr>
          <w:rStyle w:val="Neenpoudarek"/>
          <w:rFonts w:asciiTheme="minorHAnsi" w:hAnsiTheme="minorHAnsi" w:cstheme="minorHAnsi"/>
          <w:i/>
          <w:iCs w:val="0"/>
          <w:sz w:val="23"/>
        </w:rPr>
        <w:t>št</w:t>
      </w:r>
      <w:r w:rsidR="00191778" w:rsidRPr="007C54DC">
        <w:rPr>
          <w:rStyle w:val="Neenpoudarek"/>
          <w:rFonts w:asciiTheme="minorHAnsi" w:hAnsiTheme="minorHAnsi" w:cstheme="minorHAnsi"/>
          <w:i/>
          <w:iCs w:val="0"/>
          <w:sz w:val="23"/>
        </w:rPr>
        <w:t xml:space="preserve">. </w:t>
      </w:r>
      <w:bookmarkEnd w:id="212"/>
      <w:r w:rsidR="008124F8" w:rsidRPr="007C54DC">
        <w:rPr>
          <w:rStyle w:val="Neenpoudarek"/>
          <w:rFonts w:asciiTheme="minorHAnsi" w:hAnsiTheme="minorHAnsi" w:cstheme="minorHAnsi"/>
          <w:i/>
          <w:iCs w:val="0"/>
          <w:sz w:val="23"/>
        </w:rPr>
        <w:t>1</w:t>
      </w:r>
      <w:r w:rsidR="0046024F">
        <w:rPr>
          <w:rStyle w:val="Neenpoudarek"/>
          <w:rFonts w:asciiTheme="minorHAnsi" w:hAnsiTheme="minorHAnsi" w:cstheme="minorHAnsi"/>
          <w:i/>
          <w:iCs w:val="0"/>
          <w:sz w:val="23"/>
        </w:rPr>
        <w:t>3</w:t>
      </w:r>
      <w:bookmarkEnd w:id="215"/>
    </w:p>
    <w:p w14:paraId="6190C281" w14:textId="1DC1F751" w:rsidR="00A9683A" w:rsidRPr="007C54DC" w:rsidRDefault="008124F8" w:rsidP="008509A2">
      <w:pPr>
        <w:pStyle w:val="Intenzivencitat"/>
        <w:rPr>
          <w:rFonts w:asciiTheme="minorHAnsi" w:hAnsiTheme="minorHAnsi" w:cstheme="minorHAnsi"/>
          <w:lang w:eastAsia="zh-CN"/>
        </w:rPr>
      </w:pPr>
      <w:bookmarkStart w:id="216" w:name="_Toc451354723"/>
      <w:bookmarkStart w:id="217" w:name="_Toc516135001"/>
      <w:r w:rsidRPr="007C54DC">
        <w:rPr>
          <w:rFonts w:asciiTheme="minorHAnsi" w:hAnsiTheme="minorHAnsi" w:cstheme="minorHAnsi"/>
          <w:lang w:eastAsia="zh-CN"/>
        </w:rPr>
        <w:t>VZOREC FINANČNEGA</w:t>
      </w:r>
      <w:r w:rsidR="00A9683A" w:rsidRPr="007C54DC">
        <w:rPr>
          <w:rFonts w:asciiTheme="minorHAnsi" w:hAnsiTheme="minorHAnsi" w:cstheme="minorHAnsi"/>
          <w:lang w:eastAsia="zh-CN"/>
        </w:rPr>
        <w:t xml:space="preserve"> ZAVAROVANJA</w:t>
      </w:r>
      <w:bookmarkEnd w:id="216"/>
      <w:r w:rsidRPr="007C54DC">
        <w:rPr>
          <w:rFonts w:asciiTheme="minorHAnsi" w:hAnsiTheme="minorHAnsi" w:cstheme="minorHAnsi"/>
          <w:lang w:eastAsia="zh-CN"/>
        </w:rPr>
        <w:t xml:space="preserve"> ZA DOBRO IZVEDBO</w:t>
      </w:r>
      <w:bookmarkEnd w:id="217"/>
    </w:p>
    <w:p w14:paraId="0982BA3D" w14:textId="77777777" w:rsidR="00146EF1" w:rsidRPr="007C54DC" w:rsidRDefault="00146EF1" w:rsidP="00146EF1">
      <w:pPr>
        <w:spacing w:after="0"/>
        <w:jc w:val="both"/>
        <w:rPr>
          <w:rFonts w:asciiTheme="minorHAnsi" w:eastAsia="Calibri" w:hAnsiTheme="minorHAnsi" w:cstheme="minorHAnsi"/>
          <w:b/>
          <w:bCs/>
          <w:color w:val="auto"/>
          <w:kern w:val="3"/>
          <w:sz w:val="23"/>
          <w:szCs w:val="23"/>
          <w:lang w:eastAsia="zh-CN"/>
        </w:rPr>
      </w:pPr>
      <w:r w:rsidRPr="007C54DC">
        <w:rPr>
          <w:rFonts w:asciiTheme="minorHAnsi" w:eastAsia="Calibri" w:hAnsiTheme="minorHAnsi" w:cstheme="minorHAnsi"/>
          <w:b/>
          <w:bCs/>
          <w:color w:val="auto"/>
          <w:kern w:val="3"/>
          <w:sz w:val="23"/>
          <w:szCs w:val="23"/>
          <w:lang w:eastAsia="zh-CN"/>
        </w:rPr>
        <w:t>Obrazec zavarovanja za dobro izvedbo pogodbenih obveznosti po EPGP-758</w:t>
      </w:r>
    </w:p>
    <w:p w14:paraId="772F74CC" w14:textId="77777777" w:rsidR="00FA30D6" w:rsidRPr="007C54DC" w:rsidRDefault="00FA30D6">
      <w:pPr>
        <w:rPr>
          <w:rFonts w:asciiTheme="minorHAnsi" w:hAnsiTheme="minorHAnsi" w:cstheme="minorHAnsi"/>
        </w:rPr>
      </w:pPr>
      <w:r w:rsidRPr="007C54DC">
        <w:rPr>
          <w:rFonts w:asciiTheme="minorHAnsi" w:eastAsia="Calibri" w:hAnsiTheme="minorHAnsi" w:cstheme="minorHAnsi"/>
          <w:color w:val="auto"/>
          <w:kern w:val="3"/>
          <w:sz w:val="23"/>
          <w:szCs w:val="23"/>
          <w:lang w:eastAsia="zh-CN"/>
        </w:rPr>
        <w:t>----------------------------------------------------------------------------------------------------------------------</w:t>
      </w:r>
    </w:p>
    <w:p w14:paraId="72A0B09D" w14:textId="77777777" w:rsidR="00FA30D6" w:rsidRPr="007C54DC" w:rsidRDefault="00FA30D6" w:rsidP="00FA30D6">
      <w:pPr>
        <w:spacing w:after="0"/>
        <w:jc w:val="both"/>
        <w:rPr>
          <w:rFonts w:asciiTheme="minorHAnsi" w:eastAsia="Calibri" w:hAnsiTheme="minorHAnsi" w:cstheme="minorHAnsi"/>
          <w:color w:val="auto"/>
          <w:kern w:val="3"/>
          <w:sz w:val="23"/>
          <w:szCs w:val="23"/>
          <w:lang w:eastAsia="zh-CN"/>
        </w:rPr>
      </w:pPr>
    </w:p>
    <w:p w14:paraId="19A476A4"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i/>
          <w:color w:val="000000"/>
          <w:kern w:val="3"/>
          <w:lang w:eastAsia="zh-CN"/>
        </w:rPr>
      </w:pPr>
      <w:r w:rsidRPr="007C54DC">
        <w:rPr>
          <w:rFonts w:asciiTheme="minorHAnsi" w:eastAsia="Calibri" w:hAnsiTheme="minorHAnsi" w:cstheme="minorHAnsi"/>
          <w:i/>
          <w:color w:val="000000"/>
          <w:kern w:val="3"/>
          <w:lang w:eastAsia="zh-CN"/>
        </w:rPr>
        <w:t>Glava s podatki o garantu (banki) ali SWIFT ključ</w:t>
      </w:r>
    </w:p>
    <w:p w14:paraId="556831F1"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b/>
          <w:color w:val="000000"/>
          <w:kern w:val="3"/>
          <w:lang w:eastAsia="zh-CN"/>
        </w:rPr>
      </w:pPr>
    </w:p>
    <w:p w14:paraId="1950C584"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 xml:space="preserve">Za:       </w:t>
      </w:r>
      <w:r w:rsidRPr="007C54DC">
        <w:rPr>
          <w:rFonts w:asciiTheme="minorHAnsi" w:eastAsia="Calibri" w:hAnsiTheme="minorHAnsi" w:cstheme="minorHAnsi"/>
          <w: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i/>
          <w:color w:val="000000"/>
          <w:kern w:val="3"/>
          <w:lang w:eastAsia="zh-CN"/>
        </w:rPr>
        <w:instrText xml:space="preserve"> FORMTEXT </w:instrText>
      </w:r>
      <w:r w:rsidRPr="007C54DC">
        <w:rPr>
          <w:rFonts w:asciiTheme="minorHAnsi" w:eastAsia="Calibri" w:hAnsiTheme="minorHAnsi" w:cstheme="minorHAnsi"/>
          <w:i/>
          <w:color w:val="000000"/>
          <w:kern w:val="3"/>
          <w:lang w:eastAsia="zh-CN"/>
        </w:rPr>
      </w:r>
      <w:r w:rsidRPr="007C54DC">
        <w:rPr>
          <w:rFonts w:asciiTheme="minorHAnsi" w:eastAsia="Calibri" w:hAnsiTheme="minorHAnsi" w:cstheme="minorHAnsi"/>
          <w:i/>
          <w:color w:val="000000"/>
          <w:kern w:val="3"/>
          <w:lang w:eastAsia="zh-CN"/>
        </w:rPr>
        <w:fldChar w:fldCharType="separate"/>
      </w:r>
      <w:r w:rsidRPr="007C54DC">
        <w:rPr>
          <w:rFonts w:asciiTheme="minorHAnsi" w:eastAsia="Calibri" w:hAnsiTheme="minorHAnsi" w:cstheme="minorHAnsi"/>
          <w:i/>
          <w:color w:val="000000"/>
          <w:kern w:val="3"/>
          <w:lang w:eastAsia="zh-CN"/>
        </w:rPr>
        <w:t> </w:t>
      </w:r>
      <w:r w:rsidRPr="007C54DC">
        <w:rPr>
          <w:rFonts w:asciiTheme="minorHAnsi" w:eastAsia="Calibri" w:hAnsiTheme="minorHAnsi" w:cstheme="minorHAnsi"/>
          <w:i/>
          <w:color w:val="000000"/>
          <w:kern w:val="3"/>
          <w:lang w:eastAsia="zh-CN"/>
        </w:rPr>
        <w:t> </w:t>
      </w:r>
      <w:r w:rsidRPr="007C54DC">
        <w:rPr>
          <w:rFonts w:asciiTheme="minorHAnsi" w:eastAsia="Calibri" w:hAnsiTheme="minorHAnsi" w:cstheme="minorHAnsi"/>
          <w:i/>
          <w:color w:val="000000"/>
          <w:kern w:val="3"/>
          <w:lang w:eastAsia="zh-CN"/>
        </w:rPr>
        <w:t> </w:t>
      </w:r>
      <w:r w:rsidRPr="007C54DC">
        <w:rPr>
          <w:rFonts w:asciiTheme="minorHAnsi" w:eastAsia="Calibri" w:hAnsiTheme="minorHAnsi" w:cstheme="minorHAnsi"/>
          <w:i/>
          <w:color w:val="000000"/>
          <w:kern w:val="3"/>
          <w:lang w:eastAsia="zh-CN"/>
        </w:rPr>
        <w:t> </w:t>
      </w:r>
      <w:r w:rsidRPr="007C54DC">
        <w:rPr>
          <w:rFonts w:asciiTheme="minorHAnsi" w:eastAsia="Calibri" w:hAnsiTheme="minorHAnsi" w:cstheme="minorHAnsi"/>
          <w: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i/>
          <w:color w:val="000000"/>
          <w:kern w:val="3"/>
          <w:lang w:eastAsia="zh-CN"/>
        </w:rPr>
        <w:t xml:space="preserve">  (vpiše se upravičenca tj. naročnika javnega naročila)</w:t>
      </w:r>
    </w:p>
    <w:p w14:paraId="4AB6200F"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i/>
          <w:color w:val="000000"/>
          <w:kern w:val="3"/>
          <w:lang w:eastAsia="zh-CN"/>
        </w:rPr>
      </w:pPr>
      <w:r w:rsidRPr="007C54DC">
        <w:rPr>
          <w:rFonts w:asciiTheme="minorHAnsi" w:eastAsia="Calibri" w:hAnsiTheme="minorHAnsi" w:cstheme="minorHAnsi"/>
          <w:color w:val="000000"/>
          <w:kern w:val="3"/>
          <w:lang w:eastAsia="zh-CN"/>
        </w:rPr>
        <w:t xml:space="preserve">Datum: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(vpiše se datum izdaje)</w:t>
      </w:r>
    </w:p>
    <w:p w14:paraId="47F8C7C0"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2E13E499"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VRSTA GARANCIJE:</w:t>
      </w:r>
      <w:r w:rsidRPr="007C54DC">
        <w:rPr>
          <w:rFonts w:asciiTheme="minorHAnsi" w:eastAsia="Calibri" w:hAnsiTheme="minorHAnsi" w:cstheme="minorHAnsi"/>
          <w:color w:val="000000"/>
          <w:kern w:val="3"/>
          <w:lang w:eastAsia="zh-CN"/>
        </w:rPr>
        <w:t xml:space="preserve"> Garancija za dobro izvedbo posla</w:t>
      </w:r>
    </w:p>
    <w:p w14:paraId="4C357EDF"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3B51212E"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 xml:space="preserve">ŠTEVILKA GARANCIJE: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(vpiše se številka garancije)</w:t>
      </w:r>
    </w:p>
    <w:p w14:paraId="3272B854"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76164774"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GARANT:</w:t>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(vpiše se ime in naslov banke v kraju izdaje)</w:t>
      </w:r>
    </w:p>
    <w:p w14:paraId="4FC01E48"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185694CA"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 xml:space="preserve">NAROČNIK GARANCIJE: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(vpiše se ime in naslov naročnika garancije, tj. v postopku javnega naročanja izbranega ponudnika)</w:t>
      </w:r>
    </w:p>
    <w:p w14:paraId="4C96BAAF"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4D84B958"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UPRAVIČENEC:</w:t>
      </w:r>
      <w:r w:rsidRPr="007C54DC">
        <w:rPr>
          <w:rFonts w:asciiTheme="minorHAnsi" w:eastAsia="Calibri" w:hAnsiTheme="minorHAnsi" w:cstheme="minorHAnsi"/>
          <w:color w:val="000000"/>
          <w:kern w:val="3"/>
          <w:lang w:eastAsia="zh-CN"/>
        </w:rPr>
        <w:t xml:space="preserve"> Mestna občina Kranj, Slovenski trg 1, 4000 Kranj</w:t>
      </w:r>
    </w:p>
    <w:p w14:paraId="77C742C7"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3259B605"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i/>
          <w:color w:val="000000"/>
          <w:kern w:val="3"/>
          <w:lang w:eastAsia="zh-CN"/>
        </w:rPr>
      </w:pPr>
      <w:r w:rsidRPr="007C54DC">
        <w:rPr>
          <w:rFonts w:asciiTheme="minorHAnsi" w:eastAsia="Calibri" w:hAnsiTheme="minorHAnsi" w:cstheme="minorHAnsi"/>
          <w:b/>
          <w:color w:val="000000"/>
          <w:kern w:val="3"/>
          <w:lang w:eastAsia="zh-CN"/>
        </w:rPr>
        <w:t xml:space="preserve">OSNOVNI POSEL: </w:t>
      </w:r>
      <w:r w:rsidRPr="007C54DC">
        <w:rPr>
          <w:rFonts w:asciiTheme="minorHAnsi" w:eastAsia="Calibri" w:hAnsiTheme="minorHAnsi" w:cstheme="minorHAnsi"/>
          <w:color w:val="000000"/>
          <w:kern w:val="3"/>
          <w:lang w:eastAsia="zh-CN"/>
        </w:rPr>
        <w:t xml:space="preserve">pogodba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št.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z dne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(vpiše se pogodbo o izvedbi javnega naročila)</w:t>
      </w:r>
    </w:p>
    <w:p w14:paraId="36A89CAF"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7D8FA842"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 xml:space="preserve">ZNESEK IN VALUTA GARANCIJE: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(vpiše se najvišji znesek s številko in besedo in valuto)</w:t>
      </w:r>
    </w:p>
    <w:p w14:paraId="0B36DF25"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531B48F6" w14:textId="46272796"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LISTINE, KI JIH JE POLEG IZJAVE TREBA PREDLOŽITI ZAHTEVI ZA PLAČILO IN SE IZRECNO ZAHTEVAJO V SPODNJEM BESEDILU:</w:t>
      </w:r>
      <w:r w:rsidRPr="007C54DC">
        <w:rPr>
          <w:rFonts w:asciiTheme="minorHAnsi" w:eastAsia="Calibri" w:hAnsiTheme="minorHAnsi" w:cstheme="minorHAnsi"/>
          <w:i/>
          <w:color w:val="000000"/>
          <w:kern w:val="3"/>
          <w:lang w:eastAsia="zh-CN"/>
        </w:rPr>
        <w:t xml:space="preserve">     </w:t>
      </w:r>
      <w:r w:rsidR="00E040D9" w:rsidRPr="00E040D9">
        <w:rPr>
          <w:rFonts w:asciiTheme="minorHAnsi" w:eastAsia="Calibri" w:hAnsiTheme="minorHAnsi" w:cstheme="minorHAnsi"/>
          <w:color w:val="000000"/>
          <w:kern w:val="3"/>
          <w:lang w:eastAsia="zh-CN"/>
        </w:rPr>
        <w:fldChar w:fldCharType="begin">
          <w:ffData>
            <w:name w:val="Besedilo2"/>
            <w:enabled/>
            <w:calcOnExit w:val="0"/>
            <w:textInput/>
          </w:ffData>
        </w:fldChar>
      </w:r>
      <w:r w:rsidR="00E040D9" w:rsidRPr="00E040D9">
        <w:rPr>
          <w:rFonts w:asciiTheme="minorHAnsi" w:eastAsia="Calibri" w:hAnsiTheme="minorHAnsi" w:cstheme="minorHAnsi"/>
          <w:color w:val="000000"/>
          <w:kern w:val="3"/>
          <w:lang w:eastAsia="zh-CN"/>
        </w:rPr>
        <w:instrText xml:space="preserve"> FORMTEXT </w:instrText>
      </w:r>
      <w:r w:rsidR="00E040D9" w:rsidRPr="00E040D9">
        <w:rPr>
          <w:rFonts w:asciiTheme="minorHAnsi" w:eastAsia="Calibri" w:hAnsiTheme="minorHAnsi" w:cstheme="minorHAnsi"/>
          <w:color w:val="000000"/>
          <w:kern w:val="3"/>
          <w:lang w:eastAsia="zh-CN"/>
        </w:rPr>
      </w:r>
      <w:r w:rsidR="00E040D9" w:rsidRPr="00E040D9">
        <w:rPr>
          <w:rFonts w:asciiTheme="minorHAnsi" w:eastAsia="Calibri" w:hAnsiTheme="minorHAnsi" w:cstheme="minorHAnsi"/>
          <w:color w:val="000000"/>
          <w:kern w:val="3"/>
          <w:lang w:eastAsia="zh-CN"/>
        </w:rPr>
        <w:fldChar w:fldCharType="separate"/>
      </w:r>
      <w:r w:rsidR="00E040D9" w:rsidRPr="00E040D9">
        <w:rPr>
          <w:rFonts w:asciiTheme="minorHAnsi" w:eastAsia="Calibri" w:hAnsiTheme="minorHAnsi" w:cstheme="minorHAnsi"/>
          <w:color w:val="000000"/>
          <w:kern w:val="3"/>
          <w:lang w:eastAsia="zh-CN"/>
        </w:rPr>
        <w:t> </w:t>
      </w:r>
      <w:r w:rsidR="00E040D9" w:rsidRPr="00E040D9">
        <w:rPr>
          <w:rFonts w:asciiTheme="minorHAnsi" w:eastAsia="Calibri" w:hAnsiTheme="minorHAnsi" w:cstheme="minorHAnsi"/>
          <w:color w:val="000000"/>
          <w:kern w:val="3"/>
          <w:lang w:eastAsia="zh-CN"/>
        </w:rPr>
        <w:t> </w:t>
      </w:r>
      <w:r w:rsidR="00E040D9" w:rsidRPr="00E040D9">
        <w:rPr>
          <w:rFonts w:asciiTheme="minorHAnsi" w:eastAsia="Calibri" w:hAnsiTheme="minorHAnsi" w:cstheme="minorHAnsi"/>
          <w:color w:val="000000"/>
          <w:kern w:val="3"/>
          <w:lang w:eastAsia="zh-CN"/>
        </w:rPr>
        <w:t> </w:t>
      </w:r>
      <w:r w:rsidR="00E040D9" w:rsidRPr="00E040D9">
        <w:rPr>
          <w:rFonts w:asciiTheme="minorHAnsi" w:eastAsia="Calibri" w:hAnsiTheme="minorHAnsi" w:cstheme="minorHAnsi"/>
          <w:color w:val="000000"/>
          <w:kern w:val="3"/>
          <w:lang w:eastAsia="zh-CN"/>
        </w:rPr>
        <w:t> </w:t>
      </w:r>
      <w:r w:rsidR="00E040D9" w:rsidRPr="00E040D9">
        <w:rPr>
          <w:rFonts w:asciiTheme="minorHAnsi" w:eastAsia="Calibri" w:hAnsiTheme="minorHAnsi" w:cstheme="minorHAnsi"/>
          <w:color w:val="000000"/>
          <w:kern w:val="3"/>
          <w:lang w:eastAsia="zh-CN"/>
        </w:rPr>
        <w:t> </w:t>
      </w:r>
      <w:r w:rsidR="00E040D9" w:rsidRPr="00E040D9">
        <w:rPr>
          <w:rFonts w:asciiTheme="minorHAnsi" w:eastAsia="Calibri" w:hAnsiTheme="minorHAnsi" w:cstheme="minorHAnsi"/>
          <w:color w:val="000000"/>
          <w:kern w:val="3"/>
          <w:lang w:eastAsia="zh-CN"/>
        </w:rPr>
        <w:fldChar w:fldCharType="end"/>
      </w:r>
      <w:r w:rsidR="00E040D9" w:rsidRPr="00E040D9">
        <w:rPr>
          <w:rFonts w:asciiTheme="minorHAnsi" w:eastAsia="Calibri" w:hAnsiTheme="minorHAnsi" w:cstheme="minorHAnsi"/>
          <w:color w:val="000000"/>
          <w:kern w:val="3"/>
          <w:lang w:eastAsia="zh-CN"/>
        </w:rPr>
        <w:t>(nobena/navede se listina)</w:t>
      </w:r>
    </w:p>
    <w:p w14:paraId="58CAD9E3"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7915AF1B"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JEZIK V ZAHTEVANIH LISTINAH:</w:t>
      </w:r>
      <w:r w:rsidRPr="007C54DC">
        <w:rPr>
          <w:rFonts w:asciiTheme="minorHAnsi" w:eastAsia="Calibri" w:hAnsiTheme="minorHAnsi" w:cstheme="minorHAnsi"/>
          <w:color w:val="000000"/>
          <w:kern w:val="3"/>
          <w:lang w:eastAsia="zh-CN"/>
        </w:rPr>
        <w:t xml:space="preserve"> slovenski</w:t>
      </w:r>
    </w:p>
    <w:p w14:paraId="4FEB9040"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1B09C164"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OBLIKA PREDLOŽITVE:</w:t>
      </w:r>
      <w:r w:rsidRPr="007C54DC">
        <w:rPr>
          <w:rFonts w:asciiTheme="minorHAnsi" w:eastAsia="Calibri" w:hAnsiTheme="minorHAnsi" w:cstheme="minorHAnsi"/>
          <w:color w:val="000000"/>
          <w:kern w:val="3"/>
          <w:lang w:eastAsia="zh-CN"/>
        </w:rPr>
        <w:t xml:space="preserve"> v papirni obliki s priporočeno pošto ali katerokoli obliko hitre pošte ali v elektronski obliki po SWIFT sistemu na naslov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(navede se SWIFT naslova garanta)</w:t>
      </w:r>
    </w:p>
    <w:p w14:paraId="604CE082"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004DCA80"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KRAJ PREDLOŽITVE:</w:t>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35E39DC"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10DE90F5"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lastRenderedPageBreak/>
        <w:t xml:space="preserve">DATUM VELJAVNOSTI: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(vpiše se datum zapadlosti garancije)</w:t>
      </w:r>
    </w:p>
    <w:p w14:paraId="456BB54F"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50177B47"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b/>
          <w:color w:val="000000"/>
          <w:kern w:val="3"/>
          <w:lang w:eastAsia="zh-CN"/>
        </w:rPr>
        <w:t>STRANKA, KI JE DOLŽNA PLAČATI STROŠKE:</w:t>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color w:val="000000"/>
          <w:kern w:val="3"/>
          <w:lang w:eastAsia="zh-CN"/>
        </w:rPr>
        <w:fldChar w:fldCharType="begin">
          <w:ffData>
            <w:name w:val="Besedilo2"/>
            <w:enabled/>
            <w:calcOnExit w:val="0"/>
            <w:textInput/>
          </w:ffData>
        </w:fldChar>
      </w:r>
      <w:r w:rsidRPr="007C54DC">
        <w:rPr>
          <w:rFonts w:asciiTheme="minorHAnsi" w:eastAsia="Calibri" w:hAnsiTheme="minorHAnsi" w:cstheme="minorHAnsi"/>
          <w:color w:val="000000"/>
          <w:kern w:val="3"/>
          <w:lang w:eastAsia="zh-CN"/>
        </w:rPr>
        <w:instrText xml:space="preserve"> FORMTEXT </w:instrText>
      </w:r>
      <w:r w:rsidRPr="007C54DC">
        <w:rPr>
          <w:rFonts w:asciiTheme="minorHAnsi" w:eastAsia="Calibri" w:hAnsiTheme="minorHAnsi" w:cstheme="minorHAnsi"/>
          <w:color w:val="000000"/>
          <w:kern w:val="3"/>
          <w:lang w:eastAsia="zh-CN"/>
        </w:rPr>
      </w:r>
      <w:r w:rsidRPr="007C54DC">
        <w:rPr>
          <w:rFonts w:asciiTheme="minorHAnsi" w:eastAsia="Calibri" w:hAnsiTheme="minorHAnsi" w:cstheme="minorHAnsi"/>
          <w:color w:val="000000"/>
          <w:kern w:val="3"/>
          <w:lang w:eastAsia="zh-CN"/>
        </w:rPr>
        <w:fldChar w:fldCharType="separate"/>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t> </w:t>
      </w:r>
      <w:r w:rsidRPr="007C54DC">
        <w:rPr>
          <w:rFonts w:asciiTheme="minorHAnsi" w:eastAsia="Calibri" w:hAnsiTheme="minorHAnsi" w:cstheme="minorHAnsi"/>
          <w:color w:val="000000"/>
          <w:kern w:val="3"/>
          <w:lang w:eastAsia="zh-CN"/>
        </w:rPr>
        <w:fldChar w:fldCharType="end"/>
      </w:r>
      <w:r w:rsidRPr="007C54DC">
        <w:rPr>
          <w:rFonts w:asciiTheme="minorHAnsi" w:eastAsia="Calibri" w:hAnsiTheme="minorHAnsi" w:cstheme="minorHAnsi"/>
          <w:color w:val="000000"/>
          <w:kern w:val="3"/>
          <w:lang w:eastAsia="zh-CN"/>
        </w:rPr>
        <w:t xml:space="preserve"> </w:t>
      </w:r>
      <w:r w:rsidRPr="007C54DC">
        <w:rPr>
          <w:rFonts w:asciiTheme="minorHAnsi" w:eastAsia="Calibri" w:hAnsiTheme="minorHAnsi" w:cstheme="minorHAnsi"/>
          <w:i/>
          <w:color w:val="000000"/>
          <w:kern w:val="3"/>
          <w:lang w:eastAsia="zh-CN"/>
        </w:rPr>
        <w:t>(vpiše se ime naročnika garancije, tj. v postopku javnega naročanja izbranega ponudnika)</w:t>
      </w:r>
    </w:p>
    <w:p w14:paraId="2FE13BFE"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b/>
          <w:color w:val="000000"/>
          <w:kern w:val="3"/>
          <w:lang w:eastAsia="zh-CN"/>
        </w:rPr>
      </w:pPr>
    </w:p>
    <w:p w14:paraId="6EC75A02"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70D4FDA7"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3613E47B"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Katerokoli zahtevo za plačilo po tej garanciji moramo prejeti na datum veljavnosti garancije ali pred njim v zgoraj navedenem kraju predložitve.</w:t>
      </w:r>
    </w:p>
    <w:p w14:paraId="3431236B"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Morebitne spore v zvezi s to garancijo rešuje stvarno pristojno sodišče v Kranju po slovenskem pravu.</w:t>
      </w:r>
    </w:p>
    <w:p w14:paraId="5C288674"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p>
    <w:p w14:paraId="19BAEE07" w14:textId="77777777" w:rsidR="008606DD" w:rsidRPr="007C54DC" w:rsidRDefault="008606DD" w:rsidP="008606DD">
      <w:pPr>
        <w:suppressAutoHyphens/>
        <w:autoSpaceDN w:val="0"/>
        <w:spacing w:after="0"/>
        <w:ind w:right="6"/>
        <w:jc w:val="both"/>
        <w:textAlignment w:val="baseline"/>
        <w:rPr>
          <w:rFonts w:asciiTheme="minorHAnsi" w:eastAsia="Calibri" w:hAnsiTheme="minorHAnsi" w:cstheme="minorHAnsi"/>
          <w:color w:val="000000"/>
          <w:kern w:val="3"/>
          <w:lang w:eastAsia="zh-CN"/>
        </w:rPr>
      </w:pPr>
      <w:r w:rsidRPr="007C54DC">
        <w:rPr>
          <w:rFonts w:asciiTheme="minorHAnsi" w:eastAsia="Calibri" w:hAnsiTheme="minorHAnsi" w:cstheme="minorHAnsi"/>
          <w:color w:val="000000"/>
          <w:kern w:val="3"/>
          <w:lang w:eastAsia="zh-CN"/>
        </w:rPr>
        <w:t>Za to garancijo veljajo Enotna Pravila za Garancije na Poziv (EPGP) revizija iz leta 2010, izdana pri MTZ pod št. 758.</w:t>
      </w:r>
    </w:p>
    <w:p w14:paraId="334A4CDF" w14:textId="77777777" w:rsidR="00146EF1" w:rsidRPr="007C54DC" w:rsidRDefault="00146EF1" w:rsidP="00146EF1">
      <w:pPr>
        <w:spacing w:after="0"/>
        <w:jc w:val="both"/>
        <w:rPr>
          <w:rFonts w:asciiTheme="minorHAnsi" w:eastAsia="Calibri" w:hAnsiTheme="minorHAnsi" w:cstheme="minorHAnsi"/>
          <w:color w:val="auto"/>
          <w:kern w:val="3"/>
          <w:sz w:val="23"/>
          <w:szCs w:val="23"/>
          <w:lang w:eastAsia="zh-CN"/>
        </w:rPr>
      </w:pPr>
    </w:p>
    <w:p w14:paraId="4473E80B" w14:textId="6F64DBBA" w:rsidR="00146EF1" w:rsidRPr="007C54DC" w:rsidRDefault="00146EF1" w:rsidP="00146EF1">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t xml:space="preserve">     garant</w:t>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00FE515D">
        <w:rPr>
          <w:rFonts w:asciiTheme="minorHAnsi" w:eastAsia="Calibri" w:hAnsiTheme="minorHAnsi" w:cstheme="minorHAnsi"/>
          <w:color w:val="auto"/>
          <w:kern w:val="3"/>
          <w:sz w:val="23"/>
          <w:szCs w:val="23"/>
          <w:lang w:eastAsia="zh-CN"/>
        </w:rPr>
        <w:tab/>
      </w:r>
      <w:r w:rsidR="00FE515D">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(žig in podpis)</w:t>
      </w:r>
    </w:p>
    <w:p w14:paraId="2D99D074" w14:textId="4A8E4951" w:rsidR="00146EF1" w:rsidRPr="007C54DC" w:rsidRDefault="00146EF1" w:rsidP="00146EF1">
      <w:pPr>
        <w:spacing w:after="0"/>
        <w:jc w:val="both"/>
        <w:rPr>
          <w:rFonts w:asciiTheme="minorHAnsi" w:eastAsia="Calibri" w:hAnsiTheme="minorHAnsi" w:cstheme="minorHAnsi"/>
          <w:color w:val="auto"/>
          <w:kern w:val="3"/>
          <w:sz w:val="23"/>
          <w:szCs w:val="23"/>
          <w:lang w:eastAsia="zh-CN"/>
        </w:rPr>
      </w:pPr>
    </w:p>
    <w:p w14:paraId="4F9F9452" w14:textId="7F685B1E" w:rsidR="00D36793" w:rsidRPr="007C54DC" w:rsidRDefault="00D36793" w:rsidP="00146EF1">
      <w:pPr>
        <w:spacing w:after="0"/>
        <w:jc w:val="both"/>
        <w:rPr>
          <w:rFonts w:asciiTheme="minorHAnsi" w:eastAsia="Calibri" w:hAnsiTheme="minorHAnsi" w:cstheme="minorHAnsi"/>
          <w:color w:val="auto"/>
          <w:kern w:val="3"/>
          <w:sz w:val="23"/>
          <w:szCs w:val="23"/>
          <w:lang w:eastAsia="zh-CN"/>
        </w:rPr>
      </w:pPr>
    </w:p>
    <w:p w14:paraId="7427CE0D" w14:textId="6FB3CB77" w:rsidR="00D36793" w:rsidRPr="007C54DC" w:rsidRDefault="00D36793" w:rsidP="00D36793">
      <w:pPr>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br w:type="page"/>
      </w:r>
    </w:p>
    <w:p w14:paraId="4B314DC0" w14:textId="24F25814" w:rsidR="00D36793" w:rsidRPr="007C54DC" w:rsidRDefault="00D36793" w:rsidP="00663DEE">
      <w:pPr>
        <w:pStyle w:val="Slog3"/>
        <w:rPr>
          <w:rStyle w:val="Neenpoudarek"/>
          <w:rFonts w:asciiTheme="minorHAnsi" w:hAnsiTheme="minorHAnsi" w:cstheme="minorHAnsi"/>
          <w:sz w:val="23"/>
        </w:rPr>
      </w:pPr>
      <w:bookmarkStart w:id="218" w:name="_Toc516135002"/>
      <w:r w:rsidRPr="007C54DC">
        <w:rPr>
          <w:rStyle w:val="Neenpoudarek"/>
          <w:rFonts w:asciiTheme="minorHAnsi" w:hAnsiTheme="minorHAnsi" w:cstheme="minorHAnsi"/>
          <w:sz w:val="23"/>
        </w:rPr>
        <w:lastRenderedPageBreak/>
        <w:t>PRILOGA št. 1</w:t>
      </w:r>
      <w:r w:rsidR="0046024F">
        <w:rPr>
          <w:rStyle w:val="Neenpoudarek"/>
          <w:rFonts w:asciiTheme="minorHAnsi" w:hAnsiTheme="minorHAnsi" w:cstheme="minorHAnsi"/>
          <w:sz w:val="23"/>
        </w:rPr>
        <w:t>4</w:t>
      </w:r>
      <w:bookmarkEnd w:id="218"/>
    </w:p>
    <w:p w14:paraId="3D808E79" w14:textId="77777777" w:rsidR="00D36793" w:rsidRPr="007C54DC" w:rsidRDefault="00D36793" w:rsidP="00D36793">
      <w:pPr>
        <w:pBdr>
          <w:top w:val="single" w:sz="4" w:space="10" w:color="541C72"/>
          <w:bottom w:val="single" w:sz="4" w:space="10" w:color="541C72"/>
        </w:pBdr>
        <w:shd w:val="pct5" w:color="F8F2FC" w:fill="F7EFFB"/>
        <w:spacing w:before="200" w:after="0"/>
        <w:jc w:val="center"/>
        <w:outlineLvl w:val="1"/>
        <w:rPr>
          <w:rFonts w:asciiTheme="minorHAnsi" w:hAnsiTheme="minorHAnsi" w:cstheme="minorHAnsi"/>
          <w:b/>
          <w:i/>
          <w:iCs/>
          <w:color w:val="541C72"/>
          <w:spacing w:val="20"/>
          <w:sz w:val="24"/>
          <w:lang w:eastAsia="zh-CN"/>
        </w:rPr>
      </w:pPr>
      <w:bookmarkStart w:id="219" w:name="_Toc516135003"/>
      <w:r w:rsidRPr="007C54DC">
        <w:rPr>
          <w:rFonts w:asciiTheme="minorHAnsi" w:hAnsiTheme="minorHAnsi" w:cstheme="minorHAnsi"/>
          <w:b/>
          <w:i/>
          <w:iCs/>
          <w:color w:val="541C72"/>
          <w:spacing w:val="20"/>
          <w:sz w:val="24"/>
          <w:lang w:eastAsia="zh-CN"/>
        </w:rPr>
        <w:t>VZOREC FINANČNEGA ZAVAROVANJA ZA ODPRAVO NAPAK</w:t>
      </w:r>
      <w:bookmarkEnd w:id="219"/>
    </w:p>
    <w:p w14:paraId="07E69BFD" w14:textId="77777777" w:rsidR="00D36793" w:rsidRPr="007C54DC" w:rsidRDefault="00D36793" w:rsidP="00D36793">
      <w:pPr>
        <w:spacing w:after="0"/>
        <w:jc w:val="both"/>
        <w:rPr>
          <w:rFonts w:asciiTheme="minorHAnsi" w:eastAsia="Calibri" w:hAnsiTheme="minorHAnsi" w:cstheme="minorHAnsi"/>
          <w:b/>
          <w:color w:val="7030A0"/>
          <w:kern w:val="3"/>
          <w:sz w:val="23"/>
          <w:szCs w:val="23"/>
          <w:lang w:eastAsia="zh-CN"/>
        </w:rPr>
      </w:pPr>
    </w:p>
    <w:p w14:paraId="34FAFF32" w14:textId="77777777" w:rsidR="00D36793" w:rsidRPr="007C54DC" w:rsidRDefault="00D36793" w:rsidP="00D36793">
      <w:pPr>
        <w:spacing w:after="0"/>
        <w:jc w:val="both"/>
        <w:rPr>
          <w:rFonts w:asciiTheme="minorHAnsi" w:eastAsia="Calibri" w:hAnsiTheme="minorHAnsi" w:cstheme="minorHAnsi"/>
          <w:b/>
          <w:bCs/>
          <w:color w:val="auto"/>
          <w:kern w:val="3"/>
          <w:sz w:val="23"/>
          <w:szCs w:val="23"/>
          <w:lang w:eastAsia="zh-CN"/>
        </w:rPr>
      </w:pPr>
      <w:r w:rsidRPr="007C54DC">
        <w:rPr>
          <w:rFonts w:asciiTheme="minorHAnsi" w:eastAsia="Calibri" w:hAnsiTheme="minorHAnsi" w:cstheme="minorHAnsi"/>
          <w:b/>
          <w:bCs/>
          <w:color w:val="auto"/>
          <w:kern w:val="3"/>
          <w:sz w:val="23"/>
          <w:szCs w:val="23"/>
          <w:lang w:eastAsia="zh-CN"/>
        </w:rPr>
        <w:t>Obrazec zavarovanja za odpravo napak v garancijski dobi po EPGP-758</w:t>
      </w:r>
    </w:p>
    <w:p w14:paraId="1C1CE32E"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t>----------------------------------------------------------------------------------------------------------------------</w:t>
      </w:r>
    </w:p>
    <w:p w14:paraId="1B44102A"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p>
    <w:p w14:paraId="1D2CD46E" w14:textId="77777777" w:rsidR="00D36793" w:rsidRPr="007C54DC" w:rsidRDefault="00D36793" w:rsidP="00D36793">
      <w:pPr>
        <w:spacing w:after="0"/>
        <w:jc w:val="both"/>
        <w:rPr>
          <w:rFonts w:asciiTheme="minorHAnsi" w:eastAsia="Calibri" w:hAnsiTheme="minorHAnsi" w:cstheme="minorHAnsi"/>
          <w:i/>
          <w:color w:val="auto"/>
          <w:kern w:val="3"/>
          <w:sz w:val="23"/>
          <w:szCs w:val="23"/>
          <w:lang w:eastAsia="zh-CN"/>
        </w:rPr>
      </w:pPr>
      <w:r w:rsidRPr="007C54DC">
        <w:rPr>
          <w:rFonts w:asciiTheme="minorHAnsi" w:eastAsia="Calibri" w:hAnsiTheme="minorHAnsi" w:cstheme="minorHAnsi"/>
          <w:i/>
          <w:color w:val="auto"/>
          <w:kern w:val="3"/>
          <w:sz w:val="23"/>
          <w:szCs w:val="23"/>
          <w:lang w:eastAsia="zh-CN"/>
        </w:rPr>
        <w:t>Glava s podatki o garantu (banki) ali SWIFT ključ</w:t>
      </w:r>
    </w:p>
    <w:p w14:paraId="5BDE4A23"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t xml:space="preserve">Za:       </w:t>
      </w:r>
      <w:r w:rsidRPr="007C54DC">
        <w:rPr>
          <w:rFonts w:asciiTheme="minorHAnsi" w:eastAsia="Calibri" w:hAnsiTheme="minorHAnsi" w:cstheme="minorHAnsi"/>
          <w: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i/>
          <w:color w:val="auto"/>
          <w:kern w:val="3"/>
          <w:sz w:val="23"/>
          <w:szCs w:val="23"/>
          <w:lang w:eastAsia="zh-CN"/>
        </w:rPr>
        <w:instrText xml:space="preserve"> FORMTEXT </w:instrText>
      </w:r>
      <w:r w:rsidRPr="007C54DC">
        <w:rPr>
          <w:rFonts w:asciiTheme="minorHAnsi" w:eastAsia="Calibri" w:hAnsiTheme="minorHAnsi" w:cstheme="minorHAnsi"/>
          <w:i/>
          <w:color w:val="auto"/>
          <w:kern w:val="3"/>
          <w:sz w:val="23"/>
          <w:szCs w:val="23"/>
          <w:lang w:eastAsia="zh-CN"/>
        </w:rPr>
      </w:r>
      <w:r w:rsidRPr="007C54DC">
        <w:rPr>
          <w:rFonts w:asciiTheme="minorHAnsi" w:eastAsia="Calibri" w:hAnsiTheme="minorHAnsi" w:cstheme="minorHAnsi"/>
          <w:i/>
          <w:color w:val="auto"/>
          <w:kern w:val="3"/>
          <w:sz w:val="23"/>
          <w:szCs w:val="23"/>
          <w:lang w:eastAsia="zh-CN"/>
        </w:rPr>
        <w:fldChar w:fldCharType="separate"/>
      </w:r>
      <w:r w:rsidRPr="007C54DC">
        <w:rPr>
          <w:rFonts w:asciiTheme="minorHAnsi" w:eastAsia="Calibri" w:hAnsiTheme="minorHAnsi" w:cstheme="minorHAnsi"/>
          <w:i/>
          <w:color w:val="auto"/>
          <w:kern w:val="3"/>
          <w:sz w:val="23"/>
          <w:szCs w:val="23"/>
          <w:lang w:eastAsia="zh-CN"/>
        </w:rPr>
        <w:t> </w:t>
      </w:r>
      <w:r w:rsidRPr="007C54DC">
        <w:rPr>
          <w:rFonts w:asciiTheme="minorHAnsi" w:eastAsia="Calibri" w:hAnsiTheme="minorHAnsi" w:cstheme="minorHAnsi"/>
          <w:i/>
          <w:color w:val="auto"/>
          <w:kern w:val="3"/>
          <w:sz w:val="23"/>
          <w:szCs w:val="23"/>
          <w:lang w:eastAsia="zh-CN"/>
        </w:rPr>
        <w:t> </w:t>
      </w:r>
      <w:r w:rsidRPr="007C54DC">
        <w:rPr>
          <w:rFonts w:asciiTheme="minorHAnsi" w:eastAsia="Calibri" w:hAnsiTheme="minorHAnsi" w:cstheme="minorHAnsi"/>
          <w:i/>
          <w:color w:val="auto"/>
          <w:kern w:val="3"/>
          <w:sz w:val="23"/>
          <w:szCs w:val="23"/>
          <w:lang w:eastAsia="zh-CN"/>
        </w:rPr>
        <w:t> </w:t>
      </w:r>
      <w:r w:rsidRPr="007C54DC">
        <w:rPr>
          <w:rFonts w:asciiTheme="minorHAnsi" w:eastAsia="Calibri" w:hAnsiTheme="minorHAnsi" w:cstheme="minorHAnsi"/>
          <w:i/>
          <w:color w:val="auto"/>
          <w:kern w:val="3"/>
          <w:sz w:val="23"/>
          <w:szCs w:val="23"/>
          <w:lang w:eastAsia="zh-CN"/>
        </w:rPr>
        <w:t> </w:t>
      </w:r>
      <w:r w:rsidRPr="007C54DC">
        <w:rPr>
          <w:rFonts w:asciiTheme="minorHAnsi" w:eastAsia="Calibri" w:hAnsiTheme="minorHAnsi" w:cstheme="minorHAnsi"/>
          <w: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i/>
          <w:color w:val="auto"/>
          <w:kern w:val="3"/>
          <w:sz w:val="23"/>
          <w:szCs w:val="23"/>
          <w:lang w:eastAsia="zh-CN"/>
        </w:rPr>
        <w:t xml:space="preserve">  (vpiše se upravičenca tj. naročnika javnega naročila)</w:t>
      </w:r>
    </w:p>
    <w:p w14:paraId="79CF1A2C" w14:textId="77777777" w:rsidR="00D36793" w:rsidRPr="007C54DC" w:rsidRDefault="00D36793" w:rsidP="00D36793">
      <w:pPr>
        <w:spacing w:after="0"/>
        <w:jc w:val="both"/>
        <w:rPr>
          <w:rFonts w:asciiTheme="minorHAnsi" w:eastAsia="Calibri" w:hAnsiTheme="minorHAnsi" w:cstheme="minorHAnsi"/>
          <w:i/>
          <w:color w:val="auto"/>
          <w:kern w:val="3"/>
          <w:sz w:val="23"/>
          <w:szCs w:val="23"/>
          <w:lang w:eastAsia="zh-CN"/>
        </w:rPr>
      </w:pPr>
      <w:r w:rsidRPr="007C54DC">
        <w:rPr>
          <w:rFonts w:asciiTheme="minorHAnsi" w:eastAsia="Calibri" w:hAnsiTheme="minorHAnsi" w:cstheme="minorHAnsi"/>
          <w:color w:val="auto"/>
          <w:kern w:val="3"/>
          <w:sz w:val="23"/>
          <w:szCs w:val="23"/>
          <w:lang w:eastAsia="zh-CN"/>
        </w:rPr>
        <w:t xml:space="preserve">Datum: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datum izdaje)</w:t>
      </w:r>
    </w:p>
    <w:p w14:paraId="192BF4AF"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VRSTA GARANCIJE:</w:t>
      </w:r>
      <w:r w:rsidRPr="007C54DC">
        <w:rPr>
          <w:rFonts w:asciiTheme="minorHAnsi" w:eastAsia="Calibri" w:hAnsiTheme="minorHAnsi" w:cstheme="minorHAnsi"/>
          <w:color w:val="auto"/>
          <w:kern w:val="3"/>
          <w:sz w:val="23"/>
          <w:szCs w:val="23"/>
          <w:lang w:eastAsia="zh-CN"/>
        </w:rPr>
        <w:t xml:space="preserve"> Garancija za odpravo napak</w:t>
      </w:r>
    </w:p>
    <w:p w14:paraId="4656AA3A"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 xml:space="preserve">ŠTEVILKA GARANCIJE: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številka garancije)</w:t>
      </w:r>
    </w:p>
    <w:p w14:paraId="05CD45F2"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GARANT:</w:t>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ime in naslov banke v kraju izdaje)</w:t>
      </w:r>
    </w:p>
    <w:p w14:paraId="2F010458"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 xml:space="preserve">NAROČNIK GARANCIJE: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ime in naslov naročnika garancije, tj. v postopku javnega naročanja izbranega ponudnika)</w:t>
      </w:r>
    </w:p>
    <w:p w14:paraId="55107CFC"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UPRAVIČENEC:</w:t>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naročnika javnega naročila)</w:t>
      </w:r>
    </w:p>
    <w:p w14:paraId="7497A14A" w14:textId="77777777" w:rsidR="00D36793" w:rsidRPr="007C54DC" w:rsidRDefault="00D36793" w:rsidP="00D36793">
      <w:pPr>
        <w:spacing w:after="0"/>
        <w:jc w:val="both"/>
        <w:rPr>
          <w:rFonts w:asciiTheme="minorHAnsi" w:eastAsia="Calibri" w:hAnsiTheme="minorHAnsi" w:cstheme="minorHAnsi"/>
          <w:i/>
          <w:color w:val="auto"/>
          <w:kern w:val="3"/>
          <w:sz w:val="23"/>
          <w:szCs w:val="23"/>
          <w:lang w:eastAsia="zh-CN"/>
        </w:rPr>
      </w:pPr>
      <w:r w:rsidRPr="007C54DC">
        <w:rPr>
          <w:rFonts w:asciiTheme="minorHAnsi" w:eastAsia="Calibri" w:hAnsiTheme="minorHAnsi" w:cstheme="minorHAnsi"/>
          <w:b/>
          <w:color w:val="auto"/>
          <w:kern w:val="3"/>
          <w:sz w:val="23"/>
          <w:szCs w:val="23"/>
          <w:lang w:eastAsia="zh-CN"/>
        </w:rPr>
        <w:t xml:space="preserve">OSNOVNI POSEL: </w:t>
      </w:r>
      <w:r w:rsidRPr="007C54DC">
        <w:rPr>
          <w:rFonts w:asciiTheme="minorHAnsi" w:eastAsia="Calibri" w:hAnsiTheme="minorHAnsi" w:cstheme="minorHAnsi"/>
          <w:color w:val="auto"/>
          <w:kern w:val="3"/>
          <w:sz w:val="23"/>
          <w:szCs w:val="23"/>
          <w:lang w:eastAsia="zh-CN"/>
        </w:rPr>
        <w:t xml:space="preserve">pogodba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št.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z dne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pogodbo o izvedbi javnega naročila)</w:t>
      </w:r>
    </w:p>
    <w:p w14:paraId="78139A9A"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 xml:space="preserve">ZNESEK IN VALUTA GARANCIJE: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najvišji znesek s številko in besedo in valuto)</w:t>
      </w:r>
    </w:p>
    <w:p w14:paraId="231EF691" w14:textId="59739E82"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 xml:space="preserve">LISTINE, KI JIH JE POLEG IZJAVE TREBA PRILOŽITI ZAHTEVI ZA PLAČILO IN SE IZRECNO ZAHTEVAJO V SPODNJEM BESEDILU: </w:t>
      </w:r>
      <w:r w:rsidR="00E040D9" w:rsidRPr="00E040D9">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00E040D9" w:rsidRPr="00E040D9">
        <w:rPr>
          <w:rFonts w:asciiTheme="minorHAnsi" w:eastAsia="Calibri" w:hAnsiTheme="minorHAnsi" w:cstheme="minorHAnsi"/>
          <w:color w:val="auto"/>
          <w:kern w:val="3"/>
          <w:sz w:val="23"/>
          <w:szCs w:val="23"/>
          <w:lang w:eastAsia="zh-CN"/>
        </w:rPr>
        <w:instrText xml:space="preserve"> FORMTEXT </w:instrText>
      </w:r>
      <w:r w:rsidR="00E040D9" w:rsidRPr="00E040D9">
        <w:rPr>
          <w:rFonts w:asciiTheme="minorHAnsi" w:eastAsia="Calibri" w:hAnsiTheme="minorHAnsi" w:cstheme="minorHAnsi"/>
          <w:color w:val="auto"/>
          <w:kern w:val="3"/>
          <w:sz w:val="23"/>
          <w:szCs w:val="23"/>
          <w:lang w:eastAsia="zh-CN"/>
        </w:rPr>
      </w:r>
      <w:r w:rsidR="00E040D9" w:rsidRPr="00E040D9">
        <w:rPr>
          <w:rFonts w:asciiTheme="minorHAnsi" w:eastAsia="Calibri" w:hAnsiTheme="minorHAnsi" w:cstheme="minorHAnsi"/>
          <w:color w:val="auto"/>
          <w:kern w:val="3"/>
          <w:sz w:val="23"/>
          <w:szCs w:val="23"/>
          <w:lang w:eastAsia="zh-CN"/>
        </w:rPr>
        <w:fldChar w:fldCharType="separate"/>
      </w:r>
      <w:r w:rsidR="00E040D9" w:rsidRPr="00E040D9">
        <w:rPr>
          <w:rFonts w:asciiTheme="minorHAnsi" w:eastAsia="Calibri" w:hAnsiTheme="minorHAnsi" w:cstheme="minorHAnsi"/>
          <w:color w:val="auto"/>
          <w:kern w:val="3"/>
          <w:sz w:val="23"/>
          <w:szCs w:val="23"/>
          <w:lang w:eastAsia="zh-CN"/>
        </w:rPr>
        <w:t> </w:t>
      </w:r>
      <w:r w:rsidR="00E040D9" w:rsidRPr="00E040D9">
        <w:rPr>
          <w:rFonts w:asciiTheme="minorHAnsi" w:eastAsia="Calibri" w:hAnsiTheme="minorHAnsi" w:cstheme="minorHAnsi"/>
          <w:color w:val="auto"/>
          <w:kern w:val="3"/>
          <w:sz w:val="23"/>
          <w:szCs w:val="23"/>
          <w:lang w:eastAsia="zh-CN"/>
        </w:rPr>
        <w:t> </w:t>
      </w:r>
      <w:r w:rsidR="00E040D9" w:rsidRPr="00E040D9">
        <w:rPr>
          <w:rFonts w:asciiTheme="minorHAnsi" w:eastAsia="Calibri" w:hAnsiTheme="minorHAnsi" w:cstheme="minorHAnsi"/>
          <w:color w:val="auto"/>
          <w:kern w:val="3"/>
          <w:sz w:val="23"/>
          <w:szCs w:val="23"/>
          <w:lang w:eastAsia="zh-CN"/>
        </w:rPr>
        <w:t> </w:t>
      </w:r>
      <w:r w:rsidR="00E040D9" w:rsidRPr="00E040D9">
        <w:rPr>
          <w:rFonts w:asciiTheme="minorHAnsi" w:eastAsia="Calibri" w:hAnsiTheme="minorHAnsi" w:cstheme="minorHAnsi"/>
          <w:color w:val="auto"/>
          <w:kern w:val="3"/>
          <w:sz w:val="23"/>
          <w:szCs w:val="23"/>
          <w:lang w:eastAsia="zh-CN"/>
        </w:rPr>
        <w:t> </w:t>
      </w:r>
      <w:r w:rsidR="00E040D9" w:rsidRPr="00E040D9">
        <w:rPr>
          <w:rFonts w:asciiTheme="minorHAnsi" w:eastAsia="Calibri" w:hAnsiTheme="minorHAnsi" w:cstheme="minorHAnsi"/>
          <w:color w:val="auto"/>
          <w:kern w:val="3"/>
          <w:sz w:val="23"/>
          <w:szCs w:val="23"/>
          <w:lang w:eastAsia="zh-CN"/>
        </w:rPr>
        <w:t> </w:t>
      </w:r>
      <w:r w:rsidR="00E040D9" w:rsidRPr="00E040D9">
        <w:rPr>
          <w:rFonts w:asciiTheme="minorHAnsi" w:eastAsia="Calibri" w:hAnsiTheme="minorHAnsi" w:cstheme="minorHAnsi"/>
          <w:color w:val="auto"/>
          <w:kern w:val="3"/>
          <w:sz w:val="23"/>
          <w:szCs w:val="23"/>
          <w:lang w:eastAsia="zh-CN"/>
        </w:rPr>
        <w:fldChar w:fldCharType="end"/>
      </w:r>
      <w:r w:rsidR="00E040D9" w:rsidRPr="00E040D9">
        <w:rPr>
          <w:rFonts w:asciiTheme="minorHAnsi" w:eastAsia="Calibri" w:hAnsiTheme="minorHAnsi" w:cstheme="minorHAnsi"/>
          <w:color w:val="auto"/>
          <w:kern w:val="3"/>
          <w:sz w:val="23"/>
          <w:szCs w:val="23"/>
          <w:lang w:eastAsia="zh-CN"/>
        </w:rPr>
        <w:t>(nobena/navede se listina)</w:t>
      </w:r>
    </w:p>
    <w:p w14:paraId="75E5CC73"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JEZIK V ZAHTEVANIH LISTINAH:</w:t>
      </w:r>
      <w:r w:rsidRPr="007C54DC">
        <w:rPr>
          <w:rFonts w:asciiTheme="minorHAnsi" w:eastAsia="Calibri" w:hAnsiTheme="minorHAnsi" w:cstheme="minorHAnsi"/>
          <w:color w:val="auto"/>
          <w:kern w:val="3"/>
          <w:sz w:val="23"/>
          <w:szCs w:val="23"/>
          <w:lang w:eastAsia="zh-CN"/>
        </w:rPr>
        <w:t xml:space="preserve"> slovenski</w:t>
      </w:r>
    </w:p>
    <w:p w14:paraId="0BE14553"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OBLIKA PREDLOŽITVE:</w:t>
      </w:r>
      <w:r w:rsidRPr="007C54DC">
        <w:rPr>
          <w:rFonts w:asciiTheme="minorHAnsi" w:eastAsia="Calibri" w:hAnsiTheme="minorHAnsi" w:cstheme="minorHAnsi"/>
          <w:color w:val="auto"/>
          <w:kern w:val="3"/>
          <w:sz w:val="23"/>
          <w:szCs w:val="23"/>
          <w:lang w:eastAsia="zh-CN"/>
        </w:rPr>
        <w:t xml:space="preserve"> v papirni obliki s priporočeno pošto ali katerokoli obliko hitre pošte ali v elektronski obliki po SWIFT sistemu na naslov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(navede se SWIFT naslova garanta)</w:t>
      </w:r>
    </w:p>
    <w:p w14:paraId="5C2D4A35"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KRAJ PREDLOŽITVE:</w:t>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5084B0EA"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 xml:space="preserve">DATUM VELJAVNOSTI: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datum zapadlosti garancije)</w:t>
      </w:r>
    </w:p>
    <w:p w14:paraId="0D83DCCC"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b/>
          <w:color w:val="auto"/>
          <w:kern w:val="3"/>
          <w:sz w:val="23"/>
          <w:szCs w:val="23"/>
          <w:lang w:eastAsia="zh-CN"/>
        </w:rPr>
        <w:t>STRANKA, KI JE DOLŽNA PLAČATI STROŠKE:</w:t>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color w:val="auto"/>
          <w:kern w:val="3"/>
          <w:sz w:val="23"/>
          <w:szCs w:val="23"/>
          <w:lang w:eastAsia="zh-CN"/>
        </w:rPr>
        <w:fldChar w:fldCharType="begin">
          <w:ffData>
            <w:name w:val="Besedilo2"/>
            <w:enabled/>
            <w:calcOnExit w:val="0"/>
            <w:textInput/>
          </w:ffData>
        </w:fldChar>
      </w:r>
      <w:r w:rsidRPr="007C54DC">
        <w:rPr>
          <w:rFonts w:asciiTheme="minorHAnsi" w:eastAsia="Calibri" w:hAnsiTheme="minorHAnsi" w:cstheme="minorHAnsi"/>
          <w:color w:val="auto"/>
          <w:kern w:val="3"/>
          <w:sz w:val="23"/>
          <w:szCs w:val="23"/>
          <w:lang w:eastAsia="zh-CN"/>
        </w:rPr>
        <w:instrText xml:space="preserve"> FORMTEXT </w:instrText>
      </w:r>
      <w:r w:rsidRPr="007C54DC">
        <w:rPr>
          <w:rFonts w:asciiTheme="minorHAnsi" w:eastAsia="Calibri" w:hAnsiTheme="minorHAnsi" w:cstheme="minorHAnsi"/>
          <w:color w:val="auto"/>
          <w:kern w:val="3"/>
          <w:sz w:val="23"/>
          <w:szCs w:val="23"/>
          <w:lang w:eastAsia="zh-CN"/>
        </w:rPr>
      </w:r>
      <w:r w:rsidRPr="007C54DC">
        <w:rPr>
          <w:rFonts w:asciiTheme="minorHAnsi" w:eastAsia="Calibri" w:hAnsiTheme="minorHAnsi" w:cstheme="minorHAnsi"/>
          <w:color w:val="auto"/>
          <w:kern w:val="3"/>
          <w:sz w:val="23"/>
          <w:szCs w:val="23"/>
          <w:lang w:eastAsia="zh-CN"/>
        </w:rPr>
        <w:fldChar w:fldCharType="separate"/>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t> </w:t>
      </w:r>
      <w:r w:rsidRPr="007C54DC">
        <w:rPr>
          <w:rFonts w:asciiTheme="minorHAnsi" w:eastAsia="Calibri" w:hAnsiTheme="minorHAnsi" w:cstheme="minorHAnsi"/>
          <w:color w:val="auto"/>
          <w:kern w:val="3"/>
          <w:sz w:val="23"/>
          <w:szCs w:val="23"/>
          <w:lang w:eastAsia="zh-CN"/>
        </w:rPr>
        <w:fldChar w:fldCharType="end"/>
      </w:r>
      <w:r w:rsidRPr="007C54DC">
        <w:rPr>
          <w:rFonts w:asciiTheme="minorHAnsi" w:eastAsia="Calibri" w:hAnsiTheme="minorHAnsi" w:cstheme="minorHAnsi"/>
          <w:color w:val="auto"/>
          <w:kern w:val="3"/>
          <w:sz w:val="23"/>
          <w:szCs w:val="23"/>
          <w:lang w:eastAsia="zh-CN"/>
        </w:rPr>
        <w:t xml:space="preserve"> </w:t>
      </w:r>
      <w:r w:rsidRPr="007C54DC">
        <w:rPr>
          <w:rFonts w:asciiTheme="minorHAnsi" w:eastAsia="Calibri" w:hAnsiTheme="minorHAnsi" w:cstheme="minorHAnsi"/>
          <w:i/>
          <w:color w:val="auto"/>
          <w:kern w:val="3"/>
          <w:sz w:val="23"/>
          <w:szCs w:val="23"/>
          <w:lang w:eastAsia="zh-CN"/>
        </w:rPr>
        <w:t>(vpiše se ime naročnika garancije, tj. v postopku javnega naročanja izbranega ponudnika)</w:t>
      </w:r>
    </w:p>
    <w:p w14:paraId="16BA4525"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p>
    <w:p w14:paraId="02FB576A"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7F552F1B"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lastRenderedPageBreak/>
        <w:t>Katerokoli zahtevo za plačilo po tej garanciji moramo prejeti na datum veljavnosti garancije ali pred njim v zgoraj navedenem kraju predložitve.</w:t>
      </w:r>
    </w:p>
    <w:p w14:paraId="01FD2875"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p>
    <w:p w14:paraId="6805CE78"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t>Morebitne spore v zvezi s to garancijo rešuje stvarno pristojno sodišče v Kranju po slovenskem pravu.</w:t>
      </w:r>
    </w:p>
    <w:p w14:paraId="41CEB3C1"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p>
    <w:p w14:paraId="31D2BBA5"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t>Za to garancijo veljajo Enotna Pravila za Garancije na Poziv (EPGP) revizija iz leta 2010, izdana pri MTZ pod št. 758.</w:t>
      </w:r>
    </w:p>
    <w:p w14:paraId="7C757C2F"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p>
    <w:p w14:paraId="422A0FB5" w14:textId="77777777"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p>
    <w:p w14:paraId="62A97DAD" w14:textId="1FDB9BCD" w:rsidR="00D36793" w:rsidRPr="007C54DC" w:rsidRDefault="00D36793" w:rsidP="00D36793">
      <w:pPr>
        <w:spacing w:after="0"/>
        <w:jc w:val="both"/>
        <w:rPr>
          <w:rFonts w:asciiTheme="minorHAnsi" w:eastAsia="Calibri" w:hAnsiTheme="minorHAnsi" w:cstheme="minorHAnsi"/>
          <w:color w:val="auto"/>
          <w:kern w:val="3"/>
          <w:sz w:val="23"/>
          <w:szCs w:val="23"/>
          <w:lang w:eastAsia="zh-CN"/>
        </w:rPr>
      </w:pP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t xml:space="preserve">   garant</w:t>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ab/>
      </w:r>
      <w:r w:rsidR="00FE515D">
        <w:rPr>
          <w:rFonts w:asciiTheme="minorHAnsi" w:eastAsia="Calibri" w:hAnsiTheme="minorHAnsi" w:cstheme="minorHAnsi"/>
          <w:color w:val="auto"/>
          <w:kern w:val="3"/>
          <w:sz w:val="23"/>
          <w:szCs w:val="23"/>
          <w:lang w:eastAsia="zh-CN"/>
        </w:rPr>
        <w:tab/>
      </w:r>
      <w:r w:rsidR="00FE515D">
        <w:rPr>
          <w:rFonts w:asciiTheme="minorHAnsi" w:eastAsia="Calibri" w:hAnsiTheme="minorHAnsi" w:cstheme="minorHAnsi"/>
          <w:color w:val="auto"/>
          <w:kern w:val="3"/>
          <w:sz w:val="23"/>
          <w:szCs w:val="23"/>
          <w:lang w:eastAsia="zh-CN"/>
        </w:rPr>
        <w:tab/>
      </w:r>
      <w:r w:rsidRPr="007C54DC">
        <w:rPr>
          <w:rFonts w:asciiTheme="minorHAnsi" w:eastAsia="Calibri" w:hAnsiTheme="minorHAnsi" w:cstheme="minorHAnsi"/>
          <w:color w:val="auto"/>
          <w:kern w:val="3"/>
          <w:sz w:val="23"/>
          <w:szCs w:val="23"/>
          <w:lang w:eastAsia="zh-CN"/>
        </w:rPr>
        <w:t>(žig in podpis)</w:t>
      </w:r>
    </w:p>
    <w:p w14:paraId="1B473768" w14:textId="77777777" w:rsidR="00D36793" w:rsidRPr="007C54DC" w:rsidRDefault="00D36793" w:rsidP="00D36793">
      <w:pPr>
        <w:spacing w:after="0"/>
        <w:jc w:val="both"/>
        <w:rPr>
          <w:rFonts w:asciiTheme="minorHAnsi" w:eastAsia="Calibri" w:hAnsiTheme="minorHAnsi" w:cstheme="minorHAnsi"/>
          <w:b/>
          <w:color w:val="auto"/>
          <w:kern w:val="3"/>
          <w:sz w:val="23"/>
          <w:szCs w:val="23"/>
          <w:lang w:eastAsia="zh-CN"/>
        </w:rPr>
      </w:pPr>
    </w:p>
    <w:p w14:paraId="0609D494" w14:textId="77777777" w:rsidR="00741112" w:rsidRDefault="00741112" w:rsidP="00D36793">
      <w:pPr>
        <w:spacing w:after="0"/>
        <w:jc w:val="both"/>
        <w:rPr>
          <w:rFonts w:asciiTheme="minorHAnsi" w:eastAsia="Calibri" w:hAnsiTheme="minorHAnsi" w:cstheme="minorHAnsi"/>
          <w:color w:val="auto"/>
          <w:kern w:val="3"/>
          <w:sz w:val="23"/>
          <w:szCs w:val="23"/>
          <w:lang w:eastAsia="zh-CN"/>
        </w:rPr>
        <w:sectPr w:rsidR="00741112" w:rsidSect="00741112">
          <w:pgSz w:w="11906" w:h="16838"/>
          <w:pgMar w:top="1417" w:right="1417" w:bottom="1417" w:left="1417" w:header="708" w:footer="708" w:gutter="0"/>
          <w:cols w:space="708"/>
          <w:docGrid w:linePitch="360"/>
        </w:sectPr>
      </w:pPr>
    </w:p>
    <w:p w14:paraId="1CAC25BD" w14:textId="65702C8C" w:rsidR="0061732C" w:rsidRPr="007C54DC" w:rsidRDefault="0061732C" w:rsidP="0061732C">
      <w:pPr>
        <w:pStyle w:val="Slog3"/>
        <w:rPr>
          <w:rStyle w:val="Neenpoudarek"/>
          <w:rFonts w:asciiTheme="minorHAnsi" w:hAnsiTheme="minorHAnsi" w:cstheme="minorHAnsi"/>
          <w:sz w:val="23"/>
        </w:rPr>
      </w:pPr>
      <w:bookmarkStart w:id="220" w:name="_Toc516135004"/>
      <w:bookmarkStart w:id="221" w:name="_Toc493749477"/>
      <w:bookmarkStart w:id="222" w:name="_Toc493751202"/>
      <w:bookmarkStart w:id="223" w:name="_Toc486001470"/>
      <w:r w:rsidRPr="007C54DC">
        <w:rPr>
          <w:rStyle w:val="Neenpoudarek"/>
          <w:rFonts w:asciiTheme="minorHAnsi" w:hAnsiTheme="minorHAnsi" w:cstheme="minorHAnsi"/>
          <w:i/>
          <w:iCs w:val="0"/>
          <w:sz w:val="23"/>
        </w:rPr>
        <w:lastRenderedPageBreak/>
        <w:t>PRILOGA ŠT. 1</w:t>
      </w:r>
      <w:r w:rsidR="0046024F">
        <w:rPr>
          <w:rStyle w:val="Neenpoudarek"/>
          <w:rFonts w:asciiTheme="minorHAnsi" w:hAnsiTheme="minorHAnsi" w:cstheme="minorHAnsi"/>
          <w:i/>
          <w:iCs w:val="0"/>
          <w:sz w:val="23"/>
        </w:rPr>
        <w:t>5</w:t>
      </w:r>
      <w:bookmarkEnd w:id="220"/>
    </w:p>
    <w:p w14:paraId="50AAEC75" w14:textId="2850EBF9" w:rsidR="007F0F40" w:rsidRPr="007C54DC" w:rsidRDefault="007F0F40" w:rsidP="007F0F40">
      <w:pPr>
        <w:pBdr>
          <w:top w:val="single" w:sz="4" w:space="10" w:color="541C72"/>
          <w:bottom w:val="single" w:sz="4" w:space="10" w:color="541C72"/>
        </w:pBdr>
        <w:shd w:val="clear" w:color="auto" w:fill="F7EFFB"/>
        <w:suppressAutoHyphens/>
        <w:autoSpaceDN w:val="0"/>
        <w:spacing w:after="0" w:line="312" w:lineRule="auto"/>
        <w:jc w:val="center"/>
        <w:textAlignment w:val="baseline"/>
        <w:outlineLvl w:val="1"/>
        <w:rPr>
          <w:rFonts w:asciiTheme="minorHAnsi" w:eastAsia="Calibri" w:hAnsiTheme="minorHAnsi" w:cstheme="minorHAnsi"/>
          <w:b/>
          <w:i/>
          <w:iCs/>
          <w:color w:val="5F497A"/>
          <w:spacing w:val="20"/>
          <w:sz w:val="23"/>
          <w:szCs w:val="23"/>
          <w:lang w:eastAsia="zh-CN"/>
        </w:rPr>
      </w:pPr>
      <w:bookmarkStart w:id="224" w:name="_Toc516135005"/>
      <w:r w:rsidRPr="007C54DC">
        <w:rPr>
          <w:rFonts w:asciiTheme="minorHAnsi" w:eastAsia="Calibri" w:hAnsiTheme="minorHAnsi" w:cstheme="minorHAnsi"/>
          <w:b/>
          <w:i/>
          <w:iCs/>
          <w:color w:val="5F497A"/>
          <w:spacing w:val="20"/>
          <w:sz w:val="23"/>
          <w:szCs w:val="23"/>
          <w:lang w:eastAsia="zh-CN"/>
        </w:rPr>
        <w:t>VZOREC OKVIRNEGA SPORAZUMA</w:t>
      </w:r>
      <w:bookmarkEnd w:id="221"/>
      <w:bookmarkEnd w:id="222"/>
      <w:bookmarkEnd w:id="224"/>
      <w:r w:rsidRPr="007C54DC">
        <w:rPr>
          <w:rFonts w:asciiTheme="minorHAnsi" w:eastAsia="Calibri" w:hAnsiTheme="minorHAnsi" w:cstheme="minorHAnsi"/>
          <w:b/>
          <w:i/>
          <w:iCs/>
          <w:color w:val="5F497A"/>
          <w:spacing w:val="20"/>
          <w:sz w:val="23"/>
          <w:szCs w:val="23"/>
          <w:lang w:eastAsia="zh-CN"/>
        </w:rPr>
        <w:t xml:space="preserve"> </w:t>
      </w:r>
      <w:bookmarkEnd w:id="223"/>
    </w:p>
    <w:p w14:paraId="23467707" w14:textId="77777777" w:rsidR="00A97DCA" w:rsidRPr="007C54DC" w:rsidRDefault="00A97DCA" w:rsidP="00A97DCA">
      <w:pPr>
        <w:spacing w:after="0"/>
        <w:rPr>
          <w:rFonts w:asciiTheme="minorHAnsi" w:hAnsiTheme="minorHAnsi" w:cstheme="minorHAnsi"/>
          <w:b/>
          <w:bCs/>
          <w:i/>
          <w:sz w:val="23"/>
          <w:szCs w:val="23"/>
          <w:lang w:eastAsia="zh-CN"/>
        </w:rPr>
      </w:pPr>
      <w:r w:rsidRPr="007C54DC">
        <w:rPr>
          <w:rFonts w:asciiTheme="minorHAnsi" w:hAnsiTheme="minorHAnsi" w:cstheme="minorHAnsi"/>
          <w:b/>
          <w:bCs/>
          <w:i/>
          <w:sz w:val="23"/>
          <w:szCs w:val="23"/>
          <w:lang w:eastAsia="zh-CN"/>
        </w:rPr>
        <w:t xml:space="preserve">*Opomba: </w:t>
      </w:r>
    </w:p>
    <w:p w14:paraId="615100F0" w14:textId="262A0202" w:rsidR="00A97DCA" w:rsidRPr="007C54DC" w:rsidRDefault="00A97DCA" w:rsidP="00A97DCA">
      <w:pPr>
        <w:spacing w:after="0"/>
        <w:rPr>
          <w:rFonts w:asciiTheme="minorHAnsi" w:hAnsiTheme="minorHAnsi" w:cstheme="minorHAnsi"/>
          <w:b/>
          <w:bCs/>
          <w:i/>
          <w:sz w:val="23"/>
          <w:szCs w:val="23"/>
          <w:u w:val="single"/>
          <w:lang w:eastAsia="zh-CN"/>
        </w:rPr>
      </w:pPr>
      <w:r w:rsidRPr="007C54DC">
        <w:rPr>
          <w:rFonts w:asciiTheme="minorHAnsi" w:hAnsiTheme="minorHAnsi" w:cstheme="minorHAnsi"/>
          <w:b/>
          <w:bCs/>
          <w:i/>
          <w:sz w:val="23"/>
          <w:szCs w:val="23"/>
          <w:u w:val="single"/>
          <w:lang w:eastAsia="zh-CN"/>
        </w:rPr>
        <w:t>VZOREC OKVIRNEGA SPORAZUMA SE OB ODDAJI PONUDBE NE PRILAGA!!!</w:t>
      </w:r>
    </w:p>
    <w:p w14:paraId="7B9DD645" w14:textId="02AE5650" w:rsidR="00A97DCA" w:rsidRPr="007C54DC" w:rsidRDefault="00A97DCA" w:rsidP="007452BB">
      <w:pPr>
        <w:spacing w:after="0"/>
        <w:jc w:val="both"/>
        <w:rPr>
          <w:rFonts w:asciiTheme="minorHAnsi" w:hAnsiTheme="minorHAnsi" w:cstheme="minorHAnsi"/>
          <w:b/>
          <w:bCs/>
          <w:i/>
          <w:sz w:val="23"/>
          <w:szCs w:val="23"/>
          <w:lang w:eastAsia="zh-CN"/>
        </w:rPr>
      </w:pPr>
      <w:r w:rsidRPr="007C54DC">
        <w:rPr>
          <w:rFonts w:asciiTheme="minorHAnsi" w:hAnsiTheme="minorHAnsi" w:cstheme="minorHAnsi"/>
          <w:b/>
          <w:bCs/>
          <w:i/>
          <w:sz w:val="23"/>
          <w:szCs w:val="23"/>
          <w:lang w:eastAsia="zh-CN"/>
        </w:rPr>
        <w:t>Z oddajo ponudbe ponudnik potrdi, da bo dela izvedel po pogojih, ki so navedeni v osnutku okvirnega sporazuma ter, da je seznanjen z vzorcem okvirnega sporazuma in soglaša z njegovo vsebino.</w:t>
      </w:r>
    </w:p>
    <w:p w14:paraId="71320229" w14:textId="77777777" w:rsidR="00A97DCA" w:rsidRPr="007C54DC" w:rsidRDefault="00A97DCA" w:rsidP="00A97DCA">
      <w:pPr>
        <w:spacing w:after="0"/>
        <w:rPr>
          <w:rFonts w:asciiTheme="minorHAnsi" w:hAnsiTheme="minorHAnsi" w:cstheme="minorHAnsi"/>
          <w:sz w:val="23"/>
          <w:szCs w:val="23"/>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97DCA" w:rsidRPr="007C54DC" w14:paraId="4FADFCF1" w14:textId="77777777" w:rsidTr="00902F9E">
        <w:tc>
          <w:tcPr>
            <w:tcW w:w="2197" w:type="dxa"/>
          </w:tcPr>
          <w:p w14:paraId="2689CAB8"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w:t>
            </w:r>
          </w:p>
        </w:tc>
        <w:tc>
          <w:tcPr>
            <w:tcW w:w="6731" w:type="dxa"/>
          </w:tcPr>
          <w:p w14:paraId="0F32B702" w14:textId="77777777" w:rsidR="00A97DCA" w:rsidRPr="007C54DC" w:rsidRDefault="00A97DCA" w:rsidP="00902F9E">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 xml:space="preserve">MESTNA OBČINA KRANJ, </w:t>
            </w:r>
            <w:r w:rsidRPr="007C54DC">
              <w:rPr>
                <w:rFonts w:asciiTheme="minorHAnsi" w:hAnsiTheme="minorHAnsi" w:cstheme="minorHAnsi"/>
                <w:sz w:val="23"/>
                <w:szCs w:val="23"/>
                <w:lang w:eastAsia="zh-CN"/>
              </w:rPr>
              <w:t xml:space="preserve">Slovenski trg 1, 4000 Kranj, ki jo zastopa </w:t>
            </w:r>
            <w:r w:rsidRPr="007C54DC">
              <w:rPr>
                <w:rFonts w:asciiTheme="minorHAnsi" w:hAnsiTheme="minorHAnsi" w:cstheme="minorHAnsi"/>
                <w:b/>
                <w:bCs/>
                <w:sz w:val="23"/>
                <w:szCs w:val="23"/>
                <w:lang w:eastAsia="zh-CN"/>
              </w:rPr>
              <w:t xml:space="preserve">župan Boštjan Trilar, </w:t>
            </w:r>
          </w:p>
          <w:p w14:paraId="27A38A1D"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matična številka:</w:t>
            </w:r>
            <w:r w:rsidRPr="007C54DC">
              <w:rPr>
                <w:rFonts w:asciiTheme="minorHAnsi" w:hAnsiTheme="minorHAnsi" w:cstheme="minorHAnsi"/>
                <w:sz w:val="23"/>
                <w:szCs w:val="23"/>
                <w:lang w:eastAsia="zh-CN"/>
              </w:rPr>
              <w:tab/>
              <w:t>5874653</w:t>
            </w:r>
          </w:p>
          <w:p w14:paraId="47F651D4"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ID za DDV:</w:t>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t>SI 55789935</w:t>
            </w:r>
          </w:p>
        </w:tc>
      </w:tr>
      <w:tr w:rsidR="00A97DCA" w:rsidRPr="007C54DC" w14:paraId="548DC05E" w14:textId="77777777" w:rsidTr="00902F9E">
        <w:tc>
          <w:tcPr>
            <w:tcW w:w="2197" w:type="dxa"/>
          </w:tcPr>
          <w:p w14:paraId="60CD9BF7" w14:textId="77777777" w:rsidR="00A97DCA" w:rsidRPr="007C54DC" w:rsidRDefault="00A97DCA" w:rsidP="00902F9E">
            <w:pPr>
              <w:spacing w:after="0"/>
              <w:rPr>
                <w:rFonts w:asciiTheme="minorHAnsi" w:hAnsiTheme="minorHAnsi" w:cstheme="minorHAnsi"/>
                <w:sz w:val="23"/>
                <w:szCs w:val="23"/>
                <w:lang w:eastAsia="zh-CN"/>
              </w:rPr>
            </w:pPr>
          </w:p>
        </w:tc>
        <w:tc>
          <w:tcPr>
            <w:tcW w:w="6731" w:type="dxa"/>
          </w:tcPr>
          <w:p w14:paraId="4AE53A95"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EZR: 01252-0100006472</w:t>
            </w:r>
          </w:p>
          <w:p w14:paraId="57053687"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pri: Upravi za javna plačila, </w:t>
            </w:r>
          </w:p>
          <w:p w14:paraId="7E09AF0F" w14:textId="77777777" w:rsidR="00A97DCA" w:rsidRPr="007C54DC" w:rsidRDefault="00A97DCA" w:rsidP="00902F9E">
            <w:pPr>
              <w:spacing w:after="0"/>
              <w:rPr>
                <w:rFonts w:asciiTheme="minorHAnsi" w:hAnsiTheme="minorHAnsi" w:cstheme="minorHAnsi"/>
                <w:b/>
                <w:sz w:val="23"/>
                <w:szCs w:val="23"/>
                <w:u w:val="single"/>
                <w:lang w:eastAsia="zh-CN"/>
              </w:rPr>
            </w:pPr>
            <w:r w:rsidRPr="007C54DC">
              <w:rPr>
                <w:rFonts w:asciiTheme="minorHAnsi" w:hAnsiTheme="minorHAnsi" w:cstheme="minorHAnsi"/>
                <w:sz w:val="23"/>
                <w:szCs w:val="23"/>
                <w:lang w:eastAsia="zh-CN"/>
              </w:rPr>
              <w:t>šifra proračunskega uporabnika: 75515</w:t>
            </w:r>
          </w:p>
        </w:tc>
      </w:tr>
      <w:tr w:rsidR="00A97DCA" w:rsidRPr="007C54DC" w14:paraId="6505AFCE" w14:textId="77777777" w:rsidTr="00902F9E">
        <w:tc>
          <w:tcPr>
            <w:tcW w:w="2197" w:type="dxa"/>
          </w:tcPr>
          <w:p w14:paraId="5D19C1F8" w14:textId="77777777" w:rsidR="00A97DCA" w:rsidRPr="007C54DC" w:rsidRDefault="00A97DCA" w:rsidP="00902F9E">
            <w:pPr>
              <w:spacing w:after="0"/>
              <w:rPr>
                <w:rFonts w:asciiTheme="minorHAnsi" w:hAnsiTheme="minorHAnsi" w:cstheme="minorHAnsi"/>
                <w:sz w:val="23"/>
                <w:szCs w:val="23"/>
                <w:lang w:eastAsia="zh-CN"/>
              </w:rPr>
            </w:pPr>
          </w:p>
        </w:tc>
        <w:tc>
          <w:tcPr>
            <w:tcW w:w="6731" w:type="dxa"/>
          </w:tcPr>
          <w:p w14:paraId="40332F8B" w14:textId="77777777" w:rsidR="00A97DCA" w:rsidRPr="007C54DC" w:rsidRDefault="00A97DCA" w:rsidP="00902F9E">
            <w:pPr>
              <w:spacing w:after="0"/>
              <w:rPr>
                <w:rFonts w:asciiTheme="minorHAnsi" w:hAnsiTheme="minorHAnsi" w:cstheme="minorHAnsi"/>
                <w:sz w:val="23"/>
                <w:szCs w:val="23"/>
                <w:lang w:eastAsia="zh-CN"/>
              </w:rPr>
            </w:pPr>
          </w:p>
          <w:p w14:paraId="06B3C948"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in</w:t>
            </w:r>
          </w:p>
          <w:p w14:paraId="3A3D8435" w14:textId="77777777" w:rsidR="00A97DCA" w:rsidRPr="007C54DC" w:rsidRDefault="00A97DCA" w:rsidP="00902F9E">
            <w:pPr>
              <w:spacing w:after="0"/>
              <w:rPr>
                <w:rFonts w:asciiTheme="minorHAnsi" w:hAnsiTheme="minorHAnsi" w:cstheme="minorHAnsi"/>
                <w:sz w:val="23"/>
                <w:szCs w:val="23"/>
                <w:lang w:eastAsia="zh-CN"/>
              </w:rPr>
            </w:pPr>
          </w:p>
        </w:tc>
      </w:tr>
      <w:tr w:rsidR="00A97DCA" w:rsidRPr="007C54DC" w14:paraId="3D3513C3" w14:textId="77777777" w:rsidTr="00902F9E">
        <w:tc>
          <w:tcPr>
            <w:tcW w:w="2197" w:type="dxa"/>
          </w:tcPr>
          <w:p w14:paraId="263667C6"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IZVAJALEC:</w:t>
            </w:r>
          </w:p>
        </w:tc>
        <w:tc>
          <w:tcPr>
            <w:tcW w:w="6731" w:type="dxa"/>
          </w:tcPr>
          <w:p w14:paraId="1037ED07" w14:textId="77777777" w:rsidR="00A97DCA" w:rsidRPr="007C54DC" w:rsidRDefault="00A97DCA" w:rsidP="00902F9E">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w:t>
            </w:r>
            <w:r w:rsidRPr="007C54DC">
              <w:rPr>
                <w:rFonts w:asciiTheme="minorHAnsi" w:hAnsiTheme="minorHAnsi" w:cstheme="minorHAnsi"/>
                <w:sz w:val="23"/>
                <w:szCs w:val="23"/>
                <w:lang w:eastAsia="zh-CN"/>
              </w:rPr>
              <w:t xml:space="preserve">, ki ga zastopa </w:t>
            </w:r>
            <w:r w:rsidRPr="007C54DC">
              <w:rPr>
                <w:rFonts w:asciiTheme="minorHAnsi" w:hAnsiTheme="minorHAnsi" w:cstheme="minorHAnsi"/>
                <w:b/>
                <w:bCs/>
                <w:sz w:val="23"/>
                <w:szCs w:val="23"/>
                <w:lang w:eastAsia="zh-CN"/>
              </w:rPr>
              <w:t>zakoniti zastopnik  ………………………………………..</w:t>
            </w:r>
          </w:p>
          <w:p w14:paraId="4C8CCDB4" w14:textId="77777777" w:rsidR="00A97DCA" w:rsidRPr="007C54DC" w:rsidRDefault="00A97DCA" w:rsidP="00902F9E">
            <w:pPr>
              <w:spacing w:after="0"/>
              <w:rPr>
                <w:rFonts w:asciiTheme="minorHAnsi" w:hAnsiTheme="minorHAnsi" w:cstheme="minorHAnsi"/>
                <w:sz w:val="23"/>
                <w:szCs w:val="23"/>
                <w:lang w:eastAsia="zh-CN"/>
              </w:rPr>
            </w:pPr>
          </w:p>
          <w:p w14:paraId="50BC5A04"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matična številka:</w:t>
            </w:r>
            <w:r w:rsidRPr="007C54DC">
              <w:rPr>
                <w:rFonts w:asciiTheme="minorHAnsi" w:hAnsiTheme="minorHAnsi" w:cstheme="minorHAnsi"/>
                <w:sz w:val="23"/>
                <w:szCs w:val="23"/>
                <w:lang w:eastAsia="zh-CN"/>
              </w:rPr>
              <w:tab/>
              <w:t>………………</w:t>
            </w:r>
          </w:p>
          <w:p w14:paraId="64D62D4F"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ID za DDV:</w:t>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t>SI ………………</w:t>
            </w:r>
          </w:p>
          <w:p w14:paraId="07951215" w14:textId="77777777" w:rsidR="00A97DCA" w:rsidRPr="007C54DC" w:rsidRDefault="00A97DCA" w:rsidP="00902F9E">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TTR:</w:t>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t>………………………. odprt pri ………………</w:t>
            </w:r>
          </w:p>
          <w:p w14:paraId="7CE3760F" w14:textId="77777777" w:rsidR="00A97DCA" w:rsidRPr="007C54DC" w:rsidRDefault="00A97DCA" w:rsidP="00902F9E">
            <w:pPr>
              <w:spacing w:after="0"/>
              <w:rPr>
                <w:rFonts w:asciiTheme="minorHAnsi" w:hAnsiTheme="minorHAnsi" w:cstheme="minorHAnsi"/>
                <w:sz w:val="23"/>
                <w:szCs w:val="23"/>
                <w:lang w:eastAsia="zh-CN"/>
              </w:rPr>
            </w:pPr>
          </w:p>
        </w:tc>
      </w:tr>
    </w:tbl>
    <w:p w14:paraId="3843F27D" w14:textId="34DDB567" w:rsidR="00A97DCA" w:rsidRPr="007C54DC" w:rsidRDefault="00A97DCA" w:rsidP="00A97DCA">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skleneta naslednji</w:t>
      </w:r>
    </w:p>
    <w:p w14:paraId="38850C22" w14:textId="77777777" w:rsidR="00A97DCA" w:rsidRPr="007C54DC" w:rsidRDefault="00A97DCA" w:rsidP="00A97DCA">
      <w:pPr>
        <w:spacing w:after="0"/>
        <w:rPr>
          <w:rFonts w:asciiTheme="minorHAnsi" w:hAnsiTheme="minorHAnsi" w:cstheme="minorHAnsi"/>
          <w:sz w:val="23"/>
          <w:szCs w:val="23"/>
          <w:lang w:eastAsia="zh-CN"/>
        </w:rPr>
      </w:pPr>
    </w:p>
    <w:p w14:paraId="6EDE8AB7" w14:textId="6E04BF14" w:rsidR="007F0F40" w:rsidRPr="007C54DC" w:rsidRDefault="007F0F40" w:rsidP="00D1041F">
      <w:pPr>
        <w:suppressAutoHyphens/>
        <w:autoSpaceDN w:val="0"/>
        <w:spacing w:after="0" w:line="312" w:lineRule="auto"/>
        <w:jc w:val="center"/>
        <w:textAlignment w:val="baseline"/>
        <w:rPr>
          <w:rFonts w:asciiTheme="minorHAnsi" w:eastAsia="Calibri" w:hAnsiTheme="minorHAnsi" w:cstheme="minorHAnsi"/>
          <w:color w:val="000000"/>
        </w:rPr>
      </w:pPr>
      <w:r w:rsidRPr="007C54DC">
        <w:rPr>
          <w:rFonts w:asciiTheme="minorHAnsi" w:eastAsia="Calibri" w:hAnsiTheme="minorHAnsi" w:cstheme="minorHAnsi"/>
          <w:b/>
          <w:color w:val="000000"/>
          <w:kern w:val="3"/>
          <w:sz w:val="23"/>
          <w:szCs w:val="23"/>
          <w:lang w:eastAsia="zh-CN"/>
        </w:rPr>
        <w:t>OKV</w:t>
      </w:r>
      <w:r w:rsidR="00D1041F" w:rsidRPr="007C54DC">
        <w:rPr>
          <w:rFonts w:asciiTheme="minorHAnsi" w:eastAsia="Calibri" w:hAnsiTheme="minorHAnsi" w:cstheme="minorHAnsi"/>
          <w:b/>
          <w:color w:val="000000"/>
          <w:kern w:val="3"/>
          <w:sz w:val="23"/>
          <w:szCs w:val="23"/>
          <w:lang w:eastAsia="zh-CN"/>
        </w:rPr>
        <w:t>I</w:t>
      </w:r>
      <w:r w:rsidRPr="007C54DC">
        <w:rPr>
          <w:rFonts w:asciiTheme="minorHAnsi" w:eastAsia="Calibri" w:hAnsiTheme="minorHAnsi" w:cstheme="minorHAnsi"/>
          <w:b/>
          <w:color w:val="000000"/>
          <w:kern w:val="3"/>
          <w:sz w:val="23"/>
          <w:szCs w:val="23"/>
          <w:lang w:eastAsia="zh-CN"/>
        </w:rPr>
        <w:t xml:space="preserve">RNI SPORAZUM ZA </w:t>
      </w:r>
      <w:r w:rsidR="00C36C88" w:rsidRPr="007C54DC">
        <w:rPr>
          <w:rFonts w:asciiTheme="minorHAnsi" w:eastAsia="Calibri" w:hAnsiTheme="minorHAnsi" w:cstheme="minorHAnsi"/>
          <w:b/>
          <w:color w:val="000000"/>
          <w:sz w:val="23"/>
          <w:szCs w:val="23"/>
        </w:rPr>
        <w:t>PRENOVO STANOVANJ V LASTI</w:t>
      </w:r>
      <w:r w:rsidRPr="007C54DC">
        <w:rPr>
          <w:rFonts w:asciiTheme="minorHAnsi" w:eastAsia="Calibri" w:hAnsiTheme="minorHAnsi" w:cstheme="minorHAnsi"/>
          <w:b/>
          <w:color w:val="000000"/>
          <w:sz w:val="23"/>
          <w:szCs w:val="23"/>
        </w:rPr>
        <w:t xml:space="preserve"> MESTNE OBČINE KRANJ</w:t>
      </w:r>
    </w:p>
    <w:p w14:paraId="6A7C8F81" w14:textId="4C666E8C"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79A3FF9" w14:textId="77777777" w:rsidR="007F0F40" w:rsidRPr="007C54DC" w:rsidRDefault="007F0F40" w:rsidP="00500AEF">
      <w:pPr>
        <w:pStyle w:val="Odstavekseznama"/>
        <w:numPr>
          <w:ilvl w:val="0"/>
          <w:numId w:val="8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UVODNE DOLOČBE</w:t>
      </w:r>
    </w:p>
    <w:p w14:paraId="039513D2"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9260309" w14:textId="765AC248" w:rsidR="007F0F40" w:rsidRPr="007C54DC" w:rsidRDefault="00770AD2" w:rsidP="009E3B52">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č</w:t>
      </w:r>
      <w:r w:rsidR="007F0F40" w:rsidRPr="007C54DC">
        <w:rPr>
          <w:rFonts w:asciiTheme="minorHAnsi" w:eastAsia="Calibri" w:hAnsiTheme="minorHAnsi" w:cstheme="minorHAnsi"/>
          <w:b/>
          <w:color w:val="000000"/>
          <w:sz w:val="23"/>
          <w:szCs w:val="23"/>
        </w:rPr>
        <w:t>len</w:t>
      </w:r>
    </w:p>
    <w:p w14:paraId="0562CDAE" w14:textId="1338AF7C" w:rsidR="00770AD2" w:rsidRPr="007C54DC" w:rsidRDefault="00770AD2" w:rsidP="00770AD2">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Uvodno določilo</w:t>
      </w:r>
    </w:p>
    <w:p w14:paraId="00B0D8C1" w14:textId="77777777" w:rsidR="00770AD2" w:rsidRPr="007C54DC" w:rsidRDefault="00770AD2" w:rsidP="00770AD2">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24F1609" w14:textId="751D2EF1"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Naročnik je izvedel postopek oddaje javnega naročila</w:t>
      </w:r>
      <w:r w:rsidR="008F78CB" w:rsidRPr="007C54DC">
        <w:rPr>
          <w:rFonts w:asciiTheme="minorHAnsi" w:eastAsia="Calibri" w:hAnsiTheme="minorHAnsi" w:cstheme="minorHAnsi"/>
          <w:color w:val="000000"/>
          <w:sz w:val="23"/>
          <w:szCs w:val="23"/>
        </w:rPr>
        <w:t xml:space="preserve"> male vrednosti</w:t>
      </w:r>
      <w:r w:rsidRPr="007C54DC">
        <w:rPr>
          <w:rFonts w:asciiTheme="minorHAnsi" w:eastAsia="Calibri" w:hAnsiTheme="minorHAnsi" w:cstheme="minorHAnsi"/>
          <w:color w:val="000000"/>
          <w:sz w:val="23"/>
          <w:szCs w:val="23"/>
        </w:rPr>
        <w:t xml:space="preserve"> »</w:t>
      </w:r>
      <w:r w:rsidR="00D1041F" w:rsidRPr="007C54DC">
        <w:rPr>
          <w:rFonts w:asciiTheme="minorHAnsi" w:eastAsia="Calibri" w:hAnsiTheme="minorHAnsi" w:cstheme="minorHAnsi"/>
          <w:color w:val="000000"/>
          <w:sz w:val="23"/>
          <w:szCs w:val="23"/>
        </w:rPr>
        <w:t>Prenova stanovanj v lasti Mestne občine Kranj</w:t>
      </w:r>
      <w:r w:rsidRPr="007C54DC">
        <w:rPr>
          <w:rFonts w:asciiTheme="minorHAnsi" w:eastAsia="Calibri" w:hAnsiTheme="minorHAnsi" w:cstheme="minorHAnsi"/>
          <w:color w:val="000000"/>
          <w:sz w:val="23"/>
          <w:szCs w:val="23"/>
        </w:rPr>
        <w:t>« objavljen na Portalu javnih naročil dne _________ 201</w:t>
      </w:r>
      <w:r w:rsidR="00DA140B">
        <w:rPr>
          <w:rFonts w:asciiTheme="minorHAnsi" w:eastAsia="Calibri" w:hAnsiTheme="minorHAnsi" w:cstheme="minorHAnsi"/>
          <w:color w:val="000000"/>
          <w:sz w:val="23"/>
          <w:szCs w:val="23"/>
        </w:rPr>
        <w:t>8</w:t>
      </w:r>
      <w:r w:rsidRPr="007C54DC">
        <w:rPr>
          <w:rFonts w:asciiTheme="minorHAnsi" w:eastAsia="Calibri" w:hAnsiTheme="minorHAnsi" w:cstheme="minorHAnsi"/>
          <w:color w:val="000000"/>
          <w:sz w:val="23"/>
          <w:szCs w:val="23"/>
        </w:rPr>
        <w:t xml:space="preserve">, pod št. objave </w:t>
      </w:r>
      <w:r w:rsidRPr="007C54DC">
        <w:rPr>
          <w:rFonts w:asciiTheme="minorHAnsi" w:eastAsia="Calibri" w:hAnsiTheme="minorHAnsi" w:cstheme="minorHAnsi"/>
          <w:color w:val="000000"/>
          <w:sz w:val="23"/>
          <w:szCs w:val="23"/>
        </w:rPr>
        <w:lastRenderedPageBreak/>
        <w:t>JN__________/201</w:t>
      </w:r>
      <w:r w:rsidR="00DA140B">
        <w:rPr>
          <w:rFonts w:asciiTheme="minorHAnsi" w:eastAsia="Calibri" w:hAnsiTheme="minorHAnsi" w:cstheme="minorHAnsi"/>
          <w:color w:val="000000"/>
          <w:sz w:val="23"/>
          <w:szCs w:val="23"/>
        </w:rPr>
        <w:t>8</w:t>
      </w:r>
      <w:r w:rsidRPr="007C54DC">
        <w:rPr>
          <w:rFonts w:asciiTheme="minorHAnsi" w:eastAsia="Calibri" w:hAnsiTheme="minorHAnsi" w:cstheme="minorHAnsi"/>
          <w:color w:val="000000"/>
          <w:sz w:val="23"/>
          <w:szCs w:val="23"/>
        </w:rPr>
        <w:t xml:space="preserve">. </w:t>
      </w:r>
      <w:r w:rsidR="001E2D8B" w:rsidRPr="007C54DC">
        <w:rPr>
          <w:rFonts w:asciiTheme="minorHAnsi" w:eastAsia="Calibri" w:hAnsiTheme="minorHAnsi" w:cstheme="minorHAnsi"/>
          <w:color w:val="000000"/>
          <w:sz w:val="23"/>
          <w:szCs w:val="23"/>
        </w:rPr>
        <w:t>Na podlagi pravnomočne</w:t>
      </w:r>
      <w:r w:rsidRPr="007C54DC">
        <w:rPr>
          <w:rFonts w:asciiTheme="minorHAnsi" w:eastAsia="Calibri" w:hAnsiTheme="minorHAnsi" w:cstheme="minorHAnsi"/>
          <w:color w:val="000000"/>
          <w:sz w:val="23"/>
          <w:szCs w:val="23"/>
        </w:rPr>
        <w:t xml:space="preserve"> odločitv</w:t>
      </w:r>
      <w:r w:rsidR="001E2D8B" w:rsidRPr="007C54DC">
        <w:rPr>
          <w:rFonts w:asciiTheme="minorHAnsi" w:eastAsia="Calibri" w:hAnsiTheme="minorHAnsi" w:cstheme="minorHAnsi"/>
          <w:color w:val="000000"/>
          <w:sz w:val="23"/>
          <w:szCs w:val="23"/>
        </w:rPr>
        <w:t>e</w:t>
      </w:r>
      <w:r w:rsidRPr="007C54DC">
        <w:rPr>
          <w:rFonts w:asciiTheme="minorHAnsi" w:eastAsia="Calibri" w:hAnsiTheme="minorHAnsi" w:cstheme="minorHAnsi"/>
          <w:color w:val="000000"/>
          <w:sz w:val="23"/>
          <w:szCs w:val="23"/>
        </w:rPr>
        <w:t xml:space="preserve"> o oddaji javnega naročila, štev. __________________ z dne __________ je bil izvajalec v predmetnem postopku oddaje javnega naročila izbran kot podpisnik predmetnega okvirnega sporazuma.</w:t>
      </w:r>
    </w:p>
    <w:p w14:paraId="7F0D1FB9"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Sestavni del sporazuma je dokumentacija v zvezi z naročilom in ponudbena dokumentacija izvajalca.</w:t>
      </w:r>
    </w:p>
    <w:p w14:paraId="5E904C1E" w14:textId="16C25288" w:rsidR="00E84FFC" w:rsidRPr="007C54DC" w:rsidRDefault="00E84FFC" w:rsidP="007F0F40">
      <w:pPr>
        <w:suppressAutoHyphens/>
        <w:autoSpaceDN w:val="0"/>
        <w:spacing w:after="0" w:line="312" w:lineRule="auto"/>
        <w:jc w:val="both"/>
        <w:textAlignment w:val="baseline"/>
        <w:rPr>
          <w:rFonts w:asciiTheme="minorHAnsi" w:eastAsia="Calibri" w:hAnsiTheme="minorHAnsi" w:cstheme="minorHAnsi"/>
          <w:color w:val="000000"/>
          <w:sz w:val="23"/>
          <w:szCs w:val="23"/>
          <w:highlight w:val="yellow"/>
        </w:rPr>
      </w:pPr>
    </w:p>
    <w:p w14:paraId="1988BD46" w14:textId="77777777" w:rsidR="00500AEF" w:rsidRPr="007C54DC" w:rsidRDefault="00500AEF" w:rsidP="00500AEF">
      <w:pPr>
        <w:numPr>
          <w:ilvl w:val="0"/>
          <w:numId w:val="70"/>
        </w:numPr>
        <w:suppressAutoHyphens/>
        <w:overflowPunct w:val="0"/>
        <w:autoSpaceDE w:val="0"/>
        <w:autoSpaceDN w:val="0"/>
        <w:spacing w:after="0" w:line="312" w:lineRule="auto"/>
        <w:jc w:val="both"/>
        <w:textAlignment w:val="baseline"/>
        <w:rPr>
          <w:rFonts w:asciiTheme="minorHAnsi" w:eastAsia="Times New Roman" w:hAnsiTheme="minorHAnsi" w:cstheme="minorHAnsi"/>
          <w:b/>
          <w:color w:val="auto"/>
          <w:sz w:val="23"/>
          <w:szCs w:val="23"/>
          <w:lang w:eastAsia="sl-SI"/>
        </w:rPr>
      </w:pPr>
      <w:r w:rsidRPr="007C54DC">
        <w:rPr>
          <w:rFonts w:asciiTheme="minorHAnsi" w:eastAsia="Times New Roman" w:hAnsiTheme="minorHAnsi" w:cstheme="minorHAnsi"/>
          <w:b/>
          <w:color w:val="auto"/>
          <w:sz w:val="23"/>
          <w:szCs w:val="23"/>
          <w:lang w:eastAsia="sl-SI"/>
        </w:rPr>
        <w:t>člen</w:t>
      </w:r>
    </w:p>
    <w:p w14:paraId="16B72092" w14:textId="72779B76" w:rsidR="00E84FFC" w:rsidRPr="00E76831" w:rsidRDefault="00500AEF" w:rsidP="007F0F40">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E76831">
        <w:rPr>
          <w:rFonts w:asciiTheme="minorHAnsi" w:eastAsia="Calibri" w:hAnsiTheme="minorHAnsi" w:cstheme="minorHAnsi"/>
          <w:b/>
          <w:color w:val="000000"/>
          <w:sz w:val="23"/>
          <w:szCs w:val="23"/>
        </w:rPr>
        <w:t>Trajanje okvirnega sporazuma</w:t>
      </w:r>
    </w:p>
    <w:p w14:paraId="345B1AA2" w14:textId="77777777" w:rsidR="00E84FFC" w:rsidRPr="00E76831" w:rsidRDefault="00E84FF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AB87525" w14:textId="7E17AFCE" w:rsidR="00500AEF" w:rsidRPr="007C54DC" w:rsidRDefault="007A1029" w:rsidP="00500AEF">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E76831">
        <w:rPr>
          <w:rFonts w:asciiTheme="minorHAnsi" w:eastAsia="Calibri" w:hAnsiTheme="minorHAnsi" w:cstheme="minorHAnsi"/>
          <w:color w:val="000000"/>
          <w:sz w:val="23"/>
          <w:szCs w:val="23"/>
        </w:rPr>
        <w:t xml:space="preserve">Predmetni </w:t>
      </w:r>
      <w:r w:rsidR="00500AEF" w:rsidRPr="00E76831">
        <w:rPr>
          <w:rFonts w:asciiTheme="minorHAnsi" w:eastAsia="Calibri" w:hAnsiTheme="minorHAnsi" w:cstheme="minorHAnsi"/>
          <w:color w:val="000000"/>
          <w:sz w:val="23"/>
          <w:szCs w:val="23"/>
        </w:rPr>
        <w:t xml:space="preserve">okvirni </w:t>
      </w:r>
      <w:r w:rsidRPr="00E76831">
        <w:rPr>
          <w:rFonts w:asciiTheme="minorHAnsi" w:eastAsia="Calibri" w:hAnsiTheme="minorHAnsi" w:cstheme="minorHAnsi"/>
          <w:color w:val="000000"/>
          <w:sz w:val="23"/>
          <w:szCs w:val="23"/>
        </w:rPr>
        <w:t xml:space="preserve">sporazum se sklepa za obdobje do </w:t>
      </w:r>
      <w:r w:rsidR="00770AD2" w:rsidRPr="00E76831">
        <w:rPr>
          <w:rFonts w:asciiTheme="minorHAnsi" w:eastAsia="Calibri" w:hAnsiTheme="minorHAnsi" w:cstheme="minorHAnsi"/>
          <w:color w:val="000000"/>
          <w:sz w:val="23"/>
          <w:szCs w:val="23"/>
        </w:rPr>
        <w:t>31.12.</w:t>
      </w:r>
      <w:r w:rsidRPr="00E76831">
        <w:rPr>
          <w:rFonts w:asciiTheme="minorHAnsi" w:eastAsia="Calibri" w:hAnsiTheme="minorHAnsi" w:cstheme="minorHAnsi"/>
          <w:color w:val="000000"/>
          <w:sz w:val="23"/>
          <w:szCs w:val="23"/>
        </w:rPr>
        <w:t>2021</w:t>
      </w:r>
      <w:r w:rsidR="00500AEF" w:rsidRPr="00E76831">
        <w:rPr>
          <w:rFonts w:asciiTheme="minorHAnsi" w:eastAsia="Calibri" w:hAnsiTheme="minorHAnsi" w:cstheme="minorHAnsi"/>
          <w:color w:val="000000"/>
          <w:sz w:val="23"/>
          <w:szCs w:val="23"/>
        </w:rPr>
        <w:t>, veljati</w:t>
      </w:r>
      <w:r w:rsidR="00500AEF" w:rsidRPr="007C54DC">
        <w:rPr>
          <w:rFonts w:asciiTheme="minorHAnsi" w:eastAsia="Calibri" w:hAnsiTheme="minorHAnsi" w:cstheme="minorHAnsi"/>
          <w:color w:val="000000"/>
          <w:sz w:val="23"/>
          <w:szCs w:val="23"/>
        </w:rPr>
        <w:t xml:space="preserve"> pa začne, ko so izpolnjeni vsi odložni pogoji, ki so navedeni</w:t>
      </w:r>
      <w:r w:rsidR="00DA140B" w:rsidRPr="00DA140B">
        <w:rPr>
          <w:rFonts w:asciiTheme="minorHAnsi" w:eastAsia="Calibri" w:hAnsiTheme="minorHAnsi" w:cstheme="minorHAnsi"/>
          <w:color w:val="000000"/>
          <w:sz w:val="23"/>
          <w:szCs w:val="23"/>
        </w:rPr>
        <w:t xml:space="preserve"> tem okvirnem sporazumu</w:t>
      </w:r>
      <w:r w:rsidR="00500AEF" w:rsidRPr="007C54DC">
        <w:rPr>
          <w:rFonts w:asciiTheme="minorHAnsi" w:eastAsia="Calibri" w:hAnsiTheme="minorHAnsi" w:cstheme="minorHAnsi"/>
          <w:color w:val="000000"/>
          <w:sz w:val="23"/>
          <w:szCs w:val="23"/>
        </w:rPr>
        <w:t>.</w:t>
      </w:r>
    </w:p>
    <w:p w14:paraId="1FA35718" w14:textId="660E5233" w:rsidR="00E84FFC" w:rsidRDefault="00E84FF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E7452B5" w14:textId="77777777" w:rsidR="00B86183" w:rsidRPr="007C54DC" w:rsidRDefault="00B86183"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CBE21D8" w14:textId="77777777" w:rsidR="007F0F40" w:rsidRPr="007C54DC" w:rsidRDefault="007F0F40" w:rsidP="00A15E8E">
      <w:pPr>
        <w:pStyle w:val="Odstavekseznama"/>
        <w:numPr>
          <w:ilvl w:val="0"/>
          <w:numId w:val="8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PREDMET OKVIRNEGA SPORAZUMA</w:t>
      </w:r>
    </w:p>
    <w:p w14:paraId="552550BB"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396FA1E" w14:textId="77777777" w:rsidR="007F0F40" w:rsidRPr="007C54DC" w:rsidRDefault="007F0F40" w:rsidP="009E3B52">
      <w:pPr>
        <w:numPr>
          <w:ilvl w:val="0"/>
          <w:numId w:val="70"/>
        </w:numPr>
        <w:suppressAutoHyphens/>
        <w:overflowPunct w:val="0"/>
        <w:autoSpaceDE w:val="0"/>
        <w:autoSpaceDN w:val="0"/>
        <w:spacing w:after="0" w:line="312" w:lineRule="auto"/>
        <w:jc w:val="both"/>
        <w:textAlignment w:val="baseline"/>
        <w:rPr>
          <w:rFonts w:asciiTheme="minorHAnsi" w:eastAsia="Times New Roman" w:hAnsiTheme="minorHAnsi" w:cstheme="minorHAnsi"/>
          <w:b/>
          <w:color w:val="auto"/>
          <w:sz w:val="23"/>
          <w:szCs w:val="23"/>
          <w:lang w:eastAsia="sl-SI"/>
        </w:rPr>
      </w:pPr>
      <w:r w:rsidRPr="007C54DC">
        <w:rPr>
          <w:rFonts w:asciiTheme="minorHAnsi" w:eastAsia="Times New Roman" w:hAnsiTheme="minorHAnsi" w:cstheme="minorHAnsi"/>
          <w:b/>
          <w:color w:val="auto"/>
          <w:sz w:val="23"/>
          <w:szCs w:val="23"/>
          <w:lang w:eastAsia="sl-SI"/>
        </w:rPr>
        <w:t>člen</w:t>
      </w:r>
    </w:p>
    <w:p w14:paraId="2205FEC2" w14:textId="77777777" w:rsidR="007F0F40" w:rsidRPr="007C54DC" w:rsidRDefault="007F0F40" w:rsidP="007F0F40">
      <w:pPr>
        <w:suppressAutoHyphens/>
        <w:overflowPunct w:val="0"/>
        <w:autoSpaceDE w:val="0"/>
        <w:autoSpaceDN w:val="0"/>
        <w:spacing w:after="0" w:line="312" w:lineRule="auto"/>
        <w:ind w:left="720" w:hanging="360"/>
        <w:jc w:val="both"/>
        <w:textAlignment w:val="baseline"/>
        <w:rPr>
          <w:rFonts w:asciiTheme="minorHAnsi" w:eastAsia="Times New Roman" w:hAnsiTheme="minorHAnsi" w:cstheme="minorHAnsi"/>
          <w:color w:val="auto"/>
          <w:sz w:val="23"/>
          <w:szCs w:val="23"/>
          <w:lang w:eastAsia="sl-SI"/>
        </w:rPr>
      </w:pPr>
    </w:p>
    <w:p w14:paraId="5B0B123F" w14:textId="272C21F5" w:rsidR="007F0F40" w:rsidRPr="00F25665"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r w:rsidRPr="00F25665">
        <w:rPr>
          <w:rFonts w:asciiTheme="minorHAnsi" w:eastAsia="Calibri" w:hAnsiTheme="minorHAnsi" w:cstheme="minorHAnsi"/>
          <w:color w:val="auto"/>
          <w:sz w:val="23"/>
          <w:szCs w:val="23"/>
        </w:rPr>
        <w:t xml:space="preserve">Izvajalec se zavezuje, da bo skladno z določili dokumentacije </w:t>
      </w:r>
      <w:r w:rsidR="00577231" w:rsidRPr="00F25665">
        <w:rPr>
          <w:rFonts w:asciiTheme="minorHAnsi" w:eastAsia="Calibri" w:hAnsiTheme="minorHAnsi" w:cstheme="minorHAnsi"/>
          <w:color w:val="auto"/>
          <w:sz w:val="23"/>
          <w:szCs w:val="23"/>
        </w:rPr>
        <w:t xml:space="preserve"> v zvezi z oddajo javnega naročila </w:t>
      </w:r>
      <w:r w:rsidRPr="00F25665">
        <w:rPr>
          <w:rFonts w:asciiTheme="minorHAnsi" w:eastAsia="Calibri" w:hAnsiTheme="minorHAnsi" w:cstheme="minorHAnsi"/>
          <w:color w:val="auto"/>
          <w:sz w:val="23"/>
          <w:szCs w:val="23"/>
        </w:rPr>
        <w:t xml:space="preserve"> iz prvega odstavka 1. člena tega okvirnega sporazuma opravljal </w:t>
      </w:r>
      <w:r w:rsidR="00062E08" w:rsidRPr="00F25665">
        <w:rPr>
          <w:rFonts w:asciiTheme="minorHAnsi" w:eastAsia="Calibri" w:hAnsiTheme="minorHAnsi" w:cstheme="minorHAnsi"/>
          <w:color w:val="auto"/>
          <w:sz w:val="23"/>
          <w:szCs w:val="23"/>
        </w:rPr>
        <w:t xml:space="preserve">dela oz. </w:t>
      </w:r>
      <w:r w:rsidRPr="00F25665">
        <w:rPr>
          <w:rFonts w:asciiTheme="minorHAnsi" w:eastAsia="Calibri" w:hAnsiTheme="minorHAnsi" w:cstheme="minorHAnsi"/>
          <w:color w:val="auto"/>
          <w:sz w:val="23"/>
          <w:szCs w:val="23"/>
        </w:rPr>
        <w:t xml:space="preserve">storitve </w:t>
      </w:r>
      <w:r w:rsidR="00A278DD" w:rsidRPr="00F25665">
        <w:rPr>
          <w:rFonts w:asciiTheme="minorHAnsi" w:eastAsia="Calibri" w:hAnsiTheme="minorHAnsi" w:cstheme="minorHAnsi"/>
          <w:color w:val="auto"/>
          <w:sz w:val="23"/>
          <w:szCs w:val="23"/>
        </w:rPr>
        <w:t xml:space="preserve">prenove stanovanj </w:t>
      </w:r>
      <w:r w:rsidRPr="00F25665">
        <w:rPr>
          <w:rFonts w:asciiTheme="minorHAnsi" w:eastAsia="Calibri" w:hAnsiTheme="minorHAnsi" w:cstheme="minorHAnsi"/>
          <w:color w:val="auto"/>
          <w:sz w:val="23"/>
          <w:szCs w:val="23"/>
        </w:rPr>
        <w:t>po predhodnem naročilu naročnika.</w:t>
      </w:r>
      <w:r w:rsidR="00C5471F" w:rsidRPr="00F25665">
        <w:rPr>
          <w:rFonts w:asciiTheme="minorHAnsi" w:eastAsia="Calibri" w:hAnsiTheme="minorHAnsi" w:cstheme="minorHAnsi"/>
          <w:color w:val="auto"/>
          <w:sz w:val="23"/>
          <w:szCs w:val="23"/>
        </w:rPr>
        <w:t xml:space="preserve"> </w:t>
      </w:r>
    </w:p>
    <w:p w14:paraId="52C7D673" w14:textId="77777777" w:rsidR="007F0F40" w:rsidRPr="00F25665"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p>
    <w:p w14:paraId="577AD244" w14:textId="4418F544" w:rsidR="007F0F40" w:rsidRPr="00F25665"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r w:rsidRPr="00F25665">
        <w:rPr>
          <w:rFonts w:asciiTheme="minorHAnsi" w:eastAsia="Calibri" w:hAnsiTheme="minorHAnsi" w:cstheme="minorHAnsi"/>
          <w:color w:val="auto"/>
          <w:sz w:val="23"/>
          <w:szCs w:val="23"/>
        </w:rPr>
        <w:t>S tem okvirnim sporazumom se stranki dogovorita o splošnih pogojih izvajanja javnega naročila</w:t>
      </w:r>
      <w:r w:rsidR="00A278DD" w:rsidRPr="00F25665">
        <w:rPr>
          <w:rFonts w:asciiTheme="minorHAnsi" w:eastAsia="Calibri" w:hAnsiTheme="minorHAnsi" w:cstheme="minorHAnsi"/>
          <w:color w:val="auto"/>
          <w:sz w:val="23"/>
          <w:szCs w:val="23"/>
        </w:rPr>
        <w:t xml:space="preserve"> in pravicah in obveznostih strank sporazuma</w:t>
      </w:r>
      <w:r w:rsidRPr="00F25665">
        <w:rPr>
          <w:rFonts w:asciiTheme="minorHAnsi" w:eastAsia="Calibri" w:hAnsiTheme="minorHAnsi" w:cstheme="minorHAnsi"/>
          <w:color w:val="auto"/>
          <w:sz w:val="23"/>
          <w:szCs w:val="23"/>
        </w:rPr>
        <w:t xml:space="preserve">. </w:t>
      </w:r>
    </w:p>
    <w:p w14:paraId="1DE16867" w14:textId="77777777" w:rsidR="007F0F40" w:rsidRPr="00F25665"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p>
    <w:p w14:paraId="6B6EE7E5" w14:textId="49C73CB9" w:rsidR="007F0F40" w:rsidRPr="00F25665"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r w:rsidRPr="00F25665">
        <w:rPr>
          <w:rFonts w:asciiTheme="minorHAnsi" w:eastAsia="Calibri" w:hAnsiTheme="minorHAnsi" w:cstheme="minorHAnsi"/>
          <w:color w:val="auto"/>
          <w:sz w:val="23"/>
          <w:szCs w:val="23"/>
        </w:rPr>
        <w:t xml:space="preserve">Sestavni del tega okvirnega sporazuma so vse zahteve in pogoji, določeni z </w:t>
      </w:r>
      <w:r w:rsidR="00DA140B" w:rsidRPr="00F25665">
        <w:rPr>
          <w:rFonts w:asciiTheme="minorHAnsi" w:eastAsia="Calibri" w:hAnsiTheme="minorHAnsi" w:cstheme="minorHAnsi"/>
          <w:color w:val="auto"/>
          <w:sz w:val="23"/>
          <w:szCs w:val="23"/>
        </w:rPr>
        <w:t>dokumentacijo v zvezi z oddajo javnega naročila</w:t>
      </w:r>
      <w:r w:rsidRPr="00F25665">
        <w:rPr>
          <w:rFonts w:asciiTheme="minorHAnsi" w:eastAsia="Calibri" w:hAnsiTheme="minorHAnsi" w:cstheme="minorHAnsi"/>
          <w:color w:val="auto"/>
          <w:sz w:val="23"/>
          <w:szCs w:val="23"/>
        </w:rPr>
        <w:t xml:space="preserve"> in ponudbena dokumentacija ponudnika. </w:t>
      </w:r>
    </w:p>
    <w:p w14:paraId="18C32A0A" w14:textId="77777777" w:rsidR="007F0F40" w:rsidRPr="00F25665"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p>
    <w:p w14:paraId="4BDBA4B8" w14:textId="58553D62" w:rsidR="001A701B" w:rsidRPr="00F25665"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r w:rsidRPr="00F25665">
        <w:rPr>
          <w:rFonts w:asciiTheme="minorHAnsi" w:eastAsia="Calibri" w:hAnsiTheme="minorHAnsi" w:cstheme="minorHAnsi"/>
          <w:color w:val="auto"/>
          <w:sz w:val="23"/>
          <w:szCs w:val="23"/>
        </w:rPr>
        <w:t xml:space="preserve">Predmet okvirnega sporazuma so naročila, ki jih </w:t>
      </w:r>
      <w:r w:rsidR="00234E8F" w:rsidRPr="00F25665">
        <w:rPr>
          <w:rFonts w:asciiTheme="minorHAnsi" w:eastAsia="Calibri" w:hAnsiTheme="minorHAnsi" w:cstheme="minorHAnsi"/>
          <w:color w:val="auto"/>
          <w:sz w:val="23"/>
          <w:szCs w:val="23"/>
        </w:rPr>
        <w:t xml:space="preserve">bo </w:t>
      </w:r>
      <w:r w:rsidRPr="00F25665">
        <w:rPr>
          <w:rFonts w:asciiTheme="minorHAnsi" w:eastAsia="Calibri" w:hAnsiTheme="minorHAnsi" w:cstheme="minorHAnsi"/>
          <w:color w:val="auto"/>
          <w:sz w:val="23"/>
          <w:szCs w:val="23"/>
        </w:rPr>
        <w:t xml:space="preserve">naročnik </w:t>
      </w:r>
      <w:r w:rsidR="00234E8F" w:rsidRPr="00F25665">
        <w:rPr>
          <w:rFonts w:asciiTheme="minorHAnsi" w:eastAsia="Calibri" w:hAnsiTheme="minorHAnsi" w:cstheme="minorHAnsi"/>
          <w:color w:val="auto"/>
          <w:sz w:val="23"/>
          <w:szCs w:val="23"/>
        </w:rPr>
        <w:t xml:space="preserve">izvedel v </w:t>
      </w:r>
      <w:r w:rsidR="004D53BF" w:rsidRPr="00F25665">
        <w:rPr>
          <w:rFonts w:asciiTheme="minorHAnsi" w:eastAsia="Calibri" w:hAnsiTheme="minorHAnsi" w:cstheme="minorHAnsi"/>
          <w:color w:val="auto"/>
          <w:sz w:val="23"/>
          <w:szCs w:val="23"/>
        </w:rPr>
        <w:t>predvidenem obdobju trajanja okvirnega sporazuma</w:t>
      </w:r>
      <w:r w:rsidRPr="00F25665">
        <w:rPr>
          <w:rFonts w:asciiTheme="minorHAnsi" w:eastAsia="Calibri" w:hAnsiTheme="minorHAnsi" w:cstheme="minorHAnsi"/>
          <w:color w:val="auto"/>
          <w:sz w:val="23"/>
          <w:szCs w:val="23"/>
        </w:rPr>
        <w:t>. Količine in vrste del po predračunu</w:t>
      </w:r>
      <w:r w:rsidR="00577231" w:rsidRPr="00F25665">
        <w:rPr>
          <w:rFonts w:asciiTheme="minorHAnsi" w:eastAsia="Calibri" w:hAnsiTheme="minorHAnsi" w:cstheme="minorHAnsi"/>
          <w:color w:val="auto"/>
          <w:sz w:val="23"/>
          <w:szCs w:val="23"/>
        </w:rPr>
        <w:t>(popisu del)</w:t>
      </w:r>
      <w:r w:rsidRPr="00F25665">
        <w:rPr>
          <w:rFonts w:asciiTheme="minorHAnsi" w:eastAsia="Calibri" w:hAnsiTheme="minorHAnsi" w:cstheme="minorHAnsi"/>
          <w:color w:val="auto"/>
          <w:sz w:val="23"/>
          <w:szCs w:val="23"/>
        </w:rPr>
        <w:t xml:space="preserve"> so okvirne. </w:t>
      </w:r>
    </w:p>
    <w:p w14:paraId="1D10F712" w14:textId="77777777" w:rsidR="001A701B" w:rsidRPr="00F25665" w:rsidRDefault="001A701B"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p>
    <w:p w14:paraId="12308033" w14:textId="7D39A13E"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r w:rsidRPr="00F25665">
        <w:rPr>
          <w:rFonts w:asciiTheme="minorHAnsi" w:eastAsia="Calibri" w:hAnsiTheme="minorHAnsi" w:cstheme="minorHAnsi"/>
          <w:color w:val="auto"/>
          <w:sz w:val="23"/>
          <w:szCs w:val="23"/>
        </w:rPr>
        <w:t xml:space="preserve">Izvajalec in naročnik se izrecno dogovorita, da bo naročnik v obdobju veljavnosti tega sporazuma naročal le tiste storitve </w:t>
      </w:r>
      <w:r w:rsidR="00BF28FA" w:rsidRPr="00F25665">
        <w:rPr>
          <w:rFonts w:asciiTheme="minorHAnsi" w:eastAsia="Calibri" w:hAnsiTheme="minorHAnsi" w:cstheme="minorHAnsi"/>
          <w:color w:val="auto"/>
          <w:sz w:val="23"/>
          <w:szCs w:val="23"/>
        </w:rPr>
        <w:t xml:space="preserve">in dela </w:t>
      </w:r>
      <w:r w:rsidRPr="00F25665">
        <w:rPr>
          <w:rFonts w:asciiTheme="minorHAnsi" w:eastAsia="Calibri" w:hAnsiTheme="minorHAnsi" w:cstheme="minorHAnsi"/>
          <w:color w:val="auto"/>
          <w:sz w:val="23"/>
          <w:szCs w:val="23"/>
        </w:rPr>
        <w:t>iz  ponudbenega predračuna, ki jih bo dejansko potreboval</w:t>
      </w:r>
      <w:r w:rsidR="00B9136D" w:rsidRPr="00F25665">
        <w:rPr>
          <w:rFonts w:asciiTheme="minorHAnsi" w:eastAsia="Calibri" w:hAnsiTheme="minorHAnsi" w:cstheme="minorHAnsi"/>
          <w:color w:val="auto"/>
          <w:sz w:val="23"/>
          <w:szCs w:val="23"/>
        </w:rPr>
        <w:t xml:space="preserve"> za prenovo posameznega stanovanja</w:t>
      </w:r>
      <w:r w:rsidR="009E3B52" w:rsidRPr="00F25665">
        <w:rPr>
          <w:rFonts w:asciiTheme="minorHAnsi" w:eastAsia="Calibri" w:hAnsiTheme="minorHAnsi" w:cstheme="minorHAnsi"/>
          <w:color w:val="auto"/>
          <w:sz w:val="23"/>
          <w:szCs w:val="23"/>
        </w:rPr>
        <w:t xml:space="preserve"> in za katera bo imel zagotovljena finančna sredstva</w:t>
      </w:r>
      <w:r w:rsidRPr="00F25665">
        <w:rPr>
          <w:rFonts w:asciiTheme="minorHAnsi" w:eastAsia="Calibri" w:hAnsiTheme="minorHAnsi" w:cstheme="minorHAnsi"/>
          <w:color w:val="auto"/>
          <w:sz w:val="23"/>
          <w:szCs w:val="23"/>
        </w:rPr>
        <w:t>.</w:t>
      </w:r>
      <w:r w:rsidRPr="007C54DC">
        <w:rPr>
          <w:rFonts w:asciiTheme="minorHAnsi" w:eastAsia="Calibri" w:hAnsiTheme="minorHAnsi" w:cstheme="minorHAnsi"/>
          <w:color w:val="auto"/>
          <w:sz w:val="23"/>
          <w:szCs w:val="23"/>
        </w:rPr>
        <w:t xml:space="preserve"> </w:t>
      </w:r>
    </w:p>
    <w:p w14:paraId="69B2F1B4" w14:textId="77777777" w:rsidR="007F0F40" w:rsidRPr="007C54DC" w:rsidRDefault="007F0F40" w:rsidP="007F0F40">
      <w:pPr>
        <w:suppressAutoHyphens/>
        <w:autoSpaceDN w:val="0"/>
        <w:spacing w:after="0" w:line="312" w:lineRule="auto"/>
        <w:jc w:val="both"/>
        <w:textAlignment w:val="baseline"/>
        <w:rPr>
          <w:rFonts w:asciiTheme="minorHAnsi" w:eastAsia="Times New Roman" w:hAnsiTheme="minorHAnsi" w:cstheme="minorHAnsi"/>
          <w:color w:val="000000"/>
          <w:kern w:val="3"/>
          <w:sz w:val="23"/>
          <w:szCs w:val="23"/>
          <w:lang w:eastAsia="zh-CN"/>
        </w:rPr>
      </w:pPr>
    </w:p>
    <w:p w14:paraId="10EF63AE" w14:textId="214B5E9D" w:rsidR="007F0F40" w:rsidRPr="00F25665" w:rsidRDefault="007F0F40" w:rsidP="007F0F40">
      <w:pPr>
        <w:suppressAutoHyphens/>
        <w:autoSpaceDN w:val="0"/>
        <w:spacing w:after="0" w:line="312" w:lineRule="auto"/>
        <w:jc w:val="both"/>
        <w:textAlignment w:val="baseline"/>
        <w:rPr>
          <w:rFonts w:asciiTheme="minorHAnsi" w:eastAsia="Calibri" w:hAnsiTheme="minorHAnsi" w:cstheme="minorHAnsi"/>
          <w:color w:val="000000"/>
        </w:rPr>
      </w:pPr>
      <w:r w:rsidRPr="00F25665">
        <w:rPr>
          <w:rFonts w:asciiTheme="minorHAnsi" w:eastAsia="Arial Unicode MS" w:hAnsiTheme="minorHAnsi" w:cstheme="minorHAnsi"/>
          <w:color w:val="auto"/>
          <w:sz w:val="23"/>
          <w:szCs w:val="23"/>
          <w:lang w:eastAsia="sl-SI"/>
        </w:rPr>
        <w:lastRenderedPageBreak/>
        <w:t xml:space="preserve">Popis </w:t>
      </w:r>
      <w:r w:rsidR="00285C3A" w:rsidRPr="00F25665">
        <w:rPr>
          <w:rFonts w:asciiTheme="minorHAnsi" w:eastAsia="Arial Unicode MS" w:hAnsiTheme="minorHAnsi" w:cstheme="minorHAnsi"/>
          <w:color w:val="auto"/>
          <w:sz w:val="23"/>
          <w:szCs w:val="23"/>
          <w:lang w:eastAsia="sl-SI"/>
        </w:rPr>
        <w:t>del</w:t>
      </w:r>
      <w:r w:rsidRPr="00F25665">
        <w:rPr>
          <w:rFonts w:asciiTheme="minorHAnsi" w:eastAsia="Arial Unicode MS" w:hAnsiTheme="minorHAnsi" w:cstheme="minorHAnsi"/>
          <w:color w:val="auto"/>
          <w:sz w:val="23"/>
          <w:szCs w:val="23"/>
          <w:lang w:eastAsia="sl-SI"/>
        </w:rPr>
        <w:t xml:space="preserve"> je okviren, </w:t>
      </w:r>
      <w:r w:rsidR="00285C3A" w:rsidRPr="00F25665">
        <w:rPr>
          <w:rFonts w:asciiTheme="minorHAnsi" w:eastAsia="Arial Unicode MS" w:hAnsiTheme="minorHAnsi" w:cstheme="minorHAnsi"/>
          <w:color w:val="auto"/>
          <w:sz w:val="23"/>
          <w:szCs w:val="23"/>
          <w:lang w:eastAsia="sl-SI"/>
        </w:rPr>
        <w:t xml:space="preserve">saj bo naročnik potrebno količino posameznih </w:t>
      </w:r>
      <w:r w:rsidR="00062E08" w:rsidRPr="00F25665">
        <w:rPr>
          <w:rFonts w:asciiTheme="minorHAnsi" w:eastAsia="Arial Unicode MS" w:hAnsiTheme="minorHAnsi" w:cstheme="minorHAnsi"/>
          <w:color w:val="auto"/>
          <w:sz w:val="23"/>
          <w:szCs w:val="23"/>
          <w:lang w:eastAsia="sl-SI"/>
        </w:rPr>
        <w:t>del</w:t>
      </w:r>
      <w:r w:rsidR="00285C3A" w:rsidRPr="00F25665">
        <w:rPr>
          <w:rFonts w:asciiTheme="minorHAnsi" w:eastAsia="Arial Unicode MS" w:hAnsiTheme="minorHAnsi" w:cstheme="minorHAnsi"/>
          <w:color w:val="auto"/>
          <w:sz w:val="23"/>
          <w:szCs w:val="23"/>
          <w:lang w:eastAsia="sl-SI"/>
        </w:rPr>
        <w:t xml:space="preserve"> določil pri popisu del za posamezno javno naročilo - stanovanje</w:t>
      </w:r>
      <w:r w:rsidRPr="00F25665">
        <w:rPr>
          <w:rFonts w:asciiTheme="minorHAnsi" w:eastAsia="Arial Unicode MS" w:hAnsiTheme="minorHAnsi" w:cstheme="minorHAnsi"/>
          <w:color w:val="auto"/>
          <w:sz w:val="23"/>
          <w:szCs w:val="23"/>
          <w:lang w:eastAsia="sl-SI"/>
        </w:rPr>
        <w:t xml:space="preserve">. Naročnik se tako ne zavezuje naročiti vseh razpisanih </w:t>
      </w:r>
      <w:r w:rsidR="00BF28FA" w:rsidRPr="00F25665">
        <w:rPr>
          <w:rFonts w:asciiTheme="minorHAnsi" w:eastAsia="Arial Unicode MS" w:hAnsiTheme="minorHAnsi" w:cstheme="minorHAnsi"/>
          <w:color w:val="auto"/>
          <w:sz w:val="23"/>
          <w:szCs w:val="23"/>
          <w:lang w:eastAsia="sl-SI"/>
        </w:rPr>
        <w:t>del</w:t>
      </w:r>
      <w:r w:rsidRPr="00F25665">
        <w:rPr>
          <w:rFonts w:asciiTheme="minorHAnsi" w:eastAsia="Arial Unicode MS" w:hAnsiTheme="minorHAnsi" w:cstheme="minorHAnsi"/>
          <w:color w:val="auto"/>
          <w:sz w:val="23"/>
          <w:szCs w:val="23"/>
          <w:lang w:eastAsia="sl-SI"/>
        </w:rPr>
        <w:t xml:space="preserve">, ampak zgolj </w:t>
      </w:r>
      <w:r w:rsidR="00BF28FA" w:rsidRPr="00F25665">
        <w:rPr>
          <w:rFonts w:asciiTheme="minorHAnsi" w:eastAsia="Arial Unicode MS" w:hAnsiTheme="minorHAnsi" w:cstheme="minorHAnsi"/>
          <w:color w:val="auto"/>
          <w:sz w:val="23"/>
          <w:szCs w:val="23"/>
          <w:lang w:eastAsia="sl-SI"/>
        </w:rPr>
        <w:t>dela</w:t>
      </w:r>
      <w:r w:rsidRPr="00F25665">
        <w:rPr>
          <w:rFonts w:asciiTheme="minorHAnsi" w:eastAsia="Arial Unicode MS" w:hAnsiTheme="minorHAnsi" w:cstheme="minorHAnsi"/>
          <w:color w:val="auto"/>
          <w:sz w:val="23"/>
          <w:szCs w:val="23"/>
          <w:lang w:eastAsia="sl-SI"/>
        </w:rPr>
        <w:t xml:space="preserve">, ki jih bo dejansko potreboval v okviru </w:t>
      </w:r>
      <w:r w:rsidR="00C21270" w:rsidRPr="00F25665">
        <w:rPr>
          <w:rFonts w:asciiTheme="minorHAnsi" w:eastAsia="Arial Unicode MS" w:hAnsiTheme="minorHAnsi" w:cstheme="minorHAnsi"/>
          <w:color w:val="auto"/>
          <w:sz w:val="23"/>
          <w:szCs w:val="23"/>
          <w:lang w:eastAsia="sl-SI"/>
        </w:rPr>
        <w:t xml:space="preserve">zagotovljenih </w:t>
      </w:r>
      <w:r w:rsidR="00D57974" w:rsidRPr="00F25665">
        <w:rPr>
          <w:rFonts w:asciiTheme="minorHAnsi" w:eastAsia="Arial Unicode MS" w:hAnsiTheme="minorHAnsi" w:cstheme="minorHAnsi"/>
          <w:color w:val="auto"/>
          <w:sz w:val="23"/>
          <w:szCs w:val="23"/>
          <w:lang w:eastAsia="sl-SI"/>
        </w:rPr>
        <w:t>finančnih</w:t>
      </w:r>
      <w:r w:rsidRPr="00F25665">
        <w:rPr>
          <w:rFonts w:asciiTheme="minorHAnsi" w:eastAsia="Arial Unicode MS" w:hAnsiTheme="minorHAnsi" w:cstheme="minorHAnsi"/>
          <w:color w:val="auto"/>
          <w:sz w:val="23"/>
          <w:szCs w:val="23"/>
          <w:lang w:eastAsia="sl-SI"/>
        </w:rPr>
        <w:t xml:space="preserve"> sredstev. </w:t>
      </w:r>
    </w:p>
    <w:p w14:paraId="4ACFC328" w14:textId="77777777" w:rsidR="007F0F40" w:rsidRPr="00F25665"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21404ED7" w14:textId="21C6205F"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r w:rsidRPr="00F25665">
        <w:rPr>
          <w:rFonts w:asciiTheme="minorHAnsi" w:eastAsia="Arial Unicode MS" w:hAnsiTheme="minorHAnsi" w:cstheme="minorHAnsi"/>
          <w:color w:val="auto"/>
          <w:sz w:val="23"/>
          <w:szCs w:val="23"/>
          <w:lang w:eastAsia="sl-SI"/>
        </w:rPr>
        <w:t xml:space="preserve">Predmet posameznih naročil so </w:t>
      </w:r>
      <w:r w:rsidR="00BF28FA" w:rsidRPr="00F25665">
        <w:rPr>
          <w:rFonts w:asciiTheme="minorHAnsi" w:eastAsia="Arial Unicode MS" w:hAnsiTheme="minorHAnsi" w:cstheme="minorHAnsi"/>
          <w:color w:val="auto"/>
          <w:sz w:val="23"/>
          <w:szCs w:val="23"/>
          <w:lang w:eastAsia="sl-SI"/>
        </w:rPr>
        <w:t xml:space="preserve">lahko </w:t>
      </w:r>
      <w:r w:rsidRPr="00F25665">
        <w:rPr>
          <w:rFonts w:asciiTheme="minorHAnsi" w:eastAsia="Arial Unicode MS" w:hAnsiTheme="minorHAnsi" w:cstheme="minorHAnsi"/>
          <w:color w:val="auto"/>
          <w:sz w:val="23"/>
          <w:szCs w:val="23"/>
          <w:lang w:eastAsia="sl-SI"/>
        </w:rPr>
        <w:t xml:space="preserve">tudi </w:t>
      </w:r>
      <w:r w:rsidR="00BF28FA" w:rsidRPr="00F25665">
        <w:rPr>
          <w:rFonts w:asciiTheme="minorHAnsi" w:eastAsia="Arial Unicode MS" w:hAnsiTheme="minorHAnsi" w:cstheme="minorHAnsi"/>
          <w:color w:val="auto"/>
          <w:sz w:val="23"/>
          <w:szCs w:val="23"/>
          <w:lang w:eastAsia="sl-SI"/>
        </w:rPr>
        <w:t>dela, ki niso navedena</w:t>
      </w:r>
      <w:r w:rsidRPr="00F25665">
        <w:rPr>
          <w:rFonts w:asciiTheme="minorHAnsi" w:eastAsia="Arial Unicode MS" w:hAnsiTheme="minorHAnsi" w:cstheme="minorHAnsi"/>
          <w:color w:val="auto"/>
          <w:sz w:val="23"/>
          <w:szCs w:val="23"/>
          <w:lang w:eastAsia="sl-SI"/>
        </w:rPr>
        <w:t xml:space="preserve"> v ponudbenem predračunu</w:t>
      </w:r>
      <w:r w:rsidR="00D57974" w:rsidRPr="00F25665">
        <w:rPr>
          <w:rFonts w:asciiTheme="minorHAnsi" w:eastAsia="Arial Unicode MS" w:hAnsiTheme="minorHAnsi" w:cstheme="minorHAnsi"/>
          <w:color w:val="auto"/>
          <w:sz w:val="23"/>
          <w:szCs w:val="23"/>
          <w:lang w:eastAsia="sl-SI"/>
        </w:rPr>
        <w:t xml:space="preserve"> (popisu)</w:t>
      </w:r>
      <w:r w:rsidRPr="00F25665">
        <w:rPr>
          <w:rFonts w:asciiTheme="minorHAnsi" w:eastAsia="Arial Unicode MS" w:hAnsiTheme="minorHAnsi" w:cstheme="minorHAnsi"/>
          <w:color w:val="auto"/>
          <w:sz w:val="23"/>
          <w:szCs w:val="23"/>
          <w:lang w:eastAsia="sl-SI"/>
        </w:rPr>
        <w:t xml:space="preserve">, ki je priloga tega sporazuma, če v času izvajanja okvirnega sporazuma nastane potreba po naročanju drugih </w:t>
      </w:r>
      <w:r w:rsidR="00BF28FA" w:rsidRPr="00F25665">
        <w:rPr>
          <w:rFonts w:asciiTheme="minorHAnsi" w:eastAsia="Arial Unicode MS" w:hAnsiTheme="minorHAnsi" w:cstheme="minorHAnsi"/>
          <w:color w:val="auto"/>
          <w:sz w:val="23"/>
          <w:szCs w:val="23"/>
          <w:lang w:eastAsia="sl-SI"/>
        </w:rPr>
        <w:t>del</w:t>
      </w:r>
      <w:r w:rsidRPr="00F25665">
        <w:rPr>
          <w:rFonts w:asciiTheme="minorHAnsi" w:eastAsia="Arial Unicode MS" w:hAnsiTheme="minorHAnsi" w:cstheme="minorHAnsi"/>
          <w:color w:val="auto"/>
          <w:sz w:val="23"/>
          <w:szCs w:val="23"/>
          <w:lang w:eastAsia="sl-SI"/>
        </w:rPr>
        <w:t xml:space="preserve"> s področja predmeta javnega naročila.</w:t>
      </w:r>
    </w:p>
    <w:p w14:paraId="3B1D6553" w14:textId="77777777"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71C4E51C" w14:textId="274A618B" w:rsidR="007F0F40" w:rsidRPr="007C54DC" w:rsidRDefault="00D9762B" w:rsidP="007F0F40">
      <w:pPr>
        <w:suppressAutoHyphens/>
        <w:autoSpaceDN w:val="0"/>
        <w:spacing w:after="0" w:line="312" w:lineRule="auto"/>
        <w:jc w:val="both"/>
        <w:textAlignment w:val="baseline"/>
        <w:rPr>
          <w:rFonts w:asciiTheme="minorHAnsi" w:eastAsia="Times New Roman" w:hAnsiTheme="minorHAnsi" w:cstheme="minorHAnsi"/>
          <w:color w:val="000000"/>
          <w:kern w:val="3"/>
          <w:sz w:val="23"/>
          <w:szCs w:val="23"/>
          <w:lang w:eastAsia="zh-CN"/>
        </w:rPr>
      </w:pPr>
      <w:bookmarkStart w:id="225" w:name="_Hlk486000302"/>
      <w:r>
        <w:rPr>
          <w:rFonts w:asciiTheme="minorHAnsi" w:eastAsia="Times New Roman" w:hAnsiTheme="minorHAnsi" w:cstheme="minorHAnsi"/>
          <w:color w:val="000000"/>
          <w:kern w:val="3"/>
          <w:sz w:val="23"/>
          <w:szCs w:val="23"/>
          <w:lang w:eastAsia="zh-CN"/>
        </w:rPr>
        <w:t xml:space="preserve">Izvajalec </w:t>
      </w:r>
      <w:r w:rsidR="007F0F40" w:rsidRPr="007C54DC">
        <w:rPr>
          <w:rFonts w:asciiTheme="minorHAnsi" w:eastAsia="Times New Roman" w:hAnsiTheme="minorHAnsi" w:cstheme="minorHAnsi"/>
          <w:color w:val="000000"/>
          <w:kern w:val="3"/>
          <w:sz w:val="23"/>
          <w:szCs w:val="23"/>
          <w:lang w:eastAsia="zh-CN"/>
        </w:rPr>
        <w:t xml:space="preserve">ne bo imel do naročnika predmetnega javnega naročila nobenega odškodninskega zahtevka, v kolikor bo naročnik zmanjšal obseg del, ali za primer predčasne odpovedi s strani naročnika. </w:t>
      </w:r>
    </w:p>
    <w:bookmarkEnd w:id="225"/>
    <w:p w14:paraId="299659B6"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7FC5C62" w14:textId="26AA3654"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 xml:space="preserve">Izvajalec prevzema polno odgovornost za izvedbo naročenih </w:t>
      </w:r>
      <w:r w:rsidR="00BF28FA" w:rsidRPr="007C54DC">
        <w:rPr>
          <w:rFonts w:asciiTheme="minorHAnsi" w:eastAsia="Calibri" w:hAnsiTheme="minorHAnsi" w:cstheme="minorHAnsi"/>
          <w:color w:val="000000"/>
          <w:sz w:val="23"/>
          <w:szCs w:val="23"/>
        </w:rPr>
        <w:t>del</w:t>
      </w:r>
      <w:r w:rsidRPr="007C54DC">
        <w:rPr>
          <w:rFonts w:asciiTheme="minorHAnsi" w:eastAsia="Calibri" w:hAnsiTheme="minorHAnsi" w:cstheme="minorHAnsi"/>
          <w:color w:val="000000"/>
          <w:sz w:val="23"/>
          <w:szCs w:val="23"/>
        </w:rPr>
        <w:t>.</w:t>
      </w:r>
    </w:p>
    <w:p w14:paraId="7770D717"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EF8961A"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1A329F3" w14:textId="77777777" w:rsidR="007F0F40" w:rsidRPr="007C54DC" w:rsidRDefault="007F0F40" w:rsidP="00BF28FA">
      <w:pPr>
        <w:pStyle w:val="Odstavekseznama"/>
        <w:numPr>
          <w:ilvl w:val="0"/>
          <w:numId w:val="8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ODPIRANJE KONKURENCE</w:t>
      </w:r>
    </w:p>
    <w:p w14:paraId="4B8D4C8F"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6BED867" w14:textId="77777777" w:rsidR="007F0F40" w:rsidRPr="007C54DC" w:rsidRDefault="007F0F40" w:rsidP="009E3B52">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člen</w:t>
      </w:r>
    </w:p>
    <w:p w14:paraId="0E34B0AF" w14:textId="77777777" w:rsidR="00C870F3" w:rsidRPr="007C54DC" w:rsidRDefault="00C870F3" w:rsidP="007F0F40">
      <w:pPr>
        <w:suppressAutoHyphens/>
        <w:autoSpaceDN w:val="0"/>
        <w:spacing w:after="0" w:line="312" w:lineRule="auto"/>
        <w:jc w:val="both"/>
        <w:textAlignment w:val="baseline"/>
        <w:rPr>
          <w:rFonts w:asciiTheme="minorHAnsi" w:eastAsia="Arial Unicode MS" w:hAnsiTheme="minorHAnsi" w:cstheme="minorHAnsi"/>
          <w:color w:val="000000"/>
          <w:sz w:val="23"/>
          <w:szCs w:val="23"/>
          <w:lang w:eastAsia="sl-SI"/>
        </w:rPr>
      </w:pPr>
    </w:p>
    <w:p w14:paraId="7E5840F9" w14:textId="77777777" w:rsidR="00052544" w:rsidRPr="007C54DC" w:rsidRDefault="00052544" w:rsidP="00052544">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Naročnik bo konkurenco odpiral za oddajo posameznega javnega naročila oz. najmanj enkrat letno v obdobju trajanja okvirnega sporazuma.</w:t>
      </w:r>
    </w:p>
    <w:p w14:paraId="1AC17A8F" w14:textId="77777777" w:rsidR="00052544" w:rsidRPr="007C54DC" w:rsidRDefault="00052544" w:rsidP="0005254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B4DF5BA" w14:textId="209438AF" w:rsidR="001B3DDD"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A4B33">
        <w:rPr>
          <w:rFonts w:asciiTheme="minorHAnsi" w:eastAsia="Arial Unicode MS" w:hAnsiTheme="minorHAnsi" w:cstheme="minorHAnsi"/>
          <w:color w:val="000000"/>
          <w:sz w:val="23"/>
          <w:szCs w:val="23"/>
          <w:lang w:eastAsia="sl-SI"/>
        </w:rPr>
        <w:t>N</w:t>
      </w:r>
      <w:r w:rsidRPr="000A4B33">
        <w:rPr>
          <w:rFonts w:asciiTheme="minorHAnsi" w:eastAsia="Calibri" w:hAnsiTheme="minorHAnsi" w:cstheme="minorHAnsi"/>
          <w:color w:val="000000"/>
          <w:sz w:val="23"/>
          <w:szCs w:val="23"/>
        </w:rPr>
        <w:t>aročnik se zavezuje, da bo vse ponudnike, s katerimi ima sklenjen okvirni sporazum</w:t>
      </w:r>
      <w:r w:rsidR="00A84891" w:rsidRPr="000A4B33">
        <w:rPr>
          <w:rFonts w:asciiTheme="minorHAnsi" w:eastAsia="Calibri" w:hAnsiTheme="minorHAnsi" w:cstheme="minorHAnsi"/>
          <w:color w:val="000000"/>
          <w:sz w:val="23"/>
          <w:szCs w:val="23"/>
        </w:rPr>
        <w:t>,</w:t>
      </w:r>
      <w:r w:rsidRPr="000A4B33">
        <w:rPr>
          <w:rFonts w:asciiTheme="minorHAnsi" w:eastAsia="Calibri" w:hAnsiTheme="minorHAnsi" w:cstheme="minorHAnsi"/>
          <w:color w:val="000000"/>
          <w:sz w:val="23"/>
          <w:szCs w:val="23"/>
        </w:rPr>
        <w:t xml:space="preserve"> pozval k predložitvi ponudb v vsakokratni drugi (pogodbeni) fazi postopka</w:t>
      </w:r>
      <w:r w:rsidR="00C870F3" w:rsidRPr="000A4B33">
        <w:rPr>
          <w:rFonts w:asciiTheme="minorHAnsi" w:eastAsia="Calibri" w:hAnsiTheme="minorHAnsi" w:cstheme="minorHAnsi"/>
          <w:color w:val="000000"/>
          <w:sz w:val="23"/>
          <w:szCs w:val="23"/>
        </w:rPr>
        <w:t xml:space="preserve"> preko </w:t>
      </w:r>
      <w:r w:rsidR="002D6B78" w:rsidRPr="000A4B33">
        <w:rPr>
          <w:rFonts w:asciiTheme="minorHAnsi" w:eastAsia="Calibri" w:hAnsiTheme="minorHAnsi" w:cstheme="minorHAnsi"/>
          <w:color w:val="000000"/>
          <w:sz w:val="23"/>
          <w:szCs w:val="23"/>
        </w:rPr>
        <w:t>elektronskega poštnega naslova</w:t>
      </w:r>
      <w:r w:rsidR="00C870F3" w:rsidRPr="000A4B33">
        <w:rPr>
          <w:rFonts w:asciiTheme="minorHAnsi" w:eastAsia="Calibri" w:hAnsiTheme="minorHAnsi" w:cstheme="minorHAnsi"/>
          <w:color w:val="000000"/>
          <w:sz w:val="23"/>
          <w:szCs w:val="23"/>
        </w:rPr>
        <w:t>, navedenega v tem okvirnem sporazumu</w:t>
      </w:r>
      <w:r w:rsidR="0045369B" w:rsidRPr="000A4B33">
        <w:rPr>
          <w:rFonts w:asciiTheme="minorHAnsi" w:eastAsia="Calibri" w:hAnsiTheme="minorHAnsi" w:cstheme="minorHAnsi"/>
          <w:color w:val="000000"/>
          <w:sz w:val="23"/>
          <w:szCs w:val="23"/>
        </w:rPr>
        <w:t xml:space="preserve"> in katerega uporabljajo dnevno ter imajo do njega dostop ob vsakem času</w:t>
      </w:r>
      <w:r w:rsidRPr="000A4B33">
        <w:rPr>
          <w:rFonts w:asciiTheme="minorHAnsi" w:eastAsia="Calibri" w:hAnsiTheme="minorHAnsi" w:cstheme="minorHAnsi"/>
          <w:color w:val="000000"/>
          <w:sz w:val="23"/>
          <w:szCs w:val="23"/>
        </w:rPr>
        <w:t xml:space="preserve">. </w:t>
      </w:r>
      <w:r w:rsidR="001B3DDD" w:rsidRPr="000A4B33">
        <w:rPr>
          <w:rFonts w:asciiTheme="minorHAnsi" w:eastAsia="Calibri" w:hAnsiTheme="minorHAnsi" w:cstheme="minorHAnsi"/>
          <w:color w:val="000000"/>
          <w:sz w:val="23"/>
          <w:szCs w:val="23"/>
        </w:rPr>
        <w:t>Naročnik pri oddaji poziva k oddaji ponudbe dokazuje zgolj, da je sporočilo zapustilo njegov informacijski sistem in ne odgovarja za to, da bo ponudnik dejansko prejel elektronsko sporočilo.</w:t>
      </w:r>
    </w:p>
    <w:p w14:paraId="7366DE39" w14:textId="77777777" w:rsidR="001B3DDD" w:rsidRPr="007C54DC" w:rsidRDefault="001B3DDD"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280A1B6" w14:textId="3B0BD3AD" w:rsidR="007F0F40" w:rsidRPr="007C54DC" w:rsidRDefault="00C870F3" w:rsidP="007F0F40">
      <w:pPr>
        <w:suppressAutoHyphens/>
        <w:autoSpaceDN w:val="0"/>
        <w:spacing w:after="0" w:line="312" w:lineRule="auto"/>
        <w:jc w:val="both"/>
        <w:textAlignment w:val="baseline"/>
        <w:rPr>
          <w:rFonts w:asciiTheme="minorHAnsi" w:eastAsia="Calibri" w:hAnsiTheme="minorHAnsi" w:cstheme="minorHAnsi"/>
          <w:color w:val="000000"/>
        </w:rPr>
      </w:pPr>
      <w:r w:rsidRPr="007C54DC">
        <w:rPr>
          <w:rFonts w:asciiTheme="minorHAnsi" w:eastAsia="Calibri" w:hAnsiTheme="minorHAnsi" w:cstheme="minorHAnsi"/>
          <w:color w:val="000000"/>
          <w:sz w:val="23"/>
          <w:szCs w:val="23"/>
        </w:rPr>
        <w:t xml:space="preserve">V povabilu k oddaji ponudbe za posamezno naročilo bo podrobneje opredelil predmet posameznega naročila in druge zahteve, ki se nanašajo na posamezno naročilo ter določil </w:t>
      </w:r>
      <w:r w:rsidR="006E4DDC" w:rsidRPr="006E4DDC">
        <w:rPr>
          <w:rFonts w:asciiTheme="minorHAnsi" w:eastAsia="Calibri" w:hAnsiTheme="minorHAnsi" w:cstheme="minorHAnsi"/>
          <w:color w:val="000000"/>
          <w:sz w:val="23"/>
          <w:szCs w:val="23"/>
        </w:rPr>
        <w:t xml:space="preserve">način oddaje ponudb in </w:t>
      </w:r>
      <w:r w:rsidRPr="007C54DC">
        <w:rPr>
          <w:rFonts w:asciiTheme="minorHAnsi" w:eastAsia="Calibri" w:hAnsiTheme="minorHAnsi" w:cstheme="minorHAnsi"/>
          <w:color w:val="000000"/>
          <w:sz w:val="23"/>
          <w:szCs w:val="23"/>
        </w:rPr>
        <w:t xml:space="preserve">rok za prejem ponudb, ki ne bo krajši od </w:t>
      </w:r>
      <w:r w:rsidR="006E4DDC">
        <w:rPr>
          <w:rFonts w:asciiTheme="minorHAnsi" w:eastAsia="Calibri" w:hAnsiTheme="minorHAnsi" w:cstheme="minorHAnsi"/>
          <w:color w:val="000000"/>
          <w:sz w:val="23"/>
          <w:szCs w:val="23"/>
        </w:rPr>
        <w:t>pet</w:t>
      </w:r>
      <w:r w:rsidR="006E4DDC" w:rsidRPr="007C54DC">
        <w:rPr>
          <w:rFonts w:asciiTheme="minorHAnsi" w:eastAsia="Calibri" w:hAnsiTheme="minorHAnsi" w:cstheme="minorHAnsi"/>
          <w:color w:val="000000"/>
          <w:sz w:val="23"/>
          <w:szCs w:val="23"/>
        </w:rPr>
        <w:t xml:space="preserve"> </w:t>
      </w:r>
      <w:r w:rsidRPr="007C54DC">
        <w:rPr>
          <w:rFonts w:asciiTheme="minorHAnsi" w:eastAsia="Calibri" w:hAnsiTheme="minorHAnsi" w:cstheme="minorHAnsi"/>
          <w:color w:val="000000"/>
          <w:sz w:val="23"/>
          <w:szCs w:val="23"/>
        </w:rPr>
        <w:t>delovnih dni.</w:t>
      </w:r>
      <w:r w:rsidR="006E4DDC" w:rsidRPr="006E4DDC">
        <w:rPr>
          <w:rFonts w:asciiTheme="minorHAnsi" w:eastAsia="Calibri" w:hAnsiTheme="minorHAnsi" w:cstheme="minorHAnsi"/>
          <w:color w:val="000000"/>
          <w:sz w:val="23"/>
          <w:szCs w:val="23"/>
        </w:rPr>
        <w:t xml:space="preserve"> Ponudnik je dolžan naročniku takoj </w:t>
      </w:r>
      <w:r w:rsidR="00347468">
        <w:rPr>
          <w:rFonts w:asciiTheme="minorHAnsi" w:eastAsia="Calibri" w:hAnsiTheme="minorHAnsi" w:cstheme="minorHAnsi"/>
          <w:color w:val="000000"/>
          <w:sz w:val="23"/>
          <w:szCs w:val="23"/>
        </w:rPr>
        <w:t xml:space="preserve">(najkasneje v roku 1 dne) </w:t>
      </w:r>
      <w:r w:rsidR="006E4DDC" w:rsidRPr="006E4DDC">
        <w:rPr>
          <w:rFonts w:asciiTheme="minorHAnsi" w:eastAsia="Calibri" w:hAnsiTheme="minorHAnsi" w:cstheme="minorHAnsi"/>
          <w:color w:val="000000"/>
          <w:sz w:val="23"/>
          <w:szCs w:val="23"/>
        </w:rPr>
        <w:t>sporočiti morebitno spremembo predhodno navedenega elektronskega poštnega naslova zaradi nedelovanja le tega ali zaradi odsotnosti imetnika poštnega naslova.</w:t>
      </w:r>
    </w:p>
    <w:p w14:paraId="7BC8A917"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BF1753B" w14:textId="3EC1F075"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Naročnik se z okvirnim sporazumom ne zavezuje naročiti točno določen</w:t>
      </w:r>
      <w:r w:rsidR="00062E08">
        <w:rPr>
          <w:rFonts w:asciiTheme="minorHAnsi" w:eastAsia="Calibri" w:hAnsiTheme="minorHAnsi" w:cstheme="minorHAnsi"/>
          <w:color w:val="000000"/>
          <w:sz w:val="23"/>
          <w:szCs w:val="23"/>
        </w:rPr>
        <w:t>a</w:t>
      </w:r>
      <w:r w:rsidRPr="007C54DC">
        <w:rPr>
          <w:rFonts w:asciiTheme="minorHAnsi" w:eastAsia="Calibri" w:hAnsiTheme="minorHAnsi" w:cstheme="minorHAnsi"/>
          <w:color w:val="000000"/>
          <w:sz w:val="23"/>
          <w:szCs w:val="23"/>
        </w:rPr>
        <w:t xml:space="preserve"> </w:t>
      </w:r>
      <w:r w:rsidR="00062E08">
        <w:rPr>
          <w:rFonts w:asciiTheme="minorHAnsi" w:eastAsia="Calibri" w:hAnsiTheme="minorHAnsi" w:cstheme="minorHAnsi"/>
          <w:color w:val="000000"/>
          <w:sz w:val="23"/>
          <w:szCs w:val="23"/>
        </w:rPr>
        <w:t>dela</w:t>
      </w:r>
      <w:r w:rsidRPr="007C54DC">
        <w:rPr>
          <w:rFonts w:asciiTheme="minorHAnsi" w:eastAsia="Calibri" w:hAnsiTheme="minorHAnsi" w:cstheme="minorHAnsi"/>
          <w:color w:val="000000"/>
          <w:sz w:val="23"/>
          <w:szCs w:val="23"/>
        </w:rPr>
        <w:t xml:space="preserve">, saj bodo </w:t>
      </w:r>
      <w:r w:rsidR="00062E08">
        <w:rPr>
          <w:rFonts w:asciiTheme="minorHAnsi" w:eastAsia="Calibri" w:hAnsiTheme="minorHAnsi" w:cstheme="minorHAnsi"/>
          <w:color w:val="000000"/>
          <w:sz w:val="23"/>
          <w:szCs w:val="23"/>
        </w:rPr>
        <w:t>dela</w:t>
      </w:r>
      <w:r w:rsidRPr="007C54DC">
        <w:rPr>
          <w:rFonts w:asciiTheme="minorHAnsi" w:eastAsia="Calibri" w:hAnsiTheme="minorHAnsi" w:cstheme="minorHAnsi"/>
          <w:color w:val="000000"/>
          <w:sz w:val="23"/>
          <w:szCs w:val="23"/>
        </w:rPr>
        <w:t xml:space="preserve"> natančneje opredeljene v vsakokratnem posameznem naročilu.</w:t>
      </w:r>
    </w:p>
    <w:p w14:paraId="292B4F7F"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D9586BC" w14:textId="6E6AEB7B" w:rsidR="007F0F40" w:rsidRPr="000A4B33"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A4B33">
        <w:rPr>
          <w:rFonts w:asciiTheme="minorHAnsi" w:eastAsia="Calibri" w:hAnsiTheme="minorHAnsi" w:cstheme="minorHAnsi"/>
          <w:color w:val="000000"/>
          <w:sz w:val="23"/>
          <w:szCs w:val="23"/>
        </w:rPr>
        <w:t xml:space="preserve">Naročnik od ponudnika, s katerim ima sklenjen okvirni sporazum, pričakuje aktivno oddajo ponudb na posamezna </w:t>
      </w:r>
      <w:r w:rsidR="00494930" w:rsidRPr="000A4B33">
        <w:rPr>
          <w:rFonts w:asciiTheme="minorHAnsi" w:eastAsia="Calibri" w:hAnsiTheme="minorHAnsi" w:cstheme="minorHAnsi"/>
          <w:color w:val="000000"/>
          <w:sz w:val="23"/>
          <w:szCs w:val="23"/>
        </w:rPr>
        <w:t>povabila k oddaji ponudb</w:t>
      </w:r>
      <w:r w:rsidRPr="000A4B33">
        <w:rPr>
          <w:rFonts w:asciiTheme="minorHAnsi" w:eastAsia="Calibri" w:hAnsiTheme="minorHAnsi" w:cstheme="minorHAnsi"/>
          <w:color w:val="000000"/>
          <w:sz w:val="23"/>
          <w:szCs w:val="23"/>
        </w:rPr>
        <w:t xml:space="preserve">. V primeru, da se ponudnik ne odziva na </w:t>
      </w:r>
      <w:r w:rsidR="00494930" w:rsidRPr="000A4B33">
        <w:rPr>
          <w:rFonts w:asciiTheme="minorHAnsi" w:eastAsia="Calibri" w:hAnsiTheme="minorHAnsi" w:cstheme="minorHAnsi"/>
          <w:color w:val="000000"/>
          <w:sz w:val="23"/>
          <w:szCs w:val="23"/>
        </w:rPr>
        <w:t>povabila k oddaji ponudb</w:t>
      </w:r>
      <w:r w:rsidRPr="000A4B33">
        <w:rPr>
          <w:rFonts w:asciiTheme="minorHAnsi" w:eastAsia="Calibri" w:hAnsiTheme="minorHAnsi" w:cstheme="minorHAnsi"/>
          <w:color w:val="000000"/>
          <w:sz w:val="23"/>
          <w:szCs w:val="23"/>
        </w:rPr>
        <w:t xml:space="preserve"> (se zaporedoma vsaj dvakrat ne javi na </w:t>
      </w:r>
      <w:r w:rsidR="00CD1610" w:rsidRPr="000A4B33">
        <w:rPr>
          <w:rFonts w:asciiTheme="minorHAnsi" w:eastAsia="Calibri" w:hAnsiTheme="minorHAnsi" w:cstheme="minorHAnsi"/>
          <w:color w:val="000000"/>
          <w:sz w:val="23"/>
          <w:szCs w:val="23"/>
        </w:rPr>
        <w:t>povabila</w:t>
      </w:r>
      <w:r w:rsidRPr="000A4B33">
        <w:rPr>
          <w:rFonts w:asciiTheme="minorHAnsi" w:eastAsia="Calibri" w:hAnsiTheme="minorHAnsi" w:cstheme="minorHAnsi"/>
          <w:color w:val="000000"/>
          <w:sz w:val="23"/>
          <w:szCs w:val="23"/>
        </w:rPr>
        <w:t>, na katera je vabljen)</w:t>
      </w:r>
      <w:r w:rsidR="00DC33BC" w:rsidRPr="000A4B33">
        <w:rPr>
          <w:rFonts w:asciiTheme="minorHAnsi" w:eastAsia="Calibri" w:hAnsiTheme="minorHAnsi" w:cstheme="minorHAnsi"/>
          <w:color w:val="000000"/>
          <w:sz w:val="23"/>
          <w:szCs w:val="23"/>
        </w:rPr>
        <w:t>,</w:t>
      </w:r>
      <w:r w:rsidRPr="000A4B33">
        <w:rPr>
          <w:rFonts w:asciiTheme="minorHAnsi" w:eastAsia="Calibri" w:hAnsiTheme="minorHAnsi" w:cstheme="minorHAnsi"/>
          <w:color w:val="000000"/>
          <w:sz w:val="23"/>
          <w:szCs w:val="23"/>
        </w:rPr>
        <w:t xml:space="preserve"> lahko naročnik šteje, da ponudnik nima interesa za izvajanje okvirnega sporazum in lahko z obvestilom prekine sporazum in unovči dano finančno zavarovanje za dobro izvedbo pogodbenih obveznosti</w:t>
      </w:r>
      <w:r w:rsidR="00E21B69" w:rsidRPr="000A4B33">
        <w:rPr>
          <w:rFonts w:asciiTheme="minorHAnsi" w:eastAsia="Calibri" w:hAnsiTheme="minorHAnsi" w:cstheme="minorHAnsi"/>
          <w:color w:val="000000"/>
          <w:sz w:val="23"/>
          <w:szCs w:val="23"/>
        </w:rPr>
        <w:t>.</w:t>
      </w:r>
    </w:p>
    <w:p w14:paraId="6C5EE510" w14:textId="77777777" w:rsidR="007F0F40" w:rsidRPr="000A4B33"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F867FF1" w14:textId="085872DE" w:rsidR="007F0F40" w:rsidRPr="000A4B33"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A4B33">
        <w:rPr>
          <w:rFonts w:asciiTheme="minorHAnsi" w:eastAsia="Calibri" w:hAnsiTheme="minorHAnsi" w:cstheme="minorHAnsi"/>
          <w:color w:val="000000"/>
          <w:sz w:val="23"/>
          <w:szCs w:val="23"/>
        </w:rPr>
        <w:t>Ponudniki, s katerimi ima naročnik sklenjen okvirni sporazum</w:t>
      </w:r>
      <w:r w:rsidR="00DC33BC" w:rsidRPr="000A4B33">
        <w:rPr>
          <w:rFonts w:asciiTheme="minorHAnsi" w:eastAsia="Calibri" w:hAnsiTheme="minorHAnsi" w:cstheme="minorHAnsi"/>
          <w:color w:val="000000"/>
          <w:sz w:val="23"/>
          <w:szCs w:val="23"/>
        </w:rPr>
        <w:t>,</w:t>
      </w:r>
      <w:r w:rsidRPr="000A4B33">
        <w:rPr>
          <w:rFonts w:asciiTheme="minorHAnsi" w:eastAsia="Calibri" w:hAnsiTheme="minorHAnsi" w:cstheme="minorHAnsi"/>
          <w:color w:val="000000"/>
          <w:sz w:val="23"/>
          <w:szCs w:val="23"/>
        </w:rPr>
        <w:t xml:space="preserve"> pošljejo svoje ponudbe v roku, na način in na naslov, ki ga v povabilu opredeli naročnik. Ponudniki morajo v ponudbi na posamezno </w:t>
      </w:r>
      <w:r w:rsidR="00CD1610" w:rsidRPr="000A4B33">
        <w:rPr>
          <w:rFonts w:asciiTheme="minorHAnsi" w:eastAsia="Calibri" w:hAnsiTheme="minorHAnsi" w:cstheme="minorHAnsi"/>
          <w:color w:val="000000"/>
          <w:sz w:val="23"/>
          <w:szCs w:val="23"/>
        </w:rPr>
        <w:t>naročilo</w:t>
      </w:r>
      <w:r w:rsidRPr="000A4B33">
        <w:rPr>
          <w:rFonts w:asciiTheme="minorHAnsi" w:eastAsia="Calibri" w:hAnsiTheme="minorHAnsi" w:cstheme="minorHAnsi"/>
          <w:color w:val="000000"/>
          <w:sz w:val="23"/>
          <w:szCs w:val="23"/>
        </w:rPr>
        <w:t xml:space="preserve"> predložiti vso dokumentacijo na način, kot bo naročnik zahteval v </w:t>
      </w:r>
      <w:r w:rsidR="00494930" w:rsidRPr="000A4B33">
        <w:rPr>
          <w:rFonts w:asciiTheme="minorHAnsi" w:eastAsia="Calibri" w:hAnsiTheme="minorHAnsi" w:cstheme="minorHAnsi"/>
          <w:color w:val="000000"/>
          <w:sz w:val="23"/>
          <w:szCs w:val="23"/>
        </w:rPr>
        <w:t>posameznem</w:t>
      </w:r>
      <w:r w:rsidRPr="000A4B33">
        <w:rPr>
          <w:rFonts w:asciiTheme="minorHAnsi" w:eastAsia="Calibri" w:hAnsiTheme="minorHAnsi" w:cstheme="minorHAnsi"/>
          <w:color w:val="000000"/>
          <w:sz w:val="23"/>
          <w:szCs w:val="23"/>
        </w:rPr>
        <w:t xml:space="preserve"> </w:t>
      </w:r>
      <w:r w:rsidR="00494930" w:rsidRPr="000A4B33">
        <w:rPr>
          <w:rFonts w:asciiTheme="minorHAnsi" w:eastAsia="Calibri" w:hAnsiTheme="minorHAnsi" w:cstheme="minorHAnsi"/>
          <w:color w:val="000000"/>
          <w:sz w:val="23"/>
          <w:szCs w:val="23"/>
        </w:rPr>
        <w:t>povabilu k oddaji ponudb</w:t>
      </w:r>
      <w:r w:rsidRPr="000A4B33">
        <w:rPr>
          <w:rFonts w:asciiTheme="minorHAnsi" w:eastAsia="Calibri" w:hAnsiTheme="minorHAnsi" w:cstheme="minorHAnsi"/>
          <w:color w:val="000000"/>
          <w:sz w:val="23"/>
          <w:szCs w:val="23"/>
        </w:rPr>
        <w:t xml:space="preserve">. </w:t>
      </w:r>
    </w:p>
    <w:p w14:paraId="35E6EE08" w14:textId="77777777" w:rsidR="007F0F40" w:rsidRPr="000A4B33"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7468C8F" w14:textId="7BEA3EE3" w:rsidR="007F0F40" w:rsidRPr="007C54DC" w:rsidRDefault="0071569D" w:rsidP="007F0F40">
      <w:pPr>
        <w:suppressAutoHyphens/>
        <w:autoSpaceDN w:val="0"/>
        <w:spacing w:after="0" w:line="312" w:lineRule="auto"/>
        <w:jc w:val="both"/>
        <w:textAlignment w:val="baseline"/>
        <w:rPr>
          <w:rFonts w:asciiTheme="minorHAnsi" w:eastAsia="Calibri" w:hAnsiTheme="minorHAnsi" w:cstheme="minorHAnsi"/>
          <w:color w:val="000000"/>
        </w:rPr>
      </w:pPr>
      <w:r w:rsidRPr="000A4B33">
        <w:rPr>
          <w:rFonts w:asciiTheme="minorHAnsi" w:eastAsia="Calibri" w:hAnsiTheme="minorHAnsi" w:cstheme="minorHAnsi"/>
          <w:color w:val="auto"/>
          <w:sz w:val="23"/>
          <w:szCs w:val="23"/>
        </w:rPr>
        <w:t>P</w:t>
      </w:r>
      <w:r w:rsidR="001F0132" w:rsidRPr="000A4B33">
        <w:rPr>
          <w:rFonts w:asciiTheme="minorHAnsi" w:eastAsia="Calibri" w:hAnsiTheme="minorHAnsi" w:cstheme="minorHAnsi"/>
          <w:color w:val="auto"/>
          <w:sz w:val="23"/>
          <w:szCs w:val="23"/>
        </w:rPr>
        <w:t xml:space="preserve">onudbena cena </w:t>
      </w:r>
      <w:r w:rsidR="004F2ABE" w:rsidRPr="000A4B33">
        <w:rPr>
          <w:rFonts w:asciiTheme="minorHAnsi" w:eastAsia="Calibri" w:hAnsiTheme="minorHAnsi" w:cstheme="minorHAnsi"/>
          <w:color w:val="auto"/>
          <w:sz w:val="23"/>
          <w:szCs w:val="23"/>
        </w:rPr>
        <w:t xml:space="preserve">na enoto </w:t>
      </w:r>
      <w:r w:rsidR="001F0132" w:rsidRPr="000A4B33">
        <w:rPr>
          <w:rFonts w:asciiTheme="minorHAnsi" w:eastAsia="Calibri" w:hAnsiTheme="minorHAnsi" w:cstheme="minorHAnsi"/>
          <w:color w:val="auto"/>
          <w:sz w:val="23"/>
          <w:szCs w:val="23"/>
        </w:rPr>
        <w:t xml:space="preserve">v oddaji ponudbe na posamezno </w:t>
      </w:r>
      <w:r w:rsidR="00CD1610" w:rsidRPr="000A4B33">
        <w:rPr>
          <w:rFonts w:asciiTheme="minorHAnsi" w:eastAsia="Calibri" w:hAnsiTheme="minorHAnsi" w:cstheme="minorHAnsi"/>
          <w:color w:val="auto"/>
          <w:sz w:val="23"/>
          <w:szCs w:val="23"/>
        </w:rPr>
        <w:t>naročilo</w:t>
      </w:r>
      <w:r w:rsidR="001F0132" w:rsidRPr="000A4B33">
        <w:rPr>
          <w:rFonts w:asciiTheme="minorHAnsi" w:eastAsia="Calibri" w:hAnsiTheme="minorHAnsi" w:cstheme="minorHAnsi"/>
          <w:color w:val="auto"/>
          <w:sz w:val="23"/>
          <w:szCs w:val="23"/>
        </w:rPr>
        <w:t xml:space="preserve"> ne sme presegati </w:t>
      </w:r>
      <w:r w:rsidRPr="000A4B33">
        <w:rPr>
          <w:rFonts w:asciiTheme="minorHAnsi" w:eastAsia="Calibri" w:hAnsiTheme="minorHAnsi" w:cstheme="minorHAnsi"/>
          <w:color w:val="auto"/>
          <w:sz w:val="23"/>
          <w:szCs w:val="23"/>
        </w:rPr>
        <w:t xml:space="preserve">cene </w:t>
      </w:r>
      <w:r w:rsidR="004F2ABE" w:rsidRPr="000A4B33">
        <w:rPr>
          <w:rFonts w:asciiTheme="minorHAnsi" w:eastAsia="Calibri" w:hAnsiTheme="minorHAnsi" w:cstheme="minorHAnsi"/>
          <w:color w:val="auto"/>
          <w:sz w:val="23"/>
          <w:szCs w:val="23"/>
        </w:rPr>
        <w:t xml:space="preserve">na enoto </w:t>
      </w:r>
      <w:r w:rsidR="001F0132" w:rsidRPr="000A4B33">
        <w:rPr>
          <w:rFonts w:asciiTheme="minorHAnsi" w:eastAsia="Calibri" w:hAnsiTheme="minorHAnsi" w:cstheme="minorHAnsi"/>
          <w:color w:val="auto"/>
          <w:sz w:val="23"/>
          <w:szCs w:val="23"/>
        </w:rPr>
        <w:t>v ponudbenem predračunu</w:t>
      </w:r>
      <w:r w:rsidR="00347468" w:rsidRPr="000A4B33">
        <w:rPr>
          <w:rFonts w:asciiTheme="minorHAnsi" w:eastAsia="Calibri" w:hAnsiTheme="minorHAnsi" w:cstheme="minorHAnsi"/>
          <w:color w:val="auto"/>
          <w:sz w:val="23"/>
          <w:szCs w:val="23"/>
        </w:rPr>
        <w:t xml:space="preserve"> (popisu del)</w:t>
      </w:r>
      <w:r w:rsidR="001F0132" w:rsidRPr="000A4B33">
        <w:rPr>
          <w:rFonts w:asciiTheme="minorHAnsi" w:eastAsia="Calibri" w:hAnsiTheme="minorHAnsi" w:cstheme="minorHAnsi"/>
          <w:color w:val="auto"/>
          <w:sz w:val="23"/>
          <w:szCs w:val="23"/>
        </w:rPr>
        <w:t xml:space="preserve">, ki </w:t>
      </w:r>
      <w:r w:rsidRPr="000A4B33">
        <w:rPr>
          <w:rFonts w:asciiTheme="minorHAnsi" w:eastAsia="Calibri" w:hAnsiTheme="minorHAnsi" w:cstheme="minorHAnsi"/>
          <w:color w:val="auto"/>
          <w:sz w:val="23"/>
          <w:szCs w:val="23"/>
        </w:rPr>
        <w:t>je priloga</w:t>
      </w:r>
      <w:r w:rsidR="001F0132" w:rsidRPr="000A4B33">
        <w:rPr>
          <w:rFonts w:asciiTheme="minorHAnsi" w:eastAsia="Calibri" w:hAnsiTheme="minorHAnsi" w:cstheme="minorHAnsi"/>
          <w:color w:val="auto"/>
          <w:sz w:val="23"/>
          <w:szCs w:val="23"/>
        </w:rPr>
        <w:t xml:space="preserve"> tega okvirnega sporazuma</w:t>
      </w:r>
      <w:r w:rsidR="004F2ABE" w:rsidRPr="000A4B33">
        <w:rPr>
          <w:rFonts w:asciiTheme="minorHAnsi" w:eastAsia="Calibri" w:hAnsiTheme="minorHAnsi" w:cstheme="minorHAnsi"/>
          <w:color w:val="auto"/>
          <w:sz w:val="23"/>
          <w:szCs w:val="23"/>
        </w:rPr>
        <w:t xml:space="preserve"> in v kolikor je v njem ta enota vključena</w:t>
      </w:r>
      <w:r w:rsidR="009F0403" w:rsidRPr="000A4B33">
        <w:rPr>
          <w:rFonts w:asciiTheme="minorHAnsi" w:eastAsia="Calibri" w:hAnsiTheme="minorHAnsi" w:cstheme="minorHAnsi"/>
          <w:color w:val="auto"/>
          <w:sz w:val="23"/>
          <w:szCs w:val="23"/>
        </w:rPr>
        <w:t>.</w:t>
      </w:r>
      <w:r w:rsidR="007F0F40" w:rsidRPr="000A4B33">
        <w:rPr>
          <w:rFonts w:asciiTheme="minorHAnsi" w:eastAsia="Calibri" w:hAnsiTheme="minorHAnsi" w:cstheme="minorHAnsi"/>
          <w:color w:val="auto"/>
          <w:sz w:val="23"/>
          <w:szCs w:val="23"/>
        </w:rPr>
        <w:t xml:space="preserve"> V kolikor bo ponudnik podal ceno za enako ali primerljivo postavko, ki bo višja, kot izhaja iz ponudbenega predračuna, naročnik v posameznem </w:t>
      </w:r>
      <w:r w:rsidR="00CD1610" w:rsidRPr="000A4B33">
        <w:rPr>
          <w:rFonts w:asciiTheme="minorHAnsi" w:eastAsia="Calibri" w:hAnsiTheme="minorHAnsi" w:cstheme="minorHAnsi"/>
          <w:color w:val="auto"/>
          <w:sz w:val="23"/>
          <w:szCs w:val="23"/>
        </w:rPr>
        <w:t>naročilu</w:t>
      </w:r>
      <w:r w:rsidR="007F0F40" w:rsidRPr="000A4B33">
        <w:rPr>
          <w:rFonts w:asciiTheme="minorHAnsi" w:eastAsia="Calibri" w:hAnsiTheme="minorHAnsi" w:cstheme="minorHAnsi"/>
          <w:color w:val="auto"/>
          <w:sz w:val="23"/>
          <w:szCs w:val="23"/>
        </w:rPr>
        <w:t xml:space="preserve"> takšne ponudbe ne bo upošteval in jo bo izločil. Podajanje višje ponudbene cene</w:t>
      </w:r>
      <w:r w:rsidR="009F0403" w:rsidRPr="000A4B33">
        <w:rPr>
          <w:rFonts w:asciiTheme="minorHAnsi" w:eastAsia="Calibri" w:hAnsiTheme="minorHAnsi" w:cstheme="minorHAnsi"/>
          <w:color w:val="auto"/>
          <w:sz w:val="23"/>
          <w:szCs w:val="23"/>
        </w:rPr>
        <w:t>,</w:t>
      </w:r>
      <w:r w:rsidR="007F0F40" w:rsidRPr="000A4B33">
        <w:rPr>
          <w:rFonts w:asciiTheme="minorHAnsi" w:eastAsia="Calibri" w:hAnsiTheme="minorHAnsi" w:cstheme="minorHAnsi"/>
          <w:color w:val="auto"/>
          <w:sz w:val="23"/>
          <w:szCs w:val="23"/>
        </w:rPr>
        <w:t xml:space="preserve"> kot je določena v (prvotnem) ponudbenem predračunu</w:t>
      </w:r>
      <w:r w:rsidR="009F0403" w:rsidRPr="000A4B33">
        <w:rPr>
          <w:rFonts w:asciiTheme="minorHAnsi" w:eastAsia="Calibri" w:hAnsiTheme="minorHAnsi" w:cstheme="minorHAnsi"/>
          <w:color w:val="auto"/>
          <w:sz w:val="23"/>
          <w:szCs w:val="23"/>
        </w:rPr>
        <w:t>,</w:t>
      </w:r>
      <w:r w:rsidR="007F0F40" w:rsidRPr="000A4B33">
        <w:rPr>
          <w:rFonts w:asciiTheme="minorHAnsi" w:eastAsia="Calibri" w:hAnsiTheme="minorHAnsi" w:cstheme="minorHAnsi"/>
          <w:color w:val="auto"/>
          <w:sz w:val="23"/>
          <w:szCs w:val="23"/>
        </w:rPr>
        <w:t xml:space="preserve"> predstavlja kršitev tega okvirnega sporazuma in lahko naročnik poleg dejstva, da bo takšno ponudbo za posamično povpraševanje izločil</w:t>
      </w:r>
      <w:r w:rsidR="009F0403" w:rsidRPr="000A4B33">
        <w:rPr>
          <w:rFonts w:asciiTheme="minorHAnsi" w:eastAsia="Calibri" w:hAnsiTheme="minorHAnsi" w:cstheme="minorHAnsi"/>
          <w:color w:val="auto"/>
          <w:sz w:val="23"/>
          <w:szCs w:val="23"/>
        </w:rPr>
        <w:t>,</w:t>
      </w:r>
      <w:r w:rsidR="007F0F40" w:rsidRPr="000A4B33">
        <w:rPr>
          <w:rFonts w:asciiTheme="minorHAnsi" w:eastAsia="Calibri" w:hAnsiTheme="minorHAnsi" w:cstheme="minorHAnsi"/>
          <w:color w:val="auto"/>
          <w:sz w:val="23"/>
          <w:szCs w:val="23"/>
        </w:rPr>
        <w:t xml:space="preserve"> tudi </w:t>
      </w:r>
      <w:r w:rsidR="007F0F40" w:rsidRPr="000A4B33">
        <w:rPr>
          <w:rFonts w:asciiTheme="minorHAnsi" w:eastAsia="Calibri" w:hAnsiTheme="minorHAnsi" w:cstheme="minorHAnsi"/>
          <w:color w:val="000000"/>
          <w:sz w:val="23"/>
          <w:szCs w:val="23"/>
        </w:rPr>
        <w:t>z obvestilom prekine sporazum in unovči dano finančno zavarovanje za dobro izvedbo pogodbenih obveznosti.</w:t>
      </w:r>
    </w:p>
    <w:p w14:paraId="688B3A1D" w14:textId="77777777"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b/>
          <w:color w:val="auto"/>
          <w:sz w:val="23"/>
          <w:szCs w:val="23"/>
          <w:lang w:eastAsia="sl-SI"/>
        </w:rPr>
      </w:pPr>
    </w:p>
    <w:p w14:paraId="40416797" w14:textId="406079A6"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r w:rsidRPr="007C54DC">
        <w:rPr>
          <w:rFonts w:asciiTheme="minorHAnsi" w:eastAsia="Arial Unicode MS" w:hAnsiTheme="minorHAnsi" w:cstheme="minorHAnsi"/>
          <w:color w:val="auto"/>
          <w:sz w:val="23"/>
          <w:szCs w:val="23"/>
          <w:lang w:eastAsia="sl-SI"/>
        </w:rPr>
        <w:t xml:space="preserve">Predmet posameznih naročil so lahko tudi </w:t>
      </w:r>
      <w:r w:rsidR="00A26602" w:rsidRPr="007C54DC">
        <w:rPr>
          <w:rFonts w:asciiTheme="minorHAnsi" w:eastAsia="Arial Unicode MS" w:hAnsiTheme="minorHAnsi" w:cstheme="minorHAnsi"/>
          <w:color w:val="auto"/>
          <w:sz w:val="23"/>
          <w:szCs w:val="23"/>
          <w:lang w:eastAsia="sl-SI"/>
        </w:rPr>
        <w:t>dela, ki niso navedena</w:t>
      </w:r>
      <w:r w:rsidRPr="007C54DC">
        <w:rPr>
          <w:rFonts w:asciiTheme="minorHAnsi" w:eastAsia="Arial Unicode MS" w:hAnsiTheme="minorHAnsi" w:cstheme="minorHAnsi"/>
          <w:color w:val="auto"/>
          <w:sz w:val="23"/>
          <w:szCs w:val="23"/>
          <w:lang w:eastAsia="sl-SI"/>
        </w:rPr>
        <w:t xml:space="preserve"> v ponudbenem predračunu, ki je priloga tega sporazuma, če v času izvajanja okvirnega sporazuma nastane potreba po naročanju drugih </w:t>
      </w:r>
      <w:r w:rsidR="00A26602" w:rsidRPr="007C54DC">
        <w:rPr>
          <w:rFonts w:asciiTheme="minorHAnsi" w:eastAsia="Arial Unicode MS" w:hAnsiTheme="minorHAnsi" w:cstheme="minorHAnsi"/>
          <w:color w:val="auto"/>
          <w:sz w:val="23"/>
          <w:szCs w:val="23"/>
          <w:lang w:eastAsia="sl-SI"/>
        </w:rPr>
        <w:t xml:space="preserve">del in </w:t>
      </w:r>
      <w:r w:rsidRPr="007C54DC">
        <w:rPr>
          <w:rFonts w:asciiTheme="minorHAnsi" w:eastAsia="Arial Unicode MS" w:hAnsiTheme="minorHAnsi" w:cstheme="minorHAnsi"/>
          <w:color w:val="auto"/>
          <w:sz w:val="23"/>
          <w:szCs w:val="23"/>
          <w:lang w:eastAsia="sl-SI"/>
        </w:rPr>
        <w:t xml:space="preserve">storitev s področja predmeta javnega naročila. </w:t>
      </w:r>
    </w:p>
    <w:p w14:paraId="5027A15B" w14:textId="0477502D" w:rsidR="007C1E9D" w:rsidRPr="007C54DC" w:rsidRDefault="007C1E9D"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19DADEF9" w14:textId="77777777" w:rsidR="00AE0AAF" w:rsidRPr="000A4B33" w:rsidRDefault="00E21B69"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r w:rsidRPr="000A4B33">
        <w:rPr>
          <w:rFonts w:asciiTheme="minorHAnsi" w:eastAsia="Arial Unicode MS" w:hAnsiTheme="minorHAnsi" w:cstheme="minorHAnsi"/>
          <w:color w:val="auto"/>
          <w:sz w:val="23"/>
          <w:szCs w:val="23"/>
          <w:lang w:eastAsia="sl-SI"/>
        </w:rPr>
        <w:t>Posamezno naročilo bo naročnik oddal najugodnejšemu ponudniku, ki bo izbran na podlagi merila ekonomsko najugodnejše ponudbe, kot je opredeljeno v dokumentaciji v zvezi z oddajo javnega naročila in je podlaga za sklenitev tega okvirnega sporazuma. Z izbranim ponudnikom bo sklenjena pogodba za posamezno naročilo, skladna z vzorcem iz dokumentacije v zvezi z oddajo javnega naročila.</w:t>
      </w:r>
    </w:p>
    <w:p w14:paraId="704B74B5" w14:textId="491C4827" w:rsidR="007C1E9D" w:rsidRPr="007C54DC" w:rsidRDefault="007C1E9D"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2DBE9D92" w14:textId="5396BE5E" w:rsidR="00AE0AAF" w:rsidRPr="001D0118" w:rsidRDefault="00AE0AAF" w:rsidP="00AE0AAF">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r w:rsidRPr="001D0118">
        <w:rPr>
          <w:rFonts w:asciiTheme="minorHAnsi" w:eastAsia="Arial Unicode MS" w:hAnsiTheme="minorHAnsi" w:cstheme="minorHAnsi"/>
          <w:color w:val="auto"/>
          <w:sz w:val="23"/>
          <w:szCs w:val="23"/>
          <w:lang w:eastAsia="sl-SI"/>
        </w:rPr>
        <w:t>Po oddaji posameznega naročila bo naročnik izbranega ponudnika za posamezno naročilo pozval k sklenitvi pogodbe za posamezno naročilo. Če ponudnik ne bo podpisal pogodbe za posamezno naročilo v roku sedmih (7) dni od prejema naročnikovega poziva, ima naročnik pravico šteti, da ponudnik od ponudbe odstopa in oddati posamezno naročilo drugo uvrščenemu ponudniku ter unovčiti zavarovanje za dobro izvedbo del. V kolikor tudi ta ponudnik odstopi od ponudbe, lahko naročnik pozove k sklenitvi pogodbe naslednjega ponudnika in tako dalje, dokler naročnik ne sklene pogodbe za posamezno naročilo oz. dokler vsi ponudniki ne odstopijo od ponudbe. Naročnik bo v takšnem primeru izbral ponudbo naslednjega ponudnika samo v primeru, v kolikor bo njegova ponudba dopustna.</w:t>
      </w:r>
    </w:p>
    <w:p w14:paraId="04AFBDE3" w14:textId="77777777" w:rsidR="00AE0AAF" w:rsidRPr="005B7BFA" w:rsidRDefault="00AE0AAF" w:rsidP="00AE0AAF">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5EBEE398" w14:textId="77777777" w:rsidR="00AE0AAF" w:rsidRPr="007C54DC" w:rsidRDefault="00AE0AAF" w:rsidP="00D8016B">
      <w:pPr>
        <w:rPr>
          <w:rFonts w:asciiTheme="minorHAnsi" w:hAnsiTheme="minorHAnsi" w:cstheme="minorHAnsi"/>
        </w:rPr>
      </w:pPr>
    </w:p>
    <w:p w14:paraId="39761A2E" w14:textId="77777777" w:rsidR="00D8016B" w:rsidRPr="007C54DC" w:rsidRDefault="00D8016B" w:rsidP="00D8016B">
      <w:pPr>
        <w:pStyle w:val="Odstavekseznama"/>
        <w:numPr>
          <w:ilvl w:val="0"/>
          <w:numId w:val="8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CENA IN PLAČILNI POGOJI</w:t>
      </w:r>
    </w:p>
    <w:p w14:paraId="02D73354"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14D8BE1D" w14:textId="77777777" w:rsidR="00D8016B" w:rsidRPr="007C54DC" w:rsidRDefault="00D8016B" w:rsidP="00D8016B">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člen</w:t>
      </w:r>
    </w:p>
    <w:p w14:paraId="5A021289"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Okvirna ocenjena vrednost in sestavni deli cene</w:t>
      </w:r>
    </w:p>
    <w:p w14:paraId="1C8E04DD"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highlight w:val="yellow"/>
        </w:rPr>
      </w:pPr>
    </w:p>
    <w:p w14:paraId="0F5D45C4" w14:textId="26DD55E3"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t xml:space="preserve">Ocenjena vrednost skupnih del okvirnega sporazuma znaša </w:t>
      </w:r>
      <w:r w:rsidR="00B75E98" w:rsidRPr="00B0331D">
        <w:rPr>
          <w:rFonts w:asciiTheme="minorHAnsi" w:eastAsia="Calibri" w:hAnsiTheme="minorHAnsi" w:cstheme="minorHAnsi"/>
          <w:color w:val="000000"/>
          <w:sz w:val="23"/>
          <w:szCs w:val="23"/>
        </w:rPr>
        <w:t>2</w:t>
      </w:r>
      <w:r w:rsidR="00196411" w:rsidRPr="00B0331D">
        <w:rPr>
          <w:rFonts w:asciiTheme="minorHAnsi" w:eastAsia="Calibri" w:hAnsiTheme="minorHAnsi" w:cstheme="minorHAnsi"/>
          <w:color w:val="000000"/>
          <w:sz w:val="23"/>
          <w:szCs w:val="23"/>
        </w:rPr>
        <w:t>3</w:t>
      </w:r>
      <w:r w:rsidR="00B75E98" w:rsidRPr="00B0331D">
        <w:rPr>
          <w:rFonts w:asciiTheme="minorHAnsi" w:eastAsia="Calibri" w:hAnsiTheme="minorHAnsi" w:cstheme="minorHAnsi"/>
          <w:color w:val="000000"/>
          <w:sz w:val="23"/>
          <w:szCs w:val="23"/>
        </w:rPr>
        <w:t>3.379,74</w:t>
      </w:r>
      <w:r w:rsidRPr="00B0331D">
        <w:rPr>
          <w:rFonts w:asciiTheme="minorHAnsi" w:eastAsia="Calibri" w:hAnsiTheme="minorHAnsi" w:cstheme="minorHAnsi"/>
          <w:color w:val="000000"/>
          <w:sz w:val="23"/>
          <w:szCs w:val="23"/>
        </w:rPr>
        <w:t xml:space="preserve"> EUR brez DDV oz. in </w:t>
      </w:r>
      <w:r w:rsidR="00B75E98" w:rsidRPr="00B0331D">
        <w:rPr>
          <w:rFonts w:asciiTheme="minorHAnsi" w:eastAsia="Calibri" w:hAnsiTheme="minorHAnsi" w:cstheme="minorHAnsi"/>
          <w:color w:val="000000"/>
          <w:sz w:val="23"/>
          <w:szCs w:val="23"/>
        </w:rPr>
        <w:t>255.550,82</w:t>
      </w:r>
      <w:r w:rsidR="00BE5E71" w:rsidRPr="00B0331D">
        <w:rPr>
          <w:rFonts w:asciiTheme="minorHAnsi" w:eastAsia="Calibri" w:hAnsiTheme="minorHAnsi" w:cstheme="minorHAnsi"/>
          <w:color w:val="000000"/>
          <w:sz w:val="23"/>
          <w:szCs w:val="23"/>
        </w:rPr>
        <w:t xml:space="preserve"> </w:t>
      </w:r>
      <w:r w:rsidRPr="00B0331D">
        <w:rPr>
          <w:rFonts w:asciiTheme="minorHAnsi" w:eastAsia="Calibri" w:hAnsiTheme="minorHAnsi" w:cstheme="minorHAnsi"/>
          <w:color w:val="000000"/>
          <w:sz w:val="23"/>
          <w:szCs w:val="23"/>
        </w:rPr>
        <w:t>z DDV.</w:t>
      </w:r>
    </w:p>
    <w:p w14:paraId="084A1B84" w14:textId="77777777"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t xml:space="preserve"> </w:t>
      </w:r>
    </w:p>
    <w:p w14:paraId="1E0E49FB"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t>Ponudbena vrednost brez DDV vključuje vse stroške, davke in morebitne popuste tako, da naročnika ne bremenijo kakršnikoli stroški, povezani s predmetom javnega naročila. V ponudbeno ceno so zajeti vsi elementi, ki vplivajo na izračun cene: kot so stroški dela, režijski stroški, morebitne nadure, amortizacijo, stroški prevodov, prevozov oseb in blaga na objekt in iz objekta, zagotovitev potrebne tehnične opreme, ostale stroške povezane z izvedbo sporazuma.</w:t>
      </w:r>
      <w:r w:rsidRPr="007C54DC">
        <w:rPr>
          <w:rFonts w:asciiTheme="minorHAnsi" w:eastAsia="Calibri" w:hAnsiTheme="minorHAnsi" w:cstheme="minorHAnsi"/>
          <w:color w:val="000000"/>
          <w:sz w:val="23"/>
          <w:szCs w:val="23"/>
        </w:rPr>
        <w:t xml:space="preserve"> </w:t>
      </w:r>
    </w:p>
    <w:p w14:paraId="5149EFE2" w14:textId="77777777" w:rsidR="00C279EB" w:rsidRDefault="00C279EB" w:rsidP="00C279E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6489F8D" w14:textId="01A62331" w:rsidR="00C279EB" w:rsidRPr="00C279EB" w:rsidRDefault="00C279EB" w:rsidP="00C279E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C279EB">
        <w:rPr>
          <w:rFonts w:asciiTheme="minorHAnsi" w:eastAsia="Calibri" w:hAnsiTheme="minorHAnsi" w:cstheme="minorHAnsi"/>
          <w:color w:val="000000"/>
          <w:sz w:val="23"/>
          <w:szCs w:val="23"/>
        </w:rPr>
        <w:t>V ponudbeno ceno so vključene tudi vse zahteve naročnika, kot je to opredeljeno v dokumentaciji v zvezi z oddajo javnega naročila.</w:t>
      </w:r>
    </w:p>
    <w:p w14:paraId="2538F069"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46BB7E6" w14:textId="77777777" w:rsidR="00D8016B" w:rsidRPr="007C54DC" w:rsidRDefault="00D8016B" w:rsidP="00D8016B">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r w:rsidRPr="007C54DC">
        <w:rPr>
          <w:rFonts w:asciiTheme="minorHAnsi" w:eastAsia="Arial Unicode MS" w:hAnsiTheme="minorHAnsi" w:cstheme="minorHAnsi"/>
          <w:color w:val="auto"/>
          <w:sz w:val="23"/>
          <w:szCs w:val="23"/>
          <w:lang w:eastAsia="sl-SI"/>
        </w:rPr>
        <w:t>Navedena vrednost je okvirna in ne predstavlja dejanske pogodbene vrednosti, saj bo ta odvisna od posameznih naročil v okviru tega okvirnega sporazuma.</w:t>
      </w:r>
    </w:p>
    <w:p w14:paraId="037ABE89" w14:textId="73D6B791" w:rsidR="00D8016B"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14CABE5" w14:textId="5746EEA4" w:rsidR="007452BB" w:rsidRDefault="007452B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73DE690" w14:textId="77777777" w:rsidR="00B0331D" w:rsidRPr="007C54DC" w:rsidRDefault="00B0331D"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A3CF97A" w14:textId="77777777" w:rsidR="00972C24" w:rsidRPr="00972C24" w:rsidRDefault="00972C24" w:rsidP="00972C2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972C24">
        <w:rPr>
          <w:rFonts w:asciiTheme="minorHAnsi" w:eastAsia="Calibri" w:hAnsiTheme="minorHAnsi" w:cstheme="minorHAnsi"/>
          <w:b/>
          <w:color w:val="000000"/>
          <w:sz w:val="23"/>
          <w:szCs w:val="23"/>
        </w:rPr>
        <w:lastRenderedPageBreak/>
        <w:t>člen</w:t>
      </w:r>
    </w:p>
    <w:p w14:paraId="203B9BBB" w14:textId="77777777" w:rsidR="00972C24" w:rsidRPr="00972C24" w:rsidRDefault="00972C24" w:rsidP="00972C24">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972C24">
        <w:rPr>
          <w:rFonts w:asciiTheme="minorHAnsi" w:eastAsia="Calibri" w:hAnsiTheme="minorHAnsi" w:cstheme="minorHAnsi"/>
          <w:b/>
          <w:color w:val="000000"/>
          <w:sz w:val="23"/>
          <w:szCs w:val="23"/>
        </w:rPr>
        <w:t>Pogodbena cena za posamezno naročilo</w:t>
      </w:r>
    </w:p>
    <w:p w14:paraId="29D229AE" w14:textId="6F7C80A4" w:rsidR="00972C24" w:rsidRDefault="00972C24" w:rsidP="00972C2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EC514C5" w14:textId="03FAC73C" w:rsidR="00972C24" w:rsidRPr="00972C24" w:rsidRDefault="00972C24" w:rsidP="00972C24">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972C24">
        <w:rPr>
          <w:rFonts w:asciiTheme="minorHAnsi" w:eastAsia="Calibri" w:hAnsiTheme="minorHAnsi" w:cstheme="minorHAnsi"/>
          <w:color w:val="000000"/>
          <w:sz w:val="23"/>
          <w:szCs w:val="23"/>
        </w:rPr>
        <w:t>V pogodbeno ceno so vključene vse navedene obve</w:t>
      </w:r>
      <w:r>
        <w:rPr>
          <w:rFonts w:asciiTheme="minorHAnsi" w:eastAsia="Calibri" w:hAnsiTheme="minorHAnsi" w:cstheme="minorHAnsi"/>
          <w:color w:val="000000"/>
          <w:sz w:val="23"/>
          <w:szCs w:val="23"/>
        </w:rPr>
        <w:t xml:space="preserve">znosti </w:t>
      </w:r>
      <w:r w:rsidR="002F44E9">
        <w:rPr>
          <w:rFonts w:asciiTheme="minorHAnsi" w:eastAsia="Calibri" w:hAnsiTheme="minorHAnsi" w:cstheme="minorHAnsi"/>
          <w:color w:val="000000"/>
          <w:sz w:val="23"/>
          <w:szCs w:val="23"/>
        </w:rPr>
        <w:t>izvajalca, navedene v</w:t>
      </w:r>
      <w:r>
        <w:rPr>
          <w:rFonts w:asciiTheme="minorHAnsi" w:eastAsia="Calibri" w:hAnsiTheme="minorHAnsi" w:cstheme="minorHAnsi"/>
          <w:color w:val="000000"/>
          <w:sz w:val="23"/>
          <w:szCs w:val="23"/>
        </w:rPr>
        <w:t xml:space="preserve"> te</w:t>
      </w:r>
      <w:r w:rsidR="002F44E9">
        <w:rPr>
          <w:rFonts w:asciiTheme="minorHAnsi" w:eastAsia="Calibri" w:hAnsiTheme="minorHAnsi" w:cstheme="minorHAnsi"/>
          <w:color w:val="000000"/>
          <w:sz w:val="23"/>
          <w:szCs w:val="23"/>
        </w:rPr>
        <w:t>j</w:t>
      </w:r>
      <w:r>
        <w:rPr>
          <w:rFonts w:asciiTheme="minorHAnsi" w:eastAsia="Calibri" w:hAnsiTheme="minorHAnsi" w:cstheme="minorHAnsi"/>
          <w:color w:val="000000"/>
          <w:sz w:val="23"/>
          <w:szCs w:val="23"/>
        </w:rPr>
        <w:t xml:space="preserve"> pogodb</w:t>
      </w:r>
      <w:r w:rsidR="002F44E9">
        <w:rPr>
          <w:rFonts w:asciiTheme="minorHAnsi" w:eastAsia="Calibri" w:hAnsiTheme="minorHAnsi" w:cstheme="minorHAnsi"/>
          <w:color w:val="000000"/>
          <w:sz w:val="23"/>
          <w:szCs w:val="23"/>
        </w:rPr>
        <w:t>i</w:t>
      </w:r>
      <w:r>
        <w:rPr>
          <w:rFonts w:asciiTheme="minorHAnsi" w:eastAsia="Calibri" w:hAnsiTheme="minorHAnsi" w:cstheme="minorHAnsi"/>
          <w:color w:val="000000"/>
          <w:sz w:val="23"/>
          <w:szCs w:val="23"/>
        </w:rPr>
        <w:t xml:space="preserve"> ter vse </w:t>
      </w:r>
      <w:r w:rsidRPr="00972C24">
        <w:rPr>
          <w:rFonts w:asciiTheme="minorHAnsi" w:eastAsia="Calibri" w:hAnsiTheme="minorHAnsi" w:cstheme="minorHAnsi"/>
          <w:color w:val="000000"/>
          <w:sz w:val="23"/>
          <w:szCs w:val="23"/>
        </w:rPr>
        <w:t>zahteve naročnika, navedene v Splošnih pogojih popisa del oz. v splošnih pogojih uvoda v predračun, ki je sestavni del popisa del</w:t>
      </w:r>
      <w:r>
        <w:rPr>
          <w:rFonts w:asciiTheme="minorHAnsi" w:eastAsia="Calibri" w:hAnsiTheme="minorHAnsi" w:cstheme="minorHAnsi"/>
          <w:color w:val="000000"/>
          <w:sz w:val="23"/>
          <w:szCs w:val="23"/>
        </w:rPr>
        <w:t xml:space="preserve"> prenovo posameznega stanovanja</w:t>
      </w:r>
      <w:r w:rsidRPr="00972C24">
        <w:rPr>
          <w:rFonts w:asciiTheme="minorHAnsi" w:eastAsia="Calibri" w:hAnsiTheme="minorHAnsi" w:cstheme="minorHAnsi"/>
          <w:color w:val="000000"/>
          <w:sz w:val="23"/>
          <w:szCs w:val="23"/>
        </w:rPr>
        <w:t>.</w:t>
      </w:r>
    </w:p>
    <w:p w14:paraId="16601282" w14:textId="3472A34C" w:rsidR="00972C24" w:rsidRDefault="00972C24" w:rsidP="00972C2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6BF054B" w14:textId="235C6FF4" w:rsidR="00407E3D" w:rsidRPr="00407E3D" w:rsidRDefault="00407E3D" w:rsidP="00407E3D">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407E3D">
        <w:rPr>
          <w:rFonts w:asciiTheme="minorHAnsi" w:eastAsia="Calibri" w:hAnsiTheme="minorHAnsi" w:cstheme="minorHAnsi"/>
          <w:color w:val="000000"/>
          <w:sz w:val="23"/>
          <w:szCs w:val="23"/>
        </w:rPr>
        <w:t xml:space="preserve">Pri izračunu ponudbene vrednosti morajo ponudniki upoštevati vse elemente, ki vplivajo na izračun cene: kot so stroški dela, stroški materiala, režijski stroški, morebitne nadure, amortizacijo, zagotovitev potrebne tehnične opreme, orodja, strojev, naprav, vozil, ostale stroške povezane z izvedbo javnega naročila ter vse ostale elemente, ki so razvidni iz popisa dela in materiala ter pogodbe in vplivajo na izračun cene. V ponudbeni ceni je zajeta tudi vrednost vseh pripravljalnih in pomožnih del za izvedbo pogodbenih del, stroški prevoza,  stroškov morebitnega tehničnega pregleda, preiskav in atestov, zavarovanj, varnosti pri delu, stroškov za nemoteno obratovanje objekta v času izvajanja </w:t>
      </w:r>
      <w:r w:rsidR="00E07EEE">
        <w:rPr>
          <w:rFonts w:asciiTheme="minorHAnsi" w:eastAsia="Calibri" w:hAnsiTheme="minorHAnsi" w:cstheme="minorHAnsi"/>
          <w:color w:val="000000"/>
          <w:sz w:val="23"/>
          <w:szCs w:val="23"/>
        </w:rPr>
        <w:t>del</w:t>
      </w:r>
      <w:r w:rsidRPr="00407E3D">
        <w:rPr>
          <w:rFonts w:asciiTheme="minorHAnsi" w:eastAsia="Calibri" w:hAnsiTheme="minorHAnsi" w:cstheme="minorHAnsi"/>
          <w:color w:val="000000"/>
          <w:sz w:val="23"/>
          <w:szCs w:val="23"/>
        </w:rPr>
        <w:t xml:space="preserve"> do prevzema in potrditve s strani naročnika in vse ostale stroške povezane z izvedbo javnega naročila ter vse ostale elemente, ki so razvidni iz </w:t>
      </w:r>
      <w:r w:rsidR="000E0275">
        <w:rPr>
          <w:rFonts w:asciiTheme="minorHAnsi" w:eastAsia="Calibri" w:hAnsiTheme="minorHAnsi" w:cstheme="minorHAnsi"/>
          <w:color w:val="000000"/>
          <w:sz w:val="23"/>
          <w:szCs w:val="23"/>
        </w:rPr>
        <w:t xml:space="preserve">Splošnih pogojev </w:t>
      </w:r>
      <w:r w:rsidRPr="00407E3D">
        <w:rPr>
          <w:rFonts w:asciiTheme="minorHAnsi" w:eastAsia="Calibri" w:hAnsiTheme="minorHAnsi" w:cstheme="minorHAnsi"/>
          <w:color w:val="000000"/>
          <w:sz w:val="23"/>
          <w:szCs w:val="23"/>
        </w:rPr>
        <w:t xml:space="preserve">popisa </w:t>
      </w:r>
      <w:r w:rsidR="000E0275">
        <w:rPr>
          <w:rFonts w:asciiTheme="minorHAnsi" w:eastAsia="Calibri" w:hAnsiTheme="minorHAnsi" w:cstheme="minorHAnsi"/>
          <w:color w:val="000000"/>
          <w:sz w:val="23"/>
          <w:szCs w:val="23"/>
        </w:rPr>
        <w:t>del</w:t>
      </w:r>
      <w:r w:rsidR="000E0275" w:rsidRPr="00407E3D">
        <w:rPr>
          <w:rFonts w:asciiTheme="minorHAnsi" w:eastAsia="Calibri" w:hAnsiTheme="minorHAnsi" w:cstheme="minorHAnsi"/>
          <w:color w:val="000000"/>
          <w:sz w:val="23"/>
          <w:szCs w:val="23"/>
        </w:rPr>
        <w:t xml:space="preserve"> </w:t>
      </w:r>
      <w:r w:rsidRPr="00407E3D">
        <w:rPr>
          <w:rFonts w:asciiTheme="minorHAnsi" w:eastAsia="Calibri" w:hAnsiTheme="minorHAnsi" w:cstheme="minorHAnsi"/>
          <w:color w:val="000000"/>
          <w:sz w:val="23"/>
          <w:szCs w:val="23"/>
        </w:rPr>
        <w:t xml:space="preserve">in okvirnega sporazuma in vplivajo na izračun cene.  </w:t>
      </w:r>
    </w:p>
    <w:p w14:paraId="31CB6DC7" w14:textId="77777777" w:rsidR="00972C24" w:rsidRPr="00972C24" w:rsidRDefault="00972C24" w:rsidP="00972C2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43F49C7" w14:textId="77777777" w:rsidR="00972C24" w:rsidRPr="00972C24" w:rsidRDefault="00972C24" w:rsidP="00972C24">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972C24">
        <w:rPr>
          <w:rFonts w:asciiTheme="minorHAnsi" w:eastAsia="Calibri" w:hAnsiTheme="minorHAnsi" w:cstheme="minorHAnsi"/>
          <w:color w:val="000000"/>
          <w:sz w:val="23"/>
          <w:szCs w:val="23"/>
        </w:rPr>
        <w:t>Cena v ponudbi mora vključevati tudi vse vse ostale stroške, ki se nanašajo na izvedbo posameznih del ali drugih stroškov, opredeljenih v vzorcu okvirnega sporazuma, pogodbe za posamezno naročilo in dokumentaciji v zvezi z oddajo javnega naročila.</w:t>
      </w:r>
    </w:p>
    <w:p w14:paraId="16EC484B"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19E1368" w14:textId="77777777" w:rsidR="00D8016B" w:rsidRPr="007C54DC" w:rsidRDefault="00D8016B" w:rsidP="00D8016B">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člen</w:t>
      </w:r>
    </w:p>
    <w:p w14:paraId="285B2C10" w14:textId="29975AE5"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Obračun del</w:t>
      </w:r>
      <w:r w:rsidR="009625F8">
        <w:rPr>
          <w:rFonts w:asciiTheme="minorHAnsi" w:eastAsia="Calibri" w:hAnsiTheme="minorHAnsi" w:cstheme="minorHAnsi"/>
          <w:b/>
          <w:color w:val="000000"/>
          <w:sz w:val="23"/>
          <w:szCs w:val="23"/>
        </w:rPr>
        <w:t xml:space="preserve"> za posamezno naročilo</w:t>
      </w:r>
    </w:p>
    <w:p w14:paraId="4CB62CE4"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3E50C53" w14:textId="2A4A0A44"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O</w:t>
      </w:r>
      <w:r w:rsidR="00CB58E1" w:rsidRPr="007C54DC">
        <w:rPr>
          <w:rFonts w:asciiTheme="minorHAnsi" w:eastAsia="Calibri" w:hAnsiTheme="minorHAnsi" w:cstheme="minorHAnsi"/>
          <w:color w:val="000000"/>
          <w:sz w:val="23"/>
          <w:szCs w:val="23"/>
        </w:rPr>
        <w:t>pravljena dela po</w:t>
      </w:r>
      <w:r w:rsidRPr="007C54DC">
        <w:rPr>
          <w:rFonts w:asciiTheme="minorHAnsi" w:eastAsia="Calibri" w:hAnsiTheme="minorHAnsi" w:cstheme="minorHAnsi"/>
          <w:color w:val="000000"/>
          <w:sz w:val="23"/>
          <w:szCs w:val="23"/>
        </w:rPr>
        <w:t xml:space="preserve"> pogodbi </w:t>
      </w:r>
      <w:r w:rsidR="00CB58E1" w:rsidRPr="007C54DC">
        <w:rPr>
          <w:rFonts w:asciiTheme="minorHAnsi" w:eastAsia="Calibri" w:hAnsiTheme="minorHAnsi" w:cstheme="minorHAnsi"/>
          <w:color w:val="000000"/>
          <w:sz w:val="23"/>
          <w:szCs w:val="23"/>
        </w:rPr>
        <w:t xml:space="preserve">za posamezno javno naročilo </w:t>
      </w:r>
      <w:r w:rsidRPr="007C54DC">
        <w:rPr>
          <w:rFonts w:asciiTheme="minorHAnsi" w:eastAsia="Calibri" w:hAnsiTheme="minorHAnsi" w:cstheme="minorHAnsi"/>
          <w:color w:val="000000"/>
          <w:sz w:val="23"/>
          <w:szCs w:val="23"/>
        </w:rPr>
        <w:t>bo izvajalec obračunal po cenah na enoto iz ponudbe</w:t>
      </w:r>
      <w:r w:rsidR="00196411">
        <w:rPr>
          <w:rFonts w:asciiTheme="minorHAnsi" w:eastAsia="Calibri" w:hAnsiTheme="minorHAnsi" w:cstheme="minorHAnsi"/>
          <w:color w:val="000000"/>
          <w:sz w:val="23"/>
          <w:szCs w:val="23"/>
        </w:rPr>
        <w:t>, predložene v ponovnem odpiranju konkurence</w:t>
      </w:r>
      <w:r w:rsidRPr="007C54DC">
        <w:rPr>
          <w:rFonts w:asciiTheme="minorHAnsi" w:eastAsia="Calibri" w:hAnsiTheme="minorHAnsi" w:cstheme="minorHAnsi"/>
          <w:color w:val="000000"/>
          <w:sz w:val="23"/>
          <w:szCs w:val="23"/>
        </w:rPr>
        <w:t xml:space="preserve"> </w:t>
      </w:r>
      <w:r w:rsidR="00CB58E1" w:rsidRPr="007C54DC">
        <w:rPr>
          <w:rFonts w:asciiTheme="minorHAnsi" w:eastAsia="Calibri" w:hAnsiTheme="minorHAnsi" w:cstheme="minorHAnsi"/>
          <w:color w:val="000000"/>
          <w:sz w:val="23"/>
          <w:szCs w:val="23"/>
        </w:rPr>
        <w:t xml:space="preserve">za posamezno javno naročilo </w:t>
      </w:r>
      <w:r w:rsidRPr="007C54DC">
        <w:rPr>
          <w:rFonts w:asciiTheme="minorHAnsi" w:eastAsia="Calibri" w:hAnsiTheme="minorHAnsi" w:cstheme="minorHAnsi"/>
          <w:color w:val="000000"/>
          <w:sz w:val="23"/>
          <w:szCs w:val="23"/>
        </w:rPr>
        <w:t>in po dejansko izvršenih količinah</w:t>
      </w:r>
      <w:r w:rsidR="00B50244" w:rsidRPr="00B50244">
        <w:rPr>
          <w:rFonts w:asciiTheme="minorHAnsi" w:eastAsia="Calibri" w:hAnsiTheme="minorHAnsi" w:cstheme="minorHAnsi"/>
          <w:color w:val="000000"/>
          <w:sz w:val="23"/>
          <w:szCs w:val="23"/>
        </w:rPr>
        <w:t>, skladno z gradbenim dnevnikom in s potrjeno knjigo obračunskih izmer</w:t>
      </w:r>
      <w:r w:rsidRPr="007C54DC">
        <w:rPr>
          <w:rFonts w:asciiTheme="minorHAnsi" w:eastAsia="Calibri" w:hAnsiTheme="minorHAnsi" w:cstheme="minorHAnsi"/>
          <w:color w:val="000000"/>
          <w:sz w:val="23"/>
          <w:szCs w:val="23"/>
        </w:rPr>
        <w:t>.</w:t>
      </w:r>
    </w:p>
    <w:p w14:paraId="05166DB9"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175909B" w14:textId="4F80F90E" w:rsidR="00A314CA" w:rsidRPr="00B0331D" w:rsidRDefault="00FA26DA" w:rsidP="00C05D8C">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C05D8C">
        <w:rPr>
          <w:rFonts w:asciiTheme="minorHAnsi" w:eastAsia="Calibri" w:hAnsiTheme="minorHAnsi" w:cstheme="minorHAnsi"/>
          <w:color w:val="000000"/>
          <w:sz w:val="23"/>
          <w:szCs w:val="23"/>
        </w:rPr>
        <w:t xml:space="preserve">Končna ponudbena vrednost </w:t>
      </w:r>
      <w:r w:rsidR="002F16C1" w:rsidRPr="00C05D8C">
        <w:rPr>
          <w:rFonts w:asciiTheme="minorHAnsi" w:eastAsia="Calibri" w:hAnsiTheme="minorHAnsi" w:cstheme="minorHAnsi"/>
          <w:color w:val="000000"/>
          <w:sz w:val="23"/>
          <w:szCs w:val="23"/>
        </w:rPr>
        <w:t xml:space="preserve">posameznega javnega naročila </w:t>
      </w:r>
      <w:r w:rsidRPr="00C05D8C">
        <w:rPr>
          <w:rFonts w:asciiTheme="minorHAnsi" w:eastAsia="Calibri" w:hAnsiTheme="minorHAnsi" w:cstheme="minorHAnsi"/>
          <w:color w:val="000000"/>
          <w:sz w:val="23"/>
          <w:szCs w:val="23"/>
        </w:rPr>
        <w:t>zajema vse stroške</w:t>
      </w:r>
      <w:r w:rsidR="002F16C1" w:rsidRPr="00C05D8C">
        <w:rPr>
          <w:rFonts w:asciiTheme="minorHAnsi" w:eastAsia="Calibri" w:hAnsiTheme="minorHAnsi" w:cstheme="minorHAnsi"/>
          <w:color w:val="000000"/>
          <w:sz w:val="23"/>
          <w:szCs w:val="23"/>
        </w:rPr>
        <w:t>,</w:t>
      </w:r>
      <w:r w:rsidRPr="00C05D8C">
        <w:rPr>
          <w:rFonts w:asciiTheme="minorHAnsi" w:eastAsia="Calibri" w:hAnsiTheme="minorHAnsi" w:cstheme="minorHAnsi"/>
          <w:color w:val="000000"/>
          <w:sz w:val="23"/>
          <w:szCs w:val="23"/>
        </w:rPr>
        <w:t xml:space="preserve"> povezane z izvedbo naročila in vse stroške, ki izhajajo iz vzorca okvirnega sporazuma.</w:t>
      </w:r>
      <w:r w:rsidRPr="00B0331D">
        <w:rPr>
          <w:rFonts w:asciiTheme="minorHAnsi" w:eastAsia="Calibri" w:hAnsiTheme="minorHAnsi" w:cstheme="minorHAnsi"/>
          <w:color w:val="000000"/>
          <w:sz w:val="23"/>
          <w:szCs w:val="23"/>
        </w:rPr>
        <w:t xml:space="preserve"> </w:t>
      </w:r>
    </w:p>
    <w:p w14:paraId="4BD4C1C6" w14:textId="77777777" w:rsidR="00F80C30" w:rsidRPr="00B0331D" w:rsidRDefault="00F80C30" w:rsidP="00C05D8C">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87C1412" w14:textId="07356574"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lastRenderedPageBreak/>
        <w:t>Izvajalec ni upravičen do podražitev</w:t>
      </w:r>
      <w:r w:rsidR="00F80C30" w:rsidRPr="00B0331D">
        <w:rPr>
          <w:rFonts w:asciiTheme="minorHAnsi" w:eastAsia="Calibri" w:hAnsiTheme="minorHAnsi" w:cstheme="minorHAnsi"/>
          <w:color w:val="000000"/>
          <w:sz w:val="23"/>
          <w:szCs w:val="23"/>
        </w:rPr>
        <w:t xml:space="preserve"> glede na ponudbeno ceno </w:t>
      </w:r>
      <w:r w:rsidR="0063404B" w:rsidRPr="00B0331D">
        <w:rPr>
          <w:rFonts w:asciiTheme="minorHAnsi" w:eastAsia="Calibri" w:hAnsiTheme="minorHAnsi" w:cstheme="minorHAnsi"/>
          <w:color w:val="000000"/>
          <w:sz w:val="23"/>
          <w:szCs w:val="23"/>
        </w:rPr>
        <w:t xml:space="preserve">na enoto mere </w:t>
      </w:r>
      <w:r w:rsidR="00F80C30" w:rsidRPr="00B0331D">
        <w:rPr>
          <w:rFonts w:asciiTheme="minorHAnsi" w:eastAsia="Calibri" w:hAnsiTheme="minorHAnsi" w:cstheme="minorHAnsi"/>
          <w:color w:val="000000"/>
          <w:sz w:val="23"/>
          <w:szCs w:val="23"/>
        </w:rPr>
        <w:t>iz prvotnega ponudbenega predračuna, lahko pa v posameznem naročilu ponudi nižjo ceno na enoto mere.</w:t>
      </w:r>
    </w:p>
    <w:p w14:paraId="5B1AC36A" w14:textId="77777777"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CC7A149" w14:textId="61A5E128"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t xml:space="preserve">Izvajalec bo izvedena dela obračunaval </w:t>
      </w:r>
      <w:r w:rsidR="00AF7FC0" w:rsidRPr="00B0331D">
        <w:rPr>
          <w:rFonts w:asciiTheme="minorHAnsi" w:eastAsia="Calibri" w:hAnsiTheme="minorHAnsi" w:cstheme="minorHAnsi"/>
          <w:color w:val="000000"/>
          <w:sz w:val="23"/>
          <w:szCs w:val="23"/>
        </w:rPr>
        <w:t xml:space="preserve">po dejansko izvršenih delih </w:t>
      </w:r>
      <w:r w:rsidR="00401071" w:rsidRPr="00B0331D">
        <w:rPr>
          <w:rFonts w:asciiTheme="minorHAnsi" w:eastAsia="Calibri" w:hAnsiTheme="minorHAnsi" w:cstheme="minorHAnsi"/>
          <w:color w:val="000000"/>
          <w:sz w:val="23"/>
          <w:szCs w:val="23"/>
        </w:rPr>
        <w:t xml:space="preserve">po </w:t>
      </w:r>
      <w:r w:rsidR="00AF7FC0" w:rsidRPr="00B0331D">
        <w:rPr>
          <w:rFonts w:asciiTheme="minorHAnsi" w:eastAsia="Calibri" w:hAnsiTheme="minorHAnsi" w:cstheme="minorHAnsi"/>
          <w:color w:val="000000"/>
          <w:sz w:val="23"/>
          <w:szCs w:val="23"/>
        </w:rPr>
        <w:t>posameznem naročilu</w:t>
      </w:r>
      <w:r w:rsidRPr="00B0331D">
        <w:rPr>
          <w:rFonts w:asciiTheme="minorHAnsi" w:eastAsia="Calibri" w:hAnsiTheme="minorHAnsi" w:cstheme="minorHAnsi"/>
          <w:color w:val="000000"/>
          <w:sz w:val="23"/>
          <w:szCs w:val="23"/>
        </w:rPr>
        <w:t>, vendar ne več od pogodbene cene na enoto mere glede na število enot, ki so bile izvedene ali dobavljene in zmontirane.</w:t>
      </w:r>
    </w:p>
    <w:p w14:paraId="018336F4" w14:textId="16AB784F"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CD011E3" w14:textId="77777777" w:rsidR="00955DD4" w:rsidRPr="00B0331D" w:rsidRDefault="00DF78FA" w:rsidP="00955DD4">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t>Naročnik ob podpisu prevzemnega zapisnika potrdi, da so dela izvedena v celoti in kvalitetno</w:t>
      </w:r>
      <w:r w:rsidR="00AF7FC0" w:rsidRPr="00B0331D">
        <w:rPr>
          <w:rFonts w:asciiTheme="minorHAnsi" w:eastAsia="Calibri" w:hAnsiTheme="minorHAnsi" w:cstheme="minorHAnsi"/>
          <w:color w:val="000000"/>
          <w:sz w:val="23"/>
          <w:szCs w:val="23"/>
        </w:rPr>
        <w:t xml:space="preserve">. </w:t>
      </w:r>
      <w:r w:rsidR="00955DD4" w:rsidRPr="00B0331D">
        <w:rPr>
          <w:rFonts w:asciiTheme="minorHAnsi" w:eastAsia="Calibri" w:hAnsiTheme="minorHAnsi" w:cstheme="minorHAnsi"/>
          <w:color w:val="000000"/>
          <w:sz w:val="23"/>
          <w:szCs w:val="23"/>
        </w:rPr>
        <w:t>Izvedena dela morajo biti potrjena s strani odgovorne osebe naročnika.</w:t>
      </w:r>
    </w:p>
    <w:p w14:paraId="31FC8F7A" w14:textId="77777777" w:rsidR="00AF7FC0" w:rsidRPr="007C54DC" w:rsidRDefault="00AF7FC0" w:rsidP="00D8016B">
      <w:pPr>
        <w:suppressAutoHyphens/>
        <w:autoSpaceDN w:val="0"/>
        <w:spacing w:after="0" w:line="312" w:lineRule="auto"/>
        <w:jc w:val="both"/>
        <w:textAlignment w:val="baseline"/>
        <w:rPr>
          <w:rFonts w:asciiTheme="minorHAnsi" w:eastAsia="Calibri" w:hAnsiTheme="minorHAnsi" w:cstheme="minorHAnsi"/>
          <w:color w:val="000000"/>
          <w:sz w:val="23"/>
          <w:szCs w:val="23"/>
          <w:highlight w:val="yellow"/>
        </w:rPr>
      </w:pPr>
    </w:p>
    <w:p w14:paraId="3C08EF7E" w14:textId="235E9653"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t xml:space="preserve">Računi morajo biti izstavljeni v elektronski obliki (e–račun) skladno </w:t>
      </w:r>
      <w:r w:rsidR="00EC3C5E" w:rsidRPr="00B0331D">
        <w:rPr>
          <w:rFonts w:asciiTheme="minorHAnsi" w:eastAsia="Calibri" w:hAnsiTheme="minorHAnsi" w:cstheme="minorHAnsi"/>
          <w:color w:val="000000"/>
          <w:sz w:val="23"/>
          <w:szCs w:val="23"/>
        </w:rPr>
        <w:t>z zakonom, ki ureja</w:t>
      </w:r>
      <w:r w:rsidRPr="00B0331D">
        <w:rPr>
          <w:rFonts w:asciiTheme="minorHAnsi" w:eastAsia="Calibri" w:hAnsiTheme="minorHAnsi" w:cstheme="minorHAnsi"/>
          <w:color w:val="000000"/>
          <w:sz w:val="23"/>
          <w:szCs w:val="23"/>
        </w:rPr>
        <w:t xml:space="preserve"> opravljanj</w:t>
      </w:r>
      <w:r w:rsidR="00EC3C5E" w:rsidRPr="00B0331D">
        <w:rPr>
          <w:rFonts w:asciiTheme="minorHAnsi" w:eastAsia="Calibri" w:hAnsiTheme="minorHAnsi" w:cstheme="minorHAnsi"/>
          <w:color w:val="000000"/>
          <w:sz w:val="23"/>
          <w:szCs w:val="23"/>
        </w:rPr>
        <w:t>e</w:t>
      </w:r>
      <w:r w:rsidRPr="00B0331D">
        <w:rPr>
          <w:rFonts w:asciiTheme="minorHAnsi" w:eastAsia="Calibri" w:hAnsiTheme="minorHAnsi" w:cstheme="minorHAnsi"/>
          <w:color w:val="000000"/>
          <w:sz w:val="23"/>
          <w:szCs w:val="23"/>
        </w:rPr>
        <w:t xml:space="preserve"> plačilnih storitev za proračunske uporabnike in morajo vsebovati vse podatke, ki so predpisani v ZDDV-1. </w:t>
      </w:r>
    </w:p>
    <w:p w14:paraId="3DD89325" w14:textId="77777777"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891D6D9" w14:textId="1AFC1449"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t>Na računu se mora izvajalec sklicevati na številko okvirnega sporazuma in pogodbe za posamezno javno naročilo. Prikazan mora biti znesek za plačilo.</w:t>
      </w:r>
    </w:p>
    <w:p w14:paraId="4DEC0598"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29F6BFC"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Obvezne priloge e-računov po tej pogodbi so:</w:t>
      </w:r>
    </w:p>
    <w:p w14:paraId="68FEA598" w14:textId="7A5FC2FC" w:rsidR="00D8016B" w:rsidRPr="007C54DC" w:rsidRDefault="00DF78FA" w:rsidP="00D8016B">
      <w:pPr>
        <w:numPr>
          <w:ilvl w:val="0"/>
          <w:numId w:val="73"/>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 xml:space="preserve">specifikacija opravljenih </w:t>
      </w:r>
      <w:r w:rsidR="00E07EEE">
        <w:rPr>
          <w:rFonts w:asciiTheme="minorHAnsi" w:eastAsia="Calibri" w:hAnsiTheme="minorHAnsi" w:cstheme="minorHAnsi"/>
          <w:b/>
          <w:color w:val="000000"/>
          <w:sz w:val="23"/>
          <w:szCs w:val="23"/>
        </w:rPr>
        <w:t>del</w:t>
      </w:r>
      <w:r w:rsidRPr="007C54DC">
        <w:rPr>
          <w:rFonts w:asciiTheme="minorHAnsi" w:eastAsia="Calibri" w:hAnsiTheme="minorHAnsi" w:cstheme="minorHAnsi"/>
          <w:b/>
          <w:color w:val="000000"/>
          <w:sz w:val="23"/>
          <w:szCs w:val="23"/>
        </w:rPr>
        <w:t xml:space="preserve">, </w:t>
      </w:r>
      <w:r w:rsidR="00D8016B" w:rsidRPr="007C54DC">
        <w:rPr>
          <w:rFonts w:asciiTheme="minorHAnsi" w:eastAsia="Calibri" w:hAnsiTheme="minorHAnsi" w:cstheme="minorHAnsi"/>
          <w:b/>
          <w:color w:val="000000"/>
          <w:sz w:val="23"/>
          <w:szCs w:val="23"/>
        </w:rPr>
        <w:t xml:space="preserve">potrjena s strani </w:t>
      </w:r>
      <w:r w:rsidR="00341E4A">
        <w:rPr>
          <w:rFonts w:asciiTheme="minorHAnsi" w:eastAsia="Calibri" w:hAnsiTheme="minorHAnsi" w:cstheme="minorHAnsi"/>
          <w:b/>
          <w:color w:val="000000"/>
          <w:sz w:val="23"/>
          <w:szCs w:val="23"/>
        </w:rPr>
        <w:t>nadzornika in</w:t>
      </w:r>
      <w:r w:rsidR="00D8016B" w:rsidRPr="007C54DC">
        <w:rPr>
          <w:rFonts w:asciiTheme="minorHAnsi" w:eastAsia="Calibri" w:hAnsiTheme="minorHAnsi" w:cstheme="minorHAnsi"/>
          <w:b/>
          <w:color w:val="000000"/>
          <w:sz w:val="23"/>
          <w:szCs w:val="23"/>
        </w:rPr>
        <w:t xml:space="preserve"> odgovorne osebe naročnika</w:t>
      </w:r>
    </w:p>
    <w:p w14:paraId="0C23AC96" w14:textId="4685AC07" w:rsidR="00D8016B" w:rsidRPr="007C54DC" w:rsidRDefault="00D8016B" w:rsidP="00D8016B">
      <w:pPr>
        <w:numPr>
          <w:ilvl w:val="0"/>
          <w:numId w:val="73"/>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računi podizvajalcev, potrjene s strani izvajalca</w:t>
      </w:r>
    </w:p>
    <w:p w14:paraId="4FA0AD57" w14:textId="77777777" w:rsidR="00D8016B" w:rsidRPr="007C54DC" w:rsidRDefault="00D8016B" w:rsidP="00D8016B">
      <w:pPr>
        <w:numPr>
          <w:ilvl w:val="0"/>
          <w:numId w:val="73"/>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 xml:space="preserve">specifikacija prejemnikov plačil po izstavljenem računu izvajalca, oblikovana po zahtevah naročnika </w:t>
      </w:r>
    </w:p>
    <w:p w14:paraId="6226BAF2" w14:textId="2BD07A8B" w:rsidR="00D8016B" w:rsidRPr="007C54DC" w:rsidRDefault="00D8016B" w:rsidP="00D8016B">
      <w:pPr>
        <w:numPr>
          <w:ilvl w:val="0"/>
          <w:numId w:val="73"/>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ostala dokumentacija, ki potrjuje, da je zaračunana storitev</w:t>
      </w:r>
      <w:r w:rsidR="00E07EEE">
        <w:rPr>
          <w:rFonts w:asciiTheme="minorHAnsi" w:eastAsia="Calibri" w:hAnsiTheme="minorHAnsi" w:cstheme="minorHAnsi"/>
          <w:color w:val="000000"/>
          <w:sz w:val="23"/>
          <w:szCs w:val="23"/>
        </w:rPr>
        <w:t xml:space="preserve"> oz. delo</w:t>
      </w:r>
      <w:r w:rsidRPr="007C54DC">
        <w:rPr>
          <w:rFonts w:asciiTheme="minorHAnsi" w:eastAsia="Calibri" w:hAnsiTheme="minorHAnsi" w:cstheme="minorHAnsi"/>
          <w:color w:val="000000"/>
          <w:sz w:val="23"/>
          <w:szCs w:val="23"/>
        </w:rPr>
        <w:t xml:space="preserve"> dejansko opravljena v skladu s to pogodbo</w:t>
      </w:r>
      <w:r w:rsidR="00046F21" w:rsidRPr="00046F21">
        <w:rPr>
          <w:rFonts w:asciiTheme="minorHAnsi" w:eastAsia="Calibri" w:hAnsiTheme="minorHAnsi" w:cstheme="minorHAnsi"/>
          <w:color w:val="000000"/>
          <w:sz w:val="23"/>
          <w:szCs w:val="23"/>
        </w:rPr>
        <w:t>, gradbenim dnevnikom in s potrjeno knjigo obračunskih izmer</w:t>
      </w:r>
      <w:r w:rsidRPr="007C54DC">
        <w:rPr>
          <w:rFonts w:asciiTheme="minorHAnsi" w:eastAsia="Calibri" w:hAnsiTheme="minorHAnsi" w:cstheme="minorHAnsi"/>
          <w:color w:val="000000"/>
          <w:sz w:val="23"/>
          <w:szCs w:val="23"/>
        </w:rPr>
        <w:t>.</w:t>
      </w:r>
    </w:p>
    <w:p w14:paraId="52B8BADB" w14:textId="77777777" w:rsidR="00A75995" w:rsidRPr="007C54DC" w:rsidRDefault="00A75995" w:rsidP="00A75995">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4EC6692" w14:textId="77777777" w:rsidR="00D8016B" w:rsidRPr="00B0331D"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B0331D">
        <w:rPr>
          <w:rFonts w:asciiTheme="minorHAnsi" w:eastAsia="Calibri" w:hAnsiTheme="minorHAnsi" w:cstheme="minorHAnsi"/>
          <w:color w:val="000000"/>
          <w:sz w:val="23"/>
          <w:szCs w:val="23"/>
        </w:rPr>
        <w:t>V kolikor je na izstavljenem računu izvajalca/podizvajalca naveden transakcijski račun, ki ni vsebovan v tem okvirnem sporazumu, se uporablja transakcijski račun, ki je naveden na izstavljenem računu.</w:t>
      </w:r>
    </w:p>
    <w:p w14:paraId="0B7CD8CD" w14:textId="77777777" w:rsidR="0012434A" w:rsidRDefault="0012434A" w:rsidP="0012434A">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F95EED0" w14:textId="3D63F904" w:rsidR="0012434A" w:rsidRPr="00A75995" w:rsidRDefault="0012434A" w:rsidP="0012434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A75995">
        <w:rPr>
          <w:rFonts w:asciiTheme="minorHAnsi" w:eastAsia="Calibri" w:hAnsiTheme="minorHAnsi" w:cstheme="minorHAnsi"/>
          <w:color w:val="000000"/>
          <w:sz w:val="23"/>
          <w:szCs w:val="23"/>
        </w:rPr>
        <w:t xml:space="preserve">Izstavitev e-računa ni dopustna, v kolikor </w:t>
      </w:r>
      <w:r w:rsidR="0098033C">
        <w:rPr>
          <w:rFonts w:asciiTheme="minorHAnsi" w:eastAsia="Calibri" w:hAnsiTheme="minorHAnsi" w:cstheme="minorHAnsi"/>
          <w:color w:val="000000"/>
          <w:sz w:val="23"/>
          <w:szCs w:val="23"/>
        </w:rPr>
        <w:t xml:space="preserve">specifikacija opravljenih del (specifikacija) </w:t>
      </w:r>
      <w:r w:rsidRPr="00A75995">
        <w:rPr>
          <w:rFonts w:asciiTheme="minorHAnsi" w:eastAsia="Calibri" w:hAnsiTheme="minorHAnsi" w:cstheme="minorHAnsi"/>
          <w:color w:val="000000"/>
          <w:sz w:val="23"/>
          <w:szCs w:val="23"/>
        </w:rPr>
        <w:t>ni potrjena s strani nadzornika.</w:t>
      </w:r>
    </w:p>
    <w:p w14:paraId="45F78032" w14:textId="77777777" w:rsidR="0012434A" w:rsidRPr="00A75995" w:rsidRDefault="0012434A" w:rsidP="0012434A">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6348577" w14:textId="1BFD9C5D" w:rsidR="00206382" w:rsidRDefault="0012434A" w:rsidP="0012434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A75995">
        <w:rPr>
          <w:rFonts w:asciiTheme="minorHAnsi" w:eastAsia="Calibri" w:hAnsiTheme="minorHAnsi" w:cstheme="minorHAnsi"/>
          <w:color w:val="000000"/>
          <w:sz w:val="23"/>
          <w:szCs w:val="23"/>
        </w:rPr>
        <w:t xml:space="preserve">Izvajalec mora </w:t>
      </w:r>
      <w:r w:rsidR="0098033C">
        <w:rPr>
          <w:rFonts w:asciiTheme="minorHAnsi" w:eastAsia="Calibri" w:hAnsiTheme="minorHAnsi" w:cstheme="minorHAnsi"/>
          <w:color w:val="000000"/>
          <w:sz w:val="23"/>
          <w:szCs w:val="23"/>
        </w:rPr>
        <w:t>specifikacijo</w:t>
      </w:r>
      <w:r w:rsidRPr="00A75995">
        <w:rPr>
          <w:rFonts w:asciiTheme="minorHAnsi" w:eastAsia="Calibri" w:hAnsiTheme="minorHAnsi" w:cstheme="minorHAnsi"/>
          <w:color w:val="000000"/>
          <w:sz w:val="23"/>
          <w:szCs w:val="23"/>
        </w:rPr>
        <w:t xml:space="preserve"> poslati nadzorniku in naročniku po elektronski pošti ali na drug način, ki je dogovorjen med strankami.</w:t>
      </w:r>
      <w:r>
        <w:rPr>
          <w:rFonts w:asciiTheme="minorHAnsi" w:eastAsia="Calibri" w:hAnsiTheme="minorHAnsi" w:cstheme="minorHAnsi"/>
          <w:color w:val="000000"/>
          <w:sz w:val="23"/>
          <w:szCs w:val="23"/>
        </w:rPr>
        <w:t xml:space="preserve"> </w:t>
      </w:r>
      <w:r w:rsidRPr="00A75995">
        <w:rPr>
          <w:rFonts w:asciiTheme="minorHAnsi" w:eastAsia="Calibri" w:hAnsiTheme="minorHAnsi" w:cstheme="minorHAnsi"/>
          <w:color w:val="000000"/>
          <w:sz w:val="23"/>
          <w:szCs w:val="23"/>
        </w:rPr>
        <w:t xml:space="preserve">Izvedena dela morajo biti potrjena s strani nadzornika, ki ga določi </w:t>
      </w:r>
      <w:r w:rsidRPr="00A75995">
        <w:rPr>
          <w:rFonts w:asciiTheme="minorHAnsi" w:eastAsia="Calibri" w:hAnsiTheme="minorHAnsi" w:cstheme="minorHAnsi"/>
          <w:color w:val="000000"/>
          <w:sz w:val="23"/>
          <w:szCs w:val="23"/>
        </w:rPr>
        <w:lastRenderedPageBreak/>
        <w:t xml:space="preserve">naročnik. Nadzornik je dolžan potrditi </w:t>
      </w:r>
      <w:r w:rsidR="0098033C">
        <w:rPr>
          <w:rFonts w:asciiTheme="minorHAnsi" w:eastAsia="Calibri" w:hAnsiTheme="minorHAnsi" w:cstheme="minorHAnsi"/>
          <w:color w:val="000000"/>
          <w:sz w:val="23"/>
          <w:szCs w:val="23"/>
        </w:rPr>
        <w:t>specifikacijo</w:t>
      </w:r>
      <w:r w:rsidRPr="00A75995">
        <w:rPr>
          <w:rFonts w:asciiTheme="minorHAnsi" w:eastAsia="Calibri" w:hAnsiTheme="minorHAnsi" w:cstheme="minorHAnsi"/>
          <w:color w:val="000000"/>
          <w:sz w:val="23"/>
          <w:szCs w:val="23"/>
        </w:rPr>
        <w:t xml:space="preserve"> oziroma podati pripombe na </w:t>
      </w:r>
      <w:r w:rsidR="0098033C">
        <w:rPr>
          <w:rFonts w:asciiTheme="minorHAnsi" w:eastAsia="Calibri" w:hAnsiTheme="minorHAnsi" w:cstheme="minorHAnsi"/>
          <w:color w:val="000000"/>
          <w:sz w:val="23"/>
          <w:szCs w:val="23"/>
        </w:rPr>
        <w:t>specifikacijo</w:t>
      </w:r>
      <w:r w:rsidRPr="00A75995">
        <w:rPr>
          <w:rFonts w:asciiTheme="minorHAnsi" w:eastAsia="Calibri" w:hAnsiTheme="minorHAnsi" w:cstheme="minorHAnsi"/>
          <w:color w:val="000000"/>
          <w:sz w:val="23"/>
          <w:szCs w:val="23"/>
        </w:rPr>
        <w:t xml:space="preserve"> v roku 5 dni od njenega prejema</w:t>
      </w:r>
      <w:r w:rsidR="00206382">
        <w:rPr>
          <w:rFonts w:asciiTheme="minorHAnsi" w:eastAsia="Calibri" w:hAnsiTheme="minorHAnsi" w:cstheme="minorHAnsi"/>
          <w:color w:val="000000"/>
          <w:sz w:val="23"/>
          <w:szCs w:val="23"/>
        </w:rPr>
        <w:t>.</w:t>
      </w:r>
    </w:p>
    <w:p w14:paraId="1AF16EE3"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E454324" w14:textId="522A06C6" w:rsidR="0012434A" w:rsidRPr="0012434A" w:rsidRDefault="0012434A" w:rsidP="0012434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2434A">
        <w:rPr>
          <w:rFonts w:asciiTheme="minorHAnsi" w:eastAsia="Calibri" w:hAnsiTheme="minorHAnsi" w:cstheme="minorHAnsi"/>
          <w:color w:val="000000"/>
          <w:sz w:val="23"/>
          <w:szCs w:val="23"/>
        </w:rPr>
        <w:t xml:space="preserve">V primeru, da se nadzornik v postavljenem roku iz prejšnjega odstavka tega člena z izstavljeno </w:t>
      </w:r>
      <w:r w:rsidR="0098033C">
        <w:rPr>
          <w:rFonts w:asciiTheme="minorHAnsi" w:eastAsia="Calibri" w:hAnsiTheme="minorHAnsi" w:cstheme="minorHAnsi"/>
          <w:color w:val="000000"/>
          <w:sz w:val="23"/>
          <w:szCs w:val="23"/>
        </w:rPr>
        <w:t>specifikacijo</w:t>
      </w:r>
      <w:r w:rsidRPr="0012434A">
        <w:rPr>
          <w:rFonts w:asciiTheme="minorHAnsi" w:eastAsia="Calibri" w:hAnsiTheme="minorHAnsi" w:cstheme="minorHAnsi"/>
          <w:color w:val="000000"/>
          <w:sz w:val="23"/>
          <w:szCs w:val="23"/>
        </w:rPr>
        <w:t xml:space="preserve"> ne bo strinjal, mora izvajalcu in naročniku natančno sporočiti, katere postavke ali deli postavk so sporni, katera višina </w:t>
      </w:r>
      <w:r w:rsidR="0098033C">
        <w:rPr>
          <w:rFonts w:asciiTheme="minorHAnsi" w:eastAsia="Calibri" w:hAnsiTheme="minorHAnsi" w:cstheme="minorHAnsi"/>
          <w:color w:val="000000"/>
          <w:sz w:val="23"/>
          <w:szCs w:val="23"/>
        </w:rPr>
        <w:t>specifikacije</w:t>
      </w:r>
      <w:r w:rsidRPr="0012434A">
        <w:rPr>
          <w:rFonts w:asciiTheme="minorHAnsi" w:eastAsia="Calibri" w:hAnsiTheme="minorHAnsi" w:cstheme="minorHAnsi"/>
          <w:color w:val="000000"/>
          <w:sz w:val="23"/>
          <w:szCs w:val="23"/>
        </w:rPr>
        <w:t xml:space="preserve"> je sporna ter razloge, zaradi katerih je del </w:t>
      </w:r>
      <w:r w:rsidR="0098033C">
        <w:rPr>
          <w:rFonts w:asciiTheme="minorHAnsi" w:eastAsia="Calibri" w:hAnsiTheme="minorHAnsi" w:cstheme="minorHAnsi"/>
          <w:color w:val="000000"/>
          <w:sz w:val="23"/>
          <w:szCs w:val="23"/>
        </w:rPr>
        <w:t>specifikacije</w:t>
      </w:r>
      <w:r w:rsidRPr="0012434A">
        <w:rPr>
          <w:rFonts w:asciiTheme="minorHAnsi" w:eastAsia="Calibri" w:hAnsiTheme="minorHAnsi" w:cstheme="minorHAnsi"/>
          <w:color w:val="000000"/>
          <w:sz w:val="23"/>
          <w:szCs w:val="23"/>
        </w:rPr>
        <w:t xml:space="preserve"> sporen. </w:t>
      </w:r>
    </w:p>
    <w:p w14:paraId="422DC845" w14:textId="77777777" w:rsidR="0012434A" w:rsidRPr="0012434A" w:rsidRDefault="0012434A" w:rsidP="0012434A">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168D335" w14:textId="1418C0E8" w:rsidR="0012434A" w:rsidRPr="0012434A" w:rsidRDefault="0098033C" w:rsidP="0012434A">
      <w:pPr>
        <w:suppressAutoHyphens/>
        <w:autoSpaceDN w:val="0"/>
        <w:spacing w:after="0" w:line="312" w:lineRule="auto"/>
        <w:jc w:val="both"/>
        <w:textAlignment w:val="baseline"/>
        <w:rPr>
          <w:rFonts w:asciiTheme="minorHAnsi" w:eastAsia="Calibri" w:hAnsiTheme="minorHAnsi" w:cstheme="minorHAnsi"/>
          <w:color w:val="000000"/>
          <w:sz w:val="23"/>
          <w:szCs w:val="23"/>
        </w:rPr>
      </w:pPr>
      <w:r>
        <w:rPr>
          <w:rFonts w:asciiTheme="minorHAnsi" w:eastAsia="Calibri" w:hAnsiTheme="minorHAnsi" w:cstheme="minorHAnsi"/>
          <w:color w:val="000000"/>
          <w:sz w:val="23"/>
          <w:szCs w:val="23"/>
        </w:rPr>
        <w:t>Specifikacija</w:t>
      </w:r>
      <w:r w:rsidR="0012434A" w:rsidRPr="0012434A">
        <w:rPr>
          <w:rFonts w:asciiTheme="minorHAnsi" w:eastAsia="Calibri" w:hAnsiTheme="minorHAnsi" w:cstheme="minorHAnsi"/>
          <w:color w:val="000000"/>
          <w:sz w:val="23"/>
          <w:szCs w:val="23"/>
        </w:rPr>
        <w:t xml:space="preserve"> se v delu, v katerem ni obrazloženo zavrnjena, šteje za potrjeno. V primeru, da se izvajalec z obrazložitvijo zavrnitve ne strinja, o ustreznosti obrazložitve odloči naročnik.</w:t>
      </w:r>
    </w:p>
    <w:p w14:paraId="5D7B97C8" w14:textId="77777777" w:rsidR="0012434A" w:rsidRPr="0012434A" w:rsidRDefault="0012434A" w:rsidP="0012434A">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577572E" w14:textId="0A3B9269" w:rsidR="00206382" w:rsidRDefault="00206382" w:rsidP="00206382">
      <w:pPr>
        <w:suppressAutoHyphens/>
        <w:autoSpaceDN w:val="0"/>
        <w:spacing w:after="0" w:line="312" w:lineRule="auto"/>
        <w:jc w:val="both"/>
        <w:textAlignment w:val="baseline"/>
        <w:rPr>
          <w:rFonts w:asciiTheme="minorHAnsi" w:eastAsia="Calibri" w:hAnsiTheme="minorHAnsi" w:cstheme="minorHAnsi"/>
          <w:color w:val="000000"/>
          <w:sz w:val="23"/>
          <w:szCs w:val="23"/>
        </w:rPr>
      </w:pPr>
      <w:r>
        <w:rPr>
          <w:rFonts w:asciiTheme="minorHAnsi" w:eastAsia="Calibri" w:hAnsiTheme="minorHAnsi" w:cstheme="minorHAnsi"/>
          <w:color w:val="000000"/>
          <w:sz w:val="23"/>
          <w:szCs w:val="23"/>
        </w:rPr>
        <w:t>N</w:t>
      </w:r>
      <w:r w:rsidRPr="00A75995">
        <w:rPr>
          <w:rFonts w:asciiTheme="minorHAnsi" w:eastAsia="Calibri" w:hAnsiTheme="minorHAnsi" w:cstheme="minorHAnsi"/>
          <w:color w:val="000000"/>
          <w:sz w:val="23"/>
          <w:szCs w:val="23"/>
        </w:rPr>
        <w:t xml:space="preserve">aročnik je dolžan plačati </w:t>
      </w:r>
      <w:r>
        <w:rPr>
          <w:rFonts w:asciiTheme="minorHAnsi" w:eastAsia="Calibri" w:hAnsiTheme="minorHAnsi" w:cstheme="minorHAnsi"/>
          <w:color w:val="000000"/>
          <w:sz w:val="23"/>
          <w:szCs w:val="23"/>
        </w:rPr>
        <w:t xml:space="preserve">račun </w:t>
      </w:r>
      <w:r w:rsidRPr="00A75995">
        <w:rPr>
          <w:rFonts w:asciiTheme="minorHAnsi" w:eastAsia="Calibri" w:hAnsiTheme="minorHAnsi" w:cstheme="minorHAnsi"/>
          <w:color w:val="000000"/>
          <w:sz w:val="23"/>
          <w:szCs w:val="23"/>
        </w:rPr>
        <w:t xml:space="preserve">v skladu z določbo </w:t>
      </w:r>
      <w:r>
        <w:rPr>
          <w:rFonts w:asciiTheme="minorHAnsi" w:eastAsia="Calibri" w:hAnsiTheme="minorHAnsi" w:cstheme="minorHAnsi"/>
          <w:color w:val="000000"/>
          <w:sz w:val="23"/>
          <w:szCs w:val="23"/>
        </w:rPr>
        <w:t>8</w:t>
      </w:r>
      <w:r w:rsidRPr="00A75995">
        <w:rPr>
          <w:rFonts w:asciiTheme="minorHAnsi" w:eastAsia="Calibri" w:hAnsiTheme="minorHAnsi" w:cstheme="minorHAnsi"/>
          <w:color w:val="000000"/>
          <w:sz w:val="23"/>
          <w:szCs w:val="23"/>
        </w:rPr>
        <w:t>. člena te</w:t>
      </w:r>
      <w:r>
        <w:rPr>
          <w:rFonts w:asciiTheme="minorHAnsi" w:eastAsia="Calibri" w:hAnsiTheme="minorHAnsi" w:cstheme="minorHAnsi"/>
          <w:color w:val="000000"/>
          <w:sz w:val="23"/>
          <w:szCs w:val="23"/>
        </w:rPr>
        <w:t>ga okvirnega sporazuma</w:t>
      </w:r>
      <w:r w:rsidRPr="00A75995">
        <w:rPr>
          <w:rFonts w:asciiTheme="minorHAnsi" w:eastAsia="Calibri" w:hAnsiTheme="minorHAnsi" w:cstheme="minorHAnsi"/>
          <w:color w:val="000000"/>
          <w:sz w:val="23"/>
          <w:szCs w:val="23"/>
        </w:rPr>
        <w:t>.</w:t>
      </w:r>
    </w:p>
    <w:p w14:paraId="5D1F740F" w14:textId="77777777" w:rsidR="00D65506" w:rsidRPr="007C54DC" w:rsidRDefault="00D65506"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9D45320" w14:textId="5081F517" w:rsidR="00D8016B" w:rsidRPr="0076274A"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 xml:space="preserve">Do izplačila </w:t>
      </w:r>
      <w:r w:rsidR="008F613A" w:rsidRPr="0076274A">
        <w:rPr>
          <w:rFonts w:asciiTheme="minorHAnsi" w:eastAsia="Calibri" w:hAnsiTheme="minorHAnsi" w:cstheme="minorHAnsi"/>
          <w:color w:val="000000"/>
          <w:sz w:val="23"/>
          <w:szCs w:val="23"/>
        </w:rPr>
        <w:t>računa</w:t>
      </w:r>
      <w:r w:rsidRPr="0076274A">
        <w:rPr>
          <w:rFonts w:asciiTheme="minorHAnsi" w:eastAsia="Calibri" w:hAnsiTheme="minorHAnsi" w:cstheme="minorHAnsi"/>
          <w:color w:val="000000"/>
          <w:sz w:val="23"/>
          <w:szCs w:val="23"/>
        </w:rPr>
        <w:t xml:space="preserve"> ne more priti, preden izvajalec naročniku ne preda finančnega zavarovanja za odpravo napak v garancijski dobi.</w:t>
      </w:r>
    </w:p>
    <w:p w14:paraId="413276F5" w14:textId="77777777" w:rsidR="00B86183" w:rsidRPr="0076274A" w:rsidRDefault="00B86183"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A5888B2" w14:textId="77777777" w:rsidR="00D8016B" w:rsidRPr="0076274A" w:rsidRDefault="00D8016B" w:rsidP="00D8016B">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6274A">
        <w:rPr>
          <w:rFonts w:asciiTheme="minorHAnsi" w:eastAsia="Calibri" w:hAnsiTheme="minorHAnsi" w:cstheme="minorHAnsi"/>
          <w:b/>
          <w:color w:val="000000"/>
          <w:spacing w:val="-2"/>
          <w:sz w:val="23"/>
          <w:szCs w:val="23"/>
        </w:rPr>
        <w:t>člen</w:t>
      </w:r>
    </w:p>
    <w:p w14:paraId="6180F2B3" w14:textId="77777777" w:rsidR="00D8016B" w:rsidRPr="0076274A" w:rsidRDefault="00D8016B" w:rsidP="00D8016B">
      <w:p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6274A">
        <w:rPr>
          <w:rFonts w:asciiTheme="minorHAnsi" w:eastAsia="Calibri" w:hAnsiTheme="minorHAnsi" w:cstheme="minorHAnsi"/>
          <w:b/>
          <w:color w:val="000000"/>
          <w:spacing w:val="-2"/>
          <w:sz w:val="23"/>
          <w:szCs w:val="23"/>
        </w:rPr>
        <w:t>Rok plačila</w:t>
      </w:r>
    </w:p>
    <w:p w14:paraId="2AEB954B" w14:textId="77777777" w:rsidR="00D8016B" w:rsidRPr="0076274A"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ACB370A" w14:textId="5D176D0B" w:rsidR="00D8016B" w:rsidRPr="0076274A"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 xml:space="preserve">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w:t>
      </w:r>
      <w:r w:rsidR="0035162A" w:rsidRPr="0076274A">
        <w:rPr>
          <w:rFonts w:asciiTheme="minorHAnsi" w:eastAsia="Calibri" w:hAnsiTheme="minorHAnsi" w:cstheme="minorHAnsi"/>
          <w:color w:val="000000"/>
          <w:sz w:val="23"/>
          <w:szCs w:val="23"/>
        </w:rPr>
        <w:t>tem okvirnem sporazumu</w:t>
      </w:r>
      <w:r w:rsidRPr="0076274A">
        <w:rPr>
          <w:rFonts w:asciiTheme="minorHAnsi" w:eastAsia="Calibri" w:hAnsiTheme="minorHAnsi" w:cstheme="minorHAnsi"/>
          <w:color w:val="000000"/>
          <w:sz w:val="23"/>
          <w:szCs w:val="23"/>
        </w:rPr>
        <w:t>, pri čemer začne teči plačilni rok naslednji dan po prejemu s strani nadzornika potrjenega računa, ki je podlaga za izplačilo.</w:t>
      </w:r>
    </w:p>
    <w:p w14:paraId="66BF1683" w14:textId="77777777" w:rsidR="00D92E8B" w:rsidRPr="0076274A" w:rsidRDefault="00D92E8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A616546" w14:textId="77777777" w:rsidR="00D92E8B" w:rsidRPr="0076274A" w:rsidRDefault="00D92E8B" w:rsidP="00D92E8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V primeru reklamacije izvedbe del se plačilo dela ali celotnega zneska zadrži do odprave vzrokov reklamacije.</w:t>
      </w:r>
    </w:p>
    <w:p w14:paraId="510B3779" w14:textId="77777777" w:rsidR="00D8016B" w:rsidRPr="0076274A"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65C09AE" w14:textId="77777777" w:rsidR="00D8016B" w:rsidRPr="007C54DC"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V primeru, da zadnji dan roka plačila sovpada z dnem, ko je po zakonu dela prost dan oziroma v plačilnem sistemu TARGET ni opredeljen kot plačilni dan, se za zadnji dan roka šteje naslednji delavnik oziroma naslednji plačilni dan v sistemu TARGET.</w:t>
      </w:r>
    </w:p>
    <w:p w14:paraId="03EC2132" w14:textId="41A4F187" w:rsidR="00D8016B" w:rsidRDefault="00D8016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D6FBC0C" w14:textId="51CA1A1F" w:rsidR="00D92E8B" w:rsidRPr="00D92E8B" w:rsidRDefault="00D92E8B" w:rsidP="00D92E8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D92E8B">
        <w:rPr>
          <w:rFonts w:asciiTheme="minorHAnsi" w:eastAsia="Calibri" w:hAnsiTheme="minorHAnsi" w:cstheme="minorHAnsi"/>
          <w:color w:val="000000"/>
          <w:sz w:val="23"/>
          <w:szCs w:val="23"/>
        </w:rPr>
        <w:lastRenderedPageBreak/>
        <w:t xml:space="preserve">Naročnik se lahko z izvajalcem/izvajalci oziroma podizvajalci dogovori za popust za predčasno plačilo računa. Popust za predčasno plačilo na 15. dan znaša 3%, za plačilo na 20.dan pa 2%. </w:t>
      </w:r>
      <w:r w:rsidR="00E17A62">
        <w:rPr>
          <w:rFonts w:asciiTheme="minorHAnsi" w:eastAsia="Calibri" w:hAnsiTheme="minorHAnsi" w:cstheme="minorHAnsi"/>
          <w:color w:val="000000"/>
          <w:sz w:val="23"/>
          <w:szCs w:val="23"/>
        </w:rPr>
        <w:t>Za dogovorjeno predčasno plačilo izvajalec izstavi e-dobropis</w:t>
      </w:r>
      <w:r w:rsidRPr="00D92E8B">
        <w:rPr>
          <w:rFonts w:asciiTheme="minorHAnsi" w:eastAsia="Calibri" w:hAnsiTheme="minorHAnsi" w:cstheme="minorHAnsi"/>
          <w:color w:val="000000"/>
          <w:sz w:val="23"/>
          <w:szCs w:val="23"/>
        </w:rPr>
        <w:t>.</w:t>
      </w:r>
    </w:p>
    <w:p w14:paraId="728E0407" w14:textId="77777777" w:rsidR="00D92E8B" w:rsidRPr="00D92E8B" w:rsidRDefault="00D92E8B" w:rsidP="00D92E8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D3D817E" w14:textId="77777777" w:rsidR="00D92E8B" w:rsidRPr="00D92E8B" w:rsidRDefault="00D92E8B" w:rsidP="00D92E8B">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D92E8B">
        <w:rPr>
          <w:rFonts w:asciiTheme="minorHAnsi" w:eastAsia="Calibri" w:hAnsiTheme="minorHAnsi" w:cstheme="minorHAnsi"/>
          <w:color w:val="000000"/>
          <w:sz w:val="23"/>
          <w:szCs w:val="23"/>
        </w:rPr>
        <w:t xml:space="preserve">V primeru zamude s plačilom računa, je naročnik dolžan izvajalcu na njegovo zahtevo plačati zakonite oz. zamudne obresti od dneva zapadlosti računa do dneva plačila. </w:t>
      </w:r>
    </w:p>
    <w:p w14:paraId="5BE5D298" w14:textId="77777777" w:rsidR="00D92E8B" w:rsidRPr="007C54DC" w:rsidRDefault="00D92E8B" w:rsidP="00D8016B">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A22FF30" w14:textId="77777777" w:rsidR="00A9709A" w:rsidRPr="0076274A" w:rsidRDefault="00A9709A" w:rsidP="00D65506">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6274A">
        <w:rPr>
          <w:rFonts w:asciiTheme="minorHAnsi" w:eastAsia="Calibri" w:hAnsiTheme="minorHAnsi" w:cstheme="minorHAnsi"/>
          <w:b/>
          <w:color w:val="000000"/>
          <w:spacing w:val="-2"/>
          <w:sz w:val="23"/>
          <w:szCs w:val="23"/>
        </w:rPr>
        <w:t>člen</w:t>
      </w:r>
    </w:p>
    <w:p w14:paraId="4BA485D1" w14:textId="77777777" w:rsidR="00A9709A" w:rsidRPr="00A9709A" w:rsidRDefault="00A9709A" w:rsidP="00D65506">
      <w:pPr>
        <w:spacing w:after="0"/>
        <w:rPr>
          <w:rFonts w:asciiTheme="minorHAnsi" w:hAnsiTheme="minorHAnsi" w:cstheme="minorHAnsi"/>
          <w:b/>
        </w:rPr>
      </w:pPr>
      <w:r w:rsidRPr="00A9709A">
        <w:rPr>
          <w:rFonts w:asciiTheme="minorHAnsi" w:hAnsiTheme="minorHAnsi" w:cstheme="minorHAnsi"/>
          <w:b/>
        </w:rPr>
        <w:t xml:space="preserve">Prepoved prenosa terjatev </w:t>
      </w:r>
    </w:p>
    <w:p w14:paraId="01AE714E" w14:textId="77777777" w:rsidR="00A9709A" w:rsidRPr="00A9709A" w:rsidRDefault="00A9709A" w:rsidP="00D65506">
      <w:pPr>
        <w:spacing w:after="0"/>
        <w:rPr>
          <w:rFonts w:asciiTheme="minorHAnsi" w:hAnsiTheme="minorHAnsi" w:cstheme="minorHAnsi"/>
        </w:rPr>
      </w:pPr>
    </w:p>
    <w:p w14:paraId="1C3D70AA" w14:textId="77777777" w:rsidR="00A9709A" w:rsidRPr="00D92E8B" w:rsidRDefault="00A9709A" w:rsidP="00D65506">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r w:rsidRPr="00D92E8B">
        <w:rPr>
          <w:rFonts w:asciiTheme="minorHAnsi" w:eastAsia="Calibri" w:hAnsiTheme="minorHAnsi" w:cstheme="minorHAnsi"/>
          <w:color w:val="000000"/>
          <w:spacing w:val="-2"/>
          <w:sz w:val="23"/>
          <w:szCs w:val="23"/>
        </w:rPr>
        <w:t>Naročnik in izvajalec se v skladu s 417. členom Obligacijskega zakonika (OZ, Ur. l. RS, št. 83/2001, 32/2004, 28/2006 - odl. US, 40/2007, 64/16)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7C17ED7E" w14:textId="77777777" w:rsidR="00A9709A" w:rsidRPr="00D92E8B" w:rsidRDefault="00A9709A" w:rsidP="00D65506">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3CFEF369" w14:textId="77777777" w:rsidR="00A9709A" w:rsidRPr="00D92E8B" w:rsidRDefault="00A9709A" w:rsidP="00D65506">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r w:rsidRPr="00D92E8B">
        <w:rPr>
          <w:rFonts w:asciiTheme="minorHAnsi" w:eastAsia="Calibri" w:hAnsiTheme="minorHAnsi" w:cstheme="minorHAnsi"/>
          <w:color w:val="000000"/>
          <w:spacing w:val="-2"/>
          <w:sz w:val="23"/>
          <w:szCs w:val="23"/>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1BCCC7B5" w14:textId="77777777" w:rsidR="00A9709A" w:rsidRPr="00D92E8B" w:rsidRDefault="00A9709A" w:rsidP="00D65506">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1A1625F3" w14:textId="77777777" w:rsidR="00A9709A" w:rsidRPr="00D92E8B" w:rsidRDefault="00A9709A" w:rsidP="00D65506">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r w:rsidRPr="00D92E8B">
        <w:rPr>
          <w:rFonts w:asciiTheme="minorHAnsi" w:eastAsia="Calibri" w:hAnsiTheme="minorHAnsi" w:cstheme="minorHAnsi"/>
          <w:color w:val="000000"/>
          <w:spacing w:val="-2"/>
          <w:sz w:val="23"/>
          <w:szCs w:val="23"/>
        </w:rPr>
        <w:t>V primeru, da bi izvajalec kljub dogovoru o prepovedi prenosa terjatev iz prvega odstavka tega člena prenesel katerokoli svojo bodočo terjatev do naročnika na drugega, je dolžan naročniku plačati pogodbeno kazen v višini 5% od pogodbene vrednosti vključno z DDV.</w:t>
      </w:r>
    </w:p>
    <w:p w14:paraId="27C9EDDD" w14:textId="56FF3E81" w:rsidR="00D8016B" w:rsidRPr="00D92E8B" w:rsidRDefault="00D8016B" w:rsidP="00D65506">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190DB6A7" w14:textId="77777777" w:rsidR="00477FB7" w:rsidRPr="007C54DC" w:rsidRDefault="00477FB7" w:rsidP="00D65506">
      <w:pPr>
        <w:spacing w:after="0"/>
        <w:rPr>
          <w:rFonts w:asciiTheme="minorHAnsi" w:hAnsiTheme="minorHAnsi" w:cstheme="minorHAnsi"/>
        </w:rPr>
      </w:pPr>
    </w:p>
    <w:p w14:paraId="2AFB13BD" w14:textId="77777777" w:rsidR="00A65CA9" w:rsidRPr="007C54DC" w:rsidRDefault="00A65CA9" w:rsidP="00A65CA9">
      <w:pPr>
        <w:pStyle w:val="Odstavekseznama"/>
        <w:numPr>
          <w:ilvl w:val="0"/>
          <w:numId w:val="8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OBVEZNOSTI POGODBENIH STRANK</w:t>
      </w:r>
    </w:p>
    <w:p w14:paraId="7E19D0C6"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3F6B2880" w14:textId="77777777" w:rsidR="007F0F40" w:rsidRPr="007C54DC" w:rsidRDefault="007F0F40" w:rsidP="009E3B52">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3C86148B" w14:textId="77777777" w:rsidR="00A65CA9" w:rsidRPr="007C54DC" w:rsidRDefault="00A65CA9" w:rsidP="007F0F40">
      <w:p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Obveznosti izvajalca</w:t>
      </w:r>
    </w:p>
    <w:p w14:paraId="341BD455" w14:textId="77777777" w:rsidR="00A65CA9" w:rsidRPr="007C54DC" w:rsidRDefault="00A65CA9"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77BC5E15" w14:textId="5B161760"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r w:rsidRPr="007C54DC">
        <w:rPr>
          <w:rFonts w:asciiTheme="minorHAnsi" w:eastAsia="Calibri" w:hAnsiTheme="minorHAnsi" w:cstheme="minorHAnsi"/>
          <w:color w:val="000000"/>
          <w:spacing w:val="-2"/>
          <w:sz w:val="23"/>
          <w:szCs w:val="23"/>
        </w:rPr>
        <w:t xml:space="preserve">Izvajalec se obvezuje, da bo </w:t>
      </w:r>
      <w:r w:rsidR="00E17A62">
        <w:rPr>
          <w:rFonts w:asciiTheme="minorHAnsi" w:eastAsia="Calibri" w:hAnsiTheme="minorHAnsi" w:cstheme="minorHAnsi"/>
          <w:color w:val="000000"/>
          <w:spacing w:val="-2"/>
          <w:sz w:val="23"/>
          <w:szCs w:val="23"/>
        </w:rPr>
        <w:t xml:space="preserve">dela </w:t>
      </w:r>
      <w:r w:rsidRPr="007C54DC">
        <w:rPr>
          <w:rFonts w:asciiTheme="minorHAnsi" w:eastAsia="Calibri" w:hAnsiTheme="minorHAnsi" w:cstheme="minorHAnsi"/>
          <w:color w:val="000000"/>
          <w:spacing w:val="-2"/>
          <w:sz w:val="23"/>
          <w:szCs w:val="23"/>
        </w:rPr>
        <w:t xml:space="preserve">po tem sporazumu opravil pravočasno, kvalitetno, vestno, po pravilih stroke in skladno z veljavnimi predpisi, pri čemer mora skrbeti, da bo izvedba opravljena </w:t>
      </w:r>
      <w:r w:rsidRPr="007C54DC">
        <w:rPr>
          <w:rFonts w:asciiTheme="minorHAnsi" w:eastAsia="Calibri" w:hAnsiTheme="minorHAnsi" w:cstheme="minorHAnsi"/>
          <w:color w:val="000000"/>
          <w:spacing w:val="-2"/>
          <w:sz w:val="23"/>
          <w:szCs w:val="23"/>
        </w:rPr>
        <w:lastRenderedPageBreak/>
        <w:t>ekonomično v okviru določil sporazuma in morebitnih drugih dogovorov med  strankama sporazuma.</w:t>
      </w:r>
    </w:p>
    <w:p w14:paraId="10724D09" w14:textId="4F10531D" w:rsidR="007F0F40" w:rsidRPr="007C54DC" w:rsidRDefault="007F0F40" w:rsidP="007F0F40">
      <w:p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C54DC">
        <w:rPr>
          <w:rFonts w:asciiTheme="minorHAnsi" w:eastAsia="Times New Roman" w:hAnsiTheme="minorHAnsi" w:cstheme="minorHAnsi"/>
          <w:color w:val="auto"/>
          <w:sz w:val="23"/>
          <w:szCs w:val="23"/>
          <w:lang w:eastAsia="sl-SI"/>
        </w:rPr>
        <w:t>Izvajalec se zavezuje naročniku, da bo</w:t>
      </w:r>
      <w:r w:rsidR="00A26602" w:rsidRPr="007C54DC">
        <w:rPr>
          <w:rFonts w:asciiTheme="minorHAnsi" w:eastAsia="Times New Roman" w:hAnsiTheme="minorHAnsi" w:cstheme="minorHAnsi"/>
          <w:color w:val="auto"/>
          <w:sz w:val="23"/>
          <w:szCs w:val="23"/>
          <w:lang w:eastAsia="sl-SI"/>
        </w:rPr>
        <w:t xml:space="preserve"> v sklopu pogodbene cene</w:t>
      </w:r>
      <w:r w:rsidRPr="007C54DC">
        <w:rPr>
          <w:rFonts w:asciiTheme="minorHAnsi" w:eastAsia="Times New Roman" w:hAnsiTheme="minorHAnsi" w:cstheme="minorHAnsi"/>
          <w:color w:val="auto"/>
          <w:sz w:val="23"/>
          <w:szCs w:val="23"/>
          <w:lang w:eastAsia="sl-SI"/>
        </w:rPr>
        <w:t>:</w:t>
      </w:r>
    </w:p>
    <w:p w14:paraId="0C01FA0F" w14:textId="74BBA715" w:rsidR="007F0F40" w:rsidRPr="007C54DC" w:rsidRDefault="007F0F4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C54DC">
        <w:rPr>
          <w:rFonts w:asciiTheme="minorHAnsi" w:eastAsia="Times New Roman" w:hAnsiTheme="minorHAnsi" w:cstheme="minorHAnsi"/>
          <w:color w:val="auto"/>
          <w:sz w:val="23"/>
          <w:szCs w:val="23"/>
          <w:lang w:eastAsia="sl-SI"/>
        </w:rPr>
        <w:t>pri izpolnjevanju svojih obveznosti po sporazumu ravnal vestno in pošteno in kot dober strokovnjak ter da bo osebje izvajalca primerno usposobljeno z</w:t>
      </w:r>
      <w:r w:rsidR="00E51F68" w:rsidRPr="007C54DC">
        <w:rPr>
          <w:rFonts w:asciiTheme="minorHAnsi" w:eastAsia="Times New Roman" w:hAnsiTheme="minorHAnsi" w:cstheme="minorHAnsi"/>
          <w:color w:val="auto"/>
          <w:sz w:val="23"/>
          <w:szCs w:val="23"/>
          <w:lang w:eastAsia="sl-SI"/>
        </w:rPr>
        <w:t>a izvedbo pogodbenih obveznosti;</w:t>
      </w:r>
    </w:p>
    <w:p w14:paraId="42E2D63C" w14:textId="42F7477D" w:rsidR="007F0F40" w:rsidRPr="007C54DC" w:rsidRDefault="007F0F4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C54DC">
        <w:rPr>
          <w:rFonts w:asciiTheme="minorHAnsi" w:eastAsia="Times New Roman" w:hAnsiTheme="minorHAnsi" w:cstheme="minorHAnsi"/>
          <w:color w:val="auto"/>
          <w:sz w:val="23"/>
          <w:szCs w:val="23"/>
          <w:lang w:eastAsia="sl-SI"/>
        </w:rPr>
        <w:t>pri izpolnjevanju svojih obveznosti po sporazumu uporabljal napredne tehnologije in metode, g</w:t>
      </w:r>
      <w:r w:rsidR="00E51F68" w:rsidRPr="007C54DC">
        <w:rPr>
          <w:rFonts w:asciiTheme="minorHAnsi" w:eastAsia="Times New Roman" w:hAnsiTheme="minorHAnsi" w:cstheme="minorHAnsi"/>
          <w:color w:val="auto"/>
          <w:sz w:val="23"/>
          <w:szCs w:val="23"/>
          <w:lang w:eastAsia="sl-SI"/>
        </w:rPr>
        <w:t>lede na opremljenost naročnika;</w:t>
      </w:r>
    </w:p>
    <w:p w14:paraId="13418BE6" w14:textId="4E6C7508" w:rsidR="007F0F40" w:rsidRPr="0076274A" w:rsidRDefault="00A85CF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Pr>
          <w:rFonts w:asciiTheme="minorHAnsi" w:eastAsia="Times New Roman" w:hAnsiTheme="minorHAnsi" w:cstheme="minorHAnsi"/>
          <w:color w:val="auto"/>
          <w:sz w:val="23"/>
          <w:szCs w:val="23"/>
          <w:lang w:eastAsia="sl-SI"/>
        </w:rPr>
        <w:t>dela</w:t>
      </w:r>
      <w:r w:rsidRPr="007C54DC">
        <w:rPr>
          <w:rFonts w:asciiTheme="minorHAnsi" w:eastAsia="Times New Roman" w:hAnsiTheme="minorHAnsi" w:cstheme="minorHAnsi"/>
          <w:color w:val="auto"/>
          <w:sz w:val="23"/>
          <w:szCs w:val="23"/>
          <w:lang w:eastAsia="sl-SI"/>
        </w:rPr>
        <w:t xml:space="preserve"> </w:t>
      </w:r>
      <w:r w:rsidR="007F0F40" w:rsidRPr="007C54DC">
        <w:rPr>
          <w:rFonts w:asciiTheme="minorHAnsi" w:eastAsia="Times New Roman" w:hAnsiTheme="minorHAnsi" w:cstheme="minorHAnsi"/>
          <w:color w:val="auto"/>
          <w:sz w:val="23"/>
          <w:szCs w:val="23"/>
          <w:lang w:eastAsia="sl-SI"/>
        </w:rPr>
        <w:t>opravljal skladno z dano ponudbo, po tem sporazumu  in</w:t>
      </w:r>
      <w:r w:rsidR="009E7FA1" w:rsidRPr="007C54DC">
        <w:rPr>
          <w:rFonts w:asciiTheme="minorHAnsi" w:eastAsia="Times New Roman" w:hAnsiTheme="minorHAnsi" w:cstheme="minorHAnsi"/>
          <w:color w:val="auto"/>
          <w:sz w:val="23"/>
          <w:szCs w:val="23"/>
          <w:lang w:eastAsia="sl-SI"/>
        </w:rPr>
        <w:t xml:space="preserve"> v skladu z zahtevami </w:t>
      </w:r>
      <w:r w:rsidR="009E7FA1" w:rsidRPr="0076274A">
        <w:rPr>
          <w:rFonts w:asciiTheme="minorHAnsi" w:eastAsia="Times New Roman" w:hAnsiTheme="minorHAnsi" w:cstheme="minorHAnsi"/>
          <w:color w:val="auto"/>
          <w:sz w:val="23"/>
          <w:szCs w:val="23"/>
          <w:lang w:eastAsia="sl-SI"/>
        </w:rPr>
        <w:t>naročnika</w:t>
      </w:r>
      <w:r w:rsidR="00AE62EC" w:rsidRPr="0076274A">
        <w:rPr>
          <w:rFonts w:asciiTheme="minorHAnsi" w:eastAsia="Times New Roman" w:hAnsiTheme="minorHAnsi" w:cstheme="minorHAnsi"/>
          <w:color w:val="auto"/>
          <w:sz w:val="23"/>
          <w:szCs w:val="23"/>
          <w:lang w:eastAsia="sl-SI"/>
        </w:rPr>
        <w:t xml:space="preserve"> in veljavnimi predpisi</w:t>
      </w:r>
      <w:r w:rsidR="009E7FA1" w:rsidRPr="0076274A">
        <w:rPr>
          <w:rFonts w:asciiTheme="minorHAnsi" w:eastAsia="Times New Roman" w:hAnsiTheme="minorHAnsi" w:cstheme="minorHAnsi"/>
          <w:color w:val="auto"/>
          <w:sz w:val="23"/>
          <w:szCs w:val="23"/>
          <w:lang w:eastAsia="sl-SI"/>
        </w:rPr>
        <w:t>;</w:t>
      </w:r>
    </w:p>
    <w:p w14:paraId="58FA6DF5" w14:textId="1F3240B8" w:rsidR="00376DC6" w:rsidRPr="0076274A" w:rsidRDefault="00376DC6"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upošteval mnenja in pripombe nadzora, v kolikor ga bo naročnik predvidel;</w:t>
      </w:r>
    </w:p>
    <w:p w14:paraId="54A0B0B3" w14:textId="77777777" w:rsidR="007F0F40" w:rsidRPr="0076274A" w:rsidRDefault="007F0F4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obveznosti opravljal v kakovosti in rokih, določenih v posameznem povpraševanju,</w:t>
      </w:r>
    </w:p>
    <w:p w14:paraId="33A79B12" w14:textId="59138625" w:rsidR="007F0F40" w:rsidRPr="0076274A" w:rsidRDefault="007F0F4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upošteval predpise in dokumente, sprejete v okviru EU in predpise v Republiki Sloveniji, ki se nanašajo na predmet naročila in morebitne spremembe</w:t>
      </w:r>
      <w:r w:rsidR="009E7FA1" w:rsidRPr="0076274A">
        <w:rPr>
          <w:rFonts w:asciiTheme="minorHAnsi" w:eastAsia="Times New Roman" w:hAnsiTheme="minorHAnsi" w:cstheme="minorHAnsi"/>
          <w:color w:val="auto"/>
          <w:sz w:val="23"/>
          <w:szCs w:val="23"/>
          <w:lang w:eastAsia="sl-SI"/>
        </w:rPr>
        <w:t xml:space="preserve"> le teh med izvajanjem naročila;</w:t>
      </w:r>
    </w:p>
    <w:p w14:paraId="7B8661A2" w14:textId="499FDD94" w:rsidR="009E7FA1" w:rsidRPr="0076274A" w:rsidRDefault="009E7FA1" w:rsidP="009E7FA1">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izpolnjeval okoljske zahteve iz dokumentacije v zvezi z oddajo javnega naročila v skladu z Uredbo o zelenem javnem naročanju</w:t>
      </w:r>
      <w:r w:rsidR="00B902EB" w:rsidRPr="0076274A">
        <w:rPr>
          <w:rFonts w:asciiTheme="minorHAnsi" w:eastAsia="Times New Roman" w:hAnsiTheme="minorHAnsi" w:cstheme="minorHAnsi"/>
          <w:color w:val="auto"/>
          <w:sz w:val="23"/>
          <w:szCs w:val="23"/>
          <w:lang w:eastAsia="sl-SI"/>
        </w:rPr>
        <w:t xml:space="preserve"> in </w:t>
      </w:r>
      <w:r w:rsidR="00B82AE7" w:rsidRPr="0076274A">
        <w:rPr>
          <w:rFonts w:asciiTheme="minorHAnsi" w:eastAsia="Times New Roman" w:hAnsiTheme="minorHAnsi" w:cstheme="minorHAnsi"/>
          <w:color w:val="auto"/>
          <w:sz w:val="23"/>
          <w:szCs w:val="23"/>
          <w:lang w:eastAsia="sl-SI"/>
        </w:rPr>
        <w:t>pred samo izvedbo vgradnje oz. montaže</w:t>
      </w:r>
      <w:r w:rsidR="00B902EB" w:rsidRPr="0076274A">
        <w:rPr>
          <w:rFonts w:asciiTheme="minorHAnsi" w:eastAsia="Times New Roman" w:hAnsiTheme="minorHAnsi" w:cstheme="minorHAnsi"/>
          <w:color w:val="auto"/>
          <w:sz w:val="23"/>
          <w:szCs w:val="23"/>
          <w:lang w:eastAsia="sl-SI"/>
        </w:rPr>
        <w:t xml:space="preserve"> naročniku posredoval tehnično dokumentacijo proizvajalca</w:t>
      </w:r>
      <w:r w:rsidR="00027525" w:rsidRPr="0076274A">
        <w:rPr>
          <w:rFonts w:asciiTheme="minorHAnsi" w:eastAsia="Times New Roman" w:hAnsiTheme="minorHAnsi" w:cstheme="minorHAnsi"/>
          <w:color w:val="auto"/>
          <w:sz w:val="23"/>
          <w:szCs w:val="23"/>
          <w:lang w:eastAsia="sl-SI"/>
        </w:rPr>
        <w:t xml:space="preserve"> (dokazila, certifikate)</w:t>
      </w:r>
      <w:r w:rsidR="00B902EB" w:rsidRPr="0076274A">
        <w:rPr>
          <w:rFonts w:asciiTheme="minorHAnsi" w:eastAsia="Times New Roman" w:hAnsiTheme="minorHAnsi" w:cstheme="minorHAnsi"/>
          <w:color w:val="auto"/>
          <w:sz w:val="23"/>
          <w:szCs w:val="23"/>
          <w:lang w:eastAsia="sl-SI"/>
        </w:rPr>
        <w:t>, iz katere izhaja</w:t>
      </w:r>
      <w:r w:rsidR="0093605B" w:rsidRPr="0076274A">
        <w:rPr>
          <w:rFonts w:asciiTheme="minorHAnsi" w:eastAsia="Times New Roman" w:hAnsiTheme="minorHAnsi" w:cstheme="minorHAnsi"/>
          <w:color w:val="auto"/>
          <w:sz w:val="23"/>
          <w:szCs w:val="23"/>
          <w:lang w:eastAsia="sl-SI"/>
        </w:rPr>
        <w:t>,</w:t>
      </w:r>
      <w:r w:rsidR="00B902EB" w:rsidRPr="0076274A">
        <w:rPr>
          <w:rFonts w:asciiTheme="minorHAnsi" w:eastAsia="Times New Roman" w:hAnsiTheme="minorHAnsi" w:cstheme="minorHAnsi"/>
          <w:color w:val="auto"/>
          <w:sz w:val="23"/>
          <w:szCs w:val="23"/>
          <w:lang w:eastAsia="sl-SI"/>
        </w:rPr>
        <w:t xml:space="preserve"> da izpolnjuje izpolnjevanje ciljev v skladu z Uredbo</w:t>
      </w:r>
      <w:r w:rsidRPr="0076274A">
        <w:rPr>
          <w:rFonts w:asciiTheme="minorHAnsi" w:eastAsia="Times New Roman" w:hAnsiTheme="minorHAnsi" w:cstheme="minorHAnsi"/>
          <w:color w:val="auto"/>
          <w:sz w:val="23"/>
          <w:szCs w:val="23"/>
          <w:lang w:eastAsia="sl-SI"/>
        </w:rPr>
        <w:t>;</w:t>
      </w:r>
    </w:p>
    <w:p w14:paraId="3FF4C56D" w14:textId="7B4FA6DC" w:rsidR="007F0F40" w:rsidRPr="0076274A" w:rsidRDefault="007F0F4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 xml:space="preserve">pravočasno in nemudoma pisno obveščal naročnika o vseh okoliščinah, ki bi lahko otežile ali onemogočile kakovostno in pravilno izvedbo </w:t>
      </w:r>
      <w:r w:rsidR="00E07EEE" w:rsidRPr="0076274A">
        <w:rPr>
          <w:rFonts w:asciiTheme="minorHAnsi" w:eastAsia="Times New Roman" w:hAnsiTheme="minorHAnsi" w:cstheme="minorHAnsi"/>
          <w:color w:val="auto"/>
          <w:sz w:val="23"/>
          <w:szCs w:val="23"/>
          <w:lang w:eastAsia="sl-SI"/>
        </w:rPr>
        <w:t xml:space="preserve">del </w:t>
      </w:r>
      <w:r w:rsidRPr="0076274A">
        <w:rPr>
          <w:rFonts w:asciiTheme="minorHAnsi" w:eastAsia="Times New Roman" w:hAnsiTheme="minorHAnsi" w:cstheme="minorHAnsi"/>
          <w:color w:val="auto"/>
          <w:sz w:val="23"/>
          <w:szCs w:val="23"/>
          <w:lang w:eastAsia="sl-SI"/>
        </w:rPr>
        <w:t xml:space="preserve">ter skupaj z naročnikom </w:t>
      </w:r>
      <w:r w:rsidR="00E51F68" w:rsidRPr="0076274A">
        <w:rPr>
          <w:rFonts w:asciiTheme="minorHAnsi" w:eastAsia="Times New Roman" w:hAnsiTheme="minorHAnsi" w:cstheme="minorHAnsi"/>
          <w:color w:val="auto"/>
          <w:sz w:val="23"/>
          <w:szCs w:val="23"/>
          <w:lang w:eastAsia="sl-SI"/>
        </w:rPr>
        <w:t>poiskal alternativni način dela;</w:t>
      </w:r>
    </w:p>
    <w:p w14:paraId="4D353499" w14:textId="4A2E01A6" w:rsidR="0041726E" w:rsidRPr="0076274A" w:rsidRDefault="0041726E"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predhodno</w:t>
      </w:r>
      <w:r w:rsidR="00FC67CA" w:rsidRPr="0076274A">
        <w:rPr>
          <w:rFonts w:asciiTheme="minorHAnsi" w:eastAsia="Times New Roman" w:hAnsiTheme="minorHAnsi" w:cstheme="minorHAnsi"/>
          <w:color w:val="auto"/>
          <w:sz w:val="23"/>
          <w:szCs w:val="23"/>
          <w:lang w:eastAsia="sl-SI"/>
        </w:rPr>
        <w:t xml:space="preserve"> pisno</w:t>
      </w:r>
      <w:r w:rsidRPr="0076274A">
        <w:rPr>
          <w:rFonts w:asciiTheme="minorHAnsi" w:eastAsia="Times New Roman" w:hAnsiTheme="minorHAnsi" w:cstheme="minorHAnsi"/>
          <w:color w:val="auto"/>
          <w:sz w:val="23"/>
          <w:szCs w:val="23"/>
          <w:lang w:eastAsia="sl-SI"/>
        </w:rPr>
        <w:t xml:space="preserve"> obvestil stanovalce </w:t>
      </w:r>
      <w:r w:rsidR="00E00E3C" w:rsidRPr="0076274A">
        <w:rPr>
          <w:rFonts w:asciiTheme="minorHAnsi" w:eastAsia="Times New Roman" w:hAnsiTheme="minorHAnsi" w:cstheme="minorHAnsi"/>
          <w:color w:val="auto"/>
          <w:sz w:val="23"/>
          <w:szCs w:val="23"/>
          <w:lang w:eastAsia="sl-SI"/>
        </w:rPr>
        <w:t xml:space="preserve">in naročnika </w:t>
      </w:r>
      <w:r w:rsidRPr="0076274A">
        <w:rPr>
          <w:rFonts w:asciiTheme="minorHAnsi" w:eastAsia="Times New Roman" w:hAnsiTheme="minorHAnsi" w:cstheme="minorHAnsi"/>
          <w:color w:val="auto"/>
          <w:sz w:val="23"/>
          <w:szCs w:val="23"/>
          <w:lang w:eastAsia="sl-SI"/>
        </w:rPr>
        <w:t xml:space="preserve">o začetku izvedbe del in o </w:t>
      </w:r>
      <w:r w:rsidR="007E2451" w:rsidRPr="0076274A">
        <w:rPr>
          <w:rFonts w:asciiTheme="minorHAnsi" w:eastAsia="Times New Roman" w:hAnsiTheme="minorHAnsi" w:cstheme="minorHAnsi"/>
          <w:color w:val="auto"/>
          <w:sz w:val="23"/>
          <w:szCs w:val="23"/>
          <w:lang w:eastAsia="sl-SI"/>
        </w:rPr>
        <w:t>terminski izvedbi del ter jih sproti seznanjal z morebitnimi spremembami;</w:t>
      </w:r>
    </w:p>
    <w:p w14:paraId="072467C3" w14:textId="6371214A" w:rsidR="00460C1E" w:rsidRPr="0076274A" w:rsidRDefault="00460C1E"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ustrezno organiziral, varoval</w:t>
      </w:r>
      <w:r w:rsidR="007C0A3C" w:rsidRPr="0076274A">
        <w:rPr>
          <w:rFonts w:asciiTheme="minorHAnsi" w:eastAsia="Times New Roman" w:hAnsiTheme="minorHAnsi" w:cstheme="minorHAnsi"/>
          <w:color w:val="auto"/>
          <w:sz w:val="23"/>
          <w:szCs w:val="23"/>
          <w:lang w:eastAsia="sl-SI"/>
        </w:rPr>
        <w:t xml:space="preserve"> in opremil prostor obnove, </w:t>
      </w:r>
      <w:r w:rsidR="00B741B4" w:rsidRPr="0076274A">
        <w:rPr>
          <w:rFonts w:asciiTheme="minorHAnsi" w:eastAsia="Times New Roman" w:hAnsiTheme="minorHAnsi" w:cstheme="minorHAnsi"/>
          <w:color w:val="auto"/>
          <w:sz w:val="23"/>
          <w:szCs w:val="23"/>
          <w:lang w:eastAsia="sl-SI"/>
        </w:rPr>
        <w:t>in</w:t>
      </w:r>
      <w:r w:rsidR="007C0A3C" w:rsidRPr="0076274A">
        <w:rPr>
          <w:rFonts w:asciiTheme="minorHAnsi" w:eastAsia="Times New Roman" w:hAnsiTheme="minorHAnsi" w:cstheme="minorHAnsi"/>
          <w:color w:val="auto"/>
          <w:sz w:val="23"/>
          <w:szCs w:val="23"/>
          <w:lang w:eastAsia="sl-SI"/>
        </w:rPr>
        <w:t xml:space="preserve"> s tem stanovalcem zagotovil varno bivanje in opravljanje osnovnih bivanjskih potreb;</w:t>
      </w:r>
    </w:p>
    <w:p w14:paraId="422DECEB" w14:textId="4C16AD18" w:rsidR="00DC0749" w:rsidRPr="0076274A" w:rsidRDefault="00DC0749" w:rsidP="00B902EB">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takoj, najkasneje pa v treh (3) delovnih dneh,  pisno opozoril naročnika na okoliščine, ki bi lahko otežile ali onemogočile kvalitetno in pravilno izvedbo del;</w:t>
      </w:r>
    </w:p>
    <w:p w14:paraId="7B89D856" w14:textId="77777777" w:rsidR="00DC0749" w:rsidRPr="0076274A" w:rsidRDefault="00DC0749" w:rsidP="00B902EB">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v primeru nujnih nepredvidenih del nemudoma pristopil k izvedbi le teh, ter o njih nemudoma obvestil naročnika;</w:t>
      </w:r>
    </w:p>
    <w:p w14:paraId="29273A4A" w14:textId="2E95EDC7" w:rsidR="00CE0055" w:rsidRPr="0076274A" w:rsidRDefault="00CE0055" w:rsidP="00CE0055">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 xml:space="preserve">na lastne stroške po končanju del </w:t>
      </w:r>
      <w:r w:rsidR="00E32588" w:rsidRPr="0076274A">
        <w:rPr>
          <w:rFonts w:asciiTheme="minorHAnsi" w:eastAsia="Times New Roman" w:hAnsiTheme="minorHAnsi" w:cstheme="minorHAnsi"/>
          <w:color w:val="auto"/>
          <w:sz w:val="23"/>
          <w:szCs w:val="23"/>
          <w:lang w:eastAsia="sl-SI"/>
        </w:rPr>
        <w:t>delovišče (stanovanjski prostor</w:t>
      </w:r>
      <w:r w:rsidR="002A6F96" w:rsidRPr="0076274A">
        <w:rPr>
          <w:rFonts w:asciiTheme="minorHAnsi" w:eastAsia="Times New Roman" w:hAnsiTheme="minorHAnsi" w:cstheme="minorHAnsi"/>
          <w:color w:val="auto"/>
          <w:sz w:val="23"/>
          <w:szCs w:val="23"/>
          <w:lang w:eastAsia="sl-SI"/>
        </w:rPr>
        <w:t>, stopnišče, parkirišče, okolico večstanovanjske stavbe</w:t>
      </w:r>
      <w:r w:rsidR="00E32588" w:rsidRPr="0076274A">
        <w:rPr>
          <w:rFonts w:asciiTheme="minorHAnsi" w:eastAsia="Times New Roman" w:hAnsiTheme="minorHAnsi" w:cstheme="minorHAnsi"/>
          <w:color w:val="auto"/>
          <w:sz w:val="23"/>
          <w:szCs w:val="23"/>
          <w:lang w:eastAsia="sl-SI"/>
        </w:rPr>
        <w:t>)</w:t>
      </w:r>
      <w:r w:rsidRPr="0076274A">
        <w:rPr>
          <w:rFonts w:asciiTheme="minorHAnsi" w:eastAsia="Times New Roman" w:hAnsiTheme="minorHAnsi" w:cstheme="minorHAnsi"/>
          <w:color w:val="auto"/>
          <w:sz w:val="23"/>
          <w:szCs w:val="23"/>
          <w:lang w:eastAsia="sl-SI"/>
        </w:rPr>
        <w:t xml:space="preserve"> pospravil, odpeljal neuporabljeni in nepotrebni material ter vzpostavil v prvotno stanje vse uporabljene površine, objekte in naprave;</w:t>
      </w:r>
    </w:p>
    <w:p w14:paraId="6985C0F1" w14:textId="77777777" w:rsidR="00B81D3F" w:rsidRPr="0076274A" w:rsidRDefault="00B81D3F" w:rsidP="00BB418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odpadni material in odpadno opremo deponiral na ustrezni deponiji ter o tem naročniku predložil dokazila;</w:t>
      </w:r>
    </w:p>
    <w:p w14:paraId="28D37B66" w14:textId="6113C29F" w:rsidR="009422B7" w:rsidRPr="0076274A" w:rsidRDefault="007F0F40" w:rsidP="009422B7">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4"/>
          <w:szCs w:val="24"/>
          <w:lang w:eastAsia="sl-SI"/>
        </w:rPr>
      </w:pPr>
      <w:r w:rsidRPr="0076274A">
        <w:rPr>
          <w:rFonts w:asciiTheme="minorHAnsi" w:eastAsia="Times New Roman" w:hAnsiTheme="minorHAnsi" w:cstheme="minorHAnsi"/>
          <w:color w:val="auto"/>
          <w:sz w:val="23"/>
          <w:szCs w:val="23"/>
          <w:lang w:eastAsia="sl-SI"/>
        </w:rPr>
        <w:lastRenderedPageBreak/>
        <w:t>omogočal ustrezen nadzor naročniku</w:t>
      </w:r>
      <w:r w:rsidR="00E51F68" w:rsidRPr="0076274A">
        <w:rPr>
          <w:rFonts w:asciiTheme="minorHAnsi" w:eastAsia="Times New Roman" w:hAnsiTheme="minorHAnsi" w:cstheme="minorHAnsi"/>
          <w:color w:val="auto"/>
          <w:sz w:val="23"/>
          <w:szCs w:val="23"/>
          <w:lang w:eastAsia="sl-SI"/>
        </w:rPr>
        <w:t>;</w:t>
      </w:r>
    </w:p>
    <w:p w14:paraId="028CCDC0" w14:textId="77777777" w:rsidR="009422B7" w:rsidRPr="0076274A" w:rsidRDefault="009422B7" w:rsidP="009422B7">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redno in aktivno sodeloval na operativnih in drugih sestankih, na katere bo vabljen;</w:t>
      </w:r>
    </w:p>
    <w:p w14:paraId="6EBDF36C" w14:textId="77777777" w:rsidR="009422B7" w:rsidRPr="0076274A" w:rsidRDefault="009422B7" w:rsidP="009422B7">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koordiniral izvajanje del svojih podizvajalcev (če bodo sodelovali pri izvedbi) in o tem vodil zapisnike ter jih na zahtevo posredoval naročniku;</w:t>
      </w:r>
    </w:p>
    <w:p w14:paraId="1C744D55" w14:textId="0A6A640E" w:rsidR="00460C1E" w:rsidRPr="007C54DC" w:rsidRDefault="007F0F40" w:rsidP="00460C1E">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kern w:val="3"/>
          <w:sz w:val="23"/>
          <w:szCs w:val="23"/>
          <w:lang w:eastAsia="zh-CN"/>
        </w:rPr>
      </w:pPr>
      <w:r w:rsidRPr="007C54DC">
        <w:rPr>
          <w:rFonts w:asciiTheme="minorHAnsi" w:eastAsia="Times New Roman" w:hAnsiTheme="minorHAnsi" w:cstheme="minorHAnsi"/>
          <w:color w:val="auto"/>
          <w:kern w:val="3"/>
          <w:sz w:val="23"/>
          <w:szCs w:val="23"/>
          <w:lang w:eastAsia="zh-CN"/>
        </w:rPr>
        <w:t xml:space="preserve">da bo vse prevzete obveznosti izpolnil v predpisani količini, kvaliteti in rokih, kot to izhajajo iz dokumentacije v zvezi z naročilom oziroma kot je določeno v posameznem povpraševanju; </w:t>
      </w:r>
    </w:p>
    <w:p w14:paraId="1B88F26B" w14:textId="77777777" w:rsidR="00CE6002" w:rsidRPr="0076274A" w:rsidRDefault="00CE6002" w:rsidP="00CE600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odpravil vse napake in pomanjkljivosti, ugotovljene v primopredajnem zapisniku ali v zapisniku o tehničnem oz. komisijskem pregledu objekta v roku, določenem s strani naročnika;</w:t>
      </w:r>
    </w:p>
    <w:p w14:paraId="6FC8B362" w14:textId="77777777" w:rsidR="00CE6002" w:rsidRPr="0076274A" w:rsidRDefault="00CE6002" w:rsidP="00CE600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01969F81" w14:textId="50176D7F" w:rsidR="00CE6002" w:rsidRPr="0076274A" w:rsidRDefault="00CE6002" w:rsidP="00CE600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 xml:space="preserve">pogodbena dela po potrebi izvajal tudi preko dela prostih dni </w:t>
      </w:r>
      <w:r w:rsidR="00AE144E" w:rsidRPr="0076274A">
        <w:rPr>
          <w:rFonts w:asciiTheme="minorHAnsi" w:eastAsia="Times New Roman" w:hAnsiTheme="minorHAnsi" w:cstheme="minorHAnsi"/>
          <w:color w:val="auto"/>
          <w:sz w:val="23"/>
          <w:szCs w:val="23"/>
          <w:lang w:eastAsia="sl-SI"/>
        </w:rPr>
        <w:t xml:space="preserve">(sobota, nedelja, prazniki) </w:t>
      </w:r>
      <w:r w:rsidR="008E78E4" w:rsidRPr="0076274A">
        <w:rPr>
          <w:rFonts w:asciiTheme="minorHAnsi" w:eastAsia="Times New Roman" w:hAnsiTheme="minorHAnsi" w:cstheme="minorHAnsi"/>
          <w:color w:val="auto"/>
          <w:sz w:val="23"/>
          <w:szCs w:val="23"/>
          <w:lang w:eastAsia="sl-SI"/>
        </w:rPr>
        <w:t>in izven običajnega delovnega časa</w:t>
      </w:r>
      <w:r w:rsidR="00AE144E" w:rsidRPr="0076274A">
        <w:rPr>
          <w:rFonts w:asciiTheme="minorHAnsi" w:eastAsia="Times New Roman" w:hAnsiTheme="minorHAnsi" w:cstheme="minorHAnsi"/>
          <w:color w:val="auto"/>
          <w:sz w:val="23"/>
          <w:szCs w:val="23"/>
          <w:lang w:eastAsia="sl-SI"/>
        </w:rPr>
        <w:t xml:space="preserve"> (običajni delovni čas se šteje od 7 do 19 ure), ne da bi za to zahteval posebna denarna nadomestila</w:t>
      </w:r>
      <w:r w:rsidRPr="0076274A">
        <w:rPr>
          <w:rFonts w:asciiTheme="minorHAnsi" w:eastAsia="Times New Roman" w:hAnsiTheme="minorHAnsi" w:cstheme="minorHAnsi"/>
          <w:color w:val="auto"/>
          <w:sz w:val="23"/>
          <w:szCs w:val="23"/>
          <w:lang w:eastAsia="sl-SI"/>
        </w:rPr>
        <w:t xml:space="preserve">; </w:t>
      </w:r>
    </w:p>
    <w:p w14:paraId="0EA28435" w14:textId="4832C5CA" w:rsidR="00BC4620" w:rsidRPr="00BC4620" w:rsidRDefault="00BC4620" w:rsidP="00BC4620">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BC4620">
        <w:rPr>
          <w:rFonts w:asciiTheme="minorHAnsi" w:eastAsia="Times New Roman" w:hAnsiTheme="minorHAnsi" w:cstheme="minorHAnsi"/>
          <w:color w:val="auto"/>
          <w:sz w:val="23"/>
          <w:szCs w:val="23"/>
          <w:lang w:eastAsia="sl-SI"/>
        </w:rPr>
        <w:t>uredi</w:t>
      </w:r>
      <w:r>
        <w:rPr>
          <w:rFonts w:asciiTheme="minorHAnsi" w:eastAsia="Times New Roman" w:hAnsiTheme="minorHAnsi" w:cstheme="minorHAnsi"/>
          <w:color w:val="auto"/>
          <w:sz w:val="23"/>
          <w:szCs w:val="23"/>
          <w:lang w:eastAsia="sl-SI"/>
        </w:rPr>
        <w:t>l vse vrste začasnih dostopov (</w:t>
      </w:r>
      <w:r w:rsidRPr="00BC4620">
        <w:rPr>
          <w:rFonts w:asciiTheme="minorHAnsi" w:eastAsia="Times New Roman" w:hAnsiTheme="minorHAnsi" w:cstheme="minorHAnsi"/>
          <w:color w:val="auto"/>
          <w:sz w:val="23"/>
          <w:szCs w:val="23"/>
          <w:lang w:eastAsia="sl-SI"/>
        </w:rPr>
        <w:t>dostopi do vhodov v objekt…);</w:t>
      </w:r>
    </w:p>
    <w:p w14:paraId="0BB69E94" w14:textId="77777777" w:rsidR="00BC4620" w:rsidRPr="00BC4620" w:rsidRDefault="00BC4620" w:rsidP="00BC4620">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BC4620">
        <w:rPr>
          <w:rFonts w:asciiTheme="minorHAnsi" w:eastAsia="Times New Roman" w:hAnsiTheme="minorHAnsi" w:cstheme="minorHAnsi"/>
          <w:color w:val="auto"/>
          <w:sz w:val="23"/>
          <w:szCs w:val="23"/>
          <w:lang w:eastAsia="sl-SI"/>
        </w:rPr>
        <w:t>redno vodil gradbeni dnevnik, knjigo obračunskih izmer in drugo gradbiščno dokumentacijo ažurno za ves čas gradnje;</w:t>
      </w:r>
    </w:p>
    <w:p w14:paraId="77EE4584" w14:textId="77777777" w:rsidR="00BC4620" w:rsidRPr="00BC4620" w:rsidRDefault="00BC4620" w:rsidP="00BC4620">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BC4620">
        <w:rPr>
          <w:rFonts w:asciiTheme="minorHAnsi" w:eastAsia="Times New Roman" w:hAnsiTheme="minorHAnsi" w:cstheme="minorHAnsi"/>
          <w:color w:val="auto"/>
          <w:sz w:val="23"/>
          <w:szCs w:val="23"/>
          <w:lang w:eastAsia="sl-SI"/>
        </w:rPr>
        <w:t>vodil vso z zakoni in predpisi ter navodili predpisano dokumentacijo,</w:t>
      </w:r>
    </w:p>
    <w:p w14:paraId="0AEDCA2C" w14:textId="77777777" w:rsidR="00BC4620" w:rsidRPr="00BC4620" w:rsidRDefault="00BC4620" w:rsidP="00BC4620">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BC4620">
        <w:rPr>
          <w:rFonts w:asciiTheme="minorHAnsi" w:eastAsia="Times New Roman" w:hAnsiTheme="minorHAnsi" w:cstheme="minorHAnsi"/>
          <w:color w:val="auto"/>
          <w:sz w:val="23"/>
          <w:szCs w:val="23"/>
          <w:lang w:eastAsia="sl-SI"/>
        </w:rPr>
        <w:t>zagotovil, da se gradbiščna dokumentacija vedno nahaja na gradbišču in je vedno dostopna naročniku in nadzornemu organu;</w:t>
      </w:r>
    </w:p>
    <w:p w14:paraId="460099FD" w14:textId="23AC5507" w:rsidR="00BC4620" w:rsidRPr="00BB4182" w:rsidRDefault="00BC4620" w:rsidP="00BC4620">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BC4620">
        <w:rPr>
          <w:rFonts w:asciiTheme="minorHAnsi" w:eastAsia="Times New Roman" w:hAnsiTheme="minorHAnsi" w:cstheme="minorHAnsi"/>
          <w:color w:val="auto"/>
          <w:sz w:val="23"/>
          <w:szCs w:val="23"/>
          <w:lang w:eastAsia="sl-SI"/>
        </w:rPr>
        <w:t>zagotovil obvezno prisotnost odgovornega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2DE0CC4C" w14:textId="030DDDBF" w:rsidR="0078599B" w:rsidRPr="0076274A" w:rsidRDefault="0078599B" w:rsidP="0078599B">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zagotavljal revizijsko sled vseh dokumentov, ki jih bo pridobil v zvezi z izvajanjem te pogodbe;</w:t>
      </w:r>
    </w:p>
    <w:p w14:paraId="240A5AE0" w14:textId="6AFD3C12" w:rsidR="0078599B" w:rsidRPr="0076274A" w:rsidRDefault="0078599B" w:rsidP="0078599B">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hranil vso dokumentacijo, ki jo bo pridobil v zvezi z izvajanjem te pogo</w:t>
      </w:r>
      <w:r w:rsidR="007055DB" w:rsidRPr="0076274A">
        <w:rPr>
          <w:rFonts w:asciiTheme="minorHAnsi" w:eastAsia="Times New Roman" w:hAnsiTheme="minorHAnsi" w:cstheme="minorHAnsi"/>
          <w:color w:val="auto"/>
          <w:sz w:val="23"/>
          <w:szCs w:val="23"/>
          <w:lang w:eastAsia="sl-SI"/>
        </w:rPr>
        <w:t xml:space="preserve">dbe in jo po uspešno opravljeni </w:t>
      </w:r>
      <w:r w:rsidRPr="0076274A">
        <w:rPr>
          <w:rFonts w:asciiTheme="minorHAnsi" w:eastAsia="Times New Roman" w:hAnsiTheme="minorHAnsi" w:cstheme="minorHAnsi"/>
          <w:color w:val="auto"/>
          <w:sz w:val="23"/>
          <w:szCs w:val="23"/>
          <w:lang w:eastAsia="sl-SI"/>
        </w:rPr>
        <w:t>primopredaji del izročil naročniku;</w:t>
      </w:r>
    </w:p>
    <w:p w14:paraId="3C4CFFFE" w14:textId="77777777" w:rsidR="0078599B" w:rsidRPr="0076274A" w:rsidRDefault="0078599B" w:rsidP="0078599B">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pred izvedbo, dobavo in vgradnjo vseh elementov vidnih obdelav površin pridobil predhodno soglasje naročnika in dostavil vzorce v potrditev nadzorniku;</w:t>
      </w:r>
    </w:p>
    <w:p w14:paraId="407BBEEE" w14:textId="155DA26B" w:rsidR="0078599B" w:rsidRPr="0076274A" w:rsidRDefault="0078599B" w:rsidP="00A53215">
      <w:pPr>
        <w:numPr>
          <w:ilvl w:val="0"/>
          <w:numId w:val="71"/>
        </w:num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lastRenderedPageBreak/>
        <w:t>izvajal dela po predhodno potrjenih vzorcih za vse materiale;</w:t>
      </w:r>
    </w:p>
    <w:p w14:paraId="77F48115" w14:textId="77777777" w:rsidR="007F0F40" w:rsidRPr="007C54DC" w:rsidRDefault="007F0F4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000000"/>
          <w:kern w:val="3"/>
          <w:sz w:val="23"/>
          <w:szCs w:val="23"/>
          <w:lang w:eastAsia="zh-CN"/>
        </w:rPr>
      </w:pPr>
      <w:r w:rsidRPr="007C54DC">
        <w:rPr>
          <w:rFonts w:asciiTheme="minorHAnsi" w:eastAsia="Times New Roman" w:hAnsiTheme="minorHAnsi" w:cstheme="minorHAnsi"/>
          <w:color w:val="000000"/>
          <w:kern w:val="3"/>
          <w:sz w:val="23"/>
          <w:szCs w:val="23"/>
          <w:lang w:eastAsia="zh-CN"/>
        </w:rPr>
        <w:t>da bo v celoti spoštoval delovnopravno zakonodajo;</w:t>
      </w:r>
    </w:p>
    <w:p w14:paraId="7A08F0C5" w14:textId="617FCF57" w:rsidR="007F0F40" w:rsidRPr="007C54DC" w:rsidRDefault="007F0F4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000000"/>
          <w:kern w:val="3"/>
          <w:sz w:val="23"/>
          <w:szCs w:val="23"/>
          <w:lang w:eastAsia="zh-CN"/>
        </w:rPr>
      </w:pPr>
      <w:r w:rsidRPr="007C54DC">
        <w:rPr>
          <w:rFonts w:asciiTheme="minorHAnsi" w:eastAsia="Times New Roman" w:hAnsiTheme="minorHAnsi" w:cstheme="minorHAnsi"/>
          <w:color w:val="000000"/>
          <w:kern w:val="3"/>
          <w:sz w:val="23"/>
          <w:szCs w:val="23"/>
          <w:lang w:eastAsia="zh-CN"/>
        </w:rPr>
        <w:t>da bo med izvajanjem pogodbenih del samostojno poskrbel za vse potrebne ukrepe varstva pri delu, za posledice njihove morebitne opustitv</w:t>
      </w:r>
      <w:r w:rsidR="009E7FA1" w:rsidRPr="007C54DC">
        <w:rPr>
          <w:rFonts w:asciiTheme="minorHAnsi" w:eastAsia="Times New Roman" w:hAnsiTheme="minorHAnsi" w:cstheme="minorHAnsi"/>
          <w:color w:val="000000"/>
          <w:kern w:val="3"/>
          <w:sz w:val="23"/>
          <w:szCs w:val="23"/>
          <w:lang w:eastAsia="zh-CN"/>
        </w:rPr>
        <w:t>e pa prevzema polno odgovornost;</w:t>
      </w:r>
    </w:p>
    <w:p w14:paraId="4409B65E" w14:textId="77777777" w:rsidR="007F0F40" w:rsidRPr="007C54DC" w:rsidRDefault="007F0F40" w:rsidP="009E3B52">
      <w:pPr>
        <w:numPr>
          <w:ilvl w:val="0"/>
          <w:numId w:val="71"/>
        </w:numPr>
        <w:suppressAutoHyphens/>
        <w:autoSpaceDN w:val="0"/>
        <w:spacing w:after="0" w:line="312" w:lineRule="auto"/>
        <w:jc w:val="both"/>
        <w:textAlignment w:val="baseline"/>
        <w:rPr>
          <w:rFonts w:asciiTheme="minorHAnsi" w:eastAsia="Times New Roman" w:hAnsiTheme="minorHAnsi" w:cstheme="minorHAnsi"/>
          <w:color w:val="000000"/>
          <w:kern w:val="3"/>
          <w:sz w:val="23"/>
          <w:szCs w:val="23"/>
          <w:lang w:eastAsia="zh-CN"/>
        </w:rPr>
      </w:pPr>
      <w:r w:rsidRPr="007C54DC">
        <w:rPr>
          <w:rFonts w:asciiTheme="minorHAnsi" w:eastAsia="Times New Roman" w:hAnsiTheme="minorHAnsi" w:cstheme="minorHAnsi"/>
          <w:color w:val="000000"/>
          <w:kern w:val="3"/>
          <w:sz w:val="23"/>
          <w:szCs w:val="23"/>
          <w:lang w:eastAsia="zh-CN"/>
        </w:rPr>
        <w:t>da bo predhodno pisno obveščal naročnika o vsaki finančni, vsebinski oziroma časovni spremembi pogodbe, z ustrezno utemeljitvijo.</w:t>
      </w:r>
    </w:p>
    <w:p w14:paraId="5DAE8BCB" w14:textId="77777777" w:rsidR="00EA27E3" w:rsidRPr="007C54DC" w:rsidRDefault="00EA27E3" w:rsidP="007F0F40">
      <w:pPr>
        <w:suppressAutoHyphens/>
        <w:autoSpaceDN w:val="0"/>
        <w:spacing w:after="0" w:line="312" w:lineRule="auto"/>
        <w:jc w:val="both"/>
        <w:textAlignment w:val="baseline"/>
        <w:rPr>
          <w:rFonts w:asciiTheme="minorHAnsi" w:eastAsia="Times New Roman" w:hAnsiTheme="minorHAnsi" w:cstheme="minorHAnsi"/>
          <w:color w:val="auto"/>
          <w:sz w:val="23"/>
          <w:szCs w:val="23"/>
          <w:highlight w:val="green"/>
          <w:lang w:eastAsia="sl-SI"/>
        </w:rPr>
      </w:pPr>
    </w:p>
    <w:p w14:paraId="56679BF6" w14:textId="10CAE703" w:rsidR="007F0F40" w:rsidRPr="007C54DC" w:rsidRDefault="007F0F40" w:rsidP="007F0F40">
      <w:p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r w:rsidRPr="0076274A">
        <w:rPr>
          <w:rFonts w:asciiTheme="minorHAnsi" w:eastAsia="Times New Roman" w:hAnsiTheme="minorHAnsi" w:cstheme="minorHAnsi"/>
          <w:color w:val="auto"/>
          <w:sz w:val="23"/>
          <w:szCs w:val="23"/>
          <w:lang w:eastAsia="sl-SI"/>
        </w:rPr>
        <w:t>Vsa komunikacija in izdelki morajo biti v slovenskem jeziku</w:t>
      </w:r>
      <w:r w:rsidR="0056141E" w:rsidRPr="0076274A">
        <w:rPr>
          <w:rFonts w:asciiTheme="minorHAnsi" w:eastAsia="Times New Roman" w:hAnsiTheme="minorHAnsi" w:cstheme="minorHAnsi"/>
          <w:color w:val="auto"/>
          <w:sz w:val="23"/>
          <w:szCs w:val="23"/>
          <w:lang w:eastAsia="sl-SI"/>
        </w:rPr>
        <w:t>.</w:t>
      </w:r>
      <w:r w:rsidRPr="0076274A">
        <w:rPr>
          <w:rFonts w:asciiTheme="minorHAnsi" w:eastAsia="Times New Roman" w:hAnsiTheme="minorHAnsi" w:cstheme="minorHAnsi"/>
          <w:color w:val="auto"/>
          <w:sz w:val="23"/>
          <w:szCs w:val="23"/>
          <w:lang w:eastAsia="sl-SI"/>
        </w:rPr>
        <w:t xml:space="preserve"> V kolikor izvajalec ali njegov kader ne bo sposoben komunicirati v slovenskem jeziku</w:t>
      </w:r>
      <w:r w:rsidR="0056141E" w:rsidRPr="0076274A">
        <w:rPr>
          <w:rFonts w:asciiTheme="minorHAnsi" w:eastAsia="Times New Roman" w:hAnsiTheme="minorHAnsi" w:cstheme="minorHAnsi"/>
          <w:color w:val="auto"/>
          <w:sz w:val="23"/>
          <w:szCs w:val="23"/>
          <w:lang w:eastAsia="sl-SI"/>
        </w:rPr>
        <w:t>,</w:t>
      </w:r>
      <w:r w:rsidRPr="0076274A">
        <w:rPr>
          <w:rFonts w:asciiTheme="minorHAnsi" w:eastAsia="Times New Roman" w:hAnsiTheme="minorHAnsi" w:cstheme="minorHAnsi"/>
          <w:color w:val="auto"/>
          <w:sz w:val="23"/>
          <w:szCs w:val="23"/>
          <w:lang w:eastAsia="sl-SI"/>
        </w:rPr>
        <w:t xml:space="preserve"> bo stroške prevoda v slovenščino in obratno po kvalificiranem prevajalcu v celoti kril izvajalec sam. Pravico do izbora prevajalca ima naročnik. Naročnik bo izvajalcu izdal račun za stroške prevoda mesečno.</w:t>
      </w:r>
      <w:r w:rsidRPr="007C54DC">
        <w:rPr>
          <w:rFonts w:asciiTheme="minorHAnsi" w:eastAsia="Times New Roman" w:hAnsiTheme="minorHAnsi" w:cstheme="minorHAnsi"/>
          <w:color w:val="auto"/>
          <w:sz w:val="23"/>
          <w:szCs w:val="23"/>
          <w:lang w:eastAsia="sl-SI"/>
        </w:rPr>
        <w:t xml:space="preserve"> </w:t>
      </w:r>
    </w:p>
    <w:p w14:paraId="40DB1CA0" w14:textId="77777777" w:rsidR="007F0F40" w:rsidRPr="007C54DC" w:rsidRDefault="007F0F40" w:rsidP="007F0F40">
      <w:pPr>
        <w:suppressAutoHyphens/>
        <w:autoSpaceDN w:val="0"/>
        <w:spacing w:after="0" w:line="312" w:lineRule="auto"/>
        <w:jc w:val="both"/>
        <w:textAlignment w:val="baseline"/>
        <w:rPr>
          <w:rFonts w:asciiTheme="minorHAnsi" w:eastAsia="Times New Roman" w:hAnsiTheme="minorHAnsi" w:cstheme="minorHAnsi"/>
          <w:color w:val="auto"/>
          <w:sz w:val="23"/>
          <w:szCs w:val="23"/>
        </w:rPr>
      </w:pPr>
    </w:p>
    <w:p w14:paraId="30E6091B" w14:textId="68F8A623"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r w:rsidRPr="007C54DC">
        <w:rPr>
          <w:rFonts w:asciiTheme="minorHAnsi" w:eastAsia="Calibri" w:hAnsiTheme="minorHAnsi" w:cstheme="minorHAnsi"/>
          <w:color w:val="auto"/>
          <w:sz w:val="23"/>
          <w:szCs w:val="23"/>
        </w:rPr>
        <w:t xml:space="preserve">Izvajalec se zavezuje, da </w:t>
      </w:r>
      <w:r w:rsidR="00DC21FC">
        <w:rPr>
          <w:rFonts w:asciiTheme="minorHAnsi" w:eastAsia="Calibri" w:hAnsiTheme="minorHAnsi" w:cstheme="minorHAnsi"/>
          <w:color w:val="auto"/>
          <w:sz w:val="23"/>
          <w:szCs w:val="23"/>
        </w:rPr>
        <w:t xml:space="preserve">se bo pred predložitvijo ponudbe v ponovnem odpiranju konkurence </w:t>
      </w:r>
      <w:r w:rsidRPr="007C54DC">
        <w:rPr>
          <w:rFonts w:asciiTheme="minorHAnsi" w:eastAsia="Calibri" w:hAnsiTheme="minorHAnsi" w:cstheme="minorHAnsi"/>
          <w:color w:val="auto"/>
          <w:sz w:val="23"/>
          <w:szCs w:val="23"/>
        </w:rPr>
        <w:t xml:space="preserve"> seznan</w:t>
      </w:r>
      <w:r w:rsidR="00DC21FC">
        <w:rPr>
          <w:rFonts w:asciiTheme="minorHAnsi" w:eastAsia="Calibri" w:hAnsiTheme="minorHAnsi" w:cstheme="minorHAnsi"/>
          <w:color w:val="auto"/>
          <w:sz w:val="23"/>
          <w:szCs w:val="23"/>
        </w:rPr>
        <w:t>il</w:t>
      </w:r>
      <w:r w:rsidRPr="007C54DC">
        <w:rPr>
          <w:rFonts w:asciiTheme="minorHAnsi" w:eastAsia="Calibri" w:hAnsiTheme="minorHAnsi" w:cstheme="minorHAnsi"/>
          <w:color w:val="auto"/>
          <w:sz w:val="23"/>
          <w:szCs w:val="23"/>
        </w:rPr>
        <w:t xml:space="preserve"> s popisom del, kot bodo navedena v vsakokratnem pozivu, po katerem bo dela izvajal in se v naprej odpoveduje vsakršnemu zahtevku iz naslova nepredvidenih pogojev za delo, nepopolnega in/ali neustreznega popisa ter se zavezuje, da bo tovrstne pomanjkljivosti ustrezno saniral na lastne stroške, ne da bi zaradi tega trpel rok izvedbe </w:t>
      </w:r>
      <w:r w:rsidR="00E07EEE">
        <w:rPr>
          <w:rFonts w:asciiTheme="minorHAnsi" w:eastAsia="Calibri" w:hAnsiTheme="minorHAnsi" w:cstheme="minorHAnsi"/>
          <w:color w:val="auto"/>
          <w:sz w:val="23"/>
          <w:szCs w:val="23"/>
        </w:rPr>
        <w:t>del</w:t>
      </w:r>
      <w:r w:rsidRPr="007C54DC">
        <w:rPr>
          <w:rFonts w:asciiTheme="minorHAnsi" w:eastAsia="Calibri" w:hAnsiTheme="minorHAnsi" w:cstheme="minorHAnsi"/>
          <w:color w:val="auto"/>
          <w:sz w:val="23"/>
          <w:szCs w:val="23"/>
        </w:rPr>
        <w:t>.</w:t>
      </w:r>
    </w:p>
    <w:p w14:paraId="03F828A1"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p>
    <w:p w14:paraId="623B5777" w14:textId="7800C3FC"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r w:rsidRPr="007C54DC">
        <w:rPr>
          <w:rFonts w:asciiTheme="minorHAnsi" w:eastAsia="Calibri" w:hAnsiTheme="minorHAnsi" w:cstheme="minorHAnsi"/>
          <w:color w:val="auto"/>
          <w:sz w:val="23"/>
          <w:szCs w:val="23"/>
        </w:rPr>
        <w:t>V primeru, da ponudnik ne izpolnjuje obveznosti na način, predviden v tem okvirnem sporazumu, začne naročnik ustrezne postopke za njeno prekinitev in unovčitev bančne garancije za dobro izvedbo pogodbenih obveznosti.</w:t>
      </w:r>
    </w:p>
    <w:p w14:paraId="506B84F2" w14:textId="77777777" w:rsidR="005C4DEB" w:rsidRPr="007C54DC" w:rsidRDefault="005C4DEB"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p>
    <w:p w14:paraId="0E97A637" w14:textId="77777777" w:rsidR="00A51421" w:rsidRPr="007C54DC" w:rsidRDefault="00A51421" w:rsidP="00A51421">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6AD03B55" w14:textId="77777777" w:rsidR="00A51421" w:rsidRPr="007C54DC" w:rsidRDefault="00A51421" w:rsidP="00A51421">
      <w:pPr>
        <w:suppressAutoHyphens/>
        <w:autoSpaceDN w:val="0"/>
        <w:spacing w:after="0" w:line="312" w:lineRule="auto"/>
        <w:jc w:val="both"/>
        <w:textAlignment w:val="baseline"/>
        <w:rPr>
          <w:rFonts w:asciiTheme="minorHAnsi" w:eastAsia="Times New Roman" w:hAnsiTheme="minorHAnsi" w:cstheme="minorHAnsi"/>
          <w:b/>
          <w:color w:val="auto"/>
          <w:sz w:val="23"/>
          <w:szCs w:val="23"/>
          <w:lang w:eastAsia="sl-SI"/>
        </w:rPr>
      </w:pPr>
      <w:r w:rsidRPr="007C54DC">
        <w:rPr>
          <w:rFonts w:asciiTheme="minorHAnsi" w:eastAsia="Times New Roman" w:hAnsiTheme="minorHAnsi" w:cstheme="minorHAnsi"/>
          <w:b/>
          <w:color w:val="auto"/>
          <w:sz w:val="23"/>
          <w:szCs w:val="23"/>
          <w:lang w:eastAsia="sl-SI"/>
        </w:rPr>
        <w:t>Pravica odklonitve del</w:t>
      </w:r>
    </w:p>
    <w:p w14:paraId="5181244A" w14:textId="77777777" w:rsidR="00A51421" w:rsidRPr="007C54DC" w:rsidRDefault="00A51421" w:rsidP="00A51421">
      <w:pPr>
        <w:suppressAutoHyphens/>
        <w:autoSpaceDN w:val="0"/>
        <w:spacing w:after="0" w:line="312" w:lineRule="auto"/>
        <w:jc w:val="both"/>
        <w:textAlignment w:val="baseline"/>
        <w:rPr>
          <w:rFonts w:asciiTheme="minorHAnsi" w:eastAsia="Times New Roman" w:hAnsiTheme="minorHAnsi" w:cstheme="minorHAnsi"/>
          <w:color w:val="auto"/>
          <w:sz w:val="23"/>
          <w:szCs w:val="23"/>
          <w:lang w:eastAsia="sl-SI"/>
        </w:rPr>
      </w:pPr>
    </w:p>
    <w:p w14:paraId="625A00D3" w14:textId="77777777" w:rsidR="00A51421" w:rsidRPr="007C54DC" w:rsidRDefault="00A51421" w:rsidP="00A51421">
      <w:pPr>
        <w:suppressAutoHyphens/>
        <w:autoSpaceDN w:val="0"/>
        <w:spacing w:after="0" w:line="312" w:lineRule="auto"/>
        <w:jc w:val="both"/>
        <w:textAlignment w:val="baseline"/>
        <w:rPr>
          <w:rFonts w:asciiTheme="minorHAnsi" w:eastAsia="Times New Roman" w:hAnsiTheme="minorHAnsi" w:cstheme="minorHAnsi"/>
          <w:color w:val="auto"/>
          <w:sz w:val="23"/>
          <w:szCs w:val="23"/>
          <w:u w:val="single"/>
          <w:lang w:eastAsia="sl-SI"/>
        </w:rPr>
      </w:pPr>
      <w:r w:rsidRPr="007C54DC">
        <w:rPr>
          <w:rFonts w:asciiTheme="minorHAnsi" w:eastAsia="Times New Roman" w:hAnsiTheme="minorHAnsi" w:cstheme="minorHAnsi"/>
          <w:color w:val="auto"/>
          <w:sz w:val="23"/>
          <w:szCs w:val="23"/>
          <w:lang w:eastAsia="sl-SI"/>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40CDAA19"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2D036A48" w14:textId="77777777" w:rsidR="007F0F40" w:rsidRPr="007C54DC" w:rsidRDefault="007F0F40" w:rsidP="009E3B52">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16889525" w14:textId="592FC0D6" w:rsidR="00276281" w:rsidRPr="007C54DC" w:rsidRDefault="00276281" w:rsidP="007F0F40">
      <w:pPr>
        <w:suppressAutoHyphens/>
        <w:autoSpaceDN w:val="0"/>
        <w:spacing w:after="0" w:line="312" w:lineRule="auto"/>
        <w:jc w:val="both"/>
        <w:textAlignment w:val="baseline"/>
        <w:rPr>
          <w:rFonts w:asciiTheme="minorHAnsi" w:eastAsia="Calibri" w:hAnsiTheme="minorHAnsi" w:cstheme="minorHAnsi"/>
          <w:b/>
          <w:color w:val="auto"/>
          <w:sz w:val="23"/>
          <w:szCs w:val="23"/>
        </w:rPr>
      </w:pPr>
      <w:r w:rsidRPr="007C54DC">
        <w:rPr>
          <w:rFonts w:asciiTheme="minorHAnsi" w:eastAsia="Calibri" w:hAnsiTheme="minorHAnsi" w:cstheme="minorHAnsi"/>
          <w:b/>
          <w:color w:val="auto"/>
          <w:sz w:val="23"/>
          <w:szCs w:val="23"/>
        </w:rPr>
        <w:t>Obveznosti naročnika</w:t>
      </w:r>
    </w:p>
    <w:p w14:paraId="73249A85" w14:textId="77777777" w:rsidR="00276281" w:rsidRPr="007C54DC" w:rsidRDefault="00276281"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p>
    <w:p w14:paraId="771126E4" w14:textId="18543FE9"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auto"/>
          <w:sz w:val="23"/>
          <w:szCs w:val="23"/>
        </w:rPr>
      </w:pPr>
      <w:r w:rsidRPr="007C54DC">
        <w:rPr>
          <w:rFonts w:asciiTheme="minorHAnsi" w:eastAsia="Calibri" w:hAnsiTheme="minorHAnsi" w:cstheme="minorHAnsi"/>
          <w:color w:val="auto"/>
          <w:sz w:val="23"/>
          <w:szCs w:val="23"/>
        </w:rPr>
        <w:t xml:space="preserve">Naročnik se  obvezuje, da bo izvajalca uvedel v posel s tem, da bo ob podpisu </w:t>
      </w:r>
      <w:r w:rsidR="00A16680" w:rsidRPr="007C54DC">
        <w:rPr>
          <w:rFonts w:asciiTheme="minorHAnsi" w:eastAsia="Calibri" w:hAnsiTheme="minorHAnsi" w:cstheme="minorHAnsi"/>
          <w:color w:val="auto"/>
          <w:sz w:val="23"/>
          <w:szCs w:val="23"/>
        </w:rPr>
        <w:t xml:space="preserve">pogodbe </w:t>
      </w:r>
      <w:r w:rsidRPr="007C54DC">
        <w:rPr>
          <w:rFonts w:asciiTheme="minorHAnsi" w:eastAsia="Calibri" w:hAnsiTheme="minorHAnsi" w:cstheme="minorHAnsi"/>
          <w:color w:val="auto"/>
          <w:sz w:val="23"/>
          <w:szCs w:val="23"/>
        </w:rPr>
        <w:t>ob oddaji vsakokratnega naročila:</w:t>
      </w:r>
    </w:p>
    <w:p w14:paraId="10CD92E8" w14:textId="77777777" w:rsidR="00F81854" w:rsidRPr="00F81854" w:rsidRDefault="00F81854" w:rsidP="000638CD">
      <w:pPr>
        <w:pStyle w:val="Odstavekseznama"/>
        <w:numPr>
          <w:ilvl w:val="0"/>
          <w:numId w:val="72"/>
        </w:numPr>
        <w:spacing w:after="0"/>
        <w:rPr>
          <w:rFonts w:asciiTheme="minorHAnsi" w:eastAsia="Calibri" w:hAnsiTheme="minorHAnsi" w:cstheme="minorHAnsi"/>
          <w:color w:val="auto"/>
          <w:sz w:val="23"/>
          <w:szCs w:val="23"/>
          <w:lang w:eastAsia="sl-SI"/>
        </w:rPr>
      </w:pPr>
      <w:r w:rsidRPr="00F81854">
        <w:rPr>
          <w:rFonts w:asciiTheme="minorHAnsi" w:eastAsia="Calibri" w:hAnsiTheme="minorHAnsi" w:cstheme="minorHAnsi"/>
          <w:color w:val="auto"/>
          <w:sz w:val="23"/>
          <w:szCs w:val="23"/>
          <w:lang w:eastAsia="sl-SI"/>
        </w:rPr>
        <w:lastRenderedPageBreak/>
        <w:t>plačal dogovorjeni pogodbeni znesek v rokih in na način, dogovorjen s pogodbo za posamezno naročilo;</w:t>
      </w:r>
    </w:p>
    <w:p w14:paraId="680DF7C1" w14:textId="7EAB8B89" w:rsidR="007F0F40" w:rsidRPr="007C54DC" w:rsidRDefault="007F0F40" w:rsidP="000B11A4">
      <w:pPr>
        <w:numPr>
          <w:ilvl w:val="0"/>
          <w:numId w:val="72"/>
        </w:numPr>
        <w:suppressAutoHyphens/>
        <w:autoSpaceDN w:val="0"/>
        <w:spacing w:after="0" w:line="312" w:lineRule="auto"/>
        <w:jc w:val="both"/>
        <w:textAlignment w:val="baseline"/>
        <w:rPr>
          <w:rFonts w:asciiTheme="minorHAnsi" w:eastAsia="Calibri" w:hAnsiTheme="minorHAnsi" w:cstheme="minorHAnsi"/>
          <w:color w:val="auto"/>
          <w:sz w:val="23"/>
          <w:szCs w:val="23"/>
          <w:lang w:eastAsia="sl-SI"/>
        </w:rPr>
      </w:pPr>
      <w:r w:rsidRPr="007C54DC">
        <w:rPr>
          <w:rFonts w:asciiTheme="minorHAnsi" w:eastAsia="Calibri" w:hAnsiTheme="minorHAnsi" w:cstheme="minorHAnsi"/>
          <w:color w:val="auto"/>
          <w:sz w:val="23"/>
          <w:szCs w:val="23"/>
          <w:lang w:eastAsia="sl-SI"/>
        </w:rPr>
        <w:t xml:space="preserve">izvajalcu dal na razpolago vso dokumentacijo in informacije s katerimi razpolaga in so za prevzeti obseg </w:t>
      </w:r>
      <w:r w:rsidR="000148F6">
        <w:rPr>
          <w:rFonts w:asciiTheme="minorHAnsi" w:eastAsia="Calibri" w:hAnsiTheme="minorHAnsi" w:cstheme="minorHAnsi"/>
          <w:color w:val="auto"/>
          <w:sz w:val="23"/>
          <w:szCs w:val="23"/>
          <w:lang w:eastAsia="sl-SI"/>
        </w:rPr>
        <w:t xml:space="preserve">del </w:t>
      </w:r>
      <w:r w:rsidRPr="007C54DC">
        <w:rPr>
          <w:rFonts w:asciiTheme="minorHAnsi" w:eastAsia="Calibri" w:hAnsiTheme="minorHAnsi" w:cstheme="minorHAnsi"/>
          <w:color w:val="auto"/>
          <w:sz w:val="23"/>
          <w:szCs w:val="23"/>
          <w:lang w:eastAsia="sl-SI"/>
        </w:rPr>
        <w:t>potrebne,</w:t>
      </w:r>
    </w:p>
    <w:p w14:paraId="7AE69BEC" w14:textId="2FB10E06" w:rsidR="007F0F40" w:rsidRPr="00F81854" w:rsidRDefault="00F40B20" w:rsidP="00F81854">
      <w:pPr>
        <w:numPr>
          <w:ilvl w:val="0"/>
          <w:numId w:val="72"/>
        </w:numPr>
        <w:suppressAutoHyphens/>
        <w:autoSpaceDN w:val="0"/>
        <w:spacing w:after="0" w:line="312" w:lineRule="auto"/>
        <w:jc w:val="both"/>
        <w:textAlignment w:val="baseline"/>
        <w:rPr>
          <w:rFonts w:asciiTheme="minorHAnsi" w:eastAsia="Calibri" w:hAnsiTheme="minorHAnsi" w:cstheme="minorHAnsi"/>
          <w:color w:val="auto"/>
          <w:sz w:val="23"/>
          <w:szCs w:val="23"/>
          <w:lang w:eastAsia="sl-SI"/>
        </w:rPr>
      </w:pPr>
      <w:r w:rsidRPr="00F40B20">
        <w:rPr>
          <w:rFonts w:asciiTheme="minorHAnsi" w:eastAsia="Calibri" w:hAnsiTheme="minorHAnsi" w:cstheme="minorHAnsi"/>
          <w:color w:val="auto"/>
          <w:sz w:val="23"/>
          <w:szCs w:val="23"/>
          <w:lang w:eastAsia="sl-SI"/>
        </w:rPr>
        <w:t xml:space="preserve">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w:t>
      </w:r>
      <w:r w:rsidR="00027525">
        <w:rPr>
          <w:rFonts w:asciiTheme="minorHAnsi" w:eastAsia="Calibri" w:hAnsiTheme="minorHAnsi" w:cstheme="minorHAnsi"/>
          <w:color w:val="auto"/>
          <w:sz w:val="23"/>
          <w:szCs w:val="23"/>
          <w:lang w:eastAsia="sl-SI"/>
        </w:rPr>
        <w:t>popisa del</w:t>
      </w:r>
      <w:r w:rsidRPr="00F40B20">
        <w:rPr>
          <w:rFonts w:asciiTheme="minorHAnsi" w:eastAsia="Calibri" w:hAnsiTheme="minorHAnsi" w:cstheme="minorHAnsi"/>
          <w:color w:val="auto"/>
          <w:sz w:val="23"/>
          <w:szCs w:val="23"/>
          <w:lang w:eastAsia="sl-SI"/>
        </w:rPr>
        <w:t>, kakovosti gradnje, terminskega plana ali skupne pogodbene cene, če pa gre za tako spremembo, mora izvajalec pridobiti predhodno pisno odobritev naročnika;</w:t>
      </w:r>
    </w:p>
    <w:p w14:paraId="7BF8B3C0" w14:textId="4EF6EC44" w:rsidR="007F0F40" w:rsidRPr="007C54DC" w:rsidRDefault="007F0F40" w:rsidP="009E3B52">
      <w:pPr>
        <w:numPr>
          <w:ilvl w:val="0"/>
          <w:numId w:val="72"/>
        </w:numPr>
        <w:suppressAutoHyphens/>
        <w:autoSpaceDN w:val="0"/>
        <w:spacing w:after="0" w:line="312" w:lineRule="auto"/>
        <w:jc w:val="both"/>
        <w:textAlignment w:val="baseline"/>
        <w:rPr>
          <w:rFonts w:asciiTheme="minorHAnsi" w:eastAsia="Calibri" w:hAnsiTheme="minorHAnsi" w:cstheme="minorHAnsi"/>
          <w:color w:val="auto"/>
          <w:sz w:val="23"/>
          <w:szCs w:val="23"/>
          <w:lang w:eastAsia="sl-SI"/>
        </w:rPr>
      </w:pPr>
      <w:r w:rsidRPr="007C54DC">
        <w:rPr>
          <w:rFonts w:asciiTheme="minorHAnsi" w:eastAsia="Calibri" w:hAnsiTheme="minorHAnsi" w:cstheme="minorHAnsi"/>
          <w:color w:val="auto"/>
          <w:sz w:val="23"/>
          <w:szCs w:val="23"/>
          <w:lang w:eastAsia="sl-SI"/>
        </w:rPr>
        <w:t>sodelovati z izv</w:t>
      </w:r>
      <w:r w:rsidR="000148F6">
        <w:rPr>
          <w:rFonts w:asciiTheme="minorHAnsi" w:eastAsia="Calibri" w:hAnsiTheme="minorHAnsi" w:cstheme="minorHAnsi"/>
          <w:color w:val="auto"/>
          <w:sz w:val="23"/>
          <w:szCs w:val="23"/>
          <w:lang w:eastAsia="sl-SI"/>
        </w:rPr>
        <w:t>ajalcem s ciljem, da se prevzeta</w:t>
      </w:r>
      <w:r w:rsidRPr="007C54DC">
        <w:rPr>
          <w:rFonts w:asciiTheme="minorHAnsi" w:eastAsia="Calibri" w:hAnsiTheme="minorHAnsi" w:cstheme="minorHAnsi"/>
          <w:color w:val="auto"/>
          <w:sz w:val="23"/>
          <w:szCs w:val="23"/>
          <w:lang w:eastAsia="sl-SI"/>
        </w:rPr>
        <w:t xml:space="preserve"> </w:t>
      </w:r>
      <w:r w:rsidR="000148F6">
        <w:rPr>
          <w:rFonts w:asciiTheme="minorHAnsi" w:eastAsia="Calibri" w:hAnsiTheme="minorHAnsi" w:cstheme="minorHAnsi"/>
          <w:color w:val="auto"/>
          <w:sz w:val="23"/>
          <w:szCs w:val="23"/>
          <w:lang w:eastAsia="sl-SI"/>
        </w:rPr>
        <w:t>dela</w:t>
      </w:r>
      <w:r w:rsidRPr="007C54DC">
        <w:rPr>
          <w:rFonts w:asciiTheme="minorHAnsi" w:eastAsia="Calibri" w:hAnsiTheme="minorHAnsi" w:cstheme="minorHAnsi"/>
          <w:color w:val="auto"/>
          <w:sz w:val="23"/>
          <w:szCs w:val="23"/>
          <w:lang w:eastAsia="sl-SI"/>
        </w:rPr>
        <w:t xml:space="preserve"> izvršijo pravočasno in v obojestransko zadovoljstvo,</w:t>
      </w:r>
    </w:p>
    <w:p w14:paraId="0F14D93E" w14:textId="5D30DD79" w:rsidR="007F0F40" w:rsidRPr="007C54DC" w:rsidRDefault="007F0F40" w:rsidP="009E3B52">
      <w:pPr>
        <w:numPr>
          <w:ilvl w:val="0"/>
          <w:numId w:val="72"/>
        </w:numPr>
        <w:suppressAutoHyphens/>
        <w:autoSpaceDN w:val="0"/>
        <w:spacing w:after="0" w:line="312" w:lineRule="auto"/>
        <w:jc w:val="both"/>
        <w:textAlignment w:val="baseline"/>
        <w:rPr>
          <w:rFonts w:asciiTheme="minorHAnsi" w:eastAsia="Calibri" w:hAnsiTheme="minorHAnsi" w:cstheme="minorHAnsi"/>
          <w:color w:val="auto"/>
          <w:sz w:val="23"/>
          <w:szCs w:val="23"/>
          <w:lang w:eastAsia="sl-SI"/>
        </w:rPr>
      </w:pPr>
      <w:r w:rsidRPr="007C54DC">
        <w:rPr>
          <w:rFonts w:asciiTheme="minorHAnsi" w:eastAsia="Calibri" w:hAnsiTheme="minorHAnsi" w:cstheme="minorHAnsi"/>
          <w:color w:val="auto"/>
          <w:sz w:val="23"/>
          <w:szCs w:val="23"/>
          <w:lang w:eastAsia="sl-SI"/>
        </w:rPr>
        <w:t xml:space="preserve">tekoče obveščati izvajalca o vseh spremembah in novo nastalih situacijah, ki bi lahko imele vpliv na izvršitev prevzetih </w:t>
      </w:r>
      <w:r w:rsidR="000148F6">
        <w:rPr>
          <w:rFonts w:asciiTheme="minorHAnsi" w:eastAsia="Calibri" w:hAnsiTheme="minorHAnsi" w:cstheme="minorHAnsi"/>
          <w:color w:val="auto"/>
          <w:sz w:val="23"/>
          <w:szCs w:val="23"/>
          <w:lang w:eastAsia="sl-SI"/>
        </w:rPr>
        <w:t>del</w:t>
      </w:r>
      <w:r w:rsidRPr="007C54DC">
        <w:rPr>
          <w:rFonts w:asciiTheme="minorHAnsi" w:eastAsia="Calibri" w:hAnsiTheme="minorHAnsi" w:cstheme="minorHAnsi"/>
          <w:color w:val="auto"/>
          <w:sz w:val="23"/>
          <w:szCs w:val="23"/>
          <w:lang w:eastAsia="sl-SI"/>
        </w:rPr>
        <w:t>.</w:t>
      </w:r>
    </w:p>
    <w:p w14:paraId="295B4942" w14:textId="77777777" w:rsidR="00A51421" w:rsidRPr="007C54DC" w:rsidRDefault="00A51421" w:rsidP="00A51421">
      <w:pPr>
        <w:suppressAutoHyphens/>
        <w:autoSpaceDN w:val="0"/>
        <w:spacing w:after="0" w:line="312" w:lineRule="auto"/>
        <w:jc w:val="both"/>
        <w:textAlignment w:val="baseline"/>
        <w:rPr>
          <w:rFonts w:asciiTheme="minorHAnsi" w:eastAsia="Calibri" w:hAnsiTheme="minorHAnsi" w:cstheme="minorHAnsi"/>
          <w:color w:val="auto"/>
          <w:sz w:val="23"/>
          <w:szCs w:val="23"/>
          <w:lang w:eastAsia="sl-SI"/>
        </w:rPr>
      </w:pPr>
    </w:p>
    <w:p w14:paraId="2DDEE92E" w14:textId="09A21063" w:rsidR="007F0F40" w:rsidRPr="007C54DC" w:rsidRDefault="00A51421" w:rsidP="00A51421">
      <w:pPr>
        <w:suppressAutoHyphens/>
        <w:autoSpaceDN w:val="0"/>
        <w:spacing w:after="0" w:line="312" w:lineRule="auto"/>
        <w:jc w:val="both"/>
        <w:textAlignment w:val="baseline"/>
        <w:rPr>
          <w:rFonts w:asciiTheme="minorHAnsi" w:eastAsia="Calibri" w:hAnsiTheme="minorHAnsi" w:cstheme="minorHAnsi"/>
          <w:color w:val="auto"/>
          <w:sz w:val="23"/>
          <w:szCs w:val="23"/>
          <w:lang w:eastAsia="sl-SI"/>
        </w:rPr>
      </w:pPr>
      <w:r w:rsidRPr="007C54DC">
        <w:rPr>
          <w:rFonts w:asciiTheme="minorHAnsi" w:eastAsia="Calibri" w:hAnsiTheme="minorHAnsi" w:cstheme="minorHAnsi"/>
          <w:color w:val="auto"/>
          <w:sz w:val="23"/>
          <w:szCs w:val="23"/>
          <w:lang w:eastAsia="sl-SI"/>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4D2A4D1B" w14:textId="45F79AAE" w:rsidR="00EA27E3" w:rsidRDefault="00EA27E3" w:rsidP="007F0F40">
      <w:pPr>
        <w:suppressAutoHyphens/>
        <w:autoSpaceDN w:val="0"/>
        <w:spacing w:after="0" w:line="312" w:lineRule="auto"/>
        <w:ind w:left="720"/>
        <w:jc w:val="both"/>
        <w:textAlignment w:val="baseline"/>
        <w:rPr>
          <w:rFonts w:asciiTheme="minorHAnsi" w:eastAsia="Calibri" w:hAnsiTheme="minorHAnsi" w:cstheme="minorHAnsi"/>
          <w:b/>
          <w:color w:val="auto"/>
          <w:sz w:val="23"/>
          <w:szCs w:val="23"/>
          <w:lang w:eastAsia="sl-SI"/>
        </w:rPr>
      </w:pPr>
    </w:p>
    <w:p w14:paraId="46F5F1DB" w14:textId="77777777" w:rsidR="00B86183" w:rsidRPr="007C54DC" w:rsidRDefault="00B86183" w:rsidP="007F0F40">
      <w:pPr>
        <w:suppressAutoHyphens/>
        <w:autoSpaceDN w:val="0"/>
        <w:spacing w:after="0" w:line="312" w:lineRule="auto"/>
        <w:ind w:left="720"/>
        <w:jc w:val="both"/>
        <w:textAlignment w:val="baseline"/>
        <w:rPr>
          <w:rFonts w:asciiTheme="minorHAnsi" w:eastAsia="Calibri" w:hAnsiTheme="minorHAnsi" w:cstheme="minorHAnsi"/>
          <w:b/>
          <w:color w:val="auto"/>
          <w:sz w:val="23"/>
          <w:szCs w:val="23"/>
          <w:lang w:eastAsia="sl-SI"/>
        </w:rPr>
      </w:pPr>
    </w:p>
    <w:p w14:paraId="5BA45264" w14:textId="2CAF7136" w:rsidR="007F0F40" w:rsidRPr="007C54DC" w:rsidRDefault="007F0F40" w:rsidP="00276281">
      <w:pPr>
        <w:pStyle w:val="Odstavekseznama"/>
        <w:numPr>
          <w:ilvl w:val="0"/>
          <w:numId w:val="8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 xml:space="preserve">ROK DOKONČANJA </w:t>
      </w:r>
      <w:r w:rsidR="000148F6">
        <w:rPr>
          <w:rFonts w:asciiTheme="minorHAnsi" w:hAnsiTheme="minorHAnsi" w:cstheme="minorHAnsi"/>
          <w:b/>
          <w:sz w:val="23"/>
          <w:szCs w:val="23"/>
          <w:lang w:eastAsia="zh-CN"/>
        </w:rPr>
        <w:t>DEL</w:t>
      </w:r>
      <w:r w:rsidRPr="007C54DC">
        <w:rPr>
          <w:rFonts w:asciiTheme="minorHAnsi" w:hAnsiTheme="minorHAnsi" w:cstheme="minorHAnsi"/>
          <w:b/>
          <w:sz w:val="23"/>
          <w:szCs w:val="23"/>
          <w:lang w:eastAsia="zh-CN"/>
        </w:rPr>
        <w:t xml:space="preserve"> IN POGODBENA KAZEN</w:t>
      </w:r>
    </w:p>
    <w:p w14:paraId="49F9A783"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99C169F" w14:textId="77777777" w:rsidR="007F0F40" w:rsidRPr="007C54DC" w:rsidRDefault="007F0F40" w:rsidP="009E3B52">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člen</w:t>
      </w:r>
    </w:p>
    <w:p w14:paraId="7DBFED62" w14:textId="77777777" w:rsidR="004C4412" w:rsidRPr="007C54DC" w:rsidRDefault="004C4412"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41C96EC" w14:textId="07B4E502" w:rsidR="007F0F40" w:rsidRPr="0076274A"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 xml:space="preserve">Izvajalec mora </w:t>
      </w:r>
      <w:r w:rsidR="003C2938" w:rsidRPr="0076274A">
        <w:rPr>
          <w:rFonts w:asciiTheme="minorHAnsi" w:eastAsia="Calibri" w:hAnsiTheme="minorHAnsi" w:cstheme="minorHAnsi"/>
          <w:color w:val="000000"/>
          <w:sz w:val="23"/>
          <w:szCs w:val="23"/>
        </w:rPr>
        <w:t>dela</w:t>
      </w:r>
      <w:r w:rsidRPr="0076274A">
        <w:rPr>
          <w:rFonts w:asciiTheme="minorHAnsi" w:eastAsia="Calibri" w:hAnsiTheme="minorHAnsi" w:cstheme="minorHAnsi"/>
          <w:color w:val="000000"/>
          <w:sz w:val="23"/>
          <w:szCs w:val="23"/>
        </w:rPr>
        <w:t xml:space="preserve"> izvesti v roku, ki ga v </w:t>
      </w:r>
      <w:r w:rsidR="00A22AFE" w:rsidRPr="0076274A">
        <w:rPr>
          <w:rFonts w:asciiTheme="minorHAnsi" w:eastAsia="Calibri" w:hAnsiTheme="minorHAnsi" w:cstheme="minorHAnsi"/>
          <w:color w:val="000000"/>
          <w:sz w:val="23"/>
          <w:szCs w:val="23"/>
        </w:rPr>
        <w:t>posameznem</w:t>
      </w:r>
      <w:r w:rsidRPr="0076274A">
        <w:rPr>
          <w:rFonts w:asciiTheme="minorHAnsi" w:eastAsia="Calibri" w:hAnsiTheme="minorHAnsi" w:cstheme="minorHAnsi"/>
          <w:color w:val="000000"/>
          <w:sz w:val="23"/>
          <w:szCs w:val="23"/>
        </w:rPr>
        <w:t xml:space="preserve"> povpraševanju</w:t>
      </w:r>
      <w:r w:rsidR="00D230DE" w:rsidRPr="0076274A">
        <w:rPr>
          <w:rFonts w:asciiTheme="minorHAnsi" w:eastAsia="Calibri" w:hAnsiTheme="minorHAnsi" w:cstheme="minorHAnsi"/>
          <w:color w:val="000000"/>
          <w:sz w:val="23"/>
          <w:szCs w:val="23"/>
        </w:rPr>
        <w:t xml:space="preserve"> (povabilu) iz 4. člena tega okvirnega sporazuma navede</w:t>
      </w:r>
      <w:r w:rsidRPr="0076274A">
        <w:rPr>
          <w:rFonts w:asciiTheme="minorHAnsi" w:eastAsia="Calibri" w:hAnsiTheme="minorHAnsi" w:cstheme="minorHAnsi"/>
          <w:color w:val="000000"/>
          <w:sz w:val="23"/>
          <w:szCs w:val="23"/>
        </w:rPr>
        <w:t xml:space="preserve"> </w:t>
      </w:r>
      <w:r w:rsidR="00A22AFE" w:rsidRPr="0076274A">
        <w:rPr>
          <w:rFonts w:asciiTheme="minorHAnsi" w:eastAsia="Calibri" w:hAnsiTheme="minorHAnsi" w:cstheme="minorHAnsi"/>
          <w:color w:val="000000"/>
          <w:sz w:val="23"/>
          <w:szCs w:val="23"/>
        </w:rPr>
        <w:t xml:space="preserve">in pogodbi o posameznem naročilu </w:t>
      </w:r>
      <w:r w:rsidRPr="0076274A">
        <w:rPr>
          <w:rFonts w:asciiTheme="minorHAnsi" w:eastAsia="Calibri" w:hAnsiTheme="minorHAnsi" w:cstheme="minorHAnsi"/>
          <w:color w:val="000000"/>
          <w:sz w:val="23"/>
          <w:szCs w:val="23"/>
        </w:rPr>
        <w:t>določi naročnik.</w:t>
      </w:r>
      <w:r w:rsidR="003C2938" w:rsidRPr="0076274A">
        <w:rPr>
          <w:rFonts w:asciiTheme="minorHAnsi" w:eastAsia="Calibri" w:hAnsiTheme="minorHAnsi" w:cstheme="minorHAnsi"/>
          <w:color w:val="000000"/>
          <w:sz w:val="23"/>
          <w:szCs w:val="23"/>
        </w:rPr>
        <w:t xml:space="preserve"> Za dokončanje posameznih</w:t>
      </w:r>
      <w:r w:rsidRPr="0076274A">
        <w:rPr>
          <w:rFonts w:asciiTheme="minorHAnsi" w:eastAsia="Calibri" w:hAnsiTheme="minorHAnsi" w:cstheme="minorHAnsi"/>
          <w:color w:val="000000"/>
          <w:sz w:val="23"/>
          <w:szCs w:val="23"/>
        </w:rPr>
        <w:t xml:space="preserve"> </w:t>
      </w:r>
      <w:r w:rsidR="003C2938" w:rsidRPr="0076274A">
        <w:rPr>
          <w:rFonts w:asciiTheme="minorHAnsi" w:eastAsia="Calibri" w:hAnsiTheme="minorHAnsi" w:cstheme="minorHAnsi"/>
          <w:color w:val="000000"/>
          <w:sz w:val="23"/>
          <w:szCs w:val="23"/>
        </w:rPr>
        <w:t xml:space="preserve">del </w:t>
      </w:r>
      <w:r w:rsidRPr="0076274A">
        <w:rPr>
          <w:rFonts w:asciiTheme="minorHAnsi" w:eastAsia="Calibri" w:hAnsiTheme="minorHAnsi" w:cstheme="minorHAnsi"/>
          <w:color w:val="000000"/>
          <w:sz w:val="23"/>
          <w:szCs w:val="23"/>
        </w:rPr>
        <w:t>se šteje dan, ko naročnik podpiše zapisnik o izvedbi del (primopredajni zapisnik).</w:t>
      </w:r>
    </w:p>
    <w:p w14:paraId="39D07430" w14:textId="77777777" w:rsidR="007C1BDC" w:rsidRPr="0076274A" w:rsidRDefault="007C1BD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7D6A850" w14:textId="0CA94139"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strike/>
          <w:color w:val="000000"/>
          <w:sz w:val="23"/>
          <w:szCs w:val="23"/>
        </w:rPr>
      </w:pPr>
      <w:r w:rsidRPr="0076274A">
        <w:rPr>
          <w:rFonts w:asciiTheme="minorHAnsi" w:eastAsia="Arial Unicode MS" w:hAnsiTheme="minorHAnsi" w:cstheme="minorHAnsi"/>
          <w:color w:val="auto"/>
          <w:sz w:val="23"/>
          <w:szCs w:val="23"/>
          <w:lang w:eastAsia="sl-SI"/>
        </w:rPr>
        <w:t xml:space="preserve">V primeru zamude pri izvedbi </w:t>
      </w:r>
      <w:r w:rsidR="003C2938" w:rsidRPr="0076274A">
        <w:rPr>
          <w:rFonts w:asciiTheme="minorHAnsi" w:eastAsia="Arial Unicode MS" w:hAnsiTheme="minorHAnsi" w:cstheme="minorHAnsi"/>
          <w:color w:val="auto"/>
          <w:sz w:val="23"/>
          <w:szCs w:val="23"/>
          <w:lang w:eastAsia="sl-SI"/>
        </w:rPr>
        <w:t>del</w:t>
      </w:r>
      <w:r w:rsidRPr="0076274A">
        <w:rPr>
          <w:rFonts w:asciiTheme="minorHAnsi" w:eastAsia="Arial Unicode MS" w:hAnsiTheme="minorHAnsi" w:cstheme="minorHAnsi"/>
          <w:color w:val="auto"/>
          <w:sz w:val="23"/>
          <w:szCs w:val="23"/>
          <w:lang w:eastAsia="sl-SI"/>
        </w:rPr>
        <w:t xml:space="preserve"> in če zamuda ni posledica višje sile ali razlogov na strani naročnika, je izvajalec dolžan plačati naročniku pogodbeno kazen v višini 5</w:t>
      </w:r>
      <w:r w:rsidR="005115AC" w:rsidRPr="0076274A">
        <w:rPr>
          <w:rFonts w:asciiTheme="minorHAnsi" w:eastAsia="Arial Unicode MS" w:hAnsiTheme="minorHAnsi" w:cstheme="minorHAnsi"/>
          <w:color w:val="auto"/>
          <w:sz w:val="23"/>
          <w:szCs w:val="23"/>
          <w:lang w:eastAsia="sl-SI"/>
        </w:rPr>
        <w:t>‰</w:t>
      </w:r>
      <w:r w:rsidRPr="0076274A">
        <w:rPr>
          <w:rFonts w:asciiTheme="minorHAnsi" w:eastAsia="Arial Unicode MS" w:hAnsiTheme="minorHAnsi" w:cstheme="minorHAnsi"/>
          <w:color w:val="auto"/>
          <w:sz w:val="23"/>
          <w:szCs w:val="23"/>
          <w:lang w:eastAsia="sl-SI"/>
        </w:rPr>
        <w:t xml:space="preserve"> od vrednosti posameznega naročila za vsak koledarski dan zamude, vendar največ 10% vrednosti </w:t>
      </w:r>
      <w:r w:rsidR="00B358BC" w:rsidRPr="0076274A">
        <w:rPr>
          <w:rFonts w:asciiTheme="minorHAnsi" w:eastAsia="Arial Unicode MS" w:hAnsiTheme="minorHAnsi" w:cstheme="minorHAnsi"/>
          <w:color w:val="auto"/>
          <w:sz w:val="23"/>
          <w:szCs w:val="23"/>
          <w:lang w:eastAsia="sl-SI"/>
        </w:rPr>
        <w:t>pogodbene</w:t>
      </w:r>
      <w:r w:rsidR="00B358BC" w:rsidRPr="00B358BC">
        <w:rPr>
          <w:rFonts w:asciiTheme="minorHAnsi" w:eastAsia="Arial Unicode MS" w:hAnsiTheme="minorHAnsi" w:cstheme="minorHAnsi"/>
          <w:color w:val="auto"/>
          <w:sz w:val="23"/>
          <w:szCs w:val="23"/>
          <w:lang w:eastAsia="sl-SI"/>
        </w:rPr>
        <w:t xml:space="preserve"> </w:t>
      </w:r>
      <w:r w:rsidR="00B358BC" w:rsidRPr="00B358BC">
        <w:rPr>
          <w:rFonts w:asciiTheme="minorHAnsi" w:eastAsia="Arial Unicode MS" w:hAnsiTheme="minorHAnsi" w:cstheme="minorHAnsi"/>
          <w:color w:val="auto"/>
          <w:sz w:val="23"/>
          <w:szCs w:val="23"/>
          <w:lang w:eastAsia="sl-SI"/>
        </w:rPr>
        <w:lastRenderedPageBreak/>
        <w:t>vrednosti vključno z DDV</w:t>
      </w:r>
      <w:r w:rsidR="0068465E" w:rsidRPr="007C54DC">
        <w:rPr>
          <w:rFonts w:asciiTheme="minorHAnsi" w:eastAsia="Arial Unicode MS" w:hAnsiTheme="minorHAnsi" w:cstheme="minorHAnsi"/>
          <w:color w:val="auto"/>
          <w:sz w:val="23"/>
          <w:szCs w:val="23"/>
          <w:lang w:eastAsia="sl-SI"/>
        </w:rPr>
        <w:t>.</w:t>
      </w:r>
      <w:r w:rsidRPr="007C54DC">
        <w:rPr>
          <w:rFonts w:asciiTheme="minorHAnsi" w:eastAsia="Arial Unicode MS" w:hAnsiTheme="minorHAnsi" w:cstheme="minorHAnsi"/>
          <w:color w:val="auto"/>
          <w:sz w:val="23"/>
          <w:szCs w:val="23"/>
          <w:lang w:eastAsia="sl-SI"/>
        </w:rPr>
        <w:t xml:space="preserve"> </w:t>
      </w:r>
      <w:r w:rsidR="0068465E" w:rsidRPr="007C54DC">
        <w:rPr>
          <w:rFonts w:asciiTheme="minorHAnsi" w:eastAsia="Arial Unicode MS" w:hAnsiTheme="minorHAnsi" w:cstheme="minorHAnsi"/>
          <w:color w:val="auto"/>
          <w:sz w:val="23"/>
          <w:szCs w:val="23"/>
          <w:lang w:eastAsia="sl-SI"/>
        </w:rPr>
        <w:t>Pogodbena kazen se poravna na podlagi izstavljenega računa naročnika v roku 8 dni po izstavitvi računa.</w:t>
      </w:r>
      <w:r w:rsidRPr="007C54DC">
        <w:rPr>
          <w:rFonts w:asciiTheme="minorHAnsi" w:eastAsia="Arial Unicode MS" w:hAnsiTheme="minorHAnsi" w:cstheme="minorHAnsi"/>
          <w:color w:val="auto"/>
          <w:sz w:val="23"/>
          <w:szCs w:val="23"/>
          <w:lang w:eastAsia="sl-SI"/>
        </w:rPr>
        <w:t xml:space="preserve"> </w:t>
      </w:r>
    </w:p>
    <w:p w14:paraId="158FE8F1" w14:textId="77777777" w:rsidR="0068465E" w:rsidRPr="007C54DC" w:rsidRDefault="0068465E" w:rsidP="007F0F40">
      <w:pPr>
        <w:suppressAutoHyphens/>
        <w:autoSpaceDN w:val="0"/>
        <w:spacing w:after="0" w:line="312" w:lineRule="auto"/>
        <w:jc w:val="both"/>
        <w:textAlignment w:val="baseline"/>
        <w:rPr>
          <w:rFonts w:asciiTheme="minorHAnsi" w:eastAsia="Calibri" w:hAnsiTheme="minorHAnsi" w:cstheme="minorHAnsi"/>
          <w:color w:val="000000"/>
        </w:rPr>
      </w:pPr>
    </w:p>
    <w:p w14:paraId="10A1A5F8" w14:textId="77777777" w:rsidR="008F541F"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r w:rsidRPr="007C54DC">
        <w:rPr>
          <w:rFonts w:asciiTheme="minorHAnsi" w:eastAsia="Calibri" w:hAnsiTheme="minorHAnsi" w:cstheme="minorHAnsi"/>
          <w:color w:val="000000"/>
          <w:spacing w:val="-2"/>
          <w:sz w:val="23"/>
          <w:szCs w:val="23"/>
        </w:rPr>
        <w:t xml:space="preserve">V primeru, da pride izvajalec v zamudo zaradi višje sile, ki onemogoči izvajanje del v dogovorjenih rokih, je dolžan naročnika takoj obvestiti, da so nastali razlogi višje sile, z deli pa nadaljevati takoj, ko ti razlogi prenehajo. </w:t>
      </w:r>
    </w:p>
    <w:p w14:paraId="25B99328" w14:textId="77777777" w:rsidR="008F541F" w:rsidRPr="007C54DC" w:rsidRDefault="008F541F"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2103D0F8" w14:textId="02F7B05E" w:rsidR="007F0F40" w:rsidRPr="0076274A"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 xml:space="preserve">V primeru, da izvajalec ne izvede dogovorjenih del v dogovorjenem roku, ima naročnik pravico dela, ki se nanašajo na dogovorjena dela, poveriti drugemu izvajalcu ali jih opraviti sam na račun izvajalca oziroma odstopiti od sporazuma. </w:t>
      </w:r>
    </w:p>
    <w:p w14:paraId="7335B43A" w14:textId="77777777" w:rsidR="008F541F" w:rsidRPr="0076274A" w:rsidRDefault="008F541F" w:rsidP="007F0F40">
      <w:pPr>
        <w:suppressAutoHyphens/>
        <w:autoSpaceDN w:val="0"/>
        <w:spacing w:after="0" w:line="312" w:lineRule="auto"/>
        <w:jc w:val="both"/>
        <w:textAlignment w:val="baseline"/>
        <w:rPr>
          <w:rFonts w:asciiTheme="minorHAnsi" w:eastAsia="Calibri" w:hAnsiTheme="minorHAnsi" w:cstheme="minorHAnsi"/>
          <w:color w:val="000000"/>
        </w:rPr>
      </w:pPr>
    </w:p>
    <w:p w14:paraId="2A746DA5" w14:textId="50CA453A" w:rsidR="007F0F40" w:rsidRPr="0076274A"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 xml:space="preserve">Če izvajalec zamuja z izvajanjem </w:t>
      </w:r>
      <w:r w:rsidR="00B358BC" w:rsidRPr="0076274A">
        <w:rPr>
          <w:rFonts w:asciiTheme="minorHAnsi" w:eastAsia="Calibri" w:hAnsiTheme="minorHAnsi" w:cstheme="minorHAnsi"/>
          <w:color w:val="000000"/>
          <w:sz w:val="23"/>
          <w:szCs w:val="23"/>
        </w:rPr>
        <w:t xml:space="preserve">del </w:t>
      </w:r>
      <w:r w:rsidRPr="0076274A">
        <w:rPr>
          <w:rFonts w:asciiTheme="minorHAnsi" w:eastAsia="Calibri" w:hAnsiTheme="minorHAnsi" w:cstheme="minorHAnsi"/>
          <w:color w:val="000000"/>
          <w:sz w:val="23"/>
          <w:szCs w:val="23"/>
        </w:rPr>
        <w:t>toliko, da bi lahko naročniku nastala škoda ali da bi izvedba izgubila pomen, lahko naročnik nadomestn</w:t>
      </w:r>
      <w:r w:rsidR="00B358BC" w:rsidRPr="0076274A">
        <w:rPr>
          <w:rFonts w:asciiTheme="minorHAnsi" w:eastAsia="Calibri" w:hAnsiTheme="minorHAnsi" w:cstheme="minorHAnsi"/>
          <w:color w:val="000000"/>
          <w:sz w:val="23"/>
          <w:szCs w:val="23"/>
        </w:rPr>
        <w:t>a</w:t>
      </w:r>
      <w:r w:rsidRPr="0076274A">
        <w:rPr>
          <w:rFonts w:asciiTheme="minorHAnsi" w:eastAsia="Calibri" w:hAnsiTheme="minorHAnsi" w:cstheme="minorHAnsi"/>
          <w:color w:val="000000"/>
          <w:sz w:val="23"/>
          <w:szCs w:val="23"/>
        </w:rPr>
        <w:t xml:space="preserve"> </w:t>
      </w:r>
      <w:r w:rsidR="00B358BC" w:rsidRPr="0076274A">
        <w:rPr>
          <w:rFonts w:asciiTheme="minorHAnsi" w:eastAsia="Calibri" w:hAnsiTheme="minorHAnsi" w:cstheme="minorHAnsi"/>
          <w:color w:val="000000"/>
          <w:sz w:val="23"/>
          <w:szCs w:val="23"/>
        </w:rPr>
        <w:t>dela</w:t>
      </w:r>
      <w:r w:rsidRPr="0076274A">
        <w:rPr>
          <w:rFonts w:asciiTheme="minorHAnsi" w:eastAsia="Calibri" w:hAnsiTheme="minorHAnsi" w:cstheme="minorHAnsi"/>
          <w:color w:val="000000"/>
          <w:sz w:val="23"/>
          <w:szCs w:val="23"/>
        </w:rPr>
        <w:t xml:space="preserve"> naroči pri drugem izvajalcu na stroške zamudnika, lahko pa zahteva povrnitev dejanske škode ali razdre sporazum, ne glede na navedeno pa lahko vnovči finančno zavarovanje za dobro izvedbo pogodbenih del.</w:t>
      </w:r>
    </w:p>
    <w:p w14:paraId="34924757" w14:textId="77777777" w:rsidR="00DB7BD3" w:rsidRPr="0076274A" w:rsidRDefault="00DB7BD3"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F9F2B95" w14:textId="66F4DD7F"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V primeru nastanka škode, ki jo utrpi naročnik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obveznosti izvajalca. Izvajalec mora, če ga naročnik k temu pozove, skupaj z naročnikom sodelovati kot stranka v eventualnih sporih, sproženih s strani tretjih oseb, ki bi nastali v posledici zamude, nepravilne izpolnitve ali neizpolnitve izvajalca.</w:t>
      </w:r>
    </w:p>
    <w:p w14:paraId="6534EC7A" w14:textId="77777777" w:rsidR="00FC48B8" w:rsidRPr="007C54DC" w:rsidRDefault="00FC48B8"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AAFBFA7" w14:textId="10F9B9D6"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Pogodbeni stranki sta prosti odgovornosti za neposredno, posredno, slučajno ali posledično škodo, če dokažeta, da nista mogla izpolniti svojih obveznosti zaradi višje sile (npr. naravne nesreče, ipd.).</w:t>
      </w:r>
    </w:p>
    <w:p w14:paraId="575AF86B" w14:textId="77777777" w:rsidR="00A03A80" w:rsidRPr="007C54DC" w:rsidRDefault="00A03A8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3585843" w14:textId="27E81D43"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Pogodbeni stranki tudi nista odgovorni drug</w:t>
      </w:r>
      <w:r w:rsidR="00F02938" w:rsidRPr="007C54DC">
        <w:rPr>
          <w:rFonts w:asciiTheme="minorHAnsi" w:eastAsia="Calibri" w:hAnsiTheme="minorHAnsi" w:cstheme="minorHAnsi"/>
          <w:color w:val="000000"/>
          <w:sz w:val="23"/>
          <w:szCs w:val="23"/>
        </w:rPr>
        <w:t>a</w:t>
      </w:r>
      <w:r w:rsidRPr="007C54DC">
        <w:rPr>
          <w:rFonts w:asciiTheme="minorHAnsi" w:eastAsia="Calibri" w:hAnsiTheme="minorHAnsi" w:cstheme="minorHAnsi"/>
          <w:color w:val="000000"/>
          <w:sz w:val="23"/>
          <w:szCs w:val="23"/>
        </w:rPr>
        <w:t xml:space="preserve"> drug</w:t>
      </w:r>
      <w:r w:rsidR="00F02938" w:rsidRPr="007C54DC">
        <w:rPr>
          <w:rFonts w:asciiTheme="minorHAnsi" w:eastAsia="Calibri" w:hAnsiTheme="minorHAnsi" w:cstheme="minorHAnsi"/>
          <w:color w:val="000000"/>
          <w:sz w:val="23"/>
          <w:szCs w:val="23"/>
        </w:rPr>
        <w:t>i</w:t>
      </w:r>
      <w:r w:rsidRPr="007C54DC">
        <w:rPr>
          <w:rFonts w:asciiTheme="minorHAnsi" w:eastAsia="Calibri" w:hAnsiTheme="minorHAnsi" w:cstheme="minorHAnsi"/>
          <w:color w:val="000000"/>
          <w:sz w:val="23"/>
          <w:szCs w:val="23"/>
        </w:rPr>
        <w:t xml:space="preserve"> za škodo v primerih, ko je neizpolnjevanje obveznosti posledica ravnanja tretjih oseb (npr. izpad električnega omrežja, izpad strežniške infrastrukture, ipd.) ali v primeru višje sile. </w:t>
      </w:r>
    </w:p>
    <w:p w14:paraId="0EB7537B" w14:textId="77777777" w:rsidR="00BE4F2C" w:rsidRPr="007C54DC" w:rsidRDefault="00BE4F2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2551C22" w14:textId="1DABA79F" w:rsidR="00BE4F2C" w:rsidRPr="0076274A" w:rsidRDefault="00BE4F2C" w:rsidP="00BE4F2C">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r w:rsidRPr="0076274A">
        <w:rPr>
          <w:rFonts w:asciiTheme="minorHAnsi" w:eastAsia="Arial Unicode MS" w:hAnsiTheme="minorHAnsi" w:cstheme="minorHAnsi"/>
          <w:color w:val="auto"/>
          <w:sz w:val="23"/>
          <w:szCs w:val="23"/>
          <w:lang w:eastAsia="sl-SI"/>
        </w:rPr>
        <w:t xml:space="preserve">Naročnik lahko uveljavlja naštete ukrepe po opominu, po katerem izvajalec ne popravi zamude v roku, ki ga je naročnik določil, glede na okoliščine posamezne izvršitve </w:t>
      </w:r>
      <w:r w:rsidR="00B358BC" w:rsidRPr="0076274A">
        <w:rPr>
          <w:rFonts w:asciiTheme="minorHAnsi" w:eastAsia="Arial Unicode MS" w:hAnsiTheme="minorHAnsi" w:cstheme="minorHAnsi"/>
          <w:color w:val="auto"/>
          <w:sz w:val="23"/>
          <w:szCs w:val="23"/>
          <w:lang w:eastAsia="sl-SI"/>
        </w:rPr>
        <w:t>del</w:t>
      </w:r>
      <w:r w:rsidRPr="0076274A">
        <w:rPr>
          <w:rFonts w:asciiTheme="minorHAnsi" w:eastAsia="Arial Unicode MS" w:hAnsiTheme="minorHAnsi" w:cstheme="minorHAnsi"/>
          <w:color w:val="auto"/>
          <w:sz w:val="23"/>
          <w:szCs w:val="23"/>
          <w:lang w:eastAsia="sl-SI"/>
        </w:rPr>
        <w:t>. Opomin je lahko izvajalcu poslan pisno, po telefaksu ali na elektronski način.</w:t>
      </w:r>
    </w:p>
    <w:p w14:paraId="7F3EE012" w14:textId="77777777" w:rsidR="007F0F40" w:rsidRPr="0076274A"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2A271BA9" w14:textId="047CE050" w:rsidR="007F0F40" w:rsidRPr="0076274A"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r w:rsidRPr="0076274A">
        <w:rPr>
          <w:rFonts w:asciiTheme="minorHAnsi" w:eastAsia="Arial Unicode MS" w:hAnsiTheme="minorHAnsi" w:cstheme="minorHAnsi"/>
          <w:color w:val="auto"/>
          <w:sz w:val="23"/>
          <w:szCs w:val="23"/>
          <w:lang w:eastAsia="sl-SI"/>
        </w:rPr>
        <w:t xml:space="preserve">Več kot enkratna </w:t>
      </w:r>
      <w:r w:rsidR="00A03A80" w:rsidRPr="0076274A">
        <w:rPr>
          <w:rFonts w:asciiTheme="minorHAnsi" w:eastAsia="Arial Unicode MS" w:hAnsiTheme="minorHAnsi" w:cstheme="minorHAnsi"/>
          <w:color w:val="auto"/>
          <w:sz w:val="23"/>
          <w:szCs w:val="23"/>
          <w:lang w:eastAsia="sl-SI"/>
        </w:rPr>
        <w:t xml:space="preserve">neupravičena </w:t>
      </w:r>
      <w:r w:rsidRPr="0076274A">
        <w:rPr>
          <w:rFonts w:asciiTheme="minorHAnsi" w:eastAsia="Arial Unicode MS" w:hAnsiTheme="minorHAnsi" w:cstheme="minorHAnsi"/>
          <w:color w:val="auto"/>
          <w:sz w:val="23"/>
          <w:szCs w:val="23"/>
          <w:lang w:eastAsia="sl-SI"/>
        </w:rPr>
        <w:t xml:space="preserve">zamuda pri izvedbi </w:t>
      </w:r>
      <w:r w:rsidR="002843A1" w:rsidRPr="0076274A">
        <w:rPr>
          <w:rFonts w:asciiTheme="minorHAnsi" w:eastAsia="Arial Unicode MS" w:hAnsiTheme="minorHAnsi" w:cstheme="minorHAnsi"/>
          <w:color w:val="auto"/>
          <w:sz w:val="23"/>
          <w:szCs w:val="23"/>
          <w:lang w:eastAsia="sl-SI"/>
        </w:rPr>
        <w:t>del pri posameznem naročilu</w:t>
      </w:r>
      <w:r w:rsidR="002843A1" w:rsidRPr="0076274A" w:rsidDel="002843A1">
        <w:rPr>
          <w:rFonts w:asciiTheme="minorHAnsi" w:eastAsia="Arial Unicode MS" w:hAnsiTheme="minorHAnsi" w:cstheme="minorHAnsi"/>
          <w:color w:val="auto"/>
          <w:sz w:val="23"/>
          <w:szCs w:val="23"/>
          <w:lang w:eastAsia="sl-SI"/>
        </w:rPr>
        <w:t xml:space="preserve"> </w:t>
      </w:r>
      <w:r w:rsidRPr="0076274A">
        <w:rPr>
          <w:rFonts w:asciiTheme="minorHAnsi" w:eastAsia="Arial Unicode MS" w:hAnsiTheme="minorHAnsi" w:cstheme="minorHAnsi"/>
          <w:color w:val="auto"/>
          <w:sz w:val="23"/>
          <w:szCs w:val="23"/>
          <w:lang w:eastAsia="sl-SI"/>
        </w:rPr>
        <w:t>ima lahko za posledico razdrtje okvirnega sporazuma</w:t>
      </w:r>
      <w:r w:rsidR="00572897" w:rsidRPr="0076274A">
        <w:rPr>
          <w:rFonts w:asciiTheme="minorHAnsi" w:eastAsia="Arial Unicode MS" w:hAnsiTheme="minorHAnsi" w:cstheme="minorHAnsi"/>
          <w:color w:val="auto"/>
          <w:sz w:val="23"/>
          <w:szCs w:val="23"/>
          <w:lang w:eastAsia="sl-SI"/>
        </w:rPr>
        <w:t xml:space="preserve"> in unovčenje finančnega zavarovanja za dobro izvedbo pogodbenih obveznosti.</w:t>
      </w:r>
      <w:r w:rsidRPr="0076274A">
        <w:rPr>
          <w:rFonts w:asciiTheme="minorHAnsi" w:eastAsia="Arial Unicode MS" w:hAnsiTheme="minorHAnsi" w:cstheme="minorHAnsi"/>
          <w:color w:val="auto"/>
          <w:sz w:val="23"/>
          <w:szCs w:val="23"/>
          <w:lang w:eastAsia="sl-SI"/>
        </w:rPr>
        <w:t>.</w:t>
      </w:r>
    </w:p>
    <w:p w14:paraId="6F352538" w14:textId="77777777" w:rsidR="007F0F40" w:rsidRPr="0076274A"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64E1CB21" w14:textId="47B167A1"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r w:rsidRPr="0076274A">
        <w:rPr>
          <w:rFonts w:asciiTheme="minorHAnsi" w:eastAsia="Arial Unicode MS" w:hAnsiTheme="minorHAnsi" w:cstheme="minorHAnsi"/>
          <w:color w:val="auto"/>
          <w:sz w:val="23"/>
          <w:szCs w:val="23"/>
          <w:lang w:eastAsia="sl-SI"/>
        </w:rPr>
        <w:t xml:space="preserve">Določila v zvezi s pogodbeno kaznijo veljajo tudi za </w:t>
      </w:r>
      <w:r w:rsidR="00C318F4" w:rsidRPr="0076274A">
        <w:rPr>
          <w:rFonts w:asciiTheme="minorHAnsi" w:eastAsia="Arial Unicode MS" w:hAnsiTheme="minorHAnsi" w:cstheme="minorHAnsi"/>
          <w:color w:val="auto"/>
          <w:sz w:val="23"/>
          <w:szCs w:val="23"/>
          <w:lang w:eastAsia="sl-SI"/>
        </w:rPr>
        <w:t>ne</w:t>
      </w:r>
      <w:r w:rsidRPr="0076274A">
        <w:rPr>
          <w:rFonts w:asciiTheme="minorHAnsi" w:eastAsia="Arial Unicode MS" w:hAnsiTheme="minorHAnsi" w:cstheme="minorHAnsi"/>
          <w:color w:val="auto"/>
          <w:sz w:val="23"/>
          <w:szCs w:val="23"/>
          <w:lang w:eastAsia="sl-SI"/>
        </w:rPr>
        <w:t>pravočasno odpravo napak po reklamaciji.</w:t>
      </w:r>
    </w:p>
    <w:p w14:paraId="453A9F82" w14:textId="4CBD24AB" w:rsidR="007F0F40" w:rsidRDefault="007F0F40"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0F349A54" w14:textId="77777777" w:rsidR="00B86183" w:rsidRPr="007C54DC" w:rsidRDefault="00B86183" w:rsidP="007F0F40">
      <w:pPr>
        <w:suppressAutoHyphens/>
        <w:autoSpaceDN w:val="0"/>
        <w:spacing w:after="0" w:line="312" w:lineRule="auto"/>
        <w:jc w:val="both"/>
        <w:textAlignment w:val="baseline"/>
        <w:rPr>
          <w:rFonts w:asciiTheme="minorHAnsi" w:eastAsia="Arial Unicode MS" w:hAnsiTheme="minorHAnsi" w:cstheme="minorHAnsi"/>
          <w:color w:val="auto"/>
          <w:sz w:val="23"/>
          <w:szCs w:val="23"/>
          <w:lang w:eastAsia="sl-SI"/>
        </w:rPr>
      </w:pPr>
    </w:p>
    <w:p w14:paraId="750614FE" w14:textId="77777777" w:rsidR="007F0F40" w:rsidRPr="007C54DC" w:rsidRDefault="007F0F40" w:rsidP="00276281">
      <w:pPr>
        <w:pStyle w:val="Odstavekseznama"/>
        <w:numPr>
          <w:ilvl w:val="0"/>
          <w:numId w:val="8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REKLAMACIJE</w:t>
      </w:r>
    </w:p>
    <w:p w14:paraId="05603B27"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7CA09C7" w14:textId="77777777" w:rsidR="007F0F40" w:rsidRPr="007C54DC" w:rsidRDefault="007F0F40" w:rsidP="009E3B52">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člen</w:t>
      </w:r>
    </w:p>
    <w:p w14:paraId="42E520BB" w14:textId="77777777" w:rsidR="00276281" w:rsidRPr="007C54DC" w:rsidRDefault="00276281" w:rsidP="007F0F40">
      <w:pPr>
        <w:suppressAutoHyphens/>
        <w:autoSpaceDN w:val="0"/>
        <w:spacing w:after="0" w:line="312" w:lineRule="auto"/>
        <w:jc w:val="both"/>
        <w:textAlignment w:val="baseline"/>
        <w:rPr>
          <w:rFonts w:asciiTheme="minorHAnsi" w:eastAsia="Arial Unicode MS" w:hAnsiTheme="minorHAnsi" w:cstheme="minorHAnsi"/>
          <w:color w:val="000000"/>
          <w:sz w:val="23"/>
          <w:szCs w:val="23"/>
          <w:lang w:eastAsia="sl-SI"/>
        </w:rPr>
      </w:pPr>
    </w:p>
    <w:p w14:paraId="7CE6037C" w14:textId="062B44BA"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color w:val="000000"/>
          <w:sz w:val="23"/>
          <w:szCs w:val="23"/>
          <w:lang w:eastAsia="sl-SI"/>
        </w:rPr>
      </w:pPr>
      <w:r w:rsidRPr="007C54DC">
        <w:rPr>
          <w:rFonts w:asciiTheme="minorHAnsi" w:eastAsia="Arial Unicode MS" w:hAnsiTheme="minorHAnsi" w:cstheme="minorHAnsi"/>
          <w:color w:val="000000"/>
          <w:sz w:val="23"/>
          <w:szCs w:val="23"/>
          <w:lang w:eastAsia="sl-SI"/>
        </w:rPr>
        <w:t xml:space="preserve">Izvajalec je </w:t>
      </w:r>
      <w:r w:rsidR="00B358BC">
        <w:rPr>
          <w:rFonts w:asciiTheme="minorHAnsi" w:eastAsia="Arial Unicode MS" w:hAnsiTheme="minorHAnsi" w:cstheme="minorHAnsi"/>
          <w:color w:val="000000"/>
          <w:sz w:val="23"/>
          <w:szCs w:val="23"/>
          <w:lang w:eastAsia="sl-SI"/>
        </w:rPr>
        <w:t>odgovoren za kakovostno izvedena</w:t>
      </w:r>
      <w:r w:rsidRPr="007C54DC">
        <w:rPr>
          <w:rFonts w:asciiTheme="minorHAnsi" w:eastAsia="Arial Unicode MS" w:hAnsiTheme="minorHAnsi" w:cstheme="minorHAnsi"/>
          <w:color w:val="000000"/>
          <w:sz w:val="23"/>
          <w:szCs w:val="23"/>
          <w:lang w:eastAsia="sl-SI"/>
        </w:rPr>
        <w:t xml:space="preserve"> </w:t>
      </w:r>
      <w:r w:rsidR="00B358BC">
        <w:rPr>
          <w:rFonts w:asciiTheme="minorHAnsi" w:eastAsia="Arial Unicode MS" w:hAnsiTheme="minorHAnsi" w:cstheme="minorHAnsi"/>
          <w:color w:val="000000"/>
          <w:sz w:val="23"/>
          <w:szCs w:val="23"/>
          <w:lang w:eastAsia="sl-SI"/>
        </w:rPr>
        <w:t>dela</w:t>
      </w:r>
      <w:r w:rsidRPr="007C54DC">
        <w:rPr>
          <w:rFonts w:asciiTheme="minorHAnsi" w:eastAsia="Arial Unicode MS" w:hAnsiTheme="minorHAnsi" w:cstheme="minorHAnsi"/>
          <w:color w:val="000000"/>
          <w:sz w:val="23"/>
          <w:szCs w:val="23"/>
          <w:lang w:eastAsia="sl-SI"/>
        </w:rPr>
        <w:t xml:space="preserve">.  V kolikor se bo ugotovilo, da </w:t>
      </w:r>
      <w:r w:rsidR="00B358BC">
        <w:rPr>
          <w:rFonts w:asciiTheme="minorHAnsi" w:eastAsia="Arial Unicode MS" w:hAnsiTheme="minorHAnsi" w:cstheme="minorHAnsi"/>
          <w:color w:val="000000"/>
          <w:sz w:val="23"/>
          <w:szCs w:val="23"/>
          <w:lang w:eastAsia="sl-SI"/>
        </w:rPr>
        <w:t>dela</w:t>
      </w:r>
      <w:r w:rsidRPr="007C54DC">
        <w:rPr>
          <w:rFonts w:asciiTheme="minorHAnsi" w:eastAsia="Arial Unicode MS" w:hAnsiTheme="minorHAnsi" w:cstheme="minorHAnsi"/>
          <w:color w:val="000000"/>
          <w:sz w:val="23"/>
          <w:szCs w:val="23"/>
          <w:lang w:eastAsia="sl-SI"/>
        </w:rPr>
        <w:t xml:space="preserve"> niso kvalitetno izvedene ali da je bil vgrajen neustrezen material ali oprema, lahko naročnik reklamira in zahteva odpravo ugotovljeni</w:t>
      </w:r>
      <w:r w:rsidR="00036735" w:rsidRPr="007C54DC">
        <w:rPr>
          <w:rFonts w:asciiTheme="minorHAnsi" w:eastAsia="Arial Unicode MS" w:hAnsiTheme="minorHAnsi" w:cstheme="minorHAnsi"/>
          <w:color w:val="000000"/>
          <w:sz w:val="23"/>
          <w:szCs w:val="23"/>
          <w:lang w:eastAsia="sl-SI"/>
        </w:rPr>
        <w:t>h</w:t>
      </w:r>
      <w:r w:rsidRPr="007C54DC">
        <w:rPr>
          <w:rFonts w:asciiTheme="minorHAnsi" w:eastAsia="Arial Unicode MS" w:hAnsiTheme="minorHAnsi" w:cstheme="minorHAnsi"/>
          <w:color w:val="000000"/>
          <w:sz w:val="23"/>
          <w:szCs w:val="23"/>
          <w:lang w:eastAsia="sl-SI"/>
        </w:rPr>
        <w:t xml:space="preserve"> pomanjkljivosti. </w:t>
      </w:r>
    </w:p>
    <w:p w14:paraId="1F20B757" w14:textId="77777777"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color w:val="000000"/>
          <w:sz w:val="23"/>
          <w:szCs w:val="23"/>
          <w:lang w:eastAsia="sl-SI"/>
        </w:rPr>
      </w:pPr>
    </w:p>
    <w:p w14:paraId="452651DB" w14:textId="77777777"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color w:val="000000"/>
          <w:sz w:val="23"/>
          <w:szCs w:val="23"/>
          <w:lang w:eastAsia="sl-SI"/>
        </w:rPr>
      </w:pPr>
      <w:r w:rsidRPr="007C54DC">
        <w:rPr>
          <w:rFonts w:asciiTheme="minorHAnsi" w:eastAsia="Arial Unicode MS" w:hAnsiTheme="minorHAnsi" w:cstheme="minorHAnsi"/>
          <w:color w:val="000000"/>
          <w:sz w:val="23"/>
          <w:szCs w:val="23"/>
          <w:lang w:eastAsia="sl-SI"/>
        </w:rPr>
        <w:t>V kolikor je predmet posameznega naročila dobava in montaža opreme ali stavbnega pohištva, ki je predmet reklamacije, je izvajalec dolžan zamenjati takšen artikel z drugim artiklom, ki ga potrdi naročnik, po isti ceni, kot je bila določena za zamenjani artikel.</w:t>
      </w:r>
    </w:p>
    <w:p w14:paraId="6A1F22CF" w14:textId="77777777" w:rsidR="007F0F40" w:rsidRPr="007C54DC" w:rsidRDefault="007F0F40" w:rsidP="007F0F40">
      <w:pPr>
        <w:suppressAutoHyphens/>
        <w:autoSpaceDN w:val="0"/>
        <w:spacing w:after="0" w:line="312" w:lineRule="auto"/>
        <w:jc w:val="both"/>
        <w:textAlignment w:val="baseline"/>
        <w:rPr>
          <w:rFonts w:asciiTheme="minorHAnsi" w:eastAsia="Arial Unicode MS" w:hAnsiTheme="minorHAnsi" w:cstheme="minorHAnsi"/>
          <w:color w:val="000000"/>
          <w:sz w:val="23"/>
          <w:szCs w:val="23"/>
          <w:lang w:eastAsia="sl-SI"/>
        </w:rPr>
      </w:pPr>
    </w:p>
    <w:p w14:paraId="478760C0" w14:textId="16BE1AB1" w:rsidR="007F0F40" w:rsidRPr="0076274A" w:rsidRDefault="007F0F40" w:rsidP="007F0F40">
      <w:pPr>
        <w:suppressAutoHyphens/>
        <w:autoSpaceDN w:val="0"/>
        <w:spacing w:after="0" w:line="312" w:lineRule="auto"/>
        <w:jc w:val="both"/>
        <w:textAlignment w:val="baseline"/>
        <w:rPr>
          <w:rFonts w:asciiTheme="minorHAnsi" w:eastAsia="Arial Unicode MS" w:hAnsiTheme="minorHAnsi" w:cstheme="minorHAnsi"/>
          <w:color w:val="000000"/>
          <w:sz w:val="23"/>
          <w:szCs w:val="23"/>
          <w:lang w:eastAsia="sl-SI"/>
        </w:rPr>
      </w:pPr>
      <w:r w:rsidRPr="0076274A">
        <w:rPr>
          <w:rFonts w:asciiTheme="minorHAnsi" w:eastAsia="Arial Unicode MS" w:hAnsiTheme="minorHAnsi" w:cstheme="minorHAnsi"/>
          <w:color w:val="000000"/>
          <w:sz w:val="23"/>
          <w:szCs w:val="23"/>
          <w:lang w:eastAsia="sl-SI"/>
        </w:rPr>
        <w:t xml:space="preserve">V primeru, da izvajalec naročniku ne more zagotoviti naročene vrste in kvalitete opreme/stavbenega pohištva v roku, kot je določen v posameznem naročilu, je izvajalec dolžan ponuditi </w:t>
      </w:r>
      <w:r w:rsidR="00BE0E13" w:rsidRPr="0076274A">
        <w:rPr>
          <w:rFonts w:asciiTheme="minorHAnsi" w:eastAsia="Arial Unicode MS" w:hAnsiTheme="minorHAnsi" w:cstheme="minorHAnsi"/>
          <w:color w:val="000000"/>
          <w:sz w:val="23"/>
          <w:szCs w:val="23"/>
          <w:lang w:eastAsia="sl-SI"/>
        </w:rPr>
        <w:t xml:space="preserve">najmanj enakovredno </w:t>
      </w:r>
      <w:r w:rsidRPr="0076274A">
        <w:rPr>
          <w:rFonts w:asciiTheme="minorHAnsi" w:eastAsia="Arial Unicode MS" w:hAnsiTheme="minorHAnsi" w:cstheme="minorHAnsi"/>
          <w:color w:val="000000"/>
          <w:sz w:val="23"/>
          <w:szCs w:val="23"/>
          <w:lang w:eastAsia="sl-SI"/>
        </w:rPr>
        <w:t>nadomestno blago, čigar cena ne sme presegati cene za prvotno naročeno blago. Naročnik lahko zavrne ponujeno nadomestno opremo/stavbno pohištvo in opravi dobavo pri drugem izvajalcu, od izvajalca pa zahteva razliko v ceni (kritni kup). Naročnik ne more zavrniti nadomestne opreme/stavbnega pohištva iste vrste in višje kvalitete, ki ga izvajalec ponudi po isti ceni, kot je bila določena za naročeno blago.</w:t>
      </w:r>
    </w:p>
    <w:p w14:paraId="2F9781C3" w14:textId="77777777" w:rsidR="007F0F40" w:rsidRPr="0076274A"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259F1C6" w14:textId="3D9A8E96"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Naročnik izda pisno reklamacijo izvajalcu, lahko tudi po elektronski pošti. Izvajalec mora v roku, ki ga določi naročnik</w:t>
      </w:r>
      <w:r w:rsidR="00CD7FE6" w:rsidRPr="0076274A">
        <w:rPr>
          <w:rFonts w:asciiTheme="minorHAnsi" w:eastAsia="Calibri" w:hAnsiTheme="minorHAnsi" w:cstheme="minorHAnsi"/>
          <w:color w:val="000000"/>
          <w:sz w:val="23"/>
          <w:szCs w:val="23"/>
        </w:rPr>
        <w:t>,</w:t>
      </w:r>
      <w:r w:rsidRPr="0076274A">
        <w:rPr>
          <w:rFonts w:asciiTheme="minorHAnsi" w:eastAsia="Calibri" w:hAnsiTheme="minorHAnsi" w:cstheme="minorHAnsi"/>
          <w:color w:val="000000"/>
          <w:sz w:val="23"/>
          <w:szCs w:val="23"/>
        </w:rPr>
        <w:t xml:space="preserve"> odpraviti ugotovljene pomanjkljivosti. V kolikor izvajalec v roku ne odpravi pomanjkljivosti, lahko naročnik  ne glede na pogodbeno kazen ali druge oblike zavarovanja, izvede naročilo </w:t>
      </w:r>
      <w:r w:rsidR="003D66E1" w:rsidRPr="0076274A">
        <w:rPr>
          <w:rFonts w:asciiTheme="minorHAnsi" w:eastAsia="Calibri" w:hAnsiTheme="minorHAnsi" w:cstheme="minorHAnsi"/>
          <w:color w:val="000000"/>
          <w:sz w:val="23"/>
          <w:szCs w:val="23"/>
        </w:rPr>
        <w:t>del potrebnih</w:t>
      </w:r>
      <w:r w:rsidR="00FB042B" w:rsidRPr="0076274A">
        <w:rPr>
          <w:rFonts w:asciiTheme="minorHAnsi" w:eastAsia="Calibri" w:hAnsiTheme="minorHAnsi" w:cstheme="minorHAnsi"/>
          <w:color w:val="000000"/>
          <w:sz w:val="23"/>
          <w:szCs w:val="23"/>
        </w:rPr>
        <w:t xml:space="preserve"> del</w:t>
      </w:r>
      <w:r w:rsidRPr="0076274A">
        <w:rPr>
          <w:rFonts w:asciiTheme="minorHAnsi" w:eastAsia="Calibri" w:hAnsiTheme="minorHAnsi" w:cstheme="minorHAnsi"/>
          <w:color w:val="000000"/>
          <w:sz w:val="23"/>
          <w:szCs w:val="23"/>
        </w:rPr>
        <w:t xml:space="preserve"> za odpravo napak pri drugih podpisnikih sporazuma ali  na trgu na stroške izvajalca (kritni kup). Izvajalec mora v celoti povrniti strošek, ki je nastal zaradi odprave reklamiranih </w:t>
      </w:r>
      <w:r w:rsidR="00FB042B" w:rsidRPr="0076274A">
        <w:rPr>
          <w:rFonts w:asciiTheme="minorHAnsi" w:eastAsia="Calibri" w:hAnsiTheme="minorHAnsi" w:cstheme="minorHAnsi"/>
          <w:color w:val="000000"/>
          <w:sz w:val="23"/>
          <w:szCs w:val="23"/>
        </w:rPr>
        <w:t>del</w:t>
      </w:r>
      <w:r w:rsidRPr="0076274A">
        <w:rPr>
          <w:rFonts w:asciiTheme="minorHAnsi" w:eastAsia="Calibri" w:hAnsiTheme="minorHAnsi" w:cstheme="minorHAnsi"/>
          <w:color w:val="000000"/>
          <w:sz w:val="23"/>
          <w:szCs w:val="23"/>
        </w:rPr>
        <w:t xml:space="preserve"> pri drugem izvajalcu, hkrati pa ima naročnik tudi pravico do zaračunavanja manipulativnih stroško</w:t>
      </w:r>
      <w:r w:rsidR="00FB042B" w:rsidRPr="0076274A">
        <w:rPr>
          <w:rFonts w:asciiTheme="minorHAnsi" w:eastAsia="Calibri" w:hAnsiTheme="minorHAnsi" w:cstheme="minorHAnsi"/>
          <w:color w:val="000000"/>
          <w:sz w:val="23"/>
          <w:szCs w:val="23"/>
        </w:rPr>
        <w:t>v v višini 5% vrednosti izvršena</w:t>
      </w:r>
      <w:r w:rsidRPr="0076274A">
        <w:rPr>
          <w:rFonts w:asciiTheme="minorHAnsi" w:eastAsia="Calibri" w:hAnsiTheme="minorHAnsi" w:cstheme="minorHAnsi"/>
          <w:color w:val="000000"/>
          <w:sz w:val="23"/>
          <w:szCs w:val="23"/>
        </w:rPr>
        <w:t xml:space="preserve"> </w:t>
      </w:r>
      <w:r w:rsidR="00FB042B" w:rsidRPr="0076274A">
        <w:rPr>
          <w:rFonts w:asciiTheme="minorHAnsi" w:eastAsia="Calibri" w:hAnsiTheme="minorHAnsi" w:cstheme="minorHAnsi"/>
          <w:color w:val="000000"/>
          <w:sz w:val="23"/>
          <w:szCs w:val="23"/>
        </w:rPr>
        <w:t>dela</w:t>
      </w:r>
      <w:r w:rsidRPr="0076274A">
        <w:rPr>
          <w:rFonts w:asciiTheme="minorHAnsi" w:eastAsia="Calibri" w:hAnsiTheme="minorHAnsi" w:cstheme="minorHAnsi"/>
          <w:color w:val="000000"/>
          <w:sz w:val="23"/>
          <w:szCs w:val="23"/>
        </w:rPr>
        <w:t>.</w:t>
      </w:r>
    </w:p>
    <w:p w14:paraId="39522FA2" w14:textId="77777777" w:rsidR="00CD7FE6" w:rsidRPr="007C54DC" w:rsidRDefault="00CD7FE6"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F9D3443" w14:textId="6570B008"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6274A">
        <w:rPr>
          <w:rFonts w:asciiTheme="minorHAnsi" w:eastAsia="Calibri" w:hAnsiTheme="minorHAnsi" w:cstheme="minorHAnsi"/>
          <w:color w:val="000000"/>
          <w:sz w:val="23"/>
          <w:szCs w:val="23"/>
        </w:rPr>
        <w:t>Naročnik bo izvajalcu stroške</w:t>
      </w:r>
      <w:r w:rsidR="00CD7FE6" w:rsidRPr="0076274A">
        <w:rPr>
          <w:rFonts w:asciiTheme="minorHAnsi" w:eastAsia="Calibri" w:hAnsiTheme="minorHAnsi" w:cstheme="minorHAnsi"/>
          <w:color w:val="000000"/>
          <w:sz w:val="23"/>
          <w:szCs w:val="23"/>
        </w:rPr>
        <w:t>,</w:t>
      </w:r>
      <w:r w:rsidRPr="0076274A">
        <w:rPr>
          <w:rFonts w:asciiTheme="minorHAnsi" w:eastAsia="Calibri" w:hAnsiTheme="minorHAnsi" w:cstheme="minorHAnsi"/>
          <w:color w:val="000000"/>
          <w:sz w:val="23"/>
          <w:szCs w:val="23"/>
        </w:rPr>
        <w:t xml:space="preserve"> nastale zaradi dogodkov predvidenih v tem členu</w:t>
      </w:r>
      <w:r w:rsidR="00CD7FE6" w:rsidRPr="0076274A">
        <w:rPr>
          <w:rFonts w:asciiTheme="minorHAnsi" w:eastAsia="Calibri" w:hAnsiTheme="minorHAnsi" w:cstheme="minorHAnsi"/>
          <w:color w:val="000000"/>
          <w:sz w:val="23"/>
          <w:szCs w:val="23"/>
        </w:rPr>
        <w:t>,</w:t>
      </w:r>
      <w:r w:rsidRPr="0076274A">
        <w:rPr>
          <w:rFonts w:asciiTheme="minorHAnsi" w:eastAsia="Calibri" w:hAnsiTheme="minorHAnsi" w:cstheme="minorHAnsi"/>
          <w:color w:val="000000"/>
          <w:sz w:val="23"/>
          <w:szCs w:val="23"/>
        </w:rPr>
        <w:t xml:space="preserve"> zaračunal z izdajo računa. V kolikor  tekom izvajanja okvirnega sporazuma naročnik izstavi račun zaradi zgoraj navedenih nepravilnosti pri izvajanju okvirnega sporazuma s strani </w:t>
      </w:r>
      <w:r w:rsidR="003D6EA9" w:rsidRPr="0076274A">
        <w:rPr>
          <w:rFonts w:asciiTheme="minorHAnsi" w:eastAsia="Calibri" w:hAnsiTheme="minorHAnsi" w:cstheme="minorHAnsi"/>
          <w:color w:val="000000"/>
          <w:sz w:val="23"/>
          <w:szCs w:val="23"/>
        </w:rPr>
        <w:t>izvajalca,</w:t>
      </w:r>
      <w:r w:rsidRPr="0076274A">
        <w:rPr>
          <w:rFonts w:asciiTheme="minorHAnsi" w:eastAsia="Calibri" w:hAnsiTheme="minorHAnsi" w:cstheme="minorHAnsi"/>
          <w:color w:val="000000"/>
          <w:sz w:val="23"/>
          <w:szCs w:val="23"/>
        </w:rPr>
        <w:t xml:space="preserve"> ima naročnik pravico nemudoma prekiniti okvirni sporazum in unovčiti finančno zavarovanje za dobro izvedbo pogodbenih obveznosti.</w:t>
      </w:r>
    </w:p>
    <w:p w14:paraId="3CEAC76E" w14:textId="4269D668" w:rsidR="007F0F40" w:rsidRDefault="007F0F40"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715336FC" w14:textId="77777777" w:rsidR="00B86183" w:rsidRPr="007C54DC" w:rsidRDefault="00B86183"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52787AAA" w14:textId="77777777" w:rsidR="005D3914" w:rsidRPr="007C54DC" w:rsidRDefault="005D3914" w:rsidP="005D3914">
      <w:pPr>
        <w:numPr>
          <w:ilvl w:val="0"/>
          <w:numId w:val="8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GARANCIJA IN GARANCIJSKI ROK</w:t>
      </w:r>
    </w:p>
    <w:p w14:paraId="73069C87"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FAFDFE7"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792D7A4E"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 xml:space="preserve">Garancijska izjava izvajalca </w:t>
      </w:r>
    </w:p>
    <w:p w14:paraId="60B9F6EC"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942ADD9"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Za dobavljeno in/ali vgrajeno tehnično blago velja garancija za brezhibno delovanje v roku treh let. Izvajalec lahko da lastno garancijo za brezhibno delovanje ali garancijo dobavitelja/proizvajalca z enakimi pogoji. </w:t>
      </w:r>
    </w:p>
    <w:p w14:paraId="7213813D"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1520422"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27579AB" w14:textId="77777777" w:rsidR="005D3914" w:rsidRPr="007C54DC" w:rsidRDefault="005D3914" w:rsidP="005D3914">
      <w:pPr>
        <w:pStyle w:val="Odstavekseznama"/>
        <w:numPr>
          <w:ilvl w:val="0"/>
          <w:numId w:val="83"/>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 xml:space="preserve">ZAVAROVANJA </w:t>
      </w:r>
    </w:p>
    <w:p w14:paraId="1FC995ED"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38961DE"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187C410A"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Zavarovanje splošne odgovornosti</w:t>
      </w:r>
    </w:p>
    <w:p w14:paraId="71D7E9BB"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p>
    <w:p w14:paraId="032EA79E" w14:textId="29A7D2B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Izvajalec mora naročniku najkasneje petnajst (15) dni po podpisu okvirnega sporazuma predložiti zavarovalno polico (izdano v skladu z zakonom, ki ureja graditev objektov) za zavarovanje svoje odgovornosti za škodo v zvezi z opravljanjem izvajalčeve dejavnosti (vključno z delodajalčevo odgovornostjo) in sicer z enotno zavarovalno vsoto najmanj v višini </w:t>
      </w:r>
      <w:r w:rsidR="007E60FA">
        <w:rPr>
          <w:rFonts w:asciiTheme="minorHAnsi" w:eastAsia="Calibri" w:hAnsiTheme="minorHAnsi" w:cstheme="minorHAnsi"/>
          <w:bCs/>
          <w:color w:val="000000"/>
          <w:sz w:val="23"/>
          <w:szCs w:val="23"/>
        </w:rPr>
        <w:t>50</w:t>
      </w:r>
      <w:r w:rsidRPr="007C54DC">
        <w:rPr>
          <w:rFonts w:asciiTheme="minorHAnsi" w:eastAsia="Calibri" w:hAnsiTheme="minorHAnsi" w:cstheme="minorHAnsi"/>
          <w:bCs/>
          <w:color w:val="000000"/>
          <w:sz w:val="23"/>
          <w:szCs w:val="23"/>
        </w:rPr>
        <w:t>.000,00 EUR. </w:t>
      </w:r>
    </w:p>
    <w:p w14:paraId="2FE11577"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901517E" w14:textId="18720A34"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Prav tako mora izvajalec v roku petnajst (15) dni od podpisa okvirnega sporazuma naročniku predložiti kopijo potrdila o plačilu premije</w:t>
      </w:r>
      <w:r w:rsidR="00BB6845">
        <w:rPr>
          <w:rFonts w:asciiTheme="minorHAnsi" w:eastAsia="Calibri" w:hAnsiTheme="minorHAnsi" w:cstheme="minorHAnsi"/>
          <w:bCs/>
          <w:color w:val="000000"/>
          <w:sz w:val="23"/>
          <w:szCs w:val="23"/>
        </w:rPr>
        <w:t xml:space="preserve"> in </w:t>
      </w:r>
      <w:r w:rsidR="00BB6845" w:rsidRPr="00BB6845">
        <w:rPr>
          <w:rFonts w:asciiTheme="minorHAnsi" w:eastAsia="Calibri" w:hAnsiTheme="minorHAnsi" w:cstheme="minorHAnsi"/>
          <w:bCs/>
          <w:color w:val="000000"/>
          <w:sz w:val="23"/>
          <w:szCs w:val="23"/>
        </w:rPr>
        <w:t>potrdilo zavarovalnice o kritju</w:t>
      </w:r>
      <w:r w:rsidRPr="00BB6845">
        <w:rPr>
          <w:rFonts w:asciiTheme="minorHAnsi" w:eastAsia="Calibri" w:hAnsiTheme="minorHAnsi" w:cstheme="minorHAnsi"/>
          <w:bCs/>
          <w:color w:val="000000"/>
          <w:sz w:val="23"/>
          <w:szCs w:val="23"/>
        </w:rPr>
        <w:t xml:space="preserve"> </w:t>
      </w:r>
      <w:r w:rsidRPr="007C54DC">
        <w:rPr>
          <w:rFonts w:asciiTheme="minorHAnsi" w:eastAsia="Calibri" w:hAnsiTheme="minorHAnsi" w:cstheme="minorHAnsi"/>
          <w:bCs/>
          <w:color w:val="000000"/>
          <w:sz w:val="23"/>
          <w:szCs w:val="23"/>
        </w:rPr>
        <w:t>za to zavarovalno polico.</w:t>
      </w:r>
    </w:p>
    <w:p w14:paraId="72A048C1"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A14093B"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Naročnik bo v primeru obročnega ali letnega plačevanja premije kot ustrezno potrdilo o plačilu premije štel tudi potrdilo o plačilu 1. obroka oz. potrdilo o plačilu letne premije. V tem primeru bo </w:t>
      </w:r>
      <w:r w:rsidRPr="007C54DC">
        <w:rPr>
          <w:rFonts w:asciiTheme="minorHAnsi" w:eastAsia="Calibri" w:hAnsiTheme="minorHAnsi" w:cstheme="minorHAnsi"/>
          <w:bCs/>
          <w:color w:val="000000"/>
          <w:sz w:val="23"/>
          <w:szCs w:val="23"/>
        </w:rPr>
        <w:lastRenderedPageBreak/>
        <w:t>izvajalec obvezan naročniku najkasneje 14 dni pred potekom veljavnosti  zavarovalne police posredovati potrdila o plačilu nadaljnjih obrokov oz. nadaljnjih letnih premij.</w:t>
      </w:r>
    </w:p>
    <w:p w14:paraId="3DB2CC50"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F54F587" w14:textId="7C33FE5B"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Izvajalec mora imeti ves čas svojega poslovanja zavarovano svojo odgovornost za škodo, ki bi utegnila nastati naročniku in tretjim osebam, najmanj </w:t>
      </w:r>
      <w:r w:rsidR="008E6088">
        <w:rPr>
          <w:rFonts w:asciiTheme="minorHAnsi" w:eastAsia="Calibri" w:hAnsiTheme="minorHAnsi" w:cstheme="minorHAnsi"/>
          <w:bCs/>
          <w:color w:val="000000"/>
          <w:sz w:val="23"/>
          <w:szCs w:val="23"/>
        </w:rPr>
        <w:t xml:space="preserve">30 dni po zaključku veljavnosti okvirnega sporazuma, </w:t>
      </w:r>
      <w:r w:rsidRPr="007C54DC">
        <w:rPr>
          <w:rFonts w:asciiTheme="minorHAnsi" w:eastAsia="Calibri" w:hAnsiTheme="minorHAnsi" w:cstheme="minorHAnsi"/>
          <w:bCs/>
          <w:color w:val="000000"/>
          <w:sz w:val="23"/>
          <w:szCs w:val="23"/>
        </w:rPr>
        <w:t>torej do 3</w:t>
      </w:r>
      <w:r w:rsidR="00D65506">
        <w:rPr>
          <w:rFonts w:asciiTheme="minorHAnsi" w:eastAsia="Calibri" w:hAnsiTheme="minorHAnsi" w:cstheme="minorHAnsi"/>
          <w:bCs/>
          <w:color w:val="000000"/>
          <w:sz w:val="23"/>
          <w:szCs w:val="23"/>
        </w:rPr>
        <w:t>0</w:t>
      </w:r>
      <w:r w:rsidRPr="007C54DC">
        <w:rPr>
          <w:rFonts w:asciiTheme="minorHAnsi" w:eastAsia="Calibri" w:hAnsiTheme="minorHAnsi" w:cstheme="minorHAnsi"/>
          <w:bCs/>
          <w:color w:val="000000"/>
          <w:sz w:val="23"/>
          <w:szCs w:val="23"/>
        </w:rPr>
        <w:t>.</w:t>
      </w:r>
      <w:r w:rsidR="008E6088">
        <w:rPr>
          <w:rFonts w:asciiTheme="minorHAnsi" w:eastAsia="Calibri" w:hAnsiTheme="minorHAnsi" w:cstheme="minorHAnsi"/>
          <w:bCs/>
          <w:color w:val="000000"/>
          <w:sz w:val="23"/>
          <w:szCs w:val="23"/>
        </w:rPr>
        <w:t>01</w:t>
      </w:r>
      <w:r w:rsidRPr="007C54DC">
        <w:rPr>
          <w:rFonts w:asciiTheme="minorHAnsi" w:eastAsia="Calibri" w:hAnsiTheme="minorHAnsi" w:cstheme="minorHAnsi"/>
          <w:bCs/>
          <w:color w:val="000000"/>
          <w:sz w:val="23"/>
          <w:szCs w:val="23"/>
        </w:rPr>
        <w:t>.202</w:t>
      </w:r>
      <w:r w:rsidR="008E6088">
        <w:rPr>
          <w:rFonts w:asciiTheme="minorHAnsi" w:eastAsia="Calibri" w:hAnsiTheme="minorHAnsi" w:cstheme="minorHAnsi"/>
          <w:bCs/>
          <w:color w:val="000000"/>
          <w:sz w:val="23"/>
          <w:szCs w:val="23"/>
        </w:rPr>
        <w:t>2</w:t>
      </w:r>
      <w:r w:rsidRPr="007C54DC">
        <w:rPr>
          <w:rFonts w:asciiTheme="minorHAnsi" w:eastAsia="Calibri" w:hAnsiTheme="minorHAnsi" w:cstheme="minorHAnsi"/>
          <w:bCs/>
          <w:color w:val="000000"/>
          <w:sz w:val="23"/>
          <w:szCs w:val="23"/>
        </w:rPr>
        <w:t>.</w:t>
      </w:r>
    </w:p>
    <w:p w14:paraId="495BF510"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7D5496B"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7C6E6935"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Izročitev zavarovalne police</w:t>
      </w:r>
    </w:p>
    <w:p w14:paraId="32C70034"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75F9EBD" w14:textId="6F5AA322"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Izročitev kopije zavarovalne police iz prejšnjega člena te pogodbe in kopije potrdila o plačilu premije </w:t>
      </w:r>
      <w:r w:rsidR="00354D81">
        <w:rPr>
          <w:rFonts w:asciiTheme="minorHAnsi" w:eastAsia="Calibri" w:hAnsiTheme="minorHAnsi" w:cstheme="minorHAnsi"/>
          <w:bCs/>
          <w:color w:val="000000"/>
          <w:sz w:val="23"/>
          <w:szCs w:val="23"/>
        </w:rPr>
        <w:t xml:space="preserve">in </w:t>
      </w:r>
      <w:r w:rsidR="00354D81" w:rsidRPr="00354D81">
        <w:rPr>
          <w:rFonts w:asciiTheme="minorHAnsi" w:eastAsia="Calibri" w:hAnsiTheme="minorHAnsi" w:cstheme="minorHAnsi"/>
          <w:bCs/>
          <w:color w:val="000000"/>
          <w:sz w:val="23"/>
          <w:szCs w:val="23"/>
        </w:rPr>
        <w:t xml:space="preserve">potrdilo zavarovalnice o kritju </w:t>
      </w:r>
      <w:r w:rsidRPr="007C54DC">
        <w:rPr>
          <w:rFonts w:asciiTheme="minorHAnsi" w:eastAsia="Calibri" w:hAnsiTheme="minorHAnsi" w:cstheme="minorHAnsi"/>
          <w:bCs/>
          <w:color w:val="000000"/>
          <w:sz w:val="23"/>
          <w:szCs w:val="23"/>
        </w:rPr>
        <w:t>za navedeno zavarovalno polico je odložni pogoj veljavnosti te pogodbe.</w:t>
      </w:r>
    </w:p>
    <w:p w14:paraId="4A5975F4"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50EDB71"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Izvajalec bo moral naročniku na njegovo zahtevo celoten čas veljavnosti zavarovalne police predložiti uradno potrdilo zavarovalnice, da je premija plačana in da zavarovalna polica nudi ustrezno kritje.</w:t>
      </w:r>
    </w:p>
    <w:p w14:paraId="06057B09"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B4DBAD9"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 primeru da zavarovalna polica vsebuje odbitno franšizo, se znesek odbitne franšize zavaruje iz naslova unovčenja danega finančnega zavarovanja za dobro izvedbo pogodbenih obveznosti.</w:t>
      </w:r>
    </w:p>
    <w:p w14:paraId="1005E19D"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4CAD0226"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24385BE6"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Povračilo škode</w:t>
      </w:r>
    </w:p>
    <w:p w14:paraId="212A5635"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5564E4C" w14:textId="4CD55522" w:rsidR="004263BD" w:rsidRPr="004263BD" w:rsidRDefault="004263BD" w:rsidP="004263BD">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263BD">
        <w:rPr>
          <w:rFonts w:asciiTheme="minorHAnsi" w:eastAsia="Calibri" w:hAnsiTheme="minorHAnsi" w:cstheme="minorHAnsi"/>
          <w:bCs/>
          <w:color w:val="000000"/>
          <w:sz w:val="23"/>
          <w:szCs w:val="23"/>
        </w:rPr>
        <w:t xml:space="preserve">Izvajalec odgovarja za vso škodo, povzročeno zaradi kršitve določil tega okvirnega sporazuma. Izvajalec je tako odgovoren tudi za vso škodo, ki jo povzročijo osebe izvajalca, ki neposredno ali posredno opravljajo </w:t>
      </w:r>
      <w:r>
        <w:rPr>
          <w:rFonts w:asciiTheme="minorHAnsi" w:eastAsia="Calibri" w:hAnsiTheme="minorHAnsi" w:cstheme="minorHAnsi"/>
          <w:bCs/>
          <w:color w:val="000000"/>
          <w:sz w:val="23"/>
          <w:szCs w:val="23"/>
        </w:rPr>
        <w:t>dela</w:t>
      </w:r>
      <w:r w:rsidRPr="004263BD">
        <w:rPr>
          <w:rFonts w:asciiTheme="minorHAnsi" w:eastAsia="Calibri" w:hAnsiTheme="minorHAnsi" w:cstheme="minorHAnsi"/>
          <w:bCs/>
          <w:color w:val="000000"/>
          <w:sz w:val="23"/>
          <w:szCs w:val="23"/>
        </w:rPr>
        <w:t>, ki so predmet tega okvirnega sporazuma oz. pogodbe za posamezno naročilo (vključno z namerno povzročeno škodo; škodo, ki nastane zaradi malomarnosti osebja; škodo, ki nastane zaradi neizpolnjevanja ali nepravilnega izpolnjevanja pogodbenih obveznosti).</w:t>
      </w:r>
    </w:p>
    <w:p w14:paraId="5B067E64" w14:textId="77777777" w:rsidR="004263BD" w:rsidRPr="004263BD" w:rsidRDefault="004263BD" w:rsidP="004263BD">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32BB8CB" w14:textId="77777777" w:rsidR="004263BD" w:rsidRPr="004263BD" w:rsidRDefault="004263BD" w:rsidP="004263BD">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263BD">
        <w:rPr>
          <w:rFonts w:asciiTheme="minorHAnsi" w:eastAsia="Calibri" w:hAnsiTheme="minorHAnsi" w:cstheme="minorHAnsi"/>
          <w:bCs/>
          <w:color w:val="000000"/>
          <w:sz w:val="23"/>
          <w:szCs w:val="23"/>
        </w:rPr>
        <w:t>Izvajalec odgovarja tudi za vso povzročeno škodo, nastalo delavcem in tretjim osebam in ostalo škodo, ki bi nastala zaradi izvajanja del. Povračilo tako nastale škode lahko naročnik uveljavlja po splošnih načelih odškodninske odgovornosti in jo je dolžan v celoti kriti izvajalec.</w:t>
      </w:r>
    </w:p>
    <w:p w14:paraId="5F5CFDE4" w14:textId="77777777" w:rsidR="004263BD" w:rsidRPr="004263BD" w:rsidRDefault="004263BD" w:rsidP="004263BD">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D84EBDF" w14:textId="77777777" w:rsidR="004263BD" w:rsidRPr="004263BD" w:rsidRDefault="004263BD" w:rsidP="004263BD">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263BD">
        <w:rPr>
          <w:rFonts w:asciiTheme="minorHAnsi" w:eastAsia="Calibri" w:hAnsiTheme="minorHAnsi" w:cstheme="minorHAnsi"/>
          <w:bCs/>
          <w:color w:val="000000"/>
          <w:sz w:val="23"/>
          <w:szCs w:val="23"/>
        </w:rPr>
        <w:lastRenderedPageBreak/>
        <w:t>Izvajalec mora naročniku povrniti vso škodo, ki bi nastala:</w:t>
      </w:r>
    </w:p>
    <w:p w14:paraId="69A579C2" w14:textId="77777777" w:rsidR="004263BD" w:rsidRPr="004263BD" w:rsidRDefault="004263BD" w:rsidP="004263BD">
      <w:pPr>
        <w:numPr>
          <w:ilvl w:val="0"/>
          <w:numId w:val="51"/>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263BD">
        <w:rPr>
          <w:rFonts w:asciiTheme="minorHAnsi" w:eastAsia="Calibri" w:hAnsiTheme="minorHAnsi" w:cstheme="minorHAnsi"/>
          <w:bCs/>
          <w:color w:val="000000"/>
          <w:sz w:val="23"/>
          <w:szCs w:val="23"/>
        </w:rPr>
        <w:t>zaradi odpovedi zavarovalne police, okvirnega sporazuma ali pogodbe za posamezno naročilo</w:t>
      </w:r>
    </w:p>
    <w:p w14:paraId="0C3CF314" w14:textId="507C6D98" w:rsidR="004263BD" w:rsidRPr="004263BD" w:rsidRDefault="004263BD" w:rsidP="004263BD">
      <w:pPr>
        <w:numPr>
          <w:ilvl w:val="0"/>
          <w:numId w:val="51"/>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263BD">
        <w:rPr>
          <w:rFonts w:asciiTheme="minorHAnsi" w:eastAsia="Calibri" w:hAnsiTheme="minorHAnsi" w:cstheme="minorHAnsi"/>
          <w:bCs/>
          <w:color w:val="000000"/>
          <w:sz w:val="23"/>
          <w:szCs w:val="23"/>
        </w:rPr>
        <w:t>iz razloga, ki je na strani izvajalca,</w:t>
      </w:r>
    </w:p>
    <w:p w14:paraId="1945F373" w14:textId="7569EF92" w:rsidR="004263BD" w:rsidRPr="004263BD" w:rsidRDefault="004263BD" w:rsidP="004263BD">
      <w:pPr>
        <w:numPr>
          <w:ilvl w:val="0"/>
          <w:numId w:val="51"/>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263BD">
        <w:rPr>
          <w:rFonts w:asciiTheme="minorHAnsi" w:eastAsia="Calibri" w:hAnsiTheme="minorHAnsi" w:cstheme="minorHAnsi"/>
          <w:bCs/>
          <w:color w:val="000000"/>
          <w:sz w:val="23"/>
          <w:szCs w:val="23"/>
        </w:rPr>
        <w:t xml:space="preserve">razliko do morebitne višje cene (izvedbe </w:t>
      </w:r>
      <w:r>
        <w:rPr>
          <w:rFonts w:asciiTheme="minorHAnsi" w:eastAsia="Calibri" w:hAnsiTheme="minorHAnsi" w:cstheme="minorHAnsi"/>
          <w:bCs/>
          <w:color w:val="000000"/>
          <w:sz w:val="23"/>
          <w:szCs w:val="23"/>
        </w:rPr>
        <w:t>del</w:t>
      </w:r>
      <w:r w:rsidRPr="004263BD">
        <w:rPr>
          <w:rFonts w:asciiTheme="minorHAnsi" w:eastAsia="Calibri" w:hAnsiTheme="minorHAnsi" w:cstheme="minorHAnsi"/>
          <w:bCs/>
          <w:color w:val="000000"/>
          <w:sz w:val="23"/>
          <w:szCs w:val="23"/>
        </w:rPr>
        <w:t xml:space="preserve">), ki bi jo v tem primeru ponudil drug ponudnik </w:t>
      </w:r>
      <w:r w:rsidR="00FB042B">
        <w:rPr>
          <w:rFonts w:asciiTheme="minorHAnsi" w:eastAsia="Calibri" w:hAnsiTheme="minorHAnsi" w:cstheme="minorHAnsi"/>
          <w:bCs/>
          <w:color w:val="000000"/>
          <w:sz w:val="23"/>
          <w:szCs w:val="23"/>
        </w:rPr>
        <w:t>del</w:t>
      </w:r>
      <w:r w:rsidRPr="004263BD">
        <w:rPr>
          <w:rFonts w:asciiTheme="minorHAnsi" w:eastAsia="Calibri" w:hAnsiTheme="minorHAnsi" w:cstheme="minorHAnsi"/>
          <w:bCs/>
          <w:color w:val="000000"/>
          <w:sz w:val="23"/>
          <w:szCs w:val="23"/>
        </w:rPr>
        <w:t>, ki so predmet te pogodbe,</w:t>
      </w:r>
    </w:p>
    <w:p w14:paraId="2B994A8F" w14:textId="77777777" w:rsidR="004263BD" w:rsidRPr="004263BD" w:rsidRDefault="004263BD" w:rsidP="004263BD">
      <w:pPr>
        <w:numPr>
          <w:ilvl w:val="0"/>
          <w:numId w:val="51"/>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263BD">
        <w:rPr>
          <w:rFonts w:asciiTheme="minorHAnsi" w:eastAsia="Calibri" w:hAnsiTheme="minorHAnsi" w:cstheme="minorHAnsi"/>
          <w:bCs/>
          <w:color w:val="000000"/>
          <w:sz w:val="23"/>
          <w:szCs w:val="23"/>
        </w:rPr>
        <w:t>zaradi drugih kršitev pogodbenih obveznosti.</w:t>
      </w:r>
    </w:p>
    <w:p w14:paraId="32CE2A3D" w14:textId="77777777" w:rsidR="004263BD" w:rsidRPr="004263BD" w:rsidRDefault="004263BD" w:rsidP="004263BD">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A373B48" w14:textId="77777777" w:rsidR="004263BD" w:rsidRPr="004263BD" w:rsidRDefault="004263BD" w:rsidP="004263BD">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263BD">
        <w:rPr>
          <w:rFonts w:asciiTheme="minorHAnsi" w:eastAsia="Calibri" w:hAnsiTheme="minorHAnsi" w:cstheme="minorHAnsi"/>
          <w:bCs/>
          <w:color w:val="000000"/>
          <w:sz w:val="23"/>
          <w:szCs w:val="23"/>
        </w:rPr>
        <w:t>V kolikor naročnik zaradi razlogov na strani izvajalca odstopi od okvirnega sporazuma in pogodbe za posamezno naročilo, se kot škoda upoštevajo tudi stroški izvedbe nadomestnega postopka posameznega povpraševanja, oddaje posameznega naročila.</w:t>
      </w:r>
    </w:p>
    <w:p w14:paraId="6B8C7960" w14:textId="0B9EB5BC" w:rsidR="00810D18" w:rsidRDefault="00810D18"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2AE9B3A" w14:textId="77777777" w:rsidR="00810D18" w:rsidRPr="007C54DC" w:rsidRDefault="00810D18"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26619EA" w14:textId="77777777" w:rsidR="005D3914" w:rsidRPr="007C54DC" w:rsidRDefault="005D3914" w:rsidP="005D3914">
      <w:pPr>
        <w:pStyle w:val="Odstavekseznama"/>
        <w:numPr>
          <w:ilvl w:val="0"/>
          <w:numId w:val="83"/>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FINANČNA ZAVAROVANJA</w:t>
      </w:r>
    </w:p>
    <w:p w14:paraId="51FD1CFE"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64E2731"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2F428AB9"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Oblika in namen finančnih zavarovanj</w:t>
      </w:r>
    </w:p>
    <w:p w14:paraId="26D0A1DE"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p>
    <w:p w14:paraId="2CDE8024"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Finančna zavarovanja morajo biti izdana v obliki bančne garancije ali enakovrednega kavcijskega zavarovanja zavarovalnice. </w:t>
      </w:r>
    </w:p>
    <w:p w14:paraId="6EE6AB49"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245F0EE"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Vse zahteve, ki se nanašajo na bančno garancijo, enakovredno veljajo tudi za kavcijsko zavarovanje zavarovalnice.</w:t>
      </w:r>
    </w:p>
    <w:p w14:paraId="70389307"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456D7911"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Namen finančnega zavarovanja za dobro izvedbo pogodbenih obveznosti in odpravo napak v garancijski dobi je pokritje vse škode, ki je naročniku nastala zaradi kršitve pogodbenih obveznosti s strani izvajalca oziroma sankcioniranje izvajalca za nepredložitev finančnega zavarovanja za odpravo napak v garancijskem roku ali podaljšanja dokumentov. </w:t>
      </w:r>
    </w:p>
    <w:p w14:paraId="13CA4F08" w14:textId="2285B571" w:rsidR="005D3914"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E8E847E" w14:textId="0650D51C" w:rsidR="00F753E8" w:rsidRDefault="00F753E8"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60C4419" w14:textId="5678D39A" w:rsidR="00F753E8" w:rsidRDefault="00F753E8"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45A8E30" w14:textId="1D69556C" w:rsidR="00F753E8" w:rsidRDefault="00F753E8"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CFEDEE8" w14:textId="0D170B0D" w:rsidR="00F753E8" w:rsidRDefault="00F753E8"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80FAA4B" w14:textId="77777777" w:rsidR="00F753E8" w:rsidRPr="007C54DC" w:rsidRDefault="00F753E8"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3468ED1"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lastRenderedPageBreak/>
        <w:t>člen</w:t>
      </w:r>
    </w:p>
    <w:p w14:paraId="54E1C882"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Finančno zavarovanje za dobro izvedbo pogodbenih obveznosti</w:t>
      </w:r>
    </w:p>
    <w:p w14:paraId="74D6023C"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1209DEC" w14:textId="77777777" w:rsidR="005D3914" w:rsidRPr="0076274A"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Izvajalec mora najkasneje v petnajstih (15) dneh po sklenitvi </w:t>
      </w:r>
      <w:r w:rsidRPr="0076274A">
        <w:rPr>
          <w:rFonts w:asciiTheme="minorHAnsi" w:eastAsia="Calibri" w:hAnsiTheme="minorHAnsi" w:cstheme="minorHAnsi"/>
          <w:bCs/>
          <w:color w:val="000000"/>
          <w:sz w:val="23"/>
          <w:szCs w:val="23"/>
        </w:rPr>
        <w:t>okvirnega sporazuma naročniku izročiti bančno garancijo ali kavcijsko zavarovanje kot finančno zavarovanje za dobro izvedbo pogodbenih obveznosti v naslednji obliki:</w:t>
      </w:r>
    </w:p>
    <w:p w14:paraId="6B5756C0" w14:textId="77777777" w:rsidR="005D3914" w:rsidRPr="0076274A" w:rsidRDefault="005D3914" w:rsidP="005D3914">
      <w:pPr>
        <w:numPr>
          <w:ilvl w:val="3"/>
          <w:numId w:val="25"/>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6274A">
        <w:rPr>
          <w:rFonts w:asciiTheme="minorHAnsi" w:eastAsia="Calibri" w:hAnsiTheme="minorHAnsi" w:cstheme="minorHAnsi"/>
          <w:bCs/>
          <w:color w:val="000000"/>
          <w:sz w:val="23"/>
          <w:szCs w:val="23"/>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10A7F2CC" w14:textId="77777777" w:rsidR="005D3914" w:rsidRPr="0076274A"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61A3715" w14:textId="17C66CF3" w:rsidR="005D3914"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6274A">
        <w:rPr>
          <w:rFonts w:asciiTheme="minorHAnsi" w:eastAsia="Calibri" w:hAnsiTheme="minorHAnsi" w:cstheme="minorHAnsi"/>
          <w:bCs/>
          <w:color w:val="000000"/>
          <w:sz w:val="23"/>
          <w:szCs w:val="23"/>
        </w:rPr>
        <w:t>Predložitev finančnega zavarovanja za dobro izvedbo pogodbenih obveznosti je pogoj za veljavnost tega okvirnega sporazuma.</w:t>
      </w:r>
    </w:p>
    <w:p w14:paraId="324E5BA1" w14:textId="77777777" w:rsidR="0076274A" w:rsidRPr="007C54DC" w:rsidRDefault="0076274A"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6BFD23C"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bCs/>
          <w:color w:val="000000"/>
          <w:sz w:val="23"/>
          <w:szCs w:val="23"/>
        </w:rPr>
        <w:t>Če se med trajanjem izvedbe pogodbe spremeni rok za izvedbo pogodbenih del, vrednost, kvaliteta in količina (</w:t>
      </w:r>
      <w:r w:rsidRPr="007C54DC">
        <w:rPr>
          <w:rFonts w:asciiTheme="minorHAnsi" w:eastAsia="Calibri" w:hAnsiTheme="minorHAnsi" w:cstheme="minorHAnsi"/>
          <w:color w:val="000000"/>
          <w:sz w:val="23"/>
          <w:szCs w:val="23"/>
        </w:rPr>
        <w:t xml:space="preserve">kar naročnik in izvajalec uredita z dodatkom k pogodbi), </w:t>
      </w:r>
      <w:r w:rsidRPr="007C54DC">
        <w:rPr>
          <w:rFonts w:asciiTheme="minorHAnsi" w:eastAsia="Calibri" w:hAnsiTheme="minorHAnsi" w:cstheme="minorHAnsi"/>
          <w:bCs/>
          <w:color w:val="000000"/>
          <w:sz w:val="23"/>
          <w:szCs w:val="23"/>
        </w:rPr>
        <w:t xml:space="preserve">mora izvajalec, </w:t>
      </w:r>
      <w:r w:rsidRPr="007C54DC">
        <w:rPr>
          <w:rFonts w:asciiTheme="minorHAnsi" w:eastAsia="Calibri" w:hAnsiTheme="minorHAnsi" w:cstheme="minorHAnsi"/>
          <w:color w:val="000000"/>
          <w:sz w:val="23"/>
          <w:szCs w:val="23"/>
        </w:rPr>
        <w:t>na lastne stroške / v sklopu pogodbene cene,</w:t>
      </w:r>
      <w:r w:rsidRPr="007C54DC">
        <w:rPr>
          <w:rFonts w:asciiTheme="minorHAnsi" w:eastAsia="Calibri" w:hAnsiTheme="minorHAnsi" w:cstheme="minorHAnsi"/>
          <w:bCs/>
          <w:color w:val="000000"/>
          <w:sz w:val="23"/>
          <w:szCs w:val="23"/>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7C54DC">
        <w:rPr>
          <w:rFonts w:asciiTheme="minorHAnsi" w:eastAsia="Calibri" w:hAnsiTheme="minorHAnsi" w:cstheme="minorHAnsi"/>
          <w:color w:val="000000"/>
          <w:sz w:val="23"/>
          <w:szCs w:val="23"/>
        </w:rPr>
        <w:t>V kolikor finančno zavarovanje ni podaljšano do roka, ki ga določi naročnik, ima naročnik pravico unovčiti obstoječe finančno zavarovanje za dobro izvedbo pogodbenih obveznosti.</w:t>
      </w:r>
    </w:p>
    <w:p w14:paraId="07F104B8"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44EADCE"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Finančno zavarovanje za dobro izvedbo pogodbenih obveznosti naročnik lahko unovči v naslednjih primerih, če:</w:t>
      </w:r>
    </w:p>
    <w:p w14:paraId="0F53907F" w14:textId="4F317CF7" w:rsidR="00F96901" w:rsidRPr="0076274A" w:rsidRDefault="00F96901"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34872">
        <w:rPr>
          <w:rFonts w:asciiTheme="minorHAnsi" w:eastAsia="Calibri" w:hAnsiTheme="minorHAnsi" w:cstheme="minorHAnsi"/>
          <w:color w:val="000000"/>
          <w:sz w:val="23"/>
          <w:szCs w:val="23"/>
        </w:rPr>
        <w:t xml:space="preserve">Izvajalec ne predloži ponudbe na posamezno povpraševanje (povabilo) s strani naročnika več kot </w:t>
      </w:r>
      <w:r w:rsidR="00A02F53" w:rsidRPr="0076274A">
        <w:rPr>
          <w:rFonts w:asciiTheme="minorHAnsi" w:eastAsia="Calibri" w:hAnsiTheme="minorHAnsi" w:cstheme="minorHAnsi"/>
          <w:color w:val="000000"/>
          <w:sz w:val="23"/>
          <w:szCs w:val="23"/>
        </w:rPr>
        <w:t>dvakrat</w:t>
      </w:r>
      <w:r w:rsidRPr="0076274A">
        <w:rPr>
          <w:rFonts w:asciiTheme="minorHAnsi" w:eastAsia="Calibri" w:hAnsiTheme="minorHAnsi" w:cstheme="minorHAnsi"/>
          <w:color w:val="000000"/>
          <w:sz w:val="23"/>
          <w:szCs w:val="23"/>
        </w:rPr>
        <w:t>;</w:t>
      </w:r>
    </w:p>
    <w:p w14:paraId="13DB1C79" w14:textId="77777777" w:rsidR="00F96901" w:rsidRPr="00034872" w:rsidRDefault="00F96901"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34872">
        <w:rPr>
          <w:rFonts w:asciiTheme="minorHAnsi" w:eastAsia="Calibri" w:hAnsiTheme="minorHAnsi" w:cstheme="minorHAnsi"/>
          <w:color w:val="000000"/>
          <w:sz w:val="23"/>
          <w:szCs w:val="23"/>
        </w:rPr>
        <w:t>izvajalec na poziv naročnika ne podpiše pogodbe za posamezno naročilo;</w:t>
      </w:r>
    </w:p>
    <w:p w14:paraId="196EA310"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34872">
        <w:rPr>
          <w:rFonts w:asciiTheme="minorHAnsi" w:eastAsia="Calibri" w:hAnsiTheme="minorHAnsi" w:cstheme="minorHAnsi"/>
          <w:color w:val="000000"/>
          <w:sz w:val="23"/>
          <w:szCs w:val="23"/>
        </w:rPr>
        <w:t xml:space="preserve">izvajalec svojih obveznosti do naročnika ne izpolni </w:t>
      </w:r>
      <w:r w:rsidRPr="001E3013">
        <w:rPr>
          <w:rFonts w:asciiTheme="minorHAnsi" w:eastAsia="Calibri" w:hAnsiTheme="minorHAnsi" w:cstheme="minorHAnsi"/>
          <w:color w:val="000000"/>
          <w:sz w:val="23"/>
          <w:szCs w:val="23"/>
        </w:rPr>
        <w:t>skladno s tem okvirnim sporazumom ali pogodbo za posamezno naročilo, v dogovorjeni kvaliteti, obsegu in roku ter v skladu z dokumentacijo v zvezi z oddajo javnega naročila in ponudbeno dokumentacijo;</w:t>
      </w:r>
    </w:p>
    <w:p w14:paraId="44724D84" w14:textId="2DF319A2"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izvajalec po svoji krivdi odstopi od okvirnega sporazuma</w:t>
      </w:r>
      <w:r w:rsidR="00772B9C" w:rsidRPr="001E3013">
        <w:rPr>
          <w:rFonts w:asciiTheme="minorHAnsi" w:eastAsia="Calibri" w:hAnsiTheme="minorHAnsi" w:cstheme="minorHAnsi"/>
          <w:color w:val="000000"/>
          <w:sz w:val="23"/>
          <w:szCs w:val="23"/>
        </w:rPr>
        <w:t xml:space="preserve"> ali pogodbe za posamezno naročilo</w:t>
      </w:r>
      <w:r w:rsidRPr="001E3013">
        <w:rPr>
          <w:rFonts w:asciiTheme="minorHAnsi" w:eastAsia="Calibri" w:hAnsiTheme="minorHAnsi" w:cstheme="minorHAnsi"/>
          <w:color w:val="000000"/>
          <w:sz w:val="23"/>
          <w:szCs w:val="23"/>
        </w:rPr>
        <w:t>,</w:t>
      </w:r>
    </w:p>
    <w:p w14:paraId="70149D56" w14:textId="32F7E69B"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lastRenderedPageBreak/>
        <w:t>naročnik po krivdi izvajalca odstopi od okvirnega sporazuma</w:t>
      </w:r>
      <w:r w:rsidR="00772B9C" w:rsidRPr="001E3013">
        <w:rPr>
          <w:rFonts w:asciiTheme="minorHAnsi" w:eastAsia="Calibri" w:hAnsiTheme="minorHAnsi" w:cstheme="minorHAnsi"/>
          <w:color w:val="000000"/>
          <w:sz w:val="23"/>
          <w:szCs w:val="23"/>
        </w:rPr>
        <w:t xml:space="preserve"> ali pogodbe za posamezno naročilo</w:t>
      </w:r>
      <w:r w:rsidRPr="001E3013">
        <w:rPr>
          <w:rFonts w:asciiTheme="minorHAnsi" w:eastAsia="Calibri" w:hAnsiTheme="minorHAnsi" w:cstheme="minorHAnsi"/>
          <w:color w:val="000000"/>
          <w:sz w:val="23"/>
          <w:szCs w:val="23"/>
        </w:rPr>
        <w:t>,</w:t>
      </w:r>
    </w:p>
    <w:p w14:paraId="61E4EB05"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naročnik med izvajanjem del ugotovi, da dela dejansko izvaja subjekt, ki ni izvajalec, priglašeni podizvajalec ali partner v skupnem nastopu (kadar ponudnik oddaja ponudbo v skupnem nastopu);</w:t>
      </w:r>
    </w:p>
    <w:p w14:paraId="2619058C"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izvajalec naročniku povzroči škodo, ki je ne povrne v roku 8 dni po pozivu naročnika,</w:t>
      </w:r>
    </w:p>
    <w:p w14:paraId="28F68076"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izvajalec naročniku poda zavajajoče ali lažne informacije, podatke ali dokumente, zaradi česar mora naročnik javno naročilo razveljaviti ali modificirati,</w:t>
      </w:r>
    </w:p>
    <w:p w14:paraId="13AAF5FA"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izvajalec v roku, ki ga določi naročnik, ne odpravi morebitnih pomanjkljivosti,</w:t>
      </w:r>
    </w:p>
    <w:p w14:paraId="20AB39C2"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izvajalec naročniku ne predloži ustreznega finančnega zavarovanja za odpravo napak v garancijskem roku,</w:t>
      </w:r>
    </w:p>
    <w:p w14:paraId="63D39B52"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izvajalec naročniku v roku ne izroči novo/podaljšano/spremenjeno finančno zavarovanje za dobro izvedbo pogodbenih obveznosti, zavarovalno polico za zavarovanje odgovornosti in potrdilo o plačilu premije za zavarovalno polico,</w:t>
      </w:r>
    </w:p>
    <w:p w14:paraId="47FA7C72"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če izvajalec ne predloži novega terminskega plana ali če iz predloženega terminskega plana izhaja, da rok za dokončanje del ne more biti dosežen,</w:t>
      </w:r>
    </w:p>
    <w:p w14:paraId="6F84EB37"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če se na zahtevo naročnika, v primernem roku, ki ga določi naročnik v primopredajnem zapisniku, ugotovljene pomanjkljivosti in/ali napake ne odpravijo.</w:t>
      </w:r>
    </w:p>
    <w:p w14:paraId="594099F6"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izvajalec ni poplačal potrjenih obveznosti do podizvajalcev,</w:t>
      </w:r>
    </w:p>
    <w:p w14:paraId="1E5F4B4F" w14:textId="77777777" w:rsidR="005D3914" w:rsidRPr="001E3013" w:rsidRDefault="005D3914" w:rsidP="00034872">
      <w:pPr>
        <w:pStyle w:val="Odstavekseznama"/>
        <w:numPr>
          <w:ilvl w:val="0"/>
          <w:numId w:val="95"/>
        </w:num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1E3013">
        <w:rPr>
          <w:rFonts w:asciiTheme="minorHAnsi" w:eastAsia="Calibri" w:hAnsiTheme="minorHAnsi" w:cstheme="minorHAnsi"/>
          <w:color w:val="000000"/>
          <w:sz w:val="23"/>
          <w:szCs w:val="23"/>
        </w:rPr>
        <w:t>v drugih primerih, kot to določa okvirni sporazum.</w:t>
      </w:r>
    </w:p>
    <w:p w14:paraId="48D8E07A"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3288CCD"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člen</w:t>
      </w:r>
    </w:p>
    <w:p w14:paraId="05AE5E35"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Višina in trajanje finančnega zavarovanja za dobro izvedbo pogodbenih obveznosti</w:t>
      </w:r>
    </w:p>
    <w:p w14:paraId="0D60C08B" w14:textId="77777777" w:rsidR="005D3914" w:rsidRPr="007C54DC" w:rsidDel="00AD4891"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3C74B31" w14:textId="06EE2152" w:rsidR="005D3914" w:rsidRPr="00062137"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Višina finančnega zavarovanja za dobro izvedbo pogodbenih </w:t>
      </w:r>
      <w:r w:rsidRPr="00062137">
        <w:rPr>
          <w:rFonts w:asciiTheme="minorHAnsi" w:eastAsia="Calibri" w:hAnsiTheme="minorHAnsi" w:cstheme="minorHAnsi"/>
          <w:bCs/>
          <w:color w:val="000000"/>
          <w:sz w:val="23"/>
          <w:szCs w:val="23"/>
        </w:rPr>
        <w:t xml:space="preserve">obveznosti: </w:t>
      </w:r>
      <w:r w:rsidR="004C3AA4" w:rsidRPr="00062137">
        <w:rPr>
          <w:rFonts w:asciiTheme="minorHAnsi" w:eastAsia="Calibri" w:hAnsiTheme="minorHAnsi" w:cstheme="minorHAnsi"/>
          <w:bCs/>
          <w:color w:val="000000"/>
          <w:sz w:val="23"/>
          <w:szCs w:val="23"/>
        </w:rPr>
        <w:t>10</w:t>
      </w:r>
      <w:r w:rsidRPr="00062137">
        <w:rPr>
          <w:rFonts w:asciiTheme="minorHAnsi" w:eastAsia="Calibri" w:hAnsiTheme="minorHAnsi" w:cstheme="minorHAnsi"/>
          <w:bCs/>
          <w:color w:val="000000"/>
          <w:sz w:val="23"/>
          <w:szCs w:val="23"/>
        </w:rPr>
        <w:t>.000,00 EUR.</w:t>
      </w:r>
    </w:p>
    <w:p w14:paraId="1F9C8792" w14:textId="77777777" w:rsidR="005D3914" w:rsidRPr="00062137"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309ADAD" w14:textId="1D71C70E" w:rsidR="005D3914" w:rsidRPr="00062137" w:rsidRDefault="0048274D"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062137">
        <w:rPr>
          <w:rFonts w:asciiTheme="minorHAnsi" w:eastAsia="Calibri" w:hAnsiTheme="minorHAnsi" w:cstheme="minorHAnsi"/>
          <w:bCs/>
          <w:color w:val="000000"/>
          <w:sz w:val="23"/>
          <w:szCs w:val="23"/>
        </w:rPr>
        <w:t xml:space="preserve">Finančno zavarovanje mora veljati še najmanj </w:t>
      </w:r>
      <w:r w:rsidR="00711D45">
        <w:rPr>
          <w:rFonts w:asciiTheme="minorHAnsi" w:eastAsia="Calibri" w:hAnsiTheme="minorHAnsi" w:cstheme="minorHAnsi"/>
          <w:bCs/>
          <w:color w:val="000000"/>
          <w:sz w:val="23"/>
          <w:szCs w:val="23"/>
        </w:rPr>
        <w:t>3</w:t>
      </w:r>
      <w:r w:rsidR="005D3914" w:rsidRPr="00062137">
        <w:rPr>
          <w:rFonts w:asciiTheme="minorHAnsi" w:eastAsia="Calibri" w:hAnsiTheme="minorHAnsi" w:cstheme="minorHAnsi"/>
          <w:bCs/>
          <w:color w:val="000000"/>
          <w:sz w:val="23"/>
          <w:szCs w:val="23"/>
        </w:rPr>
        <w:t>0 dni od roka za zaključek del iz te</w:t>
      </w:r>
      <w:r w:rsidRPr="00062137">
        <w:rPr>
          <w:rFonts w:asciiTheme="minorHAnsi" w:eastAsia="Calibri" w:hAnsiTheme="minorHAnsi" w:cstheme="minorHAnsi"/>
          <w:bCs/>
          <w:color w:val="000000"/>
          <w:sz w:val="23"/>
          <w:szCs w:val="23"/>
        </w:rPr>
        <w:t>ga okvirnega sporazuma</w:t>
      </w:r>
      <w:r w:rsidR="005A1CC1" w:rsidRPr="00062137">
        <w:rPr>
          <w:rFonts w:asciiTheme="minorHAnsi" w:eastAsia="Calibri" w:hAnsiTheme="minorHAnsi" w:cstheme="minorHAnsi"/>
          <w:bCs/>
          <w:color w:val="000000"/>
          <w:sz w:val="23"/>
          <w:szCs w:val="23"/>
        </w:rPr>
        <w:t xml:space="preserve">, torej najmanj do </w:t>
      </w:r>
      <w:r w:rsidR="00711D45">
        <w:rPr>
          <w:rFonts w:asciiTheme="minorHAnsi" w:eastAsia="Calibri" w:hAnsiTheme="minorHAnsi" w:cstheme="minorHAnsi"/>
          <w:bCs/>
          <w:color w:val="000000"/>
          <w:sz w:val="23"/>
          <w:szCs w:val="23"/>
        </w:rPr>
        <w:t>30.01</w:t>
      </w:r>
      <w:r w:rsidR="005A1CC1" w:rsidRPr="00062137">
        <w:rPr>
          <w:rFonts w:asciiTheme="minorHAnsi" w:eastAsia="Calibri" w:hAnsiTheme="minorHAnsi" w:cstheme="minorHAnsi"/>
          <w:bCs/>
          <w:color w:val="000000"/>
          <w:sz w:val="23"/>
          <w:szCs w:val="23"/>
        </w:rPr>
        <w:t>.2022</w:t>
      </w:r>
      <w:r w:rsidR="005D3914" w:rsidRPr="00062137">
        <w:rPr>
          <w:rFonts w:asciiTheme="minorHAnsi" w:eastAsia="Calibri" w:hAnsiTheme="minorHAnsi" w:cstheme="minorHAnsi"/>
          <w:bCs/>
          <w:color w:val="000000"/>
          <w:sz w:val="23"/>
          <w:szCs w:val="23"/>
        </w:rPr>
        <w:t xml:space="preserve">. </w:t>
      </w:r>
    </w:p>
    <w:p w14:paraId="4D8BEFCA" w14:textId="77777777" w:rsidR="00791FD3" w:rsidRPr="00062137" w:rsidRDefault="00791FD3" w:rsidP="00791FD3">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34147014" w14:textId="2E1E2317" w:rsidR="00791FD3" w:rsidRPr="007C54DC" w:rsidRDefault="0048274D" w:rsidP="00791FD3">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062137">
        <w:rPr>
          <w:rFonts w:asciiTheme="minorHAnsi" w:eastAsia="Calibri" w:hAnsiTheme="minorHAnsi" w:cstheme="minorHAnsi"/>
          <w:bCs/>
          <w:color w:val="000000"/>
          <w:sz w:val="23"/>
          <w:szCs w:val="23"/>
        </w:rPr>
        <w:t>Naročnik bo skladno z določili okvirnega sporazuma dopustil, da i</w:t>
      </w:r>
      <w:r w:rsidR="00791FD3" w:rsidRPr="00062137">
        <w:rPr>
          <w:rFonts w:asciiTheme="minorHAnsi" w:eastAsia="Calibri" w:hAnsiTheme="minorHAnsi" w:cstheme="minorHAnsi"/>
          <w:bCs/>
          <w:color w:val="000000"/>
          <w:sz w:val="23"/>
          <w:szCs w:val="23"/>
        </w:rPr>
        <w:t xml:space="preserve">zvajalec sprva predloži ustrezno finančno zavarovanje za dobro izvedbo, veljavno 2 leti od začetka izvajanja </w:t>
      </w:r>
      <w:r w:rsidR="00FB042B" w:rsidRPr="00062137">
        <w:rPr>
          <w:rFonts w:asciiTheme="minorHAnsi" w:eastAsia="Calibri" w:hAnsiTheme="minorHAnsi" w:cstheme="minorHAnsi"/>
          <w:bCs/>
          <w:color w:val="000000"/>
          <w:sz w:val="23"/>
          <w:szCs w:val="23"/>
        </w:rPr>
        <w:t>del</w:t>
      </w:r>
      <w:r w:rsidR="00791FD3" w:rsidRPr="00062137">
        <w:rPr>
          <w:rFonts w:asciiTheme="minorHAnsi" w:eastAsia="Calibri" w:hAnsiTheme="minorHAnsi" w:cstheme="minorHAnsi"/>
          <w:bCs/>
          <w:color w:val="000000"/>
          <w:sz w:val="23"/>
          <w:szCs w:val="23"/>
        </w:rPr>
        <w:t xml:space="preserve"> in zavarovanje nato v drugem letu veljavnosti  (a najkasneje 15 dni pred iztekom veljavnosti predloženega veljavnega finančnega zavarovanja) obvezno podaljša za potrebno obdobje do zaključka gradnje vseh objektov po pripravljenih projektih, podaljšano za </w:t>
      </w:r>
      <w:r w:rsidR="00711D45">
        <w:rPr>
          <w:rFonts w:asciiTheme="minorHAnsi" w:eastAsia="Calibri" w:hAnsiTheme="minorHAnsi" w:cstheme="minorHAnsi"/>
          <w:bCs/>
          <w:color w:val="000000"/>
          <w:sz w:val="23"/>
          <w:szCs w:val="23"/>
        </w:rPr>
        <w:t>3</w:t>
      </w:r>
      <w:r w:rsidR="00791FD3" w:rsidRPr="00062137">
        <w:rPr>
          <w:rFonts w:asciiTheme="minorHAnsi" w:eastAsia="Calibri" w:hAnsiTheme="minorHAnsi" w:cstheme="minorHAnsi"/>
          <w:bCs/>
          <w:color w:val="000000"/>
          <w:sz w:val="23"/>
          <w:szCs w:val="23"/>
        </w:rPr>
        <w:t>0 dni</w:t>
      </w:r>
      <w:r w:rsidR="00171D33" w:rsidRPr="00062137">
        <w:rPr>
          <w:rFonts w:asciiTheme="minorHAnsi" w:eastAsia="Calibri" w:hAnsiTheme="minorHAnsi" w:cstheme="minorHAnsi"/>
          <w:bCs/>
          <w:color w:val="000000"/>
          <w:sz w:val="23"/>
          <w:szCs w:val="23"/>
        </w:rPr>
        <w:t xml:space="preserve"> to je do </w:t>
      </w:r>
      <w:r w:rsidR="00711D45">
        <w:rPr>
          <w:rFonts w:asciiTheme="minorHAnsi" w:eastAsia="Calibri" w:hAnsiTheme="minorHAnsi" w:cstheme="minorHAnsi"/>
          <w:bCs/>
          <w:color w:val="000000"/>
          <w:sz w:val="23"/>
          <w:szCs w:val="23"/>
        </w:rPr>
        <w:t>30</w:t>
      </w:r>
      <w:r w:rsidR="00171D33" w:rsidRPr="00062137">
        <w:rPr>
          <w:rFonts w:asciiTheme="minorHAnsi" w:eastAsia="Calibri" w:hAnsiTheme="minorHAnsi" w:cstheme="minorHAnsi"/>
          <w:bCs/>
          <w:color w:val="000000"/>
          <w:sz w:val="23"/>
          <w:szCs w:val="23"/>
        </w:rPr>
        <w:t>.0</w:t>
      </w:r>
      <w:r w:rsidR="00711D45">
        <w:rPr>
          <w:rFonts w:asciiTheme="minorHAnsi" w:eastAsia="Calibri" w:hAnsiTheme="minorHAnsi" w:cstheme="minorHAnsi"/>
          <w:bCs/>
          <w:color w:val="000000"/>
          <w:sz w:val="23"/>
          <w:szCs w:val="23"/>
        </w:rPr>
        <w:t>1</w:t>
      </w:r>
      <w:r w:rsidR="00171D33" w:rsidRPr="00062137">
        <w:rPr>
          <w:rFonts w:asciiTheme="minorHAnsi" w:eastAsia="Calibri" w:hAnsiTheme="minorHAnsi" w:cstheme="minorHAnsi"/>
          <w:bCs/>
          <w:color w:val="000000"/>
          <w:sz w:val="23"/>
          <w:szCs w:val="23"/>
        </w:rPr>
        <w:t>.2022</w:t>
      </w:r>
      <w:r w:rsidR="00791FD3" w:rsidRPr="00062137">
        <w:rPr>
          <w:rFonts w:asciiTheme="minorHAnsi" w:eastAsia="Calibri" w:hAnsiTheme="minorHAnsi" w:cstheme="minorHAnsi"/>
          <w:bCs/>
          <w:color w:val="000000"/>
          <w:sz w:val="23"/>
          <w:szCs w:val="23"/>
        </w:rPr>
        <w:t>.</w:t>
      </w:r>
      <w:r w:rsidR="00AE3BC2" w:rsidRPr="00062137" w:rsidDel="00AE3BC2">
        <w:rPr>
          <w:rFonts w:asciiTheme="minorHAnsi" w:eastAsia="Calibri" w:hAnsiTheme="minorHAnsi" w:cstheme="minorHAnsi"/>
          <w:bCs/>
          <w:color w:val="000000"/>
          <w:sz w:val="23"/>
          <w:szCs w:val="23"/>
        </w:rPr>
        <w:t xml:space="preserve"> </w:t>
      </w:r>
    </w:p>
    <w:p w14:paraId="3558A42F"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49F6CDA" w14:textId="4BE528AA"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V kolikor pride do podaljšanja roka za </w:t>
      </w:r>
      <w:r w:rsidRPr="00062137">
        <w:rPr>
          <w:rFonts w:asciiTheme="minorHAnsi" w:eastAsia="Calibri" w:hAnsiTheme="minorHAnsi" w:cstheme="minorHAnsi"/>
          <w:bCs/>
          <w:color w:val="000000"/>
          <w:sz w:val="23"/>
          <w:szCs w:val="23"/>
        </w:rPr>
        <w:t>zaključek</w:t>
      </w:r>
      <w:r w:rsidR="005A1CC1" w:rsidRPr="00062137">
        <w:rPr>
          <w:rFonts w:asciiTheme="minorHAnsi" w:eastAsia="Calibri" w:hAnsiTheme="minorHAnsi" w:cstheme="minorHAnsi"/>
          <w:bCs/>
          <w:color w:val="000000"/>
          <w:sz w:val="23"/>
          <w:szCs w:val="23"/>
        </w:rPr>
        <w:t xml:space="preserve"> oz. se bo posamezno naročilo izvajalo po tem roku iz prejšnjega odstavka</w:t>
      </w:r>
      <w:r w:rsidRPr="00062137">
        <w:rPr>
          <w:rFonts w:asciiTheme="minorHAnsi" w:eastAsia="Calibri" w:hAnsiTheme="minorHAnsi" w:cstheme="minorHAnsi"/>
          <w:bCs/>
          <w:color w:val="000000"/>
          <w:sz w:val="23"/>
          <w:szCs w:val="23"/>
        </w:rPr>
        <w:t>, mora izvajalec na lastne stroške za ustrezno obdobje podaljšati tako finančno zavarovanje za do</w:t>
      </w:r>
      <w:r w:rsidRPr="007C54DC">
        <w:rPr>
          <w:rFonts w:asciiTheme="minorHAnsi" w:eastAsia="Calibri" w:hAnsiTheme="minorHAnsi" w:cstheme="minorHAnsi"/>
          <w:bCs/>
          <w:color w:val="000000"/>
          <w:sz w:val="23"/>
          <w:szCs w:val="23"/>
        </w:rPr>
        <w:t xml:space="preserve">bro izvedbo pogodbenih obveznosti, kakor tudi zavarovalno polico za zavarovanje splošne odgovornosti in sicer v roku </w:t>
      </w:r>
      <w:r w:rsidR="000969B3">
        <w:rPr>
          <w:rFonts w:asciiTheme="minorHAnsi" w:eastAsia="Calibri" w:hAnsiTheme="minorHAnsi" w:cstheme="minorHAnsi"/>
          <w:bCs/>
          <w:color w:val="000000"/>
          <w:sz w:val="23"/>
          <w:szCs w:val="23"/>
        </w:rPr>
        <w:t>petnajst</w:t>
      </w:r>
      <w:r w:rsidR="000969B3" w:rsidRPr="007C54DC">
        <w:rPr>
          <w:rFonts w:asciiTheme="minorHAnsi" w:eastAsia="Calibri" w:hAnsiTheme="minorHAnsi" w:cstheme="minorHAnsi"/>
          <w:bCs/>
          <w:color w:val="000000"/>
          <w:sz w:val="23"/>
          <w:szCs w:val="23"/>
        </w:rPr>
        <w:t xml:space="preserve"> </w:t>
      </w:r>
      <w:r w:rsidRPr="007C54DC">
        <w:rPr>
          <w:rFonts w:asciiTheme="minorHAnsi" w:eastAsia="Calibri" w:hAnsiTheme="minorHAnsi" w:cstheme="minorHAnsi"/>
          <w:bCs/>
          <w:color w:val="000000"/>
          <w:sz w:val="23"/>
          <w:szCs w:val="23"/>
        </w:rPr>
        <w:t>(1</w:t>
      </w:r>
      <w:r w:rsidR="000969B3">
        <w:rPr>
          <w:rFonts w:asciiTheme="minorHAnsi" w:eastAsia="Calibri" w:hAnsiTheme="minorHAnsi" w:cstheme="minorHAnsi"/>
          <w:bCs/>
          <w:color w:val="000000"/>
          <w:sz w:val="23"/>
          <w:szCs w:val="23"/>
        </w:rPr>
        <w:t>5</w:t>
      </w:r>
      <w:r w:rsidRPr="007C54DC">
        <w:rPr>
          <w:rFonts w:asciiTheme="minorHAnsi" w:eastAsia="Calibri" w:hAnsiTheme="minorHAnsi" w:cstheme="minorHAnsi"/>
          <w:bCs/>
          <w:color w:val="000000"/>
          <w:sz w:val="23"/>
          <w:szCs w:val="23"/>
        </w:rPr>
        <w:t xml:space="preserve">) dni po odobritvi podaljšanja roka s strani naročnika. V kolikor izvajalec tega ne stori, lahko naročnik unovči </w:t>
      </w:r>
      <w:r w:rsidR="000969B3">
        <w:rPr>
          <w:rFonts w:asciiTheme="minorHAnsi" w:eastAsia="Calibri" w:hAnsiTheme="minorHAnsi" w:cstheme="minorHAnsi"/>
          <w:bCs/>
          <w:color w:val="000000"/>
          <w:sz w:val="23"/>
          <w:szCs w:val="23"/>
        </w:rPr>
        <w:t xml:space="preserve">veljavno </w:t>
      </w:r>
      <w:r w:rsidRPr="007C54DC">
        <w:rPr>
          <w:rFonts w:asciiTheme="minorHAnsi" w:eastAsia="Calibri" w:hAnsiTheme="minorHAnsi" w:cstheme="minorHAnsi"/>
          <w:bCs/>
          <w:color w:val="000000"/>
          <w:sz w:val="23"/>
          <w:szCs w:val="23"/>
        </w:rPr>
        <w:t>finančno zavarovanje za dobro izvedbo pogodbenih obveznosti.</w:t>
      </w:r>
    </w:p>
    <w:p w14:paraId="131FAF81"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19CA634"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člen</w:t>
      </w:r>
    </w:p>
    <w:p w14:paraId="31A0F787"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Finančno zavarovanje za odpravo napak v garancijskem roku</w:t>
      </w:r>
    </w:p>
    <w:p w14:paraId="0744B955"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286A9B3" w14:textId="5435BE43" w:rsidR="005D3914" w:rsidRPr="00062137"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Izvajalec mora najkasneje v petnajstih (15) koledarskih dneh od datuma </w:t>
      </w:r>
      <w:r w:rsidRPr="00062137">
        <w:rPr>
          <w:rFonts w:asciiTheme="minorHAnsi" w:eastAsia="Calibri" w:hAnsiTheme="minorHAnsi" w:cstheme="minorHAnsi"/>
          <w:bCs/>
          <w:color w:val="000000"/>
          <w:sz w:val="23"/>
          <w:szCs w:val="23"/>
        </w:rPr>
        <w:t>prevzema del posameznega naročila, kot pogoj za uspešen prevzem oz. primopredajo del, naročniku izročiti bančno garancijo ali kavcijsko zavarovanje za odpravo napak v garancijskem roku v naslednji obliki:</w:t>
      </w:r>
    </w:p>
    <w:p w14:paraId="33291E3B" w14:textId="77777777" w:rsidR="005D3914" w:rsidRPr="007C54DC" w:rsidRDefault="005D3914" w:rsidP="005D3914">
      <w:pPr>
        <w:numPr>
          <w:ilvl w:val="1"/>
          <w:numId w:val="76"/>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062137">
        <w:rPr>
          <w:rFonts w:asciiTheme="minorHAnsi" w:eastAsia="Calibri" w:hAnsiTheme="minorHAnsi" w:cstheme="minorHAnsi"/>
          <w:bCs/>
          <w:color w:val="000000"/>
          <w:sz w:val="23"/>
          <w:szCs w:val="23"/>
        </w:rPr>
        <w:t>finančno zavar</w:t>
      </w:r>
      <w:r w:rsidRPr="007C54DC">
        <w:rPr>
          <w:rFonts w:asciiTheme="minorHAnsi" w:eastAsia="Calibri" w:hAnsiTheme="minorHAnsi" w:cstheme="minorHAnsi"/>
          <w:bCs/>
          <w:color w:val="000000"/>
          <w:sz w:val="23"/>
          <w:szCs w:val="23"/>
        </w:rPr>
        <w:t>ovanje za odpravo napak v garancijskem roku, izdelano po Enotnih pravilih za garancije na poziv (EPGP), revizija iz leta 2010, izdana pri MTZ pod št. 758, z valuto plačila 15 koledarskih dni od prejema zahteve upravičenca. Finančno zavarovanje mora vsebovati določilo, iz katerega jasno izhaja, da za finančno zavarovanje veljajo Enotna pravila za garancije na poziv (EPGP), revizija iz leta 2010, izdane pri MTZ pod št. 758.</w:t>
      </w:r>
    </w:p>
    <w:p w14:paraId="4B798DFB"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148BA24"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Finančno zavarovanje lahko naročnik unovči v naslednjih primerih: </w:t>
      </w:r>
    </w:p>
    <w:p w14:paraId="2E19B665" w14:textId="77777777" w:rsidR="005D3914" w:rsidRPr="007C54DC" w:rsidRDefault="005D3914" w:rsidP="005D3914">
      <w:pPr>
        <w:numPr>
          <w:ilvl w:val="3"/>
          <w:numId w:val="75"/>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če izvajalec krši svoje pogodbene obveznosti iz naslova jamčevanja za odpravo napak,</w:t>
      </w:r>
    </w:p>
    <w:p w14:paraId="2B7706D3" w14:textId="77777777" w:rsidR="005D3914" w:rsidRPr="00062137" w:rsidRDefault="005D3914" w:rsidP="005D3914">
      <w:pPr>
        <w:numPr>
          <w:ilvl w:val="3"/>
          <w:numId w:val="75"/>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če izvajalec v času garancije ne bo izvajal garancijskih obveznosti na način, opredeljen v </w:t>
      </w:r>
      <w:r w:rsidRPr="00062137">
        <w:rPr>
          <w:rFonts w:asciiTheme="minorHAnsi" w:eastAsia="Calibri" w:hAnsiTheme="minorHAnsi" w:cstheme="minorHAnsi"/>
          <w:bCs/>
          <w:color w:val="000000"/>
          <w:sz w:val="23"/>
          <w:szCs w:val="23"/>
        </w:rPr>
        <w:t>tem okvirnem sporazumu in pogodbi za posamezno naročilo.</w:t>
      </w:r>
    </w:p>
    <w:p w14:paraId="104DA718"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E10006A" w14:textId="59A53A59"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Predložitev ustreznega zavarovanja za odpravo napak naročniku je predpogoj za uspešno primopredajo del in potrditev </w:t>
      </w:r>
      <w:r w:rsidR="00C113F4" w:rsidRPr="007C54DC">
        <w:rPr>
          <w:rFonts w:asciiTheme="minorHAnsi" w:eastAsia="Calibri" w:hAnsiTheme="minorHAnsi" w:cstheme="minorHAnsi"/>
          <w:bCs/>
          <w:color w:val="000000"/>
          <w:sz w:val="23"/>
          <w:szCs w:val="23"/>
        </w:rPr>
        <w:t>računa</w:t>
      </w:r>
      <w:r w:rsidRPr="007C54DC">
        <w:rPr>
          <w:rFonts w:asciiTheme="minorHAnsi" w:eastAsia="Calibri" w:hAnsiTheme="minorHAnsi" w:cstheme="minorHAnsi"/>
          <w:bCs/>
          <w:color w:val="000000"/>
          <w:sz w:val="23"/>
          <w:szCs w:val="23"/>
        </w:rPr>
        <w:t>.</w:t>
      </w:r>
    </w:p>
    <w:p w14:paraId="16EC9AEF"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E006DB0"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Vrednost finančnega zavarovanja za odpravo napak v garancijskem roku: 5% realizirane  vrednosti pogodbe za posamezno javno naročilo brez DDV.</w:t>
      </w:r>
    </w:p>
    <w:p w14:paraId="417CA884"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659B6E7"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Trajanje finančnega zavarovanja: 3 leta in 30 dni od primopredaje.</w:t>
      </w:r>
    </w:p>
    <w:p w14:paraId="1ACAABCA"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C2D1F20" w14:textId="77777777" w:rsidR="005D3914" w:rsidRPr="007C54DC" w:rsidRDefault="005D3914" w:rsidP="005D391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lastRenderedPageBreak/>
        <w:t>člen</w:t>
      </w:r>
    </w:p>
    <w:p w14:paraId="1A0FF80D"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Pravila unovčevanja finančnega zavarovanja za odpravo napak v garancijskem roku</w:t>
      </w:r>
    </w:p>
    <w:p w14:paraId="71ABD413"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7F3D66F"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10765225"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63A058C" w14:textId="77777777" w:rsidR="005D3914" w:rsidRPr="007C54DC" w:rsidRDefault="005D3914" w:rsidP="005D391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0C534ADE" w14:textId="1B79B7DD" w:rsidR="00741F31" w:rsidRDefault="00741F31"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278F53F5" w14:textId="77777777" w:rsidR="00741F31" w:rsidRPr="007C54DC" w:rsidRDefault="00741F31" w:rsidP="007F0F40">
      <w:pPr>
        <w:suppressAutoHyphens/>
        <w:autoSpaceDN w:val="0"/>
        <w:spacing w:after="0" w:line="312" w:lineRule="auto"/>
        <w:jc w:val="both"/>
        <w:textAlignment w:val="baseline"/>
        <w:rPr>
          <w:rFonts w:asciiTheme="minorHAnsi" w:eastAsia="Calibri" w:hAnsiTheme="minorHAnsi" w:cstheme="minorHAnsi"/>
          <w:color w:val="000000"/>
          <w:spacing w:val="-2"/>
          <w:sz w:val="23"/>
          <w:szCs w:val="23"/>
        </w:rPr>
      </w:pPr>
    </w:p>
    <w:p w14:paraId="71439A9E" w14:textId="77777777" w:rsidR="00F50744" w:rsidRPr="007C54DC" w:rsidRDefault="00F50744" w:rsidP="00671C9B">
      <w:pPr>
        <w:pStyle w:val="Odstavekseznama"/>
        <w:numPr>
          <w:ilvl w:val="0"/>
          <w:numId w:val="8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 xml:space="preserve">PODIZVAJALCI </w:t>
      </w:r>
    </w:p>
    <w:p w14:paraId="498F9CE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p>
    <w:p w14:paraId="25832D5A" w14:textId="77777777" w:rsidR="00F50744" w:rsidRPr="007C54DC" w:rsidRDefault="00F50744" w:rsidP="008300B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346F8A99"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Priglasitev vseh podizvajalcev</w:t>
      </w:r>
    </w:p>
    <w:p w14:paraId="3624CC3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p>
    <w:p w14:paraId="3CBA985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Izvajalec lahko del javnega naročila odda v podizvajanje, vendar v podizvajanje ne sme oddati celotnega javnega naročila.</w:t>
      </w:r>
    </w:p>
    <w:p w14:paraId="5D733D5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903FBA2"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Izvajalec lahko to pogodbo izvaja samo s podizvajalci, ki jih je priglasil v svoji ponudbi in za katere je naročnik ugotovil, da za njih ne obstajajo razlogi za izključitev in izpolnjujejo vse pogoje, ki so bili za podizvajalce določeni v dokumentaciji</w:t>
      </w:r>
      <w:r w:rsidRPr="007C54DC">
        <w:rPr>
          <w:rFonts w:asciiTheme="minorHAnsi" w:eastAsia="Calibri" w:hAnsiTheme="minorHAnsi" w:cstheme="minorHAnsi"/>
          <w:color w:val="000000"/>
          <w:sz w:val="23"/>
          <w:szCs w:val="23"/>
        </w:rPr>
        <w:t xml:space="preserve"> </w:t>
      </w:r>
      <w:r w:rsidRPr="007C54DC">
        <w:rPr>
          <w:rFonts w:asciiTheme="minorHAnsi" w:eastAsia="Calibri" w:hAnsiTheme="minorHAnsi" w:cstheme="minorHAnsi"/>
          <w:bCs/>
          <w:color w:val="000000"/>
          <w:sz w:val="23"/>
          <w:szCs w:val="23"/>
        </w:rPr>
        <w:t>v zvezi z oddajo javnega naročila.</w:t>
      </w:r>
    </w:p>
    <w:p w14:paraId="18D939F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091707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7C54DC">
        <w:rPr>
          <w:rFonts w:asciiTheme="minorHAnsi" w:eastAsia="Calibri" w:hAnsiTheme="minorHAnsi" w:cstheme="minorHAnsi"/>
          <w:color w:val="000000"/>
          <w:sz w:val="23"/>
          <w:szCs w:val="23"/>
        </w:rPr>
        <w:t xml:space="preserve"> </w:t>
      </w:r>
      <w:r w:rsidRPr="007C54DC">
        <w:rPr>
          <w:rFonts w:asciiTheme="minorHAnsi" w:eastAsia="Calibri" w:hAnsiTheme="minorHAnsi" w:cstheme="minorHAnsi"/>
          <w:bCs/>
          <w:color w:val="000000"/>
          <w:sz w:val="23"/>
          <w:szCs w:val="23"/>
        </w:rPr>
        <w:t xml:space="preserve">v zvezi z oddajo javnega naročila. </w:t>
      </w:r>
    </w:p>
    <w:p w14:paraId="4694D78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71E3741"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w:t>
      </w:r>
      <w:r w:rsidRPr="007C54DC">
        <w:rPr>
          <w:rFonts w:asciiTheme="minorHAnsi" w:eastAsia="Calibri" w:hAnsiTheme="minorHAnsi" w:cstheme="minorHAnsi"/>
          <w:bCs/>
          <w:color w:val="000000"/>
          <w:sz w:val="23"/>
          <w:szCs w:val="23"/>
        </w:rPr>
        <w:lastRenderedPageBreak/>
        <w:t>ne sme izvajati s podizvajalcem, ki je bil priglašen po roku za oddajo ponudb in ki še ni bil potrjen s strani naročnika.</w:t>
      </w:r>
    </w:p>
    <w:p w14:paraId="3D3A9C32"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C86ED01"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2F3EF3B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D19723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Naročnik si pridržuje tudi pravico, da sproži prekrškovni postopek pred Državno revizijsko komisijo, v kolikor so podani zakonski razlogi zanj.</w:t>
      </w:r>
    </w:p>
    <w:p w14:paraId="743FE95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288CBC9" w14:textId="4819FAB8" w:rsidR="00411E39" w:rsidRDefault="00411E39" w:rsidP="00411E39">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11E39">
        <w:rPr>
          <w:rFonts w:asciiTheme="minorHAnsi" w:eastAsia="Calibri" w:hAnsiTheme="minorHAnsi" w:cstheme="minorHAnsi"/>
          <w:bCs/>
          <w:color w:val="000000"/>
          <w:sz w:val="23"/>
          <w:szCs w:val="23"/>
        </w:rPr>
        <w:t xml:space="preserve">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 Naročnik mora nadalje zavrniti predlog za zamenjavo podizvajalca oziroma vključitev novega podizvajalca, če podizvajalec ne izpolnjuje pogojev, ki jih je naročnik določil za podizvajalce v dokumentaciji v zvezi z oddajo (predmetnega) javnega naročila. Naročnik lahko predlog za zamenjavo podizvajalca oziroma vključitev novega podizvajalca zavrne, če bi to lahko vplivalo na nemoteno izvajanje pogodbenih obveznosti. </w:t>
      </w:r>
    </w:p>
    <w:p w14:paraId="27B436F8" w14:textId="77777777" w:rsidR="00411E39" w:rsidRPr="00411E39" w:rsidRDefault="00411E39" w:rsidP="00411E39">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4FEABCB" w14:textId="77777777" w:rsidR="00411E39" w:rsidRPr="00411E39" w:rsidRDefault="00411E39" w:rsidP="00411E39">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411E39">
        <w:rPr>
          <w:rFonts w:asciiTheme="minorHAnsi" w:eastAsia="Calibri" w:hAnsiTheme="minorHAnsi" w:cstheme="minorHAnsi"/>
          <w:bCs/>
          <w:color w:val="000000"/>
          <w:sz w:val="23"/>
          <w:szCs w:val="23"/>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445729A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EE5CCEC" w14:textId="77777777" w:rsidR="00F50744" w:rsidRPr="007C54DC" w:rsidRDefault="00F50744" w:rsidP="008300B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30F37119"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Posebni režim izvedbe del s podizvajalcem</w:t>
      </w:r>
    </w:p>
    <w:p w14:paraId="06468D2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BA0AB3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Izvajalec odgovarja za delo podizvajalcev tako, kot bi ga opravil sam, oziroma v celoti odgovarja za izvedbo pogodbenih del proti naročniku.</w:t>
      </w:r>
    </w:p>
    <w:p w14:paraId="3DD5255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3507261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Kadar namerava ponudnik izvesti javno naročilo s podizvajalcem, ki zahteva neposredno plačilo, mora:</w:t>
      </w:r>
    </w:p>
    <w:p w14:paraId="6E4D413B" w14:textId="77777777" w:rsidR="00F50744" w:rsidRPr="007C54DC" w:rsidRDefault="00F50744" w:rsidP="00F50744">
      <w:pPr>
        <w:numPr>
          <w:ilvl w:val="0"/>
          <w:numId w:val="35"/>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lastRenderedPageBreak/>
        <w:t>glavni izvajalec v pogodbi pooblastiti naročnika, da na podlagi potrjenega računa s strani glavnega izvajalca neposredno plačuje podizvajalcu,</w:t>
      </w:r>
    </w:p>
    <w:p w14:paraId="24CC5E76" w14:textId="77777777" w:rsidR="00F50744" w:rsidRPr="007C54DC" w:rsidRDefault="00F50744" w:rsidP="00F50744">
      <w:pPr>
        <w:numPr>
          <w:ilvl w:val="0"/>
          <w:numId w:val="35"/>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podizvajalec predložiti soglasje, na podlagi katerega naročnik namesto ponudnika poravna podizvajalčevo terjatev do ponudnika,</w:t>
      </w:r>
    </w:p>
    <w:p w14:paraId="4F50893E" w14:textId="77777777" w:rsidR="00F50744" w:rsidRPr="007C54DC" w:rsidRDefault="00F50744" w:rsidP="00F50744">
      <w:pPr>
        <w:numPr>
          <w:ilvl w:val="0"/>
          <w:numId w:val="35"/>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glavni izvajalec svojemu e-računu priložiti račun podizvajalca, ki ga je predhodno potrdil,</w:t>
      </w:r>
    </w:p>
    <w:p w14:paraId="5FADE816" w14:textId="77777777" w:rsidR="00F50744" w:rsidRPr="007C54DC" w:rsidRDefault="00F50744" w:rsidP="00F50744">
      <w:pPr>
        <w:numPr>
          <w:ilvl w:val="0"/>
          <w:numId w:val="35"/>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glavni izvajalec svojemu e-računu priložiti specifikacijo prejemnikov plačil, oblikovano po zahtevah naročnika,</w:t>
      </w:r>
    </w:p>
    <w:p w14:paraId="2DAD88A8" w14:textId="77777777" w:rsidR="00F50744" w:rsidRPr="007C54DC" w:rsidRDefault="00F50744" w:rsidP="00F50744">
      <w:pPr>
        <w:numPr>
          <w:ilvl w:val="0"/>
          <w:numId w:val="35"/>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za vsakega podizvajalca predložiti podizvajalsko pogodbo najkasneje v roku 5 dni po sklenitvi le te.</w:t>
      </w:r>
    </w:p>
    <w:p w14:paraId="756067C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E791EF9"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57A5F16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42BBA91"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Navedena pogodbena določba velja kot izpolnitev obveznosti naročnika o pozivanju glavnega izvajalca k predložitvi izjav, navedenih v prejšnjem odstavku tega člena.</w:t>
      </w:r>
    </w:p>
    <w:p w14:paraId="6CA1099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8F9D98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Naročnik glavnega izvajalca opozarja, da nepredložitev izjav predstavlja elemente prekrška, za katerega je med drugim zagrožena stranska sankcija izločitve iz postopkov javnega naročanja.</w:t>
      </w:r>
    </w:p>
    <w:p w14:paraId="241B94B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1252DFC" w14:textId="77777777" w:rsidR="00F50744" w:rsidRPr="007C54DC" w:rsidRDefault="00F50744" w:rsidP="008300B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1A61FFE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Seznam podizvajalcev</w:t>
      </w:r>
    </w:p>
    <w:p w14:paraId="3CA3153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7719FB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Izvajalec pri izvajanju pogodbe nastopa s sledečimi podizvajalci :</w:t>
      </w:r>
    </w:p>
    <w:p w14:paraId="3D092D49"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i/>
          <w:color w:val="000000"/>
          <w:sz w:val="23"/>
          <w:szCs w:val="23"/>
          <w:u w:val="single"/>
        </w:rPr>
      </w:pPr>
    </w:p>
    <w:p w14:paraId="241B226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F50744" w:rsidRPr="007C54DC" w14:paraId="0848B9C4" w14:textId="77777777" w:rsidTr="00F50744">
        <w:tc>
          <w:tcPr>
            <w:tcW w:w="2780" w:type="dxa"/>
            <w:shd w:val="clear" w:color="auto" w:fill="auto"/>
          </w:tcPr>
          <w:p w14:paraId="4002F3C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Naziv:</w:t>
            </w:r>
          </w:p>
        </w:tc>
        <w:tc>
          <w:tcPr>
            <w:tcW w:w="6282" w:type="dxa"/>
            <w:shd w:val="clear" w:color="auto" w:fill="auto"/>
          </w:tcPr>
          <w:p w14:paraId="4C4EDB8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2DF27A39" w14:textId="77777777" w:rsidTr="00F50744">
        <w:tc>
          <w:tcPr>
            <w:tcW w:w="2780" w:type="dxa"/>
            <w:shd w:val="clear" w:color="auto" w:fill="auto"/>
          </w:tcPr>
          <w:p w14:paraId="690B4102"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Polni naslov:</w:t>
            </w:r>
          </w:p>
        </w:tc>
        <w:tc>
          <w:tcPr>
            <w:tcW w:w="6282" w:type="dxa"/>
            <w:shd w:val="clear" w:color="auto" w:fill="auto"/>
          </w:tcPr>
          <w:p w14:paraId="6FC9DB6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33599A7E" w14:textId="77777777" w:rsidTr="00F50744">
        <w:tc>
          <w:tcPr>
            <w:tcW w:w="2780" w:type="dxa"/>
            <w:shd w:val="clear" w:color="auto" w:fill="auto"/>
          </w:tcPr>
          <w:p w14:paraId="4A47AFF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Identifikacijska</w:t>
            </w:r>
          </w:p>
          <w:p w14:paraId="3B35F5E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za DDV:</w:t>
            </w:r>
          </w:p>
        </w:tc>
        <w:tc>
          <w:tcPr>
            <w:tcW w:w="6282" w:type="dxa"/>
            <w:shd w:val="clear" w:color="auto" w:fill="auto"/>
          </w:tcPr>
          <w:p w14:paraId="2027D66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48BF8E53" w14:textId="77777777" w:rsidTr="00F50744">
        <w:tc>
          <w:tcPr>
            <w:tcW w:w="2780" w:type="dxa"/>
            <w:shd w:val="clear" w:color="auto" w:fill="auto"/>
          </w:tcPr>
          <w:p w14:paraId="0F88A28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Matična številka:</w:t>
            </w:r>
          </w:p>
        </w:tc>
        <w:tc>
          <w:tcPr>
            <w:tcW w:w="6282" w:type="dxa"/>
            <w:shd w:val="clear" w:color="auto" w:fill="auto"/>
          </w:tcPr>
          <w:p w14:paraId="07CFC4D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63D05596" w14:textId="77777777" w:rsidTr="00F50744">
        <w:tc>
          <w:tcPr>
            <w:tcW w:w="2780" w:type="dxa"/>
            <w:shd w:val="clear" w:color="auto" w:fill="auto"/>
          </w:tcPr>
          <w:p w14:paraId="77C3E9A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računa:</w:t>
            </w:r>
          </w:p>
        </w:tc>
        <w:tc>
          <w:tcPr>
            <w:tcW w:w="6282" w:type="dxa"/>
            <w:shd w:val="clear" w:color="auto" w:fill="auto"/>
          </w:tcPr>
          <w:p w14:paraId="31E7B44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0FB4D4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676D553A" w14:textId="77777777" w:rsidTr="00F50744">
        <w:tc>
          <w:tcPr>
            <w:tcW w:w="2780" w:type="dxa"/>
            <w:shd w:val="clear" w:color="auto" w:fill="auto"/>
          </w:tcPr>
          <w:p w14:paraId="4A704F8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lastRenderedPageBreak/>
              <w:t>Banka:</w:t>
            </w:r>
          </w:p>
        </w:tc>
        <w:tc>
          <w:tcPr>
            <w:tcW w:w="6282" w:type="dxa"/>
            <w:shd w:val="clear" w:color="auto" w:fill="auto"/>
          </w:tcPr>
          <w:p w14:paraId="51A8E249"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6FDF35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102E13FF" w14:textId="77777777" w:rsidTr="00F50744">
        <w:tc>
          <w:tcPr>
            <w:tcW w:w="2780" w:type="dxa"/>
            <w:shd w:val="clear" w:color="auto" w:fill="auto"/>
          </w:tcPr>
          <w:p w14:paraId="686B7F3D" w14:textId="46EBC60C" w:rsidR="00F50744" w:rsidRPr="007C54DC" w:rsidRDefault="0089589A"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w:t>
            </w:r>
            <w:r w:rsidR="00F50744" w:rsidRPr="007C54DC">
              <w:rPr>
                <w:rFonts w:asciiTheme="minorHAnsi" w:eastAsia="Calibri" w:hAnsiTheme="minorHAnsi" w:cstheme="minorHAnsi"/>
                <w:bCs/>
                <w:color w:val="000000"/>
                <w:sz w:val="23"/>
                <w:szCs w:val="23"/>
              </w:rPr>
              <w:t>rsta del, ki jih bo izvedel podizvajalec:</w:t>
            </w:r>
          </w:p>
        </w:tc>
        <w:tc>
          <w:tcPr>
            <w:tcW w:w="6282" w:type="dxa"/>
            <w:shd w:val="clear" w:color="auto" w:fill="auto"/>
          </w:tcPr>
          <w:p w14:paraId="7EFD39F2"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3A5039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C883389"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504DD049" w14:textId="77777777" w:rsidTr="00F50744">
        <w:tc>
          <w:tcPr>
            <w:tcW w:w="2780" w:type="dxa"/>
            <w:shd w:val="clear" w:color="auto" w:fill="auto"/>
          </w:tcPr>
          <w:p w14:paraId="2E9D423F"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Podizvajalec zahteva neposredna plačila</w:t>
            </w:r>
          </w:p>
          <w:p w14:paraId="62033CE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 (DA/NE)</w:t>
            </w:r>
          </w:p>
        </w:tc>
        <w:tc>
          <w:tcPr>
            <w:tcW w:w="6282" w:type="dxa"/>
            <w:shd w:val="clear" w:color="auto" w:fill="auto"/>
          </w:tcPr>
          <w:p w14:paraId="314572B1"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bl>
    <w:p w14:paraId="543C4E2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88EC22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F50744" w:rsidRPr="007C54DC" w14:paraId="0F0BF6AA" w14:textId="77777777" w:rsidTr="00F50744">
        <w:tc>
          <w:tcPr>
            <w:tcW w:w="2780" w:type="dxa"/>
            <w:shd w:val="clear" w:color="auto" w:fill="auto"/>
          </w:tcPr>
          <w:p w14:paraId="07BBFEEF"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Naziv:</w:t>
            </w:r>
          </w:p>
        </w:tc>
        <w:tc>
          <w:tcPr>
            <w:tcW w:w="6282" w:type="dxa"/>
            <w:shd w:val="clear" w:color="auto" w:fill="auto"/>
          </w:tcPr>
          <w:p w14:paraId="522FCE5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01CAE07E" w14:textId="77777777" w:rsidTr="00F50744">
        <w:tc>
          <w:tcPr>
            <w:tcW w:w="2780" w:type="dxa"/>
            <w:shd w:val="clear" w:color="auto" w:fill="auto"/>
          </w:tcPr>
          <w:p w14:paraId="5902926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Polni naslov:</w:t>
            </w:r>
          </w:p>
        </w:tc>
        <w:tc>
          <w:tcPr>
            <w:tcW w:w="6282" w:type="dxa"/>
            <w:shd w:val="clear" w:color="auto" w:fill="auto"/>
          </w:tcPr>
          <w:p w14:paraId="52B8420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3F99E84E" w14:textId="77777777" w:rsidTr="00F50744">
        <w:tc>
          <w:tcPr>
            <w:tcW w:w="2780" w:type="dxa"/>
            <w:shd w:val="clear" w:color="auto" w:fill="auto"/>
          </w:tcPr>
          <w:p w14:paraId="5F12E73C"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Identifikacijska</w:t>
            </w:r>
          </w:p>
          <w:p w14:paraId="733DE21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za DDV:</w:t>
            </w:r>
          </w:p>
        </w:tc>
        <w:tc>
          <w:tcPr>
            <w:tcW w:w="6282" w:type="dxa"/>
            <w:shd w:val="clear" w:color="auto" w:fill="auto"/>
          </w:tcPr>
          <w:p w14:paraId="2818199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54373518" w14:textId="77777777" w:rsidTr="00F50744">
        <w:tc>
          <w:tcPr>
            <w:tcW w:w="2780" w:type="dxa"/>
            <w:shd w:val="clear" w:color="auto" w:fill="auto"/>
          </w:tcPr>
          <w:p w14:paraId="0E71D241"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Matična številka:</w:t>
            </w:r>
          </w:p>
        </w:tc>
        <w:tc>
          <w:tcPr>
            <w:tcW w:w="6282" w:type="dxa"/>
            <w:shd w:val="clear" w:color="auto" w:fill="auto"/>
          </w:tcPr>
          <w:p w14:paraId="3F9BB9E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182ADECC" w14:textId="77777777" w:rsidTr="00F50744">
        <w:tc>
          <w:tcPr>
            <w:tcW w:w="2780" w:type="dxa"/>
            <w:shd w:val="clear" w:color="auto" w:fill="auto"/>
          </w:tcPr>
          <w:p w14:paraId="64FCCEA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računa:</w:t>
            </w:r>
          </w:p>
        </w:tc>
        <w:tc>
          <w:tcPr>
            <w:tcW w:w="6282" w:type="dxa"/>
            <w:shd w:val="clear" w:color="auto" w:fill="auto"/>
          </w:tcPr>
          <w:p w14:paraId="5191D7C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310D792"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70BE8F4C" w14:textId="77777777" w:rsidTr="00F50744">
        <w:tc>
          <w:tcPr>
            <w:tcW w:w="2780" w:type="dxa"/>
            <w:shd w:val="clear" w:color="auto" w:fill="auto"/>
          </w:tcPr>
          <w:p w14:paraId="3FB1FB0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Banka:</w:t>
            </w:r>
          </w:p>
        </w:tc>
        <w:tc>
          <w:tcPr>
            <w:tcW w:w="6282" w:type="dxa"/>
            <w:shd w:val="clear" w:color="auto" w:fill="auto"/>
          </w:tcPr>
          <w:p w14:paraId="29F7D08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307792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4AE9B864" w14:textId="77777777" w:rsidTr="00F50744">
        <w:tc>
          <w:tcPr>
            <w:tcW w:w="2780" w:type="dxa"/>
            <w:shd w:val="clear" w:color="auto" w:fill="auto"/>
          </w:tcPr>
          <w:p w14:paraId="598C4C2C" w14:textId="32FA2FF9" w:rsidR="00F50744" w:rsidRPr="007C54DC" w:rsidRDefault="0089589A"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w:t>
            </w:r>
            <w:r w:rsidR="00F50744" w:rsidRPr="007C54DC">
              <w:rPr>
                <w:rFonts w:asciiTheme="minorHAnsi" w:eastAsia="Calibri" w:hAnsiTheme="minorHAnsi" w:cstheme="minorHAnsi"/>
                <w:bCs/>
                <w:color w:val="000000"/>
                <w:sz w:val="23"/>
                <w:szCs w:val="23"/>
              </w:rPr>
              <w:t>rsta del, ki jih bo izvedel podizvajalec:</w:t>
            </w:r>
          </w:p>
        </w:tc>
        <w:tc>
          <w:tcPr>
            <w:tcW w:w="6282" w:type="dxa"/>
            <w:shd w:val="clear" w:color="auto" w:fill="auto"/>
          </w:tcPr>
          <w:p w14:paraId="76530DAC"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B40699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11F5AC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4A0CEF29" w14:textId="77777777" w:rsidTr="00F50744">
        <w:tc>
          <w:tcPr>
            <w:tcW w:w="2780" w:type="dxa"/>
            <w:shd w:val="clear" w:color="auto" w:fill="auto"/>
          </w:tcPr>
          <w:p w14:paraId="0FBA728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Podizvajalec zahteva neposredna plačila</w:t>
            </w:r>
          </w:p>
          <w:p w14:paraId="7EC8895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 (DA/NE)</w:t>
            </w:r>
          </w:p>
        </w:tc>
        <w:tc>
          <w:tcPr>
            <w:tcW w:w="6282" w:type="dxa"/>
            <w:shd w:val="clear" w:color="auto" w:fill="auto"/>
          </w:tcPr>
          <w:p w14:paraId="6E4AE3A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bl>
    <w:p w14:paraId="6D3FE23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46D64E8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F50744" w:rsidRPr="007C54DC" w14:paraId="43171625" w14:textId="77777777" w:rsidTr="00F50744">
        <w:tc>
          <w:tcPr>
            <w:tcW w:w="2780" w:type="dxa"/>
            <w:shd w:val="clear" w:color="auto" w:fill="auto"/>
          </w:tcPr>
          <w:p w14:paraId="268F059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Naziv:</w:t>
            </w:r>
          </w:p>
        </w:tc>
        <w:tc>
          <w:tcPr>
            <w:tcW w:w="6282" w:type="dxa"/>
            <w:shd w:val="clear" w:color="auto" w:fill="auto"/>
          </w:tcPr>
          <w:p w14:paraId="57D5E09F"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0E2A86BA" w14:textId="77777777" w:rsidTr="00F50744">
        <w:tc>
          <w:tcPr>
            <w:tcW w:w="2780" w:type="dxa"/>
            <w:shd w:val="clear" w:color="auto" w:fill="auto"/>
          </w:tcPr>
          <w:p w14:paraId="67B94FDF"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Polni naslov:</w:t>
            </w:r>
          </w:p>
        </w:tc>
        <w:tc>
          <w:tcPr>
            <w:tcW w:w="6282" w:type="dxa"/>
            <w:shd w:val="clear" w:color="auto" w:fill="auto"/>
          </w:tcPr>
          <w:p w14:paraId="4B3A145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5C01D259" w14:textId="77777777" w:rsidTr="00F50744">
        <w:tc>
          <w:tcPr>
            <w:tcW w:w="2780" w:type="dxa"/>
            <w:shd w:val="clear" w:color="auto" w:fill="auto"/>
          </w:tcPr>
          <w:p w14:paraId="107F477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Identifikacijska</w:t>
            </w:r>
          </w:p>
          <w:p w14:paraId="7DE66FE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za DDV:</w:t>
            </w:r>
          </w:p>
        </w:tc>
        <w:tc>
          <w:tcPr>
            <w:tcW w:w="6282" w:type="dxa"/>
            <w:shd w:val="clear" w:color="auto" w:fill="auto"/>
          </w:tcPr>
          <w:p w14:paraId="0C600DE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649AFFE7" w14:textId="77777777" w:rsidTr="00F50744">
        <w:tc>
          <w:tcPr>
            <w:tcW w:w="2780" w:type="dxa"/>
            <w:shd w:val="clear" w:color="auto" w:fill="auto"/>
          </w:tcPr>
          <w:p w14:paraId="4CEF7719"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Matična številka:</w:t>
            </w:r>
          </w:p>
        </w:tc>
        <w:tc>
          <w:tcPr>
            <w:tcW w:w="6282" w:type="dxa"/>
            <w:shd w:val="clear" w:color="auto" w:fill="auto"/>
          </w:tcPr>
          <w:p w14:paraId="19B8E0F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1502F036" w14:textId="77777777" w:rsidTr="00F50744">
        <w:tc>
          <w:tcPr>
            <w:tcW w:w="2780" w:type="dxa"/>
            <w:shd w:val="clear" w:color="auto" w:fill="auto"/>
          </w:tcPr>
          <w:p w14:paraId="2958262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računa:</w:t>
            </w:r>
          </w:p>
        </w:tc>
        <w:tc>
          <w:tcPr>
            <w:tcW w:w="6282" w:type="dxa"/>
            <w:shd w:val="clear" w:color="auto" w:fill="auto"/>
          </w:tcPr>
          <w:p w14:paraId="35BC427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24FA89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72BAE9A1" w14:textId="77777777" w:rsidTr="00F50744">
        <w:tc>
          <w:tcPr>
            <w:tcW w:w="2780" w:type="dxa"/>
            <w:shd w:val="clear" w:color="auto" w:fill="auto"/>
          </w:tcPr>
          <w:p w14:paraId="2CC6152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lastRenderedPageBreak/>
              <w:t>Banka:</w:t>
            </w:r>
          </w:p>
        </w:tc>
        <w:tc>
          <w:tcPr>
            <w:tcW w:w="6282" w:type="dxa"/>
            <w:shd w:val="clear" w:color="auto" w:fill="auto"/>
          </w:tcPr>
          <w:p w14:paraId="4626EC6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E475CA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7756A05D" w14:textId="77777777" w:rsidTr="00F50744">
        <w:tc>
          <w:tcPr>
            <w:tcW w:w="2780" w:type="dxa"/>
            <w:shd w:val="clear" w:color="auto" w:fill="auto"/>
          </w:tcPr>
          <w:p w14:paraId="07A1B9B5" w14:textId="5B3C80A5" w:rsidR="00F50744" w:rsidRPr="007C54DC" w:rsidRDefault="0089589A"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w:t>
            </w:r>
            <w:r w:rsidR="00F50744" w:rsidRPr="007C54DC">
              <w:rPr>
                <w:rFonts w:asciiTheme="minorHAnsi" w:eastAsia="Calibri" w:hAnsiTheme="minorHAnsi" w:cstheme="minorHAnsi"/>
                <w:bCs/>
                <w:color w:val="000000"/>
                <w:sz w:val="23"/>
                <w:szCs w:val="23"/>
              </w:rPr>
              <w:t>rsta del, ki jih bo izvedel podizvajalec:</w:t>
            </w:r>
          </w:p>
        </w:tc>
        <w:tc>
          <w:tcPr>
            <w:tcW w:w="6282" w:type="dxa"/>
            <w:shd w:val="clear" w:color="auto" w:fill="auto"/>
          </w:tcPr>
          <w:p w14:paraId="625DFDB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4ADC233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A3FA981"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590B5E47" w14:textId="77777777" w:rsidTr="00F50744">
        <w:tc>
          <w:tcPr>
            <w:tcW w:w="2780" w:type="dxa"/>
            <w:shd w:val="clear" w:color="auto" w:fill="auto"/>
          </w:tcPr>
          <w:p w14:paraId="12341D7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Podizvajalec zahteva neposredna plačila</w:t>
            </w:r>
          </w:p>
          <w:p w14:paraId="745B2DA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 (DA/NE)</w:t>
            </w:r>
          </w:p>
        </w:tc>
        <w:tc>
          <w:tcPr>
            <w:tcW w:w="6282" w:type="dxa"/>
            <w:shd w:val="clear" w:color="auto" w:fill="auto"/>
          </w:tcPr>
          <w:p w14:paraId="68F34E2F"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bl>
    <w:p w14:paraId="242CB7A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28DCCF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i/>
          <w:color w:val="000000"/>
          <w:sz w:val="23"/>
          <w:szCs w:val="23"/>
        </w:rPr>
      </w:pPr>
      <w:r w:rsidRPr="007C54DC">
        <w:rPr>
          <w:rFonts w:asciiTheme="minorHAnsi" w:eastAsia="Calibri" w:hAnsiTheme="minorHAnsi" w:cstheme="minorHAnsi"/>
          <w:bCs/>
          <w:i/>
          <w:color w:val="000000"/>
          <w:sz w:val="23"/>
          <w:szCs w:val="23"/>
        </w:rPr>
        <w:t>(V primeru nastopanja z večjim številom podizvajalcev se strani pogodbe, kjer so navedeni podatki o podizvajalcih in o vrsti, količini, vrednosti del in ostalem v ustreznem številu kopira).</w:t>
      </w:r>
    </w:p>
    <w:p w14:paraId="74FE11E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200A3E7" w14:textId="68D48E12"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Izvajalec pooblašča naročnika, da izvedbo del, pri katerih so vključeni podizvajalci, naročnik na podlagi potrjene </w:t>
      </w:r>
      <w:r w:rsidR="00C113F4" w:rsidRPr="007C54DC">
        <w:rPr>
          <w:rFonts w:asciiTheme="minorHAnsi" w:eastAsia="Calibri" w:hAnsiTheme="minorHAnsi" w:cstheme="minorHAnsi"/>
          <w:bCs/>
          <w:color w:val="000000"/>
          <w:sz w:val="23"/>
          <w:szCs w:val="23"/>
        </w:rPr>
        <w:t>računa/</w:t>
      </w:r>
      <w:r w:rsidRPr="007C54DC">
        <w:rPr>
          <w:rFonts w:asciiTheme="minorHAnsi" w:eastAsia="Calibri" w:hAnsiTheme="minorHAnsi" w:cstheme="minorHAnsi"/>
          <w:bCs/>
          <w:color w:val="000000"/>
          <w:sz w:val="23"/>
          <w:szCs w:val="23"/>
        </w:rPr>
        <w:t>situacije plača neposredno tem podizvajalcem, v kolikor podizvajalci neposredno plačilo izrecno in pravočasno zahtevajo.</w:t>
      </w:r>
    </w:p>
    <w:p w14:paraId="7D9CB38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Izvajalec je v celoti odgovoren za izvajanje del, zamude in malomarnost ter napake svojih podizvajalcev in njihovih predstavnikov/delavcev. Izvajalec v celoti odgovarja za izvedbo prejetega predmeta naročila proti naročniku.</w:t>
      </w:r>
    </w:p>
    <w:p w14:paraId="7FA111D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137765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7C4022F" w14:textId="77777777" w:rsidR="00F50744" w:rsidRPr="007C54DC" w:rsidRDefault="00F50744" w:rsidP="00671C9B">
      <w:pPr>
        <w:pStyle w:val="Odstavekseznama"/>
        <w:numPr>
          <w:ilvl w:val="0"/>
          <w:numId w:val="83"/>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PARTNERJI V SKUPNI PONUDBI OZ. KONZORCIJU</w:t>
      </w:r>
    </w:p>
    <w:p w14:paraId="2594945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p>
    <w:p w14:paraId="500BFAEA" w14:textId="77777777" w:rsidR="00F50744" w:rsidRPr="007C54DC" w:rsidRDefault="00F50744" w:rsidP="0081406A">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76A5C20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Seznam partnerjev</w:t>
      </w:r>
    </w:p>
    <w:p w14:paraId="5010F99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364392C9"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Izvajalec pri izvajanju pogodbe nastopa s sledečim partnerjem / partnerji:</w:t>
      </w:r>
    </w:p>
    <w:p w14:paraId="5962F1B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43DF413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F50744" w:rsidRPr="007C54DC" w14:paraId="6BEF80CE" w14:textId="77777777" w:rsidTr="00F50744">
        <w:tc>
          <w:tcPr>
            <w:tcW w:w="2780" w:type="dxa"/>
            <w:shd w:val="clear" w:color="auto" w:fill="auto"/>
          </w:tcPr>
          <w:p w14:paraId="66D57EA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Naziv:</w:t>
            </w:r>
          </w:p>
        </w:tc>
        <w:tc>
          <w:tcPr>
            <w:tcW w:w="6282" w:type="dxa"/>
            <w:shd w:val="clear" w:color="auto" w:fill="auto"/>
          </w:tcPr>
          <w:p w14:paraId="27686B7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41EE7DEF" w14:textId="77777777" w:rsidTr="00F50744">
        <w:tc>
          <w:tcPr>
            <w:tcW w:w="2780" w:type="dxa"/>
            <w:shd w:val="clear" w:color="auto" w:fill="auto"/>
          </w:tcPr>
          <w:p w14:paraId="5E2D511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Polni naslov:</w:t>
            </w:r>
          </w:p>
        </w:tc>
        <w:tc>
          <w:tcPr>
            <w:tcW w:w="6282" w:type="dxa"/>
            <w:shd w:val="clear" w:color="auto" w:fill="auto"/>
          </w:tcPr>
          <w:p w14:paraId="0B8D2C7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6F03D623" w14:textId="77777777" w:rsidTr="00F50744">
        <w:tc>
          <w:tcPr>
            <w:tcW w:w="2780" w:type="dxa"/>
            <w:shd w:val="clear" w:color="auto" w:fill="auto"/>
          </w:tcPr>
          <w:p w14:paraId="75620AF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Identifikacijska</w:t>
            </w:r>
          </w:p>
          <w:p w14:paraId="4D4BC16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za DDV:</w:t>
            </w:r>
          </w:p>
        </w:tc>
        <w:tc>
          <w:tcPr>
            <w:tcW w:w="6282" w:type="dxa"/>
            <w:shd w:val="clear" w:color="auto" w:fill="auto"/>
          </w:tcPr>
          <w:p w14:paraId="6E48842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261D6453" w14:textId="77777777" w:rsidTr="00F50744">
        <w:tc>
          <w:tcPr>
            <w:tcW w:w="2780" w:type="dxa"/>
            <w:shd w:val="clear" w:color="auto" w:fill="auto"/>
          </w:tcPr>
          <w:p w14:paraId="013AFF9E"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Matična številka:</w:t>
            </w:r>
          </w:p>
        </w:tc>
        <w:tc>
          <w:tcPr>
            <w:tcW w:w="6282" w:type="dxa"/>
            <w:shd w:val="clear" w:color="auto" w:fill="auto"/>
          </w:tcPr>
          <w:p w14:paraId="4F6D107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7218E2AF" w14:textId="77777777" w:rsidTr="00F50744">
        <w:tc>
          <w:tcPr>
            <w:tcW w:w="2780" w:type="dxa"/>
            <w:shd w:val="clear" w:color="auto" w:fill="auto"/>
          </w:tcPr>
          <w:p w14:paraId="509E80D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lastRenderedPageBreak/>
              <w:t>Številka računa:</w:t>
            </w:r>
          </w:p>
        </w:tc>
        <w:tc>
          <w:tcPr>
            <w:tcW w:w="6282" w:type="dxa"/>
            <w:shd w:val="clear" w:color="auto" w:fill="auto"/>
          </w:tcPr>
          <w:p w14:paraId="6BC1BD4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28637D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349A287B" w14:textId="77777777" w:rsidTr="00F50744">
        <w:tc>
          <w:tcPr>
            <w:tcW w:w="2780" w:type="dxa"/>
            <w:shd w:val="clear" w:color="auto" w:fill="auto"/>
          </w:tcPr>
          <w:p w14:paraId="3FBD3A87"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Banka:</w:t>
            </w:r>
          </w:p>
        </w:tc>
        <w:tc>
          <w:tcPr>
            <w:tcW w:w="6282" w:type="dxa"/>
            <w:shd w:val="clear" w:color="auto" w:fill="auto"/>
          </w:tcPr>
          <w:p w14:paraId="597B2DA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5923222"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388CE706" w14:textId="77777777" w:rsidTr="00F50744">
        <w:tc>
          <w:tcPr>
            <w:tcW w:w="2780" w:type="dxa"/>
            <w:shd w:val="clear" w:color="auto" w:fill="auto"/>
          </w:tcPr>
          <w:p w14:paraId="190FC044" w14:textId="2CD0076F" w:rsidR="00F50744" w:rsidRPr="007C54DC" w:rsidRDefault="0089589A"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w:t>
            </w:r>
            <w:r w:rsidR="00F50744" w:rsidRPr="007C54DC">
              <w:rPr>
                <w:rFonts w:asciiTheme="minorHAnsi" w:eastAsia="Calibri" w:hAnsiTheme="minorHAnsi" w:cstheme="minorHAnsi"/>
                <w:bCs/>
                <w:color w:val="000000"/>
                <w:sz w:val="23"/>
                <w:szCs w:val="23"/>
              </w:rPr>
              <w:t>rsta del, ki jih bo izvedel partner:</w:t>
            </w:r>
          </w:p>
        </w:tc>
        <w:tc>
          <w:tcPr>
            <w:tcW w:w="6282" w:type="dxa"/>
            <w:shd w:val="clear" w:color="auto" w:fill="auto"/>
          </w:tcPr>
          <w:p w14:paraId="0C4FB26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687C71CF"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927023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bl>
    <w:p w14:paraId="4F18000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i/>
          <w:color w:val="000000"/>
          <w:sz w:val="23"/>
          <w:szCs w:val="23"/>
          <w:u w:val="single"/>
        </w:rPr>
      </w:pPr>
    </w:p>
    <w:p w14:paraId="66C4DF3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
          <w:bCs/>
          <w:i/>
          <w:color w:val="000000"/>
          <w:sz w:val="23"/>
          <w:szCs w:val="23"/>
          <w:u w:val="single"/>
        </w:rPr>
      </w:pPr>
    </w:p>
    <w:p w14:paraId="29B4D57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F50744" w:rsidRPr="007C54DC" w14:paraId="664C3ACA" w14:textId="77777777" w:rsidTr="00F50744">
        <w:tc>
          <w:tcPr>
            <w:tcW w:w="2780" w:type="dxa"/>
            <w:shd w:val="clear" w:color="auto" w:fill="auto"/>
          </w:tcPr>
          <w:p w14:paraId="196E19D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Naziv:</w:t>
            </w:r>
          </w:p>
        </w:tc>
        <w:tc>
          <w:tcPr>
            <w:tcW w:w="6282" w:type="dxa"/>
            <w:shd w:val="clear" w:color="auto" w:fill="auto"/>
          </w:tcPr>
          <w:p w14:paraId="2FE10366"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7E380781" w14:textId="77777777" w:rsidTr="00F50744">
        <w:tc>
          <w:tcPr>
            <w:tcW w:w="2780" w:type="dxa"/>
            <w:shd w:val="clear" w:color="auto" w:fill="auto"/>
          </w:tcPr>
          <w:p w14:paraId="1578565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Polni naslov:</w:t>
            </w:r>
          </w:p>
        </w:tc>
        <w:tc>
          <w:tcPr>
            <w:tcW w:w="6282" w:type="dxa"/>
            <w:shd w:val="clear" w:color="auto" w:fill="auto"/>
          </w:tcPr>
          <w:p w14:paraId="4494095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56911D4F" w14:textId="77777777" w:rsidTr="00F50744">
        <w:tc>
          <w:tcPr>
            <w:tcW w:w="2780" w:type="dxa"/>
            <w:shd w:val="clear" w:color="auto" w:fill="auto"/>
          </w:tcPr>
          <w:p w14:paraId="4684CE1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Identifikacijska</w:t>
            </w:r>
          </w:p>
          <w:p w14:paraId="6FE2DCF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za DDV:</w:t>
            </w:r>
          </w:p>
        </w:tc>
        <w:tc>
          <w:tcPr>
            <w:tcW w:w="6282" w:type="dxa"/>
            <w:shd w:val="clear" w:color="auto" w:fill="auto"/>
          </w:tcPr>
          <w:p w14:paraId="6D43A155"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5380E20A" w14:textId="77777777" w:rsidTr="00F50744">
        <w:tc>
          <w:tcPr>
            <w:tcW w:w="2780" w:type="dxa"/>
            <w:shd w:val="clear" w:color="auto" w:fill="auto"/>
          </w:tcPr>
          <w:p w14:paraId="181E3B0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Matična številka:</w:t>
            </w:r>
          </w:p>
        </w:tc>
        <w:tc>
          <w:tcPr>
            <w:tcW w:w="6282" w:type="dxa"/>
            <w:shd w:val="clear" w:color="auto" w:fill="auto"/>
          </w:tcPr>
          <w:p w14:paraId="5ACBB238"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0FD7C9D1" w14:textId="77777777" w:rsidTr="00F50744">
        <w:tc>
          <w:tcPr>
            <w:tcW w:w="2780" w:type="dxa"/>
            <w:shd w:val="clear" w:color="auto" w:fill="auto"/>
          </w:tcPr>
          <w:p w14:paraId="126C6F5B"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Številka računa:</w:t>
            </w:r>
          </w:p>
        </w:tc>
        <w:tc>
          <w:tcPr>
            <w:tcW w:w="6282" w:type="dxa"/>
            <w:shd w:val="clear" w:color="auto" w:fill="auto"/>
          </w:tcPr>
          <w:p w14:paraId="64F8A1BD"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3161CBE4"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5199D68F" w14:textId="77777777" w:rsidTr="00F50744">
        <w:tc>
          <w:tcPr>
            <w:tcW w:w="2780" w:type="dxa"/>
            <w:shd w:val="clear" w:color="auto" w:fill="auto"/>
          </w:tcPr>
          <w:p w14:paraId="6465FE3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Banka:</w:t>
            </w:r>
          </w:p>
        </w:tc>
        <w:tc>
          <w:tcPr>
            <w:tcW w:w="6282" w:type="dxa"/>
            <w:shd w:val="clear" w:color="auto" w:fill="auto"/>
          </w:tcPr>
          <w:p w14:paraId="37D5582C"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EA45692"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r w:rsidR="00F50744" w:rsidRPr="007C54DC" w14:paraId="3EA6E63B" w14:textId="77777777" w:rsidTr="00F50744">
        <w:tc>
          <w:tcPr>
            <w:tcW w:w="2780" w:type="dxa"/>
            <w:shd w:val="clear" w:color="auto" w:fill="auto"/>
          </w:tcPr>
          <w:p w14:paraId="15C91CA5" w14:textId="79021534" w:rsidR="00F50744" w:rsidRPr="007C54DC" w:rsidRDefault="0089589A"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w:t>
            </w:r>
            <w:r w:rsidR="00F50744" w:rsidRPr="007C54DC">
              <w:rPr>
                <w:rFonts w:asciiTheme="minorHAnsi" w:eastAsia="Calibri" w:hAnsiTheme="minorHAnsi" w:cstheme="minorHAnsi"/>
                <w:bCs/>
                <w:color w:val="000000"/>
                <w:sz w:val="23"/>
                <w:szCs w:val="23"/>
              </w:rPr>
              <w:t>rsta del, ki jih bo izvedel partner:</w:t>
            </w:r>
          </w:p>
        </w:tc>
        <w:tc>
          <w:tcPr>
            <w:tcW w:w="6282" w:type="dxa"/>
            <w:shd w:val="clear" w:color="auto" w:fill="auto"/>
          </w:tcPr>
          <w:p w14:paraId="5F5CA09C"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F8A6320"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B09B663"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tc>
      </w:tr>
    </w:tbl>
    <w:p w14:paraId="05CD437A" w14:textId="77777777"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i/>
          <w:color w:val="000000"/>
          <w:sz w:val="23"/>
          <w:szCs w:val="23"/>
        </w:rPr>
      </w:pPr>
      <w:r w:rsidRPr="007C54DC">
        <w:rPr>
          <w:rFonts w:asciiTheme="minorHAnsi" w:eastAsia="Calibri" w:hAnsiTheme="minorHAnsi" w:cstheme="minorHAnsi"/>
          <w:bCs/>
          <w:i/>
          <w:color w:val="000000"/>
          <w:sz w:val="23"/>
          <w:szCs w:val="23"/>
        </w:rPr>
        <w:t xml:space="preserve">(V primeru skupne ponudbe se v zgornji obrazec napiše </w:t>
      </w:r>
      <w:r w:rsidRPr="007C54DC">
        <w:rPr>
          <w:rFonts w:asciiTheme="minorHAnsi" w:eastAsia="Calibri" w:hAnsiTheme="minorHAnsi" w:cstheme="minorHAnsi"/>
          <w:bCs/>
          <w:i/>
          <w:color w:val="000000"/>
          <w:sz w:val="23"/>
          <w:szCs w:val="23"/>
          <w:u w:val="single"/>
        </w:rPr>
        <w:t>podatke o partnerjih</w:t>
      </w:r>
      <w:r w:rsidRPr="007C54DC">
        <w:rPr>
          <w:rFonts w:asciiTheme="minorHAnsi" w:eastAsia="Calibri" w:hAnsiTheme="minorHAnsi" w:cstheme="minorHAnsi"/>
          <w:bCs/>
          <w:i/>
          <w:color w:val="000000"/>
          <w:sz w:val="23"/>
          <w:szCs w:val="23"/>
        </w:rPr>
        <w:t>).</w:t>
      </w:r>
    </w:p>
    <w:p w14:paraId="2EA24D2E" w14:textId="6335CC39" w:rsidR="00F50744" w:rsidRPr="007C54DC" w:rsidRDefault="00F50744" w:rsidP="00F50744">
      <w:pPr>
        <w:suppressAutoHyphens/>
        <w:autoSpaceDN w:val="0"/>
        <w:spacing w:after="0" w:line="312" w:lineRule="auto"/>
        <w:jc w:val="both"/>
        <w:textAlignment w:val="baseline"/>
        <w:rPr>
          <w:rFonts w:asciiTheme="minorHAnsi" w:eastAsia="Calibri" w:hAnsiTheme="minorHAnsi" w:cstheme="minorHAnsi"/>
          <w:bCs/>
          <w:i/>
          <w:color w:val="000000"/>
          <w:sz w:val="23"/>
          <w:szCs w:val="23"/>
        </w:rPr>
      </w:pPr>
      <w:r w:rsidRPr="007C54DC">
        <w:rPr>
          <w:rFonts w:asciiTheme="minorHAnsi" w:eastAsia="Calibri" w:hAnsiTheme="minorHAnsi" w:cstheme="minorHAnsi"/>
          <w:bCs/>
          <w:i/>
          <w:color w:val="000000"/>
          <w:sz w:val="23"/>
          <w:szCs w:val="23"/>
        </w:rPr>
        <w:t>(V primeru nastopanja z večjim številom partnerjev se strani pogodbe, kjer so navedeni podatki o partnerjih in o vrsti, količini, vrednosti del in ostalem v ustreznem številu kopira).</w:t>
      </w:r>
    </w:p>
    <w:p w14:paraId="21E899A6" w14:textId="3E568BC9" w:rsidR="0081406A" w:rsidRPr="007C54DC" w:rsidRDefault="0081406A" w:rsidP="00F50744">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56D41093" w14:textId="52FD5E95" w:rsidR="007F0F40"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D226DAB" w14:textId="411387B4"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549E6D9" w14:textId="5E935419"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50E2649" w14:textId="5D59D4F5"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A4B8FF9" w14:textId="4E9DD9C7"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8B880D6" w14:textId="13B94647"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5C9DFB8" w14:textId="11EEF27A"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6D8FD40" w14:textId="77777777" w:rsidR="00C05D8C" w:rsidRPr="007C54D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08CC420" w14:textId="0676199D" w:rsidR="007F0F40" w:rsidRPr="007C54DC" w:rsidRDefault="00DE24C2" w:rsidP="00945137">
      <w:pPr>
        <w:pStyle w:val="Odstavekseznama"/>
        <w:numPr>
          <w:ilvl w:val="0"/>
          <w:numId w:val="8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lastRenderedPageBreak/>
        <w:t>POSLOVNA SKRIVNOST</w:t>
      </w:r>
      <w:r w:rsidR="007F0F40" w:rsidRPr="007C54DC">
        <w:rPr>
          <w:rFonts w:asciiTheme="minorHAnsi" w:hAnsiTheme="minorHAnsi" w:cstheme="minorHAnsi"/>
          <w:b/>
          <w:bCs/>
          <w:sz w:val="23"/>
          <w:szCs w:val="23"/>
          <w:lang w:eastAsia="zh-CN"/>
        </w:rPr>
        <w:t xml:space="preserve"> </w:t>
      </w:r>
    </w:p>
    <w:p w14:paraId="534CC89B"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3B8B900" w14:textId="2231D562" w:rsidR="007F0F40" w:rsidRPr="007C54DC" w:rsidRDefault="005D3914" w:rsidP="009E3B52">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w:t>
      </w:r>
      <w:r w:rsidR="007F0F40" w:rsidRPr="007C54DC">
        <w:rPr>
          <w:rFonts w:asciiTheme="minorHAnsi" w:eastAsia="Calibri" w:hAnsiTheme="minorHAnsi" w:cstheme="minorHAnsi"/>
          <w:b/>
          <w:color w:val="000000"/>
          <w:spacing w:val="-2"/>
          <w:sz w:val="23"/>
          <w:szCs w:val="23"/>
        </w:rPr>
        <w:t>len</w:t>
      </w:r>
    </w:p>
    <w:p w14:paraId="225155F4" w14:textId="5DD287F7" w:rsidR="00DE24C2" w:rsidRPr="007C54DC" w:rsidRDefault="00DE24C2" w:rsidP="00DE24C2">
      <w:p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Varovanje poslovnih skrivnosti</w:t>
      </w:r>
    </w:p>
    <w:p w14:paraId="70B70677" w14:textId="77777777" w:rsidR="00DE24C2" w:rsidRPr="007C54DC" w:rsidRDefault="00DE24C2" w:rsidP="00DE24C2">
      <w:p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p>
    <w:p w14:paraId="57F36D1C" w14:textId="42A7B95F" w:rsidR="002715F8" w:rsidRPr="00062137" w:rsidRDefault="002715F8" w:rsidP="002715F8">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062137">
        <w:rPr>
          <w:rFonts w:asciiTheme="minorHAnsi" w:eastAsia="Calibri" w:hAnsiTheme="minorHAnsi" w:cstheme="minorHAnsi"/>
          <w:bCs/>
          <w:color w:val="000000"/>
          <w:sz w:val="23"/>
          <w:szCs w:val="23"/>
        </w:rPr>
        <w:t xml:space="preserve">Izvajalec se zavezuje, da bo vse podatke, ki izhajajo iz pogodbene dokumentacije, in druge podatke, ki izvirajo iz pogodbenega razmerja, ohranjal kot poslovno skrivnost ves čas trajanja </w:t>
      </w:r>
      <w:r w:rsidR="00B459E4" w:rsidRPr="00062137">
        <w:rPr>
          <w:rFonts w:asciiTheme="minorHAnsi" w:eastAsia="Calibri" w:hAnsiTheme="minorHAnsi" w:cstheme="minorHAnsi"/>
          <w:bCs/>
          <w:color w:val="000000"/>
          <w:sz w:val="23"/>
          <w:szCs w:val="23"/>
        </w:rPr>
        <w:t>okvirnega sporazuma in pogodb za posamezno naročilo</w:t>
      </w:r>
      <w:r w:rsidRPr="00062137">
        <w:rPr>
          <w:rFonts w:asciiTheme="minorHAnsi" w:eastAsia="Calibri" w:hAnsiTheme="minorHAnsi" w:cstheme="minorHAnsi"/>
          <w:bCs/>
          <w:color w:val="000000"/>
          <w:sz w:val="23"/>
          <w:szCs w:val="23"/>
        </w:rPr>
        <w:t>.</w:t>
      </w:r>
    </w:p>
    <w:p w14:paraId="30ADBEA3" w14:textId="77777777" w:rsidR="002715F8" w:rsidRPr="00062137" w:rsidRDefault="002715F8" w:rsidP="002715F8">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4774989" w14:textId="77777777" w:rsidR="002715F8" w:rsidRPr="00062137" w:rsidRDefault="002715F8" w:rsidP="002715F8">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062137">
        <w:rPr>
          <w:rFonts w:asciiTheme="minorHAnsi" w:eastAsia="Calibri" w:hAnsiTheme="minorHAnsi" w:cstheme="minorHAnsi"/>
          <w:bCs/>
          <w:color w:val="000000"/>
          <w:sz w:val="23"/>
          <w:szCs w:val="23"/>
        </w:rPr>
        <w:t xml:space="preserve">Izvajalec zagotavlja, da bo spoštoval varovanje naročnikovih osebnih podatkov, ki mu bodo posredovani ali se bo z njimi seznanil vezano na izvajanje pogodbenih del. </w:t>
      </w:r>
    </w:p>
    <w:p w14:paraId="3F4CC9D6" w14:textId="77777777" w:rsidR="002715F8" w:rsidRPr="00062137" w:rsidRDefault="002715F8" w:rsidP="002715F8">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FE7F200" w14:textId="77777777" w:rsidR="002715F8" w:rsidRPr="00062137" w:rsidRDefault="002715F8" w:rsidP="002715F8">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062137">
        <w:rPr>
          <w:rFonts w:asciiTheme="minorHAnsi" w:eastAsia="Calibri" w:hAnsiTheme="minorHAnsi" w:cstheme="minorHAnsi"/>
          <w:bCs/>
          <w:color w:val="000000"/>
          <w:sz w:val="23"/>
          <w:szCs w:val="23"/>
        </w:rPr>
        <w:t>Izvajalec zagotavlja, da bodo vsi delavci, ki bodo izvajali pogodbena dela, spoštovali varovanje naročnikovih osebnih podatkov, ki jim bodo posredovani ali se bodo z njimi seznanili vezano na izvajanje pogodbenih del.</w:t>
      </w:r>
    </w:p>
    <w:p w14:paraId="003BF359" w14:textId="77777777" w:rsidR="002715F8" w:rsidRPr="00062137" w:rsidRDefault="002715F8" w:rsidP="002715F8">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6F34EDD" w14:textId="77777777" w:rsidR="002715F8" w:rsidRPr="00062137" w:rsidRDefault="002715F8" w:rsidP="002715F8">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062137">
        <w:rPr>
          <w:rFonts w:asciiTheme="minorHAnsi" w:eastAsia="Calibri" w:hAnsiTheme="minorHAnsi" w:cstheme="minorHAnsi"/>
          <w:bCs/>
          <w:color w:val="000000"/>
          <w:sz w:val="23"/>
          <w:szCs w:val="23"/>
        </w:rPr>
        <w:t>Vsi izvedbeni kadri so kot poslovno skrivnost dolžni spoštovati in varovati podatke, s katerimi bi se seznanili med svojim delom. Določbe o varovanju poslovnih skrivnosti zavezujejo izvajalca in njegove kadre tudi po prenehanju veljavnosti pogodbe, izvedbeni kader pa tudi po prenehanju delovnega ali pogodbenega razmerja z izvajalcem.</w:t>
      </w:r>
    </w:p>
    <w:p w14:paraId="68602BF8" w14:textId="77777777" w:rsidR="00DE24C2" w:rsidRPr="00062137" w:rsidRDefault="00DE24C2"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F35DE5F"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62137">
        <w:rPr>
          <w:rFonts w:asciiTheme="minorHAnsi" w:eastAsia="Calibri" w:hAnsiTheme="minorHAnsi" w:cstheme="minorHAnsi"/>
          <w:color w:val="000000"/>
          <w:sz w:val="23"/>
          <w:szCs w:val="23"/>
        </w:rPr>
        <w:t>Obveznost varovanja podatkov se nanašata tako na čas izvrševanja okvirnega sporazuma, kot tudi za čas po tem. V primeru kršitve določb o varovanju poslovne skrivnosti, je izvajalec naročniku odškodninsko odgovoren za vso posredno in neposredno škodo.</w:t>
      </w:r>
      <w:r w:rsidRPr="007C54DC">
        <w:rPr>
          <w:rFonts w:asciiTheme="minorHAnsi" w:eastAsia="Calibri" w:hAnsiTheme="minorHAnsi" w:cstheme="minorHAnsi"/>
          <w:color w:val="000000"/>
          <w:sz w:val="23"/>
          <w:szCs w:val="23"/>
        </w:rPr>
        <w:t xml:space="preserve"> </w:t>
      </w:r>
    </w:p>
    <w:p w14:paraId="60A0D1DA" w14:textId="101E5CA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7D520E5" w14:textId="77777777" w:rsidR="005D3914" w:rsidRPr="007C54DC" w:rsidRDefault="005D3914"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2D4AAEE" w14:textId="1A08FCB2" w:rsidR="00787A45" w:rsidRPr="007C54DC" w:rsidRDefault="00787A45" w:rsidP="00945137">
      <w:pPr>
        <w:pStyle w:val="Odstavekseznama"/>
        <w:numPr>
          <w:ilvl w:val="0"/>
          <w:numId w:val="83"/>
        </w:num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PREDSTAVNIKI POGODBENIH STRANK IN KOMUNIKACIJA</w:t>
      </w:r>
    </w:p>
    <w:p w14:paraId="13AE4DA5" w14:textId="77777777" w:rsidR="00787A45" w:rsidRPr="007C54DC" w:rsidRDefault="00787A45" w:rsidP="00787A45">
      <w:pPr>
        <w:suppressAutoHyphens/>
        <w:autoSpaceDN w:val="0"/>
        <w:spacing w:after="0" w:line="312" w:lineRule="auto"/>
        <w:jc w:val="both"/>
        <w:textAlignment w:val="baseline"/>
        <w:rPr>
          <w:rFonts w:asciiTheme="minorHAnsi" w:eastAsia="Calibri" w:hAnsiTheme="minorHAnsi" w:cstheme="minorHAnsi"/>
          <w:b/>
          <w:color w:val="000000"/>
          <w:sz w:val="23"/>
          <w:szCs w:val="23"/>
        </w:rPr>
      </w:pPr>
    </w:p>
    <w:p w14:paraId="20E57CF9" w14:textId="77777777" w:rsidR="00787A45" w:rsidRPr="007C54DC" w:rsidRDefault="00787A45" w:rsidP="00787A45">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14A0F70F" w14:textId="77777777" w:rsidR="00417A72" w:rsidRPr="007C54DC" w:rsidRDefault="00417A72" w:rsidP="00417A72">
      <w:pPr>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Predstavniki pogodbenih strank</w:t>
      </w:r>
    </w:p>
    <w:p w14:paraId="7EC53375" w14:textId="4E7A6049" w:rsidR="00417A72" w:rsidRPr="007C54DC" w:rsidRDefault="00417A72" w:rsidP="00417A72">
      <w:pPr>
        <w:spacing w:after="0"/>
        <w:jc w:val="both"/>
        <w:rPr>
          <w:rFonts w:asciiTheme="minorHAnsi" w:hAnsiTheme="minorHAnsi" w:cstheme="minorHAnsi"/>
          <w:bCs/>
          <w:sz w:val="23"/>
          <w:szCs w:val="23"/>
          <w:lang w:val="pl-PL" w:eastAsia="zh-CN"/>
        </w:rPr>
      </w:pPr>
      <w:r w:rsidRPr="007C54DC">
        <w:rPr>
          <w:rFonts w:asciiTheme="minorHAnsi" w:hAnsiTheme="minorHAnsi" w:cstheme="minorHAnsi"/>
          <w:bCs/>
          <w:sz w:val="23"/>
          <w:szCs w:val="23"/>
          <w:lang w:val="pl-PL" w:eastAsia="zh-CN"/>
        </w:rPr>
        <w:t xml:space="preserve">Pooblaščeni predstavnik izvajalca </w:t>
      </w:r>
      <w:r w:rsidR="00FB7078" w:rsidRPr="007C54DC">
        <w:rPr>
          <w:rFonts w:asciiTheme="minorHAnsi" w:hAnsiTheme="minorHAnsi" w:cstheme="minorHAnsi"/>
          <w:bCs/>
          <w:sz w:val="23"/>
          <w:szCs w:val="23"/>
          <w:lang w:val="pl-PL" w:eastAsia="zh-CN"/>
        </w:rPr>
        <w:t xml:space="preserve">za izpolnitev obveznosti iz tega okvirnega sporazuma </w:t>
      </w:r>
      <w:r w:rsidR="00C06C81" w:rsidRPr="007C54DC">
        <w:rPr>
          <w:rFonts w:asciiTheme="minorHAnsi" w:hAnsiTheme="minorHAnsi" w:cstheme="minorHAnsi"/>
          <w:bCs/>
          <w:sz w:val="23"/>
          <w:szCs w:val="23"/>
          <w:lang w:val="pl-PL" w:eastAsia="zh-CN"/>
        </w:rPr>
        <w:t xml:space="preserve">(skrbnik okvirnega sporazuma) </w:t>
      </w:r>
      <w:r w:rsidRPr="007C54DC">
        <w:rPr>
          <w:rFonts w:asciiTheme="minorHAnsi" w:hAnsiTheme="minorHAnsi" w:cstheme="minorHAnsi"/>
          <w:bCs/>
          <w:sz w:val="23"/>
          <w:szCs w:val="23"/>
          <w:lang w:val="pl-PL" w:eastAsia="zh-CN"/>
        </w:rPr>
        <w:t>je __________________________________________________________, telefon: _______________________, e-naslov: __________________________.</w:t>
      </w:r>
    </w:p>
    <w:p w14:paraId="14E7C7D2" w14:textId="74B6C03B" w:rsidR="003970FE" w:rsidRPr="007C54DC" w:rsidRDefault="003970FE" w:rsidP="003970FE">
      <w:pPr>
        <w:spacing w:after="0"/>
        <w:jc w:val="both"/>
        <w:rPr>
          <w:rFonts w:asciiTheme="minorHAnsi" w:hAnsiTheme="minorHAnsi" w:cstheme="minorHAnsi"/>
          <w:bCs/>
          <w:sz w:val="23"/>
          <w:szCs w:val="23"/>
          <w:lang w:val="pl-PL" w:eastAsia="zh-CN"/>
        </w:rPr>
      </w:pPr>
      <w:r w:rsidRPr="007C54DC">
        <w:rPr>
          <w:rFonts w:asciiTheme="minorHAnsi" w:hAnsiTheme="minorHAnsi" w:cstheme="minorHAnsi"/>
          <w:bCs/>
          <w:sz w:val="23"/>
          <w:szCs w:val="23"/>
          <w:lang w:eastAsia="zh-CN"/>
        </w:rPr>
        <w:lastRenderedPageBreak/>
        <w:t xml:space="preserve">Pooblaščeni predstavnik izvajalca za sestavo in podpis končnega obračuna je: </w:t>
      </w:r>
      <w:r w:rsidRPr="007C54DC">
        <w:rPr>
          <w:rFonts w:asciiTheme="minorHAnsi" w:hAnsiTheme="minorHAnsi" w:cstheme="minorHAnsi"/>
          <w:bCs/>
          <w:sz w:val="23"/>
          <w:szCs w:val="23"/>
          <w:lang w:val="pl-PL" w:eastAsia="zh-CN"/>
        </w:rPr>
        <w:t>__________________________________</w:t>
      </w:r>
      <w:r w:rsidR="005530B2">
        <w:rPr>
          <w:rFonts w:asciiTheme="minorHAnsi" w:hAnsiTheme="minorHAnsi" w:cstheme="minorHAnsi"/>
          <w:bCs/>
          <w:sz w:val="23"/>
          <w:szCs w:val="23"/>
          <w:lang w:val="pl-PL" w:eastAsia="zh-CN"/>
        </w:rPr>
        <w:t>______________</w:t>
      </w:r>
      <w:r w:rsidRPr="007C54DC">
        <w:rPr>
          <w:rFonts w:asciiTheme="minorHAnsi" w:hAnsiTheme="minorHAnsi" w:cstheme="minorHAnsi"/>
          <w:bCs/>
          <w:sz w:val="23"/>
          <w:szCs w:val="23"/>
          <w:lang w:val="pl-PL" w:eastAsia="zh-CN"/>
        </w:rPr>
        <w:t>__________, telefon: ____________, e-naslov: __________________________.</w:t>
      </w:r>
    </w:p>
    <w:p w14:paraId="0FC513DD" w14:textId="77777777" w:rsidR="00417A72" w:rsidRPr="007C54DC" w:rsidRDefault="00417A72" w:rsidP="00417A72">
      <w:pPr>
        <w:spacing w:after="0"/>
        <w:jc w:val="both"/>
        <w:rPr>
          <w:rFonts w:asciiTheme="minorHAnsi" w:hAnsiTheme="minorHAnsi" w:cstheme="minorHAnsi"/>
          <w:bCs/>
          <w:sz w:val="23"/>
          <w:szCs w:val="23"/>
          <w:lang w:val="pl-PL" w:eastAsia="zh-CN"/>
        </w:rPr>
      </w:pPr>
    </w:p>
    <w:p w14:paraId="1697CDAB" w14:textId="54A5B751" w:rsidR="00417A72" w:rsidRPr="007C54DC" w:rsidRDefault="00417A72" w:rsidP="00417A72">
      <w:pPr>
        <w:spacing w:after="0"/>
        <w:jc w:val="both"/>
        <w:rPr>
          <w:rFonts w:asciiTheme="minorHAnsi" w:hAnsiTheme="minorHAnsi" w:cstheme="minorHAnsi"/>
          <w:bCs/>
          <w:sz w:val="23"/>
          <w:szCs w:val="23"/>
          <w:lang w:val="pl-PL" w:eastAsia="zh-CN"/>
        </w:rPr>
      </w:pPr>
      <w:r w:rsidRPr="007C54DC">
        <w:rPr>
          <w:rFonts w:asciiTheme="minorHAnsi" w:hAnsiTheme="minorHAnsi" w:cstheme="minorHAnsi"/>
          <w:bCs/>
          <w:sz w:val="23"/>
          <w:szCs w:val="23"/>
          <w:lang w:val="pl-PL" w:eastAsia="zh-CN"/>
        </w:rPr>
        <w:t>Odgo</w:t>
      </w:r>
      <w:r w:rsidR="00823F84" w:rsidRPr="007C54DC">
        <w:rPr>
          <w:rFonts w:asciiTheme="minorHAnsi" w:hAnsiTheme="minorHAnsi" w:cstheme="minorHAnsi"/>
          <w:bCs/>
          <w:sz w:val="23"/>
          <w:szCs w:val="23"/>
          <w:lang w:val="pl-PL" w:eastAsia="zh-CN"/>
        </w:rPr>
        <w:t>vorni vodja del izvajalca po tem</w:t>
      </w:r>
      <w:r w:rsidRPr="007C54DC">
        <w:rPr>
          <w:rFonts w:asciiTheme="minorHAnsi" w:hAnsiTheme="minorHAnsi" w:cstheme="minorHAnsi"/>
          <w:bCs/>
          <w:sz w:val="23"/>
          <w:szCs w:val="23"/>
          <w:lang w:val="pl-PL" w:eastAsia="zh-CN"/>
        </w:rPr>
        <w:t xml:space="preserve"> </w:t>
      </w:r>
      <w:r w:rsidR="00823F84" w:rsidRPr="007C54DC">
        <w:rPr>
          <w:rFonts w:asciiTheme="minorHAnsi" w:hAnsiTheme="minorHAnsi" w:cstheme="minorHAnsi"/>
          <w:bCs/>
          <w:sz w:val="23"/>
          <w:szCs w:val="23"/>
          <w:lang w:val="pl-PL" w:eastAsia="zh-CN"/>
        </w:rPr>
        <w:t xml:space="preserve">okvirnem sporazumu </w:t>
      </w:r>
      <w:r w:rsidRPr="007C54DC">
        <w:rPr>
          <w:rFonts w:asciiTheme="minorHAnsi" w:hAnsiTheme="minorHAnsi" w:cstheme="minorHAnsi"/>
          <w:bCs/>
          <w:sz w:val="23"/>
          <w:szCs w:val="23"/>
          <w:lang w:val="pl-PL" w:eastAsia="zh-CN"/>
        </w:rPr>
        <w:t>je ________________</w:t>
      </w:r>
      <w:r w:rsidR="00823F84" w:rsidRPr="007C54DC">
        <w:rPr>
          <w:rFonts w:asciiTheme="minorHAnsi" w:hAnsiTheme="minorHAnsi" w:cstheme="minorHAnsi"/>
          <w:bCs/>
          <w:sz w:val="23"/>
          <w:szCs w:val="23"/>
          <w:lang w:val="pl-PL" w:eastAsia="zh-CN"/>
        </w:rPr>
        <w:t>__________</w:t>
      </w:r>
      <w:r w:rsidR="005530B2">
        <w:rPr>
          <w:rFonts w:asciiTheme="minorHAnsi" w:hAnsiTheme="minorHAnsi" w:cstheme="minorHAnsi"/>
          <w:bCs/>
          <w:sz w:val="23"/>
          <w:szCs w:val="23"/>
          <w:lang w:val="pl-PL" w:eastAsia="zh-CN"/>
        </w:rPr>
        <w:t>___________</w:t>
      </w:r>
      <w:r w:rsidR="00823F84" w:rsidRPr="007C54DC">
        <w:rPr>
          <w:rFonts w:asciiTheme="minorHAnsi" w:hAnsiTheme="minorHAnsi" w:cstheme="minorHAnsi"/>
          <w:bCs/>
          <w:sz w:val="23"/>
          <w:szCs w:val="23"/>
          <w:lang w:val="pl-PL" w:eastAsia="zh-CN"/>
        </w:rPr>
        <w:t>__________</w:t>
      </w:r>
      <w:r w:rsidRPr="007C54DC">
        <w:rPr>
          <w:rFonts w:asciiTheme="minorHAnsi" w:hAnsiTheme="minorHAnsi" w:cstheme="minorHAnsi"/>
          <w:bCs/>
          <w:sz w:val="23"/>
          <w:szCs w:val="23"/>
          <w:lang w:val="pl-PL" w:eastAsia="zh-CN"/>
        </w:rPr>
        <w:t>, telefon: _______________________, e-naslov: __________________________.</w:t>
      </w:r>
    </w:p>
    <w:p w14:paraId="7D15E51E" w14:textId="0CC707DB" w:rsidR="000F06A5" w:rsidRPr="007C54DC" w:rsidRDefault="000F06A5" w:rsidP="00417A72">
      <w:pPr>
        <w:spacing w:after="0"/>
        <w:jc w:val="both"/>
        <w:rPr>
          <w:rFonts w:asciiTheme="minorHAnsi" w:hAnsiTheme="minorHAnsi" w:cstheme="minorHAnsi"/>
          <w:bCs/>
          <w:sz w:val="23"/>
          <w:szCs w:val="23"/>
          <w:lang w:val="pl-PL" w:eastAsia="zh-CN"/>
        </w:rPr>
      </w:pPr>
    </w:p>
    <w:p w14:paraId="4A851D09" w14:textId="33FDA9E0" w:rsidR="000F06A5" w:rsidRPr="005530B2" w:rsidRDefault="000F06A5" w:rsidP="00417A72">
      <w:pPr>
        <w:spacing w:after="0"/>
        <w:jc w:val="both"/>
        <w:rPr>
          <w:rFonts w:asciiTheme="minorHAnsi" w:hAnsiTheme="minorHAnsi" w:cstheme="minorHAnsi"/>
          <w:b/>
          <w:bCs/>
          <w:sz w:val="23"/>
          <w:szCs w:val="23"/>
          <w:lang w:val="pl-PL" w:eastAsia="zh-CN"/>
        </w:rPr>
      </w:pPr>
      <w:r w:rsidRPr="005530B2">
        <w:rPr>
          <w:rFonts w:asciiTheme="minorHAnsi" w:hAnsiTheme="minorHAnsi" w:cstheme="minorHAnsi"/>
          <w:b/>
          <w:bCs/>
          <w:sz w:val="23"/>
          <w:szCs w:val="23"/>
          <w:lang w:val="pl-PL" w:eastAsia="zh-CN"/>
        </w:rPr>
        <w:t xml:space="preserve">E-naslov za </w:t>
      </w:r>
      <w:r w:rsidR="00FB7078" w:rsidRPr="005530B2">
        <w:rPr>
          <w:rFonts w:asciiTheme="minorHAnsi" w:hAnsiTheme="minorHAnsi" w:cstheme="minorHAnsi"/>
          <w:b/>
          <w:bCs/>
          <w:sz w:val="23"/>
          <w:szCs w:val="23"/>
          <w:lang w:val="pl-PL" w:eastAsia="zh-CN"/>
        </w:rPr>
        <w:t>posredovanje povabila k sodelovanju</w:t>
      </w:r>
      <w:r w:rsidR="005530B2" w:rsidRPr="005530B2">
        <w:rPr>
          <w:rFonts w:asciiTheme="minorHAnsi" w:hAnsiTheme="minorHAnsi" w:cstheme="minorHAnsi"/>
          <w:b/>
          <w:bCs/>
          <w:sz w:val="23"/>
          <w:szCs w:val="23"/>
          <w:lang w:val="pl-PL" w:eastAsia="zh-CN"/>
        </w:rPr>
        <w:t xml:space="preserve"> (odpiranje konkurence)</w:t>
      </w:r>
      <w:r w:rsidR="00FB7078" w:rsidRPr="005530B2">
        <w:rPr>
          <w:rFonts w:asciiTheme="minorHAnsi" w:hAnsiTheme="minorHAnsi" w:cstheme="minorHAnsi"/>
          <w:b/>
          <w:bCs/>
          <w:sz w:val="23"/>
          <w:szCs w:val="23"/>
          <w:lang w:val="pl-PL" w:eastAsia="zh-CN"/>
        </w:rPr>
        <w:t>: _______________________________________________.</w:t>
      </w:r>
    </w:p>
    <w:p w14:paraId="58B9DE6E" w14:textId="7AC56C6E" w:rsidR="00417A72" w:rsidRPr="007C54DC" w:rsidRDefault="00417A72" w:rsidP="00417A72">
      <w:pPr>
        <w:spacing w:after="0"/>
        <w:jc w:val="both"/>
        <w:rPr>
          <w:rFonts w:asciiTheme="minorHAnsi" w:hAnsiTheme="minorHAnsi" w:cstheme="minorHAnsi"/>
          <w:bCs/>
          <w:sz w:val="23"/>
          <w:szCs w:val="23"/>
          <w:lang w:val="pl-PL" w:eastAsia="zh-CN"/>
        </w:rPr>
      </w:pPr>
    </w:p>
    <w:p w14:paraId="5C9DEA55" w14:textId="6458DBE1" w:rsidR="000F06A5" w:rsidRPr="00062137" w:rsidRDefault="000F06A5" w:rsidP="000F06A5">
      <w:pPr>
        <w:spacing w:after="0"/>
        <w:jc w:val="both"/>
        <w:rPr>
          <w:rFonts w:asciiTheme="minorHAnsi" w:hAnsiTheme="minorHAnsi" w:cstheme="minorHAnsi"/>
          <w:bCs/>
          <w:sz w:val="23"/>
          <w:szCs w:val="23"/>
          <w:lang w:eastAsia="zh-CN"/>
        </w:rPr>
      </w:pPr>
      <w:r w:rsidRPr="00062137">
        <w:rPr>
          <w:rFonts w:asciiTheme="minorHAnsi" w:hAnsiTheme="minorHAnsi" w:cstheme="minorHAnsi"/>
          <w:bCs/>
          <w:sz w:val="23"/>
          <w:szCs w:val="23"/>
          <w:lang w:eastAsia="zh-CN"/>
        </w:rPr>
        <w:t xml:space="preserve">Izvajalec s podpisom okvirnega sporazuma izjavlja, da je zgoraj navedene osebe seznanil s posredovanjem podatkov iz prejšnjega odstavka in od njih pridobil soglasje, da naročnik oz. v naročnikovem imenu njegov pogodbeni obdelovalec te podatke hrani in uporablja za potrebe izvedbe tega sporazuma. </w:t>
      </w:r>
    </w:p>
    <w:p w14:paraId="7F4BB739" w14:textId="77777777" w:rsidR="000F06A5" w:rsidRPr="00062137" w:rsidRDefault="000F06A5" w:rsidP="00417A72">
      <w:pPr>
        <w:spacing w:after="0"/>
        <w:jc w:val="both"/>
        <w:rPr>
          <w:rFonts w:asciiTheme="minorHAnsi" w:hAnsiTheme="minorHAnsi" w:cstheme="minorHAnsi"/>
          <w:bCs/>
          <w:sz w:val="23"/>
          <w:szCs w:val="23"/>
          <w:lang w:val="pl-PL" w:eastAsia="zh-CN"/>
        </w:rPr>
      </w:pPr>
    </w:p>
    <w:p w14:paraId="18B352ED" w14:textId="26D13AA8" w:rsidR="00417A72" w:rsidRPr="007C54DC" w:rsidRDefault="00417A72" w:rsidP="00417A72">
      <w:pPr>
        <w:spacing w:after="0"/>
        <w:jc w:val="both"/>
        <w:rPr>
          <w:rFonts w:asciiTheme="minorHAnsi" w:hAnsiTheme="minorHAnsi" w:cstheme="minorHAnsi"/>
          <w:bCs/>
          <w:sz w:val="23"/>
          <w:szCs w:val="23"/>
          <w:lang w:val="pl-PL" w:eastAsia="zh-CN"/>
        </w:rPr>
      </w:pPr>
      <w:r w:rsidRPr="00062137">
        <w:rPr>
          <w:rFonts w:asciiTheme="minorHAnsi" w:hAnsiTheme="minorHAnsi" w:cstheme="minorHAnsi"/>
          <w:bCs/>
          <w:sz w:val="23"/>
          <w:szCs w:val="23"/>
          <w:lang w:val="pl-PL" w:eastAsia="zh-CN"/>
        </w:rPr>
        <w:t>Pooblaščeni predstavnik naročnika je vodja Urada za splošne zadeve.</w:t>
      </w:r>
    </w:p>
    <w:p w14:paraId="3281004D" w14:textId="77777777" w:rsidR="00417A72" w:rsidRPr="007C54DC" w:rsidRDefault="00417A72" w:rsidP="00417A72">
      <w:pPr>
        <w:spacing w:after="0"/>
        <w:jc w:val="both"/>
        <w:rPr>
          <w:rFonts w:asciiTheme="minorHAnsi" w:hAnsiTheme="minorHAnsi" w:cstheme="minorHAnsi"/>
          <w:bCs/>
          <w:sz w:val="23"/>
          <w:szCs w:val="23"/>
          <w:lang w:val="pl-PL" w:eastAsia="zh-CN"/>
        </w:rPr>
      </w:pPr>
    </w:p>
    <w:p w14:paraId="19F55846" w14:textId="27FFBC7A" w:rsidR="00417A72" w:rsidRPr="007C54DC" w:rsidRDefault="00417A72" w:rsidP="00417A72">
      <w:pPr>
        <w:spacing w:after="0"/>
        <w:jc w:val="both"/>
        <w:rPr>
          <w:rFonts w:asciiTheme="minorHAnsi" w:hAnsiTheme="minorHAnsi" w:cstheme="minorHAnsi"/>
          <w:bCs/>
          <w:sz w:val="23"/>
          <w:szCs w:val="23"/>
          <w:lang w:val="pl-PL" w:eastAsia="zh-CN"/>
        </w:rPr>
      </w:pPr>
      <w:r w:rsidRPr="007C54DC">
        <w:rPr>
          <w:rFonts w:asciiTheme="minorHAnsi" w:hAnsiTheme="minorHAnsi" w:cstheme="minorHAnsi"/>
          <w:bCs/>
          <w:sz w:val="23"/>
          <w:szCs w:val="23"/>
          <w:lang w:val="pl-PL" w:eastAsia="zh-CN"/>
        </w:rPr>
        <w:t>Skrbnik te</w:t>
      </w:r>
      <w:r w:rsidR="005A5545" w:rsidRPr="007C54DC">
        <w:rPr>
          <w:rFonts w:asciiTheme="minorHAnsi" w:hAnsiTheme="minorHAnsi" w:cstheme="minorHAnsi"/>
          <w:bCs/>
          <w:sz w:val="23"/>
          <w:szCs w:val="23"/>
          <w:lang w:val="pl-PL" w:eastAsia="zh-CN"/>
        </w:rPr>
        <w:t>ga</w:t>
      </w:r>
      <w:r w:rsidRPr="007C54DC">
        <w:rPr>
          <w:rFonts w:asciiTheme="minorHAnsi" w:hAnsiTheme="minorHAnsi" w:cstheme="minorHAnsi"/>
          <w:bCs/>
          <w:sz w:val="23"/>
          <w:szCs w:val="23"/>
          <w:lang w:val="pl-PL" w:eastAsia="zh-CN"/>
        </w:rPr>
        <w:t xml:space="preserve"> </w:t>
      </w:r>
      <w:r w:rsidR="005A5545" w:rsidRPr="007C54DC">
        <w:rPr>
          <w:rFonts w:asciiTheme="minorHAnsi" w:hAnsiTheme="minorHAnsi" w:cstheme="minorHAnsi"/>
          <w:bCs/>
          <w:sz w:val="23"/>
          <w:szCs w:val="23"/>
          <w:lang w:val="pl-PL" w:eastAsia="zh-CN"/>
        </w:rPr>
        <w:t>okvirnega sporazuma</w:t>
      </w:r>
      <w:r w:rsidRPr="007C54DC">
        <w:rPr>
          <w:rFonts w:asciiTheme="minorHAnsi" w:hAnsiTheme="minorHAnsi" w:cstheme="minorHAnsi"/>
          <w:bCs/>
          <w:sz w:val="23"/>
          <w:szCs w:val="23"/>
          <w:lang w:val="pl-PL" w:eastAsia="zh-CN"/>
        </w:rPr>
        <w:t xml:space="preserve"> s strani naročnika je Tomo Bradaška, </w:t>
      </w:r>
      <w:r w:rsidRPr="007C54DC">
        <w:rPr>
          <w:rFonts w:asciiTheme="minorHAnsi" w:hAnsiTheme="minorHAnsi" w:cstheme="minorHAnsi"/>
          <w:bCs/>
          <w:sz w:val="23"/>
          <w:szCs w:val="23"/>
          <w:lang w:eastAsia="zh-CN"/>
        </w:rPr>
        <w:t xml:space="preserve">telefon: 04/237 </w:t>
      </w:r>
      <w:r w:rsidR="00823F84" w:rsidRPr="007C54DC">
        <w:rPr>
          <w:rFonts w:asciiTheme="minorHAnsi" w:hAnsiTheme="minorHAnsi" w:cstheme="minorHAnsi"/>
          <w:bCs/>
          <w:sz w:val="23"/>
          <w:szCs w:val="23"/>
          <w:lang w:eastAsia="zh-CN"/>
        </w:rPr>
        <w:t>31 63</w:t>
      </w:r>
      <w:r w:rsidRPr="007C54DC">
        <w:rPr>
          <w:rFonts w:asciiTheme="minorHAnsi" w:hAnsiTheme="minorHAnsi" w:cstheme="minorHAnsi"/>
          <w:bCs/>
          <w:sz w:val="23"/>
          <w:szCs w:val="23"/>
          <w:lang w:eastAsia="zh-CN"/>
        </w:rPr>
        <w:t xml:space="preserve"> , e-naslov: </w:t>
      </w:r>
      <w:hyperlink r:id="rId31" w:history="1">
        <w:r w:rsidR="00823F84" w:rsidRPr="007C54DC">
          <w:rPr>
            <w:rStyle w:val="Hiperpovezava"/>
            <w:rFonts w:asciiTheme="minorHAnsi" w:hAnsiTheme="minorHAnsi" w:cstheme="minorHAnsi"/>
            <w:bCs/>
            <w:sz w:val="23"/>
            <w:szCs w:val="23"/>
            <w:lang w:eastAsia="zh-CN"/>
          </w:rPr>
          <w:t>tomo.bradaska@kranj.si</w:t>
        </w:r>
      </w:hyperlink>
      <w:r w:rsidRPr="007C54DC">
        <w:rPr>
          <w:rFonts w:asciiTheme="minorHAnsi" w:hAnsiTheme="minorHAnsi" w:cstheme="minorHAnsi"/>
          <w:bCs/>
          <w:sz w:val="23"/>
          <w:szCs w:val="23"/>
          <w:lang w:val="pl-PL" w:eastAsia="zh-CN"/>
        </w:rPr>
        <w:t>, ki je s strani naročnik pooblaščen tudi za</w:t>
      </w:r>
      <w:r w:rsidRPr="007C54DC">
        <w:rPr>
          <w:rFonts w:asciiTheme="minorHAnsi" w:eastAsia="SimSun" w:hAnsiTheme="minorHAnsi" w:cstheme="minorHAnsi"/>
        </w:rPr>
        <w:t xml:space="preserve"> </w:t>
      </w:r>
      <w:r w:rsidRPr="007C54DC">
        <w:rPr>
          <w:rFonts w:asciiTheme="minorHAnsi" w:hAnsiTheme="minorHAnsi" w:cstheme="minorHAnsi"/>
          <w:bCs/>
          <w:sz w:val="23"/>
          <w:szCs w:val="23"/>
          <w:lang w:val="pl-PL" w:eastAsia="zh-CN"/>
        </w:rPr>
        <w:t>sestavo in podpis končnega obračuna.</w:t>
      </w:r>
    </w:p>
    <w:p w14:paraId="74484826" w14:textId="77777777" w:rsidR="00417A72" w:rsidRPr="007C54DC" w:rsidRDefault="00417A72" w:rsidP="00417A72">
      <w:pPr>
        <w:spacing w:after="0"/>
        <w:jc w:val="both"/>
        <w:rPr>
          <w:rFonts w:asciiTheme="minorHAnsi" w:hAnsiTheme="minorHAnsi" w:cstheme="minorHAnsi"/>
          <w:bCs/>
          <w:sz w:val="23"/>
          <w:szCs w:val="23"/>
          <w:lang w:eastAsia="zh-CN"/>
        </w:rPr>
      </w:pPr>
    </w:p>
    <w:p w14:paraId="1404C807" w14:textId="77777777" w:rsidR="00417A72" w:rsidRPr="007C54DC" w:rsidRDefault="00417A72" w:rsidP="00417A72">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Pogodbeni stranki sta dolžni obvestiti nasprotno stranko o zamenjavi predstavnikov v roku sedem (7) delovnih dni po zamenjavi.</w:t>
      </w:r>
    </w:p>
    <w:p w14:paraId="167A6F84" w14:textId="77777777" w:rsidR="00417A72" w:rsidRPr="007C54DC" w:rsidRDefault="00417A72" w:rsidP="00417A72">
      <w:pPr>
        <w:spacing w:after="0"/>
        <w:rPr>
          <w:rFonts w:asciiTheme="minorHAnsi" w:hAnsiTheme="minorHAnsi" w:cstheme="minorHAnsi"/>
          <w:bCs/>
          <w:sz w:val="23"/>
          <w:szCs w:val="23"/>
          <w:lang w:eastAsia="zh-CN"/>
        </w:rPr>
      </w:pPr>
    </w:p>
    <w:p w14:paraId="7214CC8E" w14:textId="77777777" w:rsidR="00417A72" w:rsidRPr="007C54DC" w:rsidRDefault="00417A72" w:rsidP="00823F84">
      <w:pPr>
        <w:numPr>
          <w:ilvl w:val="0"/>
          <w:numId w:val="70"/>
        </w:numPr>
        <w:suppressAutoHyphens/>
        <w:autoSpaceDN w:val="0"/>
        <w:spacing w:after="0" w:line="312" w:lineRule="auto"/>
        <w:jc w:val="both"/>
        <w:textAlignment w:val="baseline"/>
        <w:rPr>
          <w:rFonts w:asciiTheme="minorHAnsi" w:eastAsia="Arial Unicode MS" w:hAnsiTheme="minorHAnsi" w:cstheme="minorHAnsi"/>
          <w:b/>
          <w:color w:val="000000"/>
          <w:sz w:val="23"/>
          <w:szCs w:val="23"/>
        </w:rPr>
      </w:pPr>
      <w:r w:rsidRPr="007C54DC">
        <w:rPr>
          <w:rFonts w:asciiTheme="minorHAnsi" w:eastAsia="Arial Unicode MS" w:hAnsiTheme="minorHAnsi" w:cstheme="minorHAnsi"/>
          <w:b/>
          <w:color w:val="000000"/>
          <w:sz w:val="23"/>
          <w:szCs w:val="23"/>
        </w:rPr>
        <w:t>člen</w:t>
      </w:r>
    </w:p>
    <w:p w14:paraId="22F846DE" w14:textId="77777777" w:rsidR="00417A72" w:rsidRPr="007C54DC" w:rsidRDefault="00417A72" w:rsidP="00417A72">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Način komunikacije</w:t>
      </w:r>
    </w:p>
    <w:p w14:paraId="29C3800D" w14:textId="77777777" w:rsidR="00417A72" w:rsidRPr="007C54DC" w:rsidRDefault="00417A72" w:rsidP="00417A72">
      <w:pPr>
        <w:spacing w:after="0"/>
        <w:rPr>
          <w:rFonts w:asciiTheme="minorHAnsi" w:hAnsiTheme="minorHAnsi" w:cstheme="minorHAnsi"/>
          <w:bCs/>
          <w:sz w:val="23"/>
          <w:szCs w:val="23"/>
          <w:lang w:eastAsia="zh-CN"/>
        </w:rPr>
      </w:pPr>
    </w:p>
    <w:p w14:paraId="4C143E8D" w14:textId="33384023" w:rsidR="00417A72" w:rsidRPr="007C54DC" w:rsidRDefault="00417A72" w:rsidP="00417A72">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Vsa obvestila strank in ostale pomembne komunikacije morajo biti poslane nasprotni stranki po pošti, telefaksu ali e-pošti. Pomembne komunikacije </w:t>
      </w:r>
      <w:r w:rsidR="005A5545" w:rsidRPr="007C54DC">
        <w:rPr>
          <w:rFonts w:asciiTheme="minorHAnsi" w:hAnsiTheme="minorHAnsi" w:cstheme="minorHAnsi"/>
          <w:bCs/>
          <w:sz w:val="23"/>
          <w:szCs w:val="23"/>
          <w:lang w:eastAsia="zh-CN"/>
        </w:rPr>
        <w:t>so tiste, ki zadevajo določbe tega okvirnega sporazuma</w:t>
      </w:r>
      <w:r w:rsidRPr="007C54DC">
        <w:rPr>
          <w:rFonts w:asciiTheme="minorHAnsi" w:hAnsiTheme="minorHAnsi" w:cstheme="minorHAnsi"/>
          <w:bCs/>
          <w:sz w:val="23"/>
          <w:szCs w:val="23"/>
          <w:lang w:eastAsia="zh-CN"/>
        </w:rPr>
        <w:t xml:space="preserve">, </w:t>
      </w:r>
      <w:r w:rsidR="005A5545" w:rsidRPr="007C54DC">
        <w:rPr>
          <w:rFonts w:asciiTheme="minorHAnsi" w:hAnsiTheme="minorHAnsi" w:cstheme="minorHAnsi"/>
          <w:bCs/>
          <w:sz w:val="23"/>
          <w:szCs w:val="23"/>
          <w:lang w:eastAsia="zh-CN"/>
        </w:rPr>
        <w:t xml:space="preserve">pogodbe o posameznem javnem naročilu, </w:t>
      </w:r>
      <w:r w:rsidRPr="007C54DC">
        <w:rPr>
          <w:rFonts w:asciiTheme="minorHAnsi" w:hAnsiTheme="minorHAnsi" w:cstheme="minorHAnsi"/>
          <w:bCs/>
          <w:sz w:val="23"/>
          <w:szCs w:val="23"/>
          <w:lang w:eastAsia="zh-CN"/>
        </w:rPr>
        <w:t xml:space="preserve">potek </w:t>
      </w:r>
      <w:r w:rsidR="005A5545" w:rsidRPr="007C54DC">
        <w:rPr>
          <w:rFonts w:asciiTheme="minorHAnsi" w:hAnsiTheme="minorHAnsi" w:cstheme="minorHAnsi"/>
          <w:bCs/>
          <w:sz w:val="23"/>
          <w:szCs w:val="23"/>
          <w:lang w:eastAsia="zh-CN"/>
        </w:rPr>
        <w:t>del,</w:t>
      </w:r>
      <w:r w:rsidRPr="007C54DC">
        <w:rPr>
          <w:rFonts w:asciiTheme="minorHAnsi" w:hAnsiTheme="minorHAnsi" w:cstheme="minorHAnsi"/>
          <w:bCs/>
          <w:sz w:val="23"/>
          <w:szCs w:val="23"/>
          <w:lang w:eastAsia="zh-CN"/>
        </w:rPr>
        <w:t xml:space="preserve"> storitev in dobav, situacije, prevzeme in potrjevanja, plačila, naročila, odredbe, opomine in pritožbe. </w:t>
      </w:r>
    </w:p>
    <w:p w14:paraId="3FB07A2B" w14:textId="77777777" w:rsidR="00417A72" w:rsidRPr="007C54DC" w:rsidRDefault="00417A72" w:rsidP="00417A72">
      <w:pPr>
        <w:spacing w:after="0"/>
        <w:jc w:val="both"/>
        <w:rPr>
          <w:rFonts w:asciiTheme="minorHAnsi" w:hAnsiTheme="minorHAnsi" w:cstheme="minorHAnsi"/>
          <w:bCs/>
          <w:sz w:val="23"/>
          <w:szCs w:val="23"/>
          <w:lang w:eastAsia="zh-CN"/>
        </w:rPr>
      </w:pPr>
    </w:p>
    <w:p w14:paraId="704BA061" w14:textId="77777777" w:rsidR="00417A72" w:rsidRPr="007C54DC" w:rsidRDefault="00417A72" w:rsidP="00417A72">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Operativne komunikacije brez zgoraj naštetih učinkov lahko potekajo preko telefona. </w:t>
      </w:r>
    </w:p>
    <w:p w14:paraId="2054A47F" w14:textId="77777777" w:rsidR="00417A72" w:rsidRPr="007C54DC" w:rsidRDefault="00417A72" w:rsidP="00417A72">
      <w:pPr>
        <w:spacing w:after="0"/>
        <w:jc w:val="both"/>
        <w:rPr>
          <w:rFonts w:asciiTheme="minorHAnsi" w:hAnsiTheme="minorHAnsi" w:cstheme="minorHAnsi"/>
          <w:bCs/>
          <w:sz w:val="23"/>
          <w:szCs w:val="23"/>
          <w:lang w:eastAsia="zh-CN"/>
        </w:rPr>
      </w:pPr>
    </w:p>
    <w:p w14:paraId="6A376E55" w14:textId="028660EA" w:rsidR="00417A72" w:rsidRPr="007C54DC" w:rsidRDefault="00417A72" w:rsidP="00417A72">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Vsa pisanja in elektronska pošta mora biti naslovljena na pristojne kontaktne osebe v skladu s t</w:t>
      </w:r>
      <w:r w:rsidR="005A5545" w:rsidRPr="007C54DC">
        <w:rPr>
          <w:rFonts w:asciiTheme="minorHAnsi" w:hAnsiTheme="minorHAnsi" w:cstheme="minorHAnsi"/>
          <w:bCs/>
          <w:sz w:val="23"/>
          <w:szCs w:val="23"/>
          <w:lang w:eastAsia="zh-CN"/>
        </w:rPr>
        <w:t>em</w:t>
      </w:r>
      <w:r w:rsidRPr="007C54DC">
        <w:rPr>
          <w:rFonts w:asciiTheme="minorHAnsi" w:hAnsiTheme="minorHAnsi" w:cstheme="minorHAnsi"/>
          <w:bCs/>
          <w:sz w:val="23"/>
          <w:szCs w:val="23"/>
          <w:lang w:eastAsia="zh-CN"/>
        </w:rPr>
        <w:t xml:space="preserve"> </w:t>
      </w:r>
      <w:r w:rsidR="005A5545" w:rsidRPr="007C54DC">
        <w:rPr>
          <w:rFonts w:asciiTheme="minorHAnsi" w:hAnsiTheme="minorHAnsi" w:cstheme="minorHAnsi"/>
          <w:bCs/>
          <w:sz w:val="23"/>
          <w:szCs w:val="23"/>
          <w:lang w:eastAsia="zh-CN"/>
        </w:rPr>
        <w:t>okvirnim sporazumom</w:t>
      </w:r>
      <w:r w:rsidRPr="007C54DC">
        <w:rPr>
          <w:rFonts w:asciiTheme="minorHAnsi" w:hAnsiTheme="minorHAnsi" w:cstheme="minorHAnsi"/>
          <w:bCs/>
          <w:sz w:val="23"/>
          <w:szCs w:val="23"/>
          <w:lang w:eastAsia="zh-CN"/>
        </w:rPr>
        <w:t>.</w:t>
      </w:r>
    </w:p>
    <w:p w14:paraId="6B9096AE" w14:textId="77777777" w:rsidR="00417A72" w:rsidRPr="007C54DC" w:rsidRDefault="00417A72" w:rsidP="00417A72">
      <w:pPr>
        <w:spacing w:after="0"/>
        <w:jc w:val="both"/>
        <w:rPr>
          <w:rFonts w:asciiTheme="minorHAnsi" w:hAnsiTheme="minorHAnsi" w:cstheme="minorHAnsi"/>
          <w:bCs/>
          <w:sz w:val="23"/>
          <w:szCs w:val="23"/>
          <w:lang w:eastAsia="zh-CN"/>
        </w:rPr>
      </w:pPr>
    </w:p>
    <w:p w14:paraId="24F18F51" w14:textId="77777777" w:rsidR="00417A72" w:rsidRPr="007C54DC" w:rsidRDefault="00417A72" w:rsidP="00417A72">
      <w:pPr>
        <w:spacing w:after="0"/>
        <w:jc w:val="both"/>
        <w:rPr>
          <w:rFonts w:asciiTheme="minorHAnsi" w:eastAsia="SimSun" w:hAnsiTheme="minorHAnsi" w:cstheme="minorHAnsi"/>
          <w:bCs/>
          <w:sz w:val="23"/>
          <w:szCs w:val="23"/>
          <w:lang w:eastAsia="zh-CN"/>
        </w:rPr>
      </w:pPr>
      <w:r w:rsidRPr="007C54DC">
        <w:rPr>
          <w:rFonts w:asciiTheme="minorHAnsi" w:eastAsia="SimSun" w:hAnsiTheme="minorHAnsi" w:cstheme="minorHAnsi"/>
          <w:bCs/>
          <w:sz w:val="23"/>
          <w:szCs w:val="23"/>
          <w:lang w:eastAsia="zh-CN"/>
        </w:rPr>
        <w:lastRenderedPageBreak/>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pošiljanju.</w:t>
      </w:r>
    </w:p>
    <w:p w14:paraId="0A156969"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5EB6514" w14:textId="77777777" w:rsidR="008A10DB" w:rsidRPr="007C54DC" w:rsidRDefault="008A10DB" w:rsidP="008A10DB">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 primeru pošiljanja po pošti se pošta šteje kot vročena šestnajsti dan po priporočeni oddaji pošiljke na pošto, na naslov pogodbene stranke, naveden v tej pogodbi.</w:t>
      </w:r>
    </w:p>
    <w:p w14:paraId="529168B0" w14:textId="77777777" w:rsidR="008A10DB" w:rsidRPr="007C54DC" w:rsidRDefault="008A10DB" w:rsidP="008A10DB">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279A7CD" w14:textId="77777777"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0274854" w14:textId="77777777" w:rsidR="007F0F40" w:rsidRPr="007C54DC" w:rsidRDefault="007F0F40" w:rsidP="00945137">
      <w:pPr>
        <w:pStyle w:val="Odstavekseznama"/>
        <w:numPr>
          <w:ilvl w:val="0"/>
          <w:numId w:val="8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ODSTOP OD OKVIRNEGA SPORAZUMA</w:t>
      </w:r>
    </w:p>
    <w:p w14:paraId="3E0E84E0" w14:textId="31FE540C"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ADBCA0C" w14:textId="37FEB554" w:rsidR="00566DC8" w:rsidRPr="007C54DC" w:rsidRDefault="00566DC8" w:rsidP="00566DC8">
      <w:pPr>
        <w:numPr>
          <w:ilvl w:val="0"/>
          <w:numId w:val="70"/>
        </w:numPr>
        <w:suppressAutoHyphens/>
        <w:autoSpaceDN w:val="0"/>
        <w:spacing w:after="0" w:line="312" w:lineRule="auto"/>
        <w:jc w:val="both"/>
        <w:textAlignment w:val="baseline"/>
        <w:rPr>
          <w:rFonts w:asciiTheme="minorHAnsi" w:eastAsia="Arial Unicode MS" w:hAnsiTheme="minorHAnsi" w:cstheme="minorHAnsi"/>
          <w:b/>
          <w:color w:val="000000"/>
          <w:sz w:val="23"/>
          <w:szCs w:val="23"/>
        </w:rPr>
      </w:pPr>
      <w:r w:rsidRPr="007C54DC">
        <w:rPr>
          <w:rFonts w:asciiTheme="minorHAnsi" w:eastAsia="Arial Unicode MS" w:hAnsiTheme="minorHAnsi" w:cstheme="minorHAnsi"/>
          <w:b/>
          <w:color w:val="000000"/>
          <w:sz w:val="23"/>
          <w:szCs w:val="23"/>
        </w:rPr>
        <w:t>člen</w:t>
      </w:r>
    </w:p>
    <w:p w14:paraId="5CE31D7A" w14:textId="166787CD" w:rsidR="00566DC8" w:rsidRPr="007C54DC" w:rsidRDefault="00566DC8" w:rsidP="00566DC8">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 xml:space="preserve">Splošno o odstopu od </w:t>
      </w:r>
      <w:r w:rsidR="0067356A" w:rsidRPr="007C54DC">
        <w:rPr>
          <w:rFonts w:asciiTheme="minorHAnsi" w:eastAsia="Calibri" w:hAnsiTheme="minorHAnsi" w:cstheme="minorHAnsi"/>
          <w:b/>
          <w:color w:val="000000"/>
          <w:sz w:val="23"/>
          <w:szCs w:val="23"/>
        </w:rPr>
        <w:t xml:space="preserve">okvirnega sporazuma in </w:t>
      </w:r>
      <w:r w:rsidRPr="007C54DC">
        <w:rPr>
          <w:rFonts w:asciiTheme="minorHAnsi" w:eastAsia="Calibri" w:hAnsiTheme="minorHAnsi" w:cstheme="minorHAnsi"/>
          <w:b/>
          <w:color w:val="000000"/>
          <w:sz w:val="23"/>
          <w:szCs w:val="23"/>
        </w:rPr>
        <w:t>pogodbe</w:t>
      </w:r>
    </w:p>
    <w:p w14:paraId="0FEEB98C" w14:textId="77777777" w:rsidR="00566DC8" w:rsidRPr="007C54DC" w:rsidRDefault="00566DC8" w:rsidP="00566DC8">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4EB2B1A" w14:textId="18E6692E" w:rsidR="00566DC8" w:rsidRPr="00062137" w:rsidRDefault="00566DC8" w:rsidP="00566DC8">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62137">
        <w:rPr>
          <w:rFonts w:asciiTheme="minorHAnsi" w:eastAsia="Calibri" w:hAnsiTheme="minorHAnsi" w:cstheme="minorHAnsi"/>
          <w:color w:val="000000"/>
          <w:sz w:val="23"/>
          <w:szCs w:val="23"/>
        </w:rPr>
        <w:t>Katerakoli od pogodbenih strank lahko zaradi hujših kršitev pogodbenih obveznosti s strani druge pogodbene stranke, če kršitve ne prenehajo po pisnem opominu, odstopi od te</w:t>
      </w:r>
      <w:r w:rsidR="00945137" w:rsidRPr="00062137">
        <w:rPr>
          <w:rFonts w:asciiTheme="minorHAnsi" w:eastAsia="Calibri" w:hAnsiTheme="minorHAnsi" w:cstheme="minorHAnsi"/>
          <w:color w:val="000000"/>
          <w:sz w:val="23"/>
          <w:szCs w:val="23"/>
        </w:rPr>
        <w:t>ga</w:t>
      </w:r>
      <w:r w:rsidRPr="00062137">
        <w:rPr>
          <w:rFonts w:asciiTheme="minorHAnsi" w:eastAsia="Calibri" w:hAnsiTheme="minorHAnsi" w:cstheme="minorHAnsi"/>
          <w:color w:val="000000"/>
          <w:sz w:val="23"/>
          <w:szCs w:val="23"/>
        </w:rPr>
        <w:t xml:space="preserve"> </w:t>
      </w:r>
      <w:r w:rsidR="00945137" w:rsidRPr="00062137">
        <w:rPr>
          <w:rFonts w:asciiTheme="minorHAnsi" w:eastAsia="Calibri" w:hAnsiTheme="minorHAnsi" w:cstheme="minorHAnsi"/>
          <w:color w:val="000000"/>
          <w:sz w:val="23"/>
          <w:szCs w:val="23"/>
        </w:rPr>
        <w:t>okvirnega sporazuma</w:t>
      </w:r>
      <w:r w:rsidRPr="00062137">
        <w:rPr>
          <w:rFonts w:asciiTheme="minorHAnsi" w:eastAsia="Calibri" w:hAnsiTheme="minorHAnsi" w:cstheme="minorHAnsi"/>
          <w:color w:val="000000"/>
          <w:sz w:val="23"/>
          <w:szCs w:val="23"/>
        </w:rPr>
        <w:t xml:space="preserve">. V primeru odstopa sta pogodbeni stranki dolžni poravnati medsebojne obveznosti iz </w:t>
      </w:r>
      <w:r w:rsidR="00945137" w:rsidRPr="00062137">
        <w:rPr>
          <w:rFonts w:asciiTheme="minorHAnsi" w:eastAsia="Calibri" w:hAnsiTheme="minorHAnsi" w:cstheme="minorHAnsi"/>
          <w:color w:val="000000"/>
          <w:sz w:val="23"/>
          <w:szCs w:val="23"/>
        </w:rPr>
        <w:t>okvirnega sporazuma in posamezne</w:t>
      </w:r>
      <w:r w:rsidRPr="00062137">
        <w:rPr>
          <w:rFonts w:asciiTheme="minorHAnsi" w:eastAsia="Calibri" w:hAnsiTheme="minorHAnsi" w:cstheme="minorHAnsi"/>
          <w:color w:val="000000"/>
          <w:sz w:val="23"/>
          <w:szCs w:val="23"/>
        </w:rPr>
        <w:t xml:space="preserve"> pogodbe in nastalo škodo.</w:t>
      </w:r>
    </w:p>
    <w:p w14:paraId="38671CE2" w14:textId="7F02DCE5" w:rsidR="00566DC8" w:rsidRPr="00062137" w:rsidRDefault="00566DC8"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5B102B1" w14:textId="7D2DDC1A" w:rsidR="00447640" w:rsidRPr="007C54DC" w:rsidRDefault="00447640" w:rsidP="004476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062137">
        <w:rPr>
          <w:rFonts w:asciiTheme="minorHAnsi" w:eastAsia="Calibri" w:hAnsiTheme="minorHAnsi" w:cstheme="minorHAnsi"/>
          <w:color w:val="000000"/>
          <w:sz w:val="23"/>
          <w:szCs w:val="23"/>
        </w:rPr>
        <w:t xml:space="preserve">Skladno s 7. členom Uredbe o zelenem javnem naročanju (Uradni list RS, št. </w:t>
      </w:r>
      <w:r w:rsidR="00A44F1B" w:rsidRPr="00062137">
        <w:rPr>
          <w:rFonts w:asciiTheme="minorHAnsi" w:eastAsia="Calibri" w:hAnsiTheme="minorHAnsi" w:cstheme="minorHAnsi"/>
          <w:color w:val="000000"/>
          <w:sz w:val="23"/>
          <w:szCs w:val="23"/>
        </w:rPr>
        <w:t>51</w:t>
      </w:r>
      <w:r w:rsidRPr="00062137">
        <w:rPr>
          <w:rFonts w:asciiTheme="minorHAnsi" w:eastAsia="Calibri" w:hAnsiTheme="minorHAnsi" w:cstheme="minorHAnsi"/>
          <w:color w:val="000000"/>
          <w:sz w:val="23"/>
          <w:szCs w:val="23"/>
        </w:rPr>
        <w:t>/1</w:t>
      </w:r>
      <w:r w:rsidR="00A44F1B" w:rsidRPr="00062137">
        <w:rPr>
          <w:rFonts w:asciiTheme="minorHAnsi" w:eastAsia="Calibri" w:hAnsiTheme="minorHAnsi" w:cstheme="minorHAnsi"/>
          <w:color w:val="000000"/>
          <w:sz w:val="23"/>
          <w:szCs w:val="23"/>
        </w:rPr>
        <w:t>7</w:t>
      </w:r>
      <w:r w:rsidRPr="00062137">
        <w:rPr>
          <w:rFonts w:asciiTheme="minorHAnsi" w:eastAsia="Calibri" w:hAnsiTheme="minorHAnsi" w:cstheme="minorHAnsi"/>
          <w:color w:val="000000"/>
          <w:sz w:val="23"/>
          <w:szCs w:val="23"/>
        </w:rPr>
        <w:t xml:space="preserve">) velja, da v kolikor izvajalec ne izpolnjuje pogodbenih obveznosti na način, predviden v okvirnem sporazumu in pogodbi </w:t>
      </w:r>
      <w:r w:rsidR="0096020C" w:rsidRPr="00062137">
        <w:rPr>
          <w:rFonts w:asciiTheme="minorHAnsi" w:eastAsia="Calibri" w:hAnsiTheme="minorHAnsi" w:cstheme="minorHAnsi"/>
          <w:color w:val="000000"/>
          <w:sz w:val="23"/>
          <w:szCs w:val="23"/>
        </w:rPr>
        <w:t>za posamezno naročilo</w:t>
      </w:r>
      <w:r w:rsidRPr="00062137">
        <w:rPr>
          <w:rFonts w:asciiTheme="minorHAnsi" w:eastAsia="Calibri" w:hAnsiTheme="minorHAnsi" w:cstheme="minorHAnsi"/>
          <w:color w:val="000000"/>
          <w:sz w:val="23"/>
          <w:szCs w:val="23"/>
        </w:rPr>
        <w:t>, naročnik odstopi od</w:t>
      </w:r>
      <w:r w:rsidR="00945137" w:rsidRPr="00062137">
        <w:rPr>
          <w:rFonts w:asciiTheme="minorHAnsi" w:eastAsia="Calibri" w:hAnsiTheme="minorHAnsi" w:cstheme="minorHAnsi"/>
          <w:color w:val="000000"/>
          <w:sz w:val="23"/>
          <w:szCs w:val="23"/>
        </w:rPr>
        <w:t xml:space="preserve"> okvirnega sporazuma in</w:t>
      </w:r>
      <w:r w:rsidRPr="00062137">
        <w:rPr>
          <w:rFonts w:asciiTheme="minorHAnsi" w:eastAsia="Calibri" w:hAnsiTheme="minorHAnsi" w:cstheme="minorHAnsi"/>
          <w:color w:val="000000"/>
          <w:sz w:val="23"/>
          <w:szCs w:val="23"/>
        </w:rPr>
        <w:t xml:space="preserve"> pogodbe</w:t>
      </w:r>
      <w:r w:rsidR="00945137" w:rsidRPr="00062137">
        <w:rPr>
          <w:rFonts w:asciiTheme="minorHAnsi" w:eastAsia="Calibri" w:hAnsiTheme="minorHAnsi" w:cstheme="minorHAnsi"/>
          <w:color w:val="000000"/>
          <w:sz w:val="23"/>
          <w:szCs w:val="23"/>
        </w:rPr>
        <w:t xml:space="preserve"> </w:t>
      </w:r>
      <w:r w:rsidR="00A957E8" w:rsidRPr="00062137">
        <w:rPr>
          <w:rFonts w:asciiTheme="minorHAnsi" w:eastAsia="Calibri" w:hAnsiTheme="minorHAnsi" w:cstheme="minorHAnsi"/>
          <w:color w:val="000000"/>
          <w:sz w:val="23"/>
          <w:szCs w:val="23"/>
        </w:rPr>
        <w:t>za</w:t>
      </w:r>
      <w:r w:rsidR="00945137" w:rsidRPr="00062137">
        <w:rPr>
          <w:rFonts w:asciiTheme="minorHAnsi" w:eastAsia="Calibri" w:hAnsiTheme="minorHAnsi" w:cstheme="minorHAnsi"/>
          <w:color w:val="000000"/>
          <w:sz w:val="23"/>
          <w:szCs w:val="23"/>
        </w:rPr>
        <w:t xml:space="preserve"> posamezn</w:t>
      </w:r>
      <w:r w:rsidR="00A957E8" w:rsidRPr="00062137">
        <w:rPr>
          <w:rFonts w:asciiTheme="minorHAnsi" w:eastAsia="Calibri" w:hAnsiTheme="minorHAnsi" w:cstheme="minorHAnsi"/>
          <w:color w:val="000000"/>
          <w:sz w:val="23"/>
          <w:szCs w:val="23"/>
        </w:rPr>
        <w:t>o naročilo</w:t>
      </w:r>
      <w:r w:rsidRPr="00062137">
        <w:rPr>
          <w:rFonts w:asciiTheme="minorHAnsi" w:eastAsia="Calibri" w:hAnsiTheme="minorHAnsi" w:cstheme="minorHAnsi"/>
          <w:color w:val="000000"/>
          <w:sz w:val="23"/>
          <w:szCs w:val="23"/>
        </w:rPr>
        <w:t>.</w:t>
      </w:r>
      <w:r w:rsidRPr="007C54DC">
        <w:rPr>
          <w:rFonts w:asciiTheme="minorHAnsi" w:eastAsia="Calibri" w:hAnsiTheme="minorHAnsi" w:cstheme="minorHAnsi"/>
          <w:color w:val="000000"/>
          <w:sz w:val="23"/>
          <w:szCs w:val="23"/>
        </w:rPr>
        <w:t xml:space="preserve"> </w:t>
      </w:r>
    </w:p>
    <w:p w14:paraId="74BFC35C" w14:textId="77777777" w:rsidR="00810D18" w:rsidRPr="007C54DC" w:rsidRDefault="00810D18"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E0C4E5B" w14:textId="77777777" w:rsidR="007F0F40" w:rsidRPr="007C54DC" w:rsidRDefault="007F0F40" w:rsidP="009E3B52">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rPr>
      </w:pPr>
      <w:r w:rsidRPr="007C54DC">
        <w:rPr>
          <w:rFonts w:asciiTheme="minorHAnsi" w:eastAsia="Arial Unicode MS" w:hAnsiTheme="minorHAnsi" w:cstheme="minorHAnsi"/>
          <w:b/>
          <w:color w:val="000000"/>
          <w:sz w:val="23"/>
          <w:szCs w:val="23"/>
        </w:rPr>
        <w:t>člen</w:t>
      </w:r>
    </w:p>
    <w:p w14:paraId="47B13F46" w14:textId="28404E3C" w:rsidR="00A44F1B" w:rsidRPr="007C54DC" w:rsidRDefault="00A44F1B" w:rsidP="007F0F40">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 xml:space="preserve">Odstop naročnika od </w:t>
      </w:r>
      <w:r w:rsidR="0067356A" w:rsidRPr="007C54DC">
        <w:rPr>
          <w:rFonts w:asciiTheme="minorHAnsi" w:eastAsia="Calibri" w:hAnsiTheme="minorHAnsi" w:cstheme="minorHAnsi"/>
          <w:b/>
          <w:color w:val="000000"/>
          <w:sz w:val="23"/>
          <w:szCs w:val="23"/>
        </w:rPr>
        <w:t>okvirnega sporazuma in pogodbe o posameznem naročilu</w:t>
      </w:r>
    </w:p>
    <w:p w14:paraId="432511AD" w14:textId="77777777" w:rsidR="00A44F1B" w:rsidRPr="007C54DC" w:rsidRDefault="00A44F1B"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6B5D5AC" w14:textId="0940DA10" w:rsidR="00A76FC4" w:rsidRPr="007C54DC" w:rsidRDefault="00A76FC4" w:rsidP="00A76FC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Za hujšo kršitev pogodbenih določil, zaradi katerih lahko naročnik predčasno odstopi od okvirnega sporazuma, štejejo zlasti:</w:t>
      </w:r>
    </w:p>
    <w:p w14:paraId="6FAF1D05" w14:textId="0D951ABC" w:rsidR="00D444B9" w:rsidRPr="00062137" w:rsidRDefault="002C264D" w:rsidP="00500AEF">
      <w:pPr>
        <w:numPr>
          <w:ilvl w:val="0"/>
          <w:numId w:val="77"/>
        </w:numPr>
        <w:spacing w:after="0"/>
        <w:contextualSpacing/>
        <w:jc w:val="both"/>
        <w:rPr>
          <w:rFonts w:asciiTheme="minorHAnsi" w:hAnsiTheme="minorHAnsi" w:cstheme="minorHAnsi"/>
          <w:bCs/>
          <w:sz w:val="23"/>
          <w:szCs w:val="23"/>
          <w:lang w:eastAsia="zh-CN"/>
        </w:rPr>
      </w:pPr>
      <w:r w:rsidRPr="00062137">
        <w:rPr>
          <w:rFonts w:asciiTheme="minorHAnsi" w:hAnsiTheme="minorHAnsi" w:cstheme="minorHAnsi"/>
          <w:bCs/>
          <w:sz w:val="23"/>
          <w:szCs w:val="23"/>
          <w:lang w:eastAsia="zh-CN"/>
        </w:rPr>
        <w:t>nepredložitev ponudbe na posamezno pov</w:t>
      </w:r>
      <w:r w:rsidR="00136518" w:rsidRPr="00062137">
        <w:rPr>
          <w:rFonts w:asciiTheme="minorHAnsi" w:hAnsiTheme="minorHAnsi" w:cstheme="minorHAnsi"/>
          <w:bCs/>
          <w:sz w:val="23"/>
          <w:szCs w:val="23"/>
          <w:lang w:eastAsia="zh-CN"/>
        </w:rPr>
        <w:t>p</w:t>
      </w:r>
      <w:r w:rsidRPr="00062137">
        <w:rPr>
          <w:rFonts w:asciiTheme="minorHAnsi" w:hAnsiTheme="minorHAnsi" w:cstheme="minorHAnsi"/>
          <w:bCs/>
          <w:sz w:val="23"/>
          <w:szCs w:val="23"/>
          <w:lang w:eastAsia="zh-CN"/>
        </w:rPr>
        <w:t>raševanje</w:t>
      </w:r>
      <w:r w:rsidR="00136518" w:rsidRPr="00062137">
        <w:rPr>
          <w:rFonts w:asciiTheme="minorHAnsi" w:hAnsiTheme="minorHAnsi" w:cstheme="minorHAnsi"/>
          <w:bCs/>
          <w:sz w:val="23"/>
          <w:szCs w:val="23"/>
          <w:lang w:eastAsia="zh-CN"/>
        </w:rPr>
        <w:t xml:space="preserve"> s strani naročnika</w:t>
      </w:r>
      <w:r w:rsidRPr="00062137">
        <w:rPr>
          <w:rFonts w:asciiTheme="minorHAnsi" w:hAnsiTheme="minorHAnsi" w:cstheme="minorHAnsi"/>
          <w:bCs/>
          <w:sz w:val="23"/>
          <w:szCs w:val="23"/>
          <w:lang w:eastAsia="zh-CN"/>
        </w:rPr>
        <w:t xml:space="preserve"> več kot </w:t>
      </w:r>
      <w:r w:rsidR="00574119" w:rsidRPr="00062137">
        <w:rPr>
          <w:rFonts w:asciiTheme="minorHAnsi" w:hAnsiTheme="minorHAnsi" w:cstheme="minorHAnsi"/>
          <w:bCs/>
          <w:sz w:val="23"/>
          <w:szCs w:val="23"/>
          <w:lang w:eastAsia="zh-CN"/>
        </w:rPr>
        <w:t>dvakrat</w:t>
      </w:r>
      <w:r w:rsidRPr="00062137">
        <w:rPr>
          <w:rFonts w:asciiTheme="minorHAnsi" w:hAnsiTheme="minorHAnsi" w:cstheme="minorHAnsi"/>
          <w:bCs/>
          <w:sz w:val="23"/>
          <w:szCs w:val="23"/>
          <w:lang w:eastAsia="zh-CN"/>
        </w:rPr>
        <w:t>;</w:t>
      </w:r>
    </w:p>
    <w:p w14:paraId="762B1DD4" w14:textId="28681B6A" w:rsidR="000C2D9E" w:rsidRPr="00684ECB" w:rsidRDefault="000C2D9E" w:rsidP="000C2D9E">
      <w:pPr>
        <w:numPr>
          <w:ilvl w:val="0"/>
          <w:numId w:val="77"/>
        </w:numPr>
        <w:spacing w:after="0"/>
        <w:contextualSpacing/>
        <w:jc w:val="both"/>
        <w:rPr>
          <w:rFonts w:asciiTheme="minorHAnsi" w:hAnsiTheme="minorHAnsi" w:cstheme="minorHAnsi"/>
          <w:bCs/>
          <w:sz w:val="23"/>
          <w:szCs w:val="23"/>
          <w:lang w:eastAsia="zh-CN"/>
        </w:rPr>
      </w:pPr>
      <w:r>
        <w:rPr>
          <w:rFonts w:asciiTheme="minorHAnsi" w:hAnsiTheme="minorHAnsi" w:cstheme="minorHAnsi"/>
          <w:bCs/>
          <w:sz w:val="23"/>
          <w:szCs w:val="23"/>
          <w:lang w:eastAsia="zh-CN"/>
        </w:rPr>
        <w:t>če izvajalec predloži ponudbo na posamezno povpraševanje s ceno, ki presega ponudbeno ceno, predloženo v okvirnem sporazumu</w:t>
      </w:r>
      <w:r w:rsidR="00242857">
        <w:rPr>
          <w:rFonts w:asciiTheme="minorHAnsi" w:hAnsiTheme="minorHAnsi" w:cstheme="minorHAnsi"/>
          <w:bCs/>
          <w:sz w:val="23"/>
          <w:szCs w:val="23"/>
          <w:lang w:eastAsia="zh-CN"/>
        </w:rPr>
        <w:t xml:space="preserve"> oz. dogovorjeno z  dodatkom k okvirnemu sporazumu</w:t>
      </w:r>
      <w:r>
        <w:rPr>
          <w:rFonts w:asciiTheme="minorHAnsi" w:hAnsiTheme="minorHAnsi" w:cstheme="minorHAnsi"/>
          <w:bCs/>
          <w:sz w:val="23"/>
          <w:szCs w:val="23"/>
          <w:lang w:eastAsia="zh-CN"/>
        </w:rPr>
        <w:t>;</w:t>
      </w:r>
    </w:p>
    <w:p w14:paraId="08D2DEDC" w14:textId="311E3A4B" w:rsidR="00A76FC4" w:rsidRPr="007C54DC" w:rsidRDefault="00A76FC4" w:rsidP="00500AEF">
      <w:pPr>
        <w:numPr>
          <w:ilvl w:val="0"/>
          <w:numId w:val="77"/>
        </w:numPr>
        <w:spacing w:after="0"/>
        <w:contextualSpacing/>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lastRenderedPageBreak/>
        <w:t>zamuda izvajalca, ki presega število dni vrednosti maksimalno dogovorjene pogodbene kazni;</w:t>
      </w:r>
    </w:p>
    <w:p w14:paraId="1CBC5A51" w14:textId="77777777" w:rsidR="00A76FC4" w:rsidRPr="007C54DC" w:rsidRDefault="00A76FC4" w:rsidP="00500AEF">
      <w:pPr>
        <w:numPr>
          <w:ilvl w:val="0"/>
          <w:numId w:val="77"/>
        </w:numPr>
        <w:spacing w:after="0"/>
        <w:contextualSpacing/>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zamuda izvajalca ali napake v izvedbi, ki bistveno zmanjšajo pomen, namen ali uporabnost izvedenih del;</w:t>
      </w:r>
    </w:p>
    <w:p w14:paraId="28CBCA18" w14:textId="77777777" w:rsidR="0096020C" w:rsidRPr="0096020C" w:rsidRDefault="0096020C" w:rsidP="0096020C">
      <w:pPr>
        <w:numPr>
          <w:ilvl w:val="0"/>
          <w:numId w:val="77"/>
        </w:numPr>
        <w:spacing w:after="0"/>
        <w:contextualSpacing/>
        <w:jc w:val="both"/>
        <w:rPr>
          <w:rFonts w:asciiTheme="minorHAnsi" w:hAnsiTheme="minorHAnsi" w:cstheme="minorHAnsi"/>
          <w:bCs/>
          <w:sz w:val="23"/>
          <w:szCs w:val="23"/>
          <w:lang w:eastAsia="zh-CN"/>
        </w:rPr>
      </w:pPr>
      <w:r w:rsidRPr="0096020C">
        <w:rPr>
          <w:rFonts w:asciiTheme="minorHAnsi" w:hAnsiTheme="minorHAnsi" w:cstheme="minorHAnsi"/>
          <w:bCs/>
          <w:sz w:val="23"/>
          <w:szCs w:val="23"/>
          <w:lang w:eastAsia="zh-CN"/>
        </w:rPr>
        <w:t>če izvajalec tudi po pisnem pozivu naročnika in naknadnem 5-dnevnem roku z deli ne začne in jih ob morebitni prekinitvi ne nadaljuje,</w:t>
      </w:r>
    </w:p>
    <w:p w14:paraId="2D14CC78" w14:textId="77777777" w:rsidR="0096020C" w:rsidRPr="0096020C" w:rsidRDefault="0096020C" w:rsidP="0096020C">
      <w:pPr>
        <w:numPr>
          <w:ilvl w:val="0"/>
          <w:numId w:val="77"/>
        </w:numPr>
        <w:spacing w:after="0"/>
        <w:contextualSpacing/>
        <w:jc w:val="both"/>
        <w:rPr>
          <w:rFonts w:asciiTheme="minorHAnsi" w:hAnsiTheme="minorHAnsi" w:cstheme="minorHAnsi"/>
          <w:bCs/>
          <w:sz w:val="23"/>
          <w:szCs w:val="23"/>
          <w:lang w:eastAsia="zh-CN"/>
        </w:rPr>
      </w:pPr>
      <w:r w:rsidRPr="0096020C">
        <w:rPr>
          <w:rFonts w:asciiTheme="minorHAnsi" w:hAnsiTheme="minorHAnsi" w:cstheme="minorHAnsi"/>
          <w:bCs/>
          <w:sz w:val="23"/>
          <w:szCs w:val="23"/>
          <w:lang w:eastAsia="zh-CN"/>
        </w:rPr>
        <w:t>če izvajalec po svoji krivdi zamuja z deli več kot 5 dni, in sicer tudi z upoštevanjem vsakega posameznega roka glede na terminski plan ali pogodbeno podaljšan rok,</w:t>
      </w:r>
    </w:p>
    <w:p w14:paraId="11F4D197" w14:textId="77777777" w:rsidR="0096020C" w:rsidRPr="0096020C" w:rsidRDefault="0096020C" w:rsidP="0096020C">
      <w:pPr>
        <w:numPr>
          <w:ilvl w:val="0"/>
          <w:numId w:val="77"/>
        </w:numPr>
        <w:spacing w:after="0"/>
        <w:contextualSpacing/>
        <w:jc w:val="both"/>
        <w:rPr>
          <w:rFonts w:asciiTheme="minorHAnsi" w:hAnsiTheme="minorHAnsi" w:cstheme="minorHAnsi"/>
          <w:bCs/>
          <w:sz w:val="23"/>
          <w:szCs w:val="23"/>
          <w:lang w:eastAsia="zh-CN"/>
        </w:rPr>
      </w:pPr>
      <w:r w:rsidRPr="0096020C">
        <w:rPr>
          <w:rFonts w:asciiTheme="minorHAnsi" w:hAnsiTheme="minorHAnsi" w:cstheme="minorHAnsi"/>
          <w:bCs/>
          <w:sz w:val="23"/>
          <w:szCs w:val="23"/>
          <w:lang w:eastAsia="zh-CN"/>
        </w:rPr>
        <w:t>če izvajalec izven pogodbeno dogovorjenih pogojev prepusti izvedbo del podizvajalcem.</w:t>
      </w:r>
    </w:p>
    <w:p w14:paraId="00E19857" w14:textId="532F949D" w:rsidR="00A76FC4" w:rsidRPr="00062137" w:rsidRDefault="00A76FC4" w:rsidP="00500AEF">
      <w:pPr>
        <w:numPr>
          <w:ilvl w:val="0"/>
          <w:numId w:val="77"/>
        </w:numPr>
        <w:spacing w:after="0"/>
        <w:contextualSpacing/>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nepredložitev nove / spremenjene zavarovalne police</w:t>
      </w:r>
      <w:r w:rsidR="00EA2FBC" w:rsidRPr="007C54DC">
        <w:rPr>
          <w:rFonts w:asciiTheme="minorHAnsi" w:hAnsiTheme="minorHAnsi" w:cstheme="minorHAnsi"/>
          <w:bCs/>
          <w:sz w:val="23"/>
          <w:szCs w:val="23"/>
          <w:lang w:eastAsia="zh-CN"/>
        </w:rPr>
        <w:t>,</w:t>
      </w:r>
      <w:r w:rsidRPr="007C54DC">
        <w:rPr>
          <w:rFonts w:asciiTheme="minorHAnsi" w:hAnsiTheme="minorHAnsi" w:cstheme="minorHAnsi"/>
          <w:bCs/>
          <w:sz w:val="23"/>
          <w:szCs w:val="23"/>
          <w:lang w:eastAsia="zh-CN"/>
        </w:rPr>
        <w:t xml:space="preserve"> </w:t>
      </w:r>
      <w:r w:rsidR="00EA2FBC" w:rsidRPr="00062137">
        <w:rPr>
          <w:rFonts w:asciiTheme="minorHAnsi" w:hAnsiTheme="minorHAnsi" w:cstheme="minorHAnsi"/>
          <w:bCs/>
          <w:sz w:val="23"/>
          <w:szCs w:val="23"/>
          <w:lang w:eastAsia="zh-CN"/>
        </w:rPr>
        <w:t>določene v tem okvirnem sporazumu</w:t>
      </w:r>
      <w:r w:rsidRPr="00062137">
        <w:rPr>
          <w:rFonts w:asciiTheme="minorHAnsi" w:hAnsiTheme="minorHAnsi" w:cstheme="minorHAnsi"/>
          <w:bCs/>
          <w:sz w:val="23"/>
          <w:szCs w:val="23"/>
          <w:lang w:eastAsia="zh-CN"/>
        </w:rPr>
        <w:t xml:space="preserve"> ter potrdila o plačilu premije za zavarovalno polico;</w:t>
      </w:r>
    </w:p>
    <w:p w14:paraId="699DFCF2" w14:textId="2BF3FCE5" w:rsidR="00A76FC4" w:rsidRPr="00062137" w:rsidRDefault="00A76FC4" w:rsidP="00500AEF">
      <w:pPr>
        <w:numPr>
          <w:ilvl w:val="0"/>
          <w:numId w:val="77"/>
        </w:numPr>
        <w:spacing w:after="0"/>
        <w:contextualSpacing/>
        <w:jc w:val="both"/>
        <w:rPr>
          <w:rFonts w:asciiTheme="minorHAnsi" w:hAnsiTheme="minorHAnsi" w:cstheme="minorHAnsi"/>
          <w:bCs/>
          <w:sz w:val="23"/>
          <w:szCs w:val="23"/>
          <w:lang w:eastAsia="zh-CN"/>
        </w:rPr>
      </w:pPr>
      <w:r w:rsidRPr="00062137">
        <w:rPr>
          <w:rFonts w:asciiTheme="minorHAnsi" w:hAnsiTheme="minorHAnsi" w:cstheme="minorHAnsi"/>
          <w:bCs/>
          <w:sz w:val="23"/>
          <w:szCs w:val="23"/>
          <w:lang w:eastAsia="zh-CN"/>
        </w:rPr>
        <w:t>nepredložitev novega</w:t>
      </w:r>
      <w:r w:rsidR="0052625D" w:rsidRPr="00062137">
        <w:rPr>
          <w:rFonts w:asciiTheme="minorHAnsi" w:hAnsiTheme="minorHAnsi" w:cstheme="minorHAnsi"/>
          <w:bCs/>
          <w:sz w:val="23"/>
          <w:szCs w:val="23"/>
          <w:lang w:eastAsia="zh-CN"/>
        </w:rPr>
        <w:t xml:space="preserve"> / podaljšanega</w:t>
      </w:r>
      <w:r w:rsidRPr="00062137">
        <w:rPr>
          <w:rFonts w:asciiTheme="minorHAnsi" w:hAnsiTheme="minorHAnsi" w:cstheme="minorHAnsi"/>
          <w:bCs/>
          <w:sz w:val="23"/>
          <w:szCs w:val="23"/>
          <w:lang w:eastAsia="zh-CN"/>
        </w:rPr>
        <w:t xml:space="preserve"> finančnega zavarovanja za dobro izvedbo pogodbenih obveznosti v skladu </w:t>
      </w:r>
      <w:r w:rsidR="00EA2FBC" w:rsidRPr="00062137">
        <w:rPr>
          <w:rFonts w:asciiTheme="minorHAnsi" w:hAnsiTheme="minorHAnsi" w:cstheme="minorHAnsi"/>
          <w:bCs/>
          <w:sz w:val="23"/>
          <w:szCs w:val="23"/>
          <w:lang w:eastAsia="zh-CN"/>
        </w:rPr>
        <w:t>z določili tega okvirnega sporazuma</w:t>
      </w:r>
      <w:r w:rsidRPr="00062137">
        <w:rPr>
          <w:rFonts w:asciiTheme="minorHAnsi" w:hAnsiTheme="minorHAnsi" w:cstheme="minorHAnsi"/>
          <w:bCs/>
          <w:sz w:val="23"/>
          <w:szCs w:val="23"/>
          <w:lang w:eastAsia="zh-CN"/>
        </w:rPr>
        <w:t>;</w:t>
      </w:r>
    </w:p>
    <w:p w14:paraId="6CFDCAB8" w14:textId="77777777" w:rsidR="00A76FC4" w:rsidRPr="007C54DC" w:rsidRDefault="00A76FC4" w:rsidP="00500AEF">
      <w:pPr>
        <w:numPr>
          <w:ilvl w:val="0"/>
          <w:numId w:val="77"/>
        </w:numPr>
        <w:spacing w:after="0"/>
        <w:contextualSpacing/>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unovčitev finančnega zavarovanja za dobro izvedbo pogodbenih obveznosti;</w:t>
      </w:r>
    </w:p>
    <w:p w14:paraId="5F56F558" w14:textId="77777777" w:rsidR="00A76FC4" w:rsidRPr="007C54DC" w:rsidRDefault="00A76FC4" w:rsidP="00500AEF">
      <w:pPr>
        <w:numPr>
          <w:ilvl w:val="0"/>
          <w:numId w:val="77"/>
        </w:numPr>
        <w:spacing w:after="0"/>
        <w:contextualSpacing/>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nedoseganje pogodbeno dogovorjene kvalitete in nevzpostavitev le-te niti v naknadnem primernem roku, ki ga določi naročnik;</w:t>
      </w:r>
    </w:p>
    <w:p w14:paraId="260F1E97" w14:textId="5EF19126" w:rsidR="00A76FC4" w:rsidRPr="007C54DC" w:rsidRDefault="00A76FC4" w:rsidP="00500AEF">
      <w:pPr>
        <w:numPr>
          <w:ilvl w:val="0"/>
          <w:numId w:val="77"/>
        </w:numPr>
        <w:spacing w:after="0"/>
        <w:contextualSpacing/>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in drugi primeri, določeni v te</w:t>
      </w:r>
      <w:r w:rsidR="00111483" w:rsidRPr="007C54DC">
        <w:rPr>
          <w:rFonts w:asciiTheme="minorHAnsi" w:hAnsiTheme="minorHAnsi" w:cstheme="minorHAnsi"/>
          <w:bCs/>
          <w:sz w:val="23"/>
          <w:szCs w:val="23"/>
          <w:lang w:eastAsia="zh-CN"/>
        </w:rPr>
        <w:t>m okvirnem sporazumu</w:t>
      </w:r>
      <w:r w:rsidRPr="007C54DC">
        <w:rPr>
          <w:rFonts w:asciiTheme="minorHAnsi" w:hAnsiTheme="minorHAnsi" w:cstheme="minorHAnsi"/>
          <w:bCs/>
          <w:sz w:val="23"/>
          <w:szCs w:val="23"/>
          <w:lang w:eastAsia="zh-CN"/>
        </w:rPr>
        <w:t>.</w:t>
      </w:r>
    </w:p>
    <w:p w14:paraId="2D2353A9" w14:textId="77777777" w:rsidR="00111483" w:rsidRPr="007C54DC" w:rsidRDefault="00111483"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926CFC0" w14:textId="38BCA4E9"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 xml:space="preserve">Če izvajalec ne izvaja del v skladu s tem </w:t>
      </w:r>
      <w:r w:rsidR="00FC5503" w:rsidRPr="007C54DC">
        <w:rPr>
          <w:rFonts w:asciiTheme="minorHAnsi" w:eastAsia="Calibri" w:hAnsiTheme="minorHAnsi" w:cstheme="minorHAnsi"/>
          <w:color w:val="000000"/>
          <w:sz w:val="23"/>
          <w:szCs w:val="23"/>
        </w:rPr>
        <w:t xml:space="preserve">okvirnim </w:t>
      </w:r>
      <w:r w:rsidRPr="007C54DC">
        <w:rPr>
          <w:rFonts w:asciiTheme="minorHAnsi" w:eastAsia="Calibri" w:hAnsiTheme="minorHAnsi" w:cstheme="minorHAnsi"/>
          <w:color w:val="000000"/>
          <w:sz w:val="23"/>
          <w:szCs w:val="23"/>
        </w:rPr>
        <w:t xml:space="preserve">sporazumom </w:t>
      </w:r>
      <w:r w:rsidR="009011C6" w:rsidRPr="007C54DC">
        <w:rPr>
          <w:rFonts w:asciiTheme="minorHAnsi" w:eastAsia="Calibri" w:hAnsiTheme="minorHAnsi" w:cstheme="minorHAnsi"/>
          <w:color w:val="000000"/>
          <w:sz w:val="23"/>
          <w:szCs w:val="23"/>
        </w:rPr>
        <w:t xml:space="preserve">in pogodbo za posamezno naročilo </w:t>
      </w:r>
      <w:r w:rsidRPr="007C54DC">
        <w:rPr>
          <w:rFonts w:asciiTheme="minorHAnsi" w:eastAsia="Calibri" w:hAnsiTheme="minorHAnsi" w:cstheme="minorHAnsi"/>
          <w:color w:val="000000"/>
          <w:sz w:val="23"/>
          <w:szCs w:val="23"/>
        </w:rPr>
        <w:t xml:space="preserve">ali pri delu ne upošteva veljavne zakonodaje, pa zaradi tega nastane škoda, sme naročnik odstopiti od </w:t>
      </w:r>
      <w:r w:rsidR="00FC5503" w:rsidRPr="007C54DC">
        <w:rPr>
          <w:rFonts w:asciiTheme="minorHAnsi" w:eastAsia="Calibri" w:hAnsiTheme="minorHAnsi" w:cstheme="minorHAnsi"/>
          <w:color w:val="000000"/>
          <w:sz w:val="23"/>
          <w:szCs w:val="23"/>
        </w:rPr>
        <w:t xml:space="preserve">okvirnega </w:t>
      </w:r>
      <w:r w:rsidRPr="007C54DC">
        <w:rPr>
          <w:rFonts w:asciiTheme="minorHAnsi" w:eastAsia="Calibri" w:hAnsiTheme="minorHAnsi" w:cstheme="minorHAnsi"/>
          <w:color w:val="000000"/>
          <w:sz w:val="23"/>
          <w:szCs w:val="23"/>
        </w:rPr>
        <w:t xml:space="preserve">sporazuma </w:t>
      </w:r>
      <w:r w:rsidR="009011C6" w:rsidRPr="007C54DC">
        <w:rPr>
          <w:rFonts w:asciiTheme="minorHAnsi" w:eastAsia="Calibri" w:hAnsiTheme="minorHAnsi" w:cstheme="minorHAnsi"/>
          <w:color w:val="000000"/>
          <w:sz w:val="23"/>
          <w:szCs w:val="23"/>
        </w:rPr>
        <w:t xml:space="preserve">in pogodbe za posamezno naročilo </w:t>
      </w:r>
      <w:r w:rsidRPr="007C54DC">
        <w:rPr>
          <w:rFonts w:asciiTheme="minorHAnsi" w:eastAsia="Calibri" w:hAnsiTheme="minorHAnsi" w:cstheme="minorHAnsi"/>
          <w:color w:val="000000"/>
          <w:sz w:val="23"/>
          <w:szCs w:val="23"/>
        </w:rPr>
        <w:t>ter zahtevati povrnitev nastale škode.</w:t>
      </w:r>
      <w:r w:rsidR="00507E2A" w:rsidRPr="007C54DC">
        <w:rPr>
          <w:rFonts w:asciiTheme="minorHAnsi" w:eastAsia="Calibri" w:hAnsiTheme="minorHAnsi" w:cstheme="minorHAnsi"/>
          <w:color w:val="000000"/>
          <w:sz w:val="23"/>
          <w:szCs w:val="23"/>
        </w:rPr>
        <w:t xml:space="preserve"> </w:t>
      </w:r>
    </w:p>
    <w:p w14:paraId="59BB145B" w14:textId="77777777" w:rsidR="00E11970" w:rsidRPr="007C54DC" w:rsidRDefault="00E1197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0FCD8A8" w14:textId="5AE5C911" w:rsidR="007F0F40" w:rsidRPr="007C54DC"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 xml:space="preserve">Naročnik obvesti izvajalca o kršitvah in odstopu od </w:t>
      </w:r>
      <w:r w:rsidR="00E53B98" w:rsidRPr="007C54DC">
        <w:rPr>
          <w:rFonts w:asciiTheme="minorHAnsi" w:eastAsia="Calibri" w:hAnsiTheme="minorHAnsi" w:cstheme="minorHAnsi"/>
          <w:color w:val="000000"/>
          <w:sz w:val="23"/>
          <w:szCs w:val="23"/>
        </w:rPr>
        <w:t xml:space="preserve">okvirnega </w:t>
      </w:r>
      <w:r w:rsidRPr="007C54DC">
        <w:rPr>
          <w:rFonts w:asciiTheme="minorHAnsi" w:eastAsia="Calibri" w:hAnsiTheme="minorHAnsi" w:cstheme="minorHAnsi"/>
          <w:color w:val="000000"/>
          <w:sz w:val="23"/>
          <w:szCs w:val="23"/>
        </w:rPr>
        <w:t>sporazuma</w:t>
      </w:r>
      <w:r w:rsidR="009011C6" w:rsidRPr="007C54DC">
        <w:rPr>
          <w:rFonts w:asciiTheme="minorHAnsi" w:eastAsia="Calibri" w:hAnsiTheme="minorHAnsi" w:cstheme="minorHAnsi"/>
          <w:color w:val="000000"/>
          <w:sz w:val="23"/>
          <w:szCs w:val="23"/>
        </w:rPr>
        <w:t xml:space="preserve"> in pogodbe za posamezno naročilo</w:t>
      </w:r>
      <w:r w:rsidRPr="007C54DC">
        <w:rPr>
          <w:rFonts w:asciiTheme="minorHAnsi" w:eastAsia="Calibri" w:hAnsiTheme="minorHAnsi" w:cstheme="minorHAnsi"/>
          <w:color w:val="000000"/>
          <w:sz w:val="23"/>
          <w:szCs w:val="23"/>
        </w:rPr>
        <w:t xml:space="preserve"> pisno. Okvirni sporazum </w:t>
      </w:r>
      <w:r w:rsidR="009011C6" w:rsidRPr="007C54DC">
        <w:rPr>
          <w:rFonts w:asciiTheme="minorHAnsi" w:eastAsia="Calibri" w:hAnsiTheme="minorHAnsi" w:cstheme="minorHAnsi"/>
          <w:color w:val="000000"/>
          <w:sz w:val="23"/>
          <w:szCs w:val="23"/>
        </w:rPr>
        <w:t xml:space="preserve">in pogodba za posamezno naročilo </w:t>
      </w:r>
      <w:r w:rsidRPr="007C54DC">
        <w:rPr>
          <w:rFonts w:asciiTheme="minorHAnsi" w:eastAsia="Calibri" w:hAnsiTheme="minorHAnsi" w:cstheme="minorHAnsi"/>
          <w:color w:val="000000"/>
          <w:sz w:val="23"/>
          <w:szCs w:val="23"/>
        </w:rPr>
        <w:t>preneha veljati takoj po prejemu pisne odpovedi.</w:t>
      </w:r>
    </w:p>
    <w:p w14:paraId="2D0566C4" w14:textId="606F9515" w:rsidR="00E11970" w:rsidRPr="007C54DC" w:rsidRDefault="00E1197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E676A12" w14:textId="45938772" w:rsidR="00FE2740" w:rsidRPr="007C54DC" w:rsidRDefault="00FE2740" w:rsidP="00FE2740">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Naročnik ima v primeru odstopa od</w:t>
      </w:r>
      <w:r w:rsidR="009011C6" w:rsidRPr="007C54DC">
        <w:rPr>
          <w:rFonts w:asciiTheme="minorHAnsi" w:eastAsia="Calibri" w:hAnsiTheme="minorHAnsi" w:cstheme="minorHAnsi"/>
          <w:bCs/>
          <w:color w:val="000000"/>
          <w:sz w:val="23"/>
          <w:szCs w:val="23"/>
        </w:rPr>
        <w:t xml:space="preserve"> okvirnega sporazuma in </w:t>
      </w:r>
      <w:r w:rsidRPr="007C54DC">
        <w:rPr>
          <w:rFonts w:asciiTheme="minorHAnsi" w:eastAsia="Calibri" w:hAnsiTheme="minorHAnsi" w:cstheme="minorHAnsi"/>
          <w:bCs/>
          <w:color w:val="000000"/>
          <w:sz w:val="23"/>
          <w:szCs w:val="23"/>
        </w:rPr>
        <w:t xml:space="preserve">pogodbe </w:t>
      </w:r>
      <w:r w:rsidR="009011C6" w:rsidRPr="007C54DC">
        <w:rPr>
          <w:rFonts w:asciiTheme="minorHAnsi" w:eastAsia="Calibri" w:hAnsiTheme="minorHAnsi" w:cstheme="minorHAnsi"/>
          <w:bCs/>
          <w:color w:val="000000"/>
          <w:sz w:val="23"/>
          <w:szCs w:val="23"/>
        </w:rPr>
        <w:t xml:space="preserve">za posamezno naročilo </w:t>
      </w:r>
      <w:r w:rsidRPr="007C54DC">
        <w:rPr>
          <w:rFonts w:asciiTheme="minorHAnsi" w:eastAsia="Calibri" w:hAnsiTheme="minorHAnsi" w:cstheme="minorHAnsi"/>
          <w:bCs/>
          <w:color w:val="000000"/>
          <w:sz w:val="23"/>
          <w:szCs w:val="23"/>
        </w:rPr>
        <w:t>iz zgoraj navedenih razlogov, pravico zahtevati povrnitev nastale škode (tudi stroškov postopka izbire novega izvajalca).</w:t>
      </w:r>
    </w:p>
    <w:p w14:paraId="205D1859" w14:textId="77777777" w:rsidR="00FE2740" w:rsidRPr="007C54DC" w:rsidRDefault="00FE2740" w:rsidP="00FE2740">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E7BBFB6" w14:textId="41CE4587" w:rsidR="00FE2740" w:rsidRPr="007C54DC" w:rsidRDefault="00FE2740" w:rsidP="00FE2740">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Naročnik lahko od </w:t>
      </w:r>
      <w:r w:rsidR="00E53B28" w:rsidRPr="007C54DC">
        <w:rPr>
          <w:rFonts w:asciiTheme="minorHAnsi" w:eastAsia="Calibri" w:hAnsiTheme="minorHAnsi" w:cstheme="minorHAnsi"/>
          <w:bCs/>
          <w:color w:val="000000"/>
          <w:sz w:val="23"/>
          <w:szCs w:val="23"/>
        </w:rPr>
        <w:t xml:space="preserve">okvirnega sporazuma in pogodbe naročilo za posamezno </w:t>
      </w:r>
      <w:r w:rsidRPr="007C54DC">
        <w:rPr>
          <w:rFonts w:asciiTheme="minorHAnsi" w:eastAsia="Calibri" w:hAnsiTheme="minorHAnsi" w:cstheme="minorHAnsi"/>
          <w:bCs/>
          <w:color w:val="000000"/>
          <w:sz w:val="23"/>
          <w:szCs w:val="23"/>
        </w:rPr>
        <w:t>odstopi s takojšnjim učinkom v primeru začetka uvedbe enega od postopkov insolventnosti po Zakonu o finančnem poslovanju, postopkih zaradi insolventnosti in prisilnem prenehanju zoper izvajalca.</w:t>
      </w:r>
    </w:p>
    <w:p w14:paraId="33B72AF6" w14:textId="77777777" w:rsidR="00FE2740" w:rsidRPr="007C54DC" w:rsidRDefault="00FE27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A4B9141" w14:textId="03B4F515" w:rsidR="00E11970" w:rsidRPr="007C54DC" w:rsidRDefault="00E11970" w:rsidP="00E1197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 xml:space="preserve">Naročnik si pridržuje pravico, da enostransko, brez odpovednega roka, odstopi od </w:t>
      </w:r>
      <w:r w:rsidR="00E53B28" w:rsidRPr="007C54DC">
        <w:rPr>
          <w:rFonts w:asciiTheme="minorHAnsi" w:eastAsia="Calibri" w:hAnsiTheme="minorHAnsi" w:cstheme="minorHAnsi"/>
          <w:color w:val="000000"/>
          <w:sz w:val="23"/>
          <w:szCs w:val="23"/>
        </w:rPr>
        <w:t>okvirnega sporazuma in pogodbe za posamezno naročilo</w:t>
      </w:r>
      <w:r w:rsidRPr="007C54DC">
        <w:rPr>
          <w:rFonts w:asciiTheme="minorHAnsi" w:eastAsia="Calibri" w:hAnsiTheme="minorHAnsi" w:cstheme="minorHAnsi"/>
          <w:color w:val="000000"/>
          <w:sz w:val="23"/>
          <w:szCs w:val="23"/>
        </w:rPr>
        <w:t xml:space="preserve"> v primeru, ker v sprejetem finančnem načrtu nima </w:t>
      </w:r>
      <w:r w:rsidR="00CA5B59">
        <w:rPr>
          <w:rFonts w:asciiTheme="minorHAnsi" w:eastAsia="Calibri" w:hAnsiTheme="minorHAnsi" w:cstheme="minorHAnsi"/>
          <w:color w:val="000000"/>
          <w:sz w:val="23"/>
          <w:szCs w:val="23"/>
        </w:rPr>
        <w:lastRenderedPageBreak/>
        <w:t>zagotovljenih</w:t>
      </w:r>
      <w:r w:rsidR="00CA5B59" w:rsidRPr="007C54DC">
        <w:rPr>
          <w:rFonts w:asciiTheme="minorHAnsi" w:eastAsia="Calibri" w:hAnsiTheme="minorHAnsi" w:cstheme="minorHAnsi"/>
          <w:color w:val="000000"/>
          <w:sz w:val="23"/>
          <w:szCs w:val="23"/>
        </w:rPr>
        <w:t xml:space="preserve"> </w:t>
      </w:r>
      <w:r w:rsidRPr="007C54DC">
        <w:rPr>
          <w:rFonts w:asciiTheme="minorHAnsi" w:eastAsia="Calibri" w:hAnsiTheme="minorHAnsi" w:cstheme="minorHAnsi"/>
          <w:color w:val="000000"/>
          <w:sz w:val="23"/>
          <w:szCs w:val="23"/>
        </w:rPr>
        <w:t xml:space="preserve">sredstev za predmet okvirnega sporazuma ali če pride do nepredvidenih vzrokov, na katere naročnik nima vpliva . Naročnik je takrat dolžan plačati izvajalcu vse že izdane račune za že opravljena dela in storitve. </w:t>
      </w:r>
    </w:p>
    <w:p w14:paraId="61B43F9E" w14:textId="3A296F98" w:rsidR="00C6096F" w:rsidRPr="007C54DC" w:rsidRDefault="00C6096F" w:rsidP="00C6096F">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342BEFD" w14:textId="77777777" w:rsidR="00C6096F" w:rsidRPr="007C54DC" w:rsidRDefault="00C6096F" w:rsidP="00C6096F">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rPr>
      </w:pPr>
      <w:r w:rsidRPr="007C54DC">
        <w:rPr>
          <w:rFonts w:asciiTheme="minorHAnsi" w:eastAsia="Arial Unicode MS" w:hAnsiTheme="minorHAnsi" w:cstheme="minorHAnsi"/>
          <w:b/>
          <w:color w:val="000000"/>
          <w:sz w:val="23"/>
          <w:szCs w:val="23"/>
        </w:rPr>
        <w:t>člen</w:t>
      </w:r>
    </w:p>
    <w:p w14:paraId="62AAFA6D" w14:textId="448F63B9" w:rsidR="00C6096F" w:rsidRPr="007C54DC" w:rsidRDefault="00C6096F" w:rsidP="00C6096F">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 xml:space="preserve">Odstop izvajalca od </w:t>
      </w:r>
      <w:r w:rsidR="0067356A" w:rsidRPr="007C54DC">
        <w:rPr>
          <w:rFonts w:asciiTheme="minorHAnsi" w:eastAsia="Calibri" w:hAnsiTheme="minorHAnsi" w:cstheme="minorHAnsi"/>
          <w:b/>
          <w:color w:val="000000"/>
          <w:sz w:val="23"/>
          <w:szCs w:val="23"/>
        </w:rPr>
        <w:t>okvirnega sporazuma</w:t>
      </w:r>
      <w:r w:rsidR="00E53B28" w:rsidRPr="007C54DC">
        <w:rPr>
          <w:rFonts w:asciiTheme="minorHAnsi" w:eastAsia="Calibri" w:hAnsiTheme="minorHAnsi" w:cstheme="minorHAnsi"/>
          <w:b/>
          <w:color w:val="000000"/>
          <w:sz w:val="23"/>
          <w:szCs w:val="23"/>
        </w:rPr>
        <w:t xml:space="preserve"> in pogodbe o posameznem naročilu</w:t>
      </w:r>
    </w:p>
    <w:p w14:paraId="48D5F9DA" w14:textId="3B7D9144" w:rsidR="00C6096F" w:rsidRPr="007C54DC" w:rsidRDefault="00C6096F" w:rsidP="00C6096F">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2B1C21D" w14:textId="202592D9" w:rsidR="00C6096F" w:rsidRPr="007C54DC" w:rsidRDefault="00C6096F" w:rsidP="00C6096F">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Izvajalec sme odstopiti od </w:t>
      </w:r>
      <w:r w:rsidR="00E53B28" w:rsidRPr="007C54DC">
        <w:rPr>
          <w:rFonts w:asciiTheme="minorHAnsi" w:hAnsiTheme="minorHAnsi" w:cstheme="minorHAnsi"/>
          <w:bCs/>
          <w:sz w:val="23"/>
          <w:szCs w:val="23"/>
          <w:lang w:eastAsia="zh-CN"/>
        </w:rPr>
        <w:t xml:space="preserve">okvirnega sporazuma in pogodbe za posamezno naročilo </w:t>
      </w:r>
      <w:r w:rsidRPr="007C54DC">
        <w:rPr>
          <w:rFonts w:asciiTheme="minorHAnsi" w:hAnsiTheme="minorHAnsi" w:cstheme="minorHAnsi"/>
          <w:bCs/>
          <w:sz w:val="23"/>
          <w:szCs w:val="23"/>
          <w:lang w:eastAsia="zh-CN"/>
        </w:rPr>
        <w:t>zlasti:</w:t>
      </w:r>
    </w:p>
    <w:p w14:paraId="1E5F2372" w14:textId="77777777" w:rsidR="00C6096F" w:rsidRPr="007C54DC" w:rsidRDefault="00C6096F" w:rsidP="00C6096F">
      <w:pPr>
        <w:numPr>
          <w:ilvl w:val="0"/>
          <w:numId w:val="27"/>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če izvajalec pride v situacijo, zaradi katere iz objektivnih razlogov z deli ne more nadaljevati;</w:t>
      </w:r>
    </w:p>
    <w:p w14:paraId="42DFA055" w14:textId="6A1AE037" w:rsidR="00C6096F" w:rsidRPr="00062137" w:rsidRDefault="00C6096F" w:rsidP="00C6096F">
      <w:pPr>
        <w:numPr>
          <w:ilvl w:val="0"/>
          <w:numId w:val="27"/>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če naročnik več kot 60 dni neupravičeno zamuja s plačilom </w:t>
      </w:r>
      <w:r w:rsidR="008158B2" w:rsidRPr="00062137">
        <w:rPr>
          <w:rFonts w:asciiTheme="minorHAnsi" w:hAnsiTheme="minorHAnsi" w:cstheme="minorHAnsi"/>
          <w:bCs/>
          <w:sz w:val="23"/>
          <w:szCs w:val="23"/>
          <w:lang w:eastAsia="zh-CN"/>
        </w:rPr>
        <w:t>kateregakoli računa</w:t>
      </w:r>
      <w:r w:rsidRPr="00062137">
        <w:rPr>
          <w:rFonts w:asciiTheme="minorHAnsi" w:hAnsiTheme="minorHAnsi" w:cstheme="minorHAnsi"/>
          <w:bCs/>
          <w:sz w:val="23"/>
          <w:szCs w:val="23"/>
          <w:lang w:eastAsia="zh-CN"/>
        </w:rPr>
        <w:t>.</w:t>
      </w:r>
    </w:p>
    <w:p w14:paraId="5B3AAD5A" w14:textId="77777777" w:rsidR="00C6096F" w:rsidRPr="007C54DC" w:rsidRDefault="00C6096F" w:rsidP="00C6096F">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0CA45FD" w14:textId="77777777" w:rsidR="00A01254" w:rsidRPr="007C54DC" w:rsidRDefault="00A01254" w:rsidP="00A01254">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AEBE5E8" w14:textId="77777777" w:rsidR="00A01254" w:rsidRPr="007C54DC" w:rsidRDefault="00A01254" w:rsidP="001A7D4D">
      <w:pPr>
        <w:pStyle w:val="Odstavekseznama"/>
        <w:numPr>
          <w:ilvl w:val="0"/>
          <w:numId w:val="8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KONČNE DOLOČBE</w:t>
      </w:r>
    </w:p>
    <w:p w14:paraId="4B3F9498" w14:textId="7D31606F" w:rsidR="00C6096F" w:rsidRPr="007C54DC" w:rsidRDefault="00C6096F"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5E6939E" w14:textId="77777777" w:rsidR="001A7D4D" w:rsidRPr="007C54DC" w:rsidRDefault="001A7D4D" w:rsidP="00636D74">
      <w:pPr>
        <w:numPr>
          <w:ilvl w:val="0"/>
          <w:numId w:val="70"/>
        </w:numPr>
        <w:suppressAutoHyphens/>
        <w:autoSpaceDN w:val="0"/>
        <w:spacing w:after="0" w:line="312" w:lineRule="auto"/>
        <w:jc w:val="both"/>
        <w:textAlignment w:val="baseline"/>
        <w:rPr>
          <w:rFonts w:asciiTheme="minorHAnsi" w:eastAsia="Arial Unicode MS" w:hAnsiTheme="minorHAnsi" w:cstheme="minorHAnsi"/>
          <w:b/>
          <w:color w:val="000000"/>
          <w:sz w:val="23"/>
          <w:szCs w:val="23"/>
        </w:rPr>
      </w:pPr>
      <w:r w:rsidRPr="007C54DC">
        <w:rPr>
          <w:rFonts w:asciiTheme="minorHAnsi" w:eastAsia="Arial Unicode MS" w:hAnsiTheme="minorHAnsi" w:cstheme="minorHAnsi"/>
          <w:b/>
          <w:color w:val="000000"/>
          <w:sz w:val="23"/>
          <w:szCs w:val="23"/>
        </w:rPr>
        <w:t>člen</w:t>
      </w:r>
    </w:p>
    <w:p w14:paraId="49B9DD9A" w14:textId="77777777" w:rsidR="001A7D4D" w:rsidRPr="007C54DC" w:rsidRDefault="001A7D4D" w:rsidP="001A7D4D">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Prioriteta dokumentov</w:t>
      </w:r>
    </w:p>
    <w:p w14:paraId="7A77488A" w14:textId="77777777" w:rsidR="001A7D4D" w:rsidRPr="007C54DC" w:rsidRDefault="001A7D4D" w:rsidP="001A7D4D">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p>
    <w:p w14:paraId="4D26D00A" w14:textId="393BF6C4" w:rsidR="001A7D4D" w:rsidRPr="007C54DC" w:rsidRDefault="001A7D4D" w:rsidP="001A7D4D">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 primeru, če pogodbena določila posameznih vprašanj ne urejajo, se uporabljajo določila Obligacijskega zakonika, zakona, ki ureja gradnjo objektov in druge veljavne zakonodaje.</w:t>
      </w:r>
    </w:p>
    <w:p w14:paraId="6507FDDA" w14:textId="77777777" w:rsidR="001A7D4D" w:rsidRPr="007C54DC" w:rsidRDefault="001A7D4D" w:rsidP="001A7D4D">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EA27573" w14:textId="77777777" w:rsidR="001A7D4D" w:rsidRPr="007C54DC" w:rsidRDefault="001A7D4D" w:rsidP="001A7D4D">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41F31">
        <w:rPr>
          <w:rFonts w:asciiTheme="minorHAnsi" w:eastAsia="Calibri" w:hAnsiTheme="minorHAnsi" w:cstheme="minorHAnsi"/>
          <w:bCs/>
          <w:color w:val="000000"/>
          <w:sz w:val="23"/>
          <w:szCs w:val="23"/>
        </w:rPr>
        <w:t>Za presojo te pogodbe se poleg zgoraj navedenih uporabljajo tudi določila Posebnih gradbenih uzanc (Uradni list SFRJ, 1. april 1977, št. 18/1977).</w:t>
      </w:r>
    </w:p>
    <w:p w14:paraId="3980B424" w14:textId="77777777" w:rsidR="001A7D4D" w:rsidRPr="007C54DC" w:rsidRDefault="001A7D4D" w:rsidP="001A7D4D">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98B8A32" w14:textId="77777777" w:rsidR="001A7D4D" w:rsidRPr="007C54DC" w:rsidRDefault="001A7D4D" w:rsidP="001A7D4D">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Naslednji dokumenti se štejejo kot sestavni del te pogodbe:</w:t>
      </w:r>
    </w:p>
    <w:p w14:paraId="19414DB9" w14:textId="77777777" w:rsidR="001A7D4D" w:rsidRPr="007C54DC" w:rsidRDefault="001A7D4D" w:rsidP="001A7D4D">
      <w:pPr>
        <w:numPr>
          <w:ilvl w:val="0"/>
          <w:numId w:val="91"/>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dokumentacija v zvezi z oddajo javnega naročila (razpisna dokumentacija) z vsemi dodatnimi pojasnili,  dopolnitvami, prilogami in vsemi drugimi dokumenti, ki sestavljajo razpisno dokumentacijo,</w:t>
      </w:r>
    </w:p>
    <w:p w14:paraId="794F7677" w14:textId="77777777" w:rsidR="001A7D4D" w:rsidRPr="007C54DC" w:rsidRDefault="001A7D4D" w:rsidP="001A7D4D">
      <w:pPr>
        <w:numPr>
          <w:ilvl w:val="0"/>
          <w:numId w:val="91"/>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ponudba izvajalca navedena v 1. členu te pogodbe vključno z vsemi priloženimi dokazili in izjavami,</w:t>
      </w:r>
    </w:p>
    <w:p w14:paraId="78809F46" w14:textId="77777777" w:rsidR="001A7D4D" w:rsidRPr="007C54DC" w:rsidRDefault="001A7D4D" w:rsidP="001A7D4D">
      <w:pPr>
        <w:numPr>
          <w:ilvl w:val="0"/>
          <w:numId w:val="91"/>
        </w:num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popis del ponudnika s cenami, ki je sestavni del ponudbe iz predhodne točke tega člena pogodbe.</w:t>
      </w:r>
      <w:r w:rsidRPr="007C54DC">
        <w:rPr>
          <w:rFonts w:asciiTheme="minorHAnsi" w:eastAsia="Calibri" w:hAnsiTheme="minorHAnsi" w:cstheme="minorHAnsi"/>
          <w:color w:val="000000"/>
          <w:sz w:val="23"/>
          <w:szCs w:val="23"/>
        </w:rPr>
        <w:t xml:space="preserve"> </w:t>
      </w:r>
    </w:p>
    <w:p w14:paraId="2233DD42" w14:textId="77777777" w:rsidR="001A7D4D" w:rsidRPr="007C54DC" w:rsidRDefault="001A7D4D" w:rsidP="001A7D4D">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0229E404" w14:textId="0F34AD98" w:rsidR="00741F31" w:rsidRPr="00741F31" w:rsidRDefault="001A7D4D" w:rsidP="007F0F40">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V primeru navzkrižnih določb med zgornjimi dokumenti veljajo prioritetno določila pogodbe, nato pa sestavni deli pogodbe po</w:t>
      </w:r>
      <w:r w:rsidR="00741F31">
        <w:rPr>
          <w:rFonts w:asciiTheme="minorHAnsi" w:eastAsia="Calibri" w:hAnsiTheme="minorHAnsi" w:cstheme="minorHAnsi"/>
          <w:bCs/>
          <w:color w:val="000000"/>
          <w:sz w:val="23"/>
          <w:szCs w:val="23"/>
        </w:rPr>
        <w:t xml:space="preserve"> zgoraj navedenem vrstnem redu.</w:t>
      </w:r>
    </w:p>
    <w:p w14:paraId="4BFD21C6" w14:textId="77777777" w:rsidR="001A7D4D" w:rsidRPr="007C54DC" w:rsidRDefault="001A7D4D"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12DCEB6" w14:textId="77777777" w:rsidR="00A16680" w:rsidRPr="007C54DC" w:rsidRDefault="00A16680" w:rsidP="00636D7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455FEC11" w14:textId="357B9CBF" w:rsidR="00A16680" w:rsidRPr="007C54DC" w:rsidRDefault="00A16680" w:rsidP="00A16680">
      <w:pPr>
        <w:suppressAutoHyphens/>
        <w:autoSpaceDN w:val="0"/>
        <w:spacing w:after="0" w:line="312" w:lineRule="auto"/>
        <w:jc w:val="both"/>
        <w:textAlignment w:val="baseline"/>
        <w:rPr>
          <w:rFonts w:asciiTheme="minorHAnsi" w:eastAsia="Calibri" w:hAnsiTheme="minorHAnsi" w:cstheme="minorHAnsi"/>
          <w:b/>
          <w:bCs/>
          <w:color w:val="000000"/>
          <w:sz w:val="23"/>
          <w:szCs w:val="23"/>
        </w:rPr>
      </w:pPr>
      <w:r w:rsidRPr="007C54DC">
        <w:rPr>
          <w:rFonts w:asciiTheme="minorHAnsi" w:eastAsia="Calibri" w:hAnsiTheme="minorHAnsi" w:cstheme="minorHAnsi"/>
          <w:b/>
          <w:bCs/>
          <w:color w:val="000000"/>
          <w:sz w:val="23"/>
          <w:szCs w:val="23"/>
        </w:rPr>
        <w:t xml:space="preserve">Spremembe </w:t>
      </w:r>
      <w:r w:rsidR="000C3FCF" w:rsidRPr="007C54DC">
        <w:rPr>
          <w:rFonts w:asciiTheme="minorHAnsi" w:eastAsia="Calibri" w:hAnsiTheme="minorHAnsi" w:cstheme="minorHAnsi"/>
          <w:b/>
          <w:bCs/>
          <w:color w:val="000000"/>
          <w:sz w:val="23"/>
          <w:szCs w:val="23"/>
        </w:rPr>
        <w:t>okvirnega sporazuma</w:t>
      </w:r>
    </w:p>
    <w:p w14:paraId="0BF01AC0" w14:textId="77777777" w:rsidR="00A16680" w:rsidRPr="007C54DC" w:rsidRDefault="00A16680" w:rsidP="00A16680">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153EF1AC" w14:textId="09D0CF55" w:rsidR="00A16680" w:rsidRPr="007C54DC" w:rsidRDefault="000D681A" w:rsidP="00A16680">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Okvirni sporazum</w:t>
      </w:r>
      <w:r w:rsidR="00A16680" w:rsidRPr="007C54DC">
        <w:rPr>
          <w:rFonts w:asciiTheme="minorHAnsi" w:eastAsia="Calibri" w:hAnsiTheme="minorHAnsi" w:cstheme="minorHAnsi"/>
          <w:bCs/>
          <w:color w:val="000000"/>
          <w:sz w:val="23"/>
          <w:szCs w:val="23"/>
        </w:rPr>
        <w:t xml:space="preserve"> se lahko spremeni ali dopolni s pisnim dodatkom k </w:t>
      </w:r>
      <w:r w:rsidR="000C3FCF" w:rsidRPr="007C54DC">
        <w:rPr>
          <w:rFonts w:asciiTheme="minorHAnsi" w:eastAsia="Calibri" w:hAnsiTheme="minorHAnsi" w:cstheme="minorHAnsi"/>
          <w:bCs/>
          <w:color w:val="000000"/>
          <w:sz w:val="23"/>
          <w:szCs w:val="23"/>
        </w:rPr>
        <w:t>okvirnemu sporazumu</w:t>
      </w:r>
      <w:r w:rsidR="00A16680" w:rsidRPr="007C54DC">
        <w:rPr>
          <w:rFonts w:asciiTheme="minorHAnsi" w:eastAsia="Calibri" w:hAnsiTheme="minorHAnsi" w:cstheme="minorHAnsi"/>
          <w:bCs/>
          <w:color w:val="000000"/>
          <w:sz w:val="23"/>
          <w:szCs w:val="23"/>
        </w:rPr>
        <w:t xml:space="preserve">, ki ga sprejmeta in podpišeta obe pogodbeni stranki, razen če ni v </w:t>
      </w:r>
      <w:r w:rsidR="000C3FCF" w:rsidRPr="007C54DC">
        <w:rPr>
          <w:rFonts w:asciiTheme="minorHAnsi" w:eastAsia="Calibri" w:hAnsiTheme="minorHAnsi" w:cstheme="minorHAnsi"/>
          <w:bCs/>
          <w:color w:val="000000"/>
          <w:sz w:val="23"/>
          <w:szCs w:val="23"/>
        </w:rPr>
        <w:t>tem okvirnem sporazumu</w:t>
      </w:r>
      <w:r w:rsidR="00A16680" w:rsidRPr="007C54DC">
        <w:rPr>
          <w:rFonts w:asciiTheme="minorHAnsi" w:eastAsia="Calibri" w:hAnsiTheme="minorHAnsi" w:cstheme="minorHAnsi"/>
          <w:bCs/>
          <w:color w:val="000000"/>
          <w:sz w:val="23"/>
          <w:szCs w:val="23"/>
        </w:rPr>
        <w:t xml:space="preserve"> določeno drugače. </w:t>
      </w:r>
    </w:p>
    <w:p w14:paraId="2ACA169F" w14:textId="77777777" w:rsidR="00A16680" w:rsidRPr="007C54DC" w:rsidRDefault="00A16680" w:rsidP="00A16680">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25D2A203" w14:textId="637EA0EF" w:rsidR="00A16680" w:rsidRPr="007C54DC" w:rsidRDefault="00A16680" w:rsidP="00A16680">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Če katerakoli od določb te</w:t>
      </w:r>
      <w:r w:rsidR="00C347A3" w:rsidRPr="007C54DC">
        <w:rPr>
          <w:rFonts w:asciiTheme="minorHAnsi" w:eastAsia="Calibri" w:hAnsiTheme="minorHAnsi" w:cstheme="minorHAnsi"/>
          <w:bCs/>
          <w:color w:val="000000"/>
          <w:sz w:val="23"/>
          <w:szCs w:val="23"/>
        </w:rPr>
        <w:t>ga</w:t>
      </w:r>
      <w:r w:rsidRPr="007C54DC">
        <w:rPr>
          <w:rFonts w:asciiTheme="minorHAnsi" w:eastAsia="Calibri" w:hAnsiTheme="minorHAnsi" w:cstheme="minorHAnsi"/>
          <w:bCs/>
          <w:color w:val="000000"/>
          <w:sz w:val="23"/>
          <w:szCs w:val="23"/>
        </w:rPr>
        <w:t xml:space="preserve"> </w:t>
      </w:r>
      <w:r w:rsidR="00C347A3" w:rsidRPr="007C54DC">
        <w:rPr>
          <w:rFonts w:asciiTheme="minorHAnsi" w:eastAsia="Calibri" w:hAnsiTheme="minorHAnsi" w:cstheme="minorHAnsi"/>
          <w:bCs/>
          <w:color w:val="000000"/>
          <w:sz w:val="23"/>
          <w:szCs w:val="23"/>
        </w:rPr>
        <w:t>okvirnega sporazuma</w:t>
      </w:r>
      <w:r w:rsidRPr="007C54DC">
        <w:rPr>
          <w:rFonts w:asciiTheme="minorHAnsi" w:eastAsia="Calibri" w:hAnsiTheme="minorHAnsi" w:cstheme="minorHAnsi"/>
          <w:bCs/>
          <w:color w:val="000000"/>
          <w:sz w:val="23"/>
          <w:szCs w:val="23"/>
        </w:rPr>
        <w:t xml:space="preserve"> je ali postane neveljavna, to ne vpliva na ostale določbe. Neveljavna določba se nadomesti z veljavno, ki mora čim bolj ustrezati namenu, ki ga je želela doseči neveljavna določba.</w:t>
      </w:r>
    </w:p>
    <w:p w14:paraId="1C9E152C" w14:textId="77777777" w:rsidR="00A16680" w:rsidRPr="007C54DC" w:rsidRDefault="00A16680" w:rsidP="00A16680">
      <w:pPr>
        <w:suppressAutoHyphens/>
        <w:autoSpaceDN w:val="0"/>
        <w:spacing w:after="0" w:line="312" w:lineRule="auto"/>
        <w:jc w:val="both"/>
        <w:textAlignment w:val="baseline"/>
        <w:rPr>
          <w:rFonts w:asciiTheme="minorHAnsi" w:eastAsia="Calibri" w:hAnsiTheme="minorHAnsi" w:cstheme="minorHAnsi"/>
          <w:bCs/>
          <w:color w:val="000000"/>
          <w:sz w:val="23"/>
          <w:szCs w:val="23"/>
        </w:rPr>
      </w:pPr>
    </w:p>
    <w:p w14:paraId="779F08C8" w14:textId="65C16527" w:rsidR="00A16680" w:rsidRPr="007C54DC" w:rsidRDefault="00A16680" w:rsidP="00A16680">
      <w:pPr>
        <w:suppressAutoHyphens/>
        <w:autoSpaceDN w:val="0"/>
        <w:spacing w:after="0" w:line="312" w:lineRule="auto"/>
        <w:jc w:val="both"/>
        <w:textAlignment w:val="baseline"/>
        <w:rPr>
          <w:rFonts w:asciiTheme="minorHAnsi" w:eastAsia="Calibri" w:hAnsiTheme="minorHAnsi" w:cstheme="minorHAnsi"/>
          <w:bCs/>
          <w:color w:val="000000"/>
          <w:sz w:val="23"/>
          <w:szCs w:val="23"/>
        </w:rPr>
      </w:pPr>
      <w:r w:rsidRPr="007C54DC">
        <w:rPr>
          <w:rFonts w:asciiTheme="minorHAnsi" w:eastAsia="Calibri" w:hAnsiTheme="minorHAnsi" w:cstheme="minorHAnsi"/>
          <w:bCs/>
          <w:color w:val="000000"/>
          <w:sz w:val="23"/>
          <w:szCs w:val="23"/>
        </w:rPr>
        <w:t xml:space="preserve">Sprememba roka izvedbe, v primeru nastopa nepredvidenih okoliščin, ne predstavlja bistvene spremembe </w:t>
      </w:r>
      <w:r w:rsidR="00C347A3" w:rsidRPr="007C54DC">
        <w:rPr>
          <w:rFonts w:asciiTheme="minorHAnsi" w:eastAsia="Calibri" w:hAnsiTheme="minorHAnsi" w:cstheme="minorHAnsi"/>
          <w:bCs/>
          <w:color w:val="000000"/>
          <w:sz w:val="23"/>
          <w:szCs w:val="23"/>
        </w:rPr>
        <w:t>okvirnega sporazuma</w:t>
      </w:r>
      <w:r w:rsidRPr="007C54DC">
        <w:rPr>
          <w:rFonts w:asciiTheme="minorHAnsi" w:eastAsia="Calibri" w:hAnsiTheme="minorHAnsi" w:cstheme="minorHAnsi"/>
          <w:bCs/>
          <w:color w:val="000000"/>
          <w:sz w:val="23"/>
          <w:szCs w:val="23"/>
        </w:rPr>
        <w:t>.</w:t>
      </w:r>
    </w:p>
    <w:p w14:paraId="142C70D0" w14:textId="04E51786" w:rsidR="007F0F40"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357C06EF" w14:textId="77777777" w:rsidR="008D026A" w:rsidRPr="008D026A" w:rsidRDefault="008D026A" w:rsidP="008D026A">
      <w:pPr>
        <w:numPr>
          <w:ilvl w:val="0"/>
          <w:numId w:val="70"/>
        </w:numPr>
        <w:tabs>
          <w:tab w:val="num" w:pos="720"/>
        </w:tabs>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8D026A">
        <w:rPr>
          <w:rFonts w:asciiTheme="minorHAnsi" w:eastAsia="Calibri" w:hAnsiTheme="minorHAnsi" w:cstheme="minorHAnsi"/>
          <w:b/>
          <w:color w:val="000000"/>
          <w:sz w:val="23"/>
          <w:szCs w:val="23"/>
        </w:rPr>
        <w:t>člen</w:t>
      </w:r>
    </w:p>
    <w:p w14:paraId="7222DEE1" w14:textId="77777777" w:rsidR="008D026A" w:rsidRPr="008D026A" w:rsidRDefault="008D026A" w:rsidP="008D026A">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8D026A">
        <w:rPr>
          <w:rFonts w:asciiTheme="minorHAnsi" w:eastAsia="Calibri" w:hAnsiTheme="minorHAnsi" w:cstheme="minorHAnsi"/>
          <w:b/>
          <w:color w:val="000000"/>
          <w:sz w:val="23"/>
          <w:szCs w:val="23"/>
        </w:rPr>
        <w:t xml:space="preserve">Sofinanciranje projekta </w:t>
      </w:r>
    </w:p>
    <w:p w14:paraId="3ECD58B2" w14:textId="77777777" w:rsidR="008D026A" w:rsidRPr="008D026A" w:rsidRDefault="008D026A" w:rsidP="008D026A">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C673454" w14:textId="322D1611" w:rsidR="008D026A" w:rsidRPr="008D026A" w:rsidRDefault="008D026A" w:rsidP="008D026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8D026A">
        <w:rPr>
          <w:rFonts w:asciiTheme="minorHAnsi" w:eastAsia="Calibri" w:hAnsiTheme="minorHAnsi" w:cstheme="minorHAnsi"/>
          <w:color w:val="000000"/>
          <w:sz w:val="23"/>
          <w:szCs w:val="23"/>
        </w:rPr>
        <w:t xml:space="preserve">Naložbo sofinancirata Republika Slovenija in Evropska unija iz Evropskega sklada za regionalni razvoj v okviru »Operativnega programa </w:t>
      </w:r>
      <w:r w:rsidR="006E55CA">
        <w:rPr>
          <w:rFonts w:asciiTheme="minorHAnsi" w:eastAsia="Calibri" w:hAnsiTheme="minorHAnsi" w:cstheme="minorHAnsi"/>
          <w:color w:val="000000"/>
          <w:sz w:val="23"/>
          <w:szCs w:val="23"/>
        </w:rPr>
        <w:t>za izvajanje e</w:t>
      </w:r>
      <w:r w:rsidRPr="008D026A">
        <w:rPr>
          <w:rFonts w:asciiTheme="minorHAnsi" w:eastAsia="Calibri" w:hAnsiTheme="minorHAnsi" w:cstheme="minorHAnsi"/>
          <w:color w:val="000000"/>
          <w:sz w:val="23"/>
          <w:szCs w:val="23"/>
        </w:rPr>
        <w:t xml:space="preserve">vropske kohezijske politike </w:t>
      </w:r>
      <w:r w:rsidR="006E55CA">
        <w:rPr>
          <w:rFonts w:asciiTheme="minorHAnsi" w:eastAsia="Calibri" w:hAnsiTheme="minorHAnsi" w:cstheme="minorHAnsi"/>
          <w:color w:val="000000"/>
          <w:sz w:val="23"/>
          <w:szCs w:val="23"/>
        </w:rPr>
        <w:t>v</w:t>
      </w:r>
      <w:r w:rsidRPr="008D026A">
        <w:rPr>
          <w:rFonts w:asciiTheme="minorHAnsi" w:eastAsia="Calibri" w:hAnsiTheme="minorHAnsi" w:cstheme="minorHAnsi"/>
          <w:color w:val="000000"/>
          <w:sz w:val="23"/>
          <w:szCs w:val="23"/>
        </w:rPr>
        <w:t xml:space="preserve"> obdobj</w:t>
      </w:r>
      <w:r w:rsidR="006E55CA">
        <w:rPr>
          <w:rFonts w:asciiTheme="minorHAnsi" w:eastAsia="Calibri" w:hAnsiTheme="minorHAnsi" w:cstheme="minorHAnsi"/>
          <w:color w:val="000000"/>
          <w:sz w:val="23"/>
          <w:szCs w:val="23"/>
        </w:rPr>
        <w:t>u</w:t>
      </w:r>
      <w:r w:rsidRPr="008D026A">
        <w:rPr>
          <w:rFonts w:asciiTheme="minorHAnsi" w:eastAsia="Calibri" w:hAnsiTheme="minorHAnsi" w:cstheme="minorHAnsi"/>
          <w:color w:val="000000"/>
          <w:sz w:val="23"/>
          <w:szCs w:val="23"/>
        </w:rPr>
        <w:t xml:space="preserve"> 2014-2020«, 6. prednostne osi »Boljše stanje okolja in biotske raznovrstnosti«, tematskega cilja »Ohranjanje in varstvo okolja ter spodbujanje učinkovite rabe virov«, prednostne naložbe 6.3 »</w:t>
      </w:r>
      <w:r w:rsidR="006E55CA">
        <w:rPr>
          <w:rFonts w:asciiTheme="minorHAnsi" w:eastAsia="Calibri" w:hAnsiTheme="minorHAnsi" w:cstheme="minorHAnsi"/>
          <w:color w:val="000000"/>
          <w:sz w:val="23"/>
          <w:szCs w:val="23"/>
        </w:rPr>
        <w:t>Sprejemanje ukrepov</w:t>
      </w:r>
      <w:r w:rsidR="006E55CA" w:rsidRPr="008D026A">
        <w:rPr>
          <w:rFonts w:asciiTheme="minorHAnsi" w:eastAsia="Calibri" w:hAnsiTheme="minorHAnsi" w:cstheme="minorHAnsi"/>
          <w:color w:val="000000"/>
          <w:sz w:val="23"/>
          <w:szCs w:val="23"/>
        </w:rPr>
        <w:t xml:space="preserve"> </w:t>
      </w:r>
      <w:r w:rsidRPr="008D026A">
        <w:rPr>
          <w:rFonts w:asciiTheme="minorHAnsi" w:eastAsia="Calibri" w:hAnsiTheme="minorHAnsi" w:cstheme="minorHAnsi"/>
          <w:color w:val="000000"/>
          <w:sz w:val="23"/>
          <w:szCs w:val="23"/>
        </w:rPr>
        <w:t>za izboljšanje urbanega okolja, oživitev mest, sanacijo in dekontaminacijo degradiranih zemljišč (vključno z območji, na katerih poteka preobrazbe), zmanjšanje onesnaženosti zraka in spodbujanje ukrepov za zmanjšanje hrupa«, Specifični cilj 1: »Učinkovita raba prostora na urbanih območjih«.</w:t>
      </w:r>
    </w:p>
    <w:p w14:paraId="67FF279E" w14:textId="77777777" w:rsidR="008D026A" w:rsidRPr="008D026A" w:rsidRDefault="008D026A" w:rsidP="008D026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8D026A">
        <w:rPr>
          <w:rFonts w:asciiTheme="minorHAnsi" w:eastAsia="Calibri" w:hAnsiTheme="minorHAnsi" w:cstheme="minorHAnsi"/>
          <w:color w:val="000000"/>
          <w:sz w:val="23"/>
          <w:szCs w:val="23"/>
        </w:rPr>
        <w:t>Izvajalec mora izvesti vse storitve v skladu z navodili resornega ministrstva, navodili organa upravljanja ter Navodili organa upravljanja na področju komuniciranja vsebin kohezijske politike v programskem obdobju 2014-2020.</w:t>
      </w:r>
    </w:p>
    <w:p w14:paraId="63C42B65" w14:textId="49452EE3" w:rsidR="008D026A" w:rsidRDefault="008D026A"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7E248DDB" w14:textId="0A611A2A"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A3580D8" w14:textId="70665C28"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21EA67BD" w14:textId="2A76750C"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D7510B9" w14:textId="77777777" w:rsidR="00C05D8C" w:rsidRPr="007C54D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7F0891F" w14:textId="4DE3819D" w:rsidR="007F0F40" w:rsidRPr="007C54DC" w:rsidRDefault="007F0F40" w:rsidP="00636D7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lastRenderedPageBreak/>
        <w:t>člen</w:t>
      </w:r>
    </w:p>
    <w:p w14:paraId="2BF035C9" w14:textId="546E0EDF" w:rsidR="001C4BA2" w:rsidRPr="007C54DC" w:rsidRDefault="001C4BA2" w:rsidP="001C4BA2">
      <w:p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Reševanje sporov</w:t>
      </w:r>
    </w:p>
    <w:p w14:paraId="1D3D5409" w14:textId="77777777" w:rsidR="001C4BA2" w:rsidRPr="007C54DC" w:rsidRDefault="001C4BA2" w:rsidP="001C4BA2">
      <w:p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p>
    <w:p w14:paraId="0E0A905E" w14:textId="4EEC7653" w:rsidR="007F0F40" w:rsidRPr="007C54DC" w:rsidRDefault="00507E2A"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 xml:space="preserve">Pogodbeni stranki se dogovorita, da bosta poskušali vse spore iz </w:t>
      </w:r>
      <w:r w:rsidR="0049320A" w:rsidRPr="0049320A">
        <w:rPr>
          <w:rFonts w:asciiTheme="minorHAnsi" w:eastAsia="Calibri" w:hAnsiTheme="minorHAnsi" w:cstheme="minorHAnsi"/>
          <w:color w:val="000000"/>
          <w:sz w:val="23"/>
          <w:szCs w:val="23"/>
        </w:rPr>
        <w:t xml:space="preserve">tega </w:t>
      </w:r>
      <w:r w:rsidR="0049320A" w:rsidRPr="0049320A">
        <w:rPr>
          <w:rFonts w:asciiTheme="minorHAnsi" w:eastAsia="Calibri" w:hAnsiTheme="minorHAnsi" w:cstheme="minorHAnsi"/>
          <w:bCs/>
          <w:color w:val="000000"/>
          <w:sz w:val="23"/>
          <w:szCs w:val="23"/>
        </w:rPr>
        <w:t>okvirnega sporazuma</w:t>
      </w:r>
      <w:r w:rsidR="0049320A" w:rsidRPr="0049320A">
        <w:rPr>
          <w:rFonts w:asciiTheme="minorHAnsi" w:eastAsia="Calibri" w:hAnsiTheme="minorHAnsi" w:cstheme="minorHAnsi"/>
          <w:color w:val="000000"/>
          <w:sz w:val="23"/>
          <w:szCs w:val="23"/>
        </w:rPr>
        <w:t xml:space="preserve"> </w:t>
      </w:r>
      <w:r w:rsidRPr="007C54DC">
        <w:rPr>
          <w:rFonts w:asciiTheme="minorHAnsi" w:eastAsia="Calibri" w:hAnsiTheme="minorHAnsi" w:cstheme="minorHAnsi"/>
          <w:color w:val="000000"/>
          <w:sz w:val="23"/>
          <w:szCs w:val="23"/>
        </w:rPr>
        <w:t xml:space="preserve">rešiti sporazumno. V kolikor sporazum med strankama ne bi bil mogoč, se dogovorita, da bo o sporih iz </w:t>
      </w:r>
      <w:r w:rsidR="0049320A" w:rsidRPr="0049320A">
        <w:rPr>
          <w:rFonts w:asciiTheme="minorHAnsi" w:eastAsia="Calibri" w:hAnsiTheme="minorHAnsi" w:cstheme="minorHAnsi"/>
          <w:bCs/>
          <w:color w:val="000000"/>
          <w:sz w:val="23"/>
          <w:szCs w:val="23"/>
        </w:rPr>
        <w:t>okvirnega sporazuma</w:t>
      </w:r>
      <w:r w:rsidR="0049320A" w:rsidRPr="0049320A">
        <w:rPr>
          <w:rFonts w:asciiTheme="minorHAnsi" w:eastAsia="Calibri" w:hAnsiTheme="minorHAnsi" w:cstheme="minorHAnsi"/>
          <w:color w:val="000000"/>
          <w:sz w:val="23"/>
          <w:szCs w:val="23"/>
        </w:rPr>
        <w:t xml:space="preserve"> </w:t>
      </w:r>
      <w:r w:rsidRPr="007C54DC">
        <w:rPr>
          <w:rFonts w:asciiTheme="minorHAnsi" w:eastAsia="Calibri" w:hAnsiTheme="minorHAnsi" w:cstheme="minorHAnsi"/>
          <w:color w:val="000000"/>
          <w:sz w:val="23"/>
          <w:szCs w:val="23"/>
        </w:rPr>
        <w:t>odločalo stvarno pristojno sodišče po sedežu naročnika, po slovenskem pravu.</w:t>
      </w:r>
    </w:p>
    <w:p w14:paraId="01FE8FF6" w14:textId="77777777" w:rsidR="00B73117" w:rsidRPr="007C54DC" w:rsidRDefault="00B73117"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0D43FAF" w14:textId="77777777" w:rsidR="007F0F40" w:rsidRPr="007C54DC" w:rsidRDefault="007F0F40" w:rsidP="00636D7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3F0FF5D4" w14:textId="22E4B293" w:rsidR="00B176E0" w:rsidRPr="007C54DC" w:rsidRDefault="00B176E0" w:rsidP="00DE417A">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Veljavnost okvirnega sporazuma</w:t>
      </w:r>
    </w:p>
    <w:p w14:paraId="55DCA11E" w14:textId="77777777" w:rsidR="00B176E0" w:rsidRPr="007C54DC" w:rsidRDefault="00B176E0" w:rsidP="00DE417A">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A6F46FB" w14:textId="17010829" w:rsidR="00DE417A" w:rsidRPr="007C54DC" w:rsidRDefault="00DE417A" w:rsidP="00DE417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Okvirni sporazum je sklenjen z dnem podpisa zadnje od pogodbenih strank in velja predvidoma do 31.12.2021</w:t>
      </w:r>
      <w:r w:rsidR="000D681A" w:rsidRPr="007C54DC">
        <w:rPr>
          <w:rFonts w:asciiTheme="minorHAnsi" w:eastAsia="Calibri" w:hAnsiTheme="minorHAnsi" w:cstheme="minorHAnsi"/>
          <w:color w:val="000000"/>
          <w:sz w:val="23"/>
          <w:szCs w:val="23"/>
        </w:rPr>
        <w:t xml:space="preserve"> </w:t>
      </w:r>
      <w:r w:rsidR="000D681A" w:rsidRPr="00274D8A">
        <w:rPr>
          <w:rFonts w:asciiTheme="minorHAnsi" w:eastAsia="Calibri" w:hAnsiTheme="minorHAnsi" w:cstheme="minorHAnsi"/>
          <w:color w:val="000000"/>
          <w:sz w:val="23"/>
          <w:szCs w:val="23"/>
        </w:rPr>
        <w:t>oz. do zaključka vseh del, ki se bodo izvajala na njegovi podlagi</w:t>
      </w:r>
      <w:r w:rsidRPr="00274D8A">
        <w:rPr>
          <w:rFonts w:asciiTheme="minorHAnsi" w:eastAsia="Calibri" w:hAnsiTheme="minorHAnsi" w:cstheme="minorHAnsi"/>
          <w:color w:val="000000"/>
          <w:sz w:val="23"/>
          <w:szCs w:val="23"/>
        </w:rPr>
        <w:t>.</w:t>
      </w:r>
    </w:p>
    <w:p w14:paraId="6A02C793" w14:textId="77777777" w:rsidR="00DE417A" w:rsidRPr="007C54DC" w:rsidRDefault="00DE417A" w:rsidP="00DE417A">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7AF3BAE" w14:textId="7AF5A771" w:rsidR="00DE417A" w:rsidRPr="007C54DC" w:rsidRDefault="00F90383" w:rsidP="00DE417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Okvirni sporazum</w:t>
      </w:r>
      <w:r w:rsidR="00DE417A" w:rsidRPr="007C54DC">
        <w:rPr>
          <w:rFonts w:asciiTheme="minorHAnsi" w:eastAsia="Calibri" w:hAnsiTheme="minorHAnsi" w:cstheme="minorHAnsi"/>
          <w:color w:val="000000"/>
          <w:sz w:val="23"/>
          <w:szCs w:val="23"/>
        </w:rPr>
        <w:t xml:space="preserve"> postane veljav</w:t>
      </w:r>
      <w:r w:rsidRPr="007C54DC">
        <w:rPr>
          <w:rFonts w:asciiTheme="minorHAnsi" w:eastAsia="Calibri" w:hAnsiTheme="minorHAnsi" w:cstheme="minorHAnsi"/>
          <w:color w:val="000000"/>
          <w:sz w:val="23"/>
          <w:szCs w:val="23"/>
        </w:rPr>
        <w:t>e</w:t>
      </w:r>
      <w:r w:rsidR="00DE417A" w:rsidRPr="007C54DC">
        <w:rPr>
          <w:rFonts w:asciiTheme="minorHAnsi" w:eastAsia="Calibri" w:hAnsiTheme="minorHAnsi" w:cstheme="minorHAnsi"/>
          <w:color w:val="000000"/>
          <w:sz w:val="23"/>
          <w:szCs w:val="23"/>
        </w:rPr>
        <w:t>n z dnem, ko izvajalec predloži naročniku:</w:t>
      </w:r>
    </w:p>
    <w:p w14:paraId="68913D8D" w14:textId="3EB0FB70" w:rsidR="00DE417A" w:rsidRPr="007C54DC" w:rsidRDefault="00DE417A" w:rsidP="00DE417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w:t>
      </w:r>
      <w:r w:rsidRPr="007C54DC">
        <w:rPr>
          <w:rFonts w:asciiTheme="minorHAnsi" w:eastAsia="Calibri" w:hAnsiTheme="minorHAnsi" w:cstheme="minorHAnsi"/>
          <w:color w:val="000000"/>
          <w:sz w:val="23"/>
          <w:szCs w:val="23"/>
        </w:rPr>
        <w:tab/>
        <w:t>ustrezno finančno zavarovanje za dobro izvedbo pogodbenih obveznosti,</w:t>
      </w:r>
    </w:p>
    <w:p w14:paraId="26F34508" w14:textId="77777777" w:rsidR="00DE417A" w:rsidRPr="007C54DC" w:rsidRDefault="00DE417A" w:rsidP="00DE417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w:t>
      </w:r>
      <w:r w:rsidRPr="007C54DC">
        <w:rPr>
          <w:rFonts w:asciiTheme="minorHAnsi" w:eastAsia="Calibri" w:hAnsiTheme="minorHAnsi" w:cstheme="minorHAnsi"/>
          <w:color w:val="000000"/>
          <w:sz w:val="23"/>
          <w:szCs w:val="23"/>
        </w:rPr>
        <w:tab/>
        <w:t>kopijo zavarovalne police za zavarovanje splošne odgovornosti,</w:t>
      </w:r>
    </w:p>
    <w:p w14:paraId="3E866414" w14:textId="6F5E5E81" w:rsidR="00DE417A" w:rsidRPr="007C54DC" w:rsidRDefault="00DE417A" w:rsidP="00DE417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7C54DC">
        <w:rPr>
          <w:rFonts w:asciiTheme="minorHAnsi" w:eastAsia="Calibri" w:hAnsiTheme="minorHAnsi" w:cstheme="minorHAnsi"/>
          <w:color w:val="000000"/>
          <w:sz w:val="23"/>
          <w:szCs w:val="23"/>
        </w:rPr>
        <w:t>-</w:t>
      </w:r>
      <w:r w:rsidRPr="007C54DC">
        <w:rPr>
          <w:rFonts w:asciiTheme="minorHAnsi" w:eastAsia="Calibri" w:hAnsiTheme="minorHAnsi" w:cstheme="minorHAnsi"/>
          <w:color w:val="000000"/>
          <w:sz w:val="23"/>
          <w:szCs w:val="23"/>
        </w:rPr>
        <w:tab/>
        <w:t>kopijo potrdila o plačilu premije</w:t>
      </w:r>
      <w:r w:rsidR="00465BE1">
        <w:rPr>
          <w:rFonts w:asciiTheme="minorHAnsi" w:eastAsia="Calibri" w:hAnsiTheme="minorHAnsi" w:cstheme="minorHAnsi"/>
          <w:color w:val="000000"/>
          <w:sz w:val="23"/>
          <w:szCs w:val="23"/>
        </w:rPr>
        <w:t xml:space="preserve"> in </w:t>
      </w:r>
      <w:r w:rsidR="00465BE1" w:rsidRPr="00465BE1">
        <w:rPr>
          <w:rFonts w:asciiTheme="minorHAnsi" w:eastAsia="Calibri" w:hAnsiTheme="minorHAnsi" w:cstheme="minorHAnsi"/>
          <w:color w:val="000000"/>
          <w:sz w:val="23"/>
          <w:szCs w:val="23"/>
        </w:rPr>
        <w:t>potrdilo zavarova</w:t>
      </w:r>
      <w:r w:rsidR="00465BE1">
        <w:rPr>
          <w:rFonts w:asciiTheme="minorHAnsi" w:eastAsia="Calibri" w:hAnsiTheme="minorHAnsi" w:cstheme="minorHAnsi"/>
          <w:color w:val="000000"/>
          <w:sz w:val="23"/>
          <w:szCs w:val="23"/>
        </w:rPr>
        <w:t>l</w:t>
      </w:r>
      <w:r w:rsidR="00465BE1" w:rsidRPr="00465BE1">
        <w:rPr>
          <w:rFonts w:asciiTheme="minorHAnsi" w:eastAsia="Calibri" w:hAnsiTheme="minorHAnsi" w:cstheme="minorHAnsi"/>
          <w:color w:val="000000"/>
          <w:sz w:val="23"/>
          <w:szCs w:val="23"/>
        </w:rPr>
        <w:t>nice o kritju</w:t>
      </w:r>
      <w:r w:rsidRPr="00465BE1">
        <w:rPr>
          <w:rFonts w:asciiTheme="minorHAnsi" w:eastAsia="Calibri" w:hAnsiTheme="minorHAnsi" w:cstheme="minorHAnsi"/>
          <w:color w:val="000000"/>
          <w:sz w:val="23"/>
          <w:szCs w:val="23"/>
        </w:rPr>
        <w:t xml:space="preserve"> </w:t>
      </w:r>
      <w:r w:rsidRPr="007C54DC">
        <w:rPr>
          <w:rFonts w:asciiTheme="minorHAnsi" w:eastAsia="Calibri" w:hAnsiTheme="minorHAnsi" w:cstheme="minorHAnsi"/>
          <w:color w:val="000000"/>
          <w:sz w:val="23"/>
          <w:szCs w:val="23"/>
        </w:rPr>
        <w:t>za zgoraj navedeno zavarovalno polico.</w:t>
      </w:r>
    </w:p>
    <w:p w14:paraId="7F47749D" w14:textId="77777777" w:rsidR="00A16DFC" w:rsidRPr="007C54DC" w:rsidRDefault="00A16DF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A343D8D" w14:textId="77777777" w:rsidR="007F0F40" w:rsidRPr="007C54DC" w:rsidRDefault="007F0F40" w:rsidP="00636D7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1D43C55A" w14:textId="77777777" w:rsidR="00B176E0" w:rsidRPr="007C54DC" w:rsidRDefault="00B176E0" w:rsidP="00B176E0">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Število izvodov pogodbe</w:t>
      </w:r>
    </w:p>
    <w:p w14:paraId="2F945B64" w14:textId="77777777" w:rsidR="00B176E0" w:rsidRPr="007C54DC" w:rsidRDefault="00B176E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02EC4463" w14:textId="77777777" w:rsidR="0049320A" w:rsidRPr="0049320A" w:rsidRDefault="0049320A" w:rsidP="0049320A">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49320A">
        <w:rPr>
          <w:rFonts w:asciiTheme="minorHAnsi" w:eastAsia="Calibri" w:hAnsiTheme="minorHAnsi" w:cstheme="minorHAnsi"/>
          <w:color w:val="000000"/>
          <w:sz w:val="23"/>
          <w:szCs w:val="23"/>
        </w:rPr>
        <w:t>Okvirni sporazum je napisan v 8 (osmih) enakih izvodih, od katerih naročnik prejme 6 (šest), izvajalec pa 2 (dva) izvoda.</w:t>
      </w:r>
    </w:p>
    <w:p w14:paraId="5C29BAA5" w14:textId="77777777" w:rsidR="00810D18" w:rsidRPr="007C54DC" w:rsidRDefault="00810D18"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620FEDAC" w14:textId="77777777" w:rsidR="00C347A3" w:rsidRPr="007C54DC" w:rsidRDefault="00C347A3" w:rsidP="00636D7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181DB9DA" w14:textId="77777777" w:rsidR="00C347A3" w:rsidRPr="007C54DC" w:rsidRDefault="00C347A3" w:rsidP="00C347A3">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Protikorupcijska klavzula</w:t>
      </w:r>
    </w:p>
    <w:p w14:paraId="476F95EB" w14:textId="77777777" w:rsidR="00C347A3" w:rsidRPr="007C54DC" w:rsidRDefault="00C347A3" w:rsidP="00C347A3">
      <w:pPr>
        <w:spacing w:after="0"/>
        <w:rPr>
          <w:rFonts w:asciiTheme="minorHAnsi" w:hAnsiTheme="minorHAnsi" w:cstheme="minorHAnsi"/>
          <w:bCs/>
          <w:sz w:val="23"/>
          <w:szCs w:val="23"/>
          <w:lang w:eastAsia="zh-CN"/>
        </w:rPr>
      </w:pPr>
    </w:p>
    <w:p w14:paraId="1ED73B47" w14:textId="77777777" w:rsidR="00C347A3" w:rsidRPr="007C54DC" w:rsidRDefault="00C347A3" w:rsidP="00C347A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w:t>
      </w:r>
      <w:r w:rsidRPr="007C54DC">
        <w:rPr>
          <w:rFonts w:asciiTheme="minorHAnsi" w:hAnsiTheme="minorHAnsi" w:cstheme="minorHAnsi"/>
          <w:bCs/>
          <w:sz w:val="23"/>
          <w:szCs w:val="23"/>
          <w:lang w:eastAsia="zh-CN"/>
        </w:rPr>
        <w:lastRenderedPageBreak/>
        <w:t>povzročena škoda ali je omogočena pridobitev nedovoljene koristi predstavniku organa, posredniku organa ali organizacije iz javnega sektorja, drugi pogodbeni stranki ali njenemu predstavniku, zastopniku, posredniku, je ta pogodba nična.</w:t>
      </w:r>
    </w:p>
    <w:p w14:paraId="4209E3A4" w14:textId="77777777" w:rsidR="00C347A3" w:rsidRPr="007C54DC" w:rsidRDefault="00C347A3" w:rsidP="00C347A3">
      <w:pPr>
        <w:spacing w:after="0"/>
        <w:jc w:val="both"/>
        <w:rPr>
          <w:rFonts w:asciiTheme="minorHAnsi" w:hAnsiTheme="minorHAnsi" w:cstheme="minorHAnsi"/>
          <w:bCs/>
          <w:sz w:val="23"/>
          <w:szCs w:val="23"/>
          <w:lang w:eastAsia="zh-CN"/>
        </w:rPr>
      </w:pPr>
    </w:p>
    <w:p w14:paraId="106EE40C" w14:textId="77777777" w:rsidR="00C347A3" w:rsidRPr="007C54DC" w:rsidRDefault="00C347A3" w:rsidP="00C347A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92F4F31" w14:textId="4E23D150" w:rsidR="00C347A3" w:rsidRDefault="00C347A3" w:rsidP="00C347A3">
      <w:pPr>
        <w:spacing w:after="0"/>
        <w:jc w:val="both"/>
        <w:rPr>
          <w:rFonts w:asciiTheme="minorHAnsi" w:hAnsiTheme="minorHAnsi" w:cstheme="minorHAnsi"/>
          <w:bCs/>
          <w:sz w:val="23"/>
          <w:szCs w:val="23"/>
          <w:lang w:eastAsia="zh-CN"/>
        </w:rPr>
      </w:pPr>
    </w:p>
    <w:p w14:paraId="76FDD26E" w14:textId="77777777" w:rsidR="00C347A3" w:rsidRPr="007C54DC" w:rsidRDefault="00C347A3" w:rsidP="00636D74">
      <w:pPr>
        <w:numPr>
          <w:ilvl w:val="0"/>
          <w:numId w:val="70"/>
        </w:numPr>
        <w:suppressAutoHyphens/>
        <w:autoSpaceDN w:val="0"/>
        <w:spacing w:after="0" w:line="312" w:lineRule="auto"/>
        <w:jc w:val="both"/>
        <w:textAlignment w:val="baseline"/>
        <w:rPr>
          <w:rFonts w:asciiTheme="minorHAnsi" w:eastAsia="Calibri" w:hAnsiTheme="minorHAnsi" w:cstheme="minorHAnsi"/>
          <w:b/>
          <w:color w:val="000000"/>
          <w:spacing w:val="-2"/>
          <w:sz w:val="23"/>
          <w:szCs w:val="23"/>
        </w:rPr>
      </w:pPr>
      <w:r w:rsidRPr="007C54DC">
        <w:rPr>
          <w:rFonts w:asciiTheme="minorHAnsi" w:eastAsia="Calibri" w:hAnsiTheme="minorHAnsi" w:cstheme="minorHAnsi"/>
          <w:b/>
          <w:color w:val="000000"/>
          <w:spacing w:val="-2"/>
          <w:sz w:val="23"/>
          <w:szCs w:val="23"/>
        </w:rPr>
        <w:t>člen</w:t>
      </w:r>
    </w:p>
    <w:p w14:paraId="027EB8AE" w14:textId="77777777" w:rsidR="00C347A3" w:rsidRPr="007C54DC" w:rsidRDefault="00C347A3" w:rsidP="00C347A3">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Socialna klavzula</w:t>
      </w:r>
    </w:p>
    <w:p w14:paraId="527FA248" w14:textId="77777777" w:rsidR="00C347A3" w:rsidRPr="007C54DC" w:rsidRDefault="00C347A3" w:rsidP="00C347A3">
      <w:pPr>
        <w:spacing w:after="0"/>
        <w:rPr>
          <w:rFonts w:asciiTheme="minorHAnsi" w:hAnsiTheme="minorHAnsi" w:cstheme="minorHAnsi"/>
          <w:bCs/>
          <w:sz w:val="23"/>
          <w:szCs w:val="23"/>
          <w:lang w:eastAsia="zh-CN"/>
        </w:rPr>
      </w:pPr>
    </w:p>
    <w:p w14:paraId="05819168" w14:textId="77777777" w:rsidR="00C347A3" w:rsidRPr="007C54DC" w:rsidRDefault="00C347A3" w:rsidP="00C347A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Ta 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1782517D" w14:textId="379E662C" w:rsidR="007F0F40" w:rsidRDefault="007F0F40"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52C26599" w14:textId="45F99D58" w:rsidR="00C05D8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14160DB7" w14:textId="77777777" w:rsidR="00C05D8C" w:rsidRPr="007C54DC" w:rsidRDefault="00C05D8C" w:rsidP="007F0F40">
      <w:pPr>
        <w:suppressAutoHyphens/>
        <w:autoSpaceDN w:val="0"/>
        <w:spacing w:after="0" w:line="312" w:lineRule="auto"/>
        <w:jc w:val="both"/>
        <w:textAlignment w:val="baseline"/>
        <w:rPr>
          <w:rFonts w:asciiTheme="minorHAnsi" w:eastAsia="Calibri" w:hAnsiTheme="minorHAnsi" w:cstheme="minorHAnsi"/>
          <w:color w:val="000000"/>
          <w:sz w:val="23"/>
          <w:szCs w:val="23"/>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B176E0" w:rsidRPr="007C54DC" w14:paraId="06991B47" w14:textId="77777777" w:rsidTr="00755571">
        <w:tc>
          <w:tcPr>
            <w:tcW w:w="3672" w:type="dxa"/>
          </w:tcPr>
          <w:p w14:paraId="4BB64B06" w14:textId="77777777" w:rsidR="00B176E0" w:rsidRPr="007C54DC" w:rsidRDefault="00B176E0" w:rsidP="00B176E0">
            <w:pPr>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Izvajalec:</w:t>
            </w:r>
          </w:p>
          <w:p w14:paraId="2B68FB0D" w14:textId="77777777" w:rsidR="00B176E0" w:rsidRPr="007C54DC" w:rsidRDefault="00B176E0" w:rsidP="00B176E0">
            <w:pPr>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Št. pogodbe:______________________</w:t>
            </w:r>
          </w:p>
          <w:p w14:paraId="7573DB57" w14:textId="77777777" w:rsidR="00B176E0" w:rsidRPr="007C54DC" w:rsidRDefault="00B176E0" w:rsidP="00B176E0">
            <w:pPr>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Datum: ________________</w:t>
            </w:r>
          </w:p>
          <w:p w14:paraId="78B28C97" w14:textId="77777777" w:rsidR="00B176E0" w:rsidRPr="007C54DC" w:rsidRDefault="00B176E0" w:rsidP="00B176E0">
            <w:pPr>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w:t>
            </w:r>
          </w:p>
          <w:p w14:paraId="74C883F3" w14:textId="77777777" w:rsidR="00B176E0" w:rsidRPr="007C54DC" w:rsidRDefault="00B176E0" w:rsidP="00B176E0">
            <w:pPr>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Zakoniti zastopnik:</w:t>
            </w:r>
          </w:p>
          <w:p w14:paraId="4B7AEE4C" w14:textId="77777777" w:rsidR="00B176E0" w:rsidRPr="007C54DC" w:rsidRDefault="00B176E0" w:rsidP="00B176E0">
            <w:pPr>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w:t>
            </w:r>
          </w:p>
        </w:tc>
        <w:tc>
          <w:tcPr>
            <w:tcW w:w="1441" w:type="dxa"/>
          </w:tcPr>
          <w:p w14:paraId="4614BE8A" w14:textId="77777777" w:rsidR="00B176E0" w:rsidRPr="007C54DC" w:rsidRDefault="00B176E0" w:rsidP="00B176E0">
            <w:pPr>
              <w:rPr>
                <w:rFonts w:asciiTheme="minorHAnsi" w:hAnsiTheme="minorHAnsi" w:cstheme="minorHAnsi"/>
                <w:bCs/>
                <w:sz w:val="23"/>
                <w:szCs w:val="23"/>
                <w:lang w:eastAsia="zh-CN"/>
              </w:rPr>
            </w:pPr>
          </w:p>
        </w:tc>
        <w:tc>
          <w:tcPr>
            <w:tcW w:w="3782" w:type="dxa"/>
          </w:tcPr>
          <w:p w14:paraId="24DE8150" w14:textId="77777777" w:rsidR="00B176E0" w:rsidRPr="007C54DC" w:rsidRDefault="00B176E0" w:rsidP="00B176E0">
            <w:pPr>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Naročnik:</w:t>
            </w:r>
          </w:p>
          <w:p w14:paraId="071390FD" w14:textId="77777777" w:rsidR="00B176E0" w:rsidRPr="007C54DC" w:rsidRDefault="00B176E0" w:rsidP="00B176E0">
            <w:pPr>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Št. pogodbe:______________________</w:t>
            </w:r>
          </w:p>
          <w:p w14:paraId="14ADF2DC" w14:textId="77777777" w:rsidR="00B176E0" w:rsidRPr="007C54DC" w:rsidRDefault="00B176E0" w:rsidP="00B176E0">
            <w:pPr>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Datum: ________________</w:t>
            </w:r>
          </w:p>
          <w:p w14:paraId="704A9731" w14:textId="77777777" w:rsidR="00B176E0" w:rsidRPr="007C54DC" w:rsidRDefault="00B176E0" w:rsidP="00B176E0">
            <w:pPr>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Mestna občina Kranj</w:t>
            </w:r>
          </w:p>
          <w:p w14:paraId="7897389F" w14:textId="77777777" w:rsidR="00B176E0" w:rsidRPr="007C54DC" w:rsidRDefault="00B176E0" w:rsidP="00B176E0">
            <w:pPr>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ŽUPAN</w:t>
            </w:r>
          </w:p>
          <w:p w14:paraId="5C64157C" w14:textId="77777777" w:rsidR="00B176E0" w:rsidRPr="007C54DC" w:rsidRDefault="00B176E0" w:rsidP="00B176E0">
            <w:pPr>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Boštjan Trilar</w:t>
            </w:r>
          </w:p>
        </w:tc>
      </w:tr>
    </w:tbl>
    <w:p w14:paraId="628156CF" w14:textId="1B7DC348" w:rsidR="00A16DFC" w:rsidRDefault="007F0F40" w:rsidP="001E3013">
      <w:pPr>
        <w:suppressAutoHyphens/>
        <w:autoSpaceDN w:val="0"/>
        <w:spacing w:after="0" w:line="312" w:lineRule="auto"/>
        <w:jc w:val="both"/>
        <w:textAlignment w:val="baseline"/>
        <w:rPr>
          <w:rFonts w:asciiTheme="minorHAnsi" w:eastAsia="Calibri" w:hAnsiTheme="minorHAnsi" w:cstheme="minorHAnsi"/>
          <w:color w:val="000000"/>
          <w:sz w:val="23"/>
          <w:szCs w:val="23"/>
        </w:rPr>
        <w:sectPr w:rsidR="00A16DFC" w:rsidSect="001E3013">
          <w:pgSz w:w="11906" w:h="16838"/>
          <w:pgMar w:top="1417" w:right="1417" w:bottom="1417" w:left="1417" w:header="708" w:footer="708" w:gutter="0"/>
          <w:cols w:space="708"/>
          <w:docGrid w:linePitch="360"/>
        </w:sectPr>
      </w:pPr>
      <w:r w:rsidRPr="007C54DC">
        <w:rPr>
          <w:rFonts w:asciiTheme="minorHAnsi" w:eastAsia="Calibri" w:hAnsiTheme="minorHAnsi" w:cstheme="minorHAnsi"/>
          <w:color w:val="000000"/>
          <w:sz w:val="23"/>
          <w:szCs w:val="23"/>
        </w:rPr>
        <w:t>_______________________________</w:t>
      </w:r>
      <w:bookmarkStart w:id="226" w:name="_Toc451354724"/>
    </w:p>
    <w:p w14:paraId="7C670352" w14:textId="3DFBBE0A" w:rsidR="00A9683A" w:rsidRPr="007C54DC" w:rsidRDefault="00A9683A" w:rsidP="00A16DFC">
      <w:pPr>
        <w:pStyle w:val="Slog3"/>
        <w:rPr>
          <w:rStyle w:val="Neenpoudarek"/>
          <w:rFonts w:asciiTheme="minorHAnsi" w:hAnsiTheme="minorHAnsi" w:cstheme="minorHAnsi"/>
          <w:i/>
          <w:sz w:val="23"/>
        </w:rPr>
      </w:pPr>
      <w:bookmarkStart w:id="227" w:name="_Toc516135006"/>
      <w:r w:rsidRPr="007C54DC">
        <w:rPr>
          <w:rStyle w:val="Neenpoudarek"/>
          <w:rFonts w:asciiTheme="minorHAnsi" w:hAnsiTheme="minorHAnsi" w:cstheme="minorHAnsi"/>
          <w:i/>
          <w:sz w:val="23"/>
        </w:rPr>
        <w:lastRenderedPageBreak/>
        <w:t xml:space="preserve">PRILOGA </w:t>
      </w:r>
      <w:r w:rsidR="00BA600C" w:rsidRPr="007C54DC">
        <w:rPr>
          <w:rStyle w:val="Neenpoudarek"/>
          <w:rFonts w:asciiTheme="minorHAnsi" w:hAnsiTheme="minorHAnsi" w:cstheme="minorHAnsi"/>
          <w:i/>
          <w:sz w:val="23"/>
        </w:rPr>
        <w:t>št</w:t>
      </w:r>
      <w:r w:rsidRPr="007C54DC">
        <w:rPr>
          <w:rStyle w:val="Neenpoudarek"/>
          <w:rFonts w:asciiTheme="minorHAnsi" w:hAnsiTheme="minorHAnsi" w:cstheme="minorHAnsi"/>
          <w:i/>
          <w:sz w:val="23"/>
        </w:rPr>
        <w:t xml:space="preserve">. </w:t>
      </w:r>
      <w:bookmarkEnd w:id="226"/>
      <w:r w:rsidR="00767CCB" w:rsidRPr="007C54DC">
        <w:rPr>
          <w:rStyle w:val="Neenpoudarek"/>
          <w:rFonts w:asciiTheme="minorHAnsi" w:hAnsiTheme="minorHAnsi" w:cstheme="minorHAnsi"/>
          <w:i/>
          <w:sz w:val="23"/>
        </w:rPr>
        <w:t>1</w:t>
      </w:r>
      <w:r w:rsidR="0046024F">
        <w:rPr>
          <w:rStyle w:val="Neenpoudarek"/>
          <w:rFonts w:asciiTheme="minorHAnsi" w:hAnsiTheme="minorHAnsi" w:cstheme="minorHAnsi"/>
          <w:i/>
          <w:sz w:val="23"/>
        </w:rPr>
        <w:t>6</w:t>
      </w:r>
      <w:bookmarkEnd w:id="227"/>
    </w:p>
    <w:p w14:paraId="16F75A1A" w14:textId="12D868EB" w:rsidR="00A9683A" w:rsidRPr="007C54DC" w:rsidRDefault="00A9683A" w:rsidP="008509A2">
      <w:pPr>
        <w:pStyle w:val="Intenzivencitat"/>
        <w:rPr>
          <w:rFonts w:asciiTheme="minorHAnsi" w:hAnsiTheme="minorHAnsi" w:cstheme="minorHAnsi"/>
          <w:lang w:eastAsia="zh-CN"/>
        </w:rPr>
      </w:pPr>
      <w:bookmarkStart w:id="228" w:name="_Toc451354725"/>
      <w:bookmarkStart w:id="229" w:name="_Toc516135007"/>
      <w:r w:rsidRPr="007C54DC">
        <w:rPr>
          <w:rFonts w:asciiTheme="minorHAnsi" w:hAnsiTheme="minorHAnsi" w:cstheme="minorHAnsi"/>
          <w:lang w:eastAsia="zh-CN"/>
        </w:rPr>
        <w:t>VZOREC POGODBE</w:t>
      </w:r>
      <w:bookmarkEnd w:id="228"/>
      <w:r w:rsidR="008D06FC" w:rsidRPr="007C54DC">
        <w:rPr>
          <w:rFonts w:asciiTheme="minorHAnsi" w:hAnsiTheme="minorHAnsi" w:cstheme="minorHAnsi"/>
          <w:lang w:eastAsia="zh-CN"/>
        </w:rPr>
        <w:t xml:space="preserve"> O ODDAJI POSAMEZNEGA NAROČILA</w:t>
      </w:r>
      <w:bookmarkEnd w:id="229"/>
    </w:p>
    <w:p w14:paraId="2A485975" w14:textId="77777777" w:rsidR="008606DD" w:rsidRPr="007C54DC" w:rsidRDefault="008606DD" w:rsidP="008606DD">
      <w:pPr>
        <w:spacing w:after="0"/>
        <w:rPr>
          <w:rFonts w:asciiTheme="minorHAnsi" w:hAnsiTheme="minorHAnsi" w:cstheme="minorHAnsi"/>
          <w:b/>
          <w:bCs/>
          <w:i/>
          <w:sz w:val="23"/>
          <w:szCs w:val="23"/>
          <w:lang w:eastAsia="zh-CN"/>
        </w:rPr>
      </w:pPr>
      <w:r w:rsidRPr="007C54DC">
        <w:rPr>
          <w:rFonts w:asciiTheme="minorHAnsi" w:hAnsiTheme="minorHAnsi" w:cstheme="minorHAnsi"/>
          <w:b/>
          <w:bCs/>
          <w:i/>
          <w:sz w:val="23"/>
          <w:szCs w:val="23"/>
          <w:lang w:eastAsia="zh-CN"/>
        </w:rPr>
        <w:t xml:space="preserve">*Opomba: </w:t>
      </w:r>
    </w:p>
    <w:p w14:paraId="349CB851" w14:textId="77777777" w:rsidR="008606DD" w:rsidRPr="007C54DC" w:rsidRDefault="008606DD" w:rsidP="008606DD">
      <w:pPr>
        <w:spacing w:after="0"/>
        <w:rPr>
          <w:rFonts w:asciiTheme="minorHAnsi" w:hAnsiTheme="minorHAnsi" w:cstheme="minorHAnsi"/>
          <w:b/>
          <w:bCs/>
          <w:i/>
          <w:sz w:val="23"/>
          <w:szCs w:val="23"/>
          <w:u w:val="single"/>
          <w:lang w:eastAsia="zh-CN"/>
        </w:rPr>
      </w:pPr>
      <w:r w:rsidRPr="007C54DC">
        <w:rPr>
          <w:rFonts w:asciiTheme="minorHAnsi" w:hAnsiTheme="minorHAnsi" w:cstheme="minorHAnsi"/>
          <w:b/>
          <w:bCs/>
          <w:i/>
          <w:sz w:val="23"/>
          <w:szCs w:val="23"/>
          <w:u w:val="single"/>
          <w:lang w:eastAsia="zh-CN"/>
        </w:rPr>
        <w:t>VZOREC POGODBE SE OB ODDAJI PONUDBE NE PRILAGA!!!</w:t>
      </w:r>
    </w:p>
    <w:p w14:paraId="7B57DAF5" w14:textId="7FBA4CBD" w:rsidR="008606DD" w:rsidRPr="007C54DC" w:rsidRDefault="008606DD" w:rsidP="008606DD">
      <w:pPr>
        <w:spacing w:after="0"/>
        <w:rPr>
          <w:rFonts w:asciiTheme="minorHAnsi" w:hAnsiTheme="minorHAnsi" w:cstheme="minorHAnsi"/>
          <w:b/>
          <w:bCs/>
          <w:i/>
          <w:sz w:val="23"/>
          <w:szCs w:val="23"/>
          <w:lang w:eastAsia="zh-CN"/>
        </w:rPr>
      </w:pPr>
      <w:r w:rsidRPr="007C54DC">
        <w:rPr>
          <w:rFonts w:asciiTheme="minorHAnsi" w:hAnsiTheme="minorHAnsi" w:cstheme="minorHAnsi"/>
          <w:b/>
          <w:bCs/>
          <w:i/>
          <w:sz w:val="23"/>
          <w:szCs w:val="23"/>
          <w:lang w:eastAsia="zh-CN"/>
        </w:rPr>
        <w:t>Z oddajo ponudbe ponudnik potrdi, da bo</w:t>
      </w:r>
      <w:r w:rsidR="006F3663" w:rsidRPr="007C54DC">
        <w:rPr>
          <w:rFonts w:asciiTheme="minorHAnsi" w:hAnsiTheme="minorHAnsi" w:cstheme="minorHAnsi"/>
          <w:b/>
          <w:bCs/>
          <w:i/>
          <w:sz w:val="23"/>
          <w:szCs w:val="23"/>
          <w:lang w:eastAsia="zh-CN"/>
        </w:rPr>
        <w:t xml:space="preserve">, v kolikor bo izbran kot najugodnejši ponudnik pri posameznem naročilu, </w:t>
      </w:r>
      <w:r w:rsidRPr="007C54DC">
        <w:rPr>
          <w:rFonts w:asciiTheme="minorHAnsi" w:hAnsiTheme="minorHAnsi" w:cstheme="minorHAnsi"/>
          <w:b/>
          <w:bCs/>
          <w:i/>
          <w:sz w:val="23"/>
          <w:szCs w:val="23"/>
          <w:lang w:eastAsia="zh-CN"/>
        </w:rPr>
        <w:t xml:space="preserve"> dela izvedel po pogojih, ki so navedeni v osnutku </w:t>
      </w:r>
      <w:r w:rsidR="006F3663" w:rsidRPr="007C54DC">
        <w:rPr>
          <w:rFonts w:asciiTheme="minorHAnsi" w:hAnsiTheme="minorHAnsi" w:cstheme="minorHAnsi"/>
          <w:b/>
          <w:bCs/>
          <w:i/>
          <w:sz w:val="23"/>
          <w:szCs w:val="23"/>
          <w:lang w:eastAsia="zh-CN"/>
        </w:rPr>
        <w:t xml:space="preserve">okvirnega sporazuma in te </w:t>
      </w:r>
      <w:r w:rsidRPr="007C54DC">
        <w:rPr>
          <w:rFonts w:asciiTheme="minorHAnsi" w:hAnsiTheme="minorHAnsi" w:cstheme="minorHAnsi"/>
          <w:b/>
          <w:bCs/>
          <w:i/>
          <w:sz w:val="23"/>
          <w:szCs w:val="23"/>
          <w:lang w:eastAsia="zh-CN"/>
        </w:rPr>
        <w:t>pogodbe ter, da je seznanjen z vzorcem pogodbe in soglaša z njegovo vsebino.</w:t>
      </w:r>
    </w:p>
    <w:p w14:paraId="7477D98B" w14:textId="77777777" w:rsidR="00AD7B14" w:rsidRPr="007C54DC" w:rsidRDefault="00AD7B14" w:rsidP="00AD7B14">
      <w:pPr>
        <w:spacing w:after="0"/>
        <w:rPr>
          <w:rFonts w:asciiTheme="minorHAnsi" w:hAnsiTheme="minorHAnsi" w:cstheme="minorHAnsi"/>
          <w:sz w:val="23"/>
          <w:szCs w:val="23"/>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7C54DC" w14:paraId="2BB92691" w14:textId="77777777" w:rsidTr="00AD7B14">
        <w:tc>
          <w:tcPr>
            <w:tcW w:w="2197" w:type="dxa"/>
          </w:tcPr>
          <w:p w14:paraId="34E1A31B"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w:t>
            </w:r>
          </w:p>
        </w:tc>
        <w:tc>
          <w:tcPr>
            <w:tcW w:w="6731" w:type="dxa"/>
          </w:tcPr>
          <w:p w14:paraId="4F3B1527"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 xml:space="preserve">MESTNA OBČINA KRANJ, </w:t>
            </w:r>
            <w:r w:rsidRPr="007C54DC">
              <w:rPr>
                <w:rFonts w:asciiTheme="minorHAnsi" w:hAnsiTheme="minorHAnsi" w:cstheme="minorHAnsi"/>
                <w:sz w:val="23"/>
                <w:szCs w:val="23"/>
                <w:lang w:eastAsia="zh-CN"/>
              </w:rPr>
              <w:t xml:space="preserve">Slovenski trg 1, 4000 Kranj, ki jo zastopa </w:t>
            </w:r>
            <w:r w:rsidRPr="007C54DC">
              <w:rPr>
                <w:rFonts w:asciiTheme="minorHAnsi" w:hAnsiTheme="minorHAnsi" w:cstheme="minorHAnsi"/>
                <w:b/>
                <w:bCs/>
                <w:sz w:val="23"/>
                <w:szCs w:val="23"/>
                <w:lang w:eastAsia="zh-CN"/>
              </w:rPr>
              <w:t xml:space="preserve">župan Boštjan Trilar, </w:t>
            </w:r>
          </w:p>
          <w:p w14:paraId="28A76AE9"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matična številka:</w:t>
            </w:r>
            <w:r w:rsidRPr="007C54DC">
              <w:rPr>
                <w:rFonts w:asciiTheme="minorHAnsi" w:hAnsiTheme="minorHAnsi" w:cstheme="minorHAnsi"/>
                <w:sz w:val="23"/>
                <w:szCs w:val="23"/>
                <w:lang w:eastAsia="zh-CN"/>
              </w:rPr>
              <w:tab/>
              <w:t>5874653</w:t>
            </w:r>
          </w:p>
          <w:p w14:paraId="39BD3C25"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ID za DDV:</w:t>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t>SI 55789935</w:t>
            </w:r>
          </w:p>
        </w:tc>
      </w:tr>
      <w:tr w:rsidR="00AD7B14" w:rsidRPr="007C54DC" w14:paraId="0A5FC8B2" w14:textId="77777777" w:rsidTr="00AD7B14">
        <w:tc>
          <w:tcPr>
            <w:tcW w:w="2197" w:type="dxa"/>
          </w:tcPr>
          <w:p w14:paraId="79095B52" w14:textId="77777777" w:rsidR="00AD7B14" w:rsidRPr="007C54DC" w:rsidRDefault="00AD7B14" w:rsidP="00AD7B14">
            <w:pPr>
              <w:spacing w:after="0"/>
              <w:rPr>
                <w:rFonts w:asciiTheme="minorHAnsi" w:hAnsiTheme="minorHAnsi" w:cstheme="minorHAnsi"/>
                <w:sz w:val="23"/>
                <w:szCs w:val="23"/>
                <w:lang w:eastAsia="zh-CN"/>
              </w:rPr>
            </w:pPr>
          </w:p>
        </w:tc>
        <w:tc>
          <w:tcPr>
            <w:tcW w:w="6731" w:type="dxa"/>
          </w:tcPr>
          <w:p w14:paraId="7701400A"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EZR: 01252-0100006472</w:t>
            </w:r>
          </w:p>
          <w:p w14:paraId="0602A52A"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pri: Upravi za javna plačila, </w:t>
            </w:r>
          </w:p>
          <w:p w14:paraId="2E86F488" w14:textId="77777777" w:rsidR="00AD7B14" w:rsidRPr="007C54DC" w:rsidRDefault="00AD7B14" w:rsidP="00AD7B14">
            <w:pPr>
              <w:spacing w:after="0"/>
              <w:rPr>
                <w:rFonts w:asciiTheme="minorHAnsi" w:hAnsiTheme="minorHAnsi" w:cstheme="minorHAnsi"/>
                <w:b/>
                <w:sz w:val="23"/>
                <w:szCs w:val="23"/>
                <w:u w:val="single"/>
                <w:lang w:eastAsia="zh-CN"/>
              </w:rPr>
            </w:pPr>
            <w:r w:rsidRPr="007C54DC">
              <w:rPr>
                <w:rFonts w:asciiTheme="minorHAnsi" w:hAnsiTheme="minorHAnsi" w:cstheme="minorHAnsi"/>
                <w:sz w:val="23"/>
                <w:szCs w:val="23"/>
                <w:lang w:eastAsia="zh-CN"/>
              </w:rPr>
              <w:t>šifra proračunskega uporabnika: 75515</w:t>
            </w:r>
          </w:p>
        </w:tc>
      </w:tr>
      <w:tr w:rsidR="00AD7B14" w:rsidRPr="007C54DC" w14:paraId="7BA53B7D" w14:textId="77777777" w:rsidTr="00AD7B14">
        <w:tc>
          <w:tcPr>
            <w:tcW w:w="2197" w:type="dxa"/>
          </w:tcPr>
          <w:p w14:paraId="17A30C7D" w14:textId="77777777" w:rsidR="00AD7B14" w:rsidRPr="007C54DC" w:rsidRDefault="00AD7B14" w:rsidP="00AD7B14">
            <w:pPr>
              <w:spacing w:after="0"/>
              <w:rPr>
                <w:rFonts w:asciiTheme="minorHAnsi" w:hAnsiTheme="minorHAnsi" w:cstheme="minorHAnsi"/>
                <w:sz w:val="23"/>
                <w:szCs w:val="23"/>
                <w:lang w:eastAsia="zh-CN"/>
              </w:rPr>
            </w:pPr>
          </w:p>
        </w:tc>
        <w:tc>
          <w:tcPr>
            <w:tcW w:w="6731" w:type="dxa"/>
          </w:tcPr>
          <w:p w14:paraId="6522D73F" w14:textId="77777777" w:rsidR="00AD7B14" w:rsidRPr="007C54DC" w:rsidRDefault="00AD7B14" w:rsidP="00AD7B14">
            <w:pPr>
              <w:spacing w:after="0"/>
              <w:rPr>
                <w:rFonts w:asciiTheme="minorHAnsi" w:hAnsiTheme="minorHAnsi" w:cstheme="minorHAnsi"/>
                <w:sz w:val="23"/>
                <w:szCs w:val="23"/>
                <w:lang w:eastAsia="zh-CN"/>
              </w:rPr>
            </w:pPr>
          </w:p>
          <w:p w14:paraId="04A882CD"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in</w:t>
            </w:r>
          </w:p>
          <w:p w14:paraId="4FAEB010" w14:textId="77777777" w:rsidR="00AD7B14" w:rsidRPr="007C54DC" w:rsidRDefault="00AD7B14" w:rsidP="00AD7B14">
            <w:pPr>
              <w:spacing w:after="0"/>
              <w:rPr>
                <w:rFonts w:asciiTheme="minorHAnsi" w:hAnsiTheme="minorHAnsi" w:cstheme="minorHAnsi"/>
                <w:sz w:val="23"/>
                <w:szCs w:val="23"/>
                <w:lang w:eastAsia="zh-CN"/>
              </w:rPr>
            </w:pPr>
          </w:p>
        </w:tc>
      </w:tr>
      <w:tr w:rsidR="00AD7B14" w:rsidRPr="007C54DC" w14:paraId="67D3C8B6" w14:textId="77777777" w:rsidTr="00AD7B14">
        <w:tc>
          <w:tcPr>
            <w:tcW w:w="2197" w:type="dxa"/>
          </w:tcPr>
          <w:p w14:paraId="0CE816E9"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IZVAJALEC:</w:t>
            </w:r>
          </w:p>
        </w:tc>
        <w:tc>
          <w:tcPr>
            <w:tcW w:w="6731" w:type="dxa"/>
          </w:tcPr>
          <w:p w14:paraId="3EC39CB8"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w:t>
            </w:r>
            <w:r w:rsidRPr="007C54DC">
              <w:rPr>
                <w:rFonts w:asciiTheme="minorHAnsi" w:hAnsiTheme="minorHAnsi" w:cstheme="minorHAnsi"/>
                <w:sz w:val="23"/>
                <w:szCs w:val="23"/>
                <w:lang w:eastAsia="zh-CN"/>
              </w:rPr>
              <w:t xml:space="preserve">, ki ga zastopa </w:t>
            </w:r>
            <w:r w:rsidRPr="007C54DC">
              <w:rPr>
                <w:rFonts w:asciiTheme="minorHAnsi" w:hAnsiTheme="minorHAnsi" w:cstheme="minorHAnsi"/>
                <w:b/>
                <w:bCs/>
                <w:sz w:val="23"/>
                <w:szCs w:val="23"/>
                <w:lang w:eastAsia="zh-CN"/>
              </w:rPr>
              <w:t>zakoniti zastopnik  ………………………………………..</w:t>
            </w:r>
          </w:p>
          <w:p w14:paraId="716021E5" w14:textId="77777777" w:rsidR="00AD7B14" w:rsidRPr="007C54DC" w:rsidRDefault="00AD7B14" w:rsidP="00AD7B14">
            <w:pPr>
              <w:spacing w:after="0"/>
              <w:rPr>
                <w:rFonts w:asciiTheme="minorHAnsi" w:hAnsiTheme="minorHAnsi" w:cstheme="minorHAnsi"/>
                <w:sz w:val="23"/>
                <w:szCs w:val="23"/>
                <w:lang w:eastAsia="zh-CN"/>
              </w:rPr>
            </w:pPr>
          </w:p>
          <w:p w14:paraId="10015358"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matična številka:</w:t>
            </w:r>
            <w:r w:rsidRPr="007C54DC">
              <w:rPr>
                <w:rFonts w:asciiTheme="minorHAnsi" w:hAnsiTheme="minorHAnsi" w:cstheme="minorHAnsi"/>
                <w:sz w:val="23"/>
                <w:szCs w:val="23"/>
                <w:lang w:eastAsia="zh-CN"/>
              </w:rPr>
              <w:tab/>
              <w:t>………………</w:t>
            </w:r>
          </w:p>
          <w:p w14:paraId="1DE701E8"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ID za DDV:</w:t>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t>SI ………………</w:t>
            </w:r>
          </w:p>
          <w:p w14:paraId="4240D7D4"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TTR:</w:t>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r>
            <w:r w:rsidRPr="007C54DC">
              <w:rPr>
                <w:rFonts w:asciiTheme="minorHAnsi" w:hAnsiTheme="minorHAnsi" w:cstheme="minorHAnsi"/>
                <w:sz w:val="23"/>
                <w:szCs w:val="23"/>
                <w:lang w:eastAsia="zh-CN"/>
              </w:rPr>
              <w:tab/>
              <w:t>………………………. odprt pri ………………</w:t>
            </w:r>
          </w:p>
          <w:p w14:paraId="4CA4C2D8" w14:textId="77777777" w:rsidR="00AD7B14" w:rsidRPr="007C54DC" w:rsidRDefault="00AD7B14" w:rsidP="00AD7B14">
            <w:pPr>
              <w:spacing w:after="0"/>
              <w:rPr>
                <w:rFonts w:asciiTheme="minorHAnsi" w:hAnsiTheme="minorHAnsi" w:cstheme="minorHAnsi"/>
                <w:sz w:val="23"/>
                <w:szCs w:val="23"/>
                <w:lang w:eastAsia="zh-CN"/>
              </w:rPr>
            </w:pPr>
          </w:p>
        </w:tc>
      </w:tr>
    </w:tbl>
    <w:p w14:paraId="42C7CBB4"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skleneta naslednjo</w:t>
      </w:r>
    </w:p>
    <w:p w14:paraId="05DE8D37" w14:textId="77777777" w:rsidR="00AD7B14" w:rsidRPr="007C54DC" w:rsidRDefault="00AD7B14" w:rsidP="00AD7B14">
      <w:pPr>
        <w:spacing w:after="0"/>
        <w:rPr>
          <w:rFonts w:asciiTheme="minorHAnsi" w:hAnsiTheme="minorHAnsi" w:cstheme="minorHAnsi"/>
          <w:sz w:val="23"/>
          <w:szCs w:val="23"/>
          <w:lang w:eastAsia="zh-CN"/>
        </w:rPr>
      </w:pPr>
    </w:p>
    <w:p w14:paraId="45DC1BC5" w14:textId="4D3565A2" w:rsidR="00AD7B14" w:rsidRPr="007C54DC" w:rsidRDefault="00AD7B14" w:rsidP="00AD7B14">
      <w:pPr>
        <w:spacing w:after="0"/>
        <w:jc w:val="center"/>
        <w:rPr>
          <w:rFonts w:asciiTheme="minorHAnsi" w:hAnsiTheme="minorHAnsi" w:cstheme="minorHAnsi"/>
          <w:b/>
          <w:bCs/>
          <w:color w:val="auto"/>
          <w:sz w:val="23"/>
          <w:szCs w:val="23"/>
          <w:lang w:eastAsia="zh-CN"/>
        </w:rPr>
      </w:pPr>
      <w:r w:rsidRPr="007C54DC">
        <w:rPr>
          <w:rFonts w:asciiTheme="minorHAnsi" w:hAnsiTheme="minorHAnsi" w:cstheme="minorHAnsi"/>
          <w:b/>
          <w:bCs/>
          <w:color w:val="auto"/>
          <w:sz w:val="23"/>
          <w:szCs w:val="23"/>
          <w:lang w:eastAsia="zh-CN"/>
        </w:rPr>
        <w:t>P O G O D B O</w:t>
      </w:r>
    </w:p>
    <w:p w14:paraId="4E307D7D" w14:textId="2CC154EE" w:rsidR="00465BE1" w:rsidRDefault="006F3663" w:rsidP="006F3663">
      <w:pPr>
        <w:spacing w:after="0"/>
        <w:jc w:val="center"/>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kern w:val="3"/>
          <w:sz w:val="23"/>
          <w:szCs w:val="23"/>
          <w:lang w:eastAsia="zh-CN"/>
        </w:rPr>
        <w:t xml:space="preserve">ZA </w:t>
      </w:r>
      <w:r w:rsidRPr="007C54DC">
        <w:rPr>
          <w:rFonts w:asciiTheme="minorHAnsi" w:eastAsia="Calibri" w:hAnsiTheme="minorHAnsi" w:cstheme="minorHAnsi"/>
          <w:b/>
          <w:color w:val="000000"/>
          <w:sz w:val="23"/>
          <w:szCs w:val="23"/>
        </w:rPr>
        <w:t>PRENOVO STANOVANJ</w:t>
      </w:r>
      <w:r w:rsidR="00465BE1">
        <w:rPr>
          <w:rFonts w:asciiTheme="minorHAnsi" w:eastAsia="Calibri" w:hAnsiTheme="minorHAnsi" w:cstheme="minorHAnsi"/>
          <w:b/>
          <w:color w:val="000000"/>
          <w:sz w:val="23"/>
          <w:szCs w:val="23"/>
        </w:rPr>
        <w:t>A</w:t>
      </w:r>
      <w:r w:rsidR="00465BE1" w:rsidRPr="00465BE1">
        <w:rPr>
          <w:rFonts w:asciiTheme="minorHAnsi" w:eastAsia="Calibri" w:hAnsiTheme="minorHAnsi" w:cstheme="minorHAnsi"/>
          <w:b/>
          <w:color w:val="000000"/>
          <w:sz w:val="23"/>
          <w:szCs w:val="23"/>
        </w:rPr>
        <w:t xml:space="preserve"> </w:t>
      </w:r>
      <w:r w:rsidR="00465BE1" w:rsidRPr="007C54DC">
        <w:rPr>
          <w:rFonts w:asciiTheme="minorHAnsi" w:eastAsia="Calibri" w:hAnsiTheme="minorHAnsi" w:cstheme="minorHAnsi"/>
          <w:b/>
          <w:color w:val="000000"/>
          <w:sz w:val="23"/>
          <w:szCs w:val="23"/>
        </w:rPr>
        <w:t>V LASTI MESTNE OBČINE KRANJ</w:t>
      </w:r>
    </w:p>
    <w:p w14:paraId="436C312B" w14:textId="33811657" w:rsidR="00AD7B14" w:rsidRPr="007C54DC" w:rsidRDefault="006F3663" w:rsidP="006F3663">
      <w:pPr>
        <w:spacing w:after="0"/>
        <w:jc w:val="center"/>
        <w:rPr>
          <w:rFonts w:asciiTheme="minorHAnsi" w:eastAsia="Calibri" w:hAnsiTheme="minorHAnsi" w:cstheme="minorHAnsi"/>
          <w:b/>
          <w:color w:val="000000"/>
          <w:sz w:val="23"/>
          <w:szCs w:val="23"/>
        </w:rPr>
      </w:pPr>
      <w:r w:rsidRPr="007C54DC">
        <w:rPr>
          <w:rFonts w:asciiTheme="minorHAnsi" w:eastAsia="Calibri" w:hAnsiTheme="minorHAnsi" w:cstheme="minorHAnsi"/>
          <w:b/>
          <w:color w:val="000000"/>
          <w:sz w:val="23"/>
          <w:szCs w:val="23"/>
        </w:rPr>
        <w:t xml:space="preserve"> </w:t>
      </w:r>
      <w:r w:rsidR="00465BE1" w:rsidRPr="00465BE1">
        <w:rPr>
          <w:rFonts w:asciiTheme="minorHAnsi" w:eastAsia="Calibri" w:hAnsiTheme="minorHAnsi" w:cstheme="minorHAnsi"/>
          <w:b/>
          <w:color w:val="000000"/>
          <w:sz w:val="23"/>
          <w:szCs w:val="23"/>
        </w:rPr>
        <w:t>ŠT. ____, NA NASLOVU ________________________________</w:t>
      </w:r>
    </w:p>
    <w:p w14:paraId="1487856C" w14:textId="5A3EE516" w:rsidR="006F3663" w:rsidRDefault="006F3663" w:rsidP="006F3663">
      <w:pPr>
        <w:spacing w:after="0"/>
        <w:jc w:val="center"/>
        <w:rPr>
          <w:rFonts w:asciiTheme="minorHAnsi" w:hAnsiTheme="minorHAnsi" w:cstheme="minorHAnsi"/>
          <w:b/>
          <w:sz w:val="23"/>
          <w:szCs w:val="23"/>
          <w:lang w:eastAsia="zh-CN"/>
        </w:rPr>
      </w:pPr>
    </w:p>
    <w:p w14:paraId="39E75B67" w14:textId="142993C1" w:rsidR="00E635C8" w:rsidRDefault="00E635C8" w:rsidP="006F3663">
      <w:pPr>
        <w:spacing w:after="0"/>
        <w:jc w:val="center"/>
        <w:rPr>
          <w:rFonts w:asciiTheme="minorHAnsi" w:hAnsiTheme="minorHAnsi" w:cstheme="minorHAnsi"/>
          <w:b/>
          <w:sz w:val="23"/>
          <w:szCs w:val="23"/>
          <w:lang w:eastAsia="zh-CN"/>
        </w:rPr>
      </w:pPr>
    </w:p>
    <w:p w14:paraId="1A160924" w14:textId="21A9FBD1" w:rsidR="00E635C8" w:rsidRDefault="00E635C8" w:rsidP="006F3663">
      <w:pPr>
        <w:spacing w:after="0"/>
        <w:jc w:val="center"/>
        <w:rPr>
          <w:rFonts w:asciiTheme="minorHAnsi" w:hAnsiTheme="minorHAnsi" w:cstheme="minorHAnsi"/>
          <w:b/>
          <w:sz w:val="23"/>
          <w:szCs w:val="23"/>
          <w:lang w:eastAsia="zh-CN"/>
        </w:rPr>
      </w:pPr>
    </w:p>
    <w:p w14:paraId="112E54A0" w14:textId="12FCFE3E" w:rsidR="00E635C8" w:rsidRDefault="00E635C8" w:rsidP="006F3663">
      <w:pPr>
        <w:spacing w:after="0"/>
        <w:jc w:val="center"/>
        <w:rPr>
          <w:rFonts w:asciiTheme="minorHAnsi" w:hAnsiTheme="minorHAnsi" w:cstheme="minorHAnsi"/>
          <w:b/>
          <w:sz w:val="23"/>
          <w:szCs w:val="23"/>
          <w:lang w:eastAsia="zh-CN"/>
        </w:rPr>
      </w:pPr>
    </w:p>
    <w:p w14:paraId="0EB24CFE" w14:textId="2CEFCD88" w:rsidR="00E635C8" w:rsidRDefault="00E635C8" w:rsidP="006F3663">
      <w:pPr>
        <w:spacing w:after="0"/>
        <w:jc w:val="center"/>
        <w:rPr>
          <w:rFonts w:asciiTheme="minorHAnsi" w:hAnsiTheme="minorHAnsi" w:cstheme="minorHAnsi"/>
          <w:b/>
          <w:sz w:val="23"/>
          <w:szCs w:val="23"/>
          <w:lang w:eastAsia="zh-CN"/>
        </w:rPr>
      </w:pPr>
    </w:p>
    <w:p w14:paraId="06AC9980" w14:textId="77777777" w:rsidR="00E635C8" w:rsidRPr="007C54DC" w:rsidRDefault="00E635C8" w:rsidP="006F3663">
      <w:pPr>
        <w:spacing w:after="0"/>
        <w:jc w:val="center"/>
        <w:rPr>
          <w:rFonts w:asciiTheme="minorHAnsi" w:hAnsiTheme="minorHAnsi" w:cstheme="minorHAnsi"/>
          <w:b/>
          <w:sz w:val="23"/>
          <w:szCs w:val="23"/>
          <w:lang w:eastAsia="zh-CN"/>
        </w:rPr>
      </w:pPr>
    </w:p>
    <w:p w14:paraId="28A71025" w14:textId="77777777" w:rsidR="00AD7B14" w:rsidRPr="007C54DC" w:rsidRDefault="00AD7B14" w:rsidP="0096661A">
      <w:pPr>
        <w:numPr>
          <w:ilvl w:val="0"/>
          <w:numId w:val="22"/>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lastRenderedPageBreak/>
        <w:t>UVODNA DOLOČILA</w:t>
      </w:r>
    </w:p>
    <w:p w14:paraId="2C2326E5" w14:textId="77777777" w:rsidR="00AD7B14" w:rsidRPr="007C54DC" w:rsidRDefault="00AD7B14" w:rsidP="00AD7B14">
      <w:pPr>
        <w:spacing w:after="0"/>
        <w:rPr>
          <w:rFonts w:asciiTheme="minorHAnsi" w:hAnsiTheme="minorHAnsi" w:cstheme="minorHAnsi"/>
          <w:b/>
          <w:sz w:val="23"/>
          <w:szCs w:val="23"/>
          <w:lang w:eastAsia="zh-CN"/>
        </w:rPr>
      </w:pPr>
    </w:p>
    <w:p w14:paraId="5B97F5A8" w14:textId="77777777" w:rsidR="00AD7B14" w:rsidRPr="007C54DC" w:rsidRDefault="00AD7B14" w:rsidP="0096661A">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člen</w:t>
      </w:r>
    </w:p>
    <w:p w14:paraId="6FB81F65" w14:textId="77777777" w:rsidR="00AD7B14" w:rsidRPr="007C54DC" w:rsidRDefault="00AD7B14" w:rsidP="00AD7B14">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Uvodna določila</w:t>
      </w:r>
    </w:p>
    <w:p w14:paraId="05995F14" w14:textId="77777777" w:rsidR="00AD7B14" w:rsidRPr="007C54DC" w:rsidRDefault="00AD7B14" w:rsidP="00AD7B14">
      <w:pPr>
        <w:spacing w:after="0"/>
        <w:rPr>
          <w:rFonts w:asciiTheme="minorHAnsi" w:hAnsiTheme="minorHAnsi" w:cstheme="minorHAnsi"/>
          <w:b/>
          <w:sz w:val="23"/>
          <w:szCs w:val="23"/>
          <w:lang w:eastAsia="zh-CN"/>
        </w:rPr>
      </w:pPr>
    </w:p>
    <w:p w14:paraId="67E13FA1" w14:textId="77777777" w:rsidR="00204D93" w:rsidRPr="007C54DC" w:rsidRDefault="00204D93" w:rsidP="0060035F">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Pogodbeni stranki </w:t>
      </w:r>
      <w:r w:rsidR="00E44CB6" w:rsidRPr="007C54DC">
        <w:rPr>
          <w:rFonts w:asciiTheme="minorHAnsi" w:hAnsiTheme="minorHAnsi" w:cstheme="minorHAnsi"/>
          <w:sz w:val="23"/>
          <w:szCs w:val="23"/>
          <w:lang w:eastAsia="zh-CN"/>
        </w:rPr>
        <w:t>ugotavljata, da</w:t>
      </w:r>
      <w:r w:rsidRPr="007C54DC">
        <w:rPr>
          <w:rFonts w:asciiTheme="minorHAnsi" w:hAnsiTheme="minorHAnsi" w:cstheme="minorHAnsi"/>
          <w:sz w:val="23"/>
          <w:szCs w:val="23"/>
          <w:lang w:eastAsia="zh-CN"/>
        </w:rPr>
        <w:t xml:space="preserve">: </w:t>
      </w:r>
    </w:p>
    <w:p w14:paraId="64ECBFE9" w14:textId="418F5528" w:rsidR="00E300AE" w:rsidRPr="00274D8A" w:rsidRDefault="00E300AE" w:rsidP="00E300AE">
      <w:pPr>
        <w:pStyle w:val="Odstavekseznama"/>
        <w:numPr>
          <w:ilvl w:val="0"/>
          <w:numId w:val="43"/>
        </w:numPr>
        <w:jc w:val="both"/>
        <w:rPr>
          <w:rFonts w:asciiTheme="minorHAnsi" w:hAnsiTheme="minorHAnsi" w:cstheme="minorHAnsi"/>
          <w:sz w:val="23"/>
          <w:szCs w:val="23"/>
          <w:lang w:eastAsia="zh-CN"/>
        </w:rPr>
      </w:pPr>
      <w:r w:rsidRPr="00274D8A">
        <w:rPr>
          <w:rFonts w:asciiTheme="minorHAnsi" w:hAnsiTheme="minorHAnsi" w:cstheme="minorHAnsi"/>
          <w:sz w:val="23"/>
          <w:szCs w:val="23"/>
          <w:lang w:eastAsia="zh-CN"/>
        </w:rPr>
        <w:t xml:space="preserve">je bil izvajalec izbran na podlagi izvedenega postopka javnega naročila male vrednosti s sklenitvijo okvirnega sporazuma, objavljenem na Portalu javnih naročil pri Uradnem listu RS z dne </w:t>
      </w:r>
      <w:r w:rsidR="004D1978" w:rsidRPr="00274D8A">
        <w:rPr>
          <w:rFonts w:asciiTheme="minorHAnsi" w:hAnsiTheme="minorHAnsi" w:cstheme="minorHAnsi"/>
          <w:sz w:val="23"/>
          <w:szCs w:val="23"/>
          <w:lang w:eastAsia="zh-CN"/>
        </w:rPr>
        <w:t>____________</w:t>
      </w:r>
      <w:r w:rsidRPr="00274D8A">
        <w:rPr>
          <w:rFonts w:asciiTheme="minorHAnsi" w:hAnsiTheme="minorHAnsi" w:cstheme="minorHAnsi"/>
          <w:sz w:val="23"/>
          <w:szCs w:val="23"/>
          <w:lang w:eastAsia="zh-CN"/>
        </w:rPr>
        <w:t xml:space="preserve"> 2018, št. naročila JN</w:t>
      </w:r>
      <w:r w:rsidR="004D1978" w:rsidRPr="00274D8A">
        <w:rPr>
          <w:rFonts w:asciiTheme="minorHAnsi" w:hAnsiTheme="minorHAnsi" w:cstheme="minorHAnsi"/>
          <w:sz w:val="23"/>
          <w:szCs w:val="23"/>
          <w:lang w:eastAsia="zh-CN"/>
        </w:rPr>
        <w:t>____________</w:t>
      </w:r>
      <w:r w:rsidRPr="00274D8A">
        <w:rPr>
          <w:rFonts w:asciiTheme="minorHAnsi" w:hAnsiTheme="minorHAnsi" w:cstheme="minorHAnsi"/>
          <w:sz w:val="23"/>
          <w:szCs w:val="23"/>
          <w:lang w:eastAsia="zh-CN"/>
        </w:rPr>
        <w:t xml:space="preserve">/2018___ in pravnomočne odločitve </w:t>
      </w:r>
      <w:r w:rsidR="004D1978" w:rsidRPr="00274D8A">
        <w:rPr>
          <w:rFonts w:asciiTheme="minorHAnsi" w:hAnsiTheme="minorHAnsi" w:cstheme="minorHAnsi"/>
          <w:sz w:val="23"/>
          <w:szCs w:val="23"/>
          <w:lang w:eastAsia="zh-CN"/>
        </w:rPr>
        <w:t>št. _____________________ z dne ______________</w:t>
      </w:r>
      <w:r w:rsidRPr="00274D8A">
        <w:rPr>
          <w:rFonts w:asciiTheme="minorHAnsi" w:hAnsiTheme="minorHAnsi" w:cstheme="minorHAnsi"/>
          <w:sz w:val="23"/>
          <w:szCs w:val="23"/>
          <w:lang w:eastAsia="zh-CN"/>
        </w:rPr>
        <w:t>;</w:t>
      </w:r>
    </w:p>
    <w:p w14:paraId="0870B787" w14:textId="77777777" w:rsidR="00B45A3D" w:rsidRPr="00274D8A" w:rsidRDefault="004D1978" w:rsidP="004D1978">
      <w:pPr>
        <w:pStyle w:val="Odstavekseznama"/>
        <w:numPr>
          <w:ilvl w:val="0"/>
          <w:numId w:val="43"/>
        </w:numPr>
        <w:jc w:val="both"/>
        <w:rPr>
          <w:rFonts w:asciiTheme="minorHAnsi" w:hAnsiTheme="minorHAnsi" w:cstheme="minorHAnsi"/>
          <w:sz w:val="23"/>
          <w:szCs w:val="23"/>
          <w:lang w:eastAsia="zh-CN"/>
        </w:rPr>
      </w:pPr>
      <w:r w:rsidRPr="00274D8A">
        <w:rPr>
          <w:rFonts w:asciiTheme="minorHAnsi" w:hAnsiTheme="minorHAnsi" w:cstheme="minorHAnsi"/>
          <w:sz w:val="23"/>
          <w:szCs w:val="23"/>
          <w:lang w:eastAsia="zh-CN"/>
        </w:rPr>
        <w:t>sta pogodbeni stranki dne ____________ sklenili okvirni sporazum za prenovo stanovanj v lasti Mestne občine</w:t>
      </w:r>
      <w:r w:rsidR="00B45A3D" w:rsidRPr="00274D8A">
        <w:rPr>
          <w:rFonts w:asciiTheme="minorHAnsi" w:hAnsiTheme="minorHAnsi" w:cstheme="minorHAnsi"/>
          <w:sz w:val="23"/>
          <w:szCs w:val="23"/>
          <w:lang w:eastAsia="zh-CN"/>
        </w:rPr>
        <w:t xml:space="preserve"> Kranj št. ___________________;</w:t>
      </w:r>
    </w:p>
    <w:p w14:paraId="07656941" w14:textId="68470FEB" w:rsidR="004D1978" w:rsidRPr="00274D8A" w:rsidRDefault="00B45A3D" w:rsidP="004D1978">
      <w:pPr>
        <w:pStyle w:val="Odstavekseznama"/>
        <w:numPr>
          <w:ilvl w:val="0"/>
          <w:numId w:val="43"/>
        </w:numPr>
        <w:jc w:val="both"/>
        <w:rPr>
          <w:rFonts w:asciiTheme="minorHAnsi" w:hAnsiTheme="minorHAnsi" w:cstheme="minorHAnsi"/>
          <w:sz w:val="23"/>
          <w:szCs w:val="23"/>
          <w:lang w:eastAsia="zh-CN"/>
        </w:rPr>
      </w:pPr>
      <w:r w:rsidRPr="00274D8A">
        <w:rPr>
          <w:rFonts w:asciiTheme="minorHAnsi" w:hAnsiTheme="minorHAnsi" w:cstheme="minorHAnsi"/>
          <w:sz w:val="23"/>
          <w:szCs w:val="23"/>
          <w:lang w:eastAsia="zh-CN"/>
        </w:rPr>
        <w:t>je naročnik na podlagi v predhodni alineji navedenega okvirnega sporazuma, izvedel postopek odpiranja konkurence za posamezno naročilo</w:t>
      </w:r>
      <w:r w:rsidR="004D1978" w:rsidRPr="00274D8A">
        <w:rPr>
          <w:rFonts w:asciiTheme="minorHAnsi" w:hAnsiTheme="minorHAnsi" w:cstheme="minorHAnsi"/>
          <w:sz w:val="23"/>
          <w:szCs w:val="23"/>
          <w:lang w:eastAsia="zh-CN"/>
        </w:rPr>
        <w:t xml:space="preserve">, v katerem je naročnik dne ____________ za </w:t>
      </w:r>
      <w:r w:rsidR="00876D16" w:rsidRPr="00274D8A">
        <w:rPr>
          <w:rFonts w:asciiTheme="minorHAnsi" w:hAnsiTheme="minorHAnsi" w:cstheme="minorHAnsi"/>
          <w:sz w:val="23"/>
          <w:szCs w:val="23"/>
          <w:lang w:eastAsia="zh-CN"/>
        </w:rPr>
        <w:t xml:space="preserve">izvedbo prenove stanovanj/a </w:t>
      </w:r>
      <w:r w:rsidR="00B46CFB" w:rsidRPr="00274D8A">
        <w:rPr>
          <w:rFonts w:asciiTheme="minorHAnsi" w:hAnsiTheme="minorHAnsi" w:cstheme="minorHAnsi"/>
          <w:sz w:val="23"/>
          <w:szCs w:val="23"/>
          <w:lang w:eastAsia="zh-CN"/>
        </w:rPr>
        <w:t>št. ____, na naslovu</w:t>
      </w:r>
      <w:r w:rsidR="00876D16" w:rsidRPr="00274D8A">
        <w:rPr>
          <w:rFonts w:asciiTheme="minorHAnsi" w:hAnsiTheme="minorHAnsi" w:cstheme="minorHAnsi"/>
          <w:sz w:val="23"/>
          <w:szCs w:val="23"/>
          <w:lang w:eastAsia="zh-CN"/>
        </w:rPr>
        <w:t xml:space="preserve"> _____________</w:t>
      </w:r>
      <w:r w:rsidR="004D1978" w:rsidRPr="00274D8A">
        <w:rPr>
          <w:rFonts w:asciiTheme="minorHAnsi" w:hAnsiTheme="minorHAnsi" w:cstheme="minorHAnsi"/>
          <w:sz w:val="23"/>
          <w:szCs w:val="23"/>
          <w:lang w:eastAsia="zh-CN"/>
        </w:rPr>
        <w:t xml:space="preserve">___________________ izbral izvajalca; </w:t>
      </w:r>
    </w:p>
    <w:p w14:paraId="1EE1CAAB" w14:textId="467B8307" w:rsidR="00231A30" w:rsidRPr="00274D8A" w:rsidRDefault="00710FFC" w:rsidP="00710FFC">
      <w:pPr>
        <w:pStyle w:val="Odstavekseznama"/>
        <w:numPr>
          <w:ilvl w:val="0"/>
          <w:numId w:val="43"/>
        </w:numPr>
        <w:spacing w:after="0"/>
        <w:jc w:val="both"/>
        <w:rPr>
          <w:rFonts w:asciiTheme="minorHAnsi" w:hAnsiTheme="minorHAnsi" w:cstheme="minorHAnsi"/>
          <w:sz w:val="23"/>
          <w:szCs w:val="23"/>
          <w:lang w:eastAsia="zh-CN"/>
        </w:rPr>
      </w:pPr>
      <w:r w:rsidRPr="00274D8A">
        <w:rPr>
          <w:rFonts w:asciiTheme="minorHAnsi" w:hAnsiTheme="minorHAnsi" w:cstheme="minorHAnsi"/>
          <w:sz w:val="23"/>
          <w:szCs w:val="23"/>
          <w:lang w:eastAsia="zh-CN"/>
        </w:rPr>
        <w:t>naročnik s to pogodbo na podlagi ponudbe št. ____ z dne ________</w:t>
      </w:r>
      <w:r w:rsidR="005E78F6" w:rsidRPr="00274D8A">
        <w:rPr>
          <w:rFonts w:asciiTheme="minorHAnsi" w:hAnsiTheme="minorHAnsi" w:cstheme="minorHAnsi"/>
          <w:sz w:val="23"/>
          <w:szCs w:val="23"/>
          <w:lang w:eastAsia="zh-CN"/>
        </w:rPr>
        <w:t xml:space="preserve"> kot podlage za sklenitev okvirnega sporazuma, ponudbe/predračuna št. ____ z dne ________ za </w:t>
      </w:r>
      <w:r w:rsidR="00D06012" w:rsidRPr="00274D8A">
        <w:rPr>
          <w:rFonts w:asciiTheme="minorHAnsi" w:hAnsiTheme="minorHAnsi" w:cstheme="minorHAnsi"/>
          <w:sz w:val="23"/>
          <w:szCs w:val="23"/>
          <w:lang w:eastAsia="zh-CN"/>
        </w:rPr>
        <w:t>posamezno</w:t>
      </w:r>
      <w:r w:rsidR="005E78F6" w:rsidRPr="00274D8A">
        <w:rPr>
          <w:rFonts w:asciiTheme="minorHAnsi" w:hAnsiTheme="minorHAnsi" w:cstheme="minorHAnsi"/>
          <w:sz w:val="23"/>
          <w:szCs w:val="23"/>
          <w:lang w:eastAsia="zh-CN"/>
        </w:rPr>
        <w:t xml:space="preserve"> naročilo</w:t>
      </w:r>
      <w:r w:rsidRPr="00274D8A">
        <w:rPr>
          <w:rFonts w:asciiTheme="minorHAnsi" w:hAnsiTheme="minorHAnsi" w:cstheme="minorHAnsi"/>
          <w:sz w:val="23"/>
          <w:szCs w:val="23"/>
          <w:lang w:eastAsia="zh-CN"/>
        </w:rPr>
        <w:t xml:space="preserve"> in na podlagi zahtev dokumentacije posameznega </w:t>
      </w:r>
      <w:r w:rsidR="00D06012" w:rsidRPr="00274D8A">
        <w:rPr>
          <w:rFonts w:asciiTheme="minorHAnsi" w:hAnsiTheme="minorHAnsi" w:cstheme="minorHAnsi"/>
          <w:sz w:val="23"/>
          <w:szCs w:val="23"/>
          <w:lang w:eastAsia="zh-CN"/>
        </w:rPr>
        <w:t>povabila</w:t>
      </w:r>
      <w:r w:rsidRPr="00274D8A">
        <w:rPr>
          <w:rFonts w:asciiTheme="minorHAnsi" w:hAnsiTheme="minorHAnsi" w:cstheme="minorHAnsi"/>
          <w:sz w:val="23"/>
          <w:szCs w:val="23"/>
          <w:lang w:eastAsia="zh-CN"/>
        </w:rPr>
        <w:t>, ki so sestavni del te pogodbe, naroča, izvajalec pa izvede dela za prenovo stanovanja</w:t>
      </w:r>
      <w:r w:rsidR="00465BE1" w:rsidRPr="00274D8A">
        <w:rPr>
          <w:rFonts w:asciiTheme="minorHAnsi" w:hAnsiTheme="minorHAnsi" w:cstheme="minorHAnsi"/>
          <w:sz w:val="23"/>
          <w:szCs w:val="23"/>
          <w:lang w:eastAsia="zh-CN"/>
        </w:rPr>
        <w:t>, navedenega v predhodni alineji tega člena</w:t>
      </w:r>
      <w:r w:rsidRPr="00274D8A">
        <w:rPr>
          <w:rFonts w:asciiTheme="minorHAnsi" w:hAnsiTheme="minorHAnsi" w:cstheme="minorHAnsi"/>
          <w:sz w:val="23"/>
          <w:szCs w:val="23"/>
          <w:lang w:eastAsia="zh-CN"/>
        </w:rPr>
        <w:t xml:space="preserve"> </w:t>
      </w:r>
      <w:r w:rsidR="00465BE1" w:rsidRPr="00274D8A">
        <w:rPr>
          <w:rFonts w:asciiTheme="minorHAnsi" w:hAnsiTheme="minorHAnsi" w:cstheme="minorHAnsi"/>
          <w:sz w:val="23"/>
          <w:szCs w:val="23"/>
          <w:lang w:eastAsia="zh-CN"/>
        </w:rPr>
        <w:t>;</w:t>
      </w:r>
    </w:p>
    <w:p w14:paraId="3DF300B8" w14:textId="25D00861" w:rsidR="00710FFC" w:rsidRPr="00274D8A" w:rsidRDefault="00231A30" w:rsidP="00710FFC">
      <w:pPr>
        <w:pStyle w:val="Odstavekseznama"/>
        <w:numPr>
          <w:ilvl w:val="0"/>
          <w:numId w:val="43"/>
        </w:numPr>
        <w:spacing w:after="0"/>
        <w:jc w:val="both"/>
        <w:rPr>
          <w:rFonts w:asciiTheme="minorHAnsi" w:hAnsiTheme="minorHAnsi" w:cstheme="minorHAnsi"/>
          <w:sz w:val="23"/>
          <w:szCs w:val="23"/>
          <w:lang w:eastAsia="zh-CN"/>
        </w:rPr>
      </w:pPr>
      <w:r w:rsidRPr="00274D8A">
        <w:rPr>
          <w:rFonts w:asciiTheme="minorHAnsi" w:hAnsiTheme="minorHAnsi" w:cstheme="minorHAnsi"/>
          <w:sz w:val="23"/>
          <w:szCs w:val="23"/>
          <w:lang w:eastAsia="zh-CN"/>
        </w:rPr>
        <w:t>pogodbeni stranki s to pogodbo urejata medsebojne odnose in zahteve, v kolikor le to ni urejeno že v okvirnem sporazumu</w:t>
      </w:r>
      <w:r w:rsidR="00336AEF" w:rsidRPr="00274D8A">
        <w:rPr>
          <w:rFonts w:asciiTheme="minorHAnsi" w:hAnsiTheme="minorHAnsi" w:cstheme="minorHAnsi"/>
          <w:sz w:val="23"/>
          <w:szCs w:val="23"/>
          <w:lang w:eastAsia="zh-CN"/>
        </w:rPr>
        <w:t xml:space="preserve"> </w:t>
      </w:r>
      <w:r w:rsidR="00465BE1" w:rsidRPr="00274D8A">
        <w:rPr>
          <w:rFonts w:asciiTheme="minorHAnsi" w:hAnsiTheme="minorHAnsi" w:cstheme="minorHAnsi"/>
          <w:sz w:val="23"/>
          <w:szCs w:val="23"/>
          <w:lang w:eastAsia="zh-CN"/>
        </w:rPr>
        <w:t>iz druge alineje tega člena</w:t>
      </w:r>
      <w:r w:rsidR="00400466" w:rsidRPr="00274D8A">
        <w:rPr>
          <w:rFonts w:asciiTheme="minorHAnsi" w:hAnsiTheme="minorHAnsi" w:cstheme="minorHAnsi"/>
          <w:sz w:val="23"/>
          <w:szCs w:val="23"/>
          <w:lang w:eastAsia="zh-CN"/>
        </w:rPr>
        <w:t xml:space="preserve"> </w:t>
      </w:r>
      <w:r w:rsidR="00336AEF" w:rsidRPr="00274D8A">
        <w:rPr>
          <w:rFonts w:asciiTheme="minorHAnsi" w:hAnsiTheme="minorHAnsi" w:cstheme="minorHAnsi"/>
          <w:sz w:val="23"/>
          <w:szCs w:val="23"/>
          <w:lang w:eastAsia="zh-CN"/>
        </w:rPr>
        <w:t>(kot npr.: Obračun del, rok plačila, obveznosti pogodbenih strank, pogodbene kazni, garancijski rok in zavarovanja (razen zavarovanja za odpravo napak), podizvajalci in partnerji, poslovna skrivnost, predstavniki pogodbenih strank, način komunikacije, odstop od posamezne pogodbe</w:t>
      </w:r>
      <w:r w:rsidR="009C4FBF" w:rsidRPr="00274D8A">
        <w:rPr>
          <w:rFonts w:asciiTheme="minorHAnsi" w:hAnsiTheme="minorHAnsi" w:cstheme="minorHAnsi"/>
          <w:sz w:val="23"/>
          <w:szCs w:val="23"/>
          <w:lang w:eastAsia="zh-CN"/>
        </w:rPr>
        <w:t>, …</w:t>
      </w:r>
      <w:r w:rsidR="00336AEF" w:rsidRPr="00274D8A">
        <w:rPr>
          <w:rFonts w:asciiTheme="minorHAnsi" w:hAnsiTheme="minorHAnsi" w:cstheme="minorHAnsi"/>
          <w:sz w:val="23"/>
          <w:szCs w:val="23"/>
          <w:lang w:eastAsia="zh-CN"/>
        </w:rPr>
        <w:t>)</w:t>
      </w:r>
      <w:r w:rsidR="00165692" w:rsidRPr="00274D8A">
        <w:rPr>
          <w:rFonts w:asciiTheme="minorHAnsi" w:hAnsiTheme="minorHAnsi" w:cstheme="minorHAnsi"/>
          <w:sz w:val="23"/>
          <w:szCs w:val="23"/>
          <w:lang w:eastAsia="zh-CN"/>
        </w:rPr>
        <w:t>.</w:t>
      </w:r>
    </w:p>
    <w:p w14:paraId="0630BD8F" w14:textId="77777777" w:rsidR="00204D93" w:rsidRPr="007C54DC" w:rsidRDefault="00204D93" w:rsidP="0060035F">
      <w:pPr>
        <w:spacing w:after="0"/>
        <w:ind w:left="1080"/>
        <w:jc w:val="both"/>
        <w:rPr>
          <w:rFonts w:asciiTheme="minorHAnsi" w:hAnsiTheme="minorHAnsi" w:cstheme="minorHAnsi"/>
          <w:sz w:val="23"/>
          <w:szCs w:val="23"/>
          <w:lang w:eastAsia="zh-CN"/>
        </w:rPr>
      </w:pPr>
    </w:p>
    <w:p w14:paraId="16E4BC31" w14:textId="77777777" w:rsidR="00AD7B14" w:rsidRPr="007C54DC" w:rsidRDefault="00AD7B14" w:rsidP="00AD7B14">
      <w:pPr>
        <w:spacing w:after="0"/>
        <w:rPr>
          <w:rFonts w:asciiTheme="minorHAnsi" w:hAnsiTheme="minorHAnsi" w:cstheme="minorHAnsi"/>
          <w:sz w:val="23"/>
          <w:szCs w:val="23"/>
          <w:lang w:eastAsia="zh-CN"/>
        </w:rPr>
      </w:pPr>
    </w:p>
    <w:p w14:paraId="601461D7" w14:textId="77777777" w:rsidR="00AD7B14" w:rsidRPr="007C54DC" w:rsidRDefault="00AD7B14" w:rsidP="0096661A">
      <w:pPr>
        <w:numPr>
          <w:ilvl w:val="0"/>
          <w:numId w:val="22"/>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PREDMET POGODBE</w:t>
      </w:r>
    </w:p>
    <w:p w14:paraId="08FA5E3C" w14:textId="77777777" w:rsidR="00AD7B14" w:rsidRPr="007C54DC" w:rsidRDefault="00AD7B14" w:rsidP="00AD7B14">
      <w:pPr>
        <w:spacing w:after="0"/>
        <w:rPr>
          <w:rFonts w:asciiTheme="minorHAnsi" w:hAnsiTheme="minorHAnsi" w:cstheme="minorHAnsi"/>
          <w:b/>
          <w:sz w:val="23"/>
          <w:szCs w:val="23"/>
          <w:lang w:eastAsia="zh-CN"/>
        </w:rPr>
      </w:pPr>
    </w:p>
    <w:p w14:paraId="07FDD135" w14:textId="77777777" w:rsidR="00AD7B14" w:rsidRPr="007C54DC" w:rsidRDefault="00AD7B14" w:rsidP="0096661A">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člen</w:t>
      </w:r>
    </w:p>
    <w:p w14:paraId="2F4F9494" w14:textId="77777777" w:rsidR="00AD7B14" w:rsidRPr="007C54DC" w:rsidRDefault="00AD7B14" w:rsidP="00AD7B14">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Predmet pogodbe</w:t>
      </w:r>
    </w:p>
    <w:p w14:paraId="1B03BFB2" w14:textId="77777777" w:rsidR="00AD7B14" w:rsidRPr="007C54DC" w:rsidRDefault="00AD7B14" w:rsidP="00AD7B14">
      <w:pPr>
        <w:spacing w:after="0"/>
        <w:rPr>
          <w:rFonts w:asciiTheme="minorHAnsi" w:hAnsiTheme="minorHAnsi" w:cstheme="minorHAnsi"/>
          <w:sz w:val="23"/>
          <w:szCs w:val="23"/>
          <w:lang w:eastAsia="zh-CN"/>
        </w:rPr>
      </w:pPr>
    </w:p>
    <w:p w14:paraId="79DDBF8A" w14:textId="44F3D555" w:rsidR="00AD7B14" w:rsidRPr="007C54DC" w:rsidRDefault="00AD7B14" w:rsidP="00AD7B14">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Predmet pogodbe je izvedba del v skladu z zahtevami naročnika ter ponudbo izvajalca št. </w:t>
      </w:r>
      <w:r w:rsidR="0096792B" w:rsidRPr="007C54DC">
        <w:rPr>
          <w:rFonts w:asciiTheme="minorHAnsi" w:hAnsiTheme="minorHAnsi" w:cstheme="minorHAnsi"/>
          <w:sz w:val="23"/>
          <w:szCs w:val="23"/>
          <w:lang w:eastAsia="zh-CN"/>
        </w:rPr>
        <w:t>___________________</w:t>
      </w:r>
      <w:r w:rsidR="00506D22" w:rsidRPr="007C54DC">
        <w:rPr>
          <w:rFonts w:asciiTheme="minorHAnsi" w:hAnsiTheme="minorHAnsi" w:cstheme="minorHAnsi"/>
          <w:sz w:val="23"/>
          <w:szCs w:val="23"/>
          <w:lang w:eastAsia="zh-CN"/>
        </w:rPr>
        <w:t>,</w:t>
      </w:r>
      <w:r w:rsidRPr="007C54DC">
        <w:rPr>
          <w:rFonts w:asciiTheme="minorHAnsi" w:hAnsiTheme="minorHAnsi" w:cstheme="minorHAnsi"/>
          <w:sz w:val="23"/>
          <w:szCs w:val="23"/>
          <w:lang w:eastAsia="zh-CN"/>
        </w:rPr>
        <w:t xml:space="preserve"> </w:t>
      </w:r>
      <w:r w:rsidR="000A7FC2" w:rsidRPr="007C54DC">
        <w:rPr>
          <w:rFonts w:asciiTheme="minorHAnsi" w:hAnsiTheme="minorHAnsi" w:cstheme="minorHAnsi"/>
          <w:sz w:val="23"/>
          <w:szCs w:val="23"/>
          <w:lang w:eastAsia="zh-CN"/>
        </w:rPr>
        <w:t>z dne</w:t>
      </w:r>
      <w:r w:rsidRPr="007C54DC">
        <w:rPr>
          <w:rFonts w:asciiTheme="minorHAnsi" w:hAnsiTheme="minorHAnsi" w:cstheme="minorHAnsi"/>
          <w:sz w:val="23"/>
          <w:szCs w:val="23"/>
          <w:lang w:eastAsia="zh-CN"/>
        </w:rPr>
        <w:t xml:space="preserve"> </w:t>
      </w:r>
      <w:r w:rsidR="0096792B" w:rsidRPr="007C54DC">
        <w:rPr>
          <w:rFonts w:asciiTheme="minorHAnsi" w:hAnsiTheme="minorHAnsi" w:cstheme="minorHAnsi"/>
          <w:sz w:val="23"/>
          <w:szCs w:val="23"/>
          <w:lang w:eastAsia="zh-CN"/>
        </w:rPr>
        <w:t>________________</w:t>
      </w:r>
      <w:r w:rsidRPr="007C54DC">
        <w:rPr>
          <w:rFonts w:asciiTheme="minorHAnsi" w:hAnsiTheme="minorHAnsi" w:cstheme="minorHAnsi"/>
          <w:sz w:val="23"/>
          <w:szCs w:val="23"/>
          <w:lang w:eastAsia="zh-CN"/>
        </w:rPr>
        <w:t xml:space="preserve"> ter je podrobneje opredeljen v dokumentaciji, ki je podlaga za sklenitev pogodbe (</w:t>
      </w:r>
      <w:r w:rsidRPr="00823B23">
        <w:rPr>
          <w:rFonts w:asciiTheme="minorHAnsi" w:hAnsiTheme="minorHAnsi" w:cstheme="minorHAnsi"/>
          <w:sz w:val="23"/>
          <w:szCs w:val="23"/>
          <w:lang w:eastAsia="zh-CN"/>
        </w:rPr>
        <w:t>v dokumentaciji</w:t>
      </w:r>
      <w:r w:rsidRPr="00823B23">
        <w:rPr>
          <w:rFonts w:asciiTheme="minorHAnsi" w:hAnsiTheme="minorHAnsi" w:cstheme="minorHAnsi"/>
        </w:rPr>
        <w:t xml:space="preserve"> </w:t>
      </w:r>
      <w:r w:rsidR="0096792B" w:rsidRPr="00823B23">
        <w:rPr>
          <w:rFonts w:asciiTheme="minorHAnsi" w:hAnsiTheme="minorHAnsi" w:cstheme="minorHAnsi"/>
          <w:sz w:val="23"/>
          <w:szCs w:val="23"/>
          <w:lang w:eastAsia="zh-CN"/>
        </w:rPr>
        <w:t xml:space="preserve">za povabilo k </w:t>
      </w:r>
      <w:r w:rsidR="00400466" w:rsidRPr="00823B23">
        <w:rPr>
          <w:rFonts w:asciiTheme="minorHAnsi" w:hAnsiTheme="minorHAnsi" w:cstheme="minorHAnsi"/>
          <w:sz w:val="23"/>
          <w:szCs w:val="23"/>
          <w:lang w:eastAsia="zh-CN"/>
        </w:rPr>
        <w:t>ponovnemu odpiranju konkurence</w:t>
      </w:r>
      <w:r w:rsidRPr="00823B23">
        <w:rPr>
          <w:rFonts w:asciiTheme="minorHAnsi" w:hAnsiTheme="minorHAnsi" w:cstheme="minorHAnsi"/>
          <w:sz w:val="23"/>
          <w:szCs w:val="23"/>
          <w:lang w:eastAsia="zh-CN"/>
        </w:rPr>
        <w:t>).</w:t>
      </w:r>
    </w:p>
    <w:p w14:paraId="4B0A13F5" w14:textId="77777777" w:rsidR="00841696" w:rsidRPr="007C54DC" w:rsidRDefault="00841696" w:rsidP="00AD7B14">
      <w:pPr>
        <w:spacing w:after="0"/>
        <w:jc w:val="both"/>
        <w:rPr>
          <w:rFonts w:asciiTheme="minorHAnsi" w:hAnsiTheme="minorHAnsi" w:cstheme="minorHAnsi"/>
          <w:sz w:val="23"/>
          <w:szCs w:val="23"/>
          <w:lang w:eastAsia="zh-CN"/>
        </w:rPr>
      </w:pPr>
    </w:p>
    <w:p w14:paraId="5CAC7D89" w14:textId="3A603167" w:rsidR="00AD7B14" w:rsidRPr="007C54DC" w:rsidRDefault="00841696" w:rsidP="0060035F">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 xml:space="preserve">Predmet pogodbe obsega oz. vključuje </w:t>
      </w:r>
      <w:r w:rsidR="00FB042B">
        <w:rPr>
          <w:rFonts w:asciiTheme="minorHAnsi" w:hAnsiTheme="minorHAnsi" w:cstheme="minorHAnsi"/>
          <w:sz w:val="23"/>
          <w:szCs w:val="23"/>
          <w:lang w:eastAsia="zh-CN"/>
        </w:rPr>
        <w:t>dela</w:t>
      </w:r>
      <w:r w:rsidR="008029BF" w:rsidRPr="007C54DC">
        <w:rPr>
          <w:rFonts w:asciiTheme="minorHAnsi" w:hAnsiTheme="minorHAnsi" w:cstheme="minorHAnsi"/>
          <w:sz w:val="23"/>
          <w:szCs w:val="23"/>
          <w:lang w:eastAsia="zh-CN"/>
        </w:rPr>
        <w:t xml:space="preserve"> prenove stanovanj</w:t>
      </w:r>
      <w:r w:rsidR="00400466">
        <w:rPr>
          <w:rFonts w:asciiTheme="minorHAnsi" w:hAnsiTheme="minorHAnsi" w:cstheme="minorHAnsi"/>
          <w:sz w:val="23"/>
          <w:szCs w:val="23"/>
          <w:lang w:eastAsia="zh-CN"/>
        </w:rPr>
        <w:t>a</w:t>
      </w:r>
      <w:r w:rsidR="008029BF" w:rsidRPr="007C54DC">
        <w:rPr>
          <w:rFonts w:asciiTheme="minorHAnsi" w:hAnsiTheme="minorHAnsi" w:cstheme="minorHAnsi"/>
          <w:sz w:val="23"/>
          <w:szCs w:val="23"/>
          <w:lang w:eastAsia="zh-CN"/>
        </w:rPr>
        <w:t>: _______________________________________</w:t>
      </w:r>
      <w:r w:rsidRPr="007C54DC">
        <w:rPr>
          <w:rFonts w:asciiTheme="minorHAnsi" w:hAnsiTheme="minorHAnsi" w:cstheme="minorHAnsi"/>
          <w:sz w:val="23"/>
          <w:szCs w:val="23"/>
          <w:lang w:eastAsia="zh-CN"/>
        </w:rPr>
        <w:t>.</w:t>
      </w:r>
    </w:p>
    <w:p w14:paraId="589D3402" w14:textId="77777777" w:rsidR="00810D18" w:rsidRPr="007C54DC" w:rsidRDefault="00810D18" w:rsidP="00AD7B14">
      <w:pPr>
        <w:spacing w:after="0"/>
        <w:rPr>
          <w:rFonts w:asciiTheme="minorHAnsi" w:hAnsiTheme="minorHAnsi" w:cstheme="minorHAnsi"/>
          <w:sz w:val="23"/>
          <w:szCs w:val="23"/>
          <w:lang w:eastAsia="zh-CN"/>
        </w:rPr>
      </w:pPr>
    </w:p>
    <w:p w14:paraId="4CC88D28" w14:textId="77777777" w:rsidR="00AD7B14" w:rsidRPr="007C54DC" w:rsidRDefault="00AD7B14" w:rsidP="0096661A">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člen</w:t>
      </w:r>
    </w:p>
    <w:p w14:paraId="44DC223B" w14:textId="77777777" w:rsidR="00AD7B14" w:rsidRPr="007C54DC" w:rsidRDefault="00424A82" w:rsidP="00AD7B14">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Podlaga za ponudbo</w:t>
      </w:r>
    </w:p>
    <w:p w14:paraId="4C19FE16" w14:textId="77777777" w:rsidR="00424A82" w:rsidRPr="007C54DC" w:rsidRDefault="00424A82" w:rsidP="00AD7B14">
      <w:pPr>
        <w:spacing w:after="0"/>
        <w:rPr>
          <w:rFonts w:asciiTheme="minorHAnsi" w:hAnsiTheme="minorHAnsi" w:cstheme="minorHAnsi"/>
          <w:b/>
          <w:sz w:val="23"/>
          <w:szCs w:val="23"/>
          <w:lang w:eastAsia="zh-CN"/>
        </w:rPr>
      </w:pPr>
    </w:p>
    <w:p w14:paraId="1C3564DE" w14:textId="5E205D6D" w:rsidR="00424A82" w:rsidRPr="007C54DC" w:rsidRDefault="00424A82" w:rsidP="00424A82">
      <w:pPr>
        <w:spacing w:after="0"/>
        <w:jc w:val="both"/>
        <w:rPr>
          <w:rFonts w:asciiTheme="minorHAnsi" w:hAnsiTheme="minorHAnsi" w:cstheme="minorHAnsi"/>
          <w:sz w:val="23"/>
          <w:szCs w:val="23"/>
          <w:lang w:eastAsia="zh-CN"/>
        </w:rPr>
      </w:pPr>
      <w:r w:rsidRPr="00823B23">
        <w:rPr>
          <w:rFonts w:asciiTheme="minorHAnsi" w:hAnsiTheme="minorHAnsi" w:cstheme="minorHAnsi"/>
          <w:sz w:val="23"/>
          <w:szCs w:val="23"/>
          <w:lang w:eastAsia="zh-CN"/>
        </w:rPr>
        <w:t xml:space="preserve">Izvajalec je svojo ponudbo naročniku oddal na podlagi </w:t>
      </w:r>
      <w:r w:rsidR="003C58BB" w:rsidRPr="00823B23">
        <w:rPr>
          <w:rFonts w:asciiTheme="minorHAnsi" w:hAnsiTheme="minorHAnsi" w:cstheme="minorHAnsi"/>
          <w:sz w:val="23"/>
          <w:szCs w:val="23"/>
          <w:lang w:eastAsia="zh-CN"/>
        </w:rPr>
        <w:t>povabila k ponovnemu odpiranju konkurence v zvezi z okvirnim sporazumom iz 1. člena te pogodbe in izdelanega popisa del za predmetno stanovanje.</w:t>
      </w:r>
    </w:p>
    <w:p w14:paraId="536D9FE2" w14:textId="77777777" w:rsidR="00AD7B14" w:rsidRPr="007C54DC" w:rsidRDefault="00AD7B14" w:rsidP="00AD7B14">
      <w:pPr>
        <w:spacing w:after="0"/>
        <w:rPr>
          <w:rFonts w:asciiTheme="minorHAnsi" w:hAnsiTheme="minorHAnsi" w:cstheme="minorHAnsi"/>
          <w:sz w:val="23"/>
          <w:szCs w:val="23"/>
          <w:lang w:eastAsia="zh-CN"/>
        </w:rPr>
      </w:pPr>
    </w:p>
    <w:p w14:paraId="2F9B7253" w14:textId="77777777" w:rsidR="00AD7B14" w:rsidRPr="007C54DC" w:rsidRDefault="00AD7B14" w:rsidP="00AD7B14">
      <w:pPr>
        <w:spacing w:after="0"/>
        <w:rPr>
          <w:rFonts w:asciiTheme="minorHAnsi" w:hAnsiTheme="minorHAnsi" w:cstheme="minorHAnsi"/>
          <w:sz w:val="23"/>
          <w:szCs w:val="23"/>
          <w:lang w:eastAsia="zh-CN"/>
        </w:rPr>
      </w:pPr>
    </w:p>
    <w:p w14:paraId="797DB018" w14:textId="77777777" w:rsidR="00AD7B14" w:rsidRPr="007C54DC" w:rsidRDefault="00AD7B14" w:rsidP="0096661A">
      <w:pPr>
        <w:numPr>
          <w:ilvl w:val="0"/>
          <w:numId w:val="22"/>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POGODBENA CENA</w:t>
      </w:r>
    </w:p>
    <w:p w14:paraId="65D96FAB" w14:textId="77777777" w:rsidR="00AD7B14" w:rsidRPr="007C54DC" w:rsidRDefault="00AD7B14" w:rsidP="00AD7B14">
      <w:pPr>
        <w:spacing w:after="0"/>
        <w:rPr>
          <w:rFonts w:asciiTheme="minorHAnsi" w:hAnsiTheme="minorHAnsi" w:cstheme="minorHAnsi"/>
          <w:sz w:val="23"/>
          <w:szCs w:val="23"/>
          <w:lang w:eastAsia="zh-CN"/>
        </w:rPr>
      </w:pPr>
    </w:p>
    <w:p w14:paraId="619DE323" w14:textId="77777777" w:rsidR="00AD7B14" w:rsidRPr="007C54DC" w:rsidRDefault="00AD7B14" w:rsidP="0096661A">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člen</w:t>
      </w:r>
    </w:p>
    <w:p w14:paraId="011FA4C3" w14:textId="77777777" w:rsidR="00AD7B14" w:rsidRPr="007C54DC" w:rsidRDefault="00AD7B14" w:rsidP="00AD7B14">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Pogodben</w:t>
      </w:r>
      <w:r w:rsidR="001C5A4C" w:rsidRPr="007C54DC">
        <w:rPr>
          <w:rFonts w:asciiTheme="minorHAnsi" w:hAnsiTheme="minorHAnsi" w:cstheme="minorHAnsi"/>
          <w:b/>
          <w:sz w:val="23"/>
          <w:szCs w:val="23"/>
          <w:lang w:eastAsia="zh-CN"/>
        </w:rPr>
        <w:t>a</w:t>
      </w:r>
      <w:r w:rsidRPr="007C54DC">
        <w:rPr>
          <w:rFonts w:asciiTheme="minorHAnsi" w:hAnsiTheme="minorHAnsi" w:cstheme="minorHAnsi"/>
          <w:b/>
          <w:sz w:val="23"/>
          <w:szCs w:val="23"/>
          <w:lang w:eastAsia="zh-CN"/>
        </w:rPr>
        <w:t xml:space="preserve"> cena</w:t>
      </w:r>
    </w:p>
    <w:p w14:paraId="360087A9" w14:textId="77777777" w:rsidR="00AD7B14" w:rsidRPr="007C54DC" w:rsidRDefault="00AD7B14" w:rsidP="00AD7B14">
      <w:pPr>
        <w:spacing w:after="0"/>
        <w:rPr>
          <w:rFonts w:asciiTheme="minorHAnsi" w:hAnsiTheme="minorHAnsi" w:cstheme="minorHAnsi"/>
          <w:sz w:val="23"/>
          <w:szCs w:val="23"/>
          <w:lang w:eastAsia="zh-CN"/>
        </w:rPr>
      </w:pPr>
    </w:p>
    <w:p w14:paraId="4D61286D" w14:textId="36FB765C" w:rsidR="0003134F" w:rsidRPr="007C54DC" w:rsidRDefault="0003134F" w:rsidP="00E917FA">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Pogodbena cena je fiksna </w:t>
      </w:r>
      <w:r w:rsidR="00E917FA" w:rsidRPr="007C54DC">
        <w:rPr>
          <w:rFonts w:asciiTheme="minorHAnsi" w:hAnsiTheme="minorHAnsi" w:cstheme="minorHAnsi"/>
          <w:sz w:val="23"/>
          <w:szCs w:val="23"/>
          <w:lang w:eastAsia="zh-CN"/>
        </w:rPr>
        <w:t xml:space="preserve">na posamezno </w:t>
      </w:r>
      <w:r w:rsidR="00221DBB" w:rsidRPr="007C54DC">
        <w:rPr>
          <w:rFonts w:asciiTheme="minorHAnsi" w:hAnsiTheme="minorHAnsi" w:cstheme="minorHAnsi"/>
          <w:sz w:val="23"/>
          <w:szCs w:val="23"/>
          <w:lang w:eastAsia="zh-CN"/>
        </w:rPr>
        <w:t>enoto</w:t>
      </w:r>
      <w:r w:rsidR="00B27286" w:rsidRPr="007C54DC">
        <w:rPr>
          <w:rFonts w:asciiTheme="minorHAnsi" w:hAnsiTheme="minorHAnsi" w:cstheme="minorHAnsi"/>
          <w:sz w:val="23"/>
          <w:szCs w:val="23"/>
          <w:lang w:eastAsia="zh-CN"/>
        </w:rPr>
        <w:t xml:space="preserve"> po tej pogodbi</w:t>
      </w:r>
      <w:r w:rsidR="00E917FA" w:rsidRPr="007C54DC">
        <w:rPr>
          <w:rFonts w:asciiTheme="minorHAnsi" w:hAnsiTheme="minorHAnsi" w:cstheme="minorHAnsi"/>
          <w:sz w:val="23"/>
          <w:szCs w:val="23"/>
          <w:lang w:eastAsia="zh-CN"/>
        </w:rPr>
        <w:t xml:space="preserve"> </w:t>
      </w:r>
      <w:r w:rsidRPr="007C54DC">
        <w:rPr>
          <w:rFonts w:asciiTheme="minorHAnsi" w:hAnsiTheme="minorHAnsi" w:cstheme="minorHAnsi"/>
          <w:sz w:val="23"/>
          <w:szCs w:val="23"/>
          <w:lang w:eastAsia="zh-CN"/>
        </w:rPr>
        <w:t>in nespremenljiva za celoten čas trajanja pogodbe in skupaj znaša:</w:t>
      </w:r>
    </w:p>
    <w:p w14:paraId="677BCBF7" w14:textId="1C8D81B7" w:rsidR="00434811" w:rsidRPr="007C54DC" w:rsidRDefault="00434811" w:rsidP="00E917FA">
      <w:pPr>
        <w:spacing w:after="0"/>
        <w:jc w:val="both"/>
        <w:rPr>
          <w:rFonts w:asciiTheme="minorHAnsi" w:hAnsiTheme="minorHAnsi" w:cstheme="minorHAnsi"/>
          <w:sz w:val="23"/>
          <w:szCs w:val="23"/>
          <w:lang w:eastAsia="zh-CN"/>
        </w:rPr>
      </w:pPr>
    </w:p>
    <w:tbl>
      <w:tblPr>
        <w:tblStyle w:val="Tabelamrea"/>
        <w:tblW w:w="0" w:type="auto"/>
        <w:tblLook w:val="04A0" w:firstRow="1" w:lastRow="0" w:firstColumn="1" w:lastColumn="0" w:noHBand="0" w:noVBand="1"/>
      </w:tblPr>
      <w:tblGrid>
        <w:gridCol w:w="4673"/>
        <w:gridCol w:w="3119"/>
        <w:gridCol w:w="1270"/>
      </w:tblGrid>
      <w:tr w:rsidR="00997F82" w:rsidRPr="007C54DC" w14:paraId="30614783" w14:textId="77777777" w:rsidTr="00753C57">
        <w:tc>
          <w:tcPr>
            <w:tcW w:w="4673" w:type="dxa"/>
            <w:tcBorders>
              <w:top w:val="single" w:sz="12" w:space="0" w:color="auto"/>
            </w:tcBorders>
          </w:tcPr>
          <w:p w14:paraId="7F15F748" w14:textId="48150C57" w:rsidR="00997F82" w:rsidRPr="007C54DC" w:rsidRDefault="00997F82" w:rsidP="00221DBB">
            <w:pPr>
              <w:rPr>
                <w:rFonts w:asciiTheme="minorHAnsi" w:hAnsiTheme="minorHAnsi" w:cstheme="minorHAnsi"/>
                <w:b/>
                <w:sz w:val="23"/>
                <w:szCs w:val="23"/>
                <w:lang w:eastAsia="zh-CN"/>
              </w:rPr>
            </w:pPr>
            <w:r w:rsidRPr="007C54DC">
              <w:rPr>
                <w:rFonts w:asciiTheme="minorHAnsi" w:hAnsiTheme="minorHAnsi" w:cstheme="minorHAnsi"/>
                <w:sz w:val="23"/>
                <w:szCs w:val="23"/>
                <w:lang w:eastAsia="zh-CN"/>
              </w:rPr>
              <w:t>Znesek brez DDV:</w:t>
            </w:r>
          </w:p>
        </w:tc>
        <w:tc>
          <w:tcPr>
            <w:tcW w:w="3119" w:type="dxa"/>
            <w:tcBorders>
              <w:top w:val="single" w:sz="12" w:space="0" w:color="auto"/>
            </w:tcBorders>
            <w:vAlign w:val="center"/>
          </w:tcPr>
          <w:p w14:paraId="08BC7268" w14:textId="77777777" w:rsidR="00997F82" w:rsidRPr="007C54DC" w:rsidRDefault="00997F82" w:rsidP="00753C57">
            <w:pPr>
              <w:rPr>
                <w:rFonts w:asciiTheme="minorHAnsi" w:hAnsiTheme="minorHAnsi" w:cstheme="minorHAnsi"/>
                <w:sz w:val="23"/>
                <w:szCs w:val="23"/>
                <w:lang w:eastAsia="zh-CN"/>
              </w:rPr>
            </w:pPr>
          </w:p>
        </w:tc>
        <w:tc>
          <w:tcPr>
            <w:tcW w:w="1270" w:type="dxa"/>
            <w:tcBorders>
              <w:top w:val="single" w:sz="12" w:space="0" w:color="auto"/>
            </w:tcBorders>
          </w:tcPr>
          <w:p w14:paraId="407DACF7" w14:textId="77777777" w:rsidR="00997F82" w:rsidRPr="007C54DC" w:rsidRDefault="00997F82" w:rsidP="00753C57">
            <w:pPr>
              <w:rPr>
                <w:rFonts w:asciiTheme="minorHAnsi" w:hAnsiTheme="minorHAnsi" w:cstheme="minorHAnsi"/>
                <w:sz w:val="23"/>
                <w:szCs w:val="23"/>
                <w:lang w:eastAsia="zh-CN"/>
              </w:rPr>
            </w:pPr>
            <w:r w:rsidRPr="007C54DC">
              <w:rPr>
                <w:rFonts w:asciiTheme="minorHAnsi" w:hAnsiTheme="minorHAnsi" w:cstheme="minorHAnsi"/>
                <w:bCs/>
                <w:sz w:val="23"/>
                <w:szCs w:val="23"/>
                <w:lang w:eastAsia="zh-CN"/>
              </w:rPr>
              <w:t>EUR</w:t>
            </w:r>
          </w:p>
        </w:tc>
      </w:tr>
      <w:tr w:rsidR="00997F82" w:rsidRPr="007C54DC" w14:paraId="38AD6CF7" w14:textId="77777777" w:rsidTr="00753C57">
        <w:tc>
          <w:tcPr>
            <w:tcW w:w="4673" w:type="dxa"/>
          </w:tcPr>
          <w:p w14:paraId="1F0146E1" w14:textId="77777777" w:rsidR="00997F82" w:rsidRPr="007C54DC" w:rsidRDefault="00997F82" w:rsidP="00753C57">
            <w:pPr>
              <w:rPr>
                <w:rFonts w:asciiTheme="minorHAnsi" w:hAnsiTheme="minorHAnsi" w:cstheme="minorHAnsi"/>
                <w:b/>
                <w:sz w:val="23"/>
                <w:szCs w:val="23"/>
                <w:lang w:eastAsia="zh-CN"/>
              </w:rPr>
            </w:pPr>
          </w:p>
        </w:tc>
        <w:tc>
          <w:tcPr>
            <w:tcW w:w="3119" w:type="dxa"/>
            <w:vAlign w:val="center"/>
          </w:tcPr>
          <w:p w14:paraId="0F08FADC" w14:textId="77777777" w:rsidR="00997F82" w:rsidRPr="007C54DC" w:rsidRDefault="00997F82" w:rsidP="00753C57">
            <w:pPr>
              <w:rPr>
                <w:rFonts w:asciiTheme="minorHAnsi" w:hAnsiTheme="minorHAnsi" w:cstheme="minorHAnsi"/>
                <w:sz w:val="23"/>
                <w:szCs w:val="23"/>
                <w:lang w:eastAsia="zh-CN"/>
              </w:rPr>
            </w:pPr>
          </w:p>
        </w:tc>
        <w:tc>
          <w:tcPr>
            <w:tcW w:w="1270" w:type="dxa"/>
          </w:tcPr>
          <w:p w14:paraId="668C8A95" w14:textId="77777777" w:rsidR="00997F82" w:rsidRPr="007C54DC" w:rsidRDefault="00997F82" w:rsidP="00753C57">
            <w:pPr>
              <w:rPr>
                <w:rFonts w:asciiTheme="minorHAnsi" w:hAnsiTheme="minorHAnsi" w:cstheme="minorHAnsi"/>
                <w:sz w:val="23"/>
                <w:szCs w:val="23"/>
                <w:lang w:eastAsia="zh-CN"/>
              </w:rPr>
            </w:pPr>
          </w:p>
        </w:tc>
      </w:tr>
      <w:tr w:rsidR="00997F82" w:rsidRPr="007C54DC" w14:paraId="6124F3F8" w14:textId="77777777" w:rsidTr="00753C57">
        <w:tc>
          <w:tcPr>
            <w:tcW w:w="4673" w:type="dxa"/>
          </w:tcPr>
          <w:p w14:paraId="703A1CB7" w14:textId="6A404E73" w:rsidR="00997F82" w:rsidRPr="007C54DC" w:rsidRDefault="00997F82" w:rsidP="007A229E">
            <w:pPr>
              <w:rPr>
                <w:rFonts w:asciiTheme="minorHAnsi" w:hAnsiTheme="minorHAnsi" w:cstheme="minorHAnsi"/>
                <w:b/>
                <w:sz w:val="23"/>
                <w:szCs w:val="23"/>
                <w:lang w:eastAsia="zh-CN"/>
              </w:rPr>
            </w:pPr>
            <w:r w:rsidRPr="007C54DC">
              <w:rPr>
                <w:rFonts w:asciiTheme="minorHAnsi" w:hAnsiTheme="minorHAnsi" w:cstheme="minorHAnsi"/>
                <w:sz w:val="23"/>
                <w:szCs w:val="23"/>
                <w:lang w:eastAsia="zh-CN"/>
              </w:rPr>
              <w:t xml:space="preserve">Popust </w:t>
            </w:r>
            <w:r w:rsidR="007A229E">
              <w:rPr>
                <w:rFonts w:asciiTheme="minorHAnsi" w:hAnsiTheme="minorHAnsi" w:cstheme="minorHAnsi"/>
                <w:sz w:val="23"/>
                <w:szCs w:val="23"/>
                <w:lang w:eastAsia="zh-CN"/>
              </w:rPr>
              <w:t>___</w:t>
            </w:r>
            <w:r w:rsidRPr="007C54DC">
              <w:rPr>
                <w:rFonts w:asciiTheme="minorHAnsi" w:hAnsiTheme="minorHAnsi" w:cstheme="minorHAnsi"/>
                <w:sz w:val="23"/>
                <w:szCs w:val="23"/>
                <w:lang w:eastAsia="zh-CN"/>
              </w:rPr>
              <w:t>%</w:t>
            </w:r>
          </w:p>
        </w:tc>
        <w:tc>
          <w:tcPr>
            <w:tcW w:w="3119" w:type="dxa"/>
            <w:vAlign w:val="center"/>
          </w:tcPr>
          <w:p w14:paraId="006C8249" w14:textId="77777777" w:rsidR="00997F82" w:rsidRPr="007C54DC" w:rsidRDefault="00997F82" w:rsidP="00753C57">
            <w:pPr>
              <w:rPr>
                <w:rFonts w:asciiTheme="minorHAnsi" w:hAnsiTheme="minorHAnsi" w:cstheme="minorHAnsi"/>
                <w:sz w:val="23"/>
                <w:szCs w:val="23"/>
                <w:lang w:eastAsia="zh-CN"/>
              </w:rPr>
            </w:pPr>
          </w:p>
        </w:tc>
        <w:tc>
          <w:tcPr>
            <w:tcW w:w="1270" w:type="dxa"/>
          </w:tcPr>
          <w:p w14:paraId="5DCEC9EA" w14:textId="77777777" w:rsidR="00997F82" w:rsidRPr="007C54DC" w:rsidRDefault="00997F82" w:rsidP="00753C57">
            <w:pPr>
              <w:rPr>
                <w:rFonts w:asciiTheme="minorHAnsi" w:hAnsiTheme="minorHAnsi" w:cstheme="minorHAnsi"/>
                <w:sz w:val="23"/>
                <w:szCs w:val="23"/>
                <w:lang w:eastAsia="zh-CN"/>
              </w:rPr>
            </w:pPr>
          </w:p>
        </w:tc>
      </w:tr>
      <w:tr w:rsidR="00997F82" w:rsidRPr="007C54DC" w14:paraId="70C6A22C" w14:textId="77777777" w:rsidTr="00753C57">
        <w:tc>
          <w:tcPr>
            <w:tcW w:w="4673" w:type="dxa"/>
          </w:tcPr>
          <w:p w14:paraId="61B04DDA" w14:textId="77777777" w:rsidR="00997F82" w:rsidRPr="007C54DC" w:rsidRDefault="00997F82" w:rsidP="00753C57">
            <w:pPr>
              <w:rPr>
                <w:rFonts w:asciiTheme="minorHAnsi" w:hAnsiTheme="minorHAnsi" w:cstheme="minorHAnsi"/>
                <w:b/>
                <w:sz w:val="23"/>
                <w:szCs w:val="23"/>
                <w:lang w:eastAsia="zh-CN"/>
              </w:rPr>
            </w:pPr>
          </w:p>
        </w:tc>
        <w:tc>
          <w:tcPr>
            <w:tcW w:w="3119" w:type="dxa"/>
            <w:vAlign w:val="center"/>
          </w:tcPr>
          <w:p w14:paraId="43A79F74" w14:textId="77777777" w:rsidR="00997F82" w:rsidRPr="007C54DC" w:rsidRDefault="00997F82" w:rsidP="00753C57">
            <w:pPr>
              <w:rPr>
                <w:rFonts w:asciiTheme="minorHAnsi" w:hAnsiTheme="minorHAnsi" w:cstheme="minorHAnsi"/>
                <w:sz w:val="23"/>
                <w:szCs w:val="23"/>
                <w:lang w:eastAsia="zh-CN"/>
              </w:rPr>
            </w:pPr>
          </w:p>
        </w:tc>
        <w:tc>
          <w:tcPr>
            <w:tcW w:w="1270" w:type="dxa"/>
          </w:tcPr>
          <w:p w14:paraId="109CF744" w14:textId="77777777" w:rsidR="00997F82" w:rsidRPr="007C54DC" w:rsidRDefault="00997F82" w:rsidP="00753C57">
            <w:pPr>
              <w:rPr>
                <w:rFonts w:asciiTheme="minorHAnsi" w:hAnsiTheme="minorHAnsi" w:cstheme="minorHAnsi"/>
                <w:sz w:val="23"/>
                <w:szCs w:val="23"/>
                <w:lang w:eastAsia="zh-CN"/>
              </w:rPr>
            </w:pPr>
          </w:p>
        </w:tc>
      </w:tr>
      <w:tr w:rsidR="00997F82" w:rsidRPr="007C54DC" w14:paraId="2D6EE9DE" w14:textId="77777777" w:rsidTr="00753C57">
        <w:tc>
          <w:tcPr>
            <w:tcW w:w="4673" w:type="dxa"/>
          </w:tcPr>
          <w:p w14:paraId="558EAB00" w14:textId="77777777" w:rsidR="00997F82" w:rsidRPr="007C54DC" w:rsidRDefault="00997F82" w:rsidP="00753C57">
            <w:pPr>
              <w:rPr>
                <w:rFonts w:asciiTheme="minorHAnsi" w:hAnsiTheme="minorHAnsi" w:cstheme="minorHAnsi"/>
                <w:b/>
                <w:sz w:val="23"/>
                <w:szCs w:val="23"/>
                <w:lang w:eastAsia="zh-CN"/>
              </w:rPr>
            </w:pPr>
            <w:r w:rsidRPr="007C54DC">
              <w:rPr>
                <w:rFonts w:asciiTheme="minorHAnsi" w:hAnsiTheme="minorHAnsi" w:cstheme="minorHAnsi"/>
                <w:sz w:val="23"/>
                <w:szCs w:val="23"/>
                <w:lang w:eastAsia="zh-CN"/>
              </w:rPr>
              <w:t>Znesek v celoti s popustom brez DDV</w:t>
            </w:r>
          </w:p>
        </w:tc>
        <w:tc>
          <w:tcPr>
            <w:tcW w:w="3119" w:type="dxa"/>
            <w:vAlign w:val="center"/>
          </w:tcPr>
          <w:p w14:paraId="5D42F28B" w14:textId="77777777" w:rsidR="00997F82" w:rsidRPr="007C54DC" w:rsidRDefault="00997F82" w:rsidP="00753C57">
            <w:pPr>
              <w:rPr>
                <w:rFonts w:asciiTheme="minorHAnsi" w:hAnsiTheme="minorHAnsi" w:cstheme="minorHAnsi"/>
                <w:sz w:val="23"/>
                <w:szCs w:val="23"/>
                <w:lang w:eastAsia="zh-CN"/>
              </w:rPr>
            </w:pPr>
          </w:p>
        </w:tc>
        <w:tc>
          <w:tcPr>
            <w:tcW w:w="1270" w:type="dxa"/>
          </w:tcPr>
          <w:p w14:paraId="6C5FACA3" w14:textId="77777777" w:rsidR="00997F82" w:rsidRPr="007C54DC" w:rsidRDefault="00997F82" w:rsidP="00753C57">
            <w:pPr>
              <w:rPr>
                <w:rFonts w:asciiTheme="minorHAnsi" w:hAnsiTheme="minorHAnsi" w:cstheme="minorHAnsi"/>
                <w:sz w:val="23"/>
                <w:szCs w:val="23"/>
                <w:lang w:eastAsia="zh-CN"/>
              </w:rPr>
            </w:pPr>
            <w:r w:rsidRPr="007C54DC">
              <w:rPr>
                <w:rFonts w:asciiTheme="minorHAnsi" w:hAnsiTheme="minorHAnsi" w:cstheme="minorHAnsi"/>
                <w:bCs/>
                <w:sz w:val="23"/>
                <w:szCs w:val="23"/>
                <w:lang w:eastAsia="zh-CN"/>
              </w:rPr>
              <w:t>EUR</w:t>
            </w:r>
          </w:p>
        </w:tc>
      </w:tr>
      <w:tr w:rsidR="00997F82" w:rsidRPr="007C54DC" w14:paraId="6DBC4878" w14:textId="77777777" w:rsidTr="00753C57">
        <w:tc>
          <w:tcPr>
            <w:tcW w:w="4673" w:type="dxa"/>
          </w:tcPr>
          <w:p w14:paraId="130EBED8" w14:textId="77777777" w:rsidR="00997F82" w:rsidRPr="007C54DC" w:rsidRDefault="00997F82" w:rsidP="00753C57">
            <w:pPr>
              <w:rPr>
                <w:rFonts w:asciiTheme="minorHAnsi" w:hAnsiTheme="minorHAnsi" w:cstheme="minorHAnsi"/>
                <w:b/>
                <w:sz w:val="23"/>
                <w:szCs w:val="23"/>
                <w:lang w:eastAsia="zh-CN"/>
              </w:rPr>
            </w:pPr>
          </w:p>
        </w:tc>
        <w:tc>
          <w:tcPr>
            <w:tcW w:w="3119" w:type="dxa"/>
            <w:vAlign w:val="center"/>
          </w:tcPr>
          <w:p w14:paraId="37BC2C1A" w14:textId="77777777" w:rsidR="00997F82" w:rsidRPr="007C54DC" w:rsidRDefault="00997F82" w:rsidP="00753C57">
            <w:pPr>
              <w:rPr>
                <w:rFonts w:asciiTheme="minorHAnsi" w:hAnsiTheme="minorHAnsi" w:cstheme="minorHAnsi"/>
                <w:sz w:val="23"/>
                <w:szCs w:val="23"/>
                <w:lang w:eastAsia="zh-CN"/>
              </w:rPr>
            </w:pPr>
          </w:p>
        </w:tc>
        <w:tc>
          <w:tcPr>
            <w:tcW w:w="1270" w:type="dxa"/>
          </w:tcPr>
          <w:p w14:paraId="48F4ADCC" w14:textId="77777777" w:rsidR="00997F82" w:rsidRPr="007C54DC" w:rsidRDefault="00997F82" w:rsidP="00753C57">
            <w:pPr>
              <w:rPr>
                <w:rFonts w:asciiTheme="minorHAnsi" w:hAnsiTheme="minorHAnsi" w:cstheme="minorHAnsi"/>
                <w:sz w:val="23"/>
                <w:szCs w:val="23"/>
                <w:lang w:eastAsia="zh-CN"/>
              </w:rPr>
            </w:pPr>
          </w:p>
        </w:tc>
      </w:tr>
      <w:tr w:rsidR="00997F82" w:rsidRPr="007C54DC" w14:paraId="7C773243" w14:textId="77777777" w:rsidTr="00753C57">
        <w:tc>
          <w:tcPr>
            <w:tcW w:w="4673" w:type="dxa"/>
          </w:tcPr>
          <w:p w14:paraId="6B3509DE" w14:textId="6D0BC22F" w:rsidR="00997F82" w:rsidRPr="007C54DC" w:rsidRDefault="00997F82" w:rsidP="006E63F7">
            <w:pPr>
              <w:rPr>
                <w:rFonts w:asciiTheme="minorHAnsi" w:hAnsiTheme="minorHAnsi" w:cstheme="minorHAnsi"/>
                <w:b/>
                <w:sz w:val="23"/>
                <w:szCs w:val="23"/>
                <w:lang w:eastAsia="zh-CN"/>
              </w:rPr>
            </w:pPr>
            <w:r w:rsidRPr="007C54DC">
              <w:rPr>
                <w:rFonts w:asciiTheme="minorHAnsi" w:hAnsiTheme="minorHAnsi" w:cstheme="minorHAnsi"/>
                <w:sz w:val="23"/>
                <w:szCs w:val="23"/>
                <w:lang w:eastAsia="zh-CN"/>
              </w:rPr>
              <w:t xml:space="preserve">DDV </w:t>
            </w:r>
            <w:r w:rsidR="006E63F7">
              <w:rPr>
                <w:rFonts w:asciiTheme="minorHAnsi" w:hAnsiTheme="minorHAnsi" w:cstheme="minorHAnsi"/>
                <w:sz w:val="23"/>
                <w:szCs w:val="23"/>
                <w:lang w:eastAsia="zh-CN"/>
              </w:rPr>
              <w:t>9,5</w:t>
            </w:r>
            <w:r w:rsidR="006E63F7" w:rsidRPr="007C54DC">
              <w:rPr>
                <w:rFonts w:asciiTheme="minorHAnsi" w:hAnsiTheme="minorHAnsi" w:cstheme="minorHAnsi"/>
                <w:sz w:val="23"/>
                <w:szCs w:val="23"/>
                <w:lang w:eastAsia="zh-CN"/>
              </w:rPr>
              <w:t xml:space="preserve"> </w:t>
            </w:r>
            <w:r w:rsidRPr="007C54DC">
              <w:rPr>
                <w:rFonts w:asciiTheme="minorHAnsi" w:hAnsiTheme="minorHAnsi" w:cstheme="minorHAnsi"/>
                <w:sz w:val="23"/>
                <w:szCs w:val="23"/>
                <w:lang w:eastAsia="zh-CN"/>
              </w:rPr>
              <w:t>%:</w:t>
            </w:r>
          </w:p>
        </w:tc>
        <w:tc>
          <w:tcPr>
            <w:tcW w:w="3119" w:type="dxa"/>
            <w:vAlign w:val="center"/>
          </w:tcPr>
          <w:p w14:paraId="6CC8879A" w14:textId="77777777" w:rsidR="00997F82" w:rsidRPr="007C54DC" w:rsidRDefault="00997F82" w:rsidP="00753C57">
            <w:pPr>
              <w:rPr>
                <w:rFonts w:asciiTheme="minorHAnsi" w:hAnsiTheme="minorHAnsi" w:cstheme="minorHAnsi"/>
                <w:sz w:val="23"/>
                <w:szCs w:val="23"/>
                <w:lang w:eastAsia="zh-CN"/>
              </w:rPr>
            </w:pPr>
          </w:p>
        </w:tc>
        <w:tc>
          <w:tcPr>
            <w:tcW w:w="1270" w:type="dxa"/>
          </w:tcPr>
          <w:p w14:paraId="640705D2" w14:textId="77777777" w:rsidR="00997F82" w:rsidRPr="007C54DC" w:rsidRDefault="00997F82" w:rsidP="00753C57">
            <w:pPr>
              <w:rPr>
                <w:rFonts w:asciiTheme="minorHAnsi" w:hAnsiTheme="minorHAnsi" w:cstheme="minorHAnsi"/>
                <w:sz w:val="23"/>
                <w:szCs w:val="23"/>
                <w:lang w:eastAsia="zh-CN"/>
              </w:rPr>
            </w:pPr>
            <w:r w:rsidRPr="007C54DC">
              <w:rPr>
                <w:rFonts w:asciiTheme="minorHAnsi" w:hAnsiTheme="minorHAnsi" w:cstheme="minorHAnsi"/>
                <w:bCs/>
                <w:sz w:val="23"/>
                <w:szCs w:val="23"/>
                <w:lang w:eastAsia="zh-CN"/>
              </w:rPr>
              <w:t>EUR</w:t>
            </w:r>
          </w:p>
        </w:tc>
      </w:tr>
      <w:tr w:rsidR="00997F82" w:rsidRPr="007C54DC" w14:paraId="7444342C" w14:textId="77777777" w:rsidTr="00753C57">
        <w:tc>
          <w:tcPr>
            <w:tcW w:w="4673" w:type="dxa"/>
          </w:tcPr>
          <w:p w14:paraId="03D0208A" w14:textId="77777777" w:rsidR="00997F82" w:rsidRPr="007C54DC" w:rsidRDefault="00997F82" w:rsidP="00753C57">
            <w:pPr>
              <w:rPr>
                <w:rFonts w:asciiTheme="minorHAnsi" w:hAnsiTheme="minorHAnsi" w:cstheme="minorHAnsi"/>
                <w:b/>
                <w:sz w:val="23"/>
                <w:szCs w:val="23"/>
                <w:lang w:eastAsia="zh-CN"/>
              </w:rPr>
            </w:pPr>
          </w:p>
        </w:tc>
        <w:tc>
          <w:tcPr>
            <w:tcW w:w="3119" w:type="dxa"/>
            <w:vAlign w:val="center"/>
          </w:tcPr>
          <w:p w14:paraId="627D0CB2" w14:textId="77777777" w:rsidR="00997F82" w:rsidRPr="007C54DC" w:rsidRDefault="00997F82" w:rsidP="00753C57">
            <w:pPr>
              <w:rPr>
                <w:rFonts w:asciiTheme="minorHAnsi" w:hAnsiTheme="minorHAnsi" w:cstheme="minorHAnsi"/>
                <w:sz w:val="23"/>
                <w:szCs w:val="23"/>
                <w:lang w:eastAsia="zh-CN"/>
              </w:rPr>
            </w:pPr>
          </w:p>
        </w:tc>
        <w:tc>
          <w:tcPr>
            <w:tcW w:w="1270" w:type="dxa"/>
          </w:tcPr>
          <w:p w14:paraId="725CFC33" w14:textId="77777777" w:rsidR="00997F82" w:rsidRPr="007C54DC" w:rsidRDefault="00997F82" w:rsidP="00753C57">
            <w:pPr>
              <w:rPr>
                <w:rFonts w:asciiTheme="minorHAnsi" w:hAnsiTheme="minorHAnsi" w:cstheme="minorHAnsi"/>
                <w:sz w:val="23"/>
                <w:szCs w:val="23"/>
                <w:lang w:eastAsia="zh-CN"/>
              </w:rPr>
            </w:pPr>
          </w:p>
        </w:tc>
      </w:tr>
      <w:tr w:rsidR="00997F82" w:rsidRPr="007C54DC" w14:paraId="28F3FD49" w14:textId="77777777" w:rsidTr="00997F82">
        <w:trPr>
          <w:trHeight w:val="388"/>
        </w:trPr>
        <w:tc>
          <w:tcPr>
            <w:tcW w:w="4673" w:type="dxa"/>
            <w:shd w:val="clear" w:color="auto" w:fill="D9D9D9" w:themeFill="background1" w:themeFillShade="D9"/>
          </w:tcPr>
          <w:p w14:paraId="779281BA" w14:textId="77777777" w:rsidR="00997F82" w:rsidRPr="007C54DC" w:rsidRDefault="00997F82" w:rsidP="00753C57">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Znesek z DDV:</w:t>
            </w:r>
          </w:p>
          <w:p w14:paraId="4A87C59D" w14:textId="77777777" w:rsidR="00997F82" w:rsidRPr="007C54DC" w:rsidRDefault="00997F82" w:rsidP="00753C57">
            <w:pPr>
              <w:rPr>
                <w:rFonts w:asciiTheme="minorHAnsi" w:hAnsiTheme="minorHAnsi" w:cstheme="minorHAnsi"/>
                <w:b/>
                <w:sz w:val="23"/>
                <w:szCs w:val="23"/>
                <w:lang w:eastAsia="zh-CN"/>
              </w:rPr>
            </w:pPr>
          </w:p>
        </w:tc>
        <w:tc>
          <w:tcPr>
            <w:tcW w:w="3119" w:type="dxa"/>
            <w:shd w:val="clear" w:color="auto" w:fill="D9D9D9" w:themeFill="background1" w:themeFillShade="D9"/>
            <w:vAlign w:val="center"/>
          </w:tcPr>
          <w:p w14:paraId="55B4FA6A" w14:textId="77777777" w:rsidR="00997F82" w:rsidRPr="007C54DC" w:rsidRDefault="00997F82" w:rsidP="00753C57">
            <w:pPr>
              <w:rPr>
                <w:rFonts w:asciiTheme="minorHAnsi" w:hAnsiTheme="minorHAnsi" w:cstheme="minorHAnsi"/>
                <w:b/>
                <w:sz w:val="23"/>
                <w:szCs w:val="23"/>
                <w:lang w:eastAsia="zh-CN"/>
              </w:rPr>
            </w:pPr>
          </w:p>
        </w:tc>
        <w:tc>
          <w:tcPr>
            <w:tcW w:w="1270" w:type="dxa"/>
            <w:shd w:val="clear" w:color="auto" w:fill="D9D9D9" w:themeFill="background1" w:themeFillShade="D9"/>
          </w:tcPr>
          <w:p w14:paraId="1AF7A14E" w14:textId="77777777" w:rsidR="00997F82" w:rsidRPr="007C54DC" w:rsidRDefault="00997F82" w:rsidP="00753C57">
            <w:pPr>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EUR</w:t>
            </w:r>
          </w:p>
        </w:tc>
      </w:tr>
    </w:tbl>
    <w:p w14:paraId="038E4504" w14:textId="481DEC5D" w:rsidR="00997F82" w:rsidRPr="007C54DC" w:rsidRDefault="00997F82" w:rsidP="00E917FA">
      <w:pPr>
        <w:spacing w:after="0"/>
        <w:jc w:val="both"/>
        <w:rPr>
          <w:rFonts w:asciiTheme="minorHAnsi" w:hAnsiTheme="minorHAnsi" w:cstheme="minorHAnsi"/>
          <w:sz w:val="23"/>
          <w:szCs w:val="23"/>
          <w:lang w:eastAsia="zh-CN"/>
        </w:rPr>
      </w:pPr>
    </w:p>
    <w:p w14:paraId="13639612" w14:textId="77777777" w:rsidR="004B7BC3" w:rsidRPr="007C54DC" w:rsidRDefault="004B7BC3" w:rsidP="004B7BC3">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Če izvajalec nudi popuste za dela na osnovi ponudbenega predračuna št. ___________________________ z dne ___________, </w:t>
      </w:r>
      <w:r w:rsidRPr="00823B23">
        <w:rPr>
          <w:rFonts w:asciiTheme="minorHAnsi" w:hAnsiTheme="minorHAnsi" w:cstheme="minorHAnsi"/>
          <w:sz w:val="23"/>
          <w:szCs w:val="23"/>
          <w:lang w:eastAsia="zh-CN"/>
        </w:rPr>
        <w:t>je naročnik upravičen tudi do popustov za vsa dodatna naročila, več dela in nepredvidena dela v istem odstotku.</w:t>
      </w:r>
    </w:p>
    <w:p w14:paraId="7B8BCA6D" w14:textId="77777777" w:rsidR="004B7BC3" w:rsidRPr="007C54DC" w:rsidRDefault="004B7BC3" w:rsidP="004B7BC3">
      <w:pPr>
        <w:spacing w:after="0"/>
        <w:jc w:val="both"/>
        <w:rPr>
          <w:rFonts w:asciiTheme="minorHAnsi" w:hAnsiTheme="minorHAnsi" w:cstheme="minorHAnsi"/>
          <w:sz w:val="23"/>
          <w:szCs w:val="23"/>
          <w:lang w:eastAsia="zh-CN"/>
        </w:rPr>
      </w:pPr>
    </w:p>
    <w:p w14:paraId="3CE1BDCB" w14:textId="77777777" w:rsidR="004B7BC3" w:rsidRPr="007C54DC" w:rsidRDefault="004B7BC3" w:rsidP="004B7BC3">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Morebitni zgoraj naveden popust se bo sorazmerno upošteval v vsaki izmed postavk iz predračuna, oziroma sorazmerno razdelil glede na vrednost posameznega popisa. </w:t>
      </w:r>
    </w:p>
    <w:p w14:paraId="1C2522F0" w14:textId="77777777" w:rsidR="004B7BC3" w:rsidRPr="007C54DC" w:rsidRDefault="004B7BC3" w:rsidP="00CA33E4">
      <w:pPr>
        <w:spacing w:after="0"/>
        <w:jc w:val="both"/>
        <w:rPr>
          <w:rFonts w:asciiTheme="minorHAnsi" w:hAnsiTheme="minorHAnsi" w:cstheme="minorHAnsi"/>
          <w:sz w:val="23"/>
          <w:szCs w:val="23"/>
          <w:lang w:eastAsia="zh-CN"/>
        </w:rPr>
      </w:pPr>
    </w:p>
    <w:p w14:paraId="5C42F45F" w14:textId="77777777" w:rsidR="00CA33E4" w:rsidRPr="007C54DC" w:rsidRDefault="00CA33E4" w:rsidP="00CA33E4">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si pridržuje pravico, da glede na potek izvajanja del po potrebi zmanjša obseg del.</w:t>
      </w:r>
    </w:p>
    <w:p w14:paraId="0FA5B748" w14:textId="6E31103C" w:rsidR="00506D22" w:rsidRDefault="00506D22" w:rsidP="00AD7B14">
      <w:pPr>
        <w:spacing w:after="0"/>
        <w:rPr>
          <w:rFonts w:asciiTheme="minorHAnsi" w:hAnsiTheme="minorHAnsi" w:cstheme="minorHAnsi"/>
          <w:sz w:val="23"/>
          <w:szCs w:val="23"/>
          <w:lang w:eastAsia="zh-CN"/>
        </w:rPr>
      </w:pPr>
    </w:p>
    <w:p w14:paraId="6B48B81E" w14:textId="512970B6" w:rsidR="00810D18" w:rsidRDefault="00810D18" w:rsidP="00AD7B14">
      <w:pPr>
        <w:spacing w:after="0"/>
        <w:rPr>
          <w:rFonts w:asciiTheme="minorHAnsi" w:hAnsiTheme="minorHAnsi" w:cstheme="minorHAnsi"/>
          <w:sz w:val="23"/>
          <w:szCs w:val="23"/>
          <w:lang w:eastAsia="zh-CN"/>
        </w:rPr>
      </w:pPr>
    </w:p>
    <w:p w14:paraId="637505AB" w14:textId="77777777" w:rsidR="00AD7B14" w:rsidRPr="007C54DC" w:rsidRDefault="00AD7B14" w:rsidP="0096661A">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lastRenderedPageBreak/>
        <w:t xml:space="preserve">člen </w:t>
      </w:r>
    </w:p>
    <w:p w14:paraId="1B675A06" w14:textId="77777777" w:rsidR="00AD7B14" w:rsidRPr="007C54DC" w:rsidRDefault="001C5A4C" w:rsidP="00AD7B14">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Sestavni del</w:t>
      </w:r>
      <w:r w:rsidR="00AD7B14" w:rsidRPr="007C54DC">
        <w:rPr>
          <w:rFonts w:asciiTheme="minorHAnsi" w:hAnsiTheme="minorHAnsi" w:cstheme="minorHAnsi"/>
          <w:b/>
          <w:sz w:val="23"/>
          <w:szCs w:val="23"/>
          <w:lang w:eastAsia="zh-CN"/>
        </w:rPr>
        <w:t xml:space="preserve"> pogodbene cene </w:t>
      </w:r>
    </w:p>
    <w:p w14:paraId="66F5570B" w14:textId="77777777" w:rsidR="00AD7B14" w:rsidRPr="007C54DC" w:rsidRDefault="00AD7B14" w:rsidP="00AD7B14">
      <w:pPr>
        <w:spacing w:after="0"/>
        <w:rPr>
          <w:rFonts w:asciiTheme="minorHAnsi" w:hAnsiTheme="minorHAnsi" w:cstheme="minorHAnsi"/>
          <w:sz w:val="23"/>
          <w:szCs w:val="23"/>
          <w:lang w:eastAsia="zh-CN"/>
        </w:rPr>
      </w:pPr>
    </w:p>
    <w:p w14:paraId="6D192A0B" w14:textId="0957F5BF" w:rsidR="00027FFD" w:rsidRPr="00823B23" w:rsidRDefault="00027FFD" w:rsidP="00806CD6">
      <w:pPr>
        <w:autoSpaceDE w:val="0"/>
        <w:autoSpaceDN w:val="0"/>
        <w:adjustRightInd w:val="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w:t>
      </w:r>
      <w:r w:rsidR="00023EE9" w:rsidRPr="007C54DC">
        <w:rPr>
          <w:rFonts w:asciiTheme="minorHAnsi" w:hAnsiTheme="minorHAnsi" w:cstheme="minorHAnsi"/>
          <w:sz w:val="23"/>
          <w:szCs w:val="23"/>
          <w:lang w:eastAsia="zh-CN"/>
        </w:rPr>
        <w:t xml:space="preserve"> pogodbeno ceno so vključene vse </w:t>
      </w:r>
      <w:r w:rsidRPr="007C54DC">
        <w:rPr>
          <w:rFonts w:asciiTheme="minorHAnsi" w:hAnsiTheme="minorHAnsi" w:cstheme="minorHAnsi"/>
          <w:sz w:val="23"/>
          <w:szCs w:val="23"/>
          <w:lang w:eastAsia="zh-CN"/>
        </w:rPr>
        <w:t xml:space="preserve">navedene obveznosti </w:t>
      </w:r>
      <w:r w:rsidR="00CB0A45" w:rsidRPr="00823B23">
        <w:rPr>
          <w:rFonts w:asciiTheme="minorHAnsi" w:hAnsiTheme="minorHAnsi" w:cstheme="minorHAnsi"/>
          <w:sz w:val="23"/>
          <w:szCs w:val="23"/>
          <w:lang w:eastAsia="zh-CN"/>
        </w:rPr>
        <w:t>v določbah</w:t>
      </w:r>
      <w:r w:rsidRPr="00823B23">
        <w:rPr>
          <w:rFonts w:asciiTheme="minorHAnsi" w:hAnsiTheme="minorHAnsi" w:cstheme="minorHAnsi"/>
          <w:sz w:val="23"/>
          <w:szCs w:val="23"/>
          <w:lang w:eastAsia="zh-CN"/>
        </w:rPr>
        <w:t xml:space="preserve"> </w:t>
      </w:r>
      <w:r w:rsidR="00CB16E9" w:rsidRPr="00823B23">
        <w:rPr>
          <w:rFonts w:asciiTheme="minorHAnsi" w:hAnsiTheme="minorHAnsi" w:cstheme="minorHAnsi"/>
          <w:sz w:val="23"/>
          <w:szCs w:val="23"/>
          <w:lang w:eastAsia="zh-CN"/>
        </w:rPr>
        <w:t>predmetnega okvirnega sporazuma</w:t>
      </w:r>
      <w:r w:rsidR="00CC7AA5" w:rsidRPr="00823B23">
        <w:rPr>
          <w:rFonts w:asciiTheme="minorHAnsi" w:hAnsiTheme="minorHAnsi" w:cstheme="minorHAnsi"/>
          <w:sz w:val="23"/>
          <w:szCs w:val="23"/>
          <w:lang w:eastAsia="zh-CN"/>
        </w:rPr>
        <w:t>, navedenega v 1. členu te pogodbe</w:t>
      </w:r>
      <w:r w:rsidRPr="00823B23">
        <w:rPr>
          <w:rFonts w:asciiTheme="minorHAnsi" w:hAnsiTheme="minorHAnsi" w:cstheme="minorHAnsi"/>
          <w:sz w:val="23"/>
          <w:szCs w:val="23"/>
          <w:lang w:eastAsia="zh-CN"/>
        </w:rPr>
        <w:t>.</w:t>
      </w:r>
    </w:p>
    <w:p w14:paraId="796EDB28" w14:textId="7E0EBC11" w:rsidR="00027FFD" w:rsidRPr="007C54DC" w:rsidRDefault="00027FFD" w:rsidP="00027FFD">
      <w:pPr>
        <w:jc w:val="both"/>
        <w:rPr>
          <w:rFonts w:asciiTheme="minorHAnsi" w:hAnsiTheme="minorHAnsi" w:cstheme="minorHAnsi"/>
          <w:sz w:val="23"/>
          <w:szCs w:val="23"/>
          <w:lang w:eastAsia="zh-CN"/>
        </w:rPr>
      </w:pPr>
      <w:r w:rsidRPr="00823B23">
        <w:rPr>
          <w:rFonts w:asciiTheme="minorHAnsi" w:hAnsiTheme="minorHAnsi" w:cstheme="minorHAnsi"/>
          <w:sz w:val="23"/>
          <w:szCs w:val="23"/>
          <w:lang w:eastAsia="zh-CN"/>
        </w:rPr>
        <w:t>V pogodbeno ceno so vključene tudi zahteve naročnik</w:t>
      </w:r>
      <w:r w:rsidR="00506D22" w:rsidRPr="00823B23">
        <w:rPr>
          <w:rFonts w:asciiTheme="minorHAnsi" w:hAnsiTheme="minorHAnsi" w:cstheme="minorHAnsi"/>
          <w:sz w:val="23"/>
          <w:szCs w:val="23"/>
          <w:lang w:eastAsia="zh-CN"/>
        </w:rPr>
        <w:t>a,</w:t>
      </w:r>
      <w:r w:rsidRPr="00823B23">
        <w:rPr>
          <w:rFonts w:asciiTheme="minorHAnsi" w:hAnsiTheme="minorHAnsi" w:cstheme="minorHAnsi"/>
          <w:sz w:val="23"/>
          <w:szCs w:val="23"/>
          <w:lang w:eastAsia="zh-CN"/>
        </w:rPr>
        <w:t xml:space="preserve"> </w:t>
      </w:r>
      <w:r w:rsidR="008F789D" w:rsidRPr="00823B23">
        <w:rPr>
          <w:rFonts w:asciiTheme="minorHAnsi" w:hAnsiTheme="minorHAnsi" w:cstheme="minorHAnsi"/>
          <w:sz w:val="23"/>
          <w:szCs w:val="23"/>
          <w:lang w:eastAsia="zh-CN"/>
        </w:rPr>
        <w:t>kot je to opredeljeno</w:t>
      </w:r>
      <w:r w:rsidRPr="00823B23">
        <w:rPr>
          <w:rFonts w:asciiTheme="minorHAnsi" w:hAnsiTheme="minorHAnsi" w:cstheme="minorHAnsi"/>
          <w:sz w:val="23"/>
          <w:szCs w:val="23"/>
          <w:lang w:eastAsia="zh-CN"/>
        </w:rPr>
        <w:t xml:space="preserve"> v </w:t>
      </w:r>
      <w:r w:rsidR="008F789D" w:rsidRPr="00823B23">
        <w:rPr>
          <w:rFonts w:asciiTheme="minorHAnsi" w:hAnsiTheme="minorHAnsi" w:cstheme="minorHAnsi"/>
          <w:sz w:val="23"/>
          <w:szCs w:val="23"/>
          <w:lang w:eastAsia="zh-CN"/>
        </w:rPr>
        <w:t>dokumentaciji v zvezi z oddajo javnega naročila</w:t>
      </w:r>
      <w:r w:rsidR="0041744E" w:rsidRPr="00823B23">
        <w:rPr>
          <w:rFonts w:asciiTheme="minorHAnsi" w:hAnsiTheme="minorHAnsi" w:cstheme="minorHAnsi"/>
          <w:sz w:val="23"/>
          <w:szCs w:val="23"/>
          <w:lang w:eastAsia="zh-CN"/>
        </w:rPr>
        <w:t>, okvirnem sporazumu</w:t>
      </w:r>
      <w:r w:rsidR="00CB16E9" w:rsidRPr="00823B23">
        <w:rPr>
          <w:rFonts w:asciiTheme="minorHAnsi" w:hAnsiTheme="minorHAnsi" w:cstheme="minorHAnsi"/>
          <w:sz w:val="23"/>
          <w:szCs w:val="23"/>
          <w:lang w:eastAsia="zh-CN"/>
        </w:rPr>
        <w:t xml:space="preserve"> in povabil</w:t>
      </w:r>
      <w:r w:rsidR="0041744E" w:rsidRPr="00823B23">
        <w:rPr>
          <w:rFonts w:asciiTheme="minorHAnsi" w:hAnsiTheme="minorHAnsi" w:cstheme="minorHAnsi"/>
          <w:sz w:val="23"/>
          <w:szCs w:val="23"/>
          <w:lang w:eastAsia="zh-CN"/>
        </w:rPr>
        <w:t>u</w:t>
      </w:r>
      <w:r w:rsidR="00CB16E9" w:rsidRPr="00823B23">
        <w:rPr>
          <w:rFonts w:asciiTheme="minorHAnsi" w:hAnsiTheme="minorHAnsi" w:cstheme="minorHAnsi"/>
          <w:sz w:val="23"/>
          <w:szCs w:val="23"/>
          <w:lang w:eastAsia="zh-CN"/>
        </w:rPr>
        <w:t xml:space="preserve"> k ponovnemu odpiranju konkurence v zvezi z okvirnim sporazumom iz 1. člena te pogodbe</w:t>
      </w:r>
      <w:r w:rsidRPr="00823B23">
        <w:rPr>
          <w:rFonts w:asciiTheme="minorHAnsi" w:hAnsiTheme="minorHAnsi" w:cstheme="minorHAnsi"/>
          <w:sz w:val="23"/>
          <w:szCs w:val="23"/>
          <w:lang w:eastAsia="zh-CN"/>
        </w:rPr>
        <w:t>.</w:t>
      </w:r>
    </w:p>
    <w:p w14:paraId="11BCA4A1" w14:textId="77777777" w:rsidR="00AD7B14" w:rsidRPr="007C54DC" w:rsidRDefault="00AD7B14" w:rsidP="00AD7B14">
      <w:pPr>
        <w:spacing w:after="0"/>
        <w:rPr>
          <w:rFonts w:asciiTheme="minorHAnsi" w:hAnsiTheme="minorHAnsi" w:cstheme="minorHAnsi"/>
          <w:sz w:val="23"/>
          <w:szCs w:val="23"/>
          <w:lang w:eastAsia="zh-CN"/>
        </w:rPr>
      </w:pPr>
    </w:p>
    <w:p w14:paraId="2BF36D44" w14:textId="4A137690" w:rsidR="00614DA6" w:rsidRPr="007C54DC" w:rsidRDefault="00614DA6" w:rsidP="00AD7B14">
      <w:pPr>
        <w:spacing w:after="0"/>
        <w:jc w:val="both"/>
        <w:rPr>
          <w:rFonts w:asciiTheme="minorHAnsi" w:hAnsiTheme="minorHAnsi" w:cstheme="minorHAnsi"/>
          <w:sz w:val="23"/>
          <w:szCs w:val="23"/>
          <w:lang w:eastAsia="zh-CN"/>
        </w:rPr>
      </w:pPr>
    </w:p>
    <w:p w14:paraId="242B405B" w14:textId="77777777" w:rsidR="00AD7B14" w:rsidRPr="007C54DC" w:rsidRDefault="00AD7B14" w:rsidP="00D871E0">
      <w:pPr>
        <w:numPr>
          <w:ilvl w:val="0"/>
          <w:numId w:val="22"/>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ROKI ZA IZVEDBO POGODBE</w:t>
      </w:r>
    </w:p>
    <w:p w14:paraId="2A50A54C" w14:textId="77777777" w:rsidR="00AD7B14" w:rsidRPr="007C54DC" w:rsidRDefault="00AD7B14" w:rsidP="00AD7B14">
      <w:pPr>
        <w:spacing w:after="0"/>
        <w:rPr>
          <w:rFonts w:asciiTheme="minorHAnsi" w:hAnsiTheme="minorHAnsi" w:cstheme="minorHAnsi"/>
          <w:b/>
          <w:sz w:val="23"/>
          <w:szCs w:val="23"/>
          <w:lang w:eastAsia="zh-CN"/>
        </w:rPr>
      </w:pPr>
    </w:p>
    <w:p w14:paraId="72E21DF6" w14:textId="77777777" w:rsidR="00AD7B14" w:rsidRPr="007C54DC" w:rsidRDefault="00AD7B14" w:rsidP="0096661A">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člen</w:t>
      </w:r>
    </w:p>
    <w:p w14:paraId="67A45FE6" w14:textId="77777777" w:rsidR="00AD7B14" w:rsidRPr="007C54DC" w:rsidRDefault="00AD7B14" w:rsidP="00AD7B14">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Splošni roki za izvedbo pogodbe</w:t>
      </w:r>
    </w:p>
    <w:p w14:paraId="27FFEC5F" w14:textId="77777777" w:rsidR="00AD7B14" w:rsidRPr="007C54DC" w:rsidRDefault="00AD7B14" w:rsidP="00AD7B14">
      <w:pPr>
        <w:spacing w:after="0"/>
        <w:rPr>
          <w:rFonts w:asciiTheme="minorHAnsi" w:hAnsiTheme="minorHAnsi" w:cstheme="minorHAnsi"/>
          <w:sz w:val="23"/>
          <w:szCs w:val="23"/>
          <w:lang w:eastAsia="zh-CN"/>
        </w:rPr>
      </w:pPr>
    </w:p>
    <w:p w14:paraId="78F6510D" w14:textId="3645480C" w:rsidR="00447808" w:rsidRPr="007C54DC" w:rsidRDefault="00447808" w:rsidP="004E5DB5">
      <w:pPr>
        <w:spacing w:after="0"/>
        <w:jc w:val="both"/>
        <w:rPr>
          <w:rFonts w:asciiTheme="minorHAnsi" w:hAnsiTheme="minorHAnsi" w:cstheme="minorHAnsi"/>
          <w:sz w:val="23"/>
          <w:szCs w:val="23"/>
          <w:lang w:eastAsia="zh-CN"/>
        </w:rPr>
      </w:pPr>
      <w:r w:rsidRPr="00823B23">
        <w:rPr>
          <w:rFonts w:asciiTheme="minorHAnsi" w:hAnsiTheme="minorHAnsi" w:cstheme="minorHAnsi"/>
          <w:sz w:val="23"/>
          <w:szCs w:val="23"/>
          <w:lang w:eastAsia="zh-CN"/>
        </w:rPr>
        <w:t>Ta pogodba začne veljati, ko so izpolnjeni vsi odložni pogoji</w:t>
      </w:r>
      <w:r w:rsidR="008F35B1" w:rsidRPr="00823B23">
        <w:rPr>
          <w:rFonts w:asciiTheme="minorHAnsi" w:hAnsiTheme="minorHAnsi" w:cstheme="minorHAnsi"/>
          <w:sz w:val="23"/>
          <w:szCs w:val="23"/>
          <w:lang w:eastAsia="zh-CN"/>
        </w:rPr>
        <w:t xml:space="preserve"> (predložitev garancije za odpravo napak)</w:t>
      </w:r>
      <w:r w:rsidRPr="00823B23">
        <w:rPr>
          <w:rFonts w:asciiTheme="minorHAnsi" w:hAnsiTheme="minorHAnsi" w:cstheme="minorHAnsi"/>
          <w:sz w:val="23"/>
          <w:szCs w:val="23"/>
          <w:lang w:eastAsia="zh-CN"/>
        </w:rPr>
        <w:t>, ki so navedeni tej pogodbi ter ko jo podpišeta obe pogodbeni stranki.</w:t>
      </w:r>
    </w:p>
    <w:p w14:paraId="1C905E21" w14:textId="77777777" w:rsidR="00447808" w:rsidRPr="007C54DC" w:rsidRDefault="00447808" w:rsidP="00447808">
      <w:pPr>
        <w:spacing w:after="0"/>
        <w:rPr>
          <w:rFonts w:asciiTheme="minorHAnsi" w:hAnsiTheme="minorHAnsi" w:cstheme="minorHAnsi"/>
          <w:sz w:val="23"/>
          <w:szCs w:val="23"/>
          <w:lang w:eastAsia="zh-CN"/>
        </w:rPr>
      </w:pPr>
    </w:p>
    <w:p w14:paraId="6977DBF2" w14:textId="5EC66CF4" w:rsidR="00447808" w:rsidRPr="007C54DC" w:rsidRDefault="00447808" w:rsidP="004E5DB5">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Rok za zaključek del je ___ koledarskih dni od datuma uvedbe izvajalca v delo z možnostjo podaljšanja </w:t>
      </w:r>
      <w:r w:rsidRPr="007C54DC">
        <w:rPr>
          <w:rFonts w:asciiTheme="minorHAnsi" w:hAnsiTheme="minorHAnsi" w:cstheme="minorHAnsi"/>
          <w:bCs/>
          <w:sz w:val="23"/>
          <w:szCs w:val="23"/>
          <w:lang w:eastAsia="zh-CN"/>
        </w:rPr>
        <w:t>v primeru nastopa nepredvidenih okoliščin.</w:t>
      </w:r>
    </w:p>
    <w:p w14:paraId="363DC974" w14:textId="77777777" w:rsidR="00447808" w:rsidRPr="007C54DC" w:rsidRDefault="00447808" w:rsidP="00447808">
      <w:pPr>
        <w:spacing w:after="0"/>
        <w:rPr>
          <w:rFonts w:asciiTheme="minorHAnsi" w:hAnsiTheme="minorHAnsi" w:cstheme="minorHAnsi"/>
          <w:sz w:val="23"/>
          <w:szCs w:val="23"/>
          <w:lang w:eastAsia="zh-CN"/>
        </w:rPr>
      </w:pPr>
    </w:p>
    <w:p w14:paraId="7B662840" w14:textId="77777777" w:rsidR="00447808" w:rsidRPr="007C54DC" w:rsidRDefault="00447808" w:rsidP="00447808">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Rok za uvedbo izvajalca v delo je 8 dni od datuma pričetka veljavnosti pogodbe.</w:t>
      </w:r>
    </w:p>
    <w:p w14:paraId="65E03E2F" w14:textId="77777777" w:rsidR="00BB0116" w:rsidRPr="007C54DC" w:rsidRDefault="00BB0116" w:rsidP="00BB0116">
      <w:pPr>
        <w:spacing w:after="0"/>
        <w:rPr>
          <w:rFonts w:asciiTheme="minorHAnsi" w:hAnsiTheme="minorHAnsi" w:cstheme="minorHAnsi"/>
          <w:sz w:val="23"/>
          <w:szCs w:val="23"/>
          <w:lang w:eastAsia="zh-CN"/>
        </w:rPr>
      </w:pPr>
    </w:p>
    <w:p w14:paraId="6742C441" w14:textId="77777777" w:rsidR="00AD7B14" w:rsidRPr="007C54DC" w:rsidRDefault="00AD7B14" w:rsidP="0096661A">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člen</w:t>
      </w:r>
    </w:p>
    <w:p w14:paraId="076FEF59" w14:textId="77777777" w:rsidR="00AD7B14" w:rsidRPr="007C54DC" w:rsidRDefault="00AD7B14" w:rsidP="00AD7B14">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Pričetek izvedbe del</w:t>
      </w:r>
    </w:p>
    <w:p w14:paraId="6C3DD4DD" w14:textId="77777777" w:rsidR="00AD7B14" w:rsidRPr="007C54DC" w:rsidRDefault="00AD7B14" w:rsidP="00AD7B14">
      <w:pPr>
        <w:spacing w:after="0"/>
        <w:rPr>
          <w:rFonts w:asciiTheme="minorHAnsi" w:hAnsiTheme="minorHAnsi" w:cstheme="minorHAnsi"/>
          <w:sz w:val="23"/>
          <w:szCs w:val="23"/>
          <w:lang w:eastAsia="zh-CN"/>
        </w:rPr>
      </w:pPr>
    </w:p>
    <w:p w14:paraId="1B1C1095" w14:textId="77777777" w:rsidR="00AD7B14" w:rsidRPr="007C54DC" w:rsidRDefault="00AD7B14" w:rsidP="00AD7B14">
      <w:pPr>
        <w:spacing w:after="0"/>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Izvajalec je z izvajanjem del po tej pogodbi dolžan pričeti takoj po </w:t>
      </w:r>
      <w:r w:rsidR="00BB0116" w:rsidRPr="007C54DC">
        <w:rPr>
          <w:rFonts w:asciiTheme="minorHAnsi" w:hAnsiTheme="minorHAnsi" w:cstheme="minorHAnsi"/>
          <w:sz w:val="23"/>
          <w:szCs w:val="23"/>
          <w:lang w:eastAsia="zh-CN"/>
        </w:rPr>
        <w:t>veljavnosti pogodbe</w:t>
      </w:r>
      <w:r w:rsidRPr="007C54DC">
        <w:rPr>
          <w:rFonts w:asciiTheme="minorHAnsi" w:hAnsiTheme="minorHAnsi" w:cstheme="minorHAnsi"/>
          <w:sz w:val="23"/>
          <w:szCs w:val="23"/>
          <w:lang w:eastAsia="zh-CN"/>
        </w:rPr>
        <w:t>.</w:t>
      </w:r>
    </w:p>
    <w:p w14:paraId="1EB4E5FE" w14:textId="026BFC86" w:rsidR="00AD7B14" w:rsidRDefault="00AD7B14" w:rsidP="00AD7B14">
      <w:pPr>
        <w:spacing w:after="0"/>
        <w:rPr>
          <w:rFonts w:asciiTheme="minorHAnsi" w:hAnsiTheme="minorHAnsi" w:cstheme="minorHAnsi"/>
          <w:b/>
          <w:sz w:val="23"/>
          <w:szCs w:val="23"/>
          <w:lang w:eastAsia="zh-CN"/>
        </w:rPr>
      </w:pPr>
    </w:p>
    <w:p w14:paraId="43B4902E" w14:textId="77777777" w:rsidR="00E4446B" w:rsidRPr="00E4446B" w:rsidRDefault="00E4446B" w:rsidP="00E4446B">
      <w:pPr>
        <w:numPr>
          <w:ilvl w:val="0"/>
          <w:numId w:val="23"/>
        </w:numPr>
        <w:spacing w:after="0"/>
        <w:rPr>
          <w:rFonts w:asciiTheme="minorHAnsi" w:hAnsiTheme="minorHAnsi" w:cstheme="minorHAnsi"/>
          <w:b/>
          <w:sz w:val="23"/>
          <w:szCs w:val="23"/>
          <w:lang w:eastAsia="zh-CN"/>
        </w:rPr>
      </w:pPr>
      <w:r w:rsidRPr="00E4446B">
        <w:rPr>
          <w:rFonts w:asciiTheme="minorHAnsi" w:hAnsiTheme="minorHAnsi" w:cstheme="minorHAnsi"/>
          <w:b/>
          <w:sz w:val="23"/>
          <w:szCs w:val="23"/>
          <w:lang w:eastAsia="zh-CN"/>
        </w:rPr>
        <w:t>člen</w:t>
      </w:r>
    </w:p>
    <w:p w14:paraId="010C14C6" w14:textId="77777777" w:rsidR="00E4446B" w:rsidRPr="00E4446B" w:rsidRDefault="00E4446B" w:rsidP="00E4446B">
      <w:pPr>
        <w:spacing w:after="0"/>
        <w:rPr>
          <w:rFonts w:asciiTheme="minorHAnsi" w:hAnsiTheme="minorHAnsi" w:cstheme="minorHAnsi"/>
          <w:b/>
          <w:sz w:val="23"/>
          <w:szCs w:val="23"/>
          <w:lang w:eastAsia="zh-CN"/>
        </w:rPr>
      </w:pPr>
      <w:r w:rsidRPr="00E4446B">
        <w:rPr>
          <w:rFonts w:asciiTheme="minorHAnsi" w:hAnsiTheme="minorHAnsi" w:cstheme="minorHAnsi"/>
          <w:b/>
          <w:sz w:val="23"/>
          <w:szCs w:val="23"/>
          <w:lang w:eastAsia="zh-CN"/>
        </w:rPr>
        <w:t>Uvedba izvajalca v delo</w:t>
      </w:r>
    </w:p>
    <w:p w14:paraId="47859E29" w14:textId="77777777" w:rsidR="00E4446B" w:rsidRPr="00E4446B" w:rsidRDefault="00E4446B" w:rsidP="00E4446B">
      <w:pPr>
        <w:spacing w:after="0"/>
        <w:rPr>
          <w:rFonts w:asciiTheme="minorHAnsi" w:hAnsiTheme="minorHAnsi" w:cstheme="minorHAnsi"/>
          <w:b/>
          <w:sz w:val="23"/>
          <w:szCs w:val="23"/>
          <w:lang w:eastAsia="zh-CN"/>
        </w:rPr>
      </w:pPr>
    </w:p>
    <w:p w14:paraId="3438F0CC" w14:textId="32856806" w:rsidR="00E80830" w:rsidRPr="00E80830" w:rsidRDefault="00E80830" w:rsidP="004E5DB5">
      <w:pPr>
        <w:spacing w:after="0"/>
        <w:jc w:val="both"/>
        <w:rPr>
          <w:rFonts w:asciiTheme="minorHAnsi" w:hAnsiTheme="minorHAnsi" w:cstheme="minorHAnsi"/>
          <w:sz w:val="23"/>
          <w:szCs w:val="23"/>
          <w:lang w:eastAsia="zh-CN"/>
        </w:rPr>
      </w:pPr>
      <w:r w:rsidRPr="00E80830">
        <w:rPr>
          <w:rFonts w:asciiTheme="minorHAnsi" w:hAnsiTheme="minorHAnsi" w:cstheme="minorHAnsi"/>
          <w:sz w:val="23"/>
          <w:szCs w:val="23"/>
          <w:lang w:eastAsia="zh-CN"/>
        </w:rPr>
        <w:t xml:space="preserve">Naročnik bo </w:t>
      </w:r>
      <w:r w:rsidR="00F718ED">
        <w:rPr>
          <w:rFonts w:asciiTheme="minorHAnsi" w:hAnsiTheme="minorHAnsi" w:cstheme="minorHAnsi"/>
          <w:sz w:val="23"/>
          <w:szCs w:val="23"/>
          <w:lang w:eastAsia="zh-CN"/>
        </w:rPr>
        <w:t xml:space="preserve">vezano na uvedbo v delo </w:t>
      </w:r>
      <w:r w:rsidRPr="00E80830">
        <w:rPr>
          <w:rFonts w:asciiTheme="minorHAnsi" w:hAnsiTheme="minorHAnsi" w:cstheme="minorHAnsi"/>
          <w:sz w:val="23"/>
          <w:szCs w:val="23"/>
          <w:lang w:eastAsia="zh-CN"/>
        </w:rPr>
        <w:t>izvajalcu posredoval podatke, s katerimi razpolaga, kar bo omogočilo lažje dogovarjanje za ogled oz. izvedbo naročenega. Izvajalec lahko podatke uporabi samo za izvedbo predmetnega posameznega naročila.</w:t>
      </w:r>
    </w:p>
    <w:p w14:paraId="077A9249" w14:textId="77777777" w:rsidR="00E80830" w:rsidRPr="00E80830" w:rsidRDefault="00E80830" w:rsidP="004E5DB5">
      <w:pPr>
        <w:spacing w:after="0"/>
        <w:jc w:val="both"/>
        <w:rPr>
          <w:rFonts w:asciiTheme="minorHAnsi" w:hAnsiTheme="minorHAnsi" w:cstheme="minorHAnsi"/>
          <w:sz w:val="23"/>
          <w:szCs w:val="23"/>
          <w:lang w:eastAsia="zh-CN"/>
        </w:rPr>
      </w:pPr>
    </w:p>
    <w:p w14:paraId="044ABBA3" w14:textId="77777777" w:rsidR="00E80830" w:rsidRPr="00E80830" w:rsidRDefault="00E80830" w:rsidP="004E5DB5">
      <w:pPr>
        <w:spacing w:after="0"/>
        <w:jc w:val="both"/>
        <w:rPr>
          <w:rFonts w:asciiTheme="minorHAnsi" w:hAnsiTheme="minorHAnsi" w:cstheme="minorHAnsi"/>
          <w:sz w:val="23"/>
          <w:szCs w:val="23"/>
          <w:lang w:eastAsia="zh-CN"/>
        </w:rPr>
      </w:pPr>
      <w:r w:rsidRPr="00E80830">
        <w:rPr>
          <w:rFonts w:asciiTheme="minorHAnsi" w:hAnsiTheme="minorHAnsi" w:cstheme="minorHAnsi"/>
          <w:sz w:val="23"/>
          <w:szCs w:val="23"/>
          <w:lang w:eastAsia="zh-CN"/>
        </w:rPr>
        <w:t xml:space="preserve">O uvedbi izvajalca v delo se sestavi poseben zapisnik in se to ugotovi z zapisom v gradbeni dnevnik. </w:t>
      </w:r>
    </w:p>
    <w:p w14:paraId="420D09C5" w14:textId="77777777" w:rsidR="00E80830" w:rsidRPr="00E80830" w:rsidRDefault="00E80830" w:rsidP="004E5DB5">
      <w:pPr>
        <w:spacing w:after="0"/>
        <w:jc w:val="both"/>
        <w:rPr>
          <w:rFonts w:asciiTheme="minorHAnsi" w:hAnsiTheme="minorHAnsi" w:cstheme="minorHAnsi"/>
          <w:sz w:val="23"/>
          <w:szCs w:val="23"/>
          <w:lang w:eastAsia="zh-CN"/>
        </w:rPr>
      </w:pPr>
    </w:p>
    <w:p w14:paraId="093CB531" w14:textId="70091E88" w:rsidR="00E80830" w:rsidRPr="00E80830" w:rsidRDefault="009F7D75" w:rsidP="004E5DB5">
      <w:pPr>
        <w:spacing w:after="0"/>
        <w:jc w:val="both"/>
        <w:rPr>
          <w:rFonts w:asciiTheme="minorHAnsi" w:hAnsiTheme="minorHAnsi" w:cstheme="minorHAnsi"/>
          <w:sz w:val="23"/>
          <w:szCs w:val="23"/>
          <w:lang w:eastAsia="zh-CN"/>
        </w:rPr>
      </w:pPr>
      <w:r>
        <w:rPr>
          <w:rFonts w:asciiTheme="minorHAnsi" w:hAnsiTheme="minorHAnsi" w:cstheme="minorHAnsi"/>
          <w:sz w:val="23"/>
          <w:szCs w:val="23"/>
          <w:lang w:eastAsia="zh-CN"/>
        </w:rPr>
        <w:lastRenderedPageBreak/>
        <w:t>Za k</w:t>
      </w:r>
      <w:r w:rsidR="00E80830" w:rsidRPr="00E80830">
        <w:rPr>
          <w:rFonts w:asciiTheme="minorHAnsi" w:hAnsiTheme="minorHAnsi" w:cstheme="minorHAnsi"/>
          <w:sz w:val="23"/>
          <w:szCs w:val="23"/>
          <w:lang w:eastAsia="zh-CN"/>
        </w:rPr>
        <w:t>onkretni dogovor o terminu izvedbe del v zasedenih stanovanjskih enotah se je dolžan z najemniki dogovarjati izvajalec. Izvajalec, nadzornik in stanovalci medsebojno uskladijo termin začetka del.</w:t>
      </w:r>
    </w:p>
    <w:p w14:paraId="03C35762" w14:textId="77777777" w:rsidR="00E4446B" w:rsidRPr="007C54DC" w:rsidRDefault="00E4446B" w:rsidP="00AD7B14">
      <w:pPr>
        <w:spacing w:after="0"/>
        <w:rPr>
          <w:rFonts w:asciiTheme="minorHAnsi" w:hAnsiTheme="minorHAnsi" w:cstheme="minorHAnsi"/>
          <w:b/>
          <w:sz w:val="23"/>
          <w:szCs w:val="23"/>
          <w:lang w:eastAsia="zh-CN"/>
        </w:rPr>
      </w:pPr>
    </w:p>
    <w:p w14:paraId="55029B97" w14:textId="77777777" w:rsidR="00AD7B14" w:rsidRPr="007C54DC" w:rsidRDefault="00AD7B14" w:rsidP="0096661A">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člen</w:t>
      </w:r>
    </w:p>
    <w:p w14:paraId="6017CABE" w14:textId="77777777" w:rsidR="00AD7B14" w:rsidRPr="007C54DC" w:rsidRDefault="00AD7B14" w:rsidP="00AD7B14">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Podaljšanje roka za zaključek del</w:t>
      </w:r>
    </w:p>
    <w:p w14:paraId="0BC9C187" w14:textId="77777777" w:rsidR="00AD7B14" w:rsidRPr="007C54DC" w:rsidRDefault="00AD7B14" w:rsidP="00AD7B14">
      <w:pPr>
        <w:spacing w:after="0"/>
        <w:rPr>
          <w:rFonts w:asciiTheme="minorHAnsi" w:hAnsiTheme="minorHAnsi" w:cstheme="minorHAnsi"/>
          <w:sz w:val="23"/>
          <w:szCs w:val="23"/>
          <w:lang w:eastAsia="zh-CN"/>
        </w:rPr>
      </w:pPr>
    </w:p>
    <w:p w14:paraId="56121E1A" w14:textId="77777777" w:rsidR="00AD7B14" w:rsidRPr="007C54DC" w:rsidRDefault="00AD7B14" w:rsidP="00AD7B14">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Izvajalec ima pravico do podaljšanja roka za zaključek del v naslednjih primerih</w:t>
      </w:r>
      <w:r w:rsidRPr="007C54DC">
        <w:rPr>
          <w:rFonts w:asciiTheme="minorHAnsi" w:hAnsiTheme="minorHAnsi" w:cstheme="minorHAnsi"/>
        </w:rPr>
        <w:t xml:space="preserve"> </w:t>
      </w:r>
      <w:r w:rsidRPr="007C54DC">
        <w:rPr>
          <w:rFonts w:asciiTheme="minorHAnsi" w:hAnsiTheme="minorHAnsi" w:cstheme="minorHAnsi"/>
          <w:sz w:val="23"/>
          <w:szCs w:val="23"/>
          <w:lang w:eastAsia="zh-CN"/>
        </w:rPr>
        <w:t>in samo za čas, ko mu je zaradi spodaj naštetih primerov delo onemogočeno:</w:t>
      </w:r>
    </w:p>
    <w:p w14:paraId="10199EEB" w14:textId="77777777" w:rsidR="00AD7B14" w:rsidRPr="007C54DC" w:rsidRDefault="00AD7B14" w:rsidP="0096661A">
      <w:pPr>
        <w:numPr>
          <w:ilvl w:val="0"/>
          <w:numId w:val="2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dogodki, ki so posledica višje sile;</w:t>
      </w:r>
    </w:p>
    <w:p w14:paraId="41F25E2F" w14:textId="77777777" w:rsidR="00AD7B14" w:rsidRPr="007C54DC" w:rsidRDefault="00AD7B14" w:rsidP="0096661A">
      <w:pPr>
        <w:numPr>
          <w:ilvl w:val="0"/>
          <w:numId w:val="2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prekinitev izvajanja del na zahtevo naročnika;</w:t>
      </w:r>
    </w:p>
    <w:p w14:paraId="0A140F7D" w14:textId="3BF49B7E" w:rsidR="00AD7B14" w:rsidRPr="007C54DC" w:rsidRDefault="00AD7B14" w:rsidP="0096661A">
      <w:pPr>
        <w:numPr>
          <w:ilvl w:val="0"/>
          <w:numId w:val="2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prekinitev izvajanja po volji izvajalca iz razlogov na strani naročnika</w:t>
      </w:r>
      <w:r w:rsidR="005954E4" w:rsidRPr="007C54DC">
        <w:rPr>
          <w:rFonts w:asciiTheme="minorHAnsi" w:hAnsiTheme="minorHAnsi" w:cstheme="minorHAnsi"/>
          <w:sz w:val="23"/>
          <w:szCs w:val="23"/>
          <w:lang w:eastAsia="zh-CN"/>
        </w:rPr>
        <w:t>, če naročnik ne izpolnjuje dogovorjenih pogojev za izvedbo del iz te pogodbe</w:t>
      </w:r>
      <w:r w:rsidRPr="007C54DC">
        <w:rPr>
          <w:rFonts w:asciiTheme="minorHAnsi" w:hAnsiTheme="minorHAnsi" w:cstheme="minorHAnsi"/>
          <w:sz w:val="23"/>
          <w:szCs w:val="23"/>
          <w:lang w:eastAsia="zh-CN"/>
        </w:rPr>
        <w:t>;</w:t>
      </w:r>
    </w:p>
    <w:p w14:paraId="3EA2DCCB" w14:textId="77777777" w:rsidR="00AD7B14" w:rsidRPr="007C54DC" w:rsidRDefault="00AD7B14" w:rsidP="0096661A">
      <w:pPr>
        <w:numPr>
          <w:ilvl w:val="0"/>
          <w:numId w:val="2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za čas zaustavitve del zaradi neplačil s strani naročnika, v kolikor naročnik preide v zamudi s plačilom že </w:t>
      </w:r>
      <w:r w:rsidR="00BB0116" w:rsidRPr="007C54DC">
        <w:rPr>
          <w:rFonts w:asciiTheme="minorHAnsi" w:hAnsiTheme="minorHAnsi" w:cstheme="minorHAnsi"/>
          <w:sz w:val="23"/>
          <w:szCs w:val="23"/>
          <w:lang w:eastAsia="zh-CN"/>
        </w:rPr>
        <w:t>drugega izdanega računa</w:t>
      </w:r>
      <w:r w:rsidRPr="007C54DC">
        <w:rPr>
          <w:rFonts w:asciiTheme="minorHAnsi" w:hAnsiTheme="minorHAnsi" w:cstheme="minorHAnsi"/>
          <w:sz w:val="23"/>
          <w:szCs w:val="23"/>
          <w:lang w:eastAsia="zh-CN"/>
        </w:rPr>
        <w:t>, pri čemer ni poravnal še niti predhodno izdane</w:t>
      </w:r>
      <w:r w:rsidR="00BB0116" w:rsidRPr="007C54DC">
        <w:rPr>
          <w:rFonts w:asciiTheme="minorHAnsi" w:hAnsiTheme="minorHAnsi" w:cstheme="minorHAnsi"/>
          <w:sz w:val="23"/>
          <w:szCs w:val="23"/>
          <w:lang w:eastAsia="zh-CN"/>
        </w:rPr>
        <w:t>ga</w:t>
      </w:r>
      <w:r w:rsidRPr="007C54DC">
        <w:rPr>
          <w:rFonts w:asciiTheme="minorHAnsi" w:hAnsiTheme="minorHAnsi" w:cstheme="minorHAnsi"/>
          <w:sz w:val="23"/>
          <w:szCs w:val="23"/>
          <w:lang w:eastAsia="zh-CN"/>
        </w:rPr>
        <w:t xml:space="preserve"> </w:t>
      </w:r>
      <w:r w:rsidR="00BB0116" w:rsidRPr="007C54DC">
        <w:rPr>
          <w:rFonts w:asciiTheme="minorHAnsi" w:hAnsiTheme="minorHAnsi" w:cstheme="minorHAnsi"/>
          <w:sz w:val="23"/>
          <w:szCs w:val="23"/>
          <w:lang w:eastAsia="zh-CN"/>
        </w:rPr>
        <w:t xml:space="preserve">računa </w:t>
      </w:r>
      <w:r w:rsidRPr="007C54DC">
        <w:rPr>
          <w:rFonts w:asciiTheme="minorHAnsi" w:hAnsiTheme="minorHAnsi" w:cstheme="minorHAnsi"/>
          <w:sz w:val="23"/>
          <w:szCs w:val="23"/>
          <w:lang w:eastAsia="zh-CN"/>
        </w:rPr>
        <w:t xml:space="preserve">(zamuda pri plačilu dveh zaporednih </w:t>
      </w:r>
      <w:r w:rsidR="00BB0116" w:rsidRPr="007C54DC">
        <w:rPr>
          <w:rFonts w:asciiTheme="minorHAnsi" w:hAnsiTheme="minorHAnsi" w:cstheme="minorHAnsi"/>
          <w:sz w:val="23"/>
          <w:szCs w:val="23"/>
          <w:lang w:eastAsia="zh-CN"/>
        </w:rPr>
        <w:t>računov</w:t>
      </w:r>
      <w:r w:rsidRPr="007C54DC">
        <w:rPr>
          <w:rFonts w:asciiTheme="minorHAnsi" w:hAnsiTheme="minorHAnsi" w:cstheme="minorHAnsi"/>
          <w:sz w:val="23"/>
          <w:szCs w:val="23"/>
          <w:lang w:eastAsia="zh-CN"/>
        </w:rPr>
        <w:t>);</w:t>
      </w:r>
    </w:p>
    <w:p w14:paraId="08FD1BEF" w14:textId="77777777" w:rsidR="00AD7B14" w:rsidRPr="007C54DC" w:rsidRDefault="00AD7B14" w:rsidP="0096661A">
      <w:pPr>
        <w:numPr>
          <w:ilvl w:val="0"/>
          <w:numId w:val="26"/>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 drugih razlogov, ki pomenijo podaljšanje roka izvedbe in niso v sferi izvajalca.</w:t>
      </w:r>
    </w:p>
    <w:p w14:paraId="71255E89" w14:textId="77777777" w:rsidR="00AD7B14" w:rsidRPr="007C54DC" w:rsidRDefault="00AD7B14" w:rsidP="00AD7B14">
      <w:pPr>
        <w:spacing w:after="0"/>
        <w:jc w:val="both"/>
        <w:rPr>
          <w:rFonts w:asciiTheme="minorHAnsi" w:hAnsiTheme="minorHAnsi" w:cstheme="minorHAnsi"/>
          <w:sz w:val="23"/>
          <w:szCs w:val="23"/>
          <w:lang w:eastAsia="zh-CN"/>
        </w:rPr>
      </w:pPr>
    </w:p>
    <w:p w14:paraId="41A8AF3F" w14:textId="77777777" w:rsidR="00AD7B14" w:rsidRPr="007C54DC" w:rsidRDefault="00AD7B14" w:rsidP="00AD7B14">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Izvajalec mora obvestiti naročnika o razlogih za podaljšanje  pogodbenega roka v pisni obliki z obrazložitvijo in navedbo razlogov za podaljšanje v čim krajšem možnem času  oz. najkasneje v petih (5) delovnih dneh po tem, ko izve za vzrok, zaradi katerega se rok lahko podaljša ali ko bi se moral zavedati, da je nastal vzrok, zaradi katerega se rok lahko podaljša, sicer izgubi pravico do podaljšanja roka. </w:t>
      </w:r>
    </w:p>
    <w:p w14:paraId="7F57D8ED" w14:textId="77777777" w:rsidR="00AD7B14" w:rsidRPr="007C54DC" w:rsidRDefault="00AD7B14" w:rsidP="00AD7B14">
      <w:pPr>
        <w:spacing w:after="0"/>
        <w:jc w:val="both"/>
        <w:rPr>
          <w:rFonts w:asciiTheme="minorHAnsi" w:hAnsiTheme="minorHAnsi" w:cstheme="minorHAnsi"/>
          <w:sz w:val="23"/>
          <w:szCs w:val="23"/>
          <w:lang w:eastAsia="zh-CN"/>
        </w:rPr>
      </w:pPr>
    </w:p>
    <w:p w14:paraId="682A0284" w14:textId="77777777" w:rsidR="00AD7B14" w:rsidRPr="007C54DC" w:rsidRDefault="00AD7B14" w:rsidP="00AD7B14">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Izvajalec mora naročniku predlagati natančno število dni podaljšanja, najkasneje v petih (5) delovnih dneh po tem, ko je prenehal razlog za podaljšanje pogodbenega roka.</w:t>
      </w:r>
    </w:p>
    <w:p w14:paraId="2EAF7D10" w14:textId="77777777" w:rsidR="00AD7B14" w:rsidRPr="007C54DC" w:rsidRDefault="00AD7B14" w:rsidP="00AD7B14">
      <w:pPr>
        <w:spacing w:after="0"/>
        <w:jc w:val="both"/>
        <w:rPr>
          <w:rFonts w:asciiTheme="minorHAnsi" w:hAnsiTheme="minorHAnsi" w:cstheme="minorHAnsi"/>
          <w:sz w:val="23"/>
          <w:szCs w:val="23"/>
          <w:lang w:eastAsia="zh-CN"/>
        </w:rPr>
      </w:pPr>
    </w:p>
    <w:p w14:paraId="1D5D9300" w14:textId="77777777" w:rsidR="00AD7B14" w:rsidRPr="007C54DC" w:rsidRDefault="00AD7B14" w:rsidP="00AD7B14">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Spremembo pogodbenega roka pogodbeni stranki uredita z dodatkom k tej pogodbi.</w:t>
      </w:r>
    </w:p>
    <w:p w14:paraId="29DD25B7" w14:textId="77777777" w:rsidR="00AD7B14" w:rsidRPr="007C54DC" w:rsidRDefault="00AD7B14" w:rsidP="00AD7B14">
      <w:pPr>
        <w:spacing w:after="0"/>
        <w:jc w:val="both"/>
        <w:rPr>
          <w:rFonts w:asciiTheme="minorHAnsi" w:hAnsiTheme="minorHAnsi" w:cstheme="minorHAnsi"/>
          <w:sz w:val="23"/>
          <w:szCs w:val="23"/>
          <w:lang w:eastAsia="zh-CN"/>
        </w:rPr>
      </w:pPr>
    </w:p>
    <w:p w14:paraId="23FCB898" w14:textId="77777777" w:rsidR="00510CE9" w:rsidRPr="007C54DC" w:rsidRDefault="00510CE9" w:rsidP="00510CE9">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Sprememba roka izvedbe v primeru nastopa nepredvidenih okoliščin ne predstavlja bistvene spremembe pogodbe.</w:t>
      </w:r>
    </w:p>
    <w:p w14:paraId="02B03CEA" w14:textId="27E4580D" w:rsidR="00022213" w:rsidRPr="007C54DC" w:rsidRDefault="00022213" w:rsidP="00AD7B14">
      <w:pPr>
        <w:spacing w:after="0"/>
        <w:rPr>
          <w:rFonts w:asciiTheme="minorHAnsi" w:hAnsiTheme="minorHAnsi" w:cstheme="minorHAnsi"/>
          <w:sz w:val="23"/>
          <w:szCs w:val="23"/>
          <w:lang w:eastAsia="zh-CN"/>
        </w:rPr>
      </w:pPr>
    </w:p>
    <w:p w14:paraId="0F1AE3B3" w14:textId="77777777" w:rsidR="00022213" w:rsidRPr="007C54DC" w:rsidRDefault="00022213" w:rsidP="00022213">
      <w:pPr>
        <w:numPr>
          <w:ilvl w:val="0"/>
          <w:numId w:val="23"/>
        </w:num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člen</w:t>
      </w:r>
    </w:p>
    <w:p w14:paraId="159DFD82" w14:textId="77777777" w:rsidR="00022213" w:rsidRPr="007C54DC" w:rsidRDefault="00022213" w:rsidP="00022213">
      <w:pPr>
        <w:spacing w:after="0"/>
        <w:rPr>
          <w:rFonts w:asciiTheme="minorHAnsi" w:hAnsiTheme="minorHAnsi" w:cstheme="minorHAnsi"/>
          <w:b/>
          <w:sz w:val="23"/>
          <w:szCs w:val="23"/>
          <w:lang w:eastAsia="zh-CN"/>
        </w:rPr>
      </w:pPr>
      <w:r w:rsidRPr="007C54DC">
        <w:rPr>
          <w:rFonts w:asciiTheme="minorHAnsi" w:hAnsiTheme="minorHAnsi" w:cstheme="minorHAnsi"/>
          <w:b/>
          <w:sz w:val="23"/>
          <w:szCs w:val="23"/>
          <w:lang w:eastAsia="zh-CN"/>
        </w:rPr>
        <w:t>Pravica naročnika do zahteve za pospešitev del</w:t>
      </w:r>
    </w:p>
    <w:p w14:paraId="69130F88" w14:textId="77777777" w:rsidR="00022213" w:rsidRPr="007C54DC" w:rsidRDefault="00022213" w:rsidP="00022213">
      <w:pPr>
        <w:spacing w:after="0"/>
        <w:rPr>
          <w:rFonts w:asciiTheme="minorHAnsi" w:hAnsiTheme="minorHAnsi" w:cstheme="minorHAnsi"/>
          <w:sz w:val="23"/>
          <w:szCs w:val="23"/>
          <w:lang w:eastAsia="zh-CN"/>
        </w:rPr>
      </w:pPr>
    </w:p>
    <w:p w14:paraId="1B47D429" w14:textId="77777777" w:rsidR="00022213" w:rsidRPr="007C54DC" w:rsidRDefault="00022213" w:rsidP="00806CD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2DA2F71F" w14:textId="77777777" w:rsidR="00022213" w:rsidRPr="007C54DC" w:rsidRDefault="00022213" w:rsidP="00806CD6">
      <w:pPr>
        <w:numPr>
          <w:ilvl w:val="0"/>
          <w:numId w:val="88"/>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lastRenderedPageBreak/>
        <w:t>izvajalcu naloži kakršnekoli ukrepe za pospešitev del;</w:t>
      </w:r>
    </w:p>
    <w:p w14:paraId="5FEF2C03" w14:textId="77777777" w:rsidR="00022213" w:rsidRPr="007C54DC" w:rsidRDefault="00022213" w:rsidP="00806CD6">
      <w:pPr>
        <w:numPr>
          <w:ilvl w:val="0"/>
          <w:numId w:val="88"/>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izvajalcu naloži angažiranje dodatnih podizvajalcev ali da sam angažira dodatne podizvajalce na račun izvajalca;</w:t>
      </w:r>
    </w:p>
    <w:p w14:paraId="7578616D" w14:textId="77777777" w:rsidR="00022213" w:rsidRPr="007C54DC" w:rsidRDefault="00022213" w:rsidP="00806CD6">
      <w:pPr>
        <w:numPr>
          <w:ilvl w:val="0"/>
          <w:numId w:val="88"/>
        </w:num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 xml:space="preserve">izvajalcu naloži angažiranje dodatnih delovnih sredstev ali jih najame sam na stroške izvajalca. </w:t>
      </w:r>
    </w:p>
    <w:p w14:paraId="263E99D8" w14:textId="77777777" w:rsidR="00022213" w:rsidRPr="007C54DC" w:rsidRDefault="00022213" w:rsidP="00806CD6">
      <w:pPr>
        <w:spacing w:after="0"/>
        <w:jc w:val="both"/>
        <w:rPr>
          <w:rFonts w:asciiTheme="minorHAnsi" w:hAnsiTheme="minorHAnsi" w:cstheme="minorHAnsi"/>
          <w:sz w:val="23"/>
          <w:szCs w:val="23"/>
          <w:lang w:eastAsia="zh-CN"/>
        </w:rPr>
      </w:pPr>
    </w:p>
    <w:p w14:paraId="4AA0C810" w14:textId="77777777" w:rsidR="00022213" w:rsidRPr="007C54DC" w:rsidRDefault="00022213" w:rsidP="00806CD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Pred angažiranjem dodatnih podizvajalcev ali delovnih sredstev mora naročnik dati izvajalcu rok enega tedna, da dodatne podizvajalce ali delovna sredstva angažira izvajalec sam.</w:t>
      </w:r>
    </w:p>
    <w:p w14:paraId="1527EA6D" w14:textId="77777777" w:rsidR="00022213" w:rsidRPr="007C54DC" w:rsidRDefault="00022213" w:rsidP="00806CD6">
      <w:pPr>
        <w:spacing w:after="0"/>
        <w:jc w:val="both"/>
        <w:rPr>
          <w:rFonts w:asciiTheme="minorHAnsi" w:hAnsiTheme="minorHAnsi" w:cstheme="minorHAnsi"/>
          <w:sz w:val="23"/>
          <w:szCs w:val="23"/>
          <w:lang w:eastAsia="zh-CN"/>
        </w:rPr>
      </w:pPr>
    </w:p>
    <w:p w14:paraId="37591E8E" w14:textId="77777777" w:rsidR="00022213" w:rsidRPr="007C54DC" w:rsidRDefault="00022213" w:rsidP="00806CD6">
      <w:pPr>
        <w:spacing w:after="0"/>
        <w:jc w:val="both"/>
        <w:rPr>
          <w:rFonts w:asciiTheme="minorHAnsi" w:hAnsiTheme="minorHAnsi" w:cstheme="minorHAnsi"/>
          <w:sz w:val="23"/>
          <w:szCs w:val="23"/>
          <w:lang w:eastAsia="zh-CN"/>
        </w:rPr>
      </w:pPr>
      <w:r w:rsidRPr="007C54DC">
        <w:rPr>
          <w:rFonts w:asciiTheme="minorHAnsi" w:hAnsiTheme="minorHAnsi" w:cstheme="minorHAnsi"/>
          <w:sz w:val="23"/>
          <w:szCs w:val="23"/>
          <w:lang w:eastAsia="zh-CN"/>
        </w:rPr>
        <w:t>Naročnik si sme pri tem obračunati tudi manipulativne stroške v višini največ 2 % od skupne vrednosti izvedenih del z DDV, ki jih je izvedel drugi izvajalec.</w:t>
      </w:r>
    </w:p>
    <w:p w14:paraId="70F607F2" w14:textId="77777777" w:rsidR="00022213" w:rsidRPr="007C54DC" w:rsidRDefault="00022213" w:rsidP="00022213">
      <w:pPr>
        <w:spacing w:after="0"/>
        <w:rPr>
          <w:rFonts w:asciiTheme="minorHAnsi" w:hAnsiTheme="minorHAnsi" w:cstheme="minorHAnsi"/>
          <w:sz w:val="23"/>
          <w:szCs w:val="23"/>
          <w:lang w:eastAsia="zh-CN"/>
        </w:rPr>
      </w:pPr>
    </w:p>
    <w:p w14:paraId="7E12AB15" w14:textId="77777777" w:rsidR="00022213" w:rsidRPr="007C54DC" w:rsidRDefault="00022213" w:rsidP="00AD7B14">
      <w:pPr>
        <w:spacing w:after="0"/>
        <w:rPr>
          <w:rFonts w:asciiTheme="minorHAnsi" w:hAnsiTheme="minorHAnsi" w:cstheme="minorHAnsi"/>
          <w:sz w:val="23"/>
          <w:szCs w:val="23"/>
          <w:lang w:eastAsia="zh-CN"/>
        </w:rPr>
      </w:pPr>
    </w:p>
    <w:p w14:paraId="542372B5" w14:textId="77777777" w:rsidR="00D871E0" w:rsidRPr="007C54DC" w:rsidRDefault="00D871E0" w:rsidP="00D871E0">
      <w:pPr>
        <w:numPr>
          <w:ilvl w:val="0"/>
          <w:numId w:val="22"/>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IZROČITEV IN PREVZEM DEL, KONČNI OBRAČUN</w:t>
      </w:r>
    </w:p>
    <w:p w14:paraId="6EF4708E" w14:textId="77777777" w:rsidR="00D871E0" w:rsidRPr="007C54DC" w:rsidRDefault="00D871E0" w:rsidP="00D871E0">
      <w:pPr>
        <w:spacing w:after="0"/>
        <w:rPr>
          <w:rFonts w:asciiTheme="minorHAnsi" w:hAnsiTheme="minorHAnsi" w:cstheme="minorHAnsi"/>
          <w:bCs/>
          <w:sz w:val="23"/>
          <w:szCs w:val="23"/>
          <w:lang w:eastAsia="zh-CN"/>
        </w:rPr>
      </w:pPr>
    </w:p>
    <w:p w14:paraId="328ED985" w14:textId="77777777" w:rsidR="00D871E0" w:rsidRPr="007C54DC" w:rsidRDefault="00D871E0" w:rsidP="00D871E0">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2D3B8661" w14:textId="77777777" w:rsidR="00D871E0" w:rsidRPr="007C54DC" w:rsidRDefault="00D871E0" w:rsidP="00D871E0">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Prevzem del (primopredaja)</w:t>
      </w:r>
    </w:p>
    <w:p w14:paraId="5F9F0084" w14:textId="77777777" w:rsidR="00D871E0" w:rsidRPr="007C54DC" w:rsidRDefault="00D871E0" w:rsidP="00D871E0">
      <w:pPr>
        <w:spacing w:after="0"/>
        <w:rPr>
          <w:rFonts w:asciiTheme="minorHAnsi" w:hAnsiTheme="minorHAnsi" w:cstheme="minorHAnsi"/>
          <w:bCs/>
          <w:sz w:val="23"/>
          <w:szCs w:val="23"/>
          <w:lang w:eastAsia="zh-CN"/>
        </w:rPr>
      </w:pPr>
    </w:p>
    <w:p w14:paraId="50FD8B9E" w14:textId="77777777" w:rsidR="00C2559E" w:rsidRPr="00C2559E" w:rsidRDefault="00C2559E" w:rsidP="00C2559E">
      <w:pPr>
        <w:spacing w:after="0"/>
        <w:jc w:val="both"/>
        <w:rPr>
          <w:rFonts w:asciiTheme="minorHAnsi" w:hAnsiTheme="minorHAnsi" w:cstheme="minorHAnsi"/>
          <w:bCs/>
          <w:sz w:val="23"/>
          <w:szCs w:val="23"/>
          <w:lang w:eastAsia="zh-CN"/>
        </w:rPr>
      </w:pPr>
      <w:r w:rsidRPr="00C2559E">
        <w:rPr>
          <w:rFonts w:asciiTheme="minorHAnsi" w:hAnsiTheme="minorHAnsi" w:cstheme="minorHAnsi"/>
          <w:bCs/>
          <w:sz w:val="23"/>
          <w:szCs w:val="23"/>
          <w:lang w:eastAsia="zh-CN"/>
        </w:rPr>
        <w:t xml:space="preserve">Izvajalec je dolžan datum zaključka del vpisati v gradbeni dnevnik in naročnika takoj pisno pozvati na prevzem del. Dela se štejejo za zaključena, ko je opravljen prevzem del.   </w:t>
      </w:r>
    </w:p>
    <w:p w14:paraId="48774FBD" w14:textId="77777777" w:rsidR="00D871E0" w:rsidRPr="007C54DC" w:rsidRDefault="00D871E0" w:rsidP="00876A43">
      <w:pPr>
        <w:spacing w:after="0"/>
        <w:jc w:val="both"/>
        <w:rPr>
          <w:rFonts w:asciiTheme="minorHAnsi" w:hAnsiTheme="minorHAnsi" w:cstheme="minorHAnsi"/>
          <w:bCs/>
          <w:sz w:val="23"/>
          <w:szCs w:val="23"/>
          <w:lang w:eastAsia="zh-CN"/>
        </w:rPr>
      </w:pPr>
    </w:p>
    <w:p w14:paraId="243AF42E" w14:textId="77777777" w:rsidR="00D871E0" w:rsidRPr="007C54DC" w:rsidRDefault="00D871E0" w:rsidP="00876A4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Naročnik se zavezuje opraviti kvalitativni pregled izvedenih del najkasneje v roku desetih (10) dni po prejemu izvajalčevega obvestila o zaključku del ter poziva na prevzem del oziroma v najkrajšem možnem roku, ko je to mogoče.</w:t>
      </w:r>
    </w:p>
    <w:p w14:paraId="04B65F7B" w14:textId="77777777" w:rsidR="00D871E0" w:rsidRPr="007C54DC" w:rsidRDefault="00D871E0" w:rsidP="00876A43">
      <w:pPr>
        <w:spacing w:after="0"/>
        <w:jc w:val="both"/>
        <w:rPr>
          <w:rFonts w:asciiTheme="minorHAnsi" w:hAnsiTheme="minorHAnsi" w:cstheme="minorHAnsi"/>
          <w:bCs/>
          <w:sz w:val="23"/>
          <w:szCs w:val="23"/>
          <w:lang w:eastAsia="zh-CN"/>
        </w:rPr>
      </w:pPr>
    </w:p>
    <w:p w14:paraId="6379B232" w14:textId="77777777" w:rsidR="00D871E0" w:rsidRPr="007C54DC" w:rsidRDefault="00D871E0" w:rsidP="00876A43">
      <w:pPr>
        <w:spacing w:after="0"/>
        <w:jc w:val="both"/>
        <w:rPr>
          <w:rFonts w:asciiTheme="minorHAnsi" w:hAnsiTheme="minorHAnsi" w:cstheme="minorHAnsi"/>
          <w:bCs/>
          <w:sz w:val="23"/>
          <w:szCs w:val="23"/>
          <w:lang w:eastAsia="zh-CN"/>
        </w:rPr>
      </w:pPr>
      <w:r w:rsidRPr="00823B23">
        <w:rPr>
          <w:rFonts w:asciiTheme="minorHAnsi" w:hAnsiTheme="minorHAnsi" w:cstheme="minorHAnsi"/>
          <w:bCs/>
          <w:sz w:val="23"/>
          <w:szCs w:val="23"/>
          <w:lang w:eastAsia="zh-CN"/>
        </w:rPr>
        <w:t>V primeru, da izvajalec neupravičeno zavlačuje s pozivom naročniku na prevzem del, lahko naročnik sam razpiše kvalitativni pregled izvedenih del, na katerega povabi tudi izvajalca.</w:t>
      </w:r>
    </w:p>
    <w:p w14:paraId="4EB61110" w14:textId="77777777" w:rsidR="00D871E0" w:rsidRPr="007C54DC" w:rsidRDefault="00D871E0" w:rsidP="00876A43">
      <w:pPr>
        <w:spacing w:after="0"/>
        <w:jc w:val="both"/>
        <w:rPr>
          <w:rFonts w:asciiTheme="minorHAnsi" w:hAnsiTheme="minorHAnsi" w:cstheme="minorHAnsi"/>
          <w:bCs/>
          <w:sz w:val="23"/>
          <w:szCs w:val="23"/>
          <w:lang w:eastAsia="zh-CN"/>
        </w:rPr>
      </w:pPr>
    </w:p>
    <w:p w14:paraId="39B9780B" w14:textId="77777777" w:rsidR="00D871E0" w:rsidRPr="007C54DC" w:rsidRDefault="00D871E0" w:rsidP="00876A4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O kvalitativnem pregledu izvedenih del sestavijo pooblaščeni predstavniki pogodbenih strank primopredajni zapisnik, v katerem natančno ugotovijo predvsem:</w:t>
      </w:r>
    </w:p>
    <w:p w14:paraId="1B3F00AF" w14:textId="77777777" w:rsidR="00D871E0" w:rsidRPr="007C54DC" w:rsidRDefault="00D871E0" w:rsidP="00876A43">
      <w:pPr>
        <w:numPr>
          <w:ilvl w:val="0"/>
          <w:numId w:val="89"/>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ali izvedena dela ustrezajo določilom te pogodbe, veljavnim zakonskim predpisom in pravilom stroke;</w:t>
      </w:r>
    </w:p>
    <w:p w14:paraId="5B0A0660" w14:textId="77777777" w:rsidR="00D871E0" w:rsidRPr="007C54DC" w:rsidRDefault="00D871E0" w:rsidP="00876A43">
      <w:pPr>
        <w:numPr>
          <w:ilvl w:val="0"/>
          <w:numId w:val="89"/>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datume začetka in zaključka del in datum prevzema del;</w:t>
      </w:r>
    </w:p>
    <w:p w14:paraId="2AA371AF" w14:textId="77777777" w:rsidR="00D871E0" w:rsidRPr="007C54DC" w:rsidRDefault="00D871E0" w:rsidP="00876A43">
      <w:pPr>
        <w:numPr>
          <w:ilvl w:val="0"/>
          <w:numId w:val="89"/>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kakovost izvedenih del in pripombe naročnika v zvezi z njo;</w:t>
      </w:r>
    </w:p>
    <w:p w14:paraId="5B4D1420" w14:textId="77777777" w:rsidR="00D871E0" w:rsidRPr="007C54DC" w:rsidRDefault="00D871E0" w:rsidP="00876A43">
      <w:pPr>
        <w:numPr>
          <w:ilvl w:val="0"/>
          <w:numId w:val="89"/>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opredelitev del, ki jih je izvajalec dolžan ponovno izvesti, dokončati ali popraviti ter rok za to;</w:t>
      </w:r>
    </w:p>
    <w:p w14:paraId="3709E964" w14:textId="77777777" w:rsidR="00D871E0" w:rsidRPr="007C54DC" w:rsidRDefault="00D871E0" w:rsidP="00876A43">
      <w:pPr>
        <w:numPr>
          <w:ilvl w:val="0"/>
          <w:numId w:val="89"/>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opredelitev vseh očitnih napak, ki se jih ugotovi pri vidnem pregledu del ter rok za njihovo odpravo;</w:t>
      </w:r>
    </w:p>
    <w:p w14:paraId="124B6C09" w14:textId="77777777" w:rsidR="00D871E0" w:rsidRPr="007C54DC" w:rsidRDefault="00D871E0" w:rsidP="00876A43">
      <w:pPr>
        <w:numPr>
          <w:ilvl w:val="0"/>
          <w:numId w:val="89"/>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morebitna odprta, med predstavniki pogodbenih strank, sporna vprašanja tehnične narave.</w:t>
      </w:r>
    </w:p>
    <w:p w14:paraId="727C4C6A" w14:textId="77777777" w:rsidR="00D871E0" w:rsidRPr="007C54DC" w:rsidRDefault="00D871E0" w:rsidP="00876A43">
      <w:pPr>
        <w:spacing w:after="0"/>
        <w:jc w:val="both"/>
        <w:rPr>
          <w:rFonts w:asciiTheme="minorHAnsi" w:hAnsiTheme="minorHAnsi" w:cstheme="minorHAnsi"/>
          <w:bCs/>
          <w:sz w:val="23"/>
          <w:szCs w:val="23"/>
          <w:lang w:eastAsia="zh-CN"/>
        </w:rPr>
      </w:pPr>
    </w:p>
    <w:p w14:paraId="258C72B9" w14:textId="77777777" w:rsidR="00D871E0" w:rsidRPr="007C54DC" w:rsidRDefault="00D871E0" w:rsidP="00876A4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Ob primopredaji je dolžan izvajalec predati naročniku tudi vso potrebno dokumentacijo, ki se nanaša na izvedena dela in vso vgrajeno opremo kot na primer:</w:t>
      </w:r>
    </w:p>
    <w:p w14:paraId="1819F28F" w14:textId="6C576D5F" w:rsidR="00D871E0" w:rsidRPr="00823B23" w:rsidRDefault="00D871E0" w:rsidP="00C2559E">
      <w:pPr>
        <w:pStyle w:val="Odstavekseznama"/>
        <w:numPr>
          <w:ilvl w:val="0"/>
          <w:numId w:val="96"/>
        </w:numPr>
        <w:spacing w:after="0"/>
        <w:jc w:val="both"/>
        <w:rPr>
          <w:rFonts w:asciiTheme="minorHAnsi" w:hAnsiTheme="minorHAnsi" w:cstheme="minorHAnsi"/>
          <w:bCs/>
          <w:sz w:val="23"/>
          <w:szCs w:val="23"/>
          <w:lang w:eastAsia="zh-CN"/>
        </w:rPr>
      </w:pPr>
      <w:r w:rsidRPr="00C2559E">
        <w:rPr>
          <w:rFonts w:asciiTheme="minorHAnsi" w:hAnsiTheme="minorHAnsi" w:cstheme="minorHAnsi"/>
          <w:bCs/>
          <w:sz w:val="23"/>
          <w:szCs w:val="23"/>
          <w:lang w:eastAsia="zh-CN"/>
        </w:rPr>
        <w:t xml:space="preserve">certifikate, izjave o skladnosti s standardi, </w:t>
      </w:r>
      <w:r w:rsidRPr="00823B23">
        <w:rPr>
          <w:rFonts w:asciiTheme="minorHAnsi" w:hAnsiTheme="minorHAnsi" w:cstheme="minorHAnsi"/>
          <w:bCs/>
          <w:sz w:val="23"/>
          <w:szCs w:val="23"/>
          <w:lang w:eastAsia="zh-CN"/>
        </w:rPr>
        <w:t>ustrezne tehnične, projektne in ostale dokumente</w:t>
      </w:r>
      <w:r w:rsidR="00C2559E" w:rsidRPr="00823B23">
        <w:rPr>
          <w:rFonts w:asciiTheme="minorHAnsi" w:hAnsiTheme="minorHAnsi" w:cstheme="minorHAnsi"/>
          <w:bCs/>
          <w:sz w:val="23"/>
          <w:szCs w:val="23"/>
          <w:lang w:eastAsia="zh-CN"/>
        </w:rPr>
        <w:t>, ki jih naročnik ni zahteval že pred prevzemom del</w:t>
      </w:r>
      <w:r w:rsidRPr="00823B23">
        <w:rPr>
          <w:rFonts w:asciiTheme="minorHAnsi" w:hAnsiTheme="minorHAnsi" w:cstheme="minorHAnsi"/>
          <w:bCs/>
          <w:sz w:val="23"/>
          <w:szCs w:val="23"/>
          <w:lang w:eastAsia="zh-CN"/>
        </w:rPr>
        <w:t xml:space="preserve">, </w:t>
      </w:r>
    </w:p>
    <w:p w14:paraId="710BBA10" w14:textId="669A674C" w:rsidR="007209EF" w:rsidRPr="00C2559E" w:rsidRDefault="007209EF" w:rsidP="00C2559E">
      <w:pPr>
        <w:pStyle w:val="Odstavekseznama"/>
        <w:numPr>
          <w:ilvl w:val="0"/>
          <w:numId w:val="96"/>
        </w:numPr>
        <w:spacing w:after="0"/>
        <w:jc w:val="both"/>
        <w:rPr>
          <w:rFonts w:asciiTheme="minorHAnsi" w:hAnsiTheme="minorHAnsi" w:cstheme="minorHAnsi"/>
          <w:bCs/>
          <w:sz w:val="23"/>
          <w:szCs w:val="23"/>
          <w:lang w:eastAsia="zh-CN"/>
        </w:rPr>
      </w:pPr>
      <w:r w:rsidRPr="007209EF">
        <w:rPr>
          <w:rFonts w:asciiTheme="minorHAnsi" w:hAnsiTheme="minorHAnsi" w:cstheme="minorHAnsi"/>
          <w:bCs/>
          <w:sz w:val="23"/>
          <w:szCs w:val="23"/>
          <w:lang w:eastAsia="zh-CN"/>
        </w:rPr>
        <w:t>dokazila, ki dokazujejo izpolnjevanje naročnikov zahtev</w:t>
      </w:r>
      <w:r>
        <w:rPr>
          <w:rFonts w:asciiTheme="minorHAnsi" w:hAnsiTheme="minorHAnsi" w:cstheme="minorHAnsi"/>
          <w:bCs/>
          <w:sz w:val="23"/>
          <w:szCs w:val="23"/>
          <w:lang w:eastAsia="zh-CN"/>
        </w:rPr>
        <w:t>,</w:t>
      </w:r>
      <w:r w:rsidRPr="007209EF">
        <w:rPr>
          <w:rFonts w:asciiTheme="minorHAnsi" w:hAnsiTheme="minorHAnsi" w:cstheme="minorHAnsi"/>
          <w:bCs/>
          <w:sz w:val="23"/>
          <w:szCs w:val="23"/>
          <w:lang w:eastAsia="zh-CN"/>
        </w:rPr>
        <w:t xml:space="preserve"> vezanih na Uredbo o </w:t>
      </w:r>
      <w:r>
        <w:rPr>
          <w:rFonts w:asciiTheme="minorHAnsi" w:hAnsiTheme="minorHAnsi" w:cstheme="minorHAnsi"/>
          <w:bCs/>
          <w:sz w:val="23"/>
          <w:szCs w:val="23"/>
          <w:lang w:eastAsia="zh-CN"/>
        </w:rPr>
        <w:t>zelenem javnem naročanju,</w:t>
      </w:r>
    </w:p>
    <w:p w14:paraId="367B1923" w14:textId="62779B2D" w:rsidR="00D871E0" w:rsidRPr="00C2559E" w:rsidRDefault="00D871E0" w:rsidP="00C2559E">
      <w:pPr>
        <w:pStyle w:val="Odstavekseznama"/>
        <w:numPr>
          <w:ilvl w:val="0"/>
          <w:numId w:val="96"/>
        </w:numPr>
        <w:spacing w:after="0"/>
        <w:jc w:val="both"/>
        <w:rPr>
          <w:rFonts w:asciiTheme="minorHAnsi" w:hAnsiTheme="minorHAnsi" w:cstheme="minorHAnsi"/>
          <w:bCs/>
          <w:sz w:val="23"/>
          <w:szCs w:val="23"/>
          <w:lang w:eastAsia="zh-CN"/>
        </w:rPr>
      </w:pPr>
      <w:r w:rsidRPr="00C2559E">
        <w:rPr>
          <w:rFonts w:asciiTheme="minorHAnsi" w:hAnsiTheme="minorHAnsi" w:cstheme="minorHAnsi"/>
          <w:bCs/>
          <w:sz w:val="23"/>
          <w:szCs w:val="23"/>
          <w:lang w:eastAsia="zh-CN"/>
        </w:rPr>
        <w:t>garancijske liste za brezhibno delovanje predmeta pogodbe,</w:t>
      </w:r>
    </w:p>
    <w:p w14:paraId="2B802E9B" w14:textId="6632078B" w:rsidR="00D871E0" w:rsidRPr="00C2559E" w:rsidRDefault="00D871E0" w:rsidP="00C2559E">
      <w:pPr>
        <w:pStyle w:val="Odstavekseznama"/>
        <w:numPr>
          <w:ilvl w:val="0"/>
          <w:numId w:val="96"/>
        </w:numPr>
        <w:spacing w:after="0"/>
        <w:jc w:val="both"/>
        <w:rPr>
          <w:rFonts w:asciiTheme="minorHAnsi" w:hAnsiTheme="minorHAnsi" w:cstheme="minorHAnsi"/>
          <w:bCs/>
          <w:sz w:val="23"/>
          <w:szCs w:val="23"/>
          <w:lang w:eastAsia="zh-CN"/>
        </w:rPr>
      </w:pPr>
      <w:r w:rsidRPr="00C2559E">
        <w:rPr>
          <w:rFonts w:asciiTheme="minorHAnsi" w:hAnsiTheme="minorHAnsi" w:cstheme="minorHAnsi"/>
          <w:bCs/>
          <w:sz w:val="23"/>
          <w:szCs w:val="23"/>
          <w:lang w:eastAsia="zh-CN"/>
        </w:rPr>
        <w:t>navodila za uporabo, obratovanje in vzdrževanje v slovenskem jeziku, ter druge listine, določene s pogodbo.</w:t>
      </w:r>
    </w:p>
    <w:p w14:paraId="6F88B072" w14:textId="77777777" w:rsidR="00D871E0" w:rsidRPr="007C54DC" w:rsidRDefault="00D871E0" w:rsidP="00876A43">
      <w:pPr>
        <w:spacing w:after="0"/>
        <w:jc w:val="both"/>
        <w:rPr>
          <w:rFonts w:asciiTheme="minorHAnsi" w:hAnsiTheme="minorHAnsi" w:cstheme="minorHAnsi"/>
          <w:bCs/>
          <w:sz w:val="23"/>
          <w:szCs w:val="23"/>
          <w:lang w:eastAsia="zh-CN"/>
        </w:rPr>
      </w:pPr>
    </w:p>
    <w:p w14:paraId="69E5F1D5" w14:textId="77777777" w:rsidR="00D871E0" w:rsidRPr="007C54DC" w:rsidRDefault="00D871E0" w:rsidP="00876A4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Prevzem del (primopredaja) ni opravljen, dokler izvajalec naročniku ne izroči ustreznega finančnega zavarovanja za odpravo napak v garancijskem roku (bančna garancija, kavcijsko zavarovanje) v skladu s to pogodbo. </w:t>
      </w:r>
    </w:p>
    <w:p w14:paraId="357B724A" w14:textId="40D67615" w:rsidR="00D871E0" w:rsidRPr="007C54DC" w:rsidRDefault="00D871E0" w:rsidP="00876A4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Izvajalec je dolžan izročiti dogovorjeno finančno zavarovanje najkasneje v roku 15 (petnajst) koledarskih dni po datumu prevzema del.</w:t>
      </w:r>
    </w:p>
    <w:p w14:paraId="5BDC48AA" w14:textId="77777777" w:rsidR="00D871E0" w:rsidRPr="007C54DC" w:rsidRDefault="00D871E0" w:rsidP="00876A43">
      <w:pPr>
        <w:spacing w:after="0"/>
        <w:jc w:val="both"/>
        <w:rPr>
          <w:rFonts w:asciiTheme="minorHAnsi" w:hAnsiTheme="minorHAnsi" w:cstheme="minorHAnsi"/>
          <w:bCs/>
          <w:sz w:val="23"/>
          <w:szCs w:val="23"/>
          <w:lang w:eastAsia="zh-CN"/>
        </w:rPr>
      </w:pPr>
    </w:p>
    <w:p w14:paraId="2CDC7C0C" w14:textId="77777777" w:rsidR="00D871E0" w:rsidRPr="007C54DC" w:rsidRDefault="00D871E0" w:rsidP="00876A4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V primeru, da katerakoli stranka neupravičeno odkloni udeležbo pri kvalitativnem pregledu izvedenih del ali podpis primopredajnega zapisnika ali se ne odzove na poziv nasprotne stranke, lahko kvalitativni pregled izvedenih del opravi samo druga pogodbena stranka, ki tudi sama pripravi in podpiše primopredajni zapisnik. V takšnem primeru pogodbena stranka, ki je opravila enostransko primopredajo, ne sme trpeti nikakršnih negativnih posledic zaradi nesodelovanja druge pogodbene stranke. </w:t>
      </w:r>
    </w:p>
    <w:p w14:paraId="218FAD7B" w14:textId="77777777" w:rsidR="00D871E0" w:rsidRPr="007C54DC" w:rsidRDefault="00D871E0" w:rsidP="00876A43">
      <w:pPr>
        <w:spacing w:after="0"/>
        <w:jc w:val="both"/>
        <w:rPr>
          <w:rFonts w:asciiTheme="minorHAnsi" w:hAnsiTheme="minorHAnsi" w:cstheme="minorHAnsi"/>
          <w:bCs/>
          <w:sz w:val="23"/>
          <w:szCs w:val="23"/>
          <w:lang w:eastAsia="zh-CN"/>
        </w:rPr>
      </w:pPr>
    </w:p>
    <w:p w14:paraId="1FFF0859" w14:textId="77777777" w:rsidR="00D871E0" w:rsidRPr="007C54DC" w:rsidRDefault="00D871E0" w:rsidP="00876A4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Kot uspešno izveden prevzem del šteje tudi morebitno dejstvo, da je naročnik pred izvedbo prevzema del začel kakorkoli uporabljati objekt, ki je predmet te gradbene pogodbe.</w:t>
      </w:r>
    </w:p>
    <w:p w14:paraId="15F00ECF" w14:textId="77777777" w:rsidR="00D871E0" w:rsidRPr="007C54DC" w:rsidRDefault="00D871E0" w:rsidP="00876A43">
      <w:pPr>
        <w:spacing w:after="0"/>
        <w:jc w:val="both"/>
        <w:rPr>
          <w:rFonts w:asciiTheme="minorHAnsi" w:hAnsiTheme="minorHAnsi" w:cstheme="minorHAnsi"/>
          <w:bCs/>
          <w:sz w:val="23"/>
          <w:szCs w:val="23"/>
          <w:lang w:eastAsia="zh-CN"/>
        </w:rPr>
      </w:pPr>
    </w:p>
    <w:p w14:paraId="3574D1D3" w14:textId="4710702B" w:rsidR="00D871E0" w:rsidRPr="007C54DC" w:rsidRDefault="00D871E0" w:rsidP="00876A43">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Po uspešno opravljeni primopredaji so izpolnjeni pogoji za izdelavo </w:t>
      </w:r>
      <w:r w:rsidR="00411719">
        <w:rPr>
          <w:rFonts w:asciiTheme="minorHAnsi" w:hAnsiTheme="minorHAnsi" w:cstheme="minorHAnsi"/>
          <w:bCs/>
          <w:sz w:val="23"/>
          <w:szCs w:val="23"/>
          <w:lang w:eastAsia="zh-CN"/>
        </w:rPr>
        <w:t>računa</w:t>
      </w:r>
      <w:r w:rsidRPr="007C54DC">
        <w:rPr>
          <w:rFonts w:asciiTheme="minorHAnsi" w:hAnsiTheme="minorHAnsi" w:cstheme="minorHAnsi"/>
          <w:bCs/>
          <w:sz w:val="23"/>
          <w:szCs w:val="23"/>
          <w:lang w:eastAsia="zh-CN"/>
        </w:rPr>
        <w:t>.</w:t>
      </w:r>
    </w:p>
    <w:p w14:paraId="0717277D" w14:textId="3B54EC90" w:rsidR="006D7EA2" w:rsidRPr="007C54DC" w:rsidRDefault="006D7EA2" w:rsidP="00876A43">
      <w:pPr>
        <w:spacing w:after="0"/>
        <w:jc w:val="both"/>
        <w:rPr>
          <w:rFonts w:asciiTheme="minorHAnsi" w:hAnsiTheme="minorHAnsi" w:cstheme="minorHAnsi"/>
          <w:bCs/>
          <w:sz w:val="23"/>
          <w:szCs w:val="23"/>
          <w:lang w:eastAsia="zh-CN"/>
        </w:rPr>
      </w:pPr>
    </w:p>
    <w:p w14:paraId="73F9CC92" w14:textId="77777777" w:rsidR="006D7EA2" w:rsidRPr="007C54DC" w:rsidRDefault="006D7EA2" w:rsidP="00BE3CE7">
      <w:pPr>
        <w:numPr>
          <w:ilvl w:val="0"/>
          <w:numId w:val="23"/>
        </w:numPr>
        <w:spacing w:after="0"/>
        <w:jc w:val="both"/>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5129E377" w14:textId="77777777" w:rsidR="006D7EA2" w:rsidRPr="007C54DC" w:rsidRDefault="006D7EA2" w:rsidP="006D7EA2">
      <w:pPr>
        <w:spacing w:after="0"/>
        <w:jc w:val="both"/>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Razlog za odklonitev prevzema del</w:t>
      </w:r>
    </w:p>
    <w:p w14:paraId="4F0831C2" w14:textId="77777777" w:rsidR="006D7EA2" w:rsidRPr="007C54DC" w:rsidRDefault="006D7EA2" w:rsidP="006D7EA2">
      <w:pPr>
        <w:spacing w:after="0"/>
        <w:jc w:val="both"/>
        <w:rPr>
          <w:rFonts w:asciiTheme="minorHAnsi" w:hAnsiTheme="minorHAnsi" w:cstheme="minorHAnsi"/>
          <w:b/>
          <w:bCs/>
          <w:sz w:val="23"/>
          <w:szCs w:val="23"/>
          <w:lang w:eastAsia="zh-CN"/>
        </w:rPr>
      </w:pPr>
    </w:p>
    <w:p w14:paraId="0869BE0A" w14:textId="77777777" w:rsidR="006D7EA2" w:rsidRPr="007C54DC" w:rsidRDefault="006D7EA2" w:rsidP="006D7EA2">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682872A3" w14:textId="00D84D14" w:rsidR="00AD7B14" w:rsidRDefault="00AD7B14" w:rsidP="00AD7B14">
      <w:pPr>
        <w:spacing w:after="0"/>
        <w:rPr>
          <w:rFonts w:asciiTheme="minorHAnsi" w:hAnsiTheme="minorHAnsi" w:cstheme="minorHAnsi"/>
          <w:bCs/>
          <w:sz w:val="23"/>
          <w:szCs w:val="23"/>
          <w:lang w:eastAsia="zh-CN"/>
        </w:rPr>
      </w:pPr>
    </w:p>
    <w:p w14:paraId="0511992A" w14:textId="77777777" w:rsidR="009A3316" w:rsidRDefault="009A3316" w:rsidP="00AD7B14">
      <w:pPr>
        <w:spacing w:after="0"/>
        <w:rPr>
          <w:rFonts w:asciiTheme="minorHAnsi" w:hAnsiTheme="minorHAnsi" w:cstheme="minorHAnsi"/>
          <w:bCs/>
          <w:sz w:val="23"/>
          <w:szCs w:val="23"/>
          <w:lang w:eastAsia="zh-CN"/>
        </w:rPr>
      </w:pPr>
    </w:p>
    <w:p w14:paraId="1C5FDEE3" w14:textId="24F670E6" w:rsidR="007A229E" w:rsidRDefault="007A229E" w:rsidP="00AD7B14">
      <w:pPr>
        <w:spacing w:after="0"/>
        <w:rPr>
          <w:rFonts w:asciiTheme="minorHAnsi" w:hAnsiTheme="minorHAnsi" w:cstheme="minorHAnsi"/>
          <w:bCs/>
          <w:sz w:val="23"/>
          <w:szCs w:val="23"/>
          <w:lang w:eastAsia="zh-CN"/>
        </w:rPr>
      </w:pPr>
    </w:p>
    <w:p w14:paraId="28A8557C" w14:textId="77777777" w:rsidR="00AD7B14" w:rsidRPr="007C54DC" w:rsidRDefault="00AD7B14" w:rsidP="0096661A">
      <w:pPr>
        <w:numPr>
          <w:ilvl w:val="0"/>
          <w:numId w:val="22"/>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lastRenderedPageBreak/>
        <w:t>FINANČNA ZAVAROVANJA</w:t>
      </w:r>
    </w:p>
    <w:p w14:paraId="5CE42E51" w14:textId="77777777" w:rsidR="00AD7B14" w:rsidRPr="007C54DC" w:rsidRDefault="00AD7B14" w:rsidP="00AD7B14">
      <w:pPr>
        <w:spacing w:after="0"/>
        <w:rPr>
          <w:rFonts w:asciiTheme="minorHAnsi" w:hAnsiTheme="minorHAnsi" w:cstheme="minorHAnsi"/>
          <w:bCs/>
          <w:sz w:val="23"/>
          <w:szCs w:val="23"/>
          <w:lang w:eastAsia="zh-CN"/>
        </w:rPr>
      </w:pPr>
    </w:p>
    <w:p w14:paraId="22094845" w14:textId="77777777" w:rsidR="003C2FC4" w:rsidRPr="007C54DC" w:rsidRDefault="003C2FC4" w:rsidP="003C2FC4">
      <w:pPr>
        <w:numPr>
          <w:ilvl w:val="0"/>
          <w:numId w:val="23"/>
        </w:numPr>
        <w:spacing w:after="0"/>
        <w:jc w:val="both"/>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592652D6" w14:textId="1C69A1E5" w:rsidR="003C2FC4" w:rsidRPr="007C54DC" w:rsidRDefault="003C2FC4" w:rsidP="003C2FC4">
      <w:pPr>
        <w:spacing w:after="0"/>
        <w:jc w:val="both"/>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Višina finančnega zavarovanja za odpravo napak v garancijskem roku</w:t>
      </w:r>
    </w:p>
    <w:p w14:paraId="2E44B86E" w14:textId="77777777" w:rsidR="003C2FC4" w:rsidRPr="007C54DC" w:rsidRDefault="003C2FC4" w:rsidP="003C2FC4">
      <w:pPr>
        <w:spacing w:after="0"/>
        <w:jc w:val="both"/>
        <w:rPr>
          <w:rFonts w:asciiTheme="minorHAnsi" w:hAnsiTheme="minorHAnsi" w:cstheme="minorHAnsi"/>
          <w:b/>
          <w:bCs/>
          <w:sz w:val="23"/>
          <w:szCs w:val="23"/>
          <w:lang w:eastAsia="zh-CN"/>
        </w:rPr>
      </w:pPr>
    </w:p>
    <w:p w14:paraId="1D6421E4" w14:textId="2406978C" w:rsidR="003C2FC4" w:rsidRPr="007C54DC" w:rsidRDefault="003C2FC4" w:rsidP="003C2FC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Vrednost finančnega zavarovanja za od</w:t>
      </w:r>
      <w:r w:rsidR="00471E7A">
        <w:rPr>
          <w:rFonts w:asciiTheme="minorHAnsi" w:hAnsiTheme="minorHAnsi" w:cstheme="minorHAnsi"/>
          <w:bCs/>
          <w:sz w:val="23"/>
          <w:szCs w:val="23"/>
          <w:lang w:eastAsia="zh-CN"/>
        </w:rPr>
        <w:t xml:space="preserve">pravo napak v garancijskem roku je določena v višini 5% realizirane </w:t>
      </w:r>
      <w:r w:rsidRPr="007C54DC">
        <w:rPr>
          <w:rFonts w:asciiTheme="minorHAnsi" w:hAnsiTheme="minorHAnsi" w:cstheme="minorHAnsi"/>
          <w:bCs/>
          <w:sz w:val="23"/>
          <w:szCs w:val="23"/>
          <w:lang w:eastAsia="zh-CN"/>
        </w:rPr>
        <w:t>vrednosti pogodbe brez DDV.</w:t>
      </w:r>
    </w:p>
    <w:p w14:paraId="2574D7B6" w14:textId="77777777" w:rsidR="003C2FC4" w:rsidRPr="007C54DC" w:rsidRDefault="003C2FC4" w:rsidP="003C2FC4">
      <w:pPr>
        <w:spacing w:after="0"/>
        <w:jc w:val="both"/>
        <w:rPr>
          <w:rFonts w:asciiTheme="minorHAnsi" w:hAnsiTheme="minorHAnsi" w:cstheme="minorHAnsi"/>
          <w:bCs/>
          <w:sz w:val="23"/>
          <w:szCs w:val="23"/>
          <w:lang w:eastAsia="zh-CN"/>
        </w:rPr>
      </w:pPr>
    </w:p>
    <w:p w14:paraId="15FEEEED" w14:textId="77777777" w:rsidR="00CF6C40" w:rsidRPr="007C54DC" w:rsidRDefault="00CF6C40" w:rsidP="00AD7B14">
      <w:pPr>
        <w:spacing w:after="0"/>
        <w:rPr>
          <w:rFonts w:asciiTheme="minorHAnsi" w:hAnsiTheme="minorHAnsi" w:cstheme="minorHAnsi"/>
          <w:bCs/>
          <w:sz w:val="23"/>
          <w:szCs w:val="23"/>
          <w:lang w:eastAsia="zh-CN"/>
        </w:rPr>
      </w:pPr>
    </w:p>
    <w:p w14:paraId="7020B789" w14:textId="77777777" w:rsidR="00AD7B14" w:rsidRPr="007C54DC" w:rsidRDefault="00AD7B14" w:rsidP="0096661A">
      <w:pPr>
        <w:numPr>
          <w:ilvl w:val="0"/>
          <w:numId w:val="22"/>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ODSTOP POGODBE</w:t>
      </w:r>
    </w:p>
    <w:p w14:paraId="322E00E0" w14:textId="77777777" w:rsidR="00AD7B14" w:rsidRPr="007C54DC" w:rsidRDefault="00AD7B14" w:rsidP="00AD7B14">
      <w:pPr>
        <w:spacing w:after="0"/>
        <w:rPr>
          <w:rFonts w:asciiTheme="minorHAnsi" w:hAnsiTheme="minorHAnsi" w:cstheme="minorHAnsi"/>
          <w:b/>
          <w:bCs/>
          <w:sz w:val="23"/>
          <w:szCs w:val="23"/>
          <w:lang w:eastAsia="zh-CN"/>
        </w:rPr>
      </w:pPr>
    </w:p>
    <w:p w14:paraId="29E45FD4" w14:textId="77777777" w:rsidR="00AD7B14" w:rsidRPr="007C54DC" w:rsidRDefault="00AD7B14" w:rsidP="0096661A">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393D0250"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Prepoved odstopa pogodbe</w:t>
      </w:r>
    </w:p>
    <w:p w14:paraId="748E76AC" w14:textId="77777777" w:rsidR="00AD7B14" w:rsidRPr="007C54DC" w:rsidRDefault="00AD7B14" w:rsidP="00AD7B14">
      <w:pPr>
        <w:spacing w:after="0"/>
        <w:rPr>
          <w:rFonts w:asciiTheme="minorHAnsi" w:hAnsiTheme="minorHAnsi" w:cstheme="minorHAnsi"/>
          <w:bCs/>
          <w:sz w:val="23"/>
          <w:szCs w:val="23"/>
          <w:lang w:eastAsia="zh-CN"/>
        </w:rPr>
      </w:pPr>
    </w:p>
    <w:p w14:paraId="186BACDB"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75D31783" w14:textId="77777777" w:rsidR="00AD7B14" w:rsidRPr="007C54DC" w:rsidRDefault="00AD7B14" w:rsidP="00AD7B14">
      <w:pPr>
        <w:spacing w:after="0"/>
        <w:rPr>
          <w:rFonts w:asciiTheme="minorHAnsi" w:hAnsiTheme="minorHAnsi" w:cstheme="minorHAnsi"/>
          <w:b/>
          <w:bCs/>
          <w:sz w:val="23"/>
          <w:szCs w:val="23"/>
          <w:lang w:eastAsia="zh-CN"/>
        </w:rPr>
      </w:pPr>
    </w:p>
    <w:p w14:paraId="3E39E125" w14:textId="77777777" w:rsidR="00AD7B14" w:rsidRPr="007C54DC" w:rsidRDefault="00AD7B14" w:rsidP="00AD7B14">
      <w:pPr>
        <w:spacing w:after="0"/>
        <w:rPr>
          <w:rFonts w:asciiTheme="minorHAnsi" w:hAnsiTheme="minorHAnsi" w:cstheme="minorHAnsi"/>
          <w:bCs/>
          <w:sz w:val="23"/>
          <w:szCs w:val="23"/>
          <w:lang w:eastAsia="zh-CN"/>
        </w:rPr>
      </w:pPr>
    </w:p>
    <w:p w14:paraId="4D7F194A" w14:textId="77777777" w:rsidR="00AD7B14" w:rsidRPr="007C54DC" w:rsidRDefault="00AD7B14" w:rsidP="0096661A">
      <w:pPr>
        <w:numPr>
          <w:ilvl w:val="0"/>
          <w:numId w:val="22"/>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VIŠJA SILA</w:t>
      </w:r>
    </w:p>
    <w:p w14:paraId="1FFA0559" w14:textId="77777777" w:rsidR="00AD7B14" w:rsidRPr="007C54DC" w:rsidRDefault="00AD7B14" w:rsidP="00AD7B14">
      <w:pPr>
        <w:spacing w:after="0"/>
        <w:rPr>
          <w:rFonts w:asciiTheme="minorHAnsi" w:hAnsiTheme="minorHAnsi" w:cstheme="minorHAnsi"/>
          <w:b/>
          <w:bCs/>
          <w:sz w:val="23"/>
          <w:szCs w:val="23"/>
          <w:lang w:eastAsia="zh-CN"/>
        </w:rPr>
      </w:pPr>
    </w:p>
    <w:p w14:paraId="55ABFC86" w14:textId="77777777" w:rsidR="00AD7B14" w:rsidRPr="007C54DC" w:rsidRDefault="00AD7B14" w:rsidP="0096661A">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42038EAD"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Višja sila</w:t>
      </w:r>
    </w:p>
    <w:p w14:paraId="1D854F34" w14:textId="77777777" w:rsidR="00AD7B14" w:rsidRPr="007C54DC" w:rsidRDefault="00AD7B14" w:rsidP="00AD7B14">
      <w:pPr>
        <w:spacing w:after="0"/>
        <w:rPr>
          <w:rFonts w:asciiTheme="minorHAnsi" w:hAnsiTheme="minorHAnsi" w:cstheme="minorHAnsi"/>
          <w:b/>
          <w:bCs/>
          <w:sz w:val="23"/>
          <w:szCs w:val="23"/>
          <w:lang w:eastAsia="zh-CN"/>
        </w:rPr>
      </w:pPr>
    </w:p>
    <w:p w14:paraId="1E3C34E4"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Pod višjo silo se razumejo vsi nepredvideni in nepričakovani dogodki, ki nastopijo neodvisno od volje strank in ki jih stranki nista mogli predvideti ob sklepanju pogodbe ter kakorkoli vplivajo na izvedbo pogodbenih obveznosti.</w:t>
      </w:r>
    </w:p>
    <w:p w14:paraId="06C5CEBF" w14:textId="77777777" w:rsidR="00AD7B14" w:rsidRPr="007C54DC" w:rsidRDefault="00AD7B14" w:rsidP="00AD7B14">
      <w:pPr>
        <w:spacing w:after="0"/>
        <w:jc w:val="both"/>
        <w:rPr>
          <w:rFonts w:asciiTheme="minorHAnsi" w:hAnsiTheme="minorHAnsi" w:cstheme="minorHAnsi"/>
          <w:bCs/>
          <w:sz w:val="23"/>
          <w:szCs w:val="23"/>
          <w:lang w:eastAsia="zh-CN"/>
        </w:rPr>
      </w:pPr>
    </w:p>
    <w:p w14:paraId="6D99268A"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Nobena od strank ni odgovorna za neizpolnitev katerekoli izmed svojih obveznosti iz razlogov, ki so izven njenega nadzora.</w:t>
      </w:r>
    </w:p>
    <w:p w14:paraId="27685BF8" w14:textId="77777777" w:rsidR="00D94B99" w:rsidRPr="007C54DC" w:rsidRDefault="00D94B99" w:rsidP="00AD7B14">
      <w:pPr>
        <w:spacing w:after="0"/>
        <w:jc w:val="both"/>
        <w:rPr>
          <w:rFonts w:asciiTheme="minorHAnsi" w:hAnsiTheme="minorHAnsi" w:cstheme="minorHAnsi"/>
          <w:bCs/>
          <w:sz w:val="23"/>
          <w:szCs w:val="23"/>
          <w:lang w:eastAsia="zh-CN"/>
        </w:rPr>
      </w:pPr>
    </w:p>
    <w:p w14:paraId="699CF8DB" w14:textId="77777777" w:rsidR="00D94B99" w:rsidRPr="007C54DC" w:rsidRDefault="00D94B99" w:rsidP="00AD7B14">
      <w:pPr>
        <w:spacing w:after="0"/>
        <w:jc w:val="both"/>
        <w:rPr>
          <w:rFonts w:asciiTheme="minorHAnsi" w:hAnsiTheme="minorHAnsi" w:cstheme="minorHAnsi"/>
          <w:bCs/>
          <w:sz w:val="23"/>
          <w:szCs w:val="23"/>
          <w:lang w:eastAsia="zh-CN"/>
        </w:rPr>
      </w:pPr>
    </w:p>
    <w:p w14:paraId="265250A8" w14:textId="77777777" w:rsidR="00AD7B14" w:rsidRPr="007C54DC" w:rsidRDefault="00AD7B14" w:rsidP="0096661A">
      <w:pPr>
        <w:numPr>
          <w:ilvl w:val="0"/>
          <w:numId w:val="22"/>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KONČNE DOLOČBE</w:t>
      </w:r>
    </w:p>
    <w:p w14:paraId="3EED0A6F" w14:textId="77777777" w:rsidR="00AD7B14" w:rsidRPr="007C54DC" w:rsidRDefault="00AD7B14" w:rsidP="00AD7B14">
      <w:pPr>
        <w:spacing w:after="0"/>
        <w:rPr>
          <w:rFonts w:asciiTheme="minorHAnsi" w:hAnsiTheme="minorHAnsi" w:cstheme="minorHAnsi"/>
          <w:bCs/>
          <w:sz w:val="23"/>
          <w:szCs w:val="23"/>
          <w:lang w:eastAsia="zh-CN"/>
        </w:rPr>
      </w:pPr>
    </w:p>
    <w:p w14:paraId="26B61027" w14:textId="77777777" w:rsidR="00AD7B14" w:rsidRPr="007C54DC" w:rsidRDefault="00AD7B14" w:rsidP="0096661A">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31967B1D"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Prioriteta dokumentov</w:t>
      </w:r>
    </w:p>
    <w:p w14:paraId="74FDE44B" w14:textId="77777777" w:rsidR="00AD7B14" w:rsidRPr="007C54DC" w:rsidRDefault="00AD7B14" w:rsidP="00AD7B14">
      <w:pPr>
        <w:spacing w:after="0"/>
        <w:rPr>
          <w:rFonts w:asciiTheme="minorHAnsi" w:hAnsiTheme="minorHAnsi" w:cstheme="minorHAnsi"/>
          <w:b/>
          <w:bCs/>
          <w:sz w:val="23"/>
          <w:szCs w:val="23"/>
          <w:lang w:eastAsia="zh-CN"/>
        </w:rPr>
      </w:pPr>
    </w:p>
    <w:p w14:paraId="4B2C0C81" w14:textId="5316F3B4"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V primeru, če pogodbena določila posameznih vprašanj ne urejajo, se uporabljajo določila Obligacijskega zakonika, zakona, ki ureja gradnjo objektov in druge veljavne zakonodaje.</w:t>
      </w:r>
    </w:p>
    <w:p w14:paraId="160E275B" w14:textId="77777777" w:rsidR="00AD7B14" w:rsidRPr="007C54DC" w:rsidRDefault="00AD7B14" w:rsidP="00AD7B14">
      <w:pPr>
        <w:spacing w:after="0"/>
        <w:jc w:val="both"/>
        <w:rPr>
          <w:rFonts w:asciiTheme="minorHAnsi" w:hAnsiTheme="minorHAnsi" w:cstheme="minorHAnsi"/>
          <w:bCs/>
          <w:sz w:val="23"/>
          <w:szCs w:val="23"/>
          <w:lang w:eastAsia="zh-CN"/>
        </w:rPr>
      </w:pPr>
    </w:p>
    <w:p w14:paraId="38089C6F"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Naslednji dokumenti se štejejo kot sestavni del te pogodbe:</w:t>
      </w:r>
    </w:p>
    <w:p w14:paraId="0C402126" w14:textId="77777777" w:rsidR="00AF51EF" w:rsidRPr="007C54DC" w:rsidRDefault="00AF51EF" w:rsidP="009E3B52">
      <w:pPr>
        <w:pStyle w:val="Odstavekseznama"/>
        <w:numPr>
          <w:ilvl w:val="0"/>
          <w:numId w:val="52"/>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okvirni sporazum iz 1. člena te pogodbe,</w:t>
      </w:r>
    </w:p>
    <w:p w14:paraId="3D662804" w14:textId="6E67E8E8" w:rsidR="00AD7B14" w:rsidRPr="007C54DC" w:rsidRDefault="00AD7B14" w:rsidP="009E3B52">
      <w:pPr>
        <w:pStyle w:val="Odstavekseznama"/>
        <w:numPr>
          <w:ilvl w:val="0"/>
          <w:numId w:val="52"/>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dokumentacija v zvezi z oddajo javnega naročila (razpisna dokumentacija) z vsemi dodatnimi pojasnili,  dopolnitvami, prilogami in vsemi drugimi dokumenti, ki sestavljajo razpisno dokumentacijo,</w:t>
      </w:r>
    </w:p>
    <w:p w14:paraId="235EF99B" w14:textId="152F7286" w:rsidR="00FD09DF" w:rsidRPr="007C54DC" w:rsidRDefault="00FD09DF" w:rsidP="00FD09DF">
      <w:pPr>
        <w:pStyle w:val="Odstavekseznama"/>
        <w:numPr>
          <w:ilvl w:val="0"/>
          <w:numId w:val="52"/>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povabilo k ponovnemu odpiranju konkurence v zvezi z okvirnim sporazumom in popis del,</w:t>
      </w:r>
    </w:p>
    <w:p w14:paraId="1319E531" w14:textId="43BEC702" w:rsidR="00AD7B14" w:rsidRPr="007C54DC" w:rsidRDefault="002C1C06" w:rsidP="009E3B52">
      <w:pPr>
        <w:pStyle w:val="Odstavekseznama"/>
        <w:numPr>
          <w:ilvl w:val="0"/>
          <w:numId w:val="52"/>
        </w:num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ponudba izvajalca, navedena v 1. členu te pogodbe vključno z vsemi priloženimi dokazili in izjavami ter prilogami</w:t>
      </w:r>
      <w:r w:rsidR="008A1EAB" w:rsidRPr="007C54DC">
        <w:rPr>
          <w:rFonts w:asciiTheme="minorHAnsi" w:hAnsiTheme="minorHAnsi" w:cstheme="minorHAnsi"/>
          <w:bCs/>
          <w:sz w:val="23"/>
          <w:szCs w:val="23"/>
          <w:lang w:eastAsia="zh-CN"/>
        </w:rPr>
        <w:t>.</w:t>
      </w:r>
    </w:p>
    <w:p w14:paraId="64923403" w14:textId="77777777" w:rsidR="00AD7B14" w:rsidRPr="007C54DC" w:rsidRDefault="00AD7B14" w:rsidP="00AD7B14">
      <w:pPr>
        <w:spacing w:after="0"/>
        <w:jc w:val="both"/>
        <w:rPr>
          <w:rFonts w:asciiTheme="minorHAnsi" w:hAnsiTheme="minorHAnsi" w:cstheme="minorHAnsi"/>
          <w:bCs/>
          <w:sz w:val="23"/>
          <w:szCs w:val="23"/>
          <w:lang w:eastAsia="zh-CN"/>
        </w:rPr>
      </w:pPr>
    </w:p>
    <w:p w14:paraId="57E2503F"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V primeru navzkrižnih določb med zgornjimi dokumenti veljajo prioritetno določila pogodbe, nato pa sestavni deli pogodbe po zgoraj navedenem vrstnem redu.</w:t>
      </w:r>
    </w:p>
    <w:p w14:paraId="202D7614" w14:textId="77777777" w:rsidR="00AD7B14" w:rsidRPr="007C54DC" w:rsidRDefault="00AD7B14" w:rsidP="00AD7B14">
      <w:pPr>
        <w:spacing w:after="0"/>
        <w:jc w:val="both"/>
        <w:rPr>
          <w:rFonts w:asciiTheme="minorHAnsi" w:hAnsiTheme="minorHAnsi" w:cstheme="minorHAnsi"/>
          <w:bCs/>
          <w:sz w:val="23"/>
          <w:szCs w:val="23"/>
          <w:lang w:eastAsia="zh-CN"/>
        </w:rPr>
      </w:pPr>
    </w:p>
    <w:p w14:paraId="0B17940B" w14:textId="77777777" w:rsidR="00AD7B14" w:rsidRPr="007C54DC" w:rsidRDefault="00AD7B14" w:rsidP="0096661A">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22971502"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Datum sklenitve in veljavnosti pogodbe</w:t>
      </w:r>
    </w:p>
    <w:p w14:paraId="190DAB3F" w14:textId="77777777" w:rsidR="00AD7B14" w:rsidRPr="007C54DC" w:rsidRDefault="00AD7B14" w:rsidP="00AD7B14">
      <w:pPr>
        <w:spacing w:after="0"/>
        <w:rPr>
          <w:rFonts w:asciiTheme="minorHAnsi" w:hAnsiTheme="minorHAnsi" w:cstheme="minorHAnsi"/>
          <w:bCs/>
          <w:sz w:val="23"/>
          <w:szCs w:val="23"/>
          <w:lang w:eastAsia="zh-CN"/>
        </w:rPr>
      </w:pPr>
    </w:p>
    <w:p w14:paraId="3C6F483C"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Pogodba je sklenjena z dnem podpisa zadnje od pogodbenih strank in velja za čas veljavnosti, kot je opredeljeno v pogodbi.</w:t>
      </w:r>
    </w:p>
    <w:p w14:paraId="668F3D30" w14:textId="77777777" w:rsidR="00AA0348" w:rsidRPr="007C54DC" w:rsidRDefault="00AA0348" w:rsidP="00AD7B14">
      <w:pPr>
        <w:spacing w:after="0"/>
        <w:rPr>
          <w:rFonts w:asciiTheme="minorHAnsi" w:hAnsiTheme="minorHAnsi" w:cstheme="minorHAnsi"/>
          <w:bCs/>
          <w:sz w:val="23"/>
          <w:szCs w:val="23"/>
          <w:lang w:eastAsia="zh-CN"/>
        </w:rPr>
      </w:pPr>
    </w:p>
    <w:p w14:paraId="202B3ED8" w14:textId="77777777" w:rsidR="00AD7B14" w:rsidRPr="007C54DC" w:rsidRDefault="00AD7B14" w:rsidP="0096661A">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3616A73B"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Spremembe pogodbe</w:t>
      </w:r>
    </w:p>
    <w:p w14:paraId="1E1A5635" w14:textId="77777777" w:rsidR="00AD7B14" w:rsidRPr="007C54DC" w:rsidRDefault="00AD7B14" w:rsidP="00AD7B14">
      <w:pPr>
        <w:spacing w:after="0"/>
        <w:rPr>
          <w:rFonts w:asciiTheme="minorHAnsi" w:hAnsiTheme="minorHAnsi" w:cstheme="minorHAnsi"/>
          <w:b/>
          <w:bCs/>
          <w:sz w:val="23"/>
          <w:szCs w:val="23"/>
          <w:lang w:eastAsia="zh-CN"/>
        </w:rPr>
      </w:pPr>
    </w:p>
    <w:p w14:paraId="7369E593" w14:textId="27BE6265"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 xml:space="preserve">Pogodba se lahko spremeni ali dopolni s pisnim dodatkom k pogodbi, ki ga sprejmeta in podpišeta obe pogodbeni stranki, razen če ni v tej pogodbi določeno drugače. </w:t>
      </w:r>
    </w:p>
    <w:p w14:paraId="40992CB1" w14:textId="77777777" w:rsidR="00AD7B14" w:rsidRPr="007C54DC" w:rsidRDefault="00AD7B14" w:rsidP="00AD7B14">
      <w:pPr>
        <w:spacing w:after="0"/>
        <w:jc w:val="both"/>
        <w:rPr>
          <w:rFonts w:asciiTheme="minorHAnsi" w:hAnsiTheme="minorHAnsi" w:cstheme="minorHAnsi"/>
          <w:bCs/>
          <w:sz w:val="23"/>
          <w:szCs w:val="23"/>
          <w:lang w:eastAsia="zh-CN"/>
        </w:rPr>
      </w:pPr>
    </w:p>
    <w:p w14:paraId="4F54588B"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Če katerakoli od določb te pogodbe je ali postane neveljavna, to ne vpliva na ostale določbe. Neveljavna določba se nadomesti z veljavno, ki mora čim bolj ustrezati namenu, ki ga je želela doseči neveljavna določba.</w:t>
      </w:r>
    </w:p>
    <w:p w14:paraId="71D5A8F4" w14:textId="77777777" w:rsidR="00F0595D" w:rsidRPr="007C54DC" w:rsidRDefault="00F0595D" w:rsidP="00F0595D">
      <w:pPr>
        <w:spacing w:after="0"/>
        <w:rPr>
          <w:rFonts w:asciiTheme="minorHAnsi" w:hAnsiTheme="minorHAnsi" w:cstheme="minorHAnsi"/>
          <w:bCs/>
          <w:sz w:val="23"/>
          <w:szCs w:val="23"/>
          <w:lang w:eastAsia="zh-CN"/>
        </w:rPr>
      </w:pPr>
    </w:p>
    <w:p w14:paraId="2CBF9E64" w14:textId="77777777" w:rsidR="00F0595D" w:rsidRPr="007C54DC" w:rsidRDefault="00F0595D" w:rsidP="00F0595D">
      <w:pPr>
        <w:spacing w:after="0"/>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Sprememba roka izvedbe, v primeru nastopa nepredvidenih okoliščin, ne predstavlja bistvene spremembe pogodbe.</w:t>
      </w:r>
    </w:p>
    <w:p w14:paraId="4E2C1EA5" w14:textId="3D17B5A8" w:rsidR="00AD7B14" w:rsidRDefault="00AD7B14" w:rsidP="00AD7B14">
      <w:pPr>
        <w:spacing w:after="0"/>
        <w:rPr>
          <w:rFonts w:asciiTheme="minorHAnsi" w:hAnsiTheme="minorHAnsi" w:cstheme="minorHAnsi"/>
          <w:bCs/>
          <w:sz w:val="23"/>
          <w:szCs w:val="23"/>
          <w:lang w:eastAsia="zh-CN"/>
        </w:rPr>
      </w:pPr>
    </w:p>
    <w:p w14:paraId="014A7A0C" w14:textId="77777777" w:rsidR="00B15452" w:rsidRPr="00F11164" w:rsidRDefault="00B15452" w:rsidP="00F11164">
      <w:pPr>
        <w:numPr>
          <w:ilvl w:val="0"/>
          <w:numId w:val="23"/>
        </w:numPr>
        <w:spacing w:after="0"/>
        <w:rPr>
          <w:rFonts w:asciiTheme="minorHAnsi" w:hAnsiTheme="minorHAnsi" w:cstheme="minorHAnsi"/>
          <w:b/>
          <w:bCs/>
          <w:sz w:val="23"/>
          <w:szCs w:val="23"/>
          <w:lang w:eastAsia="zh-CN"/>
        </w:rPr>
      </w:pPr>
      <w:r w:rsidRPr="00F11164">
        <w:rPr>
          <w:rFonts w:asciiTheme="minorHAnsi" w:hAnsiTheme="minorHAnsi" w:cstheme="minorHAnsi"/>
          <w:b/>
          <w:bCs/>
          <w:sz w:val="23"/>
          <w:szCs w:val="23"/>
          <w:lang w:eastAsia="zh-CN"/>
        </w:rPr>
        <w:t>člen</w:t>
      </w:r>
    </w:p>
    <w:p w14:paraId="2138D463" w14:textId="77777777" w:rsidR="00B15452" w:rsidRPr="008D026A" w:rsidRDefault="00B15452" w:rsidP="00B15452">
      <w:pPr>
        <w:suppressAutoHyphens/>
        <w:autoSpaceDN w:val="0"/>
        <w:spacing w:after="0" w:line="312" w:lineRule="auto"/>
        <w:jc w:val="both"/>
        <w:textAlignment w:val="baseline"/>
        <w:rPr>
          <w:rFonts w:asciiTheme="minorHAnsi" w:eastAsia="Calibri" w:hAnsiTheme="minorHAnsi" w:cstheme="minorHAnsi"/>
          <w:b/>
          <w:color w:val="000000"/>
          <w:sz w:val="23"/>
          <w:szCs w:val="23"/>
        </w:rPr>
      </w:pPr>
      <w:r w:rsidRPr="008D026A">
        <w:rPr>
          <w:rFonts w:asciiTheme="minorHAnsi" w:eastAsia="Calibri" w:hAnsiTheme="minorHAnsi" w:cstheme="minorHAnsi"/>
          <w:b/>
          <w:color w:val="000000"/>
          <w:sz w:val="23"/>
          <w:szCs w:val="23"/>
        </w:rPr>
        <w:t xml:space="preserve">Sofinanciranje projekta </w:t>
      </w:r>
    </w:p>
    <w:p w14:paraId="1C388C05" w14:textId="77777777" w:rsidR="00B15452" w:rsidRPr="008D026A" w:rsidRDefault="00B15452" w:rsidP="00B15452">
      <w:pPr>
        <w:suppressAutoHyphens/>
        <w:autoSpaceDN w:val="0"/>
        <w:spacing w:after="0" w:line="312" w:lineRule="auto"/>
        <w:jc w:val="both"/>
        <w:textAlignment w:val="baseline"/>
        <w:rPr>
          <w:rFonts w:asciiTheme="minorHAnsi" w:eastAsia="Calibri" w:hAnsiTheme="minorHAnsi" w:cstheme="minorHAnsi"/>
          <w:color w:val="000000"/>
          <w:sz w:val="23"/>
          <w:szCs w:val="23"/>
        </w:rPr>
      </w:pPr>
    </w:p>
    <w:p w14:paraId="406067AE" w14:textId="259337DB" w:rsidR="00B15452" w:rsidRPr="008D026A" w:rsidRDefault="00B15452" w:rsidP="00B15452">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8D026A">
        <w:rPr>
          <w:rFonts w:asciiTheme="minorHAnsi" w:eastAsia="Calibri" w:hAnsiTheme="minorHAnsi" w:cstheme="minorHAnsi"/>
          <w:color w:val="000000"/>
          <w:sz w:val="23"/>
          <w:szCs w:val="23"/>
        </w:rPr>
        <w:t xml:space="preserve">Naložbo sofinancirata Republika Slovenija in Evropska unija iz Evropskega sklada za regionalni razvoj v okviru »Operativnega programa </w:t>
      </w:r>
      <w:r w:rsidR="006E55CA" w:rsidRPr="006E55CA">
        <w:rPr>
          <w:rFonts w:asciiTheme="minorHAnsi" w:eastAsia="Calibri" w:hAnsiTheme="minorHAnsi" w:cstheme="minorHAnsi"/>
          <w:color w:val="000000"/>
          <w:sz w:val="23"/>
          <w:szCs w:val="23"/>
        </w:rPr>
        <w:t>za izvajanje e</w:t>
      </w:r>
      <w:r w:rsidRPr="008D026A">
        <w:rPr>
          <w:rFonts w:asciiTheme="minorHAnsi" w:eastAsia="Calibri" w:hAnsiTheme="minorHAnsi" w:cstheme="minorHAnsi"/>
          <w:color w:val="000000"/>
          <w:sz w:val="23"/>
          <w:szCs w:val="23"/>
        </w:rPr>
        <w:t xml:space="preserve">vropske kohezijske politike </w:t>
      </w:r>
      <w:r w:rsidR="00377565">
        <w:rPr>
          <w:rFonts w:asciiTheme="minorHAnsi" w:eastAsia="Calibri" w:hAnsiTheme="minorHAnsi" w:cstheme="minorHAnsi"/>
          <w:color w:val="000000"/>
          <w:sz w:val="23"/>
          <w:szCs w:val="23"/>
        </w:rPr>
        <w:t>v</w:t>
      </w:r>
      <w:r w:rsidRPr="008D026A">
        <w:rPr>
          <w:rFonts w:asciiTheme="minorHAnsi" w:eastAsia="Calibri" w:hAnsiTheme="minorHAnsi" w:cstheme="minorHAnsi"/>
          <w:color w:val="000000"/>
          <w:sz w:val="23"/>
          <w:szCs w:val="23"/>
        </w:rPr>
        <w:t xml:space="preserve"> obdobj</w:t>
      </w:r>
      <w:r w:rsidR="00377565">
        <w:rPr>
          <w:rFonts w:asciiTheme="minorHAnsi" w:eastAsia="Calibri" w:hAnsiTheme="minorHAnsi" w:cstheme="minorHAnsi"/>
          <w:color w:val="000000"/>
          <w:sz w:val="23"/>
          <w:szCs w:val="23"/>
        </w:rPr>
        <w:t>u</w:t>
      </w:r>
      <w:r w:rsidRPr="008D026A">
        <w:rPr>
          <w:rFonts w:asciiTheme="minorHAnsi" w:eastAsia="Calibri" w:hAnsiTheme="minorHAnsi" w:cstheme="minorHAnsi"/>
          <w:color w:val="000000"/>
          <w:sz w:val="23"/>
          <w:szCs w:val="23"/>
        </w:rPr>
        <w:t xml:space="preserve"> 2014-2020«, 6. prednostne osi »Boljše stanje okolja in biotske raznovrstnosti«, tematskega cilja </w:t>
      </w:r>
      <w:r w:rsidRPr="008D026A">
        <w:rPr>
          <w:rFonts w:asciiTheme="minorHAnsi" w:eastAsia="Calibri" w:hAnsiTheme="minorHAnsi" w:cstheme="minorHAnsi"/>
          <w:color w:val="000000"/>
          <w:sz w:val="23"/>
          <w:szCs w:val="23"/>
        </w:rPr>
        <w:lastRenderedPageBreak/>
        <w:t>»Ohranjanje in varstvo okolja ter spodbujanje učinkovite rabe virov«, prednostne naložbe 6.3 »</w:t>
      </w:r>
      <w:r w:rsidR="00377565">
        <w:rPr>
          <w:rFonts w:asciiTheme="minorHAnsi" w:eastAsia="Calibri" w:hAnsiTheme="minorHAnsi" w:cstheme="minorHAnsi"/>
          <w:color w:val="000000"/>
          <w:sz w:val="23"/>
          <w:szCs w:val="23"/>
        </w:rPr>
        <w:t>Sprejemanje u</w:t>
      </w:r>
      <w:r w:rsidRPr="008D026A">
        <w:rPr>
          <w:rFonts w:asciiTheme="minorHAnsi" w:eastAsia="Calibri" w:hAnsiTheme="minorHAnsi" w:cstheme="minorHAnsi"/>
          <w:color w:val="000000"/>
          <w:sz w:val="23"/>
          <w:szCs w:val="23"/>
        </w:rPr>
        <w:t>krep</w:t>
      </w:r>
      <w:r w:rsidR="00E37470">
        <w:rPr>
          <w:rFonts w:asciiTheme="minorHAnsi" w:eastAsia="Calibri" w:hAnsiTheme="minorHAnsi" w:cstheme="minorHAnsi"/>
          <w:color w:val="000000"/>
          <w:sz w:val="23"/>
          <w:szCs w:val="23"/>
        </w:rPr>
        <w:t>ov</w:t>
      </w:r>
      <w:r w:rsidRPr="008D026A">
        <w:rPr>
          <w:rFonts w:asciiTheme="minorHAnsi" w:eastAsia="Calibri" w:hAnsiTheme="minorHAnsi" w:cstheme="minorHAnsi"/>
          <w:color w:val="000000"/>
          <w:sz w:val="23"/>
          <w:szCs w:val="23"/>
        </w:rPr>
        <w:t xml:space="preserve"> za izboljšanje urbanega okolja, oživitev mest, sanacijo in dekontaminacijo degradiranih zemljišč (vključno z območji, na katerih poteka preobrazbe), zmanjšanje onesnaženosti zraka in spodbujanje ukrepov za zmanjšanje hrupa«, Specifični cilj 1: »Učinkovita raba prostora na urbanih območjih«.</w:t>
      </w:r>
    </w:p>
    <w:p w14:paraId="4D7667D2" w14:textId="016604CD" w:rsidR="00B15452" w:rsidRPr="008D026A" w:rsidRDefault="00B15452" w:rsidP="00B15452">
      <w:pPr>
        <w:suppressAutoHyphens/>
        <w:autoSpaceDN w:val="0"/>
        <w:spacing w:after="0" w:line="312" w:lineRule="auto"/>
        <w:jc w:val="both"/>
        <w:textAlignment w:val="baseline"/>
        <w:rPr>
          <w:rFonts w:asciiTheme="minorHAnsi" w:eastAsia="Calibri" w:hAnsiTheme="minorHAnsi" w:cstheme="minorHAnsi"/>
          <w:color w:val="000000"/>
          <w:sz w:val="23"/>
          <w:szCs w:val="23"/>
        </w:rPr>
      </w:pPr>
      <w:r w:rsidRPr="008D026A">
        <w:rPr>
          <w:rFonts w:asciiTheme="minorHAnsi" w:eastAsia="Calibri" w:hAnsiTheme="minorHAnsi" w:cstheme="minorHAnsi"/>
          <w:color w:val="000000"/>
          <w:sz w:val="23"/>
          <w:szCs w:val="23"/>
        </w:rPr>
        <w:t>Izvajalec mora izvesti vs</w:t>
      </w:r>
      <w:r w:rsidR="00FB042B">
        <w:rPr>
          <w:rFonts w:asciiTheme="minorHAnsi" w:eastAsia="Calibri" w:hAnsiTheme="minorHAnsi" w:cstheme="minorHAnsi"/>
          <w:color w:val="000000"/>
          <w:sz w:val="23"/>
          <w:szCs w:val="23"/>
        </w:rPr>
        <w:t>a</w:t>
      </w:r>
      <w:r w:rsidRPr="008D026A">
        <w:rPr>
          <w:rFonts w:asciiTheme="minorHAnsi" w:eastAsia="Calibri" w:hAnsiTheme="minorHAnsi" w:cstheme="minorHAnsi"/>
          <w:color w:val="000000"/>
          <w:sz w:val="23"/>
          <w:szCs w:val="23"/>
        </w:rPr>
        <w:t xml:space="preserve"> </w:t>
      </w:r>
      <w:r w:rsidR="00FB042B">
        <w:rPr>
          <w:rFonts w:asciiTheme="minorHAnsi" w:eastAsia="Calibri" w:hAnsiTheme="minorHAnsi" w:cstheme="minorHAnsi"/>
          <w:color w:val="000000"/>
          <w:sz w:val="23"/>
          <w:szCs w:val="23"/>
        </w:rPr>
        <w:t xml:space="preserve">dela </w:t>
      </w:r>
      <w:r w:rsidRPr="008D026A">
        <w:rPr>
          <w:rFonts w:asciiTheme="minorHAnsi" w:eastAsia="Calibri" w:hAnsiTheme="minorHAnsi" w:cstheme="minorHAnsi"/>
          <w:color w:val="000000"/>
          <w:sz w:val="23"/>
          <w:szCs w:val="23"/>
        </w:rPr>
        <w:t>v skladu z navodili resornega ministrstva, navodili organa upravljanja ter Navodili organa upravljanja na področju komuniciranja vsebin kohezijske politike v programskem obdobju 2014-2020.</w:t>
      </w:r>
    </w:p>
    <w:p w14:paraId="16BA9F6D" w14:textId="77777777" w:rsidR="00B15452" w:rsidRPr="007C54DC" w:rsidRDefault="00B15452" w:rsidP="00AD7B14">
      <w:pPr>
        <w:spacing w:after="0"/>
        <w:rPr>
          <w:rFonts w:asciiTheme="minorHAnsi" w:hAnsiTheme="minorHAnsi" w:cstheme="minorHAnsi"/>
          <w:bCs/>
          <w:sz w:val="23"/>
          <w:szCs w:val="23"/>
          <w:lang w:eastAsia="zh-CN"/>
        </w:rPr>
      </w:pPr>
    </w:p>
    <w:p w14:paraId="0DA08240" w14:textId="77777777" w:rsidR="00AD7B14" w:rsidRPr="007C54DC" w:rsidRDefault="00AD7B14" w:rsidP="00F11164">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61B190B6"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Reševanje sporov</w:t>
      </w:r>
    </w:p>
    <w:p w14:paraId="7409908C" w14:textId="77777777" w:rsidR="00AD7B14" w:rsidRPr="007C54DC" w:rsidDel="00A65B05" w:rsidRDefault="00AD7B14" w:rsidP="00AD7B14">
      <w:pPr>
        <w:spacing w:after="0"/>
        <w:rPr>
          <w:rFonts w:asciiTheme="minorHAnsi" w:hAnsiTheme="minorHAnsi" w:cstheme="minorHAnsi"/>
          <w:b/>
          <w:bCs/>
          <w:i/>
          <w:sz w:val="23"/>
          <w:szCs w:val="23"/>
          <w:lang w:eastAsia="zh-CN"/>
        </w:rPr>
      </w:pPr>
    </w:p>
    <w:p w14:paraId="2DFB436C"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1B5643C1" w14:textId="77777777" w:rsidR="00AD7B14" w:rsidRPr="007C54DC" w:rsidRDefault="00AD7B14" w:rsidP="00AD7B14">
      <w:pPr>
        <w:spacing w:after="0"/>
        <w:rPr>
          <w:rFonts w:asciiTheme="minorHAnsi" w:hAnsiTheme="minorHAnsi" w:cstheme="minorHAnsi"/>
          <w:bCs/>
          <w:sz w:val="23"/>
          <w:szCs w:val="23"/>
          <w:lang w:eastAsia="zh-CN"/>
        </w:rPr>
      </w:pPr>
    </w:p>
    <w:p w14:paraId="5771FB75" w14:textId="77777777" w:rsidR="00AD7B14" w:rsidRPr="007C54DC" w:rsidRDefault="00AD7B14" w:rsidP="0096661A">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4AC8A81F"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Število izvodov pogodbe</w:t>
      </w:r>
    </w:p>
    <w:p w14:paraId="23304213" w14:textId="77777777" w:rsidR="00562EA4" w:rsidRPr="00562EA4" w:rsidRDefault="00562EA4" w:rsidP="00562EA4">
      <w:pPr>
        <w:spacing w:after="0"/>
        <w:rPr>
          <w:rFonts w:asciiTheme="minorHAnsi" w:hAnsiTheme="minorHAnsi" w:cstheme="minorHAnsi"/>
          <w:bCs/>
          <w:sz w:val="23"/>
          <w:szCs w:val="23"/>
          <w:lang w:eastAsia="zh-CN"/>
        </w:rPr>
      </w:pPr>
      <w:r w:rsidRPr="00562EA4">
        <w:rPr>
          <w:rFonts w:asciiTheme="minorHAnsi" w:hAnsiTheme="minorHAnsi" w:cstheme="minorHAnsi"/>
          <w:bCs/>
          <w:sz w:val="23"/>
          <w:szCs w:val="23"/>
          <w:lang w:eastAsia="zh-CN"/>
        </w:rPr>
        <w:t>Pogodba je sestavljena v osmih (8) izvodih, od katerih prejme naročnik šest (6) izvode, izvajalec pa dva (2) izvoda.</w:t>
      </w:r>
    </w:p>
    <w:p w14:paraId="7F069707" w14:textId="0B94FC27" w:rsidR="00D94B99" w:rsidRPr="007C54DC" w:rsidRDefault="00562EA4" w:rsidP="00AD7B14">
      <w:pPr>
        <w:spacing w:after="0"/>
        <w:rPr>
          <w:rFonts w:asciiTheme="minorHAnsi" w:hAnsiTheme="minorHAnsi" w:cstheme="minorHAnsi"/>
          <w:bCs/>
          <w:sz w:val="23"/>
          <w:szCs w:val="23"/>
          <w:lang w:eastAsia="zh-CN"/>
        </w:rPr>
      </w:pPr>
      <w:r>
        <w:rPr>
          <w:rFonts w:asciiTheme="minorHAnsi" w:hAnsiTheme="minorHAnsi" w:cstheme="minorHAnsi"/>
          <w:bCs/>
          <w:sz w:val="23"/>
          <w:szCs w:val="23"/>
          <w:lang w:eastAsia="zh-CN"/>
        </w:rPr>
        <w:t xml:space="preserve"> </w:t>
      </w:r>
    </w:p>
    <w:p w14:paraId="3ADCE8CB" w14:textId="77777777" w:rsidR="00AD7B14" w:rsidRPr="007C54DC" w:rsidRDefault="00AD7B14" w:rsidP="0096661A">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47DB9A53"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Protikorupcijska klavzula</w:t>
      </w:r>
    </w:p>
    <w:p w14:paraId="4EBC2F2E" w14:textId="77777777" w:rsidR="00AD7B14" w:rsidRPr="007C54DC" w:rsidRDefault="00AD7B14" w:rsidP="00AD7B14">
      <w:pPr>
        <w:spacing w:after="0"/>
        <w:rPr>
          <w:rFonts w:asciiTheme="minorHAnsi" w:hAnsiTheme="minorHAnsi" w:cstheme="minorHAnsi"/>
          <w:bCs/>
          <w:sz w:val="23"/>
          <w:szCs w:val="23"/>
          <w:lang w:eastAsia="zh-CN"/>
        </w:rPr>
      </w:pPr>
    </w:p>
    <w:p w14:paraId="246AC710"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F637200" w14:textId="77777777" w:rsidR="00AD7B14" w:rsidRPr="007C54DC" w:rsidRDefault="00AD7B14" w:rsidP="00AD7B14">
      <w:pPr>
        <w:spacing w:after="0"/>
        <w:jc w:val="both"/>
        <w:rPr>
          <w:rFonts w:asciiTheme="minorHAnsi" w:hAnsiTheme="minorHAnsi" w:cstheme="minorHAnsi"/>
          <w:bCs/>
          <w:sz w:val="23"/>
          <w:szCs w:val="23"/>
          <w:lang w:eastAsia="zh-CN"/>
        </w:rPr>
      </w:pPr>
    </w:p>
    <w:p w14:paraId="151944E4"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5749EF8" w14:textId="77777777" w:rsidR="00AD7B14" w:rsidRPr="007C54DC" w:rsidRDefault="00AD7B14" w:rsidP="00AD7B14">
      <w:pPr>
        <w:spacing w:after="0"/>
        <w:rPr>
          <w:rFonts w:asciiTheme="minorHAnsi" w:hAnsiTheme="minorHAnsi" w:cstheme="minorHAnsi"/>
          <w:bCs/>
          <w:sz w:val="23"/>
          <w:szCs w:val="23"/>
          <w:lang w:eastAsia="zh-CN"/>
        </w:rPr>
      </w:pPr>
    </w:p>
    <w:p w14:paraId="66035626" w14:textId="77777777" w:rsidR="00AD7B14" w:rsidRPr="007C54DC" w:rsidRDefault="00AD7B14" w:rsidP="0096661A">
      <w:pPr>
        <w:numPr>
          <w:ilvl w:val="0"/>
          <w:numId w:val="23"/>
        </w:num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člen</w:t>
      </w:r>
    </w:p>
    <w:p w14:paraId="290CE9A4" w14:textId="77777777" w:rsidR="00AD7B14" w:rsidRPr="007C54DC" w:rsidRDefault="00AD7B14" w:rsidP="00AD7B14">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Socialna klavzula</w:t>
      </w:r>
    </w:p>
    <w:p w14:paraId="6F6BF963" w14:textId="77777777" w:rsidR="00AD7B14" w:rsidRPr="007C54DC" w:rsidRDefault="00AD7B14" w:rsidP="00AD7B14">
      <w:pPr>
        <w:spacing w:after="0"/>
        <w:rPr>
          <w:rFonts w:asciiTheme="minorHAnsi" w:hAnsiTheme="minorHAnsi" w:cstheme="minorHAnsi"/>
          <w:bCs/>
          <w:sz w:val="23"/>
          <w:szCs w:val="23"/>
          <w:lang w:eastAsia="zh-CN"/>
        </w:rPr>
      </w:pPr>
    </w:p>
    <w:p w14:paraId="1C4B4FBE" w14:textId="77777777" w:rsidR="00AD7B14" w:rsidRPr="007C54DC" w:rsidRDefault="00AD7B14" w:rsidP="00AD7B14">
      <w:pPr>
        <w:spacing w:after="0"/>
        <w:jc w:val="both"/>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Ta 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103EDA68" w14:textId="53485B37" w:rsidR="00AD7B14" w:rsidRDefault="00AD7B14" w:rsidP="00AD7B14">
      <w:pPr>
        <w:spacing w:after="0"/>
        <w:rPr>
          <w:rFonts w:asciiTheme="minorHAnsi" w:hAnsiTheme="minorHAnsi" w:cstheme="minorHAnsi"/>
          <w:bCs/>
          <w:sz w:val="23"/>
          <w:szCs w:val="23"/>
          <w:lang w:eastAsia="zh-CN"/>
        </w:rPr>
      </w:pPr>
    </w:p>
    <w:p w14:paraId="19E03F53" w14:textId="5154E51C" w:rsidR="00E635C8" w:rsidRDefault="00E635C8" w:rsidP="00AD7B14">
      <w:pPr>
        <w:spacing w:after="0"/>
        <w:rPr>
          <w:rFonts w:asciiTheme="minorHAnsi" w:hAnsiTheme="minorHAnsi" w:cstheme="minorHAnsi"/>
          <w:bCs/>
          <w:sz w:val="23"/>
          <w:szCs w:val="23"/>
          <w:lang w:eastAsia="zh-CN"/>
        </w:rPr>
      </w:pPr>
    </w:p>
    <w:p w14:paraId="40E6433B" w14:textId="05F0FDA2" w:rsidR="00E635C8" w:rsidRDefault="00E635C8" w:rsidP="00AD7B14">
      <w:pPr>
        <w:spacing w:after="0"/>
        <w:rPr>
          <w:rFonts w:asciiTheme="minorHAnsi" w:hAnsiTheme="minorHAnsi" w:cstheme="minorHAnsi"/>
          <w:bCs/>
          <w:sz w:val="23"/>
          <w:szCs w:val="23"/>
          <w:lang w:eastAsia="zh-CN"/>
        </w:rPr>
      </w:pPr>
    </w:p>
    <w:p w14:paraId="093ED399" w14:textId="77777777" w:rsidR="00E635C8" w:rsidRPr="007C54DC" w:rsidRDefault="00E635C8" w:rsidP="00AD7B14">
      <w:pPr>
        <w:spacing w:after="0"/>
        <w:rPr>
          <w:rFonts w:asciiTheme="minorHAnsi" w:hAnsiTheme="minorHAnsi" w:cstheme="minorHAnsi"/>
          <w:bCs/>
          <w:sz w:val="23"/>
          <w:szCs w:val="23"/>
          <w:lang w:eastAsia="zh-CN"/>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216"/>
        <w:gridCol w:w="4007"/>
      </w:tblGrid>
      <w:tr w:rsidR="00876033" w:rsidRPr="007C54DC" w14:paraId="2B2FC465" w14:textId="77777777" w:rsidTr="00753C57">
        <w:tc>
          <w:tcPr>
            <w:tcW w:w="3672" w:type="dxa"/>
          </w:tcPr>
          <w:p w14:paraId="4FD0E6C6" w14:textId="77777777" w:rsidR="00876033" w:rsidRPr="007C54DC" w:rsidRDefault="00876033" w:rsidP="00876033">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Izvajalec:</w:t>
            </w:r>
          </w:p>
          <w:p w14:paraId="1C32132C" w14:textId="77777777" w:rsidR="00876033" w:rsidRPr="007C54DC" w:rsidRDefault="00876033" w:rsidP="00876033">
            <w:pPr>
              <w:spacing w:after="0"/>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Št. pogodbe:______________________</w:t>
            </w:r>
          </w:p>
          <w:p w14:paraId="48163F46" w14:textId="77777777" w:rsidR="00876033" w:rsidRPr="007C54DC" w:rsidRDefault="00876033" w:rsidP="00876033">
            <w:pPr>
              <w:spacing w:after="0"/>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Datum: ________________</w:t>
            </w:r>
          </w:p>
          <w:p w14:paraId="1886346D" w14:textId="77777777" w:rsidR="00876033" w:rsidRPr="007C54DC" w:rsidRDefault="00876033" w:rsidP="00876033">
            <w:pPr>
              <w:spacing w:after="0"/>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w:t>
            </w:r>
          </w:p>
          <w:p w14:paraId="6F9604D3" w14:textId="77777777" w:rsidR="00876033" w:rsidRPr="007C54DC" w:rsidRDefault="00876033" w:rsidP="00876033">
            <w:pPr>
              <w:spacing w:after="0"/>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Zakoniti zastopnik:</w:t>
            </w:r>
          </w:p>
          <w:p w14:paraId="6943FA93" w14:textId="77777777" w:rsidR="00876033" w:rsidRPr="007C54DC" w:rsidRDefault="00876033" w:rsidP="00876033">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w:t>
            </w:r>
          </w:p>
        </w:tc>
        <w:tc>
          <w:tcPr>
            <w:tcW w:w="1216" w:type="dxa"/>
          </w:tcPr>
          <w:p w14:paraId="6FF0D734" w14:textId="77777777" w:rsidR="00876033" w:rsidRPr="007C54DC" w:rsidRDefault="00876033" w:rsidP="00876033">
            <w:pPr>
              <w:spacing w:after="0"/>
              <w:rPr>
                <w:rFonts w:asciiTheme="minorHAnsi" w:hAnsiTheme="minorHAnsi" w:cstheme="minorHAnsi"/>
                <w:bCs/>
                <w:sz w:val="23"/>
                <w:szCs w:val="23"/>
                <w:lang w:eastAsia="zh-CN"/>
              </w:rPr>
            </w:pPr>
          </w:p>
        </w:tc>
        <w:tc>
          <w:tcPr>
            <w:tcW w:w="4007" w:type="dxa"/>
          </w:tcPr>
          <w:p w14:paraId="057CE51F" w14:textId="77777777" w:rsidR="00876033" w:rsidRPr="007C54DC" w:rsidRDefault="00876033" w:rsidP="00876033">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Naročnik:</w:t>
            </w:r>
          </w:p>
          <w:p w14:paraId="236E9A39" w14:textId="0ABDF89A" w:rsidR="00876033" w:rsidRPr="007C54DC" w:rsidRDefault="00876033" w:rsidP="00876033">
            <w:pPr>
              <w:spacing w:after="0"/>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Št. pogodbe: _____________________________</w:t>
            </w:r>
          </w:p>
          <w:p w14:paraId="651F4CE1" w14:textId="77777777" w:rsidR="00876033" w:rsidRPr="007C54DC" w:rsidRDefault="00876033" w:rsidP="00876033">
            <w:pPr>
              <w:spacing w:after="0"/>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Datum: ________________</w:t>
            </w:r>
          </w:p>
          <w:p w14:paraId="7CD53B36" w14:textId="77777777" w:rsidR="00876033" w:rsidRPr="007C54DC" w:rsidRDefault="00876033" w:rsidP="00876033">
            <w:pPr>
              <w:spacing w:after="0"/>
              <w:rPr>
                <w:rFonts w:asciiTheme="minorHAnsi" w:hAnsiTheme="minorHAnsi" w:cstheme="minorHAnsi"/>
                <w:bCs/>
                <w:sz w:val="23"/>
                <w:szCs w:val="23"/>
                <w:lang w:eastAsia="zh-CN"/>
              </w:rPr>
            </w:pPr>
            <w:r w:rsidRPr="007C54DC">
              <w:rPr>
                <w:rFonts w:asciiTheme="minorHAnsi" w:hAnsiTheme="minorHAnsi" w:cstheme="minorHAnsi"/>
                <w:bCs/>
                <w:sz w:val="23"/>
                <w:szCs w:val="23"/>
                <w:lang w:eastAsia="zh-CN"/>
              </w:rPr>
              <w:t>Mestna občina Kranj</w:t>
            </w:r>
          </w:p>
          <w:p w14:paraId="1B4D80E7" w14:textId="77777777" w:rsidR="00876033" w:rsidRPr="007C54DC" w:rsidRDefault="00876033" w:rsidP="00876033">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ŽUPAN</w:t>
            </w:r>
          </w:p>
          <w:p w14:paraId="0756E22E" w14:textId="77777777" w:rsidR="00876033" w:rsidRPr="007C54DC" w:rsidRDefault="00876033" w:rsidP="00876033">
            <w:pPr>
              <w:spacing w:after="0"/>
              <w:rPr>
                <w:rFonts w:asciiTheme="minorHAnsi" w:hAnsiTheme="minorHAnsi" w:cstheme="minorHAnsi"/>
                <w:b/>
                <w:bCs/>
                <w:sz w:val="23"/>
                <w:szCs w:val="23"/>
                <w:lang w:eastAsia="zh-CN"/>
              </w:rPr>
            </w:pPr>
            <w:r w:rsidRPr="007C54DC">
              <w:rPr>
                <w:rFonts w:asciiTheme="minorHAnsi" w:hAnsiTheme="minorHAnsi" w:cstheme="minorHAnsi"/>
                <w:b/>
                <w:bCs/>
                <w:sz w:val="23"/>
                <w:szCs w:val="23"/>
                <w:lang w:eastAsia="zh-CN"/>
              </w:rPr>
              <w:t>Boštjan Trilar</w:t>
            </w:r>
          </w:p>
        </w:tc>
      </w:tr>
    </w:tbl>
    <w:p w14:paraId="570303DC" w14:textId="53AB75B8" w:rsidR="00876033" w:rsidRPr="007C54DC" w:rsidRDefault="00876033" w:rsidP="00AD7B14">
      <w:pPr>
        <w:spacing w:after="0"/>
        <w:rPr>
          <w:rFonts w:asciiTheme="minorHAnsi" w:hAnsiTheme="minorHAnsi" w:cstheme="minorHAnsi"/>
          <w:bCs/>
          <w:sz w:val="23"/>
          <w:szCs w:val="23"/>
          <w:lang w:eastAsia="zh-CN"/>
        </w:rPr>
      </w:pPr>
    </w:p>
    <w:p w14:paraId="5FB89BA1" w14:textId="77777777" w:rsidR="00736271" w:rsidRPr="007C54DC" w:rsidRDefault="00736271" w:rsidP="00AA0348">
      <w:pPr>
        <w:spacing w:after="0"/>
        <w:rPr>
          <w:rFonts w:asciiTheme="minorHAnsi" w:hAnsiTheme="minorHAnsi" w:cstheme="minorHAnsi"/>
          <w:sz w:val="23"/>
          <w:szCs w:val="23"/>
          <w:lang w:eastAsia="zh-CN"/>
        </w:rPr>
      </w:pPr>
    </w:p>
    <w:sectPr w:rsidR="00736271" w:rsidRPr="007C54DC" w:rsidSect="001E30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FFB5" w14:textId="77777777" w:rsidR="00C174E5" w:rsidRDefault="00C174E5" w:rsidP="00C75404">
      <w:pPr>
        <w:spacing w:after="0" w:line="240" w:lineRule="auto"/>
      </w:pPr>
      <w:r>
        <w:separator/>
      </w:r>
    </w:p>
  </w:endnote>
  <w:endnote w:type="continuationSeparator" w:id="0">
    <w:p w14:paraId="0775BF34" w14:textId="77777777" w:rsidR="00C174E5" w:rsidRDefault="00C174E5"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JGLAD+Calibr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252023"/>
      <w:docPartObj>
        <w:docPartGallery w:val="Page Numbers (Bottom of Page)"/>
        <w:docPartUnique/>
      </w:docPartObj>
    </w:sdtPr>
    <w:sdtContent>
      <w:p w14:paraId="49157093" w14:textId="341D41C9" w:rsidR="00C174E5" w:rsidRDefault="00C174E5" w:rsidP="00326F49">
        <w:pPr>
          <w:pStyle w:val="Noga"/>
          <w:jc w:val="right"/>
        </w:pPr>
        <w:r w:rsidRPr="00857122">
          <w:rPr>
            <w:rFonts w:ascii="Calibri" w:eastAsia="Calibri" w:hAnsi="Calibri" w:cs="Times New Roman"/>
            <w:color w:val="auto"/>
            <w:sz w:val="20"/>
            <w:szCs w:val="20"/>
          </w:rPr>
          <w:fldChar w:fldCharType="begin"/>
        </w:r>
        <w:r w:rsidRPr="00857122">
          <w:rPr>
            <w:rFonts w:ascii="Calibri" w:eastAsia="Calibri" w:hAnsi="Calibri" w:cs="Times New Roman"/>
            <w:color w:val="auto"/>
            <w:sz w:val="20"/>
            <w:szCs w:val="20"/>
          </w:rPr>
          <w:instrText>PAGE   \* MERGEFORMAT</w:instrText>
        </w:r>
        <w:r w:rsidRPr="00857122">
          <w:rPr>
            <w:rFonts w:ascii="Calibri" w:eastAsia="Calibri" w:hAnsi="Calibri" w:cs="Times New Roman"/>
            <w:color w:val="auto"/>
            <w:sz w:val="20"/>
            <w:szCs w:val="20"/>
          </w:rPr>
          <w:fldChar w:fldCharType="separate"/>
        </w:r>
        <w:r w:rsidR="005157E1">
          <w:rPr>
            <w:rFonts w:ascii="Calibri" w:eastAsia="Calibri" w:hAnsi="Calibri" w:cs="Times New Roman"/>
            <w:noProof/>
            <w:color w:val="auto"/>
            <w:sz w:val="20"/>
            <w:szCs w:val="20"/>
          </w:rPr>
          <w:t>20</w:t>
        </w:r>
        <w:r w:rsidRPr="00857122">
          <w:rPr>
            <w:rFonts w:ascii="Calibri" w:eastAsia="Calibri" w:hAnsi="Calibri" w:cs="Times New Roman"/>
            <w:color w:val="auto"/>
            <w:sz w:val="20"/>
            <w:szCs w:val="20"/>
          </w:rPr>
          <w:fldChar w:fldCharType="end"/>
        </w:r>
        <w:r w:rsidRPr="00857122">
          <w:rPr>
            <w:rFonts w:ascii="Calibri" w:eastAsia="Calibri" w:hAnsi="Calibri" w:cs="Times New Roman"/>
            <w:color w:val="auto"/>
            <w:sz w:val="20"/>
            <w:szCs w:val="20"/>
          </w:rPr>
          <w:t xml:space="preserve"> | </w:t>
        </w:r>
        <w:r w:rsidRPr="00857122">
          <w:rPr>
            <w:rFonts w:ascii="Calibri" w:eastAsia="Calibri" w:hAnsi="Calibri" w:cs="Times New Roman"/>
            <w:color w:val="auto"/>
            <w:sz w:val="20"/>
            <w:szCs w:val="20"/>
          </w:rPr>
          <w:fldChar w:fldCharType="begin"/>
        </w:r>
        <w:r w:rsidRPr="00857122">
          <w:rPr>
            <w:rFonts w:ascii="Calibri" w:eastAsia="Calibri" w:hAnsi="Calibri" w:cs="Times New Roman"/>
            <w:color w:val="auto"/>
            <w:sz w:val="20"/>
            <w:szCs w:val="20"/>
          </w:rPr>
          <w:instrText>NUMPAGES  \* Arabic  \* MERGEFORMAT</w:instrText>
        </w:r>
        <w:r w:rsidRPr="00857122">
          <w:rPr>
            <w:rFonts w:ascii="Calibri" w:eastAsia="Calibri" w:hAnsi="Calibri" w:cs="Times New Roman"/>
            <w:color w:val="auto"/>
            <w:sz w:val="20"/>
            <w:szCs w:val="20"/>
          </w:rPr>
          <w:fldChar w:fldCharType="separate"/>
        </w:r>
        <w:r w:rsidR="005157E1">
          <w:rPr>
            <w:rFonts w:ascii="Calibri" w:eastAsia="Calibri" w:hAnsi="Calibri" w:cs="Times New Roman"/>
            <w:noProof/>
            <w:color w:val="auto"/>
            <w:sz w:val="20"/>
            <w:szCs w:val="20"/>
          </w:rPr>
          <w:t>149</w:t>
        </w:r>
        <w:r w:rsidRPr="00857122">
          <w:rPr>
            <w:rFonts w:ascii="Calibri" w:eastAsia="Calibri" w:hAnsi="Calibri" w:cs="Times New Roman"/>
            <w:color w:val="auto"/>
            <w:sz w:val="20"/>
            <w:szCs w:val="20"/>
          </w:rPr>
          <w:fldChar w:fldCharType="end"/>
        </w:r>
      </w:p>
    </w:sdtContent>
  </w:sdt>
  <w:p w14:paraId="07B87FDB" w14:textId="217CA8BF" w:rsidR="00C174E5" w:rsidRDefault="00C174E5">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7765" w14:textId="388746EA" w:rsidR="00C174E5" w:rsidRPr="00326F49" w:rsidRDefault="00C174E5" w:rsidP="00326F49">
    <w:pPr>
      <w:tabs>
        <w:tab w:val="center" w:pos="4536"/>
        <w:tab w:val="right" w:pos="9072"/>
      </w:tabs>
      <w:spacing w:after="0" w:line="240" w:lineRule="auto"/>
      <w:jc w:val="right"/>
      <w:rPr>
        <w:rFonts w:ascii="Calibri" w:eastAsia="Calibri" w:hAnsi="Calibri" w:cs="Times New Roman"/>
        <w:color w:val="auto"/>
        <w:sz w:val="20"/>
        <w:szCs w:val="20"/>
      </w:rPr>
    </w:pPr>
    <w:r w:rsidRPr="00326F49">
      <w:rPr>
        <w:rFonts w:ascii="Calibri" w:eastAsia="Calibri" w:hAnsi="Calibri" w:cs="Times New Roman"/>
        <w:color w:val="auto"/>
        <w:sz w:val="20"/>
        <w:szCs w:val="20"/>
      </w:rPr>
      <w:fldChar w:fldCharType="begin"/>
    </w:r>
    <w:r w:rsidRPr="00326F49">
      <w:rPr>
        <w:rFonts w:ascii="Calibri" w:eastAsia="Calibri" w:hAnsi="Calibri" w:cs="Times New Roman"/>
        <w:color w:val="auto"/>
        <w:sz w:val="20"/>
        <w:szCs w:val="20"/>
      </w:rPr>
      <w:instrText>PAGE   \* MERGEFORMAT</w:instrText>
    </w:r>
    <w:r w:rsidRPr="00326F49">
      <w:rPr>
        <w:rFonts w:ascii="Calibri" w:eastAsia="Calibri" w:hAnsi="Calibri" w:cs="Times New Roman"/>
        <w:color w:val="auto"/>
        <w:sz w:val="20"/>
        <w:szCs w:val="20"/>
      </w:rPr>
      <w:fldChar w:fldCharType="separate"/>
    </w:r>
    <w:r w:rsidR="00D72978">
      <w:rPr>
        <w:rFonts w:ascii="Calibri" w:eastAsia="Calibri" w:hAnsi="Calibri" w:cs="Times New Roman"/>
        <w:noProof/>
        <w:color w:val="auto"/>
        <w:sz w:val="20"/>
        <w:szCs w:val="20"/>
      </w:rPr>
      <w:t>6</w:t>
    </w:r>
    <w:r w:rsidRPr="00326F49">
      <w:rPr>
        <w:rFonts w:ascii="Calibri" w:eastAsia="Calibri" w:hAnsi="Calibri" w:cs="Times New Roman"/>
        <w:color w:val="auto"/>
        <w:sz w:val="20"/>
        <w:szCs w:val="20"/>
      </w:rPr>
      <w:fldChar w:fldCharType="end"/>
    </w:r>
    <w:r w:rsidRPr="00326F49">
      <w:rPr>
        <w:rFonts w:ascii="Calibri" w:eastAsia="Calibri" w:hAnsi="Calibri" w:cs="Times New Roman"/>
        <w:color w:val="auto"/>
        <w:sz w:val="20"/>
        <w:szCs w:val="20"/>
      </w:rPr>
      <w:t xml:space="preserve"> | </w:t>
    </w:r>
    <w:r w:rsidRPr="00326F49">
      <w:rPr>
        <w:rFonts w:ascii="Calibri" w:eastAsia="Calibri" w:hAnsi="Calibri" w:cs="Times New Roman"/>
        <w:color w:val="auto"/>
        <w:sz w:val="20"/>
        <w:szCs w:val="20"/>
      </w:rPr>
      <w:fldChar w:fldCharType="begin"/>
    </w:r>
    <w:r w:rsidRPr="00326F49">
      <w:rPr>
        <w:rFonts w:ascii="Calibri" w:eastAsia="Calibri" w:hAnsi="Calibri" w:cs="Times New Roman"/>
        <w:color w:val="auto"/>
        <w:sz w:val="20"/>
        <w:szCs w:val="20"/>
      </w:rPr>
      <w:instrText>NUMPAGES  \* Arabic  \* MERGEFORMAT</w:instrText>
    </w:r>
    <w:r w:rsidRPr="00326F49">
      <w:rPr>
        <w:rFonts w:ascii="Calibri" w:eastAsia="Calibri" w:hAnsi="Calibri" w:cs="Times New Roman"/>
        <w:color w:val="auto"/>
        <w:sz w:val="20"/>
        <w:szCs w:val="20"/>
      </w:rPr>
      <w:fldChar w:fldCharType="separate"/>
    </w:r>
    <w:r w:rsidR="00D72978">
      <w:rPr>
        <w:rFonts w:ascii="Calibri" w:eastAsia="Calibri" w:hAnsi="Calibri" w:cs="Times New Roman"/>
        <w:noProof/>
        <w:color w:val="auto"/>
        <w:sz w:val="20"/>
        <w:szCs w:val="20"/>
      </w:rPr>
      <w:t>149</w:t>
    </w:r>
    <w:r w:rsidRPr="00326F49">
      <w:rPr>
        <w:rFonts w:ascii="Calibri" w:eastAsia="Calibri" w:hAnsi="Calibri" w:cs="Times New Roman"/>
        <w:color w:val="auto"/>
        <w:sz w:val="20"/>
        <w:szCs w:val="20"/>
      </w:rPr>
      <w:fldChar w:fldCharType="end"/>
    </w:r>
  </w:p>
  <w:p w14:paraId="330FCA8B" w14:textId="77777777" w:rsidR="00C174E5" w:rsidRDefault="00C174E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E7F33" w14:textId="77777777" w:rsidR="00C174E5" w:rsidRDefault="00C174E5" w:rsidP="00C75404">
      <w:pPr>
        <w:spacing w:after="0" w:line="240" w:lineRule="auto"/>
      </w:pPr>
      <w:r>
        <w:separator/>
      </w:r>
    </w:p>
  </w:footnote>
  <w:footnote w:type="continuationSeparator" w:id="0">
    <w:p w14:paraId="57A09996" w14:textId="77777777" w:rsidR="00C174E5" w:rsidRDefault="00C174E5" w:rsidP="00C7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1813" w14:textId="67FC0CEF" w:rsidR="00C174E5" w:rsidRDefault="00C174E5">
    <w:pPr>
      <w:pStyle w:val="Glava"/>
    </w:pPr>
    <w:r w:rsidRPr="00285A00">
      <w:rPr>
        <w:rFonts w:ascii="Calibri" w:eastAsia="Calibri" w:hAnsi="Calibri" w:cs="Times New Roman"/>
        <w:noProof/>
        <w:color w:val="auto"/>
        <w:lang w:eastAsia="sl-SI"/>
      </w:rPr>
      <w:drawing>
        <wp:anchor distT="0" distB="0" distL="114300" distR="114300" simplePos="0" relativeHeight="251675136" behindDoc="0" locked="0" layoutInCell="1" allowOverlap="1" wp14:anchorId="6A79C38E" wp14:editId="756A90A6">
          <wp:simplePos x="0" y="0"/>
          <wp:positionH relativeFrom="page">
            <wp:align>left</wp:align>
          </wp:positionH>
          <wp:positionV relativeFrom="page">
            <wp:align>top</wp:align>
          </wp:positionV>
          <wp:extent cx="7559055" cy="1600203"/>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AVA_MOK_INVESTICIJSKI-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55" cy="1600203"/>
                  </a:xfrm>
                  <a:prstGeom prst="rect">
                    <a:avLst/>
                  </a:prstGeom>
                </pic:spPr>
              </pic:pic>
            </a:graphicData>
          </a:graphic>
          <wp14:sizeRelH relativeFrom="page">
            <wp14:pctWidth>0</wp14:pctWidth>
          </wp14:sizeRelH>
          <wp14:sizeRelV relativeFrom="page">
            <wp14:pctHeight>0</wp14:pctHeight>
          </wp14:sizeRelV>
        </wp:anchor>
      </w:drawing>
    </w:r>
  </w:p>
  <w:p w14:paraId="218182BA" w14:textId="5985402E" w:rsidR="00C174E5" w:rsidRDefault="00C174E5">
    <w:pPr>
      <w:pStyle w:val="Glava"/>
    </w:pPr>
  </w:p>
  <w:p w14:paraId="176937AE" w14:textId="4C86BA50" w:rsidR="00C174E5" w:rsidRDefault="00C174E5">
    <w:pPr>
      <w:pStyle w:val="Glava"/>
    </w:pPr>
  </w:p>
  <w:p w14:paraId="67A66A8C" w14:textId="21ED079D" w:rsidR="00C174E5" w:rsidRDefault="00C174E5">
    <w:pPr>
      <w:pStyle w:val="Glava"/>
    </w:pPr>
  </w:p>
  <w:p w14:paraId="1D49CF8E" w14:textId="6BDA72B3" w:rsidR="00C174E5" w:rsidRDefault="00C174E5">
    <w:pPr>
      <w:pStyle w:val="Glava"/>
    </w:pPr>
  </w:p>
  <w:p w14:paraId="366F2062" w14:textId="52EFD629" w:rsidR="00C174E5" w:rsidRDefault="00C174E5">
    <w:pPr>
      <w:pStyle w:val="Glava"/>
    </w:pPr>
  </w:p>
  <w:p w14:paraId="55F7C3B3" w14:textId="01BC6E1B" w:rsidR="00C174E5" w:rsidRDefault="00C174E5">
    <w:pPr>
      <w:pStyle w:val="Glava"/>
    </w:pPr>
  </w:p>
  <w:p w14:paraId="34D8A6C0" w14:textId="77777777" w:rsidR="00C174E5" w:rsidRDefault="00C174E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97E2" w14:textId="5D002F5A" w:rsidR="00C174E5" w:rsidRDefault="00C174E5" w:rsidP="00555C7B">
    <w:pPr>
      <w:pStyle w:val="Glava"/>
      <w:rPr>
        <w:rFonts w:ascii="Calibri" w:hAnsi="Calibri" w:cs="Calibri"/>
      </w:rPr>
    </w:pPr>
    <w:r w:rsidRPr="007C54DC">
      <w:rPr>
        <w:rFonts w:ascii="Calibri" w:eastAsia="Calibri" w:hAnsi="Calibri" w:cs="Times New Roman"/>
        <w:noProof/>
        <w:color w:val="auto"/>
        <w:lang w:eastAsia="sl-SI"/>
      </w:rPr>
      <w:drawing>
        <wp:anchor distT="0" distB="0" distL="114300" distR="114300" simplePos="0" relativeHeight="251673088" behindDoc="0" locked="0" layoutInCell="1" allowOverlap="1" wp14:anchorId="198D55ED" wp14:editId="0961D411">
          <wp:simplePos x="0" y="0"/>
          <wp:positionH relativeFrom="page">
            <wp:align>right</wp:align>
          </wp:positionH>
          <wp:positionV relativeFrom="page">
            <wp:align>top</wp:align>
          </wp:positionV>
          <wp:extent cx="7559055" cy="1600203"/>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AVA_MOK_INVESTICIJSKI-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55" cy="1600203"/>
                  </a:xfrm>
                  <a:prstGeom prst="rect">
                    <a:avLst/>
                  </a:prstGeom>
                </pic:spPr>
              </pic:pic>
            </a:graphicData>
          </a:graphic>
          <wp14:sizeRelH relativeFrom="page">
            <wp14:pctWidth>0</wp14:pctWidth>
          </wp14:sizeRelH>
          <wp14:sizeRelV relativeFrom="page">
            <wp14:pctHeight>0</wp14:pctHeight>
          </wp14:sizeRelV>
        </wp:anchor>
      </w:drawing>
    </w:r>
  </w:p>
  <w:p w14:paraId="60602B34" w14:textId="764A7E0B" w:rsidR="00C174E5" w:rsidRDefault="00C174E5" w:rsidP="00555C7B">
    <w:pPr>
      <w:pStyle w:val="Glava"/>
      <w:rPr>
        <w:rFonts w:ascii="Calibri" w:hAnsi="Calibri" w:cs="Calibri"/>
      </w:rPr>
    </w:pPr>
  </w:p>
  <w:p w14:paraId="37331FBF" w14:textId="5ABFD499" w:rsidR="00C174E5" w:rsidRDefault="00C174E5" w:rsidP="00555C7B">
    <w:pPr>
      <w:pStyle w:val="Glava"/>
      <w:rPr>
        <w:rFonts w:ascii="Calibri" w:hAnsi="Calibri" w:cs="Calibri"/>
      </w:rPr>
    </w:pPr>
  </w:p>
  <w:p w14:paraId="6BE80B2F" w14:textId="2F4AA09B" w:rsidR="00C174E5" w:rsidRDefault="00C174E5" w:rsidP="00555C7B">
    <w:pPr>
      <w:pStyle w:val="Glava"/>
      <w:rPr>
        <w:rFonts w:ascii="Calibri" w:hAnsi="Calibri" w:cs="Calibri"/>
      </w:rPr>
    </w:pPr>
  </w:p>
  <w:p w14:paraId="6095E4CC" w14:textId="1F31AE48" w:rsidR="00C174E5" w:rsidRDefault="00C174E5" w:rsidP="00555C7B">
    <w:pPr>
      <w:pStyle w:val="Glava"/>
      <w:rPr>
        <w:rFonts w:ascii="Calibri" w:hAnsi="Calibri" w:cs="Calibri"/>
      </w:rPr>
    </w:pPr>
  </w:p>
  <w:p w14:paraId="4FF7CB3C" w14:textId="29E32A50" w:rsidR="00C174E5" w:rsidRDefault="00C174E5" w:rsidP="00555C7B">
    <w:pPr>
      <w:pStyle w:val="Glava"/>
      <w:rPr>
        <w:rFonts w:ascii="Calibri" w:hAnsi="Calibri" w:cs="Calibri"/>
      </w:rPr>
    </w:pPr>
  </w:p>
  <w:p w14:paraId="0ADAF949" w14:textId="60C8632D" w:rsidR="00C174E5" w:rsidRDefault="00C174E5" w:rsidP="00555C7B">
    <w:pPr>
      <w:pStyle w:val="Glava"/>
      <w:rPr>
        <w:rFonts w:ascii="Calibri" w:hAnsi="Calibri" w:cs="Calibri"/>
      </w:rPr>
    </w:pPr>
  </w:p>
  <w:p w14:paraId="02918D3E" w14:textId="12D391AB" w:rsidR="00C174E5" w:rsidRDefault="00C174E5" w:rsidP="00555C7B">
    <w:pPr>
      <w:pStyle w:val="Glava"/>
      <w:rPr>
        <w:rFonts w:ascii="Calibri" w:hAnsi="Calibri" w:cs="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6E1E" w14:textId="5AABA997" w:rsidR="00C174E5" w:rsidRDefault="00C174E5" w:rsidP="00721CA6">
    <w:pPr>
      <w:pStyle w:val="Glava"/>
    </w:pPr>
    <w:r>
      <w:rPr>
        <w:noProof/>
        <w:lang w:eastAsia="sl-SI"/>
      </w:rPr>
      <w:drawing>
        <wp:anchor distT="0" distB="0" distL="114300" distR="114300" simplePos="0" relativeHeight="251676160" behindDoc="0" locked="0" layoutInCell="1" allowOverlap="1" wp14:anchorId="4728DF5A" wp14:editId="2D9E8020">
          <wp:simplePos x="0" y="0"/>
          <wp:positionH relativeFrom="page">
            <wp:align>right</wp:align>
          </wp:positionH>
          <wp:positionV relativeFrom="paragraph">
            <wp:posOffset>-449580</wp:posOffset>
          </wp:positionV>
          <wp:extent cx="7559675" cy="160337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3375"/>
                  </a:xfrm>
                  <a:prstGeom prst="rect">
                    <a:avLst/>
                  </a:prstGeom>
                  <a:noFill/>
                </pic:spPr>
              </pic:pic>
            </a:graphicData>
          </a:graphic>
        </wp:anchor>
      </w:drawing>
    </w:r>
  </w:p>
  <w:p w14:paraId="419B3401" w14:textId="1060550E" w:rsidR="00C174E5" w:rsidRDefault="00C174E5" w:rsidP="00555C7B">
    <w:pPr>
      <w:pStyle w:val="Glava"/>
    </w:pPr>
  </w:p>
  <w:p w14:paraId="41FAC976" w14:textId="130A6559" w:rsidR="00C174E5" w:rsidRDefault="00C174E5" w:rsidP="00555C7B">
    <w:pPr>
      <w:pStyle w:val="Glava"/>
    </w:pPr>
  </w:p>
  <w:p w14:paraId="10DED5C9" w14:textId="5A66DBFB" w:rsidR="00C174E5" w:rsidRDefault="00C174E5" w:rsidP="00555C7B">
    <w:pPr>
      <w:pStyle w:val="Glava"/>
    </w:pPr>
  </w:p>
  <w:p w14:paraId="371203B3" w14:textId="2FCE5736" w:rsidR="00C174E5" w:rsidRDefault="00C174E5" w:rsidP="00555C7B">
    <w:pPr>
      <w:pStyle w:val="Glava"/>
    </w:pPr>
  </w:p>
  <w:p w14:paraId="19F478FA" w14:textId="4EC4BC74" w:rsidR="00C174E5" w:rsidRDefault="00C174E5" w:rsidP="00555C7B">
    <w:pPr>
      <w:pStyle w:val="Glava"/>
    </w:pPr>
  </w:p>
  <w:p w14:paraId="6C7E93AB" w14:textId="0A9BABB5" w:rsidR="00C174E5" w:rsidRDefault="00C174E5" w:rsidP="00555C7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4113A7E"/>
    <w:multiLevelType w:val="hybridMultilevel"/>
    <w:tmpl w:val="6878511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724B9B"/>
    <w:multiLevelType w:val="hybridMultilevel"/>
    <w:tmpl w:val="6E72808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4F1E48"/>
    <w:multiLevelType w:val="hybridMultilevel"/>
    <w:tmpl w:val="DE62029E"/>
    <w:lvl w:ilvl="0" w:tplc="B0EAA73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CB67D7"/>
    <w:multiLevelType w:val="hybridMultilevel"/>
    <w:tmpl w:val="BC8A6950"/>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14483282"/>
    <w:multiLevelType w:val="hybridMultilevel"/>
    <w:tmpl w:val="98CEB3DC"/>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5B4AA6"/>
    <w:multiLevelType w:val="hybridMultilevel"/>
    <w:tmpl w:val="E81CFB0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5"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6A82C95"/>
    <w:multiLevelType w:val="hybridMultilevel"/>
    <w:tmpl w:val="12161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8" w15:restartNumberingAfterBreak="0">
    <w:nsid w:val="290E2CE6"/>
    <w:multiLevelType w:val="multilevel"/>
    <w:tmpl w:val="515CB9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8709B7"/>
    <w:multiLevelType w:val="hybridMultilevel"/>
    <w:tmpl w:val="EF18EEF8"/>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6F6186"/>
    <w:multiLevelType w:val="hybridMultilevel"/>
    <w:tmpl w:val="4210BA24"/>
    <w:lvl w:ilvl="0" w:tplc="14A41F96">
      <w:start w:val="1"/>
      <w:numFmt w:val="bullet"/>
      <w:lvlText w:val="-"/>
      <w:lvlJc w:val="left"/>
      <w:pPr>
        <w:ind w:left="756" w:hanging="360"/>
      </w:pPr>
      <w:rPr>
        <w:rFonts w:hint="default"/>
      </w:rPr>
    </w:lvl>
    <w:lvl w:ilvl="1" w:tplc="04240003" w:tentative="1">
      <w:start w:val="1"/>
      <w:numFmt w:val="bullet"/>
      <w:lvlText w:val="o"/>
      <w:lvlJc w:val="left"/>
      <w:pPr>
        <w:ind w:left="1476" w:hanging="360"/>
      </w:pPr>
      <w:rPr>
        <w:rFonts w:ascii="Courier New" w:hAnsi="Courier New" w:hint="default"/>
      </w:rPr>
    </w:lvl>
    <w:lvl w:ilvl="2" w:tplc="04240005" w:tentative="1">
      <w:start w:val="1"/>
      <w:numFmt w:val="bullet"/>
      <w:lvlText w:val=""/>
      <w:lvlJc w:val="left"/>
      <w:pPr>
        <w:ind w:left="2196" w:hanging="360"/>
      </w:pPr>
      <w:rPr>
        <w:rFonts w:ascii="Wingdings" w:hAnsi="Wingdings" w:hint="default"/>
      </w:rPr>
    </w:lvl>
    <w:lvl w:ilvl="3" w:tplc="04240001" w:tentative="1">
      <w:start w:val="1"/>
      <w:numFmt w:val="bullet"/>
      <w:lvlText w:val=""/>
      <w:lvlJc w:val="left"/>
      <w:pPr>
        <w:ind w:left="2916" w:hanging="360"/>
      </w:pPr>
      <w:rPr>
        <w:rFonts w:ascii="Symbol" w:hAnsi="Symbol" w:hint="default"/>
      </w:rPr>
    </w:lvl>
    <w:lvl w:ilvl="4" w:tplc="04240003" w:tentative="1">
      <w:start w:val="1"/>
      <w:numFmt w:val="bullet"/>
      <w:lvlText w:val="o"/>
      <w:lvlJc w:val="left"/>
      <w:pPr>
        <w:ind w:left="3636" w:hanging="360"/>
      </w:pPr>
      <w:rPr>
        <w:rFonts w:ascii="Courier New" w:hAnsi="Courier New" w:hint="default"/>
      </w:rPr>
    </w:lvl>
    <w:lvl w:ilvl="5" w:tplc="04240005" w:tentative="1">
      <w:start w:val="1"/>
      <w:numFmt w:val="bullet"/>
      <w:lvlText w:val=""/>
      <w:lvlJc w:val="left"/>
      <w:pPr>
        <w:ind w:left="4356" w:hanging="360"/>
      </w:pPr>
      <w:rPr>
        <w:rFonts w:ascii="Wingdings" w:hAnsi="Wingdings" w:hint="default"/>
      </w:rPr>
    </w:lvl>
    <w:lvl w:ilvl="6" w:tplc="04240001" w:tentative="1">
      <w:start w:val="1"/>
      <w:numFmt w:val="bullet"/>
      <w:lvlText w:val=""/>
      <w:lvlJc w:val="left"/>
      <w:pPr>
        <w:ind w:left="5076" w:hanging="360"/>
      </w:pPr>
      <w:rPr>
        <w:rFonts w:ascii="Symbol" w:hAnsi="Symbol" w:hint="default"/>
      </w:rPr>
    </w:lvl>
    <w:lvl w:ilvl="7" w:tplc="04240003" w:tentative="1">
      <w:start w:val="1"/>
      <w:numFmt w:val="bullet"/>
      <w:lvlText w:val="o"/>
      <w:lvlJc w:val="left"/>
      <w:pPr>
        <w:ind w:left="5796" w:hanging="360"/>
      </w:pPr>
      <w:rPr>
        <w:rFonts w:ascii="Courier New" w:hAnsi="Courier New" w:hint="default"/>
      </w:rPr>
    </w:lvl>
    <w:lvl w:ilvl="8" w:tplc="04240005" w:tentative="1">
      <w:start w:val="1"/>
      <w:numFmt w:val="bullet"/>
      <w:lvlText w:val=""/>
      <w:lvlJc w:val="left"/>
      <w:pPr>
        <w:ind w:left="6516" w:hanging="360"/>
      </w:pPr>
      <w:rPr>
        <w:rFonts w:ascii="Wingdings" w:hAnsi="Wingdings" w:hint="default"/>
      </w:rPr>
    </w:lvl>
  </w:abstractNum>
  <w:abstractNum w:abstractNumId="22" w15:restartNumberingAfterBreak="0">
    <w:nsid w:val="310410AB"/>
    <w:multiLevelType w:val="hybridMultilevel"/>
    <w:tmpl w:val="0C5EC572"/>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33562CCB"/>
    <w:multiLevelType w:val="hybridMultilevel"/>
    <w:tmpl w:val="B82CE79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40F6592"/>
    <w:multiLevelType w:val="hybridMultilevel"/>
    <w:tmpl w:val="C1124A28"/>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FE3007"/>
    <w:multiLevelType w:val="hybridMultilevel"/>
    <w:tmpl w:val="8C8671FE"/>
    <w:lvl w:ilvl="0" w:tplc="04240011">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6D35AE"/>
    <w:multiLevelType w:val="hybridMultilevel"/>
    <w:tmpl w:val="D5BC35E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370630F3"/>
    <w:multiLevelType w:val="hybridMultilevel"/>
    <w:tmpl w:val="27067EA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20763A"/>
    <w:multiLevelType w:val="hybridMultilevel"/>
    <w:tmpl w:val="4C8AA692"/>
    <w:lvl w:ilvl="0" w:tplc="5B96FF42">
      <w:start w:val="3"/>
      <w:numFmt w:val="bullet"/>
      <w:lvlText w:val="•"/>
      <w:lvlJc w:val="left"/>
      <w:pPr>
        <w:ind w:left="705" w:hanging="705"/>
      </w:pPr>
      <w:rPr>
        <w:rFonts w:ascii="Cambria" w:eastAsiaTheme="minorHAnsi"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7487507"/>
    <w:multiLevelType w:val="multilevel"/>
    <w:tmpl w:val="515CB9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7D05E91"/>
    <w:multiLevelType w:val="hybridMultilevel"/>
    <w:tmpl w:val="727C833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85839E3"/>
    <w:multiLevelType w:val="hybridMultilevel"/>
    <w:tmpl w:val="A2DA20D6"/>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3A7D16B3"/>
    <w:multiLevelType w:val="hybridMultilevel"/>
    <w:tmpl w:val="46B624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6" w15:restartNumberingAfterBreak="0">
    <w:nsid w:val="3ABA276F"/>
    <w:multiLevelType w:val="hybridMultilevel"/>
    <w:tmpl w:val="17A4443A"/>
    <w:lvl w:ilvl="0" w:tplc="DFD69F6A">
      <w:start w:val="9"/>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B1F6751"/>
    <w:multiLevelType w:val="hybridMultilevel"/>
    <w:tmpl w:val="B93480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3D9C554F"/>
    <w:multiLevelType w:val="hybridMultilevel"/>
    <w:tmpl w:val="DD4EB024"/>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E29681B"/>
    <w:multiLevelType w:val="hybridMultilevel"/>
    <w:tmpl w:val="E2A222EC"/>
    <w:lvl w:ilvl="0" w:tplc="D7406BA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16462C5"/>
    <w:multiLevelType w:val="multilevel"/>
    <w:tmpl w:val="B830B74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2B67138"/>
    <w:multiLevelType w:val="hybridMultilevel"/>
    <w:tmpl w:val="6EB220A0"/>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434166BA"/>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487442C3"/>
    <w:multiLevelType w:val="hybridMultilevel"/>
    <w:tmpl w:val="D6A86E24"/>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5" w15:restartNumberingAfterBreak="0">
    <w:nsid w:val="4B997919"/>
    <w:multiLevelType w:val="hybridMultilevel"/>
    <w:tmpl w:val="C5000F6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6" w15:restartNumberingAfterBreak="0">
    <w:nsid w:val="4BB77E62"/>
    <w:multiLevelType w:val="hybridMultilevel"/>
    <w:tmpl w:val="C5804C76"/>
    <w:lvl w:ilvl="0" w:tplc="1ECCD8E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D6DA1730">
      <w:numFmt w:val="bullet"/>
      <w:lvlText w:val="-"/>
      <w:lvlJc w:val="left"/>
      <w:pPr>
        <w:ind w:left="1800" w:hanging="360"/>
      </w:pPr>
      <w:rPr>
        <w:rFonts w:ascii="Calibri" w:eastAsia="Calibri" w:hAnsi="Calibri" w:cs="Calibri" w:hint="default"/>
      </w:rPr>
    </w:lvl>
    <w:lvl w:ilvl="3" w:tplc="04240001">
      <w:start w:val="1"/>
      <w:numFmt w:val="bullet"/>
      <w:lvlText w:val=""/>
      <w:lvlJc w:val="left"/>
      <w:pPr>
        <w:ind w:left="2487"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7" w15:restartNumberingAfterBreak="0">
    <w:nsid w:val="4C2440A5"/>
    <w:multiLevelType w:val="hybridMultilevel"/>
    <w:tmpl w:val="F7C03A6C"/>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8" w15:restartNumberingAfterBreak="0">
    <w:nsid w:val="4C966254"/>
    <w:multiLevelType w:val="hybridMultilevel"/>
    <w:tmpl w:val="B6349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4E27069D"/>
    <w:multiLevelType w:val="multilevel"/>
    <w:tmpl w:val="E4401380"/>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bullet"/>
      <w:lvlText w:val=""/>
      <w:lvlJc w:val="left"/>
      <w:pPr>
        <w:ind w:left="714" w:hanging="357"/>
      </w:pPr>
      <w:rPr>
        <w:rFonts w:ascii="Symbol" w:hAnsi="Symbol"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4F302170"/>
    <w:multiLevelType w:val="multilevel"/>
    <w:tmpl w:val="515CB9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E86D92"/>
    <w:multiLevelType w:val="hybridMultilevel"/>
    <w:tmpl w:val="A7389672"/>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15:restartNumberingAfterBreak="0">
    <w:nsid w:val="51F866DD"/>
    <w:multiLevelType w:val="hybridMultilevel"/>
    <w:tmpl w:val="F85A3A3E"/>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55E312F"/>
    <w:multiLevelType w:val="multilevel"/>
    <w:tmpl w:val="490CCE12"/>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bullet"/>
      <w:lvlText w:val=""/>
      <w:lvlJc w:val="left"/>
      <w:pPr>
        <w:ind w:left="714" w:hanging="357"/>
      </w:pPr>
      <w:rPr>
        <w:rFonts w:ascii="Symbol" w:hAnsi="Symbol"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556A1D45"/>
    <w:multiLevelType w:val="multilevel"/>
    <w:tmpl w:val="4284236E"/>
    <w:lvl w:ilvl="0">
      <w:start w:val="1"/>
      <w:numFmt w:val="decimal"/>
      <w:pStyle w:val="Naslov1"/>
      <w:lvlText w:val="%1."/>
      <w:lvlJc w:val="left"/>
      <w:pPr>
        <w:ind w:left="785" w:hanging="360"/>
      </w:pPr>
      <w:rPr>
        <w:rFonts w:hint="default"/>
      </w:rPr>
    </w:lvl>
    <w:lvl w:ilvl="1">
      <w:start w:val="1"/>
      <w:numFmt w:val="decimal"/>
      <w:pStyle w:val="Naslov2"/>
      <w:isLgl/>
      <w:lvlText w:val="%1.%2."/>
      <w:lvlJc w:val="left"/>
      <w:pPr>
        <w:ind w:left="-131" w:hanging="720"/>
      </w:pPr>
      <w:rPr>
        <w:rFonts w:hint="default"/>
      </w:rPr>
    </w:lvl>
    <w:lvl w:ilvl="2">
      <w:start w:val="1"/>
      <w:numFmt w:val="decimal"/>
      <w:isLgl/>
      <w:lvlText w:val="%1.%2.%3."/>
      <w:lvlJc w:val="left"/>
      <w:pPr>
        <w:ind w:left="87" w:hanging="720"/>
      </w:pPr>
      <w:rPr>
        <w:rFonts w:hint="default"/>
      </w:rPr>
    </w:lvl>
    <w:lvl w:ilvl="3">
      <w:start w:val="1"/>
      <w:numFmt w:val="decimal"/>
      <w:isLgl/>
      <w:lvlText w:val="%1.%2.%3.%4."/>
      <w:lvlJc w:val="left"/>
      <w:pPr>
        <w:ind w:left="447" w:hanging="1080"/>
      </w:pPr>
      <w:rPr>
        <w:rFonts w:hint="default"/>
      </w:rPr>
    </w:lvl>
    <w:lvl w:ilvl="4">
      <w:start w:val="1"/>
      <w:numFmt w:val="decimal"/>
      <w:isLgl/>
      <w:lvlText w:val="%1.%2.%3.%4.%5."/>
      <w:lvlJc w:val="left"/>
      <w:pPr>
        <w:ind w:left="807" w:hanging="1440"/>
      </w:pPr>
      <w:rPr>
        <w:rFonts w:hint="default"/>
      </w:rPr>
    </w:lvl>
    <w:lvl w:ilvl="5">
      <w:start w:val="1"/>
      <w:numFmt w:val="decimal"/>
      <w:isLgl/>
      <w:lvlText w:val="%1.%2.%3.%4.%5.%6."/>
      <w:lvlJc w:val="left"/>
      <w:pPr>
        <w:ind w:left="807" w:hanging="1440"/>
      </w:pPr>
      <w:rPr>
        <w:rFonts w:hint="default"/>
      </w:rPr>
    </w:lvl>
    <w:lvl w:ilvl="6">
      <w:start w:val="1"/>
      <w:numFmt w:val="decimal"/>
      <w:isLgl/>
      <w:lvlText w:val="%1.%2.%3.%4.%5.%6.%7."/>
      <w:lvlJc w:val="left"/>
      <w:pPr>
        <w:ind w:left="1167" w:hanging="1800"/>
      </w:pPr>
      <w:rPr>
        <w:rFonts w:hint="default"/>
      </w:rPr>
    </w:lvl>
    <w:lvl w:ilvl="7">
      <w:start w:val="1"/>
      <w:numFmt w:val="decimal"/>
      <w:isLgl/>
      <w:lvlText w:val="%1.%2.%3.%4.%5.%6.%7.%8."/>
      <w:lvlJc w:val="left"/>
      <w:pPr>
        <w:ind w:left="1167" w:hanging="1800"/>
      </w:pPr>
      <w:rPr>
        <w:rFonts w:hint="default"/>
      </w:rPr>
    </w:lvl>
    <w:lvl w:ilvl="8">
      <w:start w:val="1"/>
      <w:numFmt w:val="decimal"/>
      <w:isLgl/>
      <w:lvlText w:val="%1.%2.%3.%4.%5.%6.%7.%8.%9."/>
      <w:lvlJc w:val="left"/>
      <w:pPr>
        <w:ind w:left="1527" w:hanging="2160"/>
      </w:pPr>
      <w:rPr>
        <w:rFonts w:hint="default"/>
      </w:rPr>
    </w:lvl>
  </w:abstractNum>
  <w:abstractNum w:abstractNumId="57" w15:restartNumberingAfterBreak="0">
    <w:nsid w:val="55C82D45"/>
    <w:multiLevelType w:val="hybridMultilevel"/>
    <w:tmpl w:val="9E0CE2D6"/>
    <w:lvl w:ilvl="0" w:tplc="F17CD606">
      <w:start w:val="1"/>
      <w:numFmt w:val="ordinal"/>
      <w:pStyle w:val="Slog2"/>
      <w:lvlText w:val="8.2.%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58"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8200E75"/>
    <w:multiLevelType w:val="hybridMultilevel"/>
    <w:tmpl w:val="A5F2DBBE"/>
    <w:lvl w:ilvl="0" w:tplc="66A40326">
      <w:start w:val="1"/>
      <w:numFmt w:val="upperRoman"/>
      <w:lvlText w:val="%1."/>
      <w:lvlJc w:val="left"/>
      <w:pPr>
        <w:ind w:left="720" w:hanging="360"/>
      </w:pPr>
      <w:rPr>
        <w:rFonts w:cs="Times New Roman"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A443C08"/>
    <w:multiLevelType w:val="multilevel"/>
    <w:tmpl w:val="9886B7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2"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BDB3C09"/>
    <w:multiLevelType w:val="hybridMultilevel"/>
    <w:tmpl w:val="EFA2CE78"/>
    <w:lvl w:ilvl="0" w:tplc="8DC06ADC">
      <w:start w:val="1"/>
      <w:numFmt w:val="ordinal"/>
      <w:pStyle w:val="Naslov3"/>
      <w:lvlText w:val="5.3.%1"/>
      <w:lvlJc w:val="left"/>
      <w:pPr>
        <w:ind w:left="1089" w:hanging="360"/>
      </w:pPr>
      <w:rPr>
        <w:rFonts w:hint="default"/>
      </w:rPr>
    </w:lvl>
    <w:lvl w:ilvl="1" w:tplc="04240019" w:tentative="1">
      <w:start w:val="1"/>
      <w:numFmt w:val="lowerLetter"/>
      <w:lvlText w:val="%2."/>
      <w:lvlJc w:val="left"/>
      <w:pPr>
        <w:ind w:left="1809" w:hanging="360"/>
      </w:p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64"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5CE4703C"/>
    <w:multiLevelType w:val="hybridMultilevel"/>
    <w:tmpl w:val="FA9CE0C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6"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1623A70"/>
    <w:multiLevelType w:val="hybridMultilevel"/>
    <w:tmpl w:val="512A50F4"/>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9"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0" w15:restartNumberingAfterBreak="0">
    <w:nsid w:val="641B1E40"/>
    <w:multiLevelType w:val="hybridMultilevel"/>
    <w:tmpl w:val="CC1E42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1" w15:restartNumberingAfterBreak="0">
    <w:nsid w:val="64554E7C"/>
    <w:multiLevelType w:val="multilevel"/>
    <w:tmpl w:val="0424001D"/>
    <w:styleLink w:val="Slog4"/>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66B59F4"/>
    <w:multiLevelType w:val="hybridMultilevel"/>
    <w:tmpl w:val="545CD988"/>
    <w:lvl w:ilvl="0" w:tplc="2390CD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66E53A3"/>
    <w:multiLevelType w:val="hybridMultilevel"/>
    <w:tmpl w:val="E8B05F92"/>
    <w:lvl w:ilvl="0" w:tplc="1FE27CA2">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4" w15:restartNumberingAfterBreak="0">
    <w:nsid w:val="68B35869"/>
    <w:multiLevelType w:val="hybridMultilevel"/>
    <w:tmpl w:val="312CAB6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5"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9E2597C"/>
    <w:multiLevelType w:val="hybridMultilevel"/>
    <w:tmpl w:val="0A001C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6A1E4D83"/>
    <w:multiLevelType w:val="hybridMultilevel"/>
    <w:tmpl w:val="29282C7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0" w15:restartNumberingAfterBreak="0">
    <w:nsid w:val="6A8C42A6"/>
    <w:multiLevelType w:val="hybridMultilevel"/>
    <w:tmpl w:val="4F5834A2"/>
    <w:lvl w:ilvl="0" w:tplc="CF101AC4">
      <w:start w:val="9"/>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6C2C2CEB"/>
    <w:multiLevelType w:val="hybridMultilevel"/>
    <w:tmpl w:val="F83C9F78"/>
    <w:lvl w:ilvl="0" w:tplc="FDFC7A94">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82" w15:restartNumberingAfterBreak="0">
    <w:nsid w:val="6D5A57EC"/>
    <w:multiLevelType w:val="hybridMultilevel"/>
    <w:tmpl w:val="A45E324A"/>
    <w:lvl w:ilvl="0" w:tplc="66A40326">
      <w:start w:val="1"/>
      <w:numFmt w:val="upperRoman"/>
      <w:lvlText w:val="%1."/>
      <w:lvlJc w:val="left"/>
      <w:pPr>
        <w:ind w:left="1080" w:hanging="720"/>
      </w:pPr>
      <w:rPr>
        <w:rFonts w:cs="Times New Roman" w:hint="default"/>
        <w:b/>
        <w:color w:val="auto"/>
      </w:rPr>
    </w:lvl>
    <w:lvl w:ilvl="1" w:tplc="290ADB42">
      <w:start w:val="1"/>
      <w:numFmt w:val="decimal"/>
      <w:lvlText w:val="%2)"/>
      <w:lvlJc w:val="left"/>
      <w:pPr>
        <w:ind w:left="1785" w:hanging="705"/>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3" w15:restartNumberingAfterBreak="0">
    <w:nsid w:val="6DE95A7E"/>
    <w:multiLevelType w:val="hybridMultilevel"/>
    <w:tmpl w:val="C8A2A512"/>
    <w:lvl w:ilvl="0" w:tplc="448E8B2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6ED53DEA"/>
    <w:multiLevelType w:val="hybridMultilevel"/>
    <w:tmpl w:val="FA265198"/>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5" w15:restartNumberingAfterBreak="0">
    <w:nsid w:val="707506F3"/>
    <w:multiLevelType w:val="hybridMultilevel"/>
    <w:tmpl w:val="B82CE7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6" w15:restartNumberingAfterBreak="0">
    <w:nsid w:val="73281BCF"/>
    <w:multiLevelType w:val="hybridMultilevel"/>
    <w:tmpl w:val="17E4C3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7"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77D5AD0"/>
    <w:multiLevelType w:val="hybridMultilevel"/>
    <w:tmpl w:val="4A0637D6"/>
    <w:lvl w:ilvl="0" w:tplc="0424000F">
      <w:start w:val="1"/>
      <w:numFmt w:val="decimal"/>
      <w:lvlText w:val="%1."/>
      <w:lvlJc w:val="left"/>
      <w:pPr>
        <w:ind w:left="1068" w:hanging="360"/>
      </w:pPr>
      <w:rPr>
        <w:rFonts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9" w15:restartNumberingAfterBreak="0">
    <w:nsid w:val="77F719B7"/>
    <w:multiLevelType w:val="hybridMultilevel"/>
    <w:tmpl w:val="03227F5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0" w15:restartNumberingAfterBreak="0">
    <w:nsid w:val="789825AE"/>
    <w:multiLevelType w:val="hybridMultilevel"/>
    <w:tmpl w:val="846CBD6C"/>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8D84735"/>
    <w:multiLevelType w:val="hybridMultilevel"/>
    <w:tmpl w:val="1C24DFB0"/>
    <w:lvl w:ilvl="0" w:tplc="66A40326">
      <w:start w:val="1"/>
      <w:numFmt w:val="upperRoman"/>
      <w:lvlText w:val="%1."/>
      <w:lvlJc w:val="left"/>
      <w:pPr>
        <w:ind w:left="1080" w:hanging="360"/>
      </w:pPr>
      <w:rPr>
        <w:rFonts w:cs="Times New Roman" w:hint="default"/>
        <w:b/>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2"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4"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96" w15:restartNumberingAfterBreak="0">
    <w:nsid w:val="7D8C49C7"/>
    <w:multiLevelType w:val="singleLevel"/>
    <w:tmpl w:val="14A41F96"/>
    <w:lvl w:ilvl="0">
      <w:start w:val="1"/>
      <w:numFmt w:val="bullet"/>
      <w:lvlText w:val="-"/>
      <w:lvlJc w:val="left"/>
      <w:pPr>
        <w:tabs>
          <w:tab w:val="num" w:pos="360"/>
        </w:tabs>
        <w:ind w:left="360" w:hanging="360"/>
      </w:pPr>
      <w:rPr>
        <w:rFonts w:hint="default"/>
      </w:rPr>
    </w:lvl>
  </w:abstractNum>
  <w:abstractNum w:abstractNumId="97" w15:restartNumberingAfterBreak="0">
    <w:nsid w:val="7EB946A6"/>
    <w:multiLevelType w:val="hybridMultilevel"/>
    <w:tmpl w:val="49384E54"/>
    <w:lvl w:ilvl="0" w:tplc="2D94E742">
      <w:start w:val="60"/>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6"/>
  </w:num>
  <w:num w:numId="2">
    <w:abstractNumId w:val="32"/>
  </w:num>
  <w:num w:numId="3">
    <w:abstractNumId w:val="76"/>
  </w:num>
  <w:num w:numId="4">
    <w:abstractNumId w:val="5"/>
  </w:num>
  <w:num w:numId="5">
    <w:abstractNumId w:val="60"/>
  </w:num>
  <w:num w:numId="6">
    <w:abstractNumId w:val="92"/>
  </w:num>
  <w:num w:numId="7">
    <w:abstractNumId w:val="0"/>
  </w:num>
  <w:num w:numId="8">
    <w:abstractNumId w:val="29"/>
  </w:num>
  <w:num w:numId="9">
    <w:abstractNumId w:val="63"/>
  </w:num>
  <w:num w:numId="10">
    <w:abstractNumId w:val="67"/>
  </w:num>
  <w:num w:numId="11">
    <w:abstractNumId w:val="40"/>
  </w:num>
  <w:num w:numId="12">
    <w:abstractNumId w:val="66"/>
  </w:num>
  <w:num w:numId="13">
    <w:abstractNumId w:val="12"/>
  </w:num>
  <w:num w:numId="14">
    <w:abstractNumId w:val="17"/>
  </w:num>
  <w:num w:numId="15">
    <w:abstractNumId w:val="57"/>
  </w:num>
  <w:num w:numId="16">
    <w:abstractNumId w:val="58"/>
  </w:num>
  <w:num w:numId="17">
    <w:abstractNumId w:val="3"/>
  </w:num>
  <w:num w:numId="18">
    <w:abstractNumId w:val="26"/>
  </w:num>
  <w:num w:numId="19">
    <w:abstractNumId w:val="98"/>
  </w:num>
  <w:num w:numId="20">
    <w:abstractNumId w:val="20"/>
  </w:num>
  <w:num w:numId="21">
    <w:abstractNumId w:val="54"/>
  </w:num>
  <w:num w:numId="22">
    <w:abstractNumId w:val="82"/>
  </w:num>
  <w:num w:numId="23">
    <w:abstractNumId w:val="27"/>
  </w:num>
  <w:num w:numId="24">
    <w:abstractNumId w:val="77"/>
  </w:num>
  <w:num w:numId="25">
    <w:abstractNumId w:val="75"/>
  </w:num>
  <w:num w:numId="26">
    <w:abstractNumId w:val="87"/>
  </w:num>
  <w:num w:numId="27">
    <w:abstractNumId w:val="11"/>
  </w:num>
  <w:num w:numId="28">
    <w:abstractNumId w:val="95"/>
  </w:num>
  <w:num w:numId="29">
    <w:abstractNumId w:val="6"/>
  </w:num>
  <w:num w:numId="30">
    <w:abstractNumId w:val="1"/>
  </w:num>
  <w:num w:numId="31">
    <w:abstractNumId w:val="34"/>
  </w:num>
  <w:num w:numId="32">
    <w:abstractNumId w:val="49"/>
  </w:num>
  <w:num w:numId="33">
    <w:abstractNumId w:val="94"/>
  </w:num>
  <w:num w:numId="34">
    <w:abstractNumId w:val="69"/>
  </w:num>
  <w:num w:numId="35">
    <w:abstractNumId w:val="62"/>
  </w:num>
  <w:num w:numId="36">
    <w:abstractNumId w:val="13"/>
  </w:num>
  <w:num w:numId="37">
    <w:abstractNumId w:val="10"/>
  </w:num>
  <w:num w:numId="38">
    <w:abstractNumId w:val="9"/>
  </w:num>
  <w:num w:numId="39">
    <w:abstractNumId w:val="23"/>
  </w:num>
  <w:num w:numId="40">
    <w:abstractNumId w:val="96"/>
  </w:num>
  <w:num w:numId="41">
    <w:abstractNumId w:val="21"/>
  </w:num>
  <w:num w:numId="42">
    <w:abstractNumId w:val="97"/>
  </w:num>
  <w:num w:numId="43">
    <w:abstractNumId w:val="39"/>
  </w:num>
  <w:num w:numId="44">
    <w:abstractNumId w:val="2"/>
  </w:num>
  <w:num w:numId="45">
    <w:abstractNumId w:val="16"/>
  </w:num>
  <w:num w:numId="46">
    <w:abstractNumId w:val="81"/>
  </w:num>
  <w:num w:numId="47">
    <w:abstractNumId w:val="65"/>
  </w:num>
  <w:num w:numId="48">
    <w:abstractNumId w:val="25"/>
  </w:num>
  <w:num w:numId="49">
    <w:abstractNumId w:val="71"/>
  </w:num>
  <w:num w:numId="50">
    <w:abstractNumId w:val="55"/>
  </w:num>
  <w:num w:numId="51">
    <w:abstractNumId w:val="83"/>
  </w:num>
  <w:num w:numId="52">
    <w:abstractNumId w:val="33"/>
  </w:num>
  <w:num w:numId="53">
    <w:abstractNumId w:val="50"/>
  </w:num>
  <w:num w:numId="54">
    <w:abstractNumId w:val="78"/>
  </w:num>
  <w:num w:numId="55">
    <w:abstractNumId w:val="64"/>
  </w:num>
  <w:num w:numId="56">
    <w:abstractNumId w:val="15"/>
  </w:num>
  <w:num w:numId="57">
    <w:abstractNumId w:val="86"/>
  </w:num>
  <w:num w:numId="58">
    <w:abstractNumId w:val="4"/>
  </w:num>
  <w:num w:numId="59">
    <w:abstractNumId w:val="90"/>
  </w:num>
  <w:num w:numId="60">
    <w:abstractNumId w:val="38"/>
  </w:num>
  <w:num w:numId="61">
    <w:abstractNumId w:val="79"/>
  </w:num>
  <w:num w:numId="62">
    <w:abstractNumId w:val="88"/>
  </w:num>
  <w:num w:numId="63">
    <w:abstractNumId w:val="70"/>
  </w:num>
  <w:num w:numId="64">
    <w:abstractNumId w:val="85"/>
  </w:num>
  <w:num w:numId="65">
    <w:abstractNumId w:val="36"/>
  </w:num>
  <w:num w:numId="66">
    <w:abstractNumId w:val="37"/>
  </w:num>
  <w:num w:numId="67">
    <w:abstractNumId w:val="46"/>
  </w:num>
  <w:num w:numId="68">
    <w:abstractNumId w:val="72"/>
  </w:num>
  <w:num w:numId="69">
    <w:abstractNumId w:val="48"/>
  </w:num>
  <w:num w:numId="70">
    <w:abstractNumId w:val="18"/>
  </w:num>
  <w:num w:numId="71">
    <w:abstractNumId w:val="61"/>
  </w:num>
  <w:num w:numId="72">
    <w:abstractNumId w:val="41"/>
  </w:num>
  <w:num w:numId="73">
    <w:abstractNumId w:val="53"/>
  </w:num>
  <w:num w:numId="74">
    <w:abstractNumId w:val="22"/>
  </w:num>
  <w:num w:numId="75">
    <w:abstractNumId w:val="93"/>
  </w:num>
  <w:num w:numId="76">
    <w:abstractNumId w:val="8"/>
  </w:num>
  <w:num w:numId="77">
    <w:abstractNumId w:val="30"/>
  </w:num>
  <w:num w:numId="78">
    <w:abstractNumId w:val="44"/>
  </w:num>
  <w:num w:numId="79">
    <w:abstractNumId w:val="19"/>
  </w:num>
  <w:num w:numId="80">
    <w:abstractNumId w:val="59"/>
  </w:num>
  <w:num w:numId="81">
    <w:abstractNumId w:val="52"/>
  </w:num>
  <w:num w:numId="82">
    <w:abstractNumId w:val="68"/>
  </w:num>
  <w:num w:numId="83">
    <w:abstractNumId w:val="47"/>
  </w:num>
  <w:num w:numId="84">
    <w:abstractNumId w:val="42"/>
  </w:num>
  <w:num w:numId="85">
    <w:abstractNumId w:val="84"/>
  </w:num>
  <w:num w:numId="86">
    <w:abstractNumId w:val="91"/>
  </w:num>
  <w:num w:numId="87">
    <w:abstractNumId w:val="74"/>
  </w:num>
  <w:num w:numId="88">
    <w:abstractNumId w:val="28"/>
  </w:num>
  <w:num w:numId="89">
    <w:abstractNumId w:val="14"/>
  </w:num>
  <w:num w:numId="90">
    <w:abstractNumId w:val="35"/>
  </w:num>
  <w:num w:numId="91">
    <w:abstractNumId w:val="89"/>
  </w:num>
  <w:num w:numId="92">
    <w:abstractNumId w:val="31"/>
  </w:num>
  <w:num w:numId="93">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 w:numId="95">
    <w:abstractNumId w:val="80"/>
  </w:num>
  <w:num w:numId="96">
    <w:abstractNumId w:val="24"/>
  </w:num>
  <w:num w:numId="97">
    <w:abstractNumId w:val="43"/>
  </w:num>
  <w:num w:numId="98">
    <w:abstractNumId w:val="7"/>
  </w:num>
  <w:num w:numId="99">
    <w:abstractNumId w:val="51"/>
  </w:num>
  <w:num w:numId="1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SortMethod w:val="000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0BFB"/>
    <w:rsid w:val="00002F11"/>
    <w:rsid w:val="000034EF"/>
    <w:rsid w:val="0000423C"/>
    <w:rsid w:val="000042AB"/>
    <w:rsid w:val="000052EB"/>
    <w:rsid w:val="00005696"/>
    <w:rsid w:val="000057F4"/>
    <w:rsid w:val="00005B43"/>
    <w:rsid w:val="00006E7E"/>
    <w:rsid w:val="00007A33"/>
    <w:rsid w:val="00010AF4"/>
    <w:rsid w:val="00010EAB"/>
    <w:rsid w:val="00012777"/>
    <w:rsid w:val="00012D74"/>
    <w:rsid w:val="00013086"/>
    <w:rsid w:val="00013EC9"/>
    <w:rsid w:val="00014262"/>
    <w:rsid w:val="000148F6"/>
    <w:rsid w:val="00015502"/>
    <w:rsid w:val="000160E8"/>
    <w:rsid w:val="00016548"/>
    <w:rsid w:val="000208F9"/>
    <w:rsid w:val="00021483"/>
    <w:rsid w:val="00022213"/>
    <w:rsid w:val="00023517"/>
    <w:rsid w:val="00023EE9"/>
    <w:rsid w:val="00024014"/>
    <w:rsid w:val="000246AE"/>
    <w:rsid w:val="00026EFD"/>
    <w:rsid w:val="00027525"/>
    <w:rsid w:val="00027FD3"/>
    <w:rsid w:val="00027FFD"/>
    <w:rsid w:val="000303C6"/>
    <w:rsid w:val="0003041A"/>
    <w:rsid w:val="000307B6"/>
    <w:rsid w:val="00030FBF"/>
    <w:rsid w:val="0003134F"/>
    <w:rsid w:val="000317A4"/>
    <w:rsid w:val="00031DF8"/>
    <w:rsid w:val="00032EA6"/>
    <w:rsid w:val="00033831"/>
    <w:rsid w:val="00034872"/>
    <w:rsid w:val="00036735"/>
    <w:rsid w:val="00036A8B"/>
    <w:rsid w:val="00037A2F"/>
    <w:rsid w:val="00041491"/>
    <w:rsid w:val="000414F5"/>
    <w:rsid w:val="000415B0"/>
    <w:rsid w:val="00041F7A"/>
    <w:rsid w:val="00042B93"/>
    <w:rsid w:val="00045A27"/>
    <w:rsid w:val="0004626A"/>
    <w:rsid w:val="00046414"/>
    <w:rsid w:val="00046499"/>
    <w:rsid w:val="00046734"/>
    <w:rsid w:val="00046F21"/>
    <w:rsid w:val="000501A2"/>
    <w:rsid w:val="000501B8"/>
    <w:rsid w:val="000505C9"/>
    <w:rsid w:val="00050C60"/>
    <w:rsid w:val="00051223"/>
    <w:rsid w:val="000522EE"/>
    <w:rsid w:val="00052544"/>
    <w:rsid w:val="00052D56"/>
    <w:rsid w:val="000532A1"/>
    <w:rsid w:val="00054727"/>
    <w:rsid w:val="00055424"/>
    <w:rsid w:val="000556F7"/>
    <w:rsid w:val="00055DE9"/>
    <w:rsid w:val="00056D52"/>
    <w:rsid w:val="0005780F"/>
    <w:rsid w:val="00057F55"/>
    <w:rsid w:val="00061AE3"/>
    <w:rsid w:val="00061D43"/>
    <w:rsid w:val="00062079"/>
    <w:rsid w:val="00062137"/>
    <w:rsid w:val="000627D0"/>
    <w:rsid w:val="00062AC9"/>
    <w:rsid w:val="00062E06"/>
    <w:rsid w:val="00062E08"/>
    <w:rsid w:val="00062E73"/>
    <w:rsid w:val="00062F92"/>
    <w:rsid w:val="000634FE"/>
    <w:rsid w:val="0006366A"/>
    <w:rsid w:val="000638CD"/>
    <w:rsid w:val="000645ED"/>
    <w:rsid w:val="00064B76"/>
    <w:rsid w:val="0006601B"/>
    <w:rsid w:val="00066F88"/>
    <w:rsid w:val="00067B3F"/>
    <w:rsid w:val="00072299"/>
    <w:rsid w:val="00072E3E"/>
    <w:rsid w:val="00073459"/>
    <w:rsid w:val="00073736"/>
    <w:rsid w:val="00073D2B"/>
    <w:rsid w:val="000749EB"/>
    <w:rsid w:val="00074BD4"/>
    <w:rsid w:val="000752E5"/>
    <w:rsid w:val="00077F6B"/>
    <w:rsid w:val="00080918"/>
    <w:rsid w:val="00082DCF"/>
    <w:rsid w:val="00084239"/>
    <w:rsid w:val="00084C74"/>
    <w:rsid w:val="0008525E"/>
    <w:rsid w:val="0008530E"/>
    <w:rsid w:val="00085506"/>
    <w:rsid w:val="00086367"/>
    <w:rsid w:val="00086677"/>
    <w:rsid w:val="000876D7"/>
    <w:rsid w:val="00090C17"/>
    <w:rsid w:val="000910D6"/>
    <w:rsid w:val="00091395"/>
    <w:rsid w:val="00093692"/>
    <w:rsid w:val="00093ECB"/>
    <w:rsid w:val="00093F29"/>
    <w:rsid w:val="000969B3"/>
    <w:rsid w:val="00096A67"/>
    <w:rsid w:val="000A1B4D"/>
    <w:rsid w:val="000A24B1"/>
    <w:rsid w:val="000A2ED1"/>
    <w:rsid w:val="000A4251"/>
    <w:rsid w:val="000A43CF"/>
    <w:rsid w:val="000A43FE"/>
    <w:rsid w:val="000A4B33"/>
    <w:rsid w:val="000A53EE"/>
    <w:rsid w:val="000A582F"/>
    <w:rsid w:val="000A5B39"/>
    <w:rsid w:val="000A5D7E"/>
    <w:rsid w:val="000A6041"/>
    <w:rsid w:val="000A743D"/>
    <w:rsid w:val="000A7FC2"/>
    <w:rsid w:val="000B11A4"/>
    <w:rsid w:val="000B1956"/>
    <w:rsid w:val="000B1B42"/>
    <w:rsid w:val="000B1F3C"/>
    <w:rsid w:val="000B4ACB"/>
    <w:rsid w:val="000B5723"/>
    <w:rsid w:val="000B5EEB"/>
    <w:rsid w:val="000B656B"/>
    <w:rsid w:val="000B7664"/>
    <w:rsid w:val="000B7767"/>
    <w:rsid w:val="000C0B29"/>
    <w:rsid w:val="000C0F26"/>
    <w:rsid w:val="000C1959"/>
    <w:rsid w:val="000C1CCD"/>
    <w:rsid w:val="000C2D9E"/>
    <w:rsid w:val="000C31D7"/>
    <w:rsid w:val="000C3674"/>
    <w:rsid w:val="000C3A92"/>
    <w:rsid w:val="000C3FC6"/>
    <w:rsid w:val="000C3FCF"/>
    <w:rsid w:val="000C3FD6"/>
    <w:rsid w:val="000C41B0"/>
    <w:rsid w:val="000C441C"/>
    <w:rsid w:val="000C5C0C"/>
    <w:rsid w:val="000C5D37"/>
    <w:rsid w:val="000C7872"/>
    <w:rsid w:val="000D1640"/>
    <w:rsid w:val="000D2B8A"/>
    <w:rsid w:val="000D2BD9"/>
    <w:rsid w:val="000D2E48"/>
    <w:rsid w:val="000D36BB"/>
    <w:rsid w:val="000D3D1A"/>
    <w:rsid w:val="000D421C"/>
    <w:rsid w:val="000D4972"/>
    <w:rsid w:val="000D5DE8"/>
    <w:rsid w:val="000D678D"/>
    <w:rsid w:val="000D681A"/>
    <w:rsid w:val="000D6DC2"/>
    <w:rsid w:val="000D72F0"/>
    <w:rsid w:val="000D7C39"/>
    <w:rsid w:val="000E0275"/>
    <w:rsid w:val="000E09F4"/>
    <w:rsid w:val="000E251D"/>
    <w:rsid w:val="000E4263"/>
    <w:rsid w:val="000E4549"/>
    <w:rsid w:val="000E6FA9"/>
    <w:rsid w:val="000E7BDA"/>
    <w:rsid w:val="000F06A5"/>
    <w:rsid w:val="000F0BFC"/>
    <w:rsid w:val="000F11A2"/>
    <w:rsid w:val="000F12AD"/>
    <w:rsid w:val="000F39A1"/>
    <w:rsid w:val="000F42F6"/>
    <w:rsid w:val="000F4778"/>
    <w:rsid w:val="000F49B7"/>
    <w:rsid w:val="000F4BFD"/>
    <w:rsid w:val="000F5149"/>
    <w:rsid w:val="000F559A"/>
    <w:rsid w:val="000F5938"/>
    <w:rsid w:val="000F6269"/>
    <w:rsid w:val="000F6618"/>
    <w:rsid w:val="000F6D46"/>
    <w:rsid w:val="00100659"/>
    <w:rsid w:val="00100A7F"/>
    <w:rsid w:val="00101403"/>
    <w:rsid w:val="00101CCB"/>
    <w:rsid w:val="00106CA7"/>
    <w:rsid w:val="00106F02"/>
    <w:rsid w:val="001072A9"/>
    <w:rsid w:val="00107F7E"/>
    <w:rsid w:val="00110635"/>
    <w:rsid w:val="00111483"/>
    <w:rsid w:val="00111F30"/>
    <w:rsid w:val="00113934"/>
    <w:rsid w:val="00113CEA"/>
    <w:rsid w:val="00115194"/>
    <w:rsid w:val="001151F8"/>
    <w:rsid w:val="00115CDD"/>
    <w:rsid w:val="00117C7A"/>
    <w:rsid w:val="00117E3F"/>
    <w:rsid w:val="001201EA"/>
    <w:rsid w:val="001210EA"/>
    <w:rsid w:val="0012148B"/>
    <w:rsid w:val="00121615"/>
    <w:rsid w:val="0012434A"/>
    <w:rsid w:val="00124362"/>
    <w:rsid w:val="00124EE8"/>
    <w:rsid w:val="00125B9A"/>
    <w:rsid w:val="00127125"/>
    <w:rsid w:val="00127616"/>
    <w:rsid w:val="00127939"/>
    <w:rsid w:val="001304EB"/>
    <w:rsid w:val="00130532"/>
    <w:rsid w:val="00130D4D"/>
    <w:rsid w:val="00130FB3"/>
    <w:rsid w:val="00134B83"/>
    <w:rsid w:val="001351B3"/>
    <w:rsid w:val="00136518"/>
    <w:rsid w:val="001366EA"/>
    <w:rsid w:val="0013696F"/>
    <w:rsid w:val="00136F8B"/>
    <w:rsid w:val="0013727C"/>
    <w:rsid w:val="00140FAF"/>
    <w:rsid w:val="00141797"/>
    <w:rsid w:val="0014348C"/>
    <w:rsid w:val="0014360C"/>
    <w:rsid w:val="001463A3"/>
    <w:rsid w:val="00146B7D"/>
    <w:rsid w:val="00146EF1"/>
    <w:rsid w:val="0015060E"/>
    <w:rsid w:val="0015081F"/>
    <w:rsid w:val="00151154"/>
    <w:rsid w:val="0015190A"/>
    <w:rsid w:val="001530CE"/>
    <w:rsid w:val="00153374"/>
    <w:rsid w:val="001535B7"/>
    <w:rsid w:val="00153809"/>
    <w:rsid w:val="00154993"/>
    <w:rsid w:val="00154C73"/>
    <w:rsid w:val="0015682A"/>
    <w:rsid w:val="00160DC3"/>
    <w:rsid w:val="00162EEC"/>
    <w:rsid w:val="00163613"/>
    <w:rsid w:val="00163A62"/>
    <w:rsid w:val="001640D4"/>
    <w:rsid w:val="0016417A"/>
    <w:rsid w:val="00164F93"/>
    <w:rsid w:val="00165406"/>
    <w:rsid w:val="00165692"/>
    <w:rsid w:val="00166980"/>
    <w:rsid w:val="001701A5"/>
    <w:rsid w:val="00171D33"/>
    <w:rsid w:val="00171E19"/>
    <w:rsid w:val="00172281"/>
    <w:rsid w:val="0017269B"/>
    <w:rsid w:val="00172E5A"/>
    <w:rsid w:val="00174B2E"/>
    <w:rsid w:val="00175E6F"/>
    <w:rsid w:val="001765FF"/>
    <w:rsid w:val="00181643"/>
    <w:rsid w:val="00182C35"/>
    <w:rsid w:val="00182FE2"/>
    <w:rsid w:val="0018713A"/>
    <w:rsid w:val="001872C7"/>
    <w:rsid w:val="001874B0"/>
    <w:rsid w:val="0019049F"/>
    <w:rsid w:val="0019121B"/>
    <w:rsid w:val="00191272"/>
    <w:rsid w:val="00191778"/>
    <w:rsid w:val="00191A89"/>
    <w:rsid w:val="00192412"/>
    <w:rsid w:val="00192BB9"/>
    <w:rsid w:val="001947F4"/>
    <w:rsid w:val="0019483C"/>
    <w:rsid w:val="0019502D"/>
    <w:rsid w:val="00195729"/>
    <w:rsid w:val="00196411"/>
    <w:rsid w:val="00197147"/>
    <w:rsid w:val="00197D46"/>
    <w:rsid w:val="001A029E"/>
    <w:rsid w:val="001A076D"/>
    <w:rsid w:val="001A0961"/>
    <w:rsid w:val="001A1A1B"/>
    <w:rsid w:val="001A1E4B"/>
    <w:rsid w:val="001A1F18"/>
    <w:rsid w:val="001A1F33"/>
    <w:rsid w:val="001A3F3F"/>
    <w:rsid w:val="001A5180"/>
    <w:rsid w:val="001A57A2"/>
    <w:rsid w:val="001A5888"/>
    <w:rsid w:val="001A590D"/>
    <w:rsid w:val="001A5E14"/>
    <w:rsid w:val="001A5EE9"/>
    <w:rsid w:val="001A5F9A"/>
    <w:rsid w:val="001A60E8"/>
    <w:rsid w:val="001A701B"/>
    <w:rsid w:val="001A73FA"/>
    <w:rsid w:val="001A7BD2"/>
    <w:rsid w:val="001A7D4D"/>
    <w:rsid w:val="001A7D54"/>
    <w:rsid w:val="001B2CB7"/>
    <w:rsid w:val="001B2E27"/>
    <w:rsid w:val="001B362E"/>
    <w:rsid w:val="001B3DDD"/>
    <w:rsid w:val="001B50F8"/>
    <w:rsid w:val="001B5B18"/>
    <w:rsid w:val="001B717E"/>
    <w:rsid w:val="001B7479"/>
    <w:rsid w:val="001B7893"/>
    <w:rsid w:val="001C0BCD"/>
    <w:rsid w:val="001C0C76"/>
    <w:rsid w:val="001C22D7"/>
    <w:rsid w:val="001C2D6A"/>
    <w:rsid w:val="001C2FC6"/>
    <w:rsid w:val="001C3134"/>
    <w:rsid w:val="001C31C9"/>
    <w:rsid w:val="001C3604"/>
    <w:rsid w:val="001C3BFE"/>
    <w:rsid w:val="001C4021"/>
    <w:rsid w:val="001C4BA2"/>
    <w:rsid w:val="001C4DA1"/>
    <w:rsid w:val="001C4F96"/>
    <w:rsid w:val="001C5A4C"/>
    <w:rsid w:val="001C6301"/>
    <w:rsid w:val="001C6789"/>
    <w:rsid w:val="001C6E65"/>
    <w:rsid w:val="001D06D7"/>
    <w:rsid w:val="001D0765"/>
    <w:rsid w:val="001D0A0C"/>
    <w:rsid w:val="001D0D72"/>
    <w:rsid w:val="001D0DF1"/>
    <w:rsid w:val="001D2C3D"/>
    <w:rsid w:val="001D33E1"/>
    <w:rsid w:val="001D3F5E"/>
    <w:rsid w:val="001D4B14"/>
    <w:rsid w:val="001D5ADB"/>
    <w:rsid w:val="001D5E6A"/>
    <w:rsid w:val="001D5E85"/>
    <w:rsid w:val="001D6018"/>
    <w:rsid w:val="001D6038"/>
    <w:rsid w:val="001D61B7"/>
    <w:rsid w:val="001D623D"/>
    <w:rsid w:val="001D65B1"/>
    <w:rsid w:val="001D7157"/>
    <w:rsid w:val="001D74EB"/>
    <w:rsid w:val="001E03EA"/>
    <w:rsid w:val="001E0403"/>
    <w:rsid w:val="001E0B63"/>
    <w:rsid w:val="001E261C"/>
    <w:rsid w:val="001E2D8B"/>
    <w:rsid w:val="001E3013"/>
    <w:rsid w:val="001E3361"/>
    <w:rsid w:val="001E365A"/>
    <w:rsid w:val="001E41C8"/>
    <w:rsid w:val="001E42A5"/>
    <w:rsid w:val="001E4DEE"/>
    <w:rsid w:val="001E5D31"/>
    <w:rsid w:val="001E5FF3"/>
    <w:rsid w:val="001E7BAB"/>
    <w:rsid w:val="001F0132"/>
    <w:rsid w:val="001F04CB"/>
    <w:rsid w:val="001F0F4A"/>
    <w:rsid w:val="001F20DC"/>
    <w:rsid w:val="001F4420"/>
    <w:rsid w:val="001F5424"/>
    <w:rsid w:val="001F59D5"/>
    <w:rsid w:val="001F5A51"/>
    <w:rsid w:val="001F6887"/>
    <w:rsid w:val="001F6D6A"/>
    <w:rsid w:val="002001AB"/>
    <w:rsid w:val="00201960"/>
    <w:rsid w:val="00203DBD"/>
    <w:rsid w:val="00204477"/>
    <w:rsid w:val="0020469C"/>
    <w:rsid w:val="002046E7"/>
    <w:rsid w:val="00204D93"/>
    <w:rsid w:val="00206382"/>
    <w:rsid w:val="00206781"/>
    <w:rsid w:val="0021036C"/>
    <w:rsid w:val="00213FFB"/>
    <w:rsid w:val="002140C9"/>
    <w:rsid w:val="00214633"/>
    <w:rsid w:val="00214AF1"/>
    <w:rsid w:val="002152E3"/>
    <w:rsid w:val="00215323"/>
    <w:rsid w:val="00215F0A"/>
    <w:rsid w:val="00216228"/>
    <w:rsid w:val="00216BB3"/>
    <w:rsid w:val="00216D10"/>
    <w:rsid w:val="00217743"/>
    <w:rsid w:val="00220047"/>
    <w:rsid w:val="00220B49"/>
    <w:rsid w:val="0022108B"/>
    <w:rsid w:val="00221D9F"/>
    <w:rsid w:val="00221DBB"/>
    <w:rsid w:val="0022354C"/>
    <w:rsid w:val="00223563"/>
    <w:rsid w:val="00223B64"/>
    <w:rsid w:val="002247A0"/>
    <w:rsid w:val="002249D3"/>
    <w:rsid w:val="002259E3"/>
    <w:rsid w:val="00225A98"/>
    <w:rsid w:val="002263C5"/>
    <w:rsid w:val="00226F93"/>
    <w:rsid w:val="002272F0"/>
    <w:rsid w:val="00230511"/>
    <w:rsid w:val="00231036"/>
    <w:rsid w:val="00231A30"/>
    <w:rsid w:val="0023239F"/>
    <w:rsid w:val="002323B7"/>
    <w:rsid w:val="0023265C"/>
    <w:rsid w:val="0023330F"/>
    <w:rsid w:val="00233DAF"/>
    <w:rsid w:val="0023442F"/>
    <w:rsid w:val="00234A92"/>
    <w:rsid w:val="00234E8F"/>
    <w:rsid w:val="00235815"/>
    <w:rsid w:val="00236064"/>
    <w:rsid w:val="00236702"/>
    <w:rsid w:val="002373E0"/>
    <w:rsid w:val="002379B8"/>
    <w:rsid w:val="00240781"/>
    <w:rsid w:val="00241D4E"/>
    <w:rsid w:val="00242857"/>
    <w:rsid w:val="002429DC"/>
    <w:rsid w:val="00243600"/>
    <w:rsid w:val="00243DE8"/>
    <w:rsid w:val="002442B1"/>
    <w:rsid w:val="002442CB"/>
    <w:rsid w:val="002450C1"/>
    <w:rsid w:val="002460A9"/>
    <w:rsid w:val="00246A54"/>
    <w:rsid w:val="00246A57"/>
    <w:rsid w:val="00247DD7"/>
    <w:rsid w:val="00250C72"/>
    <w:rsid w:val="00251867"/>
    <w:rsid w:val="00252B41"/>
    <w:rsid w:val="00253DD1"/>
    <w:rsid w:val="002543CE"/>
    <w:rsid w:val="00255B02"/>
    <w:rsid w:val="0025739B"/>
    <w:rsid w:val="00257FA5"/>
    <w:rsid w:val="00261D70"/>
    <w:rsid w:val="00261F88"/>
    <w:rsid w:val="00262521"/>
    <w:rsid w:val="00262B37"/>
    <w:rsid w:val="00262C48"/>
    <w:rsid w:val="002660BC"/>
    <w:rsid w:val="0027035F"/>
    <w:rsid w:val="002714D7"/>
    <w:rsid w:val="002715F8"/>
    <w:rsid w:val="00271991"/>
    <w:rsid w:val="00271C49"/>
    <w:rsid w:val="00271E25"/>
    <w:rsid w:val="002725C3"/>
    <w:rsid w:val="00272812"/>
    <w:rsid w:val="00272B56"/>
    <w:rsid w:val="00272E07"/>
    <w:rsid w:val="00274292"/>
    <w:rsid w:val="00274A25"/>
    <w:rsid w:val="00274D8A"/>
    <w:rsid w:val="00276281"/>
    <w:rsid w:val="002768F0"/>
    <w:rsid w:val="002771D1"/>
    <w:rsid w:val="00277D84"/>
    <w:rsid w:val="002802CD"/>
    <w:rsid w:val="002809A6"/>
    <w:rsid w:val="00281390"/>
    <w:rsid w:val="00281B64"/>
    <w:rsid w:val="00282038"/>
    <w:rsid w:val="00282295"/>
    <w:rsid w:val="002828EF"/>
    <w:rsid w:val="00282CDF"/>
    <w:rsid w:val="00283840"/>
    <w:rsid w:val="002838EF"/>
    <w:rsid w:val="002843A1"/>
    <w:rsid w:val="00285712"/>
    <w:rsid w:val="00285A00"/>
    <w:rsid w:val="00285C3A"/>
    <w:rsid w:val="00286352"/>
    <w:rsid w:val="00287CD5"/>
    <w:rsid w:val="00290D82"/>
    <w:rsid w:val="00292DDB"/>
    <w:rsid w:val="00293006"/>
    <w:rsid w:val="00293718"/>
    <w:rsid w:val="00293798"/>
    <w:rsid w:val="00294329"/>
    <w:rsid w:val="002943E3"/>
    <w:rsid w:val="00294573"/>
    <w:rsid w:val="00294A10"/>
    <w:rsid w:val="00295CCA"/>
    <w:rsid w:val="0029634C"/>
    <w:rsid w:val="002963AE"/>
    <w:rsid w:val="00296BA4"/>
    <w:rsid w:val="00297699"/>
    <w:rsid w:val="00297F19"/>
    <w:rsid w:val="002A02E0"/>
    <w:rsid w:val="002A0F49"/>
    <w:rsid w:val="002A152D"/>
    <w:rsid w:val="002A16D7"/>
    <w:rsid w:val="002A411B"/>
    <w:rsid w:val="002A487E"/>
    <w:rsid w:val="002A557F"/>
    <w:rsid w:val="002A5928"/>
    <w:rsid w:val="002A6F96"/>
    <w:rsid w:val="002B05D8"/>
    <w:rsid w:val="002B6F42"/>
    <w:rsid w:val="002C043A"/>
    <w:rsid w:val="002C0579"/>
    <w:rsid w:val="002C0816"/>
    <w:rsid w:val="002C083B"/>
    <w:rsid w:val="002C165F"/>
    <w:rsid w:val="002C1C05"/>
    <w:rsid w:val="002C1C06"/>
    <w:rsid w:val="002C264D"/>
    <w:rsid w:val="002C288D"/>
    <w:rsid w:val="002C40BD"/>
    <w:rsid w:val="002C4E60"/>
    <w:rsid w:val="002C52DE"/>
    <w:rsid w:val="002C583C"/>
    <w:rsid w:val="002C5FDB"/>
    <w:rsid w:val="002C6007"/>
    <w:rsid w:val="002C6DC7"/>
    <w:rsid w:val="002C710D"/>
    <w:rsid w:val="002C7B34"/>
    <w:rsid w:val="002C7DCD"/>
    <w:rsid w:val="002D00EE"/>
    <w:rsid w:val="002D0E10"/>
    <w:rsid w:val="002D1314"/>
    <w:rsid w:val="002D1C75"/>
    <w:rsid w:val="002D1FE7"/>
    <w:rsid w:val="002D3677"/>
    <w:rsid w:val="002D446D"/>
    <w:rsid w:val="002D5083"/>
    <w:rsid w:val="002D5E5B"/>
    <w:rsid w:val="002D5FE6"/>
    <w:rsid w:val="002D6790"/>
    <w:rsid w:val="002D6B78"/>
    <w:rsid w:val="002D6E27"/>
    <w:rsid w:val="002D79C6"/>
    <w:rsid w:val="002D7B11"/>
    <w:rsid w:val="002D7D89"/>
    <w:rsid w:val="002E04CC"/>
    <w:rsid w:val="002E064D"/>
    <w:rsid w:val="002E0EE4"/>
    <w:rsid w:val="002E24CA"/>
    <w:rsid w:val="002E3A2F"/>
    <w:rsid w:val="002E4015"/>
    <w:rsid w:val="002E42D3"/>
    <w:rsid w:val="002E509C"/>
    <w:rsid w:val="002E6FCD"/>
    <w:rsid w:val="002E755D"/>
    <w:rsid w:val="002F0401"/>
    <w:rsid w:val="002F09F8"/>
    <w:rsid w:val="002F0AE2"/>
    <w:rsid w:val="002F0C93"/>
    <w:rsid w:val="002F16C1"/>
    <w:rsid w:val="002F204E"/>
    <w:rsid w:val="002F3B65"/>
    <w:rsid w:val="002F44E9"/>
    <w:rsid w:val="002F4E6C"/>
    <w:rsid w:val="002F562B"/>
    <w:rsid w:val="002F6495"/>
    <w:rsid w:val="002F758A"/>
    <w:rsid w:val="002F7F26"/>
    <w:rsid w:val="003017A1"/>
    <w:rsid w:val="003023B8"/>
    <w:rsid w:val="00305635"/>
    <w:rsid w:val="00305A79"/>
    <w:rsid w:val="00305E1F"/>
    <w:rsid w:val="00305E5E"/>
    <w:rsid w:val="0030611A"/>
    <w:rsid w:val="003069C7"/>
    <w:rsid w:val="00306C52"/>
    <w:rsid w:val="00307253"/>
    <w:rsid w:val="00310EDC"/>
    <w:rsid w:val="0031489B"/>
    <w:rsid w:val="00314DC4"/>
    <w:rsid w:val="00316817"/>
    <w:rsid w:val="003172F2"/>
    <w:rsid w:val="00317B0C"/>
    <w:rsid w:val="00317E5F"/>
    <w:rsid w:val="00320698"/>
    <w:rsid w:val="00320EC8"/>
    <w:rsid w:val="00320F05"/>
    <w:rsid w:val="00322557"/>
    <w:rsid w:val="00322655"/>
    <w:rsid w:val="003229AF"/>
    <w:rsid w:val="00322C89"/>
    <w:rsid w:val="00323A46"/>
    <w:rsid w:val="003243E0"/>
    <w:rsid w:val="00325B06"/>
    <w:rsid w:val="00326DC8"/>
    <w:rsid w:val="00326EB9"/>
    <w:rsid w:val="00326F49"/>
    <w:rsid w:val="00327402"/>
    <w:rsid w:val="003274DA"/>
    <w:rsid w:val="00327659"/>
    <w:rsid w:val="003315A5"/>
    <w:rsid w:val="0033166C"/>
    <w:rsid w:val="00331D47"/>
    <w:rsid w:val="003327F9"/>
    <w:rsid w:val="00336AEF"/>
    <w:rsid w:val="003373A0"/>
    <w:rsid w:val="003373E2"/>
    <w:rsid w:val="00337EC9"/>
    <w:rsid w:val="0034010A"/>
    <w:rsid w:val="00340D49"/>
    <w:rsid w:val="00341E4A"/>
    <w:rsid w:val="00342440"/>
    <w:rsid w:val="003458EC"/>
    <w:rsid w:val="00347468"/>
    <w:rsid w:val="00347820"/>
    <w:rsid w:val="003501DB"/>
    <w:rsid w:val="003513C4"/>
    <w:rsid w:val="0035162A"/>
    <w:rsid w:val="003531A9"/>
    <w:rsid w:val="00354D81"/>
    <w:rsid w:val="0035527D"/>
    <w:rsid w:val="00361FF5"/>
    <w:rsid w:val="00362E29"/>
    <w:rsid w:val="00363035"/>
    <w:rsid w:val="003631C9"/>
    <w:rsid w:val="00363359"/>
    <w:rsid w:val="00363FD2"/>
    <w:rsid w:val="00364346"/>
    <w:rsid w:val="00364F1C"/>
    <w:rsid w:val="0036518C"/>
    <w:rsid w:val="00365618"/>
    <w:rsid w:val="00367E42"/>
    <w:rsid w:val="00370152"/>
    <w:rsid w:val="0037123B"/>
    <w:rsid w:val="00371363"/>
    <w:rsid w:val="00373D9A"/>
    <w:rsid w:val="003742B4"/>
    <w:rsid w:val="003743AB"/>
    <w:rsid w:val="00375D18"/>
    <w:rsid w:val="0037697E"/>
    <w:rsid w:val="00376DC6"/>
    <w:rsid w:val="00377565"/>
    <w:rsid w:val="00380251"/>
    <w:rsid w:val="00380D7B"/>
    <w:rsid w:val="003814EC"/>
    <w:rsid w:val="00381AF8"/>
    <w:rsid w:val="00381D74"/>
    <w:rsid w:val="003838BF"/>
    <w:rsid w:val="00383AAB"/>
    <w:rsid w:val="00386F06"/>
    <w:rsid w:val="00390757"/>
    <w:rsid w:val="00391673"/>
    <w:rsid w:val="00391B44"/>
    <w:rsid w:val="00393059"/>
    <w:rsid w:val="003941D2"/>
    <w:rsid w:val="003945E9"/>
    <w:rsid w:val="003952C4"/>
    <w:rsid w:val="00395C7F"/>
    <w:rsid w:val="00396404"/>
    <w:rsid w:val="003970FE"/>
    <w:rsid w:val="00397424"/>
    <w:rsid w:val="00397560"/>
    <w:rsid w:val="003A1840"/>
    <w:rsid w:val="003A21B7"/>
    <w:rsid w:val="003A2220"/>
    <w:rsid w:val="003A30EA"/>
    <w:rsid w:val="003A4C0B"/>
    <w:rsid w:val="003A7696"/>
    <w:rsid w:val="003A7FBF"/>
    <w:rsid w:val="003B1D68"/>
    <w:rsid w:val="003B2172"/>
    <w:rsid w:val="003B2AA9"/>
    <w:rsid w:val="003B49F9"/>
    <w:rsid w:val="003B4C9F"/>
    <w:rsid w:val="003B6035"/>
    <w:rsid w:val="003B70E1"/>
    <w:rsid w:val="003B7806"/>
    <w:rsid w:val="003C1E30"/>
    <w:rsid w:val="003C2156"/>
    <w:rsid w:val="003C2938"/>
    <w:rsid w:val="003C2FC4"/>
    <w:rsid w:val="003C3757"/>
    <w:rsid w:val="003C3D17"/>
    <w:rsid w:val="003C3E3D"/>
    <w:rsid w:val="003C4E75"/>
    <w:rsid w:val="003C58BB"/>
    <w:rsid w:val="003C5CF6"/>
    <w:rsid w:val="003C5F3B"/>
    <w:rsid w:val="003C6E67"/>
    <w:rsid w:val="003C79E4"/>
    <w:rsid w:val="003D0848"/>
    <w:rsid w:val="003D0F24"/>
    <w:rsid w:val="003D1829"/>
    <w:rsid w:val="003D1ED1"/>
    <w:rsid w:val="003D22FA"/>
    <w:rsid w:val="003D2F0C"/>
    <w:rsid w:val="003D3826"/>
    <w:rsid w:val="003D4E23"/>
    <w:rsid w:val="003D5ED3"/>
    <w:rsid w:val="003D6676"/>
    <w:rsid w:val="003D66E1"/>
    <w:rsid w:val="003D6EA9"/>
    <w:rsid w:val="003D74DF"/>
    <w:rsid w:val="003D7E13"/>
    <w:rsid w:val="003E1465"/>
    <w:rsid w:val="003E1E23"/>
    <w:rsid w:val="003E2624"/>
    <w:rsid w:val="003E48E1"/>
    <w:rsid w:val="003E6C9C"/>
    <w:rsid w:val="003F140A"/>
    <w:rsid w:val="003F1CB1"/>
    <w:rsid w:val="003F25BF"/>
    <w:rsid w:val="003F2865"/>
    <w:rsid w:val="003F41AF"/>
    <w:rsid w:val="003F4715"/>
    <w:rsid w:val="003F4E7D"/>
    <w:rsid w:val="003F6F09"/>
    <w:rsid w:val="003F7360"/>
    <w:rsid w:val="00400466"/>
    <w:rsid w:val="00400A24"/>
    <w:rsid w:val="00401071"/>
    <w:rsid w:val="00401657"/>
    <w:rsid w:val="00403AFF"/>
    <w:rsid w:val="00403BCB"/>
    <w:rsid w:val="00405742"/>
    <w:rsid w:val="00405848"/>
    <w:rsid w:val="00405C0D"/>
    <w:rsid w:val="00405E84"/>
    <w:rsid w:val="00406804"/>
    <w:rsid w:val="00407A72"/>
    <w:rsid w:val="00407DDB"/>
    <w:rsid w:val="00407E3D"/>
    <w:rsid w:val="00411256"/>
    <w:rsid w:val="00411719"/>
    <w:rsid w:val="00411E39"/>
    <w:rsid w:val="00412E96"/>
    <w:rsid w:val="00413D8E"/>
    <w:rsid w:val="0041653D"/>
    <w:rsid w:val="004170AE"/>
    <w:rsid w:val="0041726E"/>
    <w:rsid w:val="0041744E"/>
    <w:rsid w:val="00417A27"/>
    <w:rsid w:val="00417A72"/>
    <w:rsid w:val="00417EA7"/>
    <w:rsid w:val="0042040A"/>
    <w:rsid w:val="004213B8"/>
    <w:rsid w:val="004218B0"/>
    <w:rsid w:val="00421B50"/>
    <w:rsid w:val="00421F1D"/>
    <w:rsid w:val="0042264F"/>
    <w:rsid w:val="00422FB6"/>
    <w:rsid w:val="00423979"/>
    <w:rsid w:val="004241B8"/>
    <w:rsid w:val="00424A82"/>
    <w:rsid w:val="004256E7"/>
    <w:rsid w:val="0042572A"/>
    <w:rsid w:val="00425C77"/>
    <w:rsid w:val="00426092"/>
    <w:rsid w:val="004263BD"/>
    <w:rsid w:val="00427205"/>
    <w:rsid w:val="00427EA5"/>
    <w:rsid w:val="00430ECB"/>
    <w:rsid w:val="004314B0"/>
    <w:rsid w:val="00433E28"/>
    <w:rsid w:val="0043455B"/>
    <w:rsid w:val="00434632"/>
    <w:rsid w:val="00434811"/>
    <w:rsid w:val="00434E82"/>
    <w:rsid w:val="004353DF"/>
    <w:rsid w:val="0043772F"/>
    <w:rsid w:val="004379C8"/>
    <w:rsid w:val="0044089D"/>
    <w:rsid w:val="00440A3E"/>
    <w:rsid w:val="004416FA"/>
    <w:rsid w:val="00442581"/>
    <w:rsid w:val="00443177"/>
    <w:rsid w:val="00443DBC"/>
    <w:rsid w:val="004440EA"/>
    <w:rsid w:val="00444EF4"/>
    <w:rsid w:val="00445936"/>
    <w:rsid w:val="00445B15"/>
    <w:rsid w:val="004460B3"/>
    <w:rsid w:val="00446427"/>
    <w:rsid w:val="00446CCC"/>
    <w:rsid w:val="00447640"/>
    <w:rsid w:val="00447808"/>
    <w:rsid w:val="004478E9"/>
    <w:rsid w:val="00447F16"/>
    <w:rsid w:val="00451A8F"/>
    <w:rsid w:val="00451E5A"/>
    <w:rsid w:val="004522E0"/>
    <w:rsid w:val="0045369B"/>
    <w:rsid w:val="004540E0"/>
    <w:rsid w:val="0045494D"/>
    <w:rsid w:val="004567D8"/>
    <w:rsid w:val="0046024F"/>
    <w:rsid w:val="00460C1E"/>
    <w:rsid w:val="00461070"/>
    <w:rsid w:val="00462CD0"/>
    <w:rsid w:val="00463025"/>
    <w:rsid w:val="00463EE0"/>
    <w:rsid w:val="00464792"/>
    <w:rsid w:val="00464E4B"/>
    <w:rsid w:val="0046514D"/>
    <w:rsid w:val="00465BE1"/>
    <w:rsid w:val="00466584"/>
    <w:rsid w:val="00466CAE"/>
    <w:rsid w:val="00470802"/>
    <w:rsid w:val="00471672"/>
    <w:rsid w:val="00471E7A"/>
    <w:rsid w:val="0047354C"/>
    <w:rsid w:val="0047407F"/>
    <w:rsid w:val="0047441B"/>
    <w:rsid w:val="004746BB"/>
    <w:rsid w:val="0047483A"/>
    <w:rsid w:val="00474AFF"/>
    <w:rsid w:val="00474BFD"/>
    <w:rsid w:val="0047603A"/>
    <w:rsid w:val="004769DB"/>
    <w:rsid w:val="00476E5E"/>
    <w:rsid w:val="00477878"/>
    <w:rsid w:val="00477FB7"/>
    <w:rsid w:val="00481165"/>
    <w:rsid w:val="00481989"/>
    <w:rsid w:val="0048274D"/>
    <w:rsid w:val="00482BBC"/>
    <w:rsid w:val="00487304"/>
    <w:rsid w:val="00487507"/>
    <w:rsid w:val="0049001C"/>
    <w:rsid w:val="0049010E"/>
    <w:rsid w:val="00490354"/>
    <w:rsid w:val="00490446"/>
    <w:rsid w:val="00490640"/>
    <w:rsid w:val="00490BEC"/>
    <w:rsid w:val="00490F8D"/>
    <w:rsid w:val="0049320A"/>
    <w:rsid w:val="004941BF"/>
    <w:rsid w:val="00494930"/>
    <w:rsid w:val="00495288"/>
    <w:rsid w:val="00495403"/>
    <w:rsid w:val="004954D6"/>
    <w:rsid w:val="00495621"/>
    <w:rsid w:val="004957BC"/>
    <w:rsid w:val="00496155"/>
    <w:rsid w:val="0049659B"/>
    <w:rsid w:val="00497E32"/>
    <w:rsid w:val="004A0290"/>
    <w:rsid w:val="004A0341"/>
    <w:rsid w:val="004A0C11"/>
    <w:rsid w:val="004A2155"/>
    <w:rsid w:val="004A4FB3"/>
    <w:rsid w:val="004A503B"/>
    <w:rsid w:val="004B0C07"/>
    <w:rsid w:val="004B2767"/>
    <w:rsid w:val="004B3B0C"/>
    <w:rsid w:val="004B3C1E"/>
    <w:rsid w:val="004B5322"/>
    <w:rsid w:val="004B66A9"/>
    <w:rsid w:val="004B7BC3"/>
    <w:rsid w:val="004C31DD"/>
    <w:rsid w:val="004C3AA4"/>
    <w:rsid w:val="004C3E00"/>
    <w:rsid w:val="004C41EB"/>
    <w:rsid w:val="004C4412"/>
    <w:rsid w:val="004C6A55"/>
    <w:rsid w:val="004C6A5A"/>
    <w:rsid w:val="004C72F0"/>
    <w:rsid w:val="004C7802"/>
    <w:rsid w:val="004D0D00"/>
    <w:rsid w:val="004D12C8"/>
    <w:rsid w:val="004D1978"/>
    <w:rsid w:val="004D1C5D"/>
    <w:rsid w:val="004D1CF0"/>
    <w:rsid w:val="004D1F99"/>
    <w:rsid w:val="004D2664"/>
    <w:rsid w:val="004D3029"/>
    <w:rsid w:val="004D31C1"/>
    <w:rsid w:val="004D3B18"/>
    <w:rsid w:val="004D3BDE"/>
    <w:rsid w:val="004D4980"/>
    <w:rsid w:val="004D4F21"/>
    <w:rsid w:val="004D500F"/>
    <w:rsid w:val="004D53BF"/>
    <w:rsid w:val="004D647E"/>
    <w:rsid w:val="004D6C5C"/>
    <w:rsid w:val="004E13BD"/>
    <w:rsid w:val="004E53EE"/>
    <w:rsid w:val="004E5DB5"/>
    <w:rsid w:val="004E64B5"/>
    <w:rsid w:val="004E6F37"/>
    <w:rsid w:val="004E7084"/>
    <w:rsid w:val="004F2ABE"/>
    <w:rsid w:val="004F2FF2"/>
    <w:rsid w:val="004F3840"/>
    <w:rsid w:val="004F493D"/>
    <w:rsid w:val="004F4972"/>
    <w:rsid w:val="004F6380"/>
    <w:rsid w:val="004F69CD"/>
    <w:rsid w:val="004F6A10"/>
    <w:rsid w:val="004F79BC"/>
    <w:rsid w:val="004F7F1E"/>
    <w:rsid w:val="005009BD"/>
    <w:rsid w:val="00500AEF"/>
    <w:rsid w:val="00501581"/>
    <w:rsid w:val="0050219E"/>
    <w:rsid w:val="00503242"/>
    <w:rsid w:val="00504056"/>
    <w:rsid w:val="0050430A"/>
    <w:rsid w:val="00504CC3"/>
    <w:rsid w:val="005057B5"/>
    <w:rsid w:val="00505DEF"/>
    <w:rsid w:val="00506D22"/>
    <w:rsid w:val="00507372"/>
    <w:rsid w:val="00507CBC"/>
    <w:rsid w:val="00507E2A"/>
    <w:rsid w:val="00507FD5"/>
    <w:rsid w:val="00510CE9"/>
    <w:rsid w:val="00511169"/>
    <w:rsid w:val="005113AD"/>
    <w:rsid w:val="005115AC"/>
    <w:rsid w:val="00511CAA"/>
    <w:rsid w:val="00512149"/>
    <w:rsid w:val="00515221"/>
    <w:rsid w:val="005157E1"/>
    <w:rsid w:val="00516046"/>
    <w:rsid w:val="005166F5"/>
    <w:rsid w:val="005177A1"/>
    <w:rsid w:val="005206EB"/>
    <w:rsid w:val="00520E6B"/>
    <w:rsid w:val="00520F89"/>
    <w:rsid w:val="005210B1"/>
    <w:rsid w:val="005221F4"/>
    <w:rsid w:val="00522A79"/>
    <w:rsid w:val="00523219"/>
    <w:rsid w:val="00523903"/>
    <w:rsid w:val="00524103"/>
    <w:rsid w:val="00524A2A"/>
    <w:rsid w:val="00524A8B"/>
    <w:rsid w:val="0052625D"/>
    <w:rsid w:val="0052736D"/>
    <w:rsid w:val="00527BCE"/>
    <w:rsid w:val="00530BE4"/>
    <w:rsid w:val="005310DA"/>
    <w:rsid w:val="0053207C"/>
    <w:rsid w:val="00532C1D"/>
    <w:rsid w:val="00532EEA"/>
    <w:rsid w:val="00532F92"/>
    <w:rsid w:val="00534059"/>
    <w:rsid w:val="0053418B"/>
    <w:rsid w:val="00535049"/>
    <w:rsid w:val="00535AFF"/>
    <w:rsid w:val="005365B2"/>
    <w:rsid w:val="0053676B"/>
    <w:rsid w:val="00536926"/>
    <w:rsid w:val="005377A1"/>
    <w:rsid w:val="00537A4F"/>
    <w:rsid w:val="00540DE2"/>
    <w:rsid w:val="0054273E"/>
    <w:rsid w:val="00542907"/>
    <w:rsid w:val="0054305B"/>
    <w:rsid w:val="0054324D"/>
    <w:rsid w:val="00544FED"/>
    <w:rsid w:val="005466C9"/>
    <w:rsid w:val="00546B71"/>
    <w:rsid w:val="005472F0"/>
    <w:rsid w:val="00547BE6"/>
    <w:rsid w:val="005517D9"/>
    <w:rsid w:val="00552A8E"/>
    <w:rsid w:val="00552DE0"/>
    <w:rsid w:val="005530B2"/>
    <w:rsid w:val="00553A7D"/>
    <w:rsid w:val="00554229"/>
    <w:rsid w:val="00554278"/>
    <w:rsid w:val="005549AC"/>
    <w:rsid w:val="00555B9A"/>
    <w:rsid w:val="00555C7B"/>
    <w:rsid w:val="00557B49"/>
    <w:rsid w:val="0056141E"/>
    <w:rsid w:val="005619D7"/>
    <w:rsid w:val="00562EA4"/>
    <w:rsid w:val="00564FA3"/>
    <w:rsid w:val="005650A1"/>
    <w:rsid w:val="005651DA"/>
    <w:rsid w:val="00565DFA"/>
    <w:rsid w:val="0056660C"/>
    <w:rsid w:val="00566C0C"/>
    <w:rsid w:val="00566DC8"/>
    <w:rsid w:val="00567298"/>
    <w:rsid w:val="005707F8"/>
    <w:rsid w:val="00570B48"/>
    <w:rsid w:val="00570B67"/>
    <w:rsid w:val="00570C10"/>
    <w:rsid w:val="005715E7"/>
    <w:rsid w:val="00572897"/>
    <w:rsid w:val="00572911"/>
    <w:rsid w:val="005736E3"/>
    <w:rsid w:val="00574119"/>
    <w:rsid w:val="00574C86"/>
    <w:rsid w:val="00574F1B"/>
    <w:rsid w:val="005757CA"/>
    <w:rsid w:val="00576FC4"/>
    <w:rsid w:val="00577231"/>
    <w:rsid w:val="005800CD"/>
    <w:rsid w:val="00581244"/>
    <w:rsid w:val="00583361"/>
    <w:rsid w:val="0058372F"/>
    <w:rsid w:val="00584083"/>
    <w:rsid w:val="00584CB4"/>
    <w:rsid w:val="0058560E"/>
    <w:rsid w:val="00585FDF"/>
    <w:rsid w:val="005865B2"/>
    <w:rsid w:val="00586834"/>
    <w:rsid w:val="00587D6B"/>
    <w:rsid w:val="00587E4A"/>
    <w:rsid w:val="0059004F"/>
    <w:rsid w:val="0059096C"/>
    <w:rsid w:val="00592103"/>
    <w:rsid w:val="005922CD"/>
    <w:rsid w:val="00593E72"/>
    <w:rsid w:val="00595197"/>
    <w:rsid w:val="005954E4"/>
    <w:rsid w:val="00596E33"/>
    <w:rsid w:val="0059747F"/>
    <w:rsid w:val="005A0653"/>
    <w:rsid w:val="005A17B3"/>
    <w:rsid w:val="005A1A49"/>
    <w:rsid w:val="005A1CC1"/>
    <w:rsid w:val="005A3468"/>
    <w:rsid w:val="005A3D44"/>
    <w:rsid w:val="005A3D5C"/>
    <w:rsid w:val="005A3FA8"/>
    <w:rsid w:val="005A5545"/>
    <w:rsid w:val="005A7FA1"/>
    <w:rsid w:val="005B2603"/>
    <w:rsid w:val="005B270F"/>
    <w:rsid w:val="005B4018"/>
    <w:rsid w:val="005B49D0"/>
    <w:rsid w:val="005B5C9C"/>
    <w:rsid w:val="005B675D"/>
    <w:rsid w:val="005B73E6"/>
    <w:rsid w:val="005C0E9E"/>
    <w:rsid w:val="005C1B85"/>
    <w:rsid w:val="005C2899"/>
    <w:rsid w:val="005C4655"/>
    <w:rsid w:val="005C4D86"/>
    <w:rsid w:val="005C4DEB"/>
    <w:rsid w:val="005C628F"/>
    <w:rsid w:val="005C65B3"/>
    <w:rsid w:val="005C661E"/>
    <w:rsid w:val="005C6C19"/>
    <w:rsid w:val="005C7045"/>
    <w:rsid w:val="005D09CB"/>
    <w:rsid w:val="005D0E2F"/>
    <w:rsid w:val="005D0E62"/>
    <w:rsid w:val="005D146C"/>
    <w:rsid w:val="005D1C55"/>
    <w:rsid w:val="005D3914"/>
    <w:rsid w:val="005D4851"/>
    <w:rsid w:val="005D4AC5"/>
    <w:rsid w:val="005D6493"/>
    <w:rsid w:val="005D6ED7"/>
    <w:rsid w:val="005D6F57"/>
    <w:rsid w:val="005D743E"/>
    <w:rsid w:val="005D74D0"/>
    <w:rsid w:val="005E09B4"/>
    <w:rsid w:val="005E0AFC"/>
    <w:rsid w:val="005E2948"/>
    <w:rsid w:val="005E4241"/>
    <w:rsid w:val="005E598F"/>
    <w:rsid w:val="005E60E9"/>
    <w:rsid w:val="005E7044"/>
    <w:rsid w:val="005E78F6"/>
    <w:rsid w:val="005F0A42"/>
    <w:rsid w:val="005F18B5"/>
    <w:rsid w:val="005F192D"/>
    <w:rsid w:val="005F1E4D"/>
    <w:rsid w:val="005F22FC"/>
    <w:rsid w:val="005F2370"/>
    <w:rsid w:val="005F6937"/>
    <w:rsid w:val="005F749F"/>
    <w:rsid w:val="0060035F"/>
    <w:rsid w:val="00600523"/>
    <w:rsid w:val="00600D11"/>
    <w:rsid w:val="00601E22"/>
    <w:rsid w:val="00603135"/>
    <w:rsid w:val="00604316"/>
    <w:rsid w:val="00604E96"/>
    <w:rsid w:val="00607D28"/>
    <w:rsid w:val="006107B0"/>
    <w:rsid w:val="006109D9"/>
    <w:rsid w:val="00610A35"/>
    <w:rsid w:val="00610E0D"/>
    <w:rsid w:val="00611925"/>
    <w:rsid w:val="006124EF"/>
    <w:rsid w:val="00613DAB"/>
    <w:rsid w:val="00614DA6"/>
    <w:rsid w:val="00615223"/>
    <w:rsid w:val="00615875"/>
    <w:rsid w:val="0061732C"/>
    <w:rsid w:val="006200E0"/>
    <w:rsid w:val="00620E76"/>
    <w:rsid w:val="006215F7"/>
    <w:rsid w:val="00621C15"/>
    <w:rsid w:val="00623337"/>
    <w:rsid w:val="00623AD3"/>
    <w:rsid w:val="00623EF0"/>
    <w:rsid w:val="00625CE3"/>
    <w:rsid w:val="006262BC"/>
    <w:rsid w:val="00627838"/>
    <w:rsid w:val="00627CEA"/>
    <w:rsid w:val="00627F87"/>
    <w:rsid w:val="00630DC0"/>
    <w:rsid w:val="006313B1"/>
    <w:rsid w:val="006315CC"/>
    <w:rsid w:val="00634025"/>
    <w:rsid w:val="0063404B"/>
    <w:rsid w:val="00635522"/>
    <w:rsid w:val="00636D74"/>
    <w:rsid w:val="00636E5A"/>
    <w:rsid w:val="00637171"/>
    <w:rsid w:val="0063746D"/>
    <w:rsid w:val="00637849"/>
    <w:rsid w:val="00640580"/>
    <w:rsid w:val="006406EC"/>
    <w:rsid w:val="00640AA7"/>
    <w:rsid w:val="00640F1F"/>
    <w:rsid w:val="00643DA3"/>
    <w:rsid w:val="00645450"/>
    <w:rsid w:val="00646792"/>
    <w:rsid w:val="00647458"/>
    <w:rsid w:val="00650E21"/>
    <w:rsid w:val="00650FF5"/>
    <w:rsid w:val="00651874"/>
    <w:rsid w:val="00654614"/>
    <w:rsid w:val="00654BC8"/>
    <w:rsid w:val="00654D14"/>
    <w:rsid w:val="00654DE6"/>
    <w:rsid w:val="00655334"/>
    <w:rsid w:val="0065597F"/>
    <w:rsid w:val="0065649D"/>
    <w:rsid w:val="00657D2A"/>
    <w:rsid w:val="00661205"/>
    <w:rsid w:val="0066321F"/>
    <w:rsid w:val="00663DEE"/>
    <w:rsid w:val="00664436"/>
    <w:rsid w:val="00664CE6"/>
    <w:rsid w:val="00664F24"/>
    <w:rsid w:val="0066656A"/>
    <w:rsid w:val="00667654"/>
    <w:rsid w:val="006708AA"/>
    <w:rsid w:val="006718CE"/>
    <w:rsid w:val="00671C9B"/>
    <w:rsid w:val="00672BCF"/>
    <w:rsid w:val="0067356A"/>
    <w:rsid w:val="00673C29"/>
    <w:rsid w:val="00673D51"/>
    <w:rsid w:val="0067499E"/>
    <w:rsid w:val="006750E4"/>
    <w:rsid w:val="00680E07"/>
    <w:rsid w:val="00681513"/>
    <w:rsid w:val="0068191F"/>
    <w:rsid w:val="00684160"/>
    <w:rsid w:val="0068465E"/>
    <w:rsid w:val="006852D7"/>
    <w:rsid w:val="00686381"/>
    <w:rsid w:val="00686392"/>
    <w:rsid w:val="0068760B"/>
    <w:rsid w:val="00690E32"/>
    <w:rsid w:val="0069152F"/>
    <w:rsid w:val="00692050"/>
    <w:rsid w:val="006922C3"/>
    <w:rsid w:val="00692375"/>
    <w:rsid w:val="00693519"/>
    <w:rsid w:val="00694018"/>
    <w:rsid w:val="006946DE"/>
    <w:rsid w:val="0069538C"/>
    <w:rsid w:val="00695626"/>
    <w:rsid w:val="00696753"/>
    <w:rsid w:val="00696994"/>
    <w:rsid w:val="006975B3"/>
    <w:rsid w:val="0069797D"/>
    <w:rsid w:val="006A08DB"/>
    <w:rsid w:val="006A092F"/>
    <w:rsid w:val="006A09D4"/>
    <w:rsid w:val="006A11CF"/>
    <w:rsid w:val="006A1289"/>
    <w:rsid w:val="006A3205"/>
    <w:rsid w:val="006A32EE"/>
    <w:rsid w:val="006A454B"/>
    <w:rsid w:val="006A4D58"/>
    <w:rsid w:val="006A5ADF"/>
    <w:rsid w:val="006A5B3E"/>
    <w:rsid w:val="006A60E2"/>
    <w:rsid w:val="006A6565"/>
    <w:rsid w:val="006A6B0E"/>
    <w:rsid w:val="006A6D32"/>
    <w:rsid w:val="006B07D9"/>
    <w:rsid w:val="006B2F85"/>
    <w:rsid w:val="006B4165"/>
    <w:rsid w:val="006B4B22"/>
    <w:rsid w:val="006B56B4"/>
    <w:rsid w:val="006B57DE"/>
    <w:rsid w:val="006B66FB"/>
    <w:rsid w:val="006B7E3B"/>
    <w:rsid w:val="006C327A"/>
    <w:rsid w:val="006C3616"/>
    <w:rsid w:val="006C3B4E"/>
    <w:rsid w:val="006C3E08"/>
    <w:rsid w:val="006C47F5"/>
    <w:rsid w:val="006C4C6E"/>
    <w:rsid w:val="006C580A"/>
    <w:rsid w:val="006C72CA"/>
    <w:rsid w:val="006C7532"/>
    <w:rsid w:val="006D0885"/>
    <w:rsid w:val="006D1183"/>
    <w:rsid w:val="006D1430"/>
    <w:rsid w:val="006D2363"/>
    <w:rsid w:val="006D75A2"/>
    <w:rsid w:val="006D7EA2"/>
    <w:rsid w:val="006E01F3"/>
    <w:rsid w:val="006E0CEF"/>
    <w:rsid w:val="006E25F9"/>
    <w:rsid w:val="006E37CA"/>
    <w:rsid w:val="006E4DDC"/>
    <w:rsid w:val="006E55CA"/>
    <w:rsid w:val="006E566F"/>
    <w:rsid w:val="006E63F7"/>
    <w:rsid w:val="006E6A61"/>
    <w:rsid w:val="006E7B7B"/>
    <w:rsid w:val="006F00C2"/>
    <w:rsid w:val="006F0CD5"/>
    <w:rsid w:val="006F1428"/>
    <w:rsid w:val="006F1F88"/>
    <w:rsid w:val="006F3663"/>
    <w:rsid w:val="006F5396"/>
    <w:rsid w:val="006F5968"/>
    <w:rsid w:val="006F602C"/>
    <w:rsid w:val="006F79B3"/>
    <w:rsid w:val="00702FEB"/>
    <w:rsid w:val="00704F00"/>
    <w:rsid w:val="00705364"/>
    <w:rsid w:val="007054F0"/>
    <w:rsid w:val="007055DB"/>
    <w:rsid w:val="00706427"/>
    <w:rsid w:val="00706F21"/>
    <w:rsid w:val="00707E8F"/>
    <w:rsid w:val="00710FFC"/>
    <w:rsid w:val="00711526"/>
    <w:rsid w:val="00711B9C"/>
    <w:rsid w:val="00711D45"/>
    <w:rsid w:val="007123C4"/>
    <w:rsid w:val="00712CF2"/>
    <w:rsid w:val="0071513B"/>
    <w:rsid w:val="007153C9"/>
    <w:rsid w:val="0071569D"/>
    <w:rsid w:val="00715D18"/>
    <w:rsid w:val="00716160"/>
    <w:rsid w:val="00716165"/>
    <w:rsid w:val="00716A3B"/>
    <w:rsid w:val="00716AED"/>
    <w:rsid w:val="00716D37"/>
    <w:rsid w:val="0071704F"/>
    <w:rsid w:val="0071738F"/>
    <w:rsid w:val="00717515"/>
    <w:rsid w:val="007209EF"/>
    <w:rsid w:val="007212DD"/>
    <w:rsid w:val="00721C56"/>
    <w:rsid w:val="00721CA6"/>
    <w:rsid w:val="007227F3"/>
    <w:rsid w:val="0072295E"/>
    <w:rsid w:val="00722B5C"/>
    <w:rsid w:val="0072348F"/>
    <w:rsid w:val="00723880"/>
    <w:rsid w:val="00723CC5"/>
    <w:rsid w:val="00724227"/>
    <w:rsid w:val="00725050"/>
    <w:rsid w:val="007251C4"/>
    <w:rsid w:val="00725E53"/>
    <w:rsid w:val="00727173"/>
    <w:rsid w:val="0072745B"/>
    <w:rsid w:val="00727C74"/>
    <w:rsid w:val="00727E20"/>
    <w:rsid w:val="00730CAC"/>
    <w:rsid w:val="00730D4F"/>
    <w:rsid w:val="007316E9"/>
    <w:rsid w:val="007337EC"/>
    <w:rsid w:val="007347CE"/>
    <w:rsid w:val="00734CEB"/>
    <w:rsid w:val="00736271"/>
    <w:rsid w:val="0073704D"/>
    <w:rsid w:val="00737232"/>
    <w:rsid w:val="00737C5B"/>
    <w:rsid w:val="00741112"/>
    <w:rsid w:val="00741F1D"/>
    <w:rsid w:val="00741F31"/>
    <w:rsid w:val="0074324B"/>
    <w:rsid w:val="00743B16"/>
    <w:rsid w:val="00743BF3"/>
    <w:rsid w:val="00744259"/>
    <w:rsid w:val="00744924"/>
    <w:rsid w:val="007452BB"/>
    <w:rsid w:val="007458E0"/>
    <w:rsid w:val="00746884"/>
    <w:rsid w:val="007505D3"/>
    <w:rsid w:val="00750CCB"/>
    <w:rsid w:val="0075129A"/>
    <w:rsid w:val="00751424"/>
    <w:rsid w:val="00751774"/>
    <w:rsid w:val="00752BF1"/>
    <w:rsid w:val="00753C57"/>
    <w:rsid w:val="00755571"/>
    <w:rsid w:val="00755A55"/>
    <w:rsid w:val="007560CA"/>
    <w:rsid w:val="007562FE"/>
    <w:rsid w:val="0075640F"/>
    <w:rsid w:val="007566CC"/>
    <w:rsid w:val="00756986"/>
    <w:rsid w:val="00756E92"/>
    <w:rsid w:val="00757ACE"/>
    <w:rsid w:val="00760129"/>
    <w:rsid w:val="00760469"/>
    <w:rsid w:val="00760883"/>
    <w:rsid w:val="00760A88"/>
    <w:rsid w:val="00760B95"/>
    <w:rsid w:val="00761748"/>
    <w:rsid w:val="007623AE"/>
    <w:rsid w:val="00762677"/>
    <w:rsid w:val="0076274A"/>
    <w:rsid w:val="00763376"/>
    <w:rsid w:val="00767CCB"/>
    <w:rsid w:val="00770AD2"/>
    <w:rsid w:val="00770BFD"/>
    <w:rsid w:val="0077109B"/>
    <w:rsid w:val="0077110C"/>
    <w:rsid w:val="0077198F"/>
    <w:rsid w:val="00771FDC"/>
    <w:rsid w:val="0077248F"/>
    <w:rsid w:val="00772ACF"/>
    <w:rsid w:val="00772B9C"/>
    <w:rsid w:val="00772FB8"/>
    <w:rsid w:val="00776641"/>
    <w:rsid w:val="00776998"/>
    <w:rsid w:val="00776D63"/>
    <w:rsid w:val="007808B3"/>
    <w:rsid w:val="00781287"/>
    <w:rsid w:val="00781403"/>
    <w:rsid w:val="00781676"/>
    <w:rsid w:val="007820F9"/>
    <w:rsid w:val="007821A7"/>
    <w:rsid w:val="0078251F"/>
    <w:rsid w:val="00784AA2"/>
    <w:rsid w:val="0078599B"/>
    <w:rsid w:val="0078705A"/>
    <w:rsid w:val="00787A45"/>
    <w:rsid w:val="007907AD"/>
    <w:rsid w:val="007913AB"/>
    <w:rsid w:val="00791FD3"/>
    <w:rsid w:val="007932F6"/>
    <w:rsid w:val="007939DB"/>
    <w:rsid w:val="00793AE3"/>
    <w:rsid w:val="00793F28"/>
    <w:rsid w:val="007950D5"/>
    <w:rsid w:val="00796234"/>
    <w:rsid w:val="00797CE6"/>
    <w:rsid w:val="007A1029"/>
    <w:rsid w:val="007A2292"/>
    <w:rsid w:val="007A229E"/>
    <w:rsid w:val="007A308E"/>
    <w:rsid w:val="007A37FC"/>
    <w:rsid w:val="007A4603"/>
    <w:rsid w:val="007A5A6B"/>
    <w:rsid w:val="007A620A"/>
    <w:rsid w:val="007A6584"/>
    <w:rsid w:val="007A6BE3"/>
    <w:rsid w:val="007A70C8"/>
    <w:rsid w:val="007B2BA8"/>
    <w:rsid w:val="007B2DDE"/>
    <w:rsid w:val="007B391D"/>
    <w:rsid w:val="007B7483"/>
    <w:rsid w:val="007C0A3C"/>
    <w:rsid w:val="007C0F61"/>
    <w:rsid w:val="007C1970"/>
    <w:rsid w:val="007C1A63"/>
    <w:rsid w:val="007C1A7E"/>
    <w:rsid w:val="007C1BDC"/>
    <w:rsid w:val="007C1E9D"/>
    <w:rsid w:val="007C210D"/>
    <w:rsid w:val="007C28B4"/>
    <w:rsid w:val="007C2B6C"/>
    <w:rsid w:val="007C2DB5"/>
    <w:rsid w:val="007C3311"/>
    <w:rsid w:val="007C4C78"/>
    <w:rsid w:val="007C50B0"/>
    <w:rsid w:val="007C54DC"/>
    <w:rsid w:val="007C57F6"/>
    <w:rsid w:val="007C626D"/>
    <w:rsid w:val="007C6B40"/>
    <w:rsid w:val="007D2760"/>
    <w:rsid w:val="007D2BF3"/>
    <w:rsid w:val="007D4C08"/>
    <w:rsid w:val="007D60CC"/>
    <w:rsid w:val="007D6402"/>
    <w:rsid w:val="007D6410"/>
    <w:rsid w:val="007E11B1"/>
    <w:rsid w:val="007E1D73"/>
    <w:rsid w:val="007E2451"/>
    <w:rsid w:val="007E2CFC"/>
    <w:rsid w:val="007E393D"/>
    <w:rsid w:val="007E60FA"/>
    <w:rsid w:val="007E6105"/>
    <w:rsid w:val="007E648A"/>
    <w:rsid w:val="007E759C"/>
    <w:rsid w:val="007E78DE"/>
    <w:rsid w:val="007E7FC7"/>
    <w:rsid w:val="007F0F40"/>
    <w:rsid w:val="007F16CF"/>
    <w:rsid w:val="007F1DC7"/>
    <w:rsid w:val="007F1F6B"/>
    <w:rsid w:val="007F2520"/>
    <w:rsid w:val="007F2C9F"/>
    <w:rsid w:val="007F3AAA"/>
    <w:rsid w:val="007F52F9"/>
    <w:rsid w:val="007F60A4"/>
    <w:rsid w:val="007F6834"/>
    <w:rsid w:val="007F69ED"/>
    <w:rsid w:val="0080003D"/>
    <w:rsid w:val="008005E7"/>
    <w:rsid w:val="00800825"/>
    <w:rsid w:val="00801015"/>
    <w:rsid w:val="008029BF"/>
    <w:rsid w:val="00802D28"/>
    <w:rsid w:val="008050AD"/>
    <w:rsid w:val="0080530F"/>
    <w:rsid w:val="0080555E"/>
    <w:rsid w:val="008059C8"/>
    <w:rsid w:val="00806A80"/>
    <w:rsid w:val="00806AC9"/>
    <w:rsid w:val="00806CD6"/>
    <w:rsid w:val="00806ED9"/>
    <w:rsid w:val="008106D9"/>
    <w:rsid w:val="00810D18"/>
    <w:rsid w:val="00811702"/>
    <w:rsid w:val="00812347"/>
    <w:rsid w:val="008123CC"/>
    <w:rsid w:val="008124F8"/>
    <w:rsid w:val="0081321F"/>
    <w:rsid w:val="00813695"/>
    <w:rsid w:val="0081406A"/>
    <w:rsid w:val="008148A9"/>
    <w:rsid w:val="0081535D"/>
    <w:rsid w:val="00815406"/>
    <w:rsid w:val="008158B2"/>
    <w:rsid w:val="008159B5"/>
    <w:rsid w:val="00816571"/>
    <w:rsid w:val="00816784"/>
    <w:rsid w:val="00816A35"/>
    <w:rsid w:val="008173AF"/>
    <w:rsid w:val="00817422"/>
    <w:rsid w:val="00817E50"/>
    <w:rsid w:val="0082081B"/>
    <w:rsid w:val="00820F84"/>
    <w:rsid w:val="00821737"/>
    <w:rsid w:val="00821F5D"/>
    <w:rsid w:val="008238A6"/>
    <w:rsid w:val="00823B23"/>
    <w:rsid w:val="00823F84"/>
    <w:rsid w:val="00824290"/>
    <w:rsid w:val="0082671D"/>
    <w:rsid w:val="00827179"/>
    <w:rsid w:val="008274F8"/>
    <w:rsid w:val="0083009B"/>
    <w:rsid w:val="008300B4"/>
    <w:rsid w:val="00830DE3"/>
    <w:rsid w:val="00830FEF"/>
    <w:rsid w:val="0083158F"/>
    <w:rsid w:val="008328CC"/>
    <w:rsid w:val="0083298B"/>
    <w:rsid w:val="00833456"/>
    <w:rsid w:val="0083424D"/>
    <w:rsid w:val="00836136"/>
    <w:rsid w:val="00836A70"/>
    <w:rsid w:val="00836B06"/>
    <w:rsid w:val="00836BCA"/>
    <w:rsid w:val="0084087F"/>
    <w:rsid w:val="00841696"/>
    <w:rsid w:val="00841766"/>
    <w:rsid w:val="00841B08"/>
    <w:rsid w:val="00841FC5"/>
    <w:rsid w:val="0084222A"/>
    <w:rsid w:val="00842A30"/>
    <w:rsid w:val="00843593"/>
    <w:rsid w:val="008438DB"/>
    <w:rsid w:val="00843C1C"/>
    <w:rsid w:val="00845092"/>
    <w:rsid w:val="008453DE"/>
    <w:rsid w:val="008453F5"/>
    <w:rsid w:val="0084551A"/>
    <w:rsid w:val="0084677F"/>
    <w:rsid w:val="008509A2"/>
    <w:rsid w:val="00851384"/>
    <w:rsid w:val="0085506B"/>
    <w:rsid w:val="00855E07"/>
    <w:rsid w:val="00855FAA"/>
    <w:rsid w:val="00856D1D"/>
    <w:rsid w:val="008575C8"/>
    <w:rsid w:val="00857899"/>
    <w:rsid w:val="008606DD"/>
    <w:rsid w:val="00860CA9"/>
    <w:rsid w:val="00861BC3"/>
    <w:rsid w:val="00862304"/>
    <w:rsid w:val="00863527"/>
    <w:rsid w:val="008640B7"/>
    <w:rsid w:val="008651E0"/>
    <w:rsid w:val="0086588D"/>
    <w:rsid w:val="00865E5F"/>
    <w:rsid w:val="00866747"/>
    <w:rsid w:val="008671DF"/>
    <w:rsid w:val="0086722A"/>
    <w:rsid w:val="008724BF"/>
    <w:rsid w:val="0087331C"/>
    <w:rsid w:val="00873E7B"/>
    <w:rsid w:val="00875116"/>
    <w:rsid w:val="00875478"/>
    <w:rsid w:val="00875C49"/>
    <w:rsid w:val="00876033"/>
    <w:rsid w:val="00876214"/>
    <w:rsid w:val="0087693E"/>
    <w:rsid w:val="00876A43"/>
    <w:rsid w:val="00876D16"/>
    <w:rsid w:val="008775B6"/>
    <w:rsid w:val="00877BC9"/>
    <w:rsid w:val="00880237"/>
    <w:rsid w:val="008808E9"/>
    <w:rsid w:val="0088177F"/>
    <w:rsid w:val="00881915"/>
    <w:rsid w:val="00881C6C"/>
    <w:rsid w:val="00882B68"/>
    <w:rsid w:val="008838C2"/>
    <w:rsid w:val="008843E4"/>
    <w:rsid w:val="008854E4"/>
    <w:rsid w:val="00885680"/>
    <w:rsid w:val="00886B19"/>
    <w:rsid w:val="00887F7B"/>
    <w:rsid w:val="00890053"/>
    <w:rsid w:val="0089016F"/>
    <w:rsid w:val="00890288"/>
    <w:rsid w:val="00890AC3"/>
    <w:rsid w:val="008933E2"/>
    <w:rsid w:val="00893514"/>
    <w:rsid w:val="00893E0E"/>
    <w:rsid w:val="008945A2"/>
    <w:rsid w:val="00894630"/>
    <w:rsid w:val="00895160"/>
    <w:rsid w:val="008953C5"/>
    <w:rsid w:val="0089589A"/>
    <w:rsid w:val="00895E1D"/>
    <w:rsid w:val="00896A64"/>
    <w:rsid w:val="00897CC7"/>
    <w:rsid w:val="008A0A72"/>
    <w:rsid w:val="008A10DB"/>
    <w:rsid w:val="008A1EAB"/>
    <w:rsid w:val="008A29BE"/>
    <w:rsid w:val="008A2D05"/>
    <w:rsid w:val="008A366D"/>
    <w:rsid w:val="008A44E0"/>
    <w:rsid w:val="008A63D6"/>
    <w:rsid w:val="008B02A7"/>
    <w:rsid w:val="008B0477"/>
    <w:rsid w:val="008B27DB"/>
    <w:rsid w:val="008B38F6"/>
    <w:rsid w:val="008B496A"/>
    <w:rsid w:val="008B59C5"/>
    <w:rsid w:val="008B6084"/>
    <w:rsid w:val="008B668E"/>
    <w:rsid w:val="008B6767"/>
    <w:rsid w:val="008B6A0F"/>
    <w:rsid w:val="008B745A"/>
    <w:rsid w:val="008B7838"/>
    <w:rsid w:val="008B7921"/>
    <w:rsid w:val="008C0E69"/>
    <w:rsid w:val="008C17E1"/>
    <w:rsid w:val="008C31D5"/>
    <w:rsid w:val="008C35E4"/>
    <w:rsid w:val="008C3ED1"/>
    <w:rsid w:val="008C452F"/>
    <w:rsid w:val="008C4AB9"/>
    <w:rsid w:val="008C564F"/>
    <w:rsid w:val="008C5B2D"/>
    <w:rsid w:val="008C627E"/>
    <w:rsid w:val="008D026A"/>
    <w:rsid w:val="008D06FC"/>
    <w:rsid w:val="008D1B88"/>
    <w:rsid w:val="008D1C68"/>
    <w:rsid w:val="008D1F28"/>
    <w:rsid w:val="008D27C4"/>
    <w:rsid w:val="008D3085"/>
    <w:rsid w:val="008D3FF6"/>
    <w:rsid w:val="008D43A4"/>
    <w:rsid w:val="008D4790"/>
    <w:rsid w:val="008D4A5F"/>
    <w:rsid w:val="008D5DE4"/>
    <w:rsid w:val="008D6ABC"/>
    <w:rsid w:val="008D6CA0"/>
    <w:rsid w:val="008D776F"/>
    <w:rsid w:val="008D7E3D"/>
    <w:rsid w:val="008E01A1"/>
    <w:rsid w:val="008E0865"/>
    <w:rsid w:val="008E098D"/>
    <w:rsid w:val="008E0E07"/>
    <w:rsid w:val="008E0FFD"/>
    <w:rsid w:val="008E1274"/>
    <w:rsid w:val="008E16BB"/>
    <w:rsid w:val="008E16E9"/>
    <w:rsid w:val="008E38D9"/>
    <w:rsid w:val="008E420F"/>
    <w:rsid w:val="008E6088"/>
    <w:rsid w:val="008E6227"/>
    <w:rsid w:val="008E764F"/>
    <w:rsid w:val="008E78E4"/>
    <w:rsid w:val="008F0A3B"/>
    <w:rsid w:val="008F1375"/>
    <w:rsid w:val="008F2081"/>
    <w:rsid w:val="008F35B1"/>
    <w:rsid w:val="008F4FA7"/>
    <w:rsid w:val="008F541F"/>
    <w:rsid w:val="008F54EE"/>
    <w:rsid w:val="008F56D8"/>
    <w:rsid w:val="008F5C3E"/>
    <w:rsid w:val="008F613A"/>
    <w:rsid w:val="008F68AB"/>
    <w:rsid w:val="008F6F5E"/>
    <w:rsid w:val="008F789D"/>
    <w:rsid w:val="008F78CB"/>
    <w:rsid w:val="0090094D"/>
    <w:rsid w:val="00900FF7"/>
    <w:rsid w:val="009011C6"/>
    <w:rsid w:val="00901CF7"/>
    <w:rsid w:val="00902489"/>
    <w:rsid w:val="00902AA2"/>
    <w:rsid w:val="00902F9E"/>
    <w:rsid w:val="00904B37"/>
    <w:rsid w:val="00905FBD"/>
    <w:rsid w:val="009062FA"/>
    <w:rsid w:val="00907F6D"/>
    <w:rsid w:val="009101A9"/>
    <w:rsid w:val="0091083C"/>
    <w:rsid w:val="00911986"/>
    <w:rsid w:val="009120D6"/>
    <w:rsid w:val="00912139"/>
    <w:rsid w:val="00912329"/>
    <w:rsid w:val="00914AEE"/>
    <w:rsid w:val="00916AAE"/>
    <w:rsid w:val="00916B09"/>
    <w:rsid w:val="00916B65"/>
    <w:rsid w:val="0092015B"/>
    <w:rsid w:val="0092041F"/>
    <w:rsid w:val="00920A09"/>
    <w:rsid w:val="00920F16"/>
    <w:rsid w:val="009215FA"/>
    <w:rsid w:val="009215FC"/>
    <w:rsid w:val="00922D4F"/>
    <w:rsid w:val="0092362A"/>
    <w:rsid w:val="009244A5"/>
    <w:rsid w:val="00924B38"/>
    <w:rsid w:val="0092541D"/>
    <w:rsid w:val="00925A3F"/>
    <w:rsid w:val="0092686D"/>
    <w:rsid w:val="00926B1A"/>
    <w:rsid w:val="0092789B"/>
    <w:rsid w:val="00930E32"/>
    <w:rsid w:val="00931431"/>
    <w:rsid w:val="00933811"/>
    <w:rsid w:val="009338BD"/>
    <w:rsid w:val="00934E8B"/>
    <w:rsid w:val="0093516F"/>
    <w:rsid w:val="0093605B"/>
    <w:rsid w:val="009360B2"/>
    <w:rsid w:val="00936D2C"/>
    <w:rsid w:val="0093739D"/>
    <w:rsid w:val="009377B1"/>
    <w:rsid w:val="009378C9"/>
    <w:rsid w:val="00937A9E"/>
    <w:rsid w:val="009400A4"/>
    <w:rsid w:val="00940366"/>
    <w:rsid w:val="00941DAD"/>
    <w:rsid w:val="00942091"/>
    <w:rsid w:val="009422B7"/>
    <w:rsid w:val="00942535"/>
    <w:rsid w:val="00942627"/>
    <w:rsid w:val="0094280A"/>
    <w:rsid w:val="009433EC"/>
    <w:rsid w:val="00944353"/>
    <w:rsid w:val="00944751"/>
    <w:rsid w:val="00945137"/>
    <w:rsid w:val="0094671A"/>
    <w:rsid w:val="00946BC2"/>
    <w:rsid w:val="009505AE"/>
    <w:rsid w:val="00950EA4"/>
    <w:rsid w:val="00952C42"/>
    <w:rsid w:val="00952F65"/>
    <w:rsid w:val="009531F0"/>
    <w:rsid w:val="0095341D"/>
    <w:rsid w:val="0095351C"/>
    <w:rsid w:val="00953623"/>
    <w:rsid w:val="00954640"/>
    <w:rsid w:val="00955DD4"/>
    <w:rsid w:val="00955FB6"/>
    <w:rsid w:val="00957426"/>
    <w:rsid w:val="0096020C"/>
    <w:rsid w:val="00961314"/>
    <w:rsid w:val="00961356"/>
    <w:rsid w:val="0096242B"/>
    <w:rsid w:val="009625F8"/>
    <w:rsid w:val="00962D03"/>
    <w:rsid w:val="00962E9D"/>
    <w:rsid w:val="00963063"/>
    <w:rsid w:val="009638B1"/>
    <w:rsid w:val="009648B4"/>
    <w:rsid w:val="00964E95"/>
    <w:rsid w:val="00965486"/>
    <w:rsid w:val="00965B67"/>
    <w:rsid w:val="00966385"/>
    <w:rsid w:val="0096661A"/>
    <w:rsid w:val="00966F0B"/>
    <w:rsid w:val="0096792B"/>
    <w:rsid w:val="00967EAD"/>
    <w:rsid w:val="0097185B"/>
    <w:rsid w:val="00972C24"/>
    <w:rsid w:val="0097308F"/>
    <w:rsid w:val="009730CC"/>
    <w:rsid w:val="00974AF0"/>
    <w:rsid w:val="0097633D"/>
    <w:rsid w:val="0098033C"/>
    <w:rsid w:val="00980C7F"/>
    <w:rsid w:val="00982ED4"/>
    <w:rsid w:val="00983B68"/>
    <w:rsid w:val="00984AF5"/>
    <w:rsid w:val="00984E46"/>
    <w:rsid w:val="009857D2"/>
    <w:rsid w:val="00985928"/>
    <w:rsid w:val="00985CD2"/>
    <w:rsid w:val="0098644C"/>
    <w:rsid w:val="0098669F"/>
    <w:rsid w:val="009879C8"/>
    <w:rsid w:val="00987E57"/>
    <w:rsid w:val="009908EC"/>
    <w:rsid w:val="00990B03"/>
    <w:rsid w:val="009920A8"/>
    <w:rsid w:val="0099214C"/>
    <w:rsid w:val="0099432F"/>
    <w:rsid w:val="00995B46"/>
    <w:rsid w:val="00997F82"/>
    <w:rsid w:val="009A0E51"/>
    <w:rsid w:val="009A10C9"/>
    <w:rsid w:val="009A2BFE"/>
    <w:rsid w:val="009A3316"/>
    <w:rsid w:val="009A3624"/>
    <w:rsid w:val="009A493E"/>
    <w:rsid w:val="009A4FA7"/>
    <w:rsid w:val="009A55B4"/>
    <w:rsid w:val="009A688B"/>
    <w:rsid w:val="009A6896"/>
    <w:rsid w:val="009A6B03"/>
    <w:rsid w:val="009B02E3"/>
    <w:rsid w:val="009B0BCE"/>
    <w:rsid w:val="009B0C73"/>
    <w:rsid w:val="009B16C6"/>
    <w:rsid w:val="009B1AC1"/>
    <w:rsid w:val="009B1F2C"/>
    <w:rsid w:val="009B24A7"/>
    <w:rsid w:val="009B3228"/>
    <w:rsid w:val="009B37BF"/>
    <w:rsid w:val="009B39CD"/>
    <w:rsid w:val="009B46BF"/>
    <w:rsid w:val="009B6066"/>
    <w:rsid w:val="009B6A2A"/>
    <w:rsid w:val="009B7BFE"/>
    <w:rsid w:val="009B7F8A"/>
    <w:rsid w:val="009C003A"/>
    <w:rsid w:val="009C0062"/>
    <w:rsid w:val="009C05FA"/>
    <w:rsid w:val="009C0A1A"/>
    <w:rsid w:val="009C0B24"/>
    <w:rsid w:val="009C2C94"/>
    <w:rsid w:val="009C3889"/>
    <w:rsid w:val="009C3CF9"/>
    <w:rsid w:val="009C3F8A"/>
    <w:rsid w:val="009C4FBF"/>
    <w:rsid w:val="009C5443"/>
    <w:rsid w:val="009C6BE8"/>
    <w:rsid w:val="009C6F04"/>
    <w:rsid w:val="009C76F7"/>
    <w:rsid w:val="009C7732"/>
    <w:rsid w:val="009D02A0"/>
    <w:rsid w:val="009D0B9E"/>
    <w:rsid w:val="009D1397"/>
    <w:rsid w:val="009D3483"/>
    <w:rsid w:val="009D5BD4"/>
    <w:rsid w:val="009D6D1F"/>
    <w:rsid w:val="009D6DD5"/>
    <w:rsid w:val="009E035E"/>
    <w:rsid w:val="009E118E"/>
    <w:rsid w:val="009E173A"/>
    <w:rsid w:val="009E1905"/>
    <w:rsid w:val="009E28AF"/>
    <w:rsid w:val="009E3444"/>
    <w:rsid w:val="009E3B52"/>
    <w:rsid w:val="009E43B8"/>
    <w:rsid w:val="009E53D8"/>
    <w:rsid w:val="009E540F"/>
    <w:rsid w:val="009E6231"/>
    <w:rsid w:val="009E658C"/>
    <w:rsid w:val="009E68B8"/>
    <w:rsid w:val="009E770B"/>
    <w:rsid w:val="009E7FA1"/>
    <w:rsid w:val="009F0403"/>
    <w:rsid w:val="009F0786"/>
    <w:rsid w:val="009F0909"/>
    <w:rsid w:val="009F0C56"/>
    <w:rsid w:val="009F19C6"/>
    <w:rsid w:val="009F1ED6"/>
    <w:rsid w:val="009F1ED7"/>
    <w:rsid w:val="009F286C"/>
    <w:rsid w:val="009F3D82"/>
    <w:rsid w:val="009F3E74"/>
    <w:rsid w:val="009F5AAA"/>
    <w:rsid w:val="009F6571"/>
    <w:rsid w:val="009F6A9B"/>
    <w:rsid w:val="009F6D84"/>
    <w:rsid w:val="009F6DE1"/>
    <w:rsid w:val="009F7718"/>
    <w:rsid w:val="009F7D75"/>
    <w:rsid w:val="00A01254"/>
    <w:rsid w:val="00A018F9"/>
    <w:rsid w:val="00A02713"/>
    <w:rsid w:val="00A02A7C"/>
    <w:rsid w:val="00A02C57"/>
    <w:rsid w:val="00A02E28"/>
    <w:rsid w:val="00A02F53"/>
    <w:rsid w:val="00A037F4"/>
    <w:rsid w:val="00A03A80"/>
    <w:rsid w:val="00A05EF5"/>
    <w:rsid w:val="00A05FCB"/>
    <w:rsid w:val="00A0662F"/>
    <w:rsid w:val="00A068A0"/>
    <w:rsid w:val="00A07486"/>
    <w:rsid w:val="00A07577"/>
    <w:rsid w:val="00A0788C"/>
    <w:rsid w:val="00A105CC"/>
    <w:rsid w:val="00A1084A"/>
    <w:rsid w:val="00A108DA"/>
    <w:rsid w:val="00A114D2"/>
    <w:rsid w:val="00A14469"/>
    <w:rsid w:val="00A155C6"/>
    <w:rsid w:val="00A15D86"/>
    <w:rsid w:val="00A15E8E"/>
    <w:rsid w:val="00A16680"/>
    <w:rsid w:val="00A16AE5"/>
    <w:rsid w:val="00A16DFC"/>
    <w:rsid w:val="00A17139"/>
    <w:rsid w:val="00A17993"/>
    <w:rsid w:val="00A20491"/>
    <w:rsid w:val="00A21981"/>
    <w:rsid w:val="00A21B3D"/>
    <w:rsid w:val="00A22AFE"/>
    <w:rsid w:val="00A2444E"/>
    <w:rsid w:val="00A24CF2"/>
    <w:rsid w:val="00A263F5"/>
    <w:rsid w:val="00A26602"/>
    <w:rsid w:val="00A278DD"/>
    <w:rsid w:val="00A30D25"/>
    <w:rsid w:val="00A31243"/>
    <w:rsid w:val="00A31355"/>
    <w:rsid w:val="00A314CA"/>
    <w:rsid w:val="00A31A69"/>
    <w:rsid w:val="00A327C2"/>
    <w:rsid w:val="00A34B25"/>
    <w:rsid w:val="00A3548E"/>
    <w:rsid w:val="00A35968"/>
    <w:rsid w:val="00A362E0"/>
    <w:rsid w:val="00A369BD"/>
    <w:rsid w:val="00A37125"/>
    <w:rsid w:val="00A40DF7"/>
    <w:rsid w:val="00A448D1"/>
    <w:rsid w:val="00A44F1B"/>
    <w:rsid w:val="00A45C8C"/>
    <w:rsid w:val="00A47BBB"/>
    <w:rsid w:val="00A51421"/>
    <w:rsid w:val="00A51E07"/>
    <w:rsid w:val="00A53215"/>
    <w:rsid w:val="00A532AC"/>
    <w:rsid w:val="00A539A9"/>
    <w:rsid w:val="00A53D05"/>
    <w:rsid w:val="00A54A4F"/>
    <w:rsid w:val="00A55A07"/>
    <w:rsid w:val="00A5630E"/>
    <w:rsid w:val="00A5713A"/>
    <w:rsid w:val="00A57A6A"/>
    <w:rsid w:val="00A57E34"/>
    <w:rsid w:val="00A6061D"/>
    <w:rsid w:val="00A60B2E"/>
    <w:rsid w:val="00A611C6"/>
    <w:rsid w:val="00A619B5"/>
    <w:rsid w:val="00A6211A"/>
    <w:rsid w:val="00A626AD"/>
    <w:rsid w:val="00A63741"/>
    <w:rsid w:val="00A659D6"/>
    <w:rsid w:val="00A65B2A"/>
    <w:rsid w:val="00A65CA9"/>
    <w:rsid w:val="00A65EB3"/>
    <w:rsid w:val="00A66F1F"/>
    <w:rsid w:val="00A67069"/>
    <w:rsid w:val="00A70D87"/>
    <w:rsid w:val="00A71438"/>
    <w:rsid w:val="00A7386A"/>
    <w:rsid w:val="00A749CB"/>
    <w:rsid w:val="00A75995"/>
    <w:rsid w:val="00A760B1"/>
    <w:rsid w:val="00A768F6"/>
    <w:rsid w:val="00A769CF"/>
    <w:rsid w:val="00A76FC3"/>
    <w:rsid w:val="00A76FC4"/>
    <w:rsid w:val="00A77F9B"/>
    <w:rsid w:val="00A80602"/>
    <w:rsid w:val="00A80FF1"/>
    <w:rsid w:val="00A81DEA"/>
    <w:rsid w:val="00A826CB"/>
    <w:rsid w:val="00A83342"/>
    <w:rsid w:val="00A84891"/>
    <w:rsid w:val="00A84E57"/>
    <w:rsid w:val="00A85CF0"/>
    <w:rsid w:val="00A86361"/>
    <w:rsid w:val="00A86382"/>
    <w:rsid w:val="00A86981"/>
    <w:rsid w:val="00A86B8B"/>
    <w:rsid w:val="00A87CB5"/>
    <w:rsid w:val="00A90410"/>
    <w:rsid w:val="00A9125B"/>
    <w:rsid w:val="00A932BD"/>
    <w:rsid w:val="00A93E07"/>
    <w:rsid w:val="00A94D07"/>
    <w:rsid w:val="00A957E8"/>
    <w:rsid w:val="00A9683A"/>
    <w:rsid w:val="00A9709A"/>
    <w:rsid w:val="00A9728D"/>
    <w:rsid w:val="00A973AC"/>
    <w:rsid w:val="00A97DCA"/>
    <w:rsid w:val="00AA00C6"/>
    <w:rsid w:val="00AA0348"/>
    <w:rsid w:val="00AA0C2E"/>
    <w:rsid w:val="00AA10DE"/>
    <w:rsid w:val="00AA2DC7"/>
    <w:rsid w:val="00AA2F38"/>
    <w:rsid w:val="00AA351A"/>
    <w:rsid w:val="00AA41CD"/>
    <w:rsid w:val="00AA43FC"/>
    <w:rsid w:val="00AA4B41"/>
    <w:rsid w:val="00AA54B7"/>
    <w:rsid w:val="00AA625D"/>
    <w:rsid w:val="00AA714B"/>
    <w:rsid w:val="00AB1D0C"/>
    <w:rsid w:val="00AB1EC8"/>
    <w:rsid w:val="00AB20E6"/>
    <w:rsid w:val="00AB308F"/>
    <w:rsid w:val="00AB3B57"/>
    <w:rsid w:val="00AB466D"/>
    <w:rsid w:val="00AB4B7B"/>
    <w:rsid w:val="00AB4CA3"/>
    <w:rsid w:val="00AB516D"/>
    <w:rsid w:val="00AB5CC3"/>
    <w:rsid w:val="00AB76B3"/>
    <w:rsid w:val="00AB7B7A"/>
    <w:rsid w:val="00AC10ED"/>
    <w:rsid w:val="00AC170E"/>
    <w:rsid w:val="00AC21D4"/>
    <w:rsid w:val="00AC2873"/>
    <w:rsid w:val="00AC28FE"/>
    <w:rsid w:val="00AC5216"/>
    <w:rsid w:val="00AC576F"/>
    <w:rsid w:val="00AD12E2"/>
    <w:rsid w:val="00AD1738"/>
    <w:rsid w:val="00AD1C1D"/>
    <w:rsid w:val="00AD2CE3"/>
    <w:rsid w:val="00AD2F93"/>
    <w:rsid w:val="00AD33D4"/>
    <w:rsid w:val="00AD5FD8"/>
    <w:rsid w:val="00AD686A"/>
    <w:rsid w:val="00AD741F"/>
    <w:rsid w:val="00AD7B14"/>
    <w:rsid w:val="00AE0618"/>
    <w:rsid w:val="00AE0AAF"/>
    <w:rsid w:val="00AE124E"/>
    <w:rsid w:val="00AE144E"/>
    <w:rsid w:val="00AE1763"/>
    <w:rsid w:val="00AE373F"/>
    <w:rsid w:val="00AE3BC2"/>
    <w:rsid w:val="00AE4534"/>
    <w:rsid w:val="00AE62EC"/>
    <w:rsid w:val="00AE64FC"/>
    <w:rsid w:val="00AE7301"/>
    <w:rsid w:val="00AF05A8"/>
    <w:rsid w:val="00AF28EA"/>
    <w:rsid w:val="00AF362D"/>
    <w:rsid w:val="00AF3B7B"/>
    <w:rsid w:val="00AF466C"/>
    <w:rsid w:val="00AF49D2"/>
    <w:rsid w:val="00AF4C89"/>
    <w:rsid w:val="00AF51EF"/>
    <w:rsid w:val="00AF54A6"/>
    <w:rsid w:val="00AF5CBE"/>
    <w:rsid w:val="00AF6736"/>
    <w:rsid w:val="00AF752E"/>
    <w:rsid w:val="00AF7C56"/>
    <w:rsid w:val="00AF7FC0"/>
    <w:rsid w:val="00B017B8"/>
    <w:rsid w:val="00B0269B"/>
    <w:rsid w:val="00B0331D"/>
    <w:rsid w:val="00B0468C"/>
    <w:rsid w:val="00B056F8"/>
    <w:rsid w:val="00B05C20"/>
    <w:rsid w:val="00B10250"/>
    <w:rsid w:val="00B104E1"/>
    <w:rsid w:val="00B10AB6"/>
    <w:rsid w:val="00B135D1"/>
    <w:rsid w:val="00B1407F"/>
    <w:rsid w:val="00B15452"/>
    <w:rsid w:val="00B154C7"/>
    <w:rsid w:val="00B15585"/>
    <w:rsid w:val="00B157E6"/>
    <w:rsid w:val="00B15AAF"/>
    <w:rsid w:val="00B1617C"/>
    <w:rsid w:val="00B17070"/>
    <w:rsid w:val="00B176E0"/>
    <w:rsid w:val="00B17E69"/>
    <w:rsid w:val="00B2081E"/>
    <w:rsid w:val="00B208A8"/>
    <w:rsid w:val="00B21542"/>
    <w:rsid w:val="00B23C72"/>
    <w:rsid w:val="00B2633C"/>
    <w:rsid w:val="00B26A1A"/>
    <w:rsid w:val="00B271CA"/>
    <w:rsid w:val="00B27286"/>
    <w:rsid w:val="00B27D23"/>
    <w:rsid w:val="00B27E8C"/>
    <w:rsid w:val="00B27F89"/>
    <w:rsid w:val="00B30D6B"/>
    <w:rsid w:val="00B31180"/>
    <w:rsid w:val="00B312ED"/>
    <w:rsid w:val="00B312F3"/>
    <w:rsid w:val="00B31573"/>
    <w:rsid w:val="00B32163"/>
    <w:rsid w:val="00B323B6"/>
    <w:rsid w:val="00B32B5E"/>
    <w:rsid w:val="00B331F0"/>
    <w:rsid w:val="00B34118"/>
    <w:rsid w:val="00B3468E"/>
    <w:rsid w:val="00B34A80"/>
    <w:rsid w:val="00B358BC"/>
    <w:rsid w:val="00B36A5F"/>
    <w:rsid w:val="00B3722D"/>
    <w:rsid w:val="00B4189D"/>
    <w:rsid w:val="00B42542"/>
    <w:rsid w:val="00B4262F"/>
    <w:rsid w:val="00B43125"/>
    <w:rsid w:val="00B43737"/>
    <w:rsid w:val="00B445D6"/>
    <w:rsid w:val="00B459E4"/>
    <w:rsid w:val="00B45A3D"/>
    <w:rsid w:val="00B46641"/>
    <w:rsid w:val="00B4684D"/>
    <w:rsid w:val="00B46AF6"/>
    <w:rsid w:val="00B46CFB"/>
    <w:rsid w:val="00B4794B"/>
    <w:rsid w:val="00B47DEC"/>
    <w:rsid w:val="00B50244"/>
    <w:rsid w:val="00B50C06"/>
    <w:rsid w:val="00B517B6"/>
    <w:rsid w:val="00B526EF"/>
    <w:rsid w:val="00B529CF"/>
    <w:rsid w:val="00B541F1"/>
    <w:rsid w:val="00B54E01"/>
    <w:rsid w:val="00B550D3"/>
    <w:rsid w:val="00B55364"/>
    <w:rsid w:val="00B553A3"/>
    <w:rsid w:val="00B56002"/>
    <w:rsid w:val="00B560D3"/>
    <w:rsid w:val="00B56522"/>
    <w:rsid w:val="00B60BFC"/>
    <w:rsid w:val="00B61054"/>
    <w:rsid w:val="00B61AAB"/>
    <w:rsid w:val="00B61B62"/>
    <w:rsid w:val="00B62EAD"/>
    <w:rsid w:val="00B6321F"/>
    <w:rsid w:val="00B64646"/>
    <w:rsid w:val="00B64C49"/>
    <w:rsid w:val="00B64E8A"/>
    <w:rsid w:val="00B65812"/>
    <w:rsid w:val="00B659DB"/>
    <w:rsid w:val="00B704C3"/>
    <w:rsid w:val="00B706BE"/>
    <w:rsid w:val="00B717B9"/>
    <w:rsid w:val="00B71FC2"/>
    <w:rsid w:val="00B73117"/>
    <w:rsid w:val="00B734F9"/>
    <w:rsid w:val="00B7411C"/>
    <w:rsid w:val="00B741B4"/>
    <w:rsid w:val="00B74710"/>
    <w:rsid w:val="00B74C58"/>
    <w:rsid w:val="00B75E98"/>
    <w:rsid w:val="00B77076"/>
    <w:rsid w:val="00B7782B"/>
    <w:rsid w:val="00B80B07"/>
    <w:rsid w:val="00B81D3F"/>
    <w:rsid w:val="00B82AE7"/>
    <w:rsid w:val="00B82E98"/>
    <w:rsid w:val="00B8341B"/>
    <w:rsid w:val="00B84072"/>
    <w:rsid w:val="00B84240"/>
    <w:rsid w:val="00B853CD"/>
    <w:rsid w:val="00B85966"/>
    <w:rsid w:val="00B85C66"/>
    <w:rsid w:val="00B85CFF"/>
    <w:rsid w:val="00B85D9B"/>
    <w:rsid w:val="00B86183"/>
    <w:rsid w:val="00B873C4"/>
    <w:rsid w:val="00B902EB"/>
    <w:rsid w:val="00B9041C"/>
    <w:rsid w:val="00B90A49"/>
    <w:rsid w:val="00B90F10"/>
    <w:rsid w:val="00B9136D"/>
    <w:rsid w:val="00B92BA3"/>
    <w:rsid w:val="00B92EEF"/>
    <w:rsid w:val="00B95449"/>
    <w:rsid w:val="00B95B06"/>
    <w:rsid w:val="00B95EC5"/>
    <w:rsid w:val="00B97105"/>
    <w:rsid w:val="00B9798D"/>
    <w:rsid w:val="00BA0AE8"/>
    <w:rsid w:val="00BA102E"/>
    <w:rsid w:val="00BA29B6"/>
    <w:rsid w:val="00BA2B84"/>
    <w:rsid w:val="00BA2F15"/>
    <w:rsid w:val="00BA3F44"/>
    <w:rsid w:val="00BA4388"/>
    <w:rsid w:val="00BA5093"/>
    <w:rsid w:val="00BA54C0"/>
    <w:rsid w:val="00BA600C"/>
    <w:rsid w:val="00BA608E"/>
    <w:rsid w:val="00BA695A"/>
    <w:rsid w:val="00BB0116"/>
    <w:rsid w:val="00BB0417"/>
    <w:rsid w:val="00BB1442"/>
    <w:rsid w:val="00BB19E3"/>
    <w:rsid w:val="00BB1F66"/>
    <w:rsid w:val="00BB238D"/>
    <w:rsid w:val="00BB3138"/>
    <w:rsid w:val="00BB4182"/>
    <w:rsid w:val="00BB5B94"/>
    <w:rsid w:val="00BB6154"/>
    <w:rsid w:val="00BB6845"/>
    <w:rsid w:val="00BB7F92"/>
    <w:rsid w:val="00BC0AC8"/>
    <w:rsid w:val="00BC1349"/>
    <w:rsid w:val="00BC29C7"/>
    <w:rsid w:val="00BC2CD2"/>
    <w:rsid w:val="00BC2D47"/>
    <w:rsid w:val="00BC2EC0"/>
    <w:rsid w:val="00BC2FFA"/>
    <w:rsid w:val="00BC3AFD"/>
    <w:rsid w:val="00BC3C11"/>
    <w:rsid w:val="00BC4046"/>
    <w:rsid w:val="00BC4620"/>
    <w:rsid w:val="00BC54B3"/>
    <w:rsid w:val="00BD068A"/>
    <w:rsid w:val="00BD0F86"/>
    <w:rsid w:val="00BD1DFA"/>
    <w:rsid w:val="00BD2107"/>
    <w:rsid w:val="00BD22F4"/>
    <w:rsid w:val="00BD2D96"/>
    <w:rsid w:val="00BD5A3F"/>
    <w:rsid w:val="00BD5E0E"/>
    <w:rsid w:val="00BD6BBB"/>
    <w:rsid w:val="00BE012A"/>
    <w:rsid w:val="00BE0E13"/>
    <w:rsid w:val="00BE219C"/>
    <w:rsid w:val="00BE24FB"/>
    <w:rsid w:val="00BE3AF4"/>
    <w:rsid w:val="00BE3CE7"/>
    <w:rsid w:val="00BE3D37"/>
    <w:rsid w:val="00BE4F2C"/>
    <w:rsid w:val="00BE5A29"/>
    <w:rsid w:val="00BE5BDD"/>
    <w:rsid w:val="00BE5E71"/>
    <w:rsid w:val="00BE7782"/>
    <w:rsid w:val="00BE7BA3"/>
    <w:rsid w:val="00BF1FC7"/>
    <w:rsid w:val="00BF28FA"/>
    <w:rsid w:val="00BF2E66"/>
    <w:rsid w:val="00BF34F6"/>
    <w:rsid w:val="00BF38E9"/>
    <w:rsid w:val="00BF3942"/>
    <w:rsid w:val="00BF3BBD"/>
    <w:rsid w:val="00BF3F92"/>
    <w:rsid w:val="00BF4078"/>
    <w:rsid w:val="00BF4AA4"/>
    <w:rsid w:val="00BF4BB3"/>
    <w:rsid w:val="00BF56B5"/>
    <w:rsid w:val="00BF7C75"/>
    <w:rsid w:val="00C0010E"/>
    <w:rsid w:val="00C00BE7"/>
    <w:rsid w:val="00C00C18"/>
    <w:rsid w:val="00C03E32"/>
    <w:rsid w:val="00C04229"/>
    <w:rsid w:val="00C05D8C"/>
    <w:rsid w:val="00C06397"/>
    <w:rsid w:val="00C06C81"/>
    <w:rsid w:val="00C07F05"/>
    <w:rsid w:val="00C10E8B"/>
    <w:rsid w:val="00C113F4"/>
    <w:rsid w:val="00C12650"/>
    <w:rsid w:val="00C13DFA"/>
    <w:rsid w:val="00C14450"/>
    <w:rsid w:val="00C149A3"/>
    <w:rsid w:val="00C162AD"/>
    <w:rsid w:val="00C16744"/>
    <w:rsid w:val="00C174E5"/>
    <w:rsid w:val="00C17D71"/>
    <w:rsid w:val="00C2057F"/>
    <w:rsid w:val="00C20735"/>
    <w:rsid w:val="00C20AAF"/>
    <w:rsid w:val="00C21270"/>
    <w:rsid w:val="00C230B2"/>
    <w:rsid w:val="00C23268"/>
    <w:rsid w:val="00C242CC"/>
    <w:rsid w:val="00C24C2C"/>
    <w:rsid w:val="00C24F5D"/>
    <w:rsid w:val="00C25271"/>
    <w:rsid w:val="00C2551B"/>
    <w:rsid w:val="00C2559E"/>
    <w:rsid w:val="00C27793"/>
    <w:rsid w:val="00C279EB"/>
    <w:rsid w:val="00C27AA1"/>
    <w:rsid w:val="00C30343"/>
    <w:rsid w:val="00C30E36"/>
    <w:rsid w:val="00C318F4"/>
    <w:rsid w:val="00C31CDA"/>
    <w:rsid w:val="00C31DE8"/>
    <w:rsid w:val="00C31E1F"/>
    <w:rsid w:val="00C32156"/>
    <w:rsid w:val="00C33AC8"/>
    <w:rsid w:val="00C34079"/>
    <w:rsid w:val="00C347A3"/>
    <w:rsid w:val="00C3578C"/>
    <w:rsid w:val="00C36C88"/>
    <w:rsid w:val="00C372E7"/>
    <w:rsid w:val="00C37348"/>
    <w:rsid w:val="00C3743F"/>
    <w:rsid w:val="00C375D8"/>
    <w:rsid w:val="00C37A79"/>
    <w:rsid w:val="00C40BFF"/>
    <w:rsid w:val="00C4114F"/>
    <w:rsid w:val="00C411A8"/>
    <w:rsid w:val="00C431BA"/>
    <w:rsid w:val="00C436F6"/>
    <w:rsid w:val="00C438D1"/>
    <w:rsid w:val="00C43994"/>
    <w:rsid w:val="00C43A90"/>
    <w:rsid w:val="00C449AA"/>
    <w:rsid w:val="00C44BA7"/>
    <w:rsid w:val="00C44EE5"/>
    <w:rsid w:val="00C4518A"/>
    <w:rsid w:val="00C46250"/>
    <w:rsid w:val="00C46641"/>
    <w:rsid w:val="00C46D6E"/>
    <w:rsid w:val="00C506C6"/>
    <w:rsid w:val="00C52032"/>
    <w:rsid w:val="00C5224B"/>
    <w:rsid w:val="00C528FA"/>
    <w:rsid w:val="00C52D6F"/>
    <w:rsid w:val="00C53FD8"/>
    <w:rsid w:val="00C5401A"/>
    <w:rsid w:val="00C5471F"/>
    <w:rsid w:val="00C557CF"/>
    <w:rsid w:val="00C55F09"/>
    <w:rsid w:val="00C561EF"/>
    <w:rsid w:val="00C56F73"/>
    <w:rsid w:val="00C57480"/>
    <w:rsid w:val="00C5787D"/>
    <w:rsid w:val="00C57F52"/>
    <w:rsid w:val="00C60898"/>
    <w:rsid w:val="00C6096F"/>
    <w:rsid w:val="00C619CD"/>
    <w:rsid w:val="00C61A6E"/>
    <w:rsid w:val="00C6249F"/>
    <w:rsid w:val="00C62D8D"/>
    <w:rsid w:val="00C65DB1"/>
    <w:rsid w:val="00C675BB"/>
    <w:rsid w:val="00C675CA"/>
    <w:rsid w:val="00C70378"/>
    <w:rsid w:val="00C72C51"/>
    <w:rsid w:val="00C740FD"/>
    <w:rsid w:val="00C745CB"/>
    <w:rsid w:val="00C75039"/>
    <w:rsid w:val="00C7527D"/>
    <w:rsid w:val="00C753B5"/>
    <w:rsid w:val="00C75404"/>
    <w:rsid w:val="00C75D70"/>
    <w:rsid w:val="00C75F3C"/>
    <w:rsid w:val="00C76548"/>
    <w:rsid w:val="00C76972"/>
    <w:rsid w:val="00C80285"/>
    <w:rsid w:val="00C8043E"/>
    <w:rsid w:val="00C821F6"/>
    <w:rsid w:val="00C85298"/>
    <w:rsid w:val="00C870F3"/>
    <w:rsid w:val="00C874C7"/>
    <w:rsid w:val="00C901EE"/>
    <w:rsid w:val="00C9023A"/>
    <w:rsid w:val="00C90A39"/>
    <w:rsid w:val="00C9130C"/>
    <w:rsid w:val="00C92529"/>
    <w:rsid w:val="00C92E27"/>
    <w:rsid w:val="00C943A5"/>
    <w:rsid w:val="00C94F5B"/>
    <w:rsid w:val="00C964C3"/>
    <w:rsid w:val="00CA003B"/>
    <w:rsid w:val="00CA13C7"/>
    <w:rsid w:val="00CA33E4"/>
    <w:rsid w:val="00CA39A6"/>
    <w:rsid w:val="00CA417A"/>
    <w:rsid w:val="00CA4F66"/>
    <w:rsid w:val="00CA5B59"/>
    <w:rsid w:val="00CB0389"/>
    <w:rsid w:val="00CB0A45"/>
    <w:rsid w:val="00CB117C"/>
    <w:rsid w:val="00CB16E9"/>
    <w:rsid w:val="00CB1A70"/>
    <w:rsid w:val="00CB1F27"/>
    <w:rsid w:val="00CB3AAC"/>
    <w:rsid w:val="00CB3F9A"/>
    <w:rsid w:val="00CB525A"/>
    <w:rsid w:val="00CB53A3"/>
    <w:rsid w:val="00CB58E1"/>
    <w:rsid w:val="00CB5D1C"/>
    <w:rsid w:val="00CB6D97"/>
    <w:rsid w:val="00CC04E5"/>
    <w:rsid w:val="00CC0A1F"/>
    <w:rsid w:val="00CC1924"/>
    <w:rsid w:val="00CC1CA7"/>
    <w:rsid w:val="00CC2638"/>
    <w:rsid w:val="00CC350F"/>
    <w:rsid w:val="00CC5045"/>
    <w:rsid w:val="00CC51F6"/>
    <w:rsid w:val="00CC5611"/>
    <w:rsid w:val="00CC5756"/>
    <w:rsid w:val="00CC7AA5"/>
    <w:rsid w:val="00CC7F2B"/>
    <w:rsid w:val="00CD046D"/>
    <w:rsid w:val="00CD071F"/>
    <w:rsid w:val="00CD0848"/>
    <w:rsid w:val="00CD1610"/>
    <w:rsid w:val="00CD249E"/>
    <w:rsid w:val="00CD414E"/>
    <w:rsid w:val="00CD4EE0"/>
    <w:rsid w:val="00CD5601"/>
    <w:rsid w:val="00CD5A91"/>
    <w:rsid w:val="00CD6019"/>
    <w:rsid w:val="00CD72EA"/>
    <w:rsid w:val="00CD7FE6"/>
    <w:rsid w:val="00CE0055"/>
    <w:rsid w:val="00CE073C"/>
    <w:rsid w:val="00CE1A24"/>
    <w:rsid w:val="00CE1FF7"/>
    <w:rsid w:val="00CE2433"/>
    <w:rsid w:val="00CE2CA7"/>
    <w:rsid w:val="00CE42AC"/>
    <w:rsid w:val="00CE4B9A"/>
    <w:rsid w:val="00CE558F"/>
    <w:rsid w:val="00CE6002"/>
    <w:rsid w:val="00CE619A"/>
    <w:rsid w:val="00CE6D43"/>
    <w:rsid w:val="00CE7112"/>
    <w:rsid w:val="00CE7269"/>
    <w:rsid w:val="00CE75D6"/>
    <w:rsid w:val="00CE790D"/>
    <w:rsid w:val="00CE7A19"/>
    <w:rsid w:val="00CE7D1C"/>
    <w:rsid w:val="00CF0338"/>
    <w:rsid w:val="00CF1B16"/>
    <w:rsid w:val="00CF1D74"/>
    <w:rsid w:val="00CF20B7"/>
    <w:rsid w:val="00CF2375"/>
    <w:rsid w:val="00CF247E"/>
    <w:rsid w:val="00CF293C"/>
    <w:rsid w:val="00CF298E"/>
    <w:rsid w:val="00CF31AC"/>
    <w:rsid w:val="00CF364E"/>
    <w:rsid w:val="00CF3705"/>
    <w:rsid w:val="00CF6C40"/>
    <w:rsid w:val="00CF73B2"/>
    <w:rsid w:val="00CF7AEE"/>
    <w:rsid w:val="00CF7F83"/>
    <w:rsid w:val="00D00B05"/>
    <w:rsid w:val="00D00C30"/>
    <w:rsid w:val="00D013AB"/>
    <w:rsid w:val="00D01648"/>
    <w:rsid w:val="00D01B45"/>
    <w:rsid w:val="00D01DC7"/>
    <w:rsid w:val="00D0209B"/>
    <w:rsid w:val="00D0213E"/>
    <w:rsid w:val="00D021F1"/>
    <w:rsid w:val="00D024EC"/>
    <w:rsid w:val="00D02AD6"/>
    <w:rsid w:val="00D02E57"/>
    <w:rsid w:val="00D03796"/>
    <w:rsid w:val="00D03983"/>
    <w:rsid w:val="00D03AD7"/>
    <w:rsid w:val="00D03EA0"/>
    <w:rsid w:val="00D04F41"/>
    <w:rsid w:val="00D04FB8"/>
    <w:rsid w:val="00D05628"/>
    <w:rsid w:val="00D06012"/>
    <w:rsid w:val="00D063CD"/>
    <w:rsid w:val="00D075FA"/>
    <w:rsid w:val="00D077D4"/>
    <w:rsid w:val="00D100ED"/>
    <w:rsid w:val="00D1041F"/>
    <w:rsid w:val="00D108E2"/>
    <w:rsid w:val="00D1219A"/>
    <w:rsid w:val="00D13166"/>
    <w:rsid w:val="00D13729"/>
    <w:rsid w:val="00D13893"/>
    <w:rsid w:val="00D14A85"/>
    <w:rsid w:val="00D15714"/>
    <w:rsid w:val="00D1654B"/>
    <w:rsid w:val="00D171E7"/>
    <w:rsid w:val="00D174DC"/>
    <w:rsid w:val="00D17F50"/>
    <w:rsid w:val="00D21CBD"/>
    <w:rsid w:val="00D225A6"/>
    <w:rsid w:val="00D230DE"/>
    <w:rsid w:val="00D2385D"/>
    <w:rsid w:val="00D24F4B"/>
    <w:rsid w:val="00D25171"/>
    <w:rsid w:val="00D31323"/>
    <w:rsid w:val="00D314C8"/>
    <w:rsid w:val="00D32AEC"/>
    <w:rsid w:val="00D330BE"/>
    <w:rsid w:val="00D34F20"/>
    <w:rsid w:val="00D35252"/>
    <w:rsid w:val="00D3577A"/>
    <w:rsid w:val="00D35A44"/>
    <w:rsid w:val="00D36793"/>
    <w:rsid w:val="00D37B7C"/>
    <w:rsid w:val="00D403C2"/>
    <w:rsid w:val="00D407B9"/>
    <w:rsid w:val="00D41546"/>
    <w:rsid w:val="00D435FE"/>
    <w:rsid w:val="00D43923"/>
    <w:rsid w:val="00D43C15"/>
    <w:rsid w:val="00D43F58"/>
    <w:rsid w:val="00D444B9"/>
    <w:rsid w:val="00D458D2"/>
    <w:rsid w:val="00D47749"/>
    <w:rsid w:val="00D47E01"/>
    <w:rsid w:val="00D5035F"/>
    <w:rsid w:val="00D51798"/>
    <w:rsid w:val="00D52840"/>
    <w:rsid w:val="00D52C4D"/>
    <w:rsid w:val="00D536F2"/>
    <w:rsid w:val="00D5462C"/>
    <w:rsid w:val="00D5693C"/>
    <w:rsid w:val="00D57492"/>
    <w:rsid w:val="00D57974"/>
    <w:rsid w:val="00D602DC"/>
    <w:rsid w:val="00D62ECD"/>
    <w:rsid w:val="00D6406A"/>
    <w:rsid w:val="00D64C5D"/>
    <w:rsid w:val="00D64F03"/>
    <w:rsid w:val="00D65506"/>
    <w:rsid w:val="00D6742D"/>
    <w:rsid w:val="00D70445"/>
    <w:rsid w:val="00D720B3"/>
    <w:rsid w:val="00D72917"/>
    <w:rsid w:val="00D72978"/>
    <w:rsid w:val="00D72A0F"/>
    <w:rsid w:val="00D74A9B"/>
    <w:rsid w:val="00D75A8D"/>
    <w:rsid w:val="00D75B77"/>
    <w:rsid w:val="00D7688B"/>
    <w:rsid w:val="00D76B1D"/>
    <w:rsid w:val="00D8016B"/>
    <w:rsid w:val="00D804B5"/>
    <w:rsid w:val="00D80CC7"/>
    <w:rsid w:val="00D81432"/>
    <w:rsid w:val="00D82B93"/>
    <w:rsid w:val="00D83467"/>
    <w:rsid w:val="00D84D09"/>
    <w:rsid w:val="00D8531A"/>
    <w:rsid w:val="00D871E0"/>
    <w:rsid w:val="00D875BA"/>
    <w:rsid w:val="00D877C5"/>
    <w:rsid w:val="00D87D9E"/>
    <w:rsid w:val="00D90A5D"/>
    <w:rsid w:val="00D90BAB"/>
    <w:rsid w:val="00D9115C"/>
    <w:rsid w:val="00D91B79"/>
    <w:rsid w:val="00D91D67"/>
    <w:rsid w:val="00D91E4C"/>
    <w:rsid w:val="00D92E8B"/>
    <w:rsid w:val="00D93009"/>
    <w:rsid w:val="00D94B99"/>
    <w:rsid w:val="00D9595D"/>
    <w:rsid w:val="00D95D58"/>
    <w:rsid w:val="00D96A0C"/>
    <w:rsid w:val="00D973FA"/>
    <w:rsid w:val="00D9762B"/>
    <w:rsid w:val="00DA08D3"/>
    <w:rsid w:val="00DA0C03"/>
    <w:rsid w:val="00DA0D6E"/>
    <w:rsid w:val="00DA12D4"/>
    <w:rsid w:val="00DA140B"/>
    <w:rsid w:val="00DA17BE"/>
    <w:rsid w:val="00DA1BB3"/>
    <w:rsid w:val="00DA1DF6"/>
    <w:rsid w:val="00DA3E8E"/>
    <w:rsid w:val="00DA6145"/>
    <w:rsid w:val="00DA6FCD"/>
    <w:rsid w:val="00DA75F4"/>
    <w:rsid w:val="00DB05A5"/>
    <w:rsid w:val="00DB068A"/>
    <w:rsid w:val="00DB22BE"/>
    <w:rsid w:val="00DB38B8"/>
    <w:rsid w:val="00DB50DC"/>
    <w:rsid w:val="00DB61B2"/>
    <w:rsid w:val="00DB7250"/>
    <w:rsid w:val="00DB7B0D"/>
    <w:rsid w:val="00DB7BD3"/>
    <w:rsid w:val="00DB7C49"/>
    <w:rsid w:val="00DC0455"/>
    <w:rsid w:val="00DC0579"/>
    <w:rsid w:val="00DC0749"/>
    <w:rsid w:val="00DC0DD7"/>
    <w:rsid w:val="00DC1713"/>
    <w:rsid w:val="00DC18F3"/>
    <w:rsid w:val="00DC21FC"/>
    <w:rsid w:val="00DC2384"/>
    <w:rsid w:val="00DC266F"/>
    <w:rsid w:val="00DC2873"/>
    <w:rsid w:val="00DC33BC"/>
    <w:rsid w:val="00DC445C"/>
    <w:rsid w:val="00DC5C10"/>
    <w:rsid w:val="00DC6368"/>
    <w:rsid w:val="00DC638A"/>
    <w:rsid w:val="00DC7239"/>
    <w:rsid w:val="00DC7E35"/>
    <w:rsid w:val="00DD12AB"/>
    <w:rsid w:val="00DD15D6"/>
    <w:rsid w:val="00DD1DB0"/>
    <w:rsid w:val="00DD2614"/>
    <w:rsid w:val="00DD2B2C"/>
    <w:rsid w:val="00DD3892"/>
    <w:rsid w:val="00DD58AB"/>
    <w:rsid w:val="00DD5C80"/>
    <w:rsid w:val="00DD66AB"/>
    <w:rsid w:val="00DD69CC"/>
    <w:rsid w:val="00DD6F10"/>
    <w:rsid w:val="00DD7ABB"/>
    <w:rsid w:val="00DE037C"/>
    <w:rsid w:val="00DE0DBC"/>
    <w:rsid w:val="00DE148F"/>
    <w:rsid w:val="00DE1A8D"/>
    <w:rsid w:val="00DE24C2"/>
    <w:rsid w:val="00DE417A"/>
    <w:rsid w:val="00DE4CF6"/>
    <w:rsid w:val="00DE54AF"/>
    <w:rsid w:val="00DE550D"/>
    <w:rsid w:val="00DE5713"/>
    <w:rsid w:val="00DE66C1"/>
    <w:rsid w:val="00DE701C"/>
    <w:rsid w:val="00DE76A2"/>
    <w:rsid w:val="00DE7895"/>
    <w:rsid w:val="00DE7B9A"/>
    <w:rsid w:val="00DE7F55"/>
    <w:rsid w:val="00DF0175"/>
    <w:rsid w:val="00DF0AB8"/>
    <w:rsid w:val="00DF105A"/>
    <w:rsid w:val="00DF41CD"/>
    <w:rsid w:val="00DF48E7"/>
    <w:rsid w:val="00DF78FA"/>
    <w:rsid w:val="00DF7C4B"/>
    <w:rsid w:val="00E00E3C"/>
    <w:rsid w:val="00E011C5"/>
    <w:rsid w:val="00E0150C"/>
    <w:rsid w:val="00E040D9"/>
    <w:rsid w:val="00E051CA"/>
    <w:rsid w:val="00E05356"/>
    <w:rsid w:val="00E05AF0"/>
    <w:rsid w:val="00E05BB1"/>
    <w:rsid w:val="00E06024"/>
    <w:rsid w:val="00E060FE"/>
    <w:rsid w:val="00E07EEE"/>
    <w:rsid w:val="00E11970"/>
    <w:rsid w:val="00E11B15"/>
    <w:rsid w:val="00E120D4"/>
    <w:rsid w:val="00E12682"/>
    <w:rsid w:val="00E1363E"/>
    <w:rsid w:val="00E13FEF"/>
    <w:rsid w:val="00E1416F"/>
    <w:rsid w:val="00E142FA"/>
    <w:rsid w:val="00E14773"/>
    <w:rsid w:val="00E148E1"/>
    <w:rsid w:val="00E16B6C"/>
    <w:rsid w:val="00E1709E"/>
    <w:rsid w:val="00E17A62"/>
    <w:rsid w:val="00E216D3"/>
    <w:rsid w:val="00E21B69"/>
    <w:rsid w:val="00E225EF"/>
    <w:rsid w:val="00E235F4"/>
    <w:rsid w:val="00E25D16"/>
    <w:rsid w:val="00E26B63"/>
    <w:rsid w:val="00E2713B"/>
    <w:rsid w:val="00E300AE"/>
    <w:rsid w:val="00E30C23"/>
    <w:rsid w:val="00E31142"/>
    <w:rsid w:val="00E31167"/>
    <w:rsid w:val="00E32014"/>
    <w:rsid w:val="00E3208F"/>
    <w:rsid w:val="00E32588"/>
    <w:rsid w:val="00E3286F"/>
    <w:rsid w:val="00E34E5E"/>
    <w:rsid w:val="00E35B8D"/>
    <w:rsid w:val="00E36521"/>
    <w:rsid w:val="00E37470"/>
    <w:rsid w:val="00E37C76"/>
    <w:rsid w:val="00E408FD"/>
    <w:rsid w:val="00E41741"/>
    <w:rsid w:val="00E41CFA"/>
    <w:rsid w:val="00E42E3A"/>
    <w:rsid w:val="00E43710"/>
    <w:rsid w:val="00E4446B"/>
    <w:rsid w:val="00E44C36"/>
    <w:rsid w:val="00E44CB6"/>
    <w:rsid w:val="00E44D51"/>
    <w:rsid w:val="00E45A18"/>
    <w:rsid w:val="00E46A80"/>
    <w:rsid w:val="00E47701"/>
    <w:rsid w:val="00E47AEB"/>
    <w:rsid w:val="00E5029F"/>
    <w:rsid w:val="00E51851"/>
    <w:rsid w:val="00E51F68"/>
    <w:rsid w:val="00E52548"/>
    <w:rsid w:val="00E5261C"/>
    <w:rsid w:val="00E53B28"/>
    <w:rsid w:val="00E53B98"/>
    <w:rsid w:val="00E54C29"/>
    <w:rsid w:val="00E55636"/>
    <w:rsid w:val="00E55943"/>
    <w:rsid w:val="00E55D0C"/>
    <w:rsid w:val="00E56F4E"/>
    <w:rsid w:val="00E57BF4"/>
    <w:rsid w:val="00E57F9C"/>
    <w:rsid w:val="00E60B12"/>
    <w:rsid w:val="00E62252"/>
    <w:rsid w:val="00E635C8"/>
    <w:rsid w:val="00E63DD4"/>
    <w:rsid w:val="00E658CF"/>
    <w:rsid w:val="00E65D35"/>
    <w:rsid w:val="00E662E9"/>
    <w:rsid w:val="00E67199"/>
    <w:rsid w:val="00E67AFC"/>
    <w:rsid w:val="00E70360"/>
    <w:rsid w:val="00E70E87"/>
    <w:rsid w:val="00E71469"/>
    <w:rsid w:val="00E71AD8"/>
    <w:rsid w:val="00E72B40"/>
    <w:rsid w:val="00E743D6"/>
    <w:rsid w:val="00E754C4"/>
    <w:rsid w:val="00E76831"/>
    <w:rsid w:val="00E77371"/>
    <w:rsid w:val="00E8005C"/>
    <w:rsid w:val="00E80830"/>
    <w:rsid w:val="00E80970"/>
    <w:rsid w:val="00E81DA9"/>
    <w:rsid w:val="00E83B8A"/>
    <w:rsid w:val="00E84202"/>
    <w:rsid w:val="00E84FFC"/>
    <w:rsid w:val="00E8587A"/>
    <w:rsid w:val="00E85ED5"/>
    <w:rsid w:val="00E87063"/>
    <w:rsid w:val="00E90EE4"/>
    <w:rsid w:val="00E916E6"/>
    <w:rsid w:val="00E917FA"/>
    <w:rsid w:val="00E9734C"/>
    <w:rsid w:val="00E9768E"/>
    <w:rsid w:val="00E976AA"/>
    <w:rsid w:val="00E97FDF"/>
    <w:rsid w:val="00EA0B21"/>
    <w:rsid w:val="00EA185C"/>
    <w:rsid w:val="00EA1D8C"/>
    <w:rsid w:val="00EA27E3"/>
    <w:rsid w:val="00EA286D"/>
    <w:rsid w:val="00EA2FBC"/>
    <w:rsid w:val="00EA327A"/>
    <w:rsid w:val="00EA5995"/>
    <w:rsid w:val="00EA66B0"/>
    <w:rsid w:val="00EA69D5"/>
    <w:rsid w:val="00EA799E"/>
    <w:rsid w:val="00EB1973"/>
    <w:rsid w:val="00EB244E"/>
    <w:rsid w:val="00EB3B83"/>
    <w:rsid w:val="00EB4F1D"/>
    <w:rsid w:val="00EB571E"/>
    <w:rsid w:val="00EB5A10"/>
    <w:rsid w:val="00EB5A2D"/>
    <w:rsid w:val="00EC046D"/>
    <w:rsid w:val="00EC22CF"/>
    <w:rsid w:val="00EC23E0"/>
    <w:rsid w:val="00EC3C5E"/>
    <w:rsid w:val="00EC5462"/>
    <w:rsid w:val="00EC5AAD"/>
    <w:rsid w:val="00EC6A59"/>
    <w:rsid w:val="00ED01A9"/>
    <w:rsid w:val="00ED0656"/>
    <w:rsid w:val="00ED0D74"/>
    <w:rsid w:val="00ED25DE"/>
    <w:rsid w:val="00ED3B01"/>
    <w:rsid w:val="00ED4564"/>
    <w:rsid w:val="00ED6C35"/>
    <w:rsid w:val="00ED72FC"/>
    <w:rsid w:val="00ED774B"/>
    <w:rsid w:val="00ED7F5A"/>
    <w:rsid w:val="00EE04C8"/>
    <w:rsid w:val="00EE04E4"/>
    <w:rsid w:val="00EE0E46"/>
    <w:rsid w:val="00EE18FB"/>
    <w:rsid w:val="00EE2077"/>
    <w:rsid w:val="00EE303E"/>
    <w:rsid w:val="00EE41C9"/>
    <w:rsid w:val="00EE6532"/>
    <w:rsid w:val="00EE78FE"/>
    <w:rsid w:val="00EF0290"/>
    <w:rsid w:val="00EF08A1"/>
    <w:rsid w:val="00EF1EA9"/>
    <w:rsid w:val="00EF2490"/>
    <w:rsid w:val="00EF2DDF"/>
    <w:rsid w:val="00EF32C0"/>
    <w:rsid w:val="00EF338C"/>
    <w:rsid w:val="00EF39BA"/>
    <w:rsid w:val="00EF3EF3"/>
    <w:rsid w:val="00EF4659"/>
    <w:rsid w:val="00EF4F20"/>
    <w:rsid w:val="00EF504C"/>
    <w:rsid w:val="00EF62E1"/>
    <w:rsid w:val="00EF6821"/>
    <w:rsid w:val="00EF7684"/>
    <w:rsid w:val="00F00517"/>
    <w:rsid w:val="00F007E2"/>
    <w:rsid w:val="00F01752"/>
    <w:rsid w:val="00F02938"/>
    <w:rsid w:val="00F03349"/>
    <w:rsid w:val="00F04419"/>
    <w:rsid w:val="00F04AA6"/>
    <w:rsid w:val="00F04D51"/>
    <w:rsid w:val="00F0567D"/>
    <w:rsid w:val="00F057FE"/>
    <w:rsid w:val="00F0595D"/>
    <w:rsid w:val="00F077B9"/>
    <w:rsid w:val="00F07867"/>
    <w:rsid w:val="00F0796F"/>
    <w:rsid w:val="00F079FB"/>
    <w:rsid w:val="00F10744"/>
    <w:rsid w:val="00F11164"/>
    <w:rsid w:val="00F119DD"/>
    <w:rsid w:val="00F137B6"/>
    <w:rsid w:val="00F14A8E"/>
    <w:rsid w:val="00F157E4"/>
    <w:rsid w:val="00F16319"/>
    <w:rsid w:val="00F16948"/>
    <w:rsid w:val="00F16B8F"/>
    <w:rsid w:val="00F2147F"/>
    <w:rsid w:val="00F21CEF"/>
    <w:rsid w:val="00F22E59"/>
    <w:rsid w:val="00F232AD"/>
    <w:rsid w:val="00F24883"/>
    <w:rsid w:val="00F24B16"/>
    <w:rsid w:val="00F25337"/>
    <w:rsid w:val="00F25665"/>
    <w:rsid w:val="00F277D4"/>
    <w:rsid w:val="00F27AF0"/>
    <w:rsid w:val="00F30FAD"/>
    <w:rsid w:val="00F315FF"/>
    <w:rsid w:val="00F3167A"/>
    <w:rsid w:val="00F31AE2"/>
    <w:rsid w:val="00F31D39"/>
    <w:rsid w:val="00F32542"/>
    <w:rsid w:val="00F32971"/>
    <w:rsid w:val="00F33524"/>
    <w:rsid w:val="00F35154"/>
    <w:rsid w:val="00F3592B"/>
    <w:rsid w:val="00F35F54"/>
    <w:rsid w:val="00F37277"/>
    <w:rsid w:val="00F40465"/>
    <w:rsid w:val="00F40B20"/>
    <w:rsid w:val="00F42AC7"/>
    <w:rsid w:val="00F43927"/>
    <w:rsid w:val="00F454ED"/>
    <w:rsid w:val="00F4604D"/>
    <w:rsid w:val="00F469CC"/>
    <w:rsid w:val="00F46C22"/>
    <w:rsid w:val="00F46E99"/>
    <w:rsid w:val="00F4744F"/>
    <w:rsid w:val="00F50744"/>
    <w:rsid w:val="00F50AB9"/>
    <w:rsid w:val="00F52CC8"/>
    <w:rsid w:val="00F53599"/>
    <w:rsid w:val="00F5385C"/>
    <w:rsid w:val="00F54214"/>
    <w:rsid w:val="00F544DA"/>
    <w:rsid w:val="00F5453C"/>
    <w:rsid w:val="00F55154"/>
    <w:rsid w:val="00F558CD"/>
    <w:rsid w:val="00F5671F"/>
    <w:rsid w:val="00F56817"/>
    <w:rsid w:val="00F56848"/>
    <w:rsid w:val="00F5735E"/>
    <w:rsid w:val="00F57A4A"/>
    <w:rsid w:val="00F60037"/>
    <w:rsid w:val="00F60874"/>
    <w:rsid w:val="00F60AEC"/>
    <w:rsid w:val="00F61257"/>
    <w:rsid w:val="00F621B9"/>
    <w:rsid w:val="00F64BEA"/>
    <w:rsid w:val="00F6530B"/>
    <w:rsid w:val="00F65A62"/>
    <w:rsid w:val="00F666EE"/>
    <w:rsid w:val="00F674DD"/>
    <w:rsid w:val="00F67B7D"/>
    <w:rsid w:val="00F7142E"/>
    <w:rsid w:val="00F718ED"/>
    <w:rsid w:val="00F73FF4"/>
    <w:rsid w:val="00F75110"/>
    <w:rsid w:val="00F753E8"/>
    <w:rsid w:val="00F77AD7"/>
    <w:rsid w:val="00F77DEF"/>
    <w:rsid w:val="00F80BB8"/>
    <w:rsid w:val="00F80C30"/>
    <w:rsid w:val="00F80E6A"/>
    <w:rsid w:val="00F81854"/>
    <w:rsid w:val="00F82291"/>
    <w:rsid w:val="00F823E8"/>
    <w:rsid w:val="00F82596"/>
    <w:rsid w:val="00F83148"/>
    <w:rsid w:val="00F83655"/>
    <w:rsid w:val="00F83BF3"/>
    <w:rsid w:val="00F84ADC"/>
    <w:rsid w:val="00F85196"/>
    <w:rsid w:val="00F86E1C"/>
    <w:rsid w:val="00F90383"/>
    <w:rsid w:val="00F908C8"/>
    <w:rsid w:val="00F90F41"/>
    <w:rsid w:val="00F911C6"/>
    <w:rsid w:val="00F92989"/>
    <w:rsid w:val="00F93C7F"/>
    <w:rsid w:val="00F94564"/>
    <w:rsid w:val="00F95F35"/>
    <w:rsid w:val="00F96901"/>
    <w:rsid w:val="00FA0E68"/>
    <w:rsid w:val="00FA1884"/>
    <w:rsid w:val="00FA26DA"/>
    <w:rsid w:val="00FA30D6"/>
    <w:rsid w:val="00FA3CB1"/>
    <w:rsid w:val="00FA4C4C"/>
    <w:rsid w:val="00FA5ECF"/>
    <w:rsid w:val="00FA6750"/>
    <w:rsid w:val="00FB042B"/>
    <w:rsid w:val="00FB12F9"/>
    <w:rsid w:val="00FB16B0"/>
    <w:rsid w:val="00FB177E"/>
    <w:rsid w:val="00FB19F3"/>
    <w:rsid w:val="00FB3900"/>
    <w:rsid w:val="00FB3A5E"/>
    <w:rsid w:val="00FB3E9F"/>
    <w:rsid w:val="00FB4224"/>
    <w:rsid w:val="00FB5A9A"/>
    <w:rsid w:val="00FB7078"/>
    <w:rsid w:val="00FC09EB"/>
    <w:rsid w:val="00FC0EA6"/>
    <w:rsid w:val="00FC26FC"/>
    <w:rsid w:val="00FC3DDE"/>
    <w:rsid w:val="00FC40A0"/>
    <w:rsid w:val="00FC48B8"/>
    <w:rsid w:val="00FC51D5"/>
    <w:rsid w:val="00FC5503"/>
    <w:rsid w:val="00FC5C6D"/>
    <w:rsid w:val="00FC5D58"/>
    <w:rsid w:val="00FC5DE0"/>
    <w:rsid w:val="00FC5DED"/>
    <w:rsid w:val="00FC655C"/>
    <w:rsid w:val="00FC67CA"/>
    <w:rsid w:val="00FC68A4"/>
    <w:rsid w:val="00FC68C3"/>
    <w:rsid w:val="00FC7145"/>
    <w:rsid w:val="00FD09DF"/>
    <w:rsid w:val="00FD0FBF"/>
    <w:rsid w:val="00FD1A6F"/>
    <w:rsid w:val="00FD23F9"/>
    <w:rsid w:val="00FD240D"/>
    <w:rsid w:val="00FD2685"/>
    <w:rsid w:val="00FD2B11"/>
    <w:rsid w:val="00FD3970"/>
    <w:rsid w:val="00FD5619"/>
    <w:rsid w:val="00FD58D9"/>
    <w:rsid w:val="00FD6BC0"/>
    <w:rsid w:val="00FE02CC"/>
    <w:rsid w:val="00FE06EE"/>
    <w:rsid w:val="00FE1D71"/>
    <w:rsid w:val="00FE2740"/>
    <w:rsid w:val="00FE3D2E"/>
    <w:rsid w:val="00FE4E2A"/>
    <w:rsid w:val="00FE515D"/>
    <w:rsid w:val="00FE55BE"/>
    <w:rsid w:val="00FE55CB"/>
    <w:rsid w:val="00FE5605"/>
    <w:rsid w:val="00FE633A"/>
    <w:rsid w:val="00FE6915"/>
    <w:rsid w:val="00FE713E"/>
    <w:rsid w:val="00FE756E"/>
    <w:rsid w:val="00FF0DCA"/>
    <w:rsid w:val="00FF24CA"/>
    <w:rsid w:val="00FF325C"/>
    <w:rsid w:val="00FF4798"/>
    <w:rsid w:val="00FF4CF3"/>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29B96C2"/>
  <w15:docId w15:val="{39833C95-D77D-4F22-ADCD-9B0C58FB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688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5D74D0"/>
    <w:pPr>
      <w:keepNext/>
      <w:keepLines/>
      <w:numPr>
        <w:numId w:val="1"/>
      </w:numPr>
      <w:spacing w:before="240" w:after="60" w:line="360" w:lineRule="auto"/>
      <w:ind w:left="714" w:hanging="357"/>
      <w:outlineLvl w:val="0"/>
    </w:pPr>
    <w:rPr>
      <w:rFonts w:ascii="Calibri" w:eastAsiaTheme="majorEastAsia" w:hAnsi="Calibri" w:cstheme="majorBidi"/>
      <w:b/>
      <w:bCs/>
      <w:color w:val="auto"/>
      <w:sz w:val="24"/>
      <w:szCs w:val="23"/>
      <w:lang w:eastAsia="zh-CN"/>
    </w:rPr>
  </w:style>
  <w:style w:type="paragraph" w:styleId="Naslov2">
    <w:name w:val="heading 2"/>
    <w:aliases w:val="Naslov 2_Nova RD_MP"/>
    <w:basedOn w:val="Navaden"/>
    <w:next w:val="Navaden"/>
    <w:link w:val="Naslov2Znak"/>
    <w:autoRedefine/>
    <w:uiPriority w:val="9"/>
    <w:unhideWhenUsed/>
    <w:qFormat/>
    <w:rsid w:val="005D146C"/>
    <w:pPr>
      <w:keepNext/>
      <w:keepLines/>
      <w:numPr>
        <w:ilvl w:val="1"/>
        <w:numId w:val="1"/>
      </w:numPr>
      <w:spacing w:before="120" w:after="120"/>
      <w:ind w:left="1145"/>
      <w:outlineLvl w:val="1"/>
    </w:pPr>
    <w:rPr>
      <w:rFonts w:ascii="Calibri" w:eastAsia="Times New Roman" w:hAnsi="Calibri" w:cstheme="majorBidi"/>
      <w:b/>
      <w:bCs/>
      <w:color w:val="auto"/>
      <w:sz w:val="24"/>
      <w:lang w:eastAsia="zh-CN"/>
    </w:rPr>
  </w:style>
  <w:style w:type="paragraph" w:styleId="Naslov3">
    <w:name w:val="heading 3"/>
    <w:aliases w:val="Naslov 3_Nova RD_MP"/>
    <w:basedOn w:val="Navaden"/>
    <w:next w:val="Navaden"/>
    <w:link w:val="Naslov3Znak"/>
    <w:autoRedefine/>
    <w:uiPriority w:val="9"/>
    <w:unhideWhenUsed/>
    <w:qFormat/>
    <w:rsid w:val="005D74D0"/>
    <w:pPr>
      <w:keepNext/>
      <w:keepLines/>
      <w:numPr>
        <w:numId w:val="9"/>
      </w:numPr>
      <w:spacing w:before="120" w:after="120"/>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
    <w:basedOn w:val="Privzetapisavaodstavka"/>
    <w:link w:val="Glava"/>
    <w:uiPriority w:val="99"/>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5D74D0"/>
    <w:rPr>
      <w:rFonts w:ascii="Calibri" w:eastAsiaTheme="majorEastAsia" w:hAnsi="Calibri" w:cstheme="majorBidi"/>
      <w:b/>
      <w:bCs/>
      <w:sz w:val="24"/>
      <w:szCs w:val="23"/>
      <w:lang w:eastAsia="zh-CN"/>
    </w:rPr>
  </w:style>
  <w:style w:type="character" w:customStyle="1" w:styleId="Naslov2Znak">
    <w:name w:val="Naslov 2 Znak"/>
    <w:aliases w:val="Naslov 2_Nova RD_MP Znak"/>
    <w:basedOn w:val="Privzetapisavaodstavka"/>
    <w:link w:val="Naslov2"/>
    <w:uiPriority w:val="9"/>
    <w:rsid w:val="005D146C"/>
    <w:rPr>
      <w:rFonts w:ascii="Calibri" w:eastAsia="Times New Roman" w:hAnsi="Calibri" w:cstheme="majorBidi"/>
      <w:b/>
      <w:bCs/>
      <w:sz w:val="24"/>
      <w:lang w:eastAsia="zh-CN"/>
    </w:rPr>
  </w:style>
  <w:style w:type="character" w:customStyle="1" w:styleId="Naslov3Znak">
    <w:name w:val="Naslov 3 Znak"/>
    <w:aliases w:val="Naslov 3_Nova RD_MP Znak"/>
    <w:basedOn w:val="Privzetapisavaodstavka"/>
    <w:link w:val="Naslov3"/>
    <w:uiPriority w:val="9"/>
    <w:rsid w:val="005D74D0"/>
    <w:rPr>
      <w:rFonts w:ascii="Calibri" w:eastAsiaTheme="majorEastAsia" w:hAnsi="Calibri" w:cstheme="majorBidi"/>
      <w:b/>
      <w:bCs/>
      <w:sz w:val="24"/>
      <w:lang w:eastAsia="zh-CN"/>
    </w:rPr>
  </w:style>
  <w:style w:type="table" w:styleId="Tabelamrea">
    <w:name w:val="Table Grid"/>
    <w:basedOn w:val="Navadnatabela"/>
    <w:uiPriority w:val="3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630DC0"/>
    <w:pPr>
      <w:spacing w:before="120" w:after="120" w:line="240" w:lineRule="auto"/>
      <w:contextualSpacing/>
    </w:pPr>
    <w:rPr>
      <w:rFonts w:ascii="Calibri" w:eastAsiaTheme="majorEastAsia" w:hAnsi="Calibr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630DC0"/>
    <w:rPr>
      <w:rFonts w:ascii="Calibri" w:eastAsiaTheme="majorEastAsia" w:hAnsi="Calibri"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5F6937"/>
    <w:pPr>
      <w:numPr>
        <w:numId w:val="14"/>
      </w:numPr>
      <w:ind w:left="1088" w:hanging="357"/>
    </w:pPr>
  </w:style>
  <w:style w:type="paragraph" w:customStyle="1" w:styleId="Slog2">
    <w:name w:val="Slog2"/>
    <w:basedOn w:val="Naslov3"/>
    <w:autoRedefine/>
    <w:qFormat/>
    <w:rsid w:val="00197D46"/>
    <w:pPr>
      <w:numPr>
        <w:numId w:val="15"/>
      </w:numPr>
    </w:p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semiHidden/>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42A30"/>
    <w:rPr>
      <w:rFonts w:ascii="Cambria" w:hAnsi="Cambria"/>
      <w:color w:val="000000" w:themeColor="text1"/>
      <w:sz w:val="20"/>
      <w:szCs w:val="20"/>
    </w:rPr>
  </w:style>
  <w:style w:type="paragraph" w:customStyle="1" w:styleId="Slog3">
    <w:name w:val="Slog3"/>
    <w:basedOn w:val="Navaden"/>
    <w:autoRedefine/>
    <w:qFormat/>
    <w:rsid w:val="00663DEE"/>
    <w:pPr>
      <w:pageBreakBefore/>
      <w:tabs>
        <w:tab w:val="right" w:pos="2556"/>
        <w:tab w:val="right" w:pos="5609"/>
      </w:tabs>
      <w:suppressAutoHyphens/>
      <w:autoSpaceDN w:val="0"/>
      <w:spacing w:after="0"/>
      <w:ind w:right="6"/>
      <w:jc w:val="right"/>
      <w:textAlignment w:val="baseline"/>
      <w:outlineLvl w:val="1"/>
    </w:pPr>
    <w:rPr>
      <w:b/>
      <w:i/>
      <w:sz w:val="23"/>
      <w:szCs w:val="23"/>
    </w:rPr>
  </w:style>
  <w:style w:type="paragraph" w:styleId="Kazalovsebine1">
    <w:name w:val="toc 1"/>
    <w:basedOn w:val="Navaden"/>
    <w:next w:val="Navaden"/>
    <w:autoRedefine/>
    <w:uiPriority w:val="39"/>
    <w:unhideWhenUsed/>
    <w:rsid w:val="00C528FA"/>
    <w:pPr>
      <w:tabs>
        <w:tab w:val="left" w:pos="502"/>
        <w:tab w:val="right" w:leader="dot" w:pos="9062"/>
      </w:tabs>
      <w:spacing w:before="240" w:after="120"/>
    </w:pPr>
    <w:rPr>
      <w:rFonts w:asciiTheme="minorHAnsi" w:hAnsiTheme="minorHAnsi"/>
      <w:b/>
      <w:bCs/>
      <w:caps/>
      <w:u w:val="single"/>
    </w:rPr>
  </w:style>
  <w:style w:type="paragraph" w:styleId="Kazalovsebine2">
    <w:name w:val="toc 2"/>
    <w:basedOn w:val="Navaden"/>
    <w:next w:val="Navaden"/>
    <w:autoRedefine/>
    <w:uiPriority w:val="39"/>
    <w:unhideWhenUsed/>
    <w:rsid w:val="005D146C"/>
    <w:pPr>
      <w:tabs>
        <w:tab w:val="left" w:pos="672"/>
        <w:tab w:val="right" w:leader="dot" w:pos="9062"/>
      </w:tabs>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numPr>
        <w:ilvl w:val="1"/>
        <w:numId w:val="28"/>
      </w:numPr>
      <w:spacing w:before="0" w:line="240" w:lineRule="auto"/>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character" w:customStyle="1" w:styleId="OdstavekseznamaZnak">
    <w:name w:val="Odstavek seznama Znak"/>
    <w:aliases w:val="za tekst Znak,Označevanje Znak"/>
    <w:basedOn w:val="Privzetapisavaodstavka"/>
    <w:link w:val="Odstavekseznama"/>
    <w:uiPriority w:val="34"/>
    <w:rsid w:val="00600D11"/>
    <w:rPr>
      <w:rFonts w:ascii="Cambria" w:hAnsi="Cambria"/>
      <w:color w:val="000000" w:themeColor="text1"/>
    </w:rPr>
  </w:style>
  <w:style w:type="numbering" w:customStyle="1" w:styleId="Slog4">
    <w:name w:val="Slog4"/>
    <w:uiPriority w:val="99"/>
    <w:rsid w:val="009B0C73"/>
    <w:pPr>
      <w:numPr>
        <w:numId w:val="49"/>
      </w:numPr>
    </w:pPr>
  </w:style>
  <w:style w:type="table" w:customStyle="1" w:styleId="Tabelamrea6">
    <w:name w:val="Tabela – mreža6"/>
    <w:basedOn w:val="Navadnatabela"/>
    <w:next w:val="Tabelamrea"/>
    <w:uiPriority w:val="59"/>
    <w:rsid w:val="008E0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8B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B03"/>
    <w:pPr>
      <w:autoSpaceDE w:val="0"/>
      <w:autoSpaceDN w:val="0"/>
      <w:adjustRightInd w:val="0"/>
      <w:spacing w:after="0" w:line="240" w:lineRule="auto"/>
    </w:pPr>
    <w:rPr>
      <w:rFonts w:ascii="JJGLAD+Calibri" w:hAnsi="JJGLAD+Calibri" w:cs="JJGLAD+Calibri"/>
      <w:color w:val="000000"/>
      <w:sz w:val="24"/>
      <w:szCs w:val="24"/>
    </w:rPr>
  </w:style>
  <w:style w:type="paragraph" w:styleId="NaslovTOC">
    <w:name w:val="TOC Heading"/>
    <w:basedOn w:val="Naslov1"/>
    <w:next w:val="Navaden"/>
    <w:uiPriority w:val="39"/>
    <w:unhideWhenUsed/>
    <w:qFormat/>
    <w:rsid w:val="00064B76"/>
    <w:pPr>
      <w:numPr>
        <w:numId w:val="0"/>
      </w:numPr>
      <w:spacing w:after="0" w:line="259" w:lineRule="auto"/>
      <w:outlineLvl w:val="9"/>
    </w:pPr>
    <w:rPr>
      <w:b w:val="0"/>
      <w:bCs w:val="0"/>
      <w:color w:val="365F91" w:themeColor="accent1" w:themeShade="BF"/>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6310">
      <w:bodyDiv w:val="1"/>
      <w:marLeft w:val="0"/>
      <w:marRight w:val="0"/>
      <w:marTop w:val="0"/>
      <w:marBottom w:val="0"/>
      <w:divBdr>
        <w:top w:val="none" w:sz="0" w:space="0" w:color="auto"/>
        <w:left w:val="none" w:sz="0" w:space="0" w:color="auto"/>
        <w:bottom w:val="none" w:sz="0" w:space="0" w:color="auto"/>
        <w:right w:val="none" w:sz="0" w:space="0" w:color="auto"/>
      </w:divBdr>
    </w:div>
    <w:div w:id="170417380">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27688144">
      <w:bodyDiv w:val="1"/>
      <w:marLeft w:val="0"/>
      <w:marRight w:val="0"/>
      <w:marTop w:val="0"/>
      <w:marBottom w:val="0"/>
      <w:divBdr>
        <w:top w:val="none" w:sz="0" w:space="0" w:color="auto"/>
        <w:left w:val="none" w:sz="0" w:space="0" w:color="auto"/>
        <w:bottom w:val="none" w:sz="0" w:space="0" w:color="auto"/>
        <w:right w:val="none" w:sz="0" w:space="0" w:color="auto"/>
      </w:divBdr>
    </w:div>
    <w:div w:id="655646143">
      <w:bodyDiv w:val="1"/>
      <w:marLeft w:val="0"/>
      <w:marRight w:val="0"/>
      <w:marTop w:val="0"/>
      <w:marBottom w:val="0"/>
      <w:divBdr>
        <w:top w:val="none" w:sz="0" w:space="0" w:color="auto"/>
        <w:left w:val="none" w:sz="0" w:space="0" w:color="auto"/>
        <w:bottom w:val="none" w:sz="0" w:space="0" w:color="auto"/>
        <w:right w:val="none" w:sz="0" w:space="0" w:color="auto"/>
      </w:divBdr>
    </w:div>
    <w:div w:id="840463707">
      <w:bodyDiv w:val="1"/>
      <w:marLeft w:val="0"/>
      <w:marRight w:val="0"/>
      <w:marTop w:val="0"/>
      <w:marBottom w:val="0"/>
      <w:divBdr>
        <w:top w:val="none" w:sz="0" w:space="0" w:color="auto"/>
        <w:left w:val="none" w:sz="0" w:space="0" w:color="auto"/>
        <w:bottom w:val="none" w:sz="0" w:space="0" w:color="auto"/>
        <w:right w:val="none" w:sz="0" w:space="0" w:color="auto"/>
      </w:divBdr>
    </w:div>
    <w:div w:id="899093560">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469662132">
      <w:bodyDiv w:val="1"/>
      <w:marLeft w:val="0"/>
      <w:marRight w:val="0"/>
      <w:marTop w:val="0"/>
      <w:marBottom w:val="0"/>
      <w:divBdr>
        <w:top w:val="none" w:sz="0" w:space="0" w:color="auto"/>
        <w:left w:val="none" w:sz="0" w:space="0" w:color="auto"/>
        <w:bottom w:val="none" w:sz="0" w:space="0" w:color="auto"/>
        <w:right w:val="none" w:sz="0" w:space="0" w:color="auto"/>
      </w:divBdr>
    </w:div>
    <w:div w:id="1512643293">
      <w:bodyDiv w:val="1"/>
      <w:marLeft w:val="0"/>
      <w:marRight w:val="0"/>
      <w:marTop w:val="0"/>
      <w:marBottom w:val="0"/>
      <w:divBdr>
        <w:top w:val="none" w:sz="0" w:space="0" w:color="auto"/>
        <w:left w:val="none" w:sz="0" w:space="0" w:color="auto"/>
        <w:bottom w:val="none" w:sz="0" w:space="0" w:color="auto"/>
        <w:right w:val="none" w:sz="0" w:space="0" w:color="auto"/>
      </w:divBdr>
    </w:div>
    <w:div w:id="1627202484">
      <w:bodyDiv w:val="1"/>
      <w:marLeft w:val="0"/>
      <w:marRight w:val="0"/>
      <w:marTop w:val="0"/>
      <w:marBottom w:val="0"/>
      <w:divBdr>
        <w:top w:val="none" w:sz="0" w:space="0" w:color="auto"/>
        <w:left w:val="none" w:sz="0" w:space="0" w:color="auto"/>
        <w:bottom w:val="none" w:sz="0" w:space="0" w:color="auto"/>
        <w:right w:val="none" w:sz="0" w:space="0" w:color="auto"/>
      </w:divBdr>
    </w:div>
    <w:div w:id="1690526570">
      <w:bodyDiv w:val="1"/>
      <w:marLeft w:val="0"/>
      <w:marRight w:val="0"/>
      <w:marTop w:val="0"/>
      <w:marBottom w:val="0"/>
      <w:divBdr>
        <w:top w:val="none" w:sz="0" w:space="0" w:color="auto"/>
        <w:left w:val="none" w:sz="0" w:space="0" w:color="auto"/>
        <w:bottom w:val="none" w:sz="0" w:space="0" w:color="auto"/>
        <w:right w:val="none" w:sz="0" w:space="0" w:color="auto"/>
      </w:divBdr>
    </w:div>
    <w:div w:id="1698701042">
      <w:bodyDiv w:val="1"/>
      <w:marLeft w:val="0"/>
      <w:marRight w:val="0"/>
      <w:marTop w:val="0"/>
      <w:marBottom w:val="0"/>
      <w:divBdr>
        <w:top w:val="none" w:sz="0" w:space="0" w:color="auto"/>
        <w:left w:val="none" w:sz="0" w:space="0" w:color="auto"/>
        <w:bottom w:val="none" w:sz="0" w:space="0" w:color="auto"/>
        <w:right w:val="none" w:sz="0" w:space="0" w:color="auto"/>
      </w:divBdr>
    </w:div>
    <w:div w:id="1712682648">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o.bradaska@kranj.si" TargetMode="External"/><Relationship Id="rId18" Type="http://schemas.openxmlformats.org/officeDocument/2006/relationships/hyperlink" Target="https://ejn.gov.si/eJN2" TargetMode="External"/><Relationship Id="rId26" Type="http://schemas.openxmlformats.org/officeDocument/2006/relationships/hyperlink" Target="http://www.kranj.si" TargetMode="External"/><Relationship Id="rId3" Type="http://schemas.openxmlformats.org/officeDocument/2006/relationships/numbering" Target="numbering.xml"/><Relationship Id="rId21" Type="http://schemas.openxmlformats.org/officeDocument/2006/relationships/hyperlink" Target="http://www.nlb.si"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ponudba/pages/aktualno/vec_informacij_ponudniki.xhtml" TargetMode="External"/><Relationship Id="rId25" Type="http://schemas.openxmlformats.org/officeDocument/2006/relationships/hyperlink" Target="https://ejn.gov.si/eJN2"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jn.gov.si/eJN2" TargetMode="External"/><Relationship Id="rId20" Type="http://schemas.openxmlformats.org/officeDocument/2006/relationships/hyperlink" Target="http://www.halcom.si" TargetMode="External"/><Relationship Id="rId29" Type="http://schemas.openxmlformats.org/officeDocument/2006/relationships/image" Target="http://www.mf.gov.si/clear.gi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s://ejn.gov.si/mojejn" TargetMode="External"/><Relationship Id="rId28"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www.sigen-ca.si" TargetMode="External"/><Relationship Id="rId31" Type="http://schemas.openxmlformats.org/officeDocument/2006/relationships/hyperlink" Target="mailto:tomo.bradaska@kranj.s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kranj.si" TargetMode="External"/><Relationship Id="rId22" Type="http://schemas.openxmlformats.org/officeDocument/2006/relationships/hyperlink" Target="https://www.enarocanje.si" TargetMode="External"/><Relationship Id="rId27" Type="http://schemas.openxmlformats.org/officeDocument/2006/relationships/hyperlink" Target="http://zakonodaja.gov.si/rpsi/r05/predpis_ZAKO5975.html" TargetMode="External"/><Relationship Id="rId30" Type="http://schemas.openxmlformats.org/officeDocument/2006/relationships/hyperlink" Target="http://www.djn.mju.gov.si/sistem-javnega-narocanja/pravno-varst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4CE84721067F4F658FB789F05E83DE5E"/>
        <w:category>
          <w:name w:val="Splošno"/>
          <w:gallery w:val="placeholder"/>
        </w:category>
        <w:types>
          <w:type w:val="bbPlcHdr"/>
        </w:types>
        <w:behaviors>
          <w:behavior w:val="content"/>
        </w:behaviors>
        <w:guid w:val="{525174E8-2C0A-487D-A2E5-B54EF3C1A543}"/>
      </w:docPartPr>
      <w:docPartBody>
        <w:p w:rsidR="004D41EC" w:rsidRDefault="004D41EC" w:rsidP="004D41EC">
          <w:pPr>
            <w:pStyle w:val="4CE84721067F4F658FB789F05E83DE5E1"/>
          </w:pPr>
          <w:r w:rsidRPr="00842A30">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A681C31F6AA84C3BBBA7FE4BB7D935EA"/>
        <w:category>
          <w:name w:val="Splošno"/>
          <w:gallery w:val="placeholder"/>
        </w:category>
        <w:types>
          <w:type w:val="bbPlcHdr"/>
        </w:types>
        <w:behaviors>
          <w:behavior w:val="content"/>
        </w:behaviors>
        <w:guid w:val="{FD3E2453-2B72-4054-8788-C7CCFAC015BA}"/>
      </w:docPartPr>
      <w:docPartBody>
        <w:p w:rsidR="004D41EC" w:rsidRDefault="004D41EC" w:rsidP="004D41EC">
          <w:pPr>
            <w:pStyle w:val="A681C31F6AA84C3BBBA7FE4BB7D935EA"/>
          </w:pPr>
          <w:r w:rsidRPr="006D75A2">
            <w:rPr>
              <w:rStyle w:val="Besedilooznabemesta"/>
              <w:highlight w:val="yellow"/>
            </w:rPr>
            <w:t>Kliknite tukaj, če želite vnesti datum.</w:t>
          </w:r>
        </w:p>
      </w:docPartBody>
    </w:docPart>
    <w:docPart>
      <w:docPartPr>
        <w:name w:val="72CD2C80BBD74C66A666BBF4C9A98BD8"/>
        <w:category>
          <w:name w:val="Splošno"/>
          <w:gallery w:val="placeholder"/>
        </w:category>
        <w:types>
          <w:type w:val="bbPlcHdr"/>
        </w:types>
        <w:behaviors>
          <w:behavior w:val="content"/>
        </w:behaviors>
        <w:guid w:val="{72A9EE8E-82C6-4778-A26C-480FEBD3A800}"/>
      </w:docPartPr>
      <w:docPartBody>
        <w:p w:rsidR="004D41EC" w:rsidRDefault="004D41EC" w:rsidP="004D41EC">
          <w:pPr>
            <w:pStyle w:val="72CD2C80BBD74C66A666BBF4C9A98BD8"/>
          </w:pPr>
          <w:r w:rsidRPr="00696753">
            <w:rPr>
              <w:rStyle w:val="Besedilooznabemesta"/>
              <w:highlight w:val="yellow"/>
            </w:rPr>
            <w:t>Kliknite tukaj, če želite vnesti datum.</w:t>
          </w:r>
        </w:p>
      </w:docPartBody>
    </w:docPart>
    <w:docPart>
      <w:docPartPr>
        <w:name w:val="F79D0D4647DA4BB59B1092EEE0ED300B"/>
        <w:category>
          <w:name w:val="Splošno"/>
          <w:gallery w:val="placeholder"/>
        </w:category>
        <w:types>
          <w:type w:val="bbPlcHdr"/>
        </w:types>
        <w:behaviors>
          <w:behavior w:val="content"/>
        </w:behaviors>
        <w:guid w:val="{72E8600A-F6D5-4B84-A677-1A6FE135FC3E}"/>
      </w:docPartPr>
      <w:docPartBody>
        <w:p w:rsidR="004D41EC" w:rsidRDefault="004D41EC" w:rsidP="004D41EC">
          <w:pPr>
            <w:pStyle w:val="F79D0D4647DA4BB59B1092EEE0ED300B"/>
          </w:pPr>
          <w:r w:rsidRPr="00696753">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12EF9E4CEAA14CF5B0A85C9B1A25D0F2"/>
        <w:category>
          <w:name w:val="Splošno"/>
          <w:gallery w:val="placeholder"/>
        </w:category>
        <w:types>
          <w:type w:val="bbPlcHdr"/>
        </w:types>
        <w:behaviors>
          <w:behavior w:val="content"/>
        </w:behaviors>
        <w:guid w:val="{9768C786-D54B-42F8-9FC6-E0E8F308DB09}"/>
      </w:docPartPr>
      <w:docPartBody>
        <w:p w:rsidR="00FF3743" w:rsidRDefault="00FF3743">
          <w:pPr>
            <w:pStyle w:val="12EF9E4CEAA14CF5B0A85C9B1A25D0F2"/>
          </w:pPr>
          <w:r w:rsidRPr="00261F88">
            <w:rPr>
              <w:rStyle w:val="Besedilooznabemesta"/>
              <w:highlight w:val="yellow"/>
            </w:rPr>
            <w:t>[Naslov]</w:t>
          </w:r>
        </w:p>
      </w:docPartBody>
    </w:docPart>
    <w:docPart>
      <w:docPartPr>
        <w:name w:val="32B58C5C2A744BA291A446214B740844"/>
        <w:category>
          <w:name w:val="Splošno"/>
          <w:gallery w:val="placeholder"/>
        </w:category>
        <w:types>
          <w:type w:val="bbPlcHdr"/>
        </w:types>
        <w:behaviors>
          <w:behavior w:val="content"/>
        </w:behaviors>
        <w:guid w:val="{A2F55CE3-D73A-4541-B373-D7271B46F404}"/>
      </w:docPartPr>
      <w:docPartBody>
        <w:p w:rsidR="00FF3743" w:rsidRDefault="00FF3743">
          <w:pPr>
            <w:pStyle w:val="32B58C5C2A744BA291A446214B740844"/>
          </w:pPr>
          <w:r w:rsidRPr="00261F88">
            <w:rPr>
              <w:rStyle w:val="Besedilooznabemesta"/>
              <w:highlight w:val="yellow"/>
            </w:rPr>
            <w:t>[Naslov]</w:t>
          </w:r>
        </w:p>
      </w:docPartBody>
    </w:docPart>
    <w:docPart>
      <w:docPartPr>
        <w:name w:val="A1F4C983407C4734AEE329EB3E686093"/>
        <w:category>
          <w:name w:val="Splošno"/>
          <w:gallery w:val="placeholder"/>
        </w:category>
        <w:types>
          <w:type w:val="bbPlcHdr"/>
        </w:types>
        <w:behaviors>
          <w:behavior w:val="content"/>
        </w:behaviors>
        <w:guid w:val="{A8181F82-6B47-44D1-A483-633B25A0CAFA}"/>
      </w:docPartPr>
      <w:docPartBody>
        <w:p w:rsidR="00FF3743" w:rsidRDefault="00FF3743">
          <w:pPr>
            <w:pStyle w:val="A1F4C983407C4734AEE329EB3E686093"/>
          </w:pPr>
          <w:r w:rsidRPr="001A5888">
            <w:rPr>
              <w:rStyle w:val="Besedilooznabemesta"/>
              <w:b/>
              <w:color w:val="541C72"/>
              <w:sz w:val="32"/>
              <w:szCs w:val="32"/>
              <w:highlight w:val="yellow"/>
            </w:rPr>
            <w:t>[Naslov]</w:t>
          </w:r>
        </w:p>
      </w:docPartBody>
    </w:docPart>
    <w:docPart>
      <w:docPartPr>
        <w:name w:val="4320F9119D974379930036E2B3C7C22E"/>
        <w:category>
          <w:name w:val="Splošno"/>
          <w:gallery w:val="placeholder"/>
        </w:category>
        <w:types>
          <w:type w:val="bbPlcHdr"/>
        </w:types>
        <w:behaviors>
          <w:behavior w:val="content"/>
        </w:behaviors>
        <w:guid w:val="{0905B51C-51CB-4970-BA41-2868C61CFA33}"/>
      </w:docPartPr>
      <w:docPartBody>
        <w:p w:rsidR="00FF3743" w:rsidRDefault="00FF3743">
          <w:pPr>
            <w:pStyle w:val="4320F9119D974379930036E2B3C7C22E"/>
          </w:pPr>
          <w:r w:rsidRPr="001A5888">
            <w:rPr>
              <w:rStyle w:val="Besedilooznabemesta"/>
              <w:b/>
              <w:color w:val="541C72"/>
              <w:sz w:val="32"/>
              <w:szCs w:val="32"/>
              <w:highlight w:val="yellow"/>
            </w:rPr>
            <w:t>[Naslov]</w:t>
          </w:r>
        </w:p>
      </w:docPartBody>
    </w:docPart>
    <w:docPart>
      <w:docPartPr>
        <w:name w:val="21B52C7461124543AD3E910184143852"/>
        <w:category>
          <w:name w:val="Splošno"/>
          <w:gallery w:val="placeholder"/>
        </w:category>
        <w:types>
          <w:type w:val="bbPlcHdr"/>
        </w:types>
        <w:behaviors>
          <w:behavior w:val="content"/>
        </w:behaviors>
        <w:guid w:val="{B8D8E3F0-787E-4F70-9E7D-D3CCE3BF036E}"/>
      </w:docPartPr>
      <w:docPartBody>
        <w:p w:rsidR="00E951BF" w:rsidRDefault="00E951BF" w:rsidP="00E951BF">
          <w:pPr>
            <w:pStyle w:val="21B52C7461124543AD3E910184143852"/>
          </w:pPr>
          <w:r w:rsidRPr="001A5888">
            <w:rPr>
              <w:rStyle w:val="Besedilooznabemesta"/>
              <w:b/>
              <w:color w:val="541C72"/>
              <w:sz w:val="32"/>
              <w:szCs w:val="32"/>
              <w:highlight w:val="yellow"/>
            </w:rPr>
            <w:t>[Naslov]</w:t>
          </w:r>
        </w:p>
      </w:docPartBody>
    </w:docPart>
    <w:docPart>
      <w:docPartPr>
        <w:name w:val="573A8EA0F4A44534BA3CDB4BA6B2878B"/>
        <w:category>
          <w:name w:val="Splošno"/>
          <w:gallery w:val="placeholder"/>
        </w:category>
        <w:types>
          <w:type w:val="bbPlcHdr"/>
        </w:types>
        <w:behaviors>
          <w:behavior w:val="content"/>
        </w:behaviors>
        <w:guid w:val="{FB0A5884-1B2E-4370-BEF9-08847817E785}"/>
      </w:docPartPr>
      <w:docPartBody>
        <w:p w:rsidR="00E951BF" w:rsidRDefault="00E951BF" w:rsidP="00E951BF">
          <w:pPr>
            <w:pStyle w:val="573A8EA0F4A44534BA3CDB4BA6B2878B"/>
          </w:pPr>
          <w:r w:rsidRPr="001A5888">
            <w:rPr>
              <w:rStyle w:val="Besedilooznabemesta"/>
              <w:b/>
              <w:color w:val="541C72"/>
              <w:sz w:val="32"/>
              <w:szCs w:val="32"/>
              <w:highlight w:val="yellow"/>
            </w:rPr>
            <w:t>[Naslov]</w:t>
          </w:r>
        </w:p>
      </w:docPartBody>
    </w:docPart>
    <w:docPart>
      <w:docPartPr>
        <w:name w:val="61CBD4C3D03644FFBB8BF2E71986344F"/>
        <w:category>
          <w:name w:val="Splošno"/>
          <w:gallery w:val="placeholder"/>
        </w:category>
        <w:types>
          <w:type w:val="bbPlcHdr"/>
        </w:types>
        <w:behaviors>
          <w:behavior w:val="content"/>
        </w:behaviors>
        <w:guid w:val="{52EFFDA4-DB85-4D0E-80AB-E9E1EAFA8521}"/>
      </w:docPartPr>
      <w:docPartBody>
        <w:p w:rsidR="00E951BF" w:rsidRDefault="00E951BF" w:rsidP="00E951BF">
          <w:pPr>
            <w:pStyle w:val="61CBD4C3D03644FFBB8BF2E71986344F"/>
          </w:pPr>
          <w:r w:rsidRPr="001A5888">
            <w:rPr>
              <w:rStyle w:val="Besedilooznabemesta"/>
              <w:b/>
              <w:color w:val="541C72"/>
              <w:sz w:val="32"/>
              <w:szCs w:val="32"/>
              <w:highlight w:val="yellow"/>
            </w:rPr>
            <w:t>[Naslov]</w:t>
          </w:r>
        </w:p>
      </w:docPartBody>
    </w:docPart>
    <w:docPart>
      <w:docPartPr>
        <w:name w:val="B6D4192042A54FE5A01BD906395D8785"/>
        <w:category>
          <w:name w:val="Splošno"/>
          <w:gallery w:val="placeholder"/>
        </w:category>
        <w:types>
          <w:type w:val="bbPlcHdr"/>
        </w:types>
        <w:behaviors>
          <w:behavior w:val="content"/>
        </w:behaviors>
        <w:guid w:val="{F7E29896-3558-4DE3-B06C-3E6B15828586}"/>
      </w:docPartPr>
      <w:docPartBody>
        <w:p w:rsidR="00E951BF" w:rsidRDefault="00E951BF" w:rsidP="00E951BF">
          <w:pPr>
            <w:pStyle w:val="B6D4192042A54FE5A01BD906395D8785"/>
          </w:pPr>
          <w:r w:rsidRPr="001A5888">
            <w:rPr>
              <w:rStyle w:val="Besedilooznabemesta"/>
              <w:b/>
              <w:color w:val="541C72"/>
              <w:sz w:val="32"/>
              <w:szCs w:val="32"/>
              <w:highlight w:val="yellow"/>
            </w:rPr>
            <w:t>[Naslov]</w:t>
          </w:r>
        </w:p>
      </w:docPartBody>
    </w:docPart>
    <w:docPart>
      <w:docPartPr>
        <w:name w:val="7BF1ED61EBB0435D993E3E8BC754D044"/>
        <w:category>
          <w:name w:val="Splošno"/>
          <w:gallery w:val="placeholder"/>
        </w:category>
        <w:types>
          <w:type w:val="bbPlcHdr"/>
        </w:types>
        <w:behaviors>
          <w:behavior w:val="content"/>
        </w:behaviors>
        <w:guid w:val="{729F4051-A189-4BD0-BD49-38A0A952F74E}"/>
      </w:docPartPr>
      <w:docPartBody>
        <w:p w:rsidR="00E951BF" w:rsidRDefault="00E951BF" w:rsidP="00E951BF">
          <w:pPr>
            <w:pStyle w:val="7BF1ED61EBB0435D993E3E8BC754D044"/>
          </w:pPr>
          <w:r w:rsidRPr="001A5888">
            <w:rPr>
              <w:rStyle w:val="Besedilooznabemesta"/>
              <w:b/>
              <w:color w:val="541C72"/>
              <w:sz w:val="32"/>
              <w:szCs w:val="32"/>
              <w:highlight w:val="yellow"/>
            </w:rPr>
            <w:t>[Naslov]</w:t>
          </w:r>
        </w:p>
      </w:docPartBody>
    </w:docPart>
    <w:docPart>
      <w:docPartPr>
        <w:name w:val="B32DC8D6B0784872A10B26E74BC6564B"/>
        <w:category>
          <w:name w:val="Splošno"/>
          <w:gallery w:val="placeholder"/>
        </w:category>
        <w:types>
          <w:type w:val="bbPlcHdr"/>
        </w:types>
        <w:behaviors>
          <w:behavior w:val="content"/>
        </w:behaviors>
        <w:guid w:val="{620DF1D4-2E5A-4643-B7D3-8BF45CCCAE95}"/>
      </w:docPartPr>
      <w:docPartBody>
        <w:p w:rsidR="00E951BF" w:rsidRDefault="00E951BF" w:rsidP="00E951BF">
          <w:pPr>
            <w:pStyle w:val="B32DC8D6B0784872A10B26E74BC6564B"/>
          </w:pPr>
          <w:r w:rsidRPr="001A5888">
            <w:rPr>
              <w:rStyle w:val="Besedilooznabemesta"/>
              <w:b/>
              <w:color w:val="541C72"/>
              <w:sz w:val="32"/>
              <w:szCs w:val="32"/>
              <w:highlight w:val="yellow"/>
            </w:rPr>
            <w:t>[Naslov]</w:t>
          </w:r>
        </w:p>
      </w:docPartBody>
    </w:docPart>
    <w:docPart>
      <w:docPartPr>
        <w:name w:val="E52F4C6777384779A197A848CC84D972"/>
        <w:category>
          <w:name w:val="Splošno"/>
          <w:gallery w:val="placeholder"/>
        </w:category>
        <w:types>
          <w:type w:val="bbPlcHdr"/>
        </w:types>
        <w:behaviors>
          <w:behavior w:val="content"/>
        </w:behaviors>
        <w:guid w:val="{D598499B-D557-4084-A3FF-3655F07FB58F}"/>
      </w:docPartPr>
      <w:docPartBody>
        <w:p w:rsidR="00E951BF" w:rsidRDefault="00E951BF" w:rsidP="00E951BF">
          <w:pPr>
            <w:pStyle w:val="E52F4C6777384779A197A848CC84D972"/>
          </w:pPr>
          <w:r w:rsidRPr="001A5888">
            <w:rPr>
              <w:rStyle w:val="Besedilooznabemesta"/>
              <w:b/>
              <w:color w:val="541C72"/>
              <w:sz w:val="32"/>
              <w:szCs w:val="32"/>
              <w:highlight w:val="yellow"/>
            </w:rPr>
            <w:t>[Naslov]</w:t>
          </w:r>
        </w:p>
      </w:docPartBody>
    </w:docPart>
    <w:docPart>
      <w:docPartPr>
        <w:name w:val="3CBEB8B5EB884B68B80CF1853DC0D104"/>
        <w:category>
          <w:name w:val="Splošno"/>
          <w:gallery w:val="placeholder"/>
        </w:category>
        <w:types>
          <w:type w:val="bbPlcHdr"/>
        </w:types>
        <w:behaviors>
          <w:behavior w:val="content"/>
        </w:behaviors>
        <w:guid w:val="{05A60D35-6997-487D-9719-2FB5D7B34E48}"/>
      </w:docPartPr>
      <w:docPartBody>
        <w:p w:rsidR="00E951BF" w:rsidRDefault="00E951BF" w:rsidP="00E951BF">
          <w:pPr>
            <w:pStyle w:val="3CBEB8B5EB884B68B80CF1853DC0D104"/>
          </w:pPr>
          <w:r w:rsidRPr="001A5888">
            <w:rPr>
              <w:rStyle w:val="Besedilooznabemesta"/>
              <w:b/>
              <w:color w:val="541C72"/>
              <w:sz w:val="32"/>
              <w:szCs w:val="32"/>
              <w:highlight w:val="yellow"/>
            </w:rPr>
            <w:t>[Naslov]</w:t>
          </w:r>
        </w:p>
      </w:docPartBody>
    </w:docPart>
    <w:docPart>
      <w:docPartPr>
        <w:name w:val="98E0A57FD044405AAE31BED24B1D6F23"/>
        <w:category>
          <w:name w:val="Splošno"/>
          <w:gallery w:val="placeholder"/>
        </w:category>
        <w:types>
          <w:type w:val="bbPlcHdr"/>
        </w:types>
        <w:behaviors>
          <w:behavior w:val="content"/>
        </w:behaviors>
        <w:guid w:val="{0D8BF27F-7763-4A04-997D-FFFB49E948E1}"/>
      </w:docPartPr>
      <w:docPartBody>
        <w:p w:rsidR="00BF2CB9" w:rsidRDefault="00E951BF" w:rsidP="00E951BF">
          <w:pPr>
            <w:pStyle w:val="98E0A57FD044405AAE31BED24B1D6F23"/>
          </w:pPr>
          <w:r w:rsidRPr="001A5888">
            <w:rPr>
              <w:rStyle w:val="Besedilooznabemesta"/>
              <w:b/>
              <w:color w:val="541C72"/>
              <w:sz w:val="32"/>
              <w:szCs w:val="32"/>
              <w:highlight w:val="yellow"/>
            </w:rPr>
            <w:t>[Naslov]</w:t>
          </w:r>
        </w:p>
      </w:docPartBody>
    </w:docPart>
    <w:docPart>
      <w:docPartPr>
        <w:name w:val="03D2868161D142CEAED05C825AA56D3A"/>
        <w:category>
          <w:name w:val="Splošno"/>
          <w:gallery w:val="placeholder"/>
        </w:category>
        <w:types>
          <w:type w:val="bbPlcHdr"/>
        </w:types>
        <w:behaviors>
          <w:behavior w:val="content"/>
        </w:behaviors>
        <w:guid w:val="{46788B92-8747-4F0E-B16B-5C3E32C9251B}"/>
      </w:docPartPr>
      <w:docPartBody>
        <w:p w:rsidR="00800A5C" w:rsidRDefault="009B1F29" w:rsidP="009B1F29">
          <w:pPr>
            <w:pStyle w:val="03D2868161D142CEAED05C825AA56D3A"/>
          </w:pPr>
          <w:r w:rsidRPr="00E1709E">
            <w:rPr>
              <w:rStyle w:val="Besedilooznabemesta"/>
              <w:highlight w:val="yellow"/>
            </w:rPr>
            <w:t>[Naslov]</w:t>
          </w:r>
        </w:p>
      </w:docPartBody>
    </w:docPart>
    <w:docPart>
      <w:docPartPr>
        <w:name w:val="27EE7E1A45414C058009C8A4C7AA98FE"/>
        <w:category>
          <w:name w:val="Splošno"/>
          <w:gallery w:val="placeholder"/>
        </w:category>
        <w:types>
          <w:type w:val="bbPlcHdr"/>
        </w:types>
        <w:behaviors>
          <w:behavior w:val="content"/>
        </w:behaviors>
        <w:guid w:val="{B7BE4526-A603-4125-A4A4-B3CFDAEEB8D5}"/>
      </w:docPartPr>
      <w:docPartBody>
        <w:p w:rsidR="0062665E" w:rsidRDefault="0062665E" w:rsidP="0062665E">
          <w:pPr>
            <w:pStyle w:val="27EE7E1A45414C058009C8A4C7AA98FE"/>
          </w:pPr>
          <w:r w:rsidRPr="001A5888">
            <w:rPr>
              <w:rStyle w:val="Besedilooznabemesta"/>
              <w:b/>
              <w:color w:val="541C72"/>
              <w:sz w:val="32"/>
              <w:szCs w:val="32"/>
              <w:highlight w:val="yellow"/>
            </w:rPr>
            <w:t>[Naslov]</w:t>
          </w:r>
        </w:p>
      </w:docPartBody>
    </w:docPart>
    <w:docPart>
      <w:docPartPr>
        <w:name w:val="6B1DFDBF787043C1983FF85E9FFC3BA1"/>
        <w:category>
          <w:name w:val="Splošno"/>
          <w:gallery w:val="placeholder"/>
        </w:category>
        <w:types>
          <w:type w:val="bbPlcHdr"/>
        </w:types>
        <w:behaviors>
          <w:behavior w:val="content"/>
        </w:behaviors>
        <w:guid w:val="{6017AD56-B03D-4095-AA2B-4F8762B58009}"/>
      </w:docPartPr>
      <w:docPartBody>
        <w:p w:rsidR="0062665E" w:rsidRDefault="0062665E" w:rsidP="0062665E">
          <w:pPr>
            <w:pStyle w:val="6B1DFDBF787043C1983FF85E9FFC3BA1"/>
          </w:pPr>
          <w:r w:rsidRPr="001A5888">
            <w:rPr>
              <w:rStyle w:val="Besedilooznabemesta"/>
              <w:b/>
              <w:color w:val="541C72"/>
              <w:sz w:val="32"/>
              <w:szCs w:val="32"/>
              <w:highlight w:val="yellow"/>
            </w:rPr>
            <w:t>[Naslov]</w:t>
          </w:r>
        </w:p>
      </w:docPartBody>
    </w:docPart>
    <w:docPart>
      <w:docPartPr>
        <w:name w:val="77127E578C6440A6B148E9346A2300B2"/>
        <w:category>
          <w:name w:val="Splošno"/>
          <w:gallery w:val="placeholder"/>
        </w:category>
        <w:types>
          <w:type w:val="bbPlcHdr"/>
        </w:types>
        <w:behaviors>
          <w:behavior w:val="content"/>
        </w:behaviors>
        <w:guid w:val="{D2EE0740-94C2-4089-8A3B-07EDE9F8B883}"/>
      </w:docPartPr>
      <w:docPartBody>
        <w:p w:rsidR="0003057C" w:rsidRDefault="002149FD" w:rsidP="002149FD">
          <w:pPr>
            <w:pStyle w:val="77127E578C6440A6B148E9346A2300B2"/>
          </w:pPr>
          <w:r w:rsidRPr="00E1709E">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JGLAD+Calibr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013A2"/>
    <w:rsid w:val="00026CE9"/>
    <w:rsid w:val="0003057C"/>
    <w:rsid w:val="00060C67"/>
    <w:rsid w:val="00071F25"/>
    <w:rsid w:val="00080D9C"/>
    <w:rsid w:val="000938ED"/>
    <w:rsid w:val="000A468D"/>
    <w:rsid w:val="000B5AE7"/>
    <w:rsid w:val="000C052A"/>
    <w:rsid w:val="000D4A64"/>
    <w:rsid w:val="001103EC"/>
    <w:rsid w:val="00120B6E"/>
    <w:rsid w:val="001210B3"/>
    <w:rsid w:val="00143D64"/>
    <w:rsid w:val="00146C6C"/>
    <w:rsid w:val="00156FBA"/>
    <w:rsid w:val="00165992"/>
    <w:rsid w:val="00166985"/>
    <w:rsid w:val="001719CD"/>
    <w:rsid w:val="00190B34"/>
    <w:rsid w:val="001921B2"/>
    <w:rsid w:val="00196601"/>
    <w:rsid w:val="001A0D60"/>
    <w:rsid w:val="001A38E4"/>
    <w:rsid w:val="001E4CA4"/>
    <w:rsid w:val="002149FD"/>
    <w:rsid w:val="00235417"/>
    <w:rsid w:val="00256082"/>
    <w:rsid w:val="0025730F"/>
    <w:rsid w:val="0027589F"/>
    <w:rsid w:val="002A7FE9"/>
    <w:rsid w:val="002C387F"/>
    <w:rsid w:val="002E3B5E"/>
    <w:rsid w:val="002F746D"/>
    <w:rsid w:val="00300D2F"/>
    <w:rsid w:val="00305F59"/>
    <w:rsid w:val="003177FF"/>
    <w:rsid w:val="00333DA2"/>
    <w:rsid w:val="003449DF"/>
    <w:rsid w:val="00370FCC"/>
    <w:rsid w:val="003B5F5D"/>
    <w:rsid w:val="003D61D4"/>
    <w:rsid w:val="00400DAA"/>
    <w:rsid w:val="004103CD"/>
    <w:rsid w:val="004276B0"/>
    <w:rsid w:val="0043792E"/>
    <w:rsid w:val="00441633"/>
    <w:rsid w:val="00450C6E"/>
    <w:rsid w:val="00495976"/>
    <w:rsid w:val="00497E1A"/>
    <w:rsid w:val="004D1912"/>
    <w:rsid w:val="004D41EC"/>
    <w:rsid w:val="00516EF7"/>
    <w:rsid w:val="0062665E"/>
    <w:rsid w:val="00634DE0"/>
    <w:rsid w:val="00635BB2"/>
    <w:rsid w:val="00663CDD"/>
    <w:rsid w:val="006854BB"/>
    <w:rsid w:val="006A5C69"/>
    <w:rsid w:val="006E15DA"/>
    <w:rsid w:val="00703D02"/>
    <w:rsid w:val="00726DED"/>
    <w:rsid w:val="00730164"/>
    <w:rsid w:val="007338E5"/>
    <w:rsid w:val="0077178E"/>
    <w:rsid w:val="00785200"/>
    <w:rsid w:val="007A71A0"/>
    <w:rsid w:val="007C0EA9"/>
    <w:rsid w:val="007C481E"/>
    <w:rsid w:val="007D268B"/>
    <w:rsid w:val="007D38B2"/>
    <w:rsid w:val="007E0FFC"/>
    <w:rsid w:val="00800A5C"/>
    <w:rsid w:val="00812862"/>
    <w:rsid w:val="008135FB"/>
    <w:rsid w:val="00845E92"/>
    <w:rsid w:val="008B5308"/>
    <w:rsid w:val="008C36F2"/>
    <w:rsid w:val="008C385D"/>
    <w:rsid w:val="008D60D6"/>
    <w:rsid w:val="008E1038"/>
    <w:rsid w:val="008F379E"/>
    <w:rsid w:val="00935E11"/>
    <w:rsid w:val="009A3B6A"/>
    <w:rsid w:val="009A4131"/>
    <w:rsid w:val="009A5AC2"/>
    <w:rsid w:val="009B1F29"/>
    <w:rsid w:val="009C2251"/>
    <w:rsid w:val="009C337D"/>
    <w:rsid w:val="009D1ACA"/>
    <w:rsid w:val="009E5864"/>
    <w:rsid w:val="00A37508"/>
    <w:rsid w:val="00A745EA"/>
    <w:rsid w:val="00A8155C"/>
    <w:rsid w:val="00AA6466"/>
    <w:rsid w:val="00AF3C44"/>
    <w:rsid w:val="00B0542B"/>
    <w:rsid w:val="00B160C8"/>
    <w:rsid w:val="00B16110"/>
    <w:rsid w:val="00B21555"/>
    <w:rsid w:val="00B330B0"/>
    <w:rsid w:val="00B5573A"/>
    <w:rsid w:val="00B82312"/>
    <w:rsid w:val="00BA3935"/>
    <w:rsid w:val="00BE5066"/>
    <w:rsid w:val="00BF2CB9"/>
    <w:rsid w:val="00C25962"/>
    <w:rsid w:val="00C60CE5"/>
    <w:rsid w:val="00C6160B"/>
    <w:rsid w:val="00C904E6"/>
    <w:rsid w:val="00C95461"/>
    <w:rsid w:val="00D078F7"/>
    <w:rsid w:val="00D415DC"/>
    <w:rsid w:val="00D67A5E"/>
    <w:rsid w:val="00D935B7"/>
    <w:rsid w:val="00DC3D0E"/>
    <w:rsid w:val="00DC4681"/>
    <w:rsid w:val="00E6294B"/>
    <w:rsid w:val="00E76248"/>
    <w:rsid w:val="00E951BF"/>
    <w:rsid w:val="00EA5560"/>
    <w:rsid w:val="00EB4222"/>
    <w:rsid w:val="00EC6A89"/>
    <w:rsid w:val="00EC6E69"/>
    <w:rsid w:val="00F03D51"/>
    <w:rsid w:val="00F1087A"/>
    <w:rsid w:val="00F17ECB"/>
    <w:rsid w:val="00F23A62"/>
    <w:rsid w:val="00F6594C"/>
    <w:rsid w:val="00F67067"/>
    <w:rsid w:val="00FB5BA3"/>
    <w:rsid w:val="00FD3934"/>
    <w:rsid w:val="00FD59ED"/>
    <w:rsid w:val="00FE14AD"/>
    <w:rsid w:val="00FF3743"/>
    <w:rsid w:val="00FF4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149FD"/>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A25202CDD8F54323AB71DA6B71E33CB4">
    <w:name w:val="A25202CDD8F54323AB71DA6B71E33CB4"/>
    <w:rsid w:val="00DC4681"/>
  </w:style>
  <w:style w:type="paragraph" w:customStyle="1" w:styleId="12EF9E4CEAA14CF5B0A85C9B1A25D0F2">
    <w:name w:val="12EF9E4CEAA14CF5B0A85C9B1A25D0F2"/>
  </w:style>
  <w:style w:type="paragraph" w:customStyle="1" w:styleId="32B58C5C2A744BA291A446214B740844">
    <w:name w:val="32B58C5C2A744BA291A446214B740844"/>
  </w:style>
  <w:style w:type="paragraph" w:customStyle="1" w:styleId="35ED775C714F4404A5006180FF8785E2">
    <w:name w:val="35ED775C714F4404A5006180FF8785E2"/>
  </w:style>
  <w:style w:type="paragraph" w:customStyle="1" w:styleId="8E268B694B674A7DA720B920E7950467">
    <w:name w:val="8E268B694B674A7DA720B920E7950467"/>
  </w:style>
  <w:style w:type="paragraph" w:customStyle="1" w:styleId="F5D796D6DC9B497590E0338785426860">
    <w:name w:val="F5D796D6DC9B497590E0338785426860"/>
  </w:style>
  <w:style w:type="paragraph" w:customStyle="1" w:styleId="AFFF05E955B94015B2E7C0AEE66DA095">
    <w:name w:val="AFFF05E955B94015B2E7C0AEE66DA095"/>
  </w:style>
  <w:style w:type="paragraph" w:customStyle="1" w:styleId="AA49C6AF895E45AF8F99F00B57F04FD3">
    <w:name w:val="AA49C6AF895E45AF8F99F00B57F04FD3"/>
  </w:style>
  <w:style w:type="paragraph" w:customStyle="1" w:styleId="434EB7CD85104BF3AD26775001FBCAD7">
    <w:name w:val="434EB7CD85104BF3AD26775001FBCAD7"/>
  </w:style>
  <w:style w:type="paragraph" w:customStyle="1" w:styleId="2D57115564734650830156AED53750A7">
    <w:name w:val="2D57115564734650830156AED53750A7"/>
  </w:style>
  <w:style w:type="paragraph" w:customStyle="1" w:styleId="9FCD17718AD74F069F402C18F0294C2C">
    <w:name w:val="9FCD17718AD74F069F402C18F0294C2C"/>
  </w:style>
  <w:style w:type="paragraph" w:customStyle="1" w:styleId="12AB020D0B544C7F918EF02908DCF5C4">
    <w:name w:val="12AB020D0B544C7F918EF02908DCF5C4"/>
  </w:style>
  <w:style w:type="paragraph" w:customStyle="1" w:styleId="4ED253FE65EA4589B5D14F06BCDEC8BF">
    <w:name w:val="4ED253FE65EA4589B5D14F06BCDEC8BF"/>
  </w:style>
  <w:style w:type="paragraph" w:customStyle="1" w:styleId="DC429EEEEEFB497899B0109FB5FEB76B">
    <w:name w:val="DC429EEEEEFB497899B0109FB5FEB76B"/>
  </w:style>
  <w:style w:type="paragraph" w:customStyle="1" w:styleId="3A6DB22E17384A14B8579636472A60E1">
    <w:name w:val="3A6DB22E17384A14B8579636472A60E1"/>
  </w:style>
  <w:style w:type="paragraph" w:customStyle="1" w:styleId="A1F4C983407C4734AEE329EB3E686093">
    <w:name w:val="A1F4C983407C4734AEE329EB3E686093"/>
  </w:style>
  <w:style w:type="paragraph" w:customStyle="1" w:styleId="4320F9119D974379930036E2B3C7C22E">
    <w:name w:val="4320F9119D974379930036E2B3C7C22E"/>
  </w:style>
  <w:style w:type="paragraph" w:customStyle="1" w:styleId="21B52C7461124543AD3E910184143852">
    <w:name w:val="21B52C7461124543AD3E910184143852"/>
    <w:rsid w:val="00E951BF"/>
  </w:style>
  <w:style w:type="paragraph" w:customStyle="1" w:styleId="573A8EA0F4A44534BA3CDB4BA6B2878B">
    <w:name w:val="573A8EA0F4A44534BA3CDB4BA6B2878B"/>
    <w:rsid w:val="00E951BF"/>
  </w:style>
  <w:style w:type="paragraph" w:customStyle="1" w:styleId="61CBD4C3D03644FFBB8BF2E71986344F">
    <w:name w:val="61CBD4C3D03644FFBB8BF2E71986344F"/>
    <w:rsid w:val="00E951BF"/>
  </w:style>
  <w:style w:type="paragraph" w:customStyle="1" w:styleId="B6D4192042A54FE5A01BD906395D8785">
    <w:name w:val="B6D4192042A54FE5A01BD906395D8785"/>
    <w:rsid w:val="00E951BF"/>
  </w:style>
  <w:style w:type="paragraph" w:customStyle="1" w:styleId="7BF1ED61EBB0435D993E3E8BC754D044">
    <w:name w:val="7BF1ED61EBB0435D993E3E8BC754D044"/>
    <w:rsid w:val="00E951BF"/>
  </w:style>
  <w:style w:type="paragraph" w:customStyle="1" w:styleId="B32DC8D6B0784872A10B26E74BC6564B">
    <w:name w:val="B32DC8D6B0784872A10B26E74BC6564B"/>
    <w:rsid w:val="00E951BF"/>
  </w:style>
  <w:style w:type="paragraph" w:customStyle="1" w:styleId="E52F4C6777384779A197A848CC84D972">
    <w:name w:val="E52F4C6777384779A197A848CC84D972"/>
    <w:rsid w:val="00E951BF"/>
  </w:style>
  <w:style w:type="paragraph" w:customStyle="1" w:styleId="3CBEB8B5EB884B68B80CF1853DC0D104">
    <w:name w:val="3CBEB8B5EB884B68B80CF1853DC0D104"/>
    <w:rsid w:val="00E951BF"/>
  </w:style>
  <w:style w:type="paragraph" w:customStyle="1" w:styleId="B71ECBB0624D4254806FC5CBBF63A488">
    <w:name w:val="B71ECBB0624D4254806FC5CBBF63A488"/>
    <w:rsid w:val="00E951BF"/>
  </w:style>
  <w:style w:type="paragraph" w:customStyle="1" w:styleId="98E0A57FD044405AAE31BED24B1D6F23">
    <w:name w:val="98E0A57FD044405AAE31BED24B1D6F23"/>
    <w:rsid w:val="00E951BF"/>
  </w:style>
  <w:style w:type="paragraph" w:customStyle="1" w:styleId="4516A38F1BC04B26BF6CEAFF84E09064">
    <w:name w:val="4516A38F1BC04B26BF6CEAFF84E09064"/>
    <w:rsid w:val="00E951BF"/>
  </w:style>
  <w:style w:type="paragraph" w:customStyle="1" w:styleId="019D2C8E9CC746459A75C12A92A1C77E">
    <w:name w:val="019D2C8E9CC746459A75C12A92A1C77E"/>
    <w:rsid w:val="00BF2CB9"/>
  </w:style>
  <w:style w:type="paragraph" w:customStyle="1" w:styleId="4133A8C0524C454996927AC6C1BEB91E">
    <w:name w:val="4133A8C0524C454996927AC6C1BEB91E"/>
    <w:rsid w:val="00BF2CB9"/>
  </w:style>
  <w:style w:type="paragraph" w:customStyle="1" w:styleId="D26B605176B3433FB1BCBFC1F05A2C3E">
    <w:name w:val="D26B605176B3433FB1BCBFC1F05A2C3E"/>
    <w:rsid w:val="00BF2CB9"/>
  </w:style>
  <w:style w:type="paragraph" w:customStyle="1" w:styleId="6F11EAE96E244212BFD99EEF784163A0">
    <w:name w:val="6F11EAE96E244212BFD99EEF784163A0"/>
    <w:rsid w:val="00BF2CB9"/>
  </w:style>
  <w:style w:type="paragraph" w:customStyle="1" w:styleId="21ADDA71BDD9431DA88D036213E6DB2F">
    <w:name w:val="21ADDA71BDD9431DA88D036213E6DB2F"/>
    <w:rsid w:val="00F67067"/>
  </w:style>
  <w:style w:type="paragraph" w:customStyle="1" w:styleId="DC9BB6197C4B40F6839DAF7FFE36EC96">
    <w:name w:val="DC9BB6197C4B40F6839DAF7FFE36EC96"/>
    <w:rsid w:val="00635BB2"/>
  </w:style>
  <w:style w:type="paragraph" w:customStyle="1" w:styleId="6F9059A2C6A24DCF8EFA057E735932F0">
    <w:name w:val="6F9059A2C6A24DCF8EFA057E735932F0"/>
    <w:rsid w:val="00635BB2"/>
  </w:style>
  <w:style w:type="paragraph" w:customStyle="1" w:styleId="0F81D00B4FE04347B89A6FE372FB300B">
    <w:name w:val="0F81D00B4FE04347B89A6FE372FB300B"/>
    <w:rsid w:val="00635BB2"/>
  </w:style>
  <w:style w:type="paragraph" w:customStyle="1" w:styleId="03D2868161D142CEAED05C825AA56D3A">
    <w:name w:val="03D2868161D142CEAED05C825AA56D3A"/>
    <w:rsid w:val="009B1F29"/>
  </w:style>
  <w:style w:type="paragraph" w:customStyle="1" w:styleId="93AD6475DB1A43F985244F3DF7310CD9">
    <w:name w:val="93AD6475DB1A43F985244F3DF7310CD9"/>
    <w:rsid w:val="009B1F29"/>
  </w:style>
  <w:style w:type="paragraph" w:customStyle="1" w:styleId="62B608F0433A400EA3B7A49D4C50790C">
    <w:name w:val="62B608F0433A400EA3B7A49D4C50790C"/>
    <w:rsid w:val="009B1F29"/>
  </w:style>
  <w:style w:type="paragraph" w:customStyle="1" w:styleId="27EE7E1A45414C058009C8A4C7AA98FE">
    <w:name w:val="27EE7E1A45414C058009C8A4C7AA98FE"/>
    <w:rsid w:val="0062665E"/>
  </w:style>
  <w:style w:type="paragraph" w:customStyle="1" w:styleId="6B1DFDBF787043C1983FF85E9FFC3BA1">
    <w:name w:val="6B1DFDBF787043C1983FF85E9FFC3BA1"/>
    <w:rsid w:val="0062665E"/>
  </w:style>
  <w:style w:type="paragraph" w:customStyle="1" w:styleId="77127E578C6440A6B148E9346A2300B2">
    <w:name w:val="77127E578C6440A6B148E9346A2300B2"/>
    <w:rsid w:val="00214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E6B358-00F3-488D-B69A-10E5BEE4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40899</Words>
  <Characters>233126</Characters>
  <Application>Microsoft Office Word</Application>
  <DocSecurity>0</DocSecurity>
  <Lines>1942</Lines>
  <Paragraphs>546</Paragraphs>
  <ScaleCrop>false</ScaleCrop>
  <HeadingPairs>
    <vt:vector size="2" baseType="variant">
      <vt:variant>
        <vt:lpstr>Naslov</vt:lpstr>
      </vt:variant>
      <vt:variant>
        <vt:i4>1</vt:i4>
      </vt:variant>
    </vt:vector>
  </HeadingPairs>
  <TitlesOfParts>
    <vt:vector size="1" baseType="lpstr">
      <vt:lpstr>Prenova stanovanj v lasti Mestne občine Kranj</vt:lpstr>
    </vt:vector>
  </TitlesOfParts>
  <Company>Mestna občina Kranj</Company>
  <LinksUpToDate>false</LinksUpToDate>
  <CharactersWithSpaces>273479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Prenova stanovanj v lasti Mestne občine Kranj</dc:title>
  <dc:subject/>
  <dc:creator>MOKR</dc:creator>
  <cp:keywords/>
  <dc:description/>
  <cp:lastModifiedBy>Mira Starc</cp:lastModifiedBy>
  <cp:revision>3</cp:revision>
  <cp:lastPrinted>2018-07-04T12:05:00Z</cp:lastPrinted>
  <dcterms:created xsi:type="dcterms:W3CDTF">2018-07-10T12:51:00Z</dcterms:created>
  <dcterms:modified xsi:type="dcterms:W3CDTF">2018-07-11T07:46:00Z</dcterms:modified>
</cp:coreProperties>
</file>