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1136A4" w:rsidRDefault="00583361" w:rsidP="00583361">
      <w:pPr>
        <w:spacing w:after="0"/>
        <w:jc w:val="center"/>
        <w:rPr>
          <w:rFonts w:ascii="Calibri" w:hAnsi="Calibri" w:cs="Arial"/>
          <w:b/>
          <w:sz w:val="23"/>
          <w:szCs w:val="23"/>
        </w:rPr>
      </w:pPr>
      <w:r w:rsidRPr="001136A4">
        <w:rPr>
          <w:rFonts w:ascii="Calibri" w:hAnsi="Calibri" w:cs="Arial"/>
          <w:b/>
          <w:sz w:val="23"/>
          <w:szCs w:val="23"/>
        </w:rPr>
        <w:t>NAROČNIK:</w:t>
      </w:r>
    </w:p>
    <w:sdt>
      <w:sdtPr>
        <w:rPr>
          <w:rFonts w:ascii="Calibri" w:hAnsi="Calibr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30D15EC" w14:textId="36E133E1" w:rsidR="00F3167A" w:rsidRPr="001136A4" w:rsidRDefault="00D6675E" w:rsidP="00583361">
          <w:pPr>
            <w:spacing w:after="0"/>
            <w:jc w:val="center"/>
            <w:rPr>
              <w:rFonts w:ascii="Calibri" w:hAnsi="Calibri" w:cs="Arial"/>
              <w:b/>
              <w:sz w:val="23"/>
              <w:szCs w:val="23"/>
            </w:rPr>
          </w:pPr>
          <w:r>
            <w:rPr>
              <w:rFonts w:ascii="Calibri" w:hAnsi="Calibri" w:cs="Arial"/>
              <w:b/>
              <w:sz w:val="23"/>
              <w:szCs w:val="23"/>
            </w:rPr>
            <w:t>Mestna občina Kranj</w:t>
          </w:r>
        </w:p>
      </w:sdtContent>
    </w:sdt>
    <w:sdt>
      <w:sdtPr>
        <w:rPr>
          <w:rFonts w:ascii="Calibri" w:hAnsi="Calibr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680EDA12" w14:textId="077C3C2E" w:rsidR="00583361" w:rsidRPr="001136A4" w:rsidRDefault="00D6675E" w:rsidP="00583361">
          <w:pPr>
            <w:spacing w:after="0"/>
            <w:jc w:val="center"/>
            <w:rPr>
              <w:rFonts w:ascii="Calibri" w:hAnsi="Calibri" w:cs="Arial"/>
              <w:sz w:val="23"/>
              <w:szCs w:val="23"/>
            </w:rPr>
          </w:pPr>
          <w:r>
            <w:rPr>
              <w:rFonts w:ascii="Calibri" w:hAnsi="Calibri" w:cs="Arial"/>
              <w:sz w:val="23"/>
              <w:szCs w:val="23"/>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77777777"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12B255F7" w14:textId="77777777" w:rsidR="0083009B" w:rsidRDefault="0083009B" w:rsidP="00583361">
            <w:pPr>
              <w:jc w:val="center"/>
              <w:rPr>
                <w:rFonts w:ascii="Calibri" w:hAnsi="Calibri" w:cs="Arial"/>
                <w:sz w:val="23"/>
                <w:szCs w:val="23"/>
              </w:rPr>
            </w:pPr>
          </w:p>
          <w:p w14:paraId="563F26D2" w14:textId="77777777" w:rsidR="002578A7" w:rsidRPr="001136A4" w:rsidRDefault="002578A7" w:rsidP="00583361">
            <w:pPr>
              <w:jc w:val="center"/>
              <w:rPr>
                <w:rFonts w:ascii="Calibri" w:hAnsi="Calibri" w:cs="Arial"/>
                <w:sz w:val="23"/>
                <w:szCs w:val="23"/>
              </w:rPr>
            </w:pPr>
          </w:p>
          <w:p w14:paraId="5E989C40" w14:textId="447D7254" w:rsidR="0083009B" w:rsidRPr="001136A4" w:rsidRDefault="0083009B" w:rsidP="00583361">
            <w:pPr>
              <w:jc w:val="center"/>
              <w:rPr>
                <w:rFonts w:ascii="Calibri" w:hAnsi="Calibri" w:cs="Arial"/>
                <w:sz w:val="23"/>
                <w:szCs w:val="23"/>
              </w:rPr>
            </w:pPr>
            <w:r w:rsidRPr="001136A4">
              <w:rPr>
                <w:rFonts w:ascii="Calibri" w:hAnsi="Calibri" w:cs="Arial"/>
                <w:sz w:val="23"/>
                <w:szCs w:val="23"/>
              </w:rPr>
              <w:t>»</w:t>
            </w:r>
            <w:sdt>
              <w:sdtPr>
                <w:rPr>
                  <w:rStyle w:val="SlogMPNovaRD"/>
                  <w:rFonts w:ascii="Calibri" w:eastAsia="Times New Roman"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D6675E">
                  <w:rPr>
                    <w:rStyle w:val="SlogMPNovaRD"/>
                    <w:rFonts w:ascii="Calibri" w:eastAsia="Times New Roman" w:hAnsi="Calibri" w:cs="Arial"/>
                    <w:color w:val="auto"/>
                    <w:sz w:val="24"/>
                    <w:szCs w:val="24"/>
                    <w:lang w:eastAsia="sl-SI"/>
                  </w:rPr>
                  <w:t xml:space="preserve">Ureditev </w:t>
                </w:r>
                <w:r w:rsidR="00D565A1">
                  <w:rPr>
                    <w:rStyle w:val="SlogMPNovaRD"/>
                    <w:rFonts w:ascii="Calibri" w:eastAsia="Times New Roman" w:hAnsi="Calibri" w:cs="Arial"/>
                    <w:color w:val="auto"/>
                    <w:sz w:val="24"/>
                    <w:szCs w:val="24"/>
                    <w:lang w:eastAsia="sl-SI"/>
                  </w:rPr>
                  <w:t>kolesarnic na območju Mestne občine Kranj</w:t>
                </w:r>
              </w:sdtContent>
            </w:sdt>
            <w:r w:rsidRPr="001136A4">
              <w:rPr>
                <w:rFonts w:ascii="Calibri" w:hAnsi="Calibri" w:cs="Arial"/>
                <w:sz w:val="23"/>
                <w:szCs w:val="23"/>
              </w:rPr>
              <w:t>«</w:t>
            </w:r>
          </w:p>
          <w:p w14:paraId="1F688596" w14:textId="77777777" w:rsidR="0083009B" w:rsidRPr="001136A4" w:rsidRDefault="0083009B" w:rsidP="00583361">
            <w:pPr>
              <w:jc w:val="center"/>
              <w:rPr>
                <w:rFonts w:ascii="Calibri" w:hAnsi="Calibri" w:cs="Arial"/>
                <w:sz w:val="23"/>
                <w:szCs w:val="23"/>
              </w:rPr>
            </w:pPr>
          </w:p>
        </w:tc>
      </w:tr>
    </w:tbl>
    <w:p w14:paraId="3F3352E5" w14:textId="7CD2E419" w:rsidR="00583361" w:rsidRPr="001136A4" w:rsidRDefault="00583361" w:rsidP="00583361">
      <w:pPr>
        <w:spacing w:before="60" w:after="0"/>
        <w:jc w:val="center"/>
        <w:rPr>
          <w:rFonts w:ascii="Calibri" w:hAnsi="Calibri" w:cs="Arial"/>
          <w:sz w:val="23"/>
          <w:szCs w:val="23"/>
        </w:rPr>
      </w:pPr>
      <w:r w:rsidRPr="001136A4">
        <w:rPr>
          <w:rFonts w:ascii="Calibri" w:hAnsi="Calibri" w:cs="Arial"/>
          <w:sz w:val="23"/>
          <w:szCs w:val="23"/>
        </w:rPr>
        <w:t xml:space="preserve">za oddajo javnega naročila </w:t>
      </w:r>
      <w:r w:rsidRPr="008861D2">
        <w:rPr>
          <w:rFonts w:ascii="Calibri" w:hAnsi="Calibri" w:cs="Arial"/>
          <w:sz w:val="23"/>
          <w:szCs w:val="23"/>
        </w:rPr>
        <w:t>po</w:t>
      </w:r>
      <w:r w:rsidR="00732C92" w:rsidRPr="008861D2">
        <w:rPr>
          <w:rFonts w:ascii="Calibri" w:hAnsi="Calibri" w:cs="Arial"/>
          <w:sz w:val="23"/>
          <w:szCs w:val="23"/>
        </w:rPr>
        <w:t xml:space="preserve"> postopku</w:t>
      </w:r>
      <w:r w:rsidRPr="008861D2">
        <w:rPr>
          <w:rFonts w:ascii="Calibri" w:hAnsi="Calibri" w:cs="Arial"/>
          <w:sz w:val="23"/>
          <w:szCs w:val="23"/>
        </w:rPr>
        <w:t xml:space="preserve"> </w:t>
      </w:r>
      <w:r w:rsidR="00D6675E" w:rsidRPr="008861D2">
        <w:rPr>
          <w:rFonts w:ascii="Calibri" w:hAnsi="Calibri" w:cs="Arial"/>
          <w:sz w:val="23"/>
          <w:szCs w:val="23"/>
        </w:rPr>
        <w:t>naročilu male vrednosti</w:t>
      </w:r>
    </w:p>
    <w:p w14:paraId="2EFFE705" w14:textId="77777777" w:rsidR="00583361" w:rsidRPr="001136A4" w:rsidRDefault="00583361" w:rsidP="00250C72">
      <w:pPr>
        <w:spacing w:after="0"/>
        <w:rPr>
          <w:rFonts w:ascii="Calibri" w:hAnsi="Calibri" w:cs="Arial"/>
          <w:sz w:val="23"/>
          <w:szCs w:val="23"/>
        </w:rPr>
      </w:pPr>
    </w:p>
    <w:p w14:paraId="203B7E9A" w14:textId="77777777" w:rsidR="0083009B" w:rsidRPr="001136A4" w:rsidRDefault="0083009B" w:rsidP="00250C72">
      <w:pPr>
        <w:spacing w:after="0"/>
        <w:rPr>
          <w:rFonts w:ascii="Calibri" w:hAnsi="Calibri" w:cs="Arial"/>
          <w:sz w:val="23"/>
          <w:szCs w:val="23"/>
        </w:rPr>
      </w:pPr>
    </w:p>
    <w:p w14:paraId="2574AED7" w14:textId="77777777" w:rsidR="0083009B" w:rsidRPr="001136A4" w:rsidRDefault="0083009B" w:rsidP="00250C72">
      <w:pPr>
        <w:spacing w:after="0"/>
        <w:rPr>
          <w:rFonts w:ascii="Calibri" w:hAnsi="Calibri" w:cs="Arial"/>
          <w:sz w:val="23"/>
          <w:szCs w:val="23"/>
        </w:rPr>
      </w:pPr>
    </w:p>
    <w:p w14:paraId="0864403B" w14:textId="77777777" w:rsidR="0083009B" w:rsidRPr="001136A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1136A4" w:rsidRDefault="00583361" w:rsidP="009C0062">
            <w:pPr>
              <w:jc w:val="right"/>
              <w:rPr>
                <w:rFonts w:ascii="Calibri" w:hAnsi="Calibri" w:cs="Arial"/>
                <w:b/>
                <w:sz w:val="23"/>
                <w:szCs w:val="23"/>
              </w:rPr>
            </w:pPr>
            <w:r w:rsidRPr="001136A4">
              <w:rPr>
                <w:rFonts w:ascii="Calibri" w:hAnsi="Calibri" w:cs="Arial"/>
                <w:b/>
                <w:sz w:val="23"/>
                <w:szCs w:val="23"/>
              </w:rPr>
              <w:t xml:space="preserve">NASLOV </w:t>
            </w:r>
            <w:r w:rsidR="009C0062" w:rsidRPr="001136A4">
              <w:rPr>
                <w:rFonts w:ascii="Calibri" w:hAnsi="Calibri" w:cs="Arial"/>
                <w:b/>
                <w:sz w:val="23"/>
                <w:szCs w:val="23"/>
              </w:rPr>
              <w:t>JAVNEGA NAROČILA</w:t>
            </w:r>
          </w:p>
        </w:tc>
        <w:sdt>
          <w:sdtPr>
            <w:rPr>
              <w:rFonts w:ascii="Calibri" w:hAnsi="Calibr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7EE81924" w14:textId="1C4F253A" w:rsidR="00583361" w:rsidRPr="001136A4" w:rsidRDefault="00D565A1" w:rsidP="00C3743F">
                <w:pPr>
                  <w:rPr>
                    <w:rFonts w:ascii="Calibri" w:hAnsi="Calibri" w:cs="Arial"/>
                    <w:sz w:val="23"/>
                    <w:szCs w:val="23"/>
                  </w:rPr>
                </w:pPr>
                <w:r>
                  <w:rPr>
                    <w:rFonts w:ascii="Calibri" w:hAnsi="Calibri" w:cs="Arial"/>
                    <w:sz w:val="23"/>
                    <w:szCs w:val="23"/>
                  </w:rPr>
                  <w:t>Ureditev kolesarnic na območju Mestne občine Kranj</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1136A4" w:rsidRDefault="00583361" w:rsidP="0083009B">
            <w:pPr>
              <w:jc w:val="right"/>
              <w:rPr>
                <w:rFonts w:ascii="Calibri" w:hAnsi="Calibri" w:cs="Arial"/>
                <w:b/>
                <w:sz w:val="23"/>
                <w:szCs w:val="23"/>
              </w:rPr>
            </w:pPr>
            <w:r w:rsidRPr="001136A4">
              <w:rPr>
                <w:rFonts w:ascii="Calibri" w:hAnsi="Calibri" w:cs="Arial"/>
                <w:b/>
                <w:sz w:val="23"/>
                <w:szCs w:val="23"/>
              </w:rPr>
              <w:t>VRSTA JAVNEGA NAROČILA</w:t>
            </w:r>
          </w:p>
        </w:tc>
        <w:tc>
          <w:tcPr>
            <w:tcW w:w="4531" w:type="dxa"/>
            <w:vAlign w:val="center"/>
          </w:tcPr>
          <w:p w14:paraId="7E623C8C" w14:textId="13930F4A" w:rsidR="00583361" w:rsidRPr="008861D2" w:rsidRDefault="005F0A42" w:rsidP="00D6675E">
            <w:pPr>
              <w:rPr>
                <w:rFonts w:ascii="Calibri" w:hAnsi="Calibri" w:cs="Arial"/>
                <w:sz w:val="23"/>
                <w:szCs w:val="23"/>
              </w:rPr>
            </w:pPr>
            <w:r w:rsidRPr="008861D2">
              <w:rPr>
                <w:rFonts w:ascii="Calibri" w:hAnsi="Calibri" w:cs="Arial"/>
                <w:sz w:val="23"/>
                <w:szCs w:val="23"/>
              </w:rPr>
              <w:t xml:space="preserve">Javno naročilo </w:t>
            </w:r>
            <w:r w:rsidR="00E13199" w:rsidRPr="008861D2">
              <w:rPr>
                <w:rFonts w:ascii="Calibri" w:hAnsi="Calibri" w:cs="Arial"/>
                <w:sz w:val="23"/>
                <w:szCs w:val="23"/>
              </w:rPr>
              <w:t>gradnje</w:t>
            </w:r>
          </w:p>
        </w:tc>
      </w:tr>
      <w:tr w:rsidR="00583361" w:rsidRPr="001136A4" w14:paraId="09F08DAC" w14:textId="77777777" w:rsidTr="0083009B">
        <w:trPr>
          <w:cantSplit/>
          <w:trHeight w:val="567"/>
        </w:trPr>
        <w:tc>
          <w:tcPr>
            <w:tcW w:w="4531" w:type="dxa"/>
            <w:vAlign w:val="center"/>
          </w:tcPr>
          <w:p w14:paraId="075B7F76" w14:textId="77777777" w:rsidR="00583361" w:rsidRPr="002001FE" w:rsidRDefault="00583361" w:rsidP="009C0062">
            <w:pPr>
              <w:jc w:val="right"/>
              <w:rPr>
                <w:rFonts w:ascii="Calibri" w:hAnsi="Calibri" w:cs="Arial"/>
                <w:b/>
                <w:sz w:val="23"/>
                <w:szCs w:val="23"/>
              </w:rPr>
            </w:pPr>
            <w:r w:rsidRPr="002001FE">
              <w:rPr>
                <w:rFonts w:ascii="Calibri" w:hAnsi="Calibri" w:cs="Arial"/>
                <w:b/>
                <w:sz w:val="23"/>
                <w:szCs w:val="23"/>
              </w:rPr>
              <w:t xml:space="preserve">ŠTEVILKA </w:t>
            </w:r>
            <w:r w:rsidR="009C0062" w:rsidRPr="002001FE">
              <w:rPr>
                <w:rFonts w:ascii="Calibri" w:hAnsi="Calibri" w:cs="Arial"/>
                <w:b/>
                <w:sz w:val="23"/>
                <w:szCs w:val="23"/>
              </w:rPr>
              <w:t>DOKUMENTACIJE</w:t>
            </w:r>
          </w:p>
        </w:tc>
        <w:sdt>
          <w:sdtPr>
            <w:rPr>
              <w:rFonts w:ascii="Calibri" w:hAnsi="Calibri" w:cs="Arial"/>
              <w:sz w:val="23"/>
              <w:szCs w:val="23"/>
            </w:rPr>
            <w:id w:val="-1005047859"/>
            <w:placeholder>
              <w:docPart w:val="556BBECE74784996A92117D32936B106"/>
            </w:placeholder>
          </w:sdtPr>
          <w:sdtEndPr/>
          <w:sdtContent>
            <w:tc>
              <w:tcPr>
                <w:tcW w:w="4531" w:type="dxa"/>
                <w:vAlign w:val="center"/>
              </w:tcPr>
              <w:p w14:paraId="5C3575AE" w14:textId="5D5D3998" w:rsidR="00583361" w:rsidRPr="008861D2" w:rsidRDefault="006D6CDA" w:rsidP="006D6CDA">
                <w:pPr>
                  <w:rPr>
                    <w:rFonts w:ascii="Calibri" w:hAnsi="Calibri" w:cs="Arial"/>
                    <w:sz w:val="23"/>
                    <w:szCs w:val="23"/>
                  </w:rPr>
                </w:pPr>
                <w:r w:rsidRPr="008861D2">
                  <w:rPr>
                    <w:rFonts w:ascii="Calibri" w:hAnsi="Calibri" w:cs="Arial"/>
                    <w:sz w:val="23"/>
                    <w:szCs w:val="23"/>
                  </w:rPr>
                  <w:t>430</w:t>
                </w:r>
                <w:r w:rsidR="000945F4" w:rsidRPr="008861D2">
                  <w:rPr>
                    <w:rFonts w:ascii="Calibri" w:hAnsi="Calibri" w:cs="Arial"/>
                    <w:sz w:val="23"/>
                    <w:szCs w:val="23"/>
                  </w:rPr>
                  <w:t>-</w:t>
                </w:r>
                <w:r w:rsidR="00044079" w:rsidRPr="008861D2">
                  <w:rPr>
                    <w:rFonts w:ascii="Calibri" w:hAnsi="Calibri" w:cs="Arial"/>
                    <w:sz w:val="23"/>
                    <w:szCs w:val="23"/>
                  </w:rPr>
                  <w:t>29</w:t>
                </w:r>
                <w:r w:rsidR="000945F4" w:rsidRPr="008861D2">
                  <w:rPr>
                    <w:rFonts w:ascii="Calibri" w:hAnsi="Calibri" w:cs="Arial"/>
                    <w:sz w:val="23"/>
                    <w:szCs w:val="23"/>
                  </w:rPr>
                  <w:t>/201</w:t>
                </w:r>
                <w:r w:rsidRPr="008861D2">
                  <w:rPr>
                    <w:rFonts w:ascii="Calibri" w:hAnsi="Calibri" w:cs="Arial"/>
                    <w:sz w:val="23"/>
                    <w:szCs w:val="23"/>
                  </w:rPr>
                  <w:t>8</w:t>
                </w:r>
                <w:r w:rsidR="000945F4" w:rsidRPr="008861D2">
                  <w:rPr>
                    <w:rFonts w:ascii="Calibri" w:hAnsi="Calibri" w:cs="Arial"/>
                    <w:sz w:val="23"/>
                    <w:szCs w:val="23"/>
                  </w:rPr>
                  <w:t>-</w:t>
                </w:r>
                <w:r w:rsidR="00AD0009" w:rsidRPr="008861D2">
                  <w:rPr>
                    <w:rFonts w:ascii="Calibri" w:hAnsi="Calibri" w:cs="Arial"/>
                    <w:sz w:val="23"/>
                    <w:szCs w:val="23"/>
                  </w:rPr>
                  <w:t>3-</w:t>
                </w:r>
                <w:r w:rsidR="00A17EFE" w:rsidRPr="008861D2">
                  <w:rPr>
                    <w:rFonts w:ascii="Calibri" w:hAnsi="Calibri" w:cs="Arial"/>
                    <w:sz w:val="23"/>
                    <w:szCs w:val="23"/>
                  </w:rPr>
                  <w:t>(</w:t>
                </w:r>
                <w:r w:rsidR="00AD0009" w:rsidRPr="008861D2">
                  <w:rPr>
                    <w:rFonts w:ascii="Calibri" w:hAnsi="Calibri" w:cs="Arial"/>
                    <w:sz w:val="23"/>
                    <w:szCs w:val="23"/>
                  </w:rPr>
                  <w:t>42/28-42/34</w:t>
                </w:r>
                <w:r w:rsidR="00A17EFE" w:rsidRPr="008861D2">
                  <w:rPr>
                    <w:rFonts w:ascii="Calibri" w:hAnsi="Calibri" w:cs="Arial"/>
                    <w:sz w:val="23"/>
                    <w:szCs w:val="23"/>
                  </w:rPr>
                  <w:t>)</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2001FE" w:rsidRDefault="00D64C5D" w:rsidP="0083009B">
            <w:pPr>
              <w:jc w:val="right"/>
              <w:rPr>
                <w:rFonts w:ascii="Calibri" w:hAnsi="Calibri" w:cs="Arial"/>
                <w:b/>
                <w:sz w:val="23"/>
                <w:szCs w:val="23"/>
              </w:rPr>
            </w:pPr>
            <w:r w:rsidRPr="002001FE">
              <w:rPr>
                <w:rFonts w:ascii="Calibri" w:hAnsi="Calibri" w:cs="Arial"/>
                <w:b/>
                <w:sz w:val="23"/>
                <w:szCs w:val="23"/>
              </w:rPr>
              <w:t>ŠTEVILKA NAROČILA V PROGRAMU JANA</w:t>
            </w:r>
          </w:p>
        </w:tc>
        <w:tc>
          <w:tcPr>
            <w:tcW w:w="4531" w:type="dxa"/>
            <w:vAlign w:val="center"/>
          </w:tcPr>
          <w:p w14:paraId="49A01BF1" w14:textId="51149259" w:rsidR="00D64C5D" w:rsidRPr="008861D2" w:rsidRDefault="00E05BB1" w:rsidP="00FD5ABF">
            <w:pPr>
              <w:rPr>
                <w:rFonts w:ascii="Calibri" w:hAnsi="Calibri" w:cs="Arial"/>
                <w:sz w:val="23"/>
                <w:szCs w:val="23"/>
              </w:rPr>
            </w:pPr>
            <w:proofErr w:type="spellStart"/>
            <w:r w:rsidRPr="008861D2">
              <w:rPr>
                <w:rFonts w:ascii="Calibri" w:hAnsi="Calibri" w:cs="Arial"/>
                <w:sz w:val="23"/>
                <w:szCs w:val="23"/>
              </w:rPr>
              <w:t>NMV</w:t>
            </w:r>
            <w:proofErr w:type="spellEnd"/>
            <w:r w:rsidRPr="00475360">
              <w:rPr>
                <w:rFonts w:ascii="Calibri" w:hAnsi="Calibri" w:cs="Arial"/>
                <w:sz w:val="23"/>
                <w:szCs w:val="23"/>
              </w:rPr>
              <w:t>-</w:t>
            </w:r>
            <w:r w:rsidR="00BE3D37" w:rsidRPr="00475360">
              <w:rPr>
                <w:rFonts w:ascii="Calibri" w:hAnsi="Calibri" w:cs="Arial"/>
                <w:sz w:val="23"/>
                <w:szCs w:val="23"/>
              </w:rPr>
              <w:t>PP-</w:t>
            </w:r>
            <w:r w:rsidR="00486777" w:rsidRPr="00475360">
              <w:rPr>
                <w:rFonts w:ascii="Calibri" w:hAnsi="Calibri" w:cs="Arial"/>
                <w:sz w:val="23"/>
                <w:szCs w:val="23"/>
              </w:rPr>
              <w:t>00</w:t>
            </w:r>
            <w:r w:rsidR="000945F4" w:rsidRPr="00475360">
              <w:rPr>
                <w:rFonts w:ascii="Calibri" w:hAnsi="Calibri" w:cs="Arial"/>
                <w:sz w:val="23"/>
                <w:szCs w:val="23"/>
              </w:rPr>
              <w:t>0</w:t>
            </w:r>
            <w:r w:rsidR="00A248C5" w:rsidRPr="00475360">
              <w:rPr>
                <w:rFonts w:ascii="Calibri" w:hAnsi="Calibri" w:cs="Arial"/>
                <w:sz w:val="23"/>
                <w:szCs w:val="23"/>
              </w:rPr>
              <w:t>7</w:t>
            </w:r>
            <w:r w:rsidR="00D64C5D" w:rsidRPr="00475360">
              <w:rPr>
                <w:rFonts w:ascii="Calibri" w:hAnsi="Calibri" w:cs="Arial"/>
                <w:sz w:val="23"/>
                <w:szCs w:val="23"/>
              </w:rPr>
              <w:t>/201</w:t>
            </w:r>
            <w:r w:rsidR="00D6675E" w:rsidRPr="00475360">
              <w:rPr>
                <w:rFonts w:ascii="Calibri" w:hAnsi="Calibri" w:cs="Arial"/>
                <w:sz w:val="23"/>
                <w:szCs w:val="23"/>
              </w:rPr>
              <w:t>8-G</w:t>
            </w:r>
            <w:r w:rsidR="00D64C5D" w:rsidRPr="00475360">
              <w:rPr>
                <w:rFonts w:ascii="Calibri" w:hAnsi="Calibri" w:cs="Arial"/>
                <w:sz w:val="23"/>
                <w:szCs w:val="23"/>
              </w:rPr>
              <w:t>-</w:t>
            </w:r>
            <w:proofErr w:type="spellStart"/>
            <w:r w:rsidR="00D64C5D" w:rsidRPr="00475360">
              <w:rPr>
                <w:rFonts w:ascii="Calibri" w:hAnsi="Calibri" w:cs="Arial"/>
                <w:sz w:val="23"/>
                <w:szCs w:val="23"/>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2001FE" w:rsidRDefault="00583361" w:rsidP="0083009B">
            <w:pPr>
              <w:jc w:val="right"/>
              <w:rPr>
                <w:rFonts w:ascii="Calibri" w:hAnsi="Calibri" w:cs="Arial"/>
                <w:b/>
                <w:sz w:val="23"/>
                <w:szCs w:val="23"/>
              </w:rPr>
            </w:pPr>
            <w:r w:rsidRPr="002001FE">
              <w:rPr>
                <w:rFonts w:ascii="Calibri" w:hAnsi="Calibri" w:cs="Arial"/>
                <w:b/>
                <w:sz w:val="23"/>
                <w:szCs w:val="23"/>
              </w:rPr>
              <w:t>DATUM</w:t>
            </w:r>
          </w:p>
        </w:tc>
        <w:sdt>
          <w:sdtPr>
            <w:rPr>
              <w:rFonts w:ascii="Calibri" w:hAnsi="Calibri" w:cs="Arial"/>
              <w:sz w:val="23"/>
              <w:szCs w:val="23"/>
            </w:rPr>
            <w:id w:val="1776133099"/>
            <w:placeholder>
              <w:docPart w:val="51CF0821E6CB4CD1B006E9E1EB86E34A"/>
            </w:placeholder>
            <w:date w:fullDate="2018-06-27T00:00:00Z">
              <w:dateFormat w:val="d.M.yyyy"/>
              <w:lid w:val="sl-SI"/>
              <w:storeMappedDataAs w:val="dateTime"/>
              <w:calendar w:val="gregorian"/>
            </w:date>
          </w:sdtPr>
          <w:sdtEndPr/>
          <w:sdtContent>
            <w:tc>
              <w:tcPr>
                <w:tcW w:w="4531" w:type="dxa"/>
                <w:vAlign w:val="center"/>
              </w:tcPr>
              <w:p w14:paraId="02721774" w14:textId="7D6403E5" w:rsidR="00583361" w:rsidRPr="008861D2" w:rsidRDefault="004B5913" w:rsidP="003F79D2">
                <w:pPr>
                  <w:rPr>
                    <w:rFonts w:ascii="Calibri" w:hAnsi="Calibri" w:cs="Arial"/>
                    <w:sz w:val="23"/>
                    <w:szCs w:val="23"/>
                  </w:rPr>
                </w:pPr>
                <w:r>
                  <w:rPr>
                    <w:rFonts w:ascii="Calibri" w:hAnsi="Calibri" w:cs="Arial"/>
                    <w:sz w:val="23"/>
                    <w:szCs w:val="23"/>
                  </w:rPr>
                  <w:t>27.6.2018</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1136A4" w:rsidRDefault="00952672">
      <w:pPr>
        <w:pStyle w:val="Kazalovsebine1"/>
        <w:tabs>
          <w:tab w:val="left" w:pos="390"/>
          <w:tab w:val="right" w:pos="9062"/>
        </w:tabs>
        <w:rPr>
          <w:rFonts w:ascii="Calibri" w:hAnsi="Calibri" w:cs="Arial"/>
          <w:sz w:val="23"/>
          <w:szCs w:val="23"/>
        </w:rPr>
      </w:pPr>
      <w:r>
        <w:rPr>
          <w:rFonts w:ascii="Calibri" w:hAnsi="Calibri" w:cs="Arial"/>
          <w:sz w:val="23"/>
          <w:szCs w:val="23"/>
        </w:rPr>
        <w:lastRenderedPageBreak/>
        <w:t>V</w:t>
      </w:r>
      <w:r w:rsidR="00916B65" w:rsidRPr="001136A4">
        <w:rPr>
          <w:rFonts w:ascii="Calibri" w:hAnsi="Calibri" w:cs="Arial"/>
          <w:sz w:val="23"/>
          <w:szCs w:val="23"/>
        </w:rPr>
        <w:t>sebina:</w:t>
      </w:r>
    </w:p>
    <w:p w14:paraId="0E05121A" w14:textId="77777777" w:rsidR="009B3228" w:rsidRPr="001136A4" w:rsidRDefault="009B3228" w:rsidP="009B3228">
      <w:pPr>
        <w:rPr>
          <w:rFonts w:ascii="Calibri" w:hAnsi="Calibri"/>
        </w:rPr>
      </w:pPr>
      <w:r w:rsidRPr="001136A4">
        <w:rPr>
          <w:rFonts w:ascii="Calibri" w:hAnsi="Calibri"/>
        </w:rPr>
        <w:t>1.</w:t>
      </w:r>
      <w:r w:rsidRPr="001136A4">
        <w:rPr>
          <w:rFonts w:ascii="Calibri" w:hAnsi="Calibri"/>
        </w:rPr>
        <w:tab/>
        <w:t>POVABILO ZAINTERESIRANIM PONUDNIKOM K SODELOVANJU</w:t>
      </w:r>
      <w:r w:rsidRPr="001136A4">
        <w:rPr>
          <w:rFonts w:ascii="Calibri" w:hAnsi="Calibri"/>
        </w:rPr>
        <w:tab/>
      </w:r>
    </w:p>
    <w:p w14:paraId="7394271D" w14:textId="77777777" w:rsidR="009B3228" w:rsidRPr="001136A4" w:rsidRDefault="009B3228" w:rsidP="009B3228">
      <w:pPr>
        <w:rPr>
          <w:rFonts w:ascii="Calibri" w:hAnsi="Calibri"/>
        </w:rPr>
      </w:pPr>
      <w:r w:rsidRPr="001136A4">
        <w:rPr>
          <w:rFonts w:ascii="Calibri" w:hAnsi="Calibri"/>
        </w:rPr>
        <w:t>1.1.</w:t>
      </w:r>
      <w:r w:rsidRPr="001136A4">
        <w:rPr>
          <w:rFonts w:ascii="Calibri" w:hAnsi="Calibri"/>
        </w:rPr>
        <w:tab/>
        <w:t>PREDMET JAVNEGA NAROČILA</w:t>
      </w:r>
      <w:r w:rsidRPr="001136A4">
        <w:rPr>
          <w:rFonts w:ascii="Calibri" w:hAnsi="Calibri"/>
        </w:rPr>
        <w:tab/>
      </w:r>
    </w:p>
    <w:p w14:paraId="15AD822B" w14:textId="3A16D57A" w:rsidR="002F0401" w:rsidRPr="001136A4" w:rsidRDefault="002F0401" w:rsidP="009B3228">
      <w:pPr>
        <w:rPr>
          <w:rFonts w:ascii="Calibri" w:hAnsi="Calibri"/>
        </w:rPr>
      </w:pPr>
      <w:r w:rsidRPr="001136A4">
        <w:rPr>
          <w:rFonts w:ascii="Calibri" w:hAnsi="Calibri"/>
        </w:rPr>
        <w:t>1.2.</w:t>
      </w:r>
      <w:r w:rsidRPr="001136A4">
        <w:rPr>
          <w:rFonts w:ascii="Calibri" w:hAnsi="Calibri"/>
        </w:rPr>
        <w:tab/>
        <w:t>LOKACIJ</w:t>
      </w:r>
      <w:r w:rsidR="00475360">
        <w:rPr>
          <w:rFonts w:ascii="Calibri" w:hAnsi="Calibri"/>
        </w:rPr>
        <w:t>E</w:t>
      </w:r>
      <w:r w:rsidRPr="001136A4">
        <w:rPr>
          <w:rFonts w:ascii="Calibri" w:hAnsi="Calibri"/>
        </w:rPr>
        <w:t xml:space="preserve"> IZVEDBE PREDMETA NAROČILA</w:t>
      </w:r>
    </w:p>
    <w:p w14:paraId="3C675E33" w14:textId="6D32D6E5" w:rsidR="002F0401" w:rsidRPr="001F4F96" w:rsidRDefault="002F0401" w:rsidP="009B3228">
      <w:pPr>
        <w:rPr>
          <w:rFonts w:ascii="Calibri" w:hAnsi="Calibri"/>
          <w:highlight w:val="yellow"/>
        </w:rPr>
      </w:pPr>
      <w:r w:rsidRPr="001136A4">
        <w:rPr>
          <w:rFonts w:ascii="Calibri" w:hAnsi="Calibri"/>
        </w:rPr>
        <w:t>1.3.</w:t>
      </w:r>
      <w:r w:rsidRPr="001136A4">
        <w:rPr>
          <w:rFonts w:ascii="Calibri" w:hAnsi="Calibri"/>
        </w:rPr>
        <w:tab/>
      </w:r>
      <w:r w:rsidRPr="001F4F96">
        <w:rPr>
          <w:rFonts w:ascii="Calibri" w:hAnsi="Calibri"/>
        </w:rPr>
        <w:t>OGLED LOKACIJ</w:t>
      </w:r>
    </w:p>
    <w:p w14:paraId="73988494" w14:textId="40070D33" w:rsidR="007614D5" w:rsidRDefault="009B3228" w:rsidP="009B3228">
      <w:pPr>
        <w:rPr>
          <w:rFonts w:ascii="Calibri" w:hAnsi="Calibri"/>
        </w:rPr>
      </w:pPr>
      <w:r w:rsidRPr="00A62A2E">
        <w:rPr>
          <w:rFonts w:ascii="Calibri" w:hAnsi="Calibri"/>
        </w:rPr>
        <w:t>1.</w:t>
      </w:r>
      <w:r w:rsidR="002F0401" w:rsidRPr="00A62A2E">
        <w:rPr>
          <w:rFonts w:ascii="Calibri" w:hAnsi="Calibri"/>
        </w:rPr>
        <w:t>4</w:t>
      </w:r>
      <w:r w:rsidRPr="00A62A2E">
        <w:rPr>
          <w:rFonts w:ascii="Calibri" w:hAnsi="Calibri"/>
        </w:rPr>
        <w:t>.</w:t>
      </w:r>
      <w:r w:rsidRPr="00A62A2E">
        <w:rPr>
          <w:rFonts w:ascii="Calibri" w:hAnsi="Calibri"/>
        </w:rPr>
        <w:tab/>
        <w:t>ZAVEZE IZBRANEGA PONUDNIKA</w:t>
      </w:r>
      <w:r w:rsidR="001F4F96">
        <w:rPr>
          <w:rFonts w:ascii="Calibri" w:hAnsi="Calibri"/>
        </w:rPr>
        <w:t xml:space="preserve"> </w:t>
      </w:r>
    </w:p>
    <w:p w14:paraId="598DB5D0" w14:textId="269FC2A3" w:rsidR="009B3228" w:rsidRPr="001136A4" w:rsidRDefault="009B3228" w:rsidP="009B3228">
      <w:pPr>
        <w:rPr>
          <w:rFonts w:ascii="Calibri" w:hAnsi="Calibri"/>
        </w:rPr>
      </w:pPr>
      <w:r w:rsidRPr="001136A4">
        <w:rPr>
          <w:rFonts w:ascii="Calibri" w:hAnsi="Calibri"/>
        </w:rPr>
        <w:t>1.</w:t>
      </w:r>
      <w:r w:rsidR="001F4F96">
        <w:rPr>
          <w:rFonts w:ascii="Calibri" w:hAnsi="Calibri"/>
        </w:rPr>
        <w:t>5</w:t>
      </w:r>
      <w:r w:rsidRPr="001136A4">
        <w:rPr>
          <w:rFonts w:ascii="Calibri" w:hAnsi="Calibri"/>
        </w:rPr>
        <w:t>.</w:t>
      </w:r>
      <w:r w:rsidRPr="001136A4">
        <w:rPr>
          <w:rFonts w:ascii="Calibri" w:hAnsi="Calibri"/>
        </w:rPr>
        <w:tab/>
        <w:t>VARIANTNE PONUDBE</w:t>
      </w:r>
      <w:r w:rsidRPr="001136A4">
        <w:rPr>
          <w:rFonts w:ascii="Calibri" w:hAnsi="Calibri"/>
        </w:rPr>
        <w:tab/>
      </w:r>
    </w:p>
    <w:p w14:paraId="2C84DCA8" w14:textId="006EAE8F" w:rsidR="009B3228" w:rsidRPr="001136A4" w:rsidRDefault="009B3228" w:rsidP="009B3228">
      <w:pPr>
        <w:rPr>
          <w:rFonts w:ascii="Calibri" w:hAnsi="Calibri"/>
        </w:rPr>
      </w:pPr>
      <w:r w:rsidRPr="001136A4">
        <w:rPr>
          <w:rFonts w:ascii="Calibri" w:hAnsi="Calibri"/>
        </w:rPr>
        <w:t>1.</w:t>
      </w:r>
      <w:r w:rsidR="001F4F96">
        <w:rPr>
          <w:rFonts w:ascii="Calibri" w:hAnsi="Calibri"/>
        </w:rPr>
        <w:t>6</w:t>
      </w:r>
      <w:r w:rsidRPr="001136A4">
        <w:rPr>
          <w:rFonts w:ascii="Calibri" w:hAnsi="Calibri"/>
        </w:rPr>
        <w:t>.</w:t>
      </w:r>
      <w:r w:rsidRPr="001136A4">
        <w:rPr>
          <w:rFonts w:ascii="Calibri" w:hAnsi="Calibri"/>
        </w:rPr>
        <w:tab/>
        <w:t>KONTAKTNA OSEBA NAROČNIKA</w:t>
      </w:r>
      <w:r w:rsidRPr="001136A4">
        <w:rPr>
          <w:rFonts w:ascii="Calibri" w:hAnsi="Calibri"/>
        </w:rPr>
        <w:tab/>
      </w:r>
    </w:p>
    <w:p w14:paraId="0011E8AF" w14:textId="77777777" w:rsidR="009B3228" w:rsidRPr="001136A4" w:rsidRDefault="009B3228" w:rsidP="009B3228">
      <w:pPr>
        <w:rPr>
          <w:rFonts w:ascii="Calibri" w:hAnsi="Calibri"/>
        </w:rPr>
      </w:pPr>
      <w:r w:rsidRPr="001136A4">
        <w:rPr>
          <w:rFonts w:ascii="Calibri" w:hAnsi="Calibri"/>
        </w:rPr>
        <w:t>2.</w:t>
      </w:r>
      <w:r w:rsidRPr="001136A4">
        <w:rPr>
          <w:rFonts w:ascii="Calibri" w:hAnsi="Calibri"/>
        </w:rPr>
        <w:tab/>
        <w:t>POSTOPEK ODDAJE JAVNEGA NAROČILA</w:t>
      </w:r>
      <w:r w:rsidRPr="001136A4">
        <w:rPr>
          <w:rFonts w:ascii="Calibri" w:hAnsi="Calibri"/>
        </w:rPr>
        <w:tab/>
      </w:r>
    </w:p>
    <w:p w14:paraId="4A183846" w14:textId="77777777" w:rsidR="009B3228" w:rsidRPr="001136A4" w:rsidRDefault="009B3228" w:rsidP="009B3228">
      <w:pPr>
        <w:rPr>
          <w:rFonts w:ascii="Calibri" w:hAnsi="Calibri"/>
        </w:rPr>
      </w:pPr>
      <w:r w:rsidRPr="001136A4">
        <w:rPr>
          <w:rFonts w:ascii="Calibri" w:hAnsi="Calibri"/>
        </w:rPr>
        <w:t>3.</w:t>
      </w:r>
      <w:r w:rsidRPr="001136A4">
        <w:rPr>
          <w:rFonts w:ascii="Calibri" w:hAnsi="Calibri"/>
        </w:rPr>
        <w:tab/>
        <w:t>PRAVNA PODLAGA ZA IZVEDBO POSTOPKA JAVNEGA NAROČANJA</w:t>
      </w:r>
      <w:r w:rsidRPr="001136A4">
        <w:rPr>
          <w:rFonts w:ascii="Calibri" w:hAnsi="Calibri"/>
        </w:rPr>
        <w:tab/>
      </w:r>
    </w:p>
    <w:p w14:paraId="1E339FD6" w14:textId="6DE39ADD" w:rsidR="009B3228" w:rsidRPr="001136A4" w:rsidRDefault="009B3228" w:rsidP="009B3228">
      <w:pPr>
        <w:rPr>
          <w:rFonts w:ascii="Calibri" w:hAnsi="Calibri"/>
        </w:rPr>
      </w:pPr>
      <w:r w:rsidRPr="001136A4">
        <w:rPr>
          <w:rFonts w:ascii="Calibri" w:hAnsi="Calibri"/>
        </w:rPr>
        <w:t>4.</w:t>
      </w:r>
      <w:r w:rsidRPr="001136A4">
        <w:rPr>
          <w:rFonts w:ascii="Calibri" w:hAnsi="Calibri"/>
        </w:rPr>
        <w:tab/>
      </w:r>
      <w:r w:rsidR="003F59AE">
        <w:rPr>
          <w:rFonts w:ascii="Calibri" w:hAnsi="Calibri"/>
        </w:rPr>
        <w:t>OCENJENA VREDNOST JAVNEGA NAROČILA</w:t>
      </w:r>
    </w:p>
    <w:p w14:paraId="3D87A404" w14:textId="77777777" w:rsidR="009B3228" w:rsidRPr="001136A4" w:rsidRDefault="009B3228" w:rsidP="009B3228">
      <w:pPr>
        <w:rPr>
          <w:rFonts w:ascii="Calibri" w:hAnsi="Calibri"/>
        </w:rPr>
      </w:pPr>
      <w:r w:rsidRPr="001136A4">
        <w:rPr>
          <w:rFonts w:ascii="Calibri" w:hAnsi="Calibri"/>
        </w:rPr>
        <w:t>5.</w:t>
      </w:r>
      <w:r w:rsidRPr="001136A4">
        <w:rPr>
          <w:rFonts w:ascii="Calibri" w:hAnsi="Calibri"/>
        </w:rPr>
        <w:tab/>
        <w:t>GOSPODARSKI SUBJEKTI, KI LAHK</w:t>
      </w:r>
      <w:r w:rsidR="00274A25" w:rsidRPr="001136A4">
        <w:rPr>
          <w:rFonts w:ascii="Calibri" w:hAnsi="Calibri"/>
        </w:rPr>
        <w:t>O SODELUJEJO V JAVNEM NAROČILU</w:t>
      </w:r>
      <w:r w:rsidR="00274A25" w:rsidRPr="001136A4">
        <w:rPr>
          <w:rFonts w:ascii="Calibri" w:hAnsi="Calibri"/>
        </w:rPr>
        <w:tab/>
      </w:r>
    </w:p>
    <w:p w14:paraId="17AC0E0A" w14:textId="77777777" w:rsidR="009B3228" w:rsidRPr="001136A4" w:rsidRDefault="009B3228" w:rsidP="009B3228">
      <w:pPr>
        <w:rPr>
          <w:rFonts w:ascii="Calibri" w:hAnsi="Calibri"/>
        </w:rPr>
      </w:pPr>
      <w:r w:rsidRPr="001136A4">
        <w:rPr>
          <w:rFonts w:ascii="Calibri" w:hAnsi="Calibri"/>
        </w:rPr>
        <w:t>5.1.</w:t>
      </w:r>
      <w:r w:rsidRPr="001136A4">
        <w:rPr>
          <w:rFonts w:ascii="Calibri" w:hAnsi="Calibri"/>
        </w:rPr>
        <w:tab/>
        <w:t>POJEM PONUD</w:t>
      </w:r>
      <w:r w:rsidR="00274A25" w:rsidRPr="001136A4">
        <w:rPr>
          <w:rFonts w:ascii="Calibri" w:hAnsi="Calibri"/>
        </w:rPr>
        <w:t>NIKA IN GOSPODARSKEGA SUBJEKTA</w:t>
      </w:r>
      <w:r w:rsidR="00274A25" w:rsidRPr="001136A4">
        <w:rPr>
          <w:rFonts w:ascii="Calibri" w:hAnsi="Calibri"/>
        </w:rPr>
        <w:tab/>
      </w:r>
    </w:p>
    <w:p w14:paraId="3EA34E47" w14:textId="77777777" w:rsidR="009B3228" w:rsidRPr="001136A4" w:rsidRDefault="009B3228" w:rsidP="009B3228">
      <w:pPr>
        <w:rPr>
          <w:rFonts w:ascii="Calibri" w:hAnsi="Calibri"/>
        </w:rPr>
      </w:pPr>
      <w:r w:rsidRPr="001136A4">
        <w:rPr>
          <w:rFonts w:ascii="Calibri" w:hAnsi="Calibri"/>
        </w:rPr>
        <w:t>5.2.</w:t>
      </w:r>
      <w:r w:rsidRPr="001136A4">
        <w:rPr>
          <w:rFonts w:ascii="Calibri" w:hAnsi="Calibri"/>
        </w:rPr>
        <w:tab/>
        <w:t>SKUPNA PONUDBA</w:t>
      </w:r>
      <w:r w:rsidRPr="001136A4">
        <w:rPr>
          <w:rFonts w:ascii="Calibri" w:hAnsi="Calibri"/>
        </w:rPr>
        <w:tab/>
      </w:r>
    </w:p>
    <w:p w14:paraId="19FEDFEC" w14:textId="77777777" w:rsidR="009B3228" w:rsidRPr="001136A4" w:rsidRDefault="009B3228" w:rsidP="009B3228">
      <w:pPr>
        <w:rPr>
          <w:rFonts w:ascii="Calibri" w:hAnsi="Calibri"/>
        </w:rPr>
      </w:pPr>
      <w:r w:rsidRPr="001136A4">
        <w:rPr>
          <w:rFonts w:ascii="Calibri" w:hAnsi="Calibri"/>
        </w:rPr>
        <w:t>5.3.</w:t>
      </w:r>
      <w:r w:rsidRPr="001136A4">
        <w:rPr>
          <w:rFonts w:ascii="Calibri" w:hAnsi="Calibri"/>
        </w:rPr>
        <w:tab/>
        <w:t>PONUDBA S PODIZVAJALCI</w:t>
      </w:r>
      <w:r w:rsidRPr="001136A4">
        <w:rPr>
          <w:rFonts w:ascii="Calibri" w:hAnsi="Calibri"/>
        </w:rPr>
        <w:tab/>
      </w:r>
    </w:p>
    <w:p w14:paraId="61E12A50" w14:textId="77777777" w:rsidR="009B3228" w:rsidRPr="001136A4" w:rsidRDefault="009B3228" w:rsidP="009B3228">
      <w:pPr>
        <w:rPr>
          <w:rFonts w:ascii="Calibri" w:hAnsi="Calibri"/>
        </w:rPr>
      </w:pPr>
      <w:r w:rsidRPr="001136A4">
        <w:rPr>
          <w:rFonts w:ascii="Calibri" w:hAnsi="Calibri"/>
        </w:rPr>
        <w:t>5.3.1.</w:t>
      </w:r>
      <w:r w:rsidRPr="001136A4">
        <w:rPr>
          <w:rFonts w:ascii="Calibri" w:hAnsi="Calibri"/>
        </w:rPr>
        <w:tab/>
        <w:t>DEFINICIJA PODIZVAJALCA</w:t>
      </w:r>
      <w:r w:rsidRPr="001136A4">
        <w:rPr>
          <w:rFonts w:ascii="Calibri" w:hAnsi="Calibri"/>
        </w:rPr>
        <w:tab/>
      </w:r>
    </w:p>
    <w:p w14:paraId="16212724" w14:textId="77777777" w:rsidR="009B3228" w:rsidRPr="001136A4" w:rsidRDefault="009B3228" w:rsidP="009B3228">
      <w:pPr>
        <w:rPr>
          <w:rFonts w:ascii="Calibri" w:hAnsi="Calibri"/>
        </w:rPr>
      </w:pPr>
      <w:r w:rsidRPr="001136A4">
        <w:rPr>
          <w:rFonts w:ascii="Calibri" w:hAnsi="Calibri"/>
        </w:rPr>
        <w:t>5.3.2.</w:t>
      </w:r>
      <w:r w:rsidRPr="001136A4">
        <w:rPr>
          <w:rFonts w:ascii="Calibri" w:hAnsi="Calibri"/>
        </w:rPr>
        <w:tab/>
        <w:t xml:space="preserve">DEL JAVNEGA NAROČILA, KI JE LAHKO ODDAN V </w:t>
      </w:r>
      <w:proofErr w:type="spellStart"/>
      <w:r w:rsidRPr="001136A4">
        <w:rPr>
          <w:rFonts w:ascii="Calibri" w:hAnsi="Calibri"/>
        </w:rPr>
        <w:t>PODIZVAJANJE</w:t>
      </w:r>
      <w:proofErr w:type="spellEnd"/>
      <w:r w:rsidRPr="001136A4">
        <w:rPr>
          <w:rFonts w:ascii="Calibri" w:hAnsi="Calibri"/>
        </w:rPr>
        <w:tab/>
      </w:r>
    </w:p>
    <w:p w14:paraId="10E74F05" w14:textId="77777777" w:rsidR="009B3228" w:rsidRPr="001136A4" w:rsidRDefault="009B3228" w:rsidP="009B3228">
      <w:pPr>
        <w:rPr>
          <w:rFonts w:ascii="Calibri" w:hAnsi="Calibri"/>
        </w:rPr>
      </w:pPr>
      <w:r w:rsidRPr="001136A4">
        <w:rPr>
          <w:rFonts w:ascii="Calibri" w:hAnsi="Calibri"/>
        </w:rPr>
        <w:t>5.3.3.</w:t>
      </w:r>
      <w:r w:rsidRPr="001136A4">
        <w:rPr>
          <w:rFonts w:ascii="Calibri" w:hAnsi="Calibri"/>
        </w:rPr>
        <w:tab/>
        <w:t>DOKUMENTACIJA, POVEZANA S PODIZVAJALCI</w:t>
      </w:r>
      <w:r w:rsidRPr="001136A4">
        <w:rPr>
          <w:rFonts w:ascii="Calibri" w:hAnsi="Calibri"/>
        </w:rPr>
        <w:tab/>
      </w:r>
    </w:p>
    <w:p w14:paraId="32F69C9B" w14:textId="77777777" w:rsidR="00486777" w:rsidRPr="001136A4" w:rsidRDefault="009B3228"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1136A4">
        <w:rPr>
          <w:rFonts w:ascii="Calibri" w:hAnsi="Calibri"/>
        </w:rPr>
        <w:t>5.3.4.</w:t>
      </w:r>
      <w:r w:rsidRPr="001136A4">
        <w:rPr>
          <w:rFonts w:ascii="Calibri" w:hAnsi="Calibri"/>
        </w:rPr>
        <w:tab/>
        <w:t>NEPOSREDNA PLAČILA PODIZVAJALCEM</w:t>
      </w:r>
    </w:p>
    <w:p w14:paraId="14CF3C79" w14:textId="199D6388" w:rsidR="009B3228" w:rsidRPr="001136A4" w:rsidRDefault="00486777"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1136A4">
        <w:rPr>
          <w:rFonts w:ascii="Calibri" w:hAnsi="Calibri"/>
        </w:rPr>
        <w:t>5.3.5.</w:t>
      </w:r>
      <w:r w:rsidR="009B3228" w:rsidRPr="001136A4">
        <w:rPr>
          <w:rFonts w:ascii="Calibri" w:hAnsi="Calibri"/>
        </w:rPr>
        <w:tab/>
      </w:r>
      <w:r w:rsidRPr="001136A4">
        <w:rPr>
          <w:rFonts w:ascii="Calibri" w:hAnsi="Calibri"/>
        </w:rPr>
        <w:t xml:space="preserve">NEPOSREDNA PLAČILA PODIZVAJALCEM V </w:t>
      </w:r>
      <w:proofErr w:type="spellStart"/>
      <w:r w:rsidRPr="001136A4">
        <w:rPr>
          <w:rFonts w:ascii="Calibri" w:hAnsi="Calibri"/>
        </w:rPr>
        <w:t>PODIZVAJALSKI</w:t>
      </w:r>
      <w:proofErr w:type="spellEnd"/>
      <w:r w:rsidRPr="001136A4">
        <w:rPr>
          <w:rFonts w:ascii="Calibri" w:hAnsi="Calibri"/>
        </w:rPr>
        <w:t xml:space="preserve"> VERIGI</w:t>
      </w:r>
      <w:r w:rsidR="004D628E" w:rsidRPr="001136A4">
        <w:rPr>
          <w:rFonts w:ascii="Calibri" w:hAnsi="Calibri"/>
        </w:rPr>
        <w:tab/>
      </w:r>
    </w:p>
    <w:p w14:paraId="261E6C66" w14:textId="2E94B2D5" w:rsidR="009B3228" w:rsidRPr="001136A4" w:rsidRDefault="009B3228" w:rsidP="009B3228">
      <w:pPr>
        <w:rPr>
          <w:rFonts w:ascii="Calibri" w:hAnsi="Calibri"/>
        </w:rPr>
      </w:pPr>
      <w:r w:rsidRPr="001136A4">
        <w:rPr>
          <w:rFonts w:ascii="Calibri" w:hAnsi="Calibri"/>
        </w:rPr>
        <w:t>5.3.</w:t>
      </w:r>
      <w:r w:rsidR="00486777" w:rsidRPr="001136A4">
        <w:rPr>
          <w:rFonts w:ascii="Calibri" w:hAnsi="Calibri"/>
        </w:rPr>
        <w:t>6</w:t>
      </w:r>
      <w:r w:rsidRPr="001136A4">
        <w:rPr>
          <w:rFonts w:ascii="Calibri" w:hAnsi="Calibri"/>
        </w:rPr>
        <w:t>.</w:t>
      </w:r>
      <w:r w:rsidRPr="001136A4">
        <w:rPr>
          <w:rFonts w:ascii="Calibri" w:hAnsi="Calibri"/>
        </w:rPr>
        <w:tab/>
        <w:t>ANGAŽIRANJE PODIZVAJALCEV V ČASU IZVEDBE POGODBE</w:t>
      </w:r>
      <w:r w:rsidRPr="001136A4">
        <w:rPr>
          <w:rFonts w:ascii="Calibri" w:hAnsi="Calibri"/>
        </w:rPr>
        <w:tab/>
      </w:r>
    </w:p>
    <w:p w14:paraId="78314F28" w14:textId="77777777" w:rsidR="009B3228" w:rsidRPr="001136A4" w:rsidRDefault="009B3228" w:rsidP="009B3228">
      <w:pPr>
        <w:rPr>
          <w:rFonts w:ascii="Calibri" w:hAnsi="Calibri"/>
        </w:rPr>
      </w:pPr>
      <w:r w:rsidRPr="001136A4">
        <w:rPr>
          <w:rFonts w:ascii="Calibri" w:hAnsi="Calibri"/>
        </w:rPr>
        <w:t>5.4.</w:t>
      </w:r>
      <w:r w:rsidRPr="001136A4">
        <w:rPr>
          <w:rFonts w:ascii="Calibri" w:hAnsi="Calibri"/>
        </w:rPr>
        <w:tab/>
        <w:t>NAČIN NASTOPANJA ISTEGA GOSPODARSKEGA SUBJEKTA</w:t>
      </w:r>
      <w:r w:rsidRPr="001136A4">
        <w:rPr>
          <w:rFonts w:ascii="Calibri" w:hAnsi="Calibri"/>
        </w:rPr>
        <w:tab/>
      </w:r>
    </w:p>
    <w:p w14:paraId="16B6A406" w14:textId="77777777" w:rsidR="00D35252" w:rsidRPr="001136A4" w:rsidRDefault="00D35252" w:rsidP="009B3228">
      <w:pPr>
        <w:rPr>
          <w:rFonts w:ascii="Calibri" w:hAnsi="Calibri"/>
        </w:rPr>
      </w:pPr>
      <w:r w:rsidRPr="001136A4">
        <w:rPr>
          <w:rFonts w:ascii="Calibri" w:hAnsi="Calibri"/>
          <w:bCs/>
        </w:rPr>
        <w:t>5.5.</w:t>
      </w:r>
      <w:r w:rsidRPr="001136A4">
        <w:rPr>
          <w:rFonts w:ascii="Calibri" w:hAnsi="Calibri"/>
          <w:bCs/>
        </w:rPr>
        <w:tab/>
        <w:t>SKLICEVANJE NA ZMOGLJIVOSTI DRUGEGA SUBJEKTA</w:t>
      </w:r>
    </w:p>
    <w:p w14:paraId="77BF42A2" w14:textId="77777777" w:rsidR="009B3228" w:rsidRPr="001136A4" w:rsidRDefault="009B3228" w:rsidP="009B3228">
      <w:pPr>
        <w:rPr>
          <w:rFonts w:ascii="Calibri" w:hAnsi="Calibri"/>
        </w:rPr>
      </w:pPr>
      <w:r w:rsidRPr="001136A4">
        <w:rPr>
          <w:rFonts w:ascii="Calibri" w:hAnsi="Calibri"/>
        </w:rPr>
        <w:t>6.</w:t>
      </w:r>
      <w:r w:rsidRPr="001136A4">
        <w:rPr>
          <w:rFonts w:ascii="Calibri" w:hAnsi="Calibri"/>
        </w:rPr>
        <w:tab/>
        <w:t>PRAVILA ZA SPOROČANJE</w:t>
      </w:r>
      <w:r w:rsidRPr="001136A4">
        <w:rPr>
          <w:rFonts w:ascii="Calibri" w:hAnsi="Calibri"/>
        </w:rPr>
        <w:tab/>
      </w:r>
    </w:p>
    <w:p w14:paraId="794461D7" w14:textId="77777777" w:rsidR="007614D5" w:rsidRDefault="009B3228" w:rsidP="009B3228">
      <w:pPr>
        <w:rPr>
          <w:rFonts w:ascii="Calibri" w:hAnsi="Calibri"/>
        </w:rPr>
        <w:sectPr w:rsidR="007614D5" w:rsidSect="00B4189D">
          <w:headerReference w:type="first" r:id="rId13"/>
          <w:pgSz w:w="11906" w:h="16838"/>
          <w:pgMar w:top="1417" w:right="1417" w:bottom="1417" w:left="1417" w:header="567" w:footer="567" w:gutter="0"/>
          <w:cols w:space="708"/>
          <w:titlePg/>
          <w:docGrid w:linePitch="360"/>
        </w:sectPr>
      </w:pPr>
      <w:r w:rsidRPr="001136A4">
        <w:rPr>
          <w:rFonts w:ascii="Calibri" w:hAnsi="Calibri"/>
        </w:rPr>
        <w:t>6.1.</w:t>
      </w:r>
      <w:r w:rsidRPr="001136A4">
        <w:rPr>
          <w:rFonts w:ascii="Calibri" w:hAnsi="Calibri"/>
        </w:rPr>
        <w:tab/>
        <w:t>KOMUNIKACIJSKA SREDSTVA</w:t>
      </w:r>
      <w:r w:rsidRPr="001136A4">
        <w:rPr>
          <w:rFonts w:ascii="Calibri" w:hAnsi="Calibri"/>
        </w:rPr>
        <w:tab/>
      </w:r>
    </w:p>
    <w:p w14:paraId="58C0B891" w14:textId="77777777" w:rsidR="00952672" w:rsidRDefault="009B3228" w:rsidP="009B3228">
      <w:pPr>
        <w:rPr>
          <w:rFonts w:ascii="Calibri" w:hAnsi="Calibri"/>
        </w:rPr>
      </w:pPr>
      <w:r w:rsidRPr="001136A4">
        <w:rPr>
          <w:rFonts w:ascii="Calibri" w:hAnsi="Calibri"/>
        </w:rPr>
        <w:lastRenderedPageBreak/>
        <w:t>6.2.</w:t>
      </w:r>
      <w:r w:rsidRPr="001136A4">
        <w:rPr>
          <w:rFonts w:ascii="Calibri" w:hAnsi="Calibri"/>
        </w:rPr>
        <w:tab/>
        <w:t>SPREMINJANJE ALI DOPOLNJEVANJE DOKUMENTACIJE</w:t>
      </w:r>
      <w:r w:rsidRPr="001136A4">
        <w:rPr>
          <w:rFonts w:ascii="Calibri" w:hAnsi="Calibri"/>
        </w:rPr>
        <w:tab/>
      </w:r>
    </w:p>
    <w:p w14:paraId="2589D879" w14:textId="77777777" w:rsidR="009B3228" w:rsidRPr="001136A4" w:rsidRDefault="009B3228" w:rsidP="009B3228">
      <w:pPr>
        <w:rPr>
          <w:rFonts w:ascii="Calibri" w:hAnsi="Calibri"/>
        </w:rPr>
      </w:pPr>
      <w:r w:rsidRPr="001136A4">
        <w:rPr>
          <w:rFonts w:ascii="Calibri" w:hAnsi="Calibri"/>
        </w:rPr>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9B3228">
      <w:pPr>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9B3228">
      <w:pPr>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26C0D2D9" w:rsidR="009B3228" w:rsidRPr="001136A4" w:rsidRDefault="009B3228" w:rsidP="009B3228">
      <w:pPr>
        <w:rPr>
          <w:rFonts w:ascii="Calibri" w:hAnsi="Calibri"/>
        </w:rPr>
      </w:pPr>
      <w:r w:rsidRPr="001136A4">
        <w:rPr>
          <w:rFonts w:ascii="Calibri" w:hAnsi="Calibri"/>
        </w:rPr>
        <w:t>7.2.</w:t>
      </w:r>
      <w:r w:rsidRPr="001136A4">
        <w:rPr>
          <w:rFonts w:ascii="Calibri" w:hAnsi="Calibri"/>
        </w:rPr>
        <w:tab/>
        <w:t xml:space="preserve">UMIK </w:t>
      </w:r>
      <w:r w:rsidR="001F276B">
        <w:rPr>
          <w:rFonts w:ascii="Calibri" w:hAnsi="Calibri"/>
        </w:rPr>
        <w:t xml:space="preserve">IN SPREMEMBA </w:t>
      </w:r>
      <w:r w:rsidRPr="001136A4">
        <w:rPr>
          <w:rFonts w:ascii="Calibri" w:hAnsi="Calibri"/>
        </w:rPr>
        <w:t>PONUDB</w:t>
      </w:r>
      <w:r w:rsidRPr="001136A4">
        <w:rPr>
          <w:rFonts w:ascii="Calibri" w:hAnsi="Calibri"/>
        </w:rPr>
        <w:tab/>
      </w:r>
    </w:p>
    <w:p w14:paraId="1B94941E" w14:textId="77777777" w:rsidR="009B3228" w:rsidRPr="001136A4" w:rsidRDefault="009B3228" w:rsidP="009B3228">
      <w:pPr>
        <w:rPr>
          <w:rFonts w:ascii="Calibri" w:hAnsi="Calibri"/>
        </w:rPr>
      </w:pPr>
      <w:r w:rsidRPr="001136A4">
        <w:rPr>
          <w:rFonts w:ascii="Calibri" w:hAnsi="Calibri"/>
        </w:rPr>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9B3228">
      <w:pPr>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9B3228">
      <w:pPr>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9B3228">
      <w:pPr>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9B3228">
      <w:pPr>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9B3228">
      <w:pPr>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9B3228">
      <w:pPr>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9B3228">
      <w:pPr>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9B3228">
      <w:pPr>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9B3228">
      <w:pPr>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250FE45F" w14:textId="77777777" w:rsidR="00E23626" w:rsidRPr="00B34813" w:rsidRDefault="00486777" w:rsidP="009B3228">
      <w:pPr>
        <w:rPr>
          <w:rFonts w:ascii="Calibri" w:hAnsi="Calibri"/>
        </w:rPr>
      </w:pPr>
      <w:r w:rsidRPr="001136A4">
        <w:rPr>
          <w:rFonts w:ascii="Calibri" w:hAnsi="Calibri"/>
        </w:rPr>
        <w:t>8.2.3</w:t>
      </w:r>
      <w:r w:rsidR="009B3228" w:rsidRPr="00B34813">
        <w:rPr>
          <w:rFonts w:ascii="Calibri" w:hAnsi="Calibri"/>
        </w:rPr>
        <w:t>.</w:t>
      </w:r>
      <w:r w:rsidR="009B3228" w:rsidRPr="00B34813">
        <w:rPr>
          <w:rFonts w:ascii="Calibri" w:hAnsi="Calibri"/>
        </w:rPr>
        <w:tab/>
        <w:t>TEHNIČNA IN STROKOVNA SPOSOBNOST</w:t>
      </w:r>
    </w:p>
    <w:p w14:paraId="199B5EA8" w14:textId="49E05E04" w:rsidR="009B3228" w:rsidRPr="001136A4" w:rsidRDefault="00E23626" w:rsidP="009B3228">
      <w:pPr>
        <w:rPr>
          <w:rFonts w:ascii="Calibri" w:hAnsi="Calibri"/>
        </w:rPr>
      </w:pPr>
      <w:r w:rsidRPr="00B34813">
        <w:rPr>
          <w:rFonts w:ascii="Calibri" w:hAnsi="Calibri"/>
        </w:rPr>
        <w:t xml:space="preserve">8.2.4.    </w:t>
      </w:r>
      <w:r w:rsidR="00CD4860" w:rsidRPr="00B34813">
        <w:rPr>
          <w:rFonts w:ascii="Calibri" w:hAnsi="Calibri"/>
        </w:rPr>
        <w:t>ZAHTEVE</w:t>
      </w:r>
      <w:r w:rsidRPr="00B34813">
        <w:rPr>
          <w:rFonts w:ascii="Calibri" w:hAnsi="Calibri"/>
        </w:rPr>
        <w:t>, KI SE NANAŠA</w:t>
      </w:r>
      <w:r w:rsidR="00CD4860" w:rsidRPr="00B34813">
        <w:rPr>
          <w:rFonts w:ascii="Calibri" w:hAnsi="Calibri"/>
        </w:rPr>
        <w:t>JO</w:t>
      </w:r>
      <w:r w:rsidRPr="00B34813">
        <w:rPr>
          <w:rFonts w:ascii="Calibri" w:hAnsi="Calibri"/>
        </w:rPr>
        <w:t xml:space="preserve"> NA UREDBO O ZELENEM JAVNEM NAROČANJU</w:t>
      </w:r>
      <w:r w:rsidR="009B3228" w:rsidRPr="001136A4">
        <w:rPr>
          <w:rFonts w:ascii="Calibri" w:hAnsi="Calibri"/>
        </w:rPr>
        <w:tab/>
      </w:r>
    </w:p>
    <w:p w14:paraId="788B0382" w14:textId="77777777" w:rsidR="009B3228" w:rsidRPr="001136A4" w:rsidRDefault="009B3228" w:rsidP="009B3228">
      <w:pPr>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5069973A" w:rsidR="009B3228" w:rsidRPr="001136A4" w:rsidRDefault="009B3228" w:rsidP="009B3228">
      <w:pPr>
        <w:rPr>
          <w:rFonts w:ascii="Calibri" w:hAnsi="Calibri"/>
        </w:rPr>
      </w:pPr>
      <w:r w:rsidRPr="001136A4">
        <w:rPr>
          <w:rFonts w:ascii="Calibri" w:hAnsi="Calibri"/>
        </w:rPr>
        <w:t>9.1.</w:t>
      </w:r>
      <w:r w:rsidRPr="001136A4">
        <w:rPr>
          <w:rFonts w:ascii="Calibri" w:hAnsi="Calibri"/>
        </w:rPr>
        <w:tab/>
      </w:r>
      <w:r w:rsidR="00E13199">
        <w:rPr>
          <w:rFonts w:ascii="Calibri" w:hAnsi="Calibri"/>
        </w:rPr>
        <w:t>IZJAVA O IZPOLNJEVANJU ZAHTEV NAROČNIKA</w:t>
      </w:r>
    </w:p>
    <w:p w14:paraId="48C81778" w14:textId="77777777" w:rsidR="009B3228" w:rsidRPr="001136A4" w:rsidRDefault="009B3228" w:rsidP="009B3228">
      <w:pPr>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9B3228">
      <w:pPr>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9B3228">
      <w:pPr>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77777777" w:rsidR="009B3228" w:rsidRPr="001136A4" w:rsidRDefault="009B3228" w:rsidP="009B3228">
      <w:pPr>
        <w:rPr>
          <w:rFonts w:ascii="Calibri" w:hAnsi="Calibri"/>
        </w:rPr>
      </w:pPr>
      <w:r w:rsidRPr="001136A4">
        <w:rPr>
          <w:rFonts w:ascii="Calibri" w:hAnsi="Calibri"/>
        </w:rPr>
        <w:t>9.5.</w:t>
      </w:r>
      <w:r w:rsidRPr="001136A4">
        <w:rPr>
          <w:rFonts w:ascii="Calibri" w:hAnsi="Calibri"/>
        </w:rPr>
        <w:tab/>
        <w:t>POJASNILA PONUDB</w:t>
      </w:r>
      <w:r w:rsidRPr="001136A4">
        <w:rPr>
          <w:rFonts w:ascii="Calibri" w:hAnsi="Calibri"/>
        </w:rPr>
        <w:tab/>
      </w:r>
    </w:p>
    <w:p w14:paraId="323DF380" w14:textId="77777777" w:rsidR="008D39EB" w:rsidRPr="001136A4" w:rsidRDefault="008D39EB" w:rsidP="009B3228">
      <w:pPr>
        <w:rPr>
          <w:rFonts w:ascii="Calibri" w:hAnsi="Calibri"/>
        </w:rPr>
      </w:pPr>
      <w:r w:rsidRPr="001136A4">
        <w:rPr>
          <w:rFonts w:ascii="Calibri" w:hAnsi="Calibri"/>
        </w:rPr>
        <w:t>9.6.</w:t>
      </w:r>
      <w:r w:rsidRPr="001136A4">
        <w:rPr>
          <w:rFonts w:ascii="Calibri" w:hAnsi="Calibri"/>
        </w:rPr>
        <w:tab/>
        <w:t>DOPOLNITVE, POJASNILA PONUDB</w:t>
      </w:r>
      <w:r w:rsidRPr="001136A4">
        <w:rPr>
          <w:rFonts w:ascii="Calibri" w:hAnsi="Calibri"/>
        </w:rPr>
        <w:tab/>
      </w:r>
    </w:p>
    <w:p w14:paraId="0DB354F6" w14:textId="77777777" w:rsidR="009B3228" w:rsidRPr="001136A4" w:rsidRDefault="009B3228" w:rsidP="009B3228">
      <w:pPr>
        <w:rPr>
          <w:rFonts w:ascii="Calibri" w:hAnsi="Calibri"/>
        </w:rPr>
      </w:pPr>
      <w:r w:rsidRPr="001136A4">
        <w:rPr>
          <w:rFonts w:ascii="Calibri" w:hAnsi="Calibri"/>
        </w:rPr>
        <w:t>10.</w:t>
      </w:r>
      <w:r w:rsidRPr="001136A4">
        <w:rPr>
          <w:rFonts w:ascii="Calibri" w:hAnsi="Calibri"/>
        </w:rPr>
        <w:tab/>
        <w:t>FINANČNA ZAVAROVANJA</w:t>
      </w:r>
      <w:r w:rsidRPr="001136A4">
        <w:rPr>
          <w:rFonts w:ascii="Calibri" w:hAnsi="Calibri"/>
        </w:rPr>
        <w:tab/>
      </w:r>
    </w:p>
    <w:p w14:paraId="33CF2494" w14:textId="77777777" w:rsidR="009B3228" w:rsidRPr="001136A4" w:rsidRDefault="009B3228" w:rsidP="009B3228">
      <w:pPr>
        <w:rPr>
          <w:rFonts w:ascii="Calibri" w:hAnsi="Calibri"/>
        </w:rPr>
      </w:pPr>
      <w:r w:rsidRPr="001136A4">
        <w:rPr>
          <w:rFonts w:ascii="Calibri" w:hAnsi="Calibri"/>
        </w:rPr>
        <w:t>10.1.</w:t>
      </w:r>
      <w:r w:rsidRPr="001136A4">
        <w:rPr>
          <w:rFonts w:ascii="Calibri" w:hAnsi="Calibri"/>
        </w:rPr>
        <w:tab/>
        <w:t>FINANČNO ZAVAROVANJE ZA DOBRO IZVEDBO POGODBENIH OBVEZNOSTI</w:t>
      </w:r>
      <w:r w:rsidRPr="001136A4">
        <w:rPr>
          <w:rFonts w:ascii="Calibri" w:hAnsi="Calibri"/>
        </w:rPr>
        <w:tab/>
      </w:r>
    </w:p>
    <w:p w14:paraId="2CBB18FC" w14:textId="77777777" w:rsidR="009B3228" w:rsidRPr="001136A4" w:rsidRDefault="009B3228" w:rsidP="009B3228">
      <w:pPr>
        <w:rPr>
          <w:rFonts w:ascii="Calibri" w:hAnsi="Calibri"/>
        </w:rPr>
      </w:pPr>
      <w:r w:rsidRPr="001136A4">
        <w:rPr>
          <w:rFonts w:ascii="Calibri" w:hAnsi="Calibri"/>
        </w:rPr>
        <w:t>10.2.</w:t>
      </w:r>
      <w:r w:rsidRPr="001136A4">
        <w:rPr>
          <w:rFonts w:ascii="Calibri" w:hAnsi="Calibri"/>
        </w:rPr>
        <w:tab/>
        <w:t>FINANČNO ZAVAROVANJE ZA ODPRAVO NAPAK V GARANCIJSKEM ROKU</w:t>
      </w:r>
      <w:r w:rsidRPr="001136A4">
        <w:rPr>
          <w:rFonts w:ascii="Calibri" w:hAnsi="Calibri"/>
        </w:rPr>
        <w:tab/>
      </w:r>
    </w:p>
    <w:p w14:paraId="20BA3F82" w14:textId="77777777" w:rsidR="009B3228" w:rsidRPr="001136A4" w:rsidRDefault="009B3228" w:rsidP="009B3228">
      <w:pPr>
        <w:rPr>
          <w:rFonts w:ascii="Calibri" w:hAnsi="Calibri"/>
        </w:rPr>
      </w:pPr>
      <w:r w:rsidRPr="001136A4">
        <w:rPr>
          <w:rFonts w:ascii="Calibri" w:hAnsi="Calibri"/>
        </w:rPr>
        <w:lastRenderedPageBreak/>
        <w:t>11.</w:t>
      </w:r>
      <w:r w:rsidRPr="001136A4">
        <w:rPr>
          <w:rFonts w:ascii="Calibri" w:hAnsi="Calibri"/>
        </w:rPr>
        <w:tab/>
        <w:t>MERILA</w:t>
      </w:r>
      <w:r w:rsidRPr="001136A4">
        <w:rPr>
          <w:rFonts w:ascii="Calibri" w:hAnsi="Calibri"/>
        </w:rPr>
        <w:tab/>
      </w:r>
    </w:p>
    <w:p w14:paraId="24232E67" w14:textId="77777777" w:rsidR="009B3228" w:rsidRPr="001136A4" w:rsidRDefault="009B3228" w:rsidP="009B3228">
      <w:pPr>
        <w:rPr>
          <w:rFonts w:ascii="Calibri" w:hAnsi="Calibri"/>
        </w:rPr>
      </w:pPr>
      <w:r w:rsidRPr="001136A4">
        <w:rPr>
          <w:rFonts w:ascii="Calibri" w:hAnsi="Calibri"/>
        </w:rPr>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9B3228">
      <w:pPr>
        <w:rPr>
          <w:rFonts w:ascii="Calibri" w:hAnsi="Calibri"/>
        </w:rPr>
      </w:pPr>
      <w:r w:rsidRPr="001136A4">
        <w:rPr>
          <w:rFonts w:ascii="Calibri" w:hAnsi="Calibri"/>
        </w:rPr>
        <w:t>12.</w:t>
      </w:r>
      <w:r w:rsidRPr="001136A4">
        <w:rPr>
          <w:rFonts w:ascii="Calibri" w:hAnsi="Calibri"/>
        </w:rPr>
        <w:tab/>
        <w:t>PONUDBA</w:t>
      </w:r>
      <w:r w:rsidRPr="001136A4">
        <w:rPr>
          <w:rFonts w:ascii="Calibri" w:hAnsi="Calibri"/>
        </w:rPr>
        <w:tab/>
      </w:r>
    </w:p>
    <w:p w14:paraId="4E13C353" w14:textId="77777777" w:rsidR="009B3228" w:rsidRPr="001136A4" w:rsidRDefault="009B3228" w:rsidP="009B3228">
      <w:pPr>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9B3228">
      <w:pPr>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9B3228">
      <w:pPr>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9B3228">
      <w:pPr>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9B3228">
      <w:pPr>
        <w:rPr>
          <w:rFonts w:ascii="Calibri" w:hAnsi="Calibri"/>
        </w:rPr>
      </w:pPr>
      <w:r w:rsidRPr="001136A4">
        <w:rPr>
          <w:rFonts w:ascii="Calibri" w:hAnsi="Calibri"/>
        </w:rPr>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9B3228">
      <w:pPr>
        <w:rPr>
          <w:rFonts w:ascii="Calibri" w:hAnsi="Calibri"/>
        </w:rPr>
      </w:pPr>
      <w:r w:rsidRPr="001136A4">
        <w:rPr>
          <w:rFonts w:ascii="Calibri" w:hAnsi="Calibri"/>
        </w:rPr>
        <w:t>12.6.</w:t>
      </w:r>
      <w:r w:rsidRPr="001136A4">
        <w:rPr>
          <w:rFonts w:ascii="Calibri" w:hAnsi="Calibri"/>
        </w:rPr>
        <w:tab/>
        <w:t>PODPIS PONUDBENE DOKUMENTACIJE</w:t>
      </w:r>
      <w:r w:rsidRPr="001136A4">
        <w:rPr>
          <w:rFonts w:ascii="Calibri" w:hAnsi="Calibri"/>
        </w:rPr>
        <w:tab/>
      </w:r>
    </w:p>
    <w:p w14:paraId="25989346" w14:textId="480F4E94" w:rsidR="00B208A8" w:rsidRPr="001136A4" w:rsidRDefault="00B208A8" w:rsidP="009B3228">
      <w:pPr>
        <w:rPr>
          <w:rFonts w:ascii="Calibri" w:hAnsi="Calibri"/>
        </w:rPr>
      </w:pPr>
      <w:r w:rsidRPr="001136A4">
        <w:rPr>
          <w:rFonts w:ascii="Calibri" w:hAnsi="Calibri"/>
        </w:rPr>
        <w:t>12.7.</w:t>
      </w:r>
      <w:r w:rsidRPr="001136A4">
        <w:rPr>
          <w:rFonts w:ascii="Calibri" w:hAnsi="Calibri"/>
        </w:rPr>
        <w:tab/>
        <w:t>SESTAVNI DEL</w:t>
      </w:r>
      <w:r w:rsidR="00FD099F">
        <w:rPr>
          <w:rFonts w:ascii="Calibri" w:hAnsi="Calibri"/>
        </w:rPr>
        <w:t>I</w:t>
      </w:r>
      <w:r w:rsidRPr="001136A4">
        <w:rPr>
          <w:rFonts w:ascii="Calibri" w:hAnsi="Calibri"/>
        </w:rPr>
        <w:t xml:space="preserve"> PONUDBE</w:t>
      </w:r>
    </w:p>
    <w:p w14:paraId="6956A384" w14:textId="43D3BC21" w:rsidR="00B208A8" w:rsidRPr="001136A4" w:rsidRDefault="00B208A8" w:rsidP="009B3228">
      <w:pPr>
        <w:rPr>
          <w:rFonts w:ascii="Calibri" w:hAnsi="Calibri"/>
        </w:rPr>
      </w:pPr>
      <w:r w:rsidRPr="001136A4">
        <w:rPr>
          <w:rFonts w:ascii="Calibri" w:hAnsi="Calibri"/>
        </w:rPr>
        <w:t xml:space="preserve">12.8. </w:t>
      </w:r>
      <w:r w:rsidRPr="001136A4">
        <w:rPr>
          <w:rFonts w:ascii="Calibri" w:hAnsi="Calibri"/>
        </w:rPr>
        <w:tab/>
        <w:t>PRILOGE</w:t>
      </w:r>
      <w:r w:rsidR="00BE3D37" w:rsidRPr="001136A4">
        <w:rPr>
          <w:rFonts w:ascii="Calibri" w:hAnsi="Calibri"/>
        </w:rPr>
        <w:t xml:space="preserve"> </w:t>
      </w:r>
      <w:r w:rsidR="00486777" w:rsidRPr="001136A4">
        <w:rPr>
          <w:rFonts w:ascii="Calibri" w:hAnsi="Calibri"/>
        </w:rPr>
        <w:t xml:space="preserve"> - TEHNIČNE (</w:t>
      </w:r>
      <w:r w:rsidR="00B406C7" w:rsidRPr="001136A4">
        <w:rPr>
          <w:rFonts w:ascii="Calibri" w:hAnsi="Calibri"/>
        </w:rPr>
        <w:t>SE NE ODDAJO K PONUDBI)</w:t>
      </w:r>
    </w:p>
    <w:p w14:paraId="3BCBFCE8" w14:textId="77777777" w:rsidR="009B3228" w:rsidRPr="002B1451" w:rsidRDefault="009B3228" w:rsidP="009B3228">
      <w:pPr>
        <w:rPr>
          <w:rFonts w:ascii="Calibri" w:hAnsi="Calibri"/>
        </w:rPr>
      </w:pPr>
      <w:r w:rsidRPr="002B1451">
        <w:rPr>
          <w:rFonts w:ascii="Calibri" w:hAnsi="Calibri"/>
        </w:rPr>
        <w:t>13.</w:t>
      </w:r>
      <w:r w:rsidRPr="002B1451">
        <w:rPr>
          <w:rFonts w:ascii="Calibri" w:hAnsi="Calibri"/>
        </w:rPr>
        <w:tab/>
        <w:t>TEHNIČNE SPECIFIKACIJE</w:t>
      </w:r>
      <w:r w:rsidRPr="002B1451">
        <w:rPr>
          <w:rFonts w:ascii="Calibri" w:hAnsi="Calibri"/>
        </w:rPr>
        <w:tab/>
      </w:r>
    </w:p>
    <w:p w14:paraId="1EF80290" w14:textId="2C454EF4" w:rsidR="00C85F1A" w:rsidRPr="001136A4" w:rsidRDefault="00423D0B" w:rsidP="00C85F1A">
      <w:pPr>
        <w:rPr>
          <w:rFonts w:ascii="Calibri" w:hAnsi="Calibri"/>
        </w:rPr>
      </w:pPr>
      <w:r w:rsidRPr="002B1451">
        <w:rPr>
          <w:rFonts w:ascii="Calibri" w:hAnsi="Calibri"/>
        </w:rPr>
        <w:t>13.1</w:t>
      </w:r>
      <w:r w:rsidR="00C85F1A" w:rsidRPr="002B1451">
        <w:rPr>
          <w:rFonts w:ascii="Calibri" w:hAnsi="Calibri"/>
        </w:rPr>
        <w:t>.</w:t>
      </w:r>
      <w:r w:rsidR="00C85F1A" w:rsidRPr="002B1451">
        <w:rPr>
          <w:rFonts w:ascii="Calibri" w:hAnsi="Calibri"/>
        </w:rPr>
        <w:tab/>
        <w:t>POPIS DEL</w:t>
      </w:r>
    </w:p>
    <w:p w14:paraId="2B87114D" w14:textId="77777777" w:rsidR="009B3228" w:rsidRPr="001136A4" w:rsidRDefault="009B3228" w:rsidP="009B3228">
      <w:pPr>
        <w:rPr>
          <w:rFonts w:ascii="Calibri" w:hAnsi="Calibri"/>
        </w:rPr>
      </w:pPr>
      <w:r w:rsidRPr="001136A4">
        <w:rPr>
          <w:rFonts w:ascii="Calibri" w:hAnsi="Calibri"/>
        </w:rPr>
        <w:t>14.</w:t>
      </w:r>
      <w:r w:rsidRPr="001136A4">
        <w:rPr>
          <w:rFonts w:ascii="Calibri" w:hAnsi="Calibri"/>
        </w:rPr>
        <w:tab/>
        <w:t>ZAUPNOST</w:t>
      </w:r>
      <w:r w:rsidRPr="001136A4">
        <w:rPr>
          <w:rFonts w:ascii="Calibri" w:hAnsi="Calibri"/>
        </w:rPr>
        <w:tab/>
      </w:r>
    </w:p>
    <w:p w14:paraId="77AF7948" w14:textId="77777777" w:rsidR="009B3228" w:rsidRPr="001136A4" w:rsidRDefault="009B3228" w:rsidP="009B3228">
      <w:pPr>
        <w:rPr>
          <w:rFonts w:ascii="Calibri" w:hAnsi="Calibri"/>
        </w:rPr>
      </w:pPr>
      <w:r w:rsidRPr="001136A4">
        <w:rPr>
          <w:rFonts w:ascii="Calibri" w:hAnsi="Calibri"/>
        </w:rPr>
        <w:t>15.</w:t>
      </w:r>
      <w:r w:rsidRPr="001136A4">
        <w:rPr>
          <w:rFonts w:ascii="Calibri" w:hAnsi="Calibri"/>
        </w:rPr>
        <w:tab/>
        <w:t>ZAKLJUČEK POSTOPKA JAVNEGA NAROČANJA</w:t>
      </w:r>
      <w:r w:rsidRPr="001136A4">
        <w:rPr>
          <w:rFonts w:ascii="Calibri" w:hAnsi="Calibri"/>
        </w:rPr>
        <w:tab/>
      </w:r>
    </w:p>
    <w:p w14:paraId="21CCB5D8" w14:textId="77777777" w:rsidR="009B3228" w:rsidRPr="001136A4" w:rsidRDefault="009B3228" w:rsidP="009B3228">
      <w:pPr>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9B3228">
      <w:pPr>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9B3228">
      <w:pPr>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9B3228">
      <w:pPr>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9B3228">
      <w:pPr>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9B3228">
      <w:pPr>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48FBFB13" w14:textId="77777777" w:rsidR="009774F8" w:rsidRDefault="009B3228" w:rsidP="009B3228">
      <w:pPr>
        <w:rPr>
          <w:rFonts w:ascii="Calibri" w:hAnsi="Calibri"/>
        </w:rPr>
      </w:pPr>
      <w:r w:rsidRPr="001136A4">
        <w:rPr>
          <w:rFonts w:ascii="Calibri" w:hAnsi="Calibri"/>
        </w:rPr>
        <w:t>16.</w:t>
      </w:r>
      <w:r w:rsidRPr="001136A4">
        <w:rPr>
          <w:rFonts w:ascii="Calibri" w:hAnsi="Calibri"/>
        </w:rPr>
        <w:tab/>
        <w:t>POGODBA O IZVEDBI JAVNEGA NAROČILA</w:t>
      </w:r>
    </w:p>
    <w:p w14:paraId="6801F40B" w14:textId="2DFC35EF" w:rsidR="001F4F96" w:rsidRDefault="001F4F96" w:rsidP="009B3228">
      <w:pPr>
        <w:rPr>
          <w:rFonts w:ascii="Calibri" w:hAnsi="Calibri"/>
        </w:rPr>
      </w:pPr>
      <w:r>
        <w:rPr>
          <w:rFonts w:ascii="Calibri" w:hAnsi="Calibri"/>
        </w:rPr>
        <w:t>16.1</w:t>
      </w:r>
      <w:r w:rsidRPr="00A62A2E">
        <w:rPr>
          <w:rFonts w:ascii="Calibri" w:hAnsi="Calibri"/>
        </w:rPr>
        <w:t xml:space="preserve">.     </w:t>
      </w:r>
      <w:proofErr w:type="spellStart"/>
      <w:r w:rsidRPr="00A62A2E">
        <w:rPr>
          <w:rFonts w:ascii="Calibri" w:hAnsi="Calibri"/>
        </w:rPr>
        <w:t>ODLOŽNI</w:t>
      </w:r>
      <w:proofErr w:type="spellEnd"/>
      <w:r w:rsidRPr="00A62A2E">
        <w:rPr>
          <w:rFonts w:ascii="Calibri" w:hAnsi="Calibri"/>
        </w:rPr>
        <w:t xml:space="preserve"> POGOJ</w:t>
      </w:r>
    </w:p>
    <w:p w14:paraId="7C027AB7" w14:textId="77777777" w:rsidR="009B3228" w:rsidRPr="001136A4" w:rsidRDefault="009B3228" w:rsidP="009B3228">
      <w:pPr>
        <w:rPr>
          <w:rFonts w:ascii="Calibri" w:hAnsi="Calibri"/>
        </w:rPr>
      </w:pPr>
      <w:r w:rsidRPr="001136A4">
        <w:rPr>
          <w:rFonts w:ascii="Calibri" w:hAnsi="Calibri"/>
        </w:rPr>
        <w:t>17.</w:t>
      </w:r>
      <w:r w:rsidRPr="001136A4">
        <w:rPr>
          <w:rFonts w:ascii="Calibri" w:hAnsi="Calibri"/>
        </w:rPr>
        <w:tab/>
        <w:t>PRAVNO VARSTVO</w:t>
      </w:r>
      <w:r w:rsidRPr="001136A4">
        <w:rPr>
          <w:rFonts w:ascii="Calibri" w:hAnsi="Calibri"/>
        </w:rPr>
        <w:tab/>
      </w:r>
    </w:p>
    <w:p w14:paraId="062ABD0A" w14:textId="77777777" w:rsidR="009B3228" w:rsidRPr="001136A4" w:rsidRDefault="009B3228" w:rsidP="009B3228">
      <w:pPr>
        <w:rPr>
          <w:rFonts w:ascii="Calibri" w:hAnsi="Calibri"/>
        </w:rPr>
      </w:pPr>
      <w:r w:rsidRPr="001136A4">
        <w:rPr>
          <w:rFonts w:ascii="Calibri" w:hAnsi="Calibri"/>
        </w:rPr>
        <w:t>18.</w:t>
      </w:r>
      <w:r w:rsidRPr="001136A4">
        <w:rPr>
          <w:rFonts w:ascii="Calibri" w:hAnsi="Calibri"/>
        </w:rPr>
        <w:tab/>
        <w:t>PROTIKORUPCIJSKO OBVESTILO</w:t>
      </w:r>
      <w:r w:rsidRPr="001136A4">
        <w:rPr>
          <w:rFonts w:ascii="Calibri" w:hAnsi="Calibri"/>
        </w:rPr>
        <w:tab/>
      </w:r>
    </w:p>
    <w:p w14:paraId="71B23D8D" w14:textId="6EB658D2" w:rsidR="00B3658F" w:rsidRDefault="002578A7" w:rsidP="009B3228">
      <w:pPr>
        <w:rPr>
          <w:rFonts w:ascii="Calibri" w:hAnsi="Calibri"/>
        </w:rPr>
      </w:pPr>
      <w:r w:rsidRPr="002B1451">
        <w:rPr>
          <w:rFonts w:ascii="Calibri" w:hAnsi="Calibri"/>
        </w:rPr>
        <w:t>19.        SOFINANCIRANJE</w:t>
      </w:r>
    </w:p>
    <w:p w14:paraId="7DDB5E0A" w14:textId="77777777" w:rsidR="00E13199" w:rsidRDefault="00E13199" w:rsidP="009B3228">
      <w:pPr>
        <w:rPr>
          <w:rFonts w:ascii="Calibri" w:hAnsi="Calibri"/>
        </w:rPr>
      </w:pPr>
    </w:p>
    <w:p w14:paraId="5DF03272" w14:textId="77777777" w:rsidR="009B3228" w:rsidRPr="001136A4" w:rsidRDefault="009B3228" w:rsidP="009B3228">
      <w:pPr>
        <w:rPr>
          <w:rFonts w:ascii="Calibri" w:hAnsi="Calibri"/>
          <w:b/>
        </w:rPr>
      </w:pPr>
      <w:r w:rsidRPr="001136A4">
        <w:rPr>
          <w:rFonts w:ascii="Calibri" w:hAnsi="Calibri"/>
          <w:b/>
        </w:rPr>
        <w:lastRenderedPageBreak/>
        <w:t>OBRAZCI</w:t>
      </w:r>
    </w:p>
    <w:p w14:paraId="62CC32BA" w14:textId="77777777" w:rsidR="009B3228" w:rsidRPr="001136A4" w:rsidRDefault="009B3228" w:rsidP="009B3228">
      <w:pPr>
        <w:rPr>
          <w:rFonts w:ascii="Calibri" w:hAnsi="Calibri"/>
        </w:rPr>
      </w:pPr>
      <w:r w:rsidRPr="001136A4">
        <w:rPr>
          <w:rFonts w:ascii="Calibri" w:hAnsi="Calibri"/>
        </w:rPr>
        <w:t>PRILOGA ŠT. 1</w:t>
      </w:r>
      <w:r w:rsidRPr="001136A4">
        <w:rPr>
          <w:rFonts w:ascii="Calibri" w:hAnsi="Calibri"/>
        </w:rPr>
        <w:tab/>
      </w:r>
      <w:r w:rsidR="00F277D4" w:rsidRPr="001136A4">
        <w:rPr>
          <w:rFonts w:ascii="Calibri" w:hAnsi="Calibri"/>
        </w:rPr>
        <w:t>A</w:t>
      </w:r>
    </w:p>
    <w:p w14:paraId="4EC2F850" w14:textId="69C68BFD" w:rsidR="009B3228" w:rsidRPr="001136A4" w:rsidRDefault="001F276B" w:rsidP="009B3228">
      <w:pPr>
        <w:rPr>
          <w:rFonts w:ascii="Calibri" w:hAnsi="Calibri"/>
        </w:rPr>
      </w:pPr>
      <w:r>
        <w:rPr>
          <w:rFonts w:ascii="Calibri" w:hAnsi="Calibri"/>
        </w:rPr>
        <w:t>POVZETEK PREDRAČUNA</w:t>
      </w:r>
      <w:r w:rsidR="003844AB">
        <w:rPr>
          <w:rFonts w:ascii="Calibri" w:hAnsi="Calibri"/>
        </w:rPr>
        <w:t xml:space="preserve"> (za sklop št. 1 in sklop št. 2)</w:t>
      </w:r>
      <w:r w:rsidR="009B3228" w:rsidRPr="001136A4">
        <w:rPr>
          <w:rFonts w:ascii="Calibri" w:hAnsi="Calibri"/>
        </w:rPr>
        <w:tab/>
      </w:r>
    </w:p>
    <w:p w14:paraId="28BD00BC" w14:textId="77777777" w:rsidR="0088177F" w:rsidRPr="001136A4" w:rsidRDefault="0088177F" w:rsidP="0088177F">
      <w:pPr>
        <w:rPr>
          <w:rFonts w:ascii="Calibri" w:hAnsi="Calibri"/>
        </w:rPr>
      </w:pPr>
      <w:r w:rsidRPr="001136A4">
        <w:rPr>
          <w:rFonts w:ascii="Calibri" w:hAnsi="Calibri"/>
        </w:rPr>
        <w:t>PRILOGA ŠT. 1</w:t>
      </w:r>
      <w:r w:rsidRPr="001136A4">
        <w:rPr>
          <w:rFonts w:ascii="Calibri" w:hAnsi="Calibri"/>
        </w:rPr>
        <w:tab/>
        <w:t>B</w:t>
      </w:r>
    </w:p>
    <w:p w14:paraId="75D206CF" w14:textId="77777777" w:rsidR="00BD5A3F" w:rsidRPr="001136A4" w:rsidRDefault="009B3228" w:rsidP="009B3228">
      <w:pPr>
        <w:rPr>
          <w:rFonts w:ascii="Calibri" w:hAnsi="Calibri"/>
        </w:rPr>
      </w:pPr>
      <w:r w:rsidRPr="001136A4">
        <w:rPr>
          <w:rFonts w:ascii="Calibri" w:hAnsi="Calibri"/>
        </w:rPr>
        <w:t>PONUDBENI PREDRAČUN</w:t>
      </w:r>
    </w:p>
    <w:p w14:paraId="155C1D3A" w14:textId="77777777" w:rsidR="005B4018" w:rsidRPr="001136A4" w:rsidRDefault="005B4018" w:rsidP="009B3228">
      <w:pPr>
        <w:rPr>
          <w:rFonts w:ascii="Calibri" w:hAnsi="Calibri"/>
        </w:rPr>
      </w:pPr>
      <w:r w:rsidRPr="001136A4">
        <w:rPr>
          <w:rFonts w:ascii="Calibri" w:hAnsi="Calibri"/>
        </w:rPr>
        <w:t>PRILOGA ŠT. 2</w:t>
      </w:r>
    </w:p>
    <w:p w14:paraId="09D9EE73" w14:textId="607E531F" w:rsidR="00BD5A3F" w:rsidRPr="001136A4" w:rsidRDefault="00BD5A3F" w:rsidP="00BD5A3F">
      <w:pPr>
        <w:rPr>
          <w:rFonts w:ascii="Calibri" w:hAnsi="Calibri"/>
        </w:rPr>
      </w:pPr>
      <w:r w:rsidRPr="001136A4">
        <w:rPr>
          <w:rFonts w:ascii="Calibri" w:hAnsi="Calibri"/>
        </w:rPr>
        <w:t>PODATKI O PONUDNIKU IN DRUGIH GO</w:t>
      </w:r>
      <w:r w:rsidR="00B406C7" w:rsidRPr="001136A4">
        <w:rPr>
          <w:rFonts w:ascii="Calibri" w:hAnsi="Calibri"/>
        </w:rPr>
        <w:t>S</w:t>
      </w:r>
      <w:r w:rsidRPr="001136A4">
        <w:rPr>
          <w:rFonts w:ascii="Calibri" w:hAnsi="Calibri"/>
        </w:rPr>
        <w:t>PODARSKIH SUBJEKTIH</w:t>
      </w:r>
      <w:r w:rsidRPr="001136A4">
        <w:rPr>
          <w:rFonts w:ascii="Calibri" w:hAnsi="Calibri"/>
          <w:webHidden/>
        </w:rPr>
        <w:tab/>
      </w:r>
    </w:p>
    <w:p w14:paraId="089D63FC" w14:textId="77777777" w:rsidR="009B3228" w:rsidRPr="001136A4" w:rsidRDefault="005B4018" w:rsidP="009B3228">
      <w:pPr>
        <w:rPr>
          <w:rFonts w:ascii="Calibri" w:hAnsi="Calibri"/>
        </w:rPr>
      </w:pPr>
      <w:r w:rsidRPr="001136A4">
        <w:rPr>
          <w:rFonts w:ascii="Calibri" w:hAnsi="Calibri"/>
        </w:rPr>
        <w:t>PRILOGA ŠT. 3</w:t>
      </w:r>
      <w:r w:rsidR="009B3228" w:rsidRPr="001136A4">
        <w:rPr>
          <w:rFonts w:ascii="Calibri" w:hAnsi="Calibri"/>
        </w:rPr>
        <w:tab/>
      </w:r>
      <w:r w:rsidR="00EF3EF3" w:rsidRPr="001136A4">
        <w:rPr>
          <w:rFonts w:ascii="Calibri" w:hAnsi="Calibri"/>
        </w:rPr>
        <w:t>A</w:t>
      </w:r>
    </w:p>
    <w:p w14:paraId="1911627D" w14:textId="77777777" w:rsidR="00D225A6" w:rsidRPr="001136A4" w:rsidRDefault="00D225A6" w:rsidP="00D225A6">
      <w:pPr>
        <w:jc w:val="both"/>
        <w:rPr>
          <w:rFonts w:ascii="Calibri" w:hAnsi="Calibri"/>
          <w:lang w:eastAsia="zh-CN"/>
        </w:rPr>
      </w:pPr>
      <w:r w:rsidRPr="001136A4">
        <w:rPr>
          <w:rFonts w:ascii="Calibri" w:hAnsi="Calibri"/>
          <w:lang w:eastAsia="zh-CN"/>
        </w:rPr>
        <w:t xml:space="preserve">IZJAVA PONUDNIKA O NASTOPANJU S PODIZVAJALCI </w:t>
      </w:r>
    </w:p>
    <w:p w14:paraId="4AFC01C4" w14:textId="77777777" w:rsidR="009B3228" w:rsidRPr="001136A4" w:rsidRDefault="005B4018" w:rsidP="009B3228">
      <w:pPr>
        <w:rPr>
          <w:rFonts w:ascii="Calibri" w:hAnsi="Calibri"/>
        </w:rPr>
      </w:pPr>
      <w:r w:rsidRPr="001136A4">
        <w:rPr>
          <w:rFonts w:ascii="Calibri" w:hAnsi="Calibri"/>
        </w:rPr>
        <w:t>PRILOGA ŠT. 3</w:t>
      </w:r>
      <w:r w:rsidR="00EF3EF3" w:rsidRPr="001136A4">
        <w:rPr>
          <w:rFonts w:ascii="Calibri" w:hAnsi="Calibri"/>
        </w:rPr>
        <w:t xml:space="preserve"> B</w:t>
      </w:r>
      <w:r w:rsidR="009B3228" w:rsidRPr="001136A4">
        <w:rPr>
          <w:rFonts w:ascii="Calibri" w:hAnsi="Calibri"/>
        </w:rPr>
        <w:tab/>
      </w:r>
    </w:p>
    <w:p w14:paraId="40DCAA6C" w14:textId="77777777" w:rsidR="00D225A6" w:rsidRPr="001136A4" w:rsidRDefault="00D225A6" w:rsidP="00D225A6">
      <w:pPr>
        <w:jc w:val="both"/>
        <w:rPr>
          <w:rFonts w:ascii="Calibri" w:hAnsi="Calibri"/>
          <w:lang w:eastAsia="zh-CN"/>
        </w:rPr>
      </w:pPr>
      <w:r w:rsidRPr="001136A4">
        <w:rPr>
          <w:rFonts w:ascii="Calibri" w:hAnsi="Calibri"/>
          <w:lang w:eastAsia="zh-CN"/>
        </w:rPr>
        <w:t>IZJAVA PODIZVAJALCA O NEPOSREDNIH PLAČILIH IN SOGLASJE O PORAVNAVI PODIZVAJALČEVE TERJATVE DO GLAVNEGA IZVAJALCA S STRANI NAROČNIKA</w:t>
      </w:r>
    </w:p>
    <w:p w14:paraId="7AAD3038" w14:textId="77777777" w:rsidR="00732C92" w:rsidRPr="00732C92" w:rsidRDefault="00732C92" w:rsidP="00732C92">
      <w:pPr>
        <w:rPr>
          <w:rFonts w:ascii="Calibri" w:hAnsi="Calibri"/>
        </w:rPr>
      </w:pPr>
      <w:r w:rsidRPr="00732C92">
        <w:rPr>
          <w:rFonts w:ascii="Calibri" w:hAnsi="Calibri"/>
        </w:rPr>
        <w:t>PRILOGA ŠT. 4 A, 4 B, 4 C, 4 D</w:t>
      </w:r>
      <w:r w:rsidRPr="00732C92">
        <w:rPr>
          <w:rFonts w:ascii="Calibri" w:hAnsi="Calibri"/>
        </w:rPr>
        <w:tab/>
      </w:r>
    </w:p>
    <w:p w14:paraId="611FC02A" w14:textId="77777777" w:rsidR="00732C92" w:rsidRPr="00732C92" w:rsidRDefault="00732C92" w:rsidP="00732C92">
      <w:pPr>
        <w:rPr>
          <w:rFonts w:ascii="Calibri" w:hAnsi="Calibri"/>
        </w:rPr>
      </w:pPr>
      <w:r w:rsidRPr="00732C92">
        <w:rPr>
          <w:rFonts w:ascii="Calibri" w:hAnsi="Calibri"/>
        </w:rPr>
        <w:t>IZJAVA O IZPOLNJEVANJU ZAHTEV NAROČNIKA</w:t>
      </w:r>
      <w:r w:rsidRPr="00732C92">
        <w:rPr>
          <w:rFonts w:ascii="Calibri" w:hAnsi="Calibri"/>
        </w:rPr>
        <w:tab/>
      </w:r>
    </w:p>
    <w:p w14:paraId="1FDAF90B" w14:textId="77777777" w:rsidR="0015060E" w:rsidRPr="001136A4" w:rsidRDefault="0015060E" w:rsidP="009B3228">
      <w:pPr>
        <w:rPr>
          <w:rFonts w:ascii="Calibri" w:hAnsi="Calibri"/>
        </w:rPr>
      </w:pPr>
      <w:r w:rsidRPr="001136A4">
        <w:rPr>
          <w:rFonts w:ascii="Calibri" w:hAnsi="Calibri"/>
        </w:rPr>
        <w:t xml:space="preserve">PRILOGA ŠT. </w:t>
      </w:r>
      <w:r w:rsidR="005B4018" w:rsidRPr="001136A4">
        <w:rPr>
          <w:rFonts w:ascii="Calibri" w:hAnsi="Calibri"/>
        </w:rPr>
        <w:t>5</w:t>
      </w:r>
    </w:p>
    <w:p w14:paraId="2E90EEFE" w14:textId="5348574A" w:rsidR="005B4018" w:rsidRPr="001136A4" w:rsidRDefault="005B4018" w:rsidP="009B3228">
      <w:pPr>
        <w:rPr>
          <w:rFonts w:ascii="Calibri" w:hAnsi="Calibri"/>
        </w:rPr>
      </w:pPr>
      <w:r w:rsidRPr="001136A4">
        <w:rPr>
          <w:rFonts w:ascii="Calibri" w:hAnsi="Calibri"/>
        </w:rPr>
        <w:t>SOGLASJE PRAVNE OSEBE ZA PRIDOBITE</w:t>
      </w:r>
      <w:r w:rsidR="002E1F2A">
        <w:rPr>
          <w:rFonts w:ascii="Calibri" w:hAnsi="Calibri"/>
        </w:rPr>
        <w:t>V</w:t>
      </w:r>
      <w:r w:rsidRPr="001136A4">
        <w:rPr>
          <w:rFonts w:ascii="Calibri" w:hAnsi="Calibri"/>
        </w:rPr>
        <w:t xml:space="preserve"> OSEBNIH PODATKOV</w:t>
      </w:r>
    </w:p>
    <w:p w14:paraId="092D5181" w14:textId="77777777" w:rsidR="005B4018" w:rsidRPr="001136A4" w:rsidRDefault="005B4018" w:rsidP="005B4018">
      <w:pPr>
        <w:rPr>
          <w:rFonts w:ascii="Calibri" w:hAnsi="Calibri"/>
        </w:rPr>
      </w:pPr>
      <w:r w:rsidRPr="001136A4">
        <w:rPr>
          <w:rFonts w:ascii="Calibri" w:hAnsi="Calibri"/>
        </w:rPr>
        <w:t>PRILOGA ŠT. 6</w:t>
      </w:r>
    </w:p>
    <w:p w14:paraId="2A9C836D" w14:textId="1949946B" w:rsidR="005B4018" w:rsidRPr="001136A4" w:rsidRDefault="005B4018" w:rsidP="005B4018">
      <w:pPr>
        <w:rPr>
          <w:rFonts w:ascii="Calibri" w:hAnsi="Calibri"/>
        </w:rPr>
      </w:pPr>
      <w:r w:rsidRPr="001136A4">
        <w:rPr>
          <w:rFonts w:ascii="Calibri" w:hAnsi="Calibri"/>
        </w:rPr>
        <w:t>SOGLASJE FIZIČNE OSEBE ZA PRIDOBITE</w:t>
      </w:r>
      <w:r w:rsidR="002E1F2A">
        <w:rPr>
          <w:rFonts w:ascii="Calibri" w:hAnsi="Calibri"/>
        </w:rPr>
        <w:t>V</w:t>
      </w:r>
      <w:r w:rsidRPr="001136A4">
        <w:rPr>
          <w:rFonts w:ascii="Calibri" w:hAnsi="Calibri"/>
        </w:rPr>
        <w:t xml:space="preserve"> OSEBNIH PODATKOV</w:t>
      </w:r>
    </w:p>
    <w:p w14:paraId="399B9CF6" w14:textId="4C96DDA6" w:rsidR="009B3228" w:rsidRPr="001136A4" w:rsidRDefault="009B3228" w:rsidP="009B3228">
      <w:pPr>
        <w:rPr>
          <w:rFonts w:ascii="Calibri" w:hAnsi="Calibri"/>
        </w:rPr>
      </w:pPr>
      <w:r w:rsidRPr="001136A4">
        <w:rPr>
          <w:rFonts w:ascii="Calibri" w:hAnsi="Calibri"/>
        </w:rPr>
        <w:t xml:space="preserve">PRILOGA ŠT. </w:t>
      </w:r>
      <w:r w:rsidR="00B406C7" w:rsidRPr="001136A4">
        <w:rPr>
          <w:rFonts w:ascii="Calibri" w:hAnsi="Calibri"/>
        </w:rPr>
        <w:t>7</w:t>
      </w:r>
    </w:p>
    <w:p w14:paraId="3A73EC09" w14:textId="77777777" w:rsidR="007614D5" w:rsidRDefault="00C154DB" w:rsidP="00C154DB">
      <w:pPr>
        <w:rPr>
          <w:rFonts w:ascii="Calibri" w:hAnsi="Calibri"/>
        </w:rPr>
      </w:pPr>
      <w:r w:rsidRPr="001136A4">
        <w:rPr>
          <w:rFonts w:ascii="Calibri" w:hAnsi="Calibri"/>
        </w:rPr>
        <w:t xml:space="preserve">IZJAVA </w:t>
      </w:r>
      <w:r w:rsidR="007614D5">
        <w:rPr>
          <w:rFonts w:ascii="Calibri" w:hAnsi="Calibri"/>
        </w:rPr>
        <w:t>O STRINJANJU Z RAZPISNIMI POGOJI IN O RESNIČNOSTI PODATKOV, NAVEDENIH V PONUDBI</w:t>
      </w:r>
    </w:p>
    <w:p w14:paraId="19C6AE71" w14:textId="186E2454" w:rsidR="007614D5" w:rsidRDefault="007614D5" w:rsidP="00C154DB">
      <w:pPr>
        <w:rPr>
          <w:rFonts w:ascii="Calibri" w:hAnsi="Calibri"/>
        </w:rPr>
      </w:pPr>
      <w:r>
        <w:rPr>
          <w:rFonts w:ascii="Calibri" w:hAnsi="Calibri"/>
        </w:rPr>
        <w:t>PRILOGA ŠT. 8</w:t>
      </w:r>
    </w:p>
    <w:p w14:paraId="21E14AC8" w14:textId="101730EB" w:rsidR="00C154DB" w:rsidRPr="001136A4" w:rsidRDefault="007614D5" w:rsidP="00C154DB">
      <w:pPr>
        <w:rPr>
          <w:rFonts w:ascii="Calibri" w:hAnsi="Calibri"/>
        </w:rPr>
      </w:pPr>
      <w:r>
        <w:rPr>
          <w:rFonts w:ascii="Calibri" w:hAnsi="Calibri"/>
        </w:rPr>
        <w:t xml:space="preserve">IZJAVA </w:t>
      </w:r>
      <w:r w:rsidR="00C154DB" w:rsidRPr="001136A4">
        <w:rPr>
          <w:rFonts w:ascii="Calibri" w:hAnsi="Calibri"/>
        </w:rPr>
        <w:t xml:space="preserve">PONUDNIKA O IZDAJI </w:t>
      </w:r>
      <w:r w:rsidR="003844AB">
        <w:rPr>
          <w:rFonts w:ascii="Calibri" w:hAnsi="Calibri"/>
        </w:rPr>
        <w:t>ZAVAROVALNE POLICE (za sklop št. 1 in sklop št. 2)</w:t>
      </w:r>
    </w:p>
    <w:p w14:paraId="1A0CE347" w14:textId="2E2EA6E9" w:rsidR="000945F4" w:rsidRPr="009F5A22" w:rsidRDefault="007614D5" w:rsidP="009B3228">
      <w:pPr>
        <w:rPr>
          <w:rFonts w:ascii="Calibri" w:hAnsi="Calibri"/>
        </w:rPr>
      </w:pPr>
      <w:r>
        <w:rPr>
          <w:rFonts w:ascii="Calibri" w:hAnsi="Calibri"/>
        </w:rPr>
        <w:t>PRILOGA ŠT. 9</w:t>
      </w:r>
    </w:p>
    <w:p w14:paraId="6ED6DB91" w14:textId="64BC62A3" w:rsidR="00C413D7" w:rsidRPr="001136A4" w:rsidRDefault="0088177F" w:rsidP="0088177F">
      <w:pPr>
        <w:rPr>
          <w:rFonts w:ascii="Calibri" w:hAnsi="Calibri"/>
        </w:rPr>
      </w:pPr>
      <w:r w:rsidRPr="001136A4">
        <w:rPr>
          <w:rFonts w:ascii="Calibri" w:hAnsi="Calibri"/>
        </w:rPr>
        <w:t>IZJAVA O KADROVSKI SPOSOBNO</w:t>
      </w:r>
      <w:r w:rsidR="000945F4">
        <w:rPr>
          <w:rFonts w:ascii="Calibri" w:hAnsi="Calibri"/>
        </w:rPr>
        <w:t>STI IN TEHNIČNI USPOSOBLJENOSTI</w:t>
      </w:r>
      <w:r w:rsidR="003844AB">
        <w:rPr>
          <w:rFonts w:ascii="Calibri" w:hAnsi="Calibri"/>
        </w:rPr>
        <w:t xml:space="preserve"> (za sklop št. 1 in sklop št. 2)</w:t>
      </w:r>
    </w:p>
    <w:p w14:paraId="76692E36" w14:textId="23B716AD" w:rsidR="00C413D7" w:rsidRPr="001136A4" w:rsidRDefault="00583359" w:rsidP="00C413D7">
      <w:pPr>
        <w:rPr>
          <w:rFonts w:ascii="Calibri" w:hAnsi="Calibri"/>
        </w:rPr>
      </w:pPr>
      <w:r>
        <w:rPr>
          <w:rFonts w:ascii="Calibri" w:hAnsi="Calibri"/>
        </w:rPr>
        <w:t>PRILOGA ŠT. 10</w:t>
      </w:r>
    </w:p>
    <w:p w14:paraId="51E8A5C4" w14:textId="40B53C7B" w:rsidR="00B34813" w:rsidRDefault="00B34813" w:rsidP="009B3228">
      <w:pPr>
        <w:rPr>
          <w:rFonts w:ascii="Calibri" w:hAnsi="Calibri"/>
        </w:rPr>
      </w:pPr>
      <w:r>
        <w:rPr>
          <w:rFonts w:ascii="Calibri" w:hAnsi="Calibri"/>
        </w:rPr>
        <w:t>IZJAVA PONUDNIKA O ZELENEM JAVNEM NAROČANJU</w:t>
      </w:r>
      <w:r w:rsidR="001C5EB2">
        <w:rPr>
          <w:rFonts w:ascii="Calibri" w:hAnsi="Calibri"/>
        </w:rPr>
        <w:t xml:space="preserve"> (velja samo za sklop št. 1)</w:t>
      </w:r>
    </w:p>
    <w:p w14:paraId="652C2060" w14:textId="6445529D" w:rsidR="00B34813" w:rsidRDefault="00B34813" w:rsidP="009B3228">
      <w:pPr>
        <w:rPr>
          <w:rFonts w:ascii="Calibri" w:hAnsi="Calibri"/>
        </w:rPr>
      </w:pPr>
      <w:r>
        <w:rPr>
          <w:rFonts w:ascii="Calibri" w:hAnsi="Calibri"/>
        </w:rPr>
        <w:t>PRILOGA ŠT. 11</w:t>
      </w:r>
    </w:p>
    <w:p w14:paraId="008E5DD4" w14:textId="77777777" w:rsidR="009B3228" w:rsidRPr="001136A4" w:rsidRDefault="000E792F" w:rsidP="009B3228">
      <w:pPr>
        <w:rPr>
          <w:rFonts w:ascii="Calibri" w:hAnsi="Calibri"/>
        </w:rPr>
      </w:pPr>
      <w:r w:rsidRPr="001136A4">
        <w:rPr>
          <w:rFonts w:ascii="Calibri" w:hAnsi="Calibri"/>
        </w:rPr>
        <w:t xml:space="preserve">VZOREC </w:t>
      </w:r>
      <w:r w:rsidR="009B3228" w:rsidRPr="001136A4">
        <w:rPr>
          <w:rFonts w:ascii="Calibri" w:hAnsi="Calibri"/>
        </w:rPr>
        <w:t>FINANČN</w:t>
      </w:r>
      <w:r w:rsidRPr="001136A4">
        <w:rPr>
          <w:rFonts w:ascii="Calibri" w:hAnsi="Calibri"/>
        </w:rPr>
        <w:t>EGA</w:t>
      </w:r>
      <w:r w:rsidR="009B3228" w:rsidRPr="001136A4">
        <w:rPr>
          <w:rFonts w:ascii="Calibri" w:hAnsi="Calibri"/>
        </w:rPr>
        <w:t xml:space="preserve"> ZAVAROVANJ</w:t>
      </w:r>
      <w:r w:rsidRPr="001136A4">
        <w:rPr>
          <w:rFonts w:ascii="Calibri" w:hAnsi="Calibri"/>
        </w:rPr>
        <w:t>A ZA DOBRO IZVEDBO</w:t>
      </w:r>
      <w:r w:rsidR="009B3228" w:rsidRPr="001136A4">
        <w:rPr>
          <w:rFonts w:ascii="Calibri" w:hAnsi="Calibri"/>
        </w:rPr>
        <w:tab/>
      </w:r>
    </w:p>
    <w:p w14:paraId="3C1ED23E" w14:textId="76208813" w:rsidR="00C413D7" w:rsidRPr="001136A4" w:rsidRDefault="00B34813" w:rsidP="0088177F">
      <w:pPr>
        <w:rPr>
          <w:rFonts w:ascii="Calibri" w:hAnsi="Calibri"/>
        </w:rPr>
      </w:pPr>
      <w:r>
        <w:rPr>
          <w:rFonts w:ascii="Calibri" w:hAnsi="Calibri"/>
        </w:rPr>
        <w:lastRenderedPageBreak/>
        <w:t>PRILOGA ŠT. 12</w:t>
      </w:r>
    </w:p>
    <w:p w14:paraId="0219E9DB" w14:textId="77777777" w:rsidR="0088177F" w:rsidRDefault="0088177F" w:rsidP="0088177F">
      <w:pPr>
        <w:rPr>
          <w:rFonts w:ascii="Calibri" w:hAnsi="Calibri"/>
        </w:rPr>
      </w:pPr>
      <w:r w:rsidRPr="001136A4">
        <w:rPr>
          <w:rFonts w:ascii="Calibri" w:hAnsi="Calibri"/>
        </w:rPr>
        <w:t xml:space="preserve">VZOREC FINANČNEGA ZAVAROVANJA ZA </w:t>
      </w:r>
      <w:r w:rsidR="000E792F" w:rsidRPr="001136A4">
        <w:rPr>
          <w:rFonts w:ascii="Calibri" w:hAnsi="Calibri"/>
        </w:rPr>
        <w:t>ODPRAVO NAPAK</w:t>
      </w:r>
      <w:r w:rsidRPr="001136A4">
        <w:rPr>
          <w:rFonts w:ascii="Calibri" w:hAnsi="Calibri"/>
        </w:rPr>
        <w:tab/>
      </w:r>
    </w:p>
    <w:p w14:paraId="65BC9E43" w14:textId="058E3F79" w:rsidR="0051660A" w:rsidRPr="001136A4" w:rsidRDefault="0051660A" w:rsidP="0051660A">
      <w:pPr>
        <w:rPr>
          <w:rFonts w:ascii="Calibri" w:hAnsi="Calibri"/>
        </w:rPr>
      </w:pPr>
      <w:r>
        <w:rPr>
          <w:rFonts w:ascii="Calibri" w:hAnsi="Calibri"/>
        </w:rPr>
        <w:t>PRILOGA ŠT. 1</w:t>
      </w:r>
      <w:r w:rsidR="00B34813">
        <w:rPr>
          <w:rFonts w:ascii="Calibri" w:hAnsi="Calibri"/>
        </w:rPr>
        <w:t>3</w:t>
      </w:r>
      <w:r>
        <w:rPr>
          <w:rFonts w:ascii="Calibri" w:hAnsi="Calibri"/>
        </w:rPr>
        <w:t xml:space="preserve"> A</w:t>
      </w:r>
    </w:p>
    <w:p w14:paraId="10104DEE" w14:textId="77777777" w:rsidR="0051660A" w:rsidRDefault="0051660A" w:rsidP="0051660A">
      <w:pPr>
        <w:rPr>
          <w:rFonts w:ascii="Calibri" w:hAnsi="Calibri"/>
        </w:rPr>
      </w:pPr>
      <w:r w:rsidRPr="001136A4">
        <w:rPr>
          <w:rFonts w:ascii="Calibri" w:hAnsi="Calibri"/>
        </w:rPr>
        <w:t>SEZNAM REFERENČNIH POSLOV</w:t>
      </w:r>
      <w:r>
        <w:rPr>
          <w:rFonts w:ascii="Calibri" w:hAnsi="Calibri"/>
        </w:rPr>
        <w:t xml:space="preserve"> ZA SKLOP ŠT. 1</w:t>
      </w:r>
    </w:p>
    <w:p w14:paraId="4DFB69A9" w14:textId="6C941B50" w:rsidR="0051660A" w:rsidRDefault="0051660A" w:rsidP="0051660A">
      <w:pPr>
        <w:rPr>
          <w:rFonts w:ascii="Calibri" w:hAnsi="Calibri"/>
        </w:rPr>
      </w:pPr>
      <w:r>
        <w:rPr>
          <w:rFonts w:ascii="Calibri" w:hAnsi="Calibri"/>
        </w:rPr>
        <w:t>PRILOGA ŠT. 1</w:t>
      </w:r>
      <w:r w:rsidR="00B34813">
        <w:rPr>
          <w:rFonts w:ascii="Calibri" w:hAnsi="Calibri"/>
        </w:rPr>
        <w:t>3</w:t>
      </w:r>
      <w:r>
        <w:rPr>
          <w:rFonts w:ascii="Calibri" w:hAnsi="Calibri"/>
        </w:rPr>
        <w:t xml:space="preserve"> B</w:t>
      </w:r>
    </w:p>
    <w:p w14:paraId="41115442" w14:textId="77777777" w:rsidR="0051660A" w:rsidRPr="001136A4" w:rsidRDefault="0051660A" w:rsidP="0051660A">
      <w:pPr>
        <w:rPr>
          <w:rFonts w:ascii="Calibri" w:hAnsi="Calibri"/>
        </w:rPr>
      </w:pPr>
      <w:r>
        <w:rPr>
          <w:rFonts w:ascii="Calibri" w:hAnsi="Calibri"/>
        </w:rPr>
        <w:t>SEZNAM REFERENČNIH POSLOV ZA SKLOP ŠT. 2</w:t>
      </w:r>
    </w:p>
    <w:p w14:paraId="3A978191" w14:textId="60F1F813" w:rsidR="008218FB" w:rsidRPr="001136A4" w:rsidRDefault="008218FB" w:rsidP="008218FB">
      <w:pPr>
        <w:rPr>
          <w:rFonts w:ascii="Calibri" w:hAnsi="Calibri"/>
        </w:rPr>
      </w:pPr>
      <w:r w:rsidRPr="001136A4">
        <w:rPr>
          <w:rFonts w:ascii="Calibri" w:hAnsi="Calibri"/>
        </w:rPr>
        <w:t>PRILOGA ŠT. 1</w:t>
      </w:r>
      <w:r w:rsidR="00B34813">
        <w:rPr>
          <w:rFonts w:ascii="Calibri" w:hAnsi="Calibri"/>
        </w:rPr>
        <w:t>4</w:t>
      </w:r>
      <w:r w:rsidRPr="001136A4">
        <w:rPr>
          <w:rFonts w:ascii="Calibri" w:hAnsi="Calibri"/>
        </w:rPr>
        <w:tab/>
      </w:r>
    </w:p>
    <w:p w14:paraId="1EE25905" w14:textId="77777777" w:rsidR="008218FB" w:rsidRDefault="008218FB" w:rsidP="008218FB">
      <w:pPr>
        <w:rPr>
          <w:rFonts w:ascii="Calibri" w:hAnsi="Calibri"/>
        </w:rPr>
      </w:pPr>
      <w:r w:rsidRPr="001136A4">
        <w:rPr>
          <w:rFonts w:ascii="Calibri" w:hAnsi="Calibri"/>
        </w:rPr>
        <w:t xml:space="preserve">IZJAVA O UDELEŽBI FIZIČNIH IN PRAVNIH OSEB V LASTNIŠTVU PONUDNIKA </w:t>
      </w:r>
    </w:p>
    <w:p w14:paraId="372D22D8" w14:textId="0F3FC27B" w:rsidR="009B3228" w:rsidRPr="001136A4" w:rsidRDefault="009B3228" w:rsidP="008218FB">
      <w:pPr>
        <w:rPr>
          <w:rFonts w:ascii="Calibri" w:hAnsi="Calibri"/>
        </w:rPr>
      </w:pPr>
      <w:r w:rsidRPr="001136A4">
        <w:rPr>
          <w:rFonts w:ascii="Calibri" w:hAnsi="Calibri"/>
        </w:rPr>
        <w:t xml:space="preserve">PRILOGA ŠT. </w:t>
      </w:r>
      <w:r w:rsidR="005B4018" w:rsidRPr="001136A4">
        <w:rPr>
          <w:rFonts w:ascii="Calibri" w:hAnsi="Calibri"/>
        </w:rPr>
        <w:t>1</w:t>
      </w:r>
      <w:r w:rsidR="00B34813">
        <w:rPr>
          <w:rFonts w:ascii="Calibri" w:hAnsi="Calibri"/>
        </w:rPr>
        <w:t>5</w:t>
      </w:r>
      <w:r w:rsidR="0051660A">
        <w:rPr>
          <w:rFonts w:ascii="Calibri" w:hAnsi="Calibri"/>
        </w:rPr>
        <w:t xml:space="preserve"> A</w:t>
      </w:r>
    </w:p>
    <w:p w14:paraId="4CA1FEAB" w14:textId="77777777" w:rsidR="007614D5" w:rsidRDefault="009B3228" w:rsidP="009B3228">
      <w:pPr>
        <w:rPr>
          <w:rFonts w:ascii="Calibri" w:hAnsi="Calibri"/>
        </w:rPr>
      </w:pPr>
      <w:r w:rsidRPr="001136A4">
        <w:rPr>
          <w:rFonts w:ascii="Calibri" w:hAnsi="Calibri"/>
        </w:rPr>
        <w:t>VZOREC POGODBE</w:t>
      </w:r>
      <w:r w:rsidR="007614D5">
        <w:rPr>
          <w:rFonts w:ascii="Calibri" w:hAnsi="Calibri"/>
        </w:rPr>
        <w:t xml:space="preserve"> ZA SKLOP ŠT. 1</w:t>
      </w:r>
    </w:p>
    <w:p w14:paraId="76283765" w14:textId="609A6154" w:rsidR="007614D5" w:rsidRDefault="00B34813" w:rsidP="009B3228">
      <w:pPr>
        <w:rPr>
          <w:rFonts w:ascii="Calibri" w:hAnsi="Calibri"/>
        </w:rPr>
      </w:pPr>
      <w:r>
        <w:rPr>
          <w:rFonts w:ascii="Calibri" w:hAnsi="Calibri"/>
        </w:rPr>
        <w:t>PRILOGA ŠT. 15</w:t>
      </w:r>
      <w:r w:rsidR="0051660A">
        <w:rPr>
          <w:rFonts w:ascii="Calibri" w:hAnsi="Calibri"/>
        </w:rPr>
        <w:t xml:space="preserve"> B</w:t>
      </w:r>
    </w:p>
    <w:p w14:paraId="599E795C" w14:textId="1FD2B540" w:rsidR="009B3228" w:rsidRPr="001136A4" w:rsidRDefault="007614D5" w:rsidP="009B3228">
      <w:pPr>
        <w:rPr>
          <w:rFonts w:ascii="Calibri" w:hAnsi="Calibri"/>
        </w:rPr>
      </w:pPr>
      <w:r>
        <w:rPr>
          <w:rFonts w:ascii="Calibri" w:hAnsi="Calibri"/>
        </w:rPr>
        <w:t>VZOREC POGODBE ZA SKLOP ŠT. 2</w:t>
      </w:r>
      <w:r w:rsidR="009B3228" w:rsidRPr="001136A4">
        <w:rPr>
          <w:rFonts w:ascii="Calibri" w:hAnsi="Calibri"/>
        </w:rPr>
        <w:tab/>
      </w:r>
    </w:p>
    <w:p w14:paraId="46539291" w14:textId="65459CA6" w:rsidR="009B3228" w:rsidRPr="001136A4" w:rsidRDefault="009B3228" w:rsidP="009B3228">
      <w:pPr>
        <w:rPr>
          <w:rFonts w:ascii="Calibri" w:hAnsi="Calibri"/>
        </w:rPr>
      </w:pPr>
      <w:r w:rsidRPr="001136A4">
        <w:rPr>
          <w:rFonts w:ascii="Calibri" w:hAnsi="Calibri"/>
        </w:rPr>
        <w:tab/>
      </w:r>
    </w:p>
    <w:p w14:paraId="68170EE9" w14:textId="77777777" w:rsidR="009B3228" w:rsidRPr="001136A4" w:rsidRDefault="009B3228" w:rsidP="009B3228">
      <w:pPr>
        <w:rPr>
          <w:rFonts w:ascii="Calibri" w:hAnsi="Calibri"/>
        </w:rPr>
      </w:pPr>
    </w:p>
    <w:p w14:paraId="57A3E4F9" w14:textId="77777777" w:rsidR="009B3228" w:rsidRPr="001136A4" w:rsidRDefault="00916B65" w:rsidP="009B3228">
      <w:pPr>
        <w:pStyle w:val="Kazalovsebine1"/>
        <w:tabs>
          <w:tab w:val="left" w:pos="390"/>
          <w:tab w:val="right" w:pos="9062"/>
        </w:tabs>
        <w:rPr>
          <w:rFonts w:ascii="Calibri" w:eastAsiaTheme="minorEastAsia" w:hAnsi="Calibri"/>
          <w:b w:val="0"/>
          <w:bCs w:val="0"/>
          <w:smallCaps/>
          <w:noProof/>
          <w:color w:val="auto"/>
          <w:lang w:eastAsia="sl-SI"/>
        </w:rPr>
      </w:pPr>
      <w:r w:rsidRPr="001136A4">
        <w:rPr>
          <w:rFonts w:ascii="Calibri" w:hAnsi="Calibri" w:cs="Arial"/>
          <w:sz w:val="23"/>
          <w:szCs w:val="23"/>
        </w:rPr>
        <w:fldChar w:fldCharType="begin"/>
      </w:r>
      <w:r w:rsidRPr="001136A4">
        <w:rPr>
          <w:rFonts w:ascii="Calibri" w:hAnsi="Calibri" w:cs="Arial"/>
          <w:sz w:val="23"/>
          <w:szCs w:val="23"/>
        </w:rPr>
        <w:instrText xml:space="preserve"> TOC \o "1-3" \h \z \u </w:instrText>
      </w:r>
      <w:r w:rsidRPr="001136A4">
        <w:rPr>
          <w:rFonts w:ascii="Calibri" w:hAnsi="Calibri" w:cs="Arial"/>
          <w:sz w:val="23"/>
          <w:szCs w:val="23"/>
        </w:rPr>
        <w:fldChar w:fldCharType="separate"/>
      </w:r>
    </w:p>
    <w:p w14:paraId="4594069D" w14:textId="77777777" w:rsidR="00391B44" w:rsidRPr="001136A4" w:rsidRDefault="00391B44">
      <w:pPr>
        <w:pStyle w:val="Kazalovsebine2"/>
        <w:tabs>
          <w:tab w:val="right" w:pos="9062"/>
        </w:tabs>
        <w:rPr>
          <w:rFonts w:ascii="Calibri" w:eastAsiaTheme="minorEastAsia" w:hAnsi="Calibri"/>
          <w:b w:val="0"/>
          <w:bCs w:val="0"/>
          <w:smallCaps w:val="0"/>
          <w:noProof/>
          <w:color w:val="auto"/>
          <w:lang w:eastAsia="sl-SI"/>
        </w:rPr>
      </w:pPr>
    </w:p>
    <w:p w14:paraId="5ACE8CED" w14:textId="77777777" w:rsidR="00942091" w:rsidRPr="001136A4" w:rsidRDefault="00916B65" w:rsidP="005715E7">
      <w:pPr>
        <w:spacing w:after="0"/>
        <w:rPr>
          <w:rFonts w:ascii="Calibri" w:hAnsi="Calibri" w:cs="Arial"/>
          <w:sz w:val="23"/>
          <w:szCs w:val="23"/>
        </w:rPr>
        <w:sectPr w:rsidR="00942091" w:rsidRPr="001136A4" w:rsidSect="00B4189D">
          <w:headerReference w:type="default" r:id="rId14"/>
          <w:headerReference w:type="first" r:id="rId15"/>
          <w:pgSz w:w="11906" w:h="16838"/>
          <w:pgMar w:top="1417" w:right="1417" w:bottom="1417" w:left="1417" w:header="567" w:footer="567" w:gutter="0"/>
          <w:cols w:space="708"/>
          <w:titlePg/>
          <w:docGrid w:linePitch="360"/>
        </w:sectPr>
      </w:pPr>
      <w:r w:rsidRPr="001136A4">
        <w:rPr>
          <w:rFonts w:ascii="Calibri" w:hAnsi="Calibri" w:cs="Arial"/>
          <w:sz w:val="23"/>
          <w:szCs w:val="23"/>
        </w:rPr>
        <w:fldChar w:fldCharType="end"/>
      </w:r>
      <w:r w:rsidR="00817422" w:rsidRPr="001136A4">
        <w:rPr>
          <w:rFonts w:ascii="Calibri" w:hAnsi="Calibri" w:cs="Arial"/>
          <w:sz w:val="23"/>
          <w:szCs w:val="23"/>
        </w:rPr>
        <w:br w:type="page"/>
      </w:r>
    </w:p>
    <w:p w14:paraId="41013C69" w14:textId="77777777" w:rsidR="00817422" w:rsidRPr="001136A4" w:rsidRDefault="00E1709E" w:rsidP="00250C72">
      <w:pPr>
        <w:spacing w:after="0"/>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4B5913" w:rsidRPr="001F276B" w:rsidRDefault="004B5913" w:rsidP="00A73B75">
                              <w:pPr>
                                <w:pStyle w:val="Naslov"/>
                              </w:pPr>
                              <w:r w:rsidRPr="001F276B">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4B5913" w:rsidRPr="001F276B" w:rsidRDefault="004B5913" w:rsidP="00A73B75">
                        <w:pPr>
                          <w:pStyle w:val="Naslov"/>
                        </w:pPr>
                        <w:r w:rsidRPr="001F276B">
                          <w:t>A) DOKUMENTACIJA V ZVEZI Z ODDAJO JAVNEGA NAROČILA</w:t>
                        </w:r>
                      </w:p>
                    </w:txbxContent>
                  </v:textbox>
                </v:shape>
                <w10:wrap anchorx="page" anchory="page"/>
              </v:group>
            </w:pict>
          </mc:Fallback>
        </mc:AlternateContent>
      </w:r>
    </w:p>
    <w:p w14:paraId="67775997" w14:textId="77777777" w:rsidR="007C2B6C" w:rsidRPr="001136A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7C2B6C">
      <w:pPr>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1136A4" w:rsidRDefault="006750E4" w:rsidP="00A91081">
      <w:pPr>
        <w:pStyle w:val="Naslov1"/>
        <w:framePr w:wrap="around"/>
      </w:pPr>
      <w:bookmarkStart w:id="0" w:name="_Toc451354639"/>
      <w:r w:rsidRPr="001136A4">
        <w:lastRenderedPageBreak/>
        <w:t>POVABILO ZAINTERESIRANIM PONUDNIKOM K SODELOVANJU</w:t>
      </w:r>
      <w:bookmarkEnd w:id="0"/>
      <w:r w:rsidRPr="001136A4">
        <w:t xml:space="preserve"> </w:t>
      </w:r>
    </w:p>
    <w:p w14:paraId="415FEED0" w14:textId="77777777" w:rsidR="006750E4" w:rsidRPr="001136A4" w:rsidRDefault="006750E4" w:rsidP="00250C72">
      <w:pPr>
        <w:spacing w:after="0"/>
        <w:rPr>
          <w:rFonts w:ascii="Calibri" w:hAnsi="Calibri" w:cs="Arial"/>
          <w:sz w:val="23"/>
          <w:szCs w:val="23"/>
        </w:rPr>
      </w:pPr>
    </w:p>
    <w:p w14:paraId="1859781C" w14:textId="77777777" w:rsidR="001A5888" w:rsidRPr="001136A4" w:rsidRDefault="001A5888" w:rsidP="00250C72">
      <w:pPr>
        <w:spacing w:after="0"/>
        <w:jc w:val="both"/>
        <w:rPr>
          <w:rFonts w:ascii="Calibri" w:hAnsi="Calibri" w:cs="Arial"/>
          <w:sz w:val="23"/>
          <w:szCs w:val="23"/>
        </w:rPr>
      </w:pPr>
    </w:p>
    <w:p w14:paraId="3B6175C8" w14:textId="77777777" w:rsidR="00F67B7D" w:rsidRPr="001136A4" w:rsidRDefault="00F67B7D" w:rsidP="00250C72">
      <w:pPr>
        <w:spacing w:after="0"/>
        <w:jc w:val="both"/>
        <w:rPr>
          <w:rFonts w:ascii="Calibri" w:hAnsi="Calibri" w:cs="Arial"/>
          <w:sz w:val="23"/>
          <w:szCs w:val="23"/>
        </w:rPr>
      </w:pPr>
    </w:p>
    <w:p w14:paraId="56C3D198" w14:textId="673DFBE6" w:rsidR="001F276B" w:rsidRPr="0041140C" w:rsidRDefault="006750E4" w:rsidP="00250C72">
      <w:pPr>
        <w:spacing w:after="0"/>
        <w:jc w:val="both"/>
        <w:rPr>
          <w:rFonts w:ascii="Calibri" w:eastAsia="Times New Roman" w:hAnsi="Calibri" w:cs="Arial"/>
          <w:kern w:val="3"/>
          <w:lang w:eastAsia="zh-CN"/>
        </w:rPr>
      </w:pPr>
      <w:r w:rsidRPr="0041140C">
        <w:rPr>
          <w:rFonts w:ascii="Calibri" w:hAnsi="Calibri" w:cs="Arial"/>
        </w:rPr>
        <w:t>Naročnik vse zainteresirane ponudnike obvešča</w:t>
      </w:r>
      <w:r w:rsidR="00061D43" w:rsidRPr="0041140C">
        <w:rPr>
          <w:rFonts w:ascii="Calibri" w:hAnsi="Calibri" w:cs="Arial"/>
        </w:rPr>
        <w:t>, da</w:t>
      </w:r>
      <w:r w:rsidR="00CE6114" w:rsidRPr="0041140C">
        <w:rPr>
          <w:rFonts w:ascii="Calibri" w:hAnsi="Calibri" w:cs="Arial"/>
        </w:rPr>
        <w:t xml:space="preserve"> skladno z Zakonom o javnem naročanju</w:t>
      </w:r>
      <w:r w:rsidR="001F4F96">
        <w:rPr>
          <w:rFonts w:ascii="Calibri" w:hAnsi="Calibri" w:cs="Arial"/>
        </w:rPr>
        <w:t xml:space="preserve"> </w:t>
      </w:r>
      <w:r w:rsidR="007B4FDA" w:rsidRPr="0041140C">
        <w:rPr>
          <w:rFonts w:ascii="Calibri" w:hAnsi="Calibri" w:cs="Arial"/>
        </w:rPr>
        <w:t>(Uradni list RS št. 91/15 in 14/18</w:t>
      </w:r>
      <w:r w:rsidR="00CE6114" w:rsidRPr="0041140C">
        <w:rPr>
          <w:rFonts w:ascii="Calibri" w:hAnsi="Calibri" w:cs="Arial"/>
        </w:rPr>
        <w:t xml:space="preserve">; v nadaljevanju: ZJN-3) </w:t>
      </w:r>
      <w:r w:rsidR="00061D43" w:rsidRPr="0041140C">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hAnsi="Calibri" w:cs="Arial"/>
            </w:rPr>
            <w:t>Ureditev kolesarnic na območju Mestne občine Kranj</w:t>
          </w:r>
        </w:sdtContent>
      </w:sdt>
      <w:r w:rsidRPr="0041140C">
        <w:rPr>
          <w:rFonts w:ascii="Calibri" w:hAnsi="Calibri" w:cs="Arial"/>
        </w:rPr>
        <w:t xml:space="preserve">«, ki je po vsebini javno </w:t>
      </w:r>
      <w:r w:rsidRPr="008861D2">
        <w:rPr>
          <w:rFonts w:ascii="Calibri" w:hAnsi="Calibri" w:cs="Arial"/>
        </w:rPr>
        <w:t xml:space="preserve">naročilo </w:t>
      </w:r>
      <w:r w:rsidR="00E13199" w:rsidRPr="008861D2">
        <w:rPr>
          <w:rFonts w:ascii="Calibri" w:eastAsia="Times New Roman" w:hAnsi="Calibri" w:cs="Arial"/>
          <w:kern w:val="3"/>
          <w:lang w:eastAsia="zh-CN"/>
        </w:rPr>
        <w:t>gradnje</w:t>
      </w:r>
      <w:r w:rsidR="00061D43" w:rsidRPr="008861D2">
        <w:rPr>
          <w:rFonts w:ascii="Calibri" w:eastAsia="Times New Roman" w:hAnsi="Calibri" w:cs="Arial"/>
          <w:kern w:val="3"/>
          <w:lang w:eastAsia="zh-CN"/>
        </w:rPr>
        <w:t>.</w:t>
      </w:r>
      <w:r w:rsidR="00061D43" w:rsidRPr="0041140C">
        <w:rPr>
          <w:rFonts w:ascii="Calibri" w:eastAsia="Times New Roman" w:hAnsi="Calibri" w:cs="Arial"/>
          <w:kern w:val="3"/>
          <w:lang w:eastAsia="zh-CN"/>
        </w:rPr>
        <w:t xml:space="preserve"> </w:t>
      </w:r>
    </w:p>
    <w:p w14:paraId="524DEF4F" w14:textId="77777777" w:rsidR="0041140C" w:rsidRPr="0041140C" w:rsidRDefault="0041140C" w:rsidP="00250C72">
      <w:pPr>
        <w:spacing w:after="0"/>
        <w:jc w:val="both"/>
        <w:rPr>
          <w:rFonts w:ascii="Calibri" w:eastAsia="Times New Roman" w:hAnsi="Calibri" w:cs="Arial"/>
          <w:kern w:val="3"/>
          <w:lang w:eastAsia="zh-CN"/>
        </w:rPr>
      </w:pPr>
    </w:p>
    <w:p w14:paraId="26C37A8E" w14:textId="063F08AC" w:rsidR="003C79E4" w:rsidRPr="0041140C" w:rsidRDefault="00061D43" w:rsidP="00250C72">
      <w:pPr>
        <w:spacing w:after="0"/>
        <w:jc w:val="both"/>
        <w:rPr>
          <w:rFonts w:ascii="Calibri" w:eastAsia="Times New Roman" w:hAnsi="Calibri" w:cs="Arial"/>
          <w:b/>
          <w:kern w:val="3"/>
          <w:lang w:eastAsia="zh-CN"/>
        </w:rPr>
      </w:pPr>
      <w:r w:rsidRPr="0041140C">
        <w:rPr>
          <w:rFonts w:ascii="Calibri" w:eastAsia="Times New Roman" w:hAnsi="Calibri" w:cs="Arial"/>
          <w:kern w:val="3"/>
          <w:lang w:eastAsia="zh-CN"/>
        </w:rPr>
        <w:t>Z</w:t>
      </w:r>
      <w:r w:rsidR="006750E4" w:rsidRPr="0041140C">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41140C">
        <w:rPr>
          <w:rFonts w:ascii="Calibri" w:eastAsia="Times New Roman" w:hAnsi="Calibri" w:cs="Arial"/>
          <w:kern w:val="3"/>
          <w:lang w:eastAsia="zh-CN"/>
        </w:rPr>
        <w:t xml:space="preserve"> na </w:t>
      </w:r>
      <w:r w:rsidR="001F276B" w:rsidRPr="0041140C">
        <w:rPr>
          <w:rFonts w:ascii="Calibri" w:eastAsia="Times New Roman" w:hAnsi="Calibri" w:cs="Arial"/>
          <w:b/>
          <w:kern w:val="3"/>
          <w:lang w:eastAsia="zh-CN"/>
        </w:rPr>
        <w:t>elektronski način</w:t>
      </w:r>
      <w:r w:rsidR="001F276B" w:rsidRPr="0041140C">
        <w:rPr>
          <w:rFonts w:ascii="Calibri" w:eastAsia="Times New Roman" w:hAnsi="Calibri" w:cs="Arial"/>
          <w:kern w:val="3"/>
          <w:lang w:eastAsia="zh-CN"/>
        </w:rPr>
        <w:t xml:space="preserve"> </w:t>
      </w:r>
      <w:r w:rsidR="006750E4" w:rsidRPr="0041140C">
        <w:rPr>
          <w:rFonts w:ascii="Calibri" w:eastAsia="Times New Roman" w:hAnsi="Calibri" w:cs="Arial"/>
          <w:kern w:val="3"/>
          <w:lang w:eastAsia="zh-CN"/>
        </w:rPr>
        <w:t>oddajo svojo ponudbo v skladu z navodili, podanimi v</w:t>
      </w:r>
      <w:r w:rsidR="001F276B" w:rsidRPr="0041140C">
        <w:rPr>
          <w:rFonts w:ascii="Calibri" w:eastAsia="Times New Roman" w:hAnsi="Calibri" w:cs="Arial"/>
          <w:kern w:val="3"/>
          <w:lang w:eastAsia="zh-CN"/>
        </w:rPr>
        <w:t xml:space="preserve"> </w:t>
      </w:r>
      <w:r w:rsidR="001F276B" w:rsidRPr="0041140C">
        <w:rPr>
          <w:rFonts w:ascii="Calibri" w:eastAsia="Times New Roman" w:hAnsi="Calibri" w:cs="Arial"/>
          <w:b/>
          <w:kern w:val="3"/>
          <w:lang w:eastAsia="zh-CN"/>
        </w:rPr>
        <w:t>točki 7 te dokumentacije</w:t>
      </w:r>
      <w:r w:rsidR="00836B06" w:rsidRPr="0041140C">
        <w:rPr>
          <w:rFonts w:ascii="Calibri" w:eastAsia="Times New Roman" w:hAnsi="Calibri" w:cs="Arial"/>
          <w:b/>
          <w:kern w:val="3"/>
          <w:lang w:eastAsia="zh-CN"/>
        </w:rPr>
        <w:t xml:space="preserve"> </w:t>
      </w:r>
      <w:r w:rsidR="00836B06" w:rsidRPr="0041140C">
        <w:rPr>
          <w:rFonts w:ascii="Calibri" w:eastAsia="Times New Roman" w:hAnsi="Calibri" w:cs="Arial"/>
          <w:kern w:val="3"/>
          <w:lang w:eastAsia="zh-CN"/>
        </w:rPr>
        <w:t>(</w:t>
      </w:r>
      <w:r w:rsidR="001F276B" w:rsidRPr="0041140C">
        <w:rPr>
          <w:rFonts w:ascii="Calibri" w:eastAsia="Times New Roman" w:hAnsi="Calibri" w:cs="Arial"/>
          <w:kern w:val="3"/>
          <w:lang w:eastAsia="zh-CN"/>
        </w:rPr>
        <w:t>oddaja in javno odpiranje ponudb).</w:t>
      </w:r>
    </w:p>
    <w:p w14:paraId="49C5BE82" w14:textId="77777777" w:rsidR="003C79E4" w:rsidRPr="001136A4" w:rsidRDefault="003C79E4" w:rsidP="00D24CDB">
      <w:pPr>
        <w:pStyle w:val="Naslov2"/>
      </w:pPr>
      <w:bookmarkStart w:id="1" w:name="_Toc451354640"/>
      <w:r w:rsidRPr="001136A4">
        <w:t>Predmet javnega naročila</w:t>
      </w:r>
      <w:bookmarkEnd w:id="1"/>
    </w:p>
    <w:p w14:paraId="36B3D30D" w14:textId="77777777" w:rsidR="00CC22D1" w:rsidRPr="001F4F96" w:rsidRDefault="00E23626" w:rsidP="00CC22D1">
      <w:pPr>
        <w:spacing w:after="0"/>
        <w:jc w:val="both"/>
        <w:rPr>
          <w:rFonts w:asciiTheme="minorHAnsi" w:eastAsia="Times New Roman" w:hAnsiTheme="minorHAnsi" w:cs="Arial"/>
          <w:kern w:val="3"/>
          <w:lang w:eastAsia="zh-CN"/>
        </w:rPr>
      </w:pPr>
      <w:r w:rsidRPr="001F4F96">
        <w:rPr>
          <w:rFonts w:asciiTheme="minorHAnsi" w:eastAsia="Times New Roman" w:hAnsiTheme="minorHAnsi" w:cs="Arial"/>
          <w:kern w:val="3"/>
          <w:lang w:eastAsia="zh-CN"/>
        </w:rPr>
        <w:t>Predmet jav</w:t>
      </w:r>
      <w:r w:rsidR="00062579" w:rsidRPr="001F4F96">
        <w:rPr>
          <w:rFonts w:asciiTheme="minorHAnsi" w:eastAsia="Times New Roman" w:hAnsiTheme="minorHAnsi" w:cs="Arial"/>
          <w:kern w:val="3"/>
          <w:lang w:eastAsia="zh-CN"/>
        </w:rPr>
        <w:t xml:space="preserve">nega naročila </w:t>
      </w:r>
      <w:r w:rsidR="00A41464" w:rsidRPr="001F4F96">
        <w:rPr>
          <w:rFonts w:asciiTheme="minorHAnsi" w:eastAsia="Times New Roman" w:hAnsiTheme="minorHAnsi" w:cs="Arial"/>
          <w:kern w:val="3"/>
          <w:lang w:eastAsia="zh-CN"/>
        </w:rPr>
        <w:t xml:space="preserve">zajema </w:t>
      </w:r>
      <w:r w:rsidR="0031651C" w:rsidRPr="001F4F96">
        <w:rPr>
          <w:rFonts w:asciiTheme="minorHAnsi" w:eastAsia="Times New Roman" w:hAnsiTheme="minorHAnsi" w:cs="Arial"/>
          <w:kern w:val="3"/>
          <w:lang w:eastAsia="zh-CN"/>
        </w:rPr>
        <w:t xml:space="preserve">ureditev </w:t>
      </w:r>
      <w:r w:rsidR="00A41464" w:rsidRPr="001F4F96">
        <w:rPr>
          <w:rFonts w:asciiTheme="minorHAnsi" w:eastAsia="Times New Roman" w:hAnsiTheme="minorHAnsi" w:cs="Arial"/>
          <w:kern w:val="3"/>
          <w:lang w:eastAsia="zh-CN"/>
        </w:rPr>
        <w:t xml:space="preserve">kolesarnic na območju Mestne občine Kranj. </w:t>
      </w:r>
      <w:r w:rsidR="00CC22D1" w:rsidRPr="001F4F96">
        <w:rPr>
          <w:rFonts w:asciiTheme="minorHAnsi" w:eastAsia="Times New Roman" w:hAnsiTheme="minorHAnsi" w:cs="Arial"/>
          <w:kern w:val="3"/>
          <w:lang w:eastAsia="zh-CN"/>
        </w:rPr>
        <w:t xml:space="preserve">Predmetno javno naročilo se bo izvajalo na 8 različnih lokacijah, kjer je zaznano večje število kolesarjev, ki lokacije uporabljajo kot ciljno točko njihovega potovanja. </w:t>
      </w:r>
    </w:p>
    <w:p w14:paraId="334684C3" w14:textId="12856C17" w:rsidR="00A41464" w:rsidRPr="0006529F" w:rsidRDefault="00A41464" w:rsidP="00FD5ABF">
      <w:pPr>
        <w:spacing w:after="0"/>
        <w:jc w:val="both"/>
        <w:rPr>
          <w:rFonts w:asciiTheme="minorHAnsi" w:eastAsia="Times New Roman" w:hAnsiTheme="minorHAnsi" w:cs="Arial"/>
          <w:kern w:val="3"/>
          <w:highlight w:val="yellow"/>
          <w:lang w:eastAsia="zh-CN"/>
        </w:rPr>
      </w:pPr>
    </w:p>
    <w:p w14:paraId="196DB7BD" w14:textId="132F5155" w:rsidR="0031651C" w:rsidRPr="001F4F96" w:rsidRDefault="0031651C" w:rsidP="0031651C">
      <w:pPr>
        <w:spacing w:after="0"/>
        <w:jc w:val="both"/>
        <w:rPr>
          <w:rFonts w:asciiTheme="minorHAnsi" w:eastAsia="Times New Roman" w:hAnsiTheme="minorHAnsi" w:cs="Arial"/>
          <w:kern w:val="3"/>
          <w:lang w:eastAsia="zh-CN"/>
        </w:rPr>
      </w:pPr>
      <w:r w:rsidRPr="001F4F96">
        <w:rPr>
          <w:rFonts w:asciiTheme="minorHAnsi" w:eastAsia="Times New Roman" w:hAnsiTheme="minorHAnsi" w:cs="Arial"/>
          <w:kern w:val="3"/>
          <w:lang w:eastAsia="zh-CN"/>
        </w:rPr>
        <w:t>Predmet javnega naročila je razdeljeno na dva sklopa:</w:t>
      </w:r>
    </w:p>
    <w:p w14:paraId="4FF58530" w14:textId="77777777" w:rsidR="001F4F96" w:rsidRDefault="001F4F96" w:rsidP="001F4F96">
      <w:pPr>
        <w:pStyle w:val="Odstavekseznama"/>
        <w:spacing w:after="0"/>
        <w:jc w:val="both"/>
        <w:rPr>
          <w:rFonts w:asciiTheme="minorHAnsi" w:eastAsia="Times New Roman" w:hAnsiTheme="minorHAnsi" w:cs="Arial"/>
          <w:kern w:val="3"/>
          <w:highlight w:val="yellow"/>
          <w:lang w:eastAsia="zh-CN"/>
        </w:rPr>
      </w:pPr>
    </w:p>
    <w:p w14:paraId="114D9FAE" w14:textId="6DE4E73D" w:rsidR="0031651C" w:rsidRPr="001F4F96" w:rsidRDefault="00E13199" w:rsidP="00376F49">
      <w:pPr>
        <w:pStyle w:val="Odstavekseznama"/>
        <w:numPr>
          <w:ilvl w:val="0"/>
          <w:numId w:val="47"/>
        </w:numPr>
        <w:spacing w:after="0"/>
        <w:jc w:val="both"/>
        <w:rPr>
          <w:rFonts w:asciiTheme="minorHAnsi" w:eastAsia="Times New Roman" w:hAnsiTheme="minorHAnsi" w:cs="Arial"/>
          <w:kern w:val="3"/>
          <w:lang w:eastAsia="zh-CN"/>
        </w:rPr>
      </w:pPr>
      <w:r w:rsidRPr="001F4F96">
        <w:rPr>
          <w:rFonts w:asciiTheme="minorHAnsi" w:eastAsia="Times New Roman" w:hAnsiTheme="minorHAnsi" w:cs="Arial"/>
          <w:kern w:val="3"/>
          <w:lang w:eastAsia="zh-CN"/>
        </w:rPr>
        <w:t xml:space="preserve">sklop št. 1: Gradbena dela </w:t>
      </w:r>
      <w:r w:rsidR="00A41464" w:rsidRPr="001F4F96">
        <w:rPr>
          <w:rFonts w:asciiTheme="minorHAnsi" w:eastAsia="Times New Roman" w:hAnsiTheme="minorHAnsi" w:cs="Arial"/>
          <w:kern w:val="3"/>
          <w:lang w:eastAsia="zh-CN"/>
        </w:rPr>
        <w:t>za ureditev kolesarnic</w:t>
      </w:r>
    </w:p>
    <w:p w14:paraId="034F5105" w14:textId="77777777" w:rsidR="00A41464" w:rsidRPr="001F4F96" w:rsidRDefault="00A41464" w:rsidP="00A41464">
      <w:pPr>
        <w:spacing w:after="0"/>
        <w:ind w:left="360"/>
        <w:jc w:val="both"/>
        <w:rPr>
          <w:rFonts w:asciiTheme="minorHAnsi" w:eastAsia="Times New Roman" w:hAnsiTheme="minorHAnsi" w:cs="Arial"/>
          <w:kern w:val="3"/>
          <w:lang w:eastAsia="zh-CN"/>
        </w:rPr>
      </w:pPr>
    </w:p>
    <w:p w14:paraId="69F3A0C3" w14:textId="5E93B70F" w:rsidR="0031651C" w:rsidRPr="001F4F96" w:rsidRDefault="0031651C" w:rsidP="00376F49">
      <w:pPr>
        <w:pStyle w:val="Odstavekseznama"/>
        <w:numPr>
          <w:ilvl w:val="0"/>
          <w:numId w:val="47"/>
        </w:numPr>
        <w:spacing w:after="0"/>
        <w:jc w:val="both"/>
        <w:rPr>
          <w:rFonts w:asciiTheme="minorHAnsi" w:eastAsia="Times New Roman" w:hAnsiTheme="minorHAnsi" w:cs="Arial"/>
          <w:kern w:val="3"/>
          <w:lang w:eastAsia="zh-CN"/>
        </w:rPr>
      </w:pPr>
      <w:r w:rsidRPr="001F4F96">
        <w:rPr>
          <w:rFonts w:asciiTheme="minorHAnsi" w:eastAsia="Times New Roman" w:hAnsiTheme="minorHAnsi" w:cs="Arial"/>
          <w:kern w:val="3"/>
          <w:lang w:eastAsia="zh-CN"/>
        </w:rPr>
        <w:t xml:space="preserve">sklop št. 2: Dobava in montaža </w:t>
      </w:r>
      <w:r w:rsidR="00732C92" w:rsidRPr="001F4F96">
        <w:rPr>
          <w:rFonts w:asciiTheme="minorHAnsi" w:eastAsia="Times New Roman" w:hAnsiTheme="minorHAnsi" w:cs="Arial"/>
          <w:kern w:val="3"/>
          <w:lang w:eastAsia="zh-CN"/>
        </w:rPr>
        <w:t>kolesarnic</w:t>
      </w:r>
      <w:r w:rsidR="00832ACA" w:rsidRPr="001F4F96">
        <w:rPr>
          <w:rFonts w:asciiTheme="minorHAnsi" w:eastAsia="Times New Roman" w:hAnsiTheme="minorHAnsi" w:cs="Arial"/>
          <w:kern w:val="3"/>
          <w:lang w:eastAsia="zh-CN"/>
        </w:rPr>
        <w:t xml:space="preserve"> ter</w:t>
      </w:r>
      <w:r w:rsidR="00A41464" w:rsidRPr="001F4F96">
        <w:rPr>
          <w:rFonts w:asciiTheme="minorHAnsi" w:eastAsia="Times New Roman" w:hAnsiTheme="minorHAnsi" w:cs="Arial"/>
          <w:kern w:val="3"/>
          <w:lang w:eastAsia="zh-CN"/>
        </w:rPr>
        <w:t xml:space="preserve"> servisnih stebričkov</w:t>
      </w:r>
    </w:p>
    <w:p w14:paraId="426B4EC7" w14:textId="77777777" w:rsidR="0031651C" w:rsidRPr="001F4F96" w:rsidRDefault="0031651C" w:rsidP="0031651C">
      <w:pPr>
        <w:spacing w:after="0"/>
        <w:jc w:val="both"/>
        <w:rPr>
          <w:rFonts w:asciiTheme="minorHAnsi" w:eastAsia="Times New Roman" w:hAnsiTheme="minorHAnsi" w:cs="Arial"/>
          <w:kern w:val="3"/>
          <w:lang w:eastAsia="zh-CN"/>
        </w:rPr>
      </w:pPr>
    </w:p>
    <w:p w14:paraId="21F5E358" w14:textId="35796593" w:rsidR="004072CA" w:rsidRPr="00A62A2E" w:rsidRDefault="0031651C" w:rsidP="0031651C">
      <w:pPr>
        <w:spacing w:after="0"/>
        <w:jc w:val="both"/>
        <w:rPr>
          <w:rFonts w:asciiTheme="minorHAnsi" w:eastAsia="Times New Roman" w:hAnsiTheme="minorHAnsi" w:cs="Arial"/>
          <w:kern w:val="3"/>
          <w:lang w:eastAsia="zh-CN"/>
        </w:rPr>
      </w:pPr>
      <w:r w:rsidRPr="00A62A2E">
        <w:rPr>
          <w:rFonts w:asciiTheme="minorHAnsi" w:eastAsia="Times New Roman" w:hAnsiTheme="minorHAnsi" w:cs="Arial"/>
          <w:kern w:val="3"/>
          <w:lang w:eastAsia="zh-CN"/>
        </w:rPr>
        <w:t xml:space="preserve">Predmetno javno naročilo </w:t>
      </w:r>
      <w:r w:rsidR="004072CA" w:rsidRPr="00A62A2E">
        <w:rPr>
          <w:rFonts w:asciiTheme="minorHAnsi" w:eastAsia="Times New Roman" w:hAnsiTheme="minorHAnsi" w:cs="Arial"/>
          <w:kern w:val="3"/>
          <w:lang w:eastAsia="zh-CN"/>
        </w:rPr>
        <w:t xml:space="preserve">za sklop št. 1 </w:t>
      </w:r>
      <w:r w:rsidRPr="00A62A2E">
        <w:rPr>
          <w:rFonts w:asciiTheme="minorHAnsi" w:eastAsia="Times New Roman" w:hAnsiTheme="minorHAnsi" w:cs="Arial"/>
          <w:kern w:val="3"/>
          <w:lang w:eastAsia="zh-CN"/>
        </w:rPr>
        <w:t>zajema gradbena dela</w:t>
      </w:r>
      <w:r w:rsidR="004072CA" w:rsidRPr="00A62A2E">
        <w:rPr>
          <w:rFonts w:asciiTheme="minorHAnsi" w:eastAsia="Times New Roman" w:hAnsiTheme="minorHAnsi" w:cs="Arial"/>
          <w:kern w:val="3"/>
          <w:lang w:eastAsia="zh-CN"/>
        </w:rPr>
        <w:t xml:space="preserve">, ki so predpogoj za vgradnjo </w:t>
      </w:r>
      <w:r w:rsidR="00A248C5" w:rsidRPr="00A62A2E">
        <w:rPr>
          <w:rFonts w:asciiTheme="minorHAnsi" w:eastAsia="Times New Roman" w:hAnsiTheme="minorHAnsi" w:cs="Arial"/>
          <w:kern w:val="3"/>
          <w:lang w:eastAsia="zh-CN"/>
        </w:rPr>
        <w:t xml:space="preserve">oz. montažo </w:t>
      </w:r>
      <w:r w:rsidR="004072CA" w:rsidRPr="00A62A2E">
        <w:rPr>
          <w:rFonts w:asciiTheme="minorHAnsi" w:eastAsia="Times New Roman" w:hAnsiTheme="minorHAnsi" w:cs="Arial"/>
          <w:kern w:val="3"/>
          <w:lang w:eastAsia="zh-CN"/>
        </w:rPr>
        <w:t xml:space="preserve">kolesarskih nadstrešnic, kolesarskih stojal in servisnih stebričkov. </w:t>
      </w:r>
    </w:p>
    <w:p w14:paraId="13D4043D" w14:textId="0D3A95C4" w:rsidR="004072CA" w:rsidRPr="00A62A2E" w:rsidRDefault="004072CA" w:rsidP="004072CA">
      <w:pPr>
        <w:spacing w:after="0"/>
        <w:jc w:val="both"/>
        <w:rPr>
          <w:rFonts w:asciiTheme="minorHAnsi" w:eastAsia="Times New Roman" w:hAnsiTheme="minorHAnsi" w:cs="Arial"/>
          <w:kern w:val="3"/>
          <w:lang w:eastAsia="zh-CN"/>
        </w:rPr>
      </w:pPr>
      <w:r w:rsidRPr="00A62A2E">
        <w:rPr>
          <w:rFonts w:asciiTheme="minorHAnsi" w:eastAsia="Times New Roman" w:hAnsiTheme="minorHAnsi" w:cs="Arial"/>
          <w:kern w:val="3"/>
          <w:lang w:eastAsia="zh-CN"/>
        </w:rPr>
        <w:t xml:space="preserve">Pri izvedbi del za sklop št. 1 se upoštevajo </w:t>
      </w:r>
      <w:proofErr w:type="spellStart"/>
      <w:r w:rsidRPr="00A62A2E">
        <w:rPr>
          <w:rFonts w:asciiTheme="minorHAnsi" w:eastAsia="Times New Roman" w:hAnsiTheme="minorHAnsi" w:cs="Arial"/>
          <w:kern w:val="3"/>
          <w:lang w:eastAsia="zh-CN"/>
        </w:rPr>
        <w:t>okoljski</w:t>
      </w:r>
      <w:proofErr w:type="spellEnd"/>
      <w:r w:rsidRPr="00A62A2E">
        <w:rPr>
          <w:rFonts w:asciiTheme="minorHAnsi" w:eastAsia="Times New Roman" w:hAnsiTheme="minorHAnsi" w:cs="Arial"/>
          <w:kern w:val="3"/>
          <w:lang w:eastAsia="zh-CN"/>
        </w:rPr>
        <w:t xml:space="preserve"> vidiki</w:t>
      </w:r>
      <w:r w:rsidR="008C0B99" w:rsidRPr="00A62A2E">
        <w:rPr>
          <w:rFonts w:asciiTheme="minorHAnsi" w:eastAsia="Times New Roman" w:hAnsiTheme="minorHAnsi" w:cs="Arial"/>
          <w:kern w:val="3"/>
          <w:lang w:eastAsia="zh-CN"/>
        </w:rPr>
        <w:t>, in sicer 16. točka 6. člena U</w:t>
      </w:r>
      <w:r w:rsidRPr="00A62A2E">
        <w:rPr>
          <w:rFonts w:asciiTheme="minorHAnsi" w:eastAsia="Times New Roman" w:hAnsiTheme="minorHAnsi" w:cs="Arial"/>
          <w:kern w:val="3"/>
          <w:lang w:eastAsia="zh-CN"/>
        </w:rPr>
        <w:t>redbe o zelenem javnem naročanju (Uradni list RS št. 51/2017).</w:t>
      </w:r>
    </w:p>
    <w:p w14:paraId="5D2ADE93" w14:textId="77777777" w:rsidR="004072CA" w:rsidRPr="00A62A2E" w:rsidRDefault="004072CA" w:rsidP="0031651C">
      <w:pPr>
        <w:spacing w:after="0"/>
        <w:jc w:val="both"/>
        <w:rPr>
          <w:rFonts w:asciiTheme="minorHAnsi" w:eastAsia="Times New Roman" w:hAnsiTheme="minorHAnsi" w:cs="Arial"/>
          <w:kern w:val="3"/>
          <w:lang w:eastAsia="zh-CN"/>
        </w:rPr>
      </w:pPr>
    </w:p>
    <w:p w14:paraId="4B2FD1B2" w14:textId="1A9A7C11" w:rsidR="009A3AE6" w:rsidRPr="00A62A2E" w:rsidRDefault="004072CA" w:rsidP="0031651C">
      <w:pPr>
        <w:spacing w:after="0"/>
        <w:jc w:val="both"/>
        <w:rPr>
          <w:rFonts w:asciiTheme="minorHAnsi" w:eastAsia="Times New Roman" w:hAnsiTheme="minorHAnsi" w:cs="Arial"/>
          <w:kern w:val="3"/>
          <w:lang w:eastAsia="zh-CN"/>
        </w:rPr>
      </w:pPr>
      <w:r w:rsidRPr="00A62A2E">
        <w:rPr>
          <w:rFonts w:asciiTheme="minorHAnsi" w:eastAsia="Times New Roman" w:hAnsiTheme="minorHAnsi" w:cs="Arial"/>
          <w:kern w:val="3"/>
          <w:lang w:eastAsia="zh-CN"/>
        </w:rPr>
        <w:t xml:space="preserve">Predmetno javno naročilo za sklop št. 2 zajema </w:t>
      </w:r>
      <w:r w:rsidR="0031651C" w:rsidRPr="00A62A2E">
        <w:rPr>
          <w:rFonts w:asciiTheme="minorHAnsi" w:eastAsia="Times New Roman" w:hAnsiTheme="minorHAnsi" w:cs="Arial"/>
          <w:kern w:val="3"/>
          <w:lang w:eastAsia="zh-CN"/>
        </w:rPr>
        <w:t>dobavo</w:t>
      </w:r>
      <w:r w:rsidRPr="00A62A2E">
        <w:rPr>
          <w:rFonts w:asciiTheme="minorHAnsi" w:eastAsia="Times New Roman" w:hAnsiTheme="minorHAnsi" w:cs="Arial"/>
          <w:kern w:val="3"/>
          <w:lang w:eastAsia="zh-CN"/>
        </w:rPr>
        <w:t xml:space="preserve">, </w:t>
      </w:r>
      <w:r w:rsidR="0031651C" w:rsidRPr="00A62A2E">
        <w:rPr>
          <w:rFonts w:asciiTheme="minorHAnsi" w:eastAsia="Times New Roman" w:hAnsiTheme="minorHAnsi" w:cs="Arial"/>
          <w:kern w:val="3"/>
          <w:lang w:eastAsia="zh-CN"/>
        </w:rPr>
        <w:t>montažo</w:t>
      </w:r>
      <w:r w:rsidRPr="00A62A2E">
        <w:rPr>
          <w:rFonts w:asciiTheme="minorHAnsi" w:eastAsia="Times New Roman" w:hAnsiTheme="minorHAnsi" w:cs="Arial"/>
          <w:kern w:val="3"/>
          <w:lang w:eastAsia="zh-CN"/>
        </w:rPr>
        <w:t xml:space="preserve"> in vgradnjo</w:t>
      </w:r>
      <w:r w:rsidR="0031651C" w:rsidRPr="00A62A2E">
        <w:rPr>
          <w:rFonts w:asciiTheme="minorHAnsi" w:eastAsia="Times New Roman" w:hAnsiTheme="minorHAnsi" w:cs="Arial"/>
          <w:kern w:val="3"/>
          <w:lang w:eastAsia="zh-CN"/>
        </w:rPr>
        <w:t xml:space="preserve"> kolesarskih nadstrešnic s kolesarskimi stojali ter servisnimi stebrički s polnilci za električna kolesa</w:t>
      </w:r>
      <w:r w:rsidRPr="00A62A2E">
        <w:rPr>
          <w:rFonts w:asciiTheme="minorHAnsi" w:eastAsia="Times New Roman" w:hAnsiTheme="minorHAnsi" w:cs="Arial"/>
          <w:kern w:val="3"/>
          <w:lang w:eastAsia="zh-CN"/>
        </w:rPr>
        <w:t xml:space="preserve">. </w:t>
      </w:r>
    </w:p>
    <w:p w14:paraId="2F831A99" w14:textId="0236FC3E" w:rsidR="004072CA" w:rsidRPr="00A62A2E" w:rsidRDefault="004072CA" w:rsidP="004072CA">
      <w:pPr>
        <w:spacing w:after="0"/>
        <w:jc w:val="both"/>
        <w:rPr>
          <w:rFonts w:asciiTheme="minorHAnsi" w:eastAsia="Times New Roman" w:hAnsiTheme="minorHAnsi" w:cs="Arial"/>
          <w:kern w:val="3"/>
          <w:lang w:eastAsia="zh-CN"/>
        </w:rPr>
      </w:pPr>
      <w:r w:rsidRPr="00A62A2E">
        <w:rPr>
          <w:rFonts w:asciiTheme="minorHAnsi" w:eastAsia="Times New Roman" w:hAnsiTheme="minorHAnsi" w:cs="Arial"/>
          <w:kern w:val="3"/>
          <w:lang w:eastAsia="zh-CN"/>
        </w:rPr>
        <w:t xml:space="preserve">Kolesarske nadstrešnice, stojala za kolesa in servisni stebrički morajo ustrezati vsem zahtevam in specifikacijam skladno </w:t>
      </w:r>
      <w:r w:rsidR="001F4F96" w:rsidRPr="00A62A2E">
        <w:rPr>
          <w:rFonts w:asciiTheme="minorHAnsi" w:eastAsia="Times New Roman" w:hAnsiTheme="minorHAnsi" w:cs="Arial"/>
          <w:kern w:val="3"/>
          <w:lang w:eastAsia="zh-CN"/>
        </w:rPr>
        <w:t xml:space="preserve">s popisom del ter </w:t>
      </w:r>
      <w:r w:rsidRPr="00A62A2E">
        <w:rPr>
          <w:rFonts w:asciiTheme="minorHAnsi" w:eastAsia="Times New Roman" w:hAnsiTheme="minorHAnsi" w:cs="Arial"/>
          <w:kern w:val="3"/>
          <w:lang w:eastAsia="zh-CN"/>
        </w:rPr>
        <w:t>Izvedbenim načrtom za objekt »Urbana oprema za kolesarje«, št. projekta IN-SO-02/1, projektan</w:t>
      </w:r>
      <w:r w:rsidR="00D832FA">
        <w:rPr>
          <w:rFonts w:asciiTheme="minorHAnsi" w:eastAsia="Times New Roman" w:hAnsiTheme="minorHAnsi" w:cs="Arial"/>
          <w:kern w:val="3"/>
          <w:lang w:eastAsia="zh-CN"/>
        </w:rPr>
        <w:t>ta Studio OREH d. o. o. Kranj</w:t>
      </w:r>
      <w:r w:rsidR="000A7817">
        <w:rPr>
          <w:rFonts w:asciiTheme="minorHAnsi" w:eastAsia="Times New Roman" w:hAnsiTheme="minorHAnsi" w:cs="Arial"/>
          <w:kern w:val="3"/>
          <w:lang w:eastAsia="zh-CN"/>
        </w:rPr>
        <w:t>, ki je kot priloga sestavni del te dokumentacije v zvezi z oddajo javnega naročila.</w:t>
      </w:r>
    </w:p>
    <w:p w14:paraId="2452A591" w14:textId="77777777" w:rsidR="004072CA" w:rsidRPr="00A62A2E" w:rsidRDefault="004072CA" w:rsidP="0031651C">
      <w:pPr>
        <w:spacing w:after="0"/>
        <w:jc w:val="both"/>
        <w:rPr>
          <w:rFonts w:asciiTheme="minorHAnsi" w:eastAsia="Times New Roman" w:hAnsiTheme="minorHAnsi" w:cs="Arial"/>
          <w:kern w:val="3"/>
          <w:lang w:eastAsia="zh-CN"/>
        </w:rPr>
      </w:pPr>
    </w:p>
    <w:p w14:paraId="4E4FB72D" w14:textId="68C7ABFE" w:rsidR="00D6675E" w:rsidRPr="00A62A2E" w:rsidRDefault="00D6675E" w:rsidP="00FD5ABF">
      <w:pPr>
        <w:spacing w:after="0"/>
        <w:jc w:val="both"/>
        <w:rPr>
          <w:rFonts w:asciiTheme="minorHAnsi" w:eastAsia="Times New Roman" w:hAnsiTheme="minorHAnsi" w:cs="Arial"/>
          <w:kern w:val="3"/>
          <w:lang w:eastAsia="zh-CN"/>
        </w:rPr>
      </w:pPr>
      <w:r w:rsidRPr="00A62A2E">
        <w:rPr>
          <w:rFonts w:asciiTheme="minorHAnsi" w:eastAsia="Times New Roman" w:hAnsiTheme="minorHAnsi" w:cs="Arial"/>
          <w:kern w:val="3"/>
          <w:lang w:eastAsia="zh-CN"/>
        </w:rPr>
        <w:t xml:space="preserve">Izbrana izvajalca del za sklop št. 1 in sklop št. 2 se bosta morala za dosego končnega izvedbenega roka  medsebojno usklajevati in sodelovati. Izvajalec del za sklop št. 2 bo moral </w:t>
      </w:r>
      <w:r w:rsidR="001F4F96" w:rsidRPr="00A62A2E">
        <w:rPr>
          <w:rFonts w:asciiTheme="minorHAnsi" w:eastAsia="Times New Roman" w:hAnsiTheme="minorHAnsi" w:cs="Arial"/>
          <w:kern w:val="3"/>
          <w:lang w:eastAsia="zh-CN"/>
        </w:rPr>
        <w:t xml:space="preserve">vgradnjo oz. </w:t>
      </w:r>
      <w:r w:rsidRPr="00A62A2E">
        <w:rPr>
          <w:rFonts w:asciiTheme="minorHAnsi" w:eastAsia="Times New Roman" w:hAnsiTheme="minorHAnsi" w:cs="Arial"/>
          <w:kern w:val="3"/>
          <w:lang w:eastAsia="zh-CN"/>
        </w:rPr>
        <w:t xml:space="preserve">montažo </w:t>
      </w:r>
      <w:r w:rsidR="00CC22D1" w:rsidRPr="00A62A2E">
        <w:rPr>
          <w:rFonts w:asciiTheme="minorHAnsi" w:eastAsia="Times New Roman" w:hAnsiTheme="minorHAnsi" w:cs="Arial"/>
          <w:kern w:val="3"/>
          <w:lang w:eastAsia="zh-CN"/>
        </w:rPr>
        <w:t xml:space="preserve">kolesarskih nadstrešnic, stojal in servisnih stebričkov lokacijsko predhodno uskladiti z izvajalcem gradbenih del. </w:t>
      </w:r>
    </w:p>
    <w:p w14:paraId="1882E85C" w14:textId="77777777" w:rsidR="00D6675E" w:rsidRPr="00A62A2E" w:rsidRDefault="00D6675E" w:rsidP="00FD5ABF">
      <w:pPr>
        <w:spacing w:after="0"/>
        <w:jc w:val="both"/>
        <w:rPr>
          <w:rFonts w:asciiTheme="minorHAnsi" w:eastAsia="Times New Roman" w:hAnsiTheme="minorHAnsi" w:cs="Arial"/>
          <w:kern w:val="3"/>
          <w:lang w:eastAsia="zh-CN"/>
        </w:rPr>
      </w:pPr>
    </w:p>
    <w:p w14:paraId="0D8ABCEB" w14:textId="47EE9DF1" w:rsidR="007E53F2" w:rsidRPr="0041140C" w:rsidRDefault="007E53F2" w:rsidP="00391467">
      <w:pPr>
        <w:spacing w:after="0"/>
        <w:jc w:val="both"/>
        <w:rPr>
          <w:rFonts w:asciiTheme="minorHAnsi" w:eastAsia="Times New Roman" w:hAnsiTheme="minorHAnsi" w:cs="Arial"/>
          <w:kern w:val="3"/>
          <w:lang w:eastAsia="zh-CN"/>
        </w:rPr>
      </w:pPr>
      <w:r w:rsidRPr="00A62A2E">
        <w:rPr>
          <w:rFonts w:asciiTheme="minorHAnsi" w:eastAsia="Times New Roman" w:hAnsiTheme="minorHAnsi" w:cs="Arial"/>
          <w:kern w:val="3"/>
          <w:lang w:eastAsia="zh-CN"/>
        </w:rPr>
        <w:t xml:space="preserve">Podrobnosti glede predmeta javnega </w:t>
      </w:r>
      <w:r w:rsidR="009F5A22" w:rsidRPr="00A62A2E">
        <w:rPr>
          <w:rFonts w:asciiTheme="minorHAnsi" w:eastAsia="Times New Roman" w:hAnsiTheme="minorHAnsi" w:cs="Arial"/>
          <w:kern w:val="3"/>
          <w:lang w:eastAsia="zh-CN"/>
        </w:rPr>
        <w:t>naročila so razvidne iz popisa</w:t>
      </w:r>
      <w:r w:rsidRPr="00A62A2E">
        <w:rPr>
          <w:rFonts w:asciiTheme="minorHAnsi" w:eastAsia="Times New Roman" w:hAnsiTheme="minorHAnsi" w:cs="Arial"/>
          <w:kern w:val="3"/>
          <w:lang w:eastAsia="zh-CN"/>
        </w:rPr>
        <w:t xml:space="preserve"> del ter i</w:t>
      </w:r>
      <w:r w:rsidR="009F5A22" w:rsidRPr="00A62A2E">
        <w:rPr>
          <w:rFonts w:asciiTheme="minorHAnsi" w:eastAsia="Times New Roman" w:hAnsiTheme="minorHAnsi" w:cs="Arial"/>
          <w:kern w:val="3"/>
          <w:lang w:eastAsia="zh-CN"/>
        </w:rPr>
        <w:t>z projektne dokumentacije, ki sta dostopna</w:t>
      </w:r>
      <w:r w:rsidRPr="00A62A2E">
        <w:rPr>
          <w:rFonts w:asciiTheme="minorHAnsi" w:eastAsia="Times New Roman" w:hAnsiTheme="minorHAnsi" w:cs="Arial"/>
          <w:kern w:val="3"/>
          <w:lang w:eastAsia="zh-CN"/>
        </w:rPr>
        <w:t xml:space="preserve"> na spletni naročnika </w:t>
      </w:r>
      <w:hyperlink r:id="rId16" w:history="1">
        <w:proofErr w:type="spellStart"/>
        <w:r w:rsidRPr="00A62A2E">
          <w:rPr>
            <w:rStyle w:val="Hiperpovezava"/>
            <w:rFonts w:asciiTheme="minorHAnsi" w:eastAsia="Times New Roman" w:hAnsiTheme="minorHAnsi" w:cs="Arial"/>
            <w:kern w:val="3"/>
            <w:lang w:eastAsia="zh-CN"/>
          </w:rPr>
          <w:t>www.kranj.si</w:t>
        </w:r>
        <w:proofErr w:type="spellEnd"/>
      </w:hyperlink>
      <w:r w:rsidRPr="00A62A2E">
        <w:rPr>
          <w:rFonts w:asciiTheme="minorHAnsi" w:eastAsia="Times New Roman" w:hAnsiTheme="minorHAnsi" w:cs="Arial"/>
          <w:kern w:val="3"/>
          <w:lang w:eastAsia="zh-CN"/>
        </w:rPr>
        <w:t>, rubrika javni razpisi in naročila.</w:t>
      </w:r>
      <w:r w:rsidRPr="0041140C">
        <w:rPr>
          <w:rFonts w:asciiTheme="minorHAnsi" w:eastAsia="Times New Roman" w:hAnsiTheme="minorHAnsi" w:cs="Arial"/>
          <w:kern w:val="3"/>
          <w:lang w:eastAsia="zh-CN"/>
        </w:rPr>
        <w:t xml:space="preserve"> </w:t>
      </w:r>
    </w:p>
    <w:p w14:paraId="3A5E3DBB" w14:textId="77777777" w:rsidR="00F262CA" w:rsidRDefault="00F262CA" w:rsidP="002C32A1">
      <w:pPr>
        <w:spacing w:after="0"/>
        <w:jc w:val="both"/>
        <w:rPr>
          <w:rFonts w:ascii="Calibri" w:eastAsia="Times New Roman" w:hAnsi="Calibri" w:cs="Arial"/>
          <w:kern w:val="3"/>
          <w:sz w:val="23"/>
          <w:szCs w:val="23"/>
          <w:lang w:eastAsia="zh-CN"/>
        </w:rPr>
      </w:pPr>
    </w:p>
    <w:p w14:paraId="59F65F52" w14:textId="77777777" w:rsidR="00D8170C" w:rsidRDefault="00D8170C" w:rsidP="002C32A1">
      <w:pPr>
        <w:spacing w:after="0"/>
        <w:jc w:val="both"/>
        <w:rPr>
          <w:rFonts w:ascii="Calibri" w:eastAsia="Times New Roman" w:hAnsi="Calibri" w:cs="Arial"/>
          <w:kern w:val="3"/>
          <w:sz w:val="23"/>
          <w:szCs w:val="23"/>
          <w:lang w:eastAsia="zh-CN"/>
        </w:rPr>
      </w:pPr>
    </w:p>
    <w:p w14:paraId="5BB3B5D6" w14:textId="77777777" w:rsidR="00D8170C" w:rsidRPr="001136A4" w:rsidRDefault="00D8170C" w:rsidP="002C32A1">
      <w:pPr>
        <w:spacing w:after="0"/>
        <w:jc w:val="both"/>
        <w:rPr>
          <w:rFonts w:ascii="Calibri" w:eastAsia="Times New Roman" w:hAnsi="Calibri" w:cs="Arial"/>
          <w:kern w:val="3"/>
          <w:sz w:val="23"/>
          <w:szCs w:val="23"/>
          <w:lang w:eastAsia="zh-CN"/>
        </w:rPr>
      </w:pPr>
    </w:p>
    <w:p w14:paraId="726AA404" w14:textId="19C14276" w:rsidR="00370152" w:rsidRDefault="0031651C" w:rsidP="00D24CDB">
      <w:pPr>
        <w:pStyle w:val="Naslov2"/>
      </w:pPr>
      <w:r>
        <w:lastRenderedPageBreak/>
        <w:t>Lokacije</w:t>
      </w:r>
      <w:r w:rsidR="002F0401" w:rsidRPr="001136A4">
        <w:t xml:space="preserve"> izvedbe predmeta naročila</w:t>
      </w:r>
    </w:p>
    <w:p w14:paraId="37E16816" w14:textId="40B8CCD0" w:rsidR="007A661A" w:rsidRPr="007A661A" w:rsidRDefault="007A661A" w:rsidP="007A661A">
      <w:pPr>
        <w:spacing w:after="0"/>
        <w:rPr>
          <w:lang w:eastAsia="zh-CN"/>
        </w:rPr>
      </w:pPr>
    </w:p>
    <w:p w14:paraId="47B0A028" w14:textId="28108F72" w:rsidR="005436B9" w:rsidRPr="005436B9" w:rsidRDefault="005436B9" w:rsidP="007A661A">
      <w:pPr>
        <w:spacing w:after="0"/>
        <w:jc w:val="both"/>
        <w:rPr>
          <w:rFonts w:ascii="Calibri" w:eastAsia="Times New Roman" w:hAnsi="Calibri"/>
          <w:kern w:val="3"/>
          <w:lang w:eastAsia="zh-CN"/>
        </w:rPr>
      </w:pPr>
      <w:r w:rsidRPr="005436B9">
        <w:rPr>
          <w:rFonts w:ascii="Calibri" w:eastAsia="Times New Roman" w:hAnsi="Calibri"/>
          <w:kern w:val="3"/>
          <w:lang w:eastAsia="zh-CN"/>
        </w:rPr>
        <w:t>Seznam lokacij, kjer se bo potekala izvedba predmeta javnega naročila:</w:t>
      </w:r>
    </w:p>
    <w:p w14:paraId="03D89D20" w14:textId="77777777" w:rsidR="005436B9" w:rsidRPr="005436B9" w:rsidRDefault="005436B9" w:rsidP="007A661A">
      <w:pPr>
        <w:spacing w:after="0"/>
        <w:jc w:val="both"/>
        <w:rPr>
          <w:rFonts w:ascii="Calibri" w:eastAsia="Times New Roman" w:hAnsi="Calibri"/>
          <w:kern w:val="3"/>
          <w:lang w:eastAsia="zh-CN"/>
        </w:rPr>
      </w:pPr>
    </w:p>
    <w:p w14:paraId="5BDBB2C8" w14:textId="0DFC8252" w:rsidR="005436B9" w:rsidRDefault="005436B9" w:rsidP="00376F49">
      <w:pPr>
        <w:pStyle w:val="Odstavekseznama"/>
        <w:numPr>
          <w:ilvl w:val="0"/>
          <w:numId w:val="47"/>
        </w:numPr>
        <w:spacing w:after="0"/>
        <w:jc w:val="both"/>
        <w:rPr>
          <w:rFonts w:ascii="Calibri" w:eastAsia="Times New Roman" w:hAnsi="Calibri"/>
          <w:kern w:val="3"/>
          <w:lang w:eastAsia="zh-CN"/>
        </w:rPr>
      </w:pPr>
      <w:r w:rsidRPr="005436B9">
        <w:rPr>
          <w:rFonts w:ascii="Calibri" w:eastAsia="Times New Roman" w:hAnsi="Calibri"/>
          <w:kern w:val="3"/>
          <w:lang w:eastAsia="zh-CN"/>
        </w:rPr>
        <w:t>Osnov</w:t>
      </w:r>
      <w:r w:rsidR="003438AD">
        <w:rPr>
          <w:rFonts w:ascii="Calibri" w:eastAsia="Times New Roman" w:hAnsi="Calibri"/>
          <w:kern w:val="3"/>
          <w:lang w:eastAsia="zh-CN"/>
        </w:rPr>
        <w:t>n</w:t>
      </w:r>
      <w:r w:rsidRPr="005436B9">
        <w:rPr>
          <w:rFonts w:ascii="Calibri" w:eastAsia="Times New Roman" w:hAnsi="Calibri"/>
          <w:kern w:val="3"/>
          <w:lang w:eastAsia="zh-CN"/>
        </w:rPr>
        <w:t>a šola Staneta Žagarja</w:t>
      </w:r>
      <w:r>
        <w:rPr>
          <w:rFonts w:ascii="Calibri" w:eastAsia="Times New Roman" w:hAnsi="Calibri"/>
          <w:kern w:val="3"/>
          <w:lang w:eastAsia="zh-CN"/>
        </w:rPr>
        <w:t xml:space="preserve">, </w:t>
      </w:r>
      <w:r w:rsidR="007B10D9">
        <w:rPr>
          <w:rFonts w:ascii="Calibri" w:eastAsia="Times New Roman" w:hAnsi="Calibri"/>
          <w:kern w:val="3"/>
          <w:lang w:eastAsia="zh-CN"/>
        </w:rPr>
        <w:t>Cesta 1. maja 10 A, 4000 Kranj,</w:t>
      </w:r>
      <w:r w:rsidR="007A661A">
        <w:rPr>
          <w:rFonts w:ascii="Calibri" w:eastAsia="Times New Roman" w:hAnsi="Calibri"/>
          <w:kern w:val="3"/>
          <w:lang w:eastAsia="zh-CN"/>
        </w:rPr>
        <w:t xml:space="preserve"> parcelna št. 88, k. o. Huje</w:t>
      </w:r>
      <w:r w:rsidR="007B10D9">
        <w:rPr>
          <w:rFonts w:ascii="Calibri" w:eastAsia="Times New Roman" w:hAnsi="Calibri"/>
          <w:kern w:val="3"/>
          <w:lang w:eastAsia="zh-CN"/>
        </w:rPr>
        <w:t>;</w:t>
      </w:r>
    </w:p>
    <w:p w14:paraId="6E08E9D9" w14:textId="3E4E16D0" w:rsidR="005436B9" w:rsidRDefault="005436B9" w:rsidP="00376F49">
      <w:pPr>
        <w:pStyle w:val="Odstavekseznama"/>
        <w:numPr>
          <w:ilvl w:val="0"/>
          <w:numId w:val="47"/>
        </w:numPr>
        <w:spacing w:after="0"/>
        <w:jc w:val="both"/>
        <w:rPr>
          <w:rFonts w:ascii="Calibri" w:eastAsia="Times New Roman" w:hAnsi="Calibri"/>
          <w:kern w:val="3"/>
          <w:lang w:eastAsia="zh-CN"/>
        </w:rPr>
      </w:pPr>
      <w:r>
        <w:rPr>
          <w:rFonts w:ascii="Calibri" w:eastAsia="Times New Roman" w:hAnsi="Calibri"/>
          <w:kern w:val="3"/>
          <w:lang w:eastAsia="zh-CN"/>
        </w:rPr>
        <w:t xml:space="preserve">Osnovna šola Franceta Prešerna, </w:t>
      </w:r>
      <w:r w:rsidR="007B10D9">
        <w:rPr>
          <w:rFonts w:ascii="Calibri" w:eastAsia="Times New Roman" w:hAnsi="Calibri"/>
          <w:kern w:val="3"/>
          <w:lang w:eastAsia="zh-CN"/>
        </w:rPr>
        <w:t>Kidričeva cesta 49, 4000 Kranj,</w:t>
      </w:r>
      <w:r w:rsidR="007A661A">
        <w:rPr>
          <w:rFonts w:ascii="Calibri" w:eastAsia="Times New Roman" w:hAnsi="Calibri"/>
          <w:kern w:val="3"/>
          <w:lang w:eastAsia="zh-CN"/>
        </w:rPr>
        <w:t xml:space="preserve"> parcelna št. 902/2, k. o. Huje</w:t>
      </w:r>
      <w:r w:rsidR="007B10D9">
        <w:rPr>
          <w:rFonts w:ascii="Calibri" w:eastAsia="Times New Roman" w:hAnsi="Calibri"/>
          <w:kern w:val="3"/>
          <w:lang w:eastAsia="zh-CN"/>
        </w:rPr>
        <w:t>;</w:t>
      </w:r>
    </w:p>
    <w:p w14:paraId="6B62C6B5" w14:textId="3B96F54D" w:rsidR="005436B9" w:rsidRDefault="005436B9" w:rsidP="00376F49">
      <w:pPr>
        <w:pStyle w:val="Odstavekseznama"/>
        <w:numPr>
          <w:ilvl w:val="0"/>
          <w:numId w:val="47"/>
        </w:numPr>
        <w:spacing w:after="0"/>
        <w:jc w:val="both"/>
        <w:rPr>
          <w:rFonts w:ascii="Calibri" w:eastAsia="Times New Roman" w:hAnsi="Calibri"/>
          <w:kern w:val="3"/>
          <w:lang w:eastAsia="zh-CN"/>
        </w:rPr>
      </w:pPr>
      <w:r>
        <w:rPr>
          <w:rFonts w:ascii="Calibri" w:eastAsia="Times New Roman" w:hAnsi="Calibri"/>
          <w:kern w:val="3"/>
          <w:lang w:eastAsia="zh-CN"/>
        </w:rPr>
        <w:t xml:space="preserve">Osnovna šola Franceta Prešerna – podružnica Kokrica, </w:t>
      </w:r>
      <w:r w:rsidR="007B10D9">
        <w:rPr>
          <w:rFonts w:ascii="Calibri" w:eastAsia="Times New Roman" w:hAnsi="Calibri"/>
          <w:kern w:val="3"/>
          <w:lang w:eastAsia="zh-CN"/>
        </w:rPr>
        <w:t>Cesta na Brdo 45 A, 4000 Kranj, parcelni</w:t>
      </w:r>
      <w:r w:rsidR="007A661A">
        <w:rPr>
          <w:rFonts w:ascii="Calibri" w:eastAsia="Times New Roman" w:hAnsi="Calibri"/>
          <w:kern w:val="3"/>
          <w:lang w:eastAsia="zh-CN"/>
        </w:rPr>
        <w:t xml:space="preserve"> št. 5/14 in 5/17, k. o. Kokrica</w:t>
      </w:r>
      <w:r w:rsidR="007B10D9">
        <w:rPr>
          <w:rFonts w:ascii="Calibri" w:eastAsia="Times New Roman" w:hAnsi="Calibri"/>
          <w:kern w:val="3"/>
          <w:lang w:eastAsia="zh-CN"/>
        </w:rPr>
        <w:t>;</w:t>
      </w:r>
    </w:p>
    <w:p w14:paraId="000DCDEF" w14:textId="170E61D7" w:rsidR="005436B9" w:rsidRDefault="005436B9" w:rsidP="00376F49">
      <w:pPr>
        <w:pStyle w:val="Odstavekseznama"/>
        <w:numPr>
          <w:ilvl w:val="0"/>
          <w:numId w:val="47"/>
        </w:numPr>
        <w:spacing w:after="0"/>
        <w:jc w:val="both"/>
        <w:rPr>
          <w:rFonts w:ascii="Calibri" w:eastAsia="Times New Roman" w:hAnsi="Calibri"/>
          <w:kern w:val="3"/>
          <w:lang w:eastAsia="zh-CN"/>
        </w:rPr>
      </w:pPr>
      <w:r>
        <w:rPr>
          <w:rFonts w:ascii="Calibri" w:eastAsia="Times New Roman" w:hAnsi="Calibri"/>
          <w:kern w:val="3"/>
          <w:lang w:eastAsia="zh-CN"/>
        </w:rPr>
        <w:t>Gimnazija Franceta Prešerna, Kidričeva cesta 65, 4000 Kranj</w:t>
      </w:r>
      <w:r w:rsidR="007B10D9">
        <w:rPr>
          <w:rFonts w:ascii="Calibri" w:eastAsia="Times New Roman" w:hAnsi="Calibri"/>
          <w:kern w:val="3"/>
          <w:lang w:eastAsia="zh-CN"/>
        </w:rPr>
        <w:t>, parcelne št. 874/4, 894/4, 1033/5, k. o. Kranj;</w:t>
      </w:r>
    </w:p>
    <w:p w14:paraId="1DD88DF6" w14:textId="03FFECA5" w:rsidR="005436B9" w:rsidRDefault="007A661A" w:rsidP="00376F49">
      <w:pPr>
        <w:pStyle w:val="Odstavekseznama"/>
        <w:numPr>
          <w:ilvl w:val="0"/>
          <w:numId w:val="47"/>
        </w:numPr>
        <w:spacing w:after="0"/>
        <w:jc w:val="both"/>
        <w:rPr>
          <w:rFonts w:ascii="Calibri" w:eastAsia="Times New Roman" w:hAnsi="Calibri"/>
          <w:kern w:val="3"/>
          <w:lang w:eastAsia="zh-CN"/>
        </w:rPr>
      </w:pPr>
      <w:r>
        <w:rPr>
          <w:rFonts w:ascii="Calibri" w:eastAsia="Times New Roman" w:hAnsi="Calibri"/>
          <w:kern w:val="3"/>
          <w:lang w:eastAsia="zh-CN"/>
        </w:rPr>
        <w:t>Zdravstveni dom Kranj, Gosposvetska ulica 10, 4000 Kranj;</w:t>
      </w:r>
      <w:r w:rsidR="007B10D9">
        <w:rPr>
          <w:rFonts w:ascii="Calibri" w:eastAsia="Times New Roman" w:hAnsi="Calibri"/>
          <w:kern w:val="3"/>
          <w:lang w:eastAsia="zh-CN"/>
        </w:rPr>
        <w:t xml:space="preserve"> parcelna št. 905/3, k. o. Kranj;</w:t>
      </w:r>
    </w:p>
    <w:p w14:paraId="013566A4" w14:textId="5B432C21" w:rsidR="007A661A" w:rsidRDefault="007A661A" w:rsidP="00376F49">
      <w:pPr>
        <w:pStyle w:val="Odstavekseznama"/>
        <w:numPr>
          <w:ilvl w:val="0"/>
          <w:numId w:val="47"/>
        </w:numPr>
        <w:spacing w:after="0"/>
        <w:jc w:val="both"/>
        <w:rPr>
          <w:rFonts w:ascii="Calibri" w:eastAsia="Times New Roman" w:hAnsi="Calibri"/>
          <w:kern w:val="3"/>
          <w:lang w:eastAsia="zh-CN"/>
        </w:rPr>
      </w:pPr>
      <w:r>
        <w:rPr>
          <w:rFonts w:ascii="Calibri" w:eastAsia="Times New Roman" w:hAnsi="Calibri"/>
          <w:kern w:val="3"/>
          <w:lang w:eastAsia="zh-CN"/>
        </w:rPr>
        <w:t>Avtobusna postaja Kranj, Bleiweisova cesta 5, 4000 Kranj;</w:t>
      </w:r>
      <w:r w:rsidR="007B10D9">
        <w:rPr>
          <w:rFonts w:ascii="Calibri" w:eastAsia="Times New Roman" w:hAnsi="Calibri"/>
          <w:kern w:val="3"/>
          <w:lang w:eastAsia="zh-CN"/>
        </w:rPr>
        <w:t xml:space="preserve"> parcelni št. 9</w:t>
      </w:r>
      <w:r w:rsidR="00AC6C21">
        <w:rPr>
          <w:rFonts w:ascii="Calibri" w:eastAsia="Times New Roman" w:hAnsi="Calibri"/>
          <w:kern w:val="3"/>
          <w:lang w:eastAsia="zh-CN"/>
        </w:rPr>
        <w:t>31</w:t>
      </w:r>
      <w:r w:rsidR="007B10D9">
        <w:rPr>
          <w:rFonts w:ascii="Calibri" w:eastAsia="Times New Roman" w:hAnsi="Calibri"/>
          <w:kern w:val="3"/>
          <w:lang w:eastAsia="zh-CN"/>
        </w:rPr>
        <w:t>/</w:t>
      </w:r>
      <w:r w:rsidR="00AC6C21">
        <w:rPr>
          <w:rFonts w:ascii="Calibri" w:eastAsia="Times New Roman" w:hAnsi="Calibri"/>
          <w:kern w:val="3"/>
          <w:lang w:eastAsia="zh-CN"/>
        </w:rPr>
        <w:t>3</w:t>
      </w:r>
      <w:r w:rsidR="007B10D9">
        <w:rPr>
          <w:rFonts w:ascii="Calibri" w:eastAsia="Times New Roman" w:hAnsi="Calibri"/>
          <w:kern w:val="3"/>
          <w:lang w:eastAsia="zh-CN"/>
        </w:rPr>
        <w:t>, k. o. Kranj;</w:t>
      </w:r>
    </w:p>
    <w:p w14:paraId="2AEA1BB0" w14:textId="4B937AC9" w:rsidR="007A661A" w:rsidRDefault="007B10D9" w:rsidP="00376F49">
      <w:pPr>
        <w:pStyle w:val="Odstavekseznama"/>
        <w:numPr>
          <w:ilvl w:val="0"/>
          <w:numId w:val="47"/>
        </w:numPr>
        <w:spacing w:after="0"/>
        <w:jc w:val="both"/>
        <w:rPr>
          <w:rFonts w:ascii="Calibri" w:eastAsia="Times New Roman" w:hAnsi="Calibri"/>
          <w:kern w:val="3"/>
          <w:lang w:eastAsia="zh-CN"/>
        </w:rPr>
      </w:pPr>
      <w:r w:rsidRPr="00D8170C">
        <w:rPr>
          <w:rFonts w:ascii="Calibri" w:eastAsia="Times New Roman" w:hAnsi="Calibri"/>
          <w:kern w:val="3"/>
          <w:lang w:eastAsia="zh-CN"/>
        </w:rPr>
        <w:t>Športna dvorana</w:t>
      </w:r>
      <w:r w:rsidR="007A661A" w:rsidRPr="00D8170C">
        <w:rPr>
          <w:rFonts w:ascii="Calibri" w:eastAsia="Times New Roman" w:hAnsi="Calibri"/>
          <w:kern w:val="3"/>
          <w:lang w:eastAsia="zh-CN"/>
        </w:rPr>
        <w:t xml:space="preserve"> Planina</w:t>
      </w:r>
      <w:r w:rsidR="007A661A">
        <w:rPr>
          <w:rFonts w:ascii="Calibri" w:eastAsia="Times New Roman" w:hAnsi="Calibri"/>
          <w:kern w:val="3"/>
          <w:lang w:eastAsia="zh-CN"/>
        </w:rPr>
        <w:t>, Ulica Janeza Puharja 3, 4000 Kranj;</w:t>
      </w:r>
      <w:r>
        <w:rPr>
          <w:rFonts w:ascii="Calibri" w:eastAsia="Times New Roman" w:hAnsi="Calibri"/>
          <w:kern w:val="3"/>
          <w:lang w:eastAsia="zh-CN"/>
        </w:rPr>
        <w:t xml:space="preserve"> parcela št. 189/2, k. o. Kranj; </w:t>
      </w:r>
    </w:p>
    <w:p w14:paraId="1A6342C1" w14:textId="12778D00" w:rsidR="007B10D9" w:rsidRPr="007B10D9" w:rsidRDefault="007A661A" w:rsidP="00376F49">
      <w:pPr>
        <w:pStyle w:val="Odstavekseznama"/>
        <w:numPr>
          <w:ilvl w:val="0"/>
          <w:numId w:val="47"/>
        </w:numPr>
        <w:spacing w:after="0"/>
        <w:jc w:val="both"/>
        <w:rPr>
          <w:rFonts w:ascii="Calibri" w:eastAsia="Times New Roman" w:hAnsi="Calibri"/>
          <w:kern w:val="3"/>
          <w:lang w:eastAsia="zh-CN"/>
        </w:rPr>
      </w:pPr>
      <w:r>
        <w:rPr>
          <w:rFonts w:ascii="Calibri" w:eastAsia="Times New Roman" w:hAnsi="Calibri"/>
          <w:kern w:val="3"/>
          <w:lang w:eastAsia="zh-CN"/>
        </w:rPr>
        <w:t xml:space="preserve">Mestno pokopališče, Cesta talcev 92, 4000 Kranj; </w:t>
      </w:r>
      <w:r w:rsidR="007B10D9">
        <w:rPr>
          <w:rFonts w:ascii="Calibri" w:eastAsia="Times New Roman" w:hAnsi="Calibri"/>
          <w:kern w:val="3"/>
          <w:lang w:eastAsia="zh-CN"/>
        </w:rPr>
        <w:t xml:space="preserve">parcelni št. 360/2 in 513/3, k. o. </w:t>
      </w:r>
      <w:proofErr w:type="spellStart"/>
      <w:r w:rsidR="007B10D9">
        <w:rPr>
          <w:rFonts w:ascii="Calibri" w:eastAsia="Times New Roman" w:hAnsi="Calibri"/>
          <w:kern w:val="3"/>
          <w:lang w:eastAsia="zh-CN"/>
        </w:rPr>
        <w:t>Čirče</w:t>
      </w:r>
      <w:proofErr w:type="spellEnd"/>
      <w:r w:rsidR="007F575F">
        <w:rPr>
          <w:rFonts w:ascii="Calibri" w:eastAsia="Times New Roman" w:hAnsi="Calibri"/>
          <w:kern w:val="3"/>
          <w:lang w:eastAsia="zh-CN"/>
        </w:rPr>
        <w:t>.</w:t>
      </w:r>
      <w:r w:rsidR="007B10D9">
        <w:rPr>
          <w:rFonts w:ascii="Calibri" w:eastAsia="Times New Roman" w:hAnsi="Calibri"/>
          <w:kern w:val="3"/>
          <w:lang w:eastAsia="zh-CN"/>
        </w:rPr>
        <w:t xml:space="preserve"> </w:t>
      </w:r>
    </w:p>
    <w:p w14:paraId="77946558" w14:textId="77777777" w:rsidR="005436B9" w:rsidRDefault="005436B9" w:rsidP="003C79E4">
      <w:pPr>
        <w:spacing w:after="0"/>
        <w:jc w:val="both"/>
        <w:rPr>
          <w:rFonts w:ascii="Calibri" w:eastAsia="Times New Roman" w:hAnsi="Calibri"/>
          <w:kern w:val="3"/>
          <w:sz w:val="23"/>
          <w:szCs w:val="23"/>
          <w:lang w:eastAsia="zh-CN"/>
        </w:rPr>
      </w:pPr>
    </w:p>
    <w:p w14:paraId="479F08BF" w14:textId="4C89459C" w:rsidR="00370152" w:rsidRPr="001136A4" w:rsidRDefault="0029450F" w:rsidP="00D24CDB">
      <w:pPr>
        <w:pStyle w:val="Naslov2"/>
      </w:pPr>
      <w:r>
        <w:t>Ogled lokacij (velja za oba sklopa)</w:t>
      </w:r>
    </w:p>
    <w:p w14:paraId="40B8FF06" w14:textId="59E75852" w:rsidR="00370152" w:rsidRPr="007B10D9" w:rsidRDefault="00370152" w:rsidP="00370152">
      <w:pPr>
        <w:jc w:val="both"/>
        <w:rPr>
          <w:rFonts w:ascii="Calibri" w:eastAsia="Times New Roman" w:hAnsi="Calibri" w:cs="Arial"/>
          <w:kern w:val="3"/>
          <w:lang w:eastAsia="zh-CN"/>
        </w:rPr>
      </w:pPr>
      <w:r w:rsidRPr="007B10D9">
        <w:rPr>
          <w:rFonts w:ascii="Calibri" w:eastAsia="Times New Roman" w:hAnsi="Calibri" w:cs="Arial"/>
          <w:kern w:val="3"/>
          <w:lang w:eastAsia="zh-CN"/>
        </w:rPr>
        <w:t xml:space="preserve">Ogled objekta ob prisotnosti predstavnika naročnika je možen po predhodnem dogovoru. Zainteresirani ponudniki se za termin dogovorijo z zahtevo posredovano na e-poštni naslov: </w:t>
      </w:r>
      <w:hyperlink r:id="rId17" w:history="1">
        <w:proofErr w:type="spellStart"/>
        <w:r w:rsidR="007B10D9" w:rsidRPr="007B10D9">
          <w:rPr>
            <w:rStyle w:val="Hiperpovezava"/>
            <w:rFonts w:ascii="Calibri" w:eastAsia="Times New Roman" w:hAnsi="Calibri" w:cs="Arial"/>
            <w:kern w:val="3"/>
            <w:lang w:eastAsia="zh-CN"/>
          </w:rPr>
          <w:t>tilen.kosir@kranj.si</w:t>
        </w:r>
        <w:proofErr w:type="spellEnd"/>
      </w:hyperlink>
      <w:r w:rsidR="00417A27" w:rsidRPr="007B10D9">
        <w:rPr>
          <w:rFonts w:ascii="Calibri" w:eastAsia="Times New Roman" w:hAnsi="Calibri" w:cs="Arial"/>
          <w:kern w:val="3"/>
          <w:lang w:eastAsia="zh-CN"/>
        </w:rPr>
        <w:t xml:space="preserve">. </w:t>
      </w:r>
    </w:p>
    <w:p w14:paraId="141C5BC1" w14:textId="4E3B23C4" w:rsidR="00055424" w:rsidRPr="00A248C5" w:rsidRDefault="00055424" w:rsidP="00C10F55">
      <w:pPr>
        <w:spacing w:after="0"/>
        <w:jc w:val="both"/>
        <w:rPr>
          <w:rFonts w:ascii="Calibri" w:eastAsia="Times New Roman" w:hAnsi="Calibri" w:cs="Arial"/>
          <w:kern w:val="3"/>
          <w:lang w:eastAsia="zh-CN"/>
        </w:rPr>
      </w:pPr>
      <w:r w:rsidRPr="008861D2">
        <w:rPr>
          <w:rFonts w:ascii="Calibri" w:eastAsia="Times New Roman" w:hAnsi="Calibri" w:cs="Arial"/>
          <w:kern w:val="3"/>
          <w:lang w:eastAsia="zh-CN"/>
        </w:rPr>
        <w:t>V primeru nj</w:t>
      </w:r>
      <w:r w:rsidR="00D903D1" w:rsidRPr="008861D2">
        <w:rPr>
          <w:rFonts w:ascii="Calibri" w:eastAsia="Times New Roman" w:hAnsi="Calibri" w:cs="Arial"/>
          <w:kern w:val="3"/>
          <w:lang w:eastAsia="zh-CN"/>
        </w:rPr>
        <w:t>egove</w:t>
      </w:r>
      <w:r w:rsidR="00D577A7" w:rsidRPr="008861D2">
        <w:rPr>
          <w:rFonts w:ascii="Calibri" w:eastAsia="Times New Roman" w:hAnsi="Calibri" w:cs="Arial"/>
          <w:kern w:val="3"/>
          <w:lang w:eastAsia="zh-CN"/>
        </w:rPr>
        <w:t xml:space="preserve"> </w:t>
      </w:r>
      <w:r w:rsidRPr="008861D2">
        <w:rPr>
          <w:rFonts w:ascii="Calibri" w:eastAsia="Times New Roman" w:hAnsi="Calibri" w:cs="Arial"/>
          <w:kern w:val="3"/>
          <w:lang w:eastAsia="zh-CN"/>
        </w:rPr>
        <w:t xml:space="preserve">odsotnosti pa z zahtevo, posredovano na e-poštni </w:t>
      </w:r>
      <w:r w:rsidRPr="00A248C5">
        <w:rPr>
          <w:rFonts w:ascii="Calibri" w:eastAsia="Times New Roman" w:hAnsi="Calibri" w:cs="Arial"/>
          <w:kern w:val="3"/>
          <w:lang w:eastAsia="zh-CN"/>
        </w:rPr>
        <w:t xml:space="preserve">naslov: </w:t>
      </w:r>
      <w:hyperlink r:id="rId18" w:history="1">
        <w:proofErr w:type="spellStart"/>
        <w:r w:rsidR="007B10D9" w:rsidRPr="00A248C5">
          <w:rPr>
            <w:rStyle w:val="Hiperpovezava"/>
            <w:rFonts w:ascii="Calibri" w:eastAsia="Times New Roman" w:hAnsi="Calibri" w:cs="Arial"/>
            <w:kern w:val="3"/>
            <w:lang w:eastAsia="zh-CN"/>
          </w:rPr>
          <w:t>grega.bajzelj@kranj.si</w:t>
        </w:r>
        <w:proofErr w:type="spellEnd"/>
      </w:hyperlink>
      <w:r w:rsidR="009423F6" w:rsidRPr="00A248C5">
        <w:rPr>
          <w:rFonts w:ascii="Calibri" w:eastAsia="Times New Roman" w:hAnsi="Calibri" w:cs="Arial"/>
          <w:kern w:val="3"/>
          <w:lang w:eastAsia="zh-CN"/>
        </w:rPr>
        <w:t>.</w:t>
      </w:r>
    </w:p>
    <w:p w14:paraId="5B2BB77D" w14:textId="77777777" w:rsidR="001F118C" w:rsidRPr="00A248C5" w:rsidRDefault="001F118C" w:rsidP="00C10F55">
      <w:pPr>
        <w:spacing w:after="0"/>
        <w:jc w:val="both"/>
        <w:rPr>
          <w:rFonts w:ascii="Calibri" w:eastAsia="Times New Roman" w:hAnsi="Calibri" w:cs="Arial"/>
          <w:kern w:val="3"/>
          <w:lang w:eastAsia="zh-CN"/>
        </w:rPr>
      </w:pPr>
    </w:p>
    <w:p w14:paraId="4645DD68" w14:textId="6347657B" w:rsidR="00370152" w:rsidRPr="008861D2" w:rsidRDefault="00370152" w:rsidP="00C10F55">
      <w:p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Zahteva mora biti posredovana </w:t>
      </w:r>
      <w:r w:rsidRPr="006F437E">
        <w:rPr>
          <w:rFonts w:ascii="Calibri" w:eastAsia="Times New Roman" w:hAnsi="Calibri" w:cs="Arial"/>
          <w:kern w:val="3"/>
          <w:lang w:eastAsia="zh-CN"/>
        </w:rPr>
        <w:t xml:space="preserve">najpozneje do </w:t>
      </w:r>
      <w:r w:rsidR="00BF474F" w:rsidRPr="006F437E">
        <w:rPr>
          <w:rFonts w:ascii="Calibri" w:eastAsia="Times New Roman" w:hAnsi="Calibri" w:cs="Arial"/>
          <w:b/>
          <w:kern w:val="3"/>
          <w:lang w:eastAsia="zh-CN"/>
        </w:rPr>
        <w:t>6</w:t>
      </w:r>
      <w:r w:rsidR="00625BA1" w:rsidRPr="006F437E">
        <w:rPr>
          <w:rFonts w:ascii="Calibri" w:eastAsia="Times New Roman" w:hAnsi="Calibri" w:cs="Arial"/>
          <w:b/>
          <w:kern w:val="3"/>
          <w:lang w:eastAsia="zh-CN"/>
        </w:rPr>
        <w:t>.</w:t>
      </w:r>
      <w:r w:rsidR="001134AD" w:rsidRPr="006F437E">
        <w:rPr>
          <w:rFonts w:ascii="Calibri" w:eastAsia="Times New Roman" w:hAnsi="Calibri" w:cs="Arial"/>
          <w:b/>
          <w:kern w:val="3"/>
          <w:lang w:eastAsia="zh-CN"/>
        </w:rPr>
        <w:t xml:space="preserve"> 7</w:t>
      </w:r>
      <w:r w:rsidRPr="006F437E">
        <w:rPr>
          <w:rFonts w:ascii="Calibri" w:eastAsia="Times New Roman" w:hAnsi="Calibri" w:cs="Arial"/>
          <w:b/>
          <w:kern w:val="3"/>
          <w:lang w:eastAsia="zh-CN"/>
        </w:rPr>
        <w:t>.</w:t>
      </w:r>
      <w:r w:rsidR="0080261F" w:rsidRPr="006F437E">
        <w:rPr>
          <w:rFonts w:ascii="Calibri" w:eastAsia="Times New Roman" w:hAnsi="Calibri" w:cs="Arial"/>
          <w:b/>
          <w:kern w:val="3"/>
          <w:lang w:eastAsia="zh-CN"/>
        </w:rPr>
        <w:t xml:space="preserve"> </w:t>
      </w:r>
      <w:r w:rsidRPr="006F437E">
        <w:rPr>
          <w:rFonts w:ascii="Calibri" w:eastAsia="Times New Roman" w:hAnsi="Calibri" w:cs="Arial"/>
          <w:b/>
          <w:kern w:val="3"/>
          <w:lang w:eastAsia="zh-CN"/>
        </w:rPr>
        <w:t>201</w:t>
      </w:r>
      <w:r w:rsidR="0080261F" w:rsidRPr="006F437E">
        <w:rPr>
          <w:rFonts w:ascii="Calibri" w:eastAsia="Times New Roman" w:hAnsi="Calibri" w:cs="Arial"/>
          <w:b/>
          <w:kern w:val="3"/>
          <w:lang w:eastAsia="zh-CN"/>
        </w:rPr>
        <w:t>8</w:t>
      </w:r>
      <w:r w:rsidRPr="006F437E">
        <w:rPr>
          <w:rFonts w:ascii="Calibri" w:eastAsia="Times New Roman" w:hAnsi="Calibri" w:cs="Arial"/>
          <w:b/>
          <w:kern w:val="3"/>
          <w:lang w:eastAsia="zh-CN"/>
        </w:rPr>
        <w:t xml:space="preserve"> do </w:t>
      </w:r>
      <w:r w:rsidR="00625BA1" w:rsidRPr="006F437E">
        <w:rPr>
          <w:rFonts w:ascii="Calibri" w:eastAsia="Times New Roman" w:hAnsi="Calibri" w:cs="Arial"/>
          <w:b/>
          <w:kern w:val="3"/>
          <w:lang w:eastAsia="zh-CN"/>
        </w:rPr>
        <w:t>1</w:t>
      </w:r>
      <w:r w:rsidR="00D74C4C" w:rsidRPr="006F437E">
        <w:rPr>
          <w:rFonts w:ascii="Calibri" w:eastAsia="Times New Roman" w:hAnsi="Calibri" w:cs="Arial"/>
          <w:b/>
          <w:kern w:val="3"/>
          <w:lang w:eastAsia="zh-CN"/>
        </w:rPr>
        <w:t>1</w:t>
      </w:r>
      <w:r w:rsidRPr="006F437E">
        <w:rPr>
          <w:rFonts w:ascii="Calibri" w:eastAsia="Times New Roman" w:hAnsi="Calibri" w:cs="Arial"/>
          <w:b/>
          <w:kern w:val="3"/>
          <w:lang w:eastAsia="zh-CN"/>
        </w:rPr>
        <w:t>:00 ure</w:t>
      </w:r>
      <w:r w:rsidRPr="006F437E">
        <w:rPr>
          <w:rFonts w:ascii="Calibri" w:eastAsia="Times New Roman" w:hAnsi="Calibri" w:cs="Arial"/>
          <w:kern w:val="3"/>
          <w:lang w:eastAsia="zh-CN"/>
        </w:rPr>
        <w:t>.</w:t>
      </w:r>
    </w:p>
    <w:p w14:paraId="5E68BD16" w14:textId="77777777" w:rsidR="000945F4" w:rsidRPr="008861D2" w:rsidRDefault="000945F4" w:rsidP="00C10F55">
      <w:pPr>
        <w:spacing w:after="0"/>
        <w:jc w:val="both"/>
        <w:rPr>
          <w:rFonts w:ascii="Calibri" w:eastAsia="Times New Roman" w:hAnsi="Calibri" w:cs="Arial"/>
          <w:kern w:val="3"/>
          <w:lang w:eastAsia="zh-CN"/>
        </w:rPr>
      </w:pPr>
    </w:p>
    <w:p w14:paraId="695A43AB" w14:textId="35A33836" w:rsidR="009423F6" w:rsidRPr="008861D2" w:rsidRDefault="009423F6" w:rsidP="00C10F55">
      <w:pPr>
        <w:spacing w:after="0"/>
        <w:jc w:val="both"/>
        <w:rPr>
          <w:rFonts w:ascii="Calibri" w:eastAsia="Times New Roman" w:hAnsi="Calibri" w:cs="Arial"/>
          <w:kern w:val="3"/>
          <w:lang w:eastAsia="zh-CN"/>
        </w:rPr>
      </w:pPr>
      <w:r w:rsidRPr="008861D2">
        <w:rPr>
          <w:rFonts w:ascii="Calibri" w:eastAsia="Times New Roman" w:hAnsi="Calibri" w:cs="Arial"/>
          <w:kern w:val="3"/>
          <w:lang w:eastAsia="zh-CN"/>
        </w:rPr>
        <w:t>Ogled</w:t>
      </w:r>
      <w:r w:rsidR="00FE4090" w:rsidRPr="008861D2">
        <w:rPr>
          <w:rFonts w:ascii="Calibri" w:eastAsia="Times New Roman" w:hAnsi="Calibri" w:cs="Arial"/>
          <w:kern w:val="3"/>
          <w:lang w:eastAsia="zh-CN"/>
        </w:rPr>
        <w:t xml:space="preserve"> </w:t>
      </w:r>
      <w:r w:rsidRPr="008861D2">
        <w:rPr>
          <w:rFonts w:ascii="Calibri" w:eastAsia="Times New Roman" w:hAnsi="Calibri" w:cs="Arial"/>
          <w:kern w:val="3"/>
          <w:lang w:eastAsia="zh-CN"/>
        </w:rPr>
        <w:t>objekta s strani posameznega ponudnika je omejen na največ dvakrat.</w:t>
      </w:r>
    </w:p>
    <w:p w14:paraId="54CBE4F6" w14:textId="77777777" w:rsidR="007B10D9" w:rsidRPr="008861D2" w:rsidRDefault="007B10D9" w:rsidP="00C10F55">
      <w:pPr>
        <w:spacing w:after="0"/>
        <w:jc w:val="both"/>
        <w:rPr>
          <w:rFonts w:ascii="Calibri" w:eastAsia="Times New Roman" w:hAnsi="Calibri" w:cs="Arial"/>
          <w:kern w:val="3"/>
          <w:lang w:eastAsia="zh-CN"/>
        </w:rPr>
      </w:pPr>
    </w:p>
    <w:p w14:paraId="6FB38395" w14:textId="77777777" w:rsidR="007B10D9" w:rsidRPr="008861D2" w:rsidRDefault="007B10D9" w:rsidP="003A47FF">
      <w:pPr>
        <w:autoSpaceDE w:val="0"/>
        <w:autoSpaceDN w:val="0"/>
        <w:adjustRightInd w:val="0"/>
        <w:spacing w:after="0"/>
        <w:jc w:val="both"/>
        <w:rPr>
          <w:rFonts w:asciiTheme="minorHAnsi" w:eastAsia="Times New Roman" w:hAnsiTheme="minorHAnsi" w:cs="Arial"/>
          <w:kern w:val="3"/>
          <w:lang w:eastAsia="zh-CN"/>
        </w:rPr>
      </w:pPr>
      <w:r w:rsidRPr="008861D2">
        <w:rPr>
          <w:rFonts w:asciiTheme="minorHAnsi" w:eastAsia="Times New Roman" w:hAnsiTheme="minorHAnsi" w:cs="Arial"/>
          <w:kern w:val="3"/>
          <w:lang w:eastAsia="zh-CN"/>
        </w:rPr>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4C538762" w14:textId="77777777" w:rsidR="008C0B99" w:rsidRPr="008861D2" w:rsidRDefault="008C0B99" w:rsidP="00C10F55">
      <w:pPr>
        <w:spacing w:after="0"/>
        <w:jc w:val="both"/>
        <w:rPr>
          <w:rFonts w:ascii="Calibri" w:eastAsia="Times New Roman" w:hAnsi="Calibri" w:cs="Arial"/>
          <w:kern w:val="3"/>
          <w:sz w:val="23"/>
          <w:szCs w:val="23"/>
          <w:lang w:eastAsia="zh-CN"/>
        </w:rPr>
      </w:pPr>
    </w:p>
    <w:p w14:paraId="4F868DFD" w14:textId="5FBD3C60" w:rsidR="00E8005C" w:rsidRPr="00A248C5" w:rsidRDefault="00E8005C" w:rsidP="00D24CDB">
      <w:pPr>
        <w:pStyle w:val="Naslov2"/>
      </w:pPr>
      <w:bookmarkStart w:id="2" w:name="_Toc451354641"/>
      <w:r w:rsidRPr="00A248C5">
        <w:t>Zaveze izbranega ponudnika</w:t>
      </w:r>
      <w:bookmarkEnd w:id="2"/>
      <w:r w:rsidR="000C2579" w:rsidRPr="00A248C5">
        <w:t xml:space="preserve"> (velja za oba sklopa)</w:t>
      </w:r>
    </w:p>
    <w:p w14:paraId="7DC90036" w14:textId="77777777" w:rsidR="00E8005C" w:rsidRPr="00A248C5" w:rsidRDefault="00E8005C" w:rsidP="007B10D9">
      <w:p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Ponudnik se kot morebitni prevzemnik javnega naročila zavezuje:</w:t>
      </w:r>
    </w:p>
    <w:p w14:paraId="231A1E91"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bo vsa zahtevana dela izvajal strokovno in kvalitetno po pravilih stroke v skladu z veljavnimi predpisi (zakoni, pravilniki, standardi, tehničnimi soglasij), tehničnimi navodili, priporočili in normativi;</w:t>
      </w:r>
    </w:p>
    <w:p w14:paraId="3C135966" w14:textId="0DEE88C5"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zagotoviti strokovno vodstvo in zadostno število strokovno usposobljenih delavcev za pravočasno izvršitev pogodbenih obveznosti;</w:t>
      </w:r>
    </w:p>
    <w:p w14:paraId="4D5964C9"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je ob izdelavi ponudbe pregledal vso razpoložljivo dokumentacijo</w:t>
      </w:r>
      <w:r w:rsidR="009E540F" w:rsidRPr="00A248C5">
        <w:rPr>
          <w:rFonts w:ascii="Calibri" w:hAnsi="Calibri"/>
        </w:rPr>
        <w:t xml:space="preserve"> </w:t>
      </w:r>
      <w:r w:rsidR="009E540F" w:rsidRPr="00A248C5">
        <w:rPr>
          <w:rFonts w:ascii="Calibri" w:eastAsia="Times New Roman" w:hAnsi="Calibri" w:cs="Arial"/>
          <w:kern w:val="3"/>
          <w:lang w:eastAsia="zh-CN"/>
        </w:rPr>
        <w:t>v zvezi z oddajo javnega naročila</w:t>
      </w:r>
      <w:r w:rsidRPr="00A248C5">
        <w:rPr>
          <w:rFonts w:ascii="Calibri" w:eastAsia="Times New Roman" w:hAnsi="Calibri" w:cs="Arial"/>
          <w:kern w:val="3"/>
          <w:lang w:eastAsia="zh-CN"/>
        </w:rPr>
        <w:t>;</w:t>
      </w:r>
    </w:p>
    <w:p w14:paraId="334F468E"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lastRenderedPageBreak/>
        <w:t>da je v celoti seznanjen z vso relevantno zakonodajo, ki se upošteva pri oddaji tega javnega naročila;</w:t>
      </w:r>
    </w:p>
    <w:p w14:paraId="03529785"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je v celoti seznanjen z obsegom in zahtevnostjo javnega naročila;</w:t>
      </w:r>
    </w:p>
    <w:p w14:paraId="128B8C4E"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ne bo imel do naročnika predmetnega javnega naročila nobenega odškodninskega zahtevka, če ne bo izbran kot najugodnejši ponudnik;</w:t>
      </w:r>
    </w:p>
    <w:p w14:paraId="1DE01DA2"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v primeru prekinitve postopka oddaje javnega naročila od naročnika ne bo zahteval nobenega povračila stroškov ali povrnitve škode;</w:t>
      </w:r>
    </w:p>
    <w:p w14:paraId="39DD95D6" w14:textId="77777777" w:rsidR="00E8005C"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09F80DC3" w14:textId="34E228C8" w:rsidR="000F6A74" w:rsidRPr="00DB60C3" w:rsidRDefault="000F6A74" w:rsidP="00376F49">
      <w:pPr>
        <w:pStyle w:val="Odstavekseznama"/>
        <w:numPr>
          <w:ilvl w:val="0"/>
          <w:numId w:val="33"/>
        </w:numPr>
        <w:spacing w:after="0"/>
        <w:jc w:val="both"/>
        <w:rPr>
          <w:rFonts w:asciiTheme="minorHAnsi" w:eastAsia="Times New Roman" w:hAnsiTheme="minorHAnsi" w:cs="Arial"/>
          <w:kern w:val="3"/>
          <w:u w:val="single"/>
          <w:lang w:eastAsia="zh-CN"/>
        </w:rPr>
      </w:pPr>
      <w:r w:rsidRPr="00DB60C3">
        <w:rPr>
          <w:rFonts w:asciiTheme="minorHAnsi" w:eastAsia="Times New Roman" w:hAnsiTheme="minorHAnsi" w:cs="Arial"/>
          <w:kern w:val="3"/>
          <w:u w:val="single"/>
          <w:lang w:eastAsia="zh-CN"/>
        </w:rPr>
        <w:t>da je dolžan izvesti vsa potrebna in več dela, njihova izvedba pa ne sme povzročati podaljšanja roka za zaključek del (na podlagi prvega odstavka 659. člena Obligacijskega Zakonika so pri ceni, določeni s klavzulo »ključ v roke« vsa potrebna in več dela vključena v pogodbeni obseg del ter v pogodbeno ceno, zaradi česar morajo biti izvedena v terminskem planu, predvidenem za izvedbo pogodbenih del, saj gre za pogodbena dela);</w:t>
      </w:r>
    </w:p>
    <w:p w14:paraId="04C9FF3F" w14:textId="77777777" w:rsidR="00036A8B" w:rsidRPr="00A248C5" w:rsidRDefault="00036A8B"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bo v celoti spoštoval delovnopravno zakonodajo;</w:t>
      </w:r>
    </w:p>
    <w:p w14:paraId="5451D8D2"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da je pri sestavi ponudbe upošteval obveznosti do svojih morebitnih podizvajalcev;</w:t>
      </w:r>
    </w:p>
    <w:p w14:paraId="62F7CE52"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za resničnost oziroma verodostojnost podatkov in prilog k ponudbi;</w:t>
      </w:r>
    </w:p>
    <w:p w14:paraId="0DA2C7AA" w14:textId="79E0A395" w:rsidR="00061A22" w:rsidRPr="00A248C5" w:rsidRDefault="00061A22" w:rsidP="00376F49">
      <w:pPr>
        <w:numPr>
          <w:ilvl w:val="0"/>
          <w:numId w:val="33"/>
        </w:numPr>
        <w:spacing w:after="0"/>
        <w:contextualSpacing/>
        <w:jc w:val="both"/>
        <w:rPr>
          <w:rFonts w:ascii="Calibri" w:eastAsia="Times New Roman" w:hAnsi="Calibri" w:cs="Arial"/>
          <w:color w:val="000000"/>
          <w:kern w:val="3"/>
          <w:lang w:eastAsia="zh-CN"/>
        </w:rPr>
      </w:pPr>
      <w:r w:rsidRPr="00A248C5">
        <w:rPr>
          <w:rFonts w:ascii="Calibri" w:eastAsia="Times New Roman" w:hAnsi="Calibri" w:cs="Arial"/>
          <w:color w:val="000000"/>
          <w:kern w:val="3"/>
          <w:lang w:eastAsia="zh-CN"/>
        </w:rPr>
        <w:t xml:space="preserve">da bo za vgrajene materiale, naprave in za izvedena dela </w:t>
      </w:r>
      <w:r w:rsidR="002E088F" w:rsidRPr="00A248C5">
        <w:rPr>
          <w:rFonts w:ascii="Calibri" w:eastAsia="Times New Roman" w:hAnsi="Calibri" w:cs="Arial"/>
          <w:color w:val="000000"/>
          <w:kern w:val="3"/>
          <w:lang w:eastAsia="zh-CN"/>
        </w:rPr>
        <w:t>še pred</w:t>
      </w:r>
      <w:r w:rsidRPr="00A248C5">
        <w:rPr>
          <w:rFonts w:ascii="Calibri" w:eastAsia="Times New Roman" w:hAnsi="Calibri" w:cs="Arial"/>
          <w:color w:val="000000"/>
          <w:kern w:val="3"/>
          <w:lang w:eastAsia="zh-CN"/>
        </w:rPr>
        <w:t xml:space="preserve"> vgradnjo</w:t>
      </w:r>
      <w:r w:rsidR="002E088F" w:rsidRPr="00A248C5">
        <w:rPr>
          <w:rFonts w:ascii="Calibri" w:eastAsia="Times New Roman" w:hAnsi="Calibri" w:cs="Arial"/>
          <w:color w:val="000000"/>
          <w:kern w:val="3"/>
          <w:lang w:eastAsia="zh-CN"/>
        </w:rPr>
        <w:t xml:space="preserve"> </w:t>
      </w:r>
      <w:r w:rsidRPr="00A248C5">
        <w:rPr>
          <w:rFonts w:ascii="Calibri" w:eastAsia="Times New Roman" w:hAnsi="Calibri" w:cs="Arial"/>
          <w:color w:val="000000"/>
          <w:kern w:val="3"/>
          <w:lang w:eastAsia="zh-CN"/>
        </w:rPr>
        <w:t>predložil naročniku predpisane certifikate in/ali opravil predpisane preizkuse;</w:t>
      </w:r>
    </w:p>
    <w:p w14:paraId="38D2819A" w14:textId="77777777" w:rsidR="00E8005C"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da bo vgrajeval samo prvovrstne materiale v kvaliteti, predvideni s </w:t>
      </w:r>
      <w:r w:rsidR="005F192D" w:rsidRPr="00A248C5">
        <w:rPr>
          <w:rFonts w:ascii="Calibri" w:eastAsia="Times New Roman" w:hAnsi="Calibri" w:cs="Arial"/>
          <w:kern w:val="3"/>
          <w:lang w:eastAsia="zh-CN"/>
        </w:rPr>
        <w:t>tehnično</w:t>
      </w:r>
      <w:r w:rsidRPr="00A248C5">
        <w:rPr>
          <w:rFonts w:ascii="Calibri" w:eastAsia="Times New Roman" w:hAnsi="Calibri" w:cs="Arial"/>
          <w:kern w:val="3"/>
          <w:lang w:eastAsia="zh-CN"/>
        </w:rPr>
        <w:t xml:space="preserve"> dokumentacijo, v nasprotnem primeru pa bo takoj odstranil z gradbišča neustrezen material in/ali saniral neustrezno izvedeno delo na način, ki bo zadovoljil pravila stroke;</w:t>
      </w:r>
    </w:p>
    <w:p w14:paraId="0A7F0DDA" w14:textId="77777777" w:rsidR="002B1451" w:rsidRPr="00A248C5" w:rsidRDefault="00E8005C" w:rsidP="00376F49">
      <w:pPr>
        <w:pStyle w:val="Odstavekseznama"/>
        <w:numPr>
          <w:ilvl w:val="0"/>
          <w:numId w:val="33"/>
        </w:numPr>
        <w:spacing w:after="0"/>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upoštevati za naročnika kvalitetnejšo </w:t>
      </w:r>
      <w:r w:rsidR="005F192D" w:rsidRPr="00A248C5">
        <w:rPr>
          <w:rFonts w:ascii="Calibri" w:eastAsia="Times New Roman" w:hAnsi="Calibri" w:cs="Arial"/>
          <w:kern w:val="3"/>
          <w:lang w:eastAsia="zh-CN"/>
        </w:rPr>
        <w:t>rešitev</w:t>
      </w:r>
      <w:r w:rsidRPr="00A248C5">
        <w:rPr>
          <w:rFonts w:ascii="Calibri" w:eastAsia="Times New Roman" w:hAnsi="Calibri" w:cs="Arial"/>
          <w:kern w:val="3"/>
          <w:lang w:eastAsia="zh-CN"/>
        </w:rPr>
        <w:t>, v kolikor pride v projektni dokumentaciji do nasprotij;</w:t>
      </w:r>
    </w:p>
    <w:p w14:paraId="04BD8356" w14:textId="04C9C668" w:rsidR="00D8170C" w:rsidRPr="005B7277" w:rsidRDefault="005B7277" w:rsidP="00376F49">
      <w:pPr>
        <w:pStyle w:val="Odstavekseznama"/>
        <w:numPr>
          <w:ilvl w:val="0"/>
          <w:numId w:val="33"/>
        </w:numPr>
        <w:spacing w:after="0"/>
        <w:jc w:val="both"/>
        <w:rPr>
          <w:rFonts w:asciiTheme="minorHAnsi" w:eastAsia="Times New Roman" w:hAnsiTheme="minorHAnsi" w:cs="Arial"/>
          <w:kern w:val="3"/>
          <w:lang w:eastAsia="zh-CN"/>
        </w:rPr>
      </w:pPr>
      <w:r>
        <w:rPr>
          <w:rFonts w:ascii="Calibri" w:eastAsia="Times New Roman" w:hAnsi="Calibri" w:cs="Arial"/>
          <w:kern w:val="3"/>
          <w:lang w:eastAsia="zh-CN"/>
        </w:rPr>
        <w:t xml:space="preserve">medsebojno usklajevati in sodelovati z drugimi izvajalci </w:t>
      </w:r>
      <w:r w:rsidR="002B1451" w:rsidRPr="00A248C5">
        <w:rPr>
          <w:rFonts w:ascii="Calibri" w:eastAsia="Times New Roman" w:hAnsi="Calibri" w:cs="Arial"/>
          <w:kern w:val="3"/>
          <w:lang w:eastAsia="zh-CN"/>
        </w:rPr>
        <w:t>za dosego končnega izvedbenega roka;</w:t>
      </w:r>
    </w:p>
    <w:p w14:paraId="1DCDA9CE" w14:textId="10CDECB1" w:rsidR="005B7277" w:rsidRPr="00A248C5" w:rsidRDefault="006C4E20" w:rsidP="00376F49">
      <w:pPr>
        <w:pStyle w:val="Odstavekseznama"/>
        <w:numPr>
          <w:ilvl w:val="0"/>
          <w:numId w:val="33"/>
        </w:numPr>
        <w:spacing w:after="0"/>
        <w:jc w:val="both"/>
        <w:rPr>
          <w:rFonts w:asciiTheme="minorHAnsi" w:eastAsia="Times New Roman" w:hAnsiTheme="minorHAnsi" w:cs="Arial"/>
          <w:kern w:val="3"/>
          <w:lang w:eastAsia="zh-CN"/>
        </w:rPr>
      </w:pPr>
      <w:r>
        <w:rPr>
          <w:rFonts w:ascii="Calibri" w:eastAsia="Times New Roman" w:hAnsi="Calibri" w:cs="Arial"/>
          <w:kern w:val="3"/>
          <w:lang w:eastAsia="zh-CN"/>
        </w:rPr>
        <w:t xml:space="preserve">pri izvedbi del </w:t>
      </w:r>
      <w:r w:rsidR="005B7277">
        <w:rPr>
          <w:rFonts w:ascii="Calibri" w:eastAsia="Times New Roman" w:hAnsi="Calibri" w:cs="Arial"/>
          <w:kern w:val="3"/>
          <w:lang w:eastAsia="zh-CN"/>
        </w:rPr>
        <w:t>upoštevati Uredbo o zelenem javnem naročanju</w:t>
      </w:r>
      <w:r>
        <w:rPr>
          <w:rFonts w:ascii="Calibri" w:eastAsia="Times New Roman" w:hAnsi="Calibri" w:cs="Arial"/>
          <w:kern w:val="3"/>
          <w:lang w:eastAsia="zh-CN"/>
        </w:rPr>
        <w:t xml:space="preserve"> ter najkasneje pri primopredaji objekta naročniku posredovati tehnično dokumentacijo proizvajalca, iz katere izhaja, da uporabljeni gradbeni materiali izpolnjujejo naročnikove zahteve glede deleža uporabljenih recikliranih materialov;</w:t>
      </w:r>
    </w:p>
    <w:p w14:paraId="7046413C" w14:textId="0F68EE81" w:rsidR="002B1451" w:rsidRPr="00A248C5" w:rsidRDefault="002B1451" w:rsidP="00376F49">
      <w:pPr>
        <w:pStyle w:val="Odstavekseznama"/>
        <w:numPr>
          <w:ilvl w:val="0"/>
          <w:numId w:val="33"/>
        </w:numPr>
        <w:spacing w:after="0"/>
        <w:jc w:val="both"/>
        <w:rPr>
          <w:rFonts w:asciiTheme="minorHAnsi" w:eastAsia="Times New Roman" w:hAnsiTheme="minorHAnsi" w:cs="Arial"/>
          <w:kern w:val="3"/>
          <w:lang w:eastAsia="zh-CN"/>
        </w:rPr>
      </w:pPr>
      <w:r w:rsidRPr="00A248C5">
        <w:rPr>
          <w:rFonts w:ascii="Calibri" w:eastAsia="Times New Roman" w:hAnsi="Calibri" w:cs="Arial"/>
          <w:kern w:val="3"/>
          <w:lang w:eastAsia="zh-CN"/>
        </w:rPr>
        <w:t xml:space="preserve">dobaviti </w:t>
      </w:r>
      <w:r w:rsidR="001F4F96">
        <w:rPr>
          <w:rFonts w:ascii="Calibri" w:eastAsia="Times New Roman" w:hAnsi="Calibri" w:cs="Arial"/>
          <w:kern w:val="3"/>
          <w:lang w:eastAsia="zh-CN"/>
        </w:rPr>
        <w:t>ter vgraditi oz.</w:t>
      </w:r>
      <w:r w:rsidRPr="00A248C5">
        <w:rPr>
          <w:rFonts w:ascii="Calibri" w:eastAsia="Times New Roman" w:hAnsi="Calibri" w:cs="Arial"/>
          <w:kern w:val="3"/>
          <w:lang w:eastAsia="zh-CN"/>
        </w:rPr>
        <w:t xml:space="preserve"> montirati kolesarske nadstrešnice, kolesarska stojal</w:t>
      </w:r>
      <w:r w:rsidR="001F4F96">
        <w:rPr>
          <w:rFonts w:ascii="Calibri" w:eastAsia="Times New Roman" w:hAnsi="Calibri" w:cs="Arial"/>
          <w:kern w:val="3"/>
          <w:lang w:eastAsia="zh-CN"/>
        </w:rPr>
        <w:t>a in servisne stebričke skladno</w:t>
      </w:r>
      <w:r w:rsidRPr="00A248C5">
        <w:rPr>
          <w:rFonts w:ascii="Calibri" w:eastAsia="Times New Roman" w:hAnsi="Calibri" w:cs="Arial"/>
          <w:kern w:val="3"/>
          <w:lang w:eastAsia="zh-CN"/>
        </w:rPr>
        <w:t xml:space="preserve"> z zahtevami in predpisi</w:t>
      </w:r>
      <w:r w:rsidR="001F4F96">
        <w:rPr>
          <w:rFonts w:ascii="Calibri" w:eastAsia="Times New Roman" w:hAnsi="Calibri" w:cs="Arial"/>
          <w:kern w:val="3"/>
          <w:lang w:eastAsia="zh-CN"/>
        </w:rPr>
        <w:t xml:space="preserve"> iz popisa del ter </w:t>
      </w:r>
      <w:r w:rsidRPr="00A248C5">
        <w:rPr>
          <w:rFonts w:ascii="Calibri" w:eastAsia="Times New Roman" w:hAnsi="Calibri" w:cs="Arial"/>
          <w:kern w:val="3"/>
          <w:lang w:eastAsia="zh-CN"/>
        </w:rPr>
        <w:t>Izvedbenega načrta</w:t>
      </w:r>
      <w:r w:rsidR="00300A20" w:rsidRPr="00A248C5">
        <w:rPr>
          <w:rFonts w:asciiTheme="minorHAnsi" w:eastAsia="Times New Roman" w:hAnsiTheme="minorHAnsi" w:cs="Arial"/>
          <w:kern w:val="3"/>
          <w:lang w:eastAsia="zh-CN"/>
        </w:rPr>
        <w:t xml:space="preserve"> za objekt »Urbana oprema za kolesarje«, št. projekta IN-SO-02/1, projektanta Studio OREH d. o. o. Kranj</w:t>
      </w:r>
      <w:r w:rsidR="005B7277">
        <w:rPr>
          <w:rFonts w:asciiTheme="minorHAnsi" w:eastAsia="Times New Roman" w:hAnsiTheme="minorHAnsi" w:cs="Arial"/>
          <w:kern w:val="3"/>
          <w:lang w:eastAsia="zh-CN"/>
        </w:rPr>
        <w:t xml:space="preserve"> (velja za sklop št. 2)</w:t>
      </w:r>
      <w:r w:rsidR="000860A7">
        <w:rPr>
          <w:rFonts w:asciiTheme="minorHAnsi" w:eastAsia="Times New Roman" w:hAnsiTheme="minorHAnsi" w:cs="Arial"/>
          <w:kern w:val="3"/>
          <w:lang w:eastAsia="zh-CN"/>
        </w:rPr>
        <w:t>.</w:t>
      </w:r>
    </w:p>
    <w:p w14:paraId="52419647" w14:textId="77777777" w:rsidR="002B1451" w:rsidRPr="00A248C5" w:rsidRDefault="002B1451" w:rsidP="003C79E4">
      <w:pPr>
        <w:spacing w:after="0"/>
        <w:jc w:val="both"/>
        <w:rPr>
          <w:rFonts w:ascii="Calibri" w:eastAsia="Times New Roman" w:hAnsi="Calibri" w:cs="Arial"/>
          <w:kern w:val="3"/>
          <w:sz w:val="23"/>
          <w:szCs w:val="23"/>
          <w:lang w:eastAsia="zh-CN"/>
        </w:rPr>
      </w:pPr>
    </w:p>
    <w:p w14:paraId="74E95F0F" w14:textId="77777777" w:rsidR="002A5928" w:rsidRPr="00A248C5" w:rsidRDefault="002A5928" w:rsidP="00D24CDB">
      <w:pPr>
        <w:pStyle w:val="Naslov2"/>
      </w:pPr>
      <w:bookmarkStart w:id="3" w:name="_Toc451354642"/>
      <w:r w:rsidRPr="00A248C5">
        <w:t>Variantne ponudbe</w:t>
      </w:r>
      <w:bookmarkEnd w:id="3"/>
    </w:p>
    <w:p w14:paraId="37F0A847" w14:textId="77777777" w:rsidR="002A5928" w:rsidRPr="00A248C5" w:rsidRDefault="002A5928" w:rsidP="00250C72">
      <w:pPr>
        <w:spacing w:after="0"/>
        <w:jc w:val="both"/>
        <w:rPr>
          <w:rFonts w:ascii="Calibri" w:hAnsi="Calibri"/>
          <w:sz w:val="23"/>
          <w:szCs w:val="23"/>
          <w:lang w:eastAsia="zh-CN"/>
        </w:rPr>
      </w:pPr>
      <w:r w:rsidRPr="00A248C5">
        <w:rPr>
          <w:rFonts w:ascii="Calibri" w:hAnsi="Calibri"/>
          <w:sz w:val="23"/>
          <w:szCs w:val="23"/>
          <w:lang w:eastAsia="zh-CN"/>
        </w:rPr>
        <w:t>Naročnik ne dovoljuje variantnih ponudb, kakor je to opredeljeno v 72. členu ZJN-3.</w:t>
      </w:r>
    </w:p>
    <w:p w14:paraId="1A97EEA9" w14:textId="77777777" w:rsidR="00391467" w:rsidRPr="00A248C5" w:rsidRDefault="00391467" w:rsidP="00250C72">
      <w:pPr>
        <w:spacing w:after="0"/>
        <w:jc w:val="both"/>
        <w:rPr>
          <w:rFonts w:ascii="Calibri" w:eastAsia="Times New Roman" w:hAnsi="Calibri" w:cs="Arial"/>
          <w:kern w:val="3"/>
          <w:sz w:val="23"/>
          <w:szCs w:val="23"/>
          <w:lang w:eastAsia="zh-CN"/>
        </w:rPr>
      </w:pPr>
    </w:p>
    <w:p w14:paraId="5E5CF35A" w14:textId="77777777" w:rsidR="006C580A" w:rsidRPr="00A248C5" w:rsidRDefault="006C580A" w:rsidP="00D24CDB">
      <w:pPr>
        <w:pStyle w:val="Naslov2"/>
      </w:pPr>
      <w:bookmarkStart w:id="4" w:name="_Toc451354643"/>
      <w:r w:rsidRPr="00A248C5">
        <w:t>Kontaktna oseba naročnika</w:t>
      </w:r>
      <w:bookmarkEnd w:id="4"/>
    </w:p>
    <w:p w14:paraId="2EF0A361" w14:textId="77777777" w:rsidR="00B34A80" w:rsidRPr="00A248C5" w:rsidRDefault="006C580A" w:rsidP="006C580A">
      <w:pPr>
        <w:spacing w:after="0"/>
        <w:jc w:val="both"/>
        <w:rPr>
          <w:rFonts w:ascii="Calibri" w:eastAsia="Times New Roman" w:hAnsi="Calibri" w:cs="Arial"/>
          <w:color w:val="auto"/>
          <w:kern w:val="3"/>
          <w:lang w:eastAsia="zh-CN"/>
        </w:rPr>
      </w:pPr>
      <w:r w:rsidRPr="00A248C5">
        <w:rPr>
          <w:rFonts w:ascii="Calibri" w:eastAsia="Times New Roman" w:hAnsi="Calibri" w:cs="Arial"/>
          <w:kern w:val="3"/>
          <w:lang w:eastAsia="zh-CN"/>
        </w:rPr>
        <w:t>Konta</w:t>
      </w:r>
      <w:r w:rsidR="001D65B1" w:rsidRPr="00A248C5">
        <w:rPr>
          <w:rFonts w:ascii="Calibri" w:eastAsia="Times New Roman" w:hAnsi="Calibri" w:cs="Arial"/>
          <w:kern w:val="3"/>
          <w:lang w:eastAsia="zh-CN"/>
        </w:rPr>
        <w:t xml:space="preserve">ktna oseba s strani </w:t>
      </w:r>
      <w:r w:rsidR="001D65B1" w:rsidRPr="00A248C5">
        <w:rPr>
          <w:rFonts w:ascii="Calibri" w:eastAsia="Times New Roman" w:hAnsi="Calibri" w:cs="Arial"/>
          <w:color w:val="auto"/>
          <w:kern w:val="3"/>
          <w:lang w:eastAsia="zh-CN"/>
        </w:rPr>
        <w:t xml:space="preserve">naročnika: </w:t>
      </w:r>
    </w:p>
    <w:p w14:paraId="60B8985A" w14:textId="77777777" w:rsidR="00B34A80" w:rsidRPr="00A248C5" w:rsidRDefault="00B34A80" w:rsidP="006C580A">
      <w:pPr>
        <w:spacing w:after="0"/>
        <w:jc w:val="both"/>
        <w:rPr>
          <w:rFonts w:ascii="Calibri" w:eastAsia="Times New Roman" w:hAnsi="Calibri" w:cs="Arial"/>
          <w:color w:val="auto"/>
          <w:kern w:val="3"/>
          <w:lang w:eastAsia="zh-CN"/>
        </w:rPr>
      </w:pPr>
    </w:p>
    <w:p w14:paraId="24B9A5EA" w14:textId="5503CC3B" w:rsidR="001D65B1" w:rsidRPr="00A248C5" w:rsidRDefault="007B10D9" w:rsidP="006C580A">
      <w:pPr>
        <w:spacing w:after="0"/>
        <w:jc w:val="both"/>
        <w:rPr>
          <w:rFonts w:ascii="Calibri" w:eastAsia="Times New Roman" w:hAnsi="Calibri" w:cs="Arial"/>
          <w:kern w:val="3"/>
          <w:lang w:eastAsia="zh-CN"/>
        </w:rPr>
      </w:pPr>
      <w:r w:rsidRPr="00A248C5">
        <w:rPr>
          <w:rFonts w:ascii="Calibri" w:eastAsia="Times New Roman" w:hAnsi="Calibri" w:cs="Arial"/>
          <w:color w:val="auto"/>
          <w:kern w:val="3"/>
          <w:lang w:eastAsia="zh-CN"/>
        </w:rPr>
        <w:t>Tilen Košir</w:t>
      </w:r>
      <w:r w:rsidR="001D65B1" w:rsidRPr="00A248C5">
        <w:rPr>
          <w:rFonts w:ascii="Calibri" w:eastAsia="Times New Roman" w:hAnsi="Calibri" w:cs="Arial"/>
          <w:color w:val="auto"/>
          <w:kern w:val="3"/>
          <w:lang w:eastAsia="zh-CN"/>
        </w:rPr>
        <w:t xml:space="preserve">, </w:t>
      </w:r>
      <w:proofErr w:type="spellStart"/>
      <w:r w:rsidRPr="00A248C5">
        <w:rPr>
          <w:rFonts w:ascii="Calibri" w:eastAsia="Times New Roman" w:hAnsi="Calibri" w:cs="Arial"/>
          <w:color w:val="auto"/>
          <w:kern w:val="3"/>
          <w:lang w:eastAsia="zh-CN"/>
        </w:rPr>
        <w:t>tilen.kosir@kranj.si</w:t>
      </w:r>
      <w:proofErr w:type="spellEnd"/>
    </w:p>
    <w:p w14:paraId="011EC719" w14:textId="77777777" w:rsidR="00B34A80" w:rsidRPr="00A248C5" w:rsidRDefault="00B34A80" w:rsidP="006C580A">
      <w:pPr>
        <w:spacing w:after="0"/>
        <w:jc w:val="both"/>
        <w:rPr>
          <w:rFonts w:ascii="Calibri" w:eastAsia="Times New Roman" w:hAnsi="Calibri" w:cs="Arial"/>
          <w:kern w:val="3"/>
          <w:lang w:eastAsia="zh-CN"/>
        </w:rPr>
      </w:pPr>
    </w:p>
    <w:p w14:paraId="2157A5C8" w14:textId="77777777" w:rsidR="00B406C7" w:rsidRPr="00A248C5" w:rsidRDefault="00B406C7" w:rsidP="00B406C7">
      <w:pPr>
        <w:pStyle w:val="Brezrazmikov"/>
        <w:jc w:val="both"/>
        <w:rPr>
          <w:rFonts w:ascii="Calibri" w:hAnsi="Calibri"/>
          <w:u w:val="single"/>
        </w:rPr>
      </w:pPr>
      <w:r w:rsidRPr="00A248C5">
        <w:rPr>
          <w:rFonts w:ascii="Calibri" w:hAnsi="Calibri"/>
          <w:u w:val="single"/>
        </w:rPr>
        <w:t>Kontaktna oseba je navedena zgolj za primere, ko imajo ponudniki težave pri dostopanju in odpiranju dokumentov, ki so sestavni del te dokumentacije.</w:t>
      </w:r>
    </w:p>
    <w:p w14:paraId="7DDC7442" w14:textId="77777777" w:rsidR="001136A4" w:rsidRPr="00A248C5" w:rsidRDefault="001136A4" w:rsidP="006C580A">
      <w:pPr>
        <w:spacing w:after="0"/>
        <w:jc w:val="both"/>
        <w:rPr>
          <w:rFonts w:ascii="Calibri" w:eastAsia="Times New Roman" w:hAnsi="Calibri" w:cs="Arial"/>
          <w:b/>
          <w:kern w:val="3"/>
          <w:sz w:val="23"/>
          <w:szCs w:val="23"/>
          <w:lang w:eastAsia="zh-CN"/>
        </w:rPr>
      </w:pPr>
    </w:p>
    <w:p w14:paraId="7114CB8A" w14:textId="746BEF34" w:rsidR="000E1F27" w:rsidRPr="001136A4" w:rsidRDefault="00B406C7" w:rsidP="006C580A">
      <w:pPr>
        <w:spacing w:after="0"/>
        <w:jc w:val="both"/>
        <w:rPr>
          <w:rFonts w:ascii="Calibri" w:eastAsia="Times New Roman" w:hAnsi="Calibri" w:cs="Arial"/>
          <w:b/>
          <w:kern w:val="3"/>
          <w:sz w:val="23"/>
          <w:szCs w:val="23"/>
          <w:lang w:eastAsia="zh-CN"/>
        </w:rPr>
      </w:pPr>
      <w:r w:rsidRPr="00A248C5">
        <w:rPr>
          <w:rFonts w:ascii="Calibri" w:eastAsia="Times New Roman" w:hAnsi="Calibri" w:cs="Arial"/>
          <w:b/>
          <w:kern w:val="3"/>
          <w:sz w:val="23"/>
          <w:szCs w:val="23"/>
          <w:lang w:eastAsia="zh-CN"/>
        </w:rPr>
        <w:t>Vsa vprašanja glede javnega naročila ponudniki postavljajo izključno na portalu javnih naročil.</w:t>
      </w:r>
    </w:p>
    <w:p w14:paraId="45D1522C" w14:textId="77777777" w:rsidR="006750E4" w:rsidRPr="001136A4" w:rsidRDefault="006750E4" w:rsidP="00A91081">
      <w:pPr>
        <w:pStyle w:val="Naslov1"/>
        <w:framePr w:wrap="around"/>
      </w:pPr>
      <w:bookmarkStart w:id="5" w:name="_Toc451354644"/>
      <w:r w:rsidRPr="001136A4">
        <w:lastRenderedPageBreak/>
        <w:t>POSTOPEK ODDAJE JAVNEGA NAROČILA</w:t>
      </w:r>
      <w:bookmarkEnd w:id="5"/>
    </w:p>
    <w:p w14:paraId="0A4A4CE9" w14:textId="77777777" w:rsidR="00F67B7D" w:rsidRPr="001136A4" w:rsidRDefault="00F67B7D" w:rsidP="00F67B7D">
      <w:pPr>
        <w:spacing w:after="0"/>
        <w:rPr>
          <w:rFonts w:ascii="Calibri" w:hAnsi="Calibri"/>
          <w:sz w:val="23"/>
          <w:szCs w:val="23"/>
        </w:rPr>
      </w:pPr>
    </w:p>
    <w:p w14:paraId="5F7541D6" w14:textId="77777777" w:rsidR="00F67B7D" w:rsidRPr="001136A4" w:rsidRDefault="00F67B7D" w:rsidP="00250C72">
      <w:pPr>
        <w:spacing w:after="0"/>
        <w:rPr>
          <w:rFonts w:ascii="Calibri" w:hAnsi="Calibri"/>
          <w:sz w:val="23"/>
          <w:szCs w:val="23"/>
          <w:lang w:eastAsia="zh-CN"/>
        </w:rPr>
      </w:pPr>
    </w:p>
    <w:p w14:paraId="306B9B9D" w14:textId="77777777" w:rsidR="00F67B7D" w:rsidRPr="001136A4" w:rsidRDefault="00F67B7D" w:rsidP="00250C72">
      <w:pPr>
        <w:spacing w:after="0"/>
        <w:rPr>
          <w:rFonts w:ascii="Calibri" w:hAnsi="Calibri"/>
          <w:sz w:val="23"/>
          <w:szCs w:val="23"/>
          <w:lang w:eastAsia="zh-CN"/>
        </w:rPr>
      </w:pPr>
    </w:p>
    <w:p w14:paraId="2B3DACF4" w14:textId="77777777" w:rsidR="006750E4" w:rsidRPr="00732C92" w:rsidRDefault="006750E4" w:rsidP="00F67B7D">
      <w:pPr>
        <w:spacing w:after="0"/>
        <w:jc w:val="both"/>
        <w:rPr>
          <w:rFonts w:asciiTheme="minorHAnsi" w:hAnsiTheme="minorHAnsi"/>
          <w:lang w:eastAsia="zh-CN"/>
        </w:rPr>
      </w:pPr>
      <w:r w:rsidRPr="00732C92">
        <w:rPr>
          <w:rFonts w:asciiTheme="minorHAnsi" w:hAnsiTheme="minorHAnsi"/>
          <w:lang w:eastAsia="zh-CN"/>
        </w:rPr>
        <w:t xml:space="preserve">Predmetno javno naročilo se izvaja po postopku </w:t>
      </w:r>
      <w:r w:rsidR="001D7157" w:rsidRPr="00732C92">
        <w:rPr>
          <w:rFonts w:asciiTheme="minorHAnsi" w:hAnsiTheme="minorHAnsi"/>
          <w:lang w:eastAsia="zh-CN"/>
        </w:rPr>
        <w:t xml:space="preserve">naročila male vrednosti </w:t>
      </w:r>
      <w:r w:rsidRPr="00732C92">
        <w:rPr>
          <w:rFonts w:asciiTheme="minorHAnsi" w:hAnsiTheme="minorHAnsi"/>
          <w:lang w:eastAsia="zh-CN"/>
        </w:rPr>
        <w:t xml:space="preserve">na podlagi </w:t>
      </w:r>
      <w:r w:rsidR="00425C77" w:rsidRPr="00732C92">
        <w:rPr>
          <w:rFonts w:asciiTheme="minorHAnsi" w:hAnsiTheme="minorHAnsi"/>
          <w:lang w:eastAsia="zh-CN"/>
        </w:rPr>
        <w:t>47</w:t>
      </w:r>
      <w:r w:rsidRPr="00732C92">
        <w:rPr>
          <w:rFonts w:asciiTheme="minorHAnsi" w:hAnsiTheme="minorHAnsi"/>
          <w:lang w:eastAsia="zh-CN"/>
        </w:rPr>
        <w:t>. člena ZJN-3.</w:t>
      </w:r>
    </w:p>
    <w:p w14:paraId="1F81E204" w14:textId="77777777" w:rsidR="006750E4" w:rsidRDefault="006750E4" w:rsidP="00F67B7D">
      <w:pPr>
        <w:spacing w:after="0"/>
        <w:jc w:val="both"/>
        <w:rPr>
          <w:rFonts w:asciiTheme="minorHAnsi" w:hAnsiTheme="minorHAnsi"/>
          <w:lang w:eastAsia="zh-CN"/>
        </w:rPr>
      </w:pPr>
      <w:r w:rsidRPr="00732C92">
        <w:rPr>
          <w:rFonts w:asciiTheme="minorHAnsi" w:hAnsiTheme="minorHAnsi"/>
          <w:lang w:eastAsia="zh-CN"/>
        </w:rPr>
        <w:t xml:space="preserve">Za </w:t>
      </w:r>
      <w:r w:rsidR="00425C77" w:rsidRPr="00732C92">
        <w:rPr>
          <w:rFonts w:asciiTheme="minorHAnsi" w:hAnsiTheme="minorHAnsi"/>
          <w:lang w:eastAsia="zh-CN"/>
        </w:rPr>
        <w:t xml:space="preserve">postopek naročila male vrednosti kot </w:t>
      </w:r>
      <w:r w:rsidRPr="00732C92">
        <w:rPr>
          <w:rFonts w:asciiTheme="minorHAnsi" w:hAnsiTheme="minorHAnsi"/>
          <w:lang w:eastAsia="zh-CN"/>
        </w:rPr>
        <w:t>postopek</w:t>
      </w:r>
      <w:r w:rsidR="00425C77" w:rsidRPr="00732C92">
        <w:rPr>
          <w:rFonts w:asciiTheme="minorHAnsi" w:hAnsiTheme="minorHAnsi"/>
          <w:lang w:eastAsia="zh-CN"/>
        </w:rPr>
        <w:t xml:space="preserve"> oddaje</w:t>
      </w:r>
      <w:r w:rsidRPr="00732C92">
        <w:rPr>
          <w:rFonts w:asciiTheme="minorHAnsi" w:hAnsiTheme="minorHAnsi"/>
          <w:lang w:eastAsia="zh-CN"/>
        </w:rPr>
        <w:t xml:space="preserve"> javnega naročila je značilno, da  lahko vsak zainteresirani gospodarski subjekt odda ponudbo na podlagi objavljenega povabila k sodelovanju. </w:t>
      </w:r>
    </w:p>
    <w:p w14:paraId="6343558C" w14:textId="77777777" w:rsidR="000F6A74" w:rsidRDefault="000F6A74" w:rsidP="00F67B7D">
      <w:pPr>
        <w:spacing w:after="0"/>
        <w:jc w:val="both"/>
        <w:rPr>
          <w:rFonts w:asciiTheme="minorHAnsi" w:hAnsiTheme="minorHAnsi"/>
          <w:lang w:eastAsia="zh-CN"/>
        </w:rPr>
      </w:pPr>
    </w:p>
    <w:p w14:paraId="16318AB3" w14:textId="60D66F48" w:rsidR="000F6A74" w:rsidRDefault="000F6A74" w:rsidP="00F67B7D">
      <w:pPr>
        <w:spacing w:after="0"/>
        <w:jc w:val="both"/>
        <w:rPr>
          <w:rFonts w:asciiTheme="minorHAnsi" w:hAnsiTheme="minorHAnsi"/>
          <w:lang w:eastAsia="zh-CN"/>
        </w:rPr>
      </w:pPr>
      <w:r>
        <w:rPr>
          <w:rFonts w:asciiTheme="minorHAnsi" w:hAnsiTheme="minorHAnsi"/>
          <w:lang w:eastAsia="zh-CN"/>
        </w:rPr>
        <w:t>Javno naročilo je razdeljeno na dva sklopa:</w:t>
      </w:r>
    </w:p>
    <w:p w14:paraId="03D935E7" w14:textId="77777777" w:rsidR="000F6A74" w:rsidRDefault="000F6A74" w:rsidP="00F67B7D">
      <w:pPr>
        <w:spacing w:after="0"/>
        <w:jc w:val="both"/>
        <w:rPr>
          <w:rFonts w:asciiTheme="minorHAnsi" w:hAnsiTheme="minorHAnsi"/>
          <w:lang w:eastAsia="zh-CN"/>
        </w:rPr>
      </w:pPr>
    </w:p>
    <w:p w14:paraId="6EC7354F" w14:textId="2FA33C29" w:rsidR="000F6A74" w:rsidRDefault="000F6A74" w:rsidP="00376F49">
      <w:pPr>
        <w:pStyle w:val="Odstavekseznama"/>
        <w:numPr>
          <w:ilvl w:val="0"/>
          <w:numId w:val="47"/>
        </w:numPr>
        <w:spacing w:after="0"/>
        <w:jc w:val="both"/>
        <w:rPr>
          <w:rFonts w:asciiTheme="minorHAnsi" w:hAnsiTheme="minorHAnsi"/>
          <w:lang w:eastAsia="zh-CN"/>
        </w:rPr>
      </w:pPr>
      <w:r>
        <w:rPr>
          <w:rFonts w:asciiTheme="minorHAnsi" w:hAnsiTheme="minorHAnsi"/>
          <w:lang w:eastAsia="zh-CN"/>
        </w:rPr>
        <w:t>sklop št. 1: Gradbena dela za ureditev kolesarnic</w:t>
      </w:r>
    </w:p>
    <w:p w14:paraId="76AA950C" w14:textId="77777777" w:rsidR="006F437E" w:rsidRDefault="006F437E" w:rsidP="006F437E">
      <w:pPr>
        <w:pStyle w:val="Odstavekseznama"/>
        <w:spacing w:after="0"/>
        <w:jc w:val="both"/>
        <w:rPr>
          <w:rFonts w:asciiTheme="minorHAnsi" w:hAnsiTheme="minorHAnsi"/>
          <w:lang w:eastAsia="zh-CN"/>
        </w:rPr>
      </w:pPr>
    </w:p>
    <w:p w14:paraId="100C7E30" w14:textId="6F5675B1" w:rsidR="000F6A74" w:rsidRPr="000F6A74" w:rsidRDefault="000F6A74" w:rsidP="00376F49">
      <w:pPr>
        <w:pStyle w:val="Odstavekseznama"/>
        <w:numPr>
          <w:ilvl w:val="0"/>
          <w:numId w:val="47"/>
        </w:numPr>
        <w:spacing w:after="0"/>
        <w:jc w:val="both"/>
        <w:rPr>
          <w:rFonts w:asciiTheme="minorHAnsi" w:hAnsiTheme="minorHAnsi"/>
          <w:lang w:eastAsia="zh-CN"/>
        </w:rPr>
      </w:pPr>
      <w:r>
        <w:rPr>
          <w:rFonts w:asciiTheme="minorHAnsi" w:hAnsiTheme="minorHAnsi"/>
          <w:lang w:eastAsia="zh-CN"/>
        </w:rPr>
        <w:t>sklop št. 2: Dobava in montaža kolesarnic ter servisnih stebričkov</w:t>
      </w:r>
    </w:p>
    <w:p w14:paraId="601B227D" w14:textId="77777777" w:rsidR="00AC6C21" w:rsidRPr="00732C92" w:rsidRDefault="00AC6C21" w:rsidP="00F67B7D">
      <w:pPr>
        <w:spacing w:after="0"/>
        <w:jc w:val="both"/>
        <w:rPr>
          <w:rFonts w:asciiTheme="minorHAnsi" w:hAnsiTheme="minorHAnsi"/>
          <w:lang w:eastAsia="zh-CN"/>
        </w:rPr>
      </w:pPr>
    </w:p>
    <w:p w14:paraId="747373BE" w14:textId="77777777" w:rsidR="00470E4A" w:rsidRPr="00732C92" w:rsidRDefault="00470E4A" w:rsidP="00A91081">
      <w:pPr>
        <w:pStyle w:val="Naslov1"/>
        <w:framePr w:wrap="around"/>
      </w:pPr>
      <w:bookmarkStart w:id="6" w:name="_Toc451354645"/>
      <w:r w:rsidRPr="00732C92">
        <w:t>PRAVNA PODLAGA ZA IZVEDBO POSTOPKA JAVNEGA NAROČANJA</w:t>
      </w:r>
      <w:bookmarkEnd w:id="6"/>
    </w:p>
    <w:p w14:paraId="71D8E9CF" w14:textId="77777777" w:rsidR="008854E4" w:rsidRPr="00732C92" w:rsidRDefault="008854E4" w:rsidP="00250C72">
      <w:pPr>
        <w:spacing w:after="0"/>
        <w:rPr>
          <w:rFonts w:asciiTheme="minorHAnsi" w:hAnsiTheme="minorHAnsi"/>
          <w:lang w:eastAsia="zh-CN"/>
        </w:rPr>
      </w:pPr>
    </w:p>
    <w:p w14:paraId="298E8F81" w14:textId="77777777" w:rsidR="003C79E4" w:rsidRPr="00732C92" w:rsidRDefault="003C79E4" w:rsidP="00250C72">
      <w:pPr>
        <w:spacing w:after="0"/>
        <w:rPr>
          <w:rFonts w:asciiTheme="minorHAnsi" w:hAnsiTheme="minorHAnsi"/>
          <w:lang w:eastAsia="zh-CN"/>
        </w:rPr>
      </w:pPr>
    </w:p>
    <w:p w14:paraId="5D241184" w14:textId="77777777" w:rsidR="003C79E4" w:rsidRPr="00732C92" w:rsidRDefault="003C79E4" w:rsidP="00250C72">
      <w:pPr>
        <w:spacing w:after="0"/>
        <w:rPr>
          <w:rFonts w:asciiTheme="minorHAnsi" w:hAnsiTheme="minorHAnsi"/>
          <w:lang w:eastAsia="zh-CN"/>
        </w:rPr>
      </w:pPr>
    </w:p>
    <w:p w14:paraId="4BC0E3FF" w14:textId="77777777" w:rsidR="0019483C" w:rsidRPr="00732C92" w:rsidRDefault="0019483C" w:rsidP="00AC6C21">
      <w:pPr>
        <w:spacing w:after="0"/>
        <w:jc w:val="both"/>
        <w:rPr>
          <w:rFonts w:asciiTheme="minorHAnsi" w:hAnsiTheme="minorHAnsi"/>
          <w:color w:val="auto"/>
          <w:lang w:eastAsia="zh-CN"/>
        </w:rPr>
      </w:pPr>
      <w:r w:rsidRPr="00732C92">
        <w:rPr>
          <w:rFonts w:asciiTheme="minorHAnsi" w:hAnsiTheme="minorHAnsi"/>
          <w:lang w:eastAsia="zh-CN"/>
        </w:rPr>
        <w:t>Pri oddaji javnega naročila se bodo uporabljala določila naslednjih predpisov in drugih dokumentov:</w:t>
      </w:r>
    </w:p>
    <w:p w14:paraId="41F78ED2" w14:textId="1EF60F26" w:rsidR="0019483C" w:rsidRPr="00732C92" w:rsidRDefault="0019483C" w:rsidP="00AC6C21">
      <w:pPr>
        <w:pStyle w:val="Odstavekseznama"/>
        <w:numPr>
          <w:ilvl w:val="0"/>
          <w:numId w:val="8"/>
        </w:numPr>
        <w:spacing w:after="0"/>
        <w:jc w:val="both"/>
        <w:rPr>
          <w:rFonts w:asciiTheme="minorHAnsi" w:hAnsiTheme="minorHAnsi"/>
          <w:color w:val="auto"/>
          <w:lang w:eastAsia="zh-CN"/>
        </w:rPr>
      </w:pPr>
      <w:r w:rsidRPr="00732C92">
        <w:rPr>
          <w:rFonts w:asciiTheme="minorHAnsi" w:hAnsiTheme="minorHAnsi"/>
          <w:color w:val="auto"/>
          <w:lang w:eastAsia="zh-CN"/>
        </w:rPr>
        <w:t xml:space="preserve">Zakon o javnem naročanju (ZJN-3, Ur. l. RS, št. </w:t>
      </w:r>
      <w:r w:rsidR="00FF325C" w:rsidRPr="00732C92">
        <w:rPr>
          <w:rFonts w:asciiTheme="minorHAnsi" w:hAnsiTheme="minorHAnsi"/>
          <w:color w:val="auto"/>
          <w:lang w:eastAsia="zh-CN"/>
        </w:rPr>
        <w:t>91/15</w:t>
      </w:r>
      <w:r w:rsidR="00250029" w:rsidRPr="00732C92">
        <w:rPr>
          <w:rFonts w:asciiTheme="minorHAnsi" w:hAnsiTheme="minorHAnsi"/>
          <w:color w:val="auto"/>
          <w:lang w:eastAsia="zh-CN"/>
        </w:rPr>
        <w:t xml:space="preserve"> in</w:t>
      </w:r>
      <w:r w:rsidR="00790279" w:rsidRPr="00732C92">
        <w:rPr>
          <w:rFonts w:asciiTheme="minorHAnsi" w:hAnsiTheme="minorHAnsi"/>
          <w:color w:val="auto"/>
          <w:lang w:eastAsia="zh-CN"/>
        </w:rPr>
        <w:t xml:space="preserve"> 14/18</w:t>
      </w:r>
      <w:r w:rsidRPr="00732C92">
        <w:rPr>
          <w:rFonts w:asciiTheme="minorHAnsi" w:hAnsiTheme="minorHAnsi"/>
          <w:color w:val="auto"/>
          <w:lang w:eastAsia="zh-CN"/>
        </w:rPr>
        <w:t>);</w:t>
      </w:r>
    </w:p>
    <w:p w14:paraId="1F459E53" w14:textId="75F681C7" w:rsidR="00FD4743" w:rsidRPr="00D8170C" w:rsidRDefault="00FD4743" w:rsidP="00AC6C21">
      <w:pPr>
        <w:pStyle w:val="Odstavekseznama"/>
        <w:numPr>
          <w:ilvl w:val="0"/>
          <w:numId w:val="8"/>
        </w:numPr>
        <w:spacing w:after="0"/>
        <w:jc w:val="both"/>
        <w:rPr>
          <w:rFonts w:asciiTheme="minorHAnsi" w:hAnsiTheme="minorHAnsi"/>
          <w:color w:val="auto"/>
          <w:lang w:eastAsia="zh-CN"/>
        </w:rPr>
      </w:pPr>
      <w:r w:rsidRPr="00D8170C">
        <w:rPr>
          <w:rFonts w:asciiTheme="minorHAnsi" w:hAnsiTheme="minorHAnsi"/>
          <w:color w:val="auto"/>
          <w:lang w:eastAsia="zh-CN"/>
        </w:rPr>
        <w:t xml:space="preserve">Uredba o zelenem javnem naročanju (Ur. l. RS, št. </w:t>
      </w:r>
      <w:r w:rsidRPr="00D8170C">
        <w:rPr>
          <w:rFonts w:asciiTheme="minorHAnsi" w:hAnsiTheme="minorHAnsi"/>
          <w:color w:val="auto"/>
          <w:u w:val="single"/>
          <w:lang w:eastAsia="zh-CN"/>
        </w:rPr>
        <w:t>51/17</w:t>
      </w:r>
      <w:r w:rsidRPr="00D8170C">
        <w:rPr>
          <w:rFonts w:asciiTheme="minorHAnsi" w:hAnsiTheme="minorHAnsi"/>
          <w:color w:val="auto"/>
          <w:lang w:eastAsia="zh-CN"/>
        </w:rPr>
        <w:t>);</w:t>
      </w:r>
    </w:p>
    <w:p w14:paraId="0D2D86F4" w14:textId="7A4CC29E" w:rsidR="00BC53D3" w:rsidRPr="00732C92" w:rsidRDefault="00BC53D3" w:rsidP="00AC6C21">
      <w:pPr>
        <w:pStyle w:val="Odstavekseznama"/>
        <w:numPr>
          <w:ilvl w:val="0"/>
          <w:numId w:val="8"/>
        </w:numPr>
        <w:spacing w:after="0"/>
        <w:jc w:val="both"/>
        <w:rPr>
          <w:rFonts w:asciiTheme="minorHAnsi" w:hAnsiTheme="minorHAnsi"/>
          <w:color w:val="auto"/>
          <w:lang w:eastAsia="zh-CN"/>
        </w:rPr>
      </w:pPr>
      <w:r w:rsidRPr="00D8170C">
        <w:rPr>
          <w:rFonts w:asciiTheme="minorHAnsi" w:hAnsiTheme="minorHAnsi"/>
          <w:color w:val="auto"/>
          <w:lang w:eastAsia="zh-CN"/>
        </w:rPr>
        <w:t>Zakon o pravnem varstvu v postopkih javnega naročanja (</w:t>
      </w:r>
      <w:proofErr w:type="spellStart"/>
      <w:r w:rsidRPr="00D8170C">
        <w:rPr>
          <w:rFonts w:asciiTheme="minorHAnsi" w:hAnsiTheme="minorHAnsi"/>
          <w:color w:val="auto"/>
          <w:lang w:eastAsia="zh-CN"/>
        </w:rPr>
        <w:t>ZPVPJN</w:t>
      </w:r>
      <w:proofErr w:type="spellEnd"/>
      <w:r w:rsidRPr="00732C92">
        <w:rPr>
          <w:rFonts w:asciiTheme="minorHAnsi" w:hAnsiTheme="minorHAnsi"/>
          <w:color w:val="auto"/>
          <w:lang w:eastAsia="zh-CN"/>
        </w:rPr>
        <w:t>, Uradni list RS, št.</w:t>
      </w:r>
      <w:r w:rsidR="00B406C7" w:rsidRPr="00732C92">
        <w:rPr>
          <w:rFonts w:asciiTheme="minorHAnsi" w:hAnsiTheme="minorHAnsi"/>
          <w:color w:val="auto"/>
          <w:lang w:eastAsia="zh-CN"/>
        </w:rPr>
        <w:t xml:space="preserve"> 43/11, 60/11 – ZTP-D, 63/13, 90/14 – ZDU-</w:t>
      </w:r>
      <w:proofErr w:type="spellStart"/>
      <w:r w:rsidR="00B406C7" w:rsidRPr="00732C92">
        <w:rPr>
          <w:rFonts w:asciiTheme="minorHAnsi" w:hAnsiTheme="minorHAnsi"/>
          <w:color w:val="auto"/>
          <w:lang w:eastAsia="zh-CN"/>
        </w:rPr>
        <w:t>1I</w:t>
      </w:r>
      <w:proofErr w:type="spellEnd"/>
      <w:r w:rsidR="00B406C7" w:rsidRPr="00732C92">
        <w:rPr>
          <w:rFonts w:asciiTheme="minorHAnsi" w:hAnsiTheme="minorHAnsi"/>
          <w:color w:val="auto"/>
          <w:lang w:eastAsia="zh-CN"/>
        </w:rPr>
        <w:t xml:space="preserve"> in 60/17)</w:t>
      </w:r>
      <w:r w:rsidR="00C90CDD" w:rsidRPr="00732C92">
        <w:rPr>
          <w:rFonts w:asciiTheme="minorHAnsi" w:hAnsiTheme="minorHAnsi"/>
          <w:color w:val="auto"/>
          <w:lang w:eastAsia="zh-CN"/>
        </w:rPr>
        <w:t>;</w:t>
      </w:r>
    </w:p>
    <w:p w14:paraId="44DEFD7A" w14:textId="0B0805BD" w:rsidR="00C90CDD" w:rsidRPr="00732C92" w:rsidRDefault="001D60A9" w:rsidP="00AC6C21">
      <w:pPr>
        <w:pStyle w:val="Odstavekseznama"/>
        <w:numPr>
          <w:ilvl w:val="0"/>
          <w:numId w:val="8"/>
        </w:numPr>
        <w:spacing w:after="0"/>
        <w:jc w:val="both"/>
        <w:rPr>
          <w:rFonts w:asciiTheme="minorHAnsi" w:hAnsiTheme="minorHAnsi"/>
          <w:color w:val="auto"/>
          <w:lang w:eastAsia="zh-CN"/>
        </w:rPr>
      </w:pPr>
      <w:r>
        <w:rPr>
          <w:rFonts w:asciiTheme="minorHAnsi" w:hAnsiTheme="minorHAnsi"/>
          <w:color w:val="auto"/>
          <w:lang w:eastAsia="zh-CN"/>
        </w:rPr>
        <w:t>Gradbeni zakon (Uradni list RS, št. 61/2017)</w:t>
      </w:r>
      <w:r w:rsidR="00C90CDD" w:rsidRPr="00732C92">
        <w:rPr>
          <w:rFonts w:asciiTheme="minorHAnsi" w:hAnsiTheme="minorHAnsi"/>
          <w:color w:val="auto"/>
          <w:lang w:eastAsia="zh-CN"/>
        </w:rPr>
        <w:t>;</w:t>
      </w:r>
    </w:p>
    <w:p w14:paraId="7C118CB5" w14:textId="77777777" w:rsidR="002C6C64" w:rsidRPr="00732C92" w:rsidRDefault="002C6C64" w:rsidP="00AC6C21">
      <w:pPr>
        <w:numPr>
          <w:ilvl w:val="0"/>
          <w:numId w:val="8"/>
        </w:numPr>
        <w:spacing w:after="0"/>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 xml:space="preserve">Obligacijski zakonik (Uradni list RS, št. 97/07 – uradno prečiščeno besedilo in 64/16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US);</w:t>
      </w:r>
    </w:p>
    <w:p w14:paraId="7D1395C7" w14:textId="176EC18A" w:rsidR="00BC53D3" w:rsidRPr="00732C92" w:rsidRDefault="00BC53D3" w:rsidP="00AC6C21">
      <w:pPr>
        <w:pStyle w:val="Odstavekseznama"/>
        <w:numPr>
          <w:ilvl w:val="0"/>
          <w:numId w:val="8"/>
        </w:numPr>
        <w:spacing w:after="0"/>
        <w:jc w:val="both"/>
        <w:rPr>
          <w:rFonts w:asciiTheme="minorHAnsi" w:hAnsiTheme="minorHAnsi"/>
          <w:color w:val="auto"/>
          <w:lang w:eastAsia="zh-CN"/>
        </w:rPr>
      </w:pPr>
      <w:r w:rsidRPr="00732C92">
        <w:rPr>
          <w:rFonts w:asciiTheme="minorHAnsi" w:hAnsiTheme="minorHAnsi"/>
          <w:color w:val="auto"/>
          <w:lang w:eastAsia="zh-CN"/>
        </w:rPr>
        <w:t xml:space="preserve">Zakon o javnih financah (ZJF, Ur. l. RS, št. 79/1999, 124/2000, 79/2001, 30/2002, 110/2002 - ZDT-B, 56/2002 - ZJU, 127/2006 - ZJZP, 14/2007 - ZSPDPO, 109/2008, 49/2009, 38/2010 - </w:t>
      </w:r>
      <w:proofErr w:type="spellStart"/>
      <w:r w:rsidRPr="00732C92">
        <w:rPr>
          <w:rFonts w:asciiTheme="minorHAnsi" w:hAnsiTheme="minorHAnsi"/>
          <w:color w:val="auto"/>
          <w:lang w:eastAsia="zh-CN"/>
        </w:rPr>
        <w:t>ZUKN</w:t>
      </w:r>
      <w:proofErr w:type="spellEnd"/>
      <w:r w:rsidRPr="00732C92">
        <w:rPr>
          <w:rFonts w:asciiTheme="minorHAnsi" w:hAnsiTheme="minorHAnsi"/>
          <w:color w:val="auto"/>
          <w:lang w:eastAsia="zh-CN"/>
        </w:rPr>
        <w:t xml:space="preserve">, 107/2010, 110/2011 - </w:t>
      </w:r>
      <w:proofErr w:type="spellStart"/>
      <w:r w:rsidRPr="00732C92">
        <w:rPr>
          <w:rFonts w:asciiTheme="minorHAnsi" w:hAnsiTheme="minorHAnsi"/>
          <w:color w:val="auto"/>
          <w:lang w:eastAsia="zh-CN"/>
        </w:rPr>
        <w:t>ZDIU12</w:t>
      </w:r>
      <w:proofErr w:type="spellEnd"/>
      <w:r w:rsidRPr="00732C92">
        <w:rPr>
          <w:rFonts w:asciiTheme="minorHAnsi" w:hAnsiTheme="minorHAnsi"/>
          <w:color w:val="auto"/>
          <w:lang w:eastAsia="zh-CN"/>
        </w:rPr>
        <w:t xml:space="preserve">, 46/2013 - </w:t>
      </w:r>
      <w:proofErr w:type="spellStart"/>
      <w:r w:rsidRPr="00732C92">
        <w:rPr>
          <w:rFonts w:asciiTheme="minorHAnsi" w:hAnsiTheme="minorHAnsi"/>
          <w:color w:val="auto"/>
          <w:lang w:eastAsia="zh-CN"/>
        </w:rPr>
        <w:t>ZIPRS1314</w:t>
      </w:r>
      <w:proofErr w:type="spellEnd"/>
      <w:r w:rsidRPr="00732C92">
        <w:rPr>
          <w:rFonts w:asciiTheme="minorHAnsi" w:hAnsiTheme="minorHAnsi"/>
          <w:color w:val="auto"/>
          <w:lang w:eastAsia="zh-CN"/>
        </w:rPr>
        <w:t xml:space="preserve">-A, 101/2013, 101/2013 - </w:t>
      </w:r>
      <w:proofErr w:type="spellStart"/>
      <w:r w:rsidRPr="00732C92">
        <w:rPr>
          <w:rFonts w:asciiTheme="minorHAnsi" w:hAnsiTheme="minorHAnsi"/>
          <w:color w:val="auto"/>
          <w:lang w:eastAsia="zh-CN"/>
        </w:rPr>
        <w:t>ZIPRS1415</w:t>
      </w:r>
      <w:proofErr w:type="spellEnd"/>
      <w:r w:rsidRPr="00732C92">
        <w:rPr>
          <w:rFonts w:asciiTheme="minorHAnsi" w:hAnsiTheme="minorHAnsi"/>
          <w:color w:val="auto"/>
          <w:lang w:eastAsia="zh-CN"/>
        </w:rPr>
        <w:t xml:space="preserve">, 38/2014 - </w:t>
      </w:r>
      <w:proofErr w:type="spellStart"/>
      <w:r w:rsidRPr="00732C92">
        <w:rPr>
          <w:rFonts w:asciiTheme="minorHAnsi" w:hAnsiTheme="minorHAnsi"/>
          <w:color w:val="auto"/>
          <w:lang w:eastAsia="zh-CN"/>
        </w:rPr>
        <w:t>ZIPRS1415</w:t>
      </w:r>
      <w:proofErr w:type="spellEnd"/>
      <w:r w:rsidRPr="00732C92">
        <w:rPr>
          <w:rFonts w:asciiTheme="minorHAnsi" w:hAnsiTheme="minorHAnsi"/>
          <w:color w:val="auto"/>
          <w:lang w:eastAsia="zh-CN"/>
        </w:rPr>
        <w:t xml:space="preserve">-A, 14/2015 - </w:t>
      </w:r>
      <w:proofErr w:type="spellStart"/>
      <w:r w:rsidRPr="00732C92">
        <w:rPr>
          <w:rFonts w:asciiTheme="minorHAnsi" w:hAnsiTheme="minorHAnsi"/>
          <w:color w:val="auto"/>
          <w:lang w:eastAsia="zh-CN"/>
        </w:rPr>
        <w:t>ZIPRS1</w:t>
      </w:r>
      <w:r w:rsidR="002C6C64" w:rsidRPr="00732C92">
        <w:rPr>
          <w:rFonts w:asciiTheme="minorHAnsi" w:hAnsiTheme="minorHAnsi"/>
          <w:color w:val="auto"/>
          <w:lang w:eastAsia="zh-CN"/>
        </w:rPr>
        <w:t>415</w:t>
      </w:r>
      <w:proofErr w:type="spellEnd"/>
      <w:r w:rsidR="002C6C64" w:rsidRPr="00732C92">
        <w:rPr>
          <w:rFonts w:asciiTheme="minorHAnsi" w:hAnsiTheme="minorHAnsi"/>
          <w:color w:val="auto"/>
          <w:lang w:eastAsia="zh-CN"/>
        </w:rPr>
        <w:t xml:space="preserve">-D, 55/2015 - </w:t>
      </w:r>
      <w:proofErr w:type="spellStart"/>
      <w:r w:rsidR="002C6C64" w:rsidRPr="00732C92">
        <w:rPr>
          <w:rFonts w:asciiTheme="minorHAnsi" w:hAnsiTheme="minorHAnsi"/>
          <w:color w:val="auto"/>
          <w:lang w:eastAsia="zh-CN"/>
        </w:rPr>
        <w:t>ZFisP</w:t>
      </w:r>
      <w:proofErr w:type="spellEnd"/>
      <w:r w:rsidR="002C6C64" w:rsidRPr="00732C92">
        <w:rPr>
          <w:rFonts w:asciiTheme="minorHAnsi" w:hAnsiTheme="minorHAnsi"/>
          <w:color w:val="auto"/>
          <w:lang w:eastAsia="zh-CN"/>
        </w:rPr>
        <w:t>, 96/2015</w:t>
      </w:r>
      <w:r w:rsidRPr="00732C92">
        <w:rPr>
          <w:rFonts w:asciiTheme="minorHAnsi" w:hAnsiTheme="minorHAnsi"/>
          <w:color w:val="auto"/>
          <w:lang w:eastAsia="zh-CN"/>
        </w:rPr>
        <w:t>);</w:t>
      </w:r>
    </w:p>
    <w:p w14:paraId="7365F24B" w14:textId="77777777" w:rsidR="00BC53D3" w:rsidRPr="00732C92" w:rsidRDefault="00BC53D3" w:rsidP="00AC6C21">
      <w:pPr>
        <w:pStyle w:val="Odstavekseznama"/>
        <w:numPr>
          <w:ilvl w:val="0"/>
          <w:numId w:val="8"/>
        </w:numPr>
        <w:spacing w:after="0"/>
        <w:jc w:val="both"/>
        <w:rPr>
          <w:rFonts w:asciiTheme="minorHAnsi" w:hAnsiTheme="minorHAnsi"/>
          <w:color w:val="auto"/>
          <w:lang w:eastAsia="zh-CN"/>
        </w:rPr>
      </w:pPr>
      <w:r w:rsidRPr="00732C92">
        <w:rPr>
          <w:rFonts w:asciiTheme="minorHAnsi" w:hAnsiTheme="minorHAnsi"/>
          <w:color w:val="auto"/>
          <w:lang w:eastAsia="zh-CN"/>
        </w:rPr>
        <w:t xml:space="preserve">Zakon o davku na dodano vrednost (ZDDV-1, Ur. l. RS, št. 117/2006, 52/2007, 33/2009, 85/2009, 85/2010, 18/2011, 78/2011, 38/2012, 40/2012 - </w:t>
      </w:r>
      <w:proofErr w:type="spellStart"/>
      <w:r w:rsidRPr="00732C92">
        <w:rPr>
          <w:rFonts w:asciiTheme="minorHAnsi" w:hAnsiTheme="minorHAnsi"/>
          <w:color w:val="auto"/>
          <w:lang w:eastAsia="zh-CN"/>
        </w:rPr>
        <w:t>ZUJF</w:t>
      </w:r>
      <w:proofErr w:type="spellEnd"/>
      <w:r w:rsidRPr="00732C92">
        <w:rPr>
          <w:rFonts w:asciiTheme="minorHAnsi" w:hAnsiTheme="minorHAnsi"/>
          <w:color w:val="auto"/>
          <w:lang w:eastAsia="zh-CN"/>
        </w:rPr>
        <w:t xml:space="preserve">, 83/2012, 14/2013, 46/2013 - </w:t>
      </w:r>
      <w:proofErr w:type="spellStart"/>
      <w:r w:rsidRPr="00732C92">
        <w:rPr>
          <w:rFonts w:asciiTheme="minorHAnsi" w:hAnsiTheme="minorHAnsi"/>
          <w:color w:val="auto"/>
          <w:lang w:eastAsia="zh-CN"/>
        </w:rPr>
        <w:t>ZIPRS1314</w:t>
      </w:r>
      <w:proofErr w:type="spellEnd"/>
      <w:r w:rsidRPr="00732C92">
        <w:rPr>
          <w:rFonts w:asciiTheme="minorHAnsi" w:hAnsiTheme="minorHAnsi"/>
          <w:color w:val="auto"/>
          <w:lang w:eastAsia="zh-CN"/>
        </w:rPr>
        <w:t xml:space="preserve">-A, 101/2013 - </w:t>
      </w:r>
      <w:proofErr w:type="spellStart"/>
      <w:r w:rsidRPr="00732C92">
        <w:rPr>
          <w:rFonts w:asciiTheme="minorHAnsi" w:hAnsiTheme="minorHAnsi"/>
          <w:color w:val="auto"/>
          <w:lang w:eastAsia="zh-CN"/>
        </w:rPr>
        <w:t>ZIPRS1415</w:t>
      </w:r>
      <w:proofErr w:type="spellEnd"/>
      <w:r w:rsidRPr="00732C92">
        <w:rPr>
          <w:rFonts w:asciiTheme="minorHAnsi" w:hAnsiTheme="minorHAnsi"/>
          <w:color w:val="auto"/>
          <w:lang w:eastAsia="zh-CN"/>
        </w:rPr>
        <w:t>, 86/2014, 90/2015);</w:t>
      </w:r>
    </w:p>
    <w:p w14:paraId="744D0BA6" w14:textId="77777777" w:rsidR="002C6C64" w:rsidRPr="00732C92" w:rsidRDefault="002C6C64" w:rsidP="00AC6C21">
      <w:pPr>
        <w:numPr>
          <w:ilvl w:val="0"/>
          <w:numId w:val="8"/>
        </w:numPr>
        <w:spacing w:after="0"/>
        <w:contextualSpacing/>
        <w:jc w:val="both"/>
        <w:rPr>
          <w:rFonts w:asciiTheme="minorHAnsi" w:eastAsia="SimSun" w:hAnsiTheme="minorHAnsi"/>
          <w:color w:val="auto"/>
          <w:lang w:eastAsia="zh-CN"/>
        </w:rPr>
      </w:pPr>
      <w:r w:rsidRPr="00732C92">
        <w:rPr>
          <w:rFonts w:asciiTheme="minorHAnsi" w:eastAsia="SimSun" w:hAnsiTheme="minorHAnsi"/>
          <w:color w:val="auto"/>
          <w:lang w:eastAsia="zh-CN"/>
        </w:rPr>
        <w:t xml:space="preserve">Zakon o pravdnem postopku (ZPP, Ur. l. RS št. 26/1999, 96/2002, 110/2002 - ZDT-B, 58/2003 -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2/2004, 2/2004 - ZDSS-1, 69/2005 -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90/2005 -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43/2006 -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52/2007, 45/2008 - </w:t>
      </w:r>
      <w:proofErr w:type="spellStart"/>
      <w:r w:rsidRPr="00732C92">
        <w:rPr>
          <w:rFonts w:asciiTheme="minorHAnsi" w:eastAsia="SimSun" w:hAnsiTheme="minorHAnsi"/>
          <w:color w:val="auto"/>
          <w:lang w:eastAsia="zh-CN"/>
        </w:rPr>
        <w:t>ZArbit</w:t>
      </w:r>
      <w:proofErr w:type="spellEnd"/>
      <w:r w:rsidRPr="00732C92">
        <w:rPr>
          <w:rFonts w:asciiTheme="minorHAnsi" w:eastAsia="SimSun" w:hAnsiTheme="minorHAnsi"/>
          <w:color w:val="auto"/>
          <w:lang w:eastAsia="zh-CN"/>
        </w:rPr>
        <w:t xml:space="preserve">, 45/2008, 111/2008 -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121/2008 - skl. US, 57/2009 -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12/2010 -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50/2010 -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107/2010 -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75/2012 -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76/2012 - </w:t>
      </w:r>
      <w:proofErr w:type="spellStart"/>
      <w:r w:rsidRPr="00732C92">
        <w:rPr>
          <w:rFonts w:asciiTheme="minorHAnsi" w:eastAsia="SimSun" w:hAnsiTheme="minorHAnsi"/>
          <w:color w:val="auto"/>
          <w:lang w:eastAsia="zh-CN"/>
        </w:rPr>
        <w:t>popr</w:t>
      </w:r>
      <w:proofErr w:type="spellEnd"/>
      <w:r w:rsidRPr="00732C92">
        <w:rPr>
          <w:rFonts w:asciiTheme="minorHAnsi" w:eastAsia="SimSun" w:hAnsiTheme="minorHAnsi"/>
          <w:color w:val="auto"/>
          <w:lang w:eastAsia="zh-CN"/>
        </w:rPr>
        <w:t xml:space="preserve">., 40/2013 -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92/2013 -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6/2014, 10/2014 -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xml:space="preserve">. US, 48/2014, 48/2015 - </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US, 6/2017-</w:t>
      </w:r>
      <w:proofErr w:type="spellStart"/>
      <w:r w:rsidRPr="00732C92">
        <w:rPr>
          <w:rFonts w:asciiTheme="minorHAnsi" w:eastAsia="SimSun" w:hAnsiTheme="minorHAnsi"/>
          <w:color w:val="auto"/>
          <w:lang w:eastAsia="zh-CN"/>
        </w:rPr>
        <w:t>odl</w:t>
      </w:r>
      <w:proofErr w:type="spellEnd"/>
      <w:r w:rsidRPr="00732C92">
        <w:rPr>
          <w:rFonts w:asciiTheme="minorHAnsi" w:eastAsia="SimSun" w:hAnsiTheme="minorHAnsi"/>
          <w:color w:val="auto"/>
          <w:lang w:eastAsia="zh-CN"/>
        </w:rPr>
        <w:t>. US in 10/2017);</w:t>
      </w:r>
    </w:p>
    <w:p w14:paraId="7802C048" w14:textId="77777777" w:rsidR="00FF325C" w:rsidRPr="00732C92" w:rsidRDefault="0019483C" w:rsidP="00AC6C21">
      <w:pPr>
        <w:pStyle w:val="Odstavekseznama"/>
        <w:numPr>
          <w:ilvl w:val="0"/>
          <w:numId w:val="8"/>
        </w:numPr>
        <w:spacing w:after="0"/>
        <w:jc w:val="both"/>
        <w:rPr>
          <w:rFonts w:asciiTheme="minorHAnsi" w:hAnsiTheme="minorHAnsi"/>
          <w:lang w:eastAsia="zh-CN"/>
        </w:rPr>
      </w:pPr>
      <w:r w:rsidRPr="00732C92">
        <w:rPr>
          <w:rFonts w:asciiTheme="minorHAnsi" w:hAnsiTheme="minorHAnsi"/>
          <w:lang w:eastAsia="zh-CN"/>
        </w:rPr>
        <w:t>Zakon o integriteti in preprečevanju korupcije (</w:t>
      </w:r>
      <w:proofErr w:type="spellStart"/>
      <w:r w:rsidRPr="00732C92">
        <w:rPr>
          <w:rFonts w:asciiTheme="minorHAnsi" w:hAnsiTheme="minorHAnsi"/>
          <w:lang w:eastAsia="zh-CN"/>
        </w:rPr>
        <w:t>ZIntP</w:t>
      </w:r>
      <w:r w:rsidR="00FF325C" w:rsidRPr="00732C92">
        <w:rPr>
          <w:rFonts w:asciiTheme="minorHAnsi" w:hAnsiTheme="minorHAnsi"/>
          <w:lang w:eastAsia="zh-CN"/>
        </w:rPr>
        <w:t>K-UPB2</w:t>
      </w:r>
      <w:proofErr w:type="spellEnd"/>
      <w:r w:rsidR="00FF325C" w:rsidRPr="00732C92">
        <w:rPr>
          <w:rFonts w:asciiTheme="minorHAnsi" w:hAnsiTheme="minorHAnsi"/>
          <w:lang w:eastAsia="zh-CN"/>
        </w:rPr>
        <w:t>, Ur. l. RS, št. 69/2011);</w:t>
      </w:r>
    </w:p>
    <w:p w14:paraId="1C977B9A" w14:textId="4C574697" w:rsidR="00BC53D3" w:rsidRPr="00732C92" w:rsidRDefault="00BC53D3" w:rsidP="00AC6C21">
      <w:pPr>
        <w:pStyle w:val="Odstavekseznama"/>
        <w:numPr>
          <w:ilvl w:val="0"/>
          <w:numId w:val="8"/>
        </w:numPr>
        <w:spacing w:after="0"/>
        <w:jc w:val="both"/>
        <w:rPr>
          <w:rFonts w:asciiTheme="minorHAnsi" w:hAnsiTheme="minorHAnsi"/>
          <w:lang w:eastAsia="zh-CN"/>
        </w:rPr>
      </w:pPr>
      <w:r w:rsidRPr="00732C92">
        <w:rPr>
          <w:rFonts w:asciiTheme="minorHAnsi" w:hAnsiTheme="minorHAnsi"/>
          <w:lang w:eastAsia="zh-CN"/>
        </w:rPr>
        <w:t xml:space="preserve">Kazenskem zakoniku (KZ-1, </w:t>
      </w:r>
      <w:proofErr w:type="spellStart"/>
      <w:r w:rsidRPr="00732C92">
        <w:rPr>
          <w:rFonts w:asciiTheme="minorHAnsi" w:hAnsiTheme="minorHAnsi"/>
          <w:lang w:eastAsia="zh-CN"/>
        </w:rPr>
        <w:t>Ur.l</w:t>
      </w:r>
      <w:proofErr w:type="spellEnd"/>
      <w:r w:rsidRPr="00732C92">
        <w:rPr>
          <w:rFonts w:asciiTheme="minorHAnsi" w:hAnsiTheme="minorHAnsi"/>
          <w:lang w:eastAsia="zh-CN"/>
        </w:rPr>
        <w:t xml:space="preserve">. RS št. 55/2008, 66/2008 - </w:t>
      </w:r>
      <w:proofErr w:type="spellStart"/>
      <w:r w:rsidRPr="00732C92">
        <w:rPr>
          <w:rFonts w:asciiTheme="minorHAnsi" w:hAnsiTheme="minorHAnsi"/>
          <w:lang w:eastAsia="zh-CN"/>
        </w:rPr>
        <w:t>popr</w:t>
      </w:r>
      <w:proofErr w:type="spellEnd"/>
      <w:r w:rsidRPr="00732C92">
        <w:rPr>
          <w:rFonts w:asciiTheme="minorHAnsi" w:hAnsiTheme="minorHAnsi"/>
          <w:lang w:eastAsia="zh-CN"/>
        </w:rPr>
        <w:t xml:space="preserve">., 39/2009, 55/2009 - </w:t>
      </w:r>
      <w:proofErr w:type="spellStart"/>
      <w:r w:rsidRPr="00732C92">
        <w:rPr>
          <w:rFonts w:asciiTheme="minorHAnsi" w:hAnsiTheme="minorHAnsi"/>
          <w:lang w:eastAsia="zh-CN"/>
        </w:rPr>
        <w:t>odl</w:t>
      </w:r>
      <w:proofErr w:type="spellEnd"/>
      <w:r w:rsidRPr="00732C92">
        <w:rPr>
          <w:rFonts w:asciiTheme="minorHAnsi" w:hAnsiTheme="minorHAnsi"/>
          <w:lang w:eastAsia="zh-CN"/>
        </w:rPr>
        <w:t>. US, 91/2011, 54/2015, 38/2016</w:t>
      </w:r>
      <w:r w:rsidR="002C6C64" w:rsidRPr="00732C92">
        <w:rPr>
          <w:rFonts w:asciiTheme="minorHAnsi" w:hAnsiTheme="minorHAnsi"/>
          <w:lang w:eastAsia="zh-CN"/>
        </w:rPr>
        <w:t>, 27/2017</w:t>
      </w:r>
      <w:r w:rsidRPr="00732C92">
        <w:rPr>
          <w:rFonts w:asciiTheme="minorHAnsi" w:hAnsiTheme="minorHAnsi"/>
          <w:lang w:eastAsia="zh-CN"/>
        </w:rPr>
        <w:t>),</w:t>
      </w:r>
    </w:p>
    <w:p w14:paraId="7A6D76B8" w14:textId="08A21048" w:rsidR="0019483C" w:rsidRPr="00732C92" w:rsidRDefault="00865E5F" w:rsidP="00AC6C21">
      <w:pPr>
        <w:pStyle w:val="Odstavekseznama"/>
        <w:numPr>
          <w:ilvl w:val="0"/>
          <w:numId w:val="8"/>
        </w:numPr>
        <w:spacing w:after="0"/>
        <w:jc w:val="both"/>
        <w:rPr>
          <w:rFonts w:asciiTheme="minorHAnsi" w:hAnsiTheme="minorHAnsi"/>
          <w:lang w:eastAsia="zh-CN"/>
        </w:rPr>
      </w:pPr>
      <w:r w:rsidRPr="00732C92">
        <w:rPr>
          <w:rFonts w:asciiTheme="minorHAnsi" w:hAnsiTheme="minorHAnsi"/>
          <w:lang w:eastAsia="zh-CN"/>
        </w:rPr>
        <w:t>Zakon o varstvu osebnih podatkov (</w:t>
      </w:r>
      <w:r w:rsidR="002C6C64" w:rsidRPr="00732C92">
        <w:rPr>
          <w:rFonts w:asciiTheme="minorHAnsi" w:hAnsiTheme="minorHAnsi"/>
          <w:lang w:eastAsia="zh-CN"/>
        </w:rPr>
        <w:t>Uradni list RS št. 94/07</w:t>
      </w:r>
      <w:r w:rsidRPr="00732C92">
        <w:rPr>
          <w:rFonts w:asciiTheme="minorHAnsi" w:hAnsiTheme="minorHAnsi"/>
          <w:lang w:eastAsia="zh-CN"/>
        </w:rPr>
        <w:t>)</w:t>
      </w:r>
      <w:r w:rsidR="00F67B7D" w:rsidRPr="00732C92">
        <w:rPr>
          <w:rFonts w:asciiTheme="minorHAnsi" w:hAnsiTheme="minorHAnsi"/>
          <w:lang w:eastAsia="zh-CN"/>
        </w:rPr>
        <w:t>.</w:t>
      </w:r>
    </w:p>
    <w:p w14:paraId="54705E63" w14:textId="77777777" w:rsidR="0019483C" w:rsidRPr="00732C92" w:rsidRDefault="0019483C" w:rsidP="00250C72">
      <w:pPr>
        <w:spacing w:after="0"/>
        <w:jc w:val="both"/>
        <w:rPr>
          <w:rFonts w:asciiTheme="minorHAnsi" w:hAnsiTheme="minorHAnsi"/>
          <w:lang w:eastAsia="zh-CN"/>
        </w:rPr>
      </w:pPr>
    </w:p>
    <w:p w14:paraId="75E1EB61" w14:textId="77777777" w:rsidR="0019483C" w:rsidRPr="00732C92" w:rsidRDefault="0019483C" w:rsidP="00250C72">
      <w:pPr>
        <w:spacing w:after="0"/>
        <w:jc w:val="both"/>
        <w:rPr>
          <w:rFonts w:asciiTheme="minorHAnsi" w:hAnsiTheme="minorHAnsi"/>
          <w:lang w:eastAsia="zh-CN"/>
        </w:rPr>
      </w:pPr>
      <w:r w:rsidRPr="00732C92">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38E7A247" w14:textId="27AA51B2" w:rsidR="007A308E" w:rsidRPr="001136A4" w:rsidRDefault="003F59AE" w:rsidP="00A91081">
      <w:pPr>
        <w:pStyle w:val="Naslov1"/>
        <w:framePr w:wrap="around"/>
      </w:pPr>
      <w:r>
        <w:lastRenderedPageBreak/>
        <w:t>OCENJENA VREDNOST JAVNEGA NAROČILA</w:t>
      </w:r>
      <w:r w:rsidR="004D2533" w:rsidRPr="001136A4">
        <w:t xml:space="preserve"> </w:t>
      </w:r>
    </w:p>
    <w:p w14:paraId="294952D7" w14:textId="77777777" w:rsidR="007A308E" w:rsidRPr="001136A4" w:rsidRDefault="007A308E" w:rsidP="00250C72">
      <w:pPr>
        <w:spacing w:after="0"/>
        <w:rPr>
          <w:rFonts w:ascii="Calibri" w:hAnsi="Calibri"/>
          <w:sz w:val="23"/>
          <w:szCs w:val="23"/>
          <w:lang w:eastAsia="zh-CN"/>
        </w:rPr>
      </w:pPr>
    </w:p>
    <w:p w14:paraId="7CFBBBCC" w14:textId="77777777" w:rsidR="00D47749" w:rsidRPr="001136A4" w:rsidRDefault="00D47749" w:rsidP="00250C72">
      <w:pPr>
        <w:spacing w:after="0"/>
        <w:rPr>
          <w:rFonts w:ascii="Calibri" w:hAnsi="Calibri"/>
          <w:sz w:val="23"/>
          <w:szCs w:val="23"/>
          <w:lang w:eastAsia="zh-CN"/>
        </w:rPr>
      </w:pPr>
    </w:p>
    <w:p w14:paraId="60607C11" w14:textId="77777777" w:rsidR="00D47749" w:rsidRPr="001136A4" w:rsidRDefault="00D47749" w:rsidP="004D2533">
      <w:pPr>
        <w:spacing w:after="0"/>
        <w:jc w:val="both"/>
        <w:rPr>
          <w:rFonts w:ascii="Calibri" w:hAnsi="Calibri"/>
          <w:sz w:val="23"/>
          <w:szCs w:val="23"/>
          <w:lang w:eastAsia="zh-CN"/>
        </w:rPr>
      </w:pPr>
    </w:p>
    <w:p w14:paraId="07D19AB4" w14:textId="1AC8051F" w:rsidR="00D903D1" w:rsidRPr="0025201B" w:rsidRDefault="00E205DC" w:rsidP="004D2533">
      <w:pPr>
        <w:spacing w:after="0"/>
        <w:jc w:val="both"/>
        <w:rPr>
          <w:rFonts w:ascii="Calibri" w:hAnsi="Calibri"/>
          <w:lang w:eastAsia="zh-CN"/>
        </w:rPr>
      </w:pPr>
      <w:r w:rsidRPr="0025201B">
        <w:rPr>
          <w:rFonts w:ascii="Calibri" w:hAnsi="Calibri"/>
          <w:lang w:eastAsia="zh-CN"/>
        </w:rPr>
        <w:t xml:space="preserve">Ocenjena vrednost javnega naročila </w:t>
      </w:r>
      <w:r w:rsidR="00D903D1" w:rsidRPr="0025201B">
        <w:rPr>
          <w:rFonts w:ascii="Calibri" w:hAnsi="Calibri"/>
          <w:lang w:eastAsia="zh-CN"/>
        </w:rPr>
        <w:t>znaša</w:t>
      </w:r>
      <w:r w:rsidR="00737CE1" w:rsidRPr="0025201B">
        <w:rPr>
          <w:rFonts w:ascii="Calibri" w:hAnsi="Calibri"/>
          <w:lang w:eastAsia="zh-CN"/>
        </w:rPr>
        <w:t xml:space="preserve"> </w:t>
      </w:r>
      <w:r w:rsidR="007B10D9" w:rsidRPr="00077932">
        <w:rPr>
          <w:rFonts w:ascii="Calibri" w:hAnsi="Calibri"/>
          <w:b/>
          <w:lang w:eastAsia="zh-CN"/>
        </w:rPr>
        <w:t>170.130,00 EUR brez DDV oz. 207.558,60 EUR z DDV</w:t>
      </w:r>
      <w:r w:rsidR="007B10D9" w:rsidRPr="0025201B">
        <w:rPr>
          <w:rFonts w:ascii="Calibri" w:hAnsi="Calibri"/>
          <w:lang w:eastAsia="zh-CN"/>
        </w:rPr>
        <w:t xml:space="preserve">. </w:t>
      </w:r>
    </w:p>
    <w:p w14:paraId="38C02A92" w14:textId="77777777" w:rsidR="007B10D9" w:rsidRPr="0025201B" w:rsidRDefault="007B10D9" w:rsidP="004D2533">
      <w:pPr>
        <w:spacing w:after="0"/>
        <w:jc w:val="both"/>
        <w:rPr>
          <w:rFonts w:ascii="Calibri" w:hAnsi="Calibri"/>
          <w:lang w:eastAsia="zh-CN"/>
        </w:rPr>
      </w:pPr>
    </w:p>
    <w:p w14:paraId="0679483D" w14:textId="516E1F74" w:rsidR="007B10D9" w:rsidRPr="00077932" w:rsidRDefault="007B10D9" w:rsidP="004D2533">
      <w:pPr>
        <w:spacing w:after="0"/>
        <w:jc w:val="both"/>
        <w:rPr>
          <w:rFonts w:ascii="Calibri" w:hAnsi="Calibri"/>
          <w:b/>
          <w:lang w:eastAsia="zh-CN"/>
        </w:rPr>
      </w:pPr>
      <w:r w:rsidRPr="0025201B">
        <w:rPr>
          <w:rFonts w:ascii="Calibri" w:hAnsi="Calibri"/>
          <w:lang w:eastAsia="zh-CN"/>
        </w:rPr>
        <w:t xml:space="preserve">Ocenjena vrednost za sklop št. 1 - Gradbena dela </w:t>
      </w:r>
      <w:r w:rsidR="003A47FF">
        <w:rPr>
          <w:rFonts w:ascii="Calibri" w:hAnsi="Calibri"/>
          <w:lang w:eastAsia="zh-CN"/>
        </w:rPr>
        <w:t>za</w:t>
      </w:r>
      <w:r w:rsidRPr="0025201B">
        <w:rPr>
          <w:rFonts w:ascii="Calibri" w:hAnsi="Calibri"/>
          <w:lang w:eastAsia="zh-CN"/>
        </w:rPr>
        <w:t xml:space="preserve"> </w:t>
      </w:r>
      <w:r w:rsidR="003A47FF">
        <w:rPr>
          <w:rFonts w:ascii="Calibri" w:hAnsi="Calibri"/>
          <w:lang w:eastAsia="zh-CN"/>
        </w:rPr>
        <w:t>ureditev kolesarnic</w:t>
      </w:r>
      <w:r w:rsidRPr="0025201B">
        <w:rPr>
          <w:rFonts w:ascii="Calibri" w:hAnsi="Calibri"/>
          <w:lang w:eastAsia="zh-CN"/>
        </w:rPr>
        <w:t xml:space="preserve"> znaša: </w:t>
      </w:r>
      <w:r w:rsidRPr="00077932">
        <w:rPr>
          <w:rFonts w:ascii="Calibri" w:hAnsi="Calibri"/>
          <w:b/>
          <w:lang w:eastAsia="zh-CN"/>
        </w:rPr>
        <w:t>73.985,00 EUR brez DDV oz. 90.261,70 EUR z DDV</w:t>
      </w:r>
      <w:r w:rsidR="000860A7">
        <w:rPr>
          <w:rFonts w:ascii="Calibri" w:hAnsi="Calibri"/>
          <w:b/>
          <w:lang w:eastAsia="zh-CN"/>
        </w:rPr>
        <w:t>.</w:t>
      </w:r>
    </w:p>
    <w:p w14:paraId="1FC286AF" w14:textId="77777777" w:rsidR="007B10D9" w:rsidRPr="0025201B" w:rsidRDefault="007B10D9" w:rsidP="004D2533">
      <w:pPr>
        <w:spacing w:after="0"/>
        <w:jc w:val="both"/>
        <w:rPr>
          <w:rFonts w:ascii="Calibri" w:hAnsi="Calibri"/>
          <w:lang w:eastAsia="zh-CN"/>
        </w:rPr>
      </w:pPr>
    </w:p>
    <w:p w14:paraId="4AB5DD98" w14:textId="60EC1E71" w:rsidR="007B10D9" w:rsidRDefault="007B10D9" w:rsidP="004D2533">
      <w:pPr>
        <w:spacing w:after="0"/>
        <w:jc w:val="both"/>
        <w:rPr>
          <w:rFonts w:ascii="Calibri" w:hAnsi="Calibri"/>
          <w:lang w:eastAsia="zh-CN"/>
        </w:rPr>
      </w:pPr>
      <w:r w:rsidRPr="0025201B">
        <w:rPr>
          <w:rFonts w:ascii="Calibri" w:hAnsi="Calibri"/>
          <w:lang w:eastAsia="zh-CN"/>
        </w:rPr>
        <w:t xml:space="preserve">Ocenjena vrednost za sklop št. 2 – Dobava in montaža </w:t>
      </w:r>
      <w:r w:rsidR="003A47FF">
        <w:rPr>
          <w:rFonts w:ascii="Calibri" w:hAnsi="Calibri"/>
          <w:lang w:eastAsia="zh-CN"/>
        </w:rPr>
        <w:t>kolesarnic in servisnih stebričkov</w:t>
      </w:r>
      <w:r w:rsidRPr="0025201B">
        <w:rPr>
          <w:rFonts w:ascii="Calibri" w:hAnsi="Calibri"/>
          <w:lang w:eastAsia="zh-CN"/>
        </w:rPr>
        <w:t xml:space="preserve"> znaša: </w:t>
      </w:r>
      <w:r w:rsidR="0025201B" w:rsidRPr="00077932">
        <w:rPr>
          <w:rFonts w:ascii="Calibri" w:hAnsi="Calibri"/>
          <w:b/>
          <w:lang w:eastAsia="zh-CN"/>
        </w:rPr>
        <w:t>96.145,00 EUR brez DDV oz. 117.296,90 EUR z DDV.</w:t>
      </w:r>
      <w:r w:rsidR="0025201B" w:rsidRPr="0025201B">
        <w:rPr>
          <w:rFonts w:ascii="Calibri" w:hAnsi="Calibri"/>
          <w:lang w:eastAsia="zh-CN"/>
        </w:rPr>
        <w:t xml:space="preserve"> </w:t>
      </w:r>
    </w:p>
    <w:p w14:paraId="0131D611" w14:textId="77777777" w:rsidR="00571487" w:rsidRDefault="00571487" w:rsidP="004D2533">
      <w:pPr>
        <w:spacing w:after="0"/>
        <w:jc w:val="both"/>
        <w:rPr>
          <w:rFonts w:ascii="Calibri" w:hAnsi="Calibri"/>
          <w:lang w:eastAsia="zh-CN"/>
        </w:rPr>
      </w:pPr>
    </w:p>
    <w:p w14:paraId="5D019DDF" w14:textId="08B98C78" w:rsidR="00AC6C21" w:rsidRDefault="00AC6C21" w:rsidP="004D2533">
      <w:pPr>
        <w:spacing w:after="0"/>
        <w:jc w:val="both"/>
        <w:rPr>
          <w:rFonts w:ascii="Calibri" w:hAnsi="Calibri"/>
          <w:lang w:eastAsia="zh-CN"/>
        </w:rPr>
      </w:pPr>
      <w:r>
        <w:rPr>
          <w:rFonts w:ascii="Calibri" w:hAnsi="Calibri"/>
          <w:lang w:eastAsia="zh-CN"/>
        </w:rPr>
        <w:t>Zagotovljena sredstva naročnika za izvedbo predmeta javnega naročila za sklop št. 1 in sklop št. 2 zanašajo:</w:t>
      </w:r>
      <w:r w:rsidR="00411012">
        <w:rPr>
          <w:rFonts w:ascii="Calibri" w:hAnsi="Calibri"/>
          <w:lang w:eastAsia="zh-CN"/>
        </w:rPr>
        <w:t xml:space="preserve"> </w:t>
      </w:r>
      <w:r w:rsidR="00411012" w:rsidRPr="00077932">
        <w:rPr>
          <w:rFonts w:ascii="Calibri" w:hAnsi="Calibri"/>
          <w:b/>
          <w:lang w:eastAsia="zh-CN"/>
        </w:rPr>
        <w:t>213.773,00 EUR</w:t>
      </w:r>
      <w:r w:rsidR="000860A7">
        <w:rPr>
          <w:rFonts w:ascii="Calibri" w:hAnsi="Calibri"/>
          <w:b/>
          <w:lang w:eastAsia="zh-CN"/>
        </w:rPr>
        <w:t>.</w:t>
      </w:r>
    </w:p>
    <w:p w14:paraId="71858A27" w14:textId="77777777" w:rsidR="00411012" w:rsidRDefault="00411012" w:rsidP="004D2533">
      <w:pPr>
        <w:spacing w:after="0"/>
        <w:jc w:val="both"/>
        <w:rPr>
          <w:rFonts w:ascii="Calibri" w:hAnsi="Calibri"/>
          <w:lang w:eastAsia="zh-CN"/>
        </w:rPr>
      </w:pPr>
    </w:p>
    <w:p w14:paraId="536FD807" w14:textId="4B85FF6F" w:rsidR="00AC6C21" w:rsidRDefault="00AC6C21" w:rsidP="004D2533">
      <w:pPr>
        <w:spacing w:after="0"/>
        <w:jc w:val="both"/>
        <w:rPr>
          <w:rFonts w:ascii="Calibri" w:hAnsi="Calibri"/>
          <w:lang w:eastAsia="zh-CN"/>
        </w:rPr>
      </w:pPr>
      <w:r w:rsidRPr="0046474B">
        <w:rPr>
          <w:rFonts w:ascii="Calibri" w:hAnsi="Calibri"/>
          <w:lang w:eastAsia="zh-CN"/>
        </w:rPr>
        <w:t>Naročnik si pridržuje pravico, da v kolikor ekonomsko najugodnejši dopustni ponudbi za sklop št. 1 in sklop št. 2 skupaj pres</w:t>
      </w:r>
      <w:r w:rsidR="00411012" w:rsidRPr="0046474B">
        <w:rPr>
          <w:rFonts w:ascii="Calibri" w:hAnsi="Calibri"/>
          <w:lang w:eastAsia="zh-CN"/>
        </w:rPr>
        <w:t>ežeta</w:t>
      </w:r>
      <w:r w:rsidRPr="0046474B">
        <w:rPr>
          <w:rFonts w:ascii="Calibri" w:hAnsi="Calibri"/>
          <w:lang w:eastAsia="zh-CN"/>
        </w:rPr>
        <w:t xml:space="preserve"> zagotovljena sredstva, naročnik javnega naročila ne odda, </w:t>
      </w:r>
      <w:r w:rsidR="00077932" w:rsidRPr="0046474B">
        <w:rPr>
          <w:rFonts w:ascii="Calibri" w:hAnsi="Calibri"/>
          <w:lang w:eastAsia="zh-CN"/>
        </w:rPr>
        <w:t>ne da bi ponudniki imeli pravico do kakršnih koli odškodninskih zahtevkov.</w:t>
      </w:r>
      <w:r w:rsidR="00077932">
        <w:rPr>
          <w:rFonts w:ascii="Calibri" w:hAnsi="Calibri"/>
          <w:lang w:eastAsia="zh-CN"/>
        </w:rPr>
        <w:t xml:space="preserve"> </w:t>
      </w:r>
      <w:r>
        <w:rPr>
          <w:rFonts w:ascii="Calibri" w:hAnsi="Calibri"/>
          <w:lang w:eastAsia="zh-CN"/>
        </w:rPr>
        <w:t xml:space="preserve"> </w:t>
      </w:r>
    </w:p>
    <w:p w14:paraId="4F944E24" w14:textId="77777777" w:rsidR="003E77A8" w:rsidRPr="0025201B" w:rsidRDefault="003E77A8" w:rsidP="004D2533">
      <w:pPr>
        <w:spacing w:after="0"/>
        <w:jc w:val="both"/>
        <w:rPr>
          <w:rFonts w:ascii="Calibri" w:hAnsi="Calibri"/>
          <w:lang w:eastAsia="zh-CN"/>
        </w:rPr>
      </w:pPr>
    </w:p>
    <w:p w14:paraId="796EBDDB" w14:textId="77777777" w:rsidR="00F44F76" w:rsidRPr="001136A4" w:rsidRDefault="00F44F76" w:rsidP="00A91081">
      <w:pPr>
        <w:pStyle w:val="Naslov1"/>
        <w:framePr w:wrap="around"/>
      </w:pPr>
      <w:bookmarkStart w:id="7" w:name="_Toc451354647"/>
      <w:r w:rsidRPr="001136A4">
        <w:t>GOSPODARSKI SUBJEKTI, KI LAHKO SODELUJEJO V JAVNEM NAROČILU</w:t>
      </w:r>
      <w:bookmarkEnd w:id="7"/>
    </w:p>
    <w:p w14:paraId="28767D63" w14:textId="77777777" w:rsidR="00F44F76" w:rsidRPr="001136A4" w:rsidRDefault="00F44F76" w:rsidP="00250C72">
      <w:pPr>
        <w:spacing w:after="0"/>
        <w:rPr>
          <w:rFonts w:ascii="Calibri" w:hAnsi="Calibri"/>
          <w:sz w:val="23"/>
          <w:szCs w:val="23"/>
          <w:lang w:eastAsia="zh-CN"/>
        </w:rPr>
      </w:pPr>
    </w:p>
    <w:p w14:paraId="64B4F822" w14:textId="77777777" w:rsidR="00F44F76" w:rsidRPr="001136A4" w:rsidRDefault="00F44F76" w:rsidP="00250C72">
      <w:pPr>
        <w:spacing w:after="0"/>
        <w:rPr>
          <w:rFonts w:ascii="Calibri" w:hAnsi="Calibri"/>
          <w:sz w:val="23"/>
          <w:szCs w:val="23"/>
          <w:lang w:eastAsia="zh-CN"/>
        </w:rPr>
      </w:pPr>
    </w:p>
    <w:p w14:paraId="0DA020E6" w14:textId="77777777" w:rsidR="00CB61A1" w:rsidRPr="001136A4" w:rsidRDefault="00CB61A1" w:rsidP="00250C72">
      <w:pPr>
        <w:spacing w:after="0"/>
        <w:rPr>
          <w:rFonts w:ascii="Calibri" w:hAnsi="Calibri"/>
          <w:sz w:val="23"/>
          <w:szCs w:val="23"/>
          <w:lang w:eastAsia="zh-CN"/>
        </w:rPr>
      </w:pPr>
    </w:p>
    <w:p w14:paraId="531AC449" w14:textId="77777777" w:rsidR="00613DAB" w:rsidRPr="001136A4" w:rsidRDefault="00613DAB" w:rsidP="00D24CDB">
      <w:pPr>
        <w:pStyle w:val="Naslov2"/>
      </w:pPr>
      <w:bookmarkStart w:id="8" w:name="_Toc451354648"/>
      <w:r w:rsidRPr="001136A4">
        <w:t>Pojem ponudnika in gospodarskega subjekta</w:t>
      </w:r>
      <w:bookmarkEnd w:id="8"/>
    </w:p>
    <w:p w14:paraId="7D9AAD84" w14:textId="77777777" w:rsidR="00C24AD4" w:rsidRPr="0025201B" w:rsidRDefault="00C24AD4" w:rsidP="00C24AD4">
      <w:pPr>
        <w:spacing w:after="0"/>
        <w:jc w:val="both"/>
        <w:rPr>
          <w:rFonts w:ascii="Calibri" w:hAnsi="Calibri"/>
          <w:lang w:eastAsia="zh-CN"/>
        </w:rPr>
      </w:pPr>
      <w:r w:rsidRPr="0025201B">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25201B">
        <w:rPr>
          <w:rFonts w:ascii="Calibri" w:hAnsi="Calibri"/>
        </w:rPr>
        <w:t xml:space="preserve"> </w:t>
      </w:r>
      <w:r w:rsidRPr="0025201B">
        <w:rPr>
          <w:rFonts w:ascii="Calibri" w:hAnsi="Calibri"/>
          <w:lang w:eastAsia="zh-CN"/>
        </w:rPr>
        <w:t>Na podlagi 7. točke prvega odstavka 2. člena ZJN-3 »ponudnik« pomeni gospodarski subjekt, ki je predložil ponudbo.</w:t>
      </w:r>
    </w:p>
    <w:p w14:paraId="31FF8BE1" w14:textId="77777777" w:rsidR="00C24AD4" w:rsidRPr="0025201B" w:rsidRDefault="00C24AD4" w:rsidP="00C24AD4">
      <w:pPr>
        <w:spacing w:after="0"/>
        <w:jc w:val="both"/>
        <w:rPr>
          <w:rFonts w:ascii="Calibri" w:hAnsi="Calibri"/>
          <w:lang w:eastAsia="zh-CN"/>
        </w:rPr>
      </w:pPr>
    </w:p>
    <w:p w14:paraId="33A5F202" w14:textId="77777777" w:rsidR="00C24AD4" w:rsidRPr="0025201B" w:rsidRDefault="00C24AD4" w:rsidP="00C24AD4">
      <w:pPr>
        <w:spacing w:after="0"/>
        <w:jc w:val="both"/>
        <w:rPr>
          <w:rFonts w:ascii="Calibri" w:hAnsi="Calibri"/>
          <w:lang w:eastAsia="zh-CN"/>
        </w:rPr>
      </w:pPr>
      <w:r w:rsidRPr="0025201B">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1136A4" w:rsidRDefault="00836136" w:rsidP="00250C72">
      <w:pPr>
        <w:spacing w:after="0"/>
        <w:jc w:val="both"/>
        <w:rPr>
          <w:rFonts w:ascii="Calibri" w:hAnsi="Calibri"/>
          <w:sz w:val="23"/>
          <w:szCs w:val="23"/>
          <w:lang w:eastAsia="zh-CN"/>
        </w:rPr>
      </w:pPr>
    </w:p>
    <w:p w14:paraId="0DC045E9" w14:textId="77777777" w:rsidR="00836136" w:rsidRPr="001136A4" w:rsidRDefault="00836136" w:rsidP="00D24CDB">
      <w:pPr>
        <w:pStyle w:val="Naslov2"/>
      </w:pPr>
      <w:bookmarkStart w:id="9" w:name="_Toc451354649"/>
      <w:r w:rsidRPr="001136A4">
        <w:t>Skupna ponudba</w:t>
      </w:r>
      <w:bookmarkEnd w:id="9"/>
      <w:r w:rsidR="0093516F" w:rsidRPr="001136A4">
        <w:t xml:space="preserve"> (ponudba s partnerji, konzorcij)</w:t>
      </w:r>
    </w:p>
    <w:p w14:paraId="37DE9065" w14:textId="77777777" w:rsidR="002C6C64" w:rsidRPr="00D92186" w:rsidRDefault="002C6C64" w:rsidP="002C6C64">
      <w:pPr>
        <w:spacing w:after="0"/>
        <w:jc w:val="both"/>
        <w:rPr>
          <w:rFonts w:asciiTheme="minorHAnsi" w:hAnsiTheme="minorHAnsi"/>
          <w:lang w:eastAsia="zh-CN"/>
        </w:rPr>
      </w:pPr>
      <w:r w:rsidRPr="00D92186">
        <w:rPr>
          <w:rFonts w:asciiTheme="minorHAnsi" w:hAnsi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Pr="00D92186" w:rsidRDefault="002C6C64" w:rsidP="002C6C64">
      <w:pPr>
        <w:spacing w:after="0"/>
        <w:jc w:val="both"/>
        <w:rPr>
          <w:rFonts w:asciiTheme="minorHAnsi" w:hAnsiTheme="minorHAnsi"/>
          <w:lang w:eastAsia="zh-CN"/>
        </w:rPr>
      </w:pPr>
      <w:r w:rsidRPr="00D92186">
        <w:rPr>
          <w:rFonts w:asciiTheme="minorHAnsi" w:hAnsiTheme="minorHAnsi"/>
          <w:lang w:eastAsia="zh-CN"/>
        </w:rPr>
        <w:t>Vsi ponudniki naročniku odgovarjajo solidarno.</w:t>
      </w:r>
    </w:p>
    <w:p w14:paraId="2FB2DBA3" w14:textId="77777777" w:rsidR="00D6675E" w:rsidRPr="00D92186" w:rsidRDefault="00D6675E" w:rsidP="002C6C64">
      <w:pPr>
        <w:spacing w:after="0"/>
        <w:jc w:val="both"/>
        <w:rPr>
          <w:rFonts w:asciiTheme="minorHAnsi" w:hAnsiTheme="minorHAnsi"/>
          <w:lang w:eastAsia="zh-CN"/>
        </w:rPr>
      </w:pPr>
    </w:p>
    <w:p w14:paraId="085FAEAF" w14:textId="77777777" w:rsidR="00D92186" w:rsidRPr="00D24476" w:rsidRDefault="00D92186" w:rsidP="00D92186">
      <w:pPr>
        <w:spacing w:after="0"/>
        <w:jc w:val="both"/>
        <w:rPr>
          <w:rFonts w:asciiTheme="minorHAnsi" w:hAnsiTheme="minorHAnsi"/>
          <w:lang w:eastAsia="zh-CN"/>
        </w:rPr>
      </w:pPr>
      <w:r w:rsidRPr="00D92186">
        <w:rPr>
          <w:rFonts w:asciiTheme="minorHAnsi" w:hAnsiTheme="minorHAnsi"/>
          <w:lang w:eastAsia="zh-CN"/>
        </w:rPr>
        <w:t xml:space="preserve">Ponudnik </w:t>
      </w:r>
      <w:r w:rsidRPr="00D92186">
        <w:rPr>
          <w:rFonts w:asciiTheme="minorHAnsi" w:hAnsiTheme="minorHAnsi"/>
          <w:b/>
          <w:lang w:eastAsia="zh-CN"/>
        </w:rPr>
        <w:t>za vsakega od partnerjev</w:t>
      </w:r>
      <w:r w:rsidRPr="00D92186">
        <w:rPr>
          <w:rFonts w:asciiTheme="minorHAnsi" w:hAnsiTheme="minorHAnsi"/>
          <w:lang w:eastAsia="zh-CN"/>
        </w:rPr>
        <w:t xml:space="preserve"> v sistem e-</w:t>
      </w:r>
      <w:proofErr w:type="spellStart"/>
      <w:r w:rsidRPr="00D92186">
        <w:rPr>
          <w:rFonts w:asciiTheme="minorHAnsi" w:hAnsiTheme="minorHAnsi"/>
          <w:lang w:eastAsia="zh-CN"/>
        </w:rPr>
        <w:t>JN</w:t>
      </w:r>
      <w:proofErr w:type="spellEnd"/>
      <w:r w:rsidRPr="00D92186">
        <w:rPr>
          <w:rFonts w:asciiTheme="minorHAnsi" w:hAnsiTheme="minorHAnsi"/>
          <w:lang w:eastAsia="zh-CN"/>
        </w:rPr>
        <w:t xml:space="preserve"> v razdelek </w:t>
      </w:r>
      <w:r w:rsidRPr="00D92186">
        <w:rPr>
          <w:rFonts w:asciiTheme="minorHAnsi" w:hAnsiTheme="minorHAnsi"/>
          <w:b/>
          <w:lang w:eastAsia="zh-CN"/>
        </w:rPr>
        <w:t>»Druge priloge</w:t>
      </w:r>
      <w:r w:rsidRPr="00D92186">
        <w:rPr>
          <w:rFonts w:asciiTheme="minorHAnsi" w:hAnsiTheme="minorHAnsi"/>
          <w:lang w:eastAsia="zh-CN"/>
        </w:rPr>
        <w:t xml:space="preserve">« naloži izpolnjeno izjavo o izpolnjevanju zahtev naročnika – </w:t>
      </w:r>
      <w:r w:rsidRPr="00D92186">
        <w:rPr>
          <w:rFonts w:asciiTheme="minorHAnsi" w:hAnsiTheme="minorHAnsi"/>
          <w:b/>
          <w:lang w:eastAsia="zh-CN"/>
        </w:rPr>
        <w:t>obrazec priloga 4 B.</w:t>
      </w:r>
      <w:r w:rsidRPr="00D92186">
        <w:rPr>
          <w:rFonts w:asciiTheme="minorHAnsi" w:hAnsiTheme="minorHAnsi"/>
          <w:lang w:eastAsia="zh-CN"/>
        </w:rPr>
        <w:t xml:space="preserve"> Prav tako za vsakega partnerja v sistem e-</w:t>
      </w:r>
      <w:proofErr w:type="spellStart"/>
      <w:r w:rsidRPr="00D92186">
        <w:rPr>
          <w:rFonts w:asciiTheme="minorHAnsi" w:hAnsiTheme="minorHAnsi"/>
          <w:lang w:eastAsia="zh-CN"/>
        </w:rPr>
        <w:t>JN</w:t>
      </w:r>
      <w:proofErr w:type="spellEnd"/>
      <w:r w:rsidRPr="00D92186">
        <w:rPr>
          <w:rFonts w:asciiTheme="minorHAnsi" w:hAnsiTheme="minorHAnsi"/>
          <w:lang w:eastAsia="zh-CN"/>
        </w:rPr>
        <w:t xml:space="preserve"> v razdelek »</w:t>
      </w:r>
      <w:r w:rsidRPr="00D92186">
        <w:rPr>
          <w:rFonts w:asciiTheme="minorHAnsi" w:hAnsiTheme="minorHAnsi"/>
          <w:b/>
          <w:lang w:eastAsia="zh-CN"/>
        </w:rPr>
        <w:t>Druge priloge« naloži vse ostale</w:t>
      </w:r>
      <w:r w:rsidRPr="00D92186">
        <w:rPr>
          <w:rFonts w:asciiTheme="minorHAnsi" w:hAnsiTheme="minorHAnsi"/>
          <w:lang w:eastAsia="zh-CN"/>
        </w:rPr>
        <w:t xml:space="preserve"> obrazce, priloge, dokazila zahtevana s predmetno</w:t>
      </w:r>
      <w:r w:rsidRPr="00D24476">
        <w:rPr>
          <w:rFonts w:asciiTheme="minorHAnsi" w:hAnsiTheme="minorHAnsi"/>
          <w:lang w:eastAsia="zh-CN"/>
        </w:rPr>
        <w:t xml:space="preserve"> dokumentacijo v zvezi z oddajo javnega naročila.</w:t>
      </w:r>
    </w:p>
    <w:p w14:paraId="458A2775" w14:textId="01D620D9" w:rsidR="00D92186" w:rsidRDefault="00D92186" w:rsidP="002C6C64">
      <w:pPr>
        <w:spacing w:after="0"/>
        <w:jc w:val="both"/>
        <w:rPr>
          <w:rFonts w:ascii="Calibri" w:hAnsi="Calibri"/>
          <w:lang w:eastAsia="zh-CN"/>
        </w:rPr>
      </w:pPr>
    </w:p>
    <w:p w14:paraId="3FE10B7F" w14:textId="7F760AF5" w:rsidR="002C6C64" w:rsidRPr="0025201B" w:rsidRDefault="002C6C64" w:rsidP="002C6C64">
      <w:pPr>
        <w:spacing w:after="0"/>
        <w:jc w:val="both"/>
        <w:rPr>
          <w:rFonts w:ascii="Calibri" w:hAnsi="Calibri"/>
          <w:lang w:eastAsia="zh-CN"/>
        </w:rPr>
      </w:pPr>
      <w:r w:rsidRPr="0025201B">
        <w:rPr>
          <w:rFonts w:ascii="Calibri" w:hAnsi="Calibri"/>
          <w:lang w:eastAsia="zh-CN"/>
        </w:rPr>
        <w:lastRenderedPageBreak/>
        <w:t xml:space="preserve">V primeru, da bo skupina ponudnikov pravnomočno izbrana, za izvedbo naročila opredeljenega v tej dokumentacija, bo morala ta skupina naročniku najkasneje </w:t>
      </w:r>
      <w:r w:rsidRPr="0025201B">
        <w:rPr>
          <w:rFonts w:ascii="Calibri" w:hAnsi="Calibri"/>
          <w:b/>
          <w:lang w:eastAsia="zh-CN"/>
        </w:rPr>
        <w:t>3 dni pred podpisom</w:t>
      </w:r>
      <w:r w:rsidRPr="0025201B">
        <w:rPr>
          <w:rFonts w:ascii="Calibri" w:hAnsi="Calibri"/>
          <w:lang w:eastAsia="zh-CN"/>
        </w:rPr>
        <w:t xml:space="preserve"> pogodbe </w:t>
      </w:r>
      <w:r w:rsidRPr="0025201B">
        <w:rPr>
          <w:rFonts w:ascii="Calibri" w:hAnsi="Calibri"/>
          <w:b/>
          <w:lang w:eastAsia="zh-CN"/>
        </w:rPr>
        <w:t>predložiti pravni akt o skupnem nastopanju</w:t>
      </w:r>
      <w:r w:rsidRPr="0025201B">
        <w:rPr>
          <w:rFonts w:ascii="Calibri" w:hAnsi="Calibri"/>
          <w:lang w:eastAsia="zh-CN"/>
        </w:rPr>
        <w:t xml:space="preserve">, iz katerega bo nedvoumno </w:t>
      </w:r>
      <w:r w:rsidRPr="0025201B">
        <w:rPr>
          <w:rFonts w:ascii="Calibri" w:hAnsi="Calibri"/>
          <w:b/>
          <w:lang w:eastAsia="zh-CN"/>
        </w:rPr>
        <w:t>razvidno</w:t>
      </w:r>
      <w:r w:rsidRPr="0025201B">
        <w:rPr>
          <w:rFonts w:ascii="Calibri" w:hAnsi="Calibri"/>
          <w:lang w:eastAsia="zh-CN"/>
        </w:rPr>
        <w:t xml:space="preserve"> naslednje:</w:t>
      </w:r>
    </w:p>
    <w:p w14:paraId="3782DA3C"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 xml:space="preserve">imenovanje nosilca posla pri izvedbi javnega naročila, </w:t>
      </w:r>
    </w:p>
    <w:p w14:paraId="31FAF422"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 xml:space="preserve">pooblastilo nosilcu posla in odgovorni osebi za podpis ponudbe ter podpis pogodbe, </w:t>
      </w:r>
    </w:p>
    <w:p w14:paraId="03748902"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 xml:space="preserve">obseg posla, ki ga bo opravil posamezni ponudnik in njihove odgovornosti, </w:t>
      </w:r>
    </w:p>
    <w:p w14:paraId="28B8BE3C"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 xml:space="preserve">izjava, da so vsi ponudniki v skupni ponudbi seznanjeni z navodili ponudnikom in razpisnimi pogoji ter merili za dodelitev javnega naročila in da z njimi v celoti soglašajo, </w:t>
      </w:r>
    </w:p>
    <w:p w14:paraId="5266D997"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izjava, da so vsi ponudniki seznanjeni s plačilnimi pogoji iz te dokumentacije,</w:t>
      </w:r>
    </w:p>
    <w:p w14:paraId="4EB64EDF"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način poravnavanja obveznosti s strani naročnika skupnim ponudnikom (vsakemu partnerju posebej ali preko nosilca posla),</w:t>
      </w:r>
    </w:p>
    <w:p w14:paraId="42FC92C2"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 xml:space="preserve">način nominacije podizvajalcev (vsak skupni ponudnik posebej ali so vsi podizvajalci nominirani preko nosilca posla) in </w:t>
      </w:r>
    </w:p>
    <w:p w14:paraId="6E96FCD5" w14:textId="77777777" w:rsidR="002C6C64" w:rsidRPr="0025201B" w:rsidRDefault="002C6C64" w:rsidP="00261B9D">
      <w:pPr>
        <w:numPr>
          <w:ilvl w:val="0"/>
          <w:numId w:val="19"/>
        </w:numPr>
        <w:spacing w:after="0"/>
        <w:contextualSpacing/>
        <w:jc w:val="both"/>
        <w:rPr>
          <w:rFonts w:ascii="Calibri" w:hAnsi="Calibri"/>
          <w:lang w:eastAsia="zh-CN"/>
        </w:rPr>
      </w:pPr>
      <w:r w:rsidRPr="0025201B">
        <w:rPr>
          <w:rFonts w:ascii="Calibri" w:hAnsi="Calibri"/>
          <w:lang w:eastAsia="zh-CN"/>
        </w:rPr>
        <w:t xml:space="preserve">navedba, da odgovarjajo naročniku neomejeno solidarno. </w:t>
      </w:r>
    </w:p>
    <w:p w14:paraId="3A9D5443" w14:textId="77777777" w:rsidR="00942627" w:rsidRPr="0025201B" w:rsidRDefault="00942627" w:rsidP="00250C72">
      <w:pPr>
        <w:spacing w:after="0"/>
        <w:jc w:val="both"/>
        <w:rPr>
          <w:rFonts w:ascii="Calibri" w:hAnsi="Calibri"/>
          <w:lang w:eastAsia="zh-CN"/>
        </w:rPr>
      </w:pPr>
    </w:p>
    <w:p w14:paraId="6BEFF906" w14:textId="77777777" w:rsidR="002C6C64" w:rsidRPr="0025201B" w:rsidRDefault="002C6C64" w:rsidP="002C6C64">
      <w:pPr>
        <w:spacing w:after="0"/>
        <w:jc w:val="both"/>
        <w:rPr>
          <w:rFonts w:ascii="Calibri" w:hAnsi="Calibri"/>
          <w:lang w:eastAsia="zh-CN"/>
        </w:rPr>
      </w:pPr>
      <w:bookmarkStart w:id="10" w:name="_Toc451354650"/>
      <w:r w:rsidRPr="0025201B">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25201B">
        <w:rPr>
          <w:rFonts w:ascii="Calibri" w:hAnsi="Calibri"/>
          <w:lang w:eastAsia="zh-CN"/>
        </w:rPr>
        <w:t>ce</w:t>
      </w:r>
      <w:proofErr w:type="spellEnd"/>
      <w:r w:rsidRPr="0025201B">
        <w:rPr>
          <w:rFonts w:ascii="Calibri" w:hAnsi="Calibri"/>
          <w:lang w:eastAsia="zh-CN"/>
        </w:rPr>
        <w:t>, ki takšne pogoje v celoti izpolnjuje/jo ter javno naročilo dokončati s takšnim podizvajalcem.</w:t>
      </w:r>
    </w:p>
    <w:p w14:paraId="776EE247" w14:textId="77777777" w:rsidR="002C6C64" w:rsidRPr="0025201B" w:rsidRDefault="002C6C64" w:rsidP="002C6C64">
      <w:pPr>
        <w:spacing w:after="0"/>
        <w:jc w:val="both"/>
        <w:rPr>
          <w:rFonts w:ascii="Calibri" w:hAnsi="Calibri"/>
          <w:lang w:eastAsia="zh-CN"/>
        </w:rPr>
      </w:pPr>
    </w:p>
    <w:p w14:paraId="087F1E54" w14:textId="77777777" w:rsidR="00836136" w:rsidRPr="001136A4" w:rsidRDefault="00836136" w:rsidP="00D24CDB">
      <w:pPr>
        <w:pStyle w:val="Naslov2"/>
      </w:pPr>
      <w:r w:rsidRPr="001136A4">
        <w:t>Ponudba s podizvajalci</w:t>
      </w:r>
      <w:bookmarkEnd w:id="10"/>
    </w:p>
    <w:p w14:paraId="0FBB3324" w14:textId="1EB30CB6" w:rsidR="00BC2EC0" w:rsidRPr="001136A4" w:rsidRDefault="00BC2EC0" w:rsidP="00627586">
      <w:pPr>
        <w:pStyle w:val="Naslov3"/>
        <w:rPr>
          <w:rFonts w:ascii="Calibri" w:hAnsi="Calibri"/>
        </w:rPr>
      </w:pPr>
      <w:bookmarkStart w:id="11" w:name="_Toc451354651"/>
      <w:r w:rsidRPr="001136A4">
        <w:rPr>
          <w:rFonts w:ascii="Calibri" w:hAnsi="Calibri"/>
        </w:rPr>
        <w:t>Definicija podizvajalca</w:t>
      </w:r>
      <w:bookmarkEnd w:id="11"/>
    </w:p>
    <w:p w14:paraId="049408A1" w14:textId="77777777" w:rsidR="002C6C64" w:rsidRPr="0025201B" w:rsidRDefault="002C6C64" w:rsidP="002C6C64">
      <w:pPr>
        <w:spacing w:after="0"/>
        <w:jc w:val="both"/>
        <w:rPr>
          <w:rFonts w:ascii="Calibri" w:hAnsi="Calibri"/>
          <w:lang w:eastAsia="zh-CN"/>
        </w:rPr>
      </w:pPr>
      <w:bookmarkStart w:id="12" w:name="_Toc451354652"/>
      <w:r w:rsidRPr="0025201B">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6332C413" w14:textId="77777777" w:rsidR="00BC2EC0" w:rsidRPr="001136A4" w:rsidRDefault="00BC2EC0" w:rsidP="00627586">
      <w:pPr>
        <w:pStyle w:val="Naslov3"/>
        <w:rPr>
          <w:rFonts w:ascii="Calibri" w:hAnsi="Calibri"/>
        </w:rPr>
      </w:pPr>
      <w:r w:rsidRPr="001136A4">
        <w:rPr>
          <w:rFonts w:ascii="Calibri" w:hAnsi="Calibri"/>
        </w:rPr>
        <w:t xml:space="preserve">Del javnega naročila, ki je lahko oddan v </w:t>
      </w:r>
      <w:proofErr w:type="spellStart"/>
      <w:r w:rsidRPr="001136A4">
        <w:rPr>
          <w:rFonts w:ascii="Calibri" w:hAnsi="Calibri"/>
        </w:rPr>
        <w:t>podizvajanje</w:t>
      </w:r>
      <w:bookmarkEnd w:id="12"/>
      <w:proofErr w:type="spellEnd"/>
    </w:p>
    <w:p w14:paraId="2F31F24D" w14:textId="6944CEB3" w:rsidR="002C6C64" w:rsidRPr="0025201B" w:rsidRDefault="002C6C64" w:rsidP="002C6C64">
      <w:pPr>
        <w:spacing w:after="0"/>
        <w:jc w:val="both"/>
        <w:rPr>
          <w:rFonts w:ascii="Calibri" w:hAnsi="Calibri"/>
          <w:lang w:eastAsia="zh-CN"/>
        </w:rPr>
      </w:pPr>
      <w:bookmarkStart w:id="13" w:name="_Toc451354653"/>
      <w:r w:rsidRPr="0025201B">
        <w:rPr>
          <w:rFonts w:ascii="Calibri" w:hAnsi="Calibri"/>
          <w:lang w:eastAsia="zh-CN"/>
        </w:rPr>
        <w:t xml:space="preserve">Ponudnik lahko del javnega naročila odda v </w:t>
      </w:r>
      <w:proofErr w:type="spellStart"/>
      <w:r w:rsidRPr="0025201B">
        <w:rPr>
          <w:rFonts w:ascii="Calibri" w:hAnsi="Calibri"/>
          <w:lang w:eastAsia="zh-CN"/>
        </w:rPr>
        <w:t>podizvajanje</w:t>
      </w:r>
      <w:proofErr w:type="spellEnd"/>
      <w:r w:rsidRPr="0025201B">
        <w:rPr>
          <w:rFonts w:ascii="Calibri" w:hAnsi="Calibri"/>
          <w:lang w:eastAsia="zh-CN"/>
        </w:rPr>
        <w:t xml:space="preserve">, vendar v </w:t>
      </w:r>
      <w:proofErr w:type="spellStart"/>
      <w:r w:rsidRPr="0025201B">
        <w:rPr>
          <w:rFonts w:ascii="Calibri" w:hAnsi="Calibri"/>
          <w:lang w:eastAsia="zh-CN"/>
        </w:rPr>
        <w:t>podizvajanje</w:t>
      </w:r>
      <w:proofErr w:type="spellEnd"/>
      <w:r w:rsidRPr="0025201B">
        <w:rPr>
          <w:rFonts w:ascii="Calibri" w:hAnsi="Calibri"/>
          <w:lang w:eastAsia="zh-CN"/>
        </w:rPr>
        <w:t xml:space="preserve"> ne sme oddati celotnega javnega naročila (slednjo zahtevo naročnika kot ustrezno dodatno potrjuje dopis oziroma tolmačenje Direktorata za javno na</w:t>
      </w:r>
      <w:r w:rsidR="00454F6F" w:rsidRPr="0025201B">
        <w:rPr>
          <w:rFonts w:ascii="Calibri" w:hAnsi="Calibri"/>
          <w:lang w:eastAsia="zh-CN"/>
        </w:rPr>
        <w:t xml:space="preserve">ročanje št. 430-77/2016/7 z dne </w:t>
      </w:r>
      <w:r w:rsidRPr="0025201B">
        <w:rPr>
          <w:rFonts w:ascii="Calibri" w:hAnsi="Calibri"/>
          <w:lang w:eastAsia="zh-CN"/>
        </w:rPr>
        <w:t>30. 03. 2016).</w:t>
      </w:r>
    </w:p>
    <w:p w14:paraId="5D0B599A" w14:textId="77777777" w:rsidR="00E739BA" w:rsidRPr="001136A4" w:rsidRDefault="00E739BA" w:rsidP="002C6C64">
      <w:pPr>
        <w:spacing w:after="0"/>
        <w:jc w:val="both"/>
        <w:rPr>
          <w:rFonts w:ascii="Calibri" w:hAnsi="Calibri"/>
          <w:sz w:val="23"/>
          <w:szCs w:val="23"/>
          <w:lang w:eastAsia="zh-CN"/>
        </w:rPr>
      </w:pPr>
    </w:p>
    <w:p w14:paraId="54769E89" w14:textId="77777777" w:rsidR="00BC2EC0" w:rsidRPr="001136A4" w:rsidRDefault="00BC2EC0" w:rsidP="00627586">
      <w:pPr>
        <w:pStyle w:val="Naslov3"/>
        <w:rPr>
          <w:rFonts w:ascii="Calibri" w:hAnsi="Calibri"/>
        </w:rPr>
      </w:pPr>
      <w:r w:rsidRPr="001136A4">
        <w:rPr>
          <w:rFonts w:ascii="Calibri" w:hAnsi="Calibri"/>
        </w:rPr>
        <w:t>Dokumentacija, povezana s podizvajalci</w:t>
      </w:r>
      <w:bookmarkEnd w:id="13"/>
    </w:p>
    <w:p w14:paraId="48185B32" w14:textId="77777777" w:rsidR="002C6C64" w:rsidRPr="0025201B" w:rsidRDefault="00BC2EC0" w:rsidP="002C6C64">
      <w:pPr>
        <w:spacing w:after="0"/>
        <w:jc w:val="both"/>
        <w:rPr>
          <w:rFonts w:ascii="Calibri" w:hAnsi="Calibri"/>
          <w:lang w:eastAsia="zh-CN"/>
        </w:rPr>
      </w:pPr>
      <w:r w:rsidRPr="0025201B">
        <w:rPr>
          <w:rFonts w:ascii="Calibri" w:hAnsi="Calibri"/>
          <w:lang w:eastAsia="zh-CN"/>
        </w:rPr>
        <w:t xml:space="preserve"> </w:t>
      </w:r>
      <w:r w:rsidR="002C6C64" w:rsidRPr="0025201B">
        <w:rPr>
          <w:rFonts w:ascii="Calibri" w:hAnsi="Calibri"/>
          <w:lang w:eastAsia="zh-CN"/>
        </w:rPr>
        <w:t>Če bo ponudnik izvajal javno naročilo s podizvajalci, mora v ponudbi:</w:t>
      </w:r>
    </w:p>
    <w:p w14:paraId="696F62BB" w14:textId="77777777" w:rsidR="002C6C64" w:rsidRPr="0025201B" w:rsidRDefault="002C6C64" w:rsidP="002C6C64">
      <w:pPr>
        <w:pStyle w:val="Odstavekseznama"/>
        <w:numPr>
          <w:ilvl w:val="0"/>
          <w:numId w:val="10"/>
        </w:numPr>
        <w:spacing w:after="0"/>
        <w:jc w:val="both"/>
        <w:rPr>
          <w:rFonts w:ascii="Calibri" w:hAnsi="Calibri"/>
          <w:lang w:eastAsia="zh-CN"/>
        </w:rPr>
      </w:pPr>
      <w:r w:rsidRPr="0025201B">
        <w:rPr>
          <w:rFonts w:ascii="Calibri" w:hAnsi="Calibri"/>
          <w:lang w:eastAsia="zh-CN"/>
        </w:rPr>
        <w:t xml:space="preserve">navesti vse podizvajalce ter vsak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w:t>
      </w:r>
    </w:p>
    <w:p w14:paraId="712B8A67" w14:textId="77777777" w:rsidR="002C6C64" w:rsidRPr="0025201B" w:rsidRDefault="002C6C64" w:rsidP="002C6C64">
      <w:pPr>
        <w:pStyle w:val="Odstavekseznama"/>
        <w:numPr>
          <w:ilvl w:val="0"/>
          <w:numId w:val="10"/>
        </w:numPr>
        <w:spacing w:after="0"/>
        <w:jc w:val="both"/>
        <w:rPr>
          <w:rFonts w:ascii="Calibri" w:hAnsi="Calibri"/>
          <w:lang w:eastAsia="zh-CN"/>
        </w:rPr>
      </w:pPr>
      <w:r w:rsidRPr="0025201B">
        <w:rPr>
          <w:rFonts w:ascii="Calibri" w:hAnsi="Calibri"/>
          <w:lang w:eastAsia="zh-CN"/>
        </w:rPr>
        <w:t>navesti kontaktne podatke in zakonite zastopnike predlaganih podizvajalcev (obrazec  Priloga št. 2),</w:t>
      </w:r>
    </w:p>
    <w:p w14:paraId="2E6995E5" w14:textId="14B443E1" w:rsidR="002C6C64" w:rsidRPr="0025201B" w:rsidRDefault="00D92186" w:rsidP="002C6C64">
      <w:pPr>
        <w:pStyle w:val="Odstavekseznama"/>
        <w:numPr>
          <w:ilvl w:val="0"/>
          <w:numId w:val="10"/>
        </w:numPr>
        <w:spacing w:after="0"/>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zahtevo podizvajalca za neposredno plačilo, če podizvajalec to zahteva,</w:t>
      </w:r>
    </w:p>
    <w:p w14:paraId="23A82B10" w14:textId="4A1630D6" w:rsidR="002C6C64" w:rsidRPr="0025201B" w:rsidRDefault="002C6C64" w:rsidP="002C6C64">
      <w:pPr>
        <w:pStyle w:val="Odstavekseznama"/>
        <w:numPr>
          <w:ilvl w:val="0"/>
          <w:numId w:val="10"/>
        </w:numPr>
        <w:spacing w:after="0"/>
        <w:jc w:val="both"/>
        <w:rPr>
          <w:rFonts w:ascii="Calibri" w:hAnsi="Calibri"/>
          <w:lang w:eastAsia="zh-CN"/>
        </w:rPr>
      </w:pPr>
      <w:r w:rsidRPr="0025201B">
        <w:rPr>
          <w:rFonts w:ascii="Calibri" w:hAnsi="Calibri"/>
          <w:lang w:eastAsia="zh-CN"/>
        </w:rPr>
        <w:t>navesti vse ostale podatke, zahtevane z obrazcema oz. prilogo št. 3 A in 3 B,</w:t>
      </w:r>
    </w:p>
    <w:p w14:paraId="4312E1E2" w14:textId="363A8278" w:rsidR="00732C92" w:rsidRPr="00732C92" w:rsidRDefault="00D92186" w:rsidP="00732C92">
      <w:pPr>
        <w:pStyle w:val="Odstavekseznama"/>
        <w:numPr>
          <w:ilvl w:val="0"/>
          <w:numId w:val="10"/>
        </w:numPr>
        <w:jc w:val="both"/>
        <w:rPr>
          <w:rFonts w:ascii="Calibri" w:hAnsi="Calibri"/>
          <w:b/>
          <w:lang w:eastAsia="zh-CN"/>
        </w:rPr>
      </w:pPr>
      <w:r>
        <w:rPr>
          <w:rFonts w:ascii="Calibri" w:hAnsi="Calibri"/>
          <w:b/>
          <w:lang w:eastAsia="zh-CN"/>
        </w:rPr>
        <w:lastRenderedPageBreak/>
        <w:t>v sistem e-</w:t>
      </w:r>
      <w:proofErr w:type="spellStart"/>
      <w:r>
        <w:rPr>
          <w:rFonts w:ascii="Calibri" w:hAnsi="Calibri"/>
          <w:b/>
          <w:lang w:eastAsia="zh-CN"/>
        </w:rPr>
        <w:t>JN</w:t>
      </w:r>
      <w:proofErr w:type="spellEnd"/>
      <w:r>
        <w:rPr>
          <w:rFonts w:ascii="Calibri" w:hAnsi="Calibri"/>
          <w:b/>
          <w:lang w:eastAsia="zh-CN"/>
        </w:rPr>
        <w:t xml:space="preserve"> »Druge priloge« </w:t>
      </w:r>
      <w:r w:rsidR="00732C92" w:rsidRPr="00732C92">
        <w:rPr>
          <w:rFonts w:ascii="Calibri" w:hAnsi="Calibri"/>
          <w:b/>
          <w:lang w:eastAsia="zh-CN"/>
        </w:rPr>
        <w:t>naložiti izpolnjeno izjavo o izpolnjevanju zahtev naročnika za vsake</w:t>
      </w:r>
      <w:r>
        <w:rPr>
          <w:rFonts w:ascii="Calibri" w:hAnsi="Calibri"/>
          <w:b/>
          <w:lang w:eastAsia="zh-CN"/>
        </w:rPr>
        <w:t>ga od podizvajalcev (obrazec – p</w:t>
      </w:r>
      <w:r w:rsidR="00732C92" w:rsidRPr="00732C92">
        <w:rPr>
          <w:rFonts w:ascii="Calibri" w:hAnsi="Calibri"/>
          <w:b/>
          <w:lang w:eastAsia="zh-CN"/>
        </w:rPr>
        <w:t>riloga št. 4 C),</w:t>
      </w:r>
    </w:p>
    <w:p w14:paraId="6E0C2743" w14:textId="499FEC1D" w:rsidR="002C6C64" w:rsidRPr="0025201B" w:rsidRDefault="00D92186" w:rsidP="00CA0864">
      <w:pPr>
        <w:pStyle w:val="Odstavekseznama"/>
        <w:numPr>
          <w:ilvl w:val="0"/>
          <w:numId w:val="10"/>
        </w:numPr>
        <w:spacing w:after="0"/>
        <w:jc w:val="both"/>
        <w:rPr>
          <w:rFonts w:ascii="Calibri" w:hAnsi="Calibri"/>
          <w:lang w:eastAsia="zh-CN"/>
        </w:rPr>
      </w:pPr>
      <w:r>
        <w:rPr>
          <w:rFonts w:ascii="Calibri" w:hAnsi="Calibri"/>
          <w:lang w:eastAsia="zh-CN"/>
        </w:rPr>
        <w:t>naložiti</w:t>
      </w:r>
      <w:r w:rsidR="002C6C64" w:rsidRPr="0025201B">
        <w:rPr>
          <w:rFonts w:ascii="Calibri" w:hAnsi="Calibri"/>
          <w:lang w:eastAsia="zh-CN"/>
        </w:rPr>
        <w:t xml:space="preserve"> vso ostalo z javnim naročilom zahtevano dokumentacijo, ki potrjuje usposobljenost novega podizvajalca,</w:t>
      </w:r>
    </w:p>
    <w:p w14:paraId="634B1E8A" w14:textId="708A3671" w:rsidR="002C6C64" w:rsidRPr="0025201B" w:rsidRDefault="00D92186" w:rsidP="00376F49">
      <w:pPr>
        <w:numPr>
          <w:ilvl w:val="0"/>
          <w:numId w:val="43"/>
        </w:numPr>
        <w:spacing w:after="0"/>
        <w:jc w:val="both"/>
        <w:rPr>
          <w:rFonts w:ascii="Calibri" w:hAnsi="Calibri"/>
        </w:rPr>
      </w:pPr>
      <w:r>
        <w:rPr>
          <w:rFonts w:ascii="Calibri" w:hAnsi="Calibri"/>
          <w:b/>
        </w:rPr>
        <w:t>naložiti</w:t>
      </w:r>
      <w:r w:rsidR="002C6C64" w:rsidRPr="0025201B">
        <w:rPr>
          <w:rFonts w:ascii="Calibri" w:hAnsi="Calibri"/>
          <w:b/>
        </w:rPr>
        <w:t xml:space="preserve"> </w:t>
      </w:r>
      <w:proofErr w:type="spellStart"/>
      <w:r w:rsidR="002C6C64" w:rsidRPr="0025201B">
        <w:rPr>
          <w:rFonts w:ascii="Calibri" w:hAnsi="Calibri"/>
          <w:b/>
        </w:rPr>
        <w:t>podizvajalsko</w:t>
      </w:r>
      <w:proofErr w:type="spellEnd"/>
      <w:r w:rsidR="002C6C64" w:rsidRPr="0025201B">
        <w:rPr>
          <w:rFonts w:ascii="Calibri" w:hAnsi="Calibri"/>
          <w:b/>
        </w:rPr>
        <w:t xml:space="preserve"> pogodbo za vsakega priglašenega podizvajalca</w:t>
      </w:r>
      <w:r w:rsidR="002C6C64" w:rsidRPr="0025201B">
        <w:rPr>
          <w:rFonts w:ascii="Calibri" w:hAnsi="Calibri"/>
        </w:rPr>
        <w:t xml:space="preserve"> </w:t>
      </w:r>
      <w:r w:rsidR="002C6C64" w:rsidRPr="0025201B">
        <w:rPr>
          <w:rFonts w:ascii="Calibri" w:hAnsi="Calibri"/>
          <w:b/>
        </w:rPr>
        <w:t xml:space="preserve">(pogodbo pripravita ponudnik in podizvajalec sama), v kolikor je ta že sklenjena, v nasprotnem primeru, pa mora ponudnik </w:t>
      </w:r>
      <w:proofErr w:type="spellStart"/>
      <w:r w:rsidR="002C6C64" w:rsidRPr="0025201B">
        <w:rPr>
          <w:rFonts w:ascii="Calibri" w:hAnsi="Calibri"/>
          <w:b/>
        </w:rPr>
        <w:t>podizvajalsko</w:t>
      </w:r>
      <w:proofErr w:type="spellEnd"/>
      <w:r w:rsidR="002C6C64" w:rsidRPr="0025201B">
        <w:rPr>
          <w:rFonts w:ascii="Calibri" w:hAnsi="Calibri"/>
          <w:b/>
        </w:rPr>
        <w:t xml:space="preserve"> pogodbo naročniku predložiti</w:t>
      </w:r>
      <w:r w:rsidR="002C6C64" w:rsidRPr="0025201B">
        <w:rPr>
          <w:rFonts w:ascii="Calibri" w:hAnsi="Calibri"/>
        </w:rPr>
        <w:t xml:space="preserve"> najkasneje v </w:t>
      </w:r>
      <w:r w:rsidR="002C6C64" w:rsidRPr="0025201B">
        <w:rPr>
          <w:rFonts w:ascii="Calibri" w:hAnsi="Calibri"/>
          <w:b/>
        </w:rPr>
        <w:t>roku 5 dni od sklenitve</w:t>
      </w:r>
      <w:r w:rsidR="002C6C64" w:rsidRPr="0025201B">
        <w:rPr>
          <w:rFonts w:ascii="Calibri" w:hAnsi="Calibri"/>
        </w:rPr>
        <w:t xml:space="preserve"> </w:t>
      </w:r>
      <w:proofErr w:type="spellStart"/>
      <w:r w:rsidR="002C6C64" w:rsidRPr="0025201B">
        <w:rPr>
          <w:rFonts w:ascii="Calibri" w:hAnsi="Calibri"/>
        </w:rPr>
        <w:t>podizvajalske</w:t>
      </w:r>
      <w:proofErr w:type="spellEnd"/>
      <w:r w:rsidR="002C6C64" w:rsidRPr="0025201B">
        <w:rPr>
          <w:rFonts w:ascii="Calibri" w:hAnsi="Calibri"/>
        </w:rPr>
        <w:t xml:space="preserve"> pogodbe, </w:t>
      </w:r>
      <w:r w:rsidR="002C6C64" w:rsidRPr="0025201B">
        <w:rPr>
          <w:rFonts w:ascii="Calibri" w:hAnsi="Calibri"/>
          <w:b/>
        </w:rPr>
        <w:t>a v vsakem primeru pred pričetkom del s strani podizvajalca.</w:t>
      </w:r>
    </w:p>
    <w:p w14:paraId="53DF6EDF" w14:textId="1C8115FF" w:rsidR="002C6C64" w:rsidRDefault="002C6C64" w:rsidP="00CA0864">
      <w:pPr>
        <w:spacing w:after="0"/>
        <w:ind w:left="720"/>
        <w:rPr>
          <w:rFonts w:ascii="Calibri" w:hAnsi="Calibri"/>
        </w:rPr>
      </w:pPr>
      <w:proofErr w:type="spellStart"/>
      <w:r w:rsidRPr="0025201B">
        <w:rPr>
          <w:rFonts w:ascii="Calibri" w:hAnsi="Calibri"/>
        </w:rPr>
        <w:t>Podizvajalsko</w:t>
      </w:r>
      <w:proofErr w:type="spellEnd"/>
      <w:r w:rsidRPr="0025201B">
        <w:rPr>
          <w:rFonts w:ascii="Calibri" w:hAnsi="Calibri"/>
        </w:rPr>
        <w:t xml:space="preserve"> pogodbo ponudnik predloži</w:t>
      </w:r>
      <w:r w:rsidR="00AD6FC1" w:rsidRPr="0025201B">
        <w:rPr>
          <w:rFonts w:ascii="Calibri" w:hAnsi="Calibri"/>
        </w:rPr>
        <w:t>/naloži</w:t>
      </w:r>
      <w:r w:rsidRPr="0025201B">
        <w:rPr>
          <w:rFonts w:ascii="Calibri" w:hAnsi="Calibri"/>
        </w:rPr>
        <w:t xml:space="preserve"> za vsakega podizvajalca, ne glede na to ali zahteva neposredno plačilo s strani naročnika ali ne.</w:t>
      </w:r>
    </w:p>
    <w:p w14:paraId="1EC89695" w14:textId="77777777" w:rsidR="00A91081" w:rsidRDefault="00A91081" w:rsidP="00A91081">
      <w:pPr>
        <w:spacing w:after="0"/>
        <w:rPr>
          <w:rFonts w:ascii="Calibri" w:hAnsi="Calibri"/>
        </w:rPr>
      </w:pPr>
    </w:p>
    <w:p w14:paraId="1045A00F" w14:textId="0E80B880" w:rsidR="00A91081" w:rsidRPr="00A91081" w:rsidRDefault="00A91081" w:rsidP="00A91081">
      <w:pPr>
        <w:spacing w:after="0"/>
        <w:rPr>
          <w:rFonts w:ascii="Calibri" w:hAnsi="Calibri"/>
          <w:u w:val="single"/>
        </w:rPr>
      </w:pPr>
      <w:r w:rsidRPr="00A91081">
        <w:rPr>
          <w:rFonts w:ascii="Calibri" w:hAnsi="Calibri"/>
          <w:u w:val="single"/>
        </w:rPr>
        <w:t xml:space="preserve">Če ponudnik odda ponudbo za oba sklopa in v obeh sklopih nastopa s podizvajalci, predloži/naloži, ali eno </w:t>
      </w:r>
      <w:proofErr w:type="spellStart"/>
      <w:r w:rsidRPr="00A91081">
        <w:rPr>
          <w:rFonts w:ascii="Calibri" w:hAnsi="Calibri"/>
          <w:u w:val="single"/>
        </w:rPr>
        <w:t>podizvajalsko</w:t>
      </w:r>
      <w:proofErr w:type="spellEnd"/>
      <w:r w:rsidRPr="00A91081">
        <w:rPr>
          <w:rFonts w:ascii="Calibri" w:hAnsi="Calibri"/>
          <w:u w:val="single"/>
        </w:rPr>
        <w:t xml:space="preserve"> pogodbo za oba sklopa ali ločeno </w:t>
      </w:r>
      <w:proofErr w:type="spellStart"/>
      <w:r w:rsidRPr="00A91081">
        <w:rPr>
          <w:rFonts w:ascii="Calibri" w:hAnsi="Calibri"/>
          <w:u w:val="single"/>
        </w:rPr>
        <w:t>podizvajalsko</w:t>
      </w:r>
      <w:proofErr w:type="spellEnd"/>
      <w:r w:rsidRPr="00A91081">
        <w:rPr>
          <w:rFonts w:ascii="Calibri" w:hAnsi="Calibri"/>
          <w:u w:val="single"/>
        </w:rPr>
        <w:t xml:space="preserve"> pogodbo za vsak sklop posebej. </w:t>
      </w:r>
    </w:p>
    <w:p w14:paraId="122BDCE7" w14:textId="77777777" w:rsidR="00AD6FC1" w:rsidRPr="0025201B" w:rsidRDefault="00AD6FC1" w:rsidP="002C6C64">
      <w:pPr>
        <w:spacing w:after="0"/>
        <w:jc w:val="both"/>
        <w:rPr>
          <w:rFonts w:ascii="Calibri" w:hAnsi="Calibri"/>
          <w:lang w:eastAsia="zh-CN"/>
        </w:rPr>
      </w:pPr>
    </w:p>
    <w:p w14:paraId="270E35CC" w14:textId="77777777" w:rsidR="00BC2EC0" w:rsidRPr="0025201B" w:rsidRDefault="00BC2EC0" w:rsidP="00250C72">
      <w:pPr>
        <w:spacing w:after="0"/>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673287B5" w14:textId="77777777" w:rsidR="00BC2EC0" w:rsidRPr="0025201B" w:rsidRDefault="00BC2EC0" w:rsidP="00BA695A">
      <w:pPr>
        <w:pStyle w:val="Odstavekseznama"/>
        <w:numPr>
          <w:ilvl w:val="0"/>
          <w:numId w:val="11"/>
        </w:numPr>
        <w:spacing w:after="0"/>
        <w:jc w:val="both"/>
        <w:rPr>
          <w:rFonts w:ascii="Calibri" w:hAnsi="Calibri"/>
          <w:lang w:eastAsia="zh-CN"/>
        </w:rPr>
      </w:pPr>
      <w:r w:rsidRPr="0025201B">
        <w:rPr>
          <w:rFonts w:ascii="Calibri" w:hAnsi="Calibri"/>
          <w:lang w:eastAsia="zh-CN"/>
        </w:rPr>
        <w:t xml:space="preserve">navesti firmo/ime in sedež/naslov novega podizvajalca ter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 xml:space="preserve"> temu subjektu,</w:t>
      </w:r>
    </w:p>
    <w:p w14:paraId="188D183A" w14:textId="77777777" w:rsidR="00BC2EC0" w:rsidRPr="0025201B" w:rsidRDefault="00041491" w:rsidP="00BA695A">
      <w:pPr>
        <w:pStyle w:val="Odstavekseznama"/>
        <w:numPr>
          <w:ilvl w:val="0"/>
          <w:numId w:val="11"/>
        </w:numPr>
        <w:spacing w:after="0"/>
        <w:jc w:val="both"/>
        <w:rPr>
          <w:rFonts w:ascii="Calibri" w:hAnsi="Calibri"/>
          <w:lang w:eastAsia="zh-CN"/>
        </w:rPr>
      </w:pPr>
      <w:r w:rsidRPr="0025201B">
        <w:rPr>
          <w:rFonts w:ascii="Calibri" w:hAnsi="Calibri"/>
          <w:lang w:eastAsia="zh-CN"/>
        </w:rPr>
        <w:t xml:space="preserve">navesti </w:t>
      </w:r>
      <w:r w:rsidR="00BC2EC0" w:rsidRPr="0025201B">
        <w:rPr>
          <w:rFonts w:ascii="Calibri" w:hAnsi="Calibri"/>
          <w:lang w:eastAsia="zh-CN"/>
        </w:rPr>
        <w:t>kontaktne podatke in zakonite zastopnike predlaganih novo predl</w:t>
      </w:r>
      <w:r w:rsidR="005A1A49" w:rsidRPr="0025201B">
        <w:rPr>
          <w:rFonts w:ascii="Calibri" w:hAnsi="Calibri"/>
          <w:lang w:eastAsia="zh-CN"/>
        </w:rPr>
        <w:t>a</w:t>
      </w:r>
      <w:r w:rsidR="00BC2EC0" w:rsidRPr="0025201B">
        <w:rPr>
          <w:rFonts w:ascii="Calibri" w:hAnsi="Calibri"/>
          <w:lang w:eastAsia="zh-CN"/>
        </w:rPr>
        <w:t>ganih podizvajalcev,</w:t>
      </w:r>
    </w:p>
    <w:p w14:paraId="77E72B01" w14:textId="5C12B860" w:rsidR="00624AF6" w:rsidRPr="0025201B" w:rsidRDefault="006A687C" w:rsidP="00624AF6">
      <w:pPr>
        <w:pStyle w:val="Odstavekseznama"/>
        <w:numPr>
          <w:ilvl w:val="0"/>
          <w:numId w:val="11"/>
        </w:numPr>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624AF6" w:rsidRPr="0025201B">
        <w:rPr>
          <w:rFonts w:ascii="Calibri" w:hAnsi="Calibri"/>
          <w:lang w:eastAsia="zh-CN"/>
        </w:rPr>
        <w:t>izpolnjene izjave o izpolnjevanju zahtev naročnika (obrazec – Priloga št. 4 C) teh podizvajalcev ali dokazila o neobstoju razlogov za izključitev ter izpolnjevanju pogojev ter</w:t>
      </w:r>
    </w:p>
    <w:p w14:paraId="7A69BF91" w14:textId="6414FB6D" w:rsidR="00BC2EC0" w:rsidRPr="0025201B" w:rsidRDefault="006A687C" w:rsidP="00BA695A">
      <w:pPr>
        <w:pStyle w:val="Odstavekseznama"/>
        <w:numPr>
          <w:ilvl w:val="0"/>
          <w:numId w:val="11"/>
        </w:numPr>
        <w:spacing w:after="0"/>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BC2EC0" w:rsidRPr="0025201B">
        <w:rPr>
          <w:rFonts w:ascii="Calibri" w:hAnsi="Calibri"/>
          <w:lang w:eastAsia="zh-CN"/>
        </w:rPr>
        <w:t>zahtevo podizvajalca za neposredno plač</w:t>
      </w:r>
      <w:r w:rsidR="005D09CB" w:rsidRPr="0025201B">
        <w:rPr>
          <w:rFonts w:ascii="Calibri" w:hAnsi="Calibri"/>
          <w:lang w:eastAsia="zh-CN"/>
        </w:rPr>
        <w:t>ilo, če podizvajalec to zahteva,</w:t>
      </w:r>
    </w:p>
    <w:p w14:paraId="45E727C5" w14:textId="22C9E5B8" w:rsidR="0042040A" w:rsidRPr="0025201B" w:rsidRDefault="006A687C" w:rsidP="00BA695A">
      <w:pPr>
        <w:pStyle w:val="Odstavekseznama"/>
        <w:numPr>
          <w:ilvl w:val="0"/>
          <w:numId w:val="11"/>
        </w:numPr>
        <w:spacing w:after="0"/>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r w:rsidR="005D09CB" w:rsidRPr="0025201B">
        <w:rPr>
          <w:rFonts w:ascii="Calibri" w:hAnsi="Calibri"/>
          <w:lang w:eastAsia="zh-CN"/>
        </w:rPr>
        <w:t>vso</w:t>
      </w:r>
      <w:r w:rsidR="005D09CB" w:rsidRPr="0025201B">
        <w:rPr>
          <w:rFonts w:ascii="Calibri" w:hAnsi="Calibri"/>
          <w:bCs/>
          <w:lang w:eastAsia="zh-CN"/>
        </w:rPr>
        <w:t xml:space="preserve"> z javnim naročilom zahtevano dokumentacijo, ki potrjuje usposobljenost novega podizvajalca</w:t>
      </w:r>
      <w:r w:rsidR="0042040A" w:rsidRPr="0025201B">
        <w:rPr>
          <w:rFonts w:ascii="Calibri" w:hAnsi="Calibri"/>
          <w:bCs/>
          <w:lang w:eastAsia="zh-CN"/>
        </w:rPr>
        <w:t>,</w:t>
      </w:r>
    </w:p>
    <w:p w14:paraId="4FED816A" w14:textId="31A51D8F" w:rsidR="005D09CB" w:rsidRPr="0025201B" w:rsidRDefault="006A687C" w:rsidP="00BA695A">
      <w:pPr>
        <w:pStyle w:val="Odstavekseznama"/>
        <w:numPr>
          <w:ilvl w:val="0"/>
          <w:numId w:val="11"/>
        </w:numPr>
        <w:spacing w:after="0"/>
        <w:jc w:val="both"/>
        <w:rPr>
          <w:rFonts w:ascii="Calibri" w:hAnsi="Calibri"/>
          <w:lang w:eastAsia="zh-CN"/>
        </w:rPr>
      </w:pPr>
      <w:r>
        <w:rPr>
          <w:rFonts w:ascii="Calibri" w:hAnsi="Calibri"/>
          <w:lang w:eastAsia="zh-CN"/>
        </w:rPr>
        <w:t>predložiti</w:t>
      </w:r>
      <w:r w:rsidRPr="0025201B">
        <w:rPr>
          <w:rFonts w:ascii="Calibri" w:hAnsi="Calibri"/>
          <w:lang w:eastAsia="zh-CN"/>
        </w:rPr>
        <w:t xml:space="preserve"> </w:t>
      </w:r>
      <w:proofErr w:type="spellStart"/>
      <w:r w:rsidR="0042040A" w:rsidRPr="0025201B">
        <w:rPr>
          <w:rFonts w:ascii="Calibri" w:hAnsi="Calibri"/>
          <w:lang w:eastAsia="zh-CN"/>
        </w:rPr>
        <w:t>podizvajalsko</w:t>
      </w:r>
      <w:proofErr w:type="spellEnd"/>
      <w:r w:rsidR="0042040A" w:rsidRPr="0025201B">
        <w:rPr>
          <w:rFonts w:ascii="Calibri" w:hAnsi="Calibri"/>
          <w:lang w:eastAsia="zh-CN"/>
        </w:rPr>
        <w:t xml:space="preserve"> pogodbo za novega podizvajalca (pogodbo pripravita ponudnik in podizvajalec sama)</w:t>
      </w:r>
      <w:r w:rsidR="005D09CB" w:rsidRPr="0025201B">
        <w:rPr>
          <w:rFonts w:ascii="Calibri" w:hAnsi="Calibri"/>
          <w:bCs/>
          <w:lang w:eastAsia="zh-CN"/>
        </w:rPr>
        <w:t>.</w:t>
      </w:r>
    </w:p>
    <w:p w14:paraId="09EA9FF9" w14:textId="77777777" w:rsidR="00861C6C" w:rsidRPr="0025201B" w:rsidRDefault="00861C6C" w:rsidP="00250C72">
      <w:pPr>
        <w:spacing w:after="0"/>
        <w:jc w:val="both"/>
        <w:rPr>
          <w:rFonts w:ascii="Calibri" w:hAnsi="Calibri"/>
          <w:lang w:eastAsia="zh-CN"/>
        </w:rPr>
      </w:pPr>
    </w:p>
    <w:p w14:paraId="111B5DA7" w14:textId="77777777" w:rsidR="00A973AC" w:rsidRPr="0025201B" w:rsidRDefault="00A973AC" w:rsidP="00250C72">
      <w:pPr>
        <w:spacing w:after="0"/>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5214F99A" w14:textId="77777777" w:rsidR="00CA0864" w:rsidRPr="0025201B" w:rsidRDefault="00CA0864" w:rsidP="00250C72">
      <w:pPr>
        <w:spacing w:after="0"/>
        <w:jc w:val="both"/>
        <w:rPr>
          <w:rFonts w:ascii="Calibri" w:hAnsi="Calibri"/>
          <w:lang w:eastAsia="zh-CN"/>
        </w:rPr>
      </w:pPr>
    </w:p>
    <w:p w14:paraId="40B6753A" w14:textId="77777777" w:rsidR="000C2579" w:rsidRPr="00905EC8" w:rsidRDefault="000C2579" w:rsidP="000C2579">
      <w:pPr>
        <w:spacing w:after="0"/>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32BC11C1" w14:textId="77777777" w:rsidR="000C2579" w:rsidRPr="00905EC8" w:rsidRDefault="000C2579" w:rsidP="000C2579">
      <w:pPr>
        <w:spacing w:after="0"/>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7401F13A" w14:textId="77777777" w:rsidR="000C2579" w:rsidRPr="00905EC8" w:rsidRDefault="000C2579" w:rsidP="000C2579">
      <w:pPr>
        <w:spacing w:after="0"/>
        <w:jc w:val="both"/>
        <w:rPr>
          <w:rFonts w:asciiTheme="minorHAnsi" w:hAnsiTheme="minorHAnsi"/>
          <w:lang w:eastAsia="zh-CN"/>
        </w:rPr>
      </w:pPr>
      <w:r w:rsidRPr="00905EC8">
        <w:rPr>
          <w:rFonts w:asciiTheme="minorHAnsi" w:hAnsiTheme="minorHAnsi"/>
          <w:lang w:eastAsia="zh-CN"/>
        </w:rPr>
        <w:t xml:space="preserve">Naročnik lahko predlog za zamenjavo podizvajalca oziroma vključitev novega podizvajalca zavrne,   če bi to lahko vplivalo na nemoteno izvajanje pogodbenih obveznosti. </w:t>
      </w:r>
    </w:p>
    <w:p w14:paraId="09902F4A" w14:textId="77777777" w:rsidR="000C2579" w:rsidRPr="00905EC8" w:rsidRDefault="000C2579" w:rsidP="000C2579">
      <w:pPr>
        <w:spacing w:after="0"/>
        <w:jc w:val="both"/>
        <w:rPr>
          <w:rFonts w:asciiTheme="minorHAnsi" w:hAnsiTheme="minorHAnsi"/>
          <w:lang w:eastAsia="zh-CN"/>
        </w:rPr>
      </w:pPr>
      <w:r w:rsidRPr="00905EC8">
        <w:rPr>
          <w:rFonts w:asciiTheme="minorHAnsi" w:hAnsiTheme="minorHAnsi"/>
          <w:lang w:eastAsia="zh-CN"/>
        </w:rPr>
        <w:t xml:space="preserve">Naročnik bo o morebitni zavrnitvi novega podizvajalca obvestil glavnega izvajalca najpozneje v desetih dneh od prejema predloga, pri čemer gre v tem primeru za </w:t>
      </w:r>
      <w:proofErr w:type="spellStart"/>
      <w:r w:rsidRPr="00905EC8">
        <w:rPr>
          <w:rFonts w:asciiTheme="minorHAnsi" w:hAnsiTheme="minorHAnsi"/>
          <w:lang w:eastAsia="zh-CN"/>
        </w:rPr>
        <w:t>instrukcijski</w:t>
      </w:r>
      <w:proofErr w:type="spellEnd"/>
      <w:r w:rsidRPr="00905EC8">
        <w:rPr>
          <w:rFonts w:asciiTheme="minorHAnsi" w:hAnsiTheme="minorHAnsi"/>
          <w:lang w:eastAsia="zh-CN"/>
        </w:rPr>
        <w:t xml:space="preserve"> rok, ki ne vpliva na pravico naročnika do zavrnitve podizvajalca, če za to obstajajo utemeljeni razlogi.</w:t>
      </w:r>
    </w:p>
    <w:p w14:paraId="10C7F9DF" w14:textId="77777777" w:rsidR="00BC2EC0" w:rsidRPr="001136A4" w:rsidRDefault="00AF5CBE" w:rsidP="00627586">
      <w:pPr>
        <w:pStyle w:val="Naslov3"/>
        <w:rPr>
          <w:rFonts w:ascii="Calibri" w:hAnsi="Calibri"/>
        </w:rPr>
      </w:pPr>
      <w:bookmarkStart w:id="14" w:name="_Toc451354654"/>
      <w:r w:rsidRPr="001136A4">
        <w:rPr>
          <w:rFonts w:ascii="Calibri" w:hAnsi="Calibri"/>
        </w:rPr>
        <w:lastRenderedPageBreak/>
        <w:t>Neposredna plačila podizvajalcem</w:t>
      </w:r>
      <w:bookmarkEnd w:id="14"/>
    </w:p>
    <w:p w14:paraId="3962F891" w14:textId="77777777" w:rsidR="00627586" w:rsidRPr="0025201B" w:rsidRDefault="00627586" w:rsidP="00627586">
      <w:pPr>
        <w:spacing w:after="0"/>
        <w:jc w:val="both"/>
        <w:rPr>
          <w:rFonts w:ascii="Calibri" w:hAnsi="Calibri"/>
          <w:lang w:eastAsia="zh-CN"/>
        </w:rPr>
      </w:pPr>
      <w:r w:rsidRPr="0025201B">
        <w:rPr>
          <w:rFonts w:ascii="Calibri" w:hAnsi="Calibri"/>
          <w:lang w:eastAsia="zh-CN"/>
        </w:rPr>
        <w:t>Naročnik ponudnike/izvajalce in podizvajalce obvešča, da neposredno plačilo podizvajalcem na podlagi ZJN-3 ni več a</w:t>
      </w:r>
      <w:r w:rsidRPr="0025201B">
        <w:rPr>
          <w:rFonts w:ascii="Calibri" w:hAnsi="Calibri"/>
          <w:i/>
          <w:lang w:eastAsia="zh-CN"/>
        </w:rPr>
        <w:t xml:space="preserve"> priori </w:t>
      </w:r>
      <w:r w:rsidRPr="0025201B">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1BB3A619" w14:textId="77777777" w:rsidR="00732C92" w:rsidRDefault="00732C92" w:rsidP="00627586">
      <w:pPr>
        <w:spacing w:after="0"/>
        <w:jc w:val="both"/>
        <w:rPr>
          <w:rFonts w:ascii="Calibri" w:hAnsi="Calibri"/>
          <w:lang w:eastAsia="zh-CN"/>
        </w:rPr>
      </w:pPr>
    </w:p>
    <w:p w14:paraId="3D5BB952" w14:textId="77777777" w:rsidR="00627586" w:rsidRPr="0025201B" w:rsidRDefault="00627586" w:rsidP="00627586">
      <w:pPr>
        <w:spacing w:after="0"/>
        <w:jc w:val="both"/>
        <w:rPr>
          <w:rFonts w:ascii="Calibri" w:hAnsi="Calibri"/>
          <w:lang w:eastAsia="zh-CN"/>
        </w:rPr>
      </w:pPr>
      <w:r w:rsidRPr="0025201B">
        <w:rPr>
          <w:rFonts w:ascii="Calibri" w:hAnsi="Calibri"/>
          <w:lang w:eastAsia="zh-CN"/>
        </w:rPr>
        <w:t>Kadar namerava ponudnik izvesti javno naročilo s podizvajalcem, ki zahteva neposredno plačilo, mora:</w:t>
      </w:r>
    </w:p>
    <w:p w14:paraId="02E14AB2" w14:textId="77777777" w:rsidR="00627586" w:rsidRPr="0025201B" w:rsidRDefault="00627586" w:rsidP="00627586">
      <w:pPr>
        <w:pStyle w:val="Odstavekseznama"/>
        <w:numPr>
          <w:ilvl w:val="0"/>
          <w:numId w:val="12"/>
        </w:numPr>
        <w:spacing w:after="0"/>
        <w:jc w:val="both"/>
        <w:rPr>
          <w:rFonts w:ascii="Calibri" w:hAnsi="Calibri"/>
          <w:lang w:eastAsia="zh-CN"/>
        </w:rPr>
      </w:pPr>
      <w:r w:rsidRPr="0025201B">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25201B" w:rsidRDefault="00627586" w:rsidP="00627586">
      <w:pPr>
        <w:pStyle w:val="Odstavekseznama"/>
        <w:numPr>
          <w:ilvl w:val="0"/>
          <w:numId w:val="12"/>
        </w:numPr>
        <w:spacing w:after="0"/>
        <w:jc w:val="both"/>
        <w:rPr>
          <w:rFonts w:ascii="Calibri" w:hAnsi="Calibri"/>
          <w:lang w:eastAsia="zh-CN"/>
        </w:rPr>
      </w:pPr>
      <w:r w:rsidRPr="0025201B">
        <w:rPr>
          <w:rFonts w:ascii="Calibri" w:hAnsi="Calibri"/>
          <w:lang w:eastAsia="zh-CN"/>
        </w:rPr>
        <w:t>podizvajalec predložiti soglasje, na podlagi katerega naročnik namesto ponudnika poravna podizvajalčevo terjatev do ponudnika,</w:t>
      </w:r>
    </w:p>
    <w:p w14:paraId="1D2810A0" w14:textId="77777777" w:rsidR="00627586" w:rsidRPr="0025201B" w:rsidRDefault="00627586" w:rsidP="00627586">
      <w:pPr>
        <w:pStyle w:val="Odstavekseznama"/>
        <w:numPr>
          <w:ilvl w:val="0"/>
          <w:numId w:val="12"/>
        </w:numPr>
        <w:spacing w:after="0"/>
        <w:jc w:val="both"/>
        <w:rPr>
          <w:rFonts w:ascii="Calibri" w:hAnsi="Calibri"/>
          <w:lang w:eastAsia="zh-CN"/>
        </w:rPr>
      </w:pPr>
      <w:r w:rsidRPr="0025201B">
        <w:rPr>
          <w:rFonts w:ascii="Calibri" w:hAnsi="Calibri"/>
          <w:lang w:eastAsia="zh-CN"/>
        </w:rPr>
        <w:t>glavni izvajalec svojemu računu ali situaciji priložiti račun ali situacijo podizvajalca, ki ga je predhodno potrdil,</w:t>
      </w:r>
    </w:p>
    <w:p w14:paraId="25129009" w14:textId="77777777" w:rsidR="00627586" w:rsidRPr="0025201B" w:rsidRDefault="00627586" w:rsidP="00627586">
      <w:pPr>
        <w:pStyle w:val="Odstavekseznama"/>
        <w:numPr>
          <w:ilvl w:val="0"/>
          <w:numId w:val="12"/>
        </w:numPr>
        <w:spacing w:after="0"/>
        <w:jc w:val="both"/>
        <w:rPr>
          <w:rFonts w:ascii="Calibri" w:hAnsi="Calibri"/>
          <w:lang w:eastAsia="zh-CN"/>
        </w:rPr>
      </w:pPr>
      <w:r w:rsidRPr="0025201B">
        <w:rPr>
          <w:rFonts w:ascii="Calibri" w:hAnsi="Calibri"/>
          <w:lang w:eastAsia="zh-CN"/>
        </w:rPr>
        <w:t>glavni izvajalec svojemu e-računu priložiti specifikacijo prejemnikov plačil,</w:t>
      </w:r>
    </w:p>
    <w:p w14:paraId="542C6ECD" w14:textId="181E6D00" w:rsidR="00627586" w:rsidRPr="0025201B" w:rsidRDefault="00627586" w:rsidP="00627586">
      <w:pPr>
        <w:pStyle w:val="Odstavekseznama"/>
        <w:numPr>
          <w:ilvl w:val="0"/>
          <w:numId w:val="12"/>
        </w:numPr>
        <w:spacing w:after="0"/>
        <w:jc w:val="both"/>
        <w:rPr>
          <w:rFonts w:ascii="Calibri" w:hAnsi="Calibri"/>
          <w:lang w:eastAsia="zh-CN"/>
        </w:rPr>
      </w:pPr>
      <w:r w:rsidRPr="0025201B">
        <w:rPr>
          <w:rFonts w:ascii="Calibri" w:hAnsi="Calibri"/>
          <w:lang w:eastAsia="zh-CN"/>
        </w:rPr>
        <w:t xml:space="preserve">za vsakega podizvajalca </w:t>
      </w:r>
      <w:r w:rsidR="00D92186">
        <w:rPr>
          <w:rFonts w:ascii="Calibri" w:hAnsi="Calibri"/>
          <w:b/>
          <w:lang w:eastAsia="zh-CN"/>
        </w:rPr>
        <w:t>naložiti</w:t>
      </w:r>
      <w:r w:rsidRPr="0025201B">
        <w:rPr>
          <w:rFonts w:ascii="Calibri" w:hAnsi="Calibri"/>
          <w:b/>
          <w:lang w:eastAsia="zh-CN"/>
        </w:rPr>
        <w:t xml:space="preserve"> </w:t>
      </w:r>
      <w:proofErr w:type="spellStart"/>
      <w:r w:rsidRPr="0025201B">
        <w:rPr>
          <w:rFonts w:ascii="Calibri" w:hAnsi="Calibri"/>
          <w:b/>
          <w:lang w:eastAsia="zh-CN"/>
        </w:rPr>
        <w:t>podizvajalsko</w:t>
      </w:r>
      <w:proofErr w:type="spellEnd"/>
      <w:r w:rsidRPr="0025201B">
        <w:rPr>
          <w:rFonts w:ascii="Calibri" w:hAnsi="Calibri"/>
          <w:b/>
          <w:lang w:eastAsia="zh-CN"/>
        </w:rPr>
        <w:t xml:space="preserve"> pogodbo</w:t>
      </w:r>
      <w:r w:rsidRPr="0025201B">
        <w:rPr>
          <w:rFonts w:ascii="Calibri" w:hAnsi="Calibri"/>
          <w:lang w:eastAsia="zh-CN"/>
        </w:rPr>
        <w:t xml:space="preserve"> (v kolikor je ta že sklenjena, jo predloži ob oddaji ponudbe, v nasprotnem primeru, pa mora ponudnik </w:t>
      </w:r>
      <w:proofErr w:type="spellStart"/>
      <w:r w:rsidRPr="0025201B">
        <w:rPr>
          <w:rFonts w:ascii="Calibri" w:hAnsi="Calibri"/>
          <w:lang w:eastAsia="zh-CN"/>
        </w:rPr>
        <w:t>podizvajalsko</w:t>
      </w:r>
      <w:proofErr w:type="spellEnd"/>
      <w:r w:rsidRPr="0025201B">
        <w:rPr>
          <w:rFonts w:ascii="Calibri" w:hAnsi="Calibri"/>
          <w:lang w:eastAsia="zh-CN"/>
        </w:rPr>
        <w:t xml:space="preserve"> pogodbo naročniku predložiti </w:t>
      </w:r>
      <w:r w:rsidRPr="0025201B">
        <w:rPr>
          <w:rFonts w:ascii="Calibri" w:hAnsi="Calibri"/>
          <w:b/>
          <w:lang w:eastAsia="zh-CN"/>
        </w:rPr>
        <w:t>najkasneje v roku 5 dni</w:t>
      </w:r>
      <w:r w:rsidRPr="0025201B">
        <w:rPr>
          <w:rFonts w:ascii="Calibri" w:hAnsi="Calibri"/>
          <w:lang w:eastAsia="zh-CN"/>
        </w:rPr>
        <w:t xml:space="preserve"> od sklenitve </w:t>
      </w:r>
      <w:proofErr w:type="spellStart"/>
      <w:r w:rsidRPr="0025201B">
        <w:rPr>
          <w:rFonts w:ascii="Calibri" w:hAnsi="Calibri"/>
          <w:lang w:eastAsia="zh-CN"/>
        </w:rPr>
        <w:t>podizvajalske</w:t>
      </w:r>
      <w:proofErr w:type="spellEnd"/>
      <w:r w:rsidRPr="0025201B">
        <w:rPr>
          <w:rFonts w:ascii="Calibri" w:hAnsi="Calibri"/>
          <w:lang w:eastAsia="zh-CN"/>
        </w:rPr>
        <w:t xml:space="preserve"> pogodbe,</w:t>
      </w:r>
      <w:r w:rsidRPr="0025201B">
        <w:rPr>
          <w:rFonts w:ascii="Calibri" w:hAnsi="Calibri" w:cs="Cambria"/>
          <w:bCs/>
          <w:color w:val="000000"/>
        </w:rPr>
        <w:t xml:space="preserve"> a v vsakem primeru pred pričetkom del s strani podizvajalca</w:t>
      </w:r>
      <w:r w:rsidRPr="0025201B">
        <w:rPr>
          <w:rFonts w:ascii="Calibri" w:hAnsi="Calibri"/>
          <w:lang w:eastAsia="zh-CN"/>
        </w:rPr>
        <w:t>) .</w:t>
      </w:r>
    </w:p>
    <w:p w14:paraId="47A39DE4" w14:textId="77777777" w:rsidR="00627586" w:rsidRPr="0025201B" w:rsidRDefault="00627586" w:rsidP="00627586">
      <w:pPr>
        <w:spacing w:after="0"/>
        <w:jc w:val="both"/>
        <w:rPr>
          <w:rFonts w:ascii="Calibri" w:hAnsi="Calibri"/>
          <w:lang w:eastAsia="zh-CN"/>
        </w:rPr>
      </w:pPr>
    </w:p>
    <w:p w14:paraId="6AED117C" w14:textId="77777777" w:rsidR="00627586" w:rsidRPr="0025201B" w:rsidRDefault="00627586" w:rsidP="00627586">
      <w:pPr>
        <w:spacing w:after="0"/>
        <w:jc w:val="both"/>
        <w:rPr>
          <w:rFonts w:ascii="Calibri" w:hAnsi="Calibri"/>
          <w:lang w:eastAsia="zh-CN"/>
        </w:rPr>
      </w:pPr>
      <w:r w:rsidRPr="0025201B">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25201B" w:rsidRDefault="00627586" w:rsidP="00627586">
      <w:pPr>
        <w:spacing w:after="0"/>
        <w:jc w:val="both"/>
        <w:rPr>
          <w:rFonts w:ascii="Calibri" w:hAnsi="Calibri"/>
          <w:lang w:eastAsia="zh-CN"/>
        </w:rPr>
      </w:pPr>
    </w:p>
    <w:p w14:paraId="4EA79FA2" w14:textId="77777777" w:rsidR="00627586" w:rsidRPr="0025201B" w:rsidRDefault="00627586" w:rsidP="00627586">
      <w:pPr>
        <w:spacing w:after="0"/>
        <w:jc w:val="both"/>
        <w:rPr>
          <w:rFonts w:ascii="Calibri" w:hAnsi="Calibri"/>
          <w:lang w:eastAsia="zh-CN"/>
        </w:rPr>
      </w:pPr>
      <w:r w:rsidRPr="0025201B">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2AD83F9F" w14:textId="77777777" w:rsidR="00E739BA" w:rsidRPr="001136A4" w:rsidRDefault="00E739BA" w:rsidP="00627586">
      <w:pPr>
        <w:spacing w:after="0"/>
        <w:jc w:val="both"/>
        <w:rPr>
          <w:rFonts w:ascii="Calibri" w:hAnsi="Calibri"/>
          <w:sz w:val="23"/>
          <w:szCs w:val="23"/>
          <w:lang w:eastAsia="zh-CN"/>
        </w:rPr>
      </w:pPr>
    </w:p>
    <w:p w14:paraId="772372DF" w14:textId="26E2ABC5" w:rsidR="00627586" w:rsidRPr="001136A4" w:rsidRDefault="00627586" w:rsidP="00627586">
      <w:pPr>
        <w:pStyle w:val="Naslov3"/>
        <w:rPr>
          <w:rFonts w:ascii="Calibri" w:hAnsi="Calibri"/>
        </w:rPr>
      </w:pPr>
      <w:r w:rsidRPr="001136A4">
        <w:rPr>
          <w:rFonts w:ascii="Calibri" w:hAnsi="Calibri"/>
        </w:rPr>
        <w:t xml:space="preserve">Neposredna plačila podizvajalcem v </w:t>
      </w:r>
      <w:proofErr w:type="spellStart"/>
      <w:r w:rsidRPr="001136A4">
        <w:rPr>
          <w:rFonts w:ascii="Calibri" w:hAnsi="Calibri"/>
        </w:rPr>
        <w:t>podizvajalski</w:t>
      </w:r>
      <w:proofErr w:type="spellEnd"/>
      <w:r w:rsidRPr="001136A4">
        <w:rPr>
          <w:rFonts w:ascii="Calibri" w:hAnsi="Calibri"/>
        </w:rPr>
        <w:t xml:space="preserve"> verigi</w:t>
      </w:r>
    </w:p>
    <w:p w14:paraId="15C0D4BF" w14:textId="549F1CDF" w:rsidR="00627586" w:rsidRPr="0025201B" w:rsidRDefault="00627586" w:rsidP="00627586">
      <w:pPr>
        <w:spacing w:after="0"/>
        <w:jc w:val="both"/>
        <w:rPr>
          <w:rFonts w:ascii="Calibri" w:hAnsi="Calibri"/>
          <w:lang w:eastAsia="zh-CN"/>
        </w:rPr>
      </w:pPr>
      <w:r w:rsidRPr="0025201B">
        <w:rPr>
          <w:rFonts w:ascii="Calibri" w:hAnsi="Calibri"/>
          <w:lang w:eastAsia="zh-CN"/>
        </w:rPr>
        <w:t xml:space="preserve">Določbe v zvezi z neposrednimi plačili podizvajalcem iz tega poglavja dokumentacije veljajo tudi za vse dejanske (končne izvajalce) javnega naročila, ne glede na udeležbo v </w:t>
      </w:r>
      <w:proofErr w:type="spellStart"/>
      <w:r w:rsidRPr="0025201B">
        <w:rPr>
          <w:rFonts w:ascii="Calibri" w:hAnsi="Calibri"/>
          <w:lang w:eastAsia="zh-CN"/>
        </w:rPr>
        <w:t>podizvajalski</w:t>
      </w:r>
      <w:proofErr w:type="spellEnd"/>
      <w:r w:rsidRPr="0025201B">
        <w:rPr>
          <w:rFonts w:ascii="Calibri" w:hAnsi="Calibri"/>
          <w:lang w:eastAsia="zh-CN"/>
        </w:rPr>
        <w:t xml:space="preserve"> verigi.</w:t>
      </w:r>
    </w:p>
    <w:p w14:paraId="3B9FC76B" w14:textId="77777777" w:rsidR="00627586" w:rsidRPr="001136A4" w:rsidRDefault="00627586" w:rsidP="00250C72">
      <w:pPr>
        <w:spacing w:after="0"/>
        <w:jc w:val="both"/>
        <w:rPr>
          <w:rFonts w:ascii="Calibri" w:hAnsi="Calibri"/>
          <w:sz w:val="23"/>
          <w:szCs w:val="23"/>
          <w:lang w:eastAsia="zh-CN"/>
        </w:rPr>
      </w:pPr>
    </w:p>
    <w:p w14:paraId="502F7E07" w14:textId="77777777" w:rsidR="002442B1" w:rsidRPr="001136A4" w:rsidRDefault="002442B1" w:rsidP="00627586">
      <w:pPr>
        <w:pStyle w:val="Naslov3"/>
        <w:rPr>
          <w:rFonts w:ascii="Calibri" w:hAnsi="Calibri"/>
        </w:rPr>
      </w:pPr>
      <w:bookmarkStart w:id="15" w:name="_Toc451354656"/>
      <w:r w:rsidRPr="001136A4">
        <w:rPr>
          <w:rFonts w:ascii="Calibri" w:hAnsi="Calibri"/>
        </w:rPr>
        <w:t>Angažiranje podizvajalcev v času izvedbe pogodbe</w:t>
      </w:r>
      <w:bookmarkEnd w:id="15"/>
    </w:p>
    <w:p w14:paraId="51BEB8CA" w14:textId="77777777" w:rsidR="00627586" w:rsidRPr="0025201B" w:rsidRDefault="00627586" w:rsidP="00627586">
      <w:pPr>
        <w:spacing w:after="0"/>
        <w:jc w:val="both"/>
        <w:rPr>
          <w:rFonts w:ascii="Calibri" w:hAnsi="Calibri"/>
          <w:lang w:eastAsia="zh-CN"/>
        </w:rPr>
      </w:pPr>
      <w:r w:rsidRPr="0025201B">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25201B">
        <w:rPr>
          <w:rFonts w:ascii="Calibri" w:hAnsi="Calibri"/>
          <w:lang w:eastAsia="zh-CN"/>
        </w:rPr>
        <w:t>podizvajalsko</w:t>
      </w:r>
      <w:proofErr w:type="spellEnd"/>
      <w:r w:rsidRPr="0025201B">
        <w:rPr>
          <w:rFonts w:ascii="Calibri" w:hAnsi="Calibri"/>
          <w:lang w:eastAsia="zh-CN"/>
        </w:rPr>
        <w:t xml:space="preserve"> pogodbo, ki potrjuje usposobljenost novega podizvajalca. Novega podizvajalca, v kolikor izpolnjuje vse pogoje in zanj ne obstajajo razlogi za izključitev, </w:t>
      </w:r>
      <w:r w:rsidRPr="0025201B">
        <w:rPr>
          <w:rFonts w:ascii="Calibri" w:hAnsi="Calibri"/>
          <w:b/>
          <w:lang w:eastAsia="zh-CN"/>
        </w:rPr>
        <w:t>naročnik potrdi s soglasjem</w:t>
      </w:r>
      <w:r w:rsidRPr="0025201B">
        <w:rPr>
          <w:rFonts w:ascii="Calibri" w:hAnsi="Calibri"/>
          <w:lang w:eastAsia="zh-CN"/>
        </w:rPr>
        <w:t>. Izvajalec pogodbenih del ne sme izvajati s podizvajalcem, ki je bil priglašen po roku za oddajo ponudb in ki še ni bil potrjen s strani naročnika.</w:t>
      </w:r>
    </w:p>
    <w:p w14:paraId="2814F32B" w14:textId="77777777" w:rsidR="00627586" w:rsidRPr="0025201B" w:rsidRDefault="00627586" w:rsidP="00627586">
      <w:pPr>
        <w:spacing w:after="0"/>
        <w:jc w:val="both"/>
        <w:rPr>
          <w:rFonts w:ascii="Calibri" w:hAnsi="Calibri"/>
          <w:lang w:eastAsia="zh-CN"/>
        </w:rPr>
      </w:pPr>
      <w:r w:rsidRPr="0025201B">
        <w:rPr>
          <w:rFonts w:ascii="Calibri" w:hAnsi="Calibri"/>
          <w:lang w:eastAsia="zh-CN"/>
        </w:rPr>
        <w:lastRenderedPageBreak/>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77777777" w:rsidR="00627586" w:rsidRPr="0025201B" w:rsidRDefault="00627586" w:rsidP="00627586">
      <w:pPr>
        <w:tabs>
          <w:tab w:val="left" w:pos="5280"/>
        </w:tabs>
        <w:spacing w:after="0"/>
        <w:jc w:val="both"/>
        <w:rPr>
          <w:rFonts w:ascii="Calibri" w:hAnsi="Calibri"/>
          <w:lang w:eastAsia="zh-CN"/>
        </w:rPr>
      </w:pPr>
      <w:r w:rsidRPr="0025201B">
        <w:rPr>
          <w:rFonts w:ascii="Calibri" w:hAnsi="Calibri"/>
          <w:lang w:eastAsia="zh-CN"/>
        </w:rPr>
        <w:tab/>
      </w:r>
    </w:p>
    <w:p w14:paraId="0A98507E" w14:textId="77777777" w:rsidR="00627586" w:rsidRPr="0025201B" w:rsidRDefault="00627586" w:rsidP="00627586">
      <w:pPr>
        <w:spacing w:after="0"/>
        <w:jc w:val="both"/>
        <w:rPr>
          <w:rFonts w:ascii="Calibri" w:hAnsi="Calibri"/>
          <w:lang w:eastAsia="zh-CN"/>
        </w:rPr>
      </w:pPr>
      <w:r w:rsidRPr="0025201B">
        <w:rPr>
          <w:rFonts w:ascii="Calibri" w:hAnsi="Calibri"/>
          <w:lang w:eastAsia="zh-CN"/>
        </w:rPr>
        <w:t xml:space="preserve">Naročnik si pridržuje tudi pravico, da sproži </w:t>
      </w:r>
      <w:proofErr w:type="spellStart"/>
      <w:r w:rsidRPr="0025201B">
        <w:rPr>
          <w:rFonts w:ascii="Calibri" w:hAnsi="Calibri"/>
          <w:lang w:eastAsia="zh-CN"/>
        </w:rPr>
        <w:t>prekrškovni</w:t>
      </w:r>
      <w:proofErr w:type="spellEnd"/>
      <w:r w:rsidRPr="0025201B">
        <w:rPr>
          <w:rFonts w:ascii="Calibri" w:hAnsi="Calibri"/>
          <w:lang w:eastAsia="zh-CN"/>
        </w:rPr>
        <w:t xml:space="preserve"> postopek pred Državno revizijsko komisijo, v kolikor so podani zakonski razlogi zanj.</w:t>
      </w:r>
    </w:p>
    <w:p w14:paraId="28D0B1CD" w14:textId="77777777" w:rsidR="000C7872" w:rsidRPr="001136A4" w:rsidRDefault="000C7872" w:rsidP="00250C72">
      <w:pPr>
        <w:spacing w:after="0"/>
        <w:jc w:val="both"/>
        <w:rPr>
          <w:rFonts w:ascii="Calibri" w:hAnsi="Calibri"/>
          <w:sz w:val="23"/>
          <w:szCs w:val="23"/>
          <w:lang w:eastAsia="zh-CN"/>
        </w:rPr>
      </w:pPr>
    </w:p>
    <w:p w14:paraId="6941DE43" w14:textId="77777777" w:rsidR="0086588D" w:rsidRPr="001136A4" w:rsidRDefault="0086588D" w:rsidP="00D24CDB">
      <w:pPr>
        <w:pStyle w:val="Naslov2"/>
      </w:pPr>
      <w:bookmarkStart w:id="16" w:name="_Toc451354657"/>
      <w:r w:rsidRPr="001136A4">
        <w:t>Način nastopanja istega gospodarskega subjekta</w:t>
      </w:r>
      <w:bookmarkEnd w:id="16"/>
    </w:p>
    <w:p w14:paraId="41412838" w14:textId="77777777" w:rsidR="00135424" w:rsidRPr="0025201B" w:rsidRDefault="00135424" w:rsidP="00135424">
      <w:pPr>
        <w:suppressAutoHyphens/>
        <w:autoSpaceDN w:val="0"/>
        <w:spacing w:after="0"/>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25201B" w:rsidRDefault="00135424" w:rsidP="00135424">
      <w:pPr>
        <w:suppressAutoHyphens/>
        <w:autoSpaceDN w:val="0"/>
        <w:spacing w:after="0"/>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1C2C1AB4" w14:textId="77777777" w:rsidR="00374288" w:rsidRPr="001136A4" w:rsidRDefault="00374288" w:rsidP="00135424">
      <w:pPr>
        <w:suppressAutoHyphens/>
        <w:autoSpaceDN w:val="0"/>
        <w:spacing w:after="0"/>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D24CDB">
      <w:pPr>
        <w:pStyle w:val="Naslov2"/>
        <w:rPr>
          <w:rFonts w:eastAsia="Calibri"/>
        </w:rPr>
      </w:pPr>
      <w:r w:rsidRPr="001136A4">
        <w:rPr>
          <w:rFonts w:eastAsia="Calibri"/>
        </w:rPr>
        <w:t>Sklicevanje na zmogljivosti drugega subjekta</w:t>
      </w:r>
    </w:p>
    <w:p w14:paraId="35EB74C6" w14:textId="77777777" w:rsidR="00D35252" w:rsidRPr="0025201B" w:rsidRDefault="00D35252" w:rsidP="00D35252">
      <w:pPr>
        <w:suppressAutoHyphens/>
        <w:autoSpaceDN w:val="0"/>
        <w:spacing w:after="0"/>
        <w:ind w:right="6"/>
        <w:jc w:val="both"/>
        <w:textAlignment w:val="baseline"/>
        <w:rPr>
          <w:rFonts w:ascii="Calibri" w:eastAsia="Calibri" w:hAnsi="Calibri" w:cs="Arial"/>
          <w:kern w:val="3"/>
          <w:lang w:eastAsia="sl-SI"/>
        </w:rPr>
      </w:pPr>
      <w:r w:rsidRPr="0025201B">
        <w:rPr>
          <w:rFonts w:ascii="Calibri" w:eastAsia="Calibri" w:hAnsi="Calibri" w:cs="Arial"/>
          <w:kern w:val="3"/>
          <w:lang w:eastAsia="sl-SI"/>
        </w:rPr>
        <w:t>Ponudnik v skladu z 81. členom ZJN-3 lahko uporablja zmogljivosti drugih subjektov.</w:t>
      </w:r>
    </w:p>
    <w:p w14:paraId="24EB9E75" w14:textId="77777777" w:rsidR="00D35252" w:rsidRPr="0025201B" w:rsidRDefault="00D35252" w:rsidP="00D35252">
      <w:pPr>
        <w:suppressAutoHyphens/>
        <w:autoSpaceDN w:val="0"/>
        <w:spacing w:after="0"/>
        <w:ind w:right="6"/>
        <w:jc w:val="both"/>
        <w:textAlignment w:val="baseline"/>
        <w:rPr>
          <w:rFonts w:ascii="Calibri" w:eastAsia="Calibri" w:hAnsi="Calibri" w:cs="Arial"/>
          <w:kern w:val="3"/>
          <w:lang w:eastAsia="sl-SI"/>
        </w:rPr>
      </w:pPr>
    </w:p>
    <w:p w14:paraId="4A84F361" w14:textId="77777777" w:rsidR="00D92186" w:rsidRDefault="00732C92" w:rsidP="00732C92">
      <w:pPr>
        <w:suppressAutoHyphens/>
        <w:autoSpaceDN w:val="0"/>
        <w:spacing w:after="0"/>
        <w:ind w:right="6"/>
        <w:jc w:val="both"/>
        <w:textAlignment w:val="baseline"/>
        <w:rPr>
          <w:rFonts w:ascii="Calibri" w:eastAsia="Calibri" w:hAnsi="Calibri" w:cs="Arial"/>
          <w:kern w:val="3"/>
          <w:lang w:eastAsia="sl-SI"/>
        </w:rPr>
      </w:pPr>
      <w:r w:rsidRPr="00732C92">
        <w:rPr>
          <w:rFonts w:ascii="Calibri" w:eastAsia="Calibri" w:hAnsi="Calibri" w:cs="Arial"/>
          <w:kern w:val="3"/>
          <w:lang w:eastAsia="sl-SI"/>
        </w:rPr>
        <w:t xml:space="preserve">V </w:t>
      </w:r>
      <w:r w:rsidR="00D92186">
        <w:rPr>
          <w:rFonts w:ascii="Calibri" w:eastAsia="Calibri" w:hAnsi="Calibri" w:cs="Arial"/>
          <w:kern w:val="3"/>
          <w:lang w:eastAsia="sl-SI"/>
        </w:rPr>
        <w:t xml:space="preserve">tem </w:t>
      </w:r>
      <w:r w:rsidRPr="00732C92">
        <w:rPr>
          <w:rFonts w:ascii="Calibri" w:eastAsia="Calibri" w:hAnsi="Calibri" w:cs="Arial"/>
          <w:kern w:val="3"/>
          <w:lang w:eastAsia="sl-SI"/>
        </w:rPr>
        <w:t xml:space="preserve">primeru </w:t>
      </w:r>
      <w:r w:rsidR="00D92186">
        <w:rPr>
          <w:rFonts w:ascii="Calibri" w:eastAsia="Calibri" w:hAnsi="Calibri" w:cs="Arial"/>
          <w:kern w:val="3"/>
          <w:lang w:eastAsia="sl-SI"/>
        </w:rPr>
        <w:t xml:space="preserve">se skladno z določili dokumentacije v zvezi z oddajo javnega naročila tudi </w:t>
      </w:r>
      <w:r w:rsidR="00D92186" w:rsidRPr="00D92186">
        <w:rPr>
          <w:rFonts w:ascii="Calibri" w:eastAsia="Calibri" w:hAnsi="Calibri" w:cs="Arial"/>
          <w:b/>
          <w:kern w:val="3"/>
          <w:lang w:eastAsia="sl-SI"/>
        </w:rPr>
        <w:t>za vsak drugi gospodarski subjekt</w:t>
      </w:r>
      <w:r w:rsidR="00D92186">
        <w:rPr>
          <w:rFonts w:ascii="Calibri" w:eastAsia="Calibri" w:hAnsi="Calibri" w:cs="Arial"/>
          <w:kern w:val="3"/>
          <w:lang w:eastAsia="sl-SI"/>
        </w:rPr>
        <w:t xml:space="preserve"> v sistem e-</w:t>
      </w:r>
      <w:proofErr w:type="spellStart"/>
      <w:r w:rsidR="00D92186">
        <w:rPr>
          <w:rFonts w:ascii="Calibri" w:eastAsia="Calibri" w:hAnsi="Calibri" w:cs="Arial"/>
          <w:kern w:val="3"/>
          <w:lang w:eastAsia="sl-SI"/>
        </w:rPr>
        <w:t>JN</w:t>
      </w:r>
      <w:proofErr w:type="spellEnd"/>
      <w:r w:rsidR="00D92186">
        <w:rPr>
          <w:rFonts w:ascii="Calibri" w:eastAsia="Calibri" w:hAnsi="Calibri" w:cs="Arial"/>
          <w:kern w:val="3"/>
          <w:lang w:eastAsia="sl-SI"/>
        </w:rPr>
        <w:t xml:space="preserve"> v </w:t>
      </w:r>
      <w:r w:rsidR="00D92186" w:rsidRPr="00D92186">
        <w:rPr>
          <w:rFonts w:ascii="Calibri" w:eastAsia="Calibri" w:hAnsi="Calibri" w:cs="Arial"/>
          <w:b/>
          <w:kern w:val="3"/>
          <w:lang w:eastAsia="sl-SI"/>
        </w:rPr>
        <w:t>razdelek »Druge priloge</w:t>
      </w:r>
      <w:r w:rsidR="00D92186">
        <w:rPr>
          <w:rFonts w:ascii="Calibri" w:eastAsia="Calibri" w:hAnsi="Calibri" w:cs="Arial"/>
          <w:kern w:val="3"/>
          <w:lang w:eastAsia="sl-SI"/>
        </w:rPr>
        <w:t xml:space="preserve">« naloži ustrezno izpolnjeno izjavo o izpolnjevanju zahtev naročnika za drug subjekt </w:t>
      </w:r>
      <w:r w:rsidR="00D92186" w:rsidRPr="00D92186">
        <w:rPr>
          <w:rFonts w:ascii="Calibri" w:eastAsia="Calibri" w:hAnsi="Calibri" w:cs="Arial"/>
          <w:b/>
          <w:kern w:val="3"/>
          <w:lang w:eastAsia="sl-SI"/>
        </w:rPr>
        <w:t>(obrazec – priloga št. 4 D)</w:t>
      </w:r>
      <w:r w:rsidR="00D92186">
        <w:rPr>
          <w:rFonts w:ascii="Calibri" w:eastAsia="Calibri" w:hAnsi="Calibri" w:cs="Arial"/>
          <w:kern w:val="3"/>
          <w:lang w:eastAsia="sl-SI"/>
        </w:rPr>
        <w:t xml:space="preserve">. </w:t>
      </w:r>
    </w:p>
    <w:p w14:paraId="7D16C092" w14:textId="77777777" w:rsidR="00D92186" w:rsidRDefault="00D92186" w:rsidP="00732C92">
      <w:pPr>
        <w:suppressAutoHyphens/>
        <w:autoSpaceDN w:val="0"/>
        <w:spacing w:after="0"/>
        <w:ind w:right="6"/>
        <w:jc w:val="both"/>
        <w:textAlignment w:val="baseline"/>
        <w:rPr>
          <w:rFonts w:ascii="Calibri" w:eastAsia="Calibri" w:hAnsi="Calibri" w:cs="Arial"/>
          <w:kern w:val="3"/>
          <w:lang w:eastAsia="sl-SI"/>
        </w:rPr>
      </w:pPr>
    </w:p>
    <w:p w14:paraId="6CE6970C" w14:textId="24C317D6" w:rsidR="00D92186" w:rsidRDefault="00D92186" w:rsidP="00732C92">
      <w:pPr>
        <w:suppressAutoHyphens/>
        <w:autoSpaceDN w:val="0"/>
        <w:spacing w:after="0"/>
        <w:ind w:right="6"/>
        <w:jc w:val="both"/>
        <w:textAlignment w:val="baseline"/>
        <w:rPr>
          <w:rFonts w:ascii="Calibri" w:eastAsia="Calibri" w:hAnsi="Calibri" w:cs="Arial"/>
          <w:kern w:val="3"/>
          <w:lang w:eastAsia="sl-SI"/>
        </w:rPr>
      </w:pPr>
      <w:r>
        <w:rPr>
          <w:rFonts w:ascii="Calibri" w:eastAsia="Calibri" w:hAnsi="Calibri" w:cs="Arial"/>
          <w:kern w:val="3"/>
          <w:lang w:eastAsia="sl-SI"/>
        </w:rPr>
        <w:t>V sistem e-</w:t>
      </w:r>
      <w:proofErr w:type="spellStart"/>
      <w:r>
        <w:rPr>
          <w:rFonts w:ascii="Calibri" w:eastAsia="Calibri" w:hAnsi="Calibri" w:cs="Arial"/>
          <w:kern w:val="3"/>
          <w:lang w:eastAsia="sl-SI"/>
        </w:rPr>
        <w:t>JN</w:t>
      </w:r>
      <w:proofErr w:type="spellEnd"/>
      <w:r>
        <w:rPr>
          <w:rFonts w:ascii="Calibri" w:eastAsia="Calibri" w:hAnsi="Calibri" w:cs="Arial"/>
          <w:kern w:val="3"/>
          <w:lang w:eastAsia="sl-SI"/>
        </w:rPr>
        <w:t xml:space="preserve"> v razdelek »Druge priloge« pa ponudnik skladno z določili dokumentacije v zvezi z oddajo javnega naročila za drug gospodarski subjekt naloži vse zahtevane izjave in dokazila (med drugim tudi npr. izjavo o izpolnjevanju </w:t>
      </w:r>
      <w:r w:rsidR="00F40AF4">
        <w:rPr>
          <w:rFonts w:ascii="Calibri" w:eastAsia="Calibri" w:hAnsi="Calibri" w:cs="Arial"/>
          <w:kern w:val="3"/>
          <w:lang w:eastAsia="sl-SI"/>
        </w:rPr>
        <w:t xml:space="preserve">zahtev naročnika, </w:t>
      </w:r>
      <w:r w:rsidR="00F40AF4" w:rsidRPr="00732C92">
        <w:rPr>
          <w:rFonts w:ascii="Calibri" w:eastAsia="Calibri" w:hAnsi="Calibri" w:cs="Arial"/>
          <w:kern w:val="3"/>
          <w:lang w:eastAsia="sl-SI"/>
        </w:rPr>
        <w:t>soglasje pravne osebe za pridobitev osebnih podatkov ponudnika, soglasje fizične osebe za pridobitev osebnih podatkov ponudnika, izjava o udeležbi fizičnih in pravnih oseb v lastništvu ponudnika</w:t>
      </w:r>
      <w:r w:rsidR="00F40AF4">
        <w:rPr>
          <w:rFonts w:ascii="Calibri" w:eastAsia="Calibri" w:hAnsi="Calibri" w:cs="Arial"/>
          <w:kern w:val="3"/>
          <w:lang w:eastAsia="sl-SI"/>
        </w:rPr>
        <w:t xml:space="preserve">, …). </w:t>
      </w:r>
    </w:p>
    <w:p w14:paraId="653DAADB" w14:textId="77777777" w:rsidR="00D92186" w:rsidRDefault="00D92186" w:rsidP="00732C92">
      <w:pPr>
        <w:suppressAutoHyphens/>
        <w:autoSpaceDN w:val="0"/>
        <w:spacing w:after="0"/>
        <w:ind w:right="6"/>
        <w:jc w:val="both"/>
        <w:textAlignment w:val="baseline"/>
        <w:rPr>
          <w:rFonts w:ascii="Calibri" w:eastAsia="Calibri" w:hAnsi="Calibri" w:cs="Arial"/>
          <w:kern w:val="3"/>
          <w:lang w:eastAsia="sl-SI"/>
        </w:rPr>
      </w:pPr>
    </w:p>
    <w:p w14:paraId="09D08B5F" w14:textId="02B58433" w:rsidR="00D92186" w:rsidRDefault="00F40AF4" w:rsidP="00732C92">
      <w:pPr>
        <w:suppressAutoHyphens/>
        <w:autoSpaceDN w:val="0"/>
        <w:spacing w:after="0"/>
        <w:ind w:right="6"/>
        <w:jc w:val="both"/>
        <w:textAlignment w:val="baseline"/>
        <w:rPr>
          <w:rFonts w:ascii="Calibri" w:eastAsia="Calibri" w:hAnsi="Calibri" w:cs="Arial"/>
          <w:kern w:val="3"/>
          <w:lang w:eastAsia="sl-SI"/>
        </w:rPr>
      </w:pPr>
      <w:r>
        <w:rPr>
          <w:rFonts w:ascii="Calibri" w:eastAsia="Calibri" w:hAnsi="Calibri" w:cs="Arial"/>
          <w:kern w:val="3"/>
          <w:lang w:eastAsia="sl-SI"/>
        </w:rPr>
        <w:t>V primeru uporabe zmogljivosti drugih subjektov mora ponudnik že ob oddaji elektronske ponudbe v sistem e-</w:t>
      </w:r>
      <w:proofErr w:type="spellStart"/>
      <w:r>
        <w:rPr>
          <w:rFonts w:ascii="Calibri" w:eastAsia="Calibri" w:hAnsi="Calibri" w:cs="Arial"/>
          <w:kern w:val="3"/>
          <w:lang w:eastAsia="sl-SI"/>
        </w:rPr>
        <w:t>JN</w:t>
      </w:r>
      <w:proofErr w:type="spellEnd"/>
      <w:r>
        <w:rPr>
          <w:rFonts w:ascii="Calibri" w:eastAsia="Calibri" w:hAnsi="Calibri" w:cs="Arial"/>
          <w:kern w:val="3"/>
          <w:lang w:eastAsia="sl-SI"/>
        </w:rPr>
        <w:t xml:space="preserve"> v razdelek »Druge priloge« naložiti ustrezna dokazila, da bo imel na voljo potrebna sredstva za izvedbo javnega naročila: </w:t>
      </w:r>
    </w:p>
    <w:p w14:paraId="2538F829" w14:textId="77777777" w:rsidR="00F40AF4" w:rsidRPr="009A190C" w:rsidRDefault="00F40AF4" w:rsidP="00F40AF4">
      <w:pPr>
        <w:spacing w:after="0"/>
        <w:jc w:val="both"/>
        <w:rPr>
          <w:rFonts w:asciiTheme="minorHAnsi" w:hAnsiTheme="minorHAnsi"/>
          <w:lang w:eastAsia="zh-CN"/>
        </w:rPr>
      </w:pPr>
      <w:r w:rsidRPr="009A190C">
        <w:rPr>
          <w:rFonts w:asciiTheme="minorHAnsi" w:hAnsiTheme="minorHAnsi"/>
          <w:lang w:eastAsia="zh-CN"/>
        </w:rPr>
        <w:t xml:space="preserve">npr. </w:t>
      </w:r>
      <w:r w:rsidRPr="009A190C">
        <w:rPr>
          <w:rFonts w:asciiTheme="minorHAnsi" w:hAnsiTheme="minorHAnsi"/>
          <w:b/>
          <w:lang w:eastAsia="zh-CN"/>
        </w:rPr>
        <w:t>dogovor o medsebojnem sodelovanju</w:t>
      </w:r>
      <w:r w:rsidRPr="009A190C">
        <w:rPr>
          <w:rFonts w:asciiTheme="minorHAnsi" w:hAnsiTheme="minorHAnsi"/>
          <w:lang w:eastAsia="zh-CN"/>
        </w:rPr>
        <w:t>, pogodbo o sodelovanju, dogovor o zagotavljanju…</w:t>
      </w:r>
    </w:p>
    <w:p w14:paraId="15951563" w14:textId="77777777" w:rsidR="00F40AF4" w:rsidRPr="0098170A" w:rsidRDefault="00F40AF4" w:rsidP="00F40AF4">
      <w:pPr>
        <w:spacing w:after="0"/>
        <w:jc w:val="both"/>
        <w:rPr>
          <w:rFonts w:asciiTheme="minorHAnsi" w:hAnsiTheme="minorHAnsi"/>
          <w:u w:val="single"/>
          <w:lang w:eastAsia="zh-CN"/>
        </w:rPr>
      </w:pPr>
      <w:r w:rsidRPr="009A190C">
        <w:rPr>
          <w:rFonts w:asciiTheme="minorHAnsi" w:hAnsiTheme="minorHAnsi"/>
          <w:u w:val="single"/>
          <w:lang w:eastAsia="zh-CN"/>
        </w:rPr>
        <w:t xml:space="preserve">Kot že navedeno, to ustrezno dokazilo ponudnik </w:t>
      </w:r>
      <w:r w:rsidRPr="009A190C">
        <w:rPr>
          <w:rFonts w:asciiTheme="minorHAnsi" w:hAnsiTheme="minorHAnsi"/>
          <w:b/>
          <w:u w:val="single"/>
          <w:lang w:eastAsia="zh-CN"/>
        </w:rPr>
        <w:t>predloži/naloži že ob oddaji</w:t>
      </w:r>
      <w:r w:rsidRPr="009A190C">
        <w:rPr>
          <w:rFonts w:asciiTheme="minorHAnsi" w:hAnsiTheme="minorHAnsi"/>
          <w:u w:val="single"/>
          <w:lang w:eastAsia="zh-CN"/>
        </w:rPr>
        <w:t xml:space="preserve"> ponudbe </w:t>
      </w:r>
      <w:r w:rsidRPr="009A190C">
        <w:rPr>
          <w:rFonts w:asciiTheme="minorHAnsi" w:hAnsiTheme="minorHAnsi"/>
          <w:b/>
          <w:lang w:eastAsia="zh-CN"/>
        </w:rPr>
        <w:t>v sistem e-</w:t>
      </w:r>
      <w:proofErr w:type="spellStart"/>
      <w:r w:rsidRPr="009A190C">
        <w:rPr>
          <w:rFonts w:asciiTheme="minorHAnsi" w:hAnsiTheme="minorHAnsi"/>
          <w:b/>
          <w:lang w:eastAsia="zh-CN"/>
        </w:rPr>
        <w:t>JN</w:t>
      </w:r>
      <w:proofErr w:type="spellEnd"/>
      <w:r w:rsidRPr="009A190C">
        <w:rPr>
          <w:rFonts w:asciiTheme="minorHAnsi" w:hAnsiTheme="minorHAnsi"/>
          <w:b/>
          <w:lang w:eastAsia="zh-CN"/>
        </w:rPr>
        <w:t xml:space="preserve"> v razdelek »Druge priloge.«</w:t>
      </w:r>
    </w:p>
    <w:p w14:paraId="32D7DB4E" w14:textId="77777777" w:rsidR="00F40AF4" w:rsidRDefault="00F40AF4" w:rsidP="00732C92">
      <w:pPr>
        <w:suppressAutoHyphens/>
        <w:autoSpaceDN w:val="0"/>
        <w:spacing w:after="0"/>
        <w:ind w:right="6"/>
        <w:jc w:val="both"/>
        <w:textAlignment w:val="baseline"/>
        <w:rPr>
          <w:rFonts w:ascii="Calibri" w:eastAsia="Calibri" w:hAnsi="Calibri" w:cs="Arial"/>
          <w:kern w:val="3"/>
          <w:lang w:eastAsia="sl-SI"/>
        </w:rPr>
      </w:pPr>
    </w:p>
    <w:p w14:paraId="2890BE24" w14:textId="77777777" w:rsidR="006D0BCF" w:rsidRDefault="006D0BCF" w:rsidP="00732C92">
      <w:pPr>
        <w:suppressAutoHyphens/>
        <w:autoSpaceDN w:val="0"/>
        <w:spacing w:after="0"/>
        <w:ind w:right="6"/>
        <w:jc w:val="both"/>
        <w:textAlignment w:val="baseline"/>
        <w:rPr>
          <w:rFonts w:ascii="Calibri" w:eastAsia="Calibri" w:hAnsi="Calibri" w:cs="Arial"/>
          <w:kern w:val="3"/>
          <w:lang w:eastAsia="sl-SI"/>
        </w:rPr>
      </w:pPr>
    </w:p>
    <w:p w14:paraId="755A0348" w14:textId="77777777" w:rsidR="00F423F4" w:rsidRDefault="00F423F4" w:rsidP="00732C92">
      <w:pPr>
        <w:suppressAutoHyphens/>
        <w:autoSpaceDN w:val="0"/>
        <w:spacing w:after="0"/>
        <w:ind w:right="6"/>
        <w:jc w:val="both"/>
        <w:textAlignment w:val="baseline"/>
        <w:rPr>
          <w:rFonts w:ascii="Calibri" w:eastAsia="Calibri" w:hAnsi="Calibri" w:cs="Arial"/>
          <w:kern w:val="3"/>
          <w:lang w:eastAsia="sl-SI"/>
        </w:rPr>
      </w:pPr>
    </w:p>
    <w:p w14:paraId="26298FCB" w14:textId="77777777" w:rsidR="00F423F4" w:rsidRDefault="00F423F4" w:rsidP="00732C92">
      <w:pPr>
        <w:suppressAutoHyphens/>
        <w:autoSpaceDN w:val="0"/>
        <w:spacing w:after="0"/>
        <w:ind w:right="6"/>
        <w:jc w:val="both"/>
        <w:textAlignment w:val="baseline"/>
        <w:rPr>
          <w:rFonts w:ascii="Calibri" w:eastAsia="Calibri" w:hAnsi="Calibri" w:cs="Arial"/>
          <w:kern w:val="3"/>
          <w:lang w:eastAsia="sl-SI"/>
        </w:rPr>
      </w:pPr>
    </w:p>
    <w:p w14:paraId="53DB2A2B" w14:textId="77777777" w:rsidR="006D0BCF" w:rsidRDefault="006D0BCF" w:rsidP="00732C92">
      <w:pPr>
        <w:suppressAutoHyphens/>
        <w:autoSpaceDN w:val="0"/>
        <w:spacing w:after="0"/>
        <w:ind w:right="6"/>
        <w:jc w:val="both"/>
        <w:textAlignment w:val="baseline"/>
        <w:rPr>
          <w:rFonts w:ascii="Calibri" w:eastAsia="Calibri" w:hAnsi="Calibri" w:cs="Arial"/>
          <w:kern w:val="3"/>
          <w:lang w:eastAsia="sl-SI"/>
        </w:rPr>
      </w:pPr>
    </w:p>
    <w:p w14:paraId="19ED8B37" w14:textId="77777777" w:rsidR="006D0BCF" w:rsidRDefault="006D0BCF" w:rsidP="00732C92">
      <w:pPr>
        <w:suppressAutoHyphens/>
        <w:autoSpaceDN w:val="0"/>
        <w:spacing w:after="0"/>
        <w:ind w:right="6"/>
        <w:jc w:val="both"/>
        <w:textAlignment w:val="baseline"/>
        <w:rPr>
          <w:rFonts w:ascii="Calibri" w:eastAsia="Calibri" w:hAnsi="Calibri" w:cs="Arial"/>
          <w:kern w:val="3"/>
          <w:lang w:eastAsia="sl-SI"/>
        </w:rPr>
      </w:pPr>
    </w:p>
    <w:p w14:paraId="49027D6B" w14:textId="77777777" w:rsidR="006D0BCF" w:rsidRDefault="006D0BCF" w:rsidP="00732C92">
      <w:pPr>
        <w:suppressAutoHyphens/>
        <w:autoSpaceDN w:val="0"/>
        <w:spacing w:after="0"/>
        <w:ind w:right="6"/>
        <w:jc w:val="both"/>
        <w:textAlignment w:val="baseline"/>
        <w:rPr>
          <w:rFonts w:ascii="Calibri" w:eastAsia="Calibri" w:hAnsi="Calibri" w:cs="Arial"/>
          <w:kern w:val="3"/>
          <w:lang w:eastAsia="sl-SI"/>
        </w:rPr>
      </w:pPr>
    </w:p>
    <w:p w14:paraId="077DE0E8" w14:textId="77777777" w:rsidR="009C5C38" w:rsidRPr="001136A4" w:rsidRDefault="009C5C38" w:rsidP="00A91081">
      <w:pPr>
        <w:pStyle w:val="Naslov1"/>
        <w:framePr w:wrap="around"/>
      </w:pPr>
      <w:bookmarkStart w:id="17" w:name="_Toc451354658"/>
      <w:r w:rsidRPr="001136A4">
        <w:lastRenderedPageBreak/>
        <w:t>PRAVILA ZA SPOROČANJE</w:t>
      </w:r>
      <w:bookmarkEnd w:id="17"/>
    </w:p>
    <w:p w14:paraId="0329C5DA" w14:textId="77777777" w:rsidR="00D35252" w:rsidRPr="001136A4" w:rsidRDefault="00D35252" w:rsidP="005C7045">
      <w:pPr>
        <w:suppressAutoHyphens/>
        <w:autoSpaceDN w:val="0"/>
        <w:spacing w:after="0"/>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250C72">
      <w:pPr>
        <w:spacing w:after="0"/>
        <w:rPr>
          <w:rFonts w:ascii="Calibri" w:hAnsi="Calibri"/>
          <w:sz w:val="23"/>
          <w:szCs w:val="23"/>
          <w:lang w:eastAsia="zh-CN"/>
        </w:rPr>
      </w:pPr>
    </w:p>
    <w:p w14:paraId="05FA5255" w14:textId="77777777" w:rsidR="00DB7C49" w:rsidRPr="001136A4" w:rsidRDefault="00DB7C49" w:rsidP="00250C72">
      <w:pPr>
        <w:spacing w:after="0"/>
        <w:rPr>
          <w:rFonts w:ascii="Calibri" w:hAnsi="Calibri"/>
          <w:sz w:val="23"/>
          <w:szCs w:val="23"/>
          <w:lang w:eastAsia="zh-CN"/>
        </w:rPr>
      </w:pPr>
    </w:p>
    <w:p w14:paraId="6F353901" w14:textId="77777777" w:rsidR="005B675D" w:rsidRPr="001136A4" w:rsidRDefault="005B675D" w:rsidP="00D24CDB">
      <w:pPr>
        <w:pStyle w:val="Naslov2"/>
      </w:pPr>
      <w:bookmarkStart w:id="18" w:name="_Toc451354659"/>
      <w:r w:rsidRPr="001136A4">
        <w:t>Komunikacijska sredstva</w:t>
      </w:r>
      <w:bookmarkEnd w:id="18"/>
    </w:p>
    <w:p w14:paraId="67D8C90E" w14:textId="345964D4" w:rsidR="002A5928" w:rsidRPr="0025201B" w:rsidRDefault="002A5928" w:rsidP="00191778">
      <w:pPr>
        <w:spacing w:after="0"/>
        <w:jc w:val="both"/>
        <w:rPr>
          <w:rFonts w:asciiTheme="minorHAnsi" w:hAnsiTheme="minorHAnsi"/>
          <w:lang w:eastAsia="zh-CN"/>
        </w:rPr>
      </w:pPr>
      <w:r w:rsidRPr="0025201B">
        <w:rPr>
          <w:rFonts w:asciiTheme="minorHAnsi" w:hAnsiTheme="minorHAnsi"/>
          <w:lang w:eastAsia="zh-CN"/>
        </w:rPr>
        <w:t>Izved</w:t>
      </w:r>
      <w:r w:rsidR="001F276B" w:rsidRPr="0025201B">
        <w:rPr>
          <w:rFonts w:asciiTheme="minorHAnsi" w:hAnsiTheme="minorHAnsi"/>
          <w:lang w:eastAsia="zh-CN"/>
        </w:rPr>
        <w:t xml:space="preserve">ba predmetnega javnega naročila pretežno poteka </w:t>
      </w:r>
      <w:r w:rsidRPr="0025201B">
        <w:rPr>
          <w:rFonts w:asciiTheme="minorHAnsi" w:hAnsiTheme="minorHAnsi"/>
          <w:lang w:eastAsia="zh-CN"/>
        </w:rPr>
        <w:t xml:space="preserve">z uporabo elektronskih komunikacijskih sredstev, </w:t>
      </w:r>
      <w:r w:rsidRPr="006D0BCF">
        <w:rPr>
          <w:rFonts w:asciiTheme="minorHAnsi" w:hAnsiTheme="minorHAnsi"/>
          <w:lang w:eastAsia="zh-CN"/>
        </w:rPr>
        <w:t>delno pa za uporabo</w:t>
      </w:r>
      <w:r w:rsidRPr="0025201B">
        <w:rPr>
          <w:rFonts w:asciiTheme="minorHAnsi" w:hAnsiTheme="minorHAnsi"/>
          <w:lang w:eastAsia="zh-CN"/>
        </w:rPr>
        <w:t xml:space="preserve"> drugih komunikacijskih sredstev.</w:t>
      </w:r>
    </w:p>
    <w:p w14:paraId="3971D3BA" w14:textId="39F1C41D" w:rsidR="002D00EE" w:rsidRDefault="002A5928" w:rsidP="00191778">
      <w:pPr>
        <w:spacing w:after="0"/>
        <w:jc w:val="both"/>
        <w:rPr>
          <w:rFonts w:asciiTheme="minorHAnsi" w:hAnsiTheme="minorHAnsi"/>
          <w:lang w:eastAsia="zh-CN"/>
        </w:rPr>
      </w:pPr>
      <w:r w:rsidRPr="0025201B">
        <w:rPr>
          <w:rFonts w:asciiTheme="minorHAnsi" w:hAnsiTheme="minorHAnsi"/>
          <w:lang w:eastAsia="zh-CN"/>
        </w:rPr>
        <w:t>Obvestilo o javnem naročilu je bilo v skladu s 56. členom ZJN-3 poslano v objavo na Portal javnih naročil</w:t>
      </w:r>
      <w:r w:rsidR="00D6675E">
        <w:rPr>
          <w:rFonts w:asciiTheme="minorHAnsi" w:hAnsiTheme="minorHAnsi"/>
          <w:lang w:eastAsia="zh-CN"/>
        </w:rPr>
        <w:t xml:space="preserve"> in na Uradni list evropske unije</w:t>
      </w:r>
      <w:r w:rsidR="005C7045" w:rsidRPr="0025201B">
        <w:rPr>
          <w:rFonts w:asciiTheme="minorHAnsi" w:hAnsiTheme="minorHAnsi"/>
          <w:lang w:eastAsia="zh-CN"/>
        </w:rPr>
        <w:t>.</w:t>
      </w:r>
    </w:p>
    <w:p w14:paraId="68AC76F3" w14:textId="77777777" w:rsidR="00D6675E" w:rsidRDefault="00D6675E" w:rsidP="00191778">
      <w:pPr>
        <w:spacing w:after="0"/>
        <w:jc w:val="both"/>
        <w:rPr>
          <w:rFonts w:asciiTheme="minorHAnsi" w:hAnsiTheme="minorHAnsi"/>
          <w:lang w:eastAsia="zh-CN"/>
        </w:rPr>
      </w:pPr>
    </w:p>
    <w:p w14:paraId="21B2EFF6" w14:textId="77777777" w:rsidR="00D6675E" w:rsidRPr="0025201B" w:rsidRDefault="00D6675E" w:rsidP="00D6675E">
      <w:pPr>
        <w:spacing w:after="0"/>
        <w:jc w:val="both"/>
        <w:rPr>
          <w:rFonts w:asciiTheme="minorHAnsi" w:hAnsiTheme="minorHAnsi"/>
        </w:rPr>
      </w:pPr>
      <w:r w:rsidRPr="0025201B">
        <w:rPr>
          <w:rFonts w:asciiTheme="minorHAnsi" w:hAnsiTheme="minorHAnsi"/>
          <w:lang w:eastAsia="zh-CN"/>
        </w:rPr>
        <w:t>Ponudbe se predložijo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19"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w:t>
      </w:r>
    </w:p>
    <w:p w14:paraId="0AFD537F" w14:textId="77777777" w:rsidR="00D6675E" w:rsidRPr="0025201B" w:rsidRDefault="00D6675E" w:rsidP="00191778">
      <w:pPr>
        <w:spacing w:after="0"/>
        <w:jc w:val="both"/>
        <w:rPr>
          <w:rFonts w:asciiTheme="minorHAnsi" w:hAnsiTheme="minorHAnsi"/>
          <w:lang w:eastAsia="zh-CN"/>
        </w:rPr>
      </w:pPr>
    </w:p>
    <w:p w14:paraId="162731F1" w14:textId="77777777" w:rsidR="002D00EE" w:rsidRPr="0025201B" w:rsidRDefault="002D00EE" w:rsidP="00191778">
      <w:pPr>
        <w:spacing w:after="0"/>
        <w:jc w:val="both"/>
        <w:rPr>
          <w:rFonts w:asciiTheme="minorHAnsi" w:hAnsiTheme="minorHAnsi"/>
          <w:lang w:eastAsia="zh-CN"/>
        </w:rPr>
      </w:pPr>
      <w:r w:rsidRPr="0025201B">
        <w:rPr>
          <w:rFonts w:asciiTheme="minorHAnsi" w:hAnsiTheme="minorHAnsi"/>
          <w:lang w:eastAsia="zh-CN"/>
        </w:rPr>
        <w:t>Dokumentacija v zvezi z oddajo javnega naročila</w:t>
      </w:r>
      <w:r w:rsidR="008B6A0F" w:rsidRPr="0025201B">
        <w:rPr>
          <w:rFonts w:asciiTheme="minorHAnsi" w:hAnsiTheme="minorHAnsi"/>
          <w:lang w:eastAsia="zh-CN"/>
        </w:rPr>
        <w:t>, vključno s prilogami,</w:t>
      </w:r>
      <w:r w:rsidRPr="0025201B">
        <w:rPr>
          <w:rFonts w:asciiTheme="minorHAnsi" w:hAnsiTheme="minorHAnsi"/>
          <w:lang w:eastAsia="zh-CN"/>
        </w:rPr>
        <w:t xml:space="preserve"> je </w:t>
      </w:r>
      <w:r w:rsidRPr="0025201B">
        <w:rPr>
          <w:rFonts w:asciiTheme="minorHAnsi" w:hAnsiTheme="minorHAnsi"/>
          <w:b/>
          <w:lang w:eastAsia="zh-CN"/>
        </w:rPr>
        <w:t xml:space="preserve">objavljena na spletni strani </w:t>
      </w:r>
      <w:hyperlink r:id="rId20" w:history="1">
        <w:r w:rsidR="009E43B8" w:rsidRPr="0025201B">
          <w:rPr>
            <w:rStyle w:val="Hiperpovezava"/>
            <w:rFonts w:asciiTheme="minorHAnsi" w:hAnsiTheme="minorHAnsi"/>
            <w:b/>
            <w:lang w:eastAsia="zh-CN"/>
          </w:rPr>
          <w:t>http://</w:t>
        </w:r>
        <w:proofErr w:type="spellStart"/>
        <w:r w:rsidR="009E43B8" w:rsidRPr="0025201B">
          <w:rPr>
            <w:rStyle w:val="Hiperpovezava"/>
            <w:rFonts w:asciiTheme="minorHAnsi" w:hAnsiTheme="minorHAnsi"/>
            <w:b/>
            <w:lang w:eastAsia="zh-CN"/>
          </w:rPr>
          <w:t>www.kranj.si</w:t>
        </w:r>
        <w:proofErr w:type="spellEnd"/>
      </w:hyperlink>
      <w:r w:rsidR="009E43B8" w:rsidRPr="0025201B">
        <w:rPr>
          <w:rFonts w:asciiTheme="minorHAnsi" w:hAnsiTheme="minorHAnsi"/>
          <w:lang w:eastAsia="zh-CN"/>
        </w:rPr>
        <w:t>, RUBRIKA JAVNI RAZPISI, NAROČILA</w:t>
      </w:r>
      <w:r w:rsidR="005C7045" w:rsidRPr="0025201B">
        <w:rPr>
          <w:rFonts w:asciiTheme="minorHAnsi" w:hAnsiTheme="minorHAnsi"/>
          <w:lang w:eastAsia="zh-CN"/>
        </w:rPr>
        <w:t>.</w:t>
      </w:r>
    </w:p>
    <w:p w14:paraId="6DDD43B4" w14:textId="77777777" w:rsidR="002A5928" w:rsidRPr="0025201B" w:rsidRDefault="002A5928" w:rsidP="00CC1CA7">
      <w:pPr>
        <w:spacing w:after="0"/>
        <w:rPr>
          <w:rFonts w:asciiTheme="minorHAnsi" w:hAnsiTheme="minorHAnsi"/>
          <w:lang w:eastAsia="zh-CN"/>
        </w:rPr>
      </w:pPr>
      <w:r w:rsidRPr="0025201B">
        <w:rPr>
          <w:rFonts w:asciiTheme="minorHAnsi" w:hAnsiTheme="minorHAnsi"/>
          <w:lang w:eastAsia="zh-CN"/>
        </w:rPr>
        <w:t>Odločitev o oddaji javnega naročila bo objavljena na portalu javnih naročil.</w:t>
      </w:r>
    </w:p>
    <w:p w14:paraId="5C7B3432" w14:textId="77777777" w:rsidR="002A5928" w:rsidRPr="0025201B" w:rsidRDefault="002A5928" w:rsidP="00CC1CA7">
      <w:pPr>
        <w:spacing w:after="0"/>
        <w:rPr>
          <w:rFonts w:asciiTheme="minorHAnsi" w:hAnsiTheme="minorHAnsi"/>
          <w:lang w:eastAsia="zh-CN"/>
        </w:rPr>
      </w:pPr>
    </w:p>
    <w:p w14:paraId="7D8E39E7" w14:textId="0EABAFBB" w:rsidR="002A5928" w:rsidRPr="0025201B" w:rsidRDefault="002A5928" w:rsidP="00CC1CA7">
      <w:pPr>
        <w:spacing w:after="0"/>
        <w:jc w:val="both"/>
        <w:rPr>
          <w:rFonts w:asciiTheme="minorHAnsi" w:hAnsiTheme="minorHAnsi"/>
          <w:lang w:eastAsia="zh-CN"/>
        </w:rPr>
      </w:pPr>
      <w:r w:rsidRPr="0025201B">
        <w:rPr>
          <w:rFonts w:asciiTheme="minorHAnsi" w:hAnsiTheme="minorHAnsi"/>
          <w:lang w:eastAsia="zh-CN"/>
        </w:rPr>
        <w:t xml:space="preserve">Dodatne informacije bo naročnik v skladu s 60. </w:t>
      </w:r>
      <w:r w:rsidR="00BC3C11" w:rsidRPr="0025201B">
        <w:rPr>
          <w:rFonts w:asciiTheme="minorHAnsi" w:hAnsiTheme="minorHAnsi"/>
          <w:lang w:eastAsia="zh-CN"/>
        </w:rPr>
        <w:t>členom ZJN-3</w:t>
      </w:r>
      <w:r w:rsidRPr="0025201B">
        <w:rPr>
          <w:rFonts w:asciiTheme="minorHAnsi" w:hAnsiTheme="minorHAnsi"/>
          <w:lang w:eastAsia="zh-CN"/>
        </w:rPr>
        <w:t xml:space="preserve"> posredoval preko obvestila o dodatnih informacijah, informacijah o nedokončanem postopku ali popravku ali na drug način </w:t>
      </w:r>
      <w:r w:rsidR="006C327A" w:rsidRPr="0025201B">
        <w:rPr>
          <w:rFonts w:asciiTheme="minorHAnsi" w:hAnsiTheme="minorHAnsi"/>
          <w:b/>
          <w:lang w:eastAsia="zh-CN"/>
        </w:rPr>
        <w:t xml:space="preserve">izključno </w:t>
      </w:r>
      <w:r w:rsidRPr="0025201B">
        <w:rPr>
          <w:rFonts w:asciiTheme="minorHAnsi" w:hAnsiTheme="minorHAnsi"/>
          <w:b/>
          <w:lang w:eastAsia="zh-CN"/>
        </w:rPr>
        <w:t xml:space="preserve">preko portala </w:t>
      </w:r>
      <w:r w:rsidRPr="00F40AF4">
        <w:rPr>
          <w:rFonts w:asciiTheme="minorHAnsi" w:hAnsiTheme="minorHAnsi"/>
          <w:b/>
          <w:lang w:eastAsia="zh-CN"/>
        </w:rPr>
        <w:t>javnih naročil</w:t>
      </w:r>
      <w:r w:rsidR="00D6675E" w:rsidRPr="00F40AF4">
        <w:rPr>
          <w:rFonts w:asciiTheme="minorHAnsi" w:hAnsiTheme="minorHAnsi"/>
          <w:b/>
          <w:lang w:eastAsia="zh-CN"/>
        </w:rPr>
        <w:t xml:space="preserve"> in (v kolikor bo potrebno) informacijskega sistema e-</w:t>
      </w:r>
      <w:proofErr w:type="spellStart"/>
      <w:r w:rsidR="00D6675E" w:rsidRPr="00F40AF4">
        <w:rPr>
          <w:rFonts w:asciiTheme="minorHAnsi" w:hAnsiTheme="minorHAnsi"/>
          <w:b/>
          <w:lang w:eastAsia="zh-CN"/>
        </w:rPr>
        <w:t>JN</w:t>
      </w:r>
      <w:proofErr w:type="spellEnd"/>
      <w:r w:rsidR="00D6675E" w:rsidRPr="00F40AF4">
        <w:rPr>
          <w:rFonts w:asciiTheme="minorHAnsi" w:hAnsiTheme="minorHAnsi"/>
          <w:b/>
          <w:lang w:eastAsia="zh-CN"/>
        </w:rPr>
        <w:t>.</w:t>
      </w:r>
      <w:r w:rsidR="00D6675E">
        <w:rPr>
          <w:rFonts w:asciiTheme="minorHAnsi" w:hAnsiTheme="minorHAnsi"/>
          <w:lang w:eastAsia="zh-CN"/>
        </w:rPr>
        <w:t xml:space="preserve"> </w:t>
      </w:r>
    </w:p>
    <w:p w14:paraId="545047A8" w14:textId="77777777" w:rsidR="00A105CC" w:rsidRPr="001136A4" w:rsidRDefault="00A105CC" w:rsidP="00CC1CA7">
      <w:pPr>
        <w:spacing w:after="0"/>
        <w:jc w:val="both"/>
        <w:rPr>
          <w:rFonts w:ascii="Calibri" w:hAnsi="Calibri"/>
          <w:sz w:val="23"/>
          <w:szCs w:val="23"/>
          <w:lang w:eastAsia="zh-CN"/>
        </w:rPr>
      </w:pPr>
    </w:p>
    <w:p w14:paraId="26D9D1DF" w14:textId="77777777" w:rsidR="005B675D" w:rsidRPr="001136A4" w:rsidRDefault="005B675D" w:rsidP="00D24CDB">
      <w:pPr>
        <w:pStyle w:val="Naslov2"/>
      </w:pPr>
      <w:bookmarkStart w:id="19" w:name="_Toc451354660"/>
      <w:r w:rsidRPr="001136A4">
        <w:t>Spreminjanje ali dopolnjevanje dokumentacije</w:t>
      </w:r>
      <w:bookmarkEnd w:id="19"/>
    </w:p>
    <w:p w14:paraId="095017CF" w14:textId="77777777" w:rsidR="00F40AF4" w:rsidRDefault="002A5928" w:rsidP="00250C72">
      <w:pPr>
        <w:spacing w:after="0"/>
        <w:jc w:val="both"/>
        <w:rPr>
          <w:rFonts w:ascii="Calibri" w:hAnsi="Calibri"/>
          <w:lang w:eastAsia="zh-CN"/>
        </w:rPr>
      </w:pPr>
      <w:r w:rsidRPr="0025201B">
        <w:rPr>
          <w:rFonts w:ascii="Calibri" w:hAnsi="Calibri"/>
          <w:lang w:eastAsia="zh-CN"/>
        </w:rPr>
        <w:t xml:space="preserve">Po izteku roka za prejem ponudb naročnik v skladu z drugim odstavkom  67. člena ZJN-3 ne sme več spreminjati ali dopolnjevati dokumentacije v zvezi z oddajo javnega naročila. </w:t>
      </w:r>
    </w:p>
    <w:p w14:paraId="0D5529B0" w14:textId="60AE2009" w:rsidR="002A5928" w:rsidRPr="0025201B" w:rsidRDefault="002A5928" w:rsidP="00250C72">
      <w:pPr>
        <w:spacing w:after="0"/>
        <w:jc w:val="both"/>
        <w:rPr>
          <w:rFonts w:ascii="Calibri" w:hAnsi="Calibri"/>
          <w:lang w:eastAsia="zh-CN"/>
        </w:rPr>
      </w:pPr>
      <w:r w:rsidRPr="0025201B">
        <w:rPr>
          <w:rFonts w:ascii="Calibri" w:hAnsi="Calibri"/>
          <w:lang w:eastAsia="zh-CN"/>
        </w:rPr>
        <w:t>Informacije, ki jih posreduje naročnik gospodarskim subjektom na portalu javnih naročil ali prek njega</w:t>
      </w:r>
      <w:r w:rsidR="00AD6FC1" w:rsidRPr="0025201B">
        <w:rPr>
          <w:rFonts w:ascii="Calibri" w:hAnsi="Calibri"/>
          <w:lang w:eastAsia="zh-CN"/>
        </w:rPr>
        <w:t xml:space="preserve"> ali preko informacijskega sistema e-</w:t>
      </w:r>
      <w:proofErr w:type="spellStart"/>
      <w:r w:rsidR="00AD6FC1" w:rsidRPr="0025201B">
        <w:rPr>
          <w:rFonts w:ascii="Calibri" w:hAnsi="Calibri"/>
          <w:lang w:eastAsia="zh-CN"/>
        </w:rPr>
        <w:t>JN</w:t>
      </w:r>
      <w:proofErr w:type="spellEnd"/>
      <w:r w:rsidRPr="0025201B">
        <w:rPr>
          <w:rFonts w:ascii="Calibri" w:hAnsi="Calibr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25201B" w:rsidRDefault="00BA47BB" w:rsidP="00046414">
      <w:pPr>
        <w:spacing w:after="0"/>
        <w:jc w:val="both"/>
        <w:rPr>
          <w:rFonts w:ascii="Calibri" w:hAnsi="Calibri"/>
          <w:lang w:eastAsia="zh-CN"/>
        </w:rPr>
      </w:pPr>
    </w:p>
    <w:p w14:paraId="33318CF5" w14:textId="77777777" w:rsidR="00046414" w:rsidRPr="0025201B" w:rsidRDefault="00046414" w:rsidP="00046414">
      <w:pPr>
        <w:spacing w:after="0"/>
        <w:jc w:val="both"/>
        <w:rPr>
          <w:rFonts w:ascii="Calibri" w:hAnsi="Calibri"/>
          <w:lang w:eastAsia="zh-CN"/>
        </w:rPr>
      </w:pPr>
      <w:r w:rsidRPr="0025201B">
        <w:rPr>
          <w:rFonts w:ascii="Calibri" w:hAnsi="Calibri"/>
          <w:lang w:eastAsia="zh-CN"/>
        </w:rPr>
        <w:t>Ponudniki morajo redno spremljati informacije, objavljene na portalu javnih naročil in jih upoštevati pri oddaji ponudbe.</w:t>
      </w:r>
    </w:p>
    <w:p w14:paraId="11839D31" w14:textId="77777777" w:rsidR="00A91081" w:rsidRDefault="00A91081" w:rsidP="00250C72">
      <w:pPr>
        <w:spacing w:after="0"/>
        <w:jc w:val="both"/>
        <w:rPr>
          <w:rFonts w:ascii="Calibri" w:hAnsi="Calibri"/>
          <w:sz w:val="23"/>
          <w:szCs w:val="23"/>
          <w:lang w:eastAsia="zh-CN"/>
        </w:rPr>
      </w:pPr>
    </w:p>
    <w:p w14:paraId="0FB50475" w14:textId="27B0D5D4" w:rsidR="005B675D" w:rsidRPr="001136A4" w:rsidRDefault="00C12B80" w:rsidP="00D24CDB">
      <w:pPr>
        <w:pStyle w:val="Naslov2"/>
      </w:pPr>
      <w:bookmarkStart w:id="20" w:name="_Toc451354661"/>
      <w:r>
        <w:t xml:space="preserve"> </w:t>
      </w:r>
      <w:r w:rsidR="005B675D" w:rsidRPr="001136A4">
        <w:t>Jezik javnega naročanja</w:t>
      </w:r>
      <w:bookmarkEnd w:id="20"/>
    </w:p>
    <w:p w14:paraId="0F020152" w14:textId="77777777" w:rsidR="00627586" w:rsidRPr="0025201B" w:rsidRDefault="00627586" w:rsidP="00627586">
      <w:pPr>
        <w:spacing w:after="0"/>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AF96F18" w14:textId="77777777" w:rsidR="00627586" w:rsidRPr="0025201B" w:rsidRDefault="00627586" w:rsidP="00627586">
      <w:pPr>
        <w:spacing w:after="0"/>
        <w:jc w:val="both"/>
        <w:rPr>
          <w:rFonts w:asciiTheme="minorHAnsi" w:hAnsiTheme="minorHAnsi"/>
          <w:lang w:eastAsia="zh-CN"/>
        </w:rPr>
      </w:pPr>
    </w:p>
    <w:p w14:paraId="2E27D06C" w14:textId="2CB97770" w:rsidR="00627586" w:rsidRPr="0025201B" w:rsidRDefault="00627586" w:rsidP="00627586">
      <w:pPr>
        <w:spacing w:after="0"/>
        <w:jc w:val="both"/>
        <w:rPr>
          <w:rFonts w:asciiTheme="minorHAnsi" w:hAnsiTheme="minorHAnsi"/>
          <w:lang w:eastAsia="zh-CN"/>
        </w:rPr>
      </w:pPr>
      <w:r w:rsidRPr="0025201B">
        <w:rPr>
          <w:rFonts w:asciiTheme="minorHAnsi" w:hAnsiTheme="minorHAnsi"/>
          <w:lang w:eastAsia="zh-CN"/>
        </w:rPr>
        <w:t>Ponudniki lahko tehnični del ponudbe</w:t>
      </w:r>
      <w:r w:rsidR="00F40AF4">
        <w:rPr>
          <w:rFonts w:asciiTheme="minorHAnsi" w:hAnsiTheme="minorHAnsi"/>
          <w:lang w:eastAsia="zh-CN"/>
        </w:rPr>
        <w:t xml:space="preserve"> (če je ta zahtevan) </w:t>
      </w:r>
      <w:r w:rsidRPr="0025201B">
        <w:rPr>
          <w:rFonts w:asciiTheme="minorHAnsi" w:hAnsiTheme="minorHAnsi"/>
          <w:lang w:eastAsia="zh-CN"/>
        </w:rPr>
        <w:t>oddajo</w:t>
      </w:r>
      <w:r w:rsidR="001F276B" w:rsidRPr="0025201B">
        <w:rPr>
          <w:rFonts w:asciiTheme="minorHAnsi" w:hAnsiTheme="minorHAnsi"/>
          <w:lang w:eastAsia="zh-CN"/>
        </w:rPr>
        <w:t xml:space="preserve"> preko sistema e-</w:t>
      </w:r>
      <w:proofErr w:type="spellStart"/>
      <w:r w:rsidR="001F276B" w:rsidRPr="0025201B">
        <w:rPr>
          <w:rFonts w:asciiTheme="minorHAnsi" w:hAnsiTheme="minorHAnsi"/>
          <w:lang w:eastAsia="zh-CN"/>
        </w:rPr>
        <w:t>JN</w:t>
      </w:r>
      <w:proofErr w:type="spellEnd"/>
      <w:r w:rsidR="001F276B" w:rsidRPr="0025201B">
        <w:rPr>
          <w:rFonts w:asciiTheme="minorHAnsi" w:hAnsiTheme="minorHAnsi"/>
          <w:lang w:eastAsia="zh-CN"/>
        </w:rPr>
        <w:t xml:space="preserve"> </w:t>
      </w:r>
      <w:hyperlink r:id="rId21" w:history="1">
        <w:proofErr w:type="spellStart"/>
        <w:r w:rsidR="001F276B" w:rsidRPr="0025201B">
          <w:rPr>
            <w:rStyle w:val="Hiperpovezava"/>
            <w:rFonts w:asciiTheme="minorHAnsi" w:hAnsiTheme="minorHAnsi"/>
            <w:lang w:eastAsia="zh-CN"/>
          </w:rPr>
          <w:t>https</w:t>
        </w:r>
        <w:proofErr w:type="spellEnd"/>
        <w:r w:rsidR="001F276B" w:rsidRPr="0025201B">
          <w:rPr>
            <w:rStyle w:val="Hiperpovezava"/>
            <w:rFonts w:asciiTheme="minorHAnsi" w:hAnsiTheme="minorHAnsi"/>
            <w:lang w:eastAsia="zh-CN"/>
          </w:rPr>
          <w:t>://</w:t>
        </w:r>
        <w:proofErr w:type="spellStart"/>
        <w:r w:rsidR="001F276B" w:rsidRPr="0025201B">
          <w:rPr>
            <w:rStyle w:val="Hiperpovezava"/>
            <w:rFonts w:asciiTheme="minorHAnsi" w:hAnsiTheme="minorHAnsi"/>
            <w:lang w:eastAsia="zh-CN"/>
          </w:rPr>
          <w:t>ejn.gov.si</w:t>
        </w:r>
        <w:proofErr w:type="spellEnd"/>
        <w:r w:rsidR="001F276B" w:rsidRPr="0025201B">
          <w:rPr>
            <w:rStyle w:val="Hiperpovezava"/>
            <w:rFonts w:asciiTheme="minorHAnsi" w:hAnsiTheme="minorHAnsi"/>
            <w:lang w:eastAsia="zh-CN"/>
          </w:rPr>
          <w:t>/</w:t>
        </w:r>
        <w:proofErr w:type="spellStart"/>
        <w:r w:rsidR="001F276B" w:rsidRPr="0025201B">
          <w:rPr>
            <w:rStyle w:val="Hiperpovezava"/>
            <w:rFonts w:asciiTheme="minorHAnsi" w:hAnsiTheme="minorHAnsi"/>
            <w:lang w:eastAsia="zh-CN"/>
          </w:rPr>
          <w:t>eJN2</w:t>
        </w:r>
        <w:proofErr w:type="spellEnd"/>
      </w:hyperlink>
      <w:r w:rsidR="001F276B" w:rsidRPr="0025201B">
        <w:rPr>
          <w:rFonts w:asciiTheme="minorHAnsi" w:hAnsiTheme="minorHAnsi"/>
          <w:lang w:eastAsia="zh-CN"/>
        </w:rPr>
        <w:t xml:space="preserve"> </w:t>
      </w:r>
      <w:r w:rsidRPr="0025201B">
        <w:rPr>
          <w:rFonts w:asciiTheme="minorHAnsi" w:hAnsiTheme="minorHAnsi"/>
          <w:lang w:eastAsia="zh-CN"/>
        </w:rPr>
        <w:t xml:space="preserve">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48739DDE" w14:textId="77777777" w:rsidR="00627586" w:rsidRPr="0025201B" w:rsidRDefault="00627586" w:rsidP="00627586">
      <w:pPr>
        <w:spacing w:after="0"/>
        <w:jc w:val="both"/>
        <w:rPr>
          <w:rFonts w:asciiTheme="minorHAnsi" w:hAnsiTheme="minorHAnsi"/>
          <w:lang w:eastAsia="zh-CN"/>
        </w:rPr>
      </w:pPr>
    </w:p>
    <w:p w14:paraId="167C374D" w14:textId="77777777" w:rsidR="00627586" w:rsidRPr="0025201B" w:rsidRDefault="00627586" w:rsidP="00627586">
      <w:pPr>
        <w:spacing w:after="0"/>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71C31DF2" w14:textId="0B8FA2C2" w:rsidR="00627586" w:rsidRPr="0025201B" w:rsidRDefault="00627586" w:rsidP="00627586">
      <w:pPr>
        <w:spacing w:after="0"/>
        <w:jc w:val="both"/>
        <w:rPr>
          <w:rFonts w:asciiTheme="minorHAnsi" w:hAnsiTheme="minorHAnsi"/>
          <w:lang w:eastAsia="zh-CN"/>
        </w:rPr>
      </w:pPr>
      <w:r w:rsidRPr="0025201B">
        <w:rPr>
          <w:rFonts w:asciiTheme="minorHAnsi" w:hAnsiTheme="minorHAnsi"/>
          <w:lang w:eastAsia="zh-CN"/>
        </w:rPr>
        <w:lastRenderedPageBreak/>
        <w:t xml:space="preserve">Ne glede na določbo te dokumentacije, da postopek javnega naročanja poteka v slovenskem jeziku, bo naročnik morebitno dejstvo </w:t>
      </w:r>
      <w:r w:rsidR="001F276B" w:rsidRPr="0025201B">
        <w:rPr>
          <w:rFonts w:asciiTheme="minorHAnsi" w:hAnsiTheme="minorHAnsi"/>
          <w:lang w:eastAsia="zh-CN"/>
        </w:rPr>
        <w:t xml:space="preserve">elektronske </w:t>
      </w:r>
      <w:r w:rsidRPr="0025201B">
        <w:rPr>
          <w:rFonts w:asciiTheme="minorHAnsi" w:hAnsiTheme="minorHAnsi"/>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r w:rsidR="00DB60C3">
        <w:rPr>
          <w:rFonts w:asciiTheme="minorHAnsi" w:hAnsiTheme="minorHAnsi"/>
          <w:lang w:eastAsia="zh-CN"/>
        </w:rPr>
        <w:t xml:space="preserve"> (rok bo krajši oz. daljši, odvisno od obsega ponudbe, ki se mora prevesti). </w:t>
      </w:r>
    </w:p>
    <w:p w14:paraId="4C941D7F" w14:textId="77777777" w:rsidR="00300A20" w:rsidRPr="001136A4" w:rsidRDefault="00300A20" w:rsidP="00250C72">
      <w:pPr>
        <w:spacing w:after="0"/>
        <w:jc w:val="both"/>
        <w:rPr>
          <w:rFonts w:ascii="Calibri" w:hAnsi="Calibri"/>
          <w:sz w:val="23"/>
          <w:szCs w:val="23"/>
          <w:lang w:eastAsia="zh-CN"/>
        </w:rPr>
      </w:pPr>
    </w:p>
    <w:p w14:paraId="01CF7A27" w14:textId="77777777" w:rsidR="005C0E9E" w:rsidRPr="001136A4" w:rsidRDefault="005C0E9E" w:rsidP="00A91081">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250C72">
      <w:pPr>
        <w:spacing w:after="0"/>
        <w:rPr>
          <w:rFonts w:ascii="Calibri" w:hAnsi="Calibri"/>
          <w:sz w:val="23"/>
          <w:szCs w:val="23"/>
          <w:lang w:eastAsia="zh-CN"/>
        </w:rPr>
      </w:pPr>
    </w:p>
    <w:p w14:paraId="4D5DB891" w14:textId="77777777" w:rsidR="006D75A2" w:rsidRPr="001136A4" w:rsidRDefault="006D75A2" w:rsidP="00250C72">
      <w:pPr>
        <w:spacing w:after="0"/>
        <w:rPr>
          <w:rFonts w:ascii="Calibri" w:hAnsi="Calibri"/>
          <w:sz w:val="23"/>
          <w:szCs w:val="23"/>
          <w:lang w:eastAsia="zh-CN"/>
        </w:rPr>
      </w:pPr>
    </w:p>
    <w:p w14:paraId="1F7E7DD3" w14:textId="77777777" w:rsidR="006D75A2" w:rsidRPr="001136A4" w:rsidRDefault="006D75A2" w:rsidP="00250C72">
      <w:pPr>
        <w:spacing w:after="0"/>
        <w:rPr>
          <w:rFonts w:ascii="Calibri" w:hAnsi="Calibri"/>
          <w:sz w:val="23"/>
          <w:szCs w:val="23"/>
          <w:lang w:eastAsia="zh-CN"/>
        </w:rPr>
      </w:pPr>
    </w:p>
    <w:p w14:paraId="52ADD7C0" w14:textId="77777777" w:rsidR="005C0E9E" w:rsidRPr="001136A4" w:rsidRDefault="005C0E9E" w:rsidP="00D24CDB">
      <w:pPr>
        <w:pStyle w:val="Naslov2"/>
      </w:pPr>
      <w:bookmarkStart w:id="22" w:name="_Toc451354663"/>
      <w:r w:rsidRPr="001136A4">
        <w:t>Rok za oddajo ponudb</w:t>
      </w:r>
      <w:bookmarkEnd w:id="22"/>
    </w:p>
    <w:p w14:paraId="29AAF2D2" w14:textId="20E6B7A9" w:rsidR="001F276B" w:rsidRPr="0025201B" w:rsidRDefault="001F276B" w:rsidP="00250C72">
      <w:pPr>
        <w:spacing w:after="0"/>
        <w:jc w:val="both"/>
        <w:rPr>
          <w:rFonts w:asciiTheme="minorHAnsi" w:hAnsiTheme="minorHAnsi"/>
          <w:lang w:eastAsia="zh-CN"/>
        </w:rPr>
      </w:pPr>
      <w:r w:rsidRPr="0025201B">
        <w:rPr>
          <w:rFonts w:asciiTheme="minorHAnsi" w:hAnsiTheme="minorHAnsi"/>
          <w:lang w:eastAsia="zh-CN"/>
        </w:rPr>
        <w:t>Ponudba se šteje za pravočasno oddano, če jo naročnik prejme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2" w:history="1">
        <w:proofErr w:type="spellStart"/>
        <w:r w:rsidRPr="006F437E">
          <w:rPr>
            <w:rStyle w:val="Hiperpovezava"/>
            <w:rFonts w:asciiTheme="minorHAnsi" w:hAnsiTheme="minorHAnsi"/>
            <w:lang w:eastAsia="zh-CN"/>
          </w:rPr>
          <w:t>https</w:t>
        </w:r>
        <w:proofErr w:type="spellEnd"/>
        <w:r w:rsidRPr="006F437E">
          <w:rPr>
            <w:rStyle w:val="Hiperpovezava"/>
            <w:rFonts w:asciiTheme="minorHAnsi" w:hAnsiTheme="minorHAnsi"/>
            <w:lang w:eastAsia="zh-CN"/>
          </w:rPr>
          <w:t>://</w:t>
        </w:r>
        <w:proofErr w:type="spellStart"/>
        <w:r w:rsidRPr="006F437E">
          <w:rPr>
            <w:rStyle w:val="Hiperpovezava"/>
            <w:rFonts w:asciiTheme="minorHAnsi" w:hAnsiTheme="minorHAnsi"/>
            <w:lang w:eastAsia="zh-CN"/>
          </w:rPr>
          <w:t>ejn.gov.si</w:t>
        </w:r>
        <w:proofErr w:type="spellEnd"/>
        <w:r w:rsidRPr="006F437E">
          <w:rPr>
            <w:rStyle w:val="Hiperpovezava"/>
            <w:rFonts w:asciiTheme="minorHAnsi" w:hAnsiTheme="minorHAnsi"/>
            <w:lang w:eastAsia="zh-CN"/>
          </w:rPr>
          <w:t>/</w:t>
        </w:r>
        <w:proofErr w:type="spellStart"/>
        <w:r w:rsidRPr="006F437E">
          <w:rPr>
            <w:rStyle w:val="Hiperpovezava"/>
            <w:rFonts w:asciiTheme="minorHAnsi" w:hAnsiTheme="minorHAnsi"/>
            <w:lang w:eastAsia="zh-CN"/>
          </w:rPr>
          <w:t>eJN</w:t>
        </w:r>
        <w:proofErr w:type="spellEnd"/>
        <w:r w:rsidRPr="006F437E">
          <w:rPr>
            <w:rStyle w:val="Hiperpovezava"/>
            <w:rFonts w:asciiTheme="minorHAnsi" w:hAnsiTheme="minorHAnsi"/>
            <w:lang w:eastAsia="zh-CN"/>
          </w:rPr>
          <w:t>«</w:t>
        </w:r>
      </w:hyperlink>
      <w:r w:rsidRPr="006F437E">
        <w:rPr>
          <w:rFonts w:asciiTheme="minorHAnsi" w:hAnsiTheme="minorHAnsi"/>
          <w:lang w:eastAsia="zh-CN"/>
        </w:rPr>
        <w:t xml:space="preserve"> </w:t>
      </w:r>
      <w:r w:rsidRPr="006F437E">
        <w:rPr>
          <w:rFonts w:asciiTheme="minorHAnsi" w:hAnsiTheme="minorHAnsi"/>
          <w:b/>
          <w:lang w:eastAsia="zh-CN"/>
        </w:rPr>
        <w:t xml:space="preserve">najkasneje </w:t>
      </w:r>
      <w:r w:rsidR="009E72BF" w:rsidRPr="006F437E">
        <w:rPr>
          <w:rFonts w:asciiTheme="minorHAnsi" w:hAnsiTheme="minorHAnsi"/>
          <w:b/>
          <w:lang w:eastAsia="zh-CN"/>
        </w:rPr>
        <w:t xml:space="preserve">do </w:t>
      </w:r>
      <w:r w:rsidR="00BF474F" w:rsidRPr="006F437E">
        <w:rPr>
          <w:rFonts w:asciiTheme="minorHAnsi" w:hAnsiTheme="minorHAnsi"/>
          <w:b/>
          <w:lang w:eastAsia="zh-CN"/>
        </w:rPr>
        <w:t>20</w:t>
      </w:r>
      <w:r w:rsidR="00300A20" w:rsidRPr="006F437E">
        <w:rPr>
          <w:rFonts w:asciiTheme="minorHAnsi" w:hAnsiTheme="minorHAnsi"/>
          <w:b/>
          <w:lang w:eastAsia="zh-CN"/>
        </w:rPr>
        <w:t>. 7</w:t>
      </w:r>
      <w:r w:rsidR="00F423F4" w:rsidRPr="006F437E">
        <w:rPr>
          <w:rFonts w:asciiTheme="minorHAnsi" w:hAnsiTheme="minorHAnsi"/>
          <w:b/>
          <w:lang w:eastAsia="zh-CN"/>
        </w:rPr>
        <w:t>. 2018 do 11</w:t>
      </w:r>
      <w:r w:rsidR="00606380" w:rsidRPr="006F437E">
        <w:rPr>
          <w:rFonts w:asciiTheme="minorHAnsi" w:hAnsiTheme="minorHAnsi"/>
          <w:b/>
          <w:lang w:eastAsia="zh-CN"/>
        </w:rPr>
        <w:t>:0</w:t>
      </w:r>
      <w:r w:rsidRPr="006F437E">
        <w:rPr>
          <w:rFonts w:asciiTheme="minorHAnsi" w:hAnsiTheme="minorHAnsi"/>
          <w:b/>
          <w:lang w:eastAsia="zh-CN"/>
        </w:rPr>
        <w:t>0 ure</w:t>
      </w:r>
      <w:r w:rsidRPr="006F437E">
        <w:rPr>
          <w:rFonts w:asciiTheme="minorHAnsi" w:hAnsiTheme="minorHAnsi"/>
          <w:lang w:eastAsia="zh-CN"/>
        </w:rPr>
        <w:t>. Za odd</w:t>
      </w:r>
      <w:r w:rsidRPr="008861D2">
        <w:rPr>
          <w:rFonts w:asciiTheme="minorHAnsi" w:hAnsiTheme="minorHAnsi"/>
          <w:lang w:eastAsia="zh-CN"/>
        </w:rPr>
        <w:t>ano ponudbo</w:t>
      </w:r>
      <w:r w:rsidRPr="0025201B">
        <w:rPr>
          <w:rFonts w:asciiTheme="minorHAnsi" w:hAnsiTheme="minorHAnsi"/>
          <w:lang w:eastAsia="zh-CN"/>
        </w:rPr>
        <w:t xml:space="preserve"> se šteje ponudba, ki je v informacijskem sistemu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označena s statusom »ODDANO«.</w:t>
      </w:r>
    </w:p>
    <w:p w14:paraId="595EA8F1" w14:textId="77777777" w:rsidR="0036599D" w:rsidRPr="0025201B" w:rsidRDefault="0036599D" w:rsidP="00250C72">
      <w:pPr>
        <w:spacing w:after="0"/>
        <w:jc w:val="both"/>
        <w:rPr>
          <w:rFonts w:asciiTheme="minorHAnsi" w:hAnsiTheme="minorHAnsi"/>
          <w:lang w:eastAsia="zh-CN"/>
        </w:rPr>
      </w:pPr>
    </w:p>
    <w:p w14:paraId="35B84D74" w14:textId="59E12748" w:rsidR="00D6675E" w:rsidRDefault="0036599D" w:rsidP="00D6675E">
      <w:pPr>
        <w:spacing w:after="0"/>
        <w:jc w:val="both"/>
        <w:rPr>
          <w:rFonts w:asciiTheme="minorHAnsi" w:hAnsiTheme="minorHAnsi"/>
          <w:lang w:eastAsia="zh-CN"/>
        </w:rPr>
      </w:pPr>
      <w:r w:rsidRPr="0025201B">
        <w:rPr>
          <w:rFonts w:asciiTheme="minorHAnsi" w:hAnsiTheme="minorHAnsi"/>
          <w:lang w:eastAsia="zh-CN"/>
        </w:rPr>
        <w:t>Ponudniki morajo ponudbe predložiti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23"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00D6675E">
        <w:rPr>
          <w:rFonts w:asciiTheme="minorHAnsi" w:hAnsiTheme="minorHAnsi"/>
          <w:lang w:eastAsia="zh-CN"/>
        </w:rPr>
        <w:t xml:space="preserve"> </w:t>
      </w:r>
      <w:r w:rsidR="00F40AF4">
        <w:rPr>
          <w:rFonts w:asciiTheme="minorHAnsi" w:hAnsiTheme="minorHAnsi"/>
          <w:lang w:eastAsia="zh-CN"/>
        </w:rPr>
        <w:t xml:space="preserve">(zavihek - Ali ste ponudnik – več informacij) v skladu z </w:t>
      </w:r>
      <w:r w:rsidR="00D6675E">
        <w:rPr>
          <w:rFonts w:asciiTheme="minorHAnsi" w:hAnsiTheme="minorHAnsi"/>
          <w:lang w:eastAsia="zh-CN"/>
        </w:rPr>
        <w:t>Navodil</w:t>
      </w:r>
      <w:r w:rsidR="00F40AF4">
        <w:rPr>
          <w:rFonts w:asciiTheme="minorHAnsi" w:hAnsiTheme="minorHAnsi"/>
          <w:lang w:eastAsia="zh-CN"/>
        </w:rPr>
        <w:t>i</w:t>
      </w:r>
      <w:r w:rsidR="00D6675E">
        <w:rPr>
          <w:rFonts w:asciiTheme="minorHAnsi" w:hAnsiTheme="minorHAnsi"/>
          <w:lang w:eastAsia="zh-CN"/>
        </w:rPr>
        <w:t xml:space="preserve"> za uporabo informacijskega sistema za uporabo funkcionalnosti elektronske oddaje ponudb </w:t>
      </w:r>
      <w:r w:rsidRPr="0025201B">
        <w:rPr>
          <w:rFonts w:asciiTheme="minorHAnsi" w:hAnsiTheme="minorHAnsi"/>
          <w:lang w:eastAsia="zh-CN"/>
        </w:rPr>
        <w:t>e-</w:t>
      </w:r>
      <w:proofErr w:type="spellStart"/>
      <w:r w:rsidRPr="0025201B">
        <w:rPr>
          <w:rFonts w:asciiTheme="minorHAnsi" w:hAnsiTheme="minorHAnsi"/>
          <w:lang w:eastAsia="zh-CN"/>
        </w:rPr>
        <w:t>JN</w:t>
      </w:r>
      <w:proofErr w:type="spellEnd"/>
      <w:r w:rsidRPr="0025201B">
        <w:rPr>
          <w:rFonts w:asciiTheme="minorHAnsi" w:hAnsiTheme="minorHAnsi"/>
          <w:lang w:eastAsia="zh-CN"/>
        </w:rPr>
        <w:t>: PONUDNIKI</w:t>
      </w:r>
      <w:r w:rsidR="00737CE1" w:rsidRPr="0025201B">
        <w:rPr>
          <w:rFonts w:asciiTheme="minorHAnsi" w:hAnsiTheme="minorHAnsi"/>
          <w:lang w:eastAsia="zh-CN"/>
        </w:rPr>
        <w:t xml:space="preserve"> (v nadaljevanju Navodila za uporabo e-</w:t>
      </w:r>
      <w:proofErr w:type="spellStart"/>
      <w:r w:rsidR="00737CE1" w:rsidRPr="0025201B">
        <w:rPr>
          <w:rFonts w:asciiTheme="minorHAnsi" w:hAnsiTheme="minorHAnsi"/>
          <w:lang w:eastAsia="zh-CN"/>
        </w:rPr>
        <w:t>JN</w:t>
      </w:r>
      <w:proofErr w:type="spellEnd"/>
      <w:r w:rsidR="00737CE1" w:rsidRPr="0025201B">
        <w:rPr>
          <w:rFonts w:asciiTheme="minorHAnsi" w:hAnsiTheme="minorHAnsi"/>
          <w:lang w:eastAsia="zh-CN"/>
        </w:rPr>
        <w:t xml:space="preserve">), ki </w:t>
      </w:r>
      <w:r w:rsidR="00F40AF4">
        <w:rPr>
          <w:rFonts w:asciiTheme="minorHAnsi" w:hAnsiTheme="minorHAnsi"/>
          <w:lang w:eastAsia="zh-CN"/>
        </w:rPr>
        <w:t>so</w:t>
      </w:r>
      <w:r w:rsidR="00D6675E">
        <w:rPr>
          <w:rFonts w:asciiTheme="minorHAnsi" w:hAnsiTheme="minorHAnsi"/>
          <w:lang w:eastAsia="zh-CN"/>
        </w:rPr>
        <w:t xml:space="preserve"> del te dokumentacije v zvezi </w:t>
      </w:r>
      <w:r w:rsidR="00F40AF4">
        <w:rPr>
          <w:rFonts w:asciiTheme="minorHAnsi" w:hAnsiTheme="minorHAnsi"/>
          <w:lang w:eastAsia="zh-CN"/>
        </w:rPr>
        <w:t xml:space="preserve"> z oddajo javnega naročila in so </w:t>
      </w:r>
      <w:r w:rsidR="00D6675E">
        <w:rPr>
          <w:rFonts w:asciiTheme="minorHAnsi" w:hAnsiTheme="minorHAnsi"/>
          <w:lang w:eastAsia="zh-CN"/>
        </w:rPr>
        <w:t>objavljen</w:t>
      </w:r>
      <w:r w:rsidR="00F40AF4">
        <w:rPr>
          <w:rFonts w:asciiTheme="minorHAnsi" w:hAnsiTheme="minorHAnsi"/>
          <w:lang w:eastAsia="zh-CN"/>
        </w:rPr>
        <w:t>a</w:t>
      </w:r>
      <w:r w:rsidR="00D6675E">
        <w:rPr>
          <w:rFonts w:asciiTheme="minorHAnsi" w:hAnsiTheme="minorHAnsi"/>
          <w:lang w:eastAsia="zh-CN"/>
        </w:rPr>
        <w:t xml:space="preserve"> na spletnem naslovu:    </w:t>
      </w:r>
    </w:p>
    <w:p w14:paraId="69C8319C" w14:textId="7145332B" w:rsidR="00737CE1" w:rsidRPr="0025201B" w:rsidRDefault="00A575A8" w:rsidP="00D6675E">
      <w:pPr>
        <w:spacing w:after="0"/>
        <w:jc w:val="both"/>
        <w:rPr>
          <w:rFonts w:asciiTheme="minorHAnsi" w:hAnsiTheme="minorHAnsi"/>
          <w:lang w:eastAsia="zh-CN"/>
        </w:rPr>
      </w:pPr>
      <w:hyperlink r:id="rId24" w:history="1">
        <w:r w:rsidR="00F40AF4" w:rsidRPr="00171C28">
          <w:rPr>
            <w:rStyle w:val="Hiperpovezava"/>
            <w:rFonts w:asciiTheme="minorHAnsi" w:hAnsiTheme="minorHAnsi"/>
            <w:lang w:eastAsia="zh-CN"/>
          </w:rPr>
          <w:t>https://ejn.gov.si/ponudba/pages/aktualno/vec_informacij_ponudniki.xhtml</w:t>
        </w:r>
      </w:hyperlink>
      <w:r w:rsidR="00F40AF4">
        <w:rPr>
          <w:rFonts w:asciiTheme="minorHAnsi" w:hAnsiTheme="minorHAnsi"/>
          <w:lang w:eastAsia="zh-CN"/>
        </w:rPr>
        <w:t xml:space="preserve">. </w:t>
      </w:r>
      <w:r w:rsidR="00D6675E">
        <w:rPr>
          <w:rFonts w:asciiTheme="minorHAnsi" w:hAnsiTheme="minorHAnsi"/>
          <w:lang w:eastAsia="zh-CN"/>
        </w:rPr>
        <w:t xml:space="preserve"> </w:t>
      </w:r>
    </w:p>
    <w:p w14:paraId="4617E686" w14:textId="77777777" w:rsidR="00737CE1" w:rsidRPr="0025201B" w:rsidRDefault="00737CE1" w:rsidP="00737CE1">
      <w:pPr>
        <w:spacing w:after="0"/>
        <w:jc w:val="both"/>
        <w:rPr>
          <w:rFonts w:asciiTheme="minorHAnsi" w:hAnsiTheme="minorHAnsi"/>
          <w:lang w:eastAsia="zh-CN"/>
        </w:rPr>
      </w:pPr>
    </w:p>
    <w:p w14:paraId="49BBAC8C" w14:textId="74E41A06" w:rsidR="001F276B" w:rsidRPr="0025201B" w:rsidRDefault="001F276B" w:rsidP="001F276B">
      <w:pPr>
        <w:spacing w:after="0"/>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5"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00737CE1" w:rsidRPr="0025201B">
        <w:rPr>
          <w:rFonts w:asciiTheme="minorHAnsi" w:hAnsiTheme="minorHAnsi"/>
          <w:lang w:eastAsia="zh-CN"/>
        </w:rPr>
        <w:t>, v skladu z Navodili za uporabo e-</w:t>
      </w:r>
      <w:proofErr w:type="spellStart"/>
      <w:r w:rsidR="00737CE1" w:rsidRPr="0025201B">
        <w:rPr>
          <w:rFonts w:asciiTheme="minorHAnsi" w:hAnsiTheme="minorHAnsi"/>
          <w:lang w:eastAsia="zh-CN"/>
        </w:rPr>
        <w:t>JN</w:t>
      </w:r>
      <w:proofErr w:type="spellEnd"/>
      <w:r w:rsidR="00737CE1" w:rsidRPr="0025201B">
        <w:rPr>
          <w:rFonts w:asciiTheme="minorHAnsi" w:hAnsiTheme="minorHAnsi"/>
          <w:lang w:eastAsia="zh-CN"/>
        </w:rPr>
        <w:t xml:space="preserve">. </w:t>
      </w:r>
      <w:r w:rsidRPr="0025201B">
        <w:rPr>
          <w:rFonts w:asciiTheme="minorHAnsi" w:hAnsiTheme="minorHAnsi"/>
          <w:lang w:eastAsia="zh-CN"/>
        </w:rPr>
        <w:t>Če je ponudnik že registriran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se v aplikacijo prijavi na istem naslovu.</w:t>
      </w:r>
    </w:p>
    <w:p w14:paraId="3FD763BB" w14:textId="77777777" w:rsidR="001F276B" w:rsidRPr="0025201B" w:rsidRDefault="001F276B" w:rsidP="001F276B">
      <w:pPr>
        <w:spacing w:after="0"/>
        <w:jc w:val="both"/>
        <w:rPr>
          <w:rFonts w:asciiTheme="minorHAnsi" w:hAnsiTheme="minorHAnsi"/>
          <w:lang w:eastAsia="zh-CN"/>
        </w:rPr>
      </w:pPr>
    </w:p>
    <w:p w14:paraId="4519D3DA" w14:textId="77777777" w:rsidR="001F276B" w:rsidRPr="0025201B" w:rsidRDefault="001F276B" w:rsidP="001F276B">
      <w:pPr>
        <w:spacing w:after="0"/>
        <w:jc w:val="both"/>
        <w:rPr>
          <w:rFonts w:asciiTheme="minorHAnsi" w:hAnsiTheme="minorHAnsi"/>
          <w:lang w:eastAsia="zh-CN"/>
        </w:rPr>
      </w:pPr>
      <w:r w:rsidRPr="0025201B">
        <w:rPr>
          <w:rFonts w:asciiTheme="minorHAnsi" w:hAnsiTheme="minorHAnsi"/>
          <w:lang w:eastAsia="zh-CN"/>
        </w:rPr>
        <w:t xml:space="preserve">Za oddajo ponudb je zahtevano eno od s strani kvalificiranega overitelja izdano digitalno potrdilo: </w:t>
      </w:r>
      <w:proofErr w:type="spellStart"/>
      <w:r w:rsidRPr="0025201B">
        <w:rPr>
          <w:rFonts w:asciiTheme="minorHAnsi" w:hAnsiTheme="minorHAnsi"/>
          <w:lang w:eastAsia="zh-CN"/>
        </w:rPr>
        <w:t>SIGEN</w:t>
      </w:r>
      <w:proofErr w:type="spellEnd"/>
      <w:r w:rsidRPr="0025201B">
        <w:rPr>
          <w:rFonts w:asciiTheme="minorHAnsi" w:hAnsiTheme="minorHAnsi"/>
          <w:lang w:eastAsia="zh-CN"/>
        </w:rPr>
        <w:t>-CA (</w:t>
      </w:r>
      <w:proofErr w:type="spellStart"/>
      <w:r w:rsidR="0046474B">
        <w:fldChar w:fldCharType="begin"/>
      </w:r>
      <w:r w:rsidR="0046474B">
        <w:instrText xml:space="preserve"> HYPERLINK "http://www.sigen-ca.si" </w:instrText>
      </w:r>
      <w:r w:rsidR="0046474B">
        <w:fldChar w:fldCharType="separate"/>
      </w:r>
      <w:r w:rsidRPr="0025201B">
        <w:rPr>
          <w:rStyle w:val="Hiperpovezava"/>
          <w:rFonts w:asciiTheme="minorHAnsi" w:hAnsiTheme="minorHAnsi"/>
          <w:lang w:eastAsia="zh-CN"/>
        </w:rPr>
        <w:t>www.sigen-ca.si</w:t>
      </w:r>
      <w:proofErr w:type="spellEnd"/>
      <w:r w:rsidR="0046474B">
        <w:rPr>
          <w:rStyle w:val="Hiperpovezava"/>
          <w:rFonts w:asciiTheme="minorHAnsi" w:hAnsiTheme="minorHAnsi"/>
          <w:lang w:eastAsia="zh-CN"/>
        </w:rPr>
        <w:fldChar w:fldCharType="end"/>
      </w:r>
      <w:r w:rsidRPr="0025201B">
        <w:rPr>
          <w:rFonts w:asciiTheme="minorHAnsi" w:hAnsiTheme="minorHAnsi"/>
          <w:lang w:eastAsia="zh-CN"/>
        </w:rPr>
        <w:t xml:space="preserve">), </w:t>
      </w:r>
      <w:proofErr w:type="spellStart"/>
      <w:r w:rsidRPr="0025201B">
        <w:rPr>
          <w:rFonts w:asciiTheme="minorHAnsi" w:hAnsiTheme="minorHAnsi"/>
          <w:lang w:eastAsia="zh-CN"/>
        </w:rPr>
        <w:t>POŠTA®CA</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postarca.posta.si</w:t>
      </w:r>
      <w:proofErr w:type="spellEnd"/>
      <w:r w:rsidRPr="0025201B">
        <w:rPr>
          <w:rFonts w:asciiTheme="minorHAnsi" w:hAnsiTheme="minorHAnsi"/>
          <w:lang w:eastAsia="zh-CN"/>
        </w:rPr>
        <w:t>), HALCOM-CA (</w:t>
      </w:r>
      <w:proofErr w:type="spellStart"/>
      <w:r w:rsidR="0046474B">
        <w:fldChar w:fldCharType="begin"/>
      </w:r>
      <w:r w:rsidR="0046474B">
        <w:instrText xml:space="preserve"> HYPERLINK "http://www.halcom.si" </w:instrText>
      </w:r>
      <w:r w:rsidR="0046474B">
        <w:fldChar w:fldCharType="separate"/>
      </w:r>
      <w:r w:rsidRPr="0025201B">
        <w:rPr>
          <w:rStyle w:val="Hiperpovezava"/>
          <w:rFonts w:asciiTheme="minorHAnsi" w:hAnsiTheme="minorHAnsi"/>
          <w:lang w:eastAsia="zh-CN"/>
        </w:rPr>
        <w:t>www.halcom.si</w:t>
      </w:r>
      <w:proofErr w:type="spellEnd"/>
      <w:r w:rsidR="0046474B">
        <w:rPr>
          <w:rStyle w:val="Hiperpovezava"/>
          <w:rFonts w:asciiTheme="minorHAnsi" w:hAnsiTheme="minorHAnsi"/>
          <w:lang w:eastAsia="zh-CN"/>
        </w:rPr>
        <w:fldChar w:fldCharType="end"/>
      </w:r>
      <w:r w:rsidRPr="0025201B">
        <w:rPr>
          <w:rFonts w:asciiTheme="minorHAnsi" w:hAnsiTheme="minorHAnsi"/>
          <w:lang w:eastAsia="zh-CN"/>
        </w:rPr>
        <w:t>), AC NLB (</w:t>
      </w:r>
      <w:proofErr w:type="spellStart"/>
      <w:r w:rsidR="0046474B">
        <w:fldChar w:fldCharType="begin"/>
      </w:r>
      <w:r w:rsidR="0046474B">
        <w:instrText xml:space="preserve"> HYPERLINK "http://www.nlb.si" </w:instrText>
      </w:r>
      <w:r w:rsidR="0046474B">
        <w:fldChar w:fldCharType="separate"/>
      </w:r>
      <w:r w:rsidRPr="0025201B">
        <w:rPr>
          <w:rStyle w:val="Hiperpovezava"/>
          <w:rFonts w:asciiTheme="minorHAnsi" w:hAnsiTheme="minorHAnsi"/>
          <w:lang w:eastAsia="zh-CN"/>
        </w:rPr>
        <w:t>www.nlb.si</w:t>
      </w:r>
      <w:proofErr w:type="spellEnd"/>
      <w:r w:rsidR="0046474B">
        <w:rPr>
          <w:rStyle w:val="Hiperpovezava"/>
          <w:rFonts w:asciiTheme="minorHAnsi" w:hAnsiTheme="minorHAnsi"/>
          <w:lang w:eastAsia="zh-CN"/>
        </w:rPr>
        <w:fldChar w:fldCharType="end"/>
      </w:r>
      <w:r w:rsidRPr="0025201B">
        <w:rPr>
          <w:rFonts w:asciiTheme="minorHAnsi" w:hAnsiTheme="minorHAnsi"/>
          <w:lang w:eastAsia="zh-CN"/>
        </w:rPr>
        <w:t>).</w:t>
      </w:r>
    </w:p>
    <w:p w14:paraId="0AE120A6" w14:textId="77777777" w:rsidR="001F276B" w:rsidRPr="0025201B" w:rsidRDefault="001F276B" w:rsidP="001F276B">
      <w:pPr>
        <w:spacing w:after="0"/>
        <w:jc w:val="both"/>
        <w:rPr>
          <w:rFonts w:asciiTheme="minorHAnsi" w:hAnsiTheme="minorHAnsi"/>
          <w:lang w:eastAsia="zh-CN"/>
        </w:rPr>
      </w:pPr>
    </w:p>
    <w:p w14:paraId="79AE3A99" w14:textId="77777777" w:rsidR="001F276B" w:rsidRPr="0025201B" w:rsidRDefault="001F276B" w:rsidP="001F276B">
      <w:pPr>
        <w:spacing w:after="0"/>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2C0AE590" w14:textId="77777777" w:rsidR="001F276B" w:rsidRPr="0025201B" w:rsidRDefault="001F276B" w:rsidP="001F276B">
      <w:pPr>
        <w:spacing w:after="0"/>
        <w:jc w:val="both"/>
        <w:rPr>
          <w:rFonts w:asciiTheme="minorHAnsi" w:hAnsiTheme="minorHAnsi"/>
          <w:lang w:eastAsia="zh-CN"/>
        </w:rPr>
      </w:pPr>
    </w:p>
    <w:p w14:paraId="77851675" w14:textId="5F69E37F" w:rsidR="001F276B" w:rsidRPr="0025201B" w:rsidRDefault="001F276B" w:rsidP="00250C72">
      <w:pPr>
        <w:spacing w:after="0"/>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w:t>
      </w:r>
      <w:r w:rsidR="00AC41BD" w:rsidRPr="0025201B">
        <w:rPr>
          <w:rFonts w:asciiTheme="minorHAnsi" w:hAnsiTheme="minorHAnsi"/>
          <w:lang w:eastAsia="zh-CN"/>
        </w:rPr>
        <w:t>razviden iz O</w:t>
      </w:r>
      <w:r w:rsidR="00BF79EE" w:rsidRPr="0025201B">
        <w:rPr>
          <w:rFonts w:asciiTheme="minorHAnsi" w:hAnsiTheme="minorHAnsi"/>
          <w:lang w:eastAsia="zh-CN"/>
        </w:rPr>
        <w:t>bvestila o oddaji javnega naročil</w:t>
      </w:r>
      <w:r w:rsidR="00AC41BD" w:rsidRPr="0025201B">
        <w:rPr>
          <w:rFonts w:asciiTheme="minorHAnsi" w:hAnsiTheme="minorHAnsi"/>
          <w:lang w:eastAsia="zh-CN"/>
        </w:rPr>
        <w:t xml:space="preserve">a, ki je objavljeno na spletnem naslovu </w:t>
      </w:r>
      <w:hyperlink r:id="rId26" w:history="1">
        <w:proofErr w:type="spellStart"/>
        <w:r w:rsidR="008D6341" w:rsidRPr="00171C28">
          <w:rPr>
            <w:rStyle w:val="Hiperpovezava"/>
            <w:rFonts w:asciiTheme="minorHAnsi" w:hAnsiTheme="minorHAnsi"/>
            <w:lang w:eastAsia="zh-CN"/>
          </w:rPr>
          <w:t>https</w:t>
        </w:r>
        <w:proofErr w:type="spellEnd"/>
        <w:r w:rsidR="008D6341" w:rsidRPr="00171C28">
          <w:rPr>
            <w:rStyle w:val="Hiperpovezava"/>
            <w:rFonts w:asciiTheme="minorHAnsi" w:hAnsiTheme="minorHAnsi"/>
            <w:lang w:eastAsia="zh-CN"/>
          </w:rPr>
          <w:t>://</w:t>
        </w:r>
        <w:proofErr w:type="spellStart"/>
        <w:r w:rsidR="008D6341" w:rsidRPr="00171C28">
          <w:rPr>
            <w:rStyle w:val="Hiperpovezava"/>
            <w:rFonts w:asciiTheme="minorHAnsi" w:hAnsiTheme="minorHAnsi"/>
            <w:lang w:eastAsia="zh-CN"/>
          </w:rPr>
          <w:t>www.enarocanje.si</w:t>
        </w:r>
        <w:proofErr w:type="spellEnd"/>
      </w:hyperlink>
      <w:r w:rsidR="008D6341">
        <w:rPr>
          <w:rFonts w:asciiTheme="minorHAnsi" w:hAnsiTheme="minorHAnsi"/>
          <w:lang w:eastAsia="zh-CN"/>
        </w:rPr>
        <w:t xml:space="preserve">. </w:t>
      </w:r>
      <w:r w:rsidR="002001FE" w:rsidRPr="0025201B">
        <w:rPr>
          <w:rFonts w:asciiTheme="minorHAnsi" w:hAnsiTheme="minorHAnsi"/>
          <w:i/>
          <w:lang w:eastAsia="zh-CN"/>
        </w:rPr>
        <w:t xml:space="preserve"> </w:t>
      </w:r>
    </w:p>
    <w:p w14:paraId="2A297A9A" w14:textId="77777777" w:rsidR="00D903D1" w:rsidRPr="0025201B" w:rsidRDefault="00D903D1" w:rsidP="00250C72">
      <w:pPr>
        <w:spacing w:after="0"/>
        <w:jc w:val="both"/>
        <w:rPr>
          <w:rFonts w:asciiTheme="minorHAnsi" w:hAnsiTheme="minorHAnsi"/>
          <w:lang w:eastAsia="zh-CN"/>
        </w:rPr>
      </w:pPr>
    </w:p>
    <w:p w14:paraId="3DE61B03" w14:textId="73D7385F" w:rsidR="00AE3342" w:rsidRPr="008E127E" w:rsidRDefault="00AE3342" w:rsidP="00AE3342">
      <w:pPr>
        <w:spacing w:after="0"/>
        <w:jc w:val="both"/>
        <w:rPr>
          <w:rFonts w:asciiTheme="minorHAnsi" w:hAnsiTheme="minorHAnsi"/>
          <w:b/>
          <w:u w:val="single"/>
          <w:lang w:eastAsia="zh-CN"/>
        </w:rPr>
      </w:pPr>
      <w:r w:rsidRPr="008E127E">
        <w:rPr>
          <w:rFonts w:asciiTheme="minorHAnsi" w:hAnsiTheme="minorHAnsi"/>
          <w:b/>
          <w:u w:val="single"/>
          <w:lang w:eastAsia="zh-CN"/>
        </w:rPr>
        <w:t xml:space="preserve">Podpisan in izpolnjen obrazec </w:t>
      </w:r>
      <w:r w:rsidR="008E127E">
        <w:rPr>
          <w:rFonts w:asciiTheme="minorHAnsi" w:hAnsiTheme="minorHAnsi"/>
          <w:b/>
          <w:u w:val="single"/>
          <w:lang w:eastAsia="zh-CN"/>
        </w:rPr>
        <w:t>»</w:t>
      </w:r>
      <w:r w:rsidR="008D6341" w:rsidRPr="008E127E">
        <w:rPr>
          <w:rFonts w:asciiTheme="minorHAnsi" w:hAnsiTheme="minorHAnsi"/>
          <w:b/>
          <w:u w:val="single"/>
          <w:lang w:eastAsia="zh-CN"/>
        </w:rPr>
        <w:t>POVZETEK PREDRAČUNA</w:t>
      </w:r>
      <w:r w:rsidR="008E127E">
        <w:rPr>
          <w:rFonts w:asciiTheme="minorHAnsi" w:hAnsiTheme="minorHAnsi"/>
          <w:b/>
          <w:u w:val="single"/>
          <w:lang w:eastAsia="zh-CN"/>
        </w:rPr>
        <w:t>«</w:t>
      </w:r>
      <w:r w:rsidRPr="008E127E">
        <w:rPr>
          <w:rFonts w:asciiTheme="minorHAnsi" w:hAnsiTheme="minorHAnsi"/>
          <w:b/>
          <w:u w:val="single"/>
          <w:lang w:eastAsia="zh-CN"/>
        </w:rPr>
        <w:t xml:space="preserve"> (priloga št. 1 A) ponudnik »naloži« v .</w:t>
      </w:r>
      <w:proofErr w:type="spellStart"/>
      <w:r w:rsidRPr="008E127E">
        <w:rPr>
          <w:rFonts w:asciiTheme="minorHAnsi" w:hAnsiTheme="minorHAnsi"/>
          <w:b/>
          <w:u w:val="single"/>
          <w:lang w:eastAsia="zh-CN"/>
        </w:rPr>
        <w:t>pdf</w:t>
      </w:r>
      <w:proofErr w:type="spellEnd"/>
      <w:r w:rsidRPr="008E127E">
        <w:rPr>
          <w:rFonts w:asciiTheme="minorHAnsi" w:hAnsiTheme="minorHAnsi"/>
          <w:b/>
          <w:u w:val="single"/>
          <w:lang w:eastAsia="zh-CN"/>
        </w:rPr>
        <w:t xml:space="preserve"> dato</w:t>
      </w:r>
      <w:r w:rsidR="008D6341" w:rsidRPr="008E127E">
        <w:rPr>
          <w:rFonts w:asciiTheme="minorHAnsi" w:hAnsiTheme="minorHAnsi"/>
          <w:b/>
          <w:u w:val="single"/>
          <w:lang w:eastAsia="zh-CN"/>
        </w:rPr>
        <w:t>teki (</w:t>
      </w:r>
      <w:proofErr w:type="spellStart"/>
      <w:r w:rsidR="008D6341" w:rsidRPr="008E127E">
        <w:rPr>
          <w:rFonts w:asciiTheme="minorHAnsi" w:hAnsiTheme="minorHAnsi"/>
          <w:b/>
          <w:u w:val="single"/>
          <w:lang w:eastAsia="zh-CN"/>
        </w:rPr>
        <w:t>skenogram</w:t>
      </w:r>
      <w:proofErr w:type="spellEnd"/>
      <w:r w:rsidR="008D6341" w:rsidRPr="008E127E">
        <w:rPr>
          <w:rFonts w:asciiTheme="minorHAnsi" w:hAnsiTheme="minorHAnsi"/>
          <w:b/>
          <w:u w:val="single"/>
          <w:lang w:eastAsia="zh-CN"/>
        </w:rPr>
        <w:t>), ki bo dostopen</w:t>
      </w:r>
      <w:r w:rsidRPr="008E127E">
        <w:rPr>
          <w:rFonts w:asciiTheme="minorHAnsi" w:hAnsiTheme="minorHAnsi"/>
          <w:b/>
          <w:u w:val="single"/>
          <w:lang w:eastAsia="zh-CN"/>
        </w:rPr>
        <w:t xml:space="preserve"> na javnem odpiranju ponudb, v informacijski sistem e-</w:t>
      </w:r>
      <w:proofErr w:type="spellStart"/>
      <w:r w:rsidRPr="008E127E">
        <w:rPr>
          <w:rFonts w:asciiTheme="minorHAnsi" w:hAnsiTheme="minorHAnsi"/>
          <w:b/>
          <w:u w:val="single"/>
          <w:lang w:eastAsia="zh-CN"/>
        </w:rPr>
        <w:t>JN</w:t>
      </w:r>
      <w:proofErr w:type="spellEnd"/>
      <w:r w:rsidRPr="008E127E">
        <w:rPr>
          <w:rFonts w:asciiTheme="minorHAnsi" w:hAnsiTheme="minorHAnsi"/>
          <w:b/>
          <w:u w:val="single"/>
          <w:lang w:eastAsia="zh-CN"/>
        </w:rPr>
        <w:t xml:space="preserve"> v razdelek »Predračun«. </w:t>
      </w:r>
    </w:p>
    <w:p w14:paraId="31C90353" w14:textId="77777777" w:rsidR="00AE3342" w:rsidRPr="0025201B" w:rsidRDefault="00AE3342" w:rsidP="00250C72">
      <w:pPr>
        <w:spacing w:after="0"/>
        <w:jc w:val="both"/>
        <w:rPr>
          <w:rFonts w:asciiTheme="minorHAnsi" w:hAnsiTheme="minorHAnsi"/>
          <w:highlight w:val="yellow"/>
          <w:lang w:eastAsia="zh-CN"/>
        </w:rPr>
      </w:pPr>
    </w:p>
    <w:p w14:paraId="07916232" w14:textId="0BCAC91C" w:rsidR="00AE3342" w:rsidRPr="007243D6" w:rsidRDefault="00AE3342" w:rsidP="00250C72">
      <w:pPr>
        <w:spacing w:after="0"/>
        <w:jc w:val="both"/>
        <w:rPr>
          <w:rFonts w:asciiTheme="minorHAnsi" w:hAnsiTheme="minorHAnsi"/>
          <w:b/>
          <w:u w:val="single"/>
          <w:lang w:eastAsia="zh-CN"/>
        </w:rPr>
      </w:pPr>
      <w:r w:rsidRPr="007243D6">
        <w:rPr>
          <w:rFonts w:asciiTheme="minorHAnsi" w:hAnsiTheme="minorHAnsi"/>
          <w:b/>
          <w:u w:val="single"/>
          <w:lang w:eastAsia="zh-CN"/>
        </w:rPr>
        <w:t>Ostalo ponudbeno dokumentacijo, vključno z vsemi obrazci, dokazili in ostalim zahtevanim s predmetno dokumentacijo v zvezi z oddajo javnega naročila ter vključno s popisom del</w:t>
      </w:r>
      <w:r w:rsidR="00606380" w:rsidRPr="007243D6">
        <w:rPr>
          <w:rFonts w:asciiTheme="minorHAnsi" w:hAnsiTheme="minorHAnsi"/>
          <w:b/>
          <w:u w:val="single"/>
          <w:lang w:eastAsia="zh-CN"/>
        </w:rPr>
        <w:t xml:space="preserve"> v Excel obliki (izpolnjena Excel </w:t>
      </w:r>
      <w:proofErr w:type="spellStart"/>
      <w:r w:rsidR="00606380" w:rsidRPr="007243D6">
        <w:rPr>
          <w:rFonts w:asciiTheme="minorHAnsi" w:hAnsiTheme="minorHAnsi"/>
          <w:b/>
          <w:u w:val="single"/>
          <w:lang w:eastAsia="zh-CN"/>
        </w:rPr>
        <w:t>datoteta</w:t>
      </w:r>
      <w:r w:rsidRPr="007243D6">
        <w:rPr>
          <w:rFonts w:asciiTheme="minorHAnsi" w:hAnsiTheme="minorHAnsi"/>
          <w:b/>
          <w:u w:val="single"/>
          <w:lang w:eastAsia="zh-CN"/>
        </w:rPr>
        <w:t>.xls</w:t>
      </w:r>
      <w:proofErr w:type="spellEnd"/>
      <w:r w:rsidRPr="007243D6">
        <w:rPr>
          <w:rFonts w:asciiTheme="minorHAnsi" w:hAnsiTheme="minorHAnsi"/>
          <w:b/>
          <w:u w:val="single"/>
          <w:lang w:eastAsia="zh-CN"/>
        </w:rPr>
        <w:t>) mora ponudnik »naložiti« v informacijski sistem e-</w:t>
      </w:r>
      <w:proofErr w:type="spellStart"/>
      <w:r w:rsidRPr="007243D6">
        <w:rPr>
          <w:rFonts w:asciiTheme="minorHAnsi" w:hAnsiTheme="minorHAnsi"/>
          <w:b/>
          <w:u w:val="single"/>
          <w:lang w:eastAsia="zh-CN"/>
        </w:rPr>
        <w:t>JN</w:t>
      </w:r>
      <w:proofErr w:type="spellEnd"/>
      <w:r w:rsidRPr="007243D6">
        <w:rPr>
          <w:rFonts w:asciiTheme="minorHAnsi" w:hAnsiTheme="minorHAnsi"/>
          <w:b/>
          <w:u w:val="single"/>
          <w:lang w:eastAsia="zh-CN"/>
        </w:rPr>
        <w:t xml:space="preserve"> v razdelek »Druge priloge«.</w:t>
      </w:r>
    </w:p>
    <w:p w14:paraId="7D91F8E1" w14:textId="77777777" w:rsidR="008D6341" w:rsidRPr="007243D6" w:rsidRDefault="008D6341" w:rsidP="00250C72">
      <w:pPr>
        <w:spacing w:after="0"/>
        <w:jc w:val="both"/>
        <w:rPr>
          <w:rFonts w:asciiTheme="minorHAnsi" w:hAnsiTheme="minorHAnsi"/>
          <w:u w:val="single"/>
          <w:lang w:eastAsia="zh-CN"/>
        </w:rPr>
      </w:pPr>
    </w:p>
    <w:p w14:paraId="6FED4485" w14:textId="63EC74A9" w:rsidR="00996195" w:rsidRPr="008D6341" w:rsidRDefault="00996195" w:rsidP="00996195">
      <w:pPr>
        <w:spacing w:after="0"/>
        <w:jc w:val="both"/>
        <w:rPr>
          <w:rFonts w:asciiTheme="minorHAnsi" w:hAnsiTheme="minorHAnsi"/>
          <w:lang w:eastAsia="zh-CN"/>
        </w:rPr>
      </w:pPr>
      <w:r w:rsidRPr="007243D6">
        <w:rPr>
          <w:rFonts w:asciiTheme="minorHAnsi" w:hAnsiTheme="minorHAnsi"/>
          <w:lang w:eastAsia="zh-CN"/>
        </w:rPr>
        <w:lastRenderedPageBreak/>
        <w:t>Velikost datotek je omejena na 100 MB (če je treba, naj ponudniki velikost datotek z ustreznim</w:t>
      </w:r>
      <w:r w:rsidRPr="008D6341">
        <w:rPr>
          <w:rFonts w:asciiTheme="minorHAnsi" w:hAnsiTheme="minorHAnsi"/>
          <w:lang w:eastAsia="zh-CN"/>
        </w:rPr>
        <w:t xml:space="preserve"> programom skrčijo).</w:t>
      </w:r>
    </w:p>
    <w:p w14:paraId="07695BA4" w14:textId="77777777" w:rsidR="00996195" w:rsidRPr="0025201B" w:rsidRDefault="00996195" w:rsidP="00250C72">
      <w:pPr>
        <w:spacing w:after="0"/>
        <w:jc w:val="both"/>
        <w:rPr>
          <w:rFonts w:asciiTheme="minorHAnsi" w:hAnsiTheme="minorHAnsi"/>
          <w:lang w:eastAsia="zh-CN"/>
        </w:rPr>
      </w:pPr>
    </w:p>
    <w:p w14:paraId="130A5B18" w14:textId="66EEA850" w:rsidR="001F276B" w:rsidRPr="008D6341" w:rsidRDefault="00D17A32" w:rsidP="00250C72">
      <w:pPr>
        <w:spacing w:after="0"/>
        <w:jc w:val="both"/>
        <w:rPr>
          <w:rFonts w:asciiTheme="minorHAnsi" w:hAnsiTheme="minorHAnsi"/>
          <w:u w:val="single"/>
          <w:lang w:eastAsia="zh-CN"/>
        </w:rPr>
      </w:pPr>
      <w:r w:rsidRPr="008D6341">
        <w:rPr>
          <w:rFonts w:asciiTheme="minorHAnsi" w:hAnsiTheme="minorHAnsi"/>
          <w:u w:val="single"/>
          <w:lang w:eastAsia="zh-CN"/>
        </w:rPr>
        <w:t>Z izjemo popisov del, ki so v obliki Microsoft Excel, se ostalo dokumentacijo »</w:t>
      </w:r>
      <w:proofErr w:type="spellStart"/>
      <w:r w:rsidRPr="008D6341">
        <w:rPr>
          <w:rFonts w:asciiTheme="minorHAnsi" w:hAnsiTheme="minorHAnsi"/>
          <w:u w:val="single"/>
          <w:lang w:eastAsia="zh-CN"/>
        </w:rPr>
        <w:t>POSKENIRA</w:t>
      </w:r>
      <w:proofErr w:type="spellEnd"/>
      <w:r w:rsidRPr="008D6341">
        <w:rPr>
          <w:rFonts w:asciiTheme="minorHAnsi" w:hAnsiTheme="minorHAnsi"/>
          <w:u w:val="single"/>
          <w:lang w:eastAsia="zh-CN"/>
        </w:rPr>
        <w:t xml:space="preserve">«, zaželena je </w:t>
      </w:r>
      <w:proofErr w:type="spellStart"/>
      <w:r w:rsidRPr="008D6341">
        <w:rPr>
          <w:rFonts w:asciiTheme="minorHAnsi" w:hAnsiTheme="minorHAnsi"/>
          <w:u w:val="single"/>
          <w:lang w:eastAsia="zh-CN"/>
        </w:rPr>
        <w:t>PDF</w:t>
      </w:r>
      <w:proofErr w:type="spellEnd"/>
      <w:r w:rsidRPr="008D6341">
        <w:rPr>
          <w:rFonts w:asciiTheme="minorHAnsi" w:hAnsiTheme="minorHAnsi"/>
          <w:u w:val="single"/>
          <w:lang w:eastAsia="zh-CN"/>
        </w:rPr>
        <w:t xml:space="preserve"> oblika. </w:t>
      </w:r>
    </w:p>
    <w:p w14:paraId="2C86F518" w14:textId="14513034" w:rsidR="00AC41BD" w:rsidRPr="008D6341" w:rsidRDefault="00CA255B" w:rsidP="00250C72">
      <w:pPr>
        <w:spacing w:after="0"/>
        <w:jc w:val="both"/>
        <w:rPr>
          <w:rFonts w:asciiTheme="minorHAnsi" w:hAnsiTheme="minorHAnsi"/>
          <w:u w:val="single"/>
          <w:lang w:eastAsia="zh-CN"/>
        </w:rPr>
      </w:pPr>
      <w:r w:rsidRPr="008D6341">
        <w:rPr>
          <w:rFonts w:asciiTheme="minorHAnsi" w:hAnsiTheme="minorHAnsi"/>
          <w:u w:val="single"/>
          <w:lang w:eastAsia="zh-CN"/>
        </w:rPr>
        <w:t>Zaželeno je, da naročnik</w:t>
      </w:r>
      <w:r w:rsidR="00AC41BD" w:rsidRPr="008D6341">
        <w:rPr>
          <w:rFonts w:asciiTheme="minorHAnsi" w:hAnsiTheme="minorHAnsi"/>
          <w:u w:val="single"/>
          <w:lang w:eastAsia="zh-CN"/>
        </w:rPr>
        <w:t xml:space="preserve"> celo</w:t>
      </w:r>
      <w:r w:rsidRPr="008D6341">
        <w:rPr>
          <w:rFonts w:asciiTheme="minorHAnsi" w:hAnsiTheme="minorHAnsi"/>
          <w:u w:val="single"/>
          <w:lang w:eastAsia="zh-CN"/>
        </w:rPr>
        <w:t>t</w:t>
      </w:r>
      <w:r w:rsidR="00AC41BD" w:rsidRPr="008D6341">
        <w:rPr>
          <w:rFonts w:asciiTheme="minorHAnsi" w:hAnsiTheme="minorHAnsi"/>
          <w:u w:val="single"/>
          <w:lang w:eastAsia="zh-CN"/>
        </w:rPr>
        <w:t>no ponudbeno dokumentacijo s popisom in prilogami naloži v obliki enega »stisnjen</w:t>
      </w:r>
      <w:r w:rsidRPr="008D6341">
        <w:rPr>
          <w:rFonts w:asciiTheme="minorHAnsi" w:hAnsiTheme="minorHAnsi"/>
          <w:u w:val="single"/>
          <w:lang w:eastAsia="zh-CN"/>
        </w:rPr>
        <w:t xml:space="preserve">ega« </w:t>
      </w:r>
      <w:r w:rsidR="00AC41BD" w:rsidRPr="008D6341">
        <w:rPr>
          <w:rFonts w:asciiTheme="minorHAnsi" w:hAnsiTheme="minorHAnsi"/>
          <w:u w:val="single"/>
          <w:lang w:eastAsia="zh-CN"/>
        </w:rPr>
        <w:t>dokumenta v *.</w:t>
      </w:r>
      <w:proofErr w:type="spellStart"/>
      <w:r w:rsidR="00AC41BD" w:rsidRPr="008D6341">
        <w:rPr>
          <w:rFonts w:asciiTheme="minorHAnsi" w:hAnsiTheme="minorHAnsi"/>
          <w:u w:val="single"/>
          <w:lang w:eastAsia="zh-CN"/>
        </w:rPr>
        <w:t>zip</w:t>
      </w:r>
      <w:proofErr w:type="spellEnd"/>
      <w:r w:rsidR="00AC41BD" w:rsidRPr="008D6341">
        <w:rPr>
          <w:rFonts w:asciiTheme="minorHAnsi" w:hAnsiTheme="minorHAnsi"/>
          <w:u w:val="single"/>
          <w:lang w:eastAsia="zh-CN"/>
        </w:rPr>
        <w:t xml:space="preserve"> obliki. </w:t>
      </w:r>
    </w:p>
    <w:p w14:paraId="409157B5" w14:textId="5C13BD43" w:rsidR="00D963AE" w:rsidRPr="0025201B" w:rsidRDefault="00EF06A4" w:rsidP="00250C72">
      <w:pPr>
        <w:spacing w:after="0"/>
        <w:jc w:val="both"/>
        <w:rPr>
          <w:rFonts w:asciiTheme="minorHAnsi" w:hAnsiTheme="minorHAnsi"/>
          <w:lang w:eastAsia="zh-CN"/>
        </w:rPr>
      </w:pPr>
      <w:r w:rsidRPr="0025201B">
        <w:rPr>
          <w:rFonts w:asciiTheme="minorHAnsi" w:hAnsiTheme="minorHAnsi"/>
          <w:lang w:eastAsia="zh-CN"/>
        </w:rPr>
        <w:t xml:space="preserve">Ponudniki naj pred oddajo ponudbe preverijo, ali so oddani podatki ustrezno skenirani, zapisani in berljivi. </w:t>
      </w:r>
    </w:p>
    <w:p w14:paraId="22DE9BA3" w14:textId="1E050854" w:rsidR="00D963AE" w:rsidRPr="0025201B" w:rsidRDefault="00EF06A4" w:rsidP="00250C72">
      <w:pPr>
        <w:spacing w:after="0"/>
        <w:jc w:val="both"/>
        <w:rPr>
          <w:rFonts w:asciiTheme="minorHAnsi" w:hAnsiTheme="minorHAnsi"/>
          <w:lang w:eastAsia="zh-CN"/>
        </w:rPr>
      </w:pPr>
      <w:r w:rsidRPr="0025201B">
        <w:rPr>
          <w:rFonts w:asciiTheme="minorHAnsi" w:hAnsiTheme="minorHAnsi"/>
          <w:lang w:eastAsia="zh-CN"/>
        </w:rPr>
        <w:t>V tej dokumentaciji uporabljen izraz »ponudba« velja oz. je mišljen kot elektronsko oddana ponudba. Besedne zveze kot so npr. »predložitev« pa so, v kolikor ni izrecno določeno drugače, mišljene kot »naložitev« ponudbe na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p>
    <w:p w14:paraId="37B61C66" w14:textId="77777777" w:rsidR="00996195" w:rsidRPr="0025201B" w:rsidRDefault="00996195" w:rsidP="00250C72">
      <w:pPr>
        <w:spacing w:after="0"/>
        <w:jc w:val="both"/>
        <w:rPr>
          <w:rFonts w:asciiTheme="minorHAnsi" w:hAnsiTheme="minorHAnsi"/>
          <w:lang w:eastAsia="zh-CN"/>
        </w:rPr>
      </w:pPr>
    </w:p>
    <w:p w14:paraId="276683AC" w14:textId="77777777" w:rsidR="00CC48F1" w:rsidRDefault="00CC48F1" w:rsidP="00CC48F1">
      <w:pPr>
        <w:spacing w:after="0"/>
        <w:jc w:val="both"/>
        <w:rPr>
          <w:rFonts w:asciiTheme="minorHAnsi" w:hAnsiTheme="minorHAnsi"/>
          <w:u w:val="single"/>
          <w:lang w:eastAsia="zh-CN"/>
        </w:rPr>
      </w:pPr>
      <w:r w:rsidRPr="00B655C8">
        <w:rPr>
          <w:rFonts w:asciiTheme="minorHAnsi" w:hAnsiTheme="minorHAnsi"/>
          <w:u w:val="single"/>
          <w:lang w:eastAsia="zh-CN"/>
        </w:rPr>
        <w:t>V tej dokumentaciji navedena zahteva, da posamezen obrazec/dokazilo predloži/naloži partner, podizvajalec ali drug gospodarski subjekt pomeni, da obrazec/dokazilo v njihovem imenu naloži ponudnik.</w:t>
      </w:r>
    </w:p>
    <w:p w14:paraId="4ABC575E" w14:textId="77777777" w:rsidR="00D17A32" w:rsidRDefault="00D17A32" w:rsidP="00250C72">
      <w:pPr>
        <w:spacing w:after="0"/>
        <w:jc w:val="both"/>
        <w:rPr>
          <w:rFonts w:ascii="Calibri" w:hAnsi="Calibri"/>
          <w:sz w:val="23"/>
          <w:szCs w:val="23"/>
          <w:lang w:eastAsia="zh-CN"/>
        </w:rPr>
      </w:pPr>
    </w:p>
    <w:p w14:paraId="36843EFE" w14:textId="421D37FC" w:rsidR="00695626" w:rsidRPr="001136A4" w:rsidRDefault="00695626" w:rsidP="00D24CDB">
      <w:pPr>
        <w:pStyle w:val="Naslov2"/>
      </w:pPr>
      <w:bookmarkStart w:id="23" w:name="_Toc451354664"/>
      <w:r w:rsidRPr="001136A4">
        <w:t>Umik</w:t>
      </w:r>
      <w:r w:rsidR="00EF06A4">
        <w:t xml:space="preserve"> in sprememba</w:t>
      </w:r>
      <w:r w:rsidRPr="001136A4">
        <w:t xml:space="preserve"> ponudb</w:t>
      </w:r>
      <w:bookmarkEnd w:id="23"/>
    </w:p>
    <w:p w14:paraId="6D78AAC6" w14:textId="77777777" w:rsidR="0062298A" w:rsidRPr="0025201B" w:rsidRDefault="0062298A" w:rsidP="0062298A">
      <w:pPr>
        <w:spacing w:after="0"/>
        <w:jc w:val="both"/>
        <w:rPr>
          <w:rFonts w:ascii="Calibri" w:hAnsi="Calibri"/>
          <w:lang w:eastAsia="zh-CN"/>
        </w:rPr>
      </w:pPr>
      <w:r w:rsidRPr="0025201B">
        <w:rPr>
          <w:rFonts w:ascii="Calibri" w:hAnsi="Calibri"/>
          <w:lang w:eastAsia="zh-CN"/>
        </w:rPr>
        <w:t>Ponudnik lahko do roka za oddajo ponudb svojo ponudbo umakne ali spremeni. Če ponudnik v informacijskem sistemu e-</w:t>
      </w:r>
      <w:proofErr w:type="spellStart"/>
      <w:r w:rsidRPr="0025201B">
        <w:rPr>
          <w:rFonts w:ascii="Calibri" w:hAnsi="Calibri"/>
          <w:lang w:eastAsia="zh-CN"/>
        </w:rPr>
        <w:t>JN</w:t>
      </w:r>
      <w:proofErr w:type="spellEnd"/>
      <w:r w:rsidRPr="0025201B">
        <w:rPr>
          <w:rFonts w:ascii="Calibri" w:hAnsi="Calibri"/>
          <w:lang w:eastAsia="zh-CN"/>
        </w:rPr>
        <w:t xml:space="preserve"> svojo ponudbo umakne, se šteje, da ponudba ni bila oddana in je naročnik v sistemu e-</w:t>
      </w:r>
      <w:proofErr w:type="spellStart"/>
      <w:r w:rsidRPr="0025201B">
        <w:rPr>
          <w:rFonts w:ascii="Calibri" w:hAnsi="Calibri"/>
          <w:lang w:eastAsia="zh-CN"/>
        </w:rPr>
        <w:t>JN</w:t>
      </w:r>
      <w:proofErr w:type="spellEnd"/>
      <w:r w:rsidRPr="0025201B">
        <w:rPr>
          <w:rFonts w:ascii="Calibri" w:hAnsi="Calibri"/>
          <w:lang w:eastAsia="zh-CN"/>
        </w:rPr>
        <w:t xml:space="preserve"> tudi ne bo videl. Če ponudnik svojo ponudbo v informacijskem sistemu e-</w:t>
      </w:r>
      <w:proofErr w:type="spellStart"/>
      <w:r w:rsidRPr="0025201B">
        <w:rPr>
          <w:rFonts w:ascii="Calibri" w:hAnsi="Calibri"/>
          <w:lang w:eastAsia="zh-CN"/>
        </w:rPr>
        <w:t>JN</w:t>
      </w:r>
      <w:proofErr w:type="spellEnd"/>
      <w:r w:rsidRPr="0025201B">
        <w:rPr>
          <w:rFonts w:ascii="Calibri" w:hAnsi="Calibri"/>
          <w:lang w:eastAsia="zh-CN"/>
        </w:rPr>
        <w:t xml:space="preserve"> spremeni, je naročniku v tem sistemu odprta zadnja oddana ponudba. </w:t>
      </w:r>
    </w:p>
    <w:p w14:paraId="0A7167A6" w14:textId="4E2E9E38" w:rsidR="00695626" w:rsidRPr="001136A4" w:rsidRDefault="00695626" w:rsidP="00250C72">
      <w:pPr>
        <w:spacing w:after="0"/>
        <w:jc w:val="both"/>
        <w:rPr>
          <w:rFonts w:ascii="Calibri" w:hAnsi="Calibri"/>
          <w:sz w:val="23"/>
          <w:szCs w:val="23"/>
          <w:lang w:eastAsia="zh-CN"/>
        </w:rPr>
      </w:pPr>
    </w:p>
    <w:p w14:paraId="52393EFF" w14:textId="77777777" w:rsidR="005C0E9E" w:rsidRPr="001136A4" w:rsidRDefault="005C0E9E" w:rsidP="00D24CDB">
      <w:pPr>
        <w:pStyle w:val="Naslov2"/>
      </w:pPr>
      <w:bookmarkStart w:id="24" w:name="_Toc451354665"/>
      <w:r w:rsidRPr="001136A4">
        <w:t>Javno odpiranje ponudb</w:t>
      </w:r>
      <w:bookmarkEnd w:id="24"/>
    </w:p>
    <w:p w14:paraId="7932AD40" w14:textId="77777777" w:rsidR="00DC0579" w:rsidRPr="008D6341" w:rsidRDefault="00DC0579" w:rsidP="0062298A">
      <w:pPr>
        <w:spacing w:after="0"/>
        <w:jc w:val="both"/>
        <w:rPr>
          <w:rFonts w:asciiTheme="minorHAnsi" w:hAnsiTheme="minorHAnsi"/>
          <w:lang w:eastAsia="zh-CN"/>
        </w:rPr>
      </w:pPr>
      <w:r w:rsidRPr="008D6341">
        <w:rPr>
          <w:rFonts w:asciiTheme="minorHAnsi" w:hAnsiTheme="minorHAnsi"/>
          <w:lang w:eastAsia="zh-CN"/>
        </w:rPr>
        <w:t xml:space="preserve">Odpiranje ponudb bo na podlagi četrtega odstavka 88. člena ZJN-3  javno. </w:t>
      </w:r>
    </w:p>
    <w:p w14:paraId="658E7DD3" w14:textId="77777777" w:rsidR="00EB0741" w:rsidRPr="008D6341" w:rsidRDefault="00EB0741" w:rsidP="0062298A">
      <w:pPr>
        <w:spacing w:after="0"/>
        <w:jc w:val="both"/>
        <w:rPr>
          <w:rFonts w:asciiTheme="minorHAnsi" w:hAnsiTheme="minorHAnsi"/>
          <w:lang w:eastAsia="zh-CN"/>
        </w:rPr>
      </w:pPr>
    </w:p>
    <w:p w14:paraId="62CB7A1A" w14:textId="617920F0" w:rsidR="0062298A" w:rsidRPr="008D6341" w:rsidRDefault="0062298A" w:rsidP="0062298A">
      <w:pPr>
        <w:jc w:val="both"/>
        <w:rPr>
          <w:rFonts w:asciiTheme="minorHAnsi" w:hAnsiTheme="minorHAnsi" w:cs="Arial"/>
          <w:lang w:eastAsia="sl-SI"/>
        </w:rPr>
      </w:pPr>
      <w:r w:rsidRPr="008D6341">
        <w:rPr>
          <w:rFonts w:asciiTheme="minorHAnsi" w:hAnsiTheme="minorHAnsi" w:cs="Arial"/>
        </w:rPr>
        <w:t xml:space="preserve">Odpiranje ponudb bo potekalo avtomatično v </w:t>
      </w:r>
      <w:r w:rsidRPr="0006529F">
        <w:rPr>
          <w:rFonts w:asciiTheme="minorHAnsi" w:hAnsiTheme="minorHAnsi" w:cs="Arial"/>
        </w:rPr>
        <w:t xml:space="preserve">informacijskem </w:t>
      </w:r>
      <w:r w:rsidRPr="006F437E">
        <w:rPr>
          <w:rFonts w:asciiTheme="minorHAnsi" w:hAnsiTheme="minorHAnsi" w:cs="Arial"/>
        </w:rPr>
        <w:t>sistemu e-</w:t>
      </w:r>
      <w:proofErr w:type="spellStart"/>
      <w:r w:rsidRPr="006F437E">
        <w:rPr>
          <w:rFonts w:asciiTheme="minorHAnsi" w:hAnsiTheme="minorHAnsi" w:cs="Arial"/>
        </w:rPr>
        <w:t>JN</w:t>
      </w:r>
      <w:proofErr w:type="spellEnd"/>
      <w:r w:rsidRPr="006F437E">
        <w:rPr>
          <w:rFonts w:asciiTheme="minorHAnsi" w:hAnsiTheme="minorHAnsi" w:cs="Arial"/>
        </w:rPr>
        <w:t xml:space="preserve"> </w:t>
      </w:r>
      <w:r w:rsidRPr="006F437E">
        <w:rPr>
          <w:rFonts w:asciiTheme="minorHAnsi" w:hAnsiTheme="minorHAnsi" w:cs="Arial"/>
          <w:b/>
        </w:rPr>
        <w:t xml:space="preserve">dne </w:t>
      </w:r>
      <w:r w:rsidR="00BF474F" w:rsidRPr="006F437E">
        <w:rPr>
          <w:rFonts w:asciiTheme="minorHAnsi" w:hAnsiTheme="minorHAnsi" w:cs="Arial"/>
          <w:b/>
        </w:rPr>
        <w:t>20</w:t>
      </w:r>
      <w:r w:rsidR="00300A20" w:rsidRPr="006F437E">
        <w:rPr>
          <w:rFonts w:asciiTheme="minorHAnsi" w:hAnsiTheme="minorHAnsi" w:cs="Arial"/>
          <w:b/>
        </w:rPr>
        <w:t>. 7</w:t>
      </w:r>
      <w:r w:rsidRPr="006F437E">
        <w:rPr>
          <w:rFonts w:asciiTheme="minorHAnsi" w:hAnsiTheme="minorHAnsi" w:cs="Arial"/>
          <w:b/>
        </w:rPr>
        <w:t>.</w:t>
      </w:r>
      <w:r w:rsidR="00D903D1" w:rsidRPr="006F437E">
        <w:rPr>
          <w:rFonts w:asciiTheme="minorHAnsi" w:hAnsiTheme="minorHAnsi" w:cs="Arial"/>
          <w:b/>
        </w:rPr>
        <w:t xml:space="preserve"> </w:t>
      </w:r>
      <w:r w:rsidRPr="006F437E">
        <w:rPr>
          <w:rFonts w:asciiTheme="minorHAnsi" w:hAnsiTheme="minorHAnsi" w:cs="Arial"/>
          <w:b/>
        </w:rPr>
        <w:t>2018</w:t>
      </w:r>
      <w:r w:rsidRPr="006F437E">
        <w:rPr>
          <w:rFonts w:asciiTheme="minorHAnsi" w:hAnsiTheme="minorHAnsi" w:cs="Arial"/>
        </w:rPr>
        <w:t xml:space="preserve"> </w:t>
      </w:r>
      <w:r w:rsidRPr="006F437E">
        <w:rPr>
          <w:rFonts w:asciiTheme="minorHAnsi" w:hAnsiTheme="minorHAnsi"/>
        </w:rPr>
        <w:t>in</w:t>
      </w:r>
      <w:r w:rsidRPr="0006529F">
        <w:rPr>
          <w:rFonts w:asciiTheme="minorHAnsi" w:hAnsiTheme="minorHAnsi"/>
        </w:rPr>
        <w:t xml:space="preserve"> s</w:t>
      </w:r>
      <w:r w:rsidRPr="006F437E">
        <w:rPr>
          <w:rFonts w:asciiTheme="minorHAnsi" w:hAnsiTheme="minorHAnsi"/>
        </w:rPr>
        <w:t xml:space="preserve">e bo začelo </w:t>
      </w:r>
      <w:r w:rsidR="00F423F4" w:rsidRPr="006F437E">
        <w:rPr>
          <w:rFonts w:asciiTheme="minorHAnsi" w:hAnsiTheme="minorHAnsi"/>
          <w:b/>
        </w:rPr>
        <w:t>ob 11</w:t>
      </w:r>
      <w:r w:rsidR="004B6CE3" w:rsidRPr="006F437E">
        <w:rPr>
          <w:rFonts w:asciiTheme="minorHAnsi" w:hAnsiTheme="minorHAnsi"/>
          <w:b/>
        </w:rPr>
        <w:t>:05</w:t>
      </w:r>
      <w:r w:rsidRPr="006F437E">
        <w:rPr>
          <w:rFonts w:asciiTheme="minorHAnsi" w:hAnsiTheme="minorHAnsi"/>
          <w:b/>
        </w:rPr>
        <w:t xml:space="preserve"> uri</w:t>
      </w:r>
      <w:r w:rsidRPr="006F437E">
        <w:rPr>
          <w:rFonts w:asciiTheme="minorHAnsi" w:hAnsiTheme="minorHAnsi"/>
        </w:rPr>
        <w:t xml:space="preserve"> na spletnem naslovu </w:t>
      </w:r>
      <w:hyperlink r:id="rId27" w:history="1">
        <w:proofErr w:type="spellStart"/>
        <w:r w:rsidRPr="006F437E">
          <w:rPr>
            <w:rStyle w:val="Hiperpovezava"/>
            <w:rFonts w:asciiTheme="minorHAnsi" w:hAnsiTheme="minorHAnsi" w:cs="Arial"/>
            <w:lang w:eastAsia="sl-SI"/>
          </w:rPr>
          <w:t>https</w:t>
        </w:r>
        <w:proofErr w:type="spellEnd"/>
        <w:r w:rsidRPr="006F437E">
          <w:rPr>
            <w:rStyle w:val="Hiperpovezava"/>
            <w:rFonts w:asciiTheme="minorHAnsi" w:hAnsiTheme="minorHAnsi" w:cs="Arial"/>
            <w:lang w:eastAsia="sl-SI"/>
          </w:rPr>
          <w:t>://</w:t>
        </w:r>
        <w:proofErr w:type="spellStart"/>
        <w:r w:rsidRPr="006F437E">
          <w:rPr>
            <w:rStyle w:val="Hiperpovezava"/>
            <w:rFonts w:asciiTheme="minorHAnsi" w:hAnsiTheme="minorHAnsi" w:cs="Arial"/>
            <w:lang w:eastAsia="sl-SI"/>
          </w:rPr>
          <w:t>ejn.gov.si</w:t>
        </w:r>
        <w:proofErr w:type="spellEnd"/>
        <w:r w:rsidRPr="006F437E">
          <w:rPr>
            <w:rStyle w:val="Hiperpovezava"/>
            <w:rFonts w:asciiTheme="minorHAnsi" w:hAnsiTheme="minorHAnsi" w:cs="Arial"/>
            <w:lang w:eastAsia="sl-SI"/>
          </w:rPr>
          <w:t>/</w:t>
        </w:r>
        <w:proofErr w:type="spellStart"/>
        <w:r w:rsidRPr="006F437E">
          <w:rPr>
            <w:rStyle w:val="Hiperpovezava"/>
            <w:rFonts w:asciiTheme="minorHAnsi" w:hAnsiTheme="minorHAnsi" w:cs="Arial"/>
            <w:lang w:eastAsia="sl-SI"/>
          </w:rPr>
          <w:t>eJN2</w:t>
        </w:r>
        <w:proofErr w:type="spellEnd"/>
      </w:hyperlink>
      <w:r w:rsidRPr="006F437E">
        <w:rPr>
          <w:rFonts w:asciiTheme="minorHAnsi" w:hAnsiTheme="minorHAnsi" w:cs="Arial"/>
          <w:lang w:eastAsia="sl-SI"/>
        </w:rPr>
        <w:t>.</w:t>
      </w:r>
      <w:r w:rsidRPr="008D6341">
        <w:rPr>
          <w:rFonts w:asciiTheme="minorHAnsi" w:hAnsiTheme="minorHAnsi" w:cs="Arial"/>
          <w:lang w:eastAsia="sl-SI"/>
        </w:rPr>
        <w:t xml:space="preserve"> </w:t>
      </w:r>
    </w:p>
    <w:p w14:paraId="33181E53" w14:textId="50AB377A" w:rsidR="0062298A" w:rsidRPr="008D6341" w:rsidRDefault="0062298A" w:rsidP="008D6341">
      <w:pPr>
        <w:spacing w:after="0"/>
        <w:jc w:val="both"/>
        <w:rPr>
          <w:rFonts w:asciiTheme="minorHAnsi" w:hAnsiTheme="minorHAnsi" w:cs="Arial"/>
        </w:rPr>
      </w:pPr>
      <w:r w:rsidRPr="008D6341">
        <w:rPr>
          <w:rFonts w:asciiTheme="minorHAnsi" w:hAnsiTheme="minorHAnsi" w:cs="Arial"/>
        </w:rPr>
        <w:t>Odpiranje poteka tako, da informacijski sistem e-</w:t>
      </w:r>
      <w:proofErr w:type="spellStart"/>
      <w:r w:rsidRPr="008D6341">
        <w:rPr>
          <w:rFonts w:asciiTheme="minorHAnsi" w:hAnsiTheme="minorHAnsi" w:cs="Arial"/>
        </w:rPr>
        <w:t>JN</w:t>
      </w:r>
      <w:proofErr w:type="spellEnd"/>
      <w:r w:rsidRPr="008D6341">
        <w:rPr>
          <w:rFonts w:asciiTheme="minorHAnsi" w:hAnsiTheme="minorHAnsi" w:cs="Arial"/>
        </w:rPr>
        <w:t xml:space="preserve"> samodejno ob uri, ki je določena za javno odpiranje ponudb, prikaže podatke o ponudniku, o variantah, če so bile zahtevane oziroma dovoljene, ter omogoči dostop do .</w:t>
      </w:r>
      <w:proofErr w:type="spellStart"/>
      <w:r w:rsidRPr="008D6341">
        <w:rPr>
          <w:rFonts w:asciiTheme="minorHAnsi" w:hAnsiTheme="minorHAnsi" w:cs="Arial"/>
        </w:rPr>
        <w:t>pdf</w:t>
      </w:r>
      <w:proofErr w:type="spellEnd"/>
      <w:r w:rsidRPr="008D6341">
        <w:rPr>
          <w:rFonts w:asciiTheme="minorHAnsi" w:hAnsiTheme="minorHAnsi" w:cs="Arial"/>
        </w:rPr>
        <w:t xml:space="preserve"> dokumenta, ki ga ponudnik naloži v sistem e-</w:t>
      </w:r>
      <w:proofErr w:type="spellStart"/>
      <w:r w:rsidRPr="008D6341">
        <w:rPr>
          <w:rFonts w:asciiTheme="minorHAnsi" w:hAnsiTheme="minorHAnsi" w:cs="Arial"/>
        </w:rPr>
        <w:t>JN</w:t>
      </w:r>
      <w:proofErr w:type="spellEnd"/>
      <w:r w:rsidRPr="008D6341">
        <w:rPr>
          <w:rFonts w:asciiTheme="minorHAnsi" w:hAnsiTheme="minorHAnsi" w:cs="Arial"/>
        </w:rPr>
        <w:t xml:space="preserve"> pod razdelek »Predračun«. Javna objava se av</w:t>
      </w:r>
      <w:r w:rsidR="00731B6A" w:rsidRPr="008D6341">
        <w:rPr>
          <w:rFonts w:asciiTheme="minorHAnsi" w:hAnsiTheme="minorHAnsi" w:cs="Arial"/>
        </w:rPr>
        <w:t>tomatično zaključi po preteku 60</w:t>
      </w:r>
      <w:r w:rsidRPr="008D6341">
        <w:rPr>
          <w:rFonts w:asciiTheme="minorHAnsi" w:hAnsiTheme="minorHAnsi" w:cs="Arial"/>
        </w:rPr>
        <w:t xml:space="preserve"> minut. Ponudniki, ki so oddali ponudbe, imajo te podatke v informacijskem sistemu e-</w:t>
      </w:r>
      <w:proofErr w:type="spellStart"/>
      <w:r w:rsidRPr="008D6341">
        <w:rPr>
          <w:rFonts w:asciiTheme="minorHAnsi" w:hAnsiTheme="minorHAnsi" w:cs="Arial"/>
        </w:rPr>
        <w:t>JN</w:t>
      </w:r>
      <w:proofErr w:type="spellEnd"/>
      <w:r w:rsidRPr="008D6341">
        <w:rPr>
          <w:rFonts w:asciiTheme="minorHAnsi" w:hAnsiTheme="minorHAnsi" w:cs="Arial"/>
        </w:rPr>
        <w:t xml:space="preserve"> na razpolago v </w:t>
      </w:r>
      <w:r w:rsidR="004B6CE3" w:rsidRPr="008D6341">
        <w:rPr>
          <w:rFonts w:asciiTheme="minorHAnsi" w:hAnsiTheme="minorHAnsi" w:cs="Arial"/>
        </w:rPr>
        <w:t>informacijskem sistemu e-</w:t>
      </w:r>
      <w:proofErr w:type="spellStart"/>
      <w:r w:rsidR="004B6CE3" w:rsidRPr="008D6341">
        <w:rPr>
          <w:rFonts w:asciiTheme="minorHAnsi" w:hAnsiTheme="minorHAnsi" w:cs="Arial"/>
        </w:rPr>
        <w:t>JN</w:t>
      </w:r>
      <w:proofErr w:type="spellEnd"/>
      <w:r w:rsidR="004B6CE3" w:rsidRPr="008D6341">
        <w:rPr>
          <w:rFonts w:asciiTheme="minorHAnsi" w:hAnsiTheme="minorHAnsi" w:cs="Arial"/>
        </w:rPr>
        <w:t>.</w:t>
      </w:r>
    </w:p>
    <w:p w14:paraId="62EC795D" w14:textId="21CB1C4B" w:rsidR="00DC0579" w:rsidRPr="008D6341" w:rsidRDefault="0062298A" w:rsidP="008D6341">
      <w:pPr>
        <w:spacing w:after="0"/>
        <w:jc w:val="both"/>
        <w:rPr>
          <w:rFonts w:asciiTheme="minorHAnsi" w:hAnsiTheme="minorHAnsi"/>
          <w:lang w:eastAsia="zh-CN"/>
        </w:rPr>
      </w:pPr>
      <w:r w:rsidRPr="008D6341">
        <w:rPr>
          <w:rFonts w:asciiTheme="minorHAnsi" w:hAnsiTheme="minorHAnsi"/>
          <w:lang w:eastAsia="zh-CN"/>
        </w:rPr>
        <w:t>Naročnik o odpiranju ponudb ne bo vodil posebnega zapisnika, saj bo</w:t>
      </w:r>
      <w:r w:rsidR="004B6CE3" w:rsidRPr="008D6341">
        <w:rPr>
          <w:rFonts w:asciiTheme="minorHAnsi" w:hAnsiTheme="minorHAnsi"/>
          <w:lang w:eastAsia="zh-CN"/>
        </w:rPr>
        <w:t xml:space="preserve">do podatki, ki bodo na voljo ponudnikom v </w:t>
      </w:r>
      <w:r w:rsidRPr="008D6341">
        <w:rPr>
          <w:rFonts w:asciiTheme="minorHAnsi" w:hAnsiTheme="minorHAnsi"/>
          <w:lang w:eastAsia="zh-CN"/>
        </w:rPr>
        <w:t>informacijskem sistemu e-</w:t>
      </w:r>
      <w:proofErr w:type="spellStart"/>
      <w:r w:rsidRPr="008D6341">
        <w:rPr>
          <w:rFonts w:asciiTheme="minorHAnsi" w:hAnsiTheme="minorHAnsi"/>
          <w:lang w:eastAsia="zh-CN"/>
        </w:rPr>
        <w:t>JN</w:t>
      </w:r>
      <w:proofErr w:type="spellEnd"/>
      <w:r w:rsidRPr="008D6341">
        <w:rPr>
          <w:rFonts w:asciiTheme="minorHAnsi" w:hAnsiTheme="minorHAnsi"/>
          <w:lang w:eastAsia="zh-CN"/>
        </w:rPr>
        <w:t xml:space="preserve"> </w:t>
      </w:r>
      <w:r w:rsidR="009D2788" w:rsidRPr="008D6341">
        <w:rPr>
          <w:rFonts w:asciiTheme="minorHAnsi" w:hAnsiTheme="minorHAnsi"/>
          <w:lang w:eastAsia="zh-CN"/>
        </w:rPr>
        <w:t>vključeval</w:t>
      </w:r>
      <w:r w:rsidR="004B6CE3" w:rsidRPr="008D6341">
        <w:rPr>
          <w:rFonts w:asciiTheme="minorHAnsi" w:hAnsiTheme="minorHAnsi"/>
          <w:lang w:eastAsia="zh-CN"/>
        </w:rPr>
        <w:t>i</w:t>
      </w:r>
      <w:r w:rsidR="009D2788" w:rsidRPr="008D6341">
        <w:rPr>
          <w:rFonts w:asciiTheme="minorHAnsi" w:hAnsiTheme="minorHAnsi"/>
          <w:lang w:eastAsia="zh-CN"/>
        </w:rPr>
        <w:t xml:space="preserve"> vse podatke, ki so obvezni na podlagi šestega odstavka 88. člena ZJN-3. </w:t>
      </w:r>
    </w:p>
    <w:p w14:paraId="3F5018B0" w14:textId="77777777" w:rsidR="0062298A" w:rsidRPr="008D6341" w:rsidRDefault="0062298A" w:rsidP="008D6341">
      <w:pPr>
        <w:spacing w:after="0"/>
        <w:jc w:val="both"/>
        <w:rPr>
          <w:rFonts w:asciiTheme="minorHAnsi" w:hAnsiTheme="minorHAnsi"/>
          <w:lang w:eastAsia="zh-CN"/>
        </w:rPr>
      </w:pPr>
    </w:p>
    <w:p w14:paraId="48673BD5" w14:textId="1465B34B" w:rsidR="009D2788" w:rsidRDefault="009D2788" w:rsidP="008D6341">
      <w:pPr>
        <w:spacing w:after="0"/>
        <w:jc w:val="both"/>
        <w:rPr>
          <w:rFonts w:asciiTheme="minorHAnsi" w:hAnsiTheme="minorHAnsi"/>
          <w:lang w:eastAsia="zh-CN"/>
        </w:rPr>
      </w:pPr>
      <w:r w:rsidRPr="008D6341">
        <w:rPr>
          <w:rFonts w:asciiTheme="minorHAnsi" w:hAnsiTheme="minorHAnsi"/>
          <w:lang w:eastAsia="zh-CN"/>
        </w:rPr>
        <w:t xml:space="preserve">Ponudniki z oddajo ponudbe potrjujejo, da je naročnik </w:t>
      </w:r>
      <w:r w:rsidR="004B6CE3" w:rsidRPr="008D6341">
        <w:rPr>
          <w:rFonts w:asciiTheme="minorHAnsi" w:hAnsiTheme="minorHAnsi"/>
          <w:lang w:eastAsia="zh-CN"/>
        </w:rPr>
        <w:t>na podlagi tega, da so podatki iz 6. odstavka 88. člena ZJN-3 na voljo v informacijskem sistemu e-</w:t>
      </w:r>
      <w:proofErr w:type="spellStart"/>
      <w:r w:rsidR="004B6CE3" w:rsidRPr="008D6341">
        <w:rPr>
          <w:rFonts w:asciiTheme="minorHAnsi" w:hAnsiTheme="minorHAnsi"/>
          <w:lang w:eastAsia="zh-CN"/>
        </w:rPr>
        <w:t>JN</w:t>
      </w:r>
      <w:proofErr w:type="spellEnd"/>
      <w:r w:rsidR="004B6CE3" w:rsidRPr="008D6341">
        <w:rPr>
          <w:rFonts w:asciiTheme="minorHAnsi" w:hAnsiTheme="minorHAnsi"/>
          <w:lang w:eastAsia="zh-CN"/>
        </w:rPr>
        <w:t xml:space="preserve"> izpolnil obveznosti glede vročanja le tega skladno </w:t>
      </w:r>
      <w:r w:rsidRPr="008D6341">
        <w:rPr>
          <w:rFonts w:asciiTheme="minorHAnsi" w:hAnsiTheme="minorHAnsi"/>
          <w:lang w:eastAsia="zh-CN"/>
        </w:rPr>
        <w:t>z določili 7. odstavka 88. člena ZJN-3 in ne bodo zahtevali dodanega posredovanja</w:t>
      </w:r>
      <w:r w:rsidR="004B6CE3" w:rsidRPr="008D6341">
        <w:rPr>
          <w:rFonts w:asciiTheme="minorHAnsi" w:hAnsiTheme="minorHAnsi"/>
          <w:lang w:eastAsia="zh-CN"/>
        </w:rPr>
        <w:t xml:space="preserve"> zapisnika o odpiranju ponudb</w:t>
      </w:r>
      <w:r w:rsidRPr="008D6341">
        <w:rPr>
          <w:rFonts w:asciiTheme="minorHAnsi" w:hAnsiTheme="minorHAnsi"/>
          <w:lang w:eastAsia="zh-CN"/>
        </w:rPr>
        <w:t>.</w:t>
      </w:r>
    </w:p>
    <w:p w14:paraId="229A7BEA" w14:textId="77777777" w:rsidR="008E127E" w:rsidRPr="008D6341" w:rsidRDefault="008E127E" w:rsidP="008D6341">
      <w:pPr>
        <w:spacing w:after="0"/>
        <w:jc w:val="both"/>
        <w:rPr>
          <w:rFonts w:asciiTheme="minorHAnsi" w:hAnsiTheme="minorHAnsi"/>
          <w:lang w:eastAsia="zh-CN"/>
        </w:rPr>
      </w:pPr>
    </w:p>
    <w:p w14:paraId="1D24E496" w14:textId="77777777" w:rsidR="002A5928" w:rsidRPr="001136A4" w:rsidRDefault="002A5928" w:rsidP="00D24CDB">
      <w:pPr>
        <w:pStyle w:val="Naslov2"/>
      </w:pPr>
      <w:bookmarkStart w:id="25" w:name="_Toc451354666"/>
      <w:r w:rsidRPr="001136A4">
        <w:lastRenderedPageBreak/>
        <w:t>Rok za dodatna pojasnila ponudb</w:t>
      </w:r>
      <w:bookmarkEnd w:id="25"/>
    </w:p>
    <w:p w14:paraId="4E129CD7" w14:textId="650029FE" w:rsidR="00627586" w:rsidRDefault="00627586" w:rsidP="00627586">
      <w:pPr>
        <w:suppressAutoHyphens/>
        <w:autoSpaceDN w:val="0"/>
        <w:spacing w:after="0"/>
        <w:ind w:right="6"/>
        <w:jc w:val="both"/>
        <w:textAlignment w:val="baseline"/>
        <w:rPr>
          <w:rFonts w:ascii="Calibri" w:eastAsia="Calibri" w:hAnsi="Calibri" w:cs="Arial"/>
          <w:kern w:val="3"/>
          <w:lang w:eastAsia="zh-CN"/>
        </w:rPr>
      </w:pPr>
      <w:bookmarkStart w:id="26" w:name="_Toc451354667"/>
      <w:r w:rsidRPr="0025201B">
        <w:rPr>
          <w:rFonts w:ascii="Calibri" w:eastAsia="Calibri" w:hAnsi="Calibri" w:cs="Arial"/>
          <w:kern w:val="3"/>
          <w:lang w:eastAsia="zh-CN"/>
        </w:rPr>
        <w:t xml:space="preserve">Naročnik bo na oziroma preko portala javnih </w:t>
      </w:r>
      <w:r w:rsidRPr="0051660A">
        <w:rPr>
          <w:rFonts w:ascii="Calibri" w:eastAsia="Calibri" w:hAnsi="Calibri" w:cs="Arial"/>
          <w:kern w:val="3"/>
          <w:lang w:eastAsia="zh-CN"/>
        </w:rPr>
        <w:t xml:space="preserve">naročil posredoval dodatna pojasnila v zvezi z </w:t>
      </w:r>
      <w:r w:rsidRPr="0006529F">
        <w:rPr>
          <w:rFonts w:ascii="Calibri" w:eastAsia="Calibri" w:hAnsi="Calibri" w:cs="Arial"/>
          <w:kern w:val="3"/>
          <w:lang w:eastAsia="zh-CN"/>
        </w:rPr>
        <w:t xml:space="preserve">dokumentacijo v zvezi z oddajo javnega naročila najpozneje </w:t>
      </w:r>
      <w:r w:rsidRPr="008B5FAD">
        <w:rPr>
          <w:rFonts w:ascii="Calibri" w:eastAsia="Calibri" w:hAnsi="Calibri" w:cs="Arial"/>
          <w:kern w:val="3"/>
          <w:lang w:eastAsia="zh-CN"/>
        </w:rPr>
        <w:t xml:space="preserve">do dne </w:t>
      </w:r>
      <w:r w:rsidR="001134AD" w:rsidRPr="008B5FAD">
        <w:rPr>
          <w:rFonts w:ascii="Calibri" w:eastAsia="Calibri" w:hAnsi="Calibri" w:cs="Arial"/>
          <w:b/>
          <w:kern w:val="3"/>
          <w:lang w:eastAsia="zh-CN"/>
        </w:rPr>
        <w:t>1</w:t>
      </w:r>
      <w:r w:rsidR="00BF474F" w:rsidRPr="008B5FAD">
        <w:rPr>
          <w:rFonts w:ascii="Calibri" w:eastAsia="Calibri" w:hAnsi="Calibri" w:cs="Arial"/>
          <w:b/>
          <w:kern w:val="3"/>
          <w:lang w:eastAsia="zh-CN"/>
        </w:rPr>
        <w:t>3</w:t>
      </w:r>
      <w:r w:rsidR="00374288" w:rsidRPr="008B5FAD">
        <w:rPr>
          <w:rFonts w:ascii="Calibri" w:eastAsia="Calibri" w:hAnsi="Calibri" w:cs="Arial"/>
          <w:b/>
          <w:kern w:val="3"/>
          <w:lang w:eastAsia="zh-CN"/>
        </w:rPr>
        <w:t xml:space="preserve">. </w:t>
      </w:r>
      <w:r w:rsidR="009A3AE6" w:rsidRPr="008B5FAD">
        <w:rPr>
          <w:rFonts w:ascii="Calibri" w:eastAsia="Calibri" w:hAnsi="Calibri" w:cs="Arial"/>
          <w:b/>
          <w:kern w:val="3"/>
          <w:lang w:eastAsia="zh-CN"/>
        </w:rPr>
        <w:t>7</w:t>
      </w:r>
      <w:r w:rsidR="001F118C" w:rsidRPr="008B5FAD">
        <w:rPr>
          <w:rFonts w:ascii="Calibri" w:eastAsia="Calibri" w:hAnsi="Calibri" w:cs="Arial"/>
          <w:b/>
          <w:kern w:val="3"/>
          <w:lang w:eastAsia="zh-CN"/>
        </w:rPr>
        <w:t xml:space="preserve">. 2018 do </w:t>
      </w:r>
      <w:r w:rsidR="000945F4" w:rsidRPr="008B5FAD">
        <w:rPr>
          <w:rFonts w:ascii="Calibri" w:eastAsia="Calibri" w:hAnsi="Calibri" w:cs="Arial"/>
          <w:b/>
          <w:kern w:val="3"/>
          <w:lang w:eastAsia="zh-CN"/>
        </w:rPr>
        <w:t>12:0</w:t>
      </w:r>
      <w:r w:rsidRPr="008B5FAD">
        <w:rPr>
          <w:rFonts w:ascii="Calibri" w:eastAsia="Calibri" w:hAnsi="Calibri" w:cs="Arial"/>
          <w:b/>
          <w:kern w:val="3"/>
          <w:lang w:eastAsia="zh-CN"/>
        </w:rPr>
        <w:t>0</w:t>
      </w:r>
      <w:r w:rsidRPr="008B5FAD">
        <w:rPr>
          <w:rFonts w:ascii="Calibri" w:eastAsia="Calibri" w:hAnsi="Calibri" w:cs="Arial"/>
          <w:kern w:val="3"/>
          <w:lang w:eastAsia="zh-CN"/>
        </w:rPr>
        <w:t xml:space="preserve"> </w:t>
      </w:r>
      <w:r w:rsidRPr="008B5FAD">
        <w:rPr>
          <w:rFonts w:ascii="Calibri" w:eastAsia="Calibri" w:hAnsi="Calibri" w:cs="Arial"/>
          <w:b/>
          <w:kern w:val="3"/>
          <w:lang w:eastAsia="zh-CN"/>
        </w:rPr>
        <w:t>ure</w:t>
      </w:r>
      <w:r w:rsidRPr="008B5FAD">
        <w:rPr>
          <w:rFonts w:ascii="Calibri" w:eastAsia="Calibri" w:hAnsi="Calibri" w:cs="Arial"/>
          <w:kern w:val="3"/>
          <w:lang w:eastAsia="zh-CN"/>
        </w:rPr>
        <w:t xml:space="preserve">, pod pogojem, da je bila zahteva za dodatna pojasnila posredovana pravočasno, to je do dne </w:t>
      </w:r>
      <w:r w:rsidR="006F437E" w:rsidRPr="008B5FAD">
        <w:rPr>
          <w:rFonts w:ascii="Calibri" w:eastAsia="Calibri" w:hAnsi="Calibri" w:cs="Arial"/>
          <w:b/>
          <w:kern w:val="3"/>
          <w:lang w:eastAsia="zh-CN"/>
        </w:rPr>
        <w:t>11</w:t>
      </w:r>
      <w:r w:rsidR="009A3AE6" w:rsidRPr="008B5FAD">
        <w:rPr>
          <w:rFonts w:ascii="Calibri" w:eastAsia="Calibri" w:hAnsi="Calibri" w:cs="Arial"/>
          <w:b/>
          <w:kern w:val="3"/>
          <w:lang w:eastAsia="zh-CN"/>
        </w:rPr>
        <w:t>. 7</w:t>
      </w:r>
      <w:r w:rsidR="00E33B38" w:rsidRPr="008B5FAD">
        <w:rPr>
          <w:rFonts w:ascii="Calibri" w:eastAsia="Calibri" w:hAnsi="Calibri" w:cs="Arial"/>
          <w:b/>
          <w:kern w:val="3"/>
          <w:lang w:eastAsia="zh-CN"/>
        </w:rPr>
        <w:t>. 2018</w:t>
      </w:r>
      <w:r w:rsidR="00060B4D" w:rsidRPr="008B5FAD">
        <w:rPr>
          <w:rFonts w:ascii="Calibri" w:eastAsia="Calibri" w:hAnsi="Calibri" w:cs="Arial"/>
          <w:b/>
          <w:kern w:val="3"/>
          <w:lang w:eastAsia="zh-CN"/>
        </w:rPr>
        <w:t xml:space="preserve"> do 9</w:t>
      </w:r>
      <w:r w:rsidRPr="008B5FAD">
        <w:rPr>
          <w:rFonts w:ascii="Calibri" w:eastAsia="Calibri" w:hAnsi="Calibri" w:cs="Arial"/>
          <w:b/>
          <w:kern w:val="3"/>
          <w:lang w:eastAsia="zh-CN"/>
        </w:rPr>
        <w:t>:</w:t>
      </w:r>
      <w:r w:rsidR="009E72BF" w:rsidRPr="008B5FAD">
        <w:rPr>
          <w:rFonts w:ascii="Calibri" w:eastAsia="Calibri" w:hAnsi="Calibri" w:cs="Arial"/>
          <w:b/>
          <w:kern w:val="3"/>
          <w:lang w:eastAsia="zh-CN"/>
        </w:rPr>
        <w:t>0</w:t>
      </w:r>
      <w:r w:rsidRPr="008B5FAD">
        <w:rPr>
          <w:rFonts w:ascii="Calibri" w:eastAsia="Calibri" w:hAnsi="Calibri" w:cs="Arial"/>
          <w:b/>
          <w:kern w:val="3"/>
          <w:lang w:eastAsia="zh-CN"/>
        </w:rPr>
        <w:t>0 ure</w:t>
      </w:r>
      <w:r w:rsidRPr="008B5FAD">
        <w:rPr>
          <w:rFonts w:ascii="Calibri" w:eastAsia="Calibri" w:hAnsi="Calibri" w:cs="Arial"/>
          <w:kern w:val="3"/>
          <w:lang w:eastAsia="zh-CN"/>
        </w:rPr>
        <w:t>.</w:t>
      </w:r>
      <w:r w:rsidRPr="0025201B">
        <w:rPr>
          <w:rFonts w:ascii="Calibri" w:eastAsia="Calibri" w:hAnsi="Calibri" w:cs="Arial"/>
          <w:kern w:val="3"/>
          <w:lang w:eastAsia="zh-CN"/>
        </w:rPr>
        <w:t xml:space="preserve"> </w:t>
      </w:r>
    </w:p>
    <w:p w14:paraId="1B908CF6" w14:textId="77777777" w:rsidR="008E127E" w:rsidRPr="0025201B" w:rsidRDefault="008E127E" w:rsidP="00627586">
      <w:pPr>
        <w:suppressAutoHyphens/>
        <w:autoSpaceDN w:val="0"/>
        <w:spacing w:after="0"/>
        <w:ind w:right="6"/>
        <w:jc w:val="both"/>
        <w:textAlignment w:val="baseline"/>
        <w:rPr>
          <w:rFonts w:ascii="Calibri" w:eastAsia="Calibri" w:hAnsi="Calibri" w:cs="Arial"/>
          <w:kern w:val="3"/>
          <w:lang w:eastAsia="zh-CN"/>
        </w:rPr>
      </w:pPr>
    </w:p>
    <w:p w14:paraId="1AF84668" w14:textId="1AC6E1F7" w:rsidR="00627586" w:rsidRPr="0025201B" w:rsidRDefault="00627586" w:rsidP="00627586">
      <w:pPr>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Pojasnila dokumentacije</w:t>
      </w:r>
      <w:r w:rsidRPr="0025201B">
        <w:rPr>
          <w:rFonts w:ascii="Calibri" w:hAnsi="Calibri"/>
        </w:rPr>
        <w:t xml:space="preserve"> </w:t>
      </w:r>
      <w:r w:rsidRPr="0025201B">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25201B">
        <w:rPr>
          <w:rFonts w:ascii="Calibri" w:eastAsia="Calibri" w:hAnsi="Calibri" w:cs="Arial"/>
          <w:kern w:val="3"/>
          <w:lang w:eastAsia="zh-CN"/>
        </w:rPr>
        <w:t xml:space="preserve"> </w:t>
      </w:r>
    </w:p>
    <w:p w14:paraId="2F6BDE9F" w14:textId="77777777" w:rsidR="000D2645" w:rsidRDefault="000D2645"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1A2D7802" w14:textId="1D839D2A" w:rsidR="009F6DE1" w:rsidRDefault="005C0E9E" w:rsidP="00A91081">
      <w:pPr>
        <w:pStyle w:val="Naslov1"/>
        <w:framePr w:wrap="around"/>
        <w:rPr>
          <w:rFonts w:eastAsia="Times New Roman"/>
          <w:szCs w:val="22"/>
        </w:rPr>
      </w:pPr>
      <w:r w:rsidRPr="001136A4">
        <w:t xml:space="preserve">POGOJI ZA PRIZNANJE </w:t>
      </w:r>
      <w:r w:rsidR="00EA5995" w:rsidRPr="001136A4">
        <w:t>SPOSOBNOSTI</w:t>
      </w:r>
      <w:r w:rsidRPr="001136A4">
        <w:t xml:space="preserve"> IN RAZLOGI ZA IZKLJUČITEV</w:t>
      </w:r>
      <w:bookmarkEnd w:id="26"/>
    </w:p>
    <w:p w14:paraId="4BDBB66D" w14:textId="77777777" w:rsidR="00731B6A" w:rsidRDefault="00731B6A" w:rsidP="00731B6A">
      <w:pPr>
        <w:rPr>
          <w:lang w:eastAsia="zh-CN"/>
        </w:rPr>
      </w:pPr>
    </w:p>
    <w:p w14:paraId="46F25CA6" w14:textId="77777777" w:rsidR="00731B6A" w:rsidRDefault="00731B6A" w:rsidP="00731B6A">
      <w:pPr>
        <w:rPr>
          <w:lang w:eastAsia="zh-CN"/>
        </w:rPr>
      </w:pPr>
    </w:p>
    <w:p w14:paraId="6A3BB7AB" w14:textId="77777777" w:rsidR="00731B6A" w:rsidRPr="00731B6A" w:rsidRDefault="00731B6A" w:rsidP="00731B6A">
      <w:pPr>
        <w:keepNext/>
        <w:keepLines/>
        <w:numPr>
          <w:ilvl w:val="1"/>
          <w:numId w:val="1"/>
        </w:numPr>
        <w:spacing w:before="120" w:after="120"/>
        <w:ind w:left="1080"/>
        <w:outlineLvl w:val="1"/>
        <w:rPr>
          <w:rFonts w:ascii="Calibri" w:eastAsia="Times New Roman" w:hAnsi="Calibri" w:cstheme="majorBidi"/>
          <w:b/>
          <w:bCs/>
          <w:color w:val="541C72"/>
          <w:sz w:val="24"/>
          <w:lang w:eastAsia="zh-CN"/>
        </w:rPr>
      </w:pPr>
      <w:bookmarkStart w:id="27" w:name="_Toc451354668"/>
      <w:r w:rsidRPr="00731B6A">
        <w:rPr>
          <w:rFonts w:ascii="Calibri" w:eastAsia="Times New Roman" w:hAnsi="Calibri" w:cstheme="majorBidi"/>
          <w:b/>
          <w:bCs/>
          <w:color w:val="541C72"/>
          <w:sz w:val="24"/>
          <w:lang w:eastAsia="zh-CN"/>
        </w:rPr>
        <w:t>Razlogi za izključitev</w:t>
      </w:r>
      <w:bookmarkEnd w:id="27"/>
    </w:p>
    <w:p w14:paraId="10021628" w14:textId="77777777" w:rsidR="00731B6A" w:rsidRPr="0025201B" w:rsidRDefault="00731B6A" w:rsidP="00731B6A">
      <w:pPr>
        <w:spacing w:after="0"/>
        <w:jc w:val="both"/>
        <w:rPr>
          <w:rFonts w:ascii="Calibri" w:hAnsi="Calibri"/>
          <w:lang w:eastAsia="zh-CN"/>
        </w:rPr>
      </w:pPr>
      <w:r w:rsidRPr="0025201B">
        <w:rPr>
          <w:rFonts w:ascii="Calibri" w:hAnsi="Calibri"/>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3B18B9C0" w14:textId="77777777" w:rsidR="00731B6A" w:rsidRPr="0025201B" w:rsidRDefault="00731B6A" w:rsidP="00731B6A">
      <w:pPr>
        <w:spacing w:after="0"/>
        <w:jc w:val="both"/>
        <w:rPr>
          <w:rFonts w:ascii="Calibri" w:hAnsi="Calibri"/>
          <w:lang w:eastAsia="zh-CN"/>
        </w:rPr>
      </w:pPr>
    </w:p>
    <w:p w14:paraId="3E9ABD96" w14:textId="77777777" w:rsidR="00731B6A" w:rsidRPr="0025201B" w:rsidRDefault="00731B6A" w:rsidP="00731B6A">
      <w:pPr>
        <w:spacing w:after="0"/>
        <w:jc w:val="both"/>
        <w:rPr>
          <w:rFonts w:ascii="Calibri" w:eastAsia="SimSun" w:hAnsi="Calibri"/>
          <w:lang w:eastAsia="zh-CN"/>
        </w:rPr>
      </w:pPr>
      <w:r w:rsidRPr="0025201B">
        <w:rPr>
          <w:rFonts w:ascii="Calibri" w:eastAsia="SimSun" w:hAnsi="Calibri"/>
          <w:lang w:eastAsia="zh-CN"/>
        </w:rPr>
        <w:t>Obstoj in vsebino navedb v ponudbi bo naročnik preverjal skladno z določili 3. odstavka 47. člena ZJN-3.</w:t>
      </w:r>
    </w:p>
    <w:p w14:paraId="5167FE3B" w14:textId="77777777" w:rsidR="00731B6A" w:rsidRPr="0025201B" w:rsidRDefault="00731B6A" w:rsidP="00731B6A">
      <w:pPr>
        <w:spacing w:after="0"/>
        <w:jc w:val="both"/>
        <w:rPr>
          <w:rFonts w:ascii="Calibri" w:hAnsi="Calibri"/>
          <w:lang w:eastAsia="zh-CN"/>
        </w:rPr>
      </w:pPr>
    </w:p>
    <w:p w14:paraId="287E32FE" w14:textId="7D94AF25" w:rsidR="0059566D" w:rsidRPr="0025201B" w:rsidRDefault="00731B6A" w:rsidP="003A20F5">
      <w:pPr>
        <w:spacing w:after="0"/>
        <w:jc w:val="both"/>
        <w:rPr>
          <w:rFonts w:ascii="Calibri" w:hAnsi="Calibri"/>
          <w:lang w:eastAsia="zh-CN"/>
        </w:rPr>
        <w:sectPr w:rsidR="0059566D" w:rsidRPr="0025201B" w:rsidSect="00762677">
          <w:pgSz w:w="11906" w:h="16838"/>
          <w:pgMar w:top="1417" w:right="1417" w:bottom="1417" w:left="1417" w:header="708" w:footer="567" w:gutter="0"/>
          <w:cols w:space="708"/>
          <w:titlePg/>
          <w:docGrid w:linePitch="360"/>
        </w:sectPr>
      </w:pPr>
      <w:r w:rsidRPr="0025201B">
        <w:rPr>
          <w:rFonts w:ascii="Calibri" w:hAnsi="Calibri"/>
          <w:b/>
          <w:lang w:eastAsia="zh-CN"/>
        </w:rPr>
        <w:t>Opozorilo v zvezi z načinom dokazovanja sposobnosti</w:t>
      </w:r>
      <w:r w:rsidRPr="0025201B">
        <w:rPr>
          <w:rFonts w:ascii="Calibri" w:hAnsi="Calibri"/>
          <w:lang w:eastAsia="zh-CN"/>
        </w:rPr>
        <w:t xml:space="preserve">: čeprav je v spodnji tabeli naročnik zahteval, da so določene izjave </w:t>
      </w:r>
      <w:proofErr w:type="spellStart"/>
      <w:r w:rsidRPr="0025201B">
        <w:rPr>
          <w:rFonts w:ascii="Calibri" w:hAnsi="Calibri"/>
          <w:lang w:eastAsia="zh-CN"/>
        </w:rPr>
        <w:t>požigosane</w:t>
      </w:r>
      <w:proofErr w:type="spellEnd"/>
      <w:r w:rsidRPr="0025201B">
        <w:rPr>
          <w:rFonts w:ascii="Calibri" w:hAnsi="Calibri"/>
          <w:lang w:eastAsia="zh-CN"/>
        </w:rPr>
        <w:t>, to velja samo za ponudnike,</w:t>
      </w:r>
      <w:r w:rsidR="008E127E">
        <w:rPr>
          <w:rFonts w:ascii="Calibri" w:hAnsi="Calibri"/>
          <w:lang w:eastAsia="zh-CN"/>
        </w:rPr>
        <w:t xml:space="preserve"> partnerje, podizvajalce in druge subjekte, na katere se sklicuje ponudnik, </w:t>
      </w:r>
      <w:r w:rsidRPr="0025201B">
        <w:rPr>
          <w:rFonts w:ascii="Calibri" w:hAnsi="Calibri"/>
          <w:lang w:eastAsia="zh-CN"/>
        </w:rPr>
        <w:t xml:space="preserve">ki poslujejo z žigom. </w:t>
      </w:r>
      <w:r w:rsidR="003A20F5">
        <w:rPr>
          <w:rFonts w:ascii="Calibri" w:hAnsi="Calibri"/>
          <w:lang w:eastAsia="zh-CN"/>
        </w:rPr>
        <w:t xml:space="preserve">Če z žigom ne poslujejo, lahko oddajo dokumentacijo brez žiga. </w:t>
      </w:r>
    </w:p>
    <w:p w14:paraId="050D2993" w14:textId="77777777" w:rsidR="008F4FA7" w:rsidRPr="001136A4" w:rsidRDefault="008F4FA7" w:rsidP="00627586">
      <w:pPr>
        <w:pStyle w:val="Slog1"/>
        <w:rPr>
          <w:rFonts w:ascii="Calibri" w:hAnsi="Calibri"/>
        </w:rPr>
      </w:pPr>
      <w:bookmarkStart w:id="28" w:name="_Toc451354669"/>
      <w:r w:rsidRPr="001136A4">
        <w:rPr>
          <w:rFonts w:ascii="Calibri" w:hAnsi="Calibri"/>
        </w:rPr>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25201B" w:rsidRDefault="00F31AE2" w:rsidP="00F31AE2">
            <w:pPr>
              <w:rPr>
                <w:rFonts w:ascii="Calibri" w:hAnsi="Calibri"/>
                <w:b/>
                <w:lang w:eastAsia="zh-CN"/>
              </w:rPr>
            </w:pPr>
            <w:r w:rsidRPr="0025201B">
              <w:rPr>
                <w:rFonts w:ascii="Calibri" w:hAnsi="Calibri"/>
                <w:b/>
                <w:lang w:eastAsia="zh-CN"/>
              </w:rPr>
              <w:t>ZAP. ŠT.</w:t>
            </w:r>
          </w:p>
        </w:tc>
        <w:tc>
          <w:tcPr>
            <w:tcW w:w="2126" w:type="dxa"/>
            <w:vAlign w:val="center"/>
          </w:tcPr>
          <w:p w14:paraId="633075D9" w14:textId="77777777" w:rsidR="008854E4" w:rsidRPr="0025201B" w:rsidRDefault="00F31AE2" w:rsidP="00F31AE2">
            <w:pPr>
              <w:rPr>
                <w:rFonts w:ascii="Calibri" w:hAnsi="Calibri"/>
                <w:b/>
                <w:lang w:eastAsia="zh-CN"/>
              </w:rPr>
            </w:pPr>
            <w:r w:rsidRPr="0025201B">
              <w:rPr>
                <w:rFonts w:ascii="Calibri" w:hAnsi="Calibri"/>
                <w:b/>
                <w:lang w:eastAsia="zh-CN"/>
              </w:rPr>
              <w:t>PRAVNA PODLAGA</w:t>
            </w:r>
          </w:p>
        </w:tc>
        <w:tc>
          <w:tcPr>
            <w:tcW w:w="11159" w:type="dxa"/>
            <w:vAlign w:val="center"/>
          </w:tcPr>
          <w:p w14:paraId="5525FF84" w14:textId="77777777" w:rsidR="008854E4" w:rsidRPr="0025201B" w:rsidRDefault="00F31AE2" w:rsidP="00F31AE2">
            <w:pPr>
              <w:rPr>
                <w:rFonts w:ascii="Calibri" w:hAnsi="Calibri"/>
                <w:b/>
                <w:lang w:eastAsia="zh-CN"/>
              </w:rPr>
            </w:pPr>
            <w:r w:rsidRPr="0025201B">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ED6C03">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ED6C03">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ED6C03">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261B9D">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ED6C03">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7F712AC1"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 INFORMACIJA ZA UGOTAVLJANJE SPOSOBNOSTI</w:t>
                  </w:r>
                </w:p>
                <w:p w14:paraId="51E7B356" w14:textId="6B03CBAA" w:rsidR="00190EAA" w:rsidRPr="00190EAA" w:rsidRDefault="00190EAA" w:rsidP="00AE3342">
                  <w:pPr>
                    <w:jc w:val="both"/>
                    <w:rPr>
                      <w:rFonts w:ascii="Calibri" w:eastAsia="Calibri" w:hAnsi="Calibri" w:cs="Cambria"/>
                      <w:bCs/>
                      <w:color w:val="000000"/>
                      <w:lang w:eastAsia="zh-CN"/>
                    </w:rPr>
                  </w:pPr>
                  <w:r w:rsidRPr="00190EAA">
                    <w:rPr>
                      <w:rFonts w:ascii="Calibri" w:eastAsia="Calibri" w:hAnsi="Calibri" w:cs="Cambria"/>
                      <w:bCs/>
                      <w:color w:val="000000"/>
                      <w:lang w:eastAsia="zh-CN"/>
                    </w:rPr>
                    <w:t>(naložena v informacijski sistem e-</w:t>
                  </w:r>
                  <w:proofErr w:type="spellStart"/>
                  <w:r w:rsidRPr="00190EAA">
                    <w:rPr>
                      <w:rFonts w:ascii="Calibri" w:eastAsia="Calibri" w:hAnsi="Calibri" w:cs="Cambria"/>
                      <w:bCs/>
                      <w:color w:val="000000"/>
                      <w:lang w:eastAsia="zh-CN"/>
                    </w:rPr>
                    <w:t>JN</w:t>
                  </w:r>
                  <w:proofErr w:type="spellEnd"/>
                  <w:r w:rsidRPr="00190EAA">
                    <w:rPr>
                      <w:rFonts w:ascii="Calibri" w:eastAsia="Calibri" w:hAnsi="Calibri" w:cs="Cambria"/>
                      <w:bCs/>
                      <w:color w:val="000000"/>
                      <w:lang w:eastAsia="zh-CN"/>
                    </w:rPr>
                    <w:t xml:space="preserve"> v razdelek »Druge priloge«)</w:t>
                  </w:r>
                </w:p>
                <w:p w14:paraId="40D7C488" w14:textId="77777777" w:rsidR="00190EAA" w:rsidRDefault="00190EAA" w:rsidP="00AE3342">
                  <w:pPr>
                    <w:jc w:val="both"/>
                    <w:rPr>
                      <w:rFonts w:ascii="Calibri" w:eastAsia="Calibri" w:hAnsi="Calibri" w:cs="Cambria"/>
                      <w:b/>
                      <w:bCs/>
                      <w:color w:val="000000"/>
                      <w:lang w:eastAsia="zh-CN"/>
                    </w:rPr>
                  </w:pPr>
                </w:p>
                <w:p w14:paraId="33822EEB" w14:textId="4CAE0AD0" w:rsidR="00ED6C03" w:rsidRPr="001136A4" w:rsidRDefault="00ED6C03" w:rsidP="00AE3342">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ascii="Calibri" w:eastAsia="Calibri" w:hAnsi="Calibri" w:cs="Cambria"/>
                      <w:b/>
                      <w:bCs/>
                      <w:color w:val="000000"/>
                      <w:lang w:eastAsia="zh-CN"/>
                    </w:rPr>
                    <w:t xml:space="preserve"> </w:t>
                  </w:r>
                </w:p>
                <w:p w14:paraId="022C3B22" w14:textId="77777777" w:rsidR="00E54DA8" w:rsidRPr="001136A4" w:rsidRDefault="00E54DA8" w:rsidP="00ED6C03">
                  <w:pPr>
                    <w:jc w:val="both"/>
                    <w:rPr>
                      <w:rFonts w:ascii="Calibri" w:eastAsia="Calibri" w:hAnsi="Calibri" w:cs="Cambria"/>
                      <w:b/>
                      <w:bCs/>
                      <w:color w:val="000000"/>
                      <w:lang w:eastAsia="zh-CN"/>
                    </w:rPr>
                  </w:pPr>
                </w:p>
                <w:p w14:paraId="78E1E677" w14:textId="23EDE52F" w:rsidR="00ED6C03" w:rsidRPr="001136A4" w:rsidRDefault="00E54DA8"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ED6C03">
                  <w:pPr>
                    <w:jc w:val="both"/>
                    <w:rPr>
                      <w:rFonts w:ascii="Calibri" w:eastAsia="Calibri" w:hAnsi="Calibri" w:cs="Cambria"/>
                      <w:color w:val="000000"/>
                      <w:lang w:eastAsia="zh-CN"/>
                    </w:rPr>
                  </w:pPr>
                </w:p>
                <w:p w14:paraId="0D5356B3" w14:textId="77777777" w:rsidR="00ED6C03" w:rsidRPr="001136A4" w:rsidRDefault="00ED6C03" w:rsidP="00ED6C03">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77777777" w:rsidR="00ED6C03" w:rsidRPr="001136A4" w:rsidRDefault="00ED6C03" w:rsidP="00261B9D">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261B9D">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CA0864">
                  <w:pPr>
                    <w:jc w:val="both"/>
                    <w:rPr>
                      <w:rFonts w:ascii="Calibri" w:hAnsi="Calibri"/>
                      <w:lang w:eastAsia="zh-CN"/>
                    </w:rPr>
                  </w:pPr>
                </w:p>
                <w:p w14:paraId="645023CF"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A0864">
                  <w:pPr>
                    <w:jc w:val="both"/>
                    <w:rPr>
                      <w:rFonts w:ascii="Calibri" w:hAnsi="Calibri"/>
                      <w:lang w:eastAsia="zh-CN"/>
                    </w:rPr>
                  </w:pPr>
                  <w:r w:rsidRPr="001136A4">
                    <w:rPr>
                      <w:rFonts w:ascii="Calibri" w:hAnsi="Calibri"/>
                      <w:lang w:eastAsia="zh-CN"/>
                    </w:rPr>
                    <w:lastRenderedPageBreak/>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nastopanja s podizvajalci je potrebno soglasje priložiti tudi </w:t>
                  </w:r>
                  <w:r w:rsidRPr="001136A4">
                    <w:rPr>
                      <w:rFonts w:ascii="Calibri" w:hAnsi="Calibri"/>
                      <w:b/>
                      <w:lang w:eastAsia="zh-CN"/>
                    </w:rPr>
                    <w:t>za vsakega podizvajalca</w:t>
                  </w:r>
                  <w:r w:rsidRPr="001136A4">
                    <w:rPr>
                      <w:rFonts w:ascii="Calibri" w:hAnsi="Calibri"/>
                      <w:lang w:eastAsia="zh-CN"/>
                    </w:rPr>
                    <w:t xml:space="preserve"> posebej (obrazec se fotokopira).</w:t>
                  </w:r>
                </w:p>
                <w:p w14:paraId="3072AB4B" w14:textId="77777777" w:rsidR="00CA0864" w:rsidRPr="001136A4" w:rsidRDefault="00CA0864" w:rsidP="00CA0864">
                  <w:pPr>
                    <w:jc w:val="both"/>
                    <w:rPr>
                      <w:rFonts w:ascii="Calibri" w:hAnsi="Calibri"/>
                      <w:sz w:val="23"/>
                      <w:szCs w:val="23"/>
                      <w:lang w:eastAsia="zh-CN"/>
                    </w:rPr>
                  </w:pPr>
                  <w:r w:rsidRPr="001136A4">
                    <w:rPr>
                      <w:rFonts w:ascii="Calibri" w:hAnsi="Calibri"/>
                      <w:sz w:val="23"/>
                      <w:szCs w:val="23"/>
                      <w:lang w:eastAsia="zh-CN"/>
                    </w:rPr>
                    <w:t xml:space="preserve">V primeru sklicevanja na zmogljivosti drugega subjekta v skladu z 81. členom ZJN-3 je potrebno soglasje priložiti tudi za </w:t>
                  </w:r>
                  <w:r w:rsidRPr="001136A4">
                    <w:rPr>
                      <w:rFonts w:ascii="Calibri" w:hAnsi="Calibri"/>
                      <w:b/>
                      <w:sz w:val="23"/>
                      <w:szCs w:val="23"/>
                      <w:lang w:eastAsia="zh-CN"/>
                    </w:rPr>
                    <w:t>vsak drugi subjekt</w:t>
                  </w:r>
                  <w:r w:rsidRPr="001136A4">
                    <w:rPr>
                      <w:rFonts w:ascii="Calibri" w:hAnsi="Calibri"/>
                      <w:sz w:val="23"/>
                      <w:szCs w:val="23"/>
                      <w:lang w:eastAsia="zh-CN"/>
                    </w:rPr>
                    <w:t xml:space="preserve"> posebej (obrazec se fotokopira).</w:t>
                  </w:r>
                </w:p>
                <w:p w14:paraId="4D621D16"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CA0864">
                  <w:pPr>
                    <w:jc w:val="both"/>
                    <w:rPr>
                      <w:rFonts w:ascii="Calibri" w:hAnsi="Calibri"/>
                      <w:lang w:eastAsia="zh-CN"/>
                    </w:rPr>
                  </w:pPr>
                  <w:r w:rsidRPr="001136A4">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1136A4" w:rsidRDefault="00CA0864" w:rsidP="00CA0864">
                  <w:pPr>
                    <w:jc w:val="both"/>
                    <w:rPr>
                      <w:rFonts w:ascii="Calibri" w:hAnsi="Calibri"/>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0B4F4F68"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Osebe, ki so </w:t>
                  </w:r>
                  <w:r w:rsidRPr="001136A4">
                    <w:rPr>
                      <w:rFonts w:ascii="Calibri" w:hAnsi="Calibri"/>
                      <w:b/>
                      <w:lang w:eastAsia="zh-CN"/>
                    </w:rPr>
                    <w:t xml:space="preserve">člani upravnega, vodstvenega ali nadzornega organa ponudnika ali osebe, ki imajo pooblastila za zastopanje ali odločanje ali nadzor v organu </w:t>
                  </w:r>
                  <w:r w:rsidRPr="001136A4">
                    <w:rPr>
                      <w:rFonts w:ascii="Calibri" w:hAnsi="Calibri"/>
                      <w:lang w:eastAsia="zh-CN"/>
                    </w:rPr>
                    <w:t xml:space="preserve">ponudnika morajo </w:t>
                  </w:r>
                  <w:r w:rsidRPr="001136A4">
                    <w:rPr>
                      <w:rFonts w:ascii="Calibri" w:hAnsi="Calibri"/>
                      <w:b/>
                      <w:lang w:eastAsia="zh-CN"/>
                    </w:rPr>
                    <w:t>obvezno izpolniti soglasje</w:t>
                  </w:r>
                  <w:r w:rsidRPr="001136A4">
                    <w:rPr>
                      <w:rFonts w:ascii="Calibri" w:hAnsi="Calibri"/>
                      <w:lang w:eastAsia="zh-CN"/>
                    </w:rPr>
                    <w:t xml:space="preserve">, ki naročniku služi za preverjanje resničnosti podatkov, ki so jih predložili ponudniki v svojih ponudbah. </w:t>
                  </w:r>
                </w:p>
                <w:p w14:paraId="04C5D8EE"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Glede na število zgoraj navedenih oseb ponudnik soglasje v ustreznem številu izvodov fotokopira. </w:t>
                  </w:r>
                </w:p>
                <w:p w14:paraId="351FE287"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skupne ponudbe je potrebno soglasje priložiti za vse osebe </w:t>
                  </w:r>
                  <w:r w:rsidRPr="001136A4">
                    <w:rPr>
                      <w:rFonts w:ascii="Calibri" w:hAnsi="Calibri"/>
                      <w:b/>
                      <w:lang w:eastAsia="zh-CN"/>
                    </w:rPr>
                    <w:t>vsakega ponudnika</w:t>
                  </w:r>
                  <w:r w:rsidRPr="001136A4">
                    <w:rPr>
                      <w:rFonts w:ascii="Calibri" w:hAnsi="Calibri"/>
                      <w:lang w:eastAsia="zh-CN"/>
                    </w:rPr>
                    <w:t xml:space="preserve"> posebej  (obrazec se fotokopira). </w:t>
                  </w:r>
                </w:p>
                <w:p w14:paraId="2342142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nastopanja s podizvajalci je potrebno soglasje priložiti za vse osebe </w:t>
                  </w:r>
                  <w:r w:rsidRPr="001136A4">
                    <w:rPr>
                      <w:rFonts w:ascii="Calibri" w:hAnsi="Calibri"/>
                      <w:b/>
                      <w:lang w:eastAsia="zh-CN"/>
                    </w:rPr>
                    <w:t>vsakega podizvajalca</w:t>
                  </w:r>
                  <w:r w:rsidRPr="001136A4">
                    <w:rPr>
                      <w:rFonts w:ascii="Calibri" w:hAnsi="Calibri"/>
                      <w:lang w:eastAsia="zh-CN"/>
                    </w:rPr>
                    <w:t xml:space="preserve"> posebej  (obrazec se fotokopira). </w:t>
                  </w:r>
                </w:p>
                <w:p w14:paraId="390B33F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sklicevanja na zmogljivosti drugega subjekta v skladu z 81. členom ZJN-3 je potrebno soglasje priložiti za vse osebe </w:t>
                  </w:r>
                  <w:r w:rsidRPr="001136A4">
                    <w:rPr>
                      <w:rFonts w:ascii="Calibri" w:hAnsi="Calibri"/>
                      <w:b/>
                      <w:lang w:eastAsia="zh-CN"/>
                    </w:rPr>
                    <w:t>vsakega</w:t>
                  </w:r>
                  <w:r w:rsidRPr="001136A4">
                    <w:rPr>
                      <w:rFonts w:ascii="Calibri" w:hAnsi="Calibri"/>
                      <w:lang w:eastAsia="zh-CN"/>
                    </w:rPr>
                    <w:t xml:space="preserve"> </w:t>
                  </w:r>
                  <w:r w:rsidRPr="001136A4">
                    <w:rPr>
                      <w:rFonts w:ascii="Calibri" w:hAnsi="Calibri"/>
                      <w:b/>
                      <w:lang w:eastAsia="zh-CN"/>
                    </w:rPr>
                    <w:t>drugega subjekta</w:t>
                  </w:r>
                  <w:r w:rsidRPr="001136A4">
                    <w:rPr>
                      <w:rFonts w:ascii="Calibri" w:hAnsi="Calibri"/>
                      <w:lang w:eastAsia="zh-CN"/>
                    </w:rPr>
                    <w:t xml:space="preserve"> posebej  (obrazec se fotokopira). </w:t>
                  </w:r>
                </w:p>
                <w:p w14:paraId="056385FB" w14:textId="77777777" w:rsidR="00BA47BB" w:rsidRPr="001136A4" w:rsidRDefault="00BA47BB" w:rsidP="00CA0864">
                  <w:pPr>
                    <w:jc w:val="both"/>
                    <w:rPr>
                      <w:rFonts w:ascii="Calibri" w:hAnsi="Calibri"/>
                      <w:b/>
                      <w:lang w:eastAsia="zh-CN"/>
                    </w:rPr>
                  </w:pPr>
                </w:p>
                <w:p w14:paraId="5DF2DDA0" w14:textId="77777777" w:rsidR="00CA0864" w:rsidRPr="001136A4" w:rsidRDefault="00CA0864" w:rsidP="00CA0864">
                  <w:pPr>
                    <w:jc w:val="both"/>
                    <w:rPr>
                      <w:rFonts w:ascii="Calibri" w:hAnsi="Calibri"/>
                      <w:lang w:eastAsia="zh-CN"/>
                    </w:rPr>
                  </w:pPr>
                  <w:r w:rsidRPr="001136A4">
                    <w:rPr>
                      <w:rFonts w:ascii="Calibri" w:hAnsi="Calibri"/>
                      <w:b/>
                      <w:lang w:eastAsia="zh-CN"/>
                    </w:rPr>
                    <w:t>Ponudniki, ki nimajo sedeža v Republiki Sloveniji in ponudniki, katerih člani upravnega, vodstvenega ali nadzornega organa so tuji državljani,</w:t>
                  </w:r>
                  <w:r w:rsidRPr="001136A4">
                    <w:rPr>
                      <w:rFonts w:ascii="Calibri" w:hAnsi="Calibri"/>
                      <w:lang w:eastAsia="zh-CN"/>
                    </w:rPr>
                    <w:t xml:space="preserve"> morajo predložiti ustrezna dokazila, iz katerih bo nedvoumno razvidno, da </w:t>
                  </w:r>
                  <w:r w:rsidRPr="001136A4">
                    <w:rPr>
                      <w:rFonts w:ascii="Calibri" w:hAnsi="Calibri"/>
                      <w:u w:val="single"/>
                      <w:lang w:eastAsia="zh-CN"/>
                    </w:rPr>
                    <w:t>osebe, ki so člani upravnega, vodstvenega ali nadzornega organa ponudnika ali osebe, ki imajo pooblastila za zastopanje ali odločanje ali nadzor v organu ponudnika</w:t>
                  </w:r>
                  <w:r w:rsidRPr="001136A4">
                    <w:rPr>
                      <w:rFonts w:ascii="Calibri" w:hAnsi="Calibri"/>
                      <w:lang w:eastAsia="zh-CN"/>
                    </w:rPr>
                    <w:t xml:space="preserve"> izpolnjujejo pogoje iz 1. odstavka 75. člena ZJN-3. </w:t>
                  </w:r>
                </w:p>
                <w:p w14:paraId="492D2C8D"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Če država, v kateri imajo tuji ponudniki prijavljen svoj sedež oz. če država, katere državljan je član upravnega, vodstvenega ali nadzornega organa ponudnika, ne izdaja navedenih dokazil, ponudnik namesto dokazil predloži zapriseženo izjavo prič ali zapriseženo izjavo predhodno navedenih oseb ponudnika. </w:t>
                  </w:r>
                </w:p>
                <w:p w14:paraId="6512E680" w14:textId="77777777" w:rsidR="00CA0864" w:rsidRPr="001136A4" w:rsidRDefault="00CA0864" w:rsidP="00CA0864">
                  <w:pPr>
                    <w:jc w:val="both"/>
                    <w:rPr>
                      <w:rFonts w:ascii="Calibri" w:hAnsi="Calibri"/>
                      <w:lang w:eastAsia="zh-CN"/>
                    </w:rPr>
                  </w:pPr>
                  <w:r w:rsidRPr="001136A4">
                    <w:rPr>
                      <w:rFonts w:ascii="Calibri" w:hAnsi="Calibri"/>
                      <w:lang w:eastAsia="zh-CN"/>
                    </w:rPr>
                    <w:lastRenderedPageBreak/>
                    <w:t>Izjava mora biti podana pred pravosodnim ali upravnim organom, notarjem ali pristojnim organom poklicnih ali gospodarskih subjektov v državi, v kateri ima ponudnik svoj sedež.</w:t>
                  </w:r>
                </w:p>
                <w:p w14:paraId="7DC288D1" w14:textId="2121AF11" w:rsidR="00ED6C03" w:rsidRPr="001136A4" w:rsidRDefault="00CA0864" w:rsidP="00CA0864">
                  <w:pPr>
                    <w:jc w:val="both"/>
                    <w:rPr>
                      <w:rFonts w:ascii="Calibri" w:hAnsi="Calibri"/>
                      <w:sz w:val="23"/>
                      <w:szCs w:val="23"/>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ED6C03">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ED6C03">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6F91CA92" w14:textId="0304E900" w:rsidR="00ED6C03"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0BA9306C" w14:textId="669829A4" w:rsidR="00190EAA" w:rsidRDefault="00190EAA" w:rsidP="00ED6C03">
                  <w:pPr>
                    <w:spacing w:after="0" w:line="240" w:lineRule="auto"/>
                    <w:jc w:val="both"/>
                    <w:rPr>
                      <w:rFonts w:ascii="Calibri" w:eastAsia="Calibri" w:hAnsi="Calibri" w:cs="Cambria"/>
                      <w:color w:val="000000"/>
                      <w:lang w:eastAsia="zh-CN"/>
                    </w:rPr>
                  </w:pPr>
                  <w:r>
                    <w:rPr>
                      <w:rFonts w:ascii="Calibri" w:eastAsia="Calibri" w:hAnsi="Calibri" w:cs="Cambria"/>
                      <w:color w:val="000000"/>
                      <w:lang w:eastAsia="zh-CN"/>
                    </w:rPr>
                    <w:t>(naložena v informacijski sistem e-</w:t>
                  </w:r>
                  <w:proofErr w:type="spellStart"/>
                  <w:r>
                    <w:rPr>
                      <w:rFonts w:ascii="Calibri" w:eastAsia="Calibri" w:hAnsi="Calibri" w:cs="Cambria"/>
                      <w:color w:val="000000"/>
                      <w:lang w:eastAsia="zh-CN"/>
                    </w:rPr>
                    <w:t>JN</w:t>
                  </w:r>
                  <w:proofErr w:type="spellEnd"/>
                  <w:r>
                    <w:rPr>
                      <w:rFonts w:ascii="Calibri" w:eastAsia="Calibri" w:hAnsi="Calibri" w:cs="Cambria"/>
                      <w:color w:val="000000"/>
                      <w:lang w:eastAsia="zh-CN"/>
                    </w:rPr>
                    <w:t xml:space="preserve"> v razdelek »Druge priloge«)</w:t>
                  </w:r>
                </w:p>
                <w:p w14:paraId="76826260" w14:textId="77777777" w:rsidR="00190EAA" w:rsidRPr="001136A4" w:rsidRDefault="00190EAA" w:rsidP="00ED6C03">
                  <w:pPr>
                    <w:spacing w:after="0" w:line="240" w:lineRule="auto"/>
                    <w:jc w:val="both"/>
                    <w:rPr>
                      <w:rFonts w:ascii="Calibri" w:eastAsia="Calibri" w:hAnsi="Calibri" w:cs="Cambria"/>
                      <w:color w:val="000000"/>
                      <w:lang w:eastAsia="zh-CN"/>
                    </w:rPr>
                  </w:pPr>
                </w:p>
                <w:p w14:paraId="10ED6AE2" w14:textId="2445EE9A" w:rsidR="00ED6C03" w:rsidRDefault="00ED6C03" w:rsidP="00ED6C03">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9C39818" w14:textId="77777777" w:rsidR="001F4F96" w:rsidRPr="001136A4" w:rsidRDefault="001F4F96" w:rsidP="00ED6C03">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ED6C03">
                  <w:pPr>
                    <w:spacing w:after="0" w:line="240" w:lineRule="auto"/>
                    <w:jc w:val="both"/>
                    <w:rPr>
                      <w:rFonts w:ascii="Calibri" w:eastAsia="Calibri" w:hAnsi="Calibri" w:cs="Cambria"/>
                      <w:color w:val="000000"/>
                      <w:lang w:eastAsia="zh-CN"/>
                    </w:rPr>
                  </w:pPr>
                </w:p>
                <w:p w14:paraId="6EA0B5EC"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35812EA8" w14:textId="5BE8CCD6" w:rsidR="00ED6C03" w:rsidRPr="001136A4" w:rsidRDefault="00ED6C03" w:rsidP="00DD427A">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ED6C03">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ED6C03">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3B4213CC" w14:textId="77777777" w:rsidR="00DA1E45" w:rsidRDefault="00DA1E45"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63E7CD66" w:rsidR="00ED6C03"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6E6B5CAB" w14:textId="41A0F276" w:rsidR="00190EAA" w:rsidRDefault="00190EAA" w:rsidP="00ED6C03">
                  <w:pPr>
                    <w:spacing w:after="0" w:line="240" w:lineRule="auto"/>
                    <w:jc w:val="both"/>
                    <w:rPr>
                      <w:rFonts w:ascii="Calibri" w:eastAsia="Calibri" w:hAnsi="Calibri" w:cs="Cambria"/>
                      <w:color w:val="000000"/>
                      <w:lang w:eastAsia="zh-CN"/>
                    </w:rPr>
                  </w:pPr>
                  <w:r>
                    <w:rPr>
                      <w:rFonts w:ascii="Calibri" w:eastAsia="Calibri" w:hAnsi="Calibri" w:cs="Cambria"/>
                      <w:color w:val="000000"/>
                      <w:lang w:eastAsia="zh-CN"/>
                    </w:rPr>
                    <w:t>(naložena v informacijski sistem e-</w:t>
                  </w:r>
                  <w:proofErr w:type="spellStart"/>
                  <w:r>
                    <w:rPr>
                      <w:rFonts w:ascii="Calibri" w:eastAsia="Calibri" w:hAnsi="Calibri" w:cs="Cambria"/>
                      <w:color w:val="000000"/>
                      <w:lang w:eastAsia="zh-CN"/>
                    </w:rPr>
                    <w:t>JN</w:t>
                  </w:r>
                  <w:proofErr w:type="spellEnd"/>
                  <w:r>
                    <w:rPr>
                      <w:rFonts w:ascii="Calibri" w:eastAsia="Calibri" w:hAnsi="Calibri" w:cs="Cambria"/>
                      <w:color w:val="000000"/>
                      <w:lang w:eastAsia="zh-CN"/>
                    </w:rPr>
                    <w:t xml:space="preserve"> v razdelek »Druge priloge«)</w:t>
                  </w:r>
                </w:p>
                <w:p w14:paraId="5682684A" w14:textId="77777777" w:rsidR="00190EAA" w:rsidRPr="001136A4" w:rsidRDefault="00190EAA" w:rsidP="00ED6C03">
                  <w:pPr>
                    <w:spacing w:after="0" w:line="240" w:lineRule="auto"/>
                    <w:jc w:val="both"/>
                    <w:rPr>
                      <w:rFonts w:ascii="Calibri" w:eastAsia="Calibri" w:hAnsi="Calibri" w:cs="Cambria"/>
                      <w:color w:val="000000"/>
                      <w:lang w:eastAsia="zh-CN"/>
                    </w:rPr>
                  </w:pPr>
                </w:p>
                <w:p w14:paraId="055C26B9" w14:textId="1E39F891"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ED6C03">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ED6C03">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ED6C03">
            <w:pPr>
              <w:rPr>
                <w:rFonts w:ascii="Calibri" w:hAnsi="Calibri"/>
                <w:lang w:eastAsia="zh-CN"/>
              </w:rPr>
            </w:pPr>
            <w:r w:rsidRPr="00FE49F0">
              <w:rPr>
                <w:rFonts w:ascii="Calibri" w:hAnsi="Calibri"/>
                <w:lang w:eastAsia="zh-CN"/>
              </w:rPr>
              <w:t>b) točka četrtega odstavka 75. člena ZJN-3</w:t>
            </w:r>
          </w:p>
        </w:tc>
        <w:tc>
          <w:tcPr>
            <w:tcW w:w="11159" w:type="dxa"/>
          </w:tcPr>
          <w:p w14:paraId="69594AC0"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bila gospodarskemu subjektu (ponudnik, partner, podizvajalec, drugi subjekt) v zadnjih treh letih pred potekom roka za oddajo ponudb s pravnomočno odločbo pristojnega organa Republike Slovenije ali druge države članice ali tretje države dvakrat izrečena globa zaradi </w:t>
            </w:r>
            <w:r w:rsidRPr="001136A4">
              <w:rPr>
                <w:rFonts w:ascii="Calibri" w:eastAsia="Calibri" w:hAnsi="Calibri" w:cs="Cambria"/>
                <w:b/>
                <w:bCs/>
                <w:color w:val="7030A0"/>
                <w:lang w:eastAsia="zh-CN"/>
              </w:rPr>
              <w:t>prekrška v zvezi s plačilom za delo</w:t>
            </w:r>
            <w:r w:rsidRPr="001136A4">
              <w:rPr>
                <w:rFonts w:ascii="Calibri" w:eastAsia="Calibri" w:hAnsi="Calibri" w:cs="Cambria"/>
                <w:color w:val="000000"/>
                <w:lang w:eastAsia="zh-CN"/>
              </w:rPr>
              <w:t>.</w:t>
            </w:r>
          </w:p>
          <w:p w14:paraId="14C8A9F7" w14:textId="77777777" w:rsidR="00E54DA8" w:rsidRPr="001136A4" w:rsidRDefault="00E54DA8"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EBFBF2F" w14:textId="609CD24B" w:rsidR="00190EAA" w:rsidRDefault="00190EAA" w:rsidP="00ED6C03">
                  <w:pPr>
                    <w:spacing w:after="0" w:line="240" w:lineRule="auto"/>
                    <w:jc w:val="both"/>
                    <w:rPr>
                      <w:rFonts w:ascii="Calibri" w:eastAsia="Calibri" w:hAnsi="Calibri" w:cs="Cambria"/>
                      <w:color w:val="000000"/>
                      <w:lang w:eastAsia="zh-CN"/>
                    </w:rPr>
                  </w:pPr>
                  <w:r>
                    <w:rPr>
                      <w:rFonts w:ascii="Calibri" w:eastAsia="Calibri" w:hAnsi="Calibri" w:cs="Cambria"/>
                      <w:color w:val="000000"/>
                      <w:lang w:eastAsia="zh-CN"/>
                    </w:rPr>
                    <w:t>(naložena v informacijski sistem e-</w:t>
                  </w:r>
                  <w:proofErr w:type="spellStart"/>
                  <w:r>
                    <w:rPr>
                      <w:rFonts w:ascii="Calibri" w:eastAsia="Calibri" w:hAnsi="Calibri" w:cs="Cambria"/>
                      <w:color w:val="000000"/>
                      <w:lang w:eastAsia="zh-CN"/>
                    </w:rPr>
                    <w:t>JN</w:t>
                  </w:r>
                  <w:proofErr w:type="spellEnd"/>
                  <w:r>
                    <w:rPr>
                      <w:rFonts w:ascii="Calibri" w:eastAsia="Calibri" w:hAnsi="Calibri" w:cs="Cambria"/>
                      <w:color w:val="000000"/>
                      <w:lang w:eastAsia="zh-CN"/>
                    </w:rPr>
                    <w:t xml:space="preserve"> v razdelek » Druge priloge«)</w:t>
                  </w:r>
                </w:p>
                <w:p w14:paraId="2D1654F4" w14:textId="77777777" w:rsidR="00190EAA" w:rsidRPr="001136A4" w:rsidRDefault="00190EAA" w:rsidP="00ED6C03">
                  <w:pPr>
                    <w:spacing w:after="0" w:line="240" w:lineRule="auto"/>
                    <w:jc w:val="both"/>
                    <w:rPr>
                      <w:rFonts w:ascii="Calibri" w:eastAsia="Calibri" w:hAnsi="Calibri" w:cs="Cambria"/>
                      <w:color w:val="000000"/>
                      <w:lang w:eastAsia="zh-CN"/>
                    </w:rPr>
                  </w:pPr>
                </w:p>
                <w:p w14:paraId="4862CC9A" w14:textId="7058EAF0"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ED6C03">
            <w:pPr>
              <w:jc w:val="both"/>
              <w:rPr>
                <w:rFonts w:ascii="Calibri" w:hAnsi="Calibri"/>
                <w:sz w:val="23"/>
                <w:szCs w:val="23"/>
                <w:lang w:eastAsia="zh-CN"/>
              </w:rPr>
            </w:pPr>
          </w:p>
        </w:tc>
      </w:tr>
      <w:tr w:rsidR="00ED6C03" w:rsidRPr="001136A4" w14:paraId="74ED6F34" w14:textId="77777777" w:rsidTr="00F31AE2">
        <w:tc>
          <w:tcPr>
            <w:tcW w:w="699" w:type="dxa"/>
          </w:tcPr>
          <w:p w14:paraId="02E111B1" w14:textId="77777777" w:rsidR="00ED6C03" w:rsidRPr="00FE49F0" w:rsidRDefault="00ED6C03" w:rsidP="00ED6C03">
            <w:pPr>
              <w:jc w:val="both"/>
              <w:rPr>
                <w:rFonts w:ascii="Calibri" w:hAnsi="Calibri"/>
                <w:lang w:eastAsia="zh-CN"/>
              </w:rPr>
            </w:pPr>
            <w:r w:rsidRPr="00FE49F0">
              <w:rPr>
                <w:rFonts w:ascii="Calibri" w:hAnsi="Calibri"/>
                <w:lang w:eastAsia="zh-CN"/>
              </w:rPr>
              <w:t>5.</w:t>
            </w:r>
          </w:p>
        </w:tc>
        <w:tc>
          <w:tcPr>
            <w:tcW w:w="2126" w:type="dxa"/>
          </w:tcPr>
          <w:p w14:paraId="0F7063A2" w14:textId="77777777" w:rsidR="00ED6C03" w:rsidRPr="00FE49F0" w:rsidRDefault="00ED6C03" w:rsidP="00ED6C03">
            <w:pPr>
              <w:rPr>
                <w:rFonts w:ascii="Calibri" w:hAnsi="Calibri"/>
                <w:lang w:eastAsia="zh-CN"/>
              </w:rPr>
            </w:pPr>
            <w:r w:rsidRPr="00FE49F0">
              <w:rPr>
                <w:rFonts w:ascii="Calibri" w:hAnsi="Calibri"/>
                <w:lang w:eastAsia="zh-CN"/>
              </w:rPr>
              <w:t>b) točka šestega odstavka 75. člena ZJN-3</w:t>
            </w:r>
          </w:p>
        </w:tc>
        <w:tc>
          <w:tcPr>
            <w:tcW w:w="11159" w:type="dxa"/>
          </w:tcPr>
          <w:p w14:paraId="65AAF766"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se je nad gospodarskim subjektom (ponudnik, partner, podizvajalec, drugi subjekt) začel </w:t>
            </w:r>
            <w:r w:rsidRPr="001136A4">
              <w:rPr>
                <w:rFonts w:ascii="Calibri" w:eastAsia="Calibri" w:hAnsi="Calibri" w:cs="Cambria"/>
                <w:b/>
                <w:bCs/>
                <w:color w:val="7030A0"/>
                <w:lang w:eastAsia="zh-CN"/>
              </w:rPr>
              <w:t>postopek zaradi insolventnosti ali prisilnega prenehanja  ali postopek likvidacije</w:t>
            </w:r>
            <w:r w:rsidRPr="001136A4">
              <w:rPr>
                <w:rFonts w:ascii="Calibri" w:eastAsia="Calibri" w:hAnsi="Calibri" w:cs="Cambria"/>
                <w:color w:val="000000"/>
                <w:lang w:eastAsia="zh-CN"/>
              </w:rPr>
              <w:t xml:space="preserve">, če njegova sredstva ali poslovanje upravlja </w:t>
            </w:r>
            <w:r w:rsidRPr="001136A4">
              <w:rPr>
                <w:rFonts w:ascii="Calibri" w:eastAsia="Calibri" w:hAnsi="Calibri" w:cs="Cambria"/>
                <w:b/>
                <w:bCs/>
                <w:color w:val="7030A0"/>
                <w:lang w:eastAsia="zh-CN"/>
              </w:rPr>
              <w:t>upravitelj</w:t>
            </w:r>
            <w:r w:rsidRPr="001136A4">
              <w:rPr>
                <w:rFonts w:ascii="Calibri" w:eastAsia="Calibri" w:hAnsi="Calibri" w:cs="Cambria"/>
                <w:color w:val="000000"/>
                <w:lang w:eastAsia="zh-CN"/>
              </w:rPr>
              <w:t xml:space="preserve"> ali sodišče, ali če so njegove poslovne dejavnosti začasno </w:t>
            </w:r>
            <w:r w:rsidRPr="001136A4">
              <w:rPr>
                <w:rFonts w:ascii="Calibri" w:eastAsia="Calibri" w:hAnsi="Calibri" w:cs="Cambria"/>
                <w:b/>
                <w:bCs/>
                <w:color w:val="7030A0"/>
                <w:lang w:eastAsia="zh-CN"/>
              </w:rPr>
              <w:t>ustavljene</w:t>
            </w:r>
            <w:r w:rsidRPr="001136A4">
              <w:rPr>
                <w:rFonts w:ascii="Calibri" w:eastAsia="Calibri" w:hAnsi="Calibri" w:cs="Cambria"/>
                <w:color w:val="000000"/>
                <w:lang w:eastAsia="zh-CN"/>
              </w:rPr>
              <w:t>, ali če se je v skladu s predpisi druge države nad njim začel postopek ali pa je nastal položaj z enakimi pravnimi posledicami.</w:t>
            </w:r>
          </w:p>
          <w:p w14:paraId="712D141C" w14:textId="77777777" w:rsidR="00E54DA8" w:rsidRPr="001136A4" w:rsidRDefault="00E54DA8"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2A75CB3D" w14:textId="77777777" w:rsidTr="00CB61A1">
              <w:tc>
                <w:tcPr>
                  <w:tcW w:w="10915" w:type="dxa"/>
                  <w:tcBorders>
                    <w:top w:val="single" w:sz="8" w:space="0" w:color="96488B"/>
                    <w:left w:val="single" w:sz="8" w:space="0" w:color="96488B"/>
                    <w:bottom w:val="single" w:sz="8" w:space="0" w:color="96488B"/>
                    <w:right w:val="single" w:sz="8" w:space="0" w:color="96488B"/>
                  </w:tcBorders>
                </w:tcPr>
                <w:p w14:paraId="769D0544" w14:textId="77777777" w:rsidR="00ED6C03"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7B3C7F47" w14:textId="20E6E3F1" w:rsidR="00190EAA" w:rsidRDefault="00190EAA" w:rsidP="00ED6C03">
                  <w:pPr>
                    <w:spacing w:after="0" w:line="240" w:lineRule="auto"/>
                    <w:jc w:val="both"/>
                    <w:rPr>
                      <w:rFonts w:ascii="Calibri" w:eastAsia="Calibri" w:hAnsi="Calibri" w:cs="Cambria"/>
                      <w:color w:val="000000"/>
                      <w:lang w:eastAsia="zh-CN"/>
                    </w:rPr>
                  </w:pPr>
                  <w:r>
                    <w:rPr>
                      <w:rFonts w:ascii="Calibri" w:eastAsia="Calibri" w:hAnsi="Calibri" w:cs="Cambria"/>
                      <w:color w:val="000000"/>
                      <w:lang w:eastAsia="zh-CN"/>
                    </w:rPr>
                    <w:t>(naložena v informacijski sistem e-</w:t>
                  </w:r>
                  <w:proofErr w:type="spellStart"/>
                  <w:r>
                    <w:rPr>
                      <w:rFonts w:ascii="Calibri" w:eastAsia="Calibri" w:hAnsi="Calibri" w:cs="Cambria"/>
                      <w:color w:val="000000"/>
                      <w:lang w:eastAsia="zh-CN"/>
                    </w:rPr>
                    <w:t>JN</w:t>
                  </w:r>
                  <w:proofErr w:type="spellEnd"/>
                  <w:r>
                    <w:rPr>
                      <w:rFonts w:ascii="Calibri" w:eastAsia="Calibri" w:hAnsi="Calibri" w:cs="Cambria"/>
                      <w:color w:val="000000"/>
                      <w:lang w:eastAsia="zh-CN"/>
                    </w:rPr>
                    <w:t xml:space="preserve"> v razdelek »Druge priloge«)</w:t>
                  </w:r>
                </w:p>
                <w:p w14:paraId="5AEBC68B" w14:textId="77777777" w:rsidR="00190EAA" w:rsidRPr="001136A4" w:rsidRDefault="00190EAA" w:rsidP="00ED6C03">
                  <w:pPr>
                    <w:spacing w:after="0" w:line="240" w:lineRule="auto"/>
                    <w:jc w:val="both"/>
                    <w:rPr>
                      <w:rFonts w:ascii="Calibri" w:eastAsia="Calibri" w:hAnsi="Calibri" w:cs="Cambria"/>
                      <w:color w:val="000000"/>
                      <w:lang w:eastAsia="zh-CN"/>
                    </w:rPr>
                  </w:pPr>
                </w:p>
                <w:p w14:paraId="29E7535C" w14:textId="270DA398"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402A7D6" w14:textId="77777777" w:rsidR="00ED6C03" w:rsidRPr="001136A4" w:rsidRDefault="00ED6C03" w:rsidP="00ED6C03">
            <w:pPr>
              <w:jc w:val="both"/>
              <w:rPr>
                <w:rFonts w:ascii="Calibri" w:hAnsi="Calibri"/>
                <w:sz w:val="23"/>
                <w:szCs w:val="23"/>
                <w:lang w:eastAsia="zh-CN"/>
              </w:rPr>
            </w:pPr>
          </w:p>
        </w:tc>
      </w:tr>
    </w:tbl>
    <w:p w14:paraId="11B08098" w14:textId="77777777" w:rsidR="00DA1E45" w:rsidRDefault="00DA1E45" w:rsidP="00250C72">
      <w:pPr>
        <w:spacing w:after="0"/>
        <w:rPr>
          <w:rFonts w:ascii="Calibri" w:hAnsi="Calibri"/>
          <w:sz w:val="23"/>
          <w:szCs w:val="23"/>
          <w:lang w:eastAsia="zh-CN"/>
        </w:rPr>
        <w:sectPr w:rsidR="00DA1E45" w:rsidSect="00C9130C">
          <w:headerReference w:type="default" r:id="rId28"/>
          <w:pgSz w:w="16838" w:h="11906" w:orient="landscape"/>
          <w:pgMar w:top="1417" w:right="1417" w:bottom="1417" w:left="1417" w:header="708" w:footer="708" w:gutter="0"/>
          <w:cols w:space="708"/>
          <w:docGrid w:linePitch="360"/>
        </w:sectPr>
      </w:pPr>
    </w:p>
    <w:p w14:paraId="502241C3" w14:textId="24D0FCC5" w:rsidR="00EA5995" w:rsidRPr="001136A4" w:rsidRDefault="00EA5995" w:rsidP="00627586">
      <w:pPr>
        <w:pStyle w:val="Slog1"/>
        <w:rPr>
          <w:rFonts w:ascii="Calibri" w:hAnsi="Calibri"/>
        </w:rPr>
      </w:pPr>
      <w:bookmarkStart w:id="29" w:name="_Toc451354670"/>
      <w:r w:rsidRPr="001136A4">
        <w:rPr>
          <w:rFonts w:ascii="Calibri" w:hAnsi="Calibri"/>
        </w:rPr>
        <w:lastRenderedPageBreak/>
        <w:t>Gospodarski subjekti, za katere ne smejo obstajati razlogi za izključitev</w:t>
      </w:r>
      <w:bookmarkEnd w:id="29"/>
    </w:p>
    <w:p w14:paraId="0961E053" w14:textId="77777777" w:rsidR="0024218B" w:rsidRPr="0025201B" w:rsidRDefault="0024218B" w:rsidP="008D6341">
      <w:pPr>
        <w:spacing w:after="0"/>
        <w:jc w:val="both"/>
        <w:rPr>
          <w:rFonts w:ascii="Calibri" w:hAnsi="Calibri"/>
          <w:b/>
          <w:lang w:eastAsia="zh-CN"/>
        </w:rPr>
      </w:pPr>
      <w:r w:rsidRPr="0025201B">
        <w:rPr>
          <w:rFonts w:ascii="Calibri" w:hAnsi="Calibri"/>
          <w:b/>
          <w:lang w:eastAsia="zh-CN"/>
        </w:rPr>
        <w:t>Neobstoj razlogov za izključitev morajo izkazati naslednji gospodarski subjekti:</w:t>
      </w:r>
    </w:p>
    <w:p w14:paraId="6D33E9EA" w14:textId="77777777" w:rsidR="00EA286D" w:rsidRPr="0025201B" w:rsidRDefault="00EA286D" w:rsidP="00261B9D">
      <w:pPr>
        <w:pStyle w:val="Odstavekseznama"/>
        <w:numPr>
          <w:ilvl w:val="0"/>
          <w:numId w:val="15"/>
        </w:numPr>
        <w:spacing w:after="0"/>
        <w:jc w:val="both"/>
        <w:rPr>
          <w:rFonts w:ascii="Calibri" w:hAnsi="Calibri"/>
          <w:lang w:eastAsia="zh-CN"/>
        </w:rPr>
      </w:pPr>
      <w:r w:rsidRPr="0025201B">
        <w:rPr>
          <w:rFonts w:ascii="Calibri" w:hAnsi="Calibri"/>
          <w:lang w:eastAsia="zh-CN"/>
        </w:rPr>
        <w:t>ponudnik;</w:t>
      </w:r>
    </w:p>
    <w:p w14:paraId="7BA19EAE" w14:textId="77777777" w:rsidR="00EA286D" w:rsidRPr="0025201B" w:rsidRDefault="00EA286D" w:rsidP="00261B9D">
      <w:pPr>
        <w:pStyle w:val="Odstavekseznama"/>
        <w:numPr>
          <w:ilvl w:val="0"/>
          <w:numId w:val="15"/>
        </w:numPr>
        <w:spacing w:after="0"/>
        <w:jc w:val="both"/>
        <w:rPr>
          <w:rFonts w:ascii="Calibri" w:hAnsi="Calibri"/>
          <w:lang w:eastAsia="zh-CN"/>
        </w:rPr>
      </w:pPr>
      <w:r w:rsidRPr="0025201B">
        <w:rPr>
          <w:rFonts w:ascii="Calibri" w:hAnsi="Calibri"/>
          <w:lang w:eastAsia="zh-CN"/>
        </w:rPr>
        <w:t>vsi partnerji v skupni ponudbi;</w:t>
      </w:r>
    </w:p>
    <w:p w14:paraId="02516FFA" w14:textId="77777777" w:rsidR="00EA286D" w:rsidRPr="0025201B" w:rsidRDefault="00EA286D" w:rsidP="00261B9D">
      <w:pPr>
        <w:pStyle w:val="Odstavekseznama"/>
        <w:numPr>
          <w:ilvl w:val="0"/>
          <w:numId w:val="15"/>
        </w:numPr>
        <w:spacing w:after="0"/>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941798E" w14:textId="77777777" w:rsidR="00EA286D" w:rsidRPr="0025201B" w:rsidRDefault="00EA286D" w:rsidP="00261B9D">
      <w:pPr>
        <w:pStyle w:val="Odstavekseznama"/>
        <w:numPr>
          <w:ilvl w:val="0"/>
          <w:numId w:val="15"/>
        </w:numPr>
        <w:spacing w:after="0"/>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2FE0E4C0" w14:textId="77777777" w:rsidR="00EA286D" w:rsidRPr="0025201B" w:rsidRDefault="00EA286D" w:rsidP="008D6341">
      <w:pPr>
        <w:spacing w:after="0"/>
        <w:jc w:val="both"/>
        <w:rPr>
          <w:rFonts w:ascii="Calibri" w:hAnsi="Calibri"/>
          <w:lang w:eastAsia="zh-CN"/>
        </w:rPr>
      </w:pPr>
    </w:p>
    <w:p w14:paraId="07614FC1" w14:textId="0FF62BEB" w:rsidR="008D6341" w:rsidRDefault="008D6341" w:rsidP="008D6341">
      <w:pPr>
        <w:spacing w:after="0"/>
        <w:jc w:val="both"/>
        <w:rPr>
          <w:rFonts w:ascii="Calibri" w:hAnsi="Calibri"/>
          <w:b/>
          <w:u w:val="single"/>
          <w:lang w:eastAsia="zh-CN"/>
        </w:rPr>
      </w:pPr>
      <w:r>
        <w:rPr>
          <w:rFonts w:ascii="Calibri" w:hAnsi="Calibri"/>
          <w:b/>
          <w:u w:val="single"/>
          <w:lang w:eastAsia="zh-CN"/>
        </w:rPr>
        <w:t>Ponudnik mora oddati oz. naložiti v sistem e-</w:t>
      </w:r>
      <w:proofErr w:type="spellStart"/>
      <w:r>
        <w:rPr>
          <w:rFonts w:ascii="Calibri" w:hAnsi="Calibri"/>
          <w:b/>
          <w:u w:val="single"/>
          <w:lang w:eastAsia="zh-CN"/>
        </w:rPr>
        <w:t>JN</w:t>
      </w:r>
      <w:proofErr w:type="spellEnd"/>
      <w:r>
        <w:rPr>
          <w:rFonts w:ascii="Calibri" w:hAnsi="Calibri"/>
          <w:b/>
          <w:u w:val="single"/>
          <w:lang w:eastAsia="zh-CN"/>
        </w:rPr>
        <w:t xml:space="preserve"> v razdelek »Druge priloge« svojo izpolnjeno izjavo o izpolnjevanju zahtev naročnika (obrazec – priloga št. 4 A za ponudnika) in druge izjave ter dokazila, ki so določena v zgornji tabeli. </w:t>
      </w:r>
    </w:p>
    <w:p w14:paraId="3B3D482D" w14:textId="77777777" w:rsidR="008D6341" w:rsidRDefault="008D6341" w:rsidP="008D6341">
      <w:pPr>
        <w:spacing w:after="0"/>
        <w:jc w:val="both"/>
        <w:rPr>
          <w:rFonts w:ascii="Calibri" w:hAnsi="Calibri"/>
          <w:b/>
          <w:u w:val="single"/>
          <w:lang w:eastAsia="zh-CN"/>
        </w:rPr>
      </w:pPr>
    </w:p>
    <w:p w14:paraId="76D33369" w14:textId="7210840F" w:rsidR="008D6341" w:rsidRPr="00275FA6" w:rsidRDefault="008D6341" w:rsidP="008D6341">
      <w:pPr>
        <w:spacing w:after="0"/>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sidR="00565E92">
        <w:rPr>
          <w:rFonts w:asciiTheme="minorHAnsi" w:hAnsiTheme="minorHAnsi"/>
          <w:b/>
        </w:rPr>
        <w:t>obrazec – p</w:t>
      </w:r>
      <w:r w:rsidRPr="00275FA6">
        <w:rPr>
          <w:rFonts w:asciiTheme="minorHAnsi" w:hAnsiTheme="minorHAnsi"/>
          <w:b/>
        </w:rPr>
        <w:t>riloga š</w:t>
      </w:r>
      <w:r w:rsidR="00565E92">
        <w:rPr>
          <w:rFonts w:asciiTheme="minorHAnsi" w:hAnsiTheme="minorHAnsi"/>
          <w:b/>
        </w:rPr>
        <w:t>t. 4 B za partnerja, obrazec – p</w:t>
      </w:r>
      <w:r w:rsidRPr="00275FA6">
        <w:rPr>
          <w:rFonts w:asciiTheme="minorHAnsi" w:hAnsiTheme="minorHAnsi"/>
          <w:b/>
        </w:rPr>
        <w:t xml:space="preserve">riloga št. 4 C za podizvajalca, obrazec – </w:t>
      </w:r>
      <w:r w:rsidR="00565E92">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321972">
        <w:rPr>
          <w:rFonts w:asciiTheme="minorHAnsi" w:hAnsiTheme="minorHAnsi"/>
          <w:b/>
        </w:rPr>
        <w:t>dokazila/izjave,</w:t>
      </w:r>
      <w:r w:rsidRPr="00321972">
        <w:rPr>
          <w:rFonts w:asciiTheme="minorHAnsi" w:hAnsiTheme="minorHAnsi"/>
        </w:rPr>
        <w:t xml:space="preserve"> ki so dodatno zahtevana v zgornji tabeli, podpisane</w:t>
      </w:r>
      <w:r w:rsidRPr="00275FA6">
        <w:rPr>
          <w:rFonts w:asciiTheme="minorHAnsi" w:hAnsiTheme="minorHAnsi"/>
        </w:rPr>
        <w:t xml:space="preserve"> in žigosane </w:t>
      </w:r>
      <w:r w:rsidRPr="00275FA6">
        <w:rPr>
          <w:rFonts w:asciiTheme="minorHAnsi" w:hAnsiTheme="minorHAnsi"/>
          <w:b/>
        </w:rPr>
        <w:t>ponudniku, ki jih odda in naloži v sistem e-</w:t>
      </w:r>
      <w:proofErr w:type="spellStart"/>
      <w:r w:rsidRPr="00275FA6">
        <w:rPr>
          <w:rFonts w:asciiTheme="minorHAnsi" w:hAnsiTheme="minorHAnsi"/>
          <w:b/>
        </w:rPr>
        <w:t>JN</w:t>
      </w:r>
      <w:proofErr w:type="spellEnd"/>
      <w:r w:rsidRPr="00275FA6">
        <w:rPr>
          <w:rFonts w:asciiTheme="minorHAnsi" w:hAnsiTheme="minorHAnsi"/>
        </w:rPr>
        <w:t>.</w:t>
      </w:r>
    </w:p>
    <w:p w14:paraId="4917C88F" w14:textId="77777777" w:rsidR="0024218B" w:rsidRPr="0025201B" w:rsidRDefault="0024218B" w:rsidP="008D6341">
      <w:pPr>
        <w:spacing w:after="0"/>
        <w:jc w:val="both"/>
        <w:rPr>
          <w:rFonts w:ascii="Calibri" w:hAnsi="Calibri"/>
          <w:lang w:eastAsia="zh-CN"/>
        </w:rPr>
      </w:pPr>
    </w:p>
    <w:p w14:paraId="39F5083B" w14:textId="77777777" w:rsidR="00321972" w:rsidRDefault="00321972" w:rsidP="00321972">
      <w:pPr>
        <w:spacing w:after="0"/>
        <w:jc w:val="both"/>
        <w:rPr>
          <w:rFonts w:asciiTheme="minorHAnsi" w:hAnsiTheme="minorHAnsi"/>
          <w:lang w:eastAsia="zh-CN"/>
        </w:rPr>
      </w:pPr>
      <w:r w:rsidRPr="000174E9">
        <w:rPr>
          <w:rFonts w:asciiTheme="minorHAnsi" w:hAnsiTheme="minorHAnsi"/>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Pr>
          <w:rFonts w:asciiTheme="minorHAnsi" w:hAnsiTheme="minorHAnsi"/>
          <w:lang w:eastAsia="zh-CN"/>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7EA732AD" w14:textId="77777777" w:rsidR="00565E92" w:rsidRDefault="00565E92" w:rsidP="00321972">
      <w:pPr>
        <w:spacing w:after="0"/>
        <w:jc w:val="both"/>
        <w:rPr>
          <w:rFonts w:asciiTheme="minorHAnsi" w:hAnsiTheme="minorHAnsi"/>
          <w:lang w:eastAsia="zh-CN"/>
        </w:rPr>
      </w:pPr>
    </w:p>
    <w:p w14:paraId="084990A9" w14:textId="77777777" w:rsidR="00321972" w:rsidRPr="000174E9" w:rsidRDefault="00321972" w:rsidP="00321972">
      <w:pPr>
        <w:spacing w:after="0"/>
        <w:jc w:val="both"/>
        <w:rPr>
          <w:rFonts w:asciiTheme="minorHAnsi" w:hAnsiTheme="minorHAnsi"/>
          <w:lang w:eastAsia="zh-CN"/>
        </w:rPr>
      </w:pPr>
      <w:r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3903D878" w14:textId="77777777" w:rsidR="0024218B" w:rsidRPr="001136A4" w:rsidRDefault="0024218B" w:rsidP="0024218B">
      <w:pPr>
        <w:spacing w:after="0"/>
        <w:jc w:val="both"/>
        <w:rPr>
          <w:rFonts w:ascii="Calibri" w:hAnsi="Calibri"/>
          <w:sz w:val="23"/>
          <w:szCs w:val="23"/>
          <w:lang w:eastAsia="zh-CN"/>
        </w:rPr>
      </w:pPr>
    </w:p>
    <w:p w14:paraId="12C8FD63" w14:textId="77777777" w:rsidR="006D1430" w:rsidRPr="001136A4" w:rsidRDefault="00257FA5" w:rsidP="00627586">
      <w:pPr>
        <w:pStyle w:val="Slog1"/>
        <w:rPr>
          <w:rFonts w:ascii="Calibri" w:hAnsi="Calibri"/>
        </w:rPr>
      </w:pPr>
      <w:bookmarkStart w:id="30" w:name="_Toc451354671"/>
      <w:r w:rsidRPr="001136A4">
        <w:rPr>
          <w:rFonts w:ascii="Calibri" w:hAnsi="Calibri"/>
        </w:rPr>
        <w:t>Popravni mehanizem</w:t>
      </w:r>
      <w:bookmarkEnd w:id="30"/>
    </w:p>
    <w:p w14:paraId="0BA9EAC1" w14:textId="77777777" w:rsidR="0024218B" w:rsidRDefault="0024218B" w:rsidP="0024218B">
      <w:pPr>
        <w:spacing w:after="0"/>
        <w:jc w:val="both"/>
        <w:rPr>
          <w:rFonts w:ascii="Calibri" w:hAnsi="Calibri"/>
          <w:lang w:eastAsia="zh-CN"/>
        </w:rPr>
      </w:pPr>
      <w:r w:rsidRPr="0025201B">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361EA3AF" w14:textId="77777777" w:rsidR="00F423F4" w:rsidRPr="0025201B" w:rsidRDefault="00F423F4" w:rsidP="0024218B">
      <w:pPr>
        <w:spacing w:after="0"/>
        <w:jc w:val="both"/>
        <w:rPr>
          <w:rFonts w:ascii="Calibri" w:hAnsi="Calibri"/>
          <w:lang w:eastAsia="zh-CN"/>
        </w:rPr>
      </w:pPr>
    </w:p>
    <w:p w14:paraId="109F9B60" w14:textId="3F037647" w:rsidR="0024218B" w:rsidRPr="0025201B" w:rsidRDefault="008D6341" w:rsidP="0024218B">
      <w:pPr>
        <w:spacing w:after="0"/>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56185A43" w14:textId="77777777" w:rsidR="0024218B" w:rsidRDefault="0024218B" w:rsidP="0024218B">
      <w:pPr>
        <w:spacing w:after="0"/>
        <w:jc w:val="both"/>
        <w:rPr>
          <w:rFonts w:ascii="Calibri" w:hAnsi="Calibri"/>
          <w:lang w:eastAsia="zh-CN"/>
        </w:rPr>
      </w:pPr>
      <w:r w:rsidRPr="0025201B">
        <w:rPr>
          <w:rFonts w:ascii="Calibri" w:hAnsi="Calibri"/>
          <w:lang w:eastAsia="zh-CN"/>
        </w:rPr>
        <w:lastRenderedPageBreak/>
        <w:t>Če naročnik oceni, da ukrepi ne zadoščajo, gospodarskemu subjektu pošlje utemeljitev takšne odločitve.</w:t>
      </w:r>
    </w:p>
    <w:p w14:paraId="227446D5" w14:textId="77777777" w:rsidR="00D24CDB" w:rsidRPr="00D24CDB" w:rsidRDefault="00D24CDB" w:rsidP="0024218B">
      <w:pPr>
        <w:spacing w:after="0"/>
        <w:jc w:val="both"/>
        <w:rPr>
          <w:rFonts w:ascii="Calibri" w:hAnsi="Calibri"/>
          <w:sz w:val="24"/>
          <w:szCs w:val="24"/>
          <w:lang w:eastAsia="zh-CN"/>
        </w:rPr>
      </w:pPr>
    </w:p>
    <w:p w14:paraId="68399FAA" w14:textId="308D1738" w:rsidR="005310DA" w:rsidRPr="00D24CDB" w:rsidRDefault="005310DA" w:rsidP="00D24CDB">
      <w:pPr>
        <w:pStyle w:val="Naslov2"/>
      </w:pPr>
      <w:bookmarkStart w:id="31" w:name="_Toc451354672"/>
      <w:r w:rsidRPr="00D24CDB">
        <w:t>Pogoji za sodelovanje</w:t>
      </w:r>
      <w:bookmarkEnd w:id="31"/>
    </w:p>
    <w:p w14:paraId="05AF3AF1" w14:textId="77777777" w:rsidR="005310DA" w:rsidRPr="0025201B" w:rsidRDefault="005310DA" w:rsidP="00250C72">
      <w:pPr>
        <w:spacing w:after="0"/>
        <w:jc w:val="both"/>
        <w:rPr>
          <w:rFonts w:ascii="Calibri" w:hAnsi="Calibri"/>
          <w:lang w:eastAsia="zh-CN"/>
        </w:rPr>
      </w:pPr>
      <w:r w:rsidRPr="0025201B">
        <w:rPr>
          <w:rFonts w:ascii="Calibri" w:hAnsi="Calibri"/>
          <w:lang w:eastAsia="zh-CN"/>
        </w:rPr>
        <w:t>Naročnik določa pogoje za sodelovanje, ki so navedeni v tem poglavju dokumentacije.</w:t>
      </w:r>
    </w:p>
    <w:p w14:paraId="76EC2159" w14:textId="77777777" w:rsidR="0025201B" w:rsidRPr="001136A4" w:rsidRDefault="0025201B" w:rsidP="00250C72">
      <w:pPr>
        <w:spacing w:after="0"/>
        <w:jc w:val="both"/>
        <w:rPr>
          <w:rFonts w:ascii="Calibri" w:hAnsi="Calibri"/>
          <w:sz w:val="23"/>
          <w:szCs w:val="23"/>
          <w:lang w:eastAsia="zh-CN"/>
        </w:rPr>
      </w:pPr>
    </w:p>
    <w:p w14:paraId="5489DCF9" w14:textId="77777777" w:rsidR="00CD5A91" w:rsidRPr="00D24CDB" w:rsidRDefault="00CD5A91" w:rsidP="00D24CDB">
      <w:pPr>
        <w:pStyle w:val="Slog2"/>
      </w:pPr>
      <w:bookmarkStart w:id="32" w:name="_Toc451354673"/>
      <w:r w:rsidRPr="00D24CDB">
        <w:t>Gospodarski subjekti, za katere so določeni pogoji</w:t>
      </w:r>
      <w:bookmarkEnd w:id="32"/>
    </w:p>
    <w:p w14:paraId="47EF26EE" w14:textId="77777777" w:rsidR="00CD5A91" w:rsidRPr="0025201B" w:rsidRDefault="00CD5A91" w:rsidP="00FF3F6D">
      <w:pPr>
        <w:spacing w:after="0"/>
        <w:rPr>
          <w:rFonts w:ascii="Calibri" w:hAnsi="Calibri"/>
          <w:lang w:eastAsia="zh-CN"/>
        </w:rPr>
      </w:pPr>
      <w:r w:rsidRPr="0025201B">
        <w:rPr>
          <w:rFonts w:ascii="Calibri" w:hAnsi="Calibri"/>
          <w:lang w:eastAsia="zh-CN"/>
        </w:rPr>
        <w:t xml:space="preserve">Iz spodnje tabele je razvidno, za katere gospodarske subjekte veljajo posamezni pogoji. </w:t>
      </w:r>
    </w:p>
    <w:p w14:paraId="3CB55692" w14:textId="77777777" w:rsidR="00CD5A91" w:rsidRPr="0025201B" w:rsidRDefault="00CD5A91" w:rsidP="00FF3F6D">
      <w:pPr>
        <w:spacing w:after="0"/>
        <w:rPr>
          <w:rFonts w:ascii="Calibri" w:hAnsi="Calibri"/>
          <w:lang w:eastAsia="zh-CN"/>
        </w:rPr>
      </w:pPr>
    </w:p>
    <w:p w14:paraId="13C6FE47" w14:textId="77777777" w:rsidR="00434632" w:rsidRPr="0025201B" w:rsidRDefault="00434632" w:rsidP="00FF3F6D">
      <w:pPr>
        <w:spacing w:after="0"/>
        <w:jc w:val="both"/>
        <w:rPr>
          <w:rFonts w:ascii="Calibri" w:hAnsi="Calibri"/>
          <w:lang w:eastAsia="zh-CN"/>
        </w:rPr>
      </w:pPr>
      <w:r w:rsidRPr="0025201B">
        <w:rPr>
          <w:rFonts w:ascii="Calibri" w:hAnsi="Calibri"/>
          <w:lang w:eastAsia="zh-CN"/>
        </w:rPr>
        <w:t>Pogoji se lahko nanašajo na naslednje gospodarske subjekte:</w:t>
      </w:r>
    </w:p>
    <w:p w14:paraId="54159819" w14:textId="77777777" w:rsidR="00434632" w:rsidRPr="0025201B" w:rsidRDefault="00434632" w:rsidP="00FF3F6D">
      <w:pPr>
        <w:numPr>
          <w:ilvl w:val="0"/>
          <w:numId w:val="2"/>
        </w:numPr>
        <w:spacing w:after="0"/>
        <w:jc w:val="both"/>
        <w:rPr>
          <w:rFonts w:ascii="Calibri" w:hAnsi="Calibri"/>
          <w:lang w:eastAsia="zh-CN"/>
        </w:rPr>
      </w:pPr>
      <w:r w:rsidRPr="0025201B">
        <w:rPr>
          <w:rFonts w:ascii="Calibri" w:hAnsi="Calibri"/>
          <w:lang w:eastAsia="zh-CN"/>
        </w:rPr>
        <w:t>na ponudnika;</w:t>
      </w:r>
    </w:p>
    <w:p w14:paraId="5B78DAA9" w14:textId="77777777" w:rsidR="00434632" w:rsidRPr="0025201B" w:rsidRDefault="00434632" w:rsidP="00FF3F6D">
      <w:pPr>
        <w:numPr>
          <w:ilvl w:val="0"/>
          <w:numId w:val="2"/>
        </w:numPr>
        <w:spacing w:after="0"/>
        <w:jc w:val="both"/>
        <w:rPr>
          <w:rFonts w:ascii="Calibri" w:hAnsi="Calibri"/>
          <w:lang w:eastAsia="zh-CN"/>
        </w:rPr>
      </w:pPr>
      <w:r w:rsidRPr="0025201B">
        <w:rPr>
          <w:rFonts w:ascii="Calibri" w:hAnsi="Calibri"/>
          <w:lang w:eastAsia="zh-CN"/>
        </w:rPr>
        <w:t>na partnerje v skupni ponudbi na podlagi četrtega odstavka 10. člena ZJN-3 ;</w:t>
      </w:r>
    </w:p>
    <w:p w14:paraId="46696E98" w14:textId="77777777" w:rsidR="00434632" w:rsidRPr="0025201B" w:rsidRDefault="00434632" w:rsidP="00FF3F6D">
      <w:pPr>
        <w:numPr>
          <w:ilvl w:val="0"/>
          <w:numId w:val="2"/>
        </w:numPr>
        <w:spacing w:after="0"/>
        <w:jc w:val="both"/>
        <w:rPr>
          <w:rFonts w:ascii="Calibri" w:hAnsi="Calibri"/>
          <w:lang w:eastAsia="zh-CN"/>
        </w:rPr>
      </w:pPr>
      <w:r w:rsidRPr="0025201B">
        <w:rPr>
          <w:rFonts w:ascii="Calibri" w:hAnsi="Calibri"/>
          <w:lang w:eastAsia="zh-CN"/>
        </w:rPr>
        <w:t>na podizvajalce, ne glede na fazo izvedbe javnega naročila, v kateri se vključijo v izvedbo javnega naročila;</w:t>
      </w:r>
    </w:p>
    <w:p w14:paraId="55C497F5" w14:textId="77777777" w:rsidR="00434632" w:rsidRDefault="00434632" w:rsidP="00FF3F6D">
      <w:pPr>
        <w:numPr>
          <w:ilvl w:val="0"/>
          <w:numId w:val="3"/>
        </w:numPr>
        <w:spacing w:after="0"/>
        <w:jc w:val="both"/>
        <w:rPr>
          <w:rFonts w:ascii="Calibri" w:hAnsi="Calibri"/>
          <w:lang w:eastAsia="zh-CN"/>
        </w:rPr>
      </w:pPr>
      <w:r w:rsidRPr="0025201B">
        <w:rPr>
          <w:rFonts w:ascii="Calibri" w:hAnsi="Calibri"/>
          <w:lang w:eastAsia="zh-CN"/>
        </w:rPr>
        <w:t xml:space="preserve">če ponudnik v skladu z 81. členom ZJN-3 uporablja zmogljivosti drugih subjektov, na </w:t>
      </w:r>
      <w:r w:rsidRPr="0025201B">
        <w:rPr>
          <w:rFonts w:ascii="Calibri" w:hAnsi="Calibri"/>
          <w:u w:val="single"/>
          <w:lang w:eastAsia="zh-CN"/>
        </w:rPr>
        <w:t>subjekte, katerih zmogljivosti uporablja ponudnik</w:t>
      </w:r>
      <w:r w:rsidRPr="0025201B">
        <w:rPr>
          <w:rFonts w:ascii="Calibri" w:hAnsi="Calibri"/>
          <w:lang w:eastAsia="zh-CN"/>
        </w:rPr>
        <w:t>.</w:t>
      </w:r>
    </w:p>
    <w:p w14:paraId="41069055" w14:textId="77777777" w:rsidR="00FF3F6D" w:rsidRDefault="00FF3F6D" w:rsidP="00FF3F6D">
      <w:pPr>
        <w:spacing w:after="0"/>
        <w:jc w:val="both"/>
        <w:rPr>
          <w:rFonts w:ascii="Calibri" w:hAnsi="Calibri"/>
          <w:lang w:eastAsia="zh-CN"/>
        </w:rPr>
      </w:pPr>
    </w:p>
    <w:p w14:paraId="1759E512" w14:textId="6B49C53B" w:rsidR="00FF3F6D" w:rsidRPr="00463175" w:rsidRDefault="00FF3F6D" w:rsidP="00FF3F6D">
      <w:pPr>
        <w:spacing w:after="0"/>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w:t>
      </w:r>
      <w:proofErr w:type="spellStart"/>
      <w:r w:rsidRPr="00463175">
        <w:rPr>
          <w:rFonts w:asciiTheme="minorHAnsi" w:hAnsiTheme="minorHAnsi"/>
          <w:b/>
          <w:lang w:eastAsia="zh-CN"/>
        </w:rPr>
        <w:t>JN</w:t>
      </w:r>
      <w:proofErr w:type="spellEnd"/>
      <w:r w:rsidRPr="00463175">
        <w:rPr>
          <w:rFonts w:asciiTheme="minorHAnsi" w:hAnsiTheme="minorHAnsi"/>
          <w:lang w:eastAsia="zh-CN"/>
        </w:rPr>
        <w:t xml:space="preserve"> v razdelek »</w:t>
      </w:r>
      <w:r w:rsidRPr="00463175">
        <w:rPr>
          <w:rFonts w:asciiTheme="minorHAnsi" w:hAnsiTheme="minorHAnsi"/>
          <w:b/>
          <w:lang w:eastAsia="zh-CN"/>
        </w:rPr>
        <w:t>Druge priloge</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sidR="00565E92">
        <w:rPr>
          <w:rFonts w:asciiTheme="minorHAnsi" w:hAnsiTheme="minorHAnsi"/>
          <w:lang w:eastAsia="zh-CN"/>
        </w:rPr>
        <w:t>p</w:t>
      </w:r>
      <w:r w:rsidRPr="00463175">
        <w:rPr>
          <w:rFonts w:asciiTheme="minorHAnsi" w:hAnsiTheme="minorHAnsi"/>
          <w:lang w:eastAsia="zh-CN"/>
        </w:rPr>
        <w:t>riloga št. 4 A za ponudnika)</w:t>
      </w:r>
      <w:r w:rsidR="00321972">
        <w:rPr>
          <w:rFonts w:asciiTheme="minorHAnsi" w:hAnsiTheme="minorHAnsi"/>
          <w:lang w:eastAsia="zh-CN"/>
        </w:rPr>
        <w:t xml:space="preserve"> </w:t>
      </w:r>
      <w:r w:rsidRPr="00463175">
        <w:rPr>
          <w:rFonts w:asciiTheme="minorHAnsi" w:hAnsiTheme="minorHAnsi"/>
          <w:lang w:eastAsia="zh-CN"/>
        </w:rPr>
        <w:t xml:space="preserve">in </w:t>
      </w:r>
      <w:r w:rsidRPr="00463175">
        <w:rPr>
          <w:rFonts w:asciiTheme="minorHAnsi" w:hAnsiTheme="minorHAnsi"/>
          <w:b/>
          <w:lang w:eastAsia="zh-CN"/>
        </w:rPr>
        <w:t>druge izjave ter dokazila</w:t>
      </w:r>
      <w:r w:rsidRPr="00463175">
        <w:rPr>
          <w:rFonts w:asciiTheme="minorHAnsi" w:hAnsiTheme="minorHAnsi"/>
          <w:lang w:eastAsia="zh-CN"/>
        </w:rPr>
        <w:t>, ki so določena v spodnji tabeli.</w:t>
      </w:r>
    </w:p>
    <w:p w14:paraId="33DBEE83" w14:textId="77777777" w:rsidR="00FF3F6D" w:rsidRDefault="00FF3F6D" w:rsidP="00FF3F6D">
      <w:pPr>
        <w:spacing w:after="0"/>
        <w:jc w:val="both"/>
        <w:rPr>
          <w:rFonts w:ascii="Calibri" w:hAnsi="Calibri"/>
          <w:lang w:eastAsia="zh-CN"/>
        </w:rPr>
      </w:pPr>
    </w:p>
    <w:p w14:paraId="1507314C" w14:textId="7A59B15A" w:rsidR="00FF3F6D" w:rsidRDefault="00FF3F6D" w:rsidP="00321972">
      <w:pPr>
        <w:spacing w:after="0"/>
        <w:jc w:val="both"/>
        <w:rPr>
          <w:rFonts w:asciiTheme="minorHAnsi" w:hAnsiTheme="minorHAnsi"/>
        </w:rPr>
      </w:pPr>
      <w:r w:rsidRPr="00463175">
        <w:rPr>
          <w:rFonts w:asciiTheme="minorHAnsi" w:hAnsiTheme="minorHAnsi"/>
        </w:rPr>
        <w:t xml:space="preserve">Za vse ostale navedene gospodarske subjekte, </w:t>
      </w:r>
      <w:r w:rsidRPr="00463175">
        <w:rPr>
          <w:rFonts w:asciiTheme="minorHAnsi" w:hAnsiTheme="minorHAnsi"/>
          <w:b/>
          <w:u w:val="single"/>
          <w:lang w:eastAsia="zh-CN"/>
        </w:rPr>
        <w:t>za katere je določeno izpolnjevanje kakršnegakoli pogoja</w:t>
      </w:r>
      <w:r w:rsidRPr="00463175">
        <w:rPr>
          <w:rFonts w:asciiTheme="minorHAnsi" w:hAnsiTheme="minorHAnsi"/>
        </w:rPr>
        <w:t xml:space="preserve"> (</w:t>
      </w:r>
      <w:r w:rsidRPr="00463175">
        <w:rPr>
          <w:rFonts w:asciiTheme="minorHAnsi" w:hAnsiTheme="minorHAnsi"/>
          <w:b/>
        </w:rPr>
        <w:t>partner, podizvajalec, drugi subjekt</w:t>
      </w:r>
      <w:r w:rsidRPr="00463175">
        <w:rPr>
          <w:rFonts w:asciiTheme="minorHAnsi" w:hAnsiTheme="minorHAnsi"/>
        </w:rPr>
        <w:t xml:space="preserve">) velja, da morajo oddati svojo izpolnjeno in </w:t>
      </w:r>
      <w:r w:rsidRPr="00463175">
        <w:rPr>
          <w:rFonts w:asciiTheme="minorHAnsi" w:hAnsiTheme="minorHAnsi"/>
          <w:u w:val="single"/>
        </w:rPr>
        <w:t>podpisano</w:t>
      </w:r>
      <w:r w:rsidRPr="00463175">
        <w:rPr>
          <w:rFonts w:asciiTheme="minorHAnsi" w:hAnsiTheme="minorHAnsi"/>
        </w:rPr>
        <w:t xml:space="preserve"> </w:t>
      </w:r>
      <w:r w:rsidRPr="00463175">
        <w:rPr>
          <w:rFonts w:asciiTheme="minorHAnsi" w:hAnsiTheme="minorHAnsi"/>
          <w:b/>
        </w:rPr>
        <w:t>izjavo</w:t>
      </w:r>
      <w:r w:rsidRPr="00463175">
        <w:rPr>
          <w:rFonts w:asciiTheme="minorHAnsi" w:hAnsiTheme="minorHAnsi"/>
        </w:rPr>
        <w:t xml:space="preserve"> o izpolnjevanj</w:t>
      </w:r>
      <w:r w:rsidR="00565E92">
        <w:rPr>
          <w:rFonts w:asciiTheme="minorHAnsi" w:hAnsiTheme="minorHAnsi"/>
        </w:rPr>
        <w:t>u zahtev naročnika ( obrazec – p</w:t>
      </w:r>
      <w:r w:rsidRPr="00463175">
        <w:rPr>
          <w:rFonts w:asciiTheme="minorHAnsi" w:hAnsiTheme="minorHAnsi"/>
        </w:rPr>
        <w:t xml:space="preserve">riloga št. </w:t>
      </w:r>
      <w:r w:rsidR="00565E92">
        <w:rPr>
          <w:rFonts w:asciiTheme="minorHAnsi" w:hAnsiTheme="minorHAnsi"/>
        </w:rPr>
        <w:t>4 B za partnerja, obrazec – p</w:t>
      </w:r>
      <w:r w:rsidRPr="00463175">
        <w:rPr>
          <w:rFonts w:asciiTheme="minorHAnsi" w:hAnsiTheme="minorHAnsi"/>
        </w:rPr>
        <w:t xml:space="preserve">riloga št. </w:t>
      </w:r>
      <w:r w:rsidR="00565E92">
        <w:rPr>
          <w:rFonts w:asciiTheme="minorHAnsi" w:hAnsiTheme="minorHAnsi"/>
        </w:rPr>
        <w:t>4 C za podizvajalca, obrazec – p</w:t>
      </w:r>
      <w:r w:rsidRPr="00463175">
        <w:rPr>
          <w:rFonts w:asciiTheme="minorHAnsi" w:hAnsiTheme="minorHAnsi"/>
        </w:rPr>
        <w:t xml:space="preserve">riloga št. 4 D za vsak drug subjekt, katerega zmogljivost uporablja ponudnik) in </w:t>
      </w:r>
      <w:r w:rsidRPr="00463175">
        <w:rPr>
          <w:rFonts w:asciiTheme="minorHAnsi" w:hAnsiTheme="minorHAnsi"/>
          <w:b/>
        </w:rPr>
        <w:t>dokazila/izjave</w:t>
      </w:r>
      <w:r w:rsidRPr="00463175">
        <w:rPr>
          <w:rFonts w:asciiTheme="minorHAnsi" w:hAnsiTheme="minorHAnsi"/>
        </w:rPr>
        <w:t xml:space="preserve">, ki so dodatno zahtevana v spodnji tabeli, podpisane in žigosane </w:t>
      </w:r>
      <w:r w:rsidRPr="00463175">
        <w:rPr>
          <w:rFonts w:asciiTheme="minorHAnsi" w:hAnsiTheme="minorHAnsi"/>
          <w:b/>
        </w:rPr>
        <w:t>ponudniku</w:t>
      </w:r>
      <w:r w:rsidRPr="00463175">
        <w:rPr>
          <w:rFonts w:asciiTheme="minorHAnsi" w:hAnsiTheme="minorHAnsi"/>
        </w:rPr>
        <w:t xml:space="preserve">, ki jih odda in naloži v </w:t>
      </w:r>
      <w:r w:rsidRPr="00463175">
        <w:rPr>
          <w:rFonts w:asciiTheme="minorHAnsi" w:hAnsiTheme="minorHAnsi"/>
          <w:b/>
        </w:rPr>
        <w:t>sistem e-</w:t>
      </w:r>
      <w:proofErr w:type="spellStart"/>
      <w:r w:rsidRPr="00463175">
        <w:rPr>
          <w:rFonts w:asciiTheme="minorHAnsi" w:hAnsiTheme="minorHAnsi"/>
          <w:b/>
        </w:rPr>
        <w:t>JN</w:t>
      </w:r>
      <w:proofErr w:type="spellEnd"/>
      <w:r w:rsidRPr="00463175">
        <w:rPr>
          <w:rFonts w:asciiTheme="minorHAnsi" w:hAnsiTheme="minorHAnsi"/>
        </w:rPr>
        <w:t>.</w:t>
      </w:r>
    </w:p>
    <w:p w14:paraId="4FFADB9E" w14:textId="77777777" w:rsidR="00FF3F6D" w:rsidRPr="00463175" w:rsidRDefault="00FF3F6D" w:rsidP="00FF3F6D">
      <w:pPr>
        <w:spacing w:after="0"/>
        <w:rPr>
          <w:rFonts w:asciiTheme="minorHAnsi" w:hAnsiTheme="minorHAnsi"/>
        </w:rPr>
      </w:pPr>
    </w:p>
    <w:p w14:paraId="2E4CA06F" w14:textId="77777777" w:rsidR="0024218B" w:rsidRPr="0025201B" w:rsidRDefault="0024218B" w:rsidP="00FF3F6D">
      <w:pPr>
        <w:spacing w:after="0"/>
        <w:jc w:val="both"/>
        <w:rPr>
          <w:rFonts w:ascii="Calibri" w:hAnsi="Calibri"/>
          <w:lang w:eastAsia="zh-CN"/>
        </w:rPr>
      </w:pPr>
      <w:r w:rsidRPr="0025201B">
        <w:rPr>
          <w:rFonts w:ascii="Calibri" w:hAnsi="Calibri"/>
          <w:lang w:eastAsia="zh-CN"/>
        </w:rPr>
        <w:t>V primeru uporabe zmogljivosti drugih subjektov bo ponudnik uporabil vsa ustrezna sredstva za dokaz naročniku, da bo imel na voljo potrebna sredstva za izvedbo javnega naročila</w:t>
      </w:r>
    </w:p>
    <w:p w14:paraId="4CB39D10" w14:textId="77777777" w:rsidR="0024218B" w:rsidRPr="0025201B" w:rsidRDefault="0024218B" w:rsidP="00FF3F6D">
      <w:pPr>
        <w:spacing w:after="0"/>
        <w:jc w:val="both"/>
        <w:rPr>
          <w:rFonts w:ascii="Calibri" w:hAnsi="Calibri"/>
          <w:lang w:eastAsia="zh-CN"/>
        </w:rPr>
      </w:pPr>
      <w:r w:rsidRPr="0025201B">
        <w:rPr>
          <w:rFonts w:ascii="Calibri" w:hAnsi="Calibri"/>
          <w:lang w:eastAsia="zh-CN"/>
        </w:rPr>
        <w:t>(npr. pogodba/dogovor o sodelovanju, zagotavljanju…).</w:t>
      </w:r>
    </w:p>
    <w:p w14:paraId="6C1B9487" w14:textId="03B23493" w:rsidR="00CD5A91" w:rsidRPr="00321972" w:rsidRDefault="00FF3F6D" w:rsidP="000D2645">
      <w:pPr>
        <w:spacing w:after="0"/>
        <w:jc w:val="both"/>
        <w:rPr>
          <w:rFonts w:ascii="Calibri" w:hAnsi="Calibri"/>
          <w:u w:val="single"/>
          <w:lang w:eastAsia="zh-CN"/>
        </w:rPr>
      </w:pPr>
      <w:r w:rsidRPr="00321972">
        <w:rPr>
          <w:rFonts w:ascii="Calibri" w:hAnsi="Calibri"/>
          <w:u w:val="single"/>
          <w:lang w:eastAsia="zh-CN"/>
        </w:rPr>
        <w:t>D</w:t>
      </w:r>
      <w:r w:rsidR="0024218B" w:rsidRPr="00321972">
        <w:rPr>
          <w:rFonts w:ascii="Calibri" w:hAnsi="Calibri"/>
          <w:u w:val="single"/>
          <w:lang w:eastAsia="zh-CN"/>
        </w:rPr>
        <w:t>okazila</w:t>
      </w:r>
      <w:r w:rsidRPr="00321972">
        <w:rPr>
          <w:rFonts w:ascii="Calibri" w:hAnsi="Calibri"/>
          <w:u w:val="single"/>
          <w:lang w:eastAsia="zh-CN"/>
        </w:rPr>
        <w:t xml:space="preserve"> </w:t>
      </w:r>
      <w:r w:rsidRPr="00321972">
        <w:rPr>
          <w:rFonts w:ascii="Calibri" w:hAnsi="Calibri"/>
          <w:lang w:eastAsia="zh-CN"/>
        </w:rPr>
        <w:t xml:space="preserve">o uporabi zmogljivosti drugih subjektov </w:t>
      </w:r>
      <w:r w:rsidRPr="00321972">
        <w:rPr>
          <w:rFonts w:ascii="Calibri" w:hAnsi="Calibri"/>
          <w:u w:val="single"/>
          <w:lang w:eastAsia="zh-CN"/>
        </w:rPr>
        <w:t xml:space="preserve">ponudnik </w:t>
      </w:r>
      <w:r w:rsidR="00321972">
        <w:rPr>
          <w:rFonts w:ascii="Calibri" w:hAnsi="Calibri"/>
          <w:u w:val="single"/>
          <w:lang w:eastAsia="zh-CN"/>
        </w:rPr>
        <w:t>predloži/</w:t>
      </w:r>
      <w:r w:rsidR="00AC41BD" w:rsidRPr="00321972">
        <w:rPr>
          <w:rFonts w:ascii="Calibri" w:hAnsi="Calibri"/>
          <w:u w:val="single"/>
          <w:lang w:eastAsia="zh-CN"/>
        </w:rPr>
        <w:t xml:space="preserve">naloži že </w:t>
      </w:r>
      <w:r w:rsidR="00AC41BD" w:rsidRPr="00321972">
        <w:rPr>
          <w:rFonts w:ascii="Calibri" w:hAnsi="Calibri"/>
          <w:b/>
          <w:u w:val="single"/>
          <w:lang w:eastAsia="zh-CN"/>
        </w:rPr>
        <w:t>ob oddaji elektronske ponudbe</w:t>
      </w:r>
      <w:r w:rsidRPr="00321972">
        <w:rPr>
          <w:rFonts w:ascii="Calibri" w:hAnsi="Calibri"/>
          <w:u w:val="single"/>
          <w:lang w:eastAsia="zh-CN"/>
        </w:rPr>
        <w:t xml:space="preserve"> v sistem e-</w:t>
      </w:r>
      <w:proofErr w:type="spellStart"/>
      <w:r w:rsidRPr="00321972">
        <w:rPr>
          <w:rFonts w:ascii="Calibri" w:hAnsi="Calibri"/>
          <w:u w:val="single"/>
          <w:lang w:eastAsia="zh-CN"/>
        </w:rPr>
        <w:t>JN</w:t>
      </w:r>
      <w:proofErr w:type="spellEnd"/>
      <w:r w:rsidR="00AC41BD" w:rsidRPr="00321972">
        <w:rPr>
          <w:rFonts w:ascii="Calibri" w:hAnsi="Calibri"/>
          <w:u w:val="single"/>
          <w:lang w:eastAsia="zh-CN"/>
        </w:rPr>
        <w:t xml:space="preserve"> v </w:t>
      </w:r>
      <w:r w:rsidR="00AC41BD" w:rsidRPr="00321972">
        <w:rPr>
          <w:rFonts w:ascii="Calibri" w:hAnsi="Calibri"/>
          <w:b/>
          <w:u w:val="single"/>
          <w:lang w:eastAsia="zh-CN"/>
        </w:rPr>
        <w:t>razdelek »Druge priloge«.</w:t>
      </w:r>
    </w:p>
    <w:p w14:paraId="791DDF2C" w14:textId="77777777" w:rsidR="005310DA" w:rsidRPr="001136A4" w:rsidRDefault="005310DA" w:rsidP="00250C72">
      <w:pPr>
        <w:spacing w:after="0"/>
        <w:jc w:val="both"/>
        <w:rPr>
          <w:rFonts w:ascii="Calibri" w:hAnsi="Calibri"/>
          <w:b/>
          <w:sz w:val="23"/>
          <w:szCs w:val="23"/>
          <w:lang w:eastAsia="zh-CN"/>
        </w:rPr>
      </w:pPr>
    </w:p>
    <w:p w14:paraId="0A079CFD" w14:textId="697B3002" w:rsidR="00716D37" w:rsidRPr="001136A4" w:rsidRDefault="00716D37" w:rsidP="00627586">
      <w:pPr>
        <w:pStyle w:val="Naslov3"/>
        <w:rPr>
          <w:rFonts w:ascii="Calibri" w:hAnsi="Calibri"/>
        </w:rPr>
        <w:sectPr w:rsidR="00716D37" w:rsidRPr="001136A4" w:rsidSect="00C9130C">
          <w:pgSz w:w="11906" w:h="16838"/>
          <w:pgMar w:top="1417" w:right="1417" w:bottom="1417" w:left="1417" w:header="708" w:footer="708" w:gutter="0"/>
          <w:cols w:space="708"/>
          <w:docGrid w:linePitch="360"/>
        </w:sectPr>
      </w:pPr>
    </w:p>
    <w:p w14:paraId="611E4F14" w14:textId="77777777" w:rsidR="00C94F5B" w:rsidRPr="001136A4" w:rsidRDefault="00C94F5B">
      <w:pPr>
        <w:rPr>
          <w:rFonts w:ascii="Calibri" w:eastAsiaTheme="majorEastAsia" w:hAnsi="Calibri" w:cstheme="majorBidi"/>
          <w:b/>
          <w:bCs/>
          <w:color w:val="541C72"/>
          <w:sz w:val="23"/>
          <w:szCs w:val="23"/>
          <w:lang w:eastAsia="zh-CN"/>
        </w:rPr>
      </w:pPr>
      <w:bookmarkStart w:id="33" w:name="_Toc451354674"/>
    </w:p>
    <w:p w14:paraId="62CCA2CE" w14:textId="77777777" w:rsidR="005310DA" w:rsidRPr="001136A4" w:rsidRDefault="005310DA" w:rsidP="00D24CDB">
      <w:pPr>
        <w:pStyle w:val="Slog2"/>
      </w:pPr>
      <w:r w:rsidRPr="001136A4">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25201B" w14:paraId="5200BD0A" w14:textId="77777777" w:rsidTr="00AE0618">
        <w:tc>
          <w:tcPr>
            <w:tcW w:w="697" w:type="dxa"/>
            <w:vAlign w:val="center"/>
          </w:tcPr>
          <w:p w14:paraId="5F8EB24B" w14:textId="77777777" w:rsidR="00A448D1" w:rsidRPr="0025201B" w:rsidRDefault="0023442F" w:rsidP="0023442F">
            <w:pPr>
              <w:rPr>
                <w:rFonts w:ascii="Calibri" w:hAnsi="Calibri"/>
                <w:b/>
                <w:lang w:eastAsia="zh-CN"/>
              </w:rPr>
            </w:pPr>
            <w:r w:rsidRPr="0025201B">
              <w:rPr>
                <w:rFonts w:ascii="Calibri" w:hAnsi="Calibri"/>
                <w:b/>
                <w:lang w:eastAsia="zh-CN"/>
              </w:rPr>
              <w:t>ZAP. ŠT.</w:t>
            </w:r>
          </w:p>
        </w:tc>
        <w:tc>
          <w:tcPr>
            <w:tcW w:w="1371" w:type="dxa"/>
            <w:vAlign w:val="center"/>
          </w:tcPr>
          <w:p w14:paraId="005AD1F3" w14:textId="77777777" w:rsidR="00A448D1" w:rsidRPr="0025201B" w:rsidRDefault="0023442F" w:rsidP="0023442F">
            <w:pPr>
              <w:rPr>
                <w:rFonts w:ascii="Calibri" w:hAnsi="Calibri"/>
                <w:b/>
                <w:lang w:eastAsia="zh-CN"/>
              </w:rPr>
            </w:pPr>
            <w:r w:rsidRPr="0025201B">
              <w:rPr>
                <w:rFonts w:ascii="Calibri" w:hAnsi="Calibri"/>
                <w:b/>
                <w:lang w:eastAsia="zh-CN"/>
              </w:rPr>
              <w:t>PRAVNA PODLAGA</w:t>
            </w:r>
          </w:p>
        </w:tc>
        <w:tc>
          <w:tcPr>
            <w:tcW w:w="6569" w:type="dxa"/>
            <w:vAlign w:val="center"/>
          </w:tcPr>
          <w:p w14:paraId="3734FD91" w14:textId="77777777" w:rsidR="00A448D1" w:rsidRPr="0025201B" w:rsidRDefault="0023442F" w:rsidP="0023442F">
            <w:pPr>
              <w:rPr>
                <w:rFonts w:ascii="Calibri" w:hAnsi="Calibri"/>
                <w:b/>
                <w:lang w:eastAsia="zh-CN"/>
              </w:rPr>
            </w:pPr>
            <w:r w:rsidRPr="0025201B">
              <w:rPr>
                <w:rFonts w:ascii="Calibri" w:hAnsi="Calibri"/>
                <w:b/>
                <w:lang w:eastAsia="zh-CN"/>
              </w:rPr>
              <w:t>POGOJ</w:t>
            </w:r>
          </w:p>
        </w:tc>
        <w:tc>
          <w:tcPr>
            <w:tcW w:w="5347" w:type="dxa"/>
            <w:vAlign w:val="center"/>
          </w:tcPr>
          <w:p w14:paraId="06F0768D" w14:textId="77777777" w:rsidR="00A448D1" w:rsidRPr="0025201B" w:rsidRDefault="0023442F" w:rsidP="0023442F">
            <w:pPr>
              <w:rPr>
                <w:rFonts w:ascii="Calibri" w:hAnsi="Calibri"/>
                <w:b/>
                <w:lang w:eastAsia="zh-CN"/>
              </w:rPr>
            </w:pPr>
            <w:r w:rsidRPr="0025201B">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DC7239">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9A3AE6" w:rsidRDefault="00DC7239" w:rsidP="00DC7239">
            <w:pPr>
              <w:rPr>
                <w:rFonts w:ascii="Calibri" w:hAnsi="Calibri"/>
                <w:lang w:eastAsia="zh-CN"/>
              </w:rPr>
            </w:pPr>
            <w:r w:rsidRPr="009A3AE6">
              <w:rPr>
                <w:rFonts w:ascii="Calibri" w:hAnsi="Calibri"/>
                <w:lang w:eastAsia="zh-CN"/>
              </w:rPr>
              <w:t>Peti odstavek 77. člena ZJN-3</w:t>
            </w:r>
          </w:p>
        </w:tc>
        <w:tc>
          <w:tcPr>
            <w:tcW w:w="6569" w:type="dxa"/>
          </w:tcPr>
          <w:p w14:paraId="6D283B84" w14:textId="4E4C1AE2" w:rsidR="008D0AF1" w:rsidRPr="009A3AE6" w:rsidRDefault="00300A20" w:rsidP="00FC5D8A">
            <w:pPr>
              <w:jc w:val="both"/>
              <w:rPr>
                <w:rFonts w:ascii="Calibri" w:hAnsi="Calibri"/>
                <w:b/>
                <w:lang w:eastAsia="zh-CN"/>
              </w:rPr>
            </w:pPr>
            <w:r w:rsidRPr="009A3AE6">
              <w:rPr>
                <w:rFonts w:ascii="Calibri" w:hAnsi="Calibri"/>
                <w:b/>
                <w:lang w:eastAsia="zh-CN"/>
              </w:rPr>
              <w:t xml:space="preserve">VELJA ZA </w:t>
            </w:r>
            <w:r w:rsidR="003844AB" w:rsidRPr="009A3AE6">
              <w:rPr>
                <w:rFonts w:ascii="Calibri" w:hAnsi="Calibri"/>
                <w:b/>
                <w:lang w:eastAsia="zh-CN"/>
              </w:rPr>
              <w:t>OBA SKLOPA</w:t>
            </w:r>
          </w:p>
          <w:p w14:paraId="782E2673" w14:textId="77777777" w:rsidR="00300A20" w:rsidRPr="009A3AE6" w:rsidRDefault="00300A20" w:rsidP="00FC5D8A">
            <w:pPr>
              <w:jc w:val="both"/>
              <w:rPr>
                <w:rFonts w:ascii="Calibri" w:hAnsi="Calibri"/>
                <w:lang w:eastAsia="zh-CN"/>
              </w:rPr>
            </w:pPr>
          </w:p>
          <w:p w14:paraId="3A54B2EE" w14:textId="32129BED" w:rsidR="00FC5D8A" w:rsidRPr="009A3AE6" w:rsidRDefault="00FC5D8A" w:rsidP="00FC5D8A">
            <w:pPr>
              <w:jc w:val="both"/>
              <w:rPr>
                <w:rFonts w:ascii="Calibri" w:hAnsi="Calibri"/>
                <w:lang w:eastAsia="zh-CN"/>
              </w:rPr>
            </w:pPr>
            <w:r w:rsidRPr="009A3AE6">
              <w:rPr>
                <w:rFonts w:ascii="Calibri" w:hAnsi="Calibri"/>
                <w:lang w:eastAsia="zh-CN"/>
              </w:rPr>
              <w:t xml:space="preserve">Ponudnik bo imel v roku petnajst (15) koledarskih dni od podpisa pogodbe </w:t>
            </w:r>
            <w:r w:rsidRPr="009A3AE6">
              <w:rPr>
                <w:rFonts w:ascii="Calibri" w:hAnsi="Calibri"/>
                <w:b/>
                <w:lang w:eastAsia="zh-CN"/>
              </w:rPr>
              <w:t xml:space="preserve">sklenjeno zavarovanje odgovornosti za škodo, </w:t>
            </w:r>
            <w:r w:rsidRPr="009A3AE6">
              <w:rPr>
                <w:rFonts w:ascii="Calibri" w:hAnsi="Calibri"/>
                <w:lang w:eastAsia="zh-CN"/>
              </w:rPr>
              <w:t xml:space="preserve">za katero mora biti izkazano tudi </w:t>
            </w:r>
            <w:r w:rsidRPr="009A3AE6">
              <w:rPr>
                <w:rFonts w:ascii="Calibri" w:hAnsi="Calibri"/>
                <w:b/>
                <w:lang w:eastAsia="zh-CN"/>
              </w:rPr>
              <w:t>potrdilo o plačilu premije</w:t>
            </w:r>
            <w:r w:rsidRPr="009A3AE6">
              <w:rPr>
                <w:rFonts w:ascii="Calibri" w:hAnsi="Calibri"/>
                <w:lang w:eastAsia="zh-CN"/>
              </w:rPr>
              <w:t xml:space="preserve"> </w:t>
            </w:r>
            <w:r w:rsidRPr="009A3AE6">
              <w:rPr>
                <w:rFonts w:ascii="Calibri" w:hAnsi="Calibri"/>
                <w:b/>
                <w:lang w:eastAsia="zh-CN"/>
              </w:rPr>
              <w:t>zavarovalne police</w:t>
            </w:r>
            <w:r w:rsidR="00D903D1" w:rsidRPr="009A3AE6">
              <w:rPr>
                <w:rFonts w:ascii="Calibri" w:hAnsi="Calibri"/>
                <w:lang w:eastAsia="zh-CN"/>
              </w:rPr>
              <w:t xml:space="preserve"> in </w:t>
            </w:r>
            <w:r w:rsidR="00D903D1" w:rsidRPr="009A3AE6">
              <w:rPr>
                <w:rFonts w:ascii="Calibri" w:hAnsi="Calibri"/>
                <w:b/>
                <w:lang w:eastAsia="zh-CN"/>
              </w:rPr>
              <w:t xml:space="preserve">potrdilo zavarovalnice o kritju </w:t>
            </w:r>
            <w:r w:rsidR="00D903D1" w:rsidRPr="009A3AE6">
              <w:rPr>
                <w:rFonts w:ascii="Calibri" w:hAnsi="Calibri"/>
                <w:lang w:eastAsia="zh-CN"/>
              </w:rPr>
              <w:t>za to polico</w:t>
            </w:r>
            <w:r w:rsidR="00411E7D" w:rsidRPr="009A3AE6">
              <w:rPr>
                <w:rFonts w:ascii="Calibri" w:hAnsi="Calibri"/>
                <w:lang w:eastAsia="zh-CN"/>
              </w:rPr>
              <w:t>:</w:t>
            </w:r>
            <w:r w:rsidR="00D903D1" w:rsidRPr="009A3AE6">
              <w:rPr>
                <w:rFonts w:ascii="Calibri" w:hAnsi="Calibri"/>
                <w:lang w:eastAsia="zh-CN"/>
              </w:rPr>
              <w:t xml:space="preserve"> </w:t>
            </w:r>
          </w:p>
          <w:p w14:paraId="5F75E3F9" w14:textId="77777777" w:rsidR="00D903D1" w:rsidRPr="009A3AE6" w:rsidRDefault="00D903D1" w:rsidP="00FC5D8A">
            <w:pPr>
              <w:jc w:val="both"/>
              <w:rPr>
                <w:rFonts w:ascii="Calibri" w:hAnsi="Calibri"/>
                <w:lang w:eastAsia="zh-CN"/>
              </w:rPr>
            </w:pPr>
          </w:p>
          <w:p w14:paraId="0C03DA1A" w14:textId="77777777" w:rsidR="00FC5D8A" w:rsidRPr="009A3AE6" w:rsidRDefault="00FC5D8A" w:rsidP="00FC5D8A">
            <w:pPr>
              <w:jc w:val="both"/>
              <w:rPr>
                <w:rFonts w:ascii="Calibri" w:hAnsi="Calibri"/>
                <w:bCs/>
                <w:u w:val="single"/>
                <w:lang w:eastAsia="zh-CN"/>
              </w:rPr>
            </w:pPr>
            <w:r w:rsidRPr="009A3AE6">
              <w:rPr>
                <w:rFonts w:ascii="Calibri" w:hAnsi="Calibri"/>
                <w:u w:val="single"/>
                <w:lang w:eastAsia="zh-CN"/>
              </w:rPr>
              <w:t xml:space="preserve">Zavarovalna polica za </w:t>
            </w:r>
            <w:r w:rsidRPr="009A3AE6">
              <w:rPr>
                <w:rFonts w:ascii="Calibri" w:hAnsi="Calibri"/>
                <w:bCs/>
                <w:u w:val="single"/>
                <w:lang w:eastAsia="zh-CN"/>
              </w:rPr>
              <w:t>zavarovanje svoje odgovornosti za škodo</w:t>
            </w:r>
          </w:p>
          <w:p w14:paraId="6939D450" w14:textId="77777777" w:rsidR="00FC5D8A" w:rsidRPr="009A3AE6" w:rsidRDefault="00FC5D8A" w:rsidP="00FC5D8A">
            <w:pPr>
              <w:jc w:val="both"/>
              <w:rPr>
                <w:rFonts w:ascii="Calibri" w:hAnsi="Calibri"/>
                <w:u w:val="single"/>
                <w:lang w:eastAsia="zh-CN"/>
              </w:rPr>
            </w:pPr>
          </w:p>
          <w:p w14:paraId="4912EC67" w14:textId="21C1FD41" w:rsidR="00BF6D26" w:rsidRPr="009A3AE6" w:rsidRDefault="00BF6D26" w:rsidP="00BF6D26">
            <w:pPr>
              <w:jc w:val="both"/>
              <w:rPr>
                <w:rFonts w:ascii="Calibri" w:hAnsi="Calibri"/>
                <w:bCs/>
                <w:lang w:eastAsia="zh-CN"/>
              </w:rPr>
            </w:pPr>
            <w:r w:rsidRPr="009A3AE6">
              <w:rPr>
                <w:rFonts w:ascii="Calibri" w:hAnsi="Calibri"/>
                <w:bCs/>
                <w:lang w:eastAsia="zh-CN"/>
              </w:rPr>
              <w:t xml:space="preserve">Izvajalec mora naročniku najkasneje petnajst (15) koledarskih dni po podpisu pogodbe predložiti </w:t>
            </w:r>
            <w:r w:rsidRPr="009A3AE6">
              <w:rPr>
                <w:rFonts w:ascii="Calibri" w:hAnsi="Calibri"/>
                <w:b/>
                <w:bCs/>
                <w:lang w:eastAsia="zh-CN"/>
              </w:rPr>
              <w:t>zavarovalno polico za  zavarovanje</w:t>
            </w:r>
            <w:r w:rsidRPr="009A3AE6">
              <w:rPr>
                <w:rFonts w:ascii="Calibri" w:hAnsi="Calibri"/>
                <w:b/>
                <w:lang w:eastAsia="zh-CN"/>
              </w:rPr>
              <w:t xml:space="preserve"> </w:t>
            </w:r>
            <w:r w:rsidRPr="009A3AE6">
              <w:rPr>
                <w:rFonts w:ascii="Calibri" w:hAnsi="Calibri"/>
                <w:b/>
                <w:bCs/>
                <w:lang w:eastAsia="zh-CN"/>
              </w:rPr>
              <w:t xml:space="preserve">odgovornosti za škodo, ki bi utegnila nastati naročniku storitev ali tretji osebi v zvezi z opravljanjem izvajalčeve dejavnosti </w:t>
            </w:r>
            <w:r w:rsidRPr="009A3AE6">
              <w:rPr>
                <w:rFonts w:ascii="Calibri" w:hAnsi="Calibri"/>
                <w:bCs/>
                <w:lang w:eastAsia="zh-CN"/>
              </w:rPr>
              <w:t xml:space="preserve">(vključno z delodajalčevo odgovornostjo), za zavarovalno vsoto, ki ne sme biti nižja od </w:t>
            </w:r>
            <w:r w:rsidR="007F6473" w:rsidRPr="009A3AE6">
              <w:rPr>
                <w:rFonts w:ascii="Calibri" w:hAnsi="Calibri"/>
                <w:b/>
                <w:bCs/>
                <w:lang w:eastAsia="zh-CN"/>
              </w:rPr>
              <w:t>50</w:t>
            </w:r>
            <w:r w:rsidRPr="009A3AE6">
              <w:rPr>
                <w:rFonts w:ascii="Calibri" w:hAnsi="Calibri"/>
                <w:b/>
                <w:bCs/>
                <w:lang w:eastAsia="zh-CN"/>
              </w:rPr>
              <w:t>.000</w:t>
            </w:r>
            <w:r w:rsidR="007F6473" w:rsidRPr="009A3AE6">
              <w:rPr>
                <w:rFonts w:ascii="Calibri" w:hAnsi="Calibri"/>
                <w:b/>
                <w:bCs/>
                <w:lang w:eastAsia="zh-CN"/>
              </w:rPr>
              <w:t>,00</w:t>
            </w:r>
            <w:r w:rsidRPr="009A3AE6">
              <w:rPr>
                <w:rFonts w:ascii="Calibri" w:hAnsi="Calibri"/>
                <w:bCs/>
                <w:lang w:eastAsia="zh-CN"/>
              </w:rPr>
              <w:t xml:space="preserve"> </w:t>
            </w:r>
            <w:r w:rsidR="007F6473" w:rsidRPr="009A3AE6">
              <w:rPr>
                <w:rFonts w:ascii="Calibri" w:hAnsi="Calibri"/>
                <w:b/>
                <w:bCs/>
                <w:lang w:eastAsia="zh-CN"/>
              </w:rPr>
              <w:t>EUR</w:t>
            </w:r>
            <w:r w:rsidRPr="009A3AE6">
              <w:rPr>
                <w:rFonts w:ascii="Calibri" w:hAnsi="Calibri"/>
                <w:bCs/>
                <w:lang w:eastAsia="zh-CN"/>
              </w:rPr>
              <w:t xml:space="preserve"> za posamezen zavarovalni primer.</w:t>
            </w:r>
          </w:p>
          <w:p w14:paraId="76040494" w14:textId="77777777" w:rsidR="00BF6D26" w:rsidRPr="009A3AE6" w:rsidRDefault="00BF6D26" w:rsidP="00BF6D26">
            <w:pPr>
              <w:jc w:val="both"/>
              <w:rPr>
                <w:rFonts w:ascii="Calibri" w:hAnsi="Calibri"/>
                <w:bCs/>
                <w:lang w:eastAsia="zh-CN"/>
              </w:rPr>
            </w:pPr>
          </w:p>
          <w:p w14:paraId="1330A7D1" w14:textId="3B86C428" w:rsidR="00BF6D26" w:rsidRPr="009A3AE6" w:rsidRDefault="00BF6D26" w:rsidP="00BF6D26">
            <w:pPr>
              <w:jc w:val="both"/>
              <w:rPr>
                <w:rFonts w:ascii="Calibri" w:hAnsi="Calibri"/>
                <w:bCs/>
                <w:lang w:eastAsia="zh-CN"/>
              </w:rPr>
            </w:pPr>
            <w:r w:rsidRPr="009A3AE6">
              <w:rPr>
                <w:rFonts w:ascii="Calibri" w:hAnsi="Calibri"/>
                <w:bCs/>
                <w:lang w:eastAsia="zh-CN"/>
              </w:rPr>
              <w:t xml:space="preserve">Prav tako mora izvajalec v roku petnajst (15) koledarskih dni od podpisa pogodbe naročniku predložiti </w:t>
            </w:r>
            <w:r w:rsidRPr="009A3AE6">
              <w:rPr>
                <w:rFonts w:ascii="Calibri" w:hAnsi="Calibri"/>
                <w:b/>
                <w:bCs/>
                <w:lang w:eastAsia="zh-CN"/>
              </w:rPr>
              <w:t>kopijo potrdila o plačilu p</w:t>
            </w:r>
            <w:r w:rsidR="00060B4D" w:rsidRPr="009A3AE6">
              <w:rPr>
                <w:rFonts w:ascii="Calibri" w:hAnsi="Calibri"/>
                <w:b/>
                <w:bCs/>
                <w:lang w:eastAsia="zh-CN"/>
              </w:rPr>
              <w:t>remije</w:t>
            </w:r>
            <w:r w:rsidR="00060B4D" w:rsidRPr="009A3AE6">
              <w:rPr>
                <w:rFonts w:ascii="Calibri" w:hAnsi="Calibri"/>
                <w:bCs/>
                <w:lang w:eastAsia="zh-CN"/>
              </w:rPr>
              <w:t xml:space="preserve"> za to zavarovalno polico </w:t>
            </w:r>
            <w:r w:rsidR="00060B4D" w:rsidRPr="009A3AE6">
              <w:rPr>
                <w:rFonts w:ascii="Calibri" w:hAnsi="Calibri"/>
                <w:b/>
                <w:bCs/>
                <w:lang w:eastAsia="zh-CN"/>
              </w:rPr>
              <w:t>in potrdilo zavarovalnice o kritju</w:t>
            </w:r>
            <w:r w:rsidR="00411E7D" w:rsidRPr="009A3AE6">
              <w:rPr>
                <w:rFonts w:ascii="Calibri" w:hAnsi="Calibri"/>
                <w:bCs/>
                <w:lang w:eastAsia="zh-CN"/>
              </w:rPr>
              <w:t xml:space="preserve"> te police. </w:t>
            </w:r>
            <w:r w:rsidR="00060B4D" w:rsidRPr="009A3AE6">
              <w:rPr>
                <w:rFonts w:ascii="Calibri" w:hAnsi="Calibri"/>
                <w:bCs/>
                <w:lang w:eastAsia="zh-CN"/>
              </w:rPr>
              <w:t xml:space="preserve"> </w:t>
            </w:r>
          </w:p>
          <w:p w14:paraId="0EF4AAFE" w14:textId="77777777" w:rsidR="00411E7D" w:rsidRPr="009A3AE6" w:rsidRDefault="00411E7D" w:rsidP="00BF6D26">
            <w:pPr>
              <w:jc w:val="both"/>
              <w:rPr>
                <w:rFonts w:ascii="Calibri" w:hAnsi="Calibri"/>
                <w:bCs/>
                <w:lang w:eastAsia="zh-CN"/>
              </w:rPr>
            </w:pPr>
          </w:p>
          <w:p w14:paraId="4CA2AEC1" w14:textId="77777777" w:rsidR="00BF6D26" w:rsidRPr="009A3AE6" w:rsidRDefault="00BF6D26" w:rsidP="00BF6D26">
            <w:pPr>
              <w:jc w:val="both"/>
              <w:rPr>
                <w:rFonts w:ascii="Calibri" w:hAnsi="Calibri"/>
                <w:bCs/>
                <w:lang w:eastAsia="zh-CN"/>
              </w:rPr>
            </w:pPr>
            <w:r w:rsidRPr="009A3AE6">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9A3AE6" w:rsidRDefault="00BF6D26" w:rsidP="00BF6D26">
            <w:pPr>
              <w:jc w:val="both"/>
              <w:rPr>
                <w:rFonts w:ascii="Calibri" w:hAnsi="Calibri"/>
                <w:lang w:eastAsia="zh-CN"/>
              </w:rPr>
            </w:pPr>
          </w:p>
          <w:p w14:paraId="4398FF27" w14:textId="77777777" w:rsidR="00BF6D26" w:rsidRPr="009A3AE6" w:rsidRDefault="00BF6D26" w:rsidP="00BF6D26">
            <w:pPr>
              <w:jc w:val="both"/>
              <w:rPr>
                <w:rFonts w:ascii="Calibri" w:hAnsi="Calibri"/>
                <w:color w:val="auto"/>
              </w:rPr>
            </w:pPr>
            <w:r w:rsidRPr="009A3AE6">
              <w:rPr>
                <w:rFonts w:ascii="Calibri" w:hAnsi="Calibri"/>
                <w:lang w:eastAsia="zh-CN"/>
              </w:rPr>
              <w:t xml:space="preserve">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w:t>
            </w:r>
            <w:r w:rsidRPr="009A3AE6">
              <w:rPr>
                <w:rFonts w:ascii="Calibri" w:hAnsi="Calibri"/>
                <w:lang w:eastAsia="zh-CN"/>
              </w:rPr>
              <w:lastRenderedPageBreak/>
              <w:t>štirinajst (14) dni pred potekom veljavnosti  zavarovalne police posredovati potrdila o plačilu nadaljnjih obrokov oz. nadaljnjih letnih premij.</w:t>
            </w:r>
            <w:r w:rsidRPr="009A3AE6">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9A3AE6" w:rsidRDefault="00BF6D26" w:rsidP="00BF6D26">
            <w:pPr>
              <w:jc w:val="both"/>
              <w:rPr>
                <w:rFonts w:ascii="Calibri" w:hAnsi="Calibri"/>
                <w:color w:val="auto"/>
              </w:rPr>
            </w:pPr>
          </w:p>
          <w:p w14:paraId="26EBB968" w14:textId="3C34A0CD" w:rsidR="00423C3D" w:rsidRPr="009A3AE6" w:rsidRDefault="00423C3D" w:rsidP="00BF6D26">
            <w:pPr>
              <w:jc w:val="both"/>
              <w:rPr>
                <w:rFonts w:ascii="Calibri" w:hAnsi="Calibri"/>
                <w:color w:val="auto"/>
              </w:rPr>
            </w:pPr>
            <w:r w:rsidRPr="009A3AE6">
              <w:rPr>
                <w:rFonts w:ascii="Calibri" w:hAnsi="Calibri"/>
                <w:color w:val="auto"/>
              </w:rPr>
              <w:t>***</w:t>
            </w:r>
          </w:p>
          <w:p w14:paraId="1A05DDCD" w14:textId="08C5A93B" w:rsidR="00BF6D26" w:rsidRPr="009A3AE6" w:rsidRDefault="00BF6D26" w:rsidP="00BF6D26">
            <w:pPr>
              <w:jc w:val="both"/>
              <w:rPr>
                <w:rFonts w:ascii="Calibri" w:hAnsi="Calibri"/>
                <w:b/>
                <w:lang w:eastAsia="zh-CN"/>
              </w:rPr>
            </w:pPr>
            <w:r w:rsidRPr="009A3AE6">
              <w:rPr>
                <w:rFonts w:ascii="Calibri" w:hAnsi="Calibri"/>
                <w:b/>
                <w:lang w:eastAsia="zh-CN"/>
              </w:rPr>
              <w:t xml:space="preserve">Predložitev </w:t>
            </w:r>
            <w:r w:rsidRPr="009A3AE6">
              <w:rPr>
                <w:rFonts w:ascii="Calibri" w:hAnsi="Calibri"/>
                <w:lang w:eastAsia="zh-CN"/>
              </w:rPr>
              <w:t>zavarovalne police</w:t>
            </w:r>
            <w:r w:rsidR="00423C3D" w:rsidRPr="009A3AE6">
              <w:rPr>
                <w:rFonts w:ascii="Calibri" w:hAnsi="Calibri"/>
                <w:lang w:eastAsia="zh-CN"/>
              </w:rPr>
              <w:t xml:space="preserve">, dokazila o plačilu premije, potrdila zavarovalnice o kritju predstavljajo </w:t>
            </w:r>
            <w:r w:rsidR="00423C3D" w:rsidRPr="009A3AE6">
              <w:rPr>
                <w:rFonts w:ascii="Calibri" w:hAnsi="Calibri"/>
                <w:b/>
                <w:lang w:eastAsia="zh-CN"/>
              </w:rPr>
              <w:t xml:space="preserve">pogoj za veljavnost pogodbe. </w:t>
            </w:r>
          </w:p>
          <w:p w14:paraId="6E1ACC40" w14:textId="77777777" w:rsidR="00BF6D26" w:rsidRPr="009A3AE6" w:rsidRDefault="00BF6D26" w:rsidP="00BF6D26">
            <w:pPr>
              <w:jc w:val="both"/>
              <w:rPr>
                <w:rFonts w:ascii="Calibri" w:hAnsi="Calibri"/>
                <w:lang w:eastAsia="zh-CN"/>
              </w:rPr>
            </w:pPr>
          </w:p>
          <w:p w14:paraId="151A97BB" w14:textId="77777777" w:rsidR="00BF6D26" w:rsidRPr="009A3AE6" w:rsidRDefault="00BF6D26" w:rsidP="00BF6D26">
            <w:pPr>
              <w:jc w:val="both"/>
              <w:rPr>
                <w:rFonts w:ascii="Calibri" w:hAnsi="Calibri"/>
                <w:lang w:eastAsia="zh-CN"/>
              </w:rPr>
            </w:pPr>
            <w:r w:rsidRPr="009A3AE6">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9A3AE6" w:rsidRDefault="00BF6D26" w:rsidP="00BF6D26">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9A3AE6"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EA9E0BA" w:rsidR="005D4851" w:rsidRPr="009A3AE6" w:rsidRDefault="005D4851" w:rsidP="005D4851">
                  <w:pPr>
                    <w:spacing w:after="0" w:line="240" w:lineRule="auto"/>
                    <w:jc w:val="both"/>
                    <w:rPr>
                      <w:rFonts w:ascii="Calibri" w:hAnsi="Calibri"/>
                      <w:color w:val="auto"/>
                    </w:rPr>
                  </w:pPr>
                  <w:r w:rsidRPr="009A3AE6">
                    <w:rPr>
                      <w:rFonts w:ascii="Calibri" w:hAnsi="Calibri"/>
                      <w:b/>
                      <w:bCs/>
                      <w:color w:val="auto"/>
                    </w:rPr>
                    <w:t>INFORMACIJA ZA UGOTAVLJANJE SPOSOBNOSTI</w:t>
                  </w:r>
                  <w:r w:rsidRPr="009A3AE6">
                    <w:rPr>
                      <w:rFonts w:ascii="Calibri" w:hAnsi="Calibri"/>
                      <w:color w:val="auto"/>
                    </w:rPr>
                    <w:t xml:space="preserve">: </w:t>
                  </w:r>
                </w:p>
                <w:p w14:paraId="05672015" w14:textId="55FCEB5D" w:rsidR="00C75039" w:rsidRPr="009A3AE6" w:rsidRDefault="00113973" w:rsidP="005D4851">
                  <w:pPr>
                    <w:spacing w:after="0" w:line="240" w:lineRule="auto"/>
                    <w:jc w:val="both"/>
                    <w:rPr>
                      <w:rFonts w:ascii="Calibri" w:hAnsi="Calibri"/>
                      <w:color w:val="auto"/>
                    </w:rPr>
                  </w:pPr>
                  <w:r w:rsidRPr="009A3AE6">
                    <w:rPr>
                      <w:rFonts w:ascii="Calibri" w:hAnsi="Calibri"/>
                      <w:color w:val="auto"/>
                    </w:rPr>
                    <w:t>(naložena v informacijski sistem e-</w:t>
                  </w:r>
                  <w:proofErr w:type="spellStart"/>
                  <w:r w:rsidRPr="009A3AE6">
                    <w:rPr>
                      <w:rFonts w:ascii="Calibri" w:hAnsi="Calibri"/>
                      <w:color w:val="auto"/>
                    </w:rPr>
                    <w:t>JN</w:t>
                  </w:r>
                  <w:proofErr w:type="spellEnd"/>
                  <w:r w:rsidRPr="009A3AE6">
                    <w:rPr>
                      <w:rFonts w:ascii="Calibri" w:hAnsi="Calibri"/>
                      <w:color w:val="auto"/>
                    </w:rPr>
                    <w:t xml:space="preserve"> v razdelek »Druge priloge«)</w:t>
                  </w:r>
                </w:p>
                <w:p w14:paraId="62DE2121" w14:textId="77777777" w:rsidR="00113973" w:rsidRPr="009A3AE6" w:rsidRDefault="00113973" w:rsidP="005D4851">
                  <w:pPr>
                    <w:spacing w:after="0" w:line="240" w:lineRule="auto"/>
                    <w:jc w:val="both"/>
                    <w:rPr>
                      <w:rFonts w:ascii="Calibri" w:hAnsi="Calibri"/>
                      <w:color w:val="auto"/>
                    </w:rPr>
                  </w:pPr>
                </w:p>
                <w:p w14:paraId="58DCB059" w14:textId="7B4D9EE5" w:rsidR="005D4851" w:rsidRPr="009A3AE6" w:rsidRDefault="00C75039" w:rsidP="00113973">
                  <w:pPr>
                    <w:spacing w:after="0"/>
                    <w:jc w:val="both"/>
                    <w:rPr>
                      <w:rFonts w:ascii="Calibri" w:eastAsia="Calibri" w:hAnsi="Calibri" w:cs="Cambria"/>
                      <w:bCs/>
                      <w:color w:val="000000"/>
                    </w:rPr>
                  </w:pPr>
                  <w:r w:rsidRPr="009A3AE6">
                    <w:rPr>
                      <w:rFonts w:ascii="Calibri" w:eastAsia="Calibri" w:hAnsi="Calibri" w:cs="Cambria"/>
                      <w:b/>
                      <w:color w:val="000000"/>
                    </w:rPr>
                    <w:t xml:space="preserve">Izjava o </w:t>
                  </w:r>
                  <w:r w:rsidR="00423C3D" w:rsidRPr="009A3AE6">
                    <w:rPr>
                      <w:rFonts w:ascii="Calibri" w:eastAsia="Calibri" w:hAnsi="Calibri" w:cs="Cambria"/>
                      <w:b/>
                      <w:color w:val="000000"/>
                    </w:rPr>
                    <w:t>predložitvi</w:t>
                  </w:r>
                  <w:r w:rsidRPr="009A3AE6">
                    <w:rPr>
                      <w:rFonts w:ascii="Calibri" w:eastAsia="Calibri" w:hAnsi="Calibri" w:cs="Cambria"/>
                      <w:b/>
                      <w:color w:val="000000"/>
                    </w:rPr>
                    <w:t xml:space="preserve"> zavarovaln</w:t>
                  </w:r>
                  <w:r w:rsidR="00924EC4" w:rsidRPr="009A3AE6">
                    <w:rPr>
                      <w:rFonts w:ascii="Calibri" w:eastAsia="Calibri" w:hAnsi="Calibri" w:cs="Cambria"/>
                      <w:b/>
                      <w:color w:val="000000"/>
                    </w:rPr>
                    <w:t>e</w:t>
                  </w:r>
                  <w:r w:rsidRPr="009A3AE6">
                    <w:rPr>
                      <w:rFonts w:ascii="Calibri" w:eastAsia="Calibri" w:hAnsi="Calibri" w:cs="Cambria"/>
                      <w:b/>
                      <w:color w:val="000000"/>
                    </w:rPr>
                    <w:t xml:space="preserve"> polic</w:t>
                  </w:r>
                  <w:r w:rsidR="00924EC4" w:rsidRPr="009A3AE6">
                    <w:rPr>
                      <w:rFonts w:ascii="Calibri" w:eastAsia="Calibri" w:hAnsi="Calibri" w:cs="Cambria"/>
                      <w:b/>
                      <w:color w:val="000000"/>
                    </w:rPr>
                    <w:t>e</w:t>
                  </w:r>
                  <w:r w:rsidR="00CD4860" w:rsidRPr="009A3AE6">
                    <w:rPr>
                      <w:rFonts w:ascii="Calibri" w:eastAsia="Calibri" w:hAnsi="Calibri" w:cs="Cambria"/>
                      <w:b/>
                      <w:color w:val="000000"/>
                    </w:rPr>
                    <w:t xml:space="preserve"> (p</w:t>
                  </w:r>
                  <w:r w:rsidRPr="009A3AE6">
                    <w:rPr>
                      <w:rFonts w:ascii="Calibri" w:eastAsia="Calibri" w:hAnsi="Calibri" w:cs="Cambria"/>
                      <w:b/>
                      <w:color w:val="000000"/>
                    </w:rPr>
                    <w:t xml:space="preserve">riloga št. </w:t>
                  </w:r>
                  <w:r w:rsidR="007243D6" w:rsidRPr="009A3AE6">
                    <w:rPr>
                      <w:rFonts w:ascii="Calibri" w:eastAsia="Calibri" w:hAnsi="Calibri" w:cs="Cambria"/>
                      <w:b/>
                      <w:color w:val="000000"/>
                    </w:rPr>
                    <w:t>8</w:t>
                  </w:r>
                  <w:r w:rsidRPr="009A3AE6">
                    <w:rPr>
                      <w:rFonts w:ascii="Calibri" w:eastAsia="Calibri" w:hAnsi="Calibri" w:cs="Cambria"/>
                      <w:b/>
                      <w:color w:val="000000"/>
                    </w:rPr>
                    <w:t>)</w:t>
                  </w:r>
                  <w:r w:rsidR="00423C3D" w:rsidRPr="009A3AE6">
                    <w:rPr>
                      <w:rFonts w:ascii="Calibri" w:eastAsia="Calibri" w:hAnsi="Calibri" w:cs="Cambria"/>
                      <w:b/>
                      <w:color w:val="000000"/>
                    </w:rPr>
                    <w:t xml:space="preserve"> </w:t>
                  </w:r>
                </w:p>
              </w:tc>
            </w:tr>
          </w:tbl>
          <w:p w14:paraId="5E67F60E" w14:textId="77777777" w:rsidR="00DC7239" w:rsidRPr="009A3AE6" w:rsidRDefault="00DC7239" w:rsidP="00DC7239">
            <w:pPr>
              <w:jc w:val="both"/>
              <w:rPr>
                <w:rFonts w:ascii="Calibri" w:hAnsi="Calibri"/>
                <w:sz w:val="23"/>
                <w:szCs w:val="23"/>
                <w:lang w:eastAsia="zh-CN"/>
              </w:rPr>
            </w:pPr>
          </w:p>
        </w:tc>
        <w:tc>
          <w:tcPr>
            <w:tcW w:w="5347" w:type="dxa"/>
          </w:tcPr>
          <w:p w14:paraId="555755CB" w14:textId="1900CB6B" w:rsidR="00482BBC" w:rsidRPr="00A248C5" w:rsidRDefault="00482BBC" w:rsidP="007E282C">
            <w:pPr>
              <w:jc w:val="both"/>
              <w:rPr>
                <w:rFonts w:ascii="Calibri" w:hAnsi="Calibri"/>
                <w:color w:val="auto"/>
              </w:rPr>
            </w:pPr>
            <w:r w:rsidRPr="000742A1">
              <w:rPr>
                <w:rFonts w:ascii="Calibri" w:hAnsi="Calibri"/>
                <w:color w:val="auto"/>
              </w:rPr>
              <w:lastRenderedPageBreak/>
              <w:t>Pogoj mora</w:t>
            </w:r>
            <w:r w:rsidR="007E282C">
              <w:rPr>
                <w:rFonts w:ascii="Calibri" w:hAnsi="Calibri"/>
                <w:color w:val="auto"/>
              </w:rPr>
              <w:t xml:space="preserve"> izpolniti </w:t>
            </w:r>
            <w:r w:rsidRPr="00A248C5">
              <w:rPr>
                <w:rFonts w:ascii="Calibri" w:hAnsi="Calibri"/>
                <w:color w:val="auto"/>
              </w:rPr>
              <w:t>ponudnik.</w:t>
            </w:r>
          </w:p>
          <w:p w14:paraId="12833D5E" w14:textId="77777777" w:rsidR="00482BBC" w:rsidRPr="000742A1" w:rsidRDefault="00482BBC" w:rsidP="00482BBC">
            <w:pPr>
              <w:jc w:val="both"/>
              <w:rPr>
                <w:rFonts w:ascii="Calibri" w:hAnsi="Calibri"/>
                <w:color w:val="auto"/>
              </w:rPr>
            </w:pPr>
          </w:p>
          <w:p w14:paraId="5DD25568" w14:textId="77777777" w:rsidR="00482BBC" w:rsidRPr="000742A1" w:rsidRDefault="00482BBC" w:rsidP="00482BBC">
            <w:pPr>
              <w:jc w:val="both"/>
              <w:rPr>
                <w:rFonts w:ascii="Calibri" w:hAnsi="Calibri"/>
                <w:lang w:eastAsia="zh-CN"/>
              </w:rPr>
            </w:pPr>
            <w:r w:rsidRPr="000742A1">
              <w:rPr>
                <w:rFonts w:ascii="Calibri" w:hAnsi="Calibri"/>
                <w:lang w:eastAsia="zh-CN"/>
              </w:rPr>
              <w:t>Konzorcij ponudnikov postavljeni pogoj lahko izpolni tudi preko kateregakoli člana konzorcija.</w:t>
            </w:r>
          </w:p>
          <w:p w14:paraId="69236A2B" w14:textId="77777777" w:rsidR="00DC7239" w:rsidRPr="000742A1" w:rsidRDefault="00DC7239" w:rsidP="00482BBC">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301BD264" w:rsidR="00DC7239" w:rsidRPr="009F5A22" w:rsidRDefault="00DC7239" w:rsidP="00DC7239">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DC7239">
            <w:pPr>
              <w:rPr>
                <w:rFonts w:ascii="Calibri" w:hAnsi="Calibri"/>
                <w:lang w:eastAsia="zh-CN"/>
              </w:rPr>
            </w:pPr>
            <w:r w:rsidRPr="009F5A22">
              <w:rPr>
                <w:rFonts w:ascii="Calibri" w:hAnsi="Calibri"/>
                <w:lang w:eastAsia="zh-CN"/>
              </w:rPr>
              <w:t>Peti in šesti odstavek 76. člena ZJN-3</w:t>
            </w:r>
          </w:p>
        </w:tc>
        <w:tc>
          <w:tcPr>
            <w:tcW w:w="6569" w:type="dxa"/>
          </w:tcPr>
          <w:p w14:paraId="406F0FAD" w14:textId="77777777" w:rsidR="008D0AF1" w:rsidRPr="00077932" w:rsidRDefault="008D0AF1" w:rsidP="00DC7239">
            <w:pPr>
              <w:jc w:val="both"/>
              <w:rPr>
                <w:rFonts w:ascii="Calibri" w:hAnsi="Calibri"/>
                <w:b/>
                <w:lang w:eastAsia="zh-CN"/>
              </w:rPr>
            </w:pPr>
            <w:r w:rsidRPr="00077932">
              <w:rPr>
                <w:rFonts w:ascii="Calibri" w:hAnsi="Calibri"/>
                <w:b/>
                <w:lang w:eastAsia="zh-CN"/>
              </w:rPr>
              <w:t>VELJA ZA OBA SKLOPA</w:t>
            </w:r>
          </w:p>
          <w:p w14:paraId="7FB932DD" w14:textId="77777777" w:rsidR="008D0AF1" w:rsidRPr="00077932" w:rsidRDefault="008D0AF1" w:rsidP="00DC7239">
            <w:pPr>
              <w:jc w:val="both"/>
              <w:rPr>
                <w:rFonts w:ascii="Calibri" w:hAnsi="Calibri"/>
                <w:lang w:eastAsia="zh-CN"/>
              </w:rPr>
            </w:pPr>
          </w:p>
          <w:p w14:paraId="7DE09445" w14:textId="77777777" w:rsidR="004C23B1" w:rsidRPr="00077932" w:rsidRDefault="00DC7239" w:rsidP="00DC7239">
            <w:pPr>
              <w:jc w:val="both"/>
              <w:rPr>
                <w:rFonts w:ascii="Calibri" w:hAnsi="Calibri"/>
                <w:lang w:eastAsia="zh-CN"/>
              </w:rPr>
            </w:pPr>
            <w:r w:rsidRPr="00077932">
              <w:rPr>
                <w:rFonts w:ascii="Calibri" w:hAnsi="Calibri"/>
                <w:lang w:eastAsia="zh-CN"/>
              </w:rPr>
              <w:t>Letni promet (</w:t>
            </w:r>
            <w:r w:rsidR="0035659D" w:rsidRPr="00077932">
              <w:rPr>
                <w:rFonts w:ascii="Calibri" w:hAnsi="Calibri"/>
                <w:b/>
                <w:lang w:eastAsia="zh-CN"/>
              </w:rPr>
              <w:t>višina čistih prihodkov od prodaje</w:t>
            </w:r>
            <w:r w:rsidRPr="00077932">
              <w:rPr>
                <w:rFonts w:ascii="Calibri" w:hAnsi="Calibri"/>
                <w:lang w:eastAsia="zh-CN"/>
              </w:rPr>
              <w:t xml:space="preserve">) gospodarskega subjekta v zadnjem poslovnem letu, za katerega so podatki o letnem prometu </w:t>
            </w:r>
            <w:r w:rsidR="0085668D" w:rsidRPr="00077932">
              <w:rPr>
                <w:rFonts w:ascii="Calibri" w:hAnsi="Calibri"/>
                <w:lang w:eastAsia="zh-CN"/>
              </w:rPr>
              <w:t xml:space="preserve">razpoložljivi/objavljeni/dostopni na spletni strani </w:t>
            </w:r>
            <w:proofErr w:type="spellStart"/>
            <w:r w:rsidR="0085668D" w:rsidRPr="00077932">
              <w:rPr>
                <w:rFonts w:ascii="Calibri" w:hAnsi="Calibri"/>
                <w:lang w:eastAsia="zh-CN"/>
              </w:rPr>
              <w:t>Ajpes</w:t>
            </w:r>
            <w:proofErr w:type="spellEnd"/>
            <w:r w:rsidR="004C23B1" w:rsidRPr="00077932">
              <w:rPr>
                <w:rFonts w:ascii="Calibri" w:hAnsi="Calibri"/>
                <w:lang w:eastAsia="zh-CN"/>
              </w:rPr>
              <w:t xml:space="preserve"> (na dan oddaje ponudbe)</w:t>
            </w:r>
            <w:r w:rsidRPr="00077932">
              <w:rPr>
                <w:rFonts w:ascii="Calibri" w:hAnsi="Calibri"/>
                <w:lang w:eastAsia="zh-CN"/>
              </w:rPr>
              <w:t>, mora znašati</w:t>
            </w:r>
            <w:r w:rsidR="004C23B1" w:rsidRPr="00077932">
              <w:rPr>
                <w:rFonts w:ascii="Calibri" w:hAnsi="Calibri"/>
                <w:lang w:eastAsia="zh-CN"/>
              </w:rPr>
              <w:t>:</w:t>
            </w:r>
          </w:p>
          <w:p w14:paraId="79F6E215" w14:textId="77777777" w:rsidR="004C23B1" w:rsidRPr="00077932" w:rsidRDefault="004C23B1" w:rsidP="00DC7239">
            <w:pPr>
              <w:jc w:val="both"/>
              <w:rPr>
                <w:rFonts w:ascii="Calibri" w:hAnsi="Calibri"/>
                <w:lang w:eastAsia="zh-CN"/>
              </w:rPr>
            </w:pPr>
          </w:p>
          <w:p w14:paraId="4B37FA55" w14:textId="00C2F778" w:rsidR="00DC7239" w:rsidRPr="00411E7D" w:rsidRDefault="00DC7239" w:rsidP="00411E7D">
            <w:pPr>
              <w:jc w:val="both"/>
              <w:rPr>
                <w:rFonts w:ascii="Calibri" w:hAnsi="Calibri"/>
                <w:lang w:eastAsia="zh-CN"/>
              </w:rPr>
            </w:pPr>
            <w:r w:rsidRPr="00077932">
              <w:rPr>
                <w:rFonts w:ascii="Calibri" w:hAnsi="Calibri"/>
                <w:lang w:eastAsia="zh-CN"/>
              </w:rPr>
              <w:t xml:space="preserve">najmanj </w:t>
            </w:r>
            <w:r w:rsidR="0046474B">
              <w:rPr>
                <w:rFonts w:ascii="Calibri" w:hAnsi="Calibri"/>
                <w:b/>
                <w:lang w:eastAsia="zh-CN"/>
              </w:rPr>
              <w:t>5</w:t>
            </w:r>
            <w:r w:rsidR="00D565A1" w:rsidRPr="00077932">
              <w:rPr>
                <w:rFonts w:ascii="Calibri" w:hAnsi="Calibri"/>
                <w:b/>
                <w:lang w:eastAsia="zh-CN"/>
              </w:rPr>
              <w:t>0</w:t>
            </w:r>
            <w:r w:rsidRPr="00077932">
              <w:rPr>
                <w:rFonts w:ascii="Calibri" w:hAnsi="Calibri"/>
                <w:b/>
                <w:lang w:eastAsia="zh-CN"/>
              </w:rPr>
              <w:t>.000</w:t>
            </w:r>
            <w:r w:rsidR="00AD0009" w:rsidRPr="00077932">
              <w:rPr>
                <w:rFonts w:ascii="Calibri" w:hAnsi="Calibri"/>
                <w:b/>
                <w:lang w:eastAsia="zh-CN"/>
              </w:rPr>
              <w:t>,00</w:t>
            </w:r>
            <w:r w:rsidRPr="00077932">
              <w:rPr>
                <w:rFonts w:ascii="Calibri" w:hAnsi="Calibri"/>
                <w:b/>
                <w:lang w:eastAsia="zh-CN"/>
              </w:rPr>
              <w:t xml:space="preserve"> EUR.</w:t>
            </w:r>
          </w:p>
          <w:p w14:paraId="2F1CB66D" w14:textId="77777777" w:rsidR="00302947" w:rsidRPr="009F5A22" w:rsidRDefault="00302947" w:rsidP="00DC7239">
            <w:pPr>
              <w:jc w:val="both"/>
              <w:rPr>
                <w:rFonts w:ascii="Calibri" w:hAnsi="Calibri"/>
                <w:lang w:eastAsia="zh-CN"/>
              </w:rPr>
            </w:pPr>
          </w:p>
          <w:p w14:paraId="368244A4" w14:textId="3E9017FA" w:rsidR="00C72A8E" w:rsidRDefault="00C72A8E" w:rsidP="00DC7239">
            <w:pPr>
              <w:jc w:val="both"/>
              <w:rPr>
                <w:rFonts w:ascii="Calibri" w:hAnsi="Calibri"/>
                <w:lang w:eastAsia="zh-CN"/>
              </w:rPr>
            </w:pPr>
            <w:r w:rsidRPr="009F5A22">
              <w:rPr>
                <w:rFonts w:ascii="Calibri" w:hAnsi="Calibri"/>
                <w:lang w:eastAsia="zh-CN"/>
              </w:rPr>
              <w:t>Tuji ponudnik zgoraj navedeni letni promet dokaže z izvlečki revidiranih bilanc stanja ali z drugimi računovodskimi izkazi.</w:t>
            </w:r>
          </w:p>
          <w:p w14:paraId="3E37A3DB" w14:textId="77777777" w:rsidR="00113973" w:rsidRPr="009F5A22" w:rsidRDefault="00113973" w:rsidP="00DC7239">
            <w:pPr>
              <w:jc w:val="both"/>
              <w:rPr>
                <w:rFonts w:ascii="Calibri" w:hAnsi="Calibri"/>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2218323B" w14:textId="536DF343" w:rsidR="000C1CCD" w:rsidRPr="009F5A22" w:rsidRDefault="000C1CCD" w:rsidP="00EB0635">
                  <w:pPr>
                    <w:spacing w:after="0" w:line="240" w:lineRule="auto"/>
                    <w:jc w:val="both"/>
                    <w:rPr>
                      <w:rFonts w:ascii="Calibri" w:hAnsi="Calibri"/>
                      <w:color w:val="auto"/>
                    </w:rPr>
                  </w:pPr>
                  <w:r w:rsidRPr="009F5A22">
                    <w:rPr>
                      <w:rFonts w:ascii="Calibri" w:hAnsi="Calibri"/>
                      <w:b/>
                      <w:color w:val="auto"/>
                    </w:rPr>
                    <w:t>INFORMACIJA ZA UGOTAVLJANJE SPOSOBNOSTI</w:t>
                  </w:r>
                  <w:r w:rsidRPr="009F5A22">
                    <w:rPr>
                      <w:rFonts w:ascii="Calibri" w:hAnsi="Calibri"/>
                      <w:color w:val="auto"/>
                    </w:rPr>
                    <w:t xml:space="preserve">: </w:t>
                  </w:r>
                </w:p>
                <w:p w14:paraId="0003EDC5" w14:textId="332CF70B" w:rsidR="00414838" w:rsidRDefault="00113973" w:rsidP="00414838">
                  <w:pPr>
                    <w:spacing w:after="0" w:line="240" w:lineRule="auto"/>
                    <w:jc w:val="both"/>
                    <w:rPr>
                      <w:rFonts w:ascii="Calibri" w:hAnsi="Calibri"/>
                      <w:color w:val="auto"/>
                    </w:rPr>
                  </w:pPr>
                  <w:r>
                    <w:rPr>
                      <w:rFonts w:ascii="Calibri" w:hAnsi="Calibri"/>
                      <w:color w:val="auto"/>
                    </w:rPr>
                    <w:t>(naložena v informacijski sistem e-</w:t>
                  </w:r>
                  <w:proofErr w:type="spellStart"/>
                  <w:r>
                    <w:rPr>
                      <w:rFonts w:ascii="Calibri" w:hAnsi="Calibri"/>
                      <w:color w:val="auto"/>
                    </w:rPr>
                    <w:t>JN</w:t>
                  </w:r>
                  <w:proofErr w:type="spellEnd"/>
                  <w:r>
                    <w:rPr>
                      <w:rFonts w:ascii="Calibri" w:hAnsi="Calibri"/>
                      <w:color w:val="auto"/>
                    </w:rPr>
                    <w:t xml:space="preserve"> v razdelek »Druge priloge«)</w:t>
                  </w:r>
                </w:p>
                <w:p w14:paraId="6FF7CE67" w14:textId="610077FD" w:rsidR="00113973" w:rsidRPr="00113973" w:rsidRDefault="00113973" w:rsidP="00414838">
                  <w:pPr>
                    <w:spacing w:after="0" w:line="240" w:lineRule="auto"/>
                    <w:jc w:val="both"/>
                    <w:rPr>
                      <w:rFonts w:ascii="Calibri" w:hAnsi="Calibri"/>
                      <w:b/>
                      <w:color w:val="auto"/>
                    </w:rPr>
                  </w:pPr>
                  <w:r w:rsidRPr="00113973">
                    <w:rPr>
                      <w:rFonts w:ascii="Calibri" w:hAnsi="Calibri"/>
                      <w:b/>
                      <w:color w:val="auto"/>
                    </w:rPr>
                    <w:lastRenderedPageBreak/>
                    <w:t>Izpolnjena izjava o izpolnjevanju zahtev naročnika (obrazec – priloga št. 4 A za ponudnika, obrazec – priloga št. 4 B za partnerja, obrazec – priloga št. 4 C za podizvajalca)</w:t>
                  </w:r>
                </w:p>
                <w:p w14:paraId="6A08172C" w14:textId="77777777" w:rsidR="00113973" w:rsidRDefault="00113973" w:rsidP="00414838">
                  <w:pPr>
                    <w:spacing w:after="0" w:line="240" w:lineRule="auto"/>
                    <w:jc w:val="both"/>
                    <w:rPr>
                      <w:rFonts w:ascii="Calibri" w:hAnsi="Calibri"/>
                      <w:color w:val="auto"/>
                    </w:rPr>
                  </w:pPr>
                </w:p>
                <w:p w14:paraId="3C1A29FB" w14:textId="0DB4854E" w:rsidR="00113973" w:rsidRDefault="00113973" w:rsidP="00414838">
                  <w:pPr>
                    <w:spacing w:after="0" w:line="240" w:lineRule="auto"/>
                    <w:jc w:val="both"/>
                    <w:rPr>
                      <w:rFonts w:ascii="Calibri" w:hAnsi="Calibri"/>
                      <w:color w:val="auto"/>
                    </w:rPr>
                  </w:pPr>
                  <w:r>
                    <w:rPr>
                      <w:rFonts w:ascii="Calibri" w:hAnsi="Calibri"/>
                      <w:color w:val="auto"/>
                    </w:rPr>
                    <w:t xml:space="preserve">in </w:t>
                  </w:r>
                </w:p>
                <w:p w14:paraId="1BC39B5A" w14:textId="77777777" w:rsidR="00113973" w:rsidRDefault="00113973" w:rsidP="00414838">
                  <w:pPr>
                    <w:spacing w:after="0" w:line="240" w:lineRule="auto"/>
                    <w:jc w:val="both"/>
                    <w:rPr>
                      <w:rFonts w:ascii="Calibri" w:hAnsi="Calibri"/>
                      <w:color w:val="auto"/>
                    </w:rPr>
                  </w:pPr>
                </w:p>
                <w:p w14:paraId="7871B71B" w14:textId="2B28F942" w:rsidR="00212D46" w:rsidRDefault="00212D46" w:rsidP="00212D46">
                  <w:pPr>
                    <w:spacing w:after="0" w:line="240" w:lineRule="auto"/>
                    <w:jc w:val="both"/>
                    <w:rPr>
                      <w:rFonts w:ascii="Calibri" w:hAnsi="Calibri"/>
                      <w:bCs/>
                      <w:color w:val="auto"/>
                    </w:rPr>
                  </w:pPr>
                  <w:r w:rsidRPr="009F5A22">
                    <w:rPr>
                      <w:rFonts w:ascii="Calibri" w:hAnsi="Calibri"/>
                      <w:b/>
                      <w:bCs/>
                      <w:color w:val="auto"/>
                    </w:rPr>
                    <w:t>Podatki o ponudniku in drugih gospodarskih subjektih</w:t>
                  </w:r>
                  <w:r w:rsidR="004C23B1">
                    <w:rPr>
                      <w:rFonts w:ascii="Calibri" w:hAnsi="Calibri"/>
                      <w:b/>
                      <w:bCs/>
                      <w:color w:val="auto"/>
                    </w:rPr>
                    <w:t xml:space="preserve"> (priloga št. 2), </w:t>
                  </w:r>
                  <w:r w:rsidRPr="004C23B1">
                    <w:rPr>
                      <w:rFonts w:ascii="Calibri" w:hAnsi="Calibri"/>
                      <w:bCs/>
                      <w:color w:val="auto"/>
                    </w:rPr>
                    <w:t xml:space="preserve">rubrika Letni promet </w:t>
                  </w:r>
                </w:p>
                <w:p w14:paraId="574E55C4" w14:textId="77777777" w:rsidR="004C23B1" w:rsidRDefault="004C23B1" w:rsidP="00113973">
                  <w:pPr>
                    <w:spacing w:after="0" w:line="240" w:lineRule="auto"/>
                    <w:jc w:val="both"/>
                    <w:rPr>
                      <w:rFonts w:ascii="Calibri" w:hAnsi="Calibri"/>
                      <w:bCs/>
                      <w:color w:val="auto"/>
                    </w:rPr>
                  </w:pPr>
                </w:p>
                <w:p w14:paraId="154BB97C" w14:textId="194A1061" w:rsidR="00C72A8E" w:rsidRPr="009F5A22" w:rsidRDefault="004C23B1" w:rsidP="00113973">
                  <w:pPr>
                    <w:spacing w:after="0" w:line="240" w:lineRule="auto"/>
                    <w:jc w:val="both"/>
                    <w:rPr>
                      <w:rFonts w:ascii="Calibri" w:hAnsi="Calibri"/>
                      <w:color w:val="auto"/>
                    </w:rPr>
                  </w:pPr>
                  <w:r>
                    <w:rPr>
                      <w:rFonts w:ascii="Calibri" w:hAnsi="Calibri"/>
                      <w:bCs/>
                      <w:color w:val="auto"/>
                    </w:rPr>
                    <w:t>P</w:t>
                  </w:r>
                  <w:r w:rsidR="00113973">
                    <w:rPr>
                      <w:rFonts w:ascii="Calibri" w:hAnsi="Calibri"/>
                      <w:color w:val="auto"/>
                    </w:rPr>
                    <w:t>onudnik v p</w:t>
                  </w:r>
                  <w:r w:rsidR="00212D46" w:rsidRPr="009F5A22">
                    <w:rPr>
                      <w:rFonts w:ascii="Calibri" w:hAnsi="Calibri"/>
                      <w:color w:val="auto"/>
                    </w:rPr>
                    <w:t xml:space="preserve">rilogi </w:t>
                  </w:r>
                  <w:r w:rsidR="00113973">
                    <w:rPr>
                      <w:rFonts w:ascii="Calibri" w:hAnsi="Calibri"/>
                      <w:color w:val="auto"/>
                    </w:rPr>
                    <w:t xml:space="preserve">št. </w:t>
                  </w:r>
                  <w:r w:rsidR="00212D46" w:rsidRPr="009F5A22">
                    <w:rPr>
                      <w:rFonts w:ascii="Calibri" w:hAnsi="Calibri"/>
                      <w:color w:val="auto"/>
                    </w:rPr>
                    <w:t>2 na ustrezno mesto navede letni promet (višina skupnih prihodkov) v zadnjem poslovnem letu, za katerega so podatki</w:t>
                  </w:r>
                  <w:r w:rsidR="00113973">
                    <w:rPr>
                      <w:rFonts w:ascii="Calibri" w:hAnsi="Calibri"/>
                      <w:color w:val="auto"/>
                    </w:rPr>
                    <w:t xml:space="preserve"> o letnem prometu razpoložljivi)</w:t>
                  </w:r>
                </w:p>
              </w:tc>
            </w:tr>
          </w:tbl>
          <w:p w14:paraId="68FD9A62" w14:textId="77777777" w:rsidR="00C72A8E" w:rsidRDefault="00C72A8E" w:rsidP="00DC7239">
            <w:pPr>
              <w:jc w:val="both"/>
              <w:rPr>
                <w:rFonts w:ascii="Calibri" w:hAnsi="Calibri"/>
                <w:lang w:eastAsia="zh-CN"/>
              </w:rPr>
            </w:pPr>
            <w:r w:rsidRPr="009F5A22">
              <w:rPr>
                <w:rFonts w:ascii="Calibri" w:hAnsi="Calibri"/>
                <w:lang w:eastAsia="zh-CN"/>
              </w:rPr>
              <w:lastRenderedPageBreak/>
              <w:t xml:space="preserve">V kolikor tuji ponudnik izvlečkov </w:t>
            </w:r>
            <w:r w:rsidR="00DE6D46" w:rsidRPr="009F5A22">
              <w:rPr>
                <w:rFonts w:ascii="Calibri" w:hAnsi="Calibri"/>
                <w:lang w:eastAsia="zh-CN"/>
              </w:rPr>
              <w:t xml:space="preserve">revidiranih bilanc ali drugih računovodskih izkazov ne predloži že k ponudbi (kar je dopustno), bo moral na poziv naročnika k predložitvi dokazil, naročniku predložiti ustrezna dokazila. </w:t>
            </w:r>
          </w:p>
          <w:p w14:paraId="641898BC" w14:textId="77777777" w:rsidR="00113973" w:rsidRDefault="00113973" w:rsidP="00DC7239">
            <w:pPr>
              <w:jc w:val="both"/>
              <w:rPr>
                <w:rFonts w:ascii="Calibri" w:hAnsi="Calibri"/>
                <w:lang w:eastAsia="zh-CN"/>
              </w:rPr>
            </w:pPr>
          </w:p>
          <w:p w14:paraId="3737E885" w14:textId="3C0AA0D9" w:rsidR="00113973" w:rsidRPr="00113973" w:rsidRDefault="00113973" w:rsidP="00DC7239">
            <w:pPr>
              <w:jc w:val="both"/>
              <w:rPr>
                <w:rFonts w:ascii="Calibri" w:hAnsi="Calibri"/>
                <w:i/>
                <w:sz w:val="20"/>
                <w:szCs w:val="20"/>
                <w:lang w:eastAsia="zh-CN"/>
              </w:rPr>
            </w:pPr>
            <w:r w:rsidRPr="00113973">
              <w:rPr>
                <w:rFonts w:ascii="Calibri" w:hAnsi="Calibri"/>
                <w:i/>
                <w:sz w:val="20"/>
                <w:szCs w:val="20"/>
                <w:lang w:eastAsia="zh-CN"/>
              </w:rPr>
              <w:t xml:space="preserve">*če bodo ravno na dan oddaje ponudbe na spletni strani </w:t>
            </w:r>
            <w:proofErr w:type="spellStart"/>
            <w:r w:rsidRPr="00113973">
              <w:rPr>
                <w:rFonts w:ascii="Calibri" w:hAnsi="Calibri"/>
                <w:i/>
                <w:sz w:val="20"/>
                <w:szCs w:val="20"/>
                <w:lang w:eastAsia="zh-CN"/>
              </w:rPr>
              <w:t>Ajpes</w:t>
            </w:r>
            <w:proofErr w:type="spellEnd"/>
            <w:r w:rsidRPr="00113973">
              <w:rPr>
                <w:rFonts w:ascii="Calibri" w:hAnsi="Calibri"/>
                <w:i/>
                <w:sz w:val="20"/>
                <w:szCs w:val="20"/>
                <w:lang w:eastAsia="zh-CN"/>
              </w:rPr>
              <w:t xml:space="preserve">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76E0116D" w14:textId="77777777" w:rsidR="00DC7239" w:rsidRPr="009F5A22" w:rsidRDefault="00DC7239" w:rsidP="00DC7239">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DC7239">
            <w:pPr>
              <w:jc w:val="both"/>
              <w:rPr>
                <w:rFonts w:ascii="Calibri" w:hAnsi="Calibri"/>
                <w:lang w:eastAsia="zh-CN"/>
              </w:rPr>
            </w:pPr>
          </w:p>
          <w:p w14:paraId="6BEF0BA5" w14:textId="413F1F31" w:rsidR="00DC7239" w:rsidRPr="009F5A22" w:rsidRDefault="004C23B1" w:rsidP="00DC7239">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4C9EB625" w14:textId="77777777" w:rsidR="00DC7239" w:rsidRPr="009F5A22" w:rsidRDefault="00DC7239" w:rsidP="00DC7239">
            <w:pPr>
              <w:jc w:val="both"/>
              <w:rPr>
                <w:rFonts w:ascii="Calibri" w:hAnsi="Calibri"/>
                <w:lang w:eastAsia="zh-CN"/>
              </w:rPr>
            </w:pPr>
          </w:p>
        </w:tc>
      </w:tr>
    </w:tbl>
    <w:p w14:paraId="4DC1902B" w14:textId="1DD3BFE2" w:rsidR="00A448D1" w:rsidRPr="009F5A22" w:rsidRDefault="00A448D1" w:rsidP="00250C72">
      <w:pPr>
        <w:spacing w:after="0"/>
        <w:jc w:val="both"/>
        <w:rPr>
          <w:rFonts w:ascii="Calibri" w:hAnsi="Calibri"/>
          <w:lang w:eastAsia="zh-CN"/>
        </w:rPr>
      </w:pPr>
    </w:p>
    <w:p w14:paraId="15C4A341" w14:textId="77777777" w:rsidR="00E5029F" w:rsidRPr="001136A4" w:rsidRDefault="00E5029F" w:rsidP="00250C72">
      <w:pPr>
        <w:spacing w:after="0"/>
        <w:rPr>
          <w:rFonts w:ascii="Calibri" w:hAnsi="Calibri"/>
          <w:sz w:val="23"/>
          <w:szCs w:val="23"/>
          <w:lang w:eastAsia="zh-CN"/>
        </w:rPr>
      </w:pPr>
    </w:p>
    <w:p w14:paraId="33B7C217" w14:textId="77777777" w:rsidR="005310DA" w:rsidRPr="001136A4" w:rsidRDefault="005310DA" w:rsidP="00D24CDB">
      <w:pPr>
        <w:pStyle w:val="Slog2"/>
      </w:pPr>
      <w:bookmarkStart w:id="34" w:name="_Toc451354675"/>
      <w:r w:rsidRPr="001136A4">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250C72">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875478">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25222416" w14:textId="7B62BD6D" w:rsidR="008D0AF1" w:rsidRPr="008861D2" w:rsidRDefault="008D0AF1" w:rsidP="00090F57">
            <w:pPr>
              <w:jc w:val="both"/>
              <w:rPr>
                <w:rFonts w:ascii="Calibri" w:hAnsi="Calibri"/>
                <w:b/>
                <w:lang w:eastAsia="zh-CN"/>
              </w:rPr>
            </w:pPr>
            <w:r w:rsidRPr="008861D2">
              <w:rPr>
                <w:rFonts w:ascii="Calibri" w:hAnsi="Calibri"/>
                <w:b/>
                <w:lang w:eastAsia="zh-CN"/>
              </w:rPr>
              <w:t>VELJA ZA SKLOP ŠT. 1:</w:t>
            </w:r>
          </w:p>
          <w:p w14:paraId="29CF3988" w14:textId="77777777" w:rsidR="008D0AF1" w:rsidRPr="008861D2" w:rsidRDefault="008D0AF1" w:rsidP="00090F57">
            <w:pPr>
              <w:jc w:val="both"/>
              <w:rPr>
                <w:rFonts w:ascii="Calibri" w:hAnsi="Calibri"/>
                <w:lang w:eastAsia="zh-CN"/>
              </w:rPr>
            </w:pPr>
          </w:p>
          <w:p w14:paraId="48CB4C36" w14:textId="77777777" w:rsidR="00090F57" w:rsidRPr="008861D2" w:rsidRDefault="005B73E6" w:rsidP="00090F57">
            <w:pPr>
              <w:jc w:val="both"/>
              <w:rPr>
                <w:rFonts w:ascii="Calibri" w:hAnsi="Calibri"/>
                <w:lang w:eastAsia="zh-CN"/>
              </w:rPr>
            </w:pPr>
            <w:r w:rsidRPr="008861D2">
              <w:rPr>
                <w:rFonts w:ascii="Calibri" w:hAnsi="Calibri"/>
                <w:lang w:eastAsia="zh-CN"/>
              </w:rPr>
              <w:t>Ponudnik mora predložiti</w:t>
            </w:r>
            <w:r w:rsidR="00734CEB" w:rsidRPr="008861D2">
              <w:rPr>
                <w:rFonts w:ascii="Calibri" w:hAnsi="Calibri"/>
                <w:lang w:eastAsia="zh-CN"/>
              </w:rPr>
              <w:t xml:space="preserve"> /</w:t>
            </w:r>
            <w:r w:rsidR="00AC41BD" w:rsidRPr="008861D2">
              <w:rPr>
                <w:rFonts w:ascii="Calibri" w:hAnsi="Calibri"/>
                <w:lang w:eastAsia="zh-CN"/>
              </w:rPr>
              <w:t>naložiti/</w:t>
            </w:r>
            <w:r w:rsidR="00734CEB" w:rsidRPr="008861D2">
              <w:rPr>
                <w:rFonts w:ascii="Calibri" w:hAnsi="Calibri"/>
                <w:lang w:eastAsia="zh-CN"/>
              </w:rPr>
              <w:t>navesti</w:t>
            </w:r>
            <w:r w:rsidRPr="008861D2">
              <w:rPr>
                <w:rFonts w:ascii="Calibri" w:hAnsi="Calibri"/>
                <w:lang w:eastAsia="zh-CN"/>
              </w:rPr>
              <w:t xml:space="preserve"> najmanj</w:t>
            </w:r>
            <w:r w:rsidR="00090F57" w:rsidRPr="008861D2">
              <w:rPr>
                <w:rFonts w:ascii="Calibri" w:hAnsi="Calibri"/>
                <w:lang w:eastAsia="zh-CN"/>
              </w:rPr>
              <w:t>:</w:t>
            </w:r>
          </w:p>
          <w:p w14:paraId="64EFA692" w14:textId="0ED22A80" w:rsidR="004A703F" w:rsidRPr="008861D2" w:rsidRDefault="00D43940" w:rsidP="00261B9D">
            <w:pPr>
              <w:pStyle w:val="Odstavekseznama"/>
              <w:numPr>
                <w:ilvl w:val="0"/>
                <w:numId w:val="19"/>
              </w:numPr>
              <w:ind w:left="412"/>
              <w:jc w:val="both"/>
              <w:rPr>
                <w:rFonts w:ascii="Calibri" w:hAnsi="Calibri"/>
                <w:lang w:eastAsia="zh-CN"/>
              </w:rPr>
            </w:pPr>
            <w:r w:rsidRPr="008861D2">
              <w:rPr>
                <w:rFonts w:ascii="Calibri" w:hAnsi="Calibri"/>
                <w:b/>
                <w:lang w:eastAsia="zh-CN"/>
              </w:rPr>
              <w:t>eno (1) referenco</w:t>
            </w:r>
            <w:r w:rsidR="00EE75C7" w:rsidRPr="008861D2">
              <w:rPr>
                <w:rFonts w:ascii="Calibri" w:hAnsi="Calibri"/>
                <w:lang w:eastAsia="zh-CN"/>
              </w:rPr>
              <w:t xml:space="preserve">, da je v zadnjih </w:t>
            </w:r>
            <w:r w:rsidR="00F423F4">
              <w:rPr>
                <w:rFonts w:ascii="Calibri" w:hAnsi="Calibri"/>
                <w:lang w:eastAsia="zh-CN"/>
              </w:rPr>
              <w:t>sedmih (</w:t>
            </w:r>
            <w:r w:rsidR="006D0BCF">
              <w:rPr>
                <w:rFonts w:ascii="Calibri" w:hAnsi="Calibri"/>
                <w:lang w:eastAsia="zh-CN"/>
              </w:rPr>
              <w:t>7</w:t>
            </w:r>
            <w:r w:rsidR="00F423F4">
              <w:rPr>
                <w:rFonts w:ascii="Calibri" w:hAnsi="Calibri"/>
                <w:lang w:eastAsia="zh-CN"/>
              </w:rPr>
              <w:t>)</w:t>
            </w:r>
            <w:r w:rsidR="00EE75C7" w:rsidRPr="008861D2">
              <w:rPr>
                <w:rFonts w:ascii="Calibri" w:hAnsi="Calibri"/>
                <w:lang w:eastAsia="zh-CN"/>
              </w:rPr>
              <w:t xml:space="preserve"> letih pred rokom za oddajo ponudb uspešno in kakovostno ter skladno s terminskim planom </w:t>
            </w:r>
            <w:r w:rsidR="00EE75C7" w:rsidRPr="008861D2">
              <w:rPr>
                <w:rFonts w:ascii="Calibri" w:hAnsi="Calibri"/>
                <w:b/>
                <w:u w:val="single"/>
                <w:lang w:eastAsia="zh-CN"/>
              </w:rPr>
              <w:t>izvedel in zaključil</w:t>
            </w:r>
            <w:r w:rsidR="00EE75C7" w:rsidRPr="008861D2">
              <w:rPr>
                <w:rFonts w:ascii="Calibri" w:hAnsi="Calibri"/>
                <w:lang w:eastAsia="zh-CN"/>
              </w:rPr>
              <w:t xml:space="preserve"> dela</w:t>
            </w:r>
            <w:r w:rsidR="004011D0" w:rsidRPr="008861D2">
              <w:rPr>
                <w:rFonts w:ascii="Calibri" w:hAnsi="Calibri"/>
                <w:lang w:eastAsia="zh-CN"/>
              </w:rPr>
              <w:t xml:space="preserve"> na področju gradnje ali obnove ali </w:t>
            </w:r>
            <w:r w:rsidR="004011D0" w:rsidRPr="008861D2">
              <w:rPr>
                <w:rFonts w:ascii="Calibri" w:hAnsi="Calibri"/>
                <w:lang w:eastAsia="zh-CN"/>
              </w:rPr>
              <w:lastRenderedPageBreak/>
              <w:t xml:space="preserve">rekonstrukcije cest, </w:t>
            </w:r>
            <w:r w:rsidR="004A703F" w:rsidRPr="008861D2">
              <w:rPr>
                <w:rFonts w:ascii="Calibri" w:hAnsi="Calibri"/>
                <w:lang w:eastAsia="zh-CN"/>
              </w:rPr>
              <w:t xml:space="preserve">pločnikov, </w:t>
            </w:r>
            <w:r w:rsidR="004011D0" w:rsidRPr="008861D2">
              <w:rPr>
                <w:rFonts w:ascii="Calibri" w:hAnsi="Calibri"/>
                <w:lang w:eastAsia="zh-CN"/>
              </w:rPr>
              <w:t xml:space="preserve">križišč ali drugih javnih površin (npr. ulica, </w:t>
            </w:r>
            <w:r w:rsidR="004A703F" w:rsidRPr="008861D2">
              <w:rPr>
                <w:rFonts w:ascii="Calibri" w:hAnsi="Calibri"/>
                <w:lang w:eastAsia="zh-CN"/>
              </w:rPr>
              <w:t>obračališče, avtobusno postajališče</w:t>
            </w:r>
            <w:r w:rsidR="004011D0" w:rsidRPr="008861D2">
              <w:rPr>
                <w:rFonts w:ascii="Calibri" w:hAnsi="Calibri"/>
                <w:lang w:eastAsia="zh-CN"/>
              </w:rPr>
              <w:t xml:space="preserve"> …)</w:t>
            </w:r>
            <w:r w:rsidR="004A703F" w:rsidRPr="008861D2">
              <w:rPr>
                <w:rFonts w:ascii="Calibri" w:hAnsi="Calibri"/>
                <w:lang w:eastAsia="zh-CN"/>
              </w:rPr>
              <w:t xml:space="preserve"> v vrednosti najmanj </w:t>
            </w:r>
            <w:r w:rsidR="00885D99">
              <w:rPr>
                <w:rFonts w:ascii="Calibri" w:hAnsi="Calibri"/>
                <w:b/>
                <w:lang w:eastAsia="zh-CN"/>
              </w:rPr>
              <w:t>35</w:t>
            </w:r>
            <w:r w:rsidR="004A703F" w:rsidRPr="008861D2">
              <w:rPr>
                <w:rFonts w:ascii="Calibri" w:hAnsi="Calibri"/>
                <w:b/>
                <w:lang w:eastAsia="zh-CN"/>
              </w:rPr>
              <w:t>.000,00 EUR brez DDV</w:t>
            </w:r>
            <w:r w:rsidR="004A703F" w:rsidRPr="008861D2">
              <w:rPr>
                <w:rFonts w:ascii="Calibri" w:hAnsi="Calibri"/>
                <w:lang w:eastAsia="zh-CN"/>
              </w:rPr>
              <w:t xml:space="preserve">. </w:t>
            </w:r>
          </w:p>
          <w:p w14:paraId="37887C34" w14:textId="70BC805B" w:rsidR="00EE75C7" w:rsidRPr="008861D2" w:rsidRDefault="004011D0" w:rsidP="004A703F">
            <w:pPr>
              <w:pStyle w:val="Odstavekseznama"/>
              <w:ind w:left="412"/>
              <w:jc w:val="both"/>
              <w:rPr>
                <w:rFonts w:ascii="Calibri" w:hAnsi="Calibri"/>
                <w:lang w:eastAsia="zh-CN"/>
              </w:rPr>
            </w:pPr>
            <w:r w:rsidRPr="008861D2">
              <w:rPr>
                <w:rFonts w:ascii="Calibri" w:hAnsi="Calibri"/>
                <w:lang w:eastAsia="zh-CN"/>
              </w:rPr>
              <w:t xml:space="preserve">  </w:t>
            </w:r>
            <w:r w:rsidR="00090F57" w:rsidRPr="008861D2">
              <w:rPr>
                <w:rFonts w:ascii="Calibri" w:hAnsi="Calibri"/>
                <w:lang w:eastAsia="zh-CN"/>
              </w:rPr>
              <w:t xml:space="preserve"> </w:t>
            </w:r>
          </w:p>
          <w:p w14:paraId="2563DB1E" w14:textId="02D9DF93" w:rsidR="008D0AF1" w:rsidRPr="008861D2" w:rsidRDefault="008D0AF1" w:rsidP="00090F57">
            <w:pPr>
              <w:jc w:val="both"/>
              <w:rPr>
                <w:rFonts w:ascii="Calibri" w:hAnsi="Calibri"/>
                <w:b/>
                <w:lang w:eastAsia="zh-CN"/>
              </w:rPr>
            </w:pPr>
            <w:r w:rsidRPr="008861D2">
              <w:rPr>
                <w:rFonts w:ascii="Calibri" w:hAnsi="Calibri"/>
                <w:b/>
                <w:lang w:eastAsia="zh-CN"/>
              </w:rPr>
              <w:t>VELJA ZA SKLOP ŠT. 2:</w:t>
            </w:r>
          </w:p>
          <w:p w14:paraId="314AA8B6" w14:textId="77777777" w:rsidR="00090F57" w:rsidRPr="008861D2" w:rsidRDefault="00090F57" w:rsidP="00090F57">
            <w:pPr>
              <w:jc w:val="both"/>
              <w:rPr>
                <w:rFonts w:ascii="Calibri" w:hAnsi="Calibri"/>
                <w:b/>
                <w:lang w:eastAsia="zh-CN"/>
              </w:rPr>
            </w:pPr>
          </w:p>
          <w:p w14:paraId="5B324F05" w14:textId="13C5C48F" w:rsidR="00C170C0" w:rsidRPr="008861D2" w:rsidRDefault="00EE75C7" w:rsidP="00261B9D">
            <w:pPr>
              <w:pStyle w:val="Odstavekseznama"/>
              <w:numPr>
                <w:ilvl w:val="0"/>
                <w:numId w:val="19"/>
              </w:numPr>
              <w:ind w:left="412"/>
              <w:jc w:val="both"/>
              <w:rPr>
                <w:rFonts w:ascii="Calibri" w:hAnsi="Calibri"/>
                <w:lang w:eastAsia="zh-CN"/>
              </w:rPr>
            </w:pPr>
            <w:r w:rsidRPr="008861D2">
              <w:rPr>
                <w:rFonts w:ascii="Calibri" w:hAnsi="Calibri"/>
                <w:b/>
                <w:lang w:eastAsia="zh-CN"/>
              </w:rPr>
              <w:t xml:space="preserve">eno </w:t>
            </w:r>
            <w:r w:rsidR="004213B8" w:rsidRPr="008861D2">
              <w:rPr>
                <w:rFonts w:ascii="Calibri" w:hAnsi="Calibri"/>
                <w:b/>
                <w:lang w:eastAsia="zh-CN"/>
              </w:rPr>
              <w:t>(</w:t>
            </w:r>
            <w:r w:rsidRPr="008861D2">
              <w:rPr>
                <w:rFonts w:ascii="Calibri" w:hAnsi="Calibri"/>
                <w:b/>
                <w:lang w:eastAsia="zh-CN"/>
              </w:rPr>
              <w:t>1</w:t>
            </w:r>
            <w:r w:rsidR="004213B8" w:rsidRPr="008861D2">
              <w:rPr>
                <w:rFonts w:ascii="Calibri" w:hAnsi="Calibri"/>
                <w:b/>
                <w:lang w:eastAsia="zh-CN"/>
              </w:rPr>
              <w:t>)</w:t>
            </w:r>
            <w:r w:rsidR="005B73E6" w:rsidRPr="008861D2">
              <w:rPr>
                <w:rFonts w:ascii="Calibri" w:hAnsi="Calibri"/>
                <w:b/>
                <w:lang w:eastAsia="zh-CN"/>
              </w:rPr>
              <w:t xml:space="preserve"> referenc</w:t>
            </w:r>
            <w:r w:rsidRPr="008861D2">
              <w:rPr>
                <w:rFonts w:ascii="Calibri" w:hAnsi="Calibri"/>
                <w:b/>
                <w:lang w:eastAsia="zh-CN"/>
              </w:rPr>
              <w:t>o</w:t>
            </w:r>
            <w:r w:rsidR="005B73E6" w:rsidRPr="008861D2">
              <w:rPr>
                <w:rFonts w:ascii="Calibri" w:hAnsi="Calibri"/>
                <w:lang w:eastAsia="zh-CN"/>
              </w:rPr>
              <w:t>,</w:t>
            </w:r>
            <w:r w:rsidR="006D0BCF">
              <w:rPr>
                <w:rFonts w:ascii="Calibri" w:hAnsi="Calibri"/>
                <w:lang w:eastAsia="zh-CN"/>
              </w:rPr>
              <w:t xml:space="preserve"> da je v zadnjih </w:t>
            </w:r>
            <w:r w:rsidR="00F423F4">
              <w:rPr>
                <w:rFonts w:ascii="Calibri" w:hAnsi="Calibri"/>
                <w:lang w:eastAsia="zh-CN"/>
              </w:rPr>
              <w:t>sedmih (</w:t>
            </w:r>
            <w:r w:rsidR="006D0BCF">
              <w:rPr>
                <w:rFonts w:ascii="Calibri" w:hAnsi="Calibri"/>
                <w:lang w:eastAsia="zh-CN"/>
              </w:rPr>
              <w:t>7</w:t>
            </w:r>
            <w:r w:rsidR="00F423F4">
              <w:rPr>
                <w:rFonts w:ascii="Calibri" w:hAnsi="Calibri"/>
                <w:lang w:eastAsia="zh-CN"/>
              </w:rPr>
              <w:t>)</w:t>
            </w:r>
            <w:r w:rsidRPr="008861D2">
              <w:rPr>
                <w:rFonts w:ascii="Calibri" w:hAnsi="Calibri"/>
                <w:lang w:eastAsia="zh-CN"/>
              </w:rPr>
              <w:t xml:space="preserve"> letih pred rokom za oddajo ponudb uspešno in kakovostno ter skl</w:t>
            </w:r>
            <w:r w:rsidR="008D0AF1" w:rsidRPr="008861D2">
              <w:rPr>
                <w:rFonts w:ascii="Calibri" w:hAnsi="Calibri"/>
                <w:lang w:eastAsia="zh-CN"/>
              </w:rPr>
              <w:t xml:space="preserve">adno s terminskim planom </w:t>
            </w:r>
            <w:r w:rsidR="008D0AF1" w:rsidRPr="008861D2">
              <w:rPr>
                <w:rFonts w:ascii="Calibri" w:hAnsi="Calibri"/>
                <w:b/>
                <w:u w:val="single"/>
                <w:lang w:eastAsia="zh-CN"/>
              </w:rPr>
              <w:t xml:space="preserve">dobavil in </w:t>
            </w:r>
            <w:r w:rsidR="004A703F" w:rsidRPr="008861D2">
              <w:rPr>
                <w:rFonts w:ascii="Calibri" w:hAnsi="Calibri"/>
                <w:b/>
                <w:u w:val="single"/>
                <w:lang w:eastAsia="zh-CN"/>
              </w:rPr>
              <w:t>montiral</w:t>
            </w:r>
            <w:r w:rsidR="006F70DC" w:rsidRPr="008861D2">
              <w:rPr>
                <w:rFonts w:ascii="Calibri" w:hAnsi="Calibri"/>
                <w:lang w:eastAsia="zh-CN"/>
              </w:rPr>
              <w:t xml:space="preserve"> </w:t>
            </w:r>
            <w:r w:rsidR="003E77A8" w:rsidRPr="008861D2">
              <w:rPr>
                <w:rFonts w:ascii="Calibri" w:hAnsi="Calibri"/>
                <w:lang w:eastAsia="zh-CN"/>
              </w:rPr>
              <w:t>kolesarsk</w:t>
            </w:r>
            <w:r w:rsidR="000410EE" w:rsidRPr="008861D2">
              <w:rPr>
                <w:rFonts w:ascii="Calibri" w:hAnsi="Calibri"/>
                <w:lang w:eastAsia="zh-CN"/>
              </w:rPr>
              <w:t>o</w:t>
            </w:r>
            <w:r w:rsidR="004A703F" w:rsidRPr="008861D2">
              <w:rPr>
                <w:rFonts w:ascii="Calibri" w:hAnsi="Calibri"/>
                <w:lang w:eastAsia="zh-CN"/>
              </w:rPr>
              <w:t xml:space="preserve"> </w:t>
            </w:r>
            <w:r w:rsidR="006F70DC" w:rsidRPr="008861D2">
              <w:rPr>
                <w:rFonts w:ascii="Calibri" w:hAnsi="Calibri"/>
                <w:lang w:eastAsia="zh-CN"/>
              </w:rPr>
              <w:t xml:space="preserve">ali </w:t>
            </w:r>
            <w:r w:rsidR="004A703F" w:rsidRPr="008861D2">
              <w:rPr>
                <w:rFonts w:ascii="Calibri" w:hAnsi="Calibri"/>
                <w:lang w:eastAsia="zh-CN"/>
              </w:rPr>
              <w:t xml:space="preserve">avtobusno </w:t>
            </w:r>
            <w:r w:rsidR="006F70DC" w:rsidRPr="008861D2">
              <w:rPr>
                <w:rFonts w:ascii="Calibri" w:hAnsi="Calibri"/>
                <w:lang w:eastAsia="zh-CN"/>
              </w:rPr>
              <w:t>nadstrešnico</w:t>
            </w:r>
            <w:r w:rsidR="00D8170C" w:rsidRPr="008861D2">
              <w:rPr>
                <w:rFonts w:ascii="Calibri" w:hAnsi="Calibri"/>
                <w:lang w:eastAsia="zh-CN"/>
              </w:rPr>
              <w:t xml:space="preserve"> oz. drugo primerljivo kovinsko konstrukcijo </w:t>
            </w:r>
            <w:r w:rsidR="006F70DC" w:rsidRPr="008861D2">
              <w:rPr>
                <w:rFonts w:ascii="Calibri" w:hAnsi="Calibri"/>
                <w:lang w:eastAsia="zh-CN"/>
              </w:rPr>
              <w:t xml:space="preserve">v vrednosti najmanj </w:t>
            </w:r>
            <w:r w:rsidR="006F70DC" w:rsidRPr="008861D2">
              <w:rPr>
                <w:rFonts w:ascii="Calibri" w:hAnsi="Calibri"/>
                <w:b/>
                <w:lang w:eastAsia="zh-CN"/>
              </w:rPr>
              <w:t>10.000,00 EUR brez DDV</w:t>
            </w:r>
            <w:r w:rsidR="006F70DC" w:rsidRPr="008861D2">
              <w:rPr>
                <w:rFonts w:ascii="Calibri" w:hAnsi="Calibri"/>
                <w:lang w:eastAsia="zh-CN"/>
              </w:rPr>
              <w:t xml:space="preserve">. </w:t>
            </w:r>
          </w:p>
          <w:p w14:paraId="6CB43115" w14:textId="26660193" w:rsidR="0088369B" w:rsidRDefault="0088369B" w:rsidP="00090F57">
            <w:pPr>
              <w:jc w:val="both"/>
              <w:rPr>
                <w:rFonts w:ascii="Calibri" w:hAnsi="Calibri"/>
                <w:lang w:eastAsia="zh-CN"/>
              </w:rPr>
            </w:pPr>
          </w:p>
          <w:p w14:paraId="2E6685AE" w14:textId="77777777" w:rsidR="00212D46" w:rsidRDefault="008B41F3" w:rsidP="008B41F3">
            <w:pPr>
              <w:jc w:val="both"/>
              <w:rPr>
                <w:rFonts w:ascii="Calibri" w:hAnsi="Calibri"/>
                <w:color w:val="auto"/>
              </w:rPr>
            </w:pPr>
            <w:r w:rsidRPr="00C12B80">
              <w:rPr>
                <w:rFonts w:ascii="Calibri" w:hAnsi="Calibri"/>
                <w:color w:val="auto"/>
              </w:rPr>
              <w:t>V primeru dvoma o ustreznosti reference</w:t>
            </w:r>
            <w:r w:rsidRPr="001136A4">
              <w:rPr>
                <w:rFonts w:ascii="Calibri" w:hAnsi="Calibri"/>
                <w:color w:val="auto"/>
              </w:rPr>
              <w:t xml:space="preserve"> naročnik ponudnikom predlaga, da ustreznost reference preverijo s podajo vprašanja na portalu javnih naročil (http://</w:t>
            </w:r>
            <w:proofErr w:type="spellStart"/>
            <w:r w:rsidRPr="001136A4">
              <w:rPr>
                <w:rFonts w:ascii="Calibri" w:hAnsi="Calibri"/>
                <w:color w:val="auto"/>
              </w:rPr>
              <w:t>www.enarocanje.si</w:t>
            </w:r>
            <w:proofErr w:type="spellEnd"/>
            <w:r w:rsidRPr="001136A4">
              <w:rPr>
                <w:rFonts w:ascii="Calibri" w:hAnsi="Calibri"/>
                <w:color w:val="auto"/>
              </w:rPr>
              <w:t>) s konkretno navedbo izvedenega projekta. Naročnik bo v najkrajšem možnem času podal pisni odgovor o ustreznosti reference.</w:t>
            </w:r>
          </w:p>
          <w:p w14:paraId="7EC96C16" w14:textId="77777777" w:rsidR="00113973" w:rsidRPr="001136A4" w:rsidRDefault="00113973" w:rsidP="008B41F3">
            <w:pPr>
              <w:jc w:val="both"/>
              <w:rPr>
                <w:rFonts w:ascii="Calibri" w:hAnsi="Calibri"/>
                <w:color w:val="auto"/>
              </w:rPr>
            </w:pPr>
          </w:p>
          <w:p w14:paraId="71367DE5" w14:textId="55978120" w:rsidR="00DE6D46" w:rsidRPr="001136A4" w:rsidRDefault="008B41F3" w:rsidP="00411E7D">
            <w:pPr>
              <w:jc w:val="both"/>
              <w:rPr>
                <w:rFonts w:ascii="Calibri" w:hAnsi="Calibri"/>
                <w:color w:val="auto"/>
              </w:rPr>
            </w:pPr>
            <w:r w:rsidRPr="001136A4">
              <w:rPr>
                <w:rFonts w:ascii="Calibri" w:hAnsi="Calibr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r w:rsidR="00DE6D46">
              <w:rPr>
                <w:rFonts w:ascii="Calibri" w:hAnsi="Calibri"/>
                <w:color w:val="auto"/>
              </w:rPr>
              <w:t xml:space="preserve"> S</w:t>
            </w:r>
            <w:r w:rsidR="00DE6D46" w:rsidRPr="001136A4">
              <w:rPr>
                <w:rFonts w:ascii="Calibri" w:hAnsi="Calibri"/>
                <w:color w:val="auto"/>
              </w:rPr>
              <w:t>eštevanje posamičnih referenc ni dopustno, kar pomeni, da ponudnik ne sme</w:t>
            </w:r>
            <w:r w:rsidR="00411E7D">
              <w:rPr>
                <w:rFonts w:ascii="Calibri" w:hAnsi="Calibri"/>
                <w:color w:val="auto"/>
              </w:rPr>
              <w:t xml:space="preserve"> </w:t>
            </w:r>
            <w:r w:rsidR="00DE6D46" w:rsidRPr="001136A4">
              <w:rPr>
                <w:rFonts w:ascii="Calibri" w:hAnsi="Calibri"/>
                <w:color w:val="auto"/>
              </w:rPr>
              <w:t>predložiti več manjših referenc, ki potem šele v skupni (sešteti) vrednosti izpolnijo referenčni pogoj naročnika.</w:t>
            </w:r>
          </w:p>
          <w:p w14:paraId="509D3CEC" w14:textId="4C06483E" w:rsidR="00DE6D46" w:rsidRDefault="00DE6D46" w:rsidP="008B41F3">
            <w:pPr>
              <w:jc w:val="both"/>
              <w:rPr>
                <w:rFonts w:ascii="Calibri" w:hAnsi="Calibri"/>
                <w:color w:val="auto"/>
              </w:rPr>
            </w:pPr>
          </w:p>
          <w:p w14:paraId="7E4ADCEF" w14:textId="7330B58B" w:rsidR="008B41F3" w:rsidRDefault="008B41F3" w:rsidP="008B41F3">
            <w:pPr>
              <w:jc w:val="both"/>
              <w:rPr>
                <w:rFonts w:ascii="Calibri" w:hAnsi="Calibri"/>
                <w:bCs/>
                <w:color w:val="auto"/>
              </w:rPr>
            </w:pPr>
            <w:r w:rsidRPr="00113973">
              <w:rPr>
                <w:rFonts w:ascii="Calibri" w:hAnsi="Calibri"/>
                <w:bCs/>
                <w:color w:val="auto"/>
              </w:rPr>
              <w:t>Upoštevala se bo samo</w:t>
            </w:r>
            <w:r w:rsidRPr="00113973">
              <w:rPr>
                <w:rFonts w:ascii="Calibri" w:hAnsi="Calibri"/>
                <w:b/>
                <w:bCs/>
                <w:color w:val="auto"/>
              </w:rPr>
              <w:t xml:space="preserve"> </w:t>
            </w:r>
            <w:r w:rsidRPr="00113973">
              <w:rPr>
                <w:rFonts w:ascii="Calibri" w:hAnsi="Calibri"/>
                <w:b/>
                <w:bCs/>
                <w:color w:val="auto"/>
                <w:u w:val="single"/>
              </w:rPr>
              <w:t>zaključena</w:t>
            </w:r>
            <w:r w:rsidRPr="00113973">
              <w:rPr>
                <w:rFonts w:ascii="Calibri" w:hAnsi="Calibri"/>
                <w:b/>
                <w:bCs/>
                <w:color w:val="auto"/>
              </w:rPr>
              <w:t xml:space="preserve"> </w:t>
            </w:r>
            <w:r w:rsidRPr="00113973">
              <w:rPr>
                <w:rFonts w:ascii="Calibri" w:hAnsi="Calibri"/>
                <w:bCs/>
                <w:color w:val="auto"/>
              </w:rPr>
              <w:t>referenca / reference, ki je bila tudi</w:t>
            </w:r>
            <w:r w:rsidRPr="00113973">
              <w:rPr>
                <w:rFonts w:ascii="Calibri" w:hAnsi="Calibri"/>
                <w:b/>
                <w:bCs/>
                <w:color w:val="auto"/>
              </w:rPr>
              <w:t xml:space="preserve"> </w:t>
            </w:r>
            <w:r w:rsidRPr="00113973">
              <w:rPr>
                <w:rFonts w:ascii="Calibri" w:hAnsi="Calibri"/>
                <w:b/>
                <w:bCs/>
                <w:color w:val="auto"/>
                <w:u w:val="single"/>
              </w:rPr>
              <w:t>pričeta</w:t>
            </w:r>
            <w:r w:rsidRPr="00113973">
              <w:rPr>
                <w:rFonts w:ascii="Calibri" w:hAnsi="Calibri"/>
                <w:b/>
                <w:bCs/>
                <w:color w:val="auto"/>
              </w:rPr>
              <w:t xml:space="preserve"> </w:t>
            </w:r>
            <w:r w:rsidRPr="00113973">
              <w:rPr>
                <w:rFonts w:ascii="Calibri" w:hAnsi="Calibri"/>
                <w:bCs/>
                <w:color w:val="auto"/>
              </w:rPr>
              <w:t xml:space="preserve">v zadnjih </w:t>
            </w:r>
            <w:r w:rsidR="006D0BCF">
              <w:rPr>
                <w:rFonts w:ascii="Calibri" w:hAnsi="Calibri"/>
                <w:bCs/>
                <w:color w:val="auto"/>
                <w:u w:val="single"/>
              </w:rPr>
              <w:t>7</w:t>
            </w:r>
            <w:r w:rsidRPr="00113973">
              <w:rPr>
                <w:rFonts w:ascii="Calibri" w:hAnsi="Calibri"/>
                <w:bCs/>
                <w:color w:val="auto"/>
                <w:u w:val="single"/>
              </w:rPr>
              <w:t xml:space="preserve"> letih</w:t>
            </w:r>
            <w:r w:rsidRPr="00113973">
              <w:rPr>
                <w:rFonts w:ascii="Calibri" w:hAnsi="Calibri"/>
                <w:bCs/>
                <w:color w:val="auto"/>
              </w:rPr>
              <w:t xml:space="preserve"> pred rokom za oddajo ponudb.</w:t>
            </w:r>
          </w:p>
          <w:p w14:paraId="2D44EA07" w14:textId="77777777" w:rsidR="00411E7D" w:rsidRDefault="00411E7D" w:rsidP="008B41F3">
            <w:pPr>
              <w:jc w:val="both"/>
              <w:rPr>
                <w:rFonts w:ascii="Calibri" w:hAnsi="Calibri"/>
                <w:bCs/>
                <w:color w:val="auto"/>
              </w:rPr>
            </w:pPr>
          </w:p>
          <w:p w14:paraId="7E8EE746" w14:textId="77777777" w:rsidR="00411E7D" w:rsidRPr="002E28A6" w:rsidRDefault="00411E7D" w:rsidP="00411E7D">
            <w:pPr>
              <w:spacing w:after="200" w:line="276" w:lineRule="auto"/>
              <w:jc w:val="both"/>
              <w:rPr>
                <w:rFonts w:asciiTheme="minorHAnsi" w:hAnsiTheme="minorHAnsi"/>
                <w:color w:val="auto"/>
              </w:rPr>
            </w:pPr>
            <w:r w:rsidRPr="002E28A6">
              <w:rPr>
                <w:rFonts w:asciiTheme="minorHAnsi" w:hAnsiTheme="minorHAnsi"/>
                <w:color w:val="auto"/>
              </w:rPr>
              <w:t xml:space="preserve">Naročnik bo referenco štel kot pozitivno ocenjeno oz. uspešno in kakovostno ter skladno s terminskim planom izvedeno v kolikor pri preverjanju reference s strani naročnika/investitorja referenčnih del ne bo prejel informacij, da je pri navedeni referenci izvajalec dela opravljal </w:t>
            </w:r>
            <w:r w:rsidRPr="002E28A6">
              <w:rPr>
                <w:rFonts w:asciiTheme="minorHAnsi" w:hAnsiTheme="minorHAnsi"/>
                <w:color w:val="auto"/>
              </w:rPr>
              <w:lastRenderedPageBreak/>
              <w:t>nekvalitetno, z zamudo, pomanjkljivo, da ni izpolnjeval pogodbenih obveznosti; da so mu bile grajane napake; da je bilo vezano na referenco unovčeno zavarovanje za dobro izvedbo ali odpravo napak; da je izvajalec moral plačati pogodbeno kazen in primerljivo. V kolikor referenca ne bo ocenjena pozitivno jo bo naročnik štel za neustrezno.</w:t>
            </w:r>
          </w:p>
          <w:p w14:paraId="4C084708" w14:textId="77777777" w:rsidR="008B41F3" w:rsidRPr="00411E7D" w:rsidRDefault="008B41F3" w:rsidP="008B41F3">
            <w:pPr>
              <w:jc w:val="both"/>
              <w:rPr>
                <w:rFonts w:asciiTheme="minorHAnsi" w:hAnsiTheme="minorHAnsi"/>
                <w:color w:val="auto"/>
              </w:rPr>
            </w:pPr>
            <w:r w:rsidRPr="00411E7D">
              <w:rPr>
                <w:rFonts w:asciiTheme="minorHAnsi" w:hAnsiTheme="minorHAns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8B41F3" w:rsidRPr="00411E7D" w:rsidRDefault="008B41F3" w:rsidP="008B41F3">
            <w:pPr>
              <w:jc w:val="both"/>
              <w:rPr>
                <w:rFonts w:asciiTheme="minorHAnsi" w:hAnsiTheme="minorHAnsi"/>
                <w:color w:val="auto"/>
              </w:rPr>
            </w:pPr>
            <w:r w:rsidRPr="00411E7D">
              <w:rPr>
                <w:rFonts w:asciiTheme="minorHAnsi" w:hAnsiTheme="minorHAnsi"/>
                <w:color w:val="auto"/>
              </w:rPr>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212D46" w:rsidRPr="00411E7D" w:rsidRDefault="008B41F3" w:rsidP="008B41F3">
            <w:pPr>
              <w:jc w:val="both"/>
              <w:rPr>
                <w:rFonts w:asciiTheme="minorHAnsi" w:hAnsiTheme="minorHAnsi"/>
                <w:color w:val="auto"/>
              </w:rPr>
            </w:pPr>
            <w:r w:rsidRPr="00411E7D">
              <w:rPr>
                <w:rFonts w:asciiTheme="minorHAnsi" w:hAnsiTheme="minorHAnsi"/>
                <w:color w:val="auto"/>
              </w:rPr>
              <w:t>Naročnik lahko domneva, da gospodarski subjekt nima zahtevanih strokovnih sposobnosti, če naročnik pri gospodarskem subjektu zasledi nasprotje interesov, ki bi lahko negativno vplivali na izvedbo javnega naročila.</w:t>
            </w:r>
          </w:p>
          <w:p w14:paraId="10447E3B" w14:textId="77777777" w:rsidR="00113973" w:rsidRPr="001136A4" w:rsidRDefault="00113973" w:rsidP="008B41F3">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9A3AE6"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4D34D1D5" w:rsidR="00EB0635" w:rsidRPr="009A3AE6" w:rsidRDefault="006A11CF" w:rsidP="008B41F3">
                  <w:pPr>
                    <w:spacing w:after="0" w:line="240" w:lineRule="auto"/>
                    <w:jc w:val="both"/>
                    <w:rPr>
                      <w:rFonts w:ascii="Calibri" w:hAnsi="Calibri"/>
                      <w:color w:val="auto"/>
                    </w:rPr>
                  </w:pPr>
                  <w:r w:rsidRPr="009A3AE6">
                    <w:rPr>
                      <w:rFonts w:ascii="Calibri" w:hAnsi="Calibri"/>
                      <w:b/>
                      <w:bCs/>
                      <w:color w:val="auto"/>
                    </w:rPr>
                    <w:t>INFORMACIJA ZA UGOTAVLJANJE SPOSOBNOSTI</w:t>
                  </w:r>
                  <w:r w:rsidRPr="009A3AE6">
                    <w:rPr>
                      <w:rFonts w:ascii="Calibri" w:hAnsi="Calibri"/>
                      <w:color w:val="auto"/>
                    </w:rPr>
                    <w:t xml:space="preserve">: </w:t>
                  </w:r>
                </w:p>
                <w:p w14:paraId="63EAF7DC" w14:textId="2BE6527C" w:rsidR="00C05E53" w:rsidRPr="009A3AE6" w:rsidRDefault="00113973" w:rsidP="008B41F3">
                  <w:pPr>
                    <w:spacing w:after="0" w:line="240" w:lineRule="auto"/>
                    <w:jc w:val="both"/>
                    <w:rPr>
                      <w:rFonts w:ascii="Calibri" w:hAnsi="Calibri"/>
                      <w:color w:val="auto"/>
                    </w:rPr>
                  </w:pPr>
                  <w:r w:rsidRPr="009A3AE6">
                    <w:rPr>
                      <w:rFonts w:ascii="Calibri" w:hAnsi="Calibri"/>
                      <w:color w:val="auto"/>
                    </w:rPr>
                    <w:t>(naložena v informacijski sistem e-</w:t>
                  </w:r>
                  <w:proofErr w:type="spellStart"/>
                  <w:r w:rsidRPr="009A3AE6">
                    <w:rPr>
                      <w:rFonts w:ascii="Calibri" w:hAnsi="Calibri"/>
                      <w:color w:val="auto"/>
                    </w:rPr>
                    <w:t>JN</w:t>
                  </w:r>
                  <w:proofErr w:type="spellEnd"/>
                  <w:r w:rsidRPr="009A3AE6">
                    <w:rPr>
                      <w:rFonts w:ascii="Calibri" w:hAnsi="Calibri"/>
                      <w:color w:val="auto"/>
                    </w:rPr>
                    <w:t xml:space="preserve"> v razdelek »Druge priloge«)</w:t>
                  </w:r>
                </w:p>
                <w:p w14:paraId="3DF72435" w14:textId="77777777" w:rsidR="00113973" w:rsidRPr="009A3AE6" w:rsidRDefault="00113973" w:rsidP="008B41F3">
                  <w:pPr>
                    <w:spacing w:after="0" w:line="240" w:lineRule="auto"/>
                    <w:jc w:val="both"/>
                    <w:rPr>
                      <w:rFonts w:ascii="Calibri" w:hAnsi="Calibri"/>
                      <w:color w:val="auto"/>
                    </w:rPr>
                  </w:pPr>
                </w:p>
                <w:p w14:paraId="15513830" w14:textId="1B5E13C4" w:rsidR="0055414C" w:rsidRPr="009A3AE6" w:rsidRDefault="006A11CF" w:rsidP="00DE6D46">
                  <w:pPr>
                    <w:spacing w:after="0" w:line="240" w:lineRule="auto"/>
                    <w:jc w:val="both"/>
                    <w:rPr>
                      <w:rFonts w:ascii="Calibri" w:eastAsia="Calibri" w:hAnsi="Calibri" w:cs="Cambria"/>
                      <w:bCs/>
                      <w:color w:val="000000"/>
                    </w:rPr>
                  </w:pPr>
                  <w:r w:rsidRPr="009A3AE6">
                    <w:rPr>
                      <w:rFonts w:ascii="Calibri" w:eastAsia="Calibri" w:hAnsi="Calibri" w:cs="Cambria"/>
                      <w:b/>
                      <w:bCs/>
                      <w:color w:val="000000"/>
                    </w:rPr>
                    <w:t xml:space="preserve">Seznam referenčnih poslov </w:t>
                  </w:r>
                  <w:r w:rsidR="00CD4860" w:rsidRPr="009A3AE6">
                    <w:rPr>
                      <w:rFonts w:ascii="Calibri" w:eastAsia="Calibri" w:hAnsi="Calibri" w:cs="Cambria"/>
                      <w:b/>
                      <w:bCs/>
                      <w:color w:val="000000"/>
                    </w:rPr>
                    <w:t>(p</w:t>
                  </w:r>
                  <w:r w:rsidRPr="009A3AE6">
                    <w:rPr>
                      <w:rFonts w:ascii="Calibri" w:eastAsia="Calibri" w:hAnsi="Calibri" w:cs="Cambria"/>
                      <w:b/>
                      <w:bCs/>
                      <w:color w:val="000000"/>
                    </w:rPr>
                    <w:t xml:space="preserve">riloga št. </w:t>
                  </w:r>
                  <w:r w:rsidR="00E70609" w:rsidRPr="009A3AE6">
                    <w:rPr>
                      <w:rFonts w:ascii="Calibri" w:eastAsia="Calibri" w:hAnsi="Calibri" w:cs="Cambria"/>
                      <w:b/>
                      <w:bCs/>
                      <w:color w:val="000000"/>
                    </w:rPr>
                    <w:t>13</w:t>
                  </w:r>
                  <w:r w:rsidR="0002450A" w:rsidRPr="009A3AE6">
                    <w:rPr>
                      <w:rFonts w:ascii="Calibri" w:eastAsia="Calibri" w:hAnsi="Calibri" w:cs="Cambria"/>
                      <w:b/>
                      <w:bCs/>
                      <w:color w:val="000000"/>
                    </w:rPr>
                    <w:t xml:space="preserve"> A z</w:t>
                  </w:r>
                  <w:r w:rsidR="00E70609" w:rsidRPr="009A3AE6">
                    <w:rPr>
                      <w:rFonts w:ascii="Calibri" w:eastAsia="Calibri" w:hAnsi="Calibri" w:cs="Cambria"/>
                      <w:b/>
                      <w:bCs/>
                      <w:color w:val="000000"/>
                    </w:rPr>
                    <w:t>a sklop št. 1 oz. priloga št. 13</w:t>
                  </w:r>
                  <w:r w:rsidR="0002450A" w:rsidRPr="009A3AE6">
                    <w:rPr>
                      <w:rFonts w:ascii="Calibri" w:eastAsia="Calibri" w:hAnsi="Calibri" w:cs="Cambria"/>
                      <w:b/>
                      <w:bCs/>
                      <w:color w:val="000000"/>
                    </w:rPr>
                    <w:t xml:space="preserve"> B za sklop št. 2</w:t>
                  </w:r>
                  <w:r w:rsidRPr="009A3AE6">
                    <w:rPr>
                      <w:rFonts w:ascii="Calibri" w:eastAsia="Calibri" w:hAnsi="Calibri" w:cs="Cambria"/>
                      <w:b/>
                      <w:bCs/>
                      <w:color w:val="000000"/>
                    </w:rPr>
                    <w:t xml:space="preserve">) </w:t>
                  </w:r>
                  <w:r w:rsidRPr="009A3AE6">
                    <w:rPr>
                      <w:rFonts w:ascii="Calibri" w:hAnsi="Calibri"/>
                      <w:color w:val="auto"/>
                    </w:rPr>
                    <w:t>za vsako priglašeno referenco.</w:t>
                  </w:r>
                </w:p>
              </w:tc>
            </w:tr>
          </w:tbl>
          <w:p w14:paraId="7E240DF6" w14:textId="77777777" w:rsidR="0002450A" w:rsidRPr="009A3AE6" w:rsidRDefault="0002450A" w:rsidP="004011D0">
            <w:pPr>
              <w:jc w:val="both"/>
              <w:rPr>
                <w:rFonts w:ascii="Calibri" w:hAnsi="Calibri"/>
                <w:color w:val="auto"/>
              </w:rPr>
            </w:pPr>
          </w:p>
          <w:p w14:paraId="4838A0FC" w14:textId="3F84BEE3" w:rsidR="0002450A" w:rsidRDefault="0002450A" w:rsidP="004011D0">
            <w:pPr>
              <w:jc w:val="both"/>
              <w:rPr>
                <w:rFonts w:ascii="Calibri" w:hAnsi="Calibri"/>
                <w:b/>
                <w:i/>
                <w:color w:val="auto"/>
              </w:rPr>
            </w:pPr>
            <w:r w:rsidRPr="009A3AE6">
              <w:rPr>
                <w:rFonts w:ascii="Calibri" w:hAnsi="Calibri"/>
                <w:b/>
                <w:i/>
                <w:color w:val="auto"/>
              </w:rPr>
              <w:t>Ponudniki v obrazec Seznam referenčnih poslov navedejo</w:t>
            </w:r>
            <w:r w:rsidRPr="0002450A">
              <w:rPr>
                <w:rFonts w:ascii="Calibri" w:hAnsi="Calibri"/>
                <w:b/>
                <w:i/>
                <w:color w:val="auto"/>
              </w:rPr>
              <w:t xml:space="preserve"> vse zahtevane podatke s strani naročnika. </w:t>
            </w:r>
          </w:p>
          <w:p w14:paraId="1FE18904" w14:textId="77777777" w:rsidR="00583359" w:rsidRPr="0002450A" w:rsidRDefault="00583359" w:rsidP="004011D0">
            <w:pPr>
              <w:jc w:val="both"/>
              <w:rPr>
                <w:rFonts w:ascii="Calibri" w:hAnsi="Calibri"/>
                <w:b/>
                <w:i/>
                <w:color w:val="auto"/>
              </w:rPr>
            </w:pPr>
          </w:p>
          <w:p w14:paraId="37F1FDC6" w14:textId="32A60594" w:rsidR="004011D0" w:rsidRPr="001136A4" w:rsidRDefault="00236F3B" w:rsidP="004011D0">
            <w:pPr>
              <w:jc w:val="both"/>
              <w:rPr>
                <w:rFonts w:ascii="Calibri" w:hAnsi="Calibri"/>
                <w:lang w:eastAsia="zh-CN"/>
              </w:rPr>
            </w:pPr>
            <w:r w:rsidRPr="001136A4">
              <w:rPr>
                <w:rFonts w:ascii="Calibri" w:hAnsi="Calibri"/>
                <w:color w:val="auto"/>
              </w:rPr>
              <w:t xml:space="preserve">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w:t>
            </w:r>
            <w:r w:rsidRPr="001136A4">
              <w:rPr>
                <w:rFonts w:ascii="Calibri" w:hAnsi="Calibri"/>
                <w:color w:val="auto"/>
              </w:rPr>
              <w:lastRenderedPageBreak/>
              <w:t>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8B41F3">
            <w:pPr>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8B41F3">
            <w:pPr>
              <w:jc w:val="both"/>
              <w:rPr>
                <w:rFonts w:ascii="Calibri" w:hAnsi="Calibri"/>
                <w:lang w:eastAsia="zh-CN"/>
              </w:rPr>
            </w:pPr>
          </w:p>
          <w:p w14:paraId="24332B3D" w14:textId="77777777" w:rsidR="008B41F3" w:rsidRPr="001136A4" w:rsidRDefault="008B41F3" w:rsidP="008B41F3">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8B41F3">
            <w:pPr>
              <w:jc w:val="both"/>
              <w:rPr>
                <w:rFonts w:ascii="Calibri" w:hAnsi="Calibri"/>
                <w:lang w:eastAsia="zh-CN"/>
              </w:rPr>
            </w:pPr>
          </w:p>
          <w:p w14:paraId="559D7167" w14:textId="131CDA83" w:rsidR="008B41F3" w:rsidRDefault="008B41F3" w:rsidP="008B41F3">
            <w:pPr>
              <w:jc w:val="both"/>
              <w:rPr>
                <w:rFonts w:ascii="Calibri" w:hAnsi="Calibri"/>
                <w:lang w:eastAsia="zh-CN"/>
              </w:rPr>
            </w:pPr>
            <w:r w:rsidRPr="008861D2">
              <w:rPr>
                <w:rFonts w:ascii="Calibri" w:hAnsi="Calibri"/>
                <w:lang w:eastAsia="zh-CN"/>
              </w:rPr>
              <w:lastRenderedPageBreak/>
              <w:t xml:space="preserve">Ponudnik lahko pogoj izpolni tudi </w:t>
            </w:r>
            <w:r w:rsidR="004B6CE3" w:rsidRPr="008861D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8B41F3">
            <w:pPr>
              <w:jc w:val="both"/>
              <w:rPr>
                <w:rFonts w:ascii="Calibri" w:hAnsi="Calibri"/>
                <w:lang w:eastAsia="zh-CN"/>
              </w:rPr>
            </w:pPr>
          </w:p>
          <w:p w14:paraId="6CD0618A" w14:textId="62D47A97" w:rsidR="008B41F3" w:rsidRDefault="008B41F3" w:rsidP="008B41F3">
            <w:pPr>
              <w:jc w:val="both"/>
              <w:rPr>
                <w:rFonts w:ascii="Calibri" w:hAnsi="Calibri"/>
                <w:lang w:eastAsia="zh-CN"/>
              </w:rPr>
            </w:pPr>
            <w:r w:rsidRPr="001136A4">
              <w:rPr>
                <w:rFonts w:ascii="Calibri" w:hAnsi="Calibri"/>
                <w:lang w:eastAsia="zh-CN"/>
              </w:rPr>
              <w:t>Ustrezno referenco tako predloži eden izmed sodelujočih.</w:t>
            </w:r>
          </w:p>
          <w:p w14:paraId="5740FA1C" w14:textId="77777777" w:rsidR="0051660A" w:rsidRPr="001136A4" w:rsidRDefault="0051660A" w:rsidP="008B41F3">
            <w:pPr>
              <w:jc w:val="both"/>
              <w:rPr>
                <w:rFonts w:ascii="Calibri" w:hAnsi="Calibri"/>
                <w:lang w:eastAsia="zh-CN"/>
              </w:rPr>
            </w:pPr>
          </w:p>
          <w:p w14:paraId="4B34CA46" w14:textId="77777777" w:rsidR="001351B3" w:rsidRDefault="0051660A" w:rsidP="0051660A">
            <w:pPr>
              <w:jc w:val="both"/>
              <w:rPr>
                <w:rFonts w:ascii="Calibri" w:hAnsi="Calibri"/>
              </w:rPr>
            </w:pPr>
            <w:r>
              <w:rPr>
                <w:rFonts w:ascii="Calibri" w:hAnsi="Calibri"/>
              </w:rPr>
              <w:t>Re</w:t>
            </w:r>
            <w:r w:rsidR="008B41F3" w:rsidRPr="001136A4">
              <w:rPr>
                <w:rFonts w:ascii="Calibri" w:hAnsi="Calibri"/>
              </w:rPr>
              <w:t>ferenca podizvajalca</w:t>
            </w:r>
            <w:r>
              <w:rPr>
                <w:rFonts w:ascii="Calibri" w:hAnsi="Calibri"/>
              </w:rPr>
              <w:t xml:space="preserve"> bo priznana samo, da</w:t>
            </w:r>
            <w:r w:rsidR="008B41F3" w:rsidRPr="001136A4">
              <w:rPr>
                <w:rFonts w:ascii="Calibri" w:hAnsi="Calibri"/>
              </w:rPr>
              <w:t xml:space="preserve"> bo podizvajalec, ki ima referenco, tudi </w:t>
            </w:r>
            <w:r w:rsidR="008B41F3" w:rsidRPr="001136A4">
              <w:rPr>
                <w:rFonts w:ascii="Calibri" w:hAnsi="Calibri"/>
                <w:u w:val="single"/>
              </w:rPr>
              <w:t>dejanski izvajalec predmetnega javnega naročila</w:t>
            </w:r>
            <w:r w:rsidR="008B41F3" w:rsidRPr="001136A4">
              <w:rPr>
                <w:rFonts w:ascii="Calibri" w:hAnsi="Calibri"/>
              </w:rPr>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316DF60A" w14:textId="77777777" w:rsidR="00DB60C3" w:rsidRDefault="00DB60C3" w:rsidP="00DB60C3">
            <w:pPr>
              <w:spacing w:line="276" w:lineRule="auto"/>
              <w:jc w:val="both"/>
              <w:rPr>
                <w:rFonts w:asciiTheme="minorHAnsi" w:hAnsiTheme="minorHAnsi"/>
                <w:lang w:eastAsia="zh-CN"/>
              </w:rPr>
            </w:pPr>
          </w:p>
          <w:p w14:paraId="26C829F4" w14:textId="77777777" w:rsidR="0051660A" w:rsidRPr="000174E9" w:rsidRDefault="0051660A" w:rsidP="00DB60C3">
            <w:pPr>
              <w:spacing w:line="276" w:lineRule="auto"/>
              <w:jc w:val="both"/>
              <w:rPr>
                <w:rFonts w:asciiTheme="minorHAnsi" w:hAnsiTheme="minorHAnsi"/>
                <w:lang w:eastAsia="zh-CN"/>
              </w:rPr>
            </w:pPr>
            <w:r w:rsidRPr="00216025">
              <w:rPr>
                <w:rFonts w:asciiTheme="minorHAnsi" w:hAnsiTheme="minorHAnsi"/>
                <w:lang w:eastAsia="zh-CN"/>
              </w:rPr>
              <w:t xml:space="preserve">Ponudnik pa v </w:t>
            </w:r>
            <w:proofErr w:type="spellStart"/>
            <w:r w:rsidRPr="00216025">
              <w:rPr>
                <w:rFonts w:asciiTheme="minorHAnsi" w:hAnsiTheme="minorHAnsi"/>
                <w:lang w:eastAsia="zh-CN"/>
              </w:rPr>
              <w:t>podizvajanje</w:t>
            </w:r>
            <w:proofErr w:type="spellEnd"/>
            <w:r w:rsidRPr="00216025">
              <w:rPr>
                <w:rFonts w:asciiTheme="minorHAnsi" w:hAnsiTheme="minorHAnsi"/>
                <w:lang w:eastAsia="zh-CN"/>
              </w:rPr>
              <w:t xml:space="preserve"> ne sme oddati celotnega javnega naročila (100%), kar potrjuje tudi dopis oziroma tolmačenje Direktorata za javno naročanje št. 430-77/2016/7 z dne 30.03.2016).</w:t>
            </w:r>
          </w:p>
          <w:p w14:paraId="18C1F488" w14:textId="4826BD4E" w:rsidR="0051660A" w:rsidRPr="001136A4" w:rsidRDefault="0051660A" w:rsidP="0051660A">
            <w:pPr>
              <w:jc w:val="both"/>
              <w:rPr>
                <w:rFonts w:ascii="Calibri" w:hAnsi="Calibri"/>
                <w:sz w:val="23"/>
                <w:szCs w:val="23"/>
                <w:lang w:eastAsia="zh-CN"/>
              </w:rPr>
            </w:pPr>
          </w:p>
        </w:tc>
      </w:tr>
      <w:tr w:rsidR="006922C3" w:rsidRPr="001136A4" w14:paraId="485DF1EB" w14:textId="77777777" w:rsidTr="00A248C5">
        <w:trPr>
          <w:trHeight w:val="4969"/>
        </w:trPr>
        <w:tc>
          <w:tcPr>
            <w:tcW w:w="697" w:type="dxa"/>
            <w:tcBorders>
              <w:top w:val="single" w:sz="4" w:space="0" w:color="auto"/>
              <w:left w:val="single" w:sz="4" w:space="0" w:color="auto"/>
              <w:bottom w:val="single" w:sz="4" w:space="0" w:color="auto"/>
              <w:right w:val="dotted" w:sz="4" w:space="0" w:color="auto"/>
            </w:tcBorders>
          </w:tcPr>
          <w:p w14:paraId="0E329548" w14:textId="58D60B46" w:rsidR="006922C3" w:rsidRPr="001136A4" w:rsidRDefault="003243E0" w:rsidP="00250C72">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875478">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875478">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0F52114C" w14:textId="515C8701" w:rsidR="004011D0" w:rsidRPr="004011D0" w:rsidRDefault="004011D0" w:rsidP="00250C72">
            <w:pPr>
              <w:jc w:val="both"/>
              <w:rPr>
                <w:rFonts w:ascii="Calibri" w:hAnsi="Calibri"/>
                <w:b/>
                <w:lang w:eastAsia="zh-CN"/>
              </w:rPr>
            </w:pPr>
            <w:r w:rsidRPr="004011D0">
              <w:rPr>
                <w:rFonts w:ascii="Calibri" w:hAnsi="Calibri"/>
                <w:b/>
                <w:lang w:eastAsia="zh-CN"/>
              </w:rPr>
              <w:t>VELJA ZA OBA SKLOPA</w:t>
            </w:r>
          </w:p>
          <w:p w14:paraId="5A6E37B8" w14:textId="77777777" w:rsidR="004011D0" w:rsidRDefault="004011D0" w:rsidP="00250C72">
            <w:pPr>
              <w:jc w:val="both"/>
              <w:rPr>
                <w:rFonts w:ascii="Calibri" w:hAnsi="Calibri"/>
                <w:lang w:eastAsia="zh-CN"/>
              </w:rPr>
            </w:pPr>
          </w:p>
          <w:p w14:paraId="473C0C67" w14:textId="4D434B3C" w:rsidR="007123C4" w:rsidRDefault="006922C3" w:rsidP="00250C72">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 žigosa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57A3862F" w14:textId="77777777" w:rsidR="00411E7D" w:rsidRPr="001136A4" w:rsidRDefault="00411E7D" w:rsidP="00250C72">
            <w:pPr>
              <w:jc w:val="both"/>
              <w:rPr>
                <w:rFonts w:ascii="Calibri" w:hAnsi="Calibri"/>
                <w:b/>
                <w:lang w:eastAsia="zh-CN"/>
              </w:rPr>
            </w:pPr>
          </w:p>
          <w:p w14:paraId="5F8217A5" w14:textId="46DCF48C" w:rsidR="00272812" w:rsidRDefault="00282295" w:rsidP="001A3F07">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272812" w:rsidRPr="001136A4">
              <w:rPr>
                <w:rFonts w:ascii="Calibri" w:hAnsi="Calibri"/>
                <w:lang w:eastAsia="zh-CN"/>
              </w:rPr>
              <w:t>poda, žigosa 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5F84E32D" w14:textId="77777777" w:rsidR="00113973" w:rsidRDefault="00113973" w:rsidP="001A3F07">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1CC7B472" w:rsidR="00EF3EF3" w:rsidRPr="001136A4" w:rsidRDefault="008A29BE" w:rsidP="00AA351A">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7AC84AF1" w14:textId="3A752366" w:rsidR="00DD427A" w:rsidRDefault="00113973" w:rsidP="00AA351A">
                  <w:pPr>
                    <w:jc w:val="both"/>
                    <w:rPr>
                      <w:rFonts w:ascii="Calibri" w:hAnsi="Calibri"/>
                      <w:sz w:val="23"/>
                      <w:szCs w:val="23"/>
                      <w:lang w:eastAsia="zh-CN"/>
                    </w:rPr>
                  </w:pPr>
                  <w:r>
                    <w:rPr>
                      <w:rFonts w:ascii="Calibri" w:hAnsi="Calibri"/>
                      <w:sz w:val="23"/>
                      <w:szCs w:val="23"/>
                      <w:lang w:eastAsia="zh-CN"/>
                    </w:rPr>
                    <w:t>(naložena v informacijski sistem e-</w:t>
                  </w:r>
                  <w:proofErr w:type="spellStart"/>
                  <w:r>
                    <w:rPr>
                      <w:rFonts w:ascii="Calibri" w:hAnsi="Calibri"/>
                      <w:sz w:val="23"/>
                      <w:szCs w:val="23"/>
                      <w:lang w:eastAsia="zh-CN"/>
                    </w:rPr>
                    <w:t>JN</w:t>
                  </w:r>
                  <w:proofErr w:type="spellEnd"/>
                  <w:r>
                    <w:rPr>
                      <w:rFonts w:ascii="Calibri" w:hAnsi="Calibri"/>
                      <w:sz w:val="23"/>
                      <w:szCs w:val="23"/>
                      <w:lang w:eastAsia="zh-CN"/>
                    </w:rPr>
                    <w:t xml:space="preserve"> v razdelek »Druge priloge«)</w:t>
                  </w:r>
                </w:p>
                <w:p w14:paraId="3ADBC956" w14:textId="77777777" w:rsidR="00113973" w:rsidRPr="001136A4" w:rsidRDefault="00113973" w:rsidP="00AA351A">
                  <w:pPr>
                    <w:jc w:val="both"/>
                    <w:rPr>
                      <w:rFonts w:ascii="Calibri" w:hAnsi="Calibri"/>
                      <w:sz w:val="23"/>
                      <w:szCs w:val="23"/>
                      <w:lang w:eastAsia="zh-CN"/>
                    </w:rPr>
                  </w:pPr>
                </w:p>
                <w:p w14:paraId="1227BC42" w14:textId="3A607A42" w:rsidR="00EF3EF3" w:rsidRPr="001136A4" w:rsidRDefault="008A29BE" w:rsidP="00EF3EF3">
                  <w:pPr>
                    <w:jc w:val="both"/>
                    <w:rPr>
                      <w:rFonts w:ascii="Calibri" w:hAnsi="Calibri"/>
                      <w:b/>
                      <w:lang w:eastAsia="zh-CN"/>
                    </w:rPr>
                  </w:pPr>
                  <w:r w:rsidRPr="001136A4">
                    <w:rPr>
                      <w:rFonts w:ascii="Calibri" w:hAnsi="Calibri"/>
                      <w:b/>
                      <w:lang w:eastAsia="zh-CN"/>
                    </w:rPr>
                    <w:t xml:space="preserve">Izjava </w:t>
                  </w:r>
                  <w:r w:rsidR="00EF3EF3" w:rsidRPr="001136A4">
                    <w:rPr>
                      <w:rFonts w:ascii="Calibri" w:hAnsi="Calibri"/>
                      <w:b/>
                      <w:lang w:eastAsia="zh-CN"/>
                    </w:rPr>
                    <w:t>ponudnika</w:t>
                  </w:r>
                  <w:r w:rsidR="00236F3B" w:rsidRPr="001136A4">
                    <w:rPr>
                      <w:rFonts w:ascii="Calibri" w:hAnsi="Calibri"/>
                      <w:b/>
                      <w:lang w:eastAsia="zh-CN"/>
                    </w:rPr>
                    <w:t xml:space="preserve"> o</w:t>
                  </w:r>
                  <w:r w:rsidR="00EF3EF3" w:rsidRPr="001136A4">
                    <w:rPr>
                      <w:rFonts w:ascii="Calibri" w:hAnsi="Calibri"/>
                      <w:b/>
                      <w:lang w:eastAsia="zh-CN"/>
                    </w:rPr>
                    <w:t xml:space="preserve"> nastopanju s podizvajalci</w:t>
                  </w:r>
                  <w:r w:rsidR="00212D46" w:rsidRPr="001136A4">
                    <w:rPr>
                      <w:rFonts w:ascii="Calibri" w:hAnsi="Calibri"/>
                      <w:b/>
                      <w:lang w:eastAsia="zh-CN"/>
                    </w:rPr>
                    <w:t xml:space="preserve"> </w:t>
                  </w:r>
                  <w:r w:rsidR="00EF3EF3" w:rsidRPr="001136A4">
                    <w:rPr>
                      <w:rFonts w:ascii="Calibri" w:hAnsi="Calibri"/>
                      <w:b/>
                      <w:lang w:eastAsia="zh-CN"/>
                    </w:rPr>
                    <w:t>(</w:t>
                  </w:r>
                  <w:r w:rsidR="00CD4860">
                    <w:rPr>
                      <w:rFonts w:ascii="Calibri" w:hAnsi="Calibri"/>
                      <w:b/>
                      <w:lang w:eastAsia="zh-CN"/>
                    </w:rPr>
                    <w:t>p</w:t>
                  </w:r>
                  <w:r w:rsidR="00EF3EF3" w:rsidRPr="001136A4">
                    <w:rPr>
                      <w:rFonts w:ascii="Calibri" w:hAnsi="Calibri"/>
                      <w:b/>
                      <w:lang w:eastAsia="zh-CN"/>
                    </w:rPr>
                    <w:t xml:space="preserve">riloga št. </w:t>
                  </w:r>
                  <w:r w:rsidR="00AF362D" w:rsidRPr="001136A4">
                    <w:rPr>
                      <w:rFonts w:ascii="Calibri" w:hAnsi="Calibri"/>
                      <w:b/>
                      <w:lang w:eastAsia="zh-CN"/>
                    </w:rPr>
                    <w:t xml:space="preserve">3 </w:t>
                  </w:r>
                  <w:r w:rsidR="00EF3EF3" w:rsidRPr="001136A4">
                    <w:rPr>
                      <w:rFonts w:ascii="Calibri" w:hAnsi="Calibri"/>
                      <w:b/>
                      <w:lang w:eastAsia="zh-CN"/>
                    </w:rPr>
                    <w:t>A).</w:t>
                  </w:r>
                </w:p>
                <w:p w14:paraId="196DDD9C" w14:textId="53B85E09" w:rsidR="008A29BE" w:rsidRPr="001136A4" w:rsidRDefault="00EF3EF3" w:rsidP="00AF362D">
                  <w:pPr>
                    <w:jc w:val="both"/>
                    <w:rPr>
                      <w:rFonts w:ascii="Calibri" w:hAnsi="Calibri"/>
                      <w:sz w:val="23"/>
                      <w:szCs w:val="23"/>
                      <w:lang w:eastAsia="zh-CN"/>
                    </w:rPr>
                  </w:pPr>
                  <w:r w:rsidRPr="001136A4">
                    <w:rPr>
                      <w:rFonts w:ascii="Calibri" w:hAnsi="Calibri"/>
                      <w:b/>
                      <w:lang w:eastAsia="zh-CN"/>
                    </w:rPr>
                    <w:t xml:space="preserve">Izjava </w:t>
                  </w:r>
                  <w:r w:rsidR="00F82291" w:rsidRPr="001136A4">
                    <w:rPr>
                      <w:rFonts w:ascii="Calibri" w:hAnsi="Calibri"/>
                      <w:b/>
                      <w:lang w:eastAsia="zh-CN"/>
                    </w:rPr>
                    <w:t>podizvajalca o neposrednih plačilih</w:t>
                  </w:r>
                  <w:r w:rsidR="00F82291" w:rsidRPr="001136A4">
                    <w:rPr>
                      <w:rFonts w:ascii="Calibri" w:hAnsi="Calibri"/>
                      <w:lang w:eastAsia="zh-CN"/>
                    </w:rPr>
                    <w:t xml:space="preserve"> in </w:t>
                  </w:r>
                  <w:r w:rsidR="00F82291" w:rsidRPr="001136A4">
                    <w:rPr>
                      <w:rFonts w:ascii="Calibri" w:hAnsi="Calibri"/>
                      <w:b/>
                      <w:lang w:eastAsia="zh-CN"/>
                    </w:rPr>
                    <w:t>soglasje o poravnavi podizvajalčeve terjatve do glavnega izvajalca s strani</w:t>
                  </w:r>
                  <w:r w:rsidR="00F82291" w:rsidRPr="001136A4">
                    <w:rPr>
                      <w:rFonts w:ascii="Calibri" w:hAnsi="Calibri"/>
                      <w:lang w:eastAsia="zh-CN"/>
                    </w:rPr>
                    <w:t xml:space="preserve"> </w:t>
                  </w:r>
                  <w:r w:rsidR="00F82291" w:rsidRPr="001136A4">
                    <w:rPr>
                      <w:rFonts w:ascii="Calibri" w:hAnsi="Calibri"/>
                      <w:b/>
                      <w:lang w:eastAsia="zh-CN"/>
                    </w:rPr>
                    <w:t>naročnika</w:t>
                  </w:r>
                  <w:r w:rsidR="00F82291" w:rsidRPr="001136A4">
                    <w:rPr>
                      <w:rFonts w:ascii="Calibri" w:hAnsi="Calibri"/>
                      <w:lang w:eastAsia="zh-CN"/>
                    </w:rPr>
                    <w:t xml:space="preserve"> </w:t>
                  </w:r>
                  <w:r w:rsidR="00CD4860">
                    <w:rPr>
                      <w:rFonts w:ascii="Calibri" w:hAnsi="Calibri"/>
                      <w:b/>
                      <w:lang w:eastAsia="zh-CN"/>
                    </w:rPr>
                    <w:t>(p</w:t>
                  </w:r>
                  <w:r w:rsidRPr="001136A4">
                    <w:rPr>
                      <w:rFonts w:ascii="Calibri" w:hAnsi="Calibri"/>
                      <w:b/>
                      <w:lang w:eastAsia="zh-CN"/>
                    </w:rPr>
                    <w:t xml:space="preserve">riloga št. </w:t>
                  </w:r>
                  <w:r w:rsidR="00AF362D" w:rsidRPr="001136A4">
                    <w:rPr>
                      <w:rFonts w:ascii="Calibri" w:hAnsi="Calibri"/>
                      <w:b/>
                      <w:lang w:eastAsia="zh-CN"/>
                    </w:rPr>
                    <w:t xml:space="preserve">3 </w:t>
                  </w:r>
                  <w:r w:rsidRPr="001136A4">
                    <w:rPr>
                      <w:rFonts w:ascii="Calibri" w:hAnsi="Calibri"/>
                      <w:b/>
                      <w:lang w:eastAsia="zh-CN"/>
                    </w:rPr>
                    <w:t>B)</w:t>
                  </w:r>
                  <w:r w:rsidR="004A0794" w:rsidRPr="001136A4">
                    <w:rPr>
                      <w:rFonts w:ascii="Calibri" w:hAnsi="Calibri"/>
                      <w:b/>
                      <w:lang w:eastAsia="zh-CN"/>
                    </w:rPr>
                    <w:t>.</w:t>
                  </w:r>
                </w:p>
              </w:tc>
            </w:tr>
          </w:tbl>
          <w:p w14:paraId="1660DD0E" w14:textId="77777777" w:rsidR="006922C3" w:rsidRPr="001136A4" w:rsidRDefault="006922C3" w:rsidP="00250C72">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1136A4" w:rsidRDefault="00CD72EA" w:rsidP="00272812">
            <w:pPr>
              <w:jc w:val="both"/>
              <w:rPr>
                <w:rFonts w:ascii="Calibri" w:hAnsi="Calibri"/>
                <w:sz w:val="23"/>
                <w:szCs w:val="23"/>
                <w:lang w:eastAsia="zh-CN"/>
              </w:rPr>
            </w:pPr>
            <w:r w:rsidRPr="001136A4">
              <w:rPr>
                <w:rFonts w:ascii="Calibri" w:hAnsi="Calibri"/>
                <w:sz w:val="23"/>
                <w:szCs w:val="23"/>
                <w:lang w:eastAsia="zh-CN"/>
              </w:rPr>
              <w:t xml:space="preserve">Pogoj mora izpolniti ponudnik oziroma konzorcij ponudnikov, ki namerava oddati del javnega naročila v </w:t>
            </w:r>
            <w:proofErr w:type="spellStart"/>
            <w:r w:rsidRPr="001136A4">
              <w:rPr>
                <w:rFonts w:ascii="Calibri" w:hAnsi="Calibri"/>
                <w:sz w:val="23"/>
                <w:szCs w:val="23"/>
                <w:lang w:eastAsia="zh-CN"/>
              </w:rPr>
              <w:t>podizvajanje</w:t>
            </w:r>
            <w:proofErr w:type="spellEnd"/>
            <w:r w:rsidR="00AF362D" w:rsidRPr="001136A4">
              <w:rPr>
                <w:rFonts w:ascii="Calibri" w:hAnsi="Calibri"/>
                <w:sz w:val="23"/>
                <w:szCs w:val="23"/>
                <w:lang w:eastAsia="zh-CN"/>
              </w:rPr>
              <w:t xml:space="preserve"> (priloga št. 3 </w:t>
            </w:r>
            <w:r w:rsidR="00272812" w:rsidRPr="001136A4">
              <w:rPr>
                <w:rFonts w:ascii="Calibri" w:hAnsi="Calibri"/>
                <w:sz w:val="23"/>
                <w:szCs w:val="23"/>
                <w:lang w:eastAsia="zh-CN"/>
              </w:rPr>
              <w:t>A)</w:t>
            </w:r>
            <w:r w:rsidRPr="001136A4">
              <w:rPr>
                <w:rFonts w:ascii="Calibri" w:hAnsi="Calibri"/>
                <w:sz w:val="23"/>
                <w:szCs w:val="23"/>
                <w:lang w:eastAsia="zh-CN"/>
              </w:rPr>
              <w:t>.</w:t>
            </w:r>
          </w:p>
          <w:p w14:paraId="18D054B2" w14:textId="77777777" w:rsidR="00272812" w:rsidRPr="001136A4" w:rsidRDefault="00272812" w:rsidP="00272812">
            <w:pPr>
              <w:jc w:val="both"/>
              <w:rPr>
                <w:rFonts w:ascii="Calibri" w:hAnsi="Calibri"/>
                <w:sz w:val="23"/>
                <w:szCs w:val="23"/>
                <w:lang w:eastAsia="zh-CN"/>
              </w:rPr>
            </w:pPr>
          </w:p>
          <w:p w14:paraId="38071C69" w14:textId="77777777" w:rsidR="00272812" w:rsidRDefault="00272812" w:rsidP="00272812">
            <w:pPr>
              <w:jc w:val="both"/>
              <w:rPr>
                <w:rFonts w:ascii="Calibri" w:hAnsi="Calibri"/>
                <w:sz w:val="23"/>
                <w:szCs w:val="23"/>
                <w:lang w:eastAsia="zh-CN"/>
              </w:rPr>
            </w:pPr>
            <w:r w:rsidRPr="001136A4">
              <w:rPr>
                <w:rFonts w:ascii="Calibri" w:hAnsi="Calibri"/>
                <w:sz w:val="23"/>
                <w:szCs w:val="23"/>
                <w:lang w:eastAsia="zh-CN"/>
              </w:rPr>
              <w:t>Pogoj mora izpolniti vsak podizvajalec, ki zahteva izvajanje neposrednih plačil s</w:t>
            </w:r>
            <w:r w:rsidR="00AF362D" w:rsidRPr="001136A4">
              <w:rPr>
                <w:rFonts w:ascii="Calibri" w:hAnsi="Calibri"/>
                <w:sz w:val="23"/>
                <w:szCs w:val="23"/>
                <w:lang w:eastAsia="zh-CN"/>
              </w:rPr>
              <w:t xml:space="preserve"> strani naročnika (priloga št. 3 </w:t>
            </w:r>
            <w:r w:rsidRPr="001136A4">
              <w:rPr>
                <w:rFonts w:ascii="Calibri" w:hAnsi="Calibri"/>
                <w:sz w:val="23"/>
                <w:szCs w:val="23"/>
                <w:lang w:eastAsia="zh-CN"/>
              </w:rPr>
              <w:t>B).</w:t>
            </w:r>
          </w:p>
          <w:p w14:paraId="03D9C955" w14:textId="77777777" w:rsidR="00945CCA" w:rsidRDefault="00945CCA" w:rsidP="00272812">
            <w:pPr>
              <w:jc w:val="both"/>
              <w:rPr>
                <w:rFonts w:ascii="Calibri" w:hAnsi="Calibri"/>
                <w:sz w:val="23"/>
                <w:szCs w:val="23"/>
                <w:lang w:eastAsia="zh-CN"/>
              </w:rPr>
            </w:pPr>
          </w:p>
          <w:p w14:paraId="0B4DF288" w14:textId="4AE4EFF4" w:rsidR="00945CCA" w:rsidRPr="001136A4" w:rsidRDefault="00945CCA" w:rsidP="00272812">
            <w:pPr>
              <w:jc w:val="both"/>
              <w:rPr>
                <w:rFonts w:ascii="Calibri" w:hAnsi="Calibri"/>
                <w:sz w:val="23"/>
                <w:szCs w:val="23"/>
                <w:lang w:eastAsia="zh-CN"/>
              </w:rPr>
            </w:pP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95341D">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95341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7E8649EA" w14:textId="77777777" w:rsidR="004011D0" w:rsidRPr="004011D0" w:rsidRDefault="004011D0" w:rsidP="0095341D">
            <w:pPr>
              <w:jc w:val="both"/>
              <w:rPr>
                <w:rFonts w:ascii="Calibri" w:hAnsi="Calibri"/>
                <w:b/>
                <w:color w:val="auto"/>
              </w:rPr>
            </w:pPr>
            <w:r w:rsidRPr="004011D0">
              <w:rPr>
                <w:rFonts w:ascii="Calibri" w:hAnsi="Calibri"/>
                <w:b/>
                <w:color w:val="auto"/>
              </w:rPr>
              <w:t>VELJA ZA OBA SKLOPA</w:t>
            </w:r>
          </w:p>
          <w:p w14:paraId="00CE8DAC" w14:textId="77777777" w:rsidR="004011D0" w:rsidRDefault="004011D0" w:rsidP="0095341D">
            <w:pPr>
              <w:jc w:val="both"/>
              <w:rPr>
                <w:rFonts w:ascii="Calibri" w:hAnsi="Calibri"/>
                <w:color w:val="auto"/>
              </w:rPr>
            </w:pPr>
          </w:p>
          <w:p w14:paraId="20D792F0" w14:textId="77777777" w:rsidR="0095341D" w:rsidRDefault="0095341D" w:rsidP="0095341D">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p w14:paraId="375F9CA8" w14:textId="77777777" w:rsidR="00411E7D" w:rsidRDefault="00411E7D" w:rsidP="0095341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3A37AC63" w:rsidR="0095341D" w:rsidRPr="001136A4" w:rsidRDefault="0095341D" w:rsidP="0095341D">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7A7008A1" w14:textId="7FAE3574" w:rsidR="00212D46" w:rsidRPr="004011D0" w:rsidRDefault="004011D0" w:rsidP="00EB0635">
                  <w:pPr>
                    <w:spacing w:after="0" w:line="240" w:lineRule="auto"/>
                    <w:jc w:val="both"/>
                    <w:rPr>
                      <w:rFonts w:ascii="Calibri" w:hAnsi="Calibri"/>
                      <w:color w:val="auto"/>
                    </w:rPr>
                  </w:pPr>
                  <w:r w:rsidRPr="004011D0">
                    <w:rPr>
                      <w:rFonts w:ascii="Calibri" w:hAnsi="Calibri"/>
                      <w:color w:val="auto"/>
                    </w:rPr>
                    <w:t>(naložena v</w:t>
                  </w:r>
                  <w:r>
                    <w:rPr>
                      <w:rFonts w:ascii="Calibri" w:hAnsi="Calibri"/>
                      <w:color w:val="auto"/>
                    </w:rPr>
                    <w:t xml:space="preserve"> informacijski sistem e-</w:t>
                  </w:r>
                  <w:proofErr w:type="spellStart"/>
                  <w:r>
                    <w:rPr>
                      <w:rFonts w:ascii="Calibri" w:hAnsi="Calibri"/>
                      <w:color w:val="auto"/>
                    </w:rPr>
                    <w:t>JN</w:t>
                  </w:r>
                  <w:proofErr w:type="spellEnd"/>
                  <w:r>
                    <w:rPr>
                      <w:rFonts w:ascii="Calibri" w:hAnsi="Calibri"/>
                      <w:color w:val="auto"/>
                    </w:rPr>
                    <w:t xml:space="preserve"> v razdelek »Druge priloge«)</w:t>
                  </w:r>
                </w:p>
                <w:p w14:paraId="2630D3BC" w14:textId="77777777" w:rsidR="004011D0" w:rsidRDefault="004011D0" w:rsidP="00EB0635">
                  <w:pPr>
                    <w:spacing w:after="0" w:line="240" w:lineRule="auto"/>
                    <w:jc w:val="both"/>
                    <w:rPr>
                      <w:rFonts w:ascii="Calibri" w:hAnsi="Calibri"/>
                      <w:b/>
                      <w:color w:val="auto"/>
                    </w:rPr>
                  </w:pPr>
                </w:p>
                <w:p w14:paraId="18E49F5D" w14:textId="08C7B842" w:rsidR="00372F2A" w:rsidRPr="001136A4" w:rsidRDefault="00EB0635" w:rsidP="00212D46">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CD4860">
                    <w:rPr>
                      <w:rFonts w:ascii="Calibri" w:hAnsi="Calibri"/>
                      <w:b/>
                      <w:color w:val="auto"/>
                    </w:rPr>
                    <w:t>(p</w:t>
                  </w:r>
                  <w:r w:rsidRPr="001136A4">
                    <w:rPr>
                      <w:rFonts w:ascii="Calibri" w:hAnsi="Calibri"/>
                      <w:b/>
                      <w:color w:val="auto"/>
                    </w:rPr>
                    <w:t>riloga št. 3 A), rubrika: Delež del, ki jih</w:t>
                  </w:r>
                  <w:r w:rsidR="00212D46" w:rsidRPr="001136A4">
                    <w:rPr>
                      <w:rFonts w:ascii="Calibri" w:hAnsi="Calibri"/>
                      <w:b/>
                      <w:color w:val="auto"/>
                    </w:rPr>
                    <w:t xml:space="preserve"> bo izvedel podizvajalec (v %).</w:t>
                  </w:r>
                </w:p>
              </w:tc>
            </w:tr>
            <w:tr w:rsidR="00411E7D" w:rsidRPr="001136A4" w14:paraId="5170A488"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0DAD6E64" w14:textId="77777777" w:rsidR="00411E7D" w:rsidRPr="001136A4" w:rsidRDefault="00411E7D" w:rsidP="0095341D">
                  <w:pPr>
                    <w:spacing w:after="0" w:line="240" w:lineRule="auto"/>
                    <w:jc w:val="both"/>
                    <w:rPr>
                      <w:rFonts w:ascii="Calibri" w:hAnsi="Calibri"/>
                      <w:b/>
                      <w:bCs/>
                      <w:color w:val="auto"/>
                    </w:rPr>
                  </w:pPr>
                </w:p>
              </w:tc>
            </w:tr>
          </w:tbl>
          <w:p w14:paraId="5EC2BF89" w14:textId="77777777" w:rsidR="0095341D" w:rsidRPr="001136A4" w:rsidRDefault="0095341D" w:rsidP="0095341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95341D">
            <w:pPr>
              <w:jc w:val="both"/>
              <w:rPr>
                <w:rFonts w:ascii="Calibri" w:hAnsi="Calibri"/>
              </w:rPr>
            </w:pPr>
            <w:r w:rsidRPr="001136A4">
              <w:rPr>
                <w:rFonts w:ascii="Calibri" w:hAnsi="Calibri"/>
              </w:rPr>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95341D">
            <w:pPr>
              <w:jc w:val="both"/>
              <w:rPr>
                <w:rFonts w:ascii="Calibri" w:hAnsi="Calibri"/>
                <w:sz w:val="23"/>
                <w:szCs w:val="23"/>
                <w:lang w:eastAsia="zh-CN"/>
              </w:rPr>
            </w:pPr>
          </w:p>
          <w:p w14:paraId="703ACF9F" w14:textId="6B0BA007" w:rsidR="00945CCA" w:rsidRPr="001136A4" w:rsidRDefault="00945CCA" w:rsidP="0095341D">
            <w:pPr>
              <w:jc w:val="both"/>
              <w:rPr>
                <w:rFonts w:ascii="Calibri" w:hAnsi="Calibri"/>
                <w:sz w:val="23"/>
                <w:szCs w:val="23"/>
                <w:lang w:eastAsia="zh-CN"/>
              </w:rPr>
            </w:pPr>
            <w:r w:rsidRPr="00945CCA">
              <w:rPr>
                <w:rFonts w:ascii="Calibri" w:hAnsi="Calibri"/>
                <w:sz w:val="23"/>
                <w:szCs w:val="23"/>
                <w:lang w:eastAsia="zh-CN"/>
              </w:rPr>
              <w:t xml:space="preserve">Ponudnik v </w:t>
            </w:r>
            <w:proofErr w:type="spellStart"/>
            <w:r w:rsidRPr="00945CCA">
              <w:rPr>
                <w:rFonts w:ascii="Calibri" w:hAnsi="Calibri"/>
                <w:sz w:val="23"/>
                <w:szCs w:val="23"/>
                <w:lang w:eastAsia="zh-CN"/>
              </w:rPr>
              <w:t>podizvajanje</w:t>
            </w:r>
            <w:proofErr w:type="spellEnd"/>
            <w:r w:rsidRPr="00945CCA">
              <w:rPr>
                <w:rFonts w:ascii="Calibri" w:hAnsi="Calibri"/>
                <w:sz w:val="23"/>
                <w:szCs w:val="23"/>
                <w:lang w:eastAsia="zh-CN"/>
              </w:rPr>
              <w:t xml:space="preserv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0F1DB61C" w:rsidR="00D97584" w:rsidRPr="001136A4" w:rsidRDefault="00D97584" w:rsidP="0095341D">
            <w:pPr>
              <w:jc w:val="both"/>
              <w:rPr>
                <w:rFonts w:ascii="Calibri" w:hAnsi="Calibri"/>
                <w:lang w:eastAsia="zh-CN"/>
              </w:rPr>
            </w:pPr>
            <w:r w:rsidRPr="001136A4">
              <w:rPr>
                <w:rFonts w:ascii="Calibri" w:hAnsi="Calibri"/>
                <w:lang w:eastAsia="zh-CN"/>
              </w:rPr>
              <w:lastRenderedPageBreak/>
              <w:t>4.</w:t>
            </w:r>
          </w:p>
        </w:tc>
        <w:tc>
          <w:tcPr>
            <w:tcW w:w="1367" w:type="dxa"/>
            <w:tcBorders>
              <w:top w:val="single" w:sz="4" w:space="0" w:color="auto"/>
              <w:bottom w:val="single" w:sz="4" w:space="0" w:color="auto"/>
            </w:tcBorders>
          </w:tcPr>
          <w:p w14:paraId="4715165E" w14:textId="4C469CC3" w:rsidR="00D97584" w:rsidRPr="001136A4" w:rsidRDefault="00D97584" w:rsidP="0095341D">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23ACFC4F" w14:textId="56BBD279" w:rsidR="004011D0" w:rsidRPr="00411E7D" w:rsidRDefault="004011D0" w:rsidP="00205DF3">
            <w:pPr>
              <w:jc w:val="both"/>
              <w:rPr>
                <w:rFonts w:asciiTheme="minorHAnsi" w:hAnsiTheme="minorHAnsi"/>
                <w:b/>
                <w:color w:val="auto"/>
              </w:rPr>
            </w:pPr>
            <w:r w:rsidRPr="00411E7D">
              <w:rPr>
                <w:rFonts w:asciiTheme="minorHAnsi" w:hAnsiTheme="minorHAnsi"/>
                <w:b/>
                <w:color w:val="auto"/>
              </w:rPr>
              <w:t>VELJA ZA OBA SKLOPA</w:t>
            </w:r>
          </w:p>
          <w:p w14:paraId="3E582623" w14:textId="77777777" w:rsidR="004011D0" w:rsidRPr="00411E7D" w:rsidRDefault="004011D0" w:rsidP="00205DF3">
            <w:pPr>
              <w:jc w:val="both"/>
              <w:rPr>
                <w:rFonts w:asciiTheme="minorHAnsi" w:hAnsiTheme="minorHAnsi"/>
                <w:color w:val="auto"/>
              </w:rPr>
            </w:pPr>
          </w:p>
          <w:p w14:paraId="59BAD12C" w14:textId="77777777" w:rsidR="00DD427A" w:rsidRPr="00411E7D" w:rsidRDefault="00D97584" w:rsidP="00205DF3">
            <w:pPr>
              <w:jc w:val="both"/>
              <w:rPr>
                <w:rFonts w:asciiTheme="minorHAnsi" w:hAnsiTheme="minorHAnsi"/>
                <w:color w:val="auto"/>
              </w:rPr>
            </w:pPr>
            <w:r w:rsidRPr="00411E7D">
              <w:rPr>
                <w:rFonts w:asciiTheme="minorHAnsi" w:hAnsiTheme="minorHAnsi"/>
                <w:color w:val="auto"/>
              </w:rPr>
              <w:t>Ponudnik bo moral razpolagati z zadostnim številom usposobljenega  strokovnega kadra in izpolnjevati druge kadrovske oz. tehnične po</w:t>
            </w:r>
            <w:r w:rsidR="00C23D87" w:rsidRPr="00411E7D">
              <w:rPr>
                <w:rFonts w:asciiTheme="minorHAnsi" w:hAnsiTheme="minorHAnsi"/>
                <w:color w:val="auto"/>
              </w:rPr>
              <w:t>goje, potrebne za izvedbo del</w:t>
            </w:r>
            <w:r w:rsidRPr="00411E7D">
              <w:rPr>
                <w:rFonts w:asciiTheme="minorHAnsi" w:hAnsiTheme="minorHAnsi"/>
                <w:color w:val="auto"/>
              </w:rPr>
              <w:t xml:space="preserve">. </w:t>
            </w:r>
          </w:p>
          <w:p w14:paraId="3A11F703" w14:textId="77777777" w:rsidR="00DE6D46" w:rsidRPr="00411E7D" w:rsidRDefault="00DE6D46" w:rsidP="00205DF3">
            <w:pPr>
              <w:jc w:val="both"/>
              <w:rPr>
                <w:rFonts w:asciiTheme="minorHAnsi" w:hAnsi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411E7D"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2FFD380" w:rsidR="00D97584" w:rsidRPr="00411E7D" w:rsidRDefault="00D97584" w:rsidP="00D97584">
                  <w:pPr>
                    <w:spacing w:after="0" w:line="240" w:lineRule="auto"/>
                    <w:jc w:val="both"/>
                    <w:rPr>
                      <w:rFonts w:asciiTheme="minorHAnsi" w:hAnsiTheme="minorHAnsi"/>
                      <w:color w:val="auto"/>
                    </w:rPr>
                  </w:pPr>
                  <w:r w:rsidRPr="00411E7D">
                    <w:rPr>
                      <w:rFonts w:asciiTheme="minorHAnsi" w:hAnsiTheme="minorHAnsi"/>
                      <w:b/>
                      <w:bCs/>
                      <w:color w:val="auto"/>
                    </w:rPr>
                    <w:t>INFORMACIJA ZA UGOTAVLJANJE SPOSOBNOSTI</w:t>
                  </w:r>
                  <w:r w:rsidRPr="00411E7D">
                    <w:rPr>
                      <w:rFonts w:asciiTheme="minorHAnsi" w:hAnsiTheme="minorHAnsi"/>
                      <w:color w:val="auto"/>
                    </w:rPr>
                    <w:t xml:space="preserve">: </w:t>
                  </w:r>
                </w:p>
                <w:p w14:paraId="545473BA" w14:textId="1959C37B" w:rsidR="00DE6D46" w:rsidRPr="00411E7D" w:rsidRDefault="004011D0" w:rsidP="00D97584">
                  <w:pPr>
                    <w:spacing w:after="0" w:line="240" w:lineRule="auto"/>
                    <w:jc w:val="both"/>
                    <w:rPr>
                      <w:rFonts w:asciiTheme="minorHAnsi" w:hAnsiTheme="minorHAnsi"/>
                      <w:color w:val="auto"/>
                    </w:rPr>
                  </w:pPr>
                  <w:r w:rsidRPr="00411E7D">
                    <w:rPr>
                      <w:rFonts w:asciiTheme="minorHAnsi" w:hAnsiTheme="minorHAnsi"/>
                      <w:color w:val="auto"/>
                    </w:rPr>
                    <w:t>(naložena v informacijski sistem e-</w:t>
                  </w:r>
                  <w:proofErr w:type="spellStart"/>
                  <w:r w:rsidRPr="00411E7D">
                    <w:rPr>
                      <w:rFonts w:asciiTheme="minorHAnsi" w:hAnsiTheme="minorHAnsi"/>
                      <w:color w:val="auto"/>
                    </w:rPr>
                    <w:t>JN</w:t>
                  </w:r>
                  <w:proofErr w:type="spellEnd"/>
                  <w:r w:rsidRPr="00411E7D">
                    <w:rPr>
                      <w:rFonts w:asciiTheme="minorHAnsi" w:hAnsiTheme="minorHAnsi"/>
                      <w:color w:val="auto"/>
                    </w:rPr>
                    <w:t xml:space="preserve"> v razdelek »Druge priloge«)</w:t>
                  </w:r>
                </w:p>
                <w:p w14:paraId="5945AA03" w14:textId="77777777" w:rsidR="004011D0" w:rsidRPr="00411E7D" w:rsidRDefault="004011D0" w:rsidP="00D97584">
                  <w:pPr>
                    <w:spacing w:after="0" w:line="240" w:lineRule="auto"/>
                    <w:jc w:val="both"/>
                    <w:rPr>
                      <w:rFonts w:asciiTheme="minorHAnsi" w:hAnsiTheme="minorHAnsi"/>
                      <w:color w:val="auto"/>
                    </w:rPr>
                  </w:pPr>
                </w:p>
                <w:p w14:paraId="3552C296" w14:textId="1FA3F62A" w:rsidR="001730BA" w:rsidRDefault="00DE6D46" w:rsidP="00B727C6">
                  <w:pPr>
                    <w:spacing w:after="0" w:line="240" w:lineRule="auto"/>
                    <w:jc w:val="both"/>
                    <w:rPr>
                      <w:rFonts w:asciiTheme="minorHAnsi" w:hAnsiTheme="minorHAnsi"/>
                      <w:b/>
                      <w:color w:val="auto"/>
                    </w:rPr>
                  </w:pPr>
                  <w:r w:rsidRPr="00411E7D">
                    <w:rPr>
                      <w:rFonts w:asciiTheme="minorHAnsi" w:hAnsiTheme="minorHAnsi"/>
                      <w:b/>
                      <w:color w:val="auto"/>
                    </w:rPr>
                    <w:t>Izjava</w:t>
                  </w:r>
                  <w:r w:rsidR="001730BA">
                    <w:rPr>
                      <w:rFonts w:asciiTheme="minorHAnsi" w:hAnsiTheme="minorHAnsi"/>
                      <w:b/>
                      <w:color w:val="auto"/>
                    </w:rPr>
                    <w:t xml:space="preserve"> o kadrovski sposobnosti in tehnični usposobljenosti (priloga št. 9)</w:t>
                  </w:r>
                </w:p>
                <w:p w14:paraId="6B61BBA0" w14:textId="77777777" w:rsidR="001730BA" w:rsidRDefault="001730BA" w:rsidP="00B727C6">
                  <w:pPr>
                    <w:spacing w:after="0" w:line="240" w:lineRule="auto"/>
                    <w:jc w:val="both"/>
                    <w:rPr>
                      <w:rFonts w:asciiTheme="minorHAnsi" w:hAnsiTheme="minorHAnsi"/>
                      <w:b/>
                      <w:color w:val="auto"/>
                    </w:rPr>
                  </w:pPr>
                </w:p>
                <w:p w14:paraId="158FFEC4" w14:textId="287349F3" w:rsidR="000D677D" w:rsidRPr="00411E7D" w:rsidRDefault="001730BA" w:rsidP="001730BA">
                  <w:pPr>
                    <w:spacing w:after="0" w:line="240" w:lineRule="auto"/>
                    <w:jc w:val="both"/>
                    <w:rPr>
                      <w:rFonts w:asciiTheme="minorHAnsi" w:hAnsiTheme="minorHAns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00DE6D46"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p>
              </w:tc>
            </w:tr>
          </w:tbl>
          <w:p w14:paraId="0F07F868" w14:textId="77777777" w:rsidR="00D97584" w:rsidRPr="00411E7D" w:rsidRDefault="00D97584" w:rsidP="0095341D">
            <w:pPr>
              <w:jc w:val="both"/>
              <w:rPr>
                <w:rFonts w:asciiTheme="minorHAnsi" w:hAnsiTheme="minorHAnsi"/>
                <w:color w:val="auto"/>
                <w:sz w:val="23"/>
                <w:szCs w:val="23"/>
              </w:rPr>
            </w:pPr>
          </w:p>
        </w:tc>
        <w:tc>
          <w:tcPr>
            <w:tcW w:w="5009" w:type="dxa"/>
            <w:tcBorders>
              <w:top w:val="single" w:sz="4" w:space="0" w:color="auto"/>
              <w:bottom w:val="single" w:sz="4" w:space="0" w:color="auto"/>
              <w:right w:val="single" w:sz="4" w:space="0" w:color="auto"/>
            </w:tcBorders>
          </w:tcPr>
          <w:p w14:paraId="147131A2" w14:textId="77777777" w:rsidR="00D97584" w:rsidRDefault="00D97584" w:rsidP="00D97584">
            <w:pPr>
              <w:jc w:val="both"/>
              <w:rPr>
                <w:rFonts w:ascii="Calibri" w:hAnsi="Calibri"/>
                <w:color w:val="auto"/>
              </w:rPr>
            </w:pPr>
            <w:r w:rsidRPr="001136A4">
              <w:rPr>
                <w:rFonts w:ascii="Calibri" w:hAnsi="Calibri"/>
                <w:color w:val="auto"/>
              </w:rPr>
              <w:t>Pogoj mora izpolniti ponudnik.</w:t>
            </w:r>
          </w:p>
          <w:p w14:paraId="4BD63D68" w14:textId="77777777" w:rsidR="001730BA" w:rsidRPr="001136A4" w:rsidRDefault="001730BA" w:rsidP="00D97584">
            <w:pPr>
              <w:jc w:val="both"/>
              <w:rPr>
                <w:rFonts w:ascii="Calibri" w:hAnsi="Calibri"/>
                <w:color w:val="auto"/>
              </w:rPr>
            </w:pPr>
          </w:p>
          <w:p w14:paraId="23E9D995" w14:textId="77777777" w:rsidR="00D97584" w:rsidRDefault="00D97584" w:rsidP="00D97584">
            <w:pPr>
              <w:jc w:val="both"/>
              <w:rPr>
                <w:rFonts w:ascii="Calibri" w:hAnsi="Calibri"/>
                <w:color w:val="auto"/>
              </w:rPr>
            </w:pPr>
            <w:r w:rsidRPr="001136A4">
              <w:rPr>
                <w:rFonts w:ascii="Calibri" w:hAnsi="Calibri"/>
                <w:color w:val="auto"/>
              </w:rPr>
              <w:t>Pri skupni ponudbi lahko pogoj kadrovske sposobnosti izpolnjujejo partnerji skupaj.</w:t>
            </w:r>
          </w:p>
          <w:p w14:paraId="74FE94F2" w14:textId="77777777" w:rsidR="001730BA" w:rsidRPr="001136A4" w:rsidRDefault="001730BA" w:rsidP="00D97584">
            <w:pPr>
              <w:jc w:val="both"/>
              <w:rPr>
                <w:rFonts w:ascii="Calibri" w:hAnsi="Calibri"/>
                <w:color w:val="auto"/>
              </w:rPr>
            </w:pPr>
          </w:p>
          <w:p w14:paraId="27C15589" w14:textId="77777777" w:rsidR="001730BA" w:rsidRDefault="00D97584" w:rsidP="001730BA">
            <w:pPr>
              <w:jc w:val="both"/>
              <w:rPr>
                <w:rFonts w:ascii="Calibri" w:hAnsi="Calibri"/>
                <w:color w:val="auto"/>
              </w:rPr>
            </w:pPr>
            <w:r w:rsidRPr="001136A4">
              <w:rPr>
                <w:rFonts w:ascii="Calibri" w:hAnsi="Calibri"/>
                <w:color w:val="auto"/>
              </w:rPr>
              <w:t>Pri ponudbi s podizvajalci lahko pogoj kadrovske sposobnosti ponudnik izpolni s podizvajalcem</w:t>
            </w:r>
            <w:r w:rsidR="001730BA">
              <w:rPr>
                <w:rFonts w:ascii="Calibri" w:hAnsi="Calibri"/>
                <w:color w:val="auto"/>
              </w:rPr>
              <w:t xml:space="preserve">. </w:t>
            </w:r>
          </w:p>
          <w:p w14:paraId="4F6D298B" w14:textId="77777777" w:rsidR="00D97584" w:rsidRDefault="00D97584" w:rsidP="001730BA">
            <w:pPr>
              <w:jc w:val="both"/>
              <w:rPr>
                <w:rFonts w:ascii="Calibri" w:hAnsi="Calibri"/>
              </w:rPr>
            </w:pPr>
          </w:p>
          <w:p w14:paraId="3FD1629B" w14:textId="4391395F" w:rsidR="001730BA" w:rsidRPr="001136A4" w:rsidRDefault="001730BA" w:rsidP="001730BA">
            <w:pPr>
              <w:spacing w:after="200" w:line="276" w:lineRule="auto"/>
              <w:jc w:val="both"/>
              <w:rPr>
                <w:rFonts w:ascii="Calibri" w:hAnsi="Calibri"/>
              </w:rPr>
            </w:pPr>
            <w:r w:rsidRPr="00216025">
              <w:rPr>
                <w:rFonts w:asciiTheme="minorHAnsi" w:hAnsiTheme="minorHAnsi"/>
                <w:color w:val="auto"/>
              </w:rPr>
              <w:t>Pogoj kadrovske sposobnosti in tehnične usposobljenosti lahko ponudnik izpolni tudi s sklicevanjem na zmogljivosti drugega subjekta (81. člen ZJN-3).</w:t>
            </w:r>
          </w:p>
        </w:tc>
      </w:tr>
    </w:tbl>
    <w:p w14:paraId="7503FDF5" w14:textId="447FCEB8" w:rsidR="00FD5C0F" w:rsidRDefault="00FD5C0F" w:rsidP="00D24CDB">
      <w:pPr>
        <w:pStyle w:val="Slog2"/>
        <w:numPr>
          <w:ilvl w:val="0"/>
          <w:numId w:val="0"/>
        </w:numPr>
        <w:ind w:left="785"/>
      </w:pPr>
    </w:p>
    <w:p w14:paraId="7DF4398D" w14:textId="21E52850" w:rsidR="00FD5C0F" w:rsidRPr="00FD5C0F" w:rsidRDefault="00FD5C0F" w:rsidP="00D24CDB">
      <w:pPr>
        <w:pStyle w:val="Slog2"/>
      </w:pPr>
      <w:r>
        <w:t>Sposobnost, ki se nanaša na Uredbo o zelenem javnem naročanju</w:t>
      </w:r>
    </w:p>
    <w:tbl>
      <w:tblPr>
        <w:tblStyle w:val="Tabelamrea14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9"/>
        <w:gridCol w:w="6892"/>
        <w:gridCol w:w="5026"/>
      </w:tblGrid>
      <w:tr w:rsidR="00FD5C0F" w:rsidRPr="00FD5C0F" w14:paraId="081AE5E1" w14:textId="77777777" w:rsidTr="00D87A33">
        <w:tc>
          <w:tcPr>
            <w:tcW w:w="697" w:type="dxa"/>
            <w:vAlign w:val="center"/>
          </w:tcPr>
          <w:p w14:paraId="1CEFAA60"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ZAP. ŠT.</w:t>
            </w:r>
          </w:p>
        </w:tc>
        <w:tc>
          <w:tcPr>
            <w:tcW w:w="1369" w:type="dxa"/>
            <w:vAlign w:val="center"/>
          </w:tcPr>
          <w:p w14:paraId="3167E457"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PRAVNA PODLAGA</w:t>
            </w:r>
          </w:p>
        </w:tc>
        <w:tc>
          <w:tcPr>
            <w:tcW w:w="6892" w:type="dxa"/>
            <w:vAlign w:val="center"/>
          </w:tcPr>
          <w:p w14:paraId="79AFB1AC"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POGOJ</w:t>
            </w:r>
          </w:p>
        </w:tc>
        <w:tc>
          <w:tcPr>
            <w:tcW w:w="5026" w:type="dxa"/>
            <w:vAlign w:val="center"/>
          </w:tcPr>
          <w:p w14:paraId="64400C0B" w14:textId="77777777" w:rsidR="00FD5C0F" w:rsidRPr="00FD5C0F" w:rsidRDefault="00FD5C0F" w:rsidP="00FD5C0F">
            <w:pPr>
              <w:rPr>
                <w:rFonts w:asciiTheme="minorHAnsi" w:hAnsiTheme="minorHAnsi"/>
                <w:b/>
                <w:lang w:eastAsia="zh-CN"/>
              </w:rPr>
            </w:pPr>
            <w:r w:rsidRPr="00FD5C0F">
              <w:rPr>
                <w:rFonts w:asciiTheme="minorHAnsi" w:hAnsiTheme="minorHAnsi"/>
                <w:b/>
                <w:lang w:eastAsia="zh-CN"/>
              </w:rPr>
              <w:t>ZA KOGA VELJA POGOJ</w:t>
            </w:r>
          </w:p>
        </w:tc>
      </w:tr>
      <w:tr w:rsidR="00FD5C0F" w:rsidRPr="00FD5C0F" w14:paraId="23F52A7D" w14:textId="77777777" w:rsidTr="00D87A33">
        <w:tc>
          <w:tcPr>
            <w:tcW w:w="697" w:type="dxa"/>
          </w:tcPr>
          <w:p w14:paraId="0AF1A117" w14:textId="77777777" w:rsidR="00FD5C0F" w:rsidRPr="00FD5C0F" w:rsidRDefault="00FD5C0F" w:rsidP="00FD5C0F">
            <w:pPr>
              <w:jc w:val="both"/>
              <w:rPr>
                <w:rFonts w:asciiTheme="minorHAnsi" w:hAnsiTheme="minorHAnsi"/>
                <w:lang w:eastAsia="zh-CN"/>
              </w:rPr>
            </w:pPr>
            <w:r w:rsidRPr="00FD5C0F">
              <w:rPr>
                <w:rFonts w:asciiTheme="minorHAnsi" w:hAnsiTheme="minorHAnsi"/>
                <w:lang w:eastAsia="zh-CN"/>
              </w:rPr>
              <w:t>1.</w:t>
            </w:r>
          </w:p>
        </w:tc>
        <w:tc>
          <w:tcPr>
            <w:tcW w:w="1369" w:type="dxa"/>
          </w:tcPr>
          <w:p w14:paraId="72BD933E" w14:textId="77777777" w:rsidR="00FD5C0F" w:rsidRPr="00FD5C0F" w:rsidRDefault="00FD5C0F" w:rsidP="00FD5C0F">
            <w:pPr>
              <w:rPr>
                <w:rFonts w:asciiTheme="minorHAnsi" w:hAnsiTheme="minorHAnsi"/>
                <w:lang w:eastAsia="zh-CN"/>
              </w:rPr>
            </w:pPr>
            <w:r w:rsidRPr="00FD5C0F">
              <w:rPr>
                <w:rFonts w:asciiTheme="minorHAnsi" w:hAnsiTheme="minorHAnsi"/>
                <w:lang w:eastAsia="zh-CN"/>
              </w:rPr>
              <w:t>Tretji odstavek 116. člena ZJN-3</w:t>
            </w:r>
          </w:p>
        </w:tc>
        <w:tc>
          <w:tcPr>
            <w:tcW w:w="6892" w:type="dxa"/>
          </w:tcPr>
          <w:p w14:paraId="3A494649" w14:textId="0EA68D7B" w:rsidR="00B34813" w:rsidRPr="00B34813" w:rsidRDefault="00B34813" w:rsidP="00FD5C0F">
            <w:pPr>
              <w:jc w:val="both"/>
              <w:rPr>
                <w:rFonts w:asciiTheme="minorHAnsi" w:hAnsiTheme="minorHAnsi"/>
                <w:b/>
                <w:lang w:eastAsia="zh-CN"/>
              </w:rPr>
            </w:pPr>
            <w:r w:rsidRPr="00B34813">
              <w:rPr>
                <w:rFonts w:asciiTheme="minorHAnsi" w:hAnsiTheme="minorHAnsi"/>
                <w:b/>
                <w:lang w:eastAsia="zh-CN"/>
              </w:rPr>
              <w:t>VELJA ZA SKLOP ŠT. 1</w:t>
            </w:r>
          </w:p>
          <w:p w14:paraId="281A2913" w14:textId="77777777" w:rsidR="00B34813" w:rsidRDefault="00B34813" w:rsidP="00FD5C0F">
            <w:pPr>
              <w:jc w:val="both"/>
              <w:rPr>
                <w:rFonts w:asciiTheme="minorHAnsi" w:hAnsiTheme="minorHAnsi"/>
                <w:lang w:eastAsia="zh-CN"/>
              </w:rPr>
            </w:pPr>
          </w:p>
          <w:p w14:paraId="6DC6B1F3" w14:textId="77777777" w:rsidR="00FD5C0F" w:rsidRPr="00FD5C0F" w:rsidRDefault="00FD5C0F" w:rsidP="00FD5C0F">
            <w:pPr>
              <w:jc w:val="both"/>
              <w:rPr>
                <w:rFonts w:asciiTheme="minorHAnsi" w:hAnsiTheme="minorHAnsi"/>
                <w:lang w:eastAsia="zh-CN"/>
              </w:rPr>
            </w:pPr>
            <w:r w:rsidRPr="00FD5C0F">
              <w:rPr>
                <w:rFonts w:asciiTheme="minorHAnsi" w:hAnsiTheme="minorHAnsi"/>
                <w:lang w:eastAsia="zh-CN"/>
              </w:rPr>
              <w:t>Ponudnik se zavezuje, da bo pri oddaji ponudbe in izvedbi javnega naročila upošteval spodaj navedene splošne tehnične zahteve naročnika in zahteve naročnika ter zahteve iz popisa del, ki se nanašajo na Uredbo o zelenem javnem naročanju.</w:t>
            </w:r>
          </w:p>
          <w:p w14:paraId="7AA59E00" w14:textId="77777777" w:rsidR="00FD5C0F" w:rsidRDefault="00FD5C0F" w:rsidP="00FD5C0F">
            <w:pPr>
              <w:jc w:val="both"/>
              <w:rPr>
                <w:rFonts w:asciiTheme="minorHAnsi" w:hAnsiTheme="minorHAnsi"/>
                <w:lang w:eastAsia="zh-CN"/>
              </w:rPr>
            </w:pPr>
          </w:p>
          <w:p w14:paraId="3173A617" w14:textId="77777777" w:rsidR="001730BA" w:rsidRDefault="001730BA" w:rsidP="00FD5C0F">
            <w:pPr>
              <w:jc w:val="both"/>
              <w:rPr>
                <w:rFonts w:asciiTheme="minorHAnsi" w:hAnsiTheme="minorHAnsi"/>
                <w:lang w:eastAsia="zh-CN"/>
              </w:rPr>
            </w:pPr>
          </w:p>
          <w:p w14:paraId="3CB79134" w14:textId="77777777" w:rsidR="001730BA" w:rsidRDefault="001730BA" w:rsidP="00FD5C0F">
            <w:pPr>
              <w:jc w:val="both"/>
              <w:rPr>
                <w:rFonts w:asciiTheme="minorHAnsi" w:hAnsiTheme="minorHAnsi"/>
                <w:lang w:eastAsia="zh-CN"/>
              </w:rPr>
            </w:pPr>
          </w:p>
          <w:p w14:paraId="694A515A" w14:textId="77777777" w:rsidR="001730BA" w:rsidRDefault="001730BA" w:rsidP="00FD5C0F">
            <w:pPr>
              <w:jc w:val="both"/>
              <w:rPr>
                <w:rFonts w:asciiTheme="minorHAnsi" w:hAnsiTheme="minorHAnsi"/>
                <w:lang w:eastAsia="zh-CN"/>
              </w:rPr>
            </w:pPr>
          </w:p>
          <w:p w14:paraId="631FE540" w14:textId="77777777" w:rsidR="001730BA" w:rsidRPr="00FD5C0F" w:rsidRDefault="001730BA" w:rsidP="00FD5C0F">
            <w:pPr>
              <w:jc w:val="both"/>
              <w:rPr>
                <w:rFonts w:asciiTheme="minorHAnsi" w:hAnsiTheme="minorHAnsi"/>
                <w:lang w:eastAsia="zh-CN"/>
              </w:rPr>
            </w:pPr>
          </w:p>
          <w:p w14:paraId="3EAB6767" w14:textId="60541795" w:rsidR="00FD5C0F" w:rsidRDefault="00FD5C0F" w:rsidP="00FD5C0F">
            <w:pPr>
              <w:jc w:val="both"/>
              <w:rPr>
                <w:rFonts w:asciiTheme="minorHAnsi" w:hAnsiTheme="minorHAnsi"/>
                <w:b/>
                <w:lang w:eastAsia="zh-CN"/>
              </w:rPr>
            </w:pPr>
            <w:r w:rsidRPr="00FD5C0F">
              <w:rPr>
                <w:rFonts w:asciiTheme="minorHAnsi" w:hAnsiTheme="minorHAnsi"/>
                <w:lang w:eastAsia="zh-CN"/>
              </w:rPr>
              <w:lastRenderedPageBreak/>
              <w:t xml:space="preserve">Ponudnik se </w:t>
            </w:r>
            <w:r w:rsidRPr="00FD5C0F">
              <w:rPr>
                <w:rFonts w:asciiTheme="minorHAnsi" w:hAnsiTheme="minorHAnsi"/>
                <w:b/>
                <w:lang w:eastAsia="zh-CN"/>
              </w:rPr>
              <w:t>zavezuje</w:t>
            </w:r>
            <w:r w:rsidRPr="00FD5C0F">
              <w:rPr>
                <w:rFonts w:asciiTheme="minorHAnsi" w:hAnsiTheme="minorHAnsi"/>
                <w:lang w:eastAsia="zh-CN"/>
              </w:rPr>
              <w:t xml:space="preserve">, da bo pri oddaji ponudbe in izvedbi javnega naročila upošteval naslednje zahteve naročnika, ki jih določa Uredba o zelenem javnem naročanju, ko je predmet javnega naročanja </w:t>
            </w:r>
            <w:r>
              <w:rPr>
                <w:rFonts w:asciiTheme="minorHAnsi" w:hAnsiTheme="minorHAnsi"/>
                <w:b/>
                <w:lang w:eastAsia="zh-CN"/>
              </w:rPr>
              <w:t>izvedba obnove cest:</w:t>
            </w:r>
          </w:p>
          <w:p w14:paraId="3DDA7E0E" w14:textId="70275EFB" w:rsidR="00B34813" w:rsidRDefault="001730BA" w:rsidP="00FD5C0F">
            <w:pPr>
              <w:jc w:val="both"/>
              <w:rPr>
                <w:rFonts w:asciiTheme="minorHAnsi" w:hAnsiTheme="minorHAnsi"/>
                <w:lang w:eastAsia="zh-CN"/>
              </w:rPr>
            </w:pPr>
            <w:r>
              <w:rPr>
                <w:rFonts w:asciiTheme="minorHAnsi" w:hAnsiTheme="minorHAnsi"/>
                <w:lang w:eastAsia="zh-CN"/>
              </w:rPr>
              <w:t xml:space="preserve">(16. točka 6. člena Uredbe): </w:t>
            </w:r>
          </w:p>
          <w:p w14:paraId="59AAB63E" w14:textId="77777777" w:rsidR="001730BA" w:rsidRPr="00FD5C0F" w:rsidRDefault="001730BA" w:rsidP="00FD5C0F">
            <w:pPr>
              <w:jc w:val="both"/>
              <w:rPr>
                <w:rFonts w:asciiTheme="minorHAnsi" w:hAnsiTheme="minorHAnsi"/>
                <w:lang w:eastAsia="zh-CN"/>
              </w:rPr>
            </w:pPr>
          </w:p>
          <w:p w14:paraId="268E576A" w14:textId="54537515" w:rsidR="00B34813" w:rsidRDefault="00571487" w:rsidP="00376F49">
            <w:pPr>
              <w:numPr>
                <w:ilvl w:val="0"/>
                <w:numId w:val="50"/>
              </w:numPr>
              <w:contextualSpacing/>
              <w:jc w:val="both"/>
              <w:rPr>
                <w:rFonts w:asciiTheme="minorHAnsi" w:hAnsiTheme="minorHAnsi"/>
                <w:lang w:eastAsia="zh-CN"/>
              </w:rPr>
            </w:pPr>
            <w:r w:rsidRPr="00077932">
              <w:rPr>
                <w:rFonts w:asciiTheme="minorHAnsi" w:hAnsiTheme="minorHAnsi"/>
                <w:lang w:eastAsia="zh-CN"/>
              </w:rPr>
              <w:t>recikliran asfaltni granulat</w:t>
            </w:r>
            <w:r w:rsidR="00B0542A" w:rsidRPr="00077932">
              <w:rPr>
                <w:rFonts w:asciiTheme="minorHAnsi" w:hAnsiTheme="minorHAnsi"/>
                <w:lang w:eastAsia="zh-CN"/>
              </w:rPr>
              <w:t>, ki bo nastal ob prenov</w:t>
            </w:r>
            <w:r w:rsidR="008861D2" w:rsidRPr="00077932">
              <w:rPr>
                <w:rFonts w:asciiTheme="minorHAnsi" w:hAnsiTheme="minorHAnsi"/>
                <w:lang w:eastAsia="zh-CN"/>
              </w:rPr>
              <w:t>i</w:t>
            </w:r>
            <w:r w:rsidR="00FD5C0F" w:rsidRPr="00077932">
              <w:rPr>
                <w:rFonts w:asciiTheme="minorHAnsi" w:hAnsiTheme="minorHAnsi"/>
                <w:lang w:eastAsia="zh-CN"/>
              </w:rPr>
              <w:t xml:space="preserve"> ceste uporabil za vgrajevanje tamponskega drobljenca, v količini navedeni v popisu del</w:t>
            </w:r>
            <w:r w:rsidR="0046474B">
              <w:rPr>
                <w:rFonts w:asciiTheme="minorHAnsi" w:hAnsiTheme="minorHAnsi"/>
                <w:lang w:eastAsia="zh-CN"/>
              </w:rPr>
              <w:t>;</w:t>
            </w:r>
          </w:p>
          <w:p w14:paraId="529C6174" w14:textId="77777777" w:rsidR="0046474B" w:rsidRPr="00077932" w:rsidRDefault="0046474B" w:rsidP="0046474B">
            <w:pPr>
              <w:ind w:left="720"/>
              <w:contextualSpacing/>
              <w:jc w:val="both"/>
              <w:rPr>
                <w:rFonts w:asciiTheme="minorHAnsi" w:hAnsiTheme="minorHAnsi"/>
                <w:lang w:eastAsia="zh-CN"/>
              </w:rPr>
            </w:pPr>
          </w:p>
          <w:p w14:paraId="6E3B7141" w14:textId="0B0B9787" w:rsidR="00FD5C0F" w:rsidRPr="00FD5C0F" w:rsidRDefault="00B34813" w:rsidP="00376F49">
            <w:pPr>
              <w:numPr>
                <w:ilvl w:val="0"/>
                <w:numId w:val="50"/>
              </w:numPr>
              <w:contextualSpacing/>
              <w:jc w:val="both"/>
              <w:rPr>
                <w:rFonts w:asciiTheme="minorHAnsi" w:hAnsiTheme="minorHAnsi"/>
                <w:lang w:eastAsia="zh-CN"/>
              </w:rPr>
            </w:pPr>
            <w:r>
              <w:rPr>
                <w:rFonts w:asciiTheme="minorHAnsi" w:hAnsiTheme="minorHAnsi"/>
                <w:lang w:eastAsia="zh-CN"/>
              </w:rPr>
              <w:t xml:space="preserve">najkasneje pri </w:t>
            </w:r>
            <w:r w:rsidR="00FD5C0F" w:rsidRPr="00FD5C0F">
              <w:rPr>
                <w:rFonts w:asciiTheme="minorHAnsi" w:hAnsiTheme="minorHAnsi"/>
                <w:lang w:eastAsia="zh-CN"/>
              </w:rPr>
              <w:t>primopredaji objekta naročniku posredoval tehnično dokumentacijo proizvajalca, iz katere izhaja, da uporabljeni gradbeni materiali izpolnjujejo naročnikove zahteve glede deleža uporabljenih recikliranih materialov.</w:t>
            </w:r>
          </w:p>
          <w:p w14:paraId="7974C904" w14:textId="77777777" w:rsidR="00FD5C0F" w:rsidRPr="00FD5C0F" w:rsidRDefault="00FD5C0F" w:rsidP="00FD5C0F">
            <w:pPr>
              <w:tabs>
                <w:tab w:val="left" w:pos="2040"/>
              </w:tabs>
              <w:jc w:val="both"/>
              <w:rPr>
                <w:rFonts w:asciiTheme="minorHAnsi" w:hAnsiTheme="minorHAnsi"/>
                <w:highlight w:val="cyan"/>
                <w:lang w:eastAsia="zh-CN"/>
              </w:rPr>
            </w:pPr>
          </w:p>
          <w:p w14:paraId="105088C8" w14:textId="77777777" w:rsidR="00FD5C0F" w:rsidRDefault="00FD5C0F" w:rsidP="00FD5C0F">
            <w:pPr>
              <w:jc w:val="both"/>
              <w:rPr>
                <w:rFonts w:asciiTheme="minorHAnsi" w:hAnsiTheme="minorHAnsi"/>
                <w:lang w:eastAsia="zh-CN"/>
              </w:rPr>
            </w:pPr>
            <w:r w:rsidRPr="00FD5C0F">
              <w:rPr>
                <w:rFonts w:asciiTheme="minorHAnsi" w:hAnsiTheme="minorHAnsi"/>
                <w:lang w:eastAsia="zh-CN"/>
              </w:rPr>
              <w:t>Naročnik je zgornje zahteve iz 6. člena Uredbe o zelenem javnem naročanju v največji možni meri vključil tudi v tehnične specifikacije javnega naročila.</w:t>
            </w:r>
          </w:p>
          <w:p w14:paraId="56C0DD27" w14:textId="77777777" w:rsidR="00B34813" w:rsidRPr="00FD5C0F" w:rsidRDefault="00B34813" w:rsidP="00FD5C0F">
            <w:pPr>
              <w:jc w:val="both"/>
              <w:rPr>
                <w:rFonts w:asciiTheme="minorHAnsi" w:hAnsiTheme="minorHAnsi"/>
                <w:lang w:eastAsia="zh-CN"/>
              </w:rPr>
            </w:pPr>
          </w:p>
          <w:tbl>
            <w:tblPr>
              <w:tblStyle w:val="Tabelamrea14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FD5C0F" w:rsidRPr="00FD5C0F" w14:paraId="7D3C7C9A" w14:textId="77777777" w:rsidTr="00D87A33">
              <w:tc>
                <w:tcPr>
                  <w:tcW w:w="6656" w:type="dxa"/>
                </w:tcPr>
                <w:p w14:paraId="7C9C0A8A" w14:textId="77777777" w:rsidR="00FD5C0F" w:rsidRPr="00FD5C0F" w:rsidRDefault="00FD5C0F" w:rsidP="00FD5C0F">
                  <w:pPr>
                    <w:jc w:val="both"/>
                    <w:rPr>
                      <w:rFonts w:asciiTheme="minorHAnsi" w:hAnsiTheme="minorHAnsi"/>
                      <w:lang w:eastAsia="zh-CN"/>
                    </w:rPr>
                  </w:pPr>
                  <w:r w:rsidRPr="00FD5C0F">
                    <w:rPr>
                      <w:rFonts w:asciiTheme="minorHAnsi" w:hAnsiTheme="minorHAnsi"/>
                      <w:b/>
                      <w:lang w:eastAsia="zh-CN"/>
                    </w:rPr>
                    <w:t>INFORMACIJE ZA UGOTAVLJANJE SPOSOBNOSTI</w:t>
                  </w:r>
                  <w:r w:rsidRPr="00FD5C0F">
                    <w:rPr>
                      <w:rFonts w:asciiTheme="minorHAnsi" w:hAnsiTheme="minorHAnsi"/>
                      <w:lang w:eastAsia="zh-CN"/>
                    </w:rPr>
                    <w:t xml:space="preserve">: </w:t>
                  </w:r>
                </w:p>
                <w:p w14:paraId="094D3E95" w14:textId="2FD77693" w:rsidR="00FD5C0F" w:rsidRPr="00FD5C0F" w:rsidRDefault="00FD5C0F" w:rsidP="00FD5C0F">
                  <w:pPr>
                    <w:jc w:val="both"/>
                    <w:rPr>
                      <w:rFonts w:asciiTheme="minorHAnsi" w:eastAsia="Calibri" w:hAnsiTheme="minorHAnsi" w:cs="Cambria"/>
                      <w:bCs/>
                      <w:color w:val="000000"/>
                      <w:lang w:eastAsia="zh-CN"/>
                    </w:rPr>
                  </w:pPr>
                  <w:r w:rsidRPr="00FD5C0F">
                    <w:rPr>
                      <w:rFonts w:asciiTheme="minorHAnsi" w:eastAsia="Calibri" w:hAnsiTheme="minorHAnsi" w:cs="Cambria"/>
                      <w:bCs/>
                      <w:color w:val="000000"/>
                      <w:lang w:eastAsia="zh-CN"/>
                    </w:rPr>
                    <w:t>(</w:t>
                  </w:r>
                  <w:r w:rsidRPr="00FD5C0F">
                    <w:rPr>
                      <w:rFonts w:asciiTheme="minorHAnsi" w:eastAsia="Calibri" w:hAnsiTheme="minorHAnsi" w:cs="Cambria"/>
                      <w:b/>
                      <w:bCs/>
                      <w:color w:val="000000"/>
                      <w:lang w:eastAsia="zh-CN"/>
                    </w:rPr>
                    <w:t>naložena</w:t>
                  </w:r>
                  <w:r w:rsidRPr="00FD5C0F">
                    <w:rPr>
                      <w:rFonts w:asciiTheme="minorHAnsi" w:eastAsia="Calibri" w:hAnsiTheme="minorHAnsi" w:cs="Cambria"/>
                      <w:bCs/>
                      <w:color w:val="000000"/>
                      <w:lang w:eastAsia="zh-CN"/>
                    </w:rPr>
                    <w:t xml:space="preserve"> v informacijski </w:t>
                  </w:r>
                  <w:r w:rsidRPr="00FD5C0F">
                    <w:rPr>
                      <w:rFonts w:asciiTheme="minorHAnsi" w:eastAsia="Calibri" w:hAnsiTheme="minorHAnsi" w:cs="Cambria"/>
                      <w:b/>
                      <w:bCs/>
                      <w:color w:val="000000"/>
                      <w:lang w:eastAsia="zh-CN"/>
                    </w:rPr>
                    <w:t>sistem e-</w:t>
                  </w:r>
                  <w:proofErr w:type="spellStart"/>
                  <w:r w:rsidRPr="00FD5C0F">
                    <w:rPr>
                      <w:rFonts w:asciiTheme="minorHAnsi" w:eastAsia="Calibri" w:hAnsiTheme="minorHAnsi" w:cs="Cambria"/>
                      <w:b/>
                      <w:bCs/>
                      <w:color w:val="000000"/>
                      <w:lang w:eastAsia="zh-CN"/>
                    </w:rPr>
                    <w:t>JN</w:t>
                  </w:r>
                  <w:proofErr w:type="spellEnd"/>
                  <w:r w:rsidRPr="00FD5C0F">
                    <w:rPr>
                      <w:rFonts w:asciiTheme="minorHAnsi" w:eastAsia="Calibri" w:hAnsiTheme="minorHAnsi" w:cs="Cambria"/>
                      <w:bCs/>
                      <w:color w:val="000000"/>
                      <w:lang w:eastAsia="zh-CN"/>
                    </w:rPr>
                    <w:t xml:space="preserve"> v razdelek »</w:t>
                  </w:r>
                  <w:r w:rsidRPr="00FD5C0F">
                    <w:rPr>
                      <w:rFonts w:asciiTheme="minorHAnsi" w:eastAsia="Calibri" w:hAnsiTheme="minorHAnsi" w:cs="Cambria"/>
                      <w:b/>
                      <w:bCs/>
                      <w:color w:val="000000"/>
                      <w:lang w:eastAsia="zh-CN"/>
                    </w:rPr>
                    <w:t>Druge priloge</w:t>
                  </w:r>
                  <w:r w:rsidRPr="00FD5C0F">
                    <w:rPr>
                      <w:rFonts w:asciiTheme="minorHAnsi" w:eastAsia="Calibri" w:hAnsiTheme="minorHAnsi" w:cs="Cambria"/>
                      <w:bCs/>
                      <w:color w:val="000000"/>
                      <w:lang w:eastAsia="zh-CN"/>
                    </w:rPr>
                    <w:t>«):</w:t>
                  </w:r>
                </w:p>
                <w:p w14:paraId="736683B6" w14:textId="77777777" w:rsidR="00FD5C0F" w:rsidRPr="00FD5C0F" w:rsidRDefault="00FD5C0F" w:rsidP="00FD5C0F">
                  <w:pPr>
                    <w:jc w:val="both"/>
                    <w:rPr>
                      <w:rFonts w:asciiTheme="minorHAnsi" w:hAnsiTheme="minorHAnsi"/>
                      <w:lang w:eastAsia="zh-CN"/>
                    </w:rPr>
                  </w:pPr>
                </w:p>
                <w:p w14:paraId="3ED7D60D" w14:textId="4E3E188B" w:rsidR="00FD5C0F" w:rsidRPr="00FD5C0F" w:rsidRDefault="00FD5C0F" w:rsidP="00FD5C0F">
                  <w:pPr>
                    <w:jc w:val="both"/>
                    <w:rPr>
                      <w:rFonts w:asciiTheme="minorHAnsi" w:hAnsiTheme="minorHAnsi"/>
                      <w:b/>
                      <w:lang w:eastAsia="zh-CN"/>
                    </w:rPr>
                  </w:pPr>
                  <w:r w:rsidRPr="00FD5C0F">
                    <w:rPr>
                      <w:rFonts w:asciiTheme="minorHAnsi" w:hAnsiTheme="minorHAnsi"/>
                      <w:b/>
                      <w:lang w:eastAsia="zh-CN"/>
                    </w:rPr>
                    <w:t xml:space="preserve">Izjava ponudnika o zelenem javnem naročanju </w:t>
                  </w:r>
                  <w:r w:rsidRPr="00FD5C0F">
                    <w:rPr>
                      <w:rFonts w:asciiTheme="minorHAnsi" w:hAnsiTheme="minorHAnsi"/>
                      <w:lang w:eastAsia="zh-CN"/>
                    </w:rPr>
                    <w:t>(priloga št. 1</w:t>
                  </w:r>
                  <w:r w:rsidR="00B34813">
                    <w:rPr>
                      <w:rFonts w:asciiTheme="minorHAnsi" w:hAnsiTheme="minorHAnsi"/>
                      <w:lang w:eastAsia="zh-CN"/>
                    </w:rPr>
                    <w:t>0</w:t>
                  </w:r>
                  <w:r w:rsidRPr="00FD5C0F">
                    <w:rPr>
                      <w:rFonts w:asciiTheme="minorHAnsi" w:hAnsiTheme="minorHAnsi"/>
                      <w:lang w:eastAsia="zh-CN"/>
                    </w:rPr>
                    <w:t>)</w:t>
                  </w:r>
                </w:p>
                <w:p w14:paraId="793B9127" w14:textId="77777777" w:rsidR="00FD5C0F" w:rsidRPr="00FD5C0F" w:rsidRDefault="00FD5C0F" w:rsidP="00FD5C0F">
                  <w:pPr>
                    <w:jc w:val="both"/>
                    <w:rPr>
                      <w:rFonts w:asciiTheme="minorHAnsi" w:hAnsiTheme="minorHAnsi"/>
                      <w:lang w:eastAsia="zh-CN"/>
                    </w:rPr>
                  </w:pPr>
                </w:p>
              </w:tc>
            </w:tr>
          </w:tbl>
          <w:p w14:paraId="14850E78" w14:textId="77777777" w:rsidR="00FD5C0F" w:rsidRPr="00FD5C0F" w:rsidRDefault="00FD5C0F" w:rsidP="00FD5C0F">
            <w:pPr>
              <w:jc w:val="both"/>
              <w:rPr>
                <w:rFonts w:asciiTheme="minorHAnsi" w:hAnsiTheme="minorHAnsi"/>
                <w:lang w:eastAsia="zh-CN"/>
              </w:rPr>
            </w:pPr>
          </w:p>
        </w:tc>
        <w:tc>
          <w:tcPr>
            <w:tcW w:w="5026" w:type="dxa"/>
          </w:tcPr>
          <w:p w14:paraId="4F88C212" w14:textId="77777777" w:rsidR="00FD5C0F" w:rsidRPr="00FD5C0F" w:rsidRDefault="00FD5C0F" w:rsidP="00FD5C0F">
            <w:pPr>
              <w:jc w:val="both"/>
              <w:rPr>
                <w:rFonts w:asciiTheme="minorHAnsi" w:hAnsiTheme="minorHAnsi"/>
                <w:lang w:eastAsia="zh-CN"/>
              </w:rPr>
            </w:pPr>
            <w:r w:rsidRPr="00FD5C0F">
              <w:rPr>
                <w:rFonts w:asciiTheme="minorHAnsi" w:hAnsiTheme="minorHAnsi"/>
                <w:lang w:eastAsia="zh-CN"/>
              </w:rPr>
              <w:lastRenderedPageBreak/>
              <w:t xml:space="preserve">Pogoj mora izpolniti </w:t>
            </w:r>
            <w:r w:rsidRPr="00FD5C0F">
              <w:rPr>
                <w:rFonts w:asciiTheme="minorHAnsi" w:hAnsiTheme="minorHAnsi"/>
                <w:b/>
                <w:lang w:eastAsia="zh-CN"/>
              </w:rPr>
              <w:t>ponudnik</w:t>
            </w:r>
            <w:r w:rsidRPr="00FD5C0F">
              <w:rPr>
                <w:rFonts w:asciiTheme="minorHAnsi" w:hAnsiTheme="minorHAnsi"/>
                <w:lang w:eastAsia="zh-CN"/>
              </w:rPr>
              <w:t xml:space="preserve"> in vsak član v </w:t>
            </w:r>
            <w:r w:rsidRPr="00FD5C0F">
              <w:rPr>
                <w:rFonts w:asciiTheme="minorHAnsi" w:hAnsiTheme="minorHAnsi"/>
                <w:b/>
                <w:lang w:eastAsia="zh-CN"/>
              </w:rPr>
              <w:t>konzorciju</w:t>
            </w:r>
            <w:r w:rsidRPr="00FD5C0F">
              <w:rPr>
                <w:rFonts w:asciiTheme="minorHAnsi" w:hAnsiTheme="minorHAnsi"/>
                <w:lang w:eastAsia="zh-CN"/>
              </w:rPr>
              <w:t xml:space="preserve"> ponudnika (</w:t>
            </w:r>
            <w:r w:rsidRPr="00FD5C0F">
              <w:rPr>
                <w:rFonts w:asciiTheme="minorHAnsi" w:hAnsiTheme="minorHAnsi"/>
                <w:b/>
                <w:lang w:eastAsia="zh-CN"/>
              </w:rPr>
              <w:t>partner</w:t>
            </w:r>
            <w:r w:rsidRPr="00FD5C0F">
              <w:rPr>
                <w:rFonts w:asciiTheme="minorHAnsi" w:hAnsiTheme="minorHAnsi"/>
                <w:lang w:eastAsia="zh-CN"/>
              </w:rPr>
              <w:t xml:space="preserve">) ter vsak </w:t>
            </w:r>
            <w:r w:rsidRPr="00FD5C0F">
              <w:rPr>
                <w:rFonts w:asciiTheme="minorHAnsi" w:hAnsiTheme="minorHAnsi"/>
                <w:b/>
                <w:lang w:eastAsia="zh-CN"/>
              </w:rPr>
              <w:t>podizvajalec</w:t>
            </w:r>
            <w:r w:rsidRPr="00FD5C0F">
              <w:rPr>
                <w:rFonts w:asciiTheme="minorHAnsi" w:hAnsiTheme="minorHAnsi"/>
                <w:lang w:eastAsia="zh-CN"/>
              </w:rPr>
              <w:t>.</w:t>
            </w:r>
          </w:p>
          <w:p w14:paraId="4C8A1A62" w14:textId="77777777" w:rsidR="00FD5C0F" w:rsidRPr="00FD5C0F" w:rsidRDefault="00FD5C0F" w:rsidP="00FD5C0F">
            <w:pPr>
              <w:jc w:val="both"/>
              <w:rPr>
                <w:rFonts w:asciiTheme="minorHAnsi" w:hAnsiTheme="minorHAnsi"/>
                <w:lang w:eastAsia="zh-CN"/>
              </w:rPr>
            </w:pPr>
          </w:p>
          <w:p w14:paraId="69230661" w14:textId="78C44CEB" w:rsidR="00FD5C0F" w:rsidRPr="00FD5C0F" w:rsidRDefault="00FD5C0F" w:rsidP="00FD5C0F">
            <w:pPr>
              <w:jc w:val="both"/>
              <w:rPr>
                <w:rFonts w:asciiTheme="minorHAnsi" w:hAnsiTheme="minorHAnsi"/>
                <w:lang w:eastAsia="zh-CN"/>
              </w:rPr>
            </w:pPr>
            <w:r w:rsidRPr="00FD5C0F">
              <w:rPr>
                <w:rFonts w:asciiTheme="minorHAnsi" w:hAnsiTheme="minorHAnsi"/>
                <w:lang w:eastAsia="zh-CN"/>
              </w:rPr>
              <w:t xml:space="preserve">Torej izjavo ponudnika (priloga št. </w:t>
            </w:r>
            <w:r w:rsidR="00DE50CA">
              <w:rPr>
                <w:rFonts w:asciiTheme="minorHAnsi" w:hAnsiTheme="minorHAnsi"/>
                <w:lang w:eastAsia="zh-CN"/>
              </w:rPr>
              <w:t>10</w:t>
            </w:r>
            <w:r w:rsidRPr="00FD5C0F">
              <w:rPr>
                <w:rFonts w:asciiTheme="minorHAnsi" w:hAnsiTheme="minorHAnsi"/>
                <w:lang w:eastAsia="zh-CN"/>
              </w:rPr>
              <w:t>) priložijo/naložijo ponudnik in vsak član v konzorciju ponudnika ter vsak podizvajalec (oz. za njih ponudnik).</w:t>
            </w:r>
          </w:p>
          <w:p w14:paraId="7FB89CD6" w14:textId="77777777" w:rsidR="00FD5C0F" w:rsidRPr="00FD5C0F" w:rsidRDefault="00FD5C0F" w:rsidP="00FD5C0F">
            <w:pPr>
              <w:jc w:val="both"/>
              <w:rPr>
                <w:rFonts w:asciiTheme="minorHAnsi" w:hAnsiTheme="minorHAnsi"/>
                <w:lang w:eastAsia="zh-CN"/>
              </w:rPr>
            </w:pPr>
          </w:p>
          <w:p w14:paraId="6865C9A2" w14:textId="33B0FCEF" w:rsidR="00FD5C0F" w:rsidRPr="00FD5C0F" w:rsidRDefault="00FD5C0F" w:rsidP="00FD5C0F">
            <w:pPr>
              <w:jc w:val="both"/>
              <w:rPr>
                <w:rFonts w:asciiTheme="minorHAnsi" w:hAnsiTheme="minorHAnsi"/>
                <w:lang w:eastAsia="zh-CN"/>
              </w:rPr>
            </w:pPr>
            <w:r w:rsidRPr="00FD5C0F">
              <w:rPr>
                <w:rFonts w:asciiTheme="minorHAnsi" w:hAnsiTheme="minorHAnsi"/>
                <w:lang w:eastAsia="zh-CN"/>
              </w:rPr>
              <w:t xml:space="preserve">Obveza iz priloge št. </w:t>
            </w:r>
            <w:r w:rsidR="00DE50CA">
              <w:rPr>
                <w:rFonts w:asciiTheme="minorHAnsi" w:hAnsiTheme="minorHAnsi"/>
                <w:lang w:eastAsia="zh-CN"/>
              </w:rPr>
              <w:t>10</w:t>
            </w:r>
            <w:r w:rsidRPr="00FD5C0F">
              <w:rPr>
                <w:rFonts w:asciiTheme="minorHAnsi" w:hAnsiTheme="minorHAnsi"/>
                <w:lang w:eastAsia="zh-CN"/>
              </w:rPr>
              <w:t xml:space="preserve"> oz. izjava velja za ponudnika in partnerje ter podizvajalca, v kolikor bo izvajal dela, za katera je zahtevano spoštovanje ciljev iz Uredbe o zelenem javnem naročanju na način določen s to dokumentacijo v zvezi z oddajo javnega naročila.</w:t>
            </w:r>
          </w:p>
        </w:tc>
      </w:tr>
    </w:tbl>
    <w:p w14:paraId="762A3BA3" w14:textId="77DF638D" w:rsidR="00FD5C0F" w:rsidRDefault="00FD5C0F" w:rsidP="00FD5C0F">
      <w:pPr>
        <w:rPr>
          <w:lang w:eastAsia="zh-CN"/>
        </w:rPr>
      </w:pPr>
    </w:p>
    <w:p w14:paraId="4FFB0099" w14:textId="391DC86D" w:rsidR="00FD5C0F" w:rsidRDefault="00FD5C0F" w:rsidP="00FD5C0F">
      <w:pPr>
        <w:tabs>
          <w:tab w:val="left" w:pos="2250"/>
        </w:tabs>
        <w:rPr>
          <w:lang w:eastAsia="zh-CN"/>
        </w:rPr>
      </w:pPr>
    </w:p>
    <w:p w14:paraId="2D715909" w14:textId="0300C064" w:rsidR="00B727C6" w:rsidRPr="00FD5C0F" w:rsidRDefault="00FD5C0F" w:rsidP="00FD5C0F">
      <w:pPr>
        <w:tabs>
          <w:tab w:val="left" w:pos="2250"/>
        </w:tabs>
        <w:rPr>
          <w:lang w:eastAsia="zh-CN"/>
        </w:rPr>
        <w:sectPr w:rsidR="00B727C6" w:rsidRPr="00FD5C0F" w:rsidSect="00DE6D46">
          <w:headerReference w:type="default" r:id="rId29"/>
          <w:pgSz w:w="16838" w:h="11906" w:orient="landscape"/>
          <w:pgMar w:top="1417" w:right="1417" w:bottom="1276" w:left="1417" w:header="708" w:footer="708" w:gutter="0"/>
          <w:cols w:space="708"/>
          <w:docGrid w:linePitch="360"/>
        </w:sectPr>
      </w:pPr>
      <w:r>
        <w:rPr>
          <w:lang w:eastAsia="zh-CN"/>
        </w:rPr>
        <w:tab/>
      </w:r>
    </w:p>
    <w:p w14:paraId="076C1630" w14:textId="47DDE95F" w:rsidR="006750E4" w:rsidRPr="00D24CDB" w:rsidRDefault="00EA5995" w:rsidP="00A91081">
      <w:pPr>
        <w:pStyle w:val="Naslov1"/>
        <w:framePr w:wrap="around"/>
      </w:pPr>
      <w:bookmarkStart w:id="35" w:name="_Toc451354677"/>
      <w:r w:rsidRPr="00D24CDB">
        <w:lastRenderedPageBreak/>
        <w:t>INFORMACIJE ZA UGOTAVLJ</w:t>
      </w:r>
      <w:r w:rsidR="00F50C01" w:rsidRPr="00D24CDB">
        <w:t>A</w:t>
      </w:r>
      <w:r w:rsidRPr="00D24CDB">
        <w:t>NJE SPOSOBNOSTI</w:t>
      </w:r>
      <w:bookmarkEnd w:id="35"/>
    </w:p>
    <w:p w14:paraId="589BDD4B" w14:textId="4AF2BF42" w:rsidR="006D1430" w:rsidRPr="00D24CDB" w:rsidRDefault="006D1430" w:rsidP="00250C72">
      <w:pPr>
        <w:spacing w:after="0"/>
        <w:rPr>
          <w:rFonts w:ascii="Calibri" w:hAnsi="Calibri"/>
          <w:sz w:val="24"/>
          <w:szCs w:val="24"/>
          <w:lang w:eastAsia="zh-CN"/>
        </w:rPr>
      </w:pPr>
    </w:p>
    <w:p w14:paraId="6E856660" w14:textId="77777777" w:rsidR="00A86981" w:rsidRPr="001136A4" w:rsidRDefault="00A86981" w:rsidP="00250C72">
      <w:pPr>
        <w:spacing w:after="0"/>
        <w:rPr>
          <w:rFonts w:ascii="Calibri" w:hAnsi="Calibri"/>
          <w:sz w:val="23"/>
          <w:szCs w:val="23"/>
          <w:lang w:eastAsia="zh-CN"/>
        </w:rPr>
      </w:pPr>
    </w:p>
    <w:p w14:paraId="0EB572CE" w14:textId="77777777" w:rsidR="00A86981" w:rsidRPr="00D24CDB" w:rsidRDefault="00A86981" w:rsidP="00250C72">
      <w:pPr>
        <w:spacing w:after="0"/>
        <w:rPr>
          <w:rFonts w:ascii="Calibri" w:hAnsi="Calibri"/>
          <w:sz w:val="24"/>
          <w:szCs w:val="24"/>
          <w:lang w:eastAsia="zh-CN"/>
        </w:rPr>
      </w:pPr>
    </w:p>
    <w:p w14:paraId="6201FB1C" w14:textId="77777777" w:rsidR="00EB0635" w:rsidRPr="00D24CDB" w:rsidRDefault="00EB0635" w:rsidP="00D24CDB">
      <w:pPr>
        <w:keepNext/>
        <w:keepLines/>
        <w:numPr>
          <w:ilvl w:val="1"/>
          <w:numId w:val="1"/>
        </w:numPr>
        <w:spacing w:before="120" w:after="120"/>
        <w:ind w:left="1083"/>
        <w:outlineLvl w:val="1"/>
        <w:rPr>
          <w:rFonts w:ascii="Calibri" w:eastAsia="Times New Roman" w:hAnsi="Calibri" w:cstheme="majorBidi"/>
          <w:b/>
          <w:bCs/>
          <w:color w:val="541C72"/>
          <w:sz w:val="24"/>
          <w:szCs w:val="24"/>
          <w:lang w:eastAsia="zh-CN"/>
        </w:rPr>
      </w:pPr>
      <w:bookmarkStart w:id="36" w:name="_Toc451354678"/>
      <w:r w:rsidRPr="00D24CDB">
        <w:rPr>
          <w:rFonts w:ascii="Calibri" w:eastAsia="Times New Roman" w:hAnsi="Calibri" w:cstheme="majorBidi"/>
          <w:b/>
          <w:bCs/>
          <w:color w:val="541C72"/>
          <w:sz w:val="24"/>
          <w:szCs w:val="24"/>
          <w:lang w:eastAsia="zh-CN"/>
        </w:rPr>
        <w:t>I</w:t>
      </w:r>
      <w:bookmarkEnd w:id="36"/>
      <w:r w:rsidRPr="00D24CDB">
        <w:rPr>
          <w:rFonts w:ascii="Calibri" w:eastAsia="Times New Roman" w:hAnsi="Calibri" w:cstheme="majorBidi"/>
          <w:b/>
          <w:bCs/>
          <w:color w:val="541C72"/>
          <w:sz w:val="24"/>
          <w:szCs w:val="24"/>
          <w:lang w:eastAsia="zh-CN"/>
        </w:rPr>
        <w:t>zjava o izpolnjevanju zahtev naročnika</w:t>
      </w:r>
    </w:p>
    <w:p w14:paraId="010B5CCF" w14:textId="77777777" w:rsidR="00F35154" w:rsidRPr="0025201B" w:rsidRDefault="00F35154" w:rsidP="00250C72">
      <w:pPr>
        <w:spacing w:after="0"/>
        <w:jc w:val="both"/>
        <w:rPr>
          <w:rFonts w:ascii="Calibri" w:hAnsi="Calibri"/>
          <w:lang w:eastAsia="zh-CN"/>
        </w:rPr>
      </w:pPr>
      <w:r w:rsidRPr="0025201B">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Default="00F35154" w:rsidP="00261B9D">
      <w:pPr>
        <w:pStyle w:val="Odstavekseznama"/>
        <w:numPr>
          <w:ilvl w:val="0"/>
          <w:numId w:val="17"/>
        </w:numPr>
        <w:spacing w:after="0"/>
        <w:jc w:val="both"/>
        <w:rPr>
          <w:rFonts w:ascii="Calibri" w:hAnsi="Calibri"/>
          <w:lang w:eastAsia="zh-CN"/>
        </w:rPr>
      </w:pPr>
      <w:r w:rsidRPr="0025201B">
        <w:rPr>
          <w:rFonts w:ascii="Calibri" w:hAnsi="Calibri"/>
          <w:lang w:eastAsia="zh-CN"/>
        </w:rPr>
        <w:t>ni v enem od položajev iz 75. člena ZJN-3</w:t>
      </w:r>
      <w:r w:rsidR="00EB0635" w:rsidRPr="0025201B">
        <w:rPr>
          <w:rFonts w:ascii="Calibri" w:hAnsi="Calibri"/>
          <w:lang w:eastAsia="zh-CN"/>
        </w:rPr>
        <w:t xml:space="preserve"> navedenih v tej dokumentaciji v zvezi z oddajo javnega naročila in v obrazcu Izjava o izpolnjevanju zahtev naročnika (4 A, 4 B, 4 C, 4 D),</w:t>
      </w:r>
    </w:p>
    <w:p w14:paraId="298E7437" w14:textId="77777777" w:rsidR="00DB592F" w:rsidRPr="0025201B" w:rsidRDefault="00DB592F" w:rsidP="00DB592F">
      <w:pPr>
        <w:pStyle w:val="Odstavekseznama"/>
        <w:spacing w:after="0"/>
        <w:jc w:val="both"/>
        <w:rPr>
          <w:rFonts w:ascii="Calibri" w:hAnsi="Calibri"/>
          <w:lang w:eastAsia="zh-CN"/>
        </w:rPr>
      </w:pPr>
    </w:p>
    <w:p w14:paraId="386A119C" w14:textId="77777777" w:rsidR="00F35154" w:rsidRPr="0025201B" w:rsidRDefault="00F35154" w:rsidP="00261B9D">
      <w:pPr>
        <w:pStyle w:val="Odstavekseznama"/>
        <w:numPr>
          <w:ilvl w:val="0"/>
          <w:numId w:val="17"/>
        </w:numPr>
        <w:spacing w:after="0"/>
        <w:jc w:val="both"/>
        <w:rPr>
          <w:rFonts w:ascii="Calibri" w:hAnsi="Calibri"/>
          <w:lang w:eastAsia="zh-CN"/>
        </w:rPr>
      </w:pPr>
      <w:r w:rsidRPr="0025201B">
        <w:rPr>
          <w:rFonts w:ascii="Calibri" w:hAnsi="Calibri"/>
          <w:lang w:eastAsia="zh-CN"/>
        </w:rPr>
        <w:t>izpolnjuje ustrezne pogoje za sodelovanje, določene v skladu s 76. členom ZJN-3;</w:t>
      </w:r>
    </w:p>
    <w:p w14:paraId="583258C0" w14:textId="77777777" w:rsidR="00A362E0" w:rsidRPr="0025201B" w:rsidRDefault="00A362E0" w:rsidP="00250C72">
      <w:pPr>
        <w:spacing w:after="0"/>
        <w:jc w:val="both"/>
        <w:rPr>
          <w:rFonts w:ascii="Calibri" w:hAnsi="Calibri"/>
          <w:lang w:eastAsia="zh-CN"/>
        </w:rPr>
      </w:pPr>
    </w:p>
    <w:p w14:paraId="1E8397BE" w14:textId="70E628DD" w:rsidR="006D1430" w:rsidRPr="0025201B" w:rsidRDefault="00CD4935" w:rsidP="00250C72">
      <w:pPr>
        <w:spacing w:after="0"/>
        <w:jc w:val="both"/>
        <w:rPr>
          <w:rFonts w:ascii="Calibri" w:hAnsi="Calibri"/>
          <w:lang w:eastAsia="zh-CN"/>
        </w:rPr>
      </w:pPr>
      <w:r w:rsidRPr="0025201B">
        <w:rPr>
          <w:rFonts w:ascii="Calibri" w:hAnsi="Calibri"/>
          <w:lang w:eastAsia="zh-CN"/>
        </w:rPr>
        <w:t>Izjava o izpolnjev</w:t>
      </w:r>
      <w:r w:rsidR="007E282C">
        <w:rPr>
          <w:rFonts w:ascii="Calibri" w:hAnsi="Calibri"/>
          <w:lang w:eastAsia="zh-CN"/>
        </w:rPr>
        <w:t>anju zahtev naročnika (obrazec priloga št. 4 A, obrazec priloga št. 4 B, obrazec priloga št. 4 C, obrazec p</w:t>
      </w:r>
      <w:r w:rsidRPr="0025201B">
        <w:rPr>
          <w:rFonts w:ascii="Calibri" w:hAnsi="Calibri"/>
          <w:lang w:eastAsia="zh-CN"/>
        </w:rPr>
        <w:t xml:space="preserve">riloga št. 4 D) </w:t>
      </w:r>
      <w:r w:rsidR="006D1430" w:rsidRPr="0025201B">
        <w:rPr>
          <w:rFonts w:ascii="Calibri" w:hAnsi="Calibri"/>
          <w:lang w:eastAsia="zh-CN"/>
        </w:rPr>
        <w:t xml:space="preserve">predstavlja uradno izjavo gospodarskega subjekta, da ne obstajajo razlogi za izključitev in da izpolnjuje pogoje za sodelovanje, hkrati pa zagotavlja ustrezne informacije, ki jih zahteva naročnik. </w:t>
      </w:r>
      <w:r w:rsidR="003151E2" w:rsidRPr="0025201B">
        <w:rPr>
          <w:rFonts w:ascii="Calibri" w:hAnsi="Calibri"/>
          <w:lang w:eastAsia="zh-CN"/>
        </w:rPr>
        <w:t>V</w:t>
      </w:r>
      <w:r w:rsidR="006D1430" w:rsidRPr="0025201B">
        <w:rPr>
          <w:rFonts w:ascii="Calibri" w:hAnsi="Calibri"/>
          <w:lang w:eastAsia="zh-CN"/>
        </w:rPr>
        <w:t>ključuje pa tudi uradno izjavo o tem, da bo gospodarski subjekt na zahtevo in brez odlašanja sposoben predložiti ta dokazila.</w:t>
      </w:r>
    </w:p>
    <w:p w14:paraId="39610D45" w14:textId="77777777" w:rsidR="00BA0EC5" w:rsidRPr="0025201B" w:rsidRDefault="00BA0EC5" w:rsidP="00BA0EC5">
      <w:pPr>
        <w:spacing w:after="0"/>
        <w:jc w:val="both"/>
        <w:rPr>
          <w:rFonts w:ascii="Calibri" w:hAnsi="Calibri"/>
          <w:lang w:eastAsia="zh-CN"/>
        </w:rPr>
      </w:pPr>
    </w:p>
    <w:p w14:paraId="5B46E136" w14:textId="77777777" w:rsidR="00BA0EC5" w:rsidRPr="0025201B" w:rsidRDefault="00BA0EC5" w:rsidP="00BA0EC5">
      <w:pPr>
        <w:spacing w:after="0"/>
        <w:jc w:val="both"/>
        <w:rPr>
          <w:rFonts w:ascii="Calibri" w:hAnsi="Calibri"/>
          <w:lang w:eastAsia="zh-CN"/>
        </w:rPr>
      </w:pPr>
      <w:r w:rsidRPr="0025201B">
        <w:rPr>
          <w:rFonts w:ascii="Calibri" w:hAnsi="Calibri"/>
          <w:lang w:eastAsia="zh-CN"/>
        </w:rPr>
        <w:t>Z izjavo prav tako gospodarski subjekt potrjuje, da je na zahtevo in brez odlašanja sposoben predložiti ustrezna dokazila.</w:t>
      </w:r>
    </w:p>
    <w:p w14:paraId="493AC9F4" w14:textId="77777777" w:rsidR="0072295E" w:rsidRPr="0025201B" w:rsidRDefault="0072295E" w:rsidP="00250C72">
      <w:pPr>
        <w:spacing w:after="0"/>
        <w:jc w:val="both"/>
        <w:rPr>
          <w:rFonts w:ascii="Calibri" w:hAnsi="Calibri"/>
          <w:lang w:eastAsia="zh-CN"/>
        </w:rPr>
      </w:pPr>
    </w:p>
    <w:p w14:paraId="6F6280B6" w14:textId="35189031" w:rsidR="0072295E" w:rsidRPr="0025201B" w:rsidRDefault="00CD4935" w:rsidP="00250C72">
      <w:pPr>
        <w:spacing w:after="0"/>
        <w:jc w:val="both"/>
        <w:rPr>
          <w:rFonts w:ascii="Calibri" w:hAnsi="Calibri"/>
          <w:b/>
          <w:u w:val="single"/>
          <w:lang w:eastAsia="zh-CN"/>
        </w:rPr>
      </w:pPr>
      <w:r w:rsidRPr="0025201B">
        <w:rPr>
          <w:rFonts w:ascii="Calibri" w:hAnsi="Calibri"/>
          <w:b/>
          <w:u w:val="single"/>
          <w:lang w:eastAsia="zh-CN"/>
        </w:rPr>
        <w:t>Izjavo o izpolnjevanju zahtev naročnika</w:t>
      </w:r>
      <w:r w:rsidR="007E282C">
        <w:rPr>
          <w:rFonts w:ascii="Calibri" w:hAnsi="Calibri"/>
          <w:b/>
          <w:u w:val="single"/>
          <w:lang w:eastAsia="zh-CN"/>
        </w:rPr>
        <w:t xml:space="preserve"> (obrazec p</w:t>
      </w:r>
      <w:r w:rsidR="00FE7837" w:rsidRPr="0025201B">
        <w:rPr>
          <w:rFonts w:ascii="Calibri" w:hAnsi="Calibri"/>
          <w:b/>
          <w:u w:val="single"/>
          <w:lang w:eastAsia="zh-CN"/>
        </w:rPr>
        <w:t xml:space="preserve">riloga št. 4) </w:t>
      </w:r>
      <w:r w:rsidR="00271273">
        <w:rPr>
          <w:rFonts w:ascii="Calibri" w:hAnsi="Calibri"/>
          <w:b/>
          <w:u w:val="single"/>
          <w:lang w:eastAsia="zh-CN"/>
        </w:rPr>
        <w:t>se obvezno naloži v sistem e-</w:t>
      </w:r>
      <w:proofErr w:type="spellStart"/>
      <w:r w:rsidR="00B0542A">
        <w:rPr>
          <w:rFonts w:ascii="Calibri" w:hAnsi="Calibri"/>
          <w:b/>
          <w:u w:val="single"/>
          <w:lang w:eastAsia="zh-CN"/>
        </w:rPr>
        <w:t>JN</w:t>
      </w:r>
      <w:proofErr w:type="spellEnd"/>
      <w:r w:rsidR="00B0542A">
        <w:rPr>
          <w:rFonts w:ascii="Calibri" w:hAnsi="Calibri"/>
          <w:b/>
          <w:u w:val="single"/>
          <w:lang w:eastAsia="zh-CN"/>
        </w:rPr>
        <w:t xml:space="preserve"> v razdelek »Druge priloge«. I</w:t>
      </w:r>
      <w:r w:rsidR="00271273">
        <w:rPr>
          <w:rFonts w:ascii="Calibri" w:hAnsi="Calibri"/>
          <w:b/>
          <w:u w:val="single"/>
          <w:lang w:eastAsia="zh-CN"/>
        </w:rPr>
        <w:t>zjavo se naloži za</w:t>
      </w:r>
      <w:r w:rsidR="0072295E" w:rsidRPr="0025201B">
        <w:rPr>
          <w:rFonts w:ascii="Calibri" w:hAnsi="Calibri"/>
          <w:b/>
          <w:u w:val="single"/>
          <w:lang w:eastAsia="zh-CN"/>
        </w:rPr>
        <w:t>:</w:t>
      </w:r>
    </w:p>
    <w:p w14:paraId="30F0B59D" w14:textId="74EF4F7E" w:rsidR="0072295E" w:rsidRPr="0025201B" w:rsidRDefault="0072295E" w:rsidP="00261B9D">
      <w:pPr>
        <w:pStyle w:val="Odstavekseznama"/>
        <w:numPr>
          <w:ilvl w:val="0"/>
          <w:numId w:val="16"/>
        </w:numPr>
        <w:spacing w:after="0"/>
        <w:jc w:val="both"/>
        <w:rPr>
          <w:rFonts w:ascii="Calibri" w:hAnsi="Calibri"/>
          <w:b/>
          <w:lang w:eastAsia="zh-CN"/>
        </w:rPr>
      </w:pPr>
      <w:r w:rsidRPr="0025201B">
        <w:rPr>
          <w:rFonts w:ascii="Calibri" w:hAnsi="Calibri"/>
          <w:b/>
          <w:lang w:eastAsia="zh-CN"/>
        </w:rPr>
        <w:t>ponudnik</w:t>
      </w:r>
      <w:r w:rsidR="00271273">
        <w:rPr>
          <w:rFonts w:ascii="Calibri" w:hAnsi="Calibri"/>
          <w:b/>
          <w:lang w:eastAsia="zh-CN"/>
        </w:rPr>
        <w:t>a</w:t>
      </w:r>
      <w:r w:rsidRPr="0025201B">
        <w:rPr>
          <w:rFonts w:ascii="Calibri" w:hAnsi="Calibri"/>
          <w:b/>
          <w:lang w:eastAsia="zh-CN"/>
        </w:rPr>
        <w:t>,</w:t>
      </w:r>
    </w:p>
    <w:p w14:paraId="1D74064E" w14:textId="19D9B832" w:rsidR="0072295E" w:rsidRPr="0025201B" w:rsidRDefault="00271273" w:rsidP="00261B9D">
      <w:pPr>
        <w:pStyle w:val="Odstavekseznama"/>
        <w:numPr>
          <w:ilvl w:val="0"/>
          <w:numId w:val="16"/>
        </w:numPr>
        <w:spacing w:after="0"/>
        <w:jc w:val="both"/>
        <w:rPr>
          <w:rFonts w:ascii="Calibri" w:hAnsi="Calibri"/>
          <w:b/>
          <w:lang w:eastAsia="zh-CN"/>
        </w:rPr>
      </w:pPr>
      <w:r>
        <w:rPr>
          <w:rFonts w:ascii="Calibri" w:hAnsi="Calibri"/>
          <w:b/>
          <w:lang w:eastAsia="zh-CN"/>
        </w:rPr>
        <w:t xml:space="preserve">partnerja – vsakega člana v konzorciju ponudnika (skupna ponudba), </w:t>
      </w:r>
    </w:p>
    <w:p w14:paraId="07228FA4" w14:textId="38D08FE1" w:rsidR="0072295E" w:rsidRPr="0025201B" w:rsidRDefault="0072295E" w:rsidP="00261B9D">
      <w:pPr>
        <w:pStyle w:val="Odstavekseznama"/>
        <w:numPr>
          <w:ilvl w:val="0"/>
          <w:numId w:val="16"/>
        </w:numPr>
        <w:spacing w:after="0"/>
        <w:jc w:val="both"/>
        <w:rPr>
          <w:rFonts w:ascii="Calibri" w:hAnsi="Calibri"/>
          <w:b/>
          <w:lang w:eastAsia="zh-CN"/>
        </w:rPr>
      </w:pPr>
      <w:r w:rsidRPr="0025201B">
        <w:rPr>
          <w:rFonts w:ascii="Calibri" w:hAnsi="Calibri"/>
          <w:b/>
          <w:lang w:eastAsia="zh-CN"/>
        </w:rPr>
        <w:t>vsak</w:t>
      </w:r>
      <w:r w:rsidR="00271273">
        <w:rPr>
          <w:rFonts w:ascii="Calibri" w:hAnsi="Calibri"/>
          <w:b/>
          <w:lang w:eastAsia="zh-CN"/>
        </w:rPr>
        <w:t>ega</w:t>
      </w:r>
      <w:r w:rsidRPr="0025201B">
        <w:rPr>
          <w:rFonts w:ascii="Calibri" w:hAnsi="Calibri"/>
          <w:b/>
          <w:lang w:eastAsia="zh-CN"/>
        </w:rPr>
        <w:t xml:space="preserve"> </w:t>
      </w:r>
      <w:r w:rsidR="00271273">
        <w:rPr>
          <w:rFonts w:ascii="Calibri" w:hAnsi="Calibri"/>
          <w:b/>
          <w:color w:val="auto"/>
          <w:lang w:eastAsia="zh-CN"/>
        </w:rPr>
        <w:t>podizvajal</w:t>
      </w:r>
      <w:r w:rsidRPr="0025201B">
        <w:rPr>
          <w:rFonts w:ascii="Calibri" w:hAnsi="Calibri"/>
          <w:b/>
          <w:color w:val="auto"/>
          <w:lang w:eastAsia="zh-CN"/>
        </w:rPr>
        <w:t>c</w:t>
      </w:r>
      <w:r w:rsidR="00271273">
        <w:rPr>
          <w:rFonts w:ascii="Calibri" w:hAnsi="Calibri"/>
          <w:b/>
          <w:color w:val="auto"/>
          <w:lang w:eastAsia="zh-CN"/>
        </w:rPr>
        <w:t>a</w:t>
      </w:r>
      <w:r w:rsidR="00955FB6" w:rsidRPr="0025201B">
        <w:rPr>
          <w:rFonts w:ascii="Calibri" w:hAnsi="Calibri"/>
          <w:b/>
          <w:color w:val="auto"/>
          <w:lang w:eastAsia="zh-CN"/>
        </w:rPr>
        <w:t>,</w:t>
      </w:r>
    </w:p>
    <w:p w14:paraId="53ED4DFC" w14:textId="24CDDE9C" w:rsidR="00955FB6" w:rsidRPr="0025201B" w:rsidRDefault="00271273" w:rsidP="00261B9D">
      <w:pPr>
        <w:pStyle w:val="Odstavekseznama"/>
        <w:numPr>
          <w:ilvl w:val="0"/>
          <w:numId w:val="16"/>
        </w:numPr>
        <w:spacing w:after="0"/>
        <w:jc w:val="both"/>
        <w:rPr>
          <w:rFonts w:ascii="Calibri" w:hAnsi="Calibri"/>
          <w:b/>
          <w:lang w:eastAsia="zh-CN"/>
        </w:rPr>
      </w:pPr>
      <w:r>
        <w:rPr>
          <w:rFonts w:ascii="Calibri" w:hAnsi="Calibri"/>
          <w:b/>
          <w:lang w:eastAsia="zh-CN"/>
        </w:rPr>
        <w:t xml:space="preserve">vsakega drugega subjekta, katerega </w:t>
      </w:r>
      <w:r w:rsidR="00955FB6" w:rsidRPr="0025201B">
        <w:rPr>
          <w:rFonts w:ascii="Calibri" w:hAnsi="Calibri"/>
          <w:b/>
          <w:lang w:eastAsia="zh-CN"/>
        </w:rPr>
        <w:t>zmogljivosti skladno z 81. členom ZJN-3 uporablja ponudnik.</w:t>
      </w:r>
    </w:p>
    <w:p w14:paraId="51D59A5B" w14:textId="77777777" w:rsidR="006D1430" w:rsidRPr="0025201B" w:rsidRDefault="00215F0A" w:rsidP="00215F0A">
      <w:pPr>
        <w:tabs>
          <w:tab w:val="left" w:pos="2010"/>
        </w:tabs>
        <w:spacing w:after="0"/>
        <w:jc w:val="both"/>
        <w:rPr>
          <w:rFonts w:ascii="Calibri" w:hAnsi="Calibri"/>
          <w:lang w:eastAsia="zh-CN"/>
        </w:rPr>
      </w:pPr>
      <w:r w:rsidRPr="0025201B">
        <w:rPr>
          <w:rFonts w:ascii="Calibri" w:hAnsi="Calibri"/>
          <w:lang w:eastAsia="zh-CN"/>
        </w:rPr>
        <w:tab/>
      </w:r>
    </w:p>
    <w:p w14:paraId="0A8F7EC9" w14:textId="378AED6A" w:rsidR="00CD4935" w:rsidRPr="0025201B" w:rsidRDefault="00CD4935" w:rsidP="00CD4935">
      <w:pPr>
        <w:spacing w:after="0"/>
        <w:jc w:val="both"/>
        <w:rPr>
          <w:rFonts w:ascii="Calibri" w:hAnsi="Calibri"/>
          <w:lang w:eastAsia="zh-CN"/>
        </w:rPr>
      </w:pPr>
      <w:r w:rsidRPr="0025201B">
        <w:rPr>
          <w:rFonts w:ascii="Calibri" w:hAnsi="Calibri"/>
          <w:lang w:eastAsia="zh-CN"/>
        </w:rPr>
        <w:t xml:space="preserve">Ponudnik </w:t>
      </w:r>
      <w:r w:rsidR="001C3643" w:rsidRPr="0025201B">
        <w:rPr>
          <w:rFonts w:ascii="Calibri" w:hAnsi="Calibri"/>
          <w:lang w:eastAsia="zh-CN"/>
        </w:rPr>
        <w:t>naloži</w:t>
      </w:r>
      <w:r w:rsidR="007E282C">
        <w:rPr>
          <w:rFonts w:ascii="Calibri" w:hAnsi="Calibri"/>
          <w:lang w:eastAsia="zh-CN"/>
        </w:rPr>
        <w:t xml:space="preserve"> obrazec p</w:t>
      </w:r>
      <w:r w:rsidRPr="0025201B">
        <w:rPr>
          <w:rFonts w:ascii="Calibri" w:hAnsi="Calibri"/>
          <w:lang w:eastAsia="zh-CN"/>
        </w:rPr>
        <w:t>riloga št. 4 A, vsak partner</w:t>
      </w:r>
      <w:r w:rsidR="00271273">
        <w:rPr>
          <w:rFonts w:ascii="Calibri" w:hAnsi="Calibri"/>
          <w:lang w:eastAsia="zh-CN"/>
        </w:rPr>
        <w:t xml:space="preserve"> ustrezno izpolni </w:t>
      </w:r>
      <w:r w:rsidRPr="0025201B">
        <w:rPr>
          <w:rFonts w:ascii="Calibri" w:hAnsi="Calibri"/>
          <w:lang w:eastAsia="zh-CN"/>
        </w:rPr>
        <w:t xml:space="preserve">obrazec </w:t>
      </w:r>
      <w:r w:rsidR="007E282C">
        <w:rPr>
          <w:rFonts w:ascii="Calibri" w:hAnsi="Calibri"/>
          <w:lang w:eastAsia="zh-CN"/>
        </w:rPr>
        <w:t>p</w:t>
      </w:r>
      <w:r w:rsidR="00DB592F">
        <w:rPr>
          <w:rFonts w:ascii="Calibri" w:hAnsi="Calibri"/>
          <w:lang w:eastAsia="zh-CN"/>
        </w:rPr>
        <w:t xml:space="preserve">riloga št. 4 B, </w:t>
      </w:r>
      <w:r w:rsidRPr="0025201B">
        <w:rPr>
          <w:rFonts w:ascii="Calibri" w:hAnsi="Calibri"/>
          <w:lang w:eastAsia="zh-CN"/>
        </w:rPr>
        <w:t>vsak podiz</w:t>
      </w:r>
      <w:r w:rsidR="007E282C">
        <w:rPr>
          <w:rFonts w:ascii="Calibri" w:hAnsi="Calibri"/>
          <w:lang w:eastAsia="zh-CN"/>
        </w:rPr>
        <w:t>vajalec obrazec p</w:t>
      </w:r>
      <w:r w:rsidR="00271273">
        <w:rPr>
          <w:rFonts w:ascii="Calibri" w:hAnsi="Calibri"/>
          <w:lang w:eastAsia="zh-CN"/>
        </w:rPr>
        <w:t xml:space="preserve">riloga št. 4 C, </w:t>
      </w:r>
      <w:r w:rsidRPr="0025201B">
        <w:rPr>
          <w:rFonts w:ascii="Calibri" w:hAnsi="Calibri"/>
          <w:lang w:eastAsia="zh-CN"/>
        </w:rPr>
        <w:t>vsak drug</w:t>
      </w:r>
      <w:r w:rsidR="00271273">
        <w:rPr>
          <w:rFonts w:ascii="Calibri" w:hAnsi="Calibri"/>
          <w:lang w:eastAsia="zh-CN"/>
        </w:rPr>
        <w:t>i</w:t>
      </w:r>
      <w:r w:rsidRPr="0025201B">
        <w:rPr>
          <w:rFonts w:ascii="Calibri" w:hAnsi="Calibri"/>
          <w:lang w:eastAsia="zh-CN"/>
        </w:rPr>
        <w:t xml:space="preserve"> subjekt</w:t>
      </w:r>
      <w:r w:rsidR="008D39EB" w:rsidRPr="0025201B">
        <w:rPr>
          <w:rFonts w:ascii="Calibri" w:hAnsi="Calibri"/>
          <w:lang w:eastAsia="zh-CN"/>
        </w:rPr>
        <w:t xml:space="preserve"> </w:t>
      </w:r>
      <w:r w:rsidR="007E282C">
        <w:rPr>
          <w:rFonts w:ascii="Calibri" w:hAnsi="Calibri"/>
          <w:lang w:eastAsia="zh-CN"/>
        </w:rPr>
        <w:t>obrazec priloga št. 4 D. Obrazce p</w:t>
      </w:r>
      <w:r w:rsidR="00271273">
        <w:rPr>
          <w:rFonts w:ascii="Calibri" w:hAnsi="Calibri"/>
          <w:lang w:eastAsia="zh-CN"/>
        </w:rPr>
        <w:t xml:space="preserve">riloga št. 4 B, 4 C in 4 D v razdelek »Druge priloge« naloži ponudnik. </w:t>
      </w:r>
    </w:p>
    <w:p w14:paraId="3DFFA3CF" w14:textId="77777777" w:rsidR="00CD4935" w:rsidRPr="0025201B" w:rsidRDefault="00CD4935" w:rsidP="00CD4935">
      <w:pPr>
        <w:spacing w:after="0"/>
        <w:jc w:val="both"/>
        <w:rPr>
          <w:rFonts w:ascii="Calibri" w:hAnsi="Calibri"/>
          <w:lang w:eastAsia="zh-CN"/>
        </w:rPr>
      </w:pPr>
    </w:p>
    <w:p w14:paraId="133C1E49" w14:textId="09E31CEA" w:rsidR="00CD4935" w:rsidRPr="0025201B" w:rsidRDefault="00CD4935" w:rsidP="00CD4935">
      <w:pPr>
        <w:spacing w:after="0"/>
        <w:jc w:val="both"/>
        <w:rPr>
          <w:rFonts w:ascii="Calibri" w:hAnsi="Calibri"/>
          <w:lang w:eastAsia="zh-CN"/>
        </w:rPr>
      </w:pPr>
      <w:r w:rsidRPr="0025201B">
        <w:rPr>
          <w:rFonts w:ascii="Calibri" w:hAnsi="Calibri"/>
          <w:lang w:eastAsia="zh-CN"/>
        </w:rPr>
        <w:t>Obstoj in vsebino navedb v ponudbi</w:t>
      </w:r>
      <w:r w:rsidR="00DB24D4" w:rsidRPr="0025201B">
        <w:rPr>
          <w:rFonts w:ascii="Calibri" w:hAnsi="Calibri"/>
          <w:lang w:eastAsia="zh-CN"/>
        </w:rPr>
        <w:t xml:space="preserve"> bo naročnik preverjal skladno s</w:t>
      </w:r>
      <w:r w:rsidRPr="0025201B">
        <w:rPr>
          <w:rFonts w:ascii="Calibri" w:hAnsi="Calibri"/>
          <w:lang w:eastAsia="zh-CN"/>
        </w:rPr>
        <w:t xml:space="preserve"> 3. odstavkom 47. člena ZJN-3.</w:t>
      </w:r>
    </w:p>
    <w:p w14:paraId="04628115" w14:textId="77777777" w:rsidR="00F43927" w:rsidRPr="001136A4" w:rsidRDefault="00F43927" w:rsidP="00250C72">
      <w:pPr>
        <w:spacing w:after="0"/>
        <w:jc w:val="both"/>
        <w:rPr>
          <w:rFonts w:ascii="Calibri" w:hAnsi="Calibri"/>
          <w:sz w:val="23"/>
          <w:szCs w:val="23"/>
          <w:lang w:eastAsia="zh-CN"/>
        </w:rPr>
      </w:pPr>
    </w:p>
    <w:p w14:paraId="51FEBCB3" w14:textId="77777777" w:rsidR="00F40465" w:rsidRPr="001136A4" w:rsidRDefault="00F40465" w:rsidP="00D24CDB">
      <w:pPr>
        <w:pStyle w:val="Naslov2"/>
      </w:pPr>
      <w:bookmarkStart w:id="37" w:name="_Toc451354679"/>
      <w:r w:rsidRPr="001136A4">
        <w:t xml:space="preserve">Preverjanje </w:t>
      </w:r>
      <w:r w:rsidR="00904B37" w:rsidRPr="001136A4">
        <w:t>uradno dostopnih</w:t>
      </w:r>
      <w:r w:rsidRPr="001136A4">
        <w:t xml:space="preserve"> podatkov</w:t>
      </w:r>
      <w:bookmarkEnd w:id="37"/>
      <w:r w:rsidRPr="001136A4">
        <w:t xml:space="preserve"> </w:t>
      </w:r>
    </w:p>
    <w:p w14:paraId="73F2B3A0" w14:textId="45A5B13B" w:rsidR="001D4D06" w:rsidRPr="0025201B" w:rsidRDefault="001D4D06" w:rsidP="001D4D06">
      <w:pPr>
        <w:spacing w:after="0"/>
        <w:jc w:val="both"/>
        <w:rPr>
          <w:rFonts w:ascii="Calibri" w:hAnsi="Calibri"/>
          <w:lang w:eastAsia="zh-CN"/>
        </w:rPr>
      </w:pPr>
      <w:r w:rsidRPr="0025201B">
        <w:rPr>
          <w:rFonts w:ascii="Calibri" w:hAnsi="Calibri"/>
          <w:lang w:eastAsia="zh-CN"/>
        </w:rPr>
        <w:t>Na podlagi osmega odstavka 79. člena ZJN-3 gospodarski subjekt ni dolžan predložiti</w:t>
      </w:r>
      <w:r w:rsidR="0040751A" w:rsidRPr="0025201B">
        <w:rPr>
          <w:rFonts w:ascii="Calibri" w:hAnsi="Calibri"/>
          <w:lang w:eastAsia="zh-CN"/>
        </w:rPr>
        <w:t>/naložiti</w:t>
      </w:r>
      <w:r w:rsidRPr="0025201B">
        <w:rPr>
          <w:rFonts w:ascii="Calibri" w:hAnsi="Calibri"/>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25201B">
        <w:rPr>
          <w:rFonts w:ascii="Calibri" w:hAnsi="Calibri"/>
          <w:lang w:eastAsia="zh-CN"/>
        </w:rPr>
        <w:t>predkvalifikacijski</w:t>
      </w:r>
      <w:proofErr w:type="spellEnd"/>
      <w:r w:rsidRPr="0025201B">
        <w:rPr>
          <w:rFonts w:ascii="Calibri" w:hAnsi="Calibri"/>
          <w:lang w:eastAsia="zh-CN"/>
        </w:rPr>
        <w:t xml:space="preserve"> sistem. Gospodarski subjekt prav tako ni dolžan predložiti</w:t>
      </w:r>
      <w:r w:rsidR="0040751A" w:rsidRPr="0025201B">
        <w:rPr>
          <w:rFonts w:ascii="Calibri" w:hAnsi="Calibri"/>
          <w:lang w:eastAsia="zh-CN"/>
        </w:rPr>
        <w:t>/naložiti</w:t>
      </w:r>
      <w:r w:rsidRPr="0025201B">
        <w:rPr>
          <w:rFonts w:ascii="Calibri" w:hAnsi="Calibri"/>
          <w:lang w:eastAsia="zh-CN"/>
        </w:rPr>
        <w:t xml:space="preserve"> dokazil, če naročnik že ima te dokumente zaradi prejšnjega oddanega javnega naročila ali sklenjenega okvirnega sporazuma in so ti dokumenti še vedno veljavni.</w:t>
      </w:r>
    </w:p>
    <w:p w14:paraId="381AB38B" w14:textId="008D0BD7" w:rsidR="001D4D06" w:rsidRPr="0025201B" w:rsidRDefault="001D4D06" w:rsidP="001D4D06">
      <w:pPr>
        <w:spacing w:after="0"/>
        <w:jc w:val="both"/>
        <w:rPr>
          <w:rFonts w:ascii="Calibri" w:hAnsi="Calibri"/>
          <w:lang w:eastAsia="zh-CN"/>
        </w:rPr>
      </w:pPr>
      <w:r w:rsidRPr="0025201B">
        <w:rPr>
          <w:rFonts w:ascii="Calibri" w:hAnsi="Calibri"/>
          <w:lang w:eastAsia="zh-CN"/>
        </w:rPr>
        <w:lastRenderedPageBreak/>
        <w:t>Podatke, ki se vodijo v uradnih evidencah in ponudnik za njih ni predložil</w:t>
      </w:r>
      <w:r w:rsidR="0040751A" w:rsidRPr="0025201B">
        <w:rPr>
          <w:rFonts w:ascii="Calibri" w:hAnsi="Calibri"/>
          <w:lang w:eastAsia="zh-CN"/>
        </w:rPr>
        <w:t>/naložil</w:t>
      </w:r>
      <w:r w:rsidRPr="0025201B">
        <w:rPr>
          <w:rFonts w:ascii="Calibri" w:hAnsi="Calibri"/>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25201B">
        <w:rPr>
          <w:rFonts w:ascii="Calibri" w:hAnsi="Calibri"/>
          <w:lang w:eastAsia="zh-CN"/>
        </w:rPr>
        <w:t>eDosje</w:t>
      </w:r>
      <w:proofErr w:type="spellEnd"/>
      <w:r w:rsidRPr="0025201B">
        <w:rPr>
          <w:rFonts w:ascii="Calibri" w:hAnsi="Calibri"/>
          <w:lang w:eastAsia="zh-CN"/>
        </w:rPr>
        <w:t xml:space="preserve"> iz 9. odstavka 77. člena ZJN-3.</w:t>
      </w:r>
    </w:p>
    <w:p w14:paraId="7366B1F6" w14:textId="77777777" w:rsidR="001D4D06" w:rsidRPr="0025201B" w:rsidRDefault="001D4D06" w:rsidP="001D4D06">
      <w:pPr>
        <w:spacing w:after="0"/>
        <w:jc w:val="both"/>
        <w:rPr>
          <w:rFonts w:ascii="Calibri" w:hAnsi="Calibri"/>
          <w:lang w:eastAsia="zh-CN"/>
        </w:rPr>
      </w:pPr>
      <w:r w:rsidRPr="0025201B">
        <w:rPr>
          <w:rFonts w:ascii="Calibri" w:hAnsi="Calibri"/>
          <w:lang w:eastAsia="zh-CN"/>
        </w:rPr>
        <w:tab/>
      </w:r>
    </w:p>
    <w:p w14:paraId="45C61BBC" w14:textId="77777777" w:rsidR="001D4D06" w:rsidRPr="0025201B" w:rsidRDefault="001D4D06" w:rsidP="001D4D06">
      <w:pPr>
        <w:spacing w:after="0"/>
        <w:jc w:val="both"/>
        <w:rPr>
          <w:rFonts w:ascii="Calibri" w:hAnsi="Calibri"/>
          <w:lang w:eastAsia="zh-CN"/>
        </w:rPr>
      </w:pPr>
      <w:r w:rsidRPr="0025201B">
        <w:rPr>
          <w:rFonts w:ascii="Calibri" w:hAnsi="Calibri"/>
          <w:lang w:eastAsia="zh-CN"/>
        </w:rPr>
        <w:t>V kolikor takšna preveritev v uradnih evidencah ne bo mogoča, bo naročnik ravnal v skladu z naslednjo točko (9.3. Preverjanje podatkov, ki niso uradno dostopni) te dokumentacije.</w:t>
      </w:r>
    </w:p>
    <w:p w14:paraId="10D4AE59" w14:textId="77777777" w:rsidR="00686392" w:rsidRPr="001136A4" w:rsidRDefault="00686392" w:rsidP="00250C72">
      <w:pPr>
        <w:spacing w:after="0"/>
        <w:jc w:val="both"/>
        <w:rPr>
          <w:rFonts w:ascii="Calibri" w:hAnsi="Calibri"/>
          <w:sz w:val="23"/>
          <w:szCs w:val="23"/>
          <w:lang w:eastAsia="zh-CN"/>
        </w:rPr>
      </w:pPr>
    </w:p>
    <w:p w14:paraId="4A314DBE" w14:textId="77777777" w:rsidR="00F40465" w:rsidRPr="001136A4" w:rsidRDefault="00F40465" w:rsidP="00D24CDB">
      <w:pPr>
        <w:pStyle w:val="Naslov2"/>
      </w:pPr>
      <w:bookmarkStart w:id="38" w:name="_Toc451354680"/>
      <w:r w:rsidRPr="001136A4">
        <w:t>Preverjanje podatkov, ki niso uradno dostopni</w:t>
      </w:r>
      <w:bookmarkEnd w:id="38"/>
    </w:p>
    <w:p w14:paraId="608061D1" w14:textId="77777777" w:rsidR="00DD69EC" w:rsidRPr="0025201B" w:rsidRDefault="00DD69EC" w:rsidP="00DD69EC">
      <w:pPr>
        <w:spacing w:after="0"/>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8356911" w14:textId="77777777" w:rsidR="00DD69EC" w:rsidRPr="0025201B" w:rsidRDefault="00DD69EC" w:rsidP="00DD69EC">
      <w:pPr>
        <w:spacing w:after="0"/>
        <w:jc w:val="both"/>
        <w:rPr>
          <w:rFonts w:ascii="Calibri" w:hAnsi="Calibri"/>
          <w:lang w:eastAsia="zh-CN"/>
        </w:rPr>
      </w:pPr>
    </w:p>
    <w:p w14:paraId="3FCEA851" w14:textId="5F12E558" w:rsidR="00CD4935" w:rsidRPr="0025201B" w:rsidRDefault="00CD4935" w:rsidP="00CD4935">
      <w:pPr>
        <w:spacing w:after="0"/>
        <w:jc w:val="both"/>
        <w:rPr>
          <w:rFonts w:ascii="Calibri" w:hAnsi="Calibri"/>
          <w:b/>
          <w:lang w:eastAsia="zh-CN"/>
        </w:rPr>
      </w:pPr>
      <w:r w:rsidRPr="0025201B">
        <w:rPr>
          <w:rFonts w:ascii="Calibri" w:hAnsi="Calibri"/>
          <w:b/>
          <w:lang w:eastAsia="zh-CN"/>
        </w:rPr>
        <w:t>Naročnik si pridržuje pravico, da za vsakega od postavljenih  pogojev zahteva dodatna dokazila, listine, izpise, potrdila kot na primer: kopije sklenjenih pogodb za referenčne posle, podatke o referenčnih poslih, ipd...</w:t>
      </w:r>
      <w:r w:rsidR="00271273">
        <w:rPr>
          <w:rFonts w:ascii="Calibri" w:hAnsi="Calibri"/>
          <w:b/>
          <w:lang w:eastAsia="zh-CN"/>
        </w:rPr>
        <w:t xml:space="preserve"> ali druga dokazila, iz katerih so razvidna izpolnjevanja posameznih pogojev. </w:t>
      </w:r>
    </w:p>
    <w:p w14:paraId="761BF00F" w14:textId="77777777" w:rsidR="00904B37" w:rsidRPr="001136A4" w:rsidRDefault="00904B37" w:rsidP="00250C72">
      <w:pPr>
        <w:spacing w:after="0"/>
        <w:jc w:val="both"/>
        <w:rPr>
          <w:rFonts w:ascii="Calibri" w:hAnsi="Calibri"/>
          <w:sz w:val="23"/>
          <w:szCs w:val="23"/>
          <w:lang w:eastAsia="zh-CN"/>
        </w:rPr>
      </w:pPr>
    </w:p>
    <w:p w14:paraId="28D557FA" w14:textId="77777777" w:rsidR="00904B37" w:rsidRPr="001136A4" w:rsidRDefault="00904B37" w:rsidP="00D24CDB">
      <w:pPr>
        <w:pStyle w:val="Naslov2"/>
      </w:pPr>
      <w:bookmarkStart w:id="39" w:name="_Toc451354681"/>
      <w:r w:rsidRPr="001136A4">
        <w:t>Pridobivanje podatkov na druge načine</w:t>
      </w:r>
      <w:bookmarkEnd w:id="39"/>
    </w:p>
    <w:p w14:paraId="6359318B" w14:textId="77777777" w:rsidR="00894E0E" w:rsidRDefault="00894E0E" w:rsidP="00894E0E">
      <w:pPr>
        <w:spacing w:after="0"/>
        <w:jc w:val="both"/>
        <w:rPr>
          <w:rFonts w:ascii="Calibri" w:hAnsi="Calibri"/>
          <w:lang w:eastAsia="zh-CN"/>
        </w:rPr>
      </w:pPr>
      <w:r w:rsidRPr="0025201B">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72F53B2E" w14:textId="77777777" w:rsidR="00271273" w:rsidRPr="0025201B" w:rsidRDefault="00271273" w:rsidP="00894E0E">
      <w:pPr>
        <w:spacing w:after="0"/>
        <w:jc w:val="both"/>
        <w:rPr>
          <w:rFonts w:ascii="Calibri" w:hAnsi="Calibri"/>
          <w:lang w:eastAsia="zh-CN"/>
        </w:rPr>
      </w:pPr>
    </w:p>
    <w:p w14:paraId="6FCE7FD4" w14:textId="77777777" w:rsidR="00894E0E" w:rsidRPr="0025201B" w:rsidRDefault="00894E0E" w:rsidP="00894E0E">
      <w:pPr>
        <w:spacing w:after="0"/>
        <w:jc w:val="both"/>
        <w:rPr>
          <w:rFonts w:ascii="Calibri" w:hAnsi="Calibri"/>
          <w:lang w:eastAsia="zh-CN"/>
        </w:rPr>
      </w:pPr>
      <w:r w:rsidRPr="0025201B">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25201B">
        <w:rPr>
          <w:rFonts w:ascii="Calibri" w:hAnsi="Calibri"/>
          <w:b/>
          <w:lang w:eastAsia="zh-CN"/>
        </w:rPr>
        <w:t>tri (3) delovne dni</w:t>
      </w:r>
      <w:r w:rsidRPr="0025201B">
        <w:rPr>
          <w:rFonts w:ascii="Calibri" w:hAnsi="Calibri"/>
          <w:lang w:eastAsia="zh-CN"/>
        </w:rPr>
        <w:t xml:space="preserve">, sicer lahko naročnik ponudbo izloči iz postopka oddaje javnega naročila. </w:t>
      </w:r>
    </w:p>
    <w:p w14:paraId="7E6372DF" w14:textId="77777777" w:rsidR="003E3DDF" w:rsidRPr="001136A4" w:rsidRDefault="003E3DDF" w:rsidP="00250C72">
      <w:pPr>
        <w:spacing w:after="0"/>
        <w:jc w:val="both"/>
        <w:rPr>
          <w:rFonts w:ascii="Calibri" w:hAnsi="Calibri"/>
          <w:sz w:val="23"/>
          <w:szCs w:val="23"/>
          <w:lang w:eastAsia="zh-CN"/>
        </w:rPr>
      </w:pPr>
    </w:p>
    <w:p w14:paraId="5BDB378B" w14:textId="77777777" w:rsidR="00F40465" w:rsidRPr="001136A4" w:rsidRDefault="00F40465" w:rsidP="00D24CDB">
      <w:pPr>
        <w:pStyle w:val="Naslov2"/>
      </w:pPr>
      <w:bookmarkStart w:id="40" w:name="_Toc451354682"/>
      <w:r w:rsidRPr="001136A4">
        <w:t>Pojasnila ponudb</w:t>
      </w:r>
      <w:bookmarkEnd w:id="40"/>
    </w:p>
    <w:p w14:paraId="03EEB1A8" w14:textId="3E0BDDB2" w:rsidR="00F40465" w:rsidRPr="0025201B" w:rsidRDefault="00F40465" w:rsidP="00250C72">
      <w:pPr>
        <w:spacing w:after="0"/>
        <w:jc w:val="both"/>
        <w:rPr>
          <w:rFonts w:ascii="Calibri" w:hAnsi="Calibri"/>
          <w:lang w:eastAsia="zh-CN"/>
        </w:rPr>
      </w:pPr>
      <w:r w:rsidRPr="0025201B">
        <w:rPr>
          <w:rFonts w:ascii="Calibri" w:hAnsi="Calibri"/>
          <w:lang w:eastAsia="zh-CN"/>
        </w:rPr>
        <w:t>Naročnik lahko na podlagi sedmega odstavka 79. člena ZJN-3 pozove gospodarske subjekte, da dopolnijo ali pojasnijo potrdila, predložena</w:t>
      </w:r>
      <w:r w:rsidR="0040751A" w:rsidRPr="0025201B">
        <w:rPr>
          <w:rFonts w:ascii="Calibri" w:hAnsi="Calibri"/>
          <w:lang w:eastAsia="zh-CN"/>
        </w:rPr>
        <w:t>/naložena</w:t>
      </w:r>
      <w:r w:rsidRPr="0025201B">
        <w:rPr>
          <w:rFonts w:ascii="Calibri" w:hAnsi="Calibri"/>
          <w:lang w:eastAsia="zh-CN"/>
        </w:rPr>
        <w:t xml:space="preserve"> v skladu s 77. in 78. členom ZJN-3.</w:t>
      </w:r>
    </w:p>
    <w:p w14:paraId="23EED2DC" w14:textId="77777777" w:rsidR="007A656C" w:rsidRPr="001136A4" w:rsidRDefault="007A656C" w:rsidP="003E3DDF">
      <w:pPr>
        <w:spacing w:after="0"/>
        <w:jc w:val="both"/>
        <w:rPr>
          <w:rFonts w:ascii="Calibri" w:hAnsi="Calibri"/>
          <w:b/>
          <w:sz w:val="23"/>
          <w:szCs w:val="23"/>
          <w:lang w:eastAsia="zh-CN"/>
        </w:rPr>
      </w:pPr>
    </w:p>
    <w:p w14:paraId="21CB89F2" w14:textId="77777777" w:rsidR="008D39EB" w:rsidRPr="001136A4" w:rsidRDefault="008D39EB" w:rsidP="00D24CDB">
      <w:pPr>
        <w:pStyle w:val="Naslov2"/>
      </w:pPr>
      <w:r w:rsidRPr="001136A4">
        <w:t>Dopolnitve, popravki ponudb</w:t>
      </w:r>
    </w:p>
    <w:p w14:paraId="4E22DE11" w14:textId="4BC065E1" w:rsidR="003E3DDF" w:rsidRDefault="00894E0E" w:rsidP="00EA3FCF">
      <w:pPr>
        <w:spacing w:after="0"/>
        <w:jc w:val="both"/>
        <w:rPr>
          <w:rFonts w:ascii="Calibri" w:hAnsi="Calibri"/>
        </w:rPr>
      </w:pPr>
      <w:r w:rsidRPr="0025201B">
        <w:rPr>
          <w:rFonts w:ascii="Calibri" w:hAnsi="Calibri"/>
        </w:rPr>
        <w:t>Naročnik lahko</w:t>
      </w:r>
      <w:r w:rsidR="00492C00" w:rsidRPr="0025201B">
        <w:rPr>
          <w:rFonts w:ascii="Calibri" w:hAnsi="Calibri"/>
        </w:rPr>
        <w:t xml:space="preserve"> (ni pa nujno)</w:t>
      </w:r>
      <w:r w:rsidRPr="0025201B">
        <w:rPr>
          <w:rFonts w:ascii="Calibri" w:hAnsi="Calibri"/>
        </w:rPr>
        <w:t xml:space="preserve"> glede predloženih listin v ponudbi v okviru zakonskih določb, zlasti 89. člena ZJN-3, od ponudnika zahteva dopolnitve, popravke ali spremembe, pojasnila, dodatna stvarna dokazila ali odpravo računskih napak.</w:t>
      </w:r>
    </w:p>
    <w:p w14:paraId="50F61EC0" w14:textId="77777777" w:rsidR="00A91081" w:rsidRDefault="00A91081" w:rsidP="00EA3FCF">
      <w:pPr>
        <w:spacing w:after="0"/>
        <w:jc w:val="both"/>
        <w:rPr>
          <w:rFonts w:ascii="Calibri" w:hAnsi="Calibri"/>
        </w:rPr>
      </w:pPr>
    </w:p>
    <w:p w14:paraId="03DA8613" w14:textId="77777777" w:rsidR="00D8170C" w:rsidRDefault="00D8170C" w:rsidP="00EA3FCF">
      <w:pPr>
        <w:spacing w:after="0"/>
        <w:jc w:val="both"/>
        <w:rPr>
          <w:rFonts w:ascii="Calibri" w:hAnsi="Calibri"/>
        </w:rPr>
      </w:pPr>
    </w:p>
    <w:p w14:paraId="52DDE620" w14:textId="77777777" w:rsidR="00D077D4" w:rsidRPr="001136A4" w:rsidRDefault="00D077D4" w:rsidP="00A91081">
      <w:pPr>
        <w:pStyle w:val="Naslov1"/>
        <w:framePr w:wrap="around"/>
      </w:pPr>
      <w:bookmarkStart w:id="41" w:name="_Toc451354683"/>
      <w:r w:rsidRPr="001136A4">
        <w:lastRenderedPageBreak/>
        <w:t>FINANČNA ZAVAROVANJA</w:t>
      </w:r>
      <w:bookmarkEnd w:id="41"/>
    </w:p>
    <w:p w14:paraId="25D24E71" w14:textId="77777777" w:rsidR="00CF7F83" w:rsidRPr="001136A4" w:rsidRDefault="00CF7F83" w:rsidP="00EA3FCF">
      <w:pPr>
        <w:spacing w:after="0"/>
        <w:rPr>
          <w:rFonts w:ascii="Calibri" w:hAnsi="Calibri"/>
          <w:sz w:val="23"/>
          <w:szCs w:val="23"/>
          <w:lang w:eastAsia="zh-CN"/>
        </w:rPr>
      </w:pPr>
    </w:p>
    <w:p w14:paraId="1017FF59" w14:textId="77777777" w:rsidR="00325B06" w:rsidRPr="001136A4" w:rsidRDefault="00325B06" w:rsidP="00EA3FCF">
      <w:pPr>
        <w:spacing w:after="0"/>
        <w:jc w:val="both"/>
        <w:rPr>
          <w:rFonts w:ascii="Calibri" w:hAnsi="Calibri"/>
          <w:sz w:val="23"/>
          <w:szCs w:val="23"/>
          <w:lang w:eastAsia="zh-CN"/>
        </w:rPr>
      </w:pPr>
    </w:p>
    <w:p w14:paraId="03ABB8F3" w14:textId="77777777" w:rsidR="00325B06" w:rsidRPr="001136A4" w:rsidRDefault="00325B06" w:rsidP="00EA3FCF">
      <w:pPr>
        <w:spacing w:after="0"/>
        <w:jc w:val="both"/>
        <w:rPr>
          <w:rFonts w:ascii="Calibri" w:hAnsi="Calibri"/>
          <w:sz w:val="23"/>
          <w:szCs w:val="23"/>
          <w:lang w:eastAsia="zh-CN"/>
        </w:rPr>
      </w:pPr>
    </w:p>
    <w:p w14:paraId="7B4A906A" w14:textId="77777777" w:rsidR="004901A9" w:rsidRPr="000174E9" w:rsidRDefault="004901A9" w:rsidP="004901A9">
      <w:pPr>
        <w:spacing w:after="0"/>
        <w:jc w:val="both"/>
        <w:rPr>
          <w:rFonts w:asciiTheme="minorHAnsi" w:hAnsiTheme="minorHAnsi"/>
          <w:lang w:eastAsia="zh-CN"/>
        </w:rPr>
      </w:pPr>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76932D63" w14:textId="77777777" w:rsidR="004901A9" w:rsidRPr="000174E9" w:rsidRDefault="004901A9" w:rsidP="004901A9">
      <w:pPr>
        <w:spacing w:after="0"/>
        <w:jc w:val="both"/>
        <w:rPr>
          <w:rFonts w:asciiTheme="minorHAnsi" w:hAnsiTheme="minorHAnsi"/>
          <w:lang w:eastAsia="zh-CN"/>
        </w:rPr>
      </w:pPr>
    </w:p>
    <w:p w14:paraId="07412AFA" w14:textId="77777777" w:rsidR="004901A9" w:rsidRPr="000174E9" w:rsidRDefault="004901A9" w:rsidP="004901A9">
      <w:pPr>
        <w:spacing w:after="0"/>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3F321392" w14:textId="77777777" w:rsidR="004901A9" w:rsidRDefault="004901A9" w:rsidP="00250C72">
      <w:pPr>
        <w:spacing w:after="0"/>
        <w:jc w:val="both"/>
        <w:rPr>
          <w:rFonts w:ascii="Calibri" w:hAnsi="Calibri"/>
          <w:lang w:eastAsia="zh-CN"/>
        </w:rPr>
      </w:pPr>
    </w:p>
    <w:p w14:paraId="6DE2FDEB" w14:textId="77777777" w:rsidR="00CF7F83" w:rsidRPr="0025201B" w:rsidRDefault="007E759C" w:rsidP="00250C72">
      <w:pPr>
        <w:spacing w:after="0"/>
        <w:jc w:val="both"/>
        <w:rPr>
          <w:rFonts w:ascii="Calibri" w:hAnsi="Calibri"/>
          <w:lang w:eastAsia="zh-CN"/>
        </w:rPr>
      </w:pPr>
      <w:r w:rsidRPr="0025201B">
        <w:rPr>
          <w:rFonts w:ascii="Calibri" w:hAnsi="Calibri"/>
          <w:lang w:eastAsia="zh-CN"/>
        </w:rPr>
        <w:t>Na podlagi</w:t>
      </w:r>
      <w:r w:rsidR="00B4794B" w:rsidRPr="0025201B">
        <w:rPr>
          <w:rFonts w:ascii="Calibri" w:hAnsi="Calibri"/>
          <w:lang w:eastAsia="zh-CN"/>
        </w:rPr>
        <w:t xml:space="preserve"> drugega odstavka 93. člena ZJN-3 ter</w:t>
      </w:r>
      <w:r w:rsidRPr="0025201B">
        <w:rPr>
          <w:rFonts w:ascii="Calibri" w:hAnsi="Calibri"/>
          <w:lang w:eastAsia="zh-CN"/>
        </w:rPr>
        <w:t xml:space="preserve"> f) točke 6. odstavka 62. člena ZJN-3 naročnik v postopku javnega naročanja določa naslednja obvezna zavarovanja:</w:t>
      </w:r>
    </w:p>
    <w:p w14:paraId="383410B0" w14:textId="77777777" w:rsidR="00592103" w:rsidRPr="001136A4" w:rsidRDefault="00592103" w:rsidP="00250C72">
      <w:pPr>
        <w:spacing w:after="0"/>
        <w:jc w:val="both"/>
        <w:rPr>
          <w:rFonts w:ascii="Calibri" w:hAnsi="Calibri"/>
          <w:sz w:val="23"/>
          <w:szCs w:val="23"/>
          <w:lang w:eastAsia="zh-CN"/>
        </w:rPr>
      </w:pPr>
    </w:p>
    <w:p w14:paraId="54A9F232" w14:textId="0DAA0166" w:rsidR="007243D6" w:rsidRDefault="00E32014" w:rsidP="00D24CDB">
      <w:pPr>
        <w:pStyle w:val="Naslov2"/>
      </w:pPr>
      <w:bookmarkStart w:id="42" w:name="_Toc451354684"/>
      <w:r w:rsidRPr="001136A4">
        <w:t>Finančno zavarovanje za dobro izvedbo pogodbenih obveznosti</w:t>
      </w:r>
      <w:bookmarkEnd w:id="42"/>
      <w:r w:rsidR="007243D6">
        <w:t xml:space="preserve"> </w:t>
      </w:r>
      <w:r w:rsidR="00A44404">
        <w:t>(velja za oba sklopa)</w:t>
      </w:r>
    </w:p>
    <w:p w14:paraId="0B32BC3A" w14:textId="23C497C0" w:rsidR="00D8170C" w:rsidRPr="007E282C" w:rsidRDefault="00D8170C" w:rsidP="00D8170C">
      <w:pPr>
        <w:spacing w:after="0"/>
        <w:jc w:val="both"/>
        <w:rPr>
          <w:rFonts w:ascii="Calibri" w:hAnsi="Calibri"/>
          <w:u w:val="single"/>
          <w:lang w:eastAsia="zh-CN"/>
        </w:rPr>
      </w:pPr>
      <w:r w:rsidRPr="0025201B">
        <w:rPr>
          <w:rFonts w:ascii="Calibri" w:hAnsi="Calibri"/>
          <w:lang w:eastAsia="zh-CN"/>
        </w:rPr>
        <w:t xml:space="preserve">Ponudnik je dolžan </w:t>
      </w:r>
      <w:r w:rsidRPr="0025201B">
        <w:rPr>
          <w:rFonts w:ascii="Calibri" w:hAnsi="Calibri"/>
          <w:b/>
          <w:lang w:eastAsia="zh-CN"/>
        </w:rPr>
        <w:t xml:space="preserve">v petnajstih (15) koledarskih dneh po sklenitvi pogodbe </w:t>
      </w:r>
      <w:r w:rsidRPr="0025201B">
        <w:rPr>
          <w:rFonts w:ascii="Calibri" w:hAnsi="Calibri"/>
          <w:lang w:eastAsia="zh-CN"/>
        </w:rPr>
        <w:t xml:space="preserve">naročniku izročiti originalno bančno garancijo ali kavcijsko zavarovanje na prvi poziv za dobro izvedbo pogodbenih obveznosti, v višini </w:t>
      </w:r>
      <w:r w:rsidRPr="007E282C">
        <w:rPr>
          <w:rFonts w:ascii="Calibri" w:hAnsi="Calibri"/>
          <w:b/>
          <w:lang w:eastAsia="zh-CN"/>
        </w:rPr>
        <w:t>5 % od skupne vrednosti pogodbe brez DDV</w:t>
      </w:r>
      <w:r w:rsidRPr="0025201B">
        <w:rPr>
          <w:rFonts w:ascii="Calibri" w:hAnsi="Calibri"/>
          <w:lang w:eastAsia="zh-CN"/>
        </w:rPr>
        <w:t xml:space="preserve">, sklenjene med naročnikom in ponudnikom, ki bo </w:t>
      </w:r>
      <w:r w:rsidRPr="007E282C">
        <w:rPr>
          <w:rFonts w:ascii="Calibri" w:hAnsi="Calibri"/>
          <w:u w:val="single"/>
          <w:lang w:eastAsia="zh-CN"/>
        </w:rPr>
        <w:t xml:space="preserve">skladna z vzorcem </w:t>
      </w:r>
      <w:r w:rsidR="007E282C" w:rsidRPr="007E282C">
        <w:rPr>
          <w:rFonts w:ascii="Calibri" w:hAnsi="Calibri"/>
          <w:u w:val="single"/>
          <w:lang w:eastAsia="zh-CN"/>
        </w:rPr>
        <w:t xml:space="preserve">predmetnega finančnega </w:t>
      </w:r>
      <w:r w:rsidRPr="007E282C">
        <w:rPr>
          <w:rFonts w:ascii="Calibri" w:hAnsi="Calibri"/>
          <w:u w:val="single"/>
          <w:lang w:eastAsia="zh-CN"/>
        </w:rPr>
        <w:t>zavarovan</w:t>
      </w:r>
      <w:r w:rsidR="007E282C" w:rsidRPr="007E282C">
        <w:rPr>
          <w:rFonts w:ascii="Calibri" w:hAnsi="Calibri"/>
          <w:u w:val="single"/>
          <w:lang w:eastAsia="zh-CN"/>
        </w:rPr>
        <w:t xml:space="preserve">ja, ki je sestavni del dokumentacije v zvezi z oddajo javnega naročila. </w:t>
      </w:r>
    </w:p>
    <w:p w14:paraId="346BAADA" w14:textId="77777777" w:rsidR="00D8170C" w:rsidRDefault="00D8170C" w:rsidP="00D8170C">
      <w:pPr>
        <w:spacing w:after="0"/>
        <w:jc w:val="both"/>
        <w:rPr>
          <w:rFonts w:ascii="Calibri" w:hAnsi="Calibri"/>
          <w:lang w:eastAsia="zh-CN"/>
        </w:rPr>
      </w:pPr>
    </w:p>
    <w:p w14:paraId="2186465D" w14:textId="77777777" w:rsidR="00D8170C" w:rsidRDefault="00D8170C" w:rsidP="00D8170C">
      <w:pPr>
        <w:spacing w:after="0"/>
        <w:jc w:val="both"/>
        <w:rPr>
          <w:rFonts w:ascii="Calibri" w:hAnsi="Calibri"/>
          <w:lang w:eastAsia="zh-CN"/>
        </w:rPr>
      </w:pPr>
      <w:r>
        <w:rPr>
          <w:rFonts w:ascii="Calibri" w:hAnsi="Calibri"/>
          <w:lang w:eastAsia="zh-CN"/>
        </w:rPr>
        <w:t xml:space="preserve">Bianco menica ter depozit nista enakovredni finančni zavarovanji. </w:t>
      </w:r>
    </w:p>
    <w:p w14:paraId="3746171B" w14:textId="77777777" w:rsidR="00D8170C" w:rsidRPr="0025201B" w:rsidRDefault="00D8170C" w:rsidP="00D8170C">
      <w:pPr>
        <w:spacing w:after="0"/>
        <w:jc w:val="both"/>
        <w:rPr>
          <w:rFonts w:ascii="Calibri" w:hAnsi="Calibri"/>
          <w:lang w:eastAsia="zh-CN"/>
        </w:rPr>
      </w:pPr>
    </w:p>
    <w:p w14:paraId="16F13EED" w14:textId="77777777" w:rsidR="00D8170C" w:rsidRPr="0025201B" w:rsidRDefault="00D8170C" w:rsidP="00D8170C">
      <w:pPr>
        <w:spacing w:after="0"/>
        <w:jc w:val="both"/>
        <w:rPr>
          <w:rFonts w:ascii="Calibri" w:hAnsi="Calibri"/>
          <w:lang w:eastAsia="zh-CN"/>
        </w:rPr>
      </w:pPr>
      <w:r w:rsidRPr="0025201B">
        <w:rPr>
          <w:rFonts w:ascii="Calibri" w:hAnsi="Calibri"/>
          <w:lang w:eastAsia="zh-CN"/>
        </w:rPr>
        <w:t xml:space="preserve">Finančno zavarovanje mora veljati še najmanj </w:t>
      </w:r>
      <w:r w:rsidRPr="004901A9">
        <w:rPr>
          <w:rFonts w:ascii="Calibri" w:hAnsi="Calibri"/>
          <w:b/>
          <w:lang w:eastAsia="zh-CN"/>
        </w:rPr>
        <w:t>štirideset (40) dni od poteka roka</w:t>
      </w:r>
      <w:r w:rsidRPr="0025201B">
        <w:rPr>
          <w:rFonts w:ascii="Calibri" w:hAnsi="Calibri"/>
          <w:lang w:eastAsia="zh-CN"/>
        </w:rPr>
        <w:t xml:space="preserve"> za dokončanje del.</w:t>
      </w:r>
    </w:p>
    <w:p w14:paraId="441CD7C3" w14:textId="77777777" w:rsidR="00D8170C" w:rsidRDefault="00D8170C" w:rsidP="00D8170C">
      <w:pPr>
        <w:spacing w:after="0"/>
        <w:jc w:val="both"/>
        <w:rPr>
          <w:rFonts w:ascii="Calibri" w:hAnsi="Calibri"/>
          <w:lang w:eastAsia="zh-CN"/>
        </w:rPr>
      </w:pPr>
    </w:p>
    <w:p w14:paraId="51218041" w14:textId="77777777" w:rsidR="00D8170C" w:rsidRPr="0025201B" w:rsidRDefault="00D8170C" w:rsidP="00D8170C">
      <w:pPr>
        <w:spacing w:after="0"/>
        <w:jc w:val="both"/>
        <w:rPr>
          <w:rFonts w:ascii="Calibri" w:hAnsi="Calibri"/>
          <w:lang w:eastAsia="zh-CN"/>
        </w:rPr>
      </w:pPr>
      <w:r w:rsidRPr="0025201B">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D42150F" w14:textId="77777777" w:rsidR="00D8170C" w:rsidRPr="0025201B" w:rsidRDefault="00D8170C" w:rsidP="00D8170C">
      <w:pPr>
        <w:spacing w:after="0"/>
        <w:jc w:val="both"/>
        <w:rPr>
          <w:rFonts w:ascii="Calibri" w:hAnsi="Calibri"/>
          <w:lang w:eastAsia="zh-CN"/>
        </w:rPr>
      </w:pPr>
    </w:p>
    <w:p w14:paraId="3B2E92F4" w14:textId="77777777" w:rsidR="00D8170C" w:rsidRDefault="00D8170C" w:rsidP="00D8170C">
      <w:pPr>
        <w:spacing w:after="0"/>
        <w:jc w:val="both"/>
        <w:rPr>
          <w:rFonts w:ascii="Calibri" w:hAnsi="Calibri"/>
          <w:lang w:eastAsia="zh-CN"/>
        </w:rPr>
      </w:pPr>
      <w:r w:rsidRPr="0025201B">
        <w:rPr>
          <w:rFonts w:ascii="Calibri" w:hAnsi="Calibri"/>
          <w:lang w:eastAsia="zh-CN"/>
        </w:rPr>
        <w:t>Originalno finančno zavarovanje (garancija / kavcijsko zavarovanje) za dobro izvedbo  pogodbenih obveznosti mora biti izdelano po Enotnih pravilih za garancije na poziv (</w:t>
      </w:r>
      <w:proofErr w:type="spellStart"/>
      <w:r w:rsidRPr="0025201B">
        <w:rPr>
          <w:rFonts w:ascii="Calibri" w:hAnsi="Calibri"/>
          <w:lang w:eastAsia="zh-CN"/>
        </w:rPr>
        <w:t>EPGP</w:t>
      </w:r>
      <w:proofErr w:type="spellEnd"/>
      <w:r w:rsidRPr="0025201B">
        <w:rPr>
          <w:rFonts w:ascii="Calibri" w:hAnsi="Calibri"/>
          <w:lang w:eastAsia="zh-CN"/>
        </w:rPr>
        <w:t xml:space="preserve">),  revizija iz leta 2010, izdana pri </w:t>
      </w:r>
      <w:proofErr w:type="spellStart"/>
      <w:r w:rsidRPr="0025201B">
        <w:rPr>
          <w:rFonts w:ascii="Calibri" w:hAnsi="Calibri"/>
          <w:lang w:eastAsia="zh-CN"/>
        </w:rPr>
        <w:t>MTZ</w:t>
      </w:r>
      <w:proofErr w:type="spellEnd"/>
      <w:r w:rsidRPr="0025201B">
        <w:rPr>
          <w:rFonts w:ascii="Calibri" w:hAnsi="Calibri"/>
          <w:lang w:eastAsia="zh-CN"/>
        </w:rPr>
        <w:t xml:space="preserve"> pod št. 758, z valuto plačila 15 dni od prejema zahteve upravičenca.</w:t>
      </w:r>
    </w:p>
    <w:p w14:paraId="1EB735DF" w14:textId="77777777" w:rsidR="00B65506" w:rsidRDefault="00B65506" w:rsidP="00D8170C">
      <w:pPr>
        <w:spacing w:after="0"/>
        <w:jc w:val="both"/>
        <w:rPr>
          <w:rFonts w:ascii="Calibri" w:hAnsi="Calibri"/>
          <w:lang w:eastAsia="zh-CN"/>
        </w:rPr>
      </w:pPr>
    </w:p>
    <w:p w14:paraId="6E7647DF" w14:textId="77777777" w:rsidR="00B65506" w:rsidRDefault="00D8170C" w:rsidP="00D8170C">
      <w:pPr>
        <w:spacing w:after="0"/>
        <w:jc w:val="both"/>
        <w:rPr>
          <w:rFonts w:asciiTheme="minorHAnsi" w:hAnsiTheme="minorHAnsi"/>
          <w:lang w:eastAsia="zh-CN"/>
        </w:rPr>
      </w:pPr>
      <w:r w:rsidRPr="00DB7826">
        <w:rPr>
          <w:rFonts w:asciiTheme="minorHAnsi" w:hAnsiTheme="minorHAnsi"/>
          <w:lang w:eastAsia="zh-CN"/>
        </w:rPr>
        <w:t xml:space="preserve">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p>
    <w:p w14:paraId="04C85E74" w14:textId="4AB0346A" w:rsidR="00D8170C" w:rsidRPr="000174E9" w:rsidRDefault="00D8170C" w:rsidP="00D8170C">
      <w:pPr>
        <w:spacing w:after="0"/>
        <w:jc w:val="both"/>
        <w:rPr>
          <w:rFonts w:asciiTheme="minorHAnsi" w:hAnsiTheme="minorHAnsi"/>
          <w:lang w:eastAsia="zh-CN"/>
        </w:rPr>
      </w:pPr>
      <w:r w:rsidRPr="00DB7826">
        <w:rPr>
          <w:rFonts w:asciiTheme="minorHAnsi" w:hAnsiTheme="minorHAnsi"/>
          <w:lang w:eastAsia="zh-CN"/>
        </w:rPr>
        <w:lastRenderedPageBreak/>
        <w:t>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15DC4A61" w14:textId="77777777" w:rsidR="00D8170C" w:rsidRPr="000174E9" w:rsidRDefault="00D8170C" w:rsidP="00D8170C">
      <w:pPr>
        <w:spacing w:after="0"/>
        <w:jc w:val="both"/>
        <w:rPr>
          <w:rFonts w:asciiTheme="minorHAnsi" w:hAnsiTheme="minorHAnsi"/>
          <w:lang w:eastAsia="zh-CN"/>
        </w:rPr>
      </w:pPr>
    </w:p>
    <w:p w14:paraId="3F1E3498" w14:textId="77777777" w:rsidR="00D8170C" w:rsidRPr="000174E9" w:rsidRDefault="00D8170C" w:rsidP="00D8170C">
      <w:pPr>
        <w:spacing w:after="0"/>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04D47E65" w14:textId="77777777" w:rsidR="00D8170C" w:rsidRPr="000174E9" w:rsidRDefault="00D8170C" w:rsidP="00D8170C">
      <w:pPr>
        <w:spacing w:after="0"/>
        <w:jc w:val="both"/>
        <w:rPr>
          <w:rFonts w:asciiTheme="minorHAnsi" w:hAnsiTheme="minorHAnsi"/>
          <w:lang w:eastAsia="zh-CN"/>
        </w:rPr>
      </w:pPr>
    </w:p>
    <w:p w14:paraId="67018DA1" w14:textId="77777777" w:rsidR="00D8170C" w:rsidRPr="000174E9" w:rsidRDefault="00D8170C" w:rsidP="00D8170C">
      <w:pPr>
        <w:spacing w:after="0"/>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41A34862" w14:textId="77777777" w:rsidR="00D8170C" w:rsidRPr="000174E9" w:rsidRDefault="00D8170C" w:rsidP="00D8170C">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naročila in ponudbeno dokumentacijo;</w:t>
      </w:r>
    </w:p>
    <w:p w14:paraId="301CAAD9" w14:textId="77777777" w:rsidR="00D8170C" w:rsidRPr="000174E9" w:rsidRDefault="00D8170C" w:rsidP="00D8170C">
      <w:pPr>
        <w:spacing w:after="0"/>
        <w:jc w:val="both"/>
        <w:rPr>
          <w:rFonts w:asciiTheme="minorHAnsi" w:hAnsiTheme="minorHAnsi"/>
          <w:lang w:eastAsia="zh-CN"/>
        </w:rPr>
      </w:pPr>
      <w:r w:rsidRPr="00DB7826">
        <w:rPr>
          <w:rFonts w:asciiTheme="minorHAnsi" w:hAnsiTheme="minorHAnsi"/>
          <w:lang w:eastAsia="zh-CN"/>
        </w:rPr>
        <w:t>-</w:t>
      </w:r>
      <w:r w:rsidRPr="00DB7826">
        <w:rPr>
          <w:rFonts w:asciiTheme="minorHAnsi" w:hAnsiTheme="minorHAnsi"/>
          <w:lang w:eastAsia="zh-CN"/>
        </w:rPr>
        <w:tab/>
        <w:t>izvajalec po svoji krivdi odstopi od pogodbe,</w:t>
      </w:r>
    </w:p>
    <w:p w14:paraId="56D3191A" w14:textId="77777777" w:rsidR="00D8170C" w:rsidRPr="000174E9" w:rsidRDefault="00D8170C" w:rsidP="00D8170C">
      <w:pPr>
        <w:spacing w:after="0"/>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po krivdi izvajalca odstopi od pogodbe,</w:t>
      </w:r>
    </w:p>
    <w:p w14:paraId="7B76E537" w14:textId="77777777" w:rsidR="00D8170C" w:rsidRPr="000174E9" w:rsidRDefault="00D8170C" w:rsidP="00D8170C">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p>
    <w:p w14:paraId="1B4468F7" w14:textId="77777777" w:rsidR="00D8170C" w:rsidRPr="000174E9" w:rsidRDefault="00D8170C" w:rsidP="00D8170C">
      <w:pPr>
        <w:spacing w:after="0"/>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2A7B9A7B" w14:textId="77777777" w:rsidR="00D8170C" w:rsidRPr="000174E9" w:rsidRDefault="00D8170C" w:rsidP="00D8170C">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62E236D9" w14:textId="77777777" w:rsidR="00D8170C" w:rsidRPr="000174E9" w:rsidRDefault="00D8170C" w:rsidP="00D8170C">
      <w:pPr>
        <w:spacing w:after="0"/>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1B5F1EB1" w14:textId="77777777" w:rsidR="00D8170C" w:rsidRPr="000174E9" w:rsidRDefault="00D8170C" w:rsidP="00D8170C">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2B292972" w14:textId="77777777" w:rsidR="00D8170C" w:rsidRPr="0029395F" w:rsidRDefault="00D8170C" w:rsidP="00D8170C">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 pogodbenih obveznosti, novo/ podaljšano zavarovanje splošne odgovornosti, potrdilo o plačilu premije in potrdilo zavarovalnice o kritju za zavarovalno polico,</w:t>
      </w:r>
    </w:p>
    <w:p w14:paraId="6527B648" w14:textId="77777777" w:rsidR="00D8170C" w:rsidRPr="0029395F" w:rsidRDefault="00D8170C" w:rsidP="00D8170C">
      <w:pPr>
        <w:spacing w:after="0"/>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če izvajalec ne predloži terminskega in finančnega plana ali če iz predloženega terminskega plana izhaja, da rok za dokončanje del ne more biti dosežen,</w:t>
      </w:r>
    </w:p>
    <w:p w14:paraId="3F88C704" w14:textId="77777777" w:rsidR="00D8170C" w:rsidRDefault="00D8170C" w:rsidP="00D8170C">
      <w:pPr>
        <w:spacing w:after="0"/>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7D47BCA4" w14:textId="77777777" w:rsidR="00D8170C" w:rsidRPr="0029395F" w:rsidRDefault="00D8170C" w:rsidP="00D8170C">
      <w:pPr>
        <w:spacing w:after="0"/>
        <w:jc w:val="both"/>
        <w:rPr>
          <w:rFonts w:asciiTheme="minorHAnsi" w:hAnsiTheme="minorHAnsi"/>
          <w:lang w:eastAsia="zh-CN"/>
        </w:rPr>
      </w:pPr>
    </w:p>
    <w:p w14:paraId="40711491" w14:textId="743B41CF" w:rsidR="007E759C" w:rsidRPr="001136A4" w:rsidRDefault="007243D6" w:rsidP="00D24CDB">
      <w:pPr>
        <w:pStyle w:val="Naslov2"/>
        <w:numPr>
          <w:ilvl w:val="0"/>
          <w:numId w:val="0"/>
        </w:numPr>
        <w:ind w:left="360"/>
      </w:pPr>
      <w:r>
        <w:t>10.1.1. Finančno zavarovanje za dobro izvedbo pogodbenih obveznosti za sklop št. 1</w:t>
      </w:r>
    </w:p>
    <w:p w14:paraId="3665804D" w14:textId="77777777" w:rsidR="00DD69EC" w:rsidRPr="0025201B" w:rsidRDefault="00DD69EC" w:rsidP="00DD69EC">
      <w:pPr>
        <w:spacing w:after="0"/>
        <w:jc w:val="both"/>
        <w:rPr>
          <w:rFonts w:ascii="Calibri" w:hAnsi="Calibri"/>
          <w:bCs/>
          <w:i/>
          <w:lang w:eastAsia="zh-CN"/>
        </w:rPr>
      </w:pPr>
      <w:r w:rsidRPr="0025201B">
        <w:rPr>
          <w:rFonts w:ascii="Calibri" w:hAnsi="Calibri"/>
          <w:bCs/>
          <w:i/>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6EF7C8C3" w14:textId="7F4D70B8" w:rsidR="00DD69EC" w:rsidRPr="009A3AE6" w:rsidRDefault="00DD69EC" w:rsidP="00DD69EC">
      <w:pPr>
        <w:spacing w:after="0"/>
        <w:jc w:val="both"/>
        <w:rPr>
          <w:rFonts w:ascii="Calibri" w:hAnsi="Calibri"/>
          <w:bCs/>
          <w:i/>
          <w:u w:val="single"/>
          <w:lang w:eastAsia="zh-CN"/>
        </w:rPr>
      </w:pPr>
      <w:r w:rsidRPr="0025201B">
        <w:rPr>
          <w:rFonts w:ascii="Calibri" w:hAnsi="Calibri"/>
          <w:bCs/>
          <w:i/>
          <w:lang w:eastAsia="zh-CN"/>
        </w:rPr>
        <w:t>datum podpisa pogodbe s strani izvajalca + 15 dni (skrajni rok za predložitev finančnega zavarovanja za dobro izvedbo in zavarovaln</w:t>
      </w:r>
      <w:r w:rsidR="00CD0010" w:rsidRPr="0025201B">
        <w:rPr>
          <w:rFonts w:ascii="Calibri" w:hAnsi="Calibri"/>
          <w:bCs/>
          <w:i/>
          <w:lang w:eastAsia="zh-CN"/>
        </w:rPr>
        <w:t>ih</w:t>
      </w:r>
      <w:r w:rsidRPr="0025201B">
        <w:rPr>
          <w:rFonts w:ascii="Calibri" w:hAnsi="Calibri"/>
          <w:bCs/>
          <w:i/>
          <w:lang w:eastAsia="zh-CN"/>
        </w:rPr>
        <w:t xml:space="preserve"> polic ter potrdila o plačilu premije) + 8 dni (skrajni rok za uvedbo v delo) </w:t>
      </w:r>
      <w:r w:rsidR="00081AC6" w:rsidRPr="009A3AE6">
        <w:rPr>
          <w:rFonts w:ascii="Calibri" w:hAnsi="Calibri"/>
          <w:bCs/>
          <w:i/>
          <w:lang w:eastAsia="zh-CN"/>
        </w:rPr>
        <w:t xml:space="preserve">+ </w:t>
      </w:r>
      <w:r w:rsidR="007D1080">
        <w:rPr>
          <w:rFonts w:ascii="Calibri" w:hAnsi="Calibri"/>
          <w:bCs/>
          <w:i/>
          <w:lang w:eastAsia="zh-CN"/>
        </w:rPr>
        <w:t>7</w:t>
      </w:r>
      <w:r w:rsidR="007243D6" w:rsidRPr="00571487">
        <w:rPr>
          <w:rFonts w:ascii="Calibri" w:hAnsi="Calibri"/>
          <w:bCs/>
          <w:i/>
          <w:lang w:eastAsia="zh-CN"/>
        </w:rPr>
        <w:t>0</w:t>
      </w:r>
      <w:r w:rsidR="00AD0009" w:rsidRPr="00571487">
        <w:rPr>
          <w:rFonts w:ascii="Calibri" w:hAnsi="Calibri"/>
          <w:bCs/>
          <w:i/>
          <w:lang w:eastAsia="zh-CN"/>
        </w:rPr>
        <w:t xml:space="preserve"> </w:t>
      </w:r>
      <w:r w:rsidR="00894E0E" w:rsidRPr="00571487">
        <w:rPr>
          <w:rFonts w:ascii="Calibri" w:hAnsi="Calibri"/>
          <w:bCs/>
          <w:i/>
          <w:lang w:eastAsia="zh-CN"/>
        </w:rPr>
        <w:t xml:space="preserve">koledarskih </w:t>
      </w:r>
      <w:r w:rsidR="00DC2922" w:rsidRPr="00571487">
        <w:rPr>
          <w:rFonts w:ascii="Calibri" w:hAnsi="Calibri"/>
          <w:bCs/>
          <w:i/>
          <w:lang w:eastAsia="zh-CN"/>
        </w:rPr>
        <w:t>dni</w:t>
      </w:r>
      <w:r w:rsidR="00DC2922" w:rsidRPr="009A3AE6">
        <w:rPr>
          <w:rFonts w:ascii="Calibri" w:hAnsi="Calibri"/>
          <w:bCs/>
          <w:i/>
          <w:lang w:eastAsia="zh-CN"/>
        </w:rPr>
        <w:t xml:space="preserve"> (rok izvedbe)</w:t>
      </w:r>
      <w:r w:rsidRPr="009A3AE6">
        <w:rPr>
          <w:rFonts w:ascii="Calibri" w:hAnsi="Calibri"/>
          <w:bCs/>
          <w:i/>
          <w:lang w:eastAsia="zh-CN"/>
        </w:rPr>
        <w:t>+</w:t>
      </w:r>
      <w:r w:rsidR="00357461" w:rsidRPr="009A3AE6">
        <w:rPr>
          <w:rFonts w:ascii="Calibri" w:hAnsi="Calibri"/>
          <w:bCs/>
          <w:i/>
          <w:u w:val="single"/>
          <w:lang w:eastAsia="zh-CN"/>
        </w:rPr>
        <w:t xml:space="preserve"> 4</w:t>
      </w:r>
      <w:r w:rsidRPr="009A3AE6">
        <w:rPr>
          <w:rFonts w:ascii="Calibri" w:hAnsi="Calibri"/>
          <w:bCs/>
          <w:i/>
          <w:u w:val="single"/>
          <w:lang w:eastAsia="zh-CN"/>
        </w:rPr>
        <w:t>0 dni.</w:t>
      </w:r>
    </w:p>
    <w:p w14:paraId="32DDC2EC" w14:textId="77777777" w:rsidR="00DD69EC" w:rsidRPr="009A3AE6" w:rsidRDefault="00DD69EC" w:rsidP="005E60E9">
      <w:pPr>
        <w:spacing w:after="0"/>
        <w:jc w:val="both"/>
        <w:rPr>
          <w:rFonts w:ascii="Calibri" w:hAnsi="Calibri"/>
          <w:lang w:eastAsia="zh-CN"/>
        </w:rPr>
      </w:pPr>
    </w:p>
    <w:p w14:paraId="7243533C" w14:textId="1BD87552" w:rsidR="007243D6" w:rsidRPr="009A3AE6" w:rsidRDefault="007243D6" w:rsidP="00D24CDB">
      <w:pPr>
        <w:pStyle w:val="Naslov2"/>
        <w:numPr>
          <w:ilvl w:val="0"/>
          <w:numId w:val="0"/>
        </w:numPr>
        <w:ind w:left="360"/>
      </w:pPr>
      <w:r w:rsidRPr="009A3AE6">
        <w:t>10.1.2. Finančno zavarovanje za dobro izvedbo pogodbenih obveznosti za sklop št. 2</w:t>
      </w:r>
    </w:p>
    <w:p w14:paraId="16F6EA43" w14:textId="77777777" w:rsidR="007243D6" w:rsidRPr="009A3AE6" w:rsidRDefault="007243D6" w:rsidP="007243D6">
      <w:pPr>
        <w:spacing w:after="0"/>
        <w:jc w:val="both"/>
        <w:rPr>
          <w:rFonts w:ascii="Calibri" w:hAnsi="Calibri"/>
          <w:bCs/>
          <w:i/>
          <w:lang w:eastAsia="zh-CN"/>
        </w:rPr>
      </w:pPr>
      <w:r w:rsidRPr="009A3AE6">
        <w:rPr>
          <w:rFonts w:ascii="Calibri" w:hAnsi="Calibri"/>
          <w:bCs/>
          <w:i/>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1985D493" w14:textId="2D1840BF" w:rsidR="007243D6" w:rsidRPr="0025201B" w:rsidRDefault="007243D6" w:rsidP="007243D6">
      <w:pPr>
        <w:spacing w:after="0"/>
        <w:jc w:val="both"/>
        <w:rPr>
          <w:rFonts w:ascii="Calibri" w:hAnsi="Calibri"/>
          <w:bCs/>
          <w:i/>
          <w:u w:val="single"/>
          <w:lang w:eastAsia="zh-CN"/>
        </w:rPr>
      </w:pPr>
      <w:r w:rsidRPr="009A3AE6">
        <w:rPr>
          <w:rFonts w:ascii="Calibri" w:hAnsi="Calibri"/>
          <w:bCs/>
          <w:i/>
          <w:lang w:eastAsia="zh-CN"/>
        </w:rPr>
        <w:t>datum podpisa pogodbe s strani izvajalca + 15 dni (skrajni rok za predložitev finančnega zavarovanja za dobro izvedbo in zavarovalnih polic ter potrdila o plačilu premije) + 8 dni (s</w:t>
      </w:r>
      <w:r w:rsidR="007D1080">
        <w:rPr>
          <w:rFonts w:ascii="Calibri" w:hAnsi="Calibri"/>
          <w:bCs/>
          <w:i/>
          <w:lang w:eastAsia="zh-CN"/>
        </w:rPr>
        <w:t>krajni rok za uvedbo v delo) + 8</w:t>
      </w:r>
      <w:r w:rsidRPr="009A3AE6">
        <w:rPr>
          <w:rFonts w:ascii="Calibri" w:hAnsi="Calibri"/>
          <w:bCs/>
          <w:i/>
          <w:lang w:eastAsia="zh-CN"/>
        </w:rPr>
        <w:t>0 koledarskih dni (rok izvedbe)+</w:t>
      </w:r>
      <w:r w:rsidRPr="009A3AE6">
        <w:rPr>
          <w:rFonts w:ascii="Calibri" w:hAnsi="Calibri"/>
          <w:bCs/>
          <w:i/>
          <w:u w:val="single"/>
          <w:lang w:eastAsia="zh-CN"/>
        </w:rPr>
        <w:t xml:space="preserve"> 40 dni.</w:t>
      </w:r>
    </w:p>
    <w:p w14:paraId="7E48635A" w14:textId="51936432" w:rsidR="00D5462C" w:rsidRPr="001136A4" w:rsidRDefault="00D5462C" w:rsidP="00D24CDB">
      <w:pPr>
        <w:pStyle w:val="Naslov2"/>
      </w:pPr>
      <w:bookmarkStart w:id="43" w:name="_Toc451354685"/>
      <w:r w:rsidRPr="001136A4">
        <w:lastRenderedPageBreak/>
        <w:t>Finančno zavarovanje za odpravo napak v garancijskem roku</w:t>
      </w:r>
      <w:bookmarkEnd w:id="43"/>
      <w:r w:rsidR="007243D6">
        <w:t xml:space="preserve"> (velja za oba sklopa)</w:t>
      </w:r>
    </w:p>
    <w:p w14:paraId="3A18654A" w14:textId="7AE613D1" w:rsidR="00A6061D" w:rsidRPr="00291501" w:rsidRDefault="00D5462C" w:rsidP="00250C72">
      <w:pPr>
        <w:spacing w:after="0"/>
        <w:jc w:val="both"/>
        <w:rPr>
          <w:rFonts w:asciiTheme="minorHAnsi" w:hAnsiTheme="minorHAnsi"/>
          <w:lang w:eastAsia="zh-CN"/>
        </w:rPr>
      </w:pPr>
      <w:r w:rsidRPr="00291501">
        <w:rPr>
          <w:rFonts w:asciiTheme="minorHAnsi" w:hAnsiTheme="minorHAnsi"/>
          <w:lang w:eastAsia="zh-CN"/>
        </w:rPr>
        <w:t>Izbrani ponudnik je dolžan</w:t>
      </w:r>
      <w:r w:rsidR="00AF05A8" w:rsidRPr="00291501">
        <w:rPr>
          <w:rFonts w:asciiTheme="minorHAnsi" w:hAnsiTheme="minorHAnsi"/>
          <w:lang w:eastAsia="zh-CN"/>
        </w:rPr>
        <w:t xml:space="preserve"> </w:t>
      </w:r>
      <w:r w:rsidR="00AF05A8" w:rsidRPr="00291501">
        <w:rPr>
          <w:rFonts w:asciiTheme="minorHAnsi" w:hAnsiTheme="minorHAnsi"/>
          <w:bCs/>
          <w:lang w:eastAsia="zh-CN"/>
        </w:rPr>
        <w:t xml:space="preserve">najkasneje </w:t>
      </w:r>
      <w:r w:rsidR="00AF05A8" w:rsidRPr="00291501">
        <w:rPr>
          <w:rFonts w:asciiTheme="minorHAnsi" w:hAnsiTheme="minorHAnsi"/>
          <w:b/>
          <w:bCs/>
          <w:lang w:eastAsia="zh-CN"/>
        </w:rPr>
        <w:t xml:space="preserve">v petnajstih (15) </w:t>
      </w:r>
      <w:r w:rsidR="008C03E3" w:rsidRPr="00291501">
        <w:rPr>
          <w:rFonts w:asciiTheme="minorHAnsi" w:hAnsiTheme="minorHAnsi"/>
          <w:b/>
          <w:bCs/>
          <w:lang w:eastAsia="zh-CN"/>
        </w:rPr>
        <w:t xml:space="preserve">koledarskih </w:t>
      </w:r>
      <w:r w:rsidR="00AF05A8" w:rsidRPr="00291501">
        <w:rPr>
          <w:rFonts w:asciiTheme="minorHAnsi" w:hAnsiTheme="minorHAnsi"/>
          <w:b/>
          <w:bCs/>
          <w:lang w:eastAsia="zh-CN"/>
        </w:rPr>
        <w:t xml:space="preserve">dneh od </w:t>
      </w:r>
      <w:r w:rsidR="00894E0E" w:rsidRPr="00291501">
        <w:rPr>
          <w:rFonts w:asciiTheme="minorHAnsi" w:hAnsiTheme="minorHAnsi"/>
          <w:b/>
          <w:bCs/>
          <w:lang w:eastAsia="zh-CN"/>
        </w:rPr>
        <w:t xml:space="preserve">podpisa zapisnika o prevzemu del </w:t>
      </w:r>
      <w:r w:rsidR="00AF05A8" w:rsidRPr="00291501">
        <w:rPr>
          <w:rFonts w:asciiTheme="minorHAnsi" w:hAnsiTheme="minorHAnsi"/>
          <w:bCs/>
          <w:lang w:eastAsia="zh-CN"/>
        </w:rPr>
        <w:t>in</w:t>
      </w:r>
      <w:r w:rsidRPr="00291501">
        <w:rPr>
          <w:rFonts w:asciiTheme="minorHAnsi" w:hAnsiTheme="minorHAnsi"/>
          <w:lang w:eastAsia="zh-CN"/>
        </w:rPr>
        <w:t xml:space="preserve"> pred iztekom veljavnosti bančne garancije za dobro izvedbo pogodbenih obveznosti naročniku </w:t>
      </w:r>
      <w:r w:rsidR="00AF05A8" w:rsidRPr="00291501">
        <w:rPr>
          <w:rFonts w:asciiTheme="minorHAnsi" w:hAnsiTheme="minorHAnsi"/>
          <w:bCs/>
          <w:lang w:eastAsia="zh-CN"/>
        </w:rPr>
        <w:t>kot pogoj za uspešen končni prevzem</w:t>
      </w:r>
      <w:r w:rsidR="00AF05A8" w:rsidRPr="00291501">
        <w:rPr>
          <w:rFonts w:asciiTheme="minorHAnsi" w:hAnsiTheme="minorHAnsi"/>
          <w:lang w:eastAsia="zh-CN"/>
        </w:rPr>
        <w:t xml:space="preserve"> </w:t>
      </w:r>
      <w:r w:rsidRPr="00291501">
        <w:rPr>
          <w:rFonts w:asciiTheme="minorHAnsi" w:hAnsiTheme="minorHAnsi"/>
          <w:lang w:eastAsia="zh-CN"/>
        </w:rPr>
        <w:t xml:space="preserve">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w:t>
      </w:r>
      <w:r w:rsidR="002802CD" w:rsidRPr="00291501">
        <w:rPr>
          <w:rFonts w:asciiTheme="minorHAnsi" w:hAnsiTheme="minorHAnsi"/>
          <w:lang w:eastAsia="zh-CN"/>
        </w:rPr>
        <w:t xml:space="preserve"> </w:t>
      </w:r>
      <w:r w:rsidR="002802CD" w:rsidRPr="007E282C">
        <w:rPr>
          <w:rFonts w:asciiTheme="minorHAnsi" w:hAnsiTheme="minorHAnsi"/>
          <w:u w:val="single"/>
          <w:lang w:eastAsia="zh-CN"/>
        </w:rPr>
        <w:t xml:space="preserve">ki bo </w:t>
      </w:r>
      <w:r w:rsidR="00894E0E" w:rsidRPr="007E282C">
        <w:rPr>
          <w:rFonts w:asciiTheme="minorHAnsi" w:hAnsiTheme="minorHAnsi"/>
          <w:u w:val="single"/>
          <w:lang w:eastAsia="zh-CN"/>
        </w:rPr>
        <w:t xml:space="preserve">skladna z vzorcem </w:t>
      </w:r>
      <w:r w:rsidR="007E282C" w:rsidRPr="007E282C">
        <w:rPr>
          <w:rFonts w:asciiTheme="minorHAnsi" w:hAnsiTheme="minorHAnsi"/>
          <w:u w:val="single"/>
          <w:lang w:eastAsia="zh-CN"/>
        </w:rPr>
        <w:t>zavarovanja, ki je sestavni del te dokumentacije v zvezi z oddajo javnega naročila</w:t>
      </w:r>
      <w:r w:rsidR="007E282C">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w:t>
      </w:r>
      <w:r w:rsidR="00032D56" w:rsidRPr="00291501">
        <w:rPr>
          <w:rFonts w:asciiTheme="minorHAnsi" w:hAnsiTheme="minorHAnsi"/>
          <w:lang w:eastAsia="zh-CN"/>
        </w:rPr>
        <w:t xml:space="preserve"> ni izpolnil svojih pogodbenih obveznosti, </w:t>
      </w:r>
      <w:r w:rsidRPr="00291501">
        <w:rPr>
          <w:rFonts w:asciiTheme="minorHAnsi" w:hAnsiTheme="minorHAnsi"/>
          <w:lang w:eastAsia="zh-CN"/>
        </w:rPr>
        <w:t xml:space="preserve">naročnik pa bo unovčil </w:t>
      </w:r>
      <w:r w:rsidR="007E282C">
        <w:rPr>
          <w:rFonts w:asciiTheme="minorHAnsi" w:hAnsiTheme="minorHAnsi"/>
          <w:lang w:eastAsia="zh-CN"/>
        </w:rPr>
        <w:t>finančno</w:t>
      </w:r>
      <w:r w:rsidR="00946BC2" w:rsidRPr="00291501">
        <w:rPr>
          <w:rFonts w:asciiTheme="minorHAnsi" w:hAnsiTheme="minorHAnsi"/>
          <w:lang w:eastAsia="zh-CN"/>
        </w:rPr>
        <w:t xml:space="preserve"> zavarovanje</w:t>
      </w:r>
      <w:r w:rsidRPr="00291501">
        <w:rPr>
          <w:rFonts w:asciiTheme="minorHAnsi" w:hAnsiTheme="minorHAnsi"/>
          <w:lang w:eastAsia="zh-CN"/>
        </w:rPr>
        <w:t xml:space="preserve"> za dobro izvedbo pogodbenih obveznosti.</w:t>
      </w:r>
    </w:p>
    <w:p w14:paraId="362A2C98" w14:textId="77777777" w:rsidR="00291501" w:rsidRPr="00291501" w:rsidRDefault="00291501" w:rsidP="00250C72">
      <w:pPr>
        <w:spacing w:after="0"/>
        <w:jc w:val="both"/>
        <w:rPr>
          <w:rFonts w:asciiTheme="minorHAnsi" w:hAnsiTheme="minorHAnsi"/>
          <w:lang w:eastAsia="zh-CN"/>
        </w:rPr>
      </w:pPr>
    </w:p>
    <w:p w14:paraId="54F28972" w14:textId="77777777" w:rsidR="00946BC2" w:rsidRPr="00291501" w:rsidRDefault="00946BC2" w:rsidP="00291501">
      <w:pPr>
        <w:spacing w:after="0"/>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00DE54AF" w:rsidRPr="00291501">
        <w:rPr>
          <w:rFonts w:asciiTheme="minorHAnsi" w:hAnsiTheme="minorHAnsi"/>
          <w:b/>
          <w:lang w:eastAsia="zh-CN"/>
        </w:rPr>
        <w:t>3</w:t>
      </w:r>
      <w:r w:rsidRPr="00291501">
        <w:rPr>
          <w:rFonts w:asciiTheme="minorHAnsi" w:hAnsiTheme="minorHAnsi"/>
          <w:b/>
          <w:lang w:eastAsia="zh-CN"/>
        </w:rPr>
        <w:t xml:space="preserve"> let</w:t>
      </w:r>
      <w:r w:rsidR="00DE54AF" w:rsidRPr="00291501">
        <w:rPr>
          <w:rFonts w:asciiTheme="minorHAnsi" w:hAnsiTheme="minorHAnsi"/>
          <w:b/>
          <w:lang w:eastAsia="zh-CN"/>
        </w:rPr>
        <w:t>a</w:t>
      </w:r>
      <w:r w:rsidRPr="00291501">
        <w:rPr>
          <w:rFonts w:asciiTheme="minorHAnsi" w:hAnsiTheme="minorHAnsi"/>
          <w:b/>
          <w:lang w:eastAsia="zh-CN"/>
        </w:rPr>
        <w:t xml:space="preserve"> in 30 dni</w:t>
      </w:r>
      <w:r w:rsidRPr="00291501">
        <w:rPr>
          <w:rFonts w:asciiTheme="minorHAnsi" w:hAnsiTheme="minorHAnsi"/>
          <w:lang w:eastAsia="zh-CN"/>
        </w:rPr>
        <w:t xml:space="preserve"> oz. od uspešno izvedene primopredaje del in odprave pomanjkljivosti.</w:t>
      </w:r>
    </w:p>
    <w:p w14:paraId="5EA4178D" w14:textId="2F1138EA" w:rsidR="008D1F28" w:rsidRPr="00291501" w:rsidRDefault="00946BC2" w:rsidP="00291501">
      <w:pPr>
        <w:spacing w:after="0"/>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7F1708F4" w14:textId="77777777" w:rsidR="00291501" w:rsidRPr="00291501" w:rsidRDefault="00291501" w:rsidP="00291501">
      <w:pPr>
        <w:spacing w:after="0"/>
        <w:jc w:val="both"/>
        <w:rPr>
          <w:rFonts w:asciiTheme="minorHAnsi" w:hAnsiTheme="minorHAnsi"/>
          <w:lang w:eastAsia="zh-CN"/>
        </w:rPr>
      </w:pPr>
    </w:p>
    <w:p w14:paraId="332CA991" w14:textId="77777777" w:rsidR="00291501" w:rsidRPr="0029395F" w:rsidRDefault="00291501" w:rsidP="00291501">
      <w:pPr>
        <w:spacing w:after="0"/>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5371ECED" w14:textId="77777777" w:rsidR="00291501" w:rsidRPr="0029395F" w:rsidRDefault="00291501" w:rsidP="00291501">
      <w:pPr>
        <w:spacing w:after="0"/>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549B245A" w14:textId="77777777" w:rsidR="00291501" w:rsidRPr="0029395F" w:rsidRDefault="00291501" w:rsidP="00291501">
      <w:pPr>
        <w:spacing w:after="0"/>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 xml:space="preserve">tuja banka preko korespondenčne banke, locirane v državi naročnika, ki mora imeti najmanj rating </w:t>
      </w:r>
      <w:proofErr w:type="spellStart"/>
      <w:r w:rsidRPr="0029395F">
        <w:rPr>
          <w:rFonts w:asciiTheme="minorHAnsi" w:hAnsiTheme="minorHAnsi"/>
          <w:color w:val="auto"/>
        </w:rPr>
        <w:t>BB</w:t>
      </w:r>
      <w:proofErr w:type="spellEnd"/>
      <w:r w:rsidRPr="0029395F">
        <w:rPr>
          <w:rFonts w:asciiTheme="minorHAnsi" w:hAnsiTheme="minorHAnsi"/>
          <w:color w:val="auto"/>
        </w:rPr>
        <w:t>-, ki jo potrdi naročnik ali</w:t>
      </w:r>
    </w:p>
    <w:p w14:paraId="5ECE6BE2" w14:textId="77777777" w:rsidR="00291501" w:rsidRPr="000174E9" w:rsidRDefault="00291501" w:rsidP="00291501">
      <w:pPr>
        <w:spacing w:after="0"/>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300D991D" w14:textId="77777777" w:rsidR="00291501" w:rsidRPr="000174E9" w:rsidRDefault="00291501" w:rsidP="00291501">
      <w:pPr>
        <w:spacing w:after="0"/>
        <w:jc w:val="both"/>
        <w:rPr>
          <w:rFonts w:asciiTheme="minorHAnsi" w:hAnsiTheme="minorHAnsi"/>
          <w:color w:val="auto"/>
        </w:rPr>
      </w:pPr>
    </w:p>
    <w:p w14:paraId="14B7C97A" w14:textId="77777777" w:rsidR="00291501" w:rsidRPr="000174E9" w:rsidRDefault="00291501" w:rsidP="00291501">
      <w:pPr>
        <w:spacing w:after="0"/>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69B8FBEC" w14:textId="77777777" w:rsidR="00291501" w:rsidRPr="000174E9" w:rsidRDefault="00291501" w:rsidP="00291501">
      <w:pPr>
        <w:spacing w:after="0"/>
        <w:jc w:val="both"/>
        <w:rPr>
          <w:rFonts w:asciiTheme="minorHAnsi" w:hAnsiTheme="minorHAnsi"/>
          <w:color w:val="auto"/>
        </w:rPr>
      </w:pPr>
    </w:p>
    <w:p w14:paraId="78A58C2F" w14:textId="77777777" w:rsidR="00291501" w:rsidRPr="000174E9" w:rsidRDefault="00291501" w:rsidP="00291501">
      <w:pPr>
        <w:spacing w:after="0"/>
        <w:jc w:val="both"/>
        <w:rPr>
          <w:rFonts w:asciiTheme="minorHAnsi" w:hAnsiTheme="minorHAnsi"/>
          <w:color w:val="auto"/>
        </w:rPr>
      </w:pPr>
      <w:r w:rsidRPr="000174E9">
        <w:rPr>
          <w:rFonts w:asciiTheme="minorHAnsi" w:hAnsiTheme="minorHAnsi"/>
          <w:color w:val="auto"/>
        </w:rPr>
        <w:t>Drugo ustrezno in enakovredno finančno zavarovanje je le kavcijsko zavarovanje pri zavarovalnicah, bianco menica ali menična izjava ni enakovredno finančno zavarovanje.</w:t>
      </w:r>
    </w:p>
    <w:p w14:paraId="01FFE628" w14:textId="77777777" w:rsidR="00291501" w:rsidRPr="000174E9" w:rsidRDefault="00291501" w:rsidP="00291501">
      <w:pPr>
        <w:spacing w:after="0"/>
        <w:jc w:val="both"/>
        <w:rPr>
          <w:rFonts w:asciiTheme="minorHAnsi" w:hAnsiTheme="minorHAnsi"/>
          <w:color w:val="auto"/>
        </w:rPr>
      </w:pPr>
    </w:p>
    <w:p w14:paraId="512D4267" w14:textId="77777777" w:rsidR="00291501" w:rsidRPr="000174E9" w:rsidRDefault="00291501" w:rsidP="00291501">
      <w:pPr>
        <w:spacing w:after="0"/>
        <w:jc w:val="both"/>
        <w:rPr>
          <w:rFonts w:asciiTheme="minorHAnsi" w:hAnsiTheme="minorHAnsi"/>
          <w:color w:val="auto"/>
        </w:rPr>
      </w:pPr>
      <w:r w:rsidRPr="000174E9">
        <w:rPr>
          <w:rFonts w:asciiTheme="minorHAnsi" w:hAnsiTheme="minorHAnsi"/>
          <w:color w:val="auto"/>
        </w:rPr>
        <w:t>Originalno finančno zavarovanje (garancija / kavcijsko zavarovanje) za odpravo napak v garancijski dobi mora biti izdelano po Enotnih pravilih za garancije na poziv (</w:t>
      </w:r>
      <w:proofErr w:type="spellStart"/>
      <w:r w:rsidRPr="000174E9">
        <w:rPr>
          <w:rFonts w:asciiTheme="minorHAnsi" w:hAnsiTheme="minorHAnsi"/>
          <w:color w:val="auto"/>
        </w:rPr>
        <w:t>EPGP</w:t>
      </w:r>
      <w:proofErr w:type="spellEnd"/>
      <w:r w:rsidRPr="000174E9">
        <w:rPr>
          <w:rFonts w:asciiTheme="minorHAnsi" w:hAnsiTheme="minorHAnsi"/>
          <w:color w:val="auto"/>
        </w:rPr>
        <w:t xml:space="preserve">), revizija iz leta 2010, izdana pri </w:t>
      </w:r>
      <w:proofErr w:type="spellStart"/>
      <w:r w:rsidRPr="000174E9">
        <w:rPr>
          <w:rFonts w:asciiTheme="minorHAnsi" w:hAnsiTheme="minorHAnsi"/>
          <w:color w:val="auto"/>
        </w:rPr>
        <w:t>MTZ</w:t>
      </w:r>
      <w:proofErr w:type="spellEnd"/>
      <w:r w:rsidRPr="000174E9">
        <w:rPr>
          <w:rFonts w:asciiTheme="minorHAnsi" w:hAnsiTheme="minorHAnsi"/>
          <w:color w:val="auto"/>
        </w:rPr>
        <w:t xml:space="preserve"> pod št. 758, z valuto plačila 15 dni od prejema zahteve upravičenca.</w:t>
      </w:r>
    </w:p>
    <w:p w14:paraId="50595A43" w14:textId="77777777" w:rsidR="00291501" w:rsidRPr="000174E9" w:rsidRDefault="00291501" w:rsidP="00291501">
      <w:pPr>
        <w:spacing w:after="0"/>
        <w:jc w:val="both"/>
        <w:rPr>
          <w:rFonts w:asciiTheme="minorHAnsi" w:hAnsiTheme="minorHAnsi"/>
          <w:color w:val="auto"/>
        </w:rPr>
      </w:pPr>
    </w:p>
    <w:p w14:paraId="0EE89BF4" w14:textId="77777777" w:rsidR="00291501" w:rsidRPr="000174E9" w:rsidRDefault="00291501" w:rsidP="00291501">
      <w:pPr>
        <w:spacing w:after="0"/>
        <w:jc w:val="both"/>
        <w:rPr>
          <w:rFonts w:asciiTheme="minorHAnsi" w:hAnsiTheme="minorHAnsi"/>
          <w:color w:val="auto"/>
        </w:rPr>
      </w:pPr>
      <w:r w:rsidRPr="000174E9">
        <w:rPr>
          <w:rFonts w:asciiTheme="minorHAnsi" w:hAnsiTheme="minorHAnsi"/>
          <w:color w:val="auto"/>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0CB38A6E" w14:textId="77777777" w:rsidR="00291501" w:rsidRPr="000174E9" w:rsidRDefault="00291501" w:rsidP="00291501">
      <w:pPr>
        <w:spacing w:after="0"/>
        <w:jc w:val="both"/>
        <w:rPr>
          <w:rFonts w:asciiTheme="minorHAnsi" w:hAnsiTheme="minorHAnsi"/>
          <w:color w:val="auto"/>
        </w:rPr>
      </w:pPr>
    </w:p>
    <w:p w14:paraId="5ED24692" w14:textId="77777777" w:rsidR="00291501" w:rsidRPr="0029395F" w:rsidRDefault="00291501" w:rsidP="00291501">
      <w:pPr>
        <w:spacing w:after="0"/>
        <w:jc w:val="both"/>
        <w:rPr>
          <w:rFonts w:asciiTheme="minorHAnsi" w:hAnsiTheme="minorHAnsi"/>
          <w:color w:val="auto"/>
        </w:rPr>
      </w:pPr>
      <w:r w:rsidRPr="0029395F">
        <w:rPr>
          <w:rFonts w:asciiTheme="minorHAnsi" w:hAnsiTheme="minorHAnsi"/>
          <w:color w:val="auto"/>
        </w:rPr>
        <w:t xml:space="preserve">Finančno zavarovanje za odpravo napak v garancijskem roku naročnik unovči, če ponudnik: </w:t>
      </w:r>
    </w:p>
    <w:p w14:paraId="43EA3A1D" w14:textId="77777777" w:rsidR="00291501" w:rsidRPr="0029395F" w:rsidRDefault="00291501" w:rsidP="00376F49">
      <w:pPr>
        <w:numPr>
          <w:ilvl w:val="0"/>
          <w:numId w:val="49"/>
        </w:numPr>
        <w:spacing w:after="0"/>
        <w:contextualSpacing/>
        <w:jc w:val="both"/>
        <w:rPr>
          <w:rFonts w:asciiTheme="minorHAnsi" w:hAnsiTheme="minorHAnsi"/>
          <w:color w:val="auto"/>
        </w:rPr>
      </w:pPr>
      <w:r w:rsidRPr="0029395F">
        <w:rPr>
          <w:rFonts w:asciiTheme="minorHAnsi" w:hAnsiTheme="minorHAnsi"/>
          <w:color w:val="auto"/>
        </w:rPr>
        <w:t xml:space="preserve">v garancijskem obdobju ne odpravi vseh notificiranih napak na izvršenih storitvah; </w:t>
      </w:r>
    </w:p>
    <w:p w14:paraId="0BC433AB" w14:textId="77777777" w:rsidR="00291501" w:rsidRPr="0029395F" w:rsidRDefault="00291501" w:rsidP="00376F49">
      <w:pPr>
        <w:numPr>
          <w:ilvl w:val="0"/>
          <w:numId w:val="49"/>
        </w:numPr>
        <w:spacing w:after="0"/>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ob predložitvi ponudbe naročniku;</w:t>
      </w:r>
    </w:p>
    <w:p w14:paraId="00FEE564" w14:textId="77777777" w:rsidR="00291501" w:rsidRPr="0029395F" w:rsidRDefault="00291501" w:rsidP="00376F49">
      <w:pPr>
        <w:numPr>
          <w:ilvl w:val="0"/>
          <w:numId w:val="49"/>
        </w:numPr>
        <w:spacing w:after="0"/>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58286A97" w14:textId="77777777" w:rsidR="00B4794B" w:rsidRPr="00D24CDB" w:rsidRDefault="00B4794B" w:rsidP="00A91081">
      <w:pPr>
        <w:pStyle w:val="Naslov1"/>
        <w:framePr w:wrap="around"/>
      </w:pPr>
      <w:bookmarkStart w:id="44" w:name="_Toc451354686"/>
      <w:r w:rsidRPr="00D24CDB">
        <w:lastRenderedPageBreak/>
        <w:t>MERILA</w:t>
      </w:r>
      <w:bookmarkEnd w:id="44"/>
    </w:p>
    <w:p w14:paraId="218E120D" w14:textId="77777777" w:rsidR="00325B06" w:rsidRPr="00D24CDB" w:rsidRDefault="00325B06" w:rsidP="00250C72">
      <w:pPr>
        <w:spacing w:after="0"/>
        <w:rPr>
          <w:rFonts w:asciiTheme="minorHAnsi" w:hAnsiTheme="minorHAnsi" w:cstheme="minorHAnsi"/>
          <w:sz w:val="24"/>
          <w:szCs w:val="24"/>
          <w:lang w:eastAsia="zh-CN"/>
        </w:rPr>
      </w:pPr>
    </w:p>
    <w:p w14:paraId="6257457A" w14:textId="77777777" w:rsidR="00981A33" w:rsidRPr="009F5A22" w:rsidRDefault="00981A33" w:rsidP="00250C72">
      <w:pPr>
        <w:spacing w:after="0"/>
        <w:rPr>
          <w:rFonts w:asciiTheme="minorHAnsi" w:hAnsiTheme="minorHAnsi" w:cstheme="minorHAnsi"/>
          <w:sz w:val="23"/>
          <w:szCs w:val="23"/>
          <w:lang w:eastAsia="zh-CN"/>
        </w:rPr>
      </w:pPr>
    </w:p>
    <w:p w14:paraId="49114178" w14:textId="77777777" w:rsidR="00416ADD" w:rsidRPr="009F5A22" w:rsidRDefault="00416ADD" w:rsidP="00416ADD">
      <w:pPr>
        <w:widowControl w:val="0"/>
        <w:tabs>
          <w:tab w:val="right" w:pos="2556"/>
          <w:tab w:val="right" w:pos="5609"/>
        </w:tabs>
        <w:suppressAutoHyphens/>
        <w:autoSpaceDN w:val="0"/>
        <w:spacing w:after="0"/>
        <w:jc w:val="both"/>
        <w:textAlignment w:val="baseline"/>
        <w:rPr>
          <w:rFonts w:asciiTheme="minorHAnsi" w:hAnsiTheme="minorHAnsi" w:cstheme="minorHAnsi"/>
          <w:sz w:val="23"/>
          <w:szCs w:val="23"/>
          <w:lang w:eastAsia="zh-CN"/>
        </w:rPr>
      </w:pPr>
      <w:bookmarkStart w:id="45" w:name="bookmark78"/>
    </w:p>
    <w:p w14:paraId="360984DE" w14:textId="1E77AEA1" w:rsidR="00416ADD" w:rsidRPr="00D24CDB" w:rsidRDefault="00416ADD" w:rsidP="00D24CDB">
      <w:pPr>
        <w:pStyle w:val="Naslov2"/>
      </w:pPr>
      <w:bookmarkStart w:id="46" w:name="_Toc451354687"/>
      <w:r w:rsidRPr="00D24CDB">
        <w:t>Določitev meril</w:t>
      </w:r>
      <w:bookmarkEnd w:id="46"/>
      <w:r w:rsidR="007243D6" w:rsidRPr="00D24CDB">
        <w:t xml:space="preserve"> (velja za oba sklopa)</w:t>
      </w:r>
    </w:p>
    <w:p w14:paraId="186FF3E7" w14:textId="179603CA" w:rsidR="0096515A" w:rsidRPr="0025201B" w:rsidRDefault="0096515A" w:rsidP="00894E0E">
      <w:pPr>
        <w:spacing w:after="0"/>
        <w:jc w:val="both"/>
        <w:rPr>
          <w:rFonts w:ascii="Calibri" w:hAnsi="Calibri"/>
        </w:rPr>
      </w:pPr>
      <w:bookmarkStart w:id="47" w:name="_Toc451354688"/>
      <w:bookmarkEnd w:id="45"/>
      <w:r w:rsidRPr="0025201B">
        <w:rPr>
          <w:rFonts w:ascii="Calibri" w:hAnsi="Calibri"/>
        </w:rPr>
        <w:t xml:space="preserve">Merilo za izbor izvajalca je ekonomsko najugodnejša ponudba, in sicer </w:t>
      </w:r>
      <w:r w:rsidRPr="0025201B">
        <w:rPr>
          <w:rFonts w:ascii="Calibri" w:hAnsi="Calibri"/>
          <w:b/>
        </w:rPr>
        <w:t>najnižja končna ponudbena vrednost brez DDV</w:t>
      </w:r>
      <w:r w:rsidR="00291501">
        <w:rPr>
          <w:rFonts w:ascii="Calibri" w:hAnsi="Calibri"/>
          <w:b/>
        </w:rPr>
        <w:t xml:space="preserve"> (oz. najnižja končna cena).</w:t>
      </w:r>
      <w:r w:rsidRPr="0025201B">
        <w:rPr>
          <w:rFonts w:ascii="Calibri" w:hAnsi="Calibri"/>
          <w:b/>
        </w:rPr>
        <w:t xml:space="preserve"> </w:t>
      </w:r>
    </w:p>
    <w:p w14:paraId="19EC92A0" w14:textId="77777777" w:rsidR="0096515A" w:rsidRPr="0025201B" w:rsidRDefault="0096515A" w:rsidP="0096515A">
      <w:pPr>
        <w:spacing w:after="0"/>
        <w:rPr>
          <w:rFonts w:ascii="Calibri" w:hAnsi="Calibri"/>
        </w:rPr>
      </w:pPr>
    </w:p>
    <w:p w14:paraId="23C1D653" w14:textId="77777777" w:rsidR="0096515A" w:rsidRPr="0025201B" w:rsidRDefault="0096515A" w:rsidP="00285F8C">
      <w:pPr>
        <w:widowControl w:val="0"/>
        <w:tabs>
          <w:tab w:val="right" w:pos="2556"/>
          <w:tab w:val="right" w:pos="5609"/>
        </w:tabs>
        <w:suppressAutoHyphens/>
        <w:autoSpaceDN w:val="0"/>
        <w:spacing w:after="0"/>
        <w:jc w:val="both"/>
        <w:textAlignment w:val="baseline"/>
        <w:rPr>
          <w:rFonts w:ascii="Calibri" w:hAnsi="Calibri" w:cs="Arial"/>
          <w:b/>
          <w:color w:val="000000"/>
          <w:kern w:val="3"/>
          <w:lang w:eastAsia="zh-CN"/>
        </w:rPr>
      </w:pPr>
      <w:r w:rsidRPr="0025201B">
        <w:rPr>
          <w:rFonts w:ascii="Calibri" w:hAnsi="Calibri" w:cs="Arial"/>
          <w:b/>
          <w:color w:val="000000"/>
          <w:kern w:val="3"/>
          <w:lang w:eastAsia="zh-CN"/>
        </w:rPr>
        <w:t>DODATNO MERILO v primeru ponudbe z enako ceno:</w:t>
      </w:r>
    </w:p>
    <w:p w14:paraId="5F49E688" w14:textId="77777777" w:rsidR="007243D6" w:rsidRDefault="0096515A" w:rsidP="00285F8C">
      <w:pPr>
        <w:spacing w:after="0"/>
        <w:jc w:val="both"/>
        <w:rPr>
          <w:rFonts w:ascii="Calibri" w:eastAsia="Calibri" w:hAnsi="Calibri" w:cs="Arial"/>
          <w:kern w:val="3"/>
          <w:lang w:eastAsia="zh-CN"/>
        </w:rPr>
      </w:pPr>
      <w:r w:rsidRPr="0025201B">
        <w:rPr>
          <w:rFonts w:ascii="Calibri" w:eastAsia="Calibri" w:hAnsi="Calibri" w:cs="Arial"/>
          <w:kern w:val="3"/>
          <w:lang w:eastAsia="zh-CN"/>
        </w:rPr>
        <w:t>V primeru, da naročnik pridobi dve ali več ponu</w:t>
      </w:r>
      <w:r w:rsidR="007243D6">
        <w:rPr>
          <w:rFonts w:ascii="Calibri" w:eastAsia="Calibri" w:hAnsi="Calibri" w:cs="Arial"/>
          <w:kern w:val="3"/>
          <w:lang w:eastAsia="zh-CN"/>
        </w:rPr>
        <w:t>db z enako ceno,  bo n</w:t>
      </w:r>
      <w:r w:rsidRPr="0025201B">
        <w:rPr>
          <w:rFonts w:ascii="Calibri" w:eastAsia="Calibri" w:hAnsi="Calibri" w:cs="Arial"/>
          <w:kern w:val="3"/>
          <w:lang w:eastAsia="zh-CN"/>
        </w:rPr>
        <w:t>aročnik o vrstnem redu ponudb (za razvrstitev, odločitev) odločil z žrebom.</w:t>
      </w:r>
    </w:p>
    <w:p w14:paraId="5E96095E" w14:textId="77777777" w:rsidR="007243D6" w:rsidRDefault="007243D6" w:rsidP="00285F8C">
      <w:pPr>
        <w:spacing w:after="0"/>
        <w:jc w:val="both"/>
        <w:rPr>
          <w:rFonts w:ascii="Calibri" w:eastAsia="Calibri" w:hAnsi="Calibri" w:cs="Arial"/>
          <w:kern w:val="3"/>
          <w:lang w:eastAsia="zh-CN"/>
        </w:rPr>
      </w:pPr>
    </w:p>
    <w:p w14:paraId="5E47EB98" w14:textId="3CF247DF" w:rsidR="0096515A" w:rsidRPr="0025201B" w:rsidRDefault="0040751A" w:rsidP="00285F8C">
      <w:pPr>
        <w:spacing w:after="0"/>
        <w:jc w:val="both"/>
        <w:rPr>
          <w:rFonts w:ascii="Calibri" w:eastAsia="Calibri" w:hAnsi="Calibri" w:cs="Arial"/>
          <w:kern w:val="3"/>
          <w:lang w:eastAsia="zh-CN"/>
        </w:rPr>
      </w:pPr>
      <w:r w:rsidRPr="0025201B">
        <w:rPr>
          <w:rFonts w:ascii="Calibri" w:eastAsia="Calibri" w:hAnsi="Calibri" w:cs="Arial"/>
          <w:kern w:val="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C849AC3" w14:textId="77777777" w:rsidR="001C3643" w:rsidRPr="0025201B" w:rsidRDefault="001C3643" w:rsidP="0096515A">
      <w:pPr>
        <w:spacing w:before="120" w:after="0"/>
        <w:jc w:val="both"/>
        <w:rPr>
          <w:rFonts w:ascii="Calibri" w:eastAsia="Calibri" w:hAnsi="Calibri" w:cs="Arial"/>
          <w:kern w:val="3"/>
          <w:lang w:eastAsia="zh-CN"/>
        </w:rPr>
      </w:pPr>
    </w:p>
    <w:p w14:paraId="08B186B5" w14:textId="18D090F4" w:rsidR="00B4794B" w:rsidRPr="00D24CDB" w:rsidRDefault="00166980" w:rsidP="00A91081">
      <w:pPr>
        <w:pStyle w:val="Naslov1"/>
        <w:framePr w:wrap="around"/>
      </w:pPr>
      <w:r w:rsidRPr="00D24CDB">
        <w:t>PONUDBA</w:t>
      </w:r>
      <w:bookmarkEnd w:id="47"/>
    </w:p>
    <w:p w14:paraId="1D897133" w14:textId="77777777" w:rsidR="00250C72" w:rsidRPr="00D24CDB" w:rsidRDefault="00250C72" w:rsidP="00250C72">
      <w:pPr>
        <w:spacing w:after="0"/>
        <w:rPr>
          <w:rFonts w:ascii="Calibri" w:hAnsi="Calibri"/>
          <w:sz w:val="24"/>
          <w:szCs w:val="24"/>
          <w:lang w:eastAsia="zh-CN"/>
        </w:rPr>
      </w:pPr>
    </w:p>
    <w:p w14:paraId="3CC861C8" w14:textId="77777777" w:rsidR="00325B06" w:rsidRPr="001136A4" w:rsidRDefault="00325B06" w:rsidP="00250C72">
      <w:pPr>
        <w:spacing w:after="0"/>
        <w:rPr>
          <w:rFonts w:ascii="Calibri" w:hAnsi="Calibri"/>
          <w:sz w:val="23"/>
          <w:szCs w:val="23"/>
          <w:lang w:eastAsia="zh-CN"/>
        </w:rPr>
      </w:pPr>
    </w:p>
    <w:p w14:paraId="6E5C0E98" w14:textId="77777777" w:rsidR="00325B06" w:rsidRPr="001136A4" w:rsidRDefault="00325B06" w:rsidP="007E282C">
      <w:pPr>
        <w:spacing w:after="0" w:line="240" w:lineRule="auto"/>
        <w:rPr>
          <w:rFonts w:ascii="Calibri" w:hAnsi="Calibri"/>
          <w:sz w:val="23"/>
          <w:szCs w:val="23"/>
          <w:lang w:eastAsia="zh-CN"/>
        </w:rPr>
      </w:pPr>
    </w:p>
    <w:p w14:paraId="5CA8CE5C" w14:textId="141CBFBF" w:rsidR="00250C72" w:rsidRPr="001136A4" w:rsidRDefault="00250C72" w:rsidP="00D24CDB">
      <w:pPr>
        <w:pStyle w:val="Naslov2"/>
      </w:pPr>
      <w:bookmarkStart w:id="48" w:name="_Toc451354689"/>
      <w:r w:rsidRPr="001136A4">
        <w:t>Oblika ponudbe</w:t>
      </w:r>
      <w:bookmarkEnd w:id="48"/>
      <w:r w:rsidR="00A91081">
        <w:t xml:space="preserve"> (velja za oba sklopa)</w:t>
      </w:r>
    </w:p>
    <w:p w14:paraId="16E4636D" w14:textId="77777777" w:rsidR="002E1203" w:rsidRPr="0025201B" w:rsidRDefault="002E1203" w:rsidP="002E1203">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Ponudnik ponudbo predloži v elektronski obliki.</w:t>
      </w:r>
    </w:p>
    <w:p w14:paraId="52C71B0C" w14:textId="77777777" w:rsidR="002E1203" w:rsidRPr="0025201B" w:rsidRDefault="002E1203" w:rsidP="002E1203">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p>
    <w:p w14:paraId="232AD5D5" w14:textId="2A304AC7" w:rsidR="00A27A20" w:rsidRPr="0025201B" w:rsidRDefault="00A27A20" w:rsidP="00A27A20">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Podpisan in izpolnjen </w:t>
      </w:r>
      <w:r w:rsidR="00AF59D0" w:rsidRPr="0025201B">
        <w:rPr>
          <w:rFonts w:ascii="Calibri" w:eastAsia="Calibri" w:hAnsi="Calibri" w:cs="Arial"/>
          <w:b/>
          <w:kern w:val="3"/>
          <w:u w:val="single"/>
          <w:lang w:eastAsia="zh-CN"/>
        </w:rPr>
        <w:t>obrazec »Povzetek predračuna« (p</w:t>
      </w:r>
      <w:r w:rsidRPr="0025201B">
        <w:rPr>
          <w:rFonts w:ascii="Calibri" w:eastAsia="Calibri" w:hAnsi="Calibri" w:cs="Arial"/>
          <w:b/>
          <w:kern w:val="3"/>
          <w:u w:val="single"/>
          <w:lang w:eastAsia="zh-CN"/>
        </w:rPr>
        <w:t xml:space="preserve">riloga </w:t>
      </w:r>
      <w:r w:rsidR="00F14F9E" w:rsidRPr="0025201B">
        <w:rPr>
          <w:rFonts w:ascii="Calibri" w:eastAsia="Calibri" w:hAnsi="Calibri" w:cs="Arial"/>
          <w:b/>
          <w:kern w:val="3"/>
          <w:u w:val="single"/>
          <w:lang w:eastAsia="zh-CN"/>
        </w:rPr>
        <w:t xml:space="preserve">št. </w:t>
      </w:r>
      <w:r w:rsidRPr="0025201B">
        <w:rPr>
          <w:rFonts w:ascii="Calibri" w:eastAsia="Calibri" w:hAnsi="Calibri" w:cs="Arial"/>
          <w:b/>
          <w:kern w:val="3"/>
          <w:u w:val="single"/>
          <w:lang w:eastAsia="zh-CN"/>
        </w:rPr>
        <w:t>1 A) ponudnik »naloži« v .</w:t>
      </w:r>
      <w:proofErr w:type="spellStart"/>
      <w:r w:rsidRPr="0025201B">
        <w:rPr>
          <w:rFonts w:ascii="Calibri" w:eastAsia="Calibri" w:hAnsi="Calibri" w:cs="Arial"/>
          <w:b/>
          <w:kern w:val="3"/>
          <w:u w:val="single"/>
          <w:lang w:eastAsia="zh-CN"/>
        </w:rPr>
        <w:t>pdf</w:t>
      </w:r>
      <w:proofErr w:type="spellEnd"/>
      <w:r w:rsidRPr="0025201B">
        <w:rPr>
          <w:rFonts w:ascii="Calibri" w:eastAsia="Calibri" w:hAnsi="Calibri" w:cs="Arial"/>
          <w:b/>
          <w:kern w:val="3"/>
          <w:u w:val="single"/>
          <w:lang w:eastAsia="zh-CN"/>
        </w:rPr>
        <w:t xml:space="preserve"> datoteki (</w:t>
      </w:r>
      <w:proofErr w:type="spellStart"/>
      <w:r w:rsidRPr="0025201B">
        <w:rPr>
          <w:rFonts w:ascii="Calibri" w:eastAsia="Calibri" w:hAnsi="Calibri" w:cs="Arial"/>
          <w:b/>
          <w:kern w:val="3"/>
          <w:u w:val="single"/>
          <w:lang w:eastAsia="zh-CN"/>
        </w:rPr>
        <w:t>skenogram</w:t>
      </w:r>
      <w:proofErr w:type="spellEnd"/>
      <w:r w:rsidRPr="0025201B">
        <w:rPr>
          <w:rFonts w:ascii="Calibri" w:eastAsia="Calibri" w:hAnsi="Calibri" w:cs="Arial"/>
          <w:b/>
          <w:kern w:val="3"/>
          <w:u w:val="single"/>
          <w:lang w:eastAsia="zh-CN"/>
        </w:rPr>
        <w:t>), ki bo dostopna na javnem odpiranju ponudb, v informacijski sistem e-</w:t>
      </w:r>
      <w:proofErr w:type="spellStart"/>
      <w:r w:rsidRPr="0025201B">
        <w:rPr>
          <w:rFonts w:ascii="Calibri" w:eastAsia="Calibri" w:hAnsi="Calibri" w:cs="Arial"/>
          <w:b/>
          <w:kern w:val="3"/>
          <w:u w:val="single"/>
          <w:lang w:eastAsia="zh-CN"/>
        </w:rPr>
        <w:t>JN</w:t>
      </w:r>
      <w:proofErr w:type="spellEnd"/>
      <w:r w:rsidRPr="0025201B">
        <w:rPr>
          <w:rFonts w:ascii="Calibri" w:eastAsia="Calibri" w:hAnsi="Calibri" w:cs="Arial"/>
          <w:b/>
          <w:kern w:val="3"/>
          <w:u w:val="single"/>
          <w:lang w:eastAsia="zh-CN"/>
        </w:rPr>
        <w:t xml:space="preserve"> v razdelek »Predračun«.</w:t>
      </w:r>
    </w:p>
    <w:p w14:paraId="42F26CA0" w14:textId="77777777" w:rsidR="00A27A20" w:rsidRPr="0025201B" w:rsidRDefault="00A27A20" w:rsidP="00A27A20">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p>
    <w:p w14:paraId="3B657C04" w14:textId="6866899B" w:rsidR="002E1203" w:rsidRDefault="00A27A20" w:rsidP="004B0BF5">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Ostalo </w:t>
      </w:r>
      <w:r w:rsidR="002E1203" w:rsidRPr="0025201B">
        <w:rPr>
          <w:rFonts w:ascii="Calibri" w:eastAsia="Calibri" w:hAnsi="Calibri" w:cs="Arial"/>
          <w:b/>
          <w:i/>
          <w:kern w:val="3"/>
          <w:u w:val="single"/>
          <w:lang w:eastAsia="zh-CN"/>
        </w:rPr>
        <w:t>PODPISANO</w:t>
      </w:r>
      <w:r w:rsidR="00616EA9">
        <w:rPr>
          <w:rFonts w:ascii="Calibri" w:eastAsia="Calibri" w:hAnsi="Calibri" w:cs="Arial"/>
          <w:b/>
          <w:i/>
          <w:kern w:val="3"/>
          <w:u w:val="single"/>
          <w:lang w:eastAsia="zh-CN"/>
        </w:rPr>
        <w:t xml:space="preserve"> (kjer je to zahtevano)</w:t>
      </w:r>
      <w:r w:rsidR="002E1203" w:rsidRPr="0025201B">
        <w:rPr>
          <w:rFonts w:ascii="Calibri" w:eastAsia="Calibri" w:hAnsi="Calibri" w:cs="Arial"/>
          <w:b/>
          <w:kern w:val="3"/>
          <w:u w:val="single"/>
          <w:lang w:eastAsia="zh-CN"/>
        </w:rPr>
        <w:t xml:space="preserve"> ponudbeno dokumentacijo, vključno z vsemi obrazci, dokazili in ostalim zahtevanim s predmetno dokumentacijo v zvezi z oddajo javnega naročila ter vključno s popisom del (izpolnjena Excel </w:t>
      </w:r>
      <w:proofErr w:type="spellStart"/>
      <w:r w:rsidR="002E1203" w:rsidRPr="0025201B">
        <w:rPr>
          <w:rFonts w:ascii="Calibri" w:eastAsia="Calibri" w:hAnsi="Calibri" w:cs="Arial"/>
          <w:b/>
          <w:kern w:val="3"/>
          <w:u w:val="single"/>
          <w:lang w:eastAsia="zh-CN"/>
        </w:rPr>
        <w:t>datoteka.xls</w:t>
      </w:r>
      <w:proofErr w:type="spellEnd"/>
      <w:r w:rsidR="002E1203" w:rsidRPr="0025201B">
        <w:rPr>
          <w:rFonts w:ascii="Calibri" w:eastAsia="Calibri" w:hAnsi="Calibri" w:cs="Arial"/>
          <w:b/>
          <w:kern w:val="3"/>
          <w:u w:val="single"/>
          <w:lang w:eastAsia="zh-CN"/>
        </w:rPr>
        <w:t>) mora ponudnik »naložiti« v informacijski sistem e-</w:t>
      </w:r>
      <w:proofErr w:type="spellStart"/>
      <w:r w:rsidR="002E1203" w:rsidRPr="0025201B">
        <w:rPr>
          <w:rFonts w:ascii="Calibri" w:eastAsia="Calibri" w:hAnsi="Calibri" w:cs="Arial"/>
          <w:b/>
          <w:kern w:val="3"/>
          <w:u w:val="single"/>
          <w:lang w:eastAsia="zh-CN"/>
        </w:rPr>
        <w:t>JN</w:t>
      </w:r>
      <w:proofErr w:type="spellEnd"/>
      <w:r w:rsidR="002E1203" w:rsidRPr="0025201B">
        <w:rPr>
          <w:rFonts w:ascii="Calibri" w:eastAsia="Calibri" w:hAnsi="Calibri" w:cs="Arial"/>
          <w:b/>
          <w:kern w:val="3"/>
          <w:u w:val="single"/>
          <w:lang w:eastAsia="zh-CN"/>
        </w:rPr>
        <w:t xml:space="preserve"> v</w:t>
      </w:r>
      <w:r w:rsidR="00890D03" w:rsidRPr="0025201B">
        <w:rPr>
          <w:rFonts w:ascii="Calibri" w:eastAsia="Calibri" w:hAnsi="Calibri" w:cs="Arial"/>
          <w:b/>
          <w:kern w:val="3"/>
          <w:u w:val="single"/>
          <w:lang w:eastAsia="zh-CN"/>
        </w:rPr>
        <w:t xml:space="preserve"> razdelek »Druge priloge</w:t>
      </w:r>
      <w:r w:rsidR="002E1203" w:rsidRPr="0025201B">
        <w:rPr>
          <w:rFonts w:ascii="Calibri" w:eastAsia="Calibri" w:hAnsi="Calibri" w:cs="Arial"/>
          <w:b/>
          <w:kern w:val="3"/>
          <w:u w:val="single"/>
          <w:lang w:eastAsia="zh-CN"/>
        </w:rPr>
        <w:t>«.</w:t>
      </w:r>
    </w:p>
    <w:p w14:paraId="35BBFEFE" w14:textId="77777777" w:rsidR="007243D6" w:rsidRPr="0025201B" w:rsidRDefault="007243D6" w:rsidP="004B0BF5">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p>
    <w:p w14:paraId="13C106C7" w14:textId="77777777" w:rsidR="00555D9F" w:rsidRPr="007243D6" w:rsidRDefault="00555D9F" w:rsidP="00555D9F">
      <w:pPr>
        <w:spacing w:after="0"/>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 programom skrčijo).</w:t>
      </w:r>
    </w:p>
    <w:p w14:paraId="08322CF8" w14:textId="77777777" w:rsidR="007243D6" w:rsidRPr="0025201B" w:rsidRDefault="007243D6" w:rsidP="00555D9F">
      <w:pPr>
        <w:spacing w:after="0"/>
        <w:jc w:val="both"/>
        <w:rPr>
          <w:rFonts w:asciiTheme="minorHAnsi" w:hAnsiTheme="minorHAnsi"/>
          <w:b/>
          <w:u w:val="single"/>
          <w:lang w:eastAsia="zh-CN"/>
        </w:rPr>
      </w:pPr>
    </w:p>
    <w:p w14:paraId="0318DCF9" w14:textId="77777777" w:rsidR="002E1203" w:rsidRPr="007243D6" w:rsidRDefault="002E1203" w:rsidP="002E1203">
      <w:pPr>
        <w:shd w:val="clear" w:color="auto" w:fill="FFFFFF"/>
        <w:suppressAutoHyphens/>
        <w:autoSpaceDN w:val="0"/>
        <w:spacing w:after="0"/>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Z izjemo popisov del, ki so v obliki Microsoft Excel, se ostalo dokumentacijo »</w:t>
      </w:r>
      <w:proofErr w:type="spellStart"/>
      <w:r w:rsidRPr="007243D6">
        <w:rPr>
          <w:rFonts w:ascii="Calibri" w:eastAsia="Calibri" w:hAnsi="Calibri" w:cs="Arial"/>
          <w:kern w:val="3"/>
          <w:u w:val="single"/>
          <w:lang w:eastAsia="zh-CN"/>
        </w:rPr>
        <w:t>POSKENIRA</w:t>
      </w:r>
      <w:proofErr w:type="spellEnd"/>
      <w:r w:rsidRPr="007243D6">
        <w:rPr>
          <w:rFonts w:ascii="Calibri" w:eastAsia="Calibri" w:hAnsi="Calibri" w:cs="Arial"/>
          <w:kern w:val="3"/>
          <w:u w:val="single"/>
          <w:lang w:eastAsia="zh-CN"/>
        </w:rPr>
        <w:t xml:space="preserve">«, zaželena je </w:t>
      </w:r>
      <w:proofErr w:type="spellStart"/>
      <w:r w:rsidRPr="007243D6">
        <w:rPr>
          <w:rFonts w:ascii="Calibri" w:eastAsia="Calibri" w:hAnsi="Calibri" w:cs="Arial"/>
          <w:kern w:val="3"/>
          <w:u w:val="single"/>
          <w:lang w:eastAsia="zh-CN"/>
        </w:rPr>
        <w:t>PDF</w:t>
      </w:r>
      <w:proofErr w:type="spellEnd"/>
      <w:r w:rsidRPr="007243D6">
        <w:rPr>
          <w:rFonts w:ascii="Calibri" w:eastAsia="Calibri" w:hAnsi="Calibri" w:cs="Arial"/>
          <w:kern w:val="3"/>
          <w:u w:val="single"/>
          <w:lang w:eastAsia="zh-CN"/>
        </w:rPr>
        <w:t xml:space="preserve"> oblika.</w:t>
      </w:r>
    </w:p>
    <w:p w14:paraId="6BE1E00C" w14:textId="3DB17E83" w:rsidR="002E1203" w:rsidRPr="007243D6" w:rsidRDefault="0040751A" w:rsidP="002E1203">
      <w:pPr>
        <w:shd w:val="clear" w:color="auto" w:fill="FFFFFF"/>
        <w:suppressAutoHyphens/>
        <w:autoSpaceDN w:val="0"/>
        <w:spacing w:after="0"/>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 xml:space="preserve">Zaželeno je, da </w:t>
      </w:r>
      <w:r w:rsidR="00744C92" w:rsidRPr="007243D6">
        <w:rPr>
          <w:rFonts w:ascii="Calibri" w:eastAsia="Calibri" w:hAnsi="Calibri" w:cs="Arial"/>
          <w:kern w:val="3"/>
          <w:u w:val="single"/>
          <w:lang w:eastAsia="zh-CN"/>
        </w:rPr>
        <w:t>ponudnik</w:t>
      </w:r>
      <w:r w:rsidRPr="007243D6">
        <w:rPr>
          <w:rFonts w:ascii="Calibri" w:eastAsia="Calibri" w:hAnsi="Calibri" w:cs="Arial"/>
          <w:kern w:val="3"/>
          <w:u w:val="single"/>
          <w:lang w:eastAsia="zh-CN"/>
        </w:rPr>
        <w:t xml:space="preserve"> celotno ponudbeno dokumentacijo s popisom del in prilogami naloži v obliki enega »stis</w:t>
      </w:r>
      <w:r w:rsidR="00890D03" w:rsidRPr="007243D6">
        <w:rPr>
          <w:rFonts w:ascii="Calibri" w:eastAsia="Calibri" w:hAnsi="Calibri" w:cs="Arial"/>
          <w:kern w:val="3"/>
          <w:u w:val="single"/>
          <w:lang w:eastAsia="zh-CN"/>
        </w:rPr>
        <w:t>njenega«</w:t>
      </w:r>
      <w:r w:rsidRPr="007243D6">
        <w:rPr>
          <w:rFonts w:ascii="Calibri" w:eastAsia="Calibri" w:hAnsi="Calibri" w:cs="Arial"/>
          <w:kern w:val="3"/>
          <w:u w:val="single"/>
          <w:lang w:eastAsia="zh-CN"/>
        </w:rPr>
        <w:t xml:space="preserve"> dokumenta v *.</w:t>
      </w:r>
      <w:proofErr w:type="spellStart"/>
      <w:r w:rsidRPr="007243D6">
        <w:rPr>
          <w:rFonts w:ascii="Calibri" w:eastAsia="Calibri" w:hAnsi="Calibri" w:cs="Arial"/>
          <w:kern w:val="3"/>
          <w:u w:val="single"/>
          <w:lang w:eastAsia="zh-CN"/>
        </w:rPr>
        <w:t>zip</w:t>
      </w:r>
      <w:proofErr w:type="spellEnd"/>
      <w:r w:rsidRPr="007243D6">
        <w:rPr>
          <w:rFonts w:ascii="Calibri" w:eastAsia="Calibri" w:hAnsi="Calibri" w:cs="Arial"/>
          <w:kern w:val="3"/>
          <w:u w:val="single"/>
          <w:lang w:eastAsia="zh-CN"/>
        </w:rPr>
        <w:t xml:space="preserve"> datoteki. </w:t>
      </w:r>
    </w:p>
    <w:p w14:paraId="324DB7E4" w14:textId="77777777" w:rsidR="002E1203" w:rsidRPr="0025201B" w:rsidRDefault="002E1203" w:rsidP="005651DA">
      <w:pPr>
        <w:widowControl w:val="0"/>
        <w:autoSpaceDN w:val="0"/>
        <w:spacing w:after="0"/>
        <w:jc w:val="both"/>
        <w:textAlignment w:val="baseline"/>
        <w:rPr>
          <w:rFonts w:ascii="Calibri" w:eastAsia="Calibri" w:hAnsi="Calibri" w:cs="Arial"/>
          <w:b/>
          <w:kern w:val="3"/>
          <w:u w:val="single"/>
          <w:lang w:eastAsia="zh-CN"/>
        </w:rPr>
      </w:pPr>
    </w:p>
    <w:p w14:paraId="31D75D3D" w14:textId="07FA716E" w:rsidR="007243D6" w:rsidRPr="00936C3C" w:rsidRDefault="007243D6" w:rsidP="007243D6">
      <w:pPr>
        <w:shd w:val="clear" w:color="auto" w:fill="FFFFFF"/>
        <w:tabs>
          <w:tab w:val="left" w:pos="701"/>
        </w:tabs>
        <w:suppressAutoHyphens/>
        <w:autoSpaceDN w:val="0"/>
        <w:spacing w:after="0"/>
        <w:ind w:right="6"/>
        <w:jc w:val="both"/>
        <w:textAlignment w:val="baseline"/>
        <w:rPr>
          <w:rFonts w:asciiTheme="minorHAnsi" w:eastAsia="Calibri" w:hAnsiTheme="minorHAnsi" w:cs="Arial"/>
          <w:b/>
          <w:bCs/>
          <w:kern w:val="3"/>
          <w:u w:val="single"/>
          <w:lang w:eastAsia="zh-CN"/>
        </w:rPr>
      </w:pPr>
      <w:r w:rsidRPr="00936C3C">
        <w:rPr>
          <w:rFonts w:asciiTheme="minorHAnsi" w:eastAsia="Calibri" w:hAnsiTheme="minorHAnsi" w:cs="Arial"/>
          <w:b/>
          <w:bCs/>
          <w:kern w:val="3"/>
          <w:u w:val="single"/>
          <w:lang w:eastAsia="zh-CN"/>
        </w:rPr>
        <w:t>V primeru razlik med ponudbenim pre</w:t>
      </w:r>
      <w:r w:rsidR="00242708">
        <w:rPr>
          <w:rFonts w:asciiTheme="minorHAnsi" w:eastAsia="Calibri" w:hAnsiTheme="minorHAnsi" w:cs="Arial"/>
          <w:b/>
          <w:bCs/>
          <w:kern w:val="3"/>
          <w:u w:val="single"/>
          <w:lang w:eastAsia="zh-CN"/>
        </w:rPr>
        <w:t>dračunom (popisom) in obrazcem p</w:t>
      </w:r>
      <w:r w:rsidRPr="00936C3C">
        <w:rPr>
          <w:rFonts w:asciiTheme="minorHAnsi" w:eastAsia="Calibri" w:hAnsiTheme="minorHAnsi" w:cs="Arial"/>
          <w:b/>
          <w:bCs/>
          <w:kern w:val="3"/>
          <w:u w:val="single"/>
          <w:lang w:eastAsia="zh-CN"/>
        </w:rPr>
        <w:t>riloga št. 1 A – Povzetek predračuna se upošteva ponudbeni predračun (popis).</w:t>
      </w:r>
    </w:p>
    <w:p w14:paraId="6A9477B9" w14:textId="77777777" w:rsidR="002E1203" w:rsidRPr="007243D6" w:rsidRDefault="002E1203" w:rsidP="005651DA">
      <w:pPr>
        <w:widowControl w:val="0"/>
        <w:autoSpaceDN w:val="0"/>
        <w:spacing w:after="0"/>
        <w:jc w:val="both"/>
        <w:textAlignment w:val="baseline"/>
        <w:rPr>
          <w:rFonts w:ascii="Calibri" w:eastAsia="Calibri" w:hAnsi="Calibri" w:cs="Arial"/>
          <w:b/>
          <w:kern w:val="3"/>
          <w:lang w:eastAsia="zh-CN"/>
        </w:rPr>
      </w:pPr>
    </w:p>
    <w:p w14:paraId="75C18CC5" w14:textId="46CE1BB4" w:rsidR="00397424" w:rsidRPr="001136A4" w:rsidRDefault="00397424" w:rsidP="00D24CDB">
      <w:pPr>
        <w:pStyle w:val="Naslov2"/>
        <w:rPr>
          <w:rFonts w:eastAsia="Calibri"/>
        </w:rPr>
      </w:pPr>
      <w:bookmarkStart w:id="49" w:name="_Toc451354690"/>
      <w:r w:rsidRPr="001136A4">
        <w:rPr>
          <w:rFonts w:eastAsia="Calibri"/>
        </w:rPr>
        <w:lastRenderedPageBreak/>
        <w:t>Veljavnost ponudbe</w:t>
      </w:r>
      <w:bookmarkEnd w:id="49"/>
      <w:r w:rsidR="00A44404">
        <w:rPr>
          <w:rFonts w:eastAsia="Calibri"/>
        </w:rPr>
        <w:t xml:space="preserve"> (velja za oba sklopa)</w:t>
      </w:r>
    </w:p>
    <w:p w14:paraId="1D4265BE" w14:textId="46A175D9" w:rsidR="00397424" w:rsidRPr="0025201B" w:rsidRDefault="00397424" w:rsidP="00397424">
      <w:pPr>
        <w:suppressAutoHyphens/>
        <w:autoSpaceDN w:val="0"/>
        <w:spacing w:after="0"/>
        <w:ind w:right="6"/>
        <w:jc w:val="both"/>
        <w:textAlignment w:val="baseline"/>
        <w:rPr>
          <w:rFonts w:ascii="Calibri" w:eastAsia="Calibri" w:hAnsi="Calibri" w:cs="Calibri"/>
          <w:kern w:val="3"/>
          <w:lang w:eastAsia="zh-CN"/>
        </w:rPr>
      </w:pPr>
      <w:r w:rsidRPr="009A3AE6">
        <w:rPr>
          <w:rFonts w:ascii="Calibri" w:eastAsia="Calibri" w:hAnsi="Calibri" w:cs="Arial"/>
          <w:kern w:val="3"/>
          <w:lang w:eastAsia="zh-CN"/>
        </w:rPr>
        <w:t xml:space="preserve">Ponudba mora veljati najmanj </w:t>
      </w:r>
      <w:r w:rsidRPr="009A3AE6">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03-31T00:00:00Z">
            <w:dateFormat w:val="d.M.yyyy"/>
            <w:lid w:val="sl-SI"/>
            <w:storeMappedDataAs w:val="dateTime"/>
            <w:calendar w:val="gregorian"/>
          </w:date>
        </w:sdtPr>
        <w:sdtEndPr/>
        <w:sdtContent>
          <w:r w:rsidR="001D7FCB" w:rsidRPr="009A3AE6">
            <w:rPr>
              <w:rFonts w:ascii="Calibri" w:eastAsia="Calibri" w:hAnsi="Calibri" w:cs="Arial"/>
              <w:b/>
              <w:kern w:val="3"/>
              <w:lang w:eastAsia="zh-CN"/>
            </w:rPr>
            <w:t>31.3.2019</w:t>
          </w:r>
        </w:sdtContent>
      </w:sdt>
      <w:r w:rsidR="00325B06" w:rsidRPr="009A3AE6">
        <w:rPr>
          <w:rFonts w:ascii="Calibri" w:eastAsia="Calibri" w:hAnsi="Calibri" w:cs="Arial"/>
          <w:kern w:val="3"/>
          <w:lang w:eastAsia="zh-CN"/>
        </w:rPr>
        <w:t>.</w:t>
      </w:r>
      <w:r w:rsidRPr="0025201B">
        <w:rPr>
          <w:rFonts w:ascii="Calibri" w:eastAsia="Calibri" w:hAnsi="Calibri" w:cs="Arial"/>
          <w:kern w:val="3"/>
          <w:lang w:eastAsia="zh-CN"/>
        </w:rPr>
        <w:t xml:space="preserve"> </w:t>
      </w:r>
    </w:p>
    <w:p w14:paraId="1745ED63" w14:textId="77777777" w:rsidR="00397424" w:rsidRPr="0025201B" w:rsidRDefault="00397424" w:rsidP="00397424">
      <w:pPr>
        <w:suppressAutoHyphens/>
        <w:autoSpaceDN w:val="0"/>
        <w:spacing w:after="0"/>
        <w:ind w:right="6"/>
        <w:jc w:val="both"/>
        <w:textAlignment w:val="baseline"/>
        <w:rPr>
          <w:rFonts w:ascii="Calibri" w:eastAsia="Calibri" w:hAnsi="Calibri" w:cs="Arial"/>
          <w:kern w:val="3"/>
          <w:lang w:eastAsia="zh-CN"/>
        </w:rPr>
      </w:pPr>
    </w:p>
    <w:p w14:paraId="70B0ADC1" w14:textId="141D6591" w:rsidR="00397424" w:rsidRPr="0025201B" w:rsidRDefault="00A44404" w:rsidP="00397424">
      <w:pPr>
        <w:suppressAutoHyphens/>
        <w:autoSpaceDN w:val="0"/>
        <w:spacing w:after="0"/>
        <w:ind w:right="6"/>
        <w:jc w:val="both"/>
        <w:textAlignment w:val="baseline"/>
        <w:rPr>
          <w:rFonts w:ascii="Calibri" w:eastAsia="Calibri" w:hAnsi="Calibri" w:cs="Arial"/>
          <w:kern w:val="3"/>
          <w:lang w:eastAsia="zh-CN"/>
        </w:rPr>
      </w:pPr>
      <w:r>
        <w:rPr>
          <w:rFonts w:ascii="Calibri" w:eastAsia="Calibri" w:hAnsi="Calibri" w:cs="Arial"/>
          <w:kern w:val="3"/>
          <w:lang w:eastAsia="zh-CN"/>
        </w:rPr>
        <w:t xml:space="preserve">V kolikor </w:t>
      </w:r>
      <w:r w:rsidR="0021198A">
        <w:rPr>
          <w:rFonts w:ascii="Calibri" w:eastAsia="Calibri" w:hAnsi="Calibri" w:cs="Arial"/>
          <w:kern w:val="3"/>
          <w:lang w:eastAsia="zh-CN"/>
        </w:rPr>
        <w:t xml:space="preserve">odločitev o oddaji predmetnega javnega naročila ni pravnomočna do predhodno navedenega roka, bo naročnik ponudnike pozval k podaljšanju veljavnosti ponudbe. </w:t>
      </w:r>
    </w:p>
    <w:p w14:paraId="4506A732" w14:textId="77777777" w:rsidR="00391673" w:rsidRPr="001136A4" w:rsidRDefault="00391673"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2B48FA2A" w14:textId="2A1D6388" w:rsidR="00937A9E" w:rsidRPr="001136A4" w:rsidRDefault="00937A9E" w:rsidP="00D24CDB">
      <w:pPr>
        <w:pStyle w:val="Naslov2"/>
        <w:rPr>
          <w:rFonts w:eastAsia="Calibri"/>
        </w:rPr>
      </w:pPr>
      <w:bookmarkStart w:id="50" w:name="_Toc451354691"/>
      <w:r w:rsidRPr="001136A4">
        <w:rPr>
          <w:rFonts w:eastAsia="Calibri"/>
        </w:rPr>
        <w:t>Ponudbena cena</w:t>
      </w:r>
      <w:bookmarkEnd w:id="50"/>
      <w:r w:rsidR="007F6473">
        <w:rPr>
          <w:rFonts w:eastAsia="Calibri"/>
        </w:rPr>
        <w:t xml:space="preserve"> (velja za oba sklopa)</w:t>
      </w:r>
    </w:p>
    <w:p w14:paraId="29B1DE4C" w14:textId="77777777" w:rsidR="00937A9E" w:rsidRPr="0025201B"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25201B"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p>
    <w:p w14:paraId="39991AB2" w14:textId="4B1CC686" w:rsidR="00937A9E" w:rsidRPr="0025201B"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V obrazec </w:t>
      </w:r>
      <w:r w:rsidR="00A73B75" w:rsidRPr="0025201B">
        <w:rPr>
          <w:rFonts w:ascii="Calibri" w:eastAsia="SimSun" w:hAnsi="Calibri" w:cs="Arial"/>
          <w:b/>
          <w:kern w:val="3"/>
          <w:lang w:eastAsia="zh-CN" w:bidi="hi-IN"/>
        </w:rPr>
        <w:t>POVZETEK PREDRAČUNA (priloga</w:t>
      </w:r>
      <w:r w:rsidR="0000795C" w:rsidRPr="0025201B">
        <w:rPr>
          <w:rFonts w:ascii="Calibri" w:eastAsia="SimSun" w:hAnsi="Calibri" w:cs="Arial"/>
          <w:b/>
          <w:kern w:val="3"/>
          <w:lang w:eastAsia="zh-CN" w:bidi="hi-IN"/>
        </w:rPr>
        <w:t xml:space="preserve"> št.</w:t>
      </w:r>
      <w:r w:rsidR="00A73B75" w:rsidRPr="0025201B">
        <w:rPr>
          <w:rFonts w:ascii="Calibri" w:eastAsia="SimSun" w:hAnsi="Calibri" w:cs="Arial"/>
          <w:b/>
          <w:kern w:val="3"/>
          <w:lang w:eastAsia="zh-CN" w:bidi="hi-IN"/>
        </w:rPr>
        <w:t xml:space="preserve"> 1 A</w:t>
      </w:r>
      <w:r w:rsidR="00A44404">
        <w:rPr>
          <w:rFonts w:ascii="Calibri" w:eastAsia="SimSun" w:hAnsi="Calibri" w:cs="Arial"/>
          <w:b/>
          <w:kern w:val="3"/>
          <w:lang w:eastAsia="zh-CN" w:bidi="hi-IN"/>
        </w:rPr>
        <w:t xml:space="preserve"> za sklop št. 1 in sklop št. 2)</w:t>
      </w:r>
      <w:r w:rsidRPr="0025201B">
        <w:rPr>
          <w:rFonts w:ascii="Calibri" w:eastAsia="SimSun" w:hAnsi="Calibri" w:cs="Arial"/>
          <w:kern w:val="3"/>
          <w:lang w:eastAsia="zh-CN" w:bidi="hi-IN"/>
        </w:rPr>
        <w:t xml:space="preserve"> se vpiše končno ponudbeno vrednost, in sicer brez DDV ter z vključenim DDV-jem. V kolikor ponudnik ponuja popust, ga mora vključiti v končno ponudbeno vrednost.</w:t>
      </w:r>
    </w:p>
    <w:p w14:paraId="41A1E3F9" w14:textId="77777777" w:rsidR="00937A9E" w:rsidRPr="0025201B"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p>
    <w:p w14:paraId="7F2106A2" w14:textId="27A829B9" w:rsidR="004F4972" w:rsidRPr="0025201B"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Ponudnik mora ponuditi vse pozicije v sklopu. Ponudnik vpiše za vsako pozicijo v sklopu predračuna (popisa del), za kate</w:t>
      </w:r>
      <w:r w:rsidR="00512C98" w:rsidRPr="0025201B">
        <w:rPr>
          <w:rFonts w:ascii="Calibri" w:eastAsia="SimSun" w:hAnsi="Calibri" w:cs="Arial"/>
          <w:kern w:val="3"/>
          <w:lang w:eastAsia="zh-CN" w:bidi="hi-IN"/>
        </w:rPr>
        <w:t>rega oddaja ponudbo, ceno v EUR.</w:t>
      </w:r>
    </w:p>
    <w:p w14:paraId="310873C8" w14:textId="77777777" w:rsidR="004F4972" w:rsidRPr="0025201B"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p>
    <w:p w14:paraId="2C4E8E1C" w14:textId="28C39C79" w:rsidR="004F4972" w:rsidRPr="0025201B"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25201B">
        <w:rPr>
          <w:rFonts w:ascii="Calibri" w:eastAsia="SimSun" w:hAnsi="Calibri" w:cs="Arial"/>
          <w:kern w:val="3"/>
          <w:lang w:eastAsia="zh-CN" w:bidi="hi-IN"/>
        </w:rPr>
        <w:t xml:space="preserve">zvezi z oddajo javnega naročila. </w:t>
      </w:r>
      <w:r w:rsidRPr="0025201B">
        <w:rPr>
          <w:rFonts w:ascii="Calibri" w:eastAsia="SimSun" w:hAnsi="Calibri" w:cs="Arial"/>
          <w:kern w:val="3"/>
          <w:lang w:eastAsia="zh-CN" w:bidi="hi-IN"/>
        </w:rPr>
        <w:t xml:space="preserve"> </w:t>
      </w:r>
    </w:p>
    <w:p w14:paraId="486E996A" w14:textId="77777777" w:rsidR="007A656C" w:rsidRDefault="007A656C" w:rsidP="00937A9E">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p>
    <w:p w14:paraId="2DCFF536" w14:textId="77777777" w:rsidR="00937A9E" w:rsidRPr="009D77C1" w:rsidRDefault="00937A9E" w:rsidP="00937A9E">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r w:rsidRPr="009D77C1">
        <w:rPr>
          <w:rFonts w:ascii="Calibri" w:eastAsia="SimSun" w:hAnsi="Calibri" w:cs="Arial"/>
          <w:kern w:val="3"/>
          <w:lang w:eastAsia="zh-CN" w:bidi="hi-IN"/>
        </w:rPr>
        <w:t>V cene iz popisa del morajo ponudniki zajeti vse pričakovane stroške, kot na primer:</w:t>
      </w:r>
    </w:p>
    <w:p w14:paraId="1DFED443"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nabave materiala,</w:t>
      </w:r>
    </w:p>
    <w:p w14:paraId="5421D84B"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vsa oprema in drug material potreben za izvajanje predmeta pogodbe,</w:t>
      </w:r>
    </w:p>
    <w:p w14:paraId="317399CD"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vodenje, nadzor in organiziranje izvajanja gradbe,</w:t>
      </w:r>
    </w:p>
    <w:p w14:paraId="3AE01E2C"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zavarovanje prevozov in tovorov,</w:t>
      </w:r>
    </w:p>
    <w:p w14:paraId="42F24983" w14:textId="0B5CE209"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pridobitev vseh predpisanih </w:t>
      </w:r>
      <w:r w:rsidR="00512C98" w:rsidRPr="009D77C1">
        <w:rPr>
          <w:rFonts w:ascii="Calibri" w:eastAsia="SimSun" w:hAnsi="Calibri" w:cs="Arial"/>
          <w:kern w:val="3"/>
          <w:lang w:eastAsia="zh-CN" w:bidi="hi-IN"/>
        </w:rPr>
        <w:t>certifikatov,</w:t>
      </w:r>
    </w:p>
    <w:p w14:paraId="63FB0406"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pridobitev vseh predpisanih tehničnih dokazil,</w:t>
      </w:r>
    </w:p>
    <w:p w14:paraId="2FD6476D"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morebitni popusti in manipulativni stroški,</w:t>
      </w:r>
    </w:p>
    <w:p w14:paraId="4A7EF3FE" w14:textId="201B72D9" w:rsidR="00323606" w:rsidRPr="009D77C1" w:rsidRDefault="00FD5C0F" w:rsidP="00B50EAD">
      <w:pPr>
        <w:numPr>
          <w:ilvl w:val="1"/>
          <w:numId w:val="7"/>
        </w:numPr>
        <w:spacing w:after="0"/>
        <w:jc w:val="both"/>
        <w:rPr>
          <w:rFonts w:ascii="Calibri" w:eastAsia="SimSun" w:hAnsi="Calibri" w:cs="Arial"/>
          <w:kern w:val="3"/>
          <w:lang w:eastAsia="zh-CN" w:bidi="hi-IN"/>
        </w:rPr>
      </w:pPr>
      <w:r>
        <w:rPr>
          <w:rFonts w:ascii="Calibri" w:eastAsia="SimSun" w:hAnsi="Calibri" w:cs="Arial"/>
          <w:kern w:val="3"/>
          <w:lang w:eastAsia="zh-CN" w:bidi="hi-IN"/>
        </w:rPr>
        <w:t>odvoz materiala z</w:t>
      </w:r>
      <w:r w:rsidR="00323606" w:rsidRPr="009D77C1">
        <w:rPr>
          <w:rFonts w:ascii="Calibri" w:eastAsia="SimSun" w:hAnsi="Calibri" w:cs="Arial"/>
          <w:kern w:val="3"/>
          <w:lang w:eastAsia="zh-CN" w:bidi="hi-IN"/>
        </w:rPr>
        <w:t xml:space="preserve"> objekta,</w:t>
      </w:r>
    </w:p>
    <w:p w14:paraId="0363377C"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plačilo vseh podizvajalcev,</w:t>
      </w:r>
    </w:p>
    <w:p w14:paraId="0CFCAE5A"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vse zahteve iz dokumentacije v zvezi z oddajo javnega naročila,</w:t>
      </w:r>
    </w:p>
    <w:p w14:paraId="54B97A67"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stroške, ki izhajajo iz določil osnutka vzorca pogodbe,</w:t>
      </w:r>
    </w:p>
    <w:p w14:paraId="165F3136"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nadomestila za prehrano, </w:t>
      </w:r>
    </w:p>
    <w:p w14:paraId="6DCA6C7A"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prevozni stroški, kilometrina, </w:t>
      </w:r>
    </w:p>
    <w:p w14:paraId="09B06C40"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stroški obveznih prispevkov in zavarovanj,</w:t>
      </w:r>
    </w:p>
    <w:p w14:paraId="50358454"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 xml:space="preserve">po potrebi režijski pribitek, </w:t>
      </w:r>
    </w:p>
    <w:p w14:paraId="30226362"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drugi dodatki,</w:t>
      </w:r>
    </w:p>
    <w:p w14:paraId="324B6A6A"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drugi potrošni material,</w:t>
      </w:r>
    </w:p>
    <w:p w14:paraId="123E26BF" w14:textId="77777777" w:rsidR="00323606" w:rsidRPr="009D77C1" w:rsidRDefault="00323606" w:rsidP="00B50EAD">
      <w:pPr>
        <w:numPr>
          <w:ilvl w:val="1"/>
          <w:numId w:val="7"/>
        </w:numPr>
        <w:spacing w:after="0"/>
        <w:jc w:val="both"/>
        <w:rPr>
          <w:rFonts w:ascii="Calibri" w:eastAsia="SimSun" w:hAnsi="Calibri" w:cs="Arial"/>
          <w:kern w:val="3"/>
          <w:lang w:eastAsia="zh-CN" w:bidi="hi-IN"/>
        </w:rPr>
      </w:pPr>
      <w:r w:rsidRPr="009D77C1">
        <w:rPr>
          <w:rFonts w:ascii="Calibri" w:eastAsia="SimSun" w:hAnsi="Calibri" w:cs="Arial"/>
          <w:kern w:val="3"/>
          <w:lang w:eastAsia="zh-CN" w:bidi="hi-IN"/>
        </w:rPr>
        <w:t>ostali stroški…</w:t>
      </w:r>
    </w:p>
    <w:p w14:paraId="756136BD" w14:textId="77777777" w:rsidR="00C41F6A" w:rsidRPr="0025201B" w:rsidRDefault="00C41F6A" w:rsidP="004F4972">
      <w:pPr>
        <w:spacing w:after="0"/>
        <w:rPr>
          <w:rFonts w:ascii="Calibri" w:hAnsi="Calibri"/>
          <w:lang w:eastAsia="zh-CN"/>
        </w:rPr>
      </w:pPr>
    </w:p>
    <w:p w14:paraId="2D7DEA32" w14:textId="77777777" w:rsidR="004F4972" w:rsidRPr="0025201B" w:rsidRDefault="00C41F6A" w:rsidP="00323606">
      <w:pPr>
        <w:spacing w:after="0"/>
        <w:jc w:val="both"/>
        <w:rPr>
          <w:rFonts w:ascii="Calibri" w:hAnsi="Calibri"/>
          <w:lang w:eastAsia="zh-CN"/>
        </w:rPr>
      </w:pPr>
      <w:r w:rsidRPr="0025201B">
        <w:rPr>
          <w:rFonts w:ascii="Calibri" w:hAnsi="Calibri"/>
          <w:lang w:eastAsia="zh-CN"/>
        </w:rPr>
        <w:lastRenderedPageBreak/>
        <w:t>Cena v ponudbi mora vključevati tudi vse ostale stroške, ki se nanašajo na izvedbo posameznih del ali drugih stroškov opredeljenih v vzorcu pogodbe in dokumentaciji v zvezi z oddajo javnega naročila.</w:t>
      </w:r>
    </w:p>
    <w:p w14:paraId="2A4DD465" w14:textId="77777777" w:rsidR="00B50EAD" w:rsidRPr="0025201B" w:rsidRDefault="00B50EAD" w:rsidP="00323606">
      <w:pPr>
        <w:spacing w:after="0"/>
        <w:jc w:val="both"/>
        <w:rPr>
          <w:rFonts w:ascii="Calibri" w:hAnsi="Calibri"/>
          <w:lang w:eastAsia="zh-CN"/>
        </w:rPr>
      </w:pPr>
    </w:p>
    <w:p w14:paraId="1C201B25" w14:textId="1DEA31F3" w:rsidR="00FD5C0F" w:rsidRDefault="00494BBD" w:rsidP="00494BBD">
      <w:pPr>
        <w:widowControl w:val="0"/>
        <w:autoSpaceDN w:val="0"/>
        <w:spacing w:after="0"/>
        <w:jc w:val="both"/>
        <w:textAlignment w:val="baseline"/>
        <w:rPr>
          <w:rFonts w:ascii="Calibri" w:eastAsia="SimSun" w:hAnsi="Calibri" w:cs="Arial"/>
          <w:b/>
          <w:kern w:val="3"/>
          <w:lang w:eastAsia="zh-CN" w:bidi="hi-IN"/>
        </w:rPr>
      </w:pPr>
      <w:r w:rsidRPr="0025201B">
        <w:rPr>
          <w:rFonts w:ascii="Calibri" w:eastAsia="Calibri" w:hAnsi="Calibri" w:cs="Arial"/>
          <w:b/>
          <w:kern w:val="3"/>
          <w:u w:val="single"/>
          <w:lang w:eastAsia="zh-CN"/>
        </w:rPr>
        <w:t>Ponudnik mora popis del</w:t>
      </w:r>
      <w:r w:rsidR="00FD5C0F">
        <w:rPr>
          <w:rFonts w:ascii="Calibri" w:eastAsia="Calibri" w:hAnsi="Calibri" w:cs="Arial"/>
          <w:b/>
          <w:kern w:val="3"/>
          <w:u w:val="single"/>
          <w:lang w:eastAsia="zh-CN"/>
        </w:rPr>
        <w:t xml:space="preserve"> </w:t>
      </w:r>
      <w:r w:rsidRPr="0025201B">
        <w:rPr>
          <w:rFonts w:ascii="Calibri" w:eastAsia="Calibri" w:hAnsi="Calibri" w:cs="Arial"/>
          <w:b/>
          <w:kern w:val="3"/>
          <w:u w:val="single"/>
          <w:lang w:eastAsia="zh-CN"/>
        </w:rPr>
        <w:t xml:space="preserve">(predračun) </w:t>
      </w:r>
      <w:r w:rsidR="00A73B75" w:rsidRPr="0025201B">
        <w:rPr>
          <w:rFonts w:ascii="Calibri" w:eastAsia="Calibri" w:hAnsi="Calibri" w:cs="Arial"/>
          <w:b/>
          <w:kern w:val="3"/>
          <w:u w:val="single"/>
          <w:lang w:eastAsia="zh-CN"/>
        </w:rPr>
        <w:t>naložiti v informacijs</w:t>
      </w:r>
      <w:r w:rsidR="00890D03" w:rsidRPr="0025201B">
        <w:rPr>
          <w:rFonts w:ascii="Calibri" w:eastAsia="Calibri" w:hAnsi="Calibri" w:cs="Arial"/>
          <w:b/>
          <w:kern w:val="3"/>
          <w:u w:val="single"/>
          <w:lang w:eastAsia="zh-CN"/>
        </w:rPr>
        <w:t>ki sistem e-</w:t>
      </w:r>
      <w:proofErr w:type="spellStart"/>
      <w:r w:rsidR="00890D03" w:rsidRPr="0025201B">
        <w:rPr>
          <w:rFonts w:ascii="Calibri" w:eastAsia="Calibri" w:hAnsi="Calibri" w:cs="Arial"/>
          <w:b/>
          <w:kern w:val="3"/>
          <w:u w:val="single"/>
          <w:lang w:eastAsia="zh-CN"/>
        </w:rPr>
        <w:t>JN</w:t>
      </w:r>
      <w:proofErr w:type="spellEnd"/>
      <w:r w:rsidR="00890D03" w:rsidRPr="0025201B">
        <w:rPr>
          <w:rFonts w:ascii="Calibri" w:eastAsia="Calibri" w:hAnsi="Calibri" w:cs="Arial"/>
          <w:b/>
          <w:kern w:val="3"/>
          <w:u w:val="single"/>
          <w:lang w:eastAsia="zh-CN"/>
        </w:rPr>
        <w:t xml:space="preserve"> v razdelek »Druge</w:t>
      </w:r>
      <w:r w:rsidR="00A73B75" w:rsidRPr="0025201B">
        <w:rPr>
          <w:rFonts w:ascii="Calibri" w:eastAsia="Calibri" w:hAnsi="Calibri" w:cs="Arial"/>
          <w:b/>
          <w:kern w:val="3"/>
          <w:u w:val="single"/>
          <w:lang w:eastAsia="zh-CN"/>
        </w:rPr>
        <w:t xml:space="preserve"> </w:t>
      </w:r>
      <w:r w:rsidR="00890D03" w:rsidRPr="0025201B">
        <w:rPr>
          <w:rFonts w:ascii="Calibri" w:eastAsia="Calibri" w:hAnsi="Calibri" w:cs="Arial"/>
          <w:b/>
          <w:kern w:val="3"/>
          <w:u w:val="single"/>
          <w:lang w:eastAsia="zh-CN"/>
        </w:rPr>
        <w:t>priloge</w:t>
      </w:r>
      <w:r w:rsidR="00A73B75" w:rsidRPr="0025201B">
        <w:rPr>
          <w:rFonts w:ascii="Calibri" w:eastAsia="Calibri" w:hAnsi="Calibri" w:cs="Arial"/>
          <w:b/>
          <w:kern w:val="3"/>
          <w:u w:val="single"/>
          <w:lang w:eastAsia="zh-CN"/>
        </w:rPr>
        <w:t>«</w:t>
      </w:r>
      <w:r w:rsidRPr="0025201B">
        <w:rPr>
          <w:rFonts w:ascii="Calibri" w:eastAsia="Calibri" w:hAnsi="Calibri" w:cs="Arial"/>
          <w:b/>
          <w:kern w:val="3"/>
          <w:u w:val="single"/>
          <w:lang w:eastAsia="zh-CN"/>
        </w:rPr>
        <w:t xml:space="preserve"> v</w:t>
      </w:r>
      <w:r w:rsidR="009E090E" w:rsidRPr="0025201B">
        <w:rPr>
          <w:rFonts w:ascii="Calibri" w:eastAsia="Calibri" w:hAnsi="Calibri" w:cs="Arial"/>
          <w:b/>
          <w:kern w:val="3"/>
          <w:u w:val="single"/>
          <w:lang w:eastAsia="zh-CN"/>
        </w:rPr>
        <w:t xml:space="preserve"> </w:t>
      </w:r>
      <w:r w:rsidR="00A73B75" w:rsidRPr="0025201B">
        <w:rPr>
          <w:rFonts w:ascii="Calibri" w:eastAsia="Calibri" w:hAnsi="Calibri" w:cs="Arial"/>
          <w:b/>
          <w:kern w:val="3"/>
          <w:u w:val="single"/>
          <w:lang w:eastAsia="zh-CN"/>
        </w:rPr>
        <w:t>e</w:t>
      </w:r>
      <w:r w:rsidR="009E090E" w:rsidRPr="0025201B">
        <w:rPr>
          <w:rFonts w:ascii="Calibri" w:eastAsia="Calibri" w:hAnsi="Calibri" w:cs="Arial"/>
          <w:b/>
          <w:kern w:val="3"/>
          <w:u w:val="single"/>
          <w:lang w:eastAsia="zh-CN"/>
        </w:rPr>
        <w:t>lektronski</w:t>
      </w:r>
      <w:r w:rsidR="00A73B75" w:rsidRPr="0025201B">
        <w:rPr>
          <w:rFonts w:ascii="Calibri" w:eastAsia="Calibri" w:hAnsi="Calibri" w:cs="Arial"/>
          <w:b/>
          <w:kern w:val="3"/>
          <w:u w:val="single"/>
          <w:lang w:eastAsia="zh-CN"/>
        </w:rPr>
        <w:t xml:space="preserve"> in berljivi</w:t>
      </w:r>
      <w:r w:rsidR="009E090E" w:rsidRPr="0025201B">
        <w:rPr>
          <w:rFonts w:ascii="Calibri" w:eastAsia="Calibri" w:hAnsi="Calibri" w:cs="Arial"/>
          <w:b/>
          <w:kern w:val="3"/>
          <w:u w:val="single"/>
          <w:lang w:eastAsia="zh-CN"/>
        </w:rPr>
        <w:t xml:space="preserve"> </w:t>
      </w:r>
      <w:r w:rsidR="000D1263" w:rsidRPr="0025201B">
        <w:rPr>
          <w:rFonts w:ascii="Calibri" w:eastAsia="Calibri" w:hAnsi="Calibri" w:cs="Arial"/>
          <w:b/>
          <w:kern w:val="3"/>
          <w:u w:val="single"/>
          <w:lang w:eastAsia="zh-CN"/>
        </w:rPr>
        <w:t>(izpolnjena E</w:t>
      </w:r>
      <w:r w:rsidRPr="0025201B">
        <w:rPr>
          <w:rFonts w:ascii="Calibri" w:eastAsia="Calibri" w:hAnsi="Calibri" w:cs="Arial"/>
          <w:b/>
          <w:kern w:val="3"/>
          <w:u w:val="single"/>
          <w:lang w:eastAsia="zh-CN"/>
        </w:rPr>
        <w:t xml:space="preserve">xcel </w:t>
      </w:r>
      <w:proofErr w:type="spellStart"/>
      <w:r w:rsidRPr="0025201B">
        <w:rPr>
          <w:rFonts w:ascii="Calibri" w:eastAsia="Calibri" w:hAnsi="Calibri" w:cs="Arial"/>
          <w:b/>
          <w:kern w:val="3"/>
          <w:u w:val="single"/>
          <w:lang w:eastAsia="zh-CN"/>
        </w:rPr>
        <w:t>datoteka.xls</w:t>
      </w:r>
      <w:proofErr w:type="spellEnd"/>
      <w:r w:rsidRPr="0025201B">
        <w:rPr>
          <w:rFonts w:ascii="Calibri" w:eastAsia="Calibri" w:hAnsi="Calibri" w:cs="Arial"/>
          <w:b/>
          <w:kern w:val="3"/>
          <w:u w:val="single"/>
          <w:lang w:eastAsia="zh-CN"/>
        </w:rPr>
        <w:t>), ki ne sme biti nedostopna.</w:t>
      </w:r>
      <w:r w:rsidRPr="0025201B">
        <w:rPr>
          <w:rFonts w:ascii="Calibri" w:eastAsia="SimSun" w:hAnsi="Calibri" w:cs="Arial"/>
          <w:b/>
          <w:kern w:val="3"/>
          <w:lang w:eastAsia="zh-CN" w:bidi="hi-IN"/>
        </w:rPr>
        <w:t xml:space="preserve"> </w:t>
      </w:r>
    </w:p>
    <w:p w14:paraId="3C8AF877" w14:textId="77777777" w:rsidR="00FD5C0F" w:rsidRDefault="00FD5C0F" w:rsidP="00494BBD">
      <w:pPr>
        <w:widowControl w:val="0"/>
        <w:autoSpaceDN w:val="0"/>
        <w:spacing w:after="0"/>
        <w:jc w:val="both"/>
        <w:textAlignment w:val="baseline"/>
        <w:rPr>
          <w:rFonts w:ascii="Calibri" w:eastAsia="SimSun" w:hAnsi="Calibri" w:cs="Arial"/>
          <w:b/>
          <w:kern w:val="3"/>
          <w:lang w:eastAsia="zh-CN" w:bidi="hi-IN"/>
        </w:rPr>
      </w:pPr>
    </w:p>
    <w:p w14:paraId="3A6AC81F" w14:textId="70EAEE79" w:rsidR="00FD5C0F" w:rsidRPr="00FD5C0F" w:rsidRDefault="00FD5C0F" w:rsidP="00494BBD">
      <w:pPr>
        <w:widowControl w:val="0"/>
        <w:autoSpaceDN w:val="0"/>
        <w:spacing w:after="0"/>
        <w:jc w:val="both"/>
        <w:textAlignment w:val="baseline"/>
        <w:rPr>
          <w:rFonts w:ascii="Calibri" w:eastAsia="SimSun" w:hAnsi="Calibri" w:cs="Arial"/>
          <w:kern w:val="3"/>
          <w:lang w:eastAsia="zh-CN" w:bidi="hi-IN"/>
        </w:rPr>
      </w:pPr>
      <w:r w:rsidRPr="00FD5C0F">
        <w:rPr>
          <w:rFonts w:ascii="Calibri" w:eastAsia="SimSun" w:hAnsi="Calibri" w:cs="Arial"/>
          <w:kern w:val="3"/>
          <w:lang w:eastAsia="zh-CN" w:bidi="hi-IN"/>
        </w:rPr>
        <w:t xml:space="preserve">V primeru razlik med ponudbenim predračunom (popisom) in obrazcem Priloga št. 1 A -  Povzetek predračuna, se upošteva ponudbeni predračun (popis). </w:t>
      </w:r>
    </w:p>
    <w:p w14:paraId="2D8C0D67" w14:textId="77777777" w:rsidR="00FD5C0F" w:rsidRDefault="00FD5C0F" w:rsidP="00494BBD">
      <w:pPr>
        <w:widowControl w:val="0"/>
        <w:autoSpaceDN w:val="0"/>
        <w:spacing w:after="0"/>
        <w:jc w:val="both"/>
        <w:textAlignment w:val="baseline"/>
        <w:rPr>
          <w:rFonts w:ascii="Calibri" w:eastAsia="SimSun" w:hAnsi="Calibri" w:cs="Arial"/>
          <w:b/>
          <w:kern w:val="3"/>
          <w:lang w:eastAsia="zh-CN" w:bidi="hi-IN"/>
        </w:rPr>
      </w:pPr>
    </w:p>
    <w:p w14:paraId="12DB8F1B" w14:textId="77777777" w:rsidR="00FD5C0F" w:rsidRPr="000174E9" w:rsidRDefault="00FD5C0F" w:rsidP="00FD5C0F">
      <w:pPr>
        <w:widowControl w:val="0"/>
        <w:autoSpaceDN w:val="0"/>
        <w:spacing w:after="0"/>
        <w:jc w:val="both"/>
        <w:textAlignment w:val="baseline"/>
        <w:rPr>
          <w:rFonts w:asciiTheme="minorHAnsi" w:eastAsia="SimSun" w:hAnsiTheme="minorHAnsi" w:cs="Arial"/>
          <w:kern w:val="3"/>
          <w:lang w:eastAsia="zh-CN" w:bidi="hi-IN"/>
        </w:rPr>
      </w:pPr>
      <w:r w:rsidRPr="005C394C">
        <w:rPr>
          <w:rFonts w:asciiTheme="minorHAnsi" w:eastAsia="SimSun" w:hAnsiTheme="minorHAnsi" w:cs="Arial"/>
          <w:kern w:val="3"/>
          <w:lang w:eastAsia="zh-CN" w:bidi="hi-IN"/>
        </w:rPr>
        <w:t>Ponudniki naj pred oddajo ponudbe preverijo, ali so podatki v informacijskem sistemu e-</w:t>
      </w:r>
      <w:proofErr w:type="spellStart"/>
      <w:r w:rsidRPr="005C394C">
        <w:rPr>
          <w:rFonts w:asciiTheme="minorHAnsi" w:eastAsia="SimSun" w:hAnsiTheme="minorHAnsi" w:cs="Arial"/>
          <w:kern w:val="3"/>
          <w:lang w:eastAsia="zh-CN" w:bidi="hi-IN"/>
        </w:rPr>
        <w:t>JN</w:t>
      </w:r>
      <w:proofErr w:type="spellEnd"/>
      <w:r w:rsidRPr="005C394C">
        <w:rPr>
          <w:rFonts w:asciiTheme="minorHAnsi" w:eastAsia="SimSun" w:hAnsiTheme="minorHAnsi" w:cs="Arial"/>
          <w:kern w:val="3"/>
          <w:lang w:eastAsia="zh-CN" w:bidi="hi-IN"/>
        </w:rPr>
        <w:t xml:space="preserve"> ustrezno zapisani in berljivi.</w:t>
      </w:r>
    </w:p>
    <w:p w14:paraId="7CD39444" w14:textId="77777777" w:rsidR="00512C98" w:rsidRPr="0025201B" w:rsidRDefault="00512C98" w:rsidP="00494BBD">
      <w:pPr>
        <w:suppressAutoHyphens/>
        <w:autoSpaceDN w:val="0"/>
        <w:snapToGrid w:val="0"/>
        <w:spacing w:after="0"/>
        <w:ind w:right="6"/>
        <w:jc w:val="both"/>
        <w:textAlignment w:val="baseline"/>
        <w:rPr>
          <w:rFonts w:ascii="Calibri" w:eastAsia="Calibri" w:hAnsi="Calibri" w:cs="Cambria"/>
          <w:color w:val="auto"/>
          <w:kern w:val="3"/>
          <w:lang w:eastAsia="zh-CN"/>
        </w:rPr>
      </w:pPr>
    </w:p>
    <w:p w14:paraId="7639D5F7" w14:textId="77777777" w:rsidR="00695626" w:rsidRPr="001136A4" w:rsidRDefault="00695626" w:rsidP="00D24CDB">
      <w:pPr>
        <w:pStyle w:val="Naslov2"/>
      </w:pPr>
      <w:bookmarkStart w:id="51" w:name="_Toc451354692"/>
      <w:r w:rsidRPr="001136A4">
        <w:t>Računske napake</w:t>
      </w:r>
      <w:bookmarkEnd w:id="51"/>
    </w:p>
    <w:p w14:paraId="23D2648F" w14:textId="77777777" w:rsidR="007F3AAA" w:rsidRPr="0025201B" w:rsidRDefault="007F3AAA" w:rsidP="000E251D">
      <w:pPr>
        <w:spacing w:after="0"/>
        <w:jc w:val="both"/>
        <w:rPr>
          <w:rFonts w:ascii="Calibri" w:hAnsi="Calibri"/>
          <w:lang w:eastAsia="zh-CN"/>
        </w:rPr>
      </w:pPr>
      <w:r w:rsidRPr="0025201B">
        <w:rPr>
          <w:rFonts w:ascii="Calibri" w:hAnsi="Calibri"/>
          <w:lang w:eastAsia="zh-CN"/>
        </w:rPr>
        <w:t>Naročnik bo odkrite  računske napake odpravil v skladu z določbo sedmega odstavka 89. člena ZJN-3.</w:t>
      </w:r>
    </w:p>
    <w:p w14:paraId="5968974B" w14:textId="77777777" w:rsidR="007F3AAA" w:rsidRPr="0025201B" w:rsidRDefault="007F3AAA" w:rsidP="00250C72">
      <w:pPr>
        <w:spacing w:after="0"/>
        <w:rPr>
          <w:rFonts w:ascii="Calibri" w:hAnsi="Calibri"/>
          <w:lang w:eastAsia="zh-CN"/>
        </w:rPr>
      </w:pPr>
    </w:p>
    <w:p w14:paraId="1C80EDD1" w14:textId="77777777" w:rsidR="002442B1" w:rsidRPr="0025201B" w:rsidRDefault="007F3AAA" w:rsidP="002442B1">
      <w:pPr>
        <w:spacing w:after="0"/>
        <w:jc w:val="both"/>
        <w:rPr>
          <w:rFonts w:ascii="Calibri" w:hAnsi="Calibri"/>
          <w:lang w:eastAsia="zh-CN"/>
        </w:rPr>
      </w:pPr>
      <w:r w:rsidRPr="0025201B">
        <w:rPr>
          <w:rFonts w:ascii="Calibri" w:hAnsi="Calibri"/>
          <w:lang w:eastAsia="zh-CN"/>
        </w:rPr>
        <w:t>Vse napake, do katerih bi prišlo zaradi</w:t>
      </w:r>
      <w:r w:rsidRPr="0025201B">
        <w:rPr>
          <w:rFonts w:ascii="Calibri" w:hAnsi="Calibri"/>
        </w:rPr>
        <w:t xml:space="preserve"> </w:t>
      </w:r>
      <w:r w:rsidRPr="0025201B">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25201B">
        <w:rPr>
          <w:rFonts w:ascii="Calibri" w:hAnsi="Calibri"/>
          <w:lang w:eastAsia="zh-CN"/>
        </w:rPr>
        <w:t>l</w:t>
      </w:r>
      <w:r w:rsidRPr="0025201B">
        <w:rPr>
          <w:rFonts w:ascii="Calibri" w:hAnsi="Calibri"/>
          <w:lang w:eastAsia="zh-CN"/>
        </w:rPr>
        <w:t xml:space="preserve"> vrednost ponudbe z upoštevanjem pravilne matematične operacije. </w:t>
      </w:r>
    </w:p>
    <w:p w14:paraId="19302F0A" w14:textId="77777777" w:rsidR="002442B1" w:rsidRPr="0025201B" w:rsidRDefault="002442B1" w:rsidP="0053278E">
      <w:pPr>
        <w:tabs>
          <w:tab w:val="left" w:pos="1306"/>
        </w:tabs>
        <w:spacing w:after="0"/>
        <w:jc w:val="both"/>
        <w:rPr>
          <w:rFonts w:ascii="Calibri" w:hAnsi="Calibri"/>
          <w:lang w:eastAsia="zh-CN"/>
        </w:rPr>
      </w:pPr>
    </w:p>
    <w:p w14:paraId="68894A61" w14:textId="77777777" w:rsidR="0018713A" w:rsidRPr="0025201B" w:rsidRDefault="00CF1B16" w:rsidP="0018713A">
      <w:pPr>
        <w:spacing w:after="0"/>
        <w:jc w:val="both"/>
        <w:rPr>
          <w:rFonts w:ascii="Calibri" w:hAnsi="Calibri"/>
          <w:lang w:eastAsia="zh-CN"/>
        </w:rPr>
      </w:pPr>
      <w:r w:rsidRPr="0025201B">
        <w:rPr>
          <w:rFonts w:ascii="Calibri" w:hAnsi="Calibri"/>
          <w:lang w:eastAsia="zh-CN"/>
        </w:rPr>
        <w:t xml:space="preserve">V </w:t>
      </w:r>
      <w:r w:rsidR="0018713A" w:rsidRPr="0025201B">
        <w:rPr>
          <w:rFonts w:ascii="Calibri" w:hAnsi="Calibri"/>
          <w:lang w:eastAsia="zh-CN"/>
        </w:rPr>
        <w:t>kolikor v ponudbenem predračunu ali v popisih del niso izpolnjene cene posameznih postavk ali je pri posamezni postavki zapisana vrednost enaka 0,00</w:t>
      </w:r>
      <w:r w:rsidR="00007A33" w:rsidRPr="0025201B">
        <w:rPr>
          <w:rFonts w:ascii="Calibri" w:hAnsi="Calibri"/>
          <w:lang w:eastAsia="zh-CN"/>
        </w:rPr>
        <w:t>,</w:t>
      </w:r>
      <w:r w:rsidR="0018713A" w:rsidRPr="0025201B">
        <w:rPr>
          <w:rFonts w:ascii="Calibri" w:hAnsi="Calibri"/>
          <w:lang w:eastAsia="zh-CN"/>
        </w:rPr>
        <w:t xml:space="preserve"> bo naročnik štel, da ponudnik ta dela ponuja po ceni 0,00 EUR in da so dela iz teh postavk upoštevana v vrednostih ostalih postavk</w:t>
      </w:r>
      <w:r w:rsidRPr="0025201B">
        <w:rPr>
          <w:rFonts w:ascii="Calibri" w:hAnsi="Calibri"/>
          <w:lang w:eastAsia="zh-CN"/>
        </w:rPr>
        <w:t>. V zvezi s tem naročnik ponudnikov ne bo pozival k odprav</w:t>
      </w:r>
      <w:r w:rsidR="0016417A" w:rsidRPr="0025201B">
        <w:rPr>
          <w:rFonts w:ascii="Calibri" w:hAnsi="Calibri"/>
          <w:lang w:eastAsia="zh-CN"/>
        </w:rPr>
        <w:t>i napak ali dodatnim pojasnilom, ponudniki pa ne morejo zahtevati</w:t>
      </w:r>
      <w:r w:rsidR="0018713A" w:rsidRPr="0025201B">
        <w:rPr>
          <w:rFonts w:ascii="Calibri" w:hAnsi="Calibri"/>
          <w:lang w:eastAsia="zh-CN"/>
        </w:rPr>
        <w:t xml:space="preserve"> priznanje naknadno določenih cen postavk ali povečanja ponudbene vr</w:t>
      </w:r>
      <w:r w:rsidR="0016417A" w:rsidRPr="0025201B">
        <w:rPr>
          <w:rFonts w:ascii="Calibri" w:hAnsi="Calibri"/>
          <w:lang w:eastAsia="zh-CN"/>
        </w:rPr>
        <w:t>ednosti iz tega naslova, niti s</w:t>
      </w:r>
      <w:r w:rsidR="0018713A" w:rsidRPr="0025201B">
        <w:rPr>
          <w:rFonts w:ascii="Calibri" w:hAnsi="Calibri"/>
          <w:lang w:eastAsia="zh-CN"/>
        </w:rPr>
        <w:t>o do njih upravičeni</w:t>
      </w:r>
      <w:r w:rsidR="0016417A" w:rsidRPr="0025201B">
        <w:rPr>
          <w:rFonts w:ascii="Calibri" w:hAnsi="Calibri"/>
          <w:lang w:eastAsia="zh-CN"/>
        </w:rPr>
        <w:t>.</w:t>
      </w:r>
    </w:p>
    <w:p w14:paraId="75F74A78" w14:textId="77777777" w:rsidR="007F3AAA" w:rsidRPr="0025201B" w:rsidRDefault="007F3AAA" w:rsidP="00250C72">
      <w:pPr>
        <w:spacing w:after="0"/>
        <w:jc w:val="both"/>
        <w:rPr>
          <w:rFonts w:ascii="Calibri" w:hAnsi="Calibri"/>
          <w:lang w:eastAsia="zh-CN"/>
        </w:rPr>
      </w:pPr>
    </w:p>
    <w:p w14:paraId="2AF0D8A1" w14:textId="1153AC71" w:rsidR="007F3AAA" w:rsidRPr="0025201B" w:rsidRDefault="007F3AAA" w:rsidP="00250C72">
      <w:pPr>
        <w:spacing w:after="0"/>
        <w:jc w:val="both"/>
        <w:rPr>
          <w:rFonts w:ascii="Calibri" w:hAnsi="Calibri"/>
          <w:lang w:eastAsia="zh-CN"/>
        </w:rPr>
      </w:pPr>
      <w:r w:rsidRPr="0025201B">
        <w:rPr>
          <w:rFonts w:ascii="Calibri" w:hAnsi="Calibri"/>
          <w:lang w:eastAsia="zh-CN"/>
        </w:rPr>
        <w:t>Morebitno napačno zapisano stopnjo DDV bo naročnik obravnaval kot računsko napako in jo bo</w:t>
      </w:r>
      <w:r w:rsidR="00512C98" w:rsidRPr="0025201B">
        <w:rPr>
          <w:rFonts w:ascii="Calibri" w:hAnsi="Calibri"/>
          <w:lang w:eastAsia="zh-CN"/>
        </w:rPr>
        <w:t xml:space="preserve"> </w:t>
      </w:r>
      <w:r w:rsidRPr="0025201B">
        <w:rPr>
          <w:rFonts w:ascii="Calibri" w:hAnsi="Calibri"/>
          <w:lang w:eastAsia="zh-CN"/>
        </w:rPr>
        <w:t>ob pisnem soglasju ponudnika popravil v pravilno.</w:t>
      </w:r>
    </w:p>
    <w:p w14:paraId="74B355DA" w14:textId="77777777" w:rsidR="00446427" w:rsidRPr="0025201B" w:rsidRDefault="00446427" w:rsidP="00250C72">
      <w:pPr>
        <w:spacing w:after="0"/>
        <w:jc w:val="both"/>
        <w:rPr>
          <w:rFonts w:ascii="Calibri" w:hAnsi="Calibri"/>
          <w:lang w:eastAsia="zh-CN"/>
        </w:rPr>
      </w:pPr>
    </w:p>
    <w:p w14:paraId="1EF18355" w14:textId="0FA0DA48" w:rsidR="00446427" w:rsidRPr="0025201B" w:rsidRDefault="00446427" w:rsidP="0053278E">
      <w:pPr>
        <w:spacing w:after="0"/>
        <w:jc w:val="both"/>
        <w:rPr>
          <w:rFonts w:ascii="Calibri" w:hAnsi="Calibri"/>
          <w:lang w:eastAsia="zh-CN"/>
        </w:rPr>
      </w:pPr>
      <w:r w:rsidRPr="0025201B">
        <w:rPr>
          <w:rFonts w:ascii="Calibri" w:hAnsi="Calibri"/>
          <w:lang w:eastAsia="zh-CN"/>
        </w:rPr>
        <w:t>Vse napake v formulah</w:t>
      </w:r>
      <w:r w:rsidR="00997089" w:rsidRPr="0025201B">
        <w:rPr>
          <w:rFonts w:ascii="Calibri" w:hAnsi="Calibri"/>
          <w:lang w:eastAsia="zh-CN"/>
        </w:rPr>
        <w:t>/seštevkih</w:t>
      </w:r>
      <w:r w:rsidRPr="0025201B">
        <w:rPr>
          <w:rFonts w:ascii="Calibri" w:hAnsi="Calibri"/>
          <w:lang w:eastAsia="zh-CN"/>
        </w:rPr>
        <w:t xml:space="preserve"> v </w:t>
      </w:r>
      <w:r w:rsidR="00997089" w:rsidRPr="0025201B">
        <w:rPr>
          <w:rFonts w:ascii="Calibri" w:hAnsi="Calibri"/>
          <w:lang w:eastAsia="zh-CN"/>
        </w:rPr>
        <w:t>ponudbenem predračunu, ki</w:t>
      </w:r>
      <w:r w:rsidRPr="0025201B">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25201B">
        <w:rPr>
          <w:rFonts w:ascii="Calibri" w:hAnsi="Calibri"/>
          <w:lang w:eastAsia="zh-CN"/>
        </w:rPr>
        <w:t xml:space="preserve">, </w:t>
      </w:r>
      <w:r w:rsidR="00997089" w:rsidRPr="0025201B">
        <w:rPr>
          <w:rFonts w:ascii="Calibri" w:hAnsi="Calibri"/>
          <w:lang w:eastAsia="zh-CN"/>
        </w:rPr>
        <w:t xml:space="preserve">če </w:t>
      </w:r>
      <w:r w:rsidR="004F4972" w:rsidRPr="0025201B">
        <w:rPr>
          <w:rFonts w:ascii="Calibri" w:hAnsi="Calibri"/>
          <w:lang w:eastAsia="zh-CN"/>
        </w:rPr>
        <w:t xml:space="preserve"> bodo izpolnjeni pogoji iz 89. člena ZJN-3</w:t>
      </w:r>
      <w:r w:rsidRPr="0025201B">
        <w:rPr>
          <w:rFonts w:ascii="Calibri" w:hAnsi="Calibri"/>
          <w:lang w:eastAsia="zh-CN"/>
        </w:rPr>
        <w:t>.</w:t>
      </w:r>
    </w:p>
    <w:p w14:paraId="32482687" w14:textId="77777777" w:rsidR="002A5928" w:rsidRPr="001136A4" w:rsidRDefault="002A5928" w:rsidP="00250C72">
      <w:pPr>
        <w:spacing w:after="0"/>
        <w:jc w:val="both"/>
        <w:rPr>
          <w:rFonts w:ascii="Calibri" w:hAnsi="Calibri"/>
          <w:sz w:val="23"/>
          <w:szCs w:val="23"/>
          <w:lang w:eastAsia="zh-CN"/>
        </w:rPr>
      </w:pPr>
    </w:p>
    <w:p w14:paraId="14FAC9EF" w14:textId="77777777" w:rsidR="00166980" w:rsidRPr="001136A4" w:rsidRDefault="00166980" w:rsidP="00D24CDB">
      <w:pPr>
        <w:pStyle w:val="Naslov2"/>
      </w:pPr>
      <w:bookmarkStart w:id="52" w:name="_Toc451354693"/>
      <w:r w:rsidRPr="001136A4">
        <w:t>Podatki o ustanoviteljih</w:t>
      </w:r>
      <w:bookmarkEnd w:id="52"/>
    </w:p>
    <w:p w14:paraId="742194D6" w14:textId="1568A799" w:rsidR="008148A9" w:rsidRPr="0025201B" w:rsidRDefault="00E976AA" w:rsidP="008148A9">
      <w:pPr>
        <w:widowControl w:val="0"/>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bCs/>
          <w:kern w:val="3"/>
          <w:lang w:eastAsia="zh-CN"/>
        </w:rPr>
        <w:t xml:space="preserve">Ponudnik mora </w:t>
      </w:r>
      <w:r w:rsidR="00A73B75" w:rsidRPr="0025201B">
        <w:rPr>
          <w:rFonts w:ascii="Calibri" w:eastAsia="Calibri" w:hAnsi="Calibri" w:cs="Arial"/>
          <w:bCs/>
          <w:kern w:val="3"/>
          <w:lang w:eastAsia="zh-CN"/>
        </w:rPr>
        <w:t xml:space="preserve">v okviru ponudbe </w:t>
      </w:r>
      <w:r w:rsidR="0040751A" w:rsidRPr="0025201B">
        <w:rPr>
          <w:rFonts w:ascii="Calibri" w:eastAsia="Calibri" w:hAnsi="Calibri" w:cs="Arial"/>
          <w:bCs/>
          <w:kern w:val="3"/>
          <w:lang w:eastAsia="zh-CN"/>
        </w:rPr>
        <w:t>priložiti/</w:t>
      </w:r>
      <w:r w:rsidR="00A73B75" w:rsidRPr="0025201B">
        <w:rPr>
          <w:rFonts w:ascii="Calibri" w:eastAsia="Calibri" w:hAnsi="Calibri" w:cs="Arial"/>
          <w:bCs/>
          <w:kern w:val="3"/>
          <w:lang w:eastAsia="zh-CN"/>
        </w:rPr>
        <w:t xml:space="preserve">naložiti </w:t>
      </w:r>
      <w:r w:rsidRPr="0025201B">
        <w:rPr>
          <w:rFonts w:ascii="Calibri" w:eastAsia="Calibri" w:hAnsi="Calibri" w:cs="Arial"/>
          <w:bCs/>
          <w:kern w:val="3"/>
          <w:lang w:eastAsia="zh-CN"/>
        </w:rPr>
        <w:t xml:space="preserve">izjavo o udeležbi fizičnih in pravnih oseb v lastništvu </w:t>
      </w:r>
      <w:r w:rsidRPr="00300A20">
        <w:rPr>
          <w:rFonts w:ascii="Calibri" w:eastAsia="Calibri" w:hAnsi="Calibri" w:cs="Arial"/>
          <w:bCs/>
          <w:kern w:val="3"/>
          <w:lang w:eastAsia="zh-CN"/>
        </w:rPr>
        <w:t xml:space="preserve">ponudnika </w:t>
      </w:r>
      <w:r w:rsidR="008148A9" w:rsidRPr="00300A20">
        <w:rPr>
          <w:rFonts w:ascii="Calibri" w:eastAsia="Calibri" w:hAnsi="Calibri" w:cs="Arial"/>
          <w:bCs/>
          <w:kern w:val="3"/>
          <w:lang w:eastAsia="zh-CN"/>
        </w:rPr>
        <w:t>–</w:t>
      </w:r>
      <w:r w:rsidRPr="00300A20">
        <w:rPr>
          <w:rFonts w:ascii="Calibri" w:eastAsia="Calibri" w:hAnsi="Calibri" w:cs="Arial"/>
          <w:bCs/>
          <w:kern w:val="3"/>
          <w:lang w:eastAsia="zh-CN"/>
        </w:rPr>
        <w:t xml:space="preserve"> </w:t>
      </w:r>
      <w:r w:rsidR="008148A9" w:rsidRPr="00300A20">
        <w:rPr>
          <w:rFonts w:ascii="Calibri" w:eastAsia="Calibri" w:hAnsi="Calibri" w:cs="Arial"/>
          <w:bCs/>
          <w:kern w:val="3"/>
          <w:lang w:eastAsia="zh-CN"/>
        </w:rPr>
        <w:t xml:space="preserve">Priloga št. </w:t>
      </w:r>
      <w:r w:rsidR="000D1263" w:rsidRPr="00300A20">
        <w:rPr>
          <w:rFonts w:ascii="Calibri" w:eastAsia="Calibri" w:hAnsi="Calibri" w:cs="Arial"/>
          <w:bCs/>
          <w:kern w:val="3"/>
          <w:lang w:eastAsia="zh-CN"/>
        </w:rPr>
        <w:t>1</w:t>
      </w:r>
      <w:r w:rsidR="00DE50CA">
        <w:rPr>
          <w:rFonts w:ascii="Calibri" w:eastAsia="Calibri" w:hAnsi="Calibri" w:cs="Arial"/>
          <w:bCs/>
          <w:kern w:val="3"/>
          <w:lang w:eastAsia="zh-CN"/>
        </w:rPr>
        <w:t>4</w:t>
      </w:r>
      <w:r w:rsidR="008148A9" w:rsidRPr="00300A20">
        <w:rPr>
          <w:rFonts w:ascii="Calibri" w:eastAsia="Calibri" w:hAnsi="Calibri" w:cs="Arial"/>
          <w:bCs/>
          <w:kern w:val="3"/>
          <w:lang w:eastAsia="zh-CN"/>
        </w:rPr>
        <w:t xml:space="preserve"> (gre za podatke</w:t>
      </w:r>
      <w:r w:rsidR="008148A9" w:rsidRPr="0025201B">
        <w:rPr>
          <w:rFonts w:ascii="Calibri" w:eastAsia="Calibri" w:hAnsi="Calibri" w:cs="Arial"/>
          <w:kern w:val="3"/>
          <w:lang w:eastAsia="zh-CN"/>
        </w:rPr>
        <w:t xml:space="preserve"> o ponudnikovih ustanoviteljih, družbenikih, vključno s tihimi družbeniki, delničarjih, </w:t>
      </w:r>
      <w:proofErr w:type="spellStart"/>
      <w:r w:rsidR="008148A9" w:rsidRPr="0025201B">
        <w:rPr>
          <w:rFonts w:ascii="Calibri" w:eastAsia="Calibri" w:hAnsi="Calibri" w:cs="Arial"/>
          <w:kern w:val="3"/>
          <w:lang w:eastAsia="zh-CN"/>
        </w:rPr>
        <w:t>komanditistih</w:t>
      </w:r>
      <w:proofErr w:type="spellEnd"/>
      <w:r w:rsidR="008148A9" w:rsidRPr="0025201B">
        <w:rPr>
          <w:rFonts w:ascii="Calibri" w:eastAsia="Calibri" w:hAnsi="Calibri" w:cs="Arial"/>
          <w:kern w:val="3"/>
          <w:lang w:eastAsia="zh-CN"/>
        </w:rPr>
        <w:t xml:space="preserve">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25201B" w:rsidRDefault="008148A9" w:rsidP="008148A9">
      <w:pPr>
        <w:widowControl w:val="0"/>
        <w:suppressAutoHyphens/>
        <w:autoSpaceDN w:val="0"/>
        <w:spacing w:after="0"/>
        <w:ind w:right="6"/>
        <w:jc w:val="both"/>
        <w:textAlignment w:val="baseline"/>
        <w:rPr>
          <w:rFonts w:ascii="Calibri" w:eastAsia="Calibri" w:hAnsi="Calibri" w:cs="Arial"/>
          <w:kern w:val="3"/>
          <w:lang w:eastAsia="zh-CN"/>
        </w:rPr>
      </w:pPr>
    </w:p>
    <w:p w14:paraId="0E55E67F" w14:textId="6F172DB1" w:rsidR="00007A33" w:rsidRPr="0025201B" w:rsidRDefault="00007A33" w:rsidP="00007A33">
      <w:pPr>
        <w:widowControl w:val="0"/>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da ima ponudnik izredno veliko število lastnikov, naročnik dopušča, da ponudnik namesto obrazca naročnika Priloga št. </w:t>
      </w:r>
      <w:r w:rsidR="000D1263" w:rsidRPr="0025201B">
        <w:rPr>
          <w:rFonts w:ascii="Calibri" w:eastAsia="Calibri" w:hAnsi="Calibri" w:cs="Arial"/>
          <w:kern w:val="3"/>
          <w:lang w:eastAsia="zh-CN"/>
        </w:rPr>
        <w:t>1</w:t>
      </w:r>
      <w:r w:rsidR="00DE50CA">
        <w:rPr>
          <w:rFonts w:ascii="Calibri" w:eastAsia="Calibri" w:hAnsi="Calibri" w:cs="Arial"/>
          <w:kern w:val="3"/>
          <w:lang w:eastAsia="zh-CN"/>
        </w:rPr>
        <w:t>4</w:t>
      </w:r>
      <w:r w:rsidRPr="0025201B">
        <w:rPr>
          <w:rFonts w:ascii="Calibri" w:eastAsia="Calibri" w:hAnsi="Calibri" w:cs="Arial"/>
          <w:kern w:val="3"/>
          <w:lang w:eastAsia="zh-CN"/>
        </w:rPr>
        <w:t xml:space="preserve"> predloži</w:t>
      </w:r>
      <w:r w:rsidR="00A73B75" w:rsidRPr="0025201B">
        <w:rPr>
          <w:rFonts w:ascii="Calibri" w:eastAsia="Calibri" w:hAnsi="Calibri" w:cs="Arial"/>
          <w:kern w:val="3"/>
          <w:lang w:eastAsia="zh-CN"/>
        </w:rPr>
        <w:t>/naloži</w:t>
      </w:r>
      <w:r w:rsidRPr="0025201B">
        <w:rPr>
          <w:rFonts w:ascii="Calibri" w:eastAsia="Calibri" w:hAnsi="Calibri" w:cs="Arial"/>
          <w:kern w:val="3"/>
          <w:lang w:eastAsia="zh-CN"/>
        </w:rPr>
        <w:t xml:space="preserve"> druga dokazila, druge obrazce, ki pa morajo </w:t>
      </w:r>
      <w:r w:rsidRPr="0025201B">
        <w:rPr>
          <w:rFonts w:ascii="Calibri" w:eastAsia="Calibri" w:hAnsi="Calibri" w:cs="Arial"/>
          <w:b/>
          <w:kern w:val="3"/>
          <w:lang w:eastAsia="zh-CN"/>
        </w:rPr>
        <w:t>v celoti ustrezati zahtevam</w:t>
      </w:r>
      <w:r w:rsidRPr="0025201B">
        <w:rPr>
          <w:rFonts w:ascii="Calibri" w:eastAsia="Calibri" w:hAnsi="Calibri" w:cs="Arial"/>
          <w:kern w:val="3"/>
          <w:lang w:eastAsia="zh-CN"/>
        </w:rPr>
        <w:t xml:space="preserve"> naročnika, kar pomeni, da mora biti besedilo dokazila/obrazca ponudnika istovetno besedilu na obrazcu, ki je sestavni del te dokumentacije v zvezi z oddajo javnega naročila oziroma mora besedilo obrazca </w:t>
      </w:r>
      <w:r w:rsidRPr="0025201B">
        <w:rPr>
          <w:rFonts w:ascii="Calibri" w:eastAsia="Calibri" w:hAnsi="Calibri" w:cs="Arial"/>
          <w:b/>
          <w:kern w:val="3"/>
          <w:lang w:eastAsia="zh-CN"/>
        </w:rPr>
        <w:t>vsebovati vse podatke</w:t>
      </w:r>
      <w:r w:rsidRPr="0025201B">
        <w:rPr>
          <w:rFonts w:ascii="Calibri" w:eastAsia="Calibri" w:hAnsi="Calibri" w:cs="Arial"/>
          <w:kern w:val="3"/>
          <w:lang w:eastAsia="zh-CN"/>
        </w:rPr>
        <w:t>, ki so zahtevani s strani naročnika.</w:t>
      </w:r>
    </w:p>
    <w:p w14:paraId="72D4F062" w14:textId="7D3ABD9B" w:rsidR="00E976AA" w:rsidRPr="0025201B" w:rsidRDefault="00E976AA" w:rsidP="00E976AA">
      <w:pPr>
        <w:widowControl w:val="0"/>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w:t>
      </w:r>
      <w:r w:rsidRPr="0025201B">
        <w:rPr>
          <w:rFonts w:ascii="Calibri" w:eastAsia="Calibri" w:hAnsi="Calibri" w:cs="Arial"/>
          <w:b/>
          <w:kern w:val="3"/>
          <w:lang w:eastAsia="zh-CN"/>
        </w:rPr>
        <w:t>skupne</w:t>
      </w:r>
      <w:r w:rsidRPr="0025201B">
        <w:rPr>
          <w:rFonts w:ascii="Calibri" w:eastAsia="Calibri" w:hAnsi="Calibri" w:cs="Arial"/>
          <w:kern w:val="3"/>
          <w:lang w:eastAsia="zh-CN"/>
        </w:rPr>
        <w:t xml:space="preserve"> ponudbe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za </w:t>
      </w:r>
      <w:r w:rsidRPr="0025201B">
        <w:rPr>
          <w:rFonts w:ascii="Calibri" w:eastAsia="Calibri" w:hAnsi="Calibri" w:cs="Arial"/>
          <w:b/>
          <w:kern w:val="3"/>
          <w:lang w:eastAsia="zh-CN"/>
        </w:rPr>
        <w:t>vsakega</w:t>
      </w:r>
      <w:r w:rsidRPr="0025201B">
        <w:rPr>
          <w:rFonts w:ascii="Calibri" w:eastAsia="Calibri" w:hAnsi="Calibri" w:cs="Arial"/>
          <w:kern w:val="3"/>
          <w:lang w:eastAsia="zh-CN"/>
        </w:rPr>
        <w:t xml:space="preserve"> ponudnika posebej (izjava se fotokopira). </w:t>
      </w:r>
    </w:p>
    <w:p w14:paraId="6E16DCE1" w14:textId="5188CD8E" w:rsidR="00E976AA" w:rsidRPr="0025201B" w:rsidRDefault="00E976AA" w:rsidP="00E976AA">
      <w:pPr>
        <w:widowControl w:val="0"/>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nastopanja s </w:t>
      </w:r>
      <w:r w:rsidRPr="0025201B">
        <w:rPr>
          <w:rFonts w:ascii="Calibri" w:eastAsia="Calibri" w:hAnsi="Calibri" w:cs="Arial"/>
          <w:b/>
          <w:kern w:val="3"/>
          <w:lang w:eastAsia="zh-CN"/>
        </w:rPr>
        <w:t>podizvajalci</w:t>
      </w:r>
      <w:r w:rsidRPr="0025201B">
        <w:rPr>
          <w:rFonts w:ascii="Calibri" w:eastAsia="Calibri" w:hAnsi="Calibri" w:cs="Arial"/>
          <w:kern w:val="3"/>
          <w:lang w:eastAsia="zh-CN"/>
        </w:rPr>
        <w:t xml:space="preserv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w:t>
      </w:r>
      <w:r w:rsidRPr="0025201B">
        <w:rPr>
          <w:rFonts w:ascii="Calibri" w:eastAsia="Calibri" w:hAnsi="Calibri" w:cs="Arial"/>
          <w:b/>
          <w:kern w:val="3"/>
          <w:lang w:eastAsia="zh-CN"/>
        </w:rPr>
        <w:t>tudi za vsakega podizvajalca</w:t>
      </w:r>
      <w:r w:rsidRPr="0025201B">
        <w:rPr>
          <w:rFonts w:ascii="Calibri" w:eastAsia="Calibri" w:hAnsi="Calibri" w:cs="Arial"/>
          <w:kern w:val="3"/>
          <w:lang w:eastAsia="zh-CN"/>
        </w:rPr>
        <w:t xml:space="preserve"> posebej (izjava se fotokopira).</w:t>
      </w:r>
    </w:p>
    <w:p w14:paraId="7E24988C" w14:textId="0842B04F" w:rsidR="00F277D4" w:rsidRPr="0025201B" w:rsidRDefault="00F277D4" w:rsidP="00F277D4">
      <w:pPr>
        <w:widowControl w:val="0"/>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V primeru </w:t>
      </w:r>
      <w:r w:rsidRPr="0025201B">
        <w:rPr>
          <w:rFonts w:ascii="Calibri" w:eastAsia="Calibri" w:hAnsi="Calibri" w:cs="Arial"/>
          <w:b/>
          <w:kern w:val="3"/>
          <w:lang w:eastAsia="zh-CN"/>
        </w:rPr>
        <w:t>sklicevanja na zmogljivosti drugega subjekta (81.</w:t>
      </w:r>
      <w:r w:rsidR="007A656C" w:rsidRPr="0025201B">
        <w:rPr>
          <w:rFonts w:ascii="Calibri" w:eastAsia="Calibri" w:hAnsi="Calibri" w:cs="Arial"/>
          <w:b/>
          <w:kern w:val="3"/>
          <w:lang w:eastAsia="zh-CN"/>
        </w:rPr>
        <w:t xml:space="preserve"> </w:t>
      </w:r>
      <w:r w:rsidRPr="0025201B">
        <w:rPr>
          <w:rFonts w:ascii="Calibri" w:eastAsia="Calibri" w:hAnsi="Calibri" w:cs="Arial"/>
          <w:b/>
          <w:kern w:val="3"/>
          <w:lang w:eastAsia="zh-CN"/>
        </w:rPr>
        <w:t>člen ZJN-3)</w:t>
      </w:r>
      <w:r w:rsidRPr="0025201B">
        <w:rPr>
          <w:rFonts w:ascii="Calibri" w:eastAsia="Calibri" w:hAnsi="Calibri" w:cs="Arial"/>
          <w:kern w:val="3"/>
          <w:lang w:eastAsia="zh-CN"/>
        </w:rPr>
        <w:t xml:space="preserve"> je </w:t>
      </w:r>
      <w:r w:rsidR="00997089" w:rsidRPr="0025201B">
        <w:rPr>
          <w:rFonts w:ascii="Calibri" w:eastAsia="Calibri" w:hAnsi="Calibri" w:cs="Arial"/>
          <w:kern w:val="3"/>
          <w:lang w:eastAsia="zh-CN"/>
        </w:rPr>
        <w:t>treba</w:t>
      </w:r>
      <w:r w:rsidRPr="0025201B">
        <w:rPr>
          <w:rFonts w:ascii="Calibri" w:eastAsia="Calibri" w:hAnsi="Calibri" w:cs="Arial"/>
          <w:kern w:val="3"/>
          <w:lang w:eastAsia="zh-CN"/>
        </w:rPr>
        <w:t xml:space="preserve"> izjavo priložiti</w:t>
      </w:r>
      <w:r w:rsidR="00A73B75" w:rsidRPr="0025201B">
        <w:rPr>
          <w:rFonts w:ascii="Calibri" w:eastAsia="Calibri" w:hAnsi="Calibri" w:cs="Arial"/>
          <w:kern w:val="3"/>
          <w:lang w:eastAsia="zh-CN"/>
        </w:rPr>
        <w:t>/naložiti</w:t>
      </w:r>
      <w:r w:rsidRPr="0025201B">
        <w:rPr>
          <w:rFonts w:ascii="Calibri" w:eastAsia="Calibri" w:hAnsi="Calibri" w:cs="Arial"/>
          <w:kern w:val="3"/>
          <w:lang w:eastAsia="zh-CN"/>
        </w:rPr>
        <w:t xml:space="preserve"> za </w:t>
      </w:r>
      <w:r w:rsidRPr="0025201B">
        <w:rPr>
          <w:rFonts w:ascii="Calibri" w:eastAsia="Calibri" w:hAnsi="Calibri" w:cs="Arial"/>
          <w:b/>
          <w:kern w:val="3"/>
          <w:lang w:eastAsia="zh-CN"/>
        </w:rPr>
        <w:t xml:space="preserve">vsak drugi subjekt </w:t>
      </w:r>
      <w:r w:rsidRPr="0025201B">
        <w:rPr>
          <w:rFonts w:ascii="Calibri" w:eastAsia="Calibri" w:hAnsi="Calibri" w:cs="Arial"/>
          <w:kern w:val="3"/>
          <w:lang w:eastAsia="zh-CN"/>
        </w:rPr>
        <w:t xml:space="preserve">posebej (izjava se fotokopira). </w:t>
      </w:r>
    </w:p>
    <w:p w14:paraId="5CFD39F4" w14:textId="77777777" w:rsidR="004C72F0" w:rsidRPr="001136A4" w:rsidRDefault="004C72F0" w:rsidP="00250C72">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79A532A8" w14:textId="77777777" w:rsidR="00BC2D47" w:rsidRPr="001136A4" w:rsidRDefault="00BC2D47" w:rsidP="00D24CDB">
      <w:pPr>
        <w:pStyle w:val="Naslov2"/>
        <w:rPr>
          <w:rFonts w:eastAsia="Calibri"/>
        </w:rPr>
      </w:pPr>
      <w:bookmarkStart w:id="53" w:name="_Toc451354694"/>
      <w:r w:rsidRPr="001136A4">
        <w:rPr>
          <w:rFonts w:eastAsia="Calibri"/>
        </w:rPr>
        <w:t>Podpis ponudbene dokumentacije</w:t>
      </w:r>
      <w:bookmarkEnd w:id="53"/>
    </w:p>
    <w:p w14:paraId="5195623F" w14:textId="77777777" w:rsidR="00BC2D47" w:rsidRPr="0025201B" w:rsidRDefault="00BC2D47" w:rsidP="00250C72">
      <w:pPr>
        <w:shd w:val="clear" w:color="auto" w:fill="FFFFFF"/>
        <w:suppressAutoHyphens/>
        <w:autoSpaceDN w:val="0"/>
        <w:spacing w:after="0"/>
        <w:ind w:right="20"/>
        <w:jc w:val="both"/>
        <w:textAlignment w:val="baseline"/>
        <w:rPr>
          <w:rFonts w:ascii="Calibri" w:eastAsia="Calibri" w:hAnsi="Calibri" w:cs="Franklin Gothic Medium"/>
          <w:kern w:val="3"/>
          <w:lang w:eastAsia="zh-CN"/>
        </w:rPr>
      </w:pPr>
      <w:r w:rsidRPr="0025201B">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 xml:space="preserve"> zakonitih zastopnikov zadoš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 enega od zakonitih zastopnikov.</w:t>
      </w:r>
    </w:p>
    <w:p w14:paraId="6AE6F79B" w14:textId="77777777" w:rsidR="00BC2D47" w:rsidRPr="0025201B" w:rsidRDefault="00BC2D47" w:rsidP="00250C72">
      <w:pPr>
        <w:shd w:val="clear" w:color="auto" w:fill="FFFFFF"/>
        <w:suppressAutoHyphens/>
        <w:autoSpaceDN w:val="0"/>
        <w:spacing w:after="0"/>
        <w:ind w:right="20"/>
        <w:jc w:val="both"/>
        <w:textAlignment w:val="baseline"/>
        <w:rPr>
          <w:rFonts w:ascii="Calibri" w:eastAsia="Calibri" w:hAnsi="Calibri" w:cs="Arial"/>
          <w:kern w:val="3"/>
          <w:lang w:eastAsia="zh-CN"/>
        </w:rPr>
      </w:pPr>
    </w:p>
    <w:p w14:paraId="39B5E4A7" w14:textId="77777777" w:rsidR="00BC2D47" w:rsidRPr="0025201B" w:rsidRDefault="00BC2D47" w:rsidP="00250C72">
      <w:pPr>
        <w:shd w:val="clear" w:color="auto" w:fill="FFFFFF"/>
        <w:tabs>
          <w:tab w:val="left" w:pos="725"/>
        </w:tabs>
        <w:suppressAutoHyphens/>
        <w:autoSpaceDN w:val="0"/>
        <w:spacing w:after="0"/>
        <w:ind w:right="6"/>
        <w:jc w:val="both"/>
        <w:textAlignment w:val="baseline"/>
        <w:rPr>
          <w:rFonts w:ascii="Calibri" w:eastAsia="Calibri" w:hAnsi="Calibri" w:cs="Calibri"/>
          <w:b/>
          <w:kern w:val="3"/>
          <w:lang w:eastAsia="zh-CN"/>
        </w:rPr>
      </w:pPr>
      <w:r w:rsidRPr="0025201B">
        <w:rPr>
          <w:rFonts w:ascii="Calibri" w:eastAsia="Calibri" w:hAnsi="Calibri" w:cs="Arial"/>
          <w:b/>
          <w:kern w:val="3"/>
          <w:lang w:eastAsia="zh-CN"/>
        </w:rPr>
        <w:t xml:space="preserve">V primeru samostojnega ponudnika: </w:t>
      </w:r>
      <w:r w:rsidRPr="0025201B">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podpisnika ponudbenih dokumentov.</w:t>
      </w:r>
    </w:p>
    <w:p w14:paraId="1211B183" w14:textId="77777777" w:rsidR="00BC2D47" w:rsidRPr="0025201B" w:rsidRDefault="00BC2D47" w:rsidP="00250C72">
      <w:pPr>
        <w:shd w:val="clear" w:color="auto" w:fill="FFFFFF"/>
        <w:suppressAutoHyphens/>
        <w:autoSpaceDN w:val="0"/>
        <w:spacing w:after="0"/>
        <w:ind w:right="20"/>
        <w:jc w:val="both"/>
        <w:textAlignment w:val="baseline"/>
        <w:rPr>
          <w:rFonts w:ascii="Calibri" w:eastAsia="Calibri" w:hAnsi="Calibri" w:cs="Arial"/>
          <w:kern w:val="3"/>
          <w:lang w:eastAsia="zh-CN"/>
        </w:rPr>
      </w:pPr>
    </w:p>
    <w:p w14:paraId="4BD3B612" w14:textId="77777777" w:rsidR="00BC2D47" w:rsidRDefault="00BC2D47" w:rsidP="00250C72">
      <w:pPr>
        <w:shd w:val="clear" w:color="auto" w:fill="FFFFFF"/>
        <w:tabs>
          <w:tab w:val="left" w:pos="701"/>
        </w:tabs>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b/>
          <w:kern w:val="3"/>
          <w:lang w:eastAsia="zh-CN"/>
        </w:rPr>
        <w:t xml:space="preserve">V primeru ponudbe skupine ponudnikov: </w:t>
      </w:r>
      <w:r w:rsidRPr="0025201B">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25201B">
        <w:rPr>
          <w:rFonts w:ascii="Calibri" w:eastAsia="Calibri" w:hAnsi="Calibri" w:cs="Arial"/>
          <w:b/>
          <w:kern w:val="3"/>
          <w:shd w:val="clear" w:color="auto" w:fill="FFFFFF"/>
          <w:lang w:eastAsia="zh-CN"/>
        </w:rPr>
        <w:t>č</w:t>
      </w:r>
      <w:r w:rsidRPr="0025201B">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52E3D81F" w14:textId="77777777" w:rsidR="00300A20" w:rsidRPr="0025201B" w:rsidRDefault="00300A20" w:rsidP="00250C72">
      <w:pPr>
        <w:shd w:val="clear" w:color="auto" w:fill="FFFFFF"/>
        <w:tabs>
          <w:tab w:val="left" w:pos="701"/>
        </w:tabs>
        <w:suppressAutoHyphens/>
        <w:autoSpaceDN w:val="0"/>
        <w:spacing w:after="0"/>
        <w:ind w:right="6"/>
        <w:jc w:val="both"/>
        <w:textAlignment w:val="baseline"/>
        <w:rPr>
          <w:rFonts w:ascii="Calibri" w:eastAsia="Calibri" w:hAnsi="Calibri" w:cs="Calibri"/>
          <w:b/>
          <w:kern w:val="3"/>
          <w:lang w:eastAsia="zh-CN"/>
        </w:rPr>
      </w:pPr>
    </w:p>
    <w:p w14:paraId="60C4CA07" w14:textId="1B710CCD" w:rsidR="00F277D4" w:rsidRPr="0025201B" w:rsidRDefault="00F277D4" w:rsidP="00F277D4">
      <w:pPr>
        <w:spacing w:after="0"/>
        <w:jc w:val="both"/>
        <w:rPr>
          <w:rFonts w:ascii="Calibri" w:hAnsi="Calibri"/>
          <w:b/>
          <w:lang w:eastAsia="zh-CN"/>
        </w:rPr>
      </w:pPr>
      <w:r w:rsidRPr="0025201B">
        <w:rPr>
          <w:rFonts w:ascii="Calibri" w:eastAsia="Calibri" w:hAnsi="Calibri" w:cs="Arial"/>
          <w:b/>
          <w:kern w:val="3"/>
          <w:lang w:eastAsia="zh-CN"/>
        </w:rPr>
        <w:t>V primeru ponudbe s sklicevanjem na zmogljivosti drugega subjekta (81.</w:t>
      </w:r>
      <w:r w:rsidR="00682F58">
        <w:rPr>
          <w:rFonts w:ascii="Calibri" w:eastAsia="Calibri" w:hAnsi="Calibri" w:cs="Arial"/>
          <w:b/>
          <w:kern w:val="3"/>
          <w:lang w:eastAsia="zh-CN"/>
        </w:rPr>
        <w:t xml:space="preserve"> </w:t>
      </w:r>
      <w:r w:rsidRPr="0025201B">
        <w:rPr>
          <w:rFonts w:ascii="Calibri" w:eastAsia="Calibri" w:hAnsi="Calibri" w:cs="Arial"/>
          <w:b/>
          <w:kern w:val="3"/>
          <w:lang w:eastAsia="zh-CN"/>
        </w:rPr>
        <w:t>člen ZJN-3):</w:t>
      </w:r>
    </w:p>
    <w:p w14:paraId="78875411" w14:textId="77777777" w:rsidR="00F277D4" w:rsidRPr="0025201B" w:rsidRDefault="00F277D4" w:rsidP="00F277D4">
      <w:pPr>
        <w:shd w:val="clear" w:color="auto" w:fill="FFFFFF"/>
        <w:tabs>
          <w:tab w:val="left" w:pos="725"/>
        </w:tabs>
        <w:suppressAutoHyphens/>
        <w:autoSpaceDN w:val="0"/>
        <w:spacing w:after="0"/>
        <w:ind w:right="6"/>
        <w:jc w:val="both"/>
        <w:textAlignment w:val="baseline"/>
        <w:rPr>
          <w:rFonts w:ascii="Calibri" w:eastAsia="Calibri" w:hAnsi="Calibri" w:cs="Calibri"/>
          <w:b/>
          <w:kern w:val="3"/>
          <w:lang w:eastAsia="zh-CN"/>
        </w:rPr>
      </w:pPr>
      <w:r w:rsidRPr="0025201B">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25201B">
        <w:rPr>
          <w:rFonts w:ascii="Calibri" w:eastAsia="Calibri" w:hAnsi="Calibri" w:cs="Arial"/>
          <w:kern w:val="3"/>
          <w:shd w:val="clear" w:color="auto" w:fill="FFFFFF"/>
          <w:lang w:eastAsia="zh-CN"/>
        </w:rPr>
        <w:t>č</w:t>
      </w:r>
      <w:r w:rsidRPr="0025201B">
        <w:rPr>
          <w:rFonts w:ascii="Calibri" w:eastAsia="Calibri" w:hAnsi="Calibri" w:cs="Arial"/>
          <w:kern w:val="3"/>
          <w:lang w:eastAsia="zh-CN"/>
        </w:rPr>
        <w:t>a podpisnika ponudbenih dokumentov.</w:t>
      </w:r>
    </w:p>
    <w:p w14:paraId="5E73CC4A" w14:textId="77777777" w:rsidR="00682F58" w:rsidRDefault="00682F58" w:rsidP="00682F58">
      <w:pPr>
        <w:shd w:val="clear" w:color="auto" w:fill="FFFFFF"/>
        <w:tabs>
          <w:tab w:val="left" w:pos="701"/>
        </w:tabs>
        <w:suppressAutoHyphens/>
        <w:autoSpaceDN w:val="0"/>
        <w:spacing w:after="0"/>
        <w:ind w:right="6"/>
        <w:jc w:val="both"/>
        <w:textAlignment w:val="baseline"/>
        <w:rPr>
          <w:rFonts w:asciiTheme="minorHAnsi" w:eastAsia="Calibri" w:hAnsiTheme="minorHAnsi" w:cs="Arial"/>
          <w:kern w:val="3"/>
          <w:lang w:eastAsia="zh-CN"/>
        </w:rPr>
      </w:pPr>
    </w:p>
    <w:p w14:paraId="1CC6E416" w14:textId="77777777" w:rsidR="00682F58" w:rsidRPr="00936C3C" w:rsidRDefault="00682F58" w:rsidP="00682F58">
      <w:pPr>
        <w:shd w:val="clear" w:color="auto" w:fill="FFFFFF"/>
        <w:tabs>
          <w:tab w:val="left" w:pos="701"/>
        </w:tabs>
        <w:suppressAutoHyphens/>
        <w:autoSpaceDN w:val="0"/>
        <w:spacing w:after="0"/>
        <w:ind w:right="6"/>
        <w:jc w:val="both"/>
        <w:textAlignment w:val="baseline"/>
        <w:rPr>
          <w:rFonts w:asciiTheme="minorHAnsi" w:eastAsia="Calibri" w:hAnsiTheme="minorHAnsi" w:cs="Arial"/>
          <w:kern w:val="3"/>
          <w:lang w:eastAsia="zh-CN"/>
        </w:rPr>
      </w:pPr>
      <w:r w:rsidRPr="00936C3C">
        <w:rPr>
          <w:rFonts w:asciiTheme="minorHAnsi" w:eastAsia="Calibri" w:hAnsiTheme="minorHAnsi" w:cs="Arial"/>
          <w:kern w:val="3"/>
          <w:lang w:eastAsia="zh-CN"/>
        </w:rPr>
        <w:t>Besedilo obrazcev, ki bodo sestavni del ponudbe, mora v celoti ustrezati zahtevam naročnika, kar pomeni, da mora biti besedilo obrazca istovetno besedilu na obrazcu, ki je sestavni del te dokumentacije v zvezi z oddajo javnega naročila oziroma mora besedilo obrazca vsebovati vse podatke, ki so zahtevani s strani naročnika.</w:t>
      </w:r>
    </w:p>
    <w:p w14:paraId="1528E527" w14:textId="77777777" w:rsidR="00682F58" w:rsidRPr="00400C78" w:rsidRDefault="00682F58" w:rsidP="00682F58">
      <w:pPr>
        <w:shd w:val="clear" w:color="auto" w:fill="FFFFFF"/>
        <w:tabs>
          <w:tab w:val="left" w:pos="701"/>
        </w:tabs>
        <w:suppressAutoHyphens/>
        <w:autoSpaceDN w:val="0"/>
        <w:spacing w:after="0"/>
        <w:ind w:right="6"/>
        <w:jc w:val="both"/>
        <w:textAlignment w:val="baseline"/>
        <w:rPr>
          <w:rFonts w:asciiTheme="minorHAnsi" w:eastAsia="Calibri" w:hAnsiTheme="minorHAnsi" w:cs="Arial"/>
          <w:b/>
          <w:kern w:val="3"/>
          <w:highlight w:val="red"/>
          <w:u w:val="single"/>
          <w:lang w:eastAsia="zh-CN"/>
        </w:rPr>
      </w:pPr>
    </w:p>
    <w:p w14:paraId="5CEBD5BE" w14:textId="77777777" w:rsidR="00682F58" w:rsidRPr="00936C3C" w:rsidRDefault="00682F58" w:rsidP="00682F58">
      <w:pPr>
        <w:shd w:val="clear" w:color="auto" w:fill="FFFFFF"/>
        <w:tabs>
          <w:tab w:val="left" w:pos="701"/>
        </w:tabs>
        <w:suppressAutoHyphens/>
        <w:autoSpaceDN w:val="0"/>
        <w:spacing w:after="0"/>
        <w:ind w:right="6"/>
        <w:jc w:val="both"/>
        <w:textAlignment w:val="baseline"/>
        <w:rPr>
          <w:rFonts w:asciiTheme="minorHAnsi" w:eastAsia="Calibri" w:hAnsiTheme="minorHAnsi" w:cs="Arial"/>
          <w:kern w:val="3"/>
          <w:lang w:eastAsia="zh-CN"/>
        </w:rPr>
      </w:pPr>
      <w:r w:rsidRPr="00936C3C">
        <w:rPr>
          <w:rFonts w:asciiTheme="minorHAnsi" w:eastAsia="Calibri" w:hAnsiTheme="minorHAnsi" w:cs="Arial"/>
          <w:kern w:val="3"/>
          <w:lang w:eastAsia="zh-CN"/>
        </w:rPr>
        <w:t xml:space="preserve">V kolikor ni drugače določeno, tuji ponudniki izkažejo izpolnjevanje pogojev z ustreznimi primerljivimi dokazili, ki nedvoumno dokazujejo izpolnjevanje zahtev naročnika. Če država, v kateri imajo ponudniki prijavljen svoj sedež, ne izdaja navedenih dokazil, ponudnik namesto dokazil predloži/naloži zapriseženo izjavo prič ali zapriseženo izjavo zakonitega zastopnika gospodarskega subjekta. Dokazila ali izjave tujih ponudnikov morajo biti prevedena v slovenski jezik. Tuji ponudniki jamčijo za pravilnost </w:t>
      </w:r>
      <w:r w:rsidRPr="00936C3C">
        <w:rPr>
          <w:rFonts w:asciiTheme="minorHAnsi" w:eastAsia="Calibri" w:hAnsiTheme="minorHAnsi" w:cs="Arial"/>
          <w:kern w:val="3"/>
          <w:lang w:eastAsia="zh-CN"/>
        </w:rPr>
        <w:lastRenderedPageBreak/>
        <w:t>prevoda ponudbe v slovenski jezik. Morebitne napake v prevodu gredo izključno v breme ponudnika. V primeru dvoma bo naročnik od ponudnika naknadno zahteval uradni prevod. Stroške prevoda nosi ponudnik. Overovitev prevodov ni potrebna.</w:t>
      </w:r>
    </w:p>
    <w:p w14:paraId="4EB5A880" w14:textId="77777777" w:rsidR="00682F58" w:rsidRPr="001136A4" w:rsidRDefault="00682F58" w:rsidP="003E3DDF">
      <w:pPr>
        <w:spacing w:after="0"/>
        <w:rPr>
          <w:rFonts w:ascii="Calibri" w:hAnsi="Calibri"/>
          <w:sz w:val="23"/>
          <w:szCs w:val="23"/>
          <w:lang w:eastAsia="zh-CN"/>
        </w:rPr>
      </w:pPr>
    </w:p>
    <w:p w14:paraId="0541BE8E" w14:textId="6DB9644D" w:rsidR="00D93009" w:rsidRPr="001136A4" w:rsidRDefault="00B208A8" w:rsidP="00376F49">
      <w:pPr>
        <w:pStyle w:val="Naslov2"/>
        <w:numPr>
          <w:ilvl w:val="1"/>
          <w:numId w:val="31"/>
        </w:numPr>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9F8E61C" w14:textId="4CA09B6F" w:rsidR="00A44404" w:rsidRPr="0025201B" w:rsidRDefault="00D93009" w:rsidP="00997089">
      <w:pPr>
        <w:tabs>
          <w:tab w:val="center" w:pos="4535"/>
        </w:tabs>
        <w:spacing w:after="0" w:line="240" w:lineRule="auto"/>
        <w:jc w:val="both"/>
        <w:rPr>
          <w:rFonts w:asciiTheme="minorHAnsi" w:hAnsiTheme="minorHAnsi"/>
          <w:b/>
          <w:color w:val="auto"/>
          <w:u w:val="single"/>
        </w:rPr>
      </w:pPr>
      <w:r w:rsidRPr="0025201B">
        <w:rPr>
          <w:rFonts w:asciiTheme="minorHAnsi" w:hAnsiTheme="minorHAnsi"/>
          <w:b/>
          <w:color w:val="auto"/>
          <w:u w:val="single"/>
        </w:rPr>
        <w:t>Vsaka ponudba mora vsebovati naslednje:</w:t>
      </w:r>
    </w:p>
    <w:p w14:paraId="18B08E05" w14:textId="77777777" w:rsidR="00130E49" w:rsidRPr="0025201B" w:rsidRDefault="00130E49" w:rsidP="00997089">
      <w:pPr>
        <w:tabs>
          <w:tab w:val="center" w:pos="4535"/>
        </w:tabs>
        <w:spacing w:after="0" w:line="240" w:lineRule="auto"/>
        <w:jc w:val="both"/>
        <w:rPr>
          <w:rFonts w:asciiTheme="minorHAnsi" w:hAnsiTheme="minorHAnsi"/>
          <w:b/>
          <w:color w:val="auto"/>
          <w:u w:val="single"/>
        </w:rPr>
      </w:pPr>
    </w:p>
    <w:p w14:paraId="3C08F840" w14:textId="52E7139C" w:rsidR="00130E49" w:rsidRPr="0025201B" w:rsidRDefault="00130E49" w:rsidP="00130E49">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25201B">
        <w:rPr>
          <w:rFonts w:asciiTheme="minorHAnsi" w:eastAsia="Times New Roman" w:hAnsiTheme="minorHAnsi"/>
          <w:b/>
          <w:lang w:eastAsia="sl-SI"/>
        </w:rPr>
        <w:t>Ponudnik mora izpolnjen in podpisan obrazec »Povzetek predračuna« v *.</w:t>
      </w:r>
      <w:proofErr w:type="spellStart"/>
      <w:r w:rsidRPr="0025201B">
        <w:rPr>
          <w:rFonts w:asciiTheme="minorHAnsi" w:eastAsia="Times New Roman" w:hAnsiTheme="minorHAnsi"/>
          <w:b/>
          <w:lang w:eastAsia="sl-SI"/>
        </w:rPr>
        <w:t>pdf</w:t>
      </w:r>
      <w:proofErr w:type="spellEnd"/>
      <w:r w:rsidRPr="0025201B">
        <w:rPr>
          <w:rFonts w:asciiTheme="minorHAnsi" w:eastAsia="Times New Roman" w:hAnsiTheme="minorHAnsi"/>
          <w:b/>
          <w:lang w:eastAsia="sl-SI"/>
        </w:rPr>
        <w:t xml:space="preserve"> datoteki naložiti v informacijski sistem e-</w:t>
      </w:r>
      <w:proofErr w:type="spellStart"/>
      <w:r w:rsidRPr="0025201B">
        <w:rPr>
          <w:rFonts w:asciiTheme="minorHAnsi" w:eastAsia="Times New Roman" w:hAnsiTheme="minorHAnsi"/>
          <w:b/>
          <w:lang w:eastAsia="sl-SI"/>
        </w:rPr>
        <w:t>JN</w:t>
      </w:r>
      <w:proofErr w:type="spellEnd"/>
      <w:r w:rsidRPr="0025201B">
        <w:rPr>
          <w:rFonts w:asciiTheme="minorHAnsi" w:eastAsia="Times New Roman" w:hAnsiTheme="minorHAnsi"/>
          <w:b/>
          <w:lang w:eastAsia="sl-SI"/>
        </w:rPr>
        <w:t xml:space="preserve"> v razdelek »Predračun« «</w:t>
      </w:r>
    </w:p>
    <w:p w14:paraId="2EB9A89F" w14:textId="77777777" w:rsidR="00130E49" w:rsidRPr="0025201B" w:rsidRDefault="00130E49" w:rsidP="00997089">
      <w:pPr>
        <w:tabs>
          <w:tab w:val="center" w:pos="4535"/>
        </w:tabs>
        <w:spacing w:after="0" w:line="240" w:lineRule="auto"/>
        <w:jc w:val="both"/>
        <w:rPr>
          <w:rFonts w:asciiTheme="minorHAnsi" w:hAnsiTheme="minorHAns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930"/>
      </w:tblGrid>
      <w:tr w:rsidR="00650396" w:rsidRPr="0025201B" w14:paraId="68BDE9D3" w14:textId="77777777" w:rsidTr="002C6367">
        <w:tc>
          <w:tcPr>
            <w:tcW w:w="9349" w:type="dxa"/>
            <w:gridSpan w:val="2"/>
          </w:tcPr>
          <w:p w14:paraId="0E979864" w14:textId="0CAD3D6F" w:rsidR="00650396" w:rsidRPr="0025201B" w:rsidRDefault="00650396" w:rsidP="00650396">
            <w:pPr>
              <w:suppressAutoHyphens/>
              <w:autoSpaceDN w:val="0"/>
              <w:snapToGrid w:val="0"/>
              <w:spacing w:after="0"/>
              <w:ind w:right="6"/>
              <w:jc w:val="center"/>
              <w:textAlignment w:val="baseline"/>
              <w:rPr>
                <w:rFonts w:asciiTheme="minorHAnsi" w:eastAsia="Calibri" w:hAnsiTheme="minorHAnsi" w:cs="Cambria"/>
                <w:b/>
                <w:color w:val="000000"/>
              </w:rPr>
            </w:pPr>
            <w:r>
              <w:rPr>
                <w:rFonts w:asciiTheme="minorHAnsi" w:eastAsia="Calibri" w:hAnsiTheme="minorHAnsi" w:cs="Cambria"/>
                <w:b/>
                <w:color w:val="000000"/>
              </w:rPr>
              <w:t>POVZETEK PREDRAČUNA</w:t>
            </w:r>
          </w:p>
        </w:tc>
      </w:tr>
      <w:tr w:rsidR="00650396" w:rsidRPr="0025201B" w14:paraId="6C6BC129" w14:textId="77777777" w:rsidTr="003049E6">
        <w:tc>
          <w:tcPr>
            <w:tcW w:w="419" w:type="dxa"/>
          </w:tcPr>
          <w:p w14:paraId="7785FF5B" w14:textId="6D1A7535" w:rsidR="00650396" w:rsidRPr="0025201B" w:rsidRDefault="00650396" w:rsidP="002578A7">
            <w:pPr>
              <w:spacing w:after="0"/>
              <w:rPr>
                <w:rFonts w:asciiTheme="minorHAnsi" w:eastAsia="Calibri" w:hAnsiTheme="minorHAnsi" w:cs="Cambria"/>
                <w:color w:val="000000"/>
              </w:rPr>
            </w:pPr>
            <w:r>
              <w:rPr>
                <w:rFonts w:asciiTheme="minorHAnsi" w:eastAsia="Calibri" w:hAnsiTheme="minorHAnsi" w:cs="Cambria"/>
                <w:color w:val="000000"/>
              </w:rPr>
              <w:t>1.</w:t>
            </w:r>
          </w:p>
        </w:tc>
        <w:tc>
          <w:tcPr>
            <w:tcW w:w="8930" w:type="dxa"/>
          </w:tcPr>
          <w:p w14:paraId="3CC8326D" w14:textId="572D011A" w:rsidR="00650396" w:rsidRPr="0025201B" w:rsidRDefault="00650396" w:rsidP="00650396">
            <w:pPr>
              <w:suppressAutoHyphens/>
              <w:autoSpaceDN w:val="0"/>
              <w:snapToGrid w:val="0"/>
              <w:spacing w:after="0"/>
              <w:ind w:right="6"/>
              <w:jc w:val="both"/>
              <w:textAlignment w:val="baseline"/>
              <w:rPr>
                <w:rFonts w:asciiTheme="minorHAnsi" w:eastAsia="Calibri" w:hAnsiTheme="minorHAnsi" w:cs="Cambria"/>
                <w:color w:val="auto"/>
                <w:kern w:val="3"/>
                <w:lang w:eastAsia="zh-CN"/>
              </w:rPr>
            </w:pPr>
            <w:r w:rsidRPr="0025201B">
              <w:rPr>
                <w:rFonts w:asciiTheme="minorHAnsi" w:eastAsia="Calibri" w:hAnsiTheme="minorHAnsi" w:cs="Cambria"/>
                <w:b/>
                <w:bCs/>
                <w:color w:val="auto"/>
                <w:kern w:val="3"/>
                <w:lang w:eastAsia="zh-CN"/>
              </w:rPr>
              <w:t xml:space="preserve">Obrazec </w:t>
            </w:r>
            <w:r>
              <w:rPr>
                <w:rFonts w:asciiTheme="minorHAnsi" w:eastAsia="Calibri" w:hAnsiTheme="minorHAnsi" w:cs="Cambria"/>
                <w:b/>
                <w:bCs/>
                <w:color w:val="auto"/>
                <w:kern w:val="3"/>
                <w:lang w:eastAsia="zh-CN"/>
              </w:rPr>
              <w:t>Povzetek predračuna</w:t>
            </w:r>
            <w:r w:rsidRPr="0025201B">
              <w:rPr>
                <w:rFonts w:asciiTheme="minorHAnsi" w:eastAsia="Calibri" w:hAnsiTheme="minorHAnsi" w:cs="Cambria"/>
                <w:b/>
                <w:bCs/>
                <w:color w:val="auto"/>
                <w:kern w:val="3"/>
                <w:lang w:eastAsia="zh-CN"/>
              </w:rPr>
              <w:t xml:space="preserve"> </w:t>
            </w:r>
            <w:r>
              <w:rPr>
                <w:rFonts w:asciiTheme="minorHAnsi" w:eastAsia="Calibri" w:hAnsiTheme="minorHAnsi" w:cs="Cambria"/>
                <w:color w:val="auto"/>
                <w:kern w:val="3"/>
                <w:lang w:eastAsia="zh-CN"/>
              </w:rPr>
              <w:t>(p</w:t>
            </w:r>
            <w:r w:rsidRPr="0025201B">
              <w:rPr>
                <w:rFonts w:asciiTheme="minorHAnsi" w:eastAsia="Calibri" w:hAnsiTheme="minorHAnsi" w:cs="Cambria"/>
                <w:color w:val="auto"/>
                <w:kern w:val="3"/>
                <w:lang w:eastAsia="zh-CN"/>
              </w:rPr>
              <w:t>riloga št. 1 A</w:t>
            </w:r>
            <w:r>
              <w:rPr>
                <w:rFonts w:asciiTheme="minorHAnsi" w:eastAsia="Calibri" w:hAnsiTheme="minorHAnsi" w:cs="Cambria"/>
                <w:color w:val="auto"/>
                <w:kern w:val="3"/>
                <w:lang w:eastAsia="zh-CN"/>
              </w:rPr>
              <w:t xml:space="preserve"> za sklop št. 1 in sklop št. 2</w:t>
            </w:r>
            <w:r w:rsidRPr="0025201B">
              <w:rPr>
                <w:rFonts w:asciiTheme="minorHAnsi" w:eastAsia="Calibri" w:hAnsiTheme="minorHAnsi" w:cs="Cambria"/>
                <w:color w:val="auto"/>
                <w:kern w:val="3"/>
                <w:lang w:eastAsia="zh-CN"/>
              </w:rPr>
              <w:t xml:space="preserve">) </w:t>
            </w:r>
          </w:p>
          <w:p w14:paraId="6743456E" w14:textId="77777777" w:rsidR="00650396" w:rsidRPr="0025201B" w:rsidRDefault="00650396" w:rsidP="00650396">
            <w:pPr>
              <w:suppressAutoHyphens/>
              <w:autoSpaceDN w:val="0"/>
              <w:snapToGrid w:val="0"/>
              <w:spacing w:after="0"/>
              <w:ind w:right="6"/>
              <w:jc w:val="both"/>
              <w:textAlignment w:val="baseline"/>
              <w:rPr>
                <w:rFonts w:asciiTheme="minorHAnsi" w:eastAsia="Calibri" w:hAnsiTheme="minorHAnsi" w:cs="Cambria"/>
                <w:color w:val="auto"/>
                <w:kern w:val="3"/>
                <w:lang w:eastAsia="zh-CN"/>
              </w:rPr>
            </w:pPr>
          </w:p>
          <w:p w14:paraId="6AA238D9" w14:textId="1ACB71E4" w:rsidR="00650396" w:rsidRPr="0025201B" w:rsidRDefault="00650396" w:rsidP="00650396">
            <w:pPr>
              <w:suppressAutoHyphens/>
              <w:autoSpaceDN w:val="0"/>
              <w:snapToGrid w:val="0"/>
              <w:spacing w:after="0"/>
              <w:ind w:right="6"/>
              <w:jc w:val="both"/>
              <w:textAlignment w:val="baseline"/>
              <w:rPr>
                <w:rFonts w:asciiTheme="minorHAnsi" w:eastAsia="Calibri" w:hAnsiTheme="minorHAnsi" w:cs="Cambria"/>
                <w:b/>
                <w:bCs/>
                <w:color w:val="auto"/>
                <w:kern w:val="3"/>
                <w:lang w:eastAsia="zh-CN"/>
              </w:rPr>
            </w:pPr>
            <w:r w:rsidRPr="0025201B">
              <w:rPr>
                <w:rFonts w:asciiTheme="minorHAnsi" w:eastAsia="Calibri" w:hAnsiTheme="minorHAnsi" w:cs="Cambria"/>
                <w:color w:val="auto"/>
                <w:kern w:val="3"/>
                <w:lang w:eastAsia="zh-CN"/>
              </w:rPr>
              <w:t xml:space="preserve">Obrazec predloži/naloži ponudnik ali </w:t>
            </w:r>
            <w:proofErr w:type="spellStart"/>
            <w:r w:rsidRPr="0025201B">
              <w:rPr>
                <w:rFonts w:asciiTheme="minorHAnsi" w:eastAsia="Calibri" w:hAnsiTheme="minorHAnsi" w:cs="Cambria"/>
                <w:color w:val="auto"/>
                <w:kern w:val="3"/>
                <w:lang w:eastAsia="zh-CN"/>
              </w:rPr>
              <w:t>poslovodeči</w:t>
            </w:r>
            <w:proofErr w:type="spellEnd"/>
            <w:r w:rsidRPr="0025201B">
              <w:rPr>
                <w:rFonts w:asciiTheme="minorHAnsi" w:eastAsia="Calibri" w:hAnsiTheme="minorHAnsi" w:cs="Cambria"/>
                <w:color w:val="auto"/>
                <w:kern w:val="3"/>
                <w:lang w:eastAsia="zh-CN"/>
              </w:rPr>
              <w:t xml:space="preserve"> ponudnik v skupni ponudbi.</w:t>
            </w:r>
          </w:p>
        </w:tc>
      </w:tr>
    </w:tbl>
    <w:p w14:paraId="4845211F" w14:textId="77777777" w:rsidR="00130E49" w:rsidRDefault="00130E49" w:rsidP="00997089">
      <w:pPr>
        <w:tabs>
          <w:tab w:val="center" w:pos="4535"/>
        </w:tabs>
        <w:spacing w:after="0" w:line="240" w:lineRule="auto"/>
        <w:jc w:val="both"/>
        <w:rPr>
          <w:rFonts w:asciiTheme="minorHAnsi" w:hAnsiTheme="minorHAnsi"/>
          <w:b/>
          <w:color w:val="auto"/>
          <w:u w:val="single"/>
        </w:rPr>
      </w:pPr>
    </w:p>
    <w:p w14:paraId="08F012B2" w14:textId="4097054C" w:rsidR="00130E49" w:rsidRPr="0025201B" w:rsidRDefault="00130E49" w:rsidP="00130E49">
      <w:pPr>
        <w:pStyle w:val="Odstavekseznama"/>
        <w:numPr>
          <w:ilvl w:val="0"/>
          <w:numId w:val="7"/>
        </w:numPr>
        <w:tabs>
          <w:tab w:val="center" w:pos="4535"/>
        </w:tabs>
        <w:spacing w:after="0" w:line="240" w:lineRule="auto"/>
        <w:jc w:val="both"/>
        <w:rPr>
          <w:rFonts w:asciiTheme="minorHAnsi" w:hAnsiTheme="minorHAnsi"/>
          <w:b/>
          <w:color w:val="auto"/>
          <w:u w:val="single"/>
        </w:rPr>
      </w:pPr>
      <w:r w:rsidRPr="0025201B">
        <w:rPr>
          <w:rFonts w:asciiTheme="minorHAnsi" w:hAnsiTheme="minorHAnsi"/>
          <w:b/>
          <w:color w:val="auto"/>
          <w:u w:val="single"/>
        </w:rPr>
        <w:t>Ostale obrazce ponudnik kot »</w:t>
      </w:r>
      <w:proofErr w:type="spellStart"/>
      <w:r w:rsidRPr="0025201B">
        <w:rPr>
          <w:rFonts w:asciiTheme="minorHAnsi" w:hAnsiTheme="minorHAnsi"/>
          <w:b/>
          <w:color w:val="auto"/>
          <w:u w:val="single"/>
        </w:rPr>
        <w:t>skenogram</w:t>
      </w:r>
      <w:proofErr w:type="spellEnd"/>
      <w:r w:rsidRPr="0025201B">
        <w:rPr>
          <w:rFonts w:asciiTheme="minorHAnsi" w:hAnsiTheme="minorHAnsi"/>
          <w:b/>
          <w:color w:val="auto"/>
          <w:u w:val="single"/>
        </w:rPr>
        <w:t>« naloži v informacijski sistem e-</w:t>
      </w:r>
      <w:proofErr w:type="spellStart"/>
      <w:r w:rsidRPr="0025201B">
        <w:rPr>
          <w:rFonts w:asciiTheme="minorHAnsi" w:hAnsiTheme="minorHAnsi"/>
          <w:b/>
          <w:color w:val="auto"/>
          <w:u w:val="single"/>
        </w:rPr>
        <w:t>JN</w:t>
      </w:r>
      <w:proofErr w:type="spellEnd"/>
      <w:r w:rsidRPr="0025201B">
        <w:rPr>
          <w:rFonts w:asciiTheme="minorHAnsi" w:hAnsiTheme="minorHAnsi"/>
          <w:b/>
          <w:color w:val="auto"/>
          <w:u w:val="single"/>
        </w:rPr>
        <w:t xml:space="preserve"> (če je zahtevano tudi za partnerje, podizvajalce in druge subjekte) v razdelek » DRUGE PRILOGE«:</w:t>
      </w:r>
    </w:p>
    <w:p w14:paraId="7D09DBC0" w14:textId="77777777" w:rsidR="00130E49" w:rsidRPr="0025201B" w:rsidRDefault="00130E49" w:rsidP="00997089">
      <w:pPr>
        <w:tabs>
          <w:tab w:val="center" w:pos="4535"/>
        </w:tabs>
        <w:spacing w:after="0" w:line="240" w:lineRule="auto"/>
        <w:jc w:val="both"/>
        <w:rPr>
          <w:rFonts w:asciiTheme="minorHAnsi" w:hAnsiTheme="minorHAnsi"/>
          <w:b/>
          <w:color w:val="auto"/>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8930"/>
      </w:tblGrid>
      <w:tr w:rsidR="00650396" w:rsidRPr="0025201B" w14:paraId="5F55908D" w14:textId="77777777" w:rsidTr="003049E6">
        <w:tc>
          <w:tcPr>
            <w:tcW w:w="9498" w:type="dxa"/>
            <w:gridSpan w:val="2"/>
          </w:tcPr>
          <w:p w14:paraId="61D33685" w14:textId="4F044ACA" w:rsidR="00650396" w:rsidRPr="0025201B" w:rsidRDefault="00650396" w:rsidP="00650396">
            <w:pPr>
              <w:suppressAutoHyphens/>
              <w:autoSpaceDN w:val="0"/>
              <w:snapToGrid w:val="0"/>
              <w:spacing w:after="0"/>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650396" w:rsidRPr="0025201B" w14:paraId="63CF112B" w14:textId="77777777" w:rsidTr="003049E6">
        <w:tc>
          <w:tcPr>
            <w:tcW w:w="568" w:type="dxa"/>
          </w:tcPr>
          <w:p w14:paraId="23968365" w14:textId="44BB57FA" w:rsidR="00650396" w:rsidRPr="0025201B" w:rsidRDefault="00650396" w:rsidP="001D52F3">
            <w:pPr>
              <w:spacing w:after="0"/>
              <w:rPr>
                <w:rFonts w:asciiTheme="minorHAnsi" w:eastAsia="Calibri" w:hAnsiTheme="minorHAnsi" w:cs="Cambria"/>
                <w:color w:val="000000"/>
              </w:rPr>
            </w:pPr>
            <w:r w:rsidRPr="0025201B">
              <w:rPr>
                <w:rFonts w:asciiTheme="minorHAnsi" w:eastAsia="Calibri" w:hAnsiTheme="minorHAnsi" w:cs="Cambria"/>
                <w:color w:val="000000"/>
              </w:rPr>
              <w:t>1.</w:t>
            </w:r>
          </w:p>
        </w:tc>
        <w:tc>
          <w:tcPr>
            <w:tcW w:w="8930" w:type="dxa"/>
          </w:tcPr>
          <w:p w14:paraId="1A6378D4" w14:textId="0AF4CD13" w:rsidR="00650396" w:rsidRDefault="00650396" w:rsidP="00650396">
            <w:pPr>
              <w:suppressAutoHyphens/>
              <w:autoSpaceDN w:val="0"/>
              <w:snapToGrid w:val="0"/>
              <w:spacing w:after="0"/>
              <w:ind w:right="6"/>
              <w:jc w:val="both"/>
              <w:textAlignment w:val="baseline"/>
              <w:rPr>
                <w:rFonts w:asciiTheme="minorHAnsi" w:eastAsia="Calibri" w:hAnsiTheme="minorHAnsi" w:cs="Cambria"/>
                <w:bCs/>
                <w:color w:val="auto"/>
                <w:kern w:val="3"/>
                <w:lang w:eastAsia="zh-CN"/>
              </w:rPr>
            </w:pPr>
            <w:r w:rsidRPr="0025201B">
              <w:rPr>
                <w:rFonts w:asciiTheme="minorHAnsi" w:eastAsia="Calibri" w:hAnsiTheme="minorHAnsi" w:cs="Cambria"/>
                <w:b/>
                <w:bCs/>
                <w:color w:val="auto"/>
                <w:kern w:val="3"/>
                <w:lang w:eastAsia="zh-CN"/>
              </w:rPr>
              <w:t>Ponudbeni predračun / popis del v elektronski obliki</w:t>
            </w:r>
            <w:r>
              <w:rPr>
                <w:rFonts w:asciiTheme="minorHAnsi" w:eastAsia="Calibri" w:hAnsiTheme="minorHAnsi" w:cs="Cambria"/>
                <w:b/>
                <w:bCs/>
                <w:color w:val="auto"/>
                <w:kern w:val="3"/>
                <w:lang w:eastAsia="zh-CN"/>
              </w:rPr>
              <w:t xml:space="preserve"> za vsak posamezni sklop, za katerega ponudnik oddaja ponudbo</w:t>
            </w:r>
            <w:r w:rsidRPr="0025201B">
              <w:rPr>
                <w:rFonts w:asciiTheme="minorHAnsi" w:eastAsia="Calibri" w:hAnsiTheme="minorHAnsi" w:cs="Cambria"/>
                <w:bCs/>
                <w:color w:val="auto"/>
                <w:kern w:val="3"/>
                <w:lang w:eastAsia="zh-CN"/>
              </w:rPr>
              <w:t>, ki</w:t>
            </w:r>
            <w:r>
              <w:rPr>
                <w:rFonts w:asciiTheme="minorHAnsi" w:eastAsia="Calibri" w:hAnsiTheme="minorHAnsi" w:cs="Cambria"/>
                <w:bCs/>
                <w:color w:val="auto"/>
                <w:kern w:val="3"/>
                <w:lang w:eastAsia="zh-CN"/>
              </w:rPr>
              <w:t xml:space="preserve"> mora biti v celoti izpolnjen (p</w:t>
            </w:r>
            <w:r w:rsidRPr="0025201B">
              <w:rPr>
                <w:rFonts w:asciiTheme="minorHAnsi" w:eastAsia="Calibri" w:hAnsiTheme="minorHAnsi" w:cs="Cambria"/>
                <w:bCs/>
                <w:color w:val="auto"/>
                <w:kern w:val="3"/>
                <w:lang w:eastAsia="zh-CN"/>
              </w:rPr>
              <w:t>riloga št. 1 B).</w:t>
            </w:r>
          </w:p>
          <w:p w14:paraId="749022E0" w14:textId="77777777" w:rsidR="00650396" w:rsidRPr="0025201B" w:rsidRDefault="00650396" w:rsidP="00650396">
            <w:pPr>
              <w:suppressAutoHyphens/>
              <w:autoSpaceDN w:val="0"/>
              <w:snapToGrid w:val="0"/>
              <w:spacing w:after="0"/>
              <w:ind w:right="6"/>
              <w:jc w:val="both"/>
              <w:textAlignment w:val="baseline"/>
              <w:rPr>
                <w:rFonts w:asciiTheme="minorHAnsi" w:eastAsia="Calibri" w:hAnsiTheme="minorHAnsi" w:cs="Cambria"/>
                <w:bCs/>
                <w:color w:val="auto"/>
                <w:kern w:val="3"/>
                <w:lang w:eastAsia="zh-CN"/>
              </w:rPr>
            </w:pPr>
          </w:p>
          <w:p w14:paraId="751F2CA9" w14:textId="010FEE39" w:rsidR="00650396" w:rsidRPr="00650396" w:rsidRDefault="00650396" w:rsidP="00650396">
            <w:pPr>
              <w:suppressAutoHyphens/>
              <w:autoSpaceDN w:val="0"/>
              <w:snapToGrid w:val="0"/>
              <w:spacing w:after="0"/>
              <w:ind w:right="6"/>
              <w:jc w:val="both"/>
              <w:textAlignment w:val="baseline"/>
              <w:rPr>
                <w:rFonts w:asciiTheme="minorHAnsi" w:eastAsia="Calibri" w:hAnsiTheme="minorHAnsi" w:cs="Cambria"/>
                <w:bCs/>
                <w:color w:val="auto"/>
                <w:kern w:val="3"/>
                <w:lang w:eastAsia="zh-CN"/>
              </w:rPr>
            </w:pPr>
            <w:r w:rsidRPr="00650396">
              <w:rPr>
                <w:rFonts w:asciiTheme="minorHAnsi" w:eastAsia="Calibri" w:hAnsiTheme="minorHAnsi" w:cs="Cambria"/>
                <w:bCs/>
                <w:color w:val="auto"/>
                <w:kern w:val="3"/>
                <w:lang w:eastAsia="zh-CN"/>
              </w:rPr>
              <w:t>V primeru razlik med ponudbenim predračunom (popisom) in obrazcem priloga št. 1 A – Povzetek predračuna se upošteva ponudbeni predračun (popis).</w:t>
            </w:r>
          </w:p>
          <w:p w14:paraId="603B739C" w14:textId="683FDC30" w:rsidR="003049E6" w:rsidRPr="003049E6" w:rsidRDefault="00650396" w:rsidP="00650396">
            <w:pPr>
              <w:suppressAutoHyphens/>
              <w:autoSpaceDN w:val="0"/>
              <w:snapToGrid w:val="0"/>
              <w:spacing w:after="0"/>
              <w:ind w:right="6"/>
              <w:jc w:val="both"/>
              <w:textAlignment w:val="baseline"/>
              <w:rPr>
                <w:rFonts w:asciiTheme="minorHAnsi" w:eastAsia="Calibri" w:hAnsiTheme="minorHAnsi" w:cs="Cambria"/>
                <w:bCs/>
                <w:color w:val="auto"/>
                <w:kern w:val="3"/>
                <w:lang w:eastAsia="zh-CN"/>
              </w:rPr>
            </w:pPr>
            <w:r w:rsidRPr="0025201B">
              <w:rPr>
                <w:rFonts w:asciiTheme="minorHAnsi" w:eastAsia="Calibri" w:hAnsiTheme="minorHAnsi" w:cs="Cambria"/>
                <w:bCs/>
                <w:color w:val="auto"/>
                <w:kern w:val="3"/>
                <w:lang w:eastAsia="zh-CN"/>
              </w:rPr>
              <w:t xml:space="preserve">Ponudbeni predračun (popis) predloži/naloži ponudnik ali </w:t>
            </w:r>
            <w:proofErr w:type="spellStart"/>
            <w:r w:rsidRPr="0025201B">
              <w:rPr>
                <w:rFonts w:asciiTheme="minorHAnsi" w:eastAsia="Calibri" w:hAnsiTheme="minorHAnsi" w:cs="Cambria"/>
                <w:bCs/>
                <w:color w:val="auto"/>
                <w:kern w:val="3"/>
                <w:lang w:eastAsia="zh-CN"/>
              </w:rPr>
              <w:t>poslovodeči</w:t>
            </w:r>
            <w:proofErr w:type="spellEnd"/>
            <w:r w:rsidRPr="0025201B">
              <w:rPr>
                <w:rFonts w:asciiTheme="minorHAnsi" w:eastAsia="Calibri" w:hAnsiTheme="minorHAnsi" w:cs="Cambria"/>
                <w:bCs/>
                <w:color w:val="auto"/>
                <w:kern w:val="3"/>
                <w:lang w:eastAsia="zh-CN"/>
              </w:rPr>
              <w:t xml:space="preserve"> ponudnik v skupni ponudbi.</w:t>
            </w:r>
          </w:p>
        </w:tc>
      </w:tr>
      <w:tr w:rsidR="001D52F3" w:rsidRPr="0025201B" w14:paraId="2E5C569B" w14:textId="77777777" w:rsidTr="003049E6">
        <w:tc>
          <w:tcPr>
            <w:tcW w:w="568" w:type="dxa"/>
            <w:tcBorders>
              <w:top w:val="single" w:sz="4" w:space="0" w:color="auto"/>
              <w:left w:val="single" w:sz="4" w:space="0" w:color="auto"/>
              <w:bottom w:val="single" w:sz="4" w:space="0" w:color="auto"/>
              <w:right w:val="single" w:sz="4" w:space="0" w:color="auto"/>
            </w:tcBorders>
          </w:tcPr>
          <w:p w14:paraId="70974DC2" w14:textId="3E0C0C4F" w:rsidR="001D52F3" w:rsidRPr="0025201B" w:rsidRDefault="00130E49" w:rsidP="001D52F3">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t>2</w:t>
            </w:r>
            <w:r w:rsidR="001D52F3" w:rsidRPr="0025201B">
              <w:rPr>
                <w:rFonts w:asciiTheme="minorHAnsi" w:eastAsia="Calibri" w:hAnsiTheme="minorHAnsi" w:cs="Cambria"/>
                <w:color w:val="000000"/>
              </w:rPr>
              <w:t>.</w:t>
            </w:r>
          </w:p>
        </w:tc>
        <w:tc>
          <w:tcPr>
            <w:tcW w:w="8930" w:type="dxa"/>
            <w:tcBorders>
              <w:top w:val="single" w:sz="4" w:space="0" w:color="auto"/>
              <w:left w:val="single" w:sz="4" w:space="0" w:color="auto"/>
              <w:bottom w:val="single" w:sz="4" w:space="0" w:color="auto"/>
              <w:right w:val="single" w:sz="4" w:space="0" w:color="auto"/>
            </w:tcBorders>
          </w:tcPr>
          <w:p w14:paraId="0126A223" w14:textId="6E6F8C1A" w:rsidR="00130E49" w:rsidRPr="0025201B" w:rsidRDefault="00130E49" w:rsidP="00130E49">
            <w:pPr>
              <w:spacing w:after="0"/>
              <w:jc w:val="both"/>
              <w:rPr>
                <w:rFonts w:asciiTheme="minorHAnsi" w:eastAsia="Calibri" w:hAnsiTheme="minorHAnsi" w:cs="Cambria"/>
                <w:color w:val="000000"/>
              </w:rPr>
            </w:pPr>
            <w:r w:rsidRPr="0025201B">
              <w:rPr>
                <w:rFonts w:asciiTheme="minorHAnsi" w:eastAsia="Calibri" w:hAnsiTheme="minorHAnsi" w:cs="Cambria"/>
                <w:b/>
                <w:bCs/>
                <w:color w:val="000000"/>
              </w:rPr>
              <w:t>Podatki o ponudniku in drugih gospodarskih subjektih</w:t>
            </w:r>
            <w:r w:rsidR="001C5EB2">
              <w:rPr>
                <w:rFonts w:asciiTheme="minorHAnsi" w:eastAsia="Calibri" w:hAnsiTheme="minorHAnsi" w:cs="Cambria"/>
                <w:b/>
                <w:bCs/>
                <w:color w:val="000000"/>
              </w:rPr>
              <w:t xml:space="preserve"> </w:t>
            </w:r>
            <w:r w:rsidR="00650396">
              <w:rPr>
                <w:rFonts w:asciiTheme="minorHAnsi" w:eastAsia="Calibri" w:hAnsiTheme="minorHAnsi" w:cs="Cambria"/>
                <w:color w:val="000000"/>
              </w:rPr>
              <w:t>(p</w:t>
            </w:r>
            <w:r w:rsidRPr="0025201B">
              <w:rPr>
                <w:rFonts w:asciiTheme="minorHAnsi" w:eastAsia="Calibri" w:hAnsiTheme="minorHAnsi" w:cs="Cambria"/>
                <w:color w:val="000000"/>
              </w:rPr>
              <w:t>riloga št. 2).</w:t>
            </w:r>
          </w:p>
          <w:p w14:paraId="485EBB81" w14:textId="77777777" w:rsidR="001C5EB2" w:rsidRDefault="001C5EB2" w:rsidP="00130E49">
            <w:pPr>
              <w:spacing w:after="0"/>
              <w:jc w:val="both"/>
              <w:rPr>
                <w:rFonts w:asciiTheme="minorHAnsi" w:eastAsia="Calibri" w:hAnsiTheme="minorHAnsi" w:cs="Cambria"/>
                <w:color w:val="000000"/>
              </w:rPr>
            </w:pPr>
          </w:p>
          <w:p w14:paraId="74EF019D" w14:textId="77777777" w:rsidR="001D52F3" w:rsidRDefault="00130E49" w:rsidP="00130E49">
            <w:pPr>
              <w:spacing w:after="0"/>
              <w:jc w:val="both"/>
              <w:rPr>
                <w:rFonts w:asciiTheme="minorHAnsi" w:hAnsiTheme="minorHAnsi"/>
                <w:b/>
                <w:u w:val="single"/>
                <w:lang w:eastAsia="zh-CN"/>
              </w:rPr>
            </w:pPr>
            <w:r w:rsidRPr="0025201B">
              <w:rPr>
                <w:rFonts w:asciiTheme="minorHAnsi" w:eastAsia="Calibri" w:hAnsiTheme="minorHAnsi" w:cs="Cambria"/>
                <w:color w:val="000000"/>
              </w:rPr>
              <w:t>Obrazec predloži/naloži vsak ponudnik, partner v skupni ponudbi, drug subjekt na katerega zmogljivosti se sklicuje ponudnik in vsak podizvajalec, ne glede na to ali zahteva neposredno plačilo s strani naročnika ali ne.</w:t>
            </w:r>
            <w:r w:rsidR="001D52F3" w:rsidRPr="0025201B">
              <w:rPr>
                <w:rFonts w:asciiTheme="minorHAnsi" w:hAnsiTheme="minorHAnsi"/>
                <w:b/>
                <w:u w:val="single"/>
                <w:lang w:eastAsia="zh-CN"/>
              </w:rPr>
              <w:t xml:space="preserve"> </w:t>
            </w:r>
          </w:p>
          <w:p w14:paraId="101DDE9F" w14:textId="77777777" w:rsidR="003049E6" w:rsidRDefault="003049E6" w:rsidP="00130E49">
            <w:pPr>
              <w:spacing w:after="0"/>
              <w:jc w:val="both"/>
              <w:rPr>
                <w:rFonts w:asciiTheme="minorHAnsi" w:hAnsiTheme="minorHAnsi"/>
                <w:b/>
                <w:u w:val="single"/>
                <w:lang w:eastAsia="zh-CN"/>
              </w:rPr>
            </w:pPr>
          </w:p>
          <w:p w14:paraId="0424F423" w14:textId="36E105DB" w:rsidR="001C5EB2" w:rsidRPr="003049E6" w:rsidRDefault="003049E6" w:rsidP="001C5EB2">
            <w:pPr>
              <w:spacing w:after="0"/>
              <w:jc w:val="both"/>
              <w:rPr>
                <w:rFonts w:asciiTheme="minorHAnsi" w:eastAsia="Calibri" w:hAnsiTheme="minorHAnsi" w:cs="Cambria"/>
                <w:bCs/>
                <w:color w:val="000000"/>
                <w:highlight w:val="magenta"/>
              </w:rPr>
            </w:pPr>
            <w:r w:rsidRPr="003049E6">
              <w:rPr>
                <w:rFonts w:asciiTheme="minorHAnsi" w:hAnsiTheme="minorHAnsi"/>
                <w:lang w:eastAsia="zh-CN"/>
              </w:rPr>
              <w:t xml:space="preserve">Če ponudnik ponudbo oddaja za oba sklopa in se podatki za posamezni sklop </w:t>
            </w:r>
            <w:r w:rsidRPr="003049E6">
              <w:rPr>
                <w:rFonts w:asciiTheme="minorHAnsi" w:hAnsiTheme="minorHAnsi"/>
                <w:b/>
                <w:lang w:eastAsia="zh-CN"/>
              </w:rPr>
              <w:t>razlikujejo</w:t>
            </w:r>
            <w:r w:rsidRPr="003049E6">
              <w:rPr>
                <w:rFonts w:asciiTheme="minorHAnsi" w:hAnsiTheme="minorHAnsi"/>
                <w:lang w:eastAsia="zh-CN"/>
              </w:rPr>
              <w:t xml:space="preserve"> (npr. le pri določenem sklopu nastopa s partnerji, podizvajalci, različnimi podizvajalci, …</w:t>
            </w:r>
            <w:r>
              <w:rPr>
                <w:rFonts w:asciiTheme="minorHAnsi" w:hAnsiTheme="minorHAnsi"/>
                <w:lang w:eastAsia="zh-CN"/>
              </w:rPr>
              <w:t xml:space="preserve">) se obrazec </w:t>
            </w:r>
            <w:r w:rsidRPr="003049E6">
              <w:rPr>
                <w:rFonts w:asciiTheme="minorHAnsi" w:hAnsiTheme="minorHAnsi"/>
                <w:b/>
                <w:lang w:eastAsia="zh-CN"/>
              </w:rPr>
              <w:t>priloga št. 2 kopira in izpolni za vsak sklop posebej</w:t>
            </w:r>
            <w:r>
              <w:rPr>
                <w:rFonts w:asciiTheme="minorHAnsi" w:hAnsiTheme="minorHAnsi"/>
                <w:lang w:eastAsia="zh-CN"/>
              </w:rPr>
              <w:t xml:space="preserve">.  </w:t>
            </w:r>
          </w:p>
        </w:tc>
      </w:tr>
      <w:tr w:rsidR="00130E49" w:rsidRPr="0025201B" w14:paraId="686A2029" w14:textId="77777777" w:rsidTr="003049E6">
        <w:tc>
          <w:tcPr>
            <w:tcW w:w="568" w:type="dxa"/>
            <w:tcBorders>
              <w:top w:val="single" w:sz="4" w:space="0" w:color="auto"/>
              <w:left w:val="single" w:sz="4" w:space="0" w:color="auto"/>
              <w:bottom w:val="single" w:sz="4" w:space="0" w:color="auto"/>
              <w:right w:val="single" w:sz="4" w:space="0" w:color="auto"/>
            </w:tcBorders>
          </w:tcPr>
          <w:p w14:paraId="705478DD" w14:textId="4A60B1EA" w:rsidR="00130E49" w:rsidRPr="0025201B" w:rsidRDefault="00130E49" w:rsidP="001D52F3">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t xml:space="preserve">3. </w:t>
            </w:r>
          </w:p>
        </w:tc>
        <w:tc>
          <w:tcPr>
            <w:tcW w:w="8930" w:type="dxa"/>
            <w:tcBorders>
              <w:top w:val="single" w:sz="4" w:space="0" w:color="auto"/>
              <w:left w:val="single" w:sz="4" w:space="0" w:color="auto"/>
              <w:bottom w:val="single" w:sz="4" w:space="0" w:color="auto"/>
              <w:right w:val="single" w:sz="4" w:space="0" w:color="auto"/>
            </w:tcBorders>
          </w:tcPr>
          <w:p w14:paraId="3E3A2A3D" w14:textId="6592F703" w:rsidR="00130E49" w:rsidRPr="0025201B" w:rsidRDefault="00130E49" w:rsidP="00130E49">
            <w:pPr>
              <w:spacing w:after="0"/>
              <w:jc w:val="both"/>
              <w:rPr>
                <w:rFonts w:asciiTheme="minorHAnsi" w:eastAsia="Calibri" w:hAnsiTheme="minorHAnsi" w:cs="Cambria"/>
                <w:b/>
                <w:bCs/>
                <w:color w:val="000000"/>
              </w:rPr>
            </w:pPr>
            <w:r w:rsidRPr="0025201B">
              <w:rPr>
                <w:rFonts w:asciiTheme="minorHAnsi" w:eastAsia="Calibri" w:hAnsiTheme="minorHAnsi" w:cs="Cambria"/>
                <w:b/>
                <w:bCs/>
                <w:color w:val="000000"/>
              </w:rPr>
              <w:t xml:space="preserve">Izjava ponudnika o nastopanju s podizvajalci </w:t>
            </w:r>
            <w:r w:rsidR="00650396">
              <w:rPr>
                <w:rFonts w:asciiTheme="minorHAnsi" w:eastAsia="Calibri" w:hAnsiTheme="minorHAnsi" w:cs="Cambria"/>
                <w:bCs/>
                <w:color w:val="000000"/>
              </w:rPr>
              <w:t>(p</w:t>
            </w:r>
            <w:r w:rsidRPr="0025201B">
              <w:rPr>
                <w:rFonts w:asciiTheme="minorHAnsi" w:eastAsia="Calibri" w:hAnsiTheme="minorHAnsi" w:cs="Cambria"/>
                <w:bCs/>
                <w:color w:val="000000"/>
              </w:rPr>
              <w:t>riloga št. 3 A)</w:t>
            </w:r>
          </w:p>
          <w:p w14:paraId="71AA847D" w14:textId="77777777" w:rsidR="001C5EB2" w:rsidRDefault="001C5EB2" w:rsidP="00130E49">
            <w:pPr>
              <w:spacing w:after="0"/>
              <w:jc w:val="both"/>
              <w:rPr>
                <w:rFonts w:asciiTheme="minorHAnsi" w:eastAsia="Calibri" w:hAnsiTheme="minorHAnsi" w:cs="Cambria"/>
                <w:bCs/>
                <w:color w:val="000000"/>
              </w:rPr>
            </w:pPr>
          </w:p>
          <w:p w14:paraId="5C3516CE" w14:textId="77777777" w:rsidR="00130E49" w:rsidRDefault="00130E49" w:rsidP="00130E49">
            <w:pPr>
              <w:spacing w:after="0"/>
              <w:jc w:val="both"/>
              <w:rPr>
                <w:rFonts w:asciiTheme="minorHAnsi" w:eastAsia="Calibri" w:hAnsiTheme="minorHAnsi" w:cs="Cambria"/>
                <w:bCs/>
                <w:color w:val="000000"/>
              </w:rPr>
            </w:pPr>
            <w:r w:rsidRPr="0025201B">
              <w:rPr>
                <w:rFonts w:asciiTheme="minorHAnsi" w:eastAsia="Calibri" w:hAnsiTheme="minorHAnsi" w:cs="Cambria"/>
                <w:bCs/>
                <w:color w:val="000000"/>
              </w:rPr>
              <w:t>Obrazec predloži/naloži ponudnik in vsak partner v kolikor nastopa s podizvajalci.</w:t>
            </w:r>
          </w:p>
          <w:p w14:paraId="73ADAA45" w14:textId="78F9F45E" w:rsidR="003049E6" w:rsidRPr="003049E6" w:rsidRDefault="003049E6" w:rsidP="00130E49">
            <w:pPr>
              <w:spacing w:after="0"/>
              <w:jc w:val="both"/>
              <w:rPr>
                <w:rFonts w:asciiTheme="minorHAnsi" w:eastAsia="Calibri" w:hAnsiTheme="minorHAnsi" w:cs="Cambria"/>
                <w:b/>
                <w:bCs/>
                <w:color w:val="000000"/>
              </w:rPr>
            </w:pPr>
            <w:r w:rsidRPr="003049E6">
              <w:rPr>
                <w:rFonts w:asciiTheme="minorHAnsi" w:eastAsia="Calibri" w:hAnsiTheme="minorHAnsi" w:cs="Cambria"/>
                <w:b/>
                <w:bCs/>
                <w:color w:val="000000"/>
              </w:rPr>
              <w:t xml:space="preserve">Obrazec se predloži/naloži za vsak sklop posebej. </w:t>
            </w:r>
          </w:p>
        </w:tc>
      </w:tr>
      <w:tr w:rsidR="001D52F3" w:rsidRPr="0025201B" w14:paraId="19B7BA38" w14:textId="77777777" w:rsidTr="003049E6">
        <w:tc>
          <w:tcPr>
            <w:tcW w:w="568" w:type="dxa"/>
          </w:tcPr>
          <w:p w14:paraId="27734124" w14:textId="5BAA938B" w:rsidR="001D52F3" w:rsidRPr="0025201B" w:rsidRDefault="001D52F3" w:rsidP="001D52F3">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t>4.</w:t>
            </w:r>
          </w:p>
        </w:tc>
        <w:tc>
          <w:tcPr>
            <w:tcW w:w="8930" w:type="dxa"/>
          </w:tcPr>
          <w:p w14:paraId="71414DEC" w14:textId="632BFC8E" w:rsidR="009227FD" w:rsidRPr="0025201B" w:rsidRDefault="009227FD" w:rsidP="009227FD">
            <w:pPr>
              <w:spacing w:after="0"/>
              <w:jc w:val="both"/>
              <w:rPr>
                <w:rFonts w:asciiTheme="minorHAnsi" w:eastAsia="Calibri" w:hAnsiTheme="minorHAnsi" w:cs="Cambria"/>
                <w:bCs/>
                <w:color w:val="000000"/>
              </w:rPr>
            </w:pPr>
            <w:r w:rsidRPr="0025201B">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25201B">
              <w:rPr>
                <w:rFonts w:asciiTheme="minorHAnsi" w:eastAsia="Calibri" w:hAnsiTheme="minorHAnsi" w:cs="Cambria"/>
                <w:bCs/>
                <w:color w:val="000000"/>
              </w:rPr>
              <w:t>(</w:t>
            </w:r>
            <w:r w:rsidR="00650396">
              <w:rPr>
                <w:rFonts w:asciiTheme="minorHAnsi" w:eastAsia="Calibri" w:hAnsiTheme="minorHAnsi" w:cs="Cambria"/>
                <w:bCs/>
                <w:color w:val="000000"/>
              </w:rPr>
              <w:t>p</w:t>
            </w:r>
            <w:r w:rsidRPr="0025201B">
              <w:rPr>
                <w:rFonts w:asciiTheme="minorHAnsi" w:eastAsia="Calibri" w:hAnsiTheme="minorHAnsi" w:cs="Cambria"/>
                <w:bCs/>
                <w:color w:val="000000"/>
              </w:rPr>
              <w:t>riloga št. 3 B)</w:t>
            </w:r>
          </w:p>
          <w:p w14:paraId="71574D31" w14:textId="77777777" w:rsidR="009227FD" w:rsidRPr="0025201B" w:rsidRDefault="009227FD" w:rsidP="009227FD">
            <w:pPr>
              <w:spacing w:after="0"/>
              <w:jc w:val="both"/>
              <w:rPr>
                <w:rFonts w:asciiTheme="minorHAnsi" w:eastAsia="Calibri" w:hAnsiTheme="minorHAnsi" w:cs="Cambria"/>
                <w:bCs/>
                <w:color w:val="000000"/>
              </w:rPr>
            </w:pPr>
          </w:p>
          <w:p w14:paraId="2820C2E5" w14:textId="77777777" w:rsidR="001D52F3" w:rsidRDefault="009227FD" w:rsidP="009227FD">
            <w:pPr>
              <w:spacing w:after="0"/>
              <w:jc w:val="both"/>
              <w:rPr>
                <w:rFonts w:asciiTheme="minorHAnsi" w:eastAsia="Calibri" w:hAnsiTheme="minorHAnsi" w:cs="Cambria"/>
                <w:bCs/>
                <w:color w:val="000000"/>
              </w:rPr>
            </w:pPr>
            <w:r w:rsidRPr="0025201B">
              <w:rPr>
                <w:rFonts w:asciiTheme="minorHAnsi" w:eastAsia="Calibri" w:hAnsiTheme="minorHAnsi" w:cs="Cambria"/>
                <w:bCs/>
                <w:color w:val="000000"/>
              </w:rPr>
              <w:t>Obrazec predloži/naloži vsak podizvajalec, ki zahteva izvajanje neposrednih plačil.</w:t>
            </w:r>
          </w:p>
          <w:p w14:paraId="0B2C8AE6" w14:textId="679F56F1" w:rsidR="003049E6" w:rsidRPr="003049E6" w:rsidRDefault="003049E6" w:rsidP="009227FD">
            <w:pPr>
              <w:spacing w:after="0"/>
              <w:jc w:val="both"/>
              <w:rPr>
                <w:rFonts w:asciiTheme="minorHAnsi" w:eastAsia="Calibri" w:hAnsiTheme="minorHAnsi" w:cs="Cambria"/>
                <w:b/>
                <w:color w:val="000000"/>
                <w:u w:val="single"/>
              </w:rPr>
            </w:pPr>
            <w:r w:rsidRPr="003049E6">
              <w:rPr>
                <w:rFonts w:asciiTheme="minorHAnsi" w:eastAsia="Calibri" w:hAnsiTheme="minorHAnsi" w:cs="Cambria"/>
                <w:b/>
                <w:bCs/>
                <w:color w:val="000000"/>
              </w:rPr>
              <w:t xml:space="preserve">Obrazec se predloži/naloži za vsak sklop posebej. </w:t>
            </w:r>
          </w:p>
        </w:tc>
      </w:tr>
      <w:tr w:rsidR="009227FD" w:rsidRPr="0025201B" w14:paraId="233EB28A" w14:textId="77777777" w:rsidTr="003049E6">
        <w:tc>
          <w:tcPr>
            <w:tcW w:w="568" w:type="dxa"/>
          </w:tcPr>
          <w:p w14:paraId="2804D56A" w14:textId="1B2589A7" w:rsidR="009227FD" w:rsidRPr="0025201B" w:rsidRDefault="009227FD" w:rsidP="009227FD">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t>5.</w:t>
            </w:r>
          </w:p>
        </w:tc>
        <w:tc>
          <w:tcPr>
            <w:tcW w:w="8930" w:type="dxa"/>
          </w:tcPr>
          <w:p w14:paraId="70CBDFF4" w14:textId="77777777" w:rsidR="009227FD" w:rsidRPr="0025201B" w:rsidRDefault="009227FD" w:rsidP="009227FD">
            <w:pPr>
              <w:spacing w:after="0"/>
              <w:jc w:val="both"/>
              <w:rPr>
                <w:rFonts w:asciiTheme="minorHAnsi" w:eastAsia="Calibri" w:hAnsiTheme="minorHAnsi" w:cs="Cambria"/>
                <w:b/>
                <w:bCs/>
                <w:color w:val="000000"/>
              </w:rPr>
            </w:pPr>
            <w:r w:rsidRPr="0025201B">
              <w:rPr>
                <w:rFonts w:asciiTheme="minorHAnsi" w:eastAsia="Calibri" w:hAnsiTheme="minorHAnsi" w:cs="Cambria"/>
                <w:b/>
                <w:bCs/>
                <w:color w:val="000000"/>
              </w:rPr>
              <w:t xml:space="preserve">Izjava o izpolnjevanju zahtev naročnika, ki je izpolnjena, podpisana in </w:t>
            </w:r>
            <w:proofErr w:type="spellStart"/>
            <w:r w:rsidRPr="0025201B">
              <w:rPr>
                <w:rFonts w:asciiTheme="minorHAnsi" w:eastAsia="Calibri" w:hAnsiTheme="minorHAnsi" w:cs="Cambria"/>
                <w:b/>
                <w:bCs/>
                <w:color w:val="000000"/>
              </w:rPr>
              <w:t>požigosana</w:t>
            </w:r>
            <w:proofErr w:type="spellEnd"/>
            <w:r w:rsidRPr="0025201B">
              <w:rPr>
                <w:rFonts w:asciiTheme="minorHAnsi" w:eastAsia="Calibri" w:hAnsiTheme="minorHAnsi" w:cs="Cambria"/>
                <w:b/>
                <w:bCs/>
                <w:color w:val="000000"/>
              </w:rPr>
              <w:t xml:space="preserve"> (priloga št. 4 A, 4 B, 4 C in 4 D).</w:t>
            </w:r>
          </w:p>
          <w:p w14:paraId="562C56F4" w14:textId="20C58983" w:rsidR="009227FD" w:rsidRDefault="009227FD" w:rsidP="009227FD">
            <w:pPr>
              <w:spacing w:after="0"/>
              <w:jc w:val="both"/>
              <w:rPr>
                <w:rFonts w:asciiTheme="minorHAnsi" w:eastAsia="Calibri" w:hAnsiTheme="minorHAnsi" w:cs="Cambria"/>
                <w:color w:val="000000"/>
              </w:rPr>
            </w:pPr>
            <w:r w:rsidRPr="0025201B">
              <w:rPr>
                <w:rFonts w:asciiTheme="minorHAnsi" w:eastAsia="Calibri" w:hAnsiTheme="minorHAnsi" w:cs="Cambria"/>
                <w:color w:val="000000"/>
              </w:rPr>
              <w:lastRenderedPageBreak/>
              <w:t>Obrazec Priloga št. 4 A predloži</w:t>
            </w:r>
            <w:r w:rsidR="00A44404">
              <w:rPr>
                <w:rFonts w:asciiTheme="minorHAnsi" w:eastAsia="Calibri" w:hAnsiTheme="minorHAnsi" w:cs="Cambria"/>
                <w:color w:val="000000"/>
              </w:rPr>
              <w:t xml:space="preserve"> </w:t>
            </w:r>
            <w:r w:rsidRPr="0025201B">
              <w:rPr>
                <w:rFonts w:asciiTheme="minorHAnsi" w:eastAsia="Calibri" w:hAnsiTheme="minorHAnsi" w:cs="Cambria"/>
                <w:b/>
                <w:color w:val="000000"/>
              </w:rPr>
              <w:t>vsak ponudnik</w:t>
            </w:r>
            <w:r w:rsidRPr="0025201B">
              <w:rPr>
                <w:rFonts w:asciiTheme="minorHAnsi" w:eastAsia="Calibri" w:hAnsiTheme="minorHAnsi" w:cs="Cambria"/>
                <w:color w:val="000000"/>
              </w:rPr>
              <w:t xml:space="preserve">, obrazec Priloga št. 4 B predloži </w:t>
            </w:r>
            <w:r w:rsidRPr="0025201B">
              <w:rPr>
                <w:rFonts w:asciiTheme="minorHAnsi" w:eastAsia="Calibri" w:hAnsiTheme="minorHAnsi" w:cs="Cambria"/>
                <w:b/>
                <w:color w:val="000000"/>
              </w:rPr>
              <w:t>vsak partner</w:t>
            </w:r>
            <w:r w:rsidRPr="0025201B">
              <w:rPr>
                <w:rFonts w:asciiTheme="minorHAnsi" w:eastAsia="Calibri" w:hAnsiTheme="minorHAnsi" w:cs="Cambria"/>
                <w:color w:val="000000"/>
              </w:rPr>
              <w:t xml:space="preserve"> v skupni ponudbi, obrazec Priloga št. 4 C predloži </w:t>
            </w:r>
            <w:r w:rsidRPr="0025201B">
              <w:rPr>
                <w:rFonts w:asciiTheme="minorHAnsi" w:eastAsia="Calibri" w:hAnsiTheme="minorHAnsi" w:cs="Cambria"/>
                <w:b/>
                <w:color w:val="000000"/>
              </w:rPr>
              <w:t>vsak podizvajalec</w:t>
            </w:r>
            <w:r w:rsidRPr="0025201B">
              <w:rPr>
                <w:rFonts w:asciiTheme="minorHAnsi" w:eastAsia="Calibri" w:hAnsiTheme="minorHAnsi" w:cs="Cambria"/>
                <w:color w:val="000000"/>
              </w:rPr>
              <w:t xml:space="preserve">, ne glede na to, ali zahteva neposredno plačilo s strani naročnika ali ne, obrazec Priloga št. 4 D predloži </w:t>
            </w:r>
            <w:r w:rsidRPr="0025201B">
              <w:rPr>
                <w:rFonts w:asciiTheme="minorHAnsi" w:eastAsia="Calibri" w:hAnsiTheme="minorHAnsi" w:cs="Cambria"/>
                <w:b/>
                <w:color w:val="000000"/>
              </w:rPr>
              <w:t>vsak drug subjekt</w:t>
            </w:r>
            <w:r w:rsidRPr="0025201B">
              <w:rPr>
                <w:rFonts w:asciiTheme="minorHAnsi" w:eastAsia="Calibri" w:hAnsiTheme="minorHAnsi" w:cs="Cambria"/>
                <w:color w:val="000000"/>
              </w:rPr>
              <w:t>, na katerega zmogljivosti se sklicuje.</w:t>
            </w:r>
          </w:p>
          <w:p w14:paraId="2F44913E" w14:textId="7B0A17B9" w:rsidR="003049E6" w:rsidRPr="003049E6" w:rsidRDefault="003049E6" w:rsidP="009227FD">
            <w:pPr>
              <w:spacing w:after="0"/>
              <w:jc w:val="both"/>
              <w:rPr>
                <w:rFonts w:asciiTheme="minorHAnsi" w:eastAsia="Calibri" w:hAnsiTheme="minorHAnsi" w:cs="Cambria"/>
                <w:b/>
                <w:bCs/>
                <w:color w:val="000000"/>
              </w:rPr>
            </w:pPr>
            <w:r w:rsidRPr="003049E6">
              <w:rPr>
                <w:rFonts w:asciiTheme="minorHAnsi" w:eastAsia="Calibri" w:hAnsiTheme="minorHAnsi" w:cs="Cambria"/>
                <w:b/>
                <w:color w:val="000000"/>
              </w:rPr>
              <w:t xml:space="preserve">Če ponudnik odda ponudbo za oba sklopa, izjava velja za oba sklopa. </w:t>
            </w:r>
          </w:p>
        </w:tc>
      </w:tr>
      <w:tr w:rsidR="009227FD" w:rsidRPr="0025201B" w14:paraId="0214C279" w14:textId="77777777" w:rsidTr="003049E6">
        <w:tc>
          <w:tcPr>
            <w:tcW w:w="568" w:type="dxa"/>
          </w:tcPr>
          <w:p w14:paraId="1C4E1749" w14:textId="71753F19" w:rsidR="009227FD" w:rsidRPr="0025201B" w:rsidRDefault="009227FD" w:rsidP="009227FD">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lastRenderedPageBreak/>
              <w:t xml:space="preserve">6. </w:t>
            </w:r>
          </w:p>
        </w:tc>
        <w:tc>
          <w:tcPr>
            <w:tcW w:w="8930" w:type="dxa"/>
          </w:tcPr>
          <w:p w14:paraId="0A79879E" w14:textId="2B481E2A" w:rsidR="009227FD" w:rsidRPr="0025201B" w:rsidRDefault="009227FD" w:rsidP="009227FD">
            <w:pPr>
              <w:spacing w:after="0"/>
              <w:jc w:val="both"/>
              <w:rPr>
                <w:rFonts w:asciiTheme="minorHAnsi" w:eastAsia="Calibri" w:hAnsiTheme="minorHAnsi" w:cs="Cambria"/>
                <w:color w:val="000000"/>
              </w:rPr>
            </w:pPr>
            <w:r w:rsidRPr="0025201B">
              <w:rPr>
                <w:rFonts w:asciiTheme="minorHAnsi" w:eastAsia="Calibri" w:hAnsiTheme="minorHAnsi" w:cs="Cambria"/>
                <w:b/>
                <w:bCs/>
                <w:color w:val="000000"/>
              </w:rPr>
              <w:t xml:space="preserve">Soglasje pravne osebe za pridobitev osebnih podatkov ponudnika </w:t>
            </w:r>
            <w:r w:rsidR="00650396">
              <w:rPr>
                <w:rFonts w:asciiTheme="minorHAnsi" w:eastAsia="Calibri" w:hAnsiTheme="minorHAnsi" w:cs="Cambria"/>
                <w:color w:val="000000"/>
              </w:rPr>
              <w:t>(p</w:t>
            </w:r>
            <w:r w:rsidRPr="0025201B">
              <w:rPr>
                <w:rFonts w:asciiTheme="minorHAnsi" w:eastAsia="Calibri" w:hAnsiTheme="minorHAnsi" w:cs="Cambria"/>
                <w:color w:val="000000"/>
              </w:rPr>
              <w:t>riloga št. 5)</w:t>
            </w:r>
          </w:p>
          <w:p w14:paraId="73547610" w14:textId="77777777" w:rsidR="009227FD" w:rsidRPr="0025201B" w:rsidRDefault="009227FD" w:rsidP="009227FD">
            <w:pPr>
              <w:spacing w:after="0"/>
              <w:jc w:val="both"/>
              <w:rPr>
                <w:rFonts w:asciiTheme="minorHAnsi" w:eastAsia="Calibri" w:hAnsiTheme="minorHAnsi" w:cs="Cambria"/>
                <w:color w:val="000000"/>
              </w:rPr>
            </w:pPr>
          </w:p>
          <w:p w14:paraId="7AE01865" w14:textId="50DB7096" w:rsidR="009227FD" w:rsidRPr="0025201B" w:rsidRDefault="003049E6" w:rsidP="002559AB">
            <w:pPr>
              <w:spacing w:after="0"/>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3049E6">
              <w:rPr>
                <w:rFonts w:asciiTheme="minorHAnsi" w:eastAsia="Calibri" w:hAnsiTheme="minorHAnsi" w:cs="Cambria"/>
                <w:b/>
                <w:color w:val="000000"/>
                <w:u w:val="single"/>
              </w:rPr>
              <w:t>podpisan</w:t>
            </w:r>
            <w:r w:rsidRPr="003049E6">
              <w:rPr>
                <w:rFonts w:asciiTheme="minorHAnsi" w:eastAsia="Calibri" w:hAnsiTheme="minorHAnsi" w:cs="Cambria"/>
                <w:b/>
                <w:color w:val="000000"/>
              </w:rPr>
              <w:t xml:space="preserve"> </w:t>
            </w:r>
            <w:r>
              <w:rPr>
                <w:rFonts w:asciiTheme="minorHAnsi" w:eastAsia="Calibri" w:hAnsiTheme="minorHAnsi" w:cs="Cambria"/>
                <w:color w:val="000000"/>
              </w:rPr>
              <w:t xml:space="preserve">in 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xml:space="preserve">, ne glede na to, ali zahteva neposredno plačilo s strani naročnika ali ne. </w:t>
            </w:r>
          </w:p>
        </w:tc>
      </w:tr>
      <w:tr w:rsidR="009227FD" w:rsidRPr="0025201B" w14:paraId="5CE4D466" w14:textId="77777777" w:rsidTr="003049E6">
        <w:tc>
          <w:tcPr>
            <w:tcW w:w="568" w:type="dxa"/>
          </w:tcPr>
          <w:p w14:paraId="38665671" w14:textId="011CB672" w:rsidR="009227FD" w:rsidRPr="0025201B" w:rsidRDefault="009227FD" w:rsidP="009227FD">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t xml:space="preserve">7. </w:t>
            </w:r>
          </w:p>
        </w:tc>
        <w:tc>
          <w:tcPr>
            <w:tcW w:w="8930" w:type="dxa"/>
          </w:tcPr>
          <w:p w14:paraId="240F9B9F" w14:textId="0ADAD5D8" w:rsidR="009227FD" w:rsidRPr="0025201B" w:rsidRDefault="009227FD" w:rsidP="009227FD">
            <w:pPr>
              <w:spacing w:after="0"/>
              <w:jc w:val="both"/>
              <w:rPr>
                <w:rFonts w:asciiTheme="minorHAnsi" w:eastAsia="Calibri" w:hAnsiTheme="minorHAnsi" w:cs="Cambria"/>
                <w:color w:val="000000"/>
              </w:rPr>
            </w:pPr>
            <w:r w:rsidRPr="0025201B">
              <w:rPr>
                <w:rFonts w:asciiTheme="minorHAnsi" w:eastAsia="Calibri" w:hAnsiTheme="minorHAnsi" w:cs="Cambria"/>
                <w:b/>
                <w:bCs/>
                <w:color w:val="000000"/>
              </w:rPr>
              <w:t xml:space="preserve">Soglasje fizične osebe za pridobitev osebnih podatkov ponudnika </w:t>
            </w:r>
            <w:r w:rsidR="00650396">
              <w:rPr>
                <w:rFonts w:asciiTheme="minorHAnsi" w:eastAsia="Calibri" w:hAnsiTheme="minorHAnsi" w:cs="Cambria"/>
                <w:color w:val="000000"/>
              </w:rPr>
              <w:t>(p</w:t>
            </w:r>
            <w:r w:rsidRPr="0025201B">
              <w:rPr>
                <w:rFonts w:asciiTheme="minorHAnsi" w:eastAsia="Calibri" w:hAnsiTheme="minorHAnsi" w:cs="Cambria"/>
                <w:color w:val="000000"/>
              </w:rPr>
              <w:t>riloga št. 6)</w:t>
            </w:r>
          </w:p>
          <w:p w14:paraId="05D1E381" w14:textId="77777777" w:rsidR="009227FD" w:rsidRPr="0025201B" w:rsidRDefault="009227FD" w:rsidP="009227FD">
            <w:pPr>
              <w:spacing w:after="0"/>
              <w:jc w:val="both"/>
              <w:rPr>
                <w:rFonts w:asciiTheme="minorHAnsi" w:eastAsia="Calibri" w:hAnsiTheme="minorHAnsi" w:cs="Cambria"/>
                <w:color w:val="000000"/>
              </w:rPr>
            </w:pPr>
          </w:p>
          <w:p w14:paraId="490EEE9D" w14:textId="1A391F37" w:rsidR="009227FD" w:rsidRPr="0025201B" w:rsidRDefault="003049E6" w:rsidP="002559AB">
            <w:pPr>
              <w:spacing w:after="0"/>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009227FD" w:rsidRPr="0025201B">
              <w:rPr>
                <w:rFonts w:asciiTheme="minorHAnsi" w:eastAsia="Calibri" w:hAnsiTheme="minorHAnsi" w:cs="Cambria"/>
                <w:color w:val="000000"/>
              </w:rPr>
              <w:t xml:space="preserve">brazec predloži/naloži </w:t>
            </w:r>
            <w:r w:rsidR="002559AB">
              <w:rPr>
                <w:rFonts w:asciiTheme="minorHAnsi" w:eastAsia="Calibri" w:hAnsiTheme="minorHAnsi" w:cs="Cambria"/>
                <w:color w:val="000000"/>
              </w:rPr>
              <w:t xml:space="preserve">za vsakega </w:t>
            </w:r>
            <w:r w:rsidR="009227FD" w:rsidRPr="002559AB">
              <w:rPr>
                <w:rFonts w:asciiTheme="minorHAnsi" w:eastAsia="Calibri" w:hAnsiTheme="minorHAnsi" w:cs="Cambria"/>
                <w:b/>
                <w:color w:val="000000"/>
              </w:rPr>
              <w:t>ponudnik</w:t>
            </w:r>
            <w:r w:rsidR="002559AB" w:rsidRPr="002559AB">
              <w:rPr>
                <w:rFonts w:asciiTheme="minorHAnsi" w:eastAsia="Calibri" w:hAnsiTheme="minorHAnsi" w:cs="Cambria"/>
                <w:b/>
                <w:color w:val="000000"/>
              </w:rPr>
              <w:t>a</w:t>
            </w:r>
            <w:r w:rsidR="009227FD" w:rsidRPr="0025201B">
              <w:rPr>
                <w:rFonts w:asciiTheme="minorHAnsi" w:eastAsia="Calibri" w:hAnsiTheme="minorHAnsi" w:cs="Cambria"/>
                <w:color w:val="000000"/>
              </w:rPr>
              <w:t xml:space="preserve">, </w:t>
            </w:r>
            <w:r w:rsidR="009227FD" w:rsidRPr="002559AB">
              <w:rPr>
                <w:rFonts w:asciiTheme="minorHAnsi" w:eastAsia="Calibri" w:hAnsiTheme="minorHAnsi" w:cs="Cambria"/>
                <w:b/>
                <w:color w:val="000000"/>
              </w:rPr>
              <w:t>partner</w:t>
            </w:r>
            <w:r w:rsidR="002559AB" w:rsidRPr="002559AB">
              <w:rPr>
                <w:rFonts w:asciiTheme="minorHAnsi" w:eastAsia="Calibri" w:hAnsiTheme="minorHAnsi" w:cs="Cambria"/>
                <w:b/>
                <w:color w:val="000000"/>
              </w:rPr>
              <w:t>ja</w:t>
            </w:r>
            <w:r w:rsidR="009227FD" w:rsidRPr="0025201B">
              <w:rPr>
                <w:rFonts w:asciiTheme="minorHAnsi" w:eastAsia="Calibri" w:hAnsiTheme="minorHAnsi" w:cs="Cambria"/>
                <w:color w:val="000000"/>
              </w:rPr>
              <w:t xml:space="preserve"> v skupni ponudbi, </w:t>
            </w:r>
            <w:r w:rsidR="009227FD" w:rsidRPr="002559AB">
              <w:rPr>
                <w:rFonts w:asciiTheme="minorHAnsi" w:eastAsia="Calibri" w:hAnsiTheme="minorHAnsi" w:cs="Cambria"/>
                <w:b/>
                <w:color w:val="000000"/>
              </w:rPr>
              <w:t>drug</w:t>
            </w:r>
            <w:r w:rsidR="002559AB" w:rsidRPr="002559AB">
              <w:rPr>
                <w:rFonts w:asciiTheme="minorHAnsi" w:eastAsia="Calibri" w:hAnsiTheme="minorHAnsi" w:cs="Cambria"/>
                <w:b/>
                <w:color w:val="000000"/>
              </w:rPr>
              <w:t>ega</w:t>
            </w:r>
            <w:r w:rsidR="009227FD" w:rsidRPr="002559AB">
              <w:rPr>
                <w:rFonts w:asciiTheme="minorHAnsi" w:eastAsia="Calibri" w:hAnsiTheme="minorHAnsi" w:cs="Cambria"/>
                <w:b/>
                <w:color w:val="000000"/>
              </w:rPr>
              <w:t xml:space="preserve"> subjekt</w:t>
            </w:r>
            <w:r w:rsidR="002559AB" w:rsidRPr="002559AB">
              <w:rPr>
                <w:rFonts w:asciiTheme="minorHAnsi" w:eastAsia="Calibri" w:hAnsiTheme="minorHAnsi" w:cs="Cambria"/>
                <w:b/>
                <w:color w:val="000000"/>
              </w:rPr>
              <w:t>a</w:t>
            </w:r>
            <w:r w:rsidR="009227FD" w:rsidRPr="0025201B">
              <w:rPr>
                <w:rFonts w:asciiTheme="minorHAnsi" w:eastAsia="Calibri" w:hAnsiTheme="minorHAnsi" w:cs="Cambria"/>
                <w:color w:val="000000"/>
              </w:rPr>
              <w:t>, na katerega zmogljivosti se sklicuje ponudnik, in vsak</w:t>
            </w:r>
            <w:r w:rsidR="002559AB">
              <w:rPr>
                <w:rFonts w:asciiTheme="minorHAnsi" w:eastAsia="Calibri" w:hAnsiTheme="minorHAnsi" w:cs="Cambria"/>
                <w:color w:val="000000"/>
              </w:rPr>
              <w:t xml:space="preserve">ega </w:t>
            </w:r>
            <w:r w:rsidR="002559AB" w:rsidRPr="002559AB">
              <w:rPr>
                <w:rFonts w:asciiTheme="minorHAnsi" w:eastAsia="Calibri" w:hAnsiTheme="minorHAnsi" w:cs="Cambria"/>
                <w:b/>
                <w:color w:val="000000"/>
              </w:rPr>
              <w:t>podizvajalca</w:t>
            </w:r>
            <w:r w:rsidR="009227FD" w:rsidRPr="0025201B">
              <w:rPr>
                <w:rFonts w:asciiTheme="minorHAnsi" w:eastAsia="Calibri" w:hAnsiTheme="minorHAnsi" w:cs="Cambria"/>
                <w:color w:val="000000"/>
              </w:rPr>
              <w:t>, ne glede na to ali zahteva neposredno plačilo s strani naročnika ali ne.</w:t>
            </w:r>
          </w:p>
        </w:tc>
      </w:tr>
      <w:tr w:rsidR="009D77C1" w:rsidRPr="0025201B" w14:paraId="467D424D" w14:textId="77777777" w:rsidTr="003049E6">
        <w:tc>
          <w:tcPr>
            <w:tcW w:w="568" w:type="dxa"/>
          </w:tcPr>
          <w:p w14:paraId="6B8390F2" w14:textId="4E654FA6" w:rsidR="009D77C1" w:rsidRPr="0025201B" w:rsidRDefault="009D77C1"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8.</w:t>
            </w:r>
          </w:p>
        </w:tc>
        <w:tc>
          <w:tcPr>
            <w:tcW w:w="8930" w:type="dxa"/>
          </w:tcPr>
          <w:p w14:paraId="13ACB374" w14:textId="77777777" w:rsidR="009D77C1" w:rsidRDefault="009D77C1" w:rsidP="009D77C1">
            <w:pPr>
              <w:spacing w:after="0"/>
              <w:jc w:val="both"/>
              <w:rPr>
                <w:rFonts w:asciiTheme="minorHAnsi" w:eastAsia="Calibri" w:hAnsiTheme="minorHAnsi" w:cs="Cambria"/>
                <w:bCs/>
                <w:color w:val="000000"/>
              </w:rPr>
            </w:pPr>
            <w:r w:rsidRPr="006514AC">
              <w:rPr>
                <w:rFonts w:asciiTheme="minorHAnsi" w:eastAsia="Calibri" w:hAnsiTheme="minorHAnsi" w:cs="Cambria"/>
                <w:b/>
                <w:bCs/>
                <w:color w:val="000000"/>
              </w:rPr>
              <w:t xml:space="preserve">Izjava o strinjanju z razpisnimi pogoji in o resničnosti podatkov, navedenih v ponudbi </w:t>
            </w:r>
            <w:r w:rsidRPr="006514AC">
              <w:rPr>
                <w:rFonts w:asciiTheme="minorHAnsi" w:eastAsia="Calibri" w:hAnsiTheme="minorHAnsi" w:cs="Cambria"/>
                <w:bCs/>
                <w:color w:val="000000"/>
              </w:rPr>
              <w:t>(priloga št. 7)</w:t>
            </w:r>
          </w:p>
          <w:p w14:paraId="55393C28" w14:textId="77777777" w:rsidR="00A44404" w:rsidRPr="000174E9" w:rsidRDefault="00A44404" w:rsidP="009D77C1">
            <w:pPr>
              <w:spacing w:after="0"/>
              <w:jc w:val="both"/>
              <w:rPr>
                <w:rFonts w:asciiTheme="minorHAnsi" w:eastAsia="Calibri" w:hAnsiTheme="minorHAnsi" w:cs="Cambria"/>
                <w:b/>
                <w:bCs/>
                <w:color w:val="000000"/>
              </w:rPr>
            </w:pPr>
          </w:p>
          <w:p w14:paraId="6D4B7B6B" w14:textId="46528E6C" w:rsidR="009D77C1" w:rsidRPr="00E81987" w:rsidRDefault="009D77C1" w:rsidP="009D77C1">
            <w:pPr>
              <w:spacing w:after="0"/>
              <w:jc w:val="both"/>
              <w:rPr>
                <w:rFonts w:asciiTheme="minorHAnsi" w:eastAsia="Calibri" w:hAnsiTheme="minorHAnsi" w:cs="Cambria"/>
                <w:bCs/>
                <w:color w:val="000000"/>
              </w:rPr>
            </w:pPr>
            <w:r w:rsidRPr="00E81987">
              <w:rPr>
                <w:rFonts w:asciiTheme="minorHAnsi" w:eastAsia="Calibri" w:hAnsiTheme="minorHAnsi" w:cs="Cambria"/>
                <w:bCs/>
                <w:color w:val="000000"/>
              </w:rPr>
              <w:t>Ponudnik mora predložiti/naložiti izjavo, da se strinja s pogoji, navedenimi v dokumentaciji v zvezi z oddajo javnega naročila  in da so vsi podatk</w:t>
            </w:r>
            <w:r w:rsidR="002559AB">
              <w:rPr>
                <w:rFonts w:asciiTheme="minorHAnsi" w:eastAsia="Calibri" w:hAnsiTheme="minorHAnsi" w:cs="Cambria"/>
                <w:bCs/>
                <w:color w:val="000000"/>
              </w:rPr>
              <w:t xml:space="preserve">i v ponudbi resnični in </w:t>
            </w:r>
            <w:proofErr w:type="spellStart"/>
            <w:r w:rsidR="002559AB">
              <w:rPr>
                <w:rFonts w:asciiTheme="minorHAnsi" w:eastAsia="Calibri" w:hAnsiTheme="minorHAnsi" w:cs="Cambria"/>
                <w:bCs/>
                <w:color w:val="000000"/>
              </w:rPr>
              <w:t>nezavaja</w:t>
            </w:r>
            <w:r w:rsidRPr="00E81987">
              <w:rPr>
                <w:rFonts w:asciiTheme="minorHAnsi" w:eastAsia="Calibri" w:hAnsiTheme="minorHAnsi" w:cs="Cambria"/>
                <w:bCs/>
                <w:color w:val="000000"/>
              </w:rPr>
              <w:t>joči</w:t>
            </w:r>
            <w:proofErr w:type="spellEnd"/>
            <w:r w:rsidRPr="00E81987">
              <w:rPr>
                <w:rFonts w:asciiTheme="minorHAnsi" w:eastAsia="Calibri" w:hAnsiTheme="minorHAnsi" w:cs="Cambria"/>
                <w:bCs/>
                <w:color w:val="000000"/>
              </w:rPr>
              <w:t>, tako glede izpolnjevanja v tej točki zahtevanih pogojev, kot tudi glede vseh drugih zahtevanih podatkov.</w:t>
            </w:r>
          </w:p>
          <w:p w14:paraId="682E9734" w14:textId="77777777" w:rsidR="009D77C1" w:rsidRDefault="009D77C1" w:rsidP="009D77C1">
            <w:pPr>
              <w:spacing w:after="0"/>
              <w:jc w:val="both"/>
              <w:rPr>
                <w:rFonts w:asciiTheme="minorHAnsi" w:eastAsia="Calibri" w:hAnsiTheme="minorHAnsi" w:cs="Cambria"/>
                <w:bCs/>
                <w:color w:val="000000"/>
              </w:rPr>
            </w:pPr>
            <w:r w:rsidRPr="00E81987">
              <w:rPr>
                <w:rFonts w:asciiTheme="minorHAnsi" w:eastAsia="Calibri" w:hAnsiTheme="minorHAnsi" w:cs="Cambria"/>
                <w:bCs/>
                <w:color w:val="000000"/>
              </w:rPr>
              <w:t>Obrazec predloži/naloži vsak ponudnik, partner v skupni ponudbi in vsak podizvajalec, ne glede na to ali zahteva neposredno plačilo s strani naročnika ali ne.</w:t>
            </w:r>
          </w:p>
          <w:p w14:paraId="315C8C40" w14:textId="612C0B45" w:rsidR="002559AB" w:rsidRPr="0025201B" w:rsidRDefault="002559AB" w:rsidP="009D77C1">
            <w:pPr>
              <w:spacing w:after="0"/>
              <w:jc w:val="both"/>
              <w:rPr>
                <w:rFonts w:asciiTheme="minorHAnsi" w:eastAsia="Calibri" w:hAnsiTheme="minorHAnsi" w:cs="Cambria"/>
                <w:b/>
                <w:bCs/>
                <w:color w:val="000000"/>
              </w:rPr>
            </w:pPr>
            <w:r w:rsidRPr="003049E6">
              <w:rPr>
                <w:rFonts w:asciiTheme="minorHAnsi" w:eastAsia="Calibri" w:hAnsiTheme="minorHAnsi" w:cs="Cambria"/>
                <w:b/>
                <w:color w:val="000000"/>
              </w:rPr>
              <w:t>Če ponudnik odda ponudbo za oba sklopa, izjava velja za oba sklopa.</w:t>
            </w:r>
          </w:p>
        </w:tc>
      </w:tr>
      <w:tr w:rsidR="009227FD" w:rsidRPr="0025201B" w14:paraId="12806020" w14:textId="77777777" w:rsidTr="003049E6">
        <w:tc>
          <w:tcPr>
            <w:tcW w:w="568" w:type="dxa"/>
          </w:tcPr>
          <w:p w14:paraId="47CB6E74" w14:textId="4734E587" w:rsidR="009227FD" w:rsidRPr="0025201B" w:rsidRDefault="009D77C1"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9</w:t>
            </w:r>
            <w:r w:rsidR="009227FD" w:rsidRPr="0025201B">
              <w:rPr>
                <w:rFonts w:asciiTheme="minorHAnsi" w:eastAsia="Calibri" w:hAnsiTheme="minorHAnsi" w:cs="Cambria"/>
                <w:color w:val="000000"/>
              </w:rPr>
              <w:t xml:space="preserve">. </w:t>
            </w:r>
          </w:p>
        </w:tc>
        <w:tc>
          <w:tcPr>
            <w:tcW w:w="8930" w:type="dxa"/>
          </w:tcPr>
          <w:p w14:paraId="5E9A2E4C" w14:textId="009B9DD5" w:rsidR="009227FD" w:rsidRPr="0025201B" w:rsidRDefault="009227FD" w:rsidP="009227FD">
            <w:pPr>
              <w:spacing w:after="0"/>
              <w:jc w:val="both"/>
              <w:rPr>
                <w:rFonts w:asciiTheme="minorHAnsi" w:hAnsiTheme="minorHAnsi"/>
                <w:b/>
                <w:lang w:eastAsia="zh-CN"/>
              </w:rPr>
            </w:pPr>
            <w:r w:rsidRPr="008861D2">
              <w:rPr>
                <w:rFonts w:asciiTheme="minorHAnsi" w:hAnsiTheme="minorHAnsi"/>
                <w:b/>
                <w:lang w:eastAsia="zh-CN"/>
              </w:rPr>
              <w:t xml:space="preserve">Izjava ponudnika o predložitvi zavarovalne police </w:t>
            </w:r>
            <w:r w:rsidR="00B34813" w:rsidRPr="008861D2">
              <w:rPr>
                <w:rFonts w:asciiTheme="minorHAnsi" w:hAnsiTheme="minorHAnsi"/>
                <w:lang w:eastAsia="zh-CN"/>
              </w:rPr>
              <w:t>(p</w:t>
            </w:r>
            <w:r w:rsidR="009D77C1" w:rsidRPr="008861D2">
              <w:rPr>
                <w:rFonts w:asciiTheme="minorHAnsi" w:hAnsiTheme="minorHAnsi"/>
                <w:lang w:eastAsia="zh-CN"/>
              </w:rPr>
              <w:t>riloga št. 8</w:t>
            </w:r>
            <w:r w:rsidR="00B34813" w:rsidRPr="008861D2">
              <w:rPr>
                <w:rFonts w:asciiTheme="minorHAnsi" w:hAnsiTheme="minorHAnsi"/>
                <w:lang w:eastAsia="zh-CN"/>
              </w:rPr>
              <w:t>)</w:t>
            </w:r>
          </w:p>
          <w:p w14:paraId="5BEF002F" w14:textId="77777777" w:rsidR="009227FD" w:rsidRPr="0025201B" w:rsidRDefault="009227FD" w:rsidP="009227FD">
            <w:pPr>
              <w:spacing w:after="0"/>
              <w:jc w:val="both"/>
              <w:rPr>
                <w:rFonts w:asciiTheme="minorHAnsi" w:hAnsiTheme="minorHAnsi"/>
                <w:lang w:eastAsia="zh-CN"/>
              </w:rPr>
            </w:pPr>
          </w:p>
          <w:p w14:paraId="78D4B536" w14:textId="77777777" w:rsidR="001C5EB2" w:rsidRDefault="009227FD" w:rsidP="001C5EB2">
            <w:pPr>
              <w:spacing w:after="0"/>
              <w:jc w:val="both"/>
              <w:rPr>
                <w:rFonts w:asciiTheme="minorHAnsi" w:hAnsiTheme="minorHAnsi"/>
                <w:lang w:eastAsia="zh-CN"/>
              </w:rPr>
            </w:pPr>
            <w:r w:rsidRPr="0025201B">
              <w:rPr>
                <w:rFonts w:asciiTheme="minorHAnsi" w:hAnsiTheme="minorHAnsi"/>
                <w:lang w:eastAsia="zh-CN"/>
              </w:rPr>
              <w:t>Izjavo/obrazec predloži/naloži ponudnik</w:t>
            </w:r>
            <w:r w:rsidR="00B34813">
              <w:rPr>
                <w:rFonts w:asciiTheme="minorHAnsi" w:hAnsiTheme="minorHAnsi"/>
                <w:lang w:eastAsia="zh-CN"/>
              </w:rPr>
              <w:t>.</w:t>
            </w:r>
          </w:p>
          <w:p w14:paraId="62592F81" w14:textId="2A4BC2E4" w:rsidR="00B34813" w:rsidRPr="001C5EB2" w:rsidRDefault="00BC4C46" w:rsidP="00BC4C46">
            <w:pPr>
              <w:spacing w:after="0"/>
              <w:jc w:val="both"/>
              <w:rPr>
                <w:rFonts w:asciiTheme="minorHAnsi" w:hAnsiTheme="minorHAnsi"/>
                <w:b/>
                <w:lang w:eastAsia="zh-CN"/>
              </w:rPr>
            </w:pPr>
            <w:r>
              <w:rPr>
                <w:rFonts w:asciiTheme="minorHAnsi" w:hAnsiTheme="minorHAnsi"/>
                <w:b/>
                <w:lang w:eastAsia="zh-CN"/>
              </w:rPr>
              <w:t xml:space="preserve">Če ponudnik odda ponudbo za oba sklopa, izjava velja za oba sklopa.  </w:t>
            </w:r>
            <w:r w:rsidR="001C5EB2" w:rsidRPr="001C5EB2">
              <w:rPr>
                <w:rFonts w:asciiTheme="minorHAnsi" w:hAnsiTheme="minorHAnsi"/>
                <w:b/>
                <w:lang w:eastAsia="zh-CN"/>
              </w:rPr>
              <w:t xml:space="preserve"> </w:t>
            </w:r>
            <w:r w:rsidR="00B34813" w:rsidRPr="001C5EB2">
              <w:rPr>
                <w:rFonts w:asciiTheme="minorHAnsi" w:hAnsiTheme="minorHAnsi"/>
                <w:b/>
                <w:lang w:eastAsia="zh-CN"/>
              </w:rPr>
              <w:t xml:space="preserve"> </w:t>
            </w:r>
          </w:p>
        </w:tc>
      </w:tr>
      <w:tr w:rsidR="009227FD" w:rsidRPr="0025201B" w14:paraId="0D40CA29" w14:textId="77777777" w:rsidTr="003049E6">
        <w:tc>
          <w:tcPr>
            <w:tcW w:w="568" w:type="dxa"/>
          </w:tcPr>
          <w:p w14:paraId="04928EC8" w14:textId="09984DB5" w:rsidR="009227FD" w:rsidRPr="0025201B" w:rsidRDefault="009227FD" w:rsidP="009227FD">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t>10.</w:t>
            </w:r>
          </w:p>
        </w:tc>
        <w:tc>
          <w:tcPr>
            <w:tcW w:w="8930" w:type="dxa"/>
          </w:tcPr>
          <w:p w14:paraId="46913C75" w14:textId="1C1BC1A1" w:rsidR="009227FD" w:rsidRPr="0025201B" w:rsidRDefault="009227FD" w:rsidP="009227FD">
            <w:pPr>
              <w:spacing w:after="0"/>
              <w:jc w:val="both"/>
              <w:rPr>
                <w:rFonts w:asciiTheme="minorHAnsi" w:hAnsiTheme="minorHAnsi"/>
                <w:lang w:eastAsia="zh-CN"/>
              </w:rPr>
            </w:pPr>
            <w:r w:rsidRPr="0025201B">
              <w:rPr>
                <w:rFonts w:asciiTheme="minorHAnsi" w:hAnsiTheme="minorHAnsi"/>
                <w:b/>
                <w:lang w:eastAsia="zh-CN"/>
              </w:rPr>
              <w:t xml:space="preserve">Izjava o kadrovski sposobnosti in tehnični usposobljenosti </w:t>
            </w:r>
            <w:r w:rsidR="00B34813">
              <w:rPr>
                <w:rFonts w:asciiTheme="minorHAnsi" w:hAnsiTheme="minorHAnsi"/>
                <w:lang w:eastAsia="zh-CN"/>
              </w:rPr>
              <w:t>(p</w:t>
            </w:r>
            <w:r w:rsidR="009D77C1">
              <w:rPr>
                <w:rFonts w:asciiTheme="minorHAnsi" w:hAnsiTheme="minorHAnsi"/>
                <w:lang w:eastAsia="zh-CN"/>
              </w:rPr>
              <w:t>riloga št. 9</w:t>
            </w:r>
            <w:r w:rsidRPr="0025201B">
              <w:rPr>
                <w:rFonts w:asciiTheme="minorHAnsi" w:hAnsiTheme="minorHAnsi"/>
                <w:lang w:eastAsia="zh-CN"/>
              </w:rPr>
              <w:t>)</w:t>
            </w:r>
          </w:p>
          <w:p w14:paraId="4CC930D1" w14:textId="77777777" w:rsidR="009227FD" w:rsidRPr="0025201B" w:rsidRDefault="009227FD" w:rsidP="009227FD">
            <w:pPr>
              <w:spacing w:after="0"/>
              <w:jc w:val="both"/>
              <w:rPr>
                <w:rFonts w:asciiTheme="minorHAnsi" w:hAnsiTheme="minorHAnsi"/>
                <w:b/>
                <w:lang w:eastAsia="zh-CN"/>
              </w:rPr>
            </w:pPr>
          </w:p>
          <w:p w14:paraId="3991E02D" w14:textId="476187A5" w:rsidR="009227FD" w:rsidRDefault="009227FD" w:rsidP="009227FD">
            <w:pPr>
              <w:spacing w:after="0"/>
              <w:jc w:val="both"/>
              <w:rPr>
                <w:rFonts w:asciiTheme="minorHAnsi" w:eastAsia="Calibri" w:hAnsiTheme="minorHAnsi" w:cs="Cambria"/>
                <w:bCs/>
                <w:color w:val="000000"/>
              </w:rPr>
            </w:pPr>
            <w:r w:rsidRPr="0025201B">
              <w:rPr>
                <w:rFonts w:asciiTheme="minorHAnsi" w:eastAsia="Calibri" w:hAnsiTheme="minorHAnsi" w:cs="Cambria"/>
                <w:bCs/>
                <w:color w:val="000000"/>
              </w:rPr>
              <w:t>Izjavo/obrazec predloži/naloži ponudnik</w:t>
            </w:r>
            <w:r w:rsidR="002559AB">
              <w:rPr>
                <w:rFonts w:asciiTheme="minorHAnsi" w:eastAsia="Calibri" w:hAnsiTheme="minorHAnsi" w:cs="Cambria"/>
                <w:bCs/>
                <w:color w:val="000000"/>
              </w:rPr>
              <w:t xml:space="preserve">. </w:t>
            </w:r>
          </w:p>
          <w:p w14:paraId="057C511F" w14:textId="72F4DD77" w:rsidR="001C5EB2" w:rsidRPr="0025201B" w:rsidRDefault="002559AB" w:rsidP="001C5EB2">
            <w:pPr>
              <w:spacing w:after="0"/>
              <w:jc w:val="both"/>
              <w:rPr>
                <w:rFonts w:asciiTheme="minorHAnsi" w:hAnsiTheme="minorHAnsi"/>
                <w:b/>
                <w:lang w:eastAsia="zh-CN"/>
              </w:rPr>
            </w:pPr>
            <w:r>
              <w:rPr>
                <w:rFonts w:asciiTheme="minorHAnsi" w:hAnsiTheme="minorHAnsi"/>
                <w:b/>
                <w:lang w:eastAsia="zh-CN"/>
              </w:rPr>
              <w:t xml:space="preserve">Če ponudnik odda ponudbo za oba sklopa, izjava velja za oba sklopa. </w:t>
            </w:r>
          </w:p>
        </w:tc>
      </w:tr>
      <w:tr w:rsidR="00B34813" w:rsidRPr="0025201B" w14:paraId="4DE42BE1" w14:textId="77777777" w:rsidTr="003049E6">
        <w:tc>
          <w:tcPr>
            <w:tcW w:w="568" w:type="dxa"/>
          </w:tcPr>
          <w:p w14:paraId="71655283" w14:textId="45744063" w:rsidR="00B34813" w:rsidRPr="0025201B" w:rsidRDefault="00B34813"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 xml:space="preserve">11. </w:t>
            </w:r>
          </w:p>
        </w:tc>
        <w:tc>
          <w:tcPr>
            <w:tcW w:w="8930" w:type="dxa"/>
          </w:tcPr>
          <w:p w14:paraId="2EFDDC0A" w14:textId="01667161" w:rsidR="00B34813" w:rsidRDefault="00B34813" w:rsidP="009227FD">
            <w:pPr>
              <w:spacing w:after="0"/>
              <w:jc w:val="both"/>
              <w:rPr>
                <w:rFonts w:asciiTheme="minorHAnsi" w:hAnsiTheme="minorHAnsi"/>
                <w:b/>
                <w:lang w:eastAsia="zh-CN"/>
              </w:rPr>
            </w:pPr>
            <w:r>
              <w:rPr>
                <w:rFonts w:asciiTheme="minorHAnsi" w:hAnsiTheme="minorHAnsi"/>
                <w:b/>
                <w:lang w:eastAsia="zh-CN"/>
              </w:rPr>
              <w:t xml:space="preserve">Izjava ponudnika o zelenem javnem naročanju </w:t>
            </w:r>
            <w:r w:rsidRPr="00B34813">
              <w:rPr>
                <w:rFonts w:asciiTheme="minorHAnsi" w:hAnsiTheme="minorHAnsi"/>
                <w:lang w:eastAsia="zh-CN"/>
              </w:rPr>
              <w:t>(priloga št. 10)</w:t>
            </w:r>
          </w:p>
          <w:p w14:paraId="72D124D6" w14:textId="77777777" w:rsidR="00B34813" w:rsidRDefault="00B34813" w:rsidP="009227FD">
            <w:pPr>
              <w:spacing w:after="0"/>
              <w:jc w:val="both"/>
              <w:rPr>
                <w:rFonts w:asciiTheme="minorHAnsi" w:hAnsiTheme="minorHAnsi"/>
                <w:b/>
                <w:lang w:eastAsia="zh-CN"/>
              </w:rPr>
            </w:pPr>
          </w:p>
          <w:p w14:paraId="4900B746" w14:textId="5E07E103" w:rsidR="00B34813" w:rsidRDefault="00B34813" w:rsidP="009227FD">
            <w:pPr>
              <w:spacing w:after="0"/>
              <w:jc w:val="both"/>
              <w:rPr>
                <w:rFonts w:asciiTheme="minorHAnsi" w:hAnsiTheme="minorHAnsi"/>
                <w:lang w:eastAsia="zh-CN"/>
              </w:rPr>
            </w:pPr>
            <w:r w:rsidRPr="00B34813">
              <w:rPr>
                <w:rFonts w:asciiTheme="minorHAnsi" w:hAnsiTheme="minorHAnsi"/>
                <w:lang w:eastAsia="zh-CN"/>
              </w:rPr>
              <w:t>Izjavo mora predložiti/naložiti</w:t>
            </w:r>
            <w:r>
              <w:rPr>
                <w:rFonts w:asciiTheme="minorHAnsi" w:hAnsiTheme="minorHAnsi"/>
                <w:lang w:eastAsia="zh-CN"/>
              </w:rPr>
              <w:t xml:space="preserve"> vsak ponudnik, partner v skupni ponudbi in vsak podizvajalec.</w:t>
            </w:r>
          </w:p>
          <w:p w14:paraId="2ED3D2CF" w14:textId="77777777" w:rsidR="00B34813" w:rsidRDefault="00B34813" w:rsidP="009227FD">
            <w:pPr>
              <w:spacing w:after="0"/>
              <w:jc w:val="both"/>
              <w:rPr>
                <w:rFonts w:asciiTheme="minorHAnsi" w:eastAsia="Calibri" w:hAnsiTheme="minorHAnsi" w:cs="Arial"/>
                <w:kern w:val="3"/>
                <w:lang w:eastAsia="zh-CN"/>
              </w:rPr>
            </w:pPr>
            <w:r>
              <w:rPr>
                <w:rFonts w:asciiTheme="minorHAnsi" w:eastAsia="Calibri" w:hAnsiTheme="minorHAnsi" w:cs="Arial"/>
                <w:kern w:val="3"/>
                <w:lang w:eastAsia="zh-CN"/>
              </w:rPr>
              <w:t>Podizvajalec izjavo predloži le v</w:t>
            </w:r>
            <w:r>
              <w:t xml:space="preserve"> </w:t>
            </w:r>
            <w:r w:rsidRPr="009052FE">
              <w:rPr>
                <w:rFonts w:asciiTheme="minorHAnsi" w:eastAsia="Calibri" w:hAnsiTheme="minorHAnsi" w:cs="Arial"/>
                <w:kern w:val="3"/>
                <w:lang w:eastAsia="zh-CN"/>
              </w:rPr>
              <w:t>kolikor bo izvajal</w:t>
            </w:r>
            <w:r>
              <w:rPr>
                <w:rFonts w:asciiTheme="minorHAnsi" w:eastAsia="Calibri" w:hAnsiTheme="minorHAnsi" w:cs="Arial"/>
                <w:kern w:val="3"/>
                <w:lang w:eastAsia="zh-CN"/>
              </w:rPr>
              <w:t>a</w:t>
            </w:r>
            <w:r w:rsidRPr="009052FE">
              <w:rPr>
                <w:rFonts w:asciiTheme="minorHAnsi" w:eastAsia="Calibri" w:hAnsiTheme="minorHAnsi" w:cs="Arial"/>
                <w:kern w:val="3"/>
                <w:lang w:eastAsia="zh-CN"/>
              </w:rPr>
              <w:t xml:space="preserve"> dela, za katera je zahtevano spoštovanje ciljev iz Uredbe o zelenem javnem naročanju</w:t>
            </w:r>
            <w:r>
              <w:rPr>
                <w:rFonts w:asciiTheme="minorHAnsi" w:eastAsia="Calibri" w:hAnsiTheme="minorHAnsi" w:cs="Arial"/>
                <w:kern w:val="3"/>
                <w:lang w:eastAsia="zh-CN"/>
              </w:rPr>
              <w:t>.</w:t>
            </w:r>
          </w:p>
          <w:p w14:paraId="571B504B" w14:textId="40F59253" w:rsidR="001C5EB2" w:rsidRPr="001C5EB2" w:rsidRDefault="001C5EB2" w:rsidP="009227FD">
            <w:pPr>
              <w:spacing w:after="0"/>
              <w:jc w:val="both"/>
              <w:rPr>
                <w:rFonts w:asciiTheme="minorHAnsi" w:hAnsiTheme="minorHAnsi"/>
                <w:b/>
                <w:lang w:eastAsia="zh-CN"/>
              </w:rPr>
            </w:pPr>
            <w:r w:rsidRPr="001C5EB2">
              <w:rPr>
                <w:rFonts w:asciiTheme="minorHAnsi" w:eastAsia="Calibri" w:hAnsiTheme="minorHAnsi" w:cs="Arial"/>
                <w:b/>
                <w:kern w:val="3"/>
                <w:lang w:eastAsia="zh-CN"/>
              </w:rPr>
              <w:t xml:space="preserve">Izjava velja za sklop št. 1.  </w:t>
            </w:r>
          </w:p>
        </w:tc>
      </w:tr>
      <w:tr w:rsidR="009227FD" w:rsidRPr="0025201B" w14:paraId="504CE493" w14:textId="77777777" w:rsidTr="003049E6">
        <w:tc>
          <w:tcPr>
            <w:tcW w:w="568" w:type="dxa"/>
          </w:tcPr>
          <w:p w14:paraId="2B929049" w14:textId="5BEF2B8C" w:rsidR="009227FD" w:rsidRPr="0025201B" w:rsidRDefault="00B34813"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12</w:t>
            </w:r>
            <w:r w:rsidR="009227FD" w:rsidRPr="0025201B">
              <w:rPr>
                <w:rFonts w:asciiTheme="minorHAnsi" w:eastAsia="Calibri" w:hAnsiTheme="minorHAnsi" w:cs="Cambria"/>
                <w:color w:val="000000"/>
              </w:rPr>
              <w:t>.</w:t>
            </w:r>
          </w:p>
        </w:tc>
        <w:tc>
          <w:tcPr>
            <w:tcW w:w="8930" w:type="dxa"/>
          </w:tcPr>
          <w:p w14:paraId="1145386A" w14:textId="36CC2181" w:rsidR="009227FD" w:rsidRPr="0025201B" w:rsidRDefault="009227FD" w:rsidP="009227FD">
            <w:pPr>
              <w:spacing w:after="0"/>
              <w:jc w:val="both"/>
              <w:rPr>
                <w:rFonts w:asciiTheme="minorHAnsi" w:hAnsiTheme="minorHAnsi"/>
                <w:lang w:eastAsia="zh-CN"/>
              </w:rPr>
            </w:pPr>
            <w:r w:rsidRPr="0025201B">
              <w:rPr>
                <w:rFonts w:asciiTheme="minorHAnsi" w:hAnsiTheme="minorHAnsi"/>
                <w:b/>
                <w:lang w:eastAsia="zh-CN"/>
              </w:rPr>
              <w:t xml:space="preserve">Seznam referenčnih </w:t>
            </w:r>
            <w:r w:rsidRPr="008861D2">
              <w:rPr>
                <w:rFonts w:asciiTheme="minorHAnsi" w:hAnsiTheme="minorHAnsi"/>
                <w:b/>
                <w:lang w:eastAsia="zh-CN"/>
              </w:rPr>
              <w:t xml:space="preserve">poslov </w:t>
            </w:r>
            <w:r w:rsidR="002559AB" w:rsidRPr="008861D2">
              <w:rPr>
                <w:rFonts w:asciiTheme="minorHAnsi" w:hAnsiTheme="minorHAnsi"/>
                <w:lang w:eastAsia="zh-CN"/>
              </w:rPr>
              <w:t>(p</w:t>
            </w:r>
            <w:r w:rsidRPr="008861D2">
              <w:rPr>
                <w:rFonts w:asciiTheme="minorHAnsi" w:hAnsiTheme="minorHAnsi"/>
                <w:lang w:eastAsia="zh-CN"/>
              </w:rPr>
              <w:t>riloga št. 1</w:t>
            </w:r>
            <w:r w:rsidR="00B34813" w:rsidRPr="008861D2">
              <w:rPr>
                <w:rFonts w:asciiTheme="minorHAnsi" w:hAnsiTheme="minorHAnsi"/>
                <w:lang w:eastAsia="zh-CN"/>
              </w:rPr>
              <w:t>3</w:t>
            </w:r>
            <w:r w:rsidR="002559AB" w:rsidRPr="008861D2">
              <w:rPr>
                <w:rFonts w:asciiTheme="minorHAnsi" w:hAnsiTheme="minorHAnsi"/>
                <w:lang w:eastAsia="zh-CN"/>
              </w:rPr>
              <w:t xml:space="preserve"> A za sklop št. 1 in pril</w:t>
            </w:r>
            <w:r w:rsidR="00B34813" w:rsidRPr="008861D2">
              <w:rPr>
                <w:rFonts w:asciiTheme="minorHAnsi" w:hAnsiTheme="minorHAnsi"/>
                <w:lang w:eastAsia="zh-CN"/>
              </w:rPr>
              <w:t>oga št. 13</w:t>
            </w:r>
            <w:r w:rsidR="002559AB" w:rsidRPr="008861D2">
              <w:rPr>
                <w:rFonts w:asciiTheme="minorHAnsi" w:hAnsiTheme="minorHAnsi"/>
                <w:lang w:eastAsia="zh-CN"/>
              </w:rPr>
              <w:t xml:space="preserve"> B za sklop št. 2</w:t>
            </w:r>
            <w:r w:rsidRPr="008861D2">
              <w:rPr>
                <w:rFonts w:asciiTheme="minorHAnsi" w:hAnsiTheme="minorHAnsi"/>
                <w:lang w:eastAsia="zh-CN"/>
              </w:rPr>
              <w:t>)</w:t>
            </w:r>
          </w:p>
          <w:p w14:paraId="2791EE83" w14:textId="77777777" w:rsidR="009227FD" w:rsidRPr="0025201B" w:rsidRDefault="009227FD" w:rsidP="009227FD">
            <w:pPr>
              <w:spacing w:after="0"/>
              <w:jc w:val="both"/>
              <w:rPr>
                <w:rFonts w:asciiTheme="minorHAnsi" w:hAnsiTheme="minorHAnsi"/>
                <w:lang w:eastAsia="zh-CN"/>
              </w:rPr>
            </w:pPr>
          </w:p>
          <w:p w14:paraId="30B5FA37" w14:textId="4DACF833" w:rsidR="002559AB" w:rsidRPr="0025201B" w:rsidRDefault="009227FD" w:rsidP="002559AB">
            <w:pPr>
              <w:spacing w:after="0"/>
              <w:jc w:val="both"/>
              <w:rPr>
                <w:rFonts w:asciiTheme="minorHAnsi" w:hAnsiTheme="minorHAnsi"/>
                <w:b/>
                <w:lang w:eastAsia="zh-CN"/>
              </w:rPr>
            </w:pPr>
            <w:r w:rsidRPr="0025201B">
              <w:rPr>
                <w:rFonts w:asciiTheme="minorHAnsi" w:hAnsiTheme="minorHAnsi"/>
                <w:lang w:eastAsia="zh-CN"/>
              </w:rPr>
              <w:t>Prilogo predloži/naloži ponudnik.</w:t>
            </w:r>
            <w:r w:rsidR="002559AB">
              <w:rPr>
                <w:rFonts w:asciiTheme="minorHAnsi" w:hAnsiTheme="minorHAnsi"/>
                <w:lang w:eastAsia="zh-CN"/>
              </w:rPr>
              <w:t xml:space="preserve"> </w:t>
            </w:r>
          </w:p>
        </w:tc>
      </w:tr>
      <w:tr w:rsidR="009227FD" w:rsidRPr="0025201B" w14:paraId="6896FC2D" w14:textId="77777777" w:rsidTr="003049E6">
        <w:tc>
          <w:tcPr>
            <w:tcW w:w="568" w:type="dxa"/>
          </w:tcPr>
          <w:p w14:paraId="0C991E92" w14:textId="46CD0662" w:rsidR="009227FD" w:rsidRPr="0025201B" w:rsidRDefault="009227FD" w:rsidP="00B34813">
            <w:pPr>
              <w:spacing w:after="0"/>
              <w:contextualSpacing/>
              <w:rPr>
                <w:rFonts w:asciiTheme="minorHAnsi" w:eastAsia="Calibri" w:hAnsiTheme="minorHAnsi" w:cs="Cambria"/>
                <w:color w:val="000000"/>
              </w:rPr>
            </w:pPr>
            <w:r w:rsidRPr="0025201B">
              <w:rPr>
                <w:rFonts w:asciiTheme="minorHAnsi" w:eastAsia="Calibri" w:hAnsiTheme="minorHAnsi" w:cs="Cambria"/>
                <w:color w:val="000000"/>
              </w:rPr>
              <w:t>1</w:t>
            </w:r>
            <w:r w:rsidR="00B34813">
              <w:rPr>
                <w:rFonts w:asciiTheme="minorHAnsi" w:eastAsia="Calibri" w:hAnsiTheme="minorHAnsi" w:cs="Cambria"/>
                <w:color w:val="000000"/>
              </w:rPr>
              <w:t>3</w:t>
            </w:r>
            <w:r w:rsidRPr="0025201B">
              <w:rPr>
                <w:rFonts w:asciiTheme="minorHAnsi" w:eastAsia="Calibri" w:hAnsiTheme="minorHAnsi" w:cs="Cambria"/>
                <w:color w:val="000000"/>
              </w:rPr>
              <w:t>.</w:t>
            </w:r>
          </w:p>
        </w:tc>
        <w:tc>
          <w:tcPr>
            <w:tcW w:w="8930" w:type="dxa"/>
          </w:tcPr>
          <w:p w14:paraId="7898A639" w14:textId="13E845BE" w:rsidR="009227FD" w:rsidRPr="0025201B" w:rsidRDefault="009227FD" w:rsidP="009227FD">
            <w:pPr>
              <w:spacing w:after="0"/>
              <w:jc w:val="both"/>
              <w:rPr>
                <w:rFonts w:asciiTheme="minorHAnsi" w:eastAsia="Calibri" w:hAnsiTheme="minorHAnsi" w:cs="Cambria"/>
                <w:bCs/>
                <w:color w:val="000000"/>
              </w:rPr>
            </w:pPr>
            <w:r w:rsidRPr="0025201B">
              <w:rPr>
                <w:rFonts w:asciiTheme="minorHAnsi" w:eastAsia="Calibri" w:hAnsiTheme="minorHAnsi" w:cs="Cambria"/>
                <w:b/>
                <w:bCs/>
                <w:color w:val="000000"/>
              </w:rPr>
              <w:t xml:space="preserve">Podatki o lastniški strukturi gospodarskega subjekta, ki je po vsebini izjava o udeležbi fizičnih in pravnih oseb v lastništvu ponudnika  </w:t>
            </w:r>
            <w:r w:rsidR="008218FB">
              <w:rPr>
                <w:rFonts w:asciiTheme="minorHAnsi" w:eastAsia="Calibri" w:hAnsiTheme="minorHAnsi" w:cs="Cambria"/>
                <w:bCs/>
                <w:color w:val="000000"/>
              </w:rPr>
              <w:t>(p</w:t>
            </w:r>
            <w:r w:rsidR="002559AB">
              <w:rPr>
                <w:rFonts w:asciiTheme="minorHAnsi" w:eastAsia="Calibri" w:hAnsiTheme="minorHAnsi" w:cs="Cambria"/>
                <w:bCs/>
                <w:color w:val="000000"/>
              </w:rPr>
              <w:t>riloga št. 1</w:t>
            </w:r>
            <w:r w:rsidR="00B34813">
              <w:rPr>
                <w:rFonts w:asciiTheme="minorHAnsi" w:eastAsia="Calibri" w:hAnsiTheme="minorHAnsi" w:cs="Cambria"/>
                <w:bCs/>
                <w:color w:val="000000"/>
              </w:rPr>
              <w:t>4</w:t>
            </w:r>
            <w:r w:rsidRPr="0025201B">
              <w:rPr>
                <w:rFonts w:asciiTheme="minorHAnsi" w:eastAsia="Calibri" w:hAnsiTheme="minorHAnsi" w:cs="Cambria"/>
                <w:bCs/>
                <w:color w:val="000000"/>
              </w:rPr>
              <w:t>).</w:t>
            </w:r>
          </w:p>
          <w:p w14:paraId="132DC13D" w14:textId="77777777" w:rsidR="009227FD" w:rsidRPr="0025201B" w:rsidRDefault="009227FD" w:rsidP="009227FD">
            <w:pPr>
              <w:spacing w:after="0"/>
              <w:jc w:val="both"/>
              <w:rPr>
                <w:rFonts w:asciiTheme="minorHAnsi" w:eastAsia="Calibri" w:hAnsiTheme="minorHAnsi" w:cs="Cambria"/>
                <w:bCs/>
                <w:color w:val="000000"/>
              </w:rPr>
            </w:pPr>
          </w:p>
          <w:p w14:paraId="5D5AF42F" w14:textId="77777777" w:rsidR="009227FD" w:rsidRPr="0025201B" w:rsidRDefault="009227FD" w:rsidP="009227FD">
            <w:pPr>
              <w:spacing w:after="0"/>
              <w:jc w:val="both"/>
              <w:rPr>
                <w:rFonts w:asciiTheme="minorHAnsi" w:hAnsiTheme="minorHAnsi"/>
                <w:b/>
                <w:lang w:eastAsia="zh-CN"/>
              </w:rPr>
            </w:pPr>
            <w:r w:rsidRPr="0025201B">
              <w:rPr>
                <w:rFonts w:asciiTheme="minorHAnsi" w:eastAsia="Calibri" w:hAnsiTheme="minorHAnsi" w:cs="Cambria"/>
                <w:bCs/>
                <w:color w:val="000000"/>
              </w:rPr>
              <w:lastRenderedPageBreak/>
              <w:t>Obrazec predloži/naloži vsak ponudnik, partner v skupni ponudbi in vsak podizvajalec, ne glede na to ali zahteva neposredno plačilo s strani naročnika ali ne, ter vsak drugi gospodarski subjekt, na zmogljivosti katerega se sklicuje ponudnik (81. člen ZJN-3).</w:t>
            </w:r>
          </w:p>
          <w:p w14:paraId="3FD26D1A" w14:textId="77777777" w:rsidR="009227FD" w:rsidRDefault="009227FD" w:rsidP="008218FB">
            <w:pPr>
              <w:spacing w:after="0"/>
              <w:jc w:val="both"/>
              <w:rPr>
                <w:rFonts w:asciiTheme="minorHAnsi" w:eastAsia="Calibri" w:hAnsiTheme="minorHAnsi" w:cs="Cambria"/>
                <w:bCs/>
                <w:color w:val="000000"/>
              </w:rPr>
            </w:pPr>
            <w:r w:rsidRPr="0025201B">
              <w:rPr>
                <w:rFonts w:asciiTheme="minorHAnsi" w:eastAsia="Calibri" w:hAnsiTheme="minorHAnsi" w:cs="Cambria"/>
                <w:bCs/>
                <w:color w:val="000000"/>
              </w:rPr>
              <w:t>Ponudniki, ki nimajo sedeža v Republiki Sloveniji, morajo predložiti ustrezna dokazila, iz katerih bo nedvoumno razvidna udeležba fizičnih in pravnih oseb v lastništvu ponudnika.</w:t>
            </w:r>
          </w:p>
          <w:p w14:paraId="06B05631" w14:textId="77777777" w:rsidR="008218FB" w:rsidRDefault="008218FB" w:rsidP="008218FB">
            <w:pPr>
              <w:spacing w:after="0"/>
              <w:jc w:val="both"/>
              <w:rPr>
                <w:rFonts w:asciiTheme="minorHAnsi" w:eastAsia="Calibri" w:hAnsiTheme="minorHAnsi" w:cs="Cambria"/>
                <w:bCs/>
                <w:color w:val="000000"/>
              </w:rPr>
            </w:pPr>
          </w:p>
          <w:p w14:paraId="693670EC" w14:textId="35E73DD0" w:rsidR="008218FB" w:rsidRPr="008218FB" w:rsidRDefault="008218FB" w:rsidP="008218FB">
            <w:pPr>
              <w:spacing w:after="0"/>
              <w:jc w:val="both"/>
              <w:rPr>
                <w:rFonts w:asciiTheme="minorHAnsi" w:hAnsiTheme="minorHAnsi"/>
                <w:b/>
                <w:lang w:eastAsia="zh-CN"/>
              </w:rPr>
            </w:pPr>
            <w:r w:rsidRPr="008218FB">
              <w:rPr>
                <w:rFonts w:asciiTheme="minorHAnsi" w:eastAsia="Calibri" w:hAnsiTheme="minorHAnsi" w:cs="Cambria"/>
                <w:b/>
                <w:bCs/>
                <w:color w:val="000000"/>
              </w:rPr>
              <w:t xml:space="preserve">Če ponudnik odda ponudbo za oba sklopa, izjava velja za oba sklopa. </w:t>
            </w:r>
          </w:p>
        </w:tc>
      </w:tr>
      <w:tr w:rsidR="009227FD" w:rsidRPr="0025201B" w14:paraId="1A25C427" w14:textId="77777777" w:rsidTr="003049E6">
        <w:tc>
          <w:tcPr>
            <w:tcW w:w="568" w:type="dxa"/>
          </w:tcPr>
          <w:p w14:paraId="4AABDB3D" w14:textId="7AA26749" w:rsidR="009227FD" w:rsidRPr="0025201B" w:rsidRDefault="00B34813"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lastRenderedPageBreak/>
              <w:t>14</w:t>
            </w:r>
            <w:r w:rsidR="009227FD" w:rsidRPr="0025201B">
              <w:rPr>
                <w:rFonts w:asciiTheme="minorHAnsi" w:eastAsia="Calibri" w:hAnsiTheme="minorHAnsi" w:cs="Cambria"/>
                <w:color w:val="000000"/>
              </w:rPr>
              <w:t xml:space="preserve">. </w:t>
            </w:r>
          </w:p>
        </w:tc>
        <w:tc>
          <w:tcPr>
            <w:tcW w:w="8930" w:type="dxa"/>
          </w:tcPr>
          <w:p w14:paraId="1531243A" w14:textId="77777777" w:rsidR="009227FD" w:rsidRPr="0025201B" w:rsidRDefault="009227FD" w:rsidP="009227FD">
            <w:pPr>
              <w:spacing w:after="0"/>
              <w:jc w:val="both"/>
              <w:rPr>
                <w:rFonts w:asciiTheme="minorHAnsi" w:eastAsia="Calibri" w:hAnsiTheme="minorHAnsi" w:cs="Cambria"/>
                <w:b/>
                <w:bCs/>
                <w:color w:val="000000"/>
              </w:rPr>
            </w:pPr>
            <w:r w:rsidRPr="0025201B">
              <w:rPr>
                <w:rFonts w:asciiTheme="minorHAnsi" w:eastAsia="Calibri" w:hAnsiTheme="minorHAnsi" w:cs="Cambria"/>
                <w:b/>
                <w:bCs/>
                <w:color w:val="000000"/>
              </w:rPr>
              <w:t>Dogovor, dokazilo o sklicevanju na zmogljivosti drugih gospodarskih subjektov</w:t>
            </w:r>
          </w:p>
          <w:p w14:paraId="19477900" w14:textId="77777777" w:rsidR="009227FD" w:rsidRPr="0025201B" w:rsidRDefault="009227FD" w:rsidP="009227FD">
            <w:pPr>
              <w:spacing w:after="0"/>
              <w:jc w:val="both"/>
              <w:rPr>
                <w:rFonts w:asciiTheme="minorHAnsi" w:eastAsia="Calibri" w:hAnsiTheme="minorHAnsi" w:cs="Cambria"/>
                <w:b/>
                <w:bCs/>
                <w:color w:val="000000"/>
              </w:rPr>
            </w:pPr>
          </w:p>
          <w:p w14:paraId="65F9A3C1" w14:textId="77777777" w:rsidR="009227FD" w:rsidRDefault="009227FD" w:rsidP="009227FD">
            <w:pPr>
              <w:spacing w:after="0"/>
              <w:jc w:val="both"/>
              <w:rPr>
                <w:rFonts w:asciiTheme="minorHAnsi" w:eastAsia="Calibri" w:hAnsiTheme="minorHAnsi" w:cs="Cambria"/>
                <w:bCs/>
                <w:color w:val="000000"/>
              </w:rPr>
            </w:pPr>
            <w:r w:rsidRPr="0025201B">
              <w:rPr>
                <w:rFonts w:asciiTheme="minorHAnsi" w:eastAsia="Calibri" w:hAnsiTheme="minorHAnsi" w:cs="Cambria"/>
                <w:bCs/>
                <w:color w:val="000000"/>
              </w:rPr>
              <w:t xml:space="preserve">V kolikor se ponudnik pri izpolnjevanju razpisnih pogojev sklicuje na zmogljivosti drugih gospodarskih subjektov, mora </w:t>
            </w:r>
            <w:r w:rsidRPr="0025201B">
              <w:rPr>
                <w:rFonts w:asciiTheme="minorHAnsi" w:eastAsia="Calibri" w:hAnsiTheme="minorHAnsi" w:cs="Cambria"/>
                <w:b/>
                <w:bCs/>
                <w:color w:val="000000"/>
              </w:rPr>
              <w:t>predložiti/naložiti dokazilo</w:t>
            </w:r>
            <w:r w:rsidRPr="0025201B">
              <w:rPr>
                <w:rFonts w:asciiTheme="minorHAnsi" w:eastAsia="Calibri" w:hAnsiTheme="minorHAnsi" w:cs="Cambria"/>
                <w:bCs/>
                <w:color w:val="000000"/>
              </w:rPr>
              <w:t xml:space="preserve">, da bo zaradi tega imel </w:t>
            </w:r>
            <w:r w:rsidRPr="0025201B">
              <w:rPr>
                <w:rFonts w:asciiTheme="minorHAnsi" w:eastAsia="Calibri" w:hAnsiTheme="minorHAnsi" w:cs="Cambria"/>
                <w:b/>
                <w:bCs/>
                <w:color w:val="000000"/>
              </w:rPr>
              <w:t>na voljo sredstva, potrebna za izvedbo naročila</w:t>
            </w:r>
            <w:r w:rsidRPr="0025201B">
              <w:rPr>
                <w:rFonts w:asciiTheme="minorHAnsi" w:eastAsia="Calibri" w:hAnsiTheme="minorHAnsi" w:cs="Cambria"/>
                <w:bCs/>
                <w:color w:val="000000"/>
              </w:rPr>
              <w:t xml:space="preserve">. Kot dokazilo lahko na primer šteje pisni dogovor teh subjektov, sklenjen za ta namen. </w:t>
            </w:r>
          </w:p>
          <w:p w14:paraId="3B75568E" w14:textId="77777777" w:rsidR="001C5EB2" w:rsidRPr="0025201B" w:rsidRDefault="001C5EB2" w:rsidP="009227FD">
            <w:pPr>
              <w:spacing w:after="0"/>
              <w:jc w:val="both"/>
              <w:rPr>
                <w:rFonts w:asciiTheme="minorHAnsi" w:eastAsia="Calibri" w:hAnsiTheme="minorHAnsi" w:cs="Cambria"/>
                <w:bCs/>
                <w:color w:val="000000"/>
              </w:rPr>
            </w:pPr>
          </w:p>
          <w:p w14:paraId="350C0A24" w14:textId="7E340A3E" w:rsidR="009227FD" w:rsidRDefault="001C5EB2" w:rsidP="009227FD">
            <w:pPr>
              <w:spacing w:after="0"/>
              <w:jc w:val="both"/>
              <w:rPr>
                <w:rFonts w:asciiTheme="minorHAnsi" w:hAnsiTheme="minorHAnsi"/>
                <w:u w:val="single"/>
                <w:lang w:eastAsia="zh-CN"/>
              </w:rPr>
            </w:pPr>
            <w:r w:rsidRPr="001C5EB2">
              <w:rPr>
                <w:rFonts w:asciiTheme="minorHAnsi" w:hAnsiTheme="minorHAnsi"/>
                <w:u w:val="single"/>
                <w:lang w:eastAsia="zh-CN"/>
              </w:rPr>
              <w:t xml:space="preserve">Če ponudnik odda ponudbo za oba sklopa in se v obeh sklopih sklicuje na zmogljivosti drugega subjekta, predloži </w:t>
            </w:r>
            <w:r w:rsidRPr="001C5EB2">
              <w:rPr>
                <w:rFonts w:asciiTheme="minorHAnsi" w:hAnsiTheme="minorHAnsi"/>
                <w:b/>
                <w:u w:val="single"/>
                <w:lang w:eastAsia="zh-CN"/>
              </w:rPr>
              <w:t>ali en dogovor o medsebojnem sodelovanju za oba sklopa</w:t>
            </w:r>
            <w:r w:rsidRPr="001C5EB2">
              <w:rPr>
                <w:rFonts w:asciiTheme="minorHAnsi" w:hAnsiTheme="minorHAnsi"/>
                <w:u w:val="single"/>
                <w:lang w:eastAsia="zh-CN"/>
              </w:rPr>
              <w:t xml:space="preserve"> ali </w:t>
            </w:r>
            <w:r w:rsidRPr="001C5EB2">
              <w:rPr>
                <w:rFonts w:asciiTheme="minorHAnsi" w:hAnsiTheme="minorHAnsi"/>
                <w:b/>
                <w:u w:val="single"/>
                <w:lang w:eastAsia="zh-CN"/>
              </w:rPr>
              <w:t>ločen dogovor o medsebojnem sodelovanju za vsak sklop posebej</w:t>
            </w:r>
            <w:r w:rsidRPr="001C5EB2">
              <w:rPr>
                <w:rFonts w:asciiTheme="minorHAnsi" w:hAnsiTheme="minorHAnsi"/>
                <w:u w:val="single"/>
                <w:lang w:eastAsia="zh-CN"/>
              </w:rPr>
              <w:t>.</w:t>
            </w:r>
          </w:p>
          <w:p w14:paraId="2D79F9EA" w14:textId="77777777" w:rsidR="001C5EB2" w:rsidRPr="0025201B" w:rsidRDefault="001C5EB2" w:rsidP="009227FD">
            <w:pPr>
              <w:spacing w:after="0"/>
              <w:jc w:val="both"/>
              <w:rPr>
                <w:rFonts w:asciiTheme="minorHAnsi" w:hAnsiTheme="minorHAnsi"/>
                <w:b/>
                <w:u w:val="single"/>
                <w:lang w:eastAsia="zh-CN"/>
              </w:rPr>
            </w:pPr>
          </w:p>
          <w:p w14:paraId="3E067E3D" w14:textId="6E9AF00D" w:rsidR="009227FD" w:rsidRPr="0025201B" w:rsidRDefault="009227FD" w:rsidP="009227FD">
            <w:pPr>
              <w:spacing w:after="0"/>
              <w:jc w:val="both"/>
              <w:rPr>
                <w:rFonts w:asciiTheme="minorHAnsi" w:eastAsia="Calibri" w:hAnsiTheme="minorHAnsi" w:cs="Cambria"/>
                <w:b/>
                <w:bCs/>
                <w:color w:val="000000"/>
              </w:rPr>
            </w:pPr>
            <w:r w:rsidRPr="0025201B">
              <w:rPr>
                <w:rFonts w:asciiTheme="minorHAnsi" w:hAnsiTheme="minorHAnsi"/>
                <w:b/>
                <w:u w:val="single"/>
                <w:lang w:eastAsia="zh-CN"/>
              </w:rPr>
              <w:t>Dokazilo ponudnik predloži/naloži že ob oddaji ponudbe.</w:t>
            </w:r>
          </w:p>
        </w:tc>
      </w:tr>
      <w:tr w:rsidR="009227FD" w:rsidRPr="0025201B" w14:paraId="5F8A9B71" w14:textId="77777777" w:rsidTr="003049E6">
        <w:tc>
          <w:tcPr>
            <w:tcW w:w="568" w:type="dxa"/>
          </w:tcPr>
          <w:p w14:paraId="37543079" w14:textId="091F98EC" w:rsidR="009227FD" w:rsidRPr="0025201B" w:rsidRDefault="00B34813"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15</w:t>
            </w:r>
            <w:r w:rsidR="009227FD" w:rsidRPr="0025201B">
              <w:rPr>
                <w:rFonts w:asciiTheme="minorHAnsi" w:eastAsia="Calibri" w:hAnsiTheme="minorHAnsi" w:cs="Cambria"/>
                <w:color w:val="000000"/>
              </w:rPr>
              <w:t>.</w:t>
            </w:r>
          </w:p>
        </w:tc>
        <w:tc>
          <w:tcPr>
            <w:tcW w:w="8930" w:type="dxa"/>
          </w:tcPr>
          <w:p w14:paraId="33D471B7" w14:textId="77777777" w:rsidR="009227FD" w:rsidRPr="0025201B" w:rsidRDefault="009227FD" w:rsidP="009227FD">
            <w:pPr>
              <w:spacing w:after="0"/>
              <w:jc w:val="both"/>
              <w:rPr>
                <w:rFonts w:asciiTheme="minorHAnsi" w:eastAsia="Calibri" w:hAnsiTheme="minorHAnsi" w:cs="Cambria"/>
                <w:b/>
                <w:bCs/>
                <w:color w:val="000000"/>
              </w:rPr>
            </w:pPr>
            <w:proofErr w:type="spellStart"/>
            <w:r w:rsidRPr="0025201B">
              <w:rPr>
                <w:rFonts w:asciiTheme="minorHAnsi" w:eastAsia="Calibri" w:hAnsiTheme="minorHAnsi" w:cs="Cambria"/>
                <w:b/>
                <w:bCs/>
                <w:color w:val="000000"/>
              </w:rPr>
              <w:t>Podizvajalska</w:t>
            </w:r>
            <w:proofErr w:type="spellEnd"/>
            <w:r w:rsidRPr="0025201B">
              <w:rPr>
                <w:rFonts w:asciiTheme="minorHAnsi" w:eastAsia="Calibri" w:hAnsiTheme="minorHAnsi" w:cs="Cambria"/>
                <w:b/>
                <w:bCs/>
                <w:color w:val="000000"/>
              </w:rPr>
              <w:t xml:space="preserve"> pogodba za vsakega priglašenega podizvajalca (pripravita ponudnik in podizvajalec sama).</w:t>
            </w:r>
          </w:p>
          <w:p w14:paraId="781B5890" w14:textId="77777777" w:rsidR="009227FD" w:rsidRPr="0025201B" w:rsidRDefault="009227FD" w:rsidP="009227FD">
            <w:pPr>
              <w:spacing w:after="0"/>
              <w:jc w:val="both"/>
              <w:rPr>
                <w:rFonts w:asciiTheme="minorHAnsi" w:eastAsia="Calibri" w:hAnsiTheme="minorHAnsi" w:cs="Cambria"/>
                <w:b/>
                <w:bCs/>
                <w:color w:val="000000"/>
              </w:rPr>
            </w:pPr>
          </w:p>
          <w:p w14:paraId="138EDB41" w14:textId="77777777" w:rsidR="009227FD" w:rsidRDefault="009227FD" w:rsidP="009227FD">
            <w:pPr>
              <w:spacing w:after="0"/>
              <w:jc w:val="both"/>
              <w:rPr>
                <w:rFonts w:asciiTheme="minorHAnsi" w:eastAsia="Calibri" w:hAnsiTheme="minorHAnsi" w:cs="Cambria"/>
                <w:bCs/>
                <w:color w:val="000000"/>
              </w:rPr>
            </w:pPr>
            <w:proofErr w:type="spellStart"/>
            <w:r w:rsidRPr="0025201B">
              <w:rPr>
                <w:rFonts w:asciiTheme="minorHAnsi" w:eastAsia="Calibri" w:hAnsiTheme="minorHAnsi" w:cs="Cambria"/>
                <w:bCs/>
                <w:color w:val="000000"/>
              </w:rPr>
              <w:t>Podizvajalsko</w:t>
            </w:r>
            <w:proofErr w:type="spellEnd"/>
            <w:r w:rsidRPr="0025201B">
              <w:rPr>
                <w:rFonts w:asciiTheme="minorHAnsi" w:eastAsia="Calibri" w:hAnsiTheme="minorHAnsi" w:cs="Cambria"/>
                <w:bCs/>
                <w:color w:val="000000"/>
              </w:rPr>
              <w:t xml:space="preserve"> pogodbo ponudnik predloži/naloži za vsakega podizvajalca, ne glede na to, ali zahteva neposredno plačilo s strani naročnika ali ne, v kolikor je ta že sklenjena, v nasprotnem primeru, pa mora ponudnik </w:t>
            </w:r>
            <w:proofErr w:type="spellStart"/>
            <w:r w:rsidRPr="0025201B">
              <w:rPr>
                <w:rFonts w:asciiTheme="minorHAnsi" w:eastAsia="Calibri" w:hAnsiTheme="minorHAnsi" w:cs="Cambria"/>
                <w:bCs/>
                <w:color w:val="000000"/>
              </w:rPr>
              <w:t>podizvajalsko</w:t>
            </w:r>
            <w:proofErr w:type="spellEnd"/>
            <w:r w:rsidRPr="0025201B">
              <w:rPr>
                <w:rFonts w:asciiTheme="minorHAnsi" w:eastAsia="Calibri" w:hAnsiTheme="minorHAnsi" w:cs="Cambria"/>
                <w:bCs/>
                <w:color w:val="000000"/>
              </w:rPr>
              <w:t xml:space="preserve"> pogodbo naročniku predložiti najkasneje v roku 5 dni od sklenitve </w:t>
            </w:r>
            <w:proofErr w:type="spellStart"/>
            <w:r w:rsidRPr="0025201B">
              <w:rPr>
                <w:rFonts w:asciiTheme="minorHAnsi" w:eastAsia="Calibri" w:hAnsiTheme="minorHAnsi" w:cs="Cambria"/>
                <w:bCs/>
                <w:color w:val="000000"/>
              </w:rPr>
              <w:t>podizvajalske</w:t>
            </w:r>
            <w:proofErr w:type="spellEnd"/>
            <w:r w:rsidRPr="0025201B">
              <w:rPr>
                <w:rFonts w:asciiTheme="minorHAnsi" w:eastAsia="Calibri" w:hAnsiTheme="minorHAnsi" w:cs="Cambria"/>
                <w:bCs/>
                <w:color w:val="000000"/>
              </w:rPr>
              <w:t xml:space="preserve"> pogodbe, a v vsakem primeru pred začetkom del s strani podizvajalca. </w:t>
            </w:r>
          </w:p>
          <w:p w14:paraId="33A5609D" w14:textId="77777777" w:rsidR="001C5EB2" w:rsidRDefault="001C5EB2" w:rsidP="009227FD">
            <w:pPr>
              <w:spacing w:after="0"/>
              <w:jc w:val="both"/>
              <w:rPr>
                <w:u w:val="single"/>
                <w:lang w:eastAsia="zh-CN"/>
              </w:rPr>
            </w:pPr>
          </w:p>
          <w:p w14:paraId="7341DA64" w14:textId="39F48405" w:rsidR="001C5EB2" w:rsidRPr="0025201B" w:rsidRDefault="001C5EB2" w:rsidP="001C5EB2">
            <w:pPr>
              <w:spacing w:after="0"/>
              <w:jc w:val="both"/>
              <w:rPr>
                <w:rFonts w:asciiTheme="minorHAnsi" w:eastAsia="Calibri" w:hAnsiTheme="minorHAnsi" w:cs="Cambria"/>
                <w:bCs/>
                <w:color w:val="000000"/>
              </w:rPr>
            </w:pPr>
            <w:r w:rsidRPr="001C5EB2">
              <w:rPr>
                <w:rFonts w:asciiTheme="minorHAnsi" w:hAnsiTheme="minorHAnsi"/>
                <w:u w:val="single"/>
                <w:lang w:eastAsia="zh-CN"/>
              </w:rPr>
              <w:t xml:space="preserve">Če ponudnik odda ponudbo za oba sklopa in pri obeh sklopih nastopa s podizvajalci, predloži </w:t>
            </w:r>
            <w:r w:rsidRPr="001C5EB2">
              <w:rPr>
                <w:rFonts w:asciiTheme="minorHAnsi" w:hAnsiTheme="minorHAnsi"/>
                <w:b/>
                <w:u w:val="single"/>
                <w:lang w:eastAsia="zh-CN"/>
              </w:rPr>
              <w:t xml:space="preserve">ali eno </w:t>
            </w:r>
            <w:proofErr w:type="spellStart"/>
            <w:r w:rsidRPr="001C5EB2">
              <w:rPr>
                <w:rFonts w:asciiTheme="minorHAnsi" w:hAnsiTheme="minorHAnsi"/>
                <w:b/>
                <w:u w:val="single"/>
                <w:lang w:eastAsia="zh-CN"/>
              </w:rPr>
              <w:t>podizvajalsko</w:t>
            </w:r>
            <w:proofErr w:type="spellEnd"/>
            <w:r w:rsidRPr="001C5EB2">
              <w:rPr>
                <w:rFonts w:asciiTheme="minorHAnsi" w:hAnsiTheme="minorHAnsi"/>
                <w:b/>
                <w:u w:val="single"/>
                <w:lang w:eastAsia="zh-CN"/>
              </w:rPr>
              <w:t xml:space="preserve"> pogodbo za oba sklopa</w:t>
            </w:r>
            <w:r w:rsidRPr="001C5EB2">
              <w:rPr>
                <w:rFonts w:asciiTheme="minorHAnsi" w:hAnsiTheme="minorHAnsi"/>
                <w:u w:val="single"/>
                <w:lang w:eastAsia="zh-CN"/>
              </w:rPr>
              <w:t xml:space="preserve"> ali </w:t>
            </w:r>
            <w:r w:rsidRPr="001C5EB2">
              <w:rPr>
                <w:rFonts w:asciiTheme="minorHAnsi" w:hAnsiTheme="minorHAnsi"/>
                <w:b/>
                <w:u w:val="single"/>
                <w:lang w:eastAsia="zh-CN"/>
              </w:rPr>
              <w:t xml:space="preserve">ločeno </w:t>
            </w:r>
            <w:proofErr w:type="spellStart"/>
            <w:r w:rsidRPr="001C5EB2">
              <w:rPr>
                <w:rFonts w:asciiTheme="minorHAnsi" w:hAnsiTheme="minorHAnsi"/>
                <w:b/>
                <w:u w:val="single"/>
                <w:lang w:eastAsia="zh-CN"/>
              </w:rPr>
              <w:t>podizvajalsko</w:t>
            </w:r>
            <w:proofErr w:type="spellEnd"/>
            <w:r w:rsidRPr="001C5EB2">
              <w:rPr>
                <w:rFonts w:asciiTheme="minorHAnsi" w:hAnsiTheme="minorHAnsi"/>
                <w:b/>
                <w:u w:val="single"/>
                <w:lang w:eastAsia="zh-CN"/>
              </w:rPr>
              <w:t xml:space="preserve"> pogodbo za vsak sklop posebej</w:t>
            </w:r>
            <w:r w:rsidRPr="001C5EB2">
              <w:rPr>
                <w:rFonts w:asciiTheme="minorHAnsi" w:hAnsiTheme="minorHAnsi"/>
                <w:u w:val="single"/>
                <w:lang w:eastAsia="zh-CN"/>
              </w:rPr>
              <w:t>.</w:t>
            </w:r>
          </w:p>
        </w:tc>
      </w:tr>
    </w:tbl>
    <w:p w14:paraId="747977C6" w14:textId="77777777" w:rsidR="001C5EB2" w:rsidRDefault="001C5EB2" w:rsidP="001D4028">
      <w:pPr>
        <w:spacing w:after="0"/>
        <w:jc w:val="both"/>
        <w:rPr>
          <w:rFonts w:asciiTheme="minorHAnsi" w:hAnsiTheme="minorHAnsi"/>
          <w:lang w:eastAsia="zh-CN"/>
        </w:rPr>
      </w:pPr>
    </w:p>
    <w:p w14:paraId="67C12C5F" w14:textId="63E3739D" w:rsidR="007A656C" w:rsidRDefault="00C209D1" w:rsidP="001D4028">
      <w:pPr>
        <w:spacing w:after="0"/>
        <w:jc w:val="both"/>
        <w:rPr>
          <w:rFonts w:asciiTheme="minorHAnsi" w:hAnsiTheme="minorHAnsi"/>
          <w:lang w:eastAsia="zh-CN"/>
        </w:rPr>
      </w:pPr>
      <w:r w:rsidRPr="0025201B">
        <w:rPr>
          <w:rFonts w:asciiTheme="minorHAnsi" w:hAnsiTheme="minorHAnsi"/>
          <w:lang w:eastAsia="zh-CN"/>
        </w:rPr>
        <w:t>Ponu</w:t>
      </w:r>
      <w:r w:rsidR="0040751A" w:rsidRPr="0025201B">
        <w:rPr>
          <w:rFonts w:asciiTheme="minorHAnsi" w:hAnsiTheme="minorHAnsi"/>
          <w:lang w:eastAsia="zh-CN"/>
        </w:rPr>
        <w:t xml:space="preserve">dnik v ponudbi naloži </w:t>
      </w:r>
      <w:r w:rsidRPr="0025201B">
        <w:rPr>
          <w:rFonts w:asciiTheme="minorHAnsi" w:hAnsiTheme="minorHAnsi"/>
          <w:lang w:eastAsia="zh-CN"/>
        </w:rPr>
        <w:t xml:space="preserve">dokumente, ki so navedeni v tej točki. Ponudnik, ki odda ponudbo, pod kazensko in materialno odgovornostjo jamči, da so vsi podatki in dokumenti, </w:t>
      </w:r>
      <w:r w:rsidR="001D4028" w:rsidRPr="0025201B">
        <w:rPr>
          <w:rFonts w:asciiTheme="minorHAnsi" w:hAnsiTheme="minorHAnsi"/>
          <w:lang w:eastAsia="zh-CN"/>
        </w:rPr>
        <w:t xml:space="preserve">podani v ponudbi, resnični, in da priložena dokumentacija ustreza originalu. V nasprotnem primeru ponudnik naročniku odgovarja za vso škodo. </w:t>
      </w:r>
    </w:p>
    <w:p w14:paraId="67A3B06F" w14:textId="77777777" w:rsidR="008861D2" w:rsidRDefault="008861D2" w:rsidP="001D4028">
      <w:pPr>
        <w:spacing w:after="0"/>
        <w:jc w:val="both"/>
        <w:rPr>
          <w:rFonts w:asciiTheme="minorHAnsi" w:hAnsiTheme="minorHAnsi"/>
          <w:lang w:eastAsia="zh-CN"/>
        </w:rPr>
      </w:pPr>
    </w:p>
    <w:p w14:paraId="0DB48D5C" w14:textId="77777777" w:rsidR="008861D2" w:rsidRDefault="008861D2" w:rsidP="001D4028">
      <w:pPr>
        <w:spacing w:after="0"/>
        <w:jc w:val="both"/>
        <w:rPr>
          <w:rFonts w:asciiTheme="minorHAnsi" w:hAnsiTheme="minorHAnsi"/>
          <w:lang w:eastAsia="zh-CN"/>
        </w:rPr>
      </w:pPr>
    </w:p>
    <w:p w14:paraId="6284B8E5" w14:textId="77777777" w:rsidR="00DB60C3" w:rsidRDefault="00DB60C3" w:rsidP="001D4028">
      <w:pPr>
        <w:spacing w:after="0"/>
        <w:jc w:val="both"/>
        <w:rPr>
          <w:rFonts w:asciiTheme="minorHAnsi" w:hAnsiTheme="minorHAnsi"/>
          <w:lang w:eastAsia="zh-CN"/>
        </w:rPr>
      </w:pPr>
    </w:p>
    <w:p w14:paraId="18B60C2D" w14:textId="77777777" w:rsidR="00DB60C3" w:rsidRDefault="00DB60C3" w:rsidP="001D4028">
      <w:pPr>
        <w:spacing w:after="0"/>
        <w:jc w:val="both"/>
        <w:rPr>
          <w:rFonts w:asciiTheme="minorHAnsi" w:hAnsiTheme="minorHAnsi"/>
          <w:lang w:eastAsia="zh-CN"/>
        </w:rPr>
      </w:pPr>
    </w:p>
    <w:p w14:paraId="1AFDCBCE" w14:textId="77777777" w:rsidR="00DB60C3" w:rsidRDefault="00DB60C3" w:rsidP="001D4028">
      <w:pPr>
        <w:spacing w:after="0"/>
        <w:jc w:val="both"/>
        <w:rPr>
          <w:rFonts w:asciiTheme="minorHAnsi" w:hAnsiTheme="minorHAnsi"/>
          <w:lang w:eastAsia="zh-CN"/>
        </w:rPr>
      </w:pPr>
    </w:p>
    <w:p w14:paraId="15804CD2" w14:textId="77777777" w:rsidR="00DB60C3" w:rsidRDefault="00DB60C3" w:rsidP="001D4028">
      <w:pPr>
        <w:spacing w:after="0"/>
        <w:jc w:val="both"/>
        <w:rPr>
          <w:rFonts w:asciiTheme="minorHAnsi" w:hAnsiTheme="minorHAnsi"/>
          <w:lang w:eastAsia="zh-CN"/>
        </w:rPr>
      </w:pPr>
    </w:p>
    <w:p w14:paraId="53E22DA7" w14:textId="77777777" w:rsidR="003844AB" w:rsidRDefault="003844AB" w:rsidP="001D4028">
      <w:pPr>
        <w:spacing w:after="0"/>
        <w:jc w:val="both"/>
        <w:rPr>
          <w:rFonts w:asciiTheme="minorHAnsi" w:hAnsiTheme="minorHAnsi"/>
          <w:lang w:eastAsia="zh-CN"/>
        </w:rPr>
      </w:pPr>
    </w:p>
    <w:p w14:paraId="26FE3A7C" w14:textId="77777777" w:rsidR="003844AB" w:rsidRDefault="003844AB" w:rsidP="001D4028">
      <w:pPr>
        <w:spacing w:after="0"/>
        <w:jc w:val="both"/>
        <w:rPr>
          <w:rFonts w:asciiTheme="minorHAnsi" w:hAnsiTheme="minorHAnsi"/>
          <w:lang w:eastAsia="zh-CN"/>
        </w:rPr>
      </w:pPr>
    </w:p>
    <w:p w14:paraId="02166039" w14:textId="77777777" w:rsidR="003844AB" w:rsidRDefault="003844AB" w:rsidP="001D4028">
      <w:pPr>
        <w:spacing w:after="0"/>
        <w:jc w:val="both"/>
        <w:rPr>
          <w:rFonts w:asciiTheme="minorHAnsi" w:hAnsiTheme="minorHAnsi"/>
          <w:lang w:eastAsia="zh-CN"/>
        </w:rPr>
      </w:pPr>
    </w:p>
    <w:p w14:paraId="558AA456" w14:textId="3278C2FC" w:rsidR="002A5928" w:rsidRPr="00A91081" w:rsidRDefault="002A5928" w:rsidP="00A91081">
      <w:pPr>
        <w:pStyle w:val="Naslov1"/>
        <w:framePr w:wrap="around"/>
      </w:pPr>
      <w:bookmarkStart w:id="54" w:name="_Toc451354695"/>
      <w:r w:rsidRPr="00A91081">
        <w:lastRenderedPageBreak/>
        <w:t>TEHNIČNE SPECIFIKACIJE</w:t>
      </w:r>
      <w:bookmarkEnd w:id="54"/>
    </w:p>
    <w:p w14:paraId="42CF678F" w14:textId="77777777" w:rsidR="002A5928" w:rsidRPr="001D4395" w:rsidRDefault="002A5928" w:rsidP="00250C72">
      <w:pPr>
        <w:spacing w:after="0"/>
        <w:rPr>
          <w:rFonts w:asciiTheme="minorHAnsi" w:hAnsiTheme="minorHAnsi"/>
          <w:sz w:val="23"/>
          <w:szCs w:val="23"/>
          <w:lang w:eastAsia="zh-CN"/>
        </w:rPr>
      </w:pPr>
    </w:p>
    <w:p w14:paraId="29C4BD81" w14:textId="77777777" w:rsidR="000E251D" w:rsidRPr="001136A4" w:rsidRDefault="000E251D" w:rsidP="00250C72">
      <w:pPr>
        <w:spacing w:after="0"/>
        <w:jc w:val="both"/>
        <w:rPr>
          <w:rFonts w:ascii="Calibri" w:hAnsi="Calibri"/>
          <w:sz w:val="23"/>
          <w:szCs w:val="23"/>
          <w:lang w:eastAsia="zh-CN"/>
        </w:rPr>
      </w:pPr>
    </w:p>
    <w:p w14:paraId="7BA6CE8F" w14:textId="77777777" w:rsidR="000E251D" w:rsidRPr="001136A4" w:rsidRDefault="000E251D" w:rsidP="00250C72">
      <w:pPr>
        <w:spacing w:after="0"/>
        <w:jc w:val="both"/>
        <w:rPr>
          <w:rFonts w:ascii="Calibri" w:hAnsi="Calibri"/>
          <w:sz w:val="23"/>
          <w:szCs w:val="23"/>
          <w:lang w:eastAsia="zh-CN"/>
        </w:rPr>
      </w:pPr>
    </w:p>
    <w:p w14:paraId="494F35D7" w14:textId="77777777" w:rsidR="002A5928" w:rsidRPr="0025201B" w:rsidRDefault="002A5928" w:rsidP="009F5A22">
      <w:pPr>
        <w:spacing w:after="0"/>
        <w:jc w:val="both"/>
        <w:rPr>
          <w:rFonts w:ascii="Calibri" w:hAnsi="Calibri"/>
          <w:lang w:eastAsia="zh-CN"/>
        </w:rPr>
      </w:pPr>
      <w:r w:rsidRPr="0025201B">
        <w:rPr>
          <w:rFonts w:ascii="Calibri" w:hAnsi="Calibri"/>
          <w:lang w:eastAsia="zh-CN"/>
        </w:rPr>
        <w:t>Tehnične specifikacije so navedene v popisu del in projektni dokumentaciji.</w:t>
      </w:r>
    </w:p>
    <w:p w14:paraId="5DA26CCF" w14:textId="77777777" w:rsidR="009F5A22" w:rsidRPr="0025201B" w:rsidRDefault="009F5A22" w:rsidP="009F5A22">
      <w:pPr>
        <w:spacing w:after="0" w:line="240" w:lineRule="auto"/>
        <w:jc w:val="both"/>
        <w:rPr>
          <w:rFonts w:ascii="Calibri" w:hAnsi="Calibri"/>
          <w:bCs/>
          <w:color w:val="auto"/>
          <w:lang w:val="x-none"/>
        </w:rPr>
      </w:pPr>
    </w:p>
    <w:p w14:paraId="3BADE20C" w14:textId="421F3CB4" w:rsidR="009F5A22" w:rsidRPr="009F5A22" w:rsidRDefault="00300426" w:rsidP="00D24CDB">
      <w:pPr>
        <w:pStyle w:val="Naslov2"/>
      </w:pPr>
      <w:r>
        <w:t>Popis del oz. ponudbeni predračun</w:t>
      </w:r>
      <w:r w:rsidR="00A91081">
        <w:t xml:space="preserve"> </w:t>
      </w:r>
    </w:p>
    <w:p w14:paraId="284DACEA" w14:textId="7BC78B42" w:rsidR="00300426" w:rsidRDefault="00300426" w:rsidP="00A41A94">
      <w:pPr>
        <w:spacing w:after="0"/>
        <w:jc w:val="both"/>
        <w:rPr>
          <w:rFonts w:asciiTheme="minorHAnsi" w:hAnsiTheme="minorHAnsi"/>
          <w:lang w:eastAsia="zh-CN"/>
        </w:rPr>
      </w:pPr>
      <w:r>
        <w:rPr>
          <w:rFonts w:asciiTheme="minorHAnsi" w:hAnsiTheme="minorHAnsi"/>
          <w:lang w:eastAsia="zh-CN"/>
        </w:rPr>
        <w:t>V vseh zavihkih popisa ponudnik dejansko preveri, ali so v njih zapisane pravilne vrednosti.</w:t>
      </w:r>
    </w:p>
    <w:p w14:paraId="724C7F96" w14:textId="77777777" w:rsidR="00300426" w:rsidRDefault="00300426" w:rsidP="00A41A94">
      <w:pPr>
        <w:spacing w:after="0"/>
        <w:jc w:val="both"/>
        <w:rPr>
          <w:rFonts w:asciiTheme="minorHAnsi" w:hAnsiTheme="minorHAnsi"/>
          <w:lang w:eastAsia="zh-CN"/>
        </w:rPr>
      </w:pPr>
    </w:p>
    <w:p w14:paraId="5A4481FC" w14:textId="7FC221E0" w:rsidR="00A41A94" w:rsidRPr="0025201B" w:rsidRDefault="00A41A94" w:rsidP="00A41A94">
      <w:pPr>
        <w:spacing w:after="0"/>
        <w:jc w:val="both"/>
        <w:rPr>
          <w:rFonts w:asciiTheme="minorHAnsi" w:hAnsiTheme="minorHAnsi"/>
          <w:lang w:eastAsia="zh-CN"/>
        </w:rPr>
      </w:pPr>
      <w:r w:rsidRPr="0025201B">
        <w:rPr>
          <w:rFonts w:asciiTheme="minorHAnsi" w:hAnsiTheme="minorHAnsi"/>
          <w:lang w:eastAsia="zh-CN"/>
        </w:rPr>
        <w:t>Ponudnik v celoti izpolni popis del (</w:t>
      </w:r>
      <w:r w:rsidR="00300426">
        <w:rPr>
          <w:rFonts w:asciiTheme="minorHAnsi" w:hAnsiTheme="minorHAnsi"/>
          <w:lang w:eastAsia="zh-CN"/>
        </w:rPr>
        <w:t xml:space="preserve">ustrezna </w:t>
      </w:r>
      <w:r w:rsidRPr="0025201B">
        <w:rPr>
          <w:rFonts w:asciiTheme="minorHAnsi" w:hAnsiTheme="minorHAnsi"/>
          <w:lang w:eastAsia="zh-CN"/>
        </w:rPr>
        <w:t>prazna mesta</w:t>
      </w:r>
      <w:r w:rsidR="00300426">
        <w:rPr>
          <w:rFonts w:asciiTheme="minorHAnsi" w:hAnsiTheme="minorHAnsi"/>
          <w:lang w:eastAsia="zh-CN"/>
        </w:rPr>
        <w:t>, vse zavihke</w:t>
      </w:r>
      <w:r w:rsidRPr="0025201B">
        <w:rPr>
          <w:rFonts w:asciiTheme="minorHAnsi" w:hAnsiTheme="minorHAnsi"/>
          <w:lang w:eastAsia="zh-CN"/>
        </w:rPr>
        <w:t>)</w:t>
      </w:r>
      <w:r w:rsidR="00FA2012" w:rsidRPr="0025201B">
        <w:rPr>
          <w:rFonts w:asciiTheme="minorHAnsi" w:hAnsiTheme="minorHAnsi"/>
          <w:lang w:eastAsia="zh-CN"/>
        </w:rPr>
        <w:t xml:space="preserve"> in </w:t>
      </w:r>
      <w:r w:rsidRPr="0025201B">
        <w:rPr>
          <w:rFonts w:asciiTheme="minorHAnsi" w:hAnsiTheme="minorHAnsi"/>
          <w:lang w:eastAsia="zh-CN"/>
        </w:rPr>
        <w:t xml:space="preserve">ga obvezno v celoti izpolnjenega </w:t>
      </w:r>
      <w:r w:rsidR="00300426">
        <w:rPr>
          <w:rFonts w:asciiTheme="minorHAnsi" w:hAnsiTheme="minorHAnsi"/>
          <w:lang w:eastAsia="zh-CN"/>
        </w:rPr>
        <w:t>v obliki  Excel datoteke naloži v sistem e-</w:t>
      </w:r>
      <w:proofErr w:type="spellStart"/>
      <w:r w:rsidR="00300426">
        <w:rPr>
          <w:rFonts w:asciiTheme="minorHAnsi" w:hAnsiTheme="minorHAnsi"/>
          <w:lang w:eastAsia="zh-CN"/>
        </w:rPr>
        <w:t>JN</w:t>
      </w:r>
      <w:proofErr w:type="spellEnd"/>
      <w:r w:rsidR="00300426">
        <w:rPr>
          <w:rFonts w:asciiTheme="minorHAnsi" w:hAnsiTheme="minorHAnsi"/>
          <w:lang w:eastAsia="zh-CN"/>
        </w:rPr>
        <w:t xml:space="preserve"> v razdelek »Druge priloge«. </w:t>
      </w:r>
      <w:r w:rsidR="00FA2012" w:rsidRPr="0025201B">
        <w:rPr>
          <w:rFonts w:asciiTheme="minorHAnsi" w:hAnsiTheme="minorHAnsi"/>
          <w:lang w:eastAsia="zh-CN"/>
        </w:rPr>
        <w:t xml:space="preserve"> </w:t>
      </w:r>
    </w:p>
    <w:p w14:paraId="113B7E83" w14:textId="77777777" w:rsidR="00A41A94" w:rsidRPr="0025201B" w:rsidRDefault="00A41A94" w:rsidP="00A41A94">
      <w:pPr>
        <w:spacing w:after="0"/>
        <w:jc w:val="both"/>
        <w:rPr>
          <w:rFonts w:asciiTheme="minorHAnsi" w:hAnsiTheme="minorHAnsi"/>
          <w:lang w:eastAsia="zh-CN"/>
        </w:rPr>
      </w:pPr>
    </w:p>
    <w:p w14:paraId="5189AF3C" w14:textId="2A1475A7" w:rsidR="001D4395" w:rsidRPr="001D4395" w:rsidRDefault="00A41A94" w:rsidP="001D4395">
      <w:pPr>
        <w:spacing w:after="0"/>
        <w:jc w:val="both"/>
        <w:rPr>
          <w:rFonts w:asciiTheme="minorHAnsi" w:hAnsiTheme="minorHAnsi"/>
          <w:lang w:eastAsia="zh-CN"/>
        </w:rPr>
      </w:pPr>
      <w:r w:rsidRPr="0025201B">
        <w:rPr>
          <w:rFonts w:asciiTheme="minorHAnsi" w:hAnsiTheme="minorHAnsi"/>
          <w:lang w:eastAsia="zh-CN"/>
        </w:rPr>
        <w:t>Popis del je objavljen na spletni strani naročnika (</w:t>
      </w:r>
      <w:proofErr w:type="spellStart"/>
      <w:r w:rsidR="0046474B">
        <w:fldChar w:fldCharType="begin"/>
      </w:r>
      <w:r w:rsidR="0046474B">
        <w:instrText xml:space="preserve"> HYPERLINK "http://www.kranj.si" </w:instrText>
      </w:r>
      <w:r w:rsidR="0046474B">
        <w:fldChar w:fldCharType="separate"/>
      </w:r>
      <w:r w:rsidR="00171142" w:rsidRPr="0025201B">
        <w:rPr>
          <w:rStyle w:val="Hiperpovezava"/>
          <w:rFonts w:asciiTheme="minorHAnsi" w:hAnsiTheme="minorHAnsi"/>
          <w:lang w:eastAsia="zh-CN"/>
        </w:rPr>
        <w:t>www.kranj.si</w:t>
      </w:r>
      <w:proofErr w:type="spellEnd"/>
      <w:r w:rsidR="0046474B">
        <w:rPr>
          <w:rStyle w:val="Hiperpovezava"/>
          <w:rFonts w:asciiTheme="minorHAnsi" w:hAnsiTheme="minorHAnsi"/>
          <w:lang w:eastAsia="zh-CN"/>
        </w:rPr>
        <w:fldChar w:fldCharType="end"/>
      </w:r>
      <w:r w:rsidRPr="0025201B">
        <w:rPr>
          <w:rFonts w:asciiTheme="minorHAnsi" w:hAnsiTheme="minorHAnsi"/>
          <w:lang w:eastAsia="zh-CN"/>
        </w:rPr>
        <w:t>, rub</w:t>
      </w:r>
      <w:r w:rsidR="001D4395">
        <w:rPr>
          <w:rFonts w:asciiTheme="minorHAnsi" w:hAnsiTheme="minorHAnsi"/>
          <w:lang w:eastAsia="zh-CN"/>
        </w:rPr>
        <w:t xml:space="preserve">rika javni razpisi in naročila), in sicer za vsak sklop posebej v svoji Excel tabeli. </w:t>
      </w:r>
      <w:r w:rsidR="001D4395" w:rsidRPr="001D4395">
        <w:rPr>
          <w:rFonts w:asciiTheme="minorHAnsi" w:eastAsia="Calibri" w:hAnsiTheme="minorHAnsi" w:cs="Arial"/>
          <w:kern w:val="3"/>
          <w:lang w:eastAsia="zh-CN"/>
        </w:rPr>
        <w:t>P</w:t>
      </w:r>
      <w:r w:rsidR="001D4395" w:rsidRPr="001D4395">
        <w:rPr>
          <w:rFonts w:asciiTheme="minorHAnsi" w:hAnsiTheme="minorHAnsi"/>
          <w:lang w:eastAsia="zh-CN"/>
        </w:rPr>
        <w:t xml:space="preserve">onudniki izpolnijo in naložijo tisti popis, za katerega oddajo ponudbo. </w:t>
      </w:r>
    </w:p>
    <w:p w14:paraId="377F155C" w14:textId="77777777" w:rsidR="00FA2012" w:rsidRPr="0025201B" w:rsidRDefault="00FA2012" w:rsidP="00A41A94">
      <w:pPr>
        <w:spacing w:after="0"/>
        <w:jc w:val="both"/>
        <w:rPr>
          <w:rFonts w:asciiTheme="minorHAnsi" w:hAnsiTheme="minorHAnsi"/>
          <w:lang w:eastAsia="zh-CN"/>
        </w:rPr>
      </w:pPr>
    </w:p>
    <w:p w14:paraId="741CA05E" w14:textId="77777777" w:rsidR="001D4395" w:rsidRPr="009D36AD" w:rsidRDefault="001D4395" w:rsidP="001D4395">
      <w:pPr>
        <w:spacing w:after="0" w:line="240" w:lineRule="auto"/>
        <w:jc w:val="both"/>
        <w:rPr>
          <w:rFonts w:asciiTheme="minorHAnsi" w:hAnsiTheme="minorHAnsi"/>
          <w:color w:val="auto"/>
          <w:u w:val="single"/>
        </w:rPr>
      </w:pPr>
      <w:r w:rsidRPr="009D36AD">
        <w:rPr>
          <w:rFonts w:asciiTheme="minorHAnsi" w:hAnsiTheme="minorHAnsi"/>
          <w:color w:val="auto"/>
          <w:u w:val="single"/>
        </w:rPr>
        <w:t>V primeru razlik med ponudbenim predračunom (popisom) in obrazcem Priloga</w:t>
      </w:r>
      <w:r>
        <w:rPr>
          <w:rFonts w:asciiTheme="minorHAnsi" w:hAnsiTheme="minorHAnsi"/>
          <w:color w:val="auto"/>
          <w:u w:val="single"/>
        </w:rPr>
        <w:t xml:space="preserve"> št. 1 A – Povzetek predračuna,</w:t>
      </w:r>
      <w:r w:rsidRPr="009D36AD">
        <w:rPr>
          <w:rFonts w:asciiTheme="minorHAnsi" w:hAnsiTheme="minorHAnsi"/>
          <w:color w:val="auto"/>
          <w:u w:val="single"/>
        </w:rPr>
        <w:t xml:space="preserve"> se upošteva ponudbeni predračun (popis).</w:t>
      </w:r>
    </w:p>
    <w:p w14:paraId="6E229E03" w14:textId="77777777" w:rsidR="001D4395" w:rsidRDefault="001D4395" w:rsidP="001D4395">
      <w:pPr>
        <w:spacing w:after="0"/>
        <w:jc w:val="both"/>
        <w:rPr>
          <w:rFonts w:asciiTheme="minorHAnsi" w:hAnsiTheme="minorHAnsi"/>
          <w:b/>
        </w:rPr>
      </w:pPr>
    </w:p>
    <w:p w14:paraId="4F581527" w14:textId="77777777" w:rsidR="001D4395" w:rsidRPr="009D36AD" w:rsidRDefault="001D4395" w:rsidP="001D4395">
      <w:pPr>
        <w:spacing w:after="0"/>
        <w:jc w:val="both"/>
        <w:rPr>
          <w:rFonts w:asciiTheme="minorHAnsi" w:hAnsiTheme="minorHAnsi"/>
          <w:color w:val="auto"/>
        </w:rPr>
      </w:pPr>
      <w:r w:rsidRPr="009D36AD">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01305FAD" w14:textId="77777777" w:rsidR="001D4395" w:rsidRPr="009D36AD" w:rsidRDefault="001D4395" w:rsidP="001D4395">
      <w:pPr>
        <w:spacing w:after="0"/>
        <w:jc w:val="both"/>
        <w:rPr>
          <w:rFonts w:asciiTheme="minorHAnsi" w:eastAsia="Calibri" w:hAnsiTheme="minorHAnsi" w:cs="Cambria"/>
          <w:bCs/>
          <w:color w:val="000000"/>
        </w:rPr>
      </w:pPr>
    </w:p>
    <w:p w14:paraId="37D30F8B" w14:textId="77777777" w:rsidR="001D4395" w:rsidRPr="009D36AD" w:rsidRDefault="001D4395" w:rsidP="001D4395">
      <w:pPr>
        <w:spacing w:after="0"/>
        <w:jc w:val="both"/>
        <w:rPr>
          <w:rFonts w:asciiTheme="minorHAnsi" w:eastAsia="Calibri" w:hAnsiTheme="minorHAnsi" w:cs="Cambria"/>
          <w:bCs/>
          <w:color w:val="000000"/>
        </w:rPr>
      </w:pPr>
      <w:r w:rsidRPr="009D36AD">
        <w:rPr>
          <w:rFonts w:asciiTheme="minorHAnsi" w:eastAsia="Calibri" w:hAnsiTheme="minorHAnsi" w:cs="Cambria"/>
          <w:bCs/>
          <w:color w:val="000000"/>
        </w:rPr>
        <w:t>Ponudnik v fazi oddaje ponudbe za ponujeno opremo in material ne oddaja dokazil in certifikatov.</w:t>
      </w:r>
    </w:p>
    <w:p w14:paraId="58BC18A8" w14:textId="77777777" w:rsidR="001D4395" w:rsidRDefault="001D4395" w:rsidP="001D4395">
      <w:pPr>
        <w:spacing w:after="0"/>
        <w:jc w:val="both"/>
        <w:rPr>
          <w:rFonts w:asciiTheme="minorHAnsi" w:eastAsia="Calibri" w:hAnsiTheme="minorHAnsi" w:cs="Cambria"/>
          <w:bCs/>
          <w:color w:val="000000"/>
        </w:rPr>
      </w:pPr>
    </w:p>
    <w:p w14:paraId="29C4BDFB" w14:textId="77777777" w:rsidR="001D4395" w:rsidRPr="009D36AD" w:rsidRDefault="001D4395" w:rsidP="001D4395">
      <w:pPr>
        <w:spacing w:after="0"/>
        <w:jc w:val="both"/>
        <w:rPr>
          <w:rFonts w:asciiTheme="minorHAnsi" w:eastAsia="Calibri" w:hAnsiTheme="minorHAnsi" w:cs="Cambria"/>
          <w:bCs/>
          <w:color w:val="000000"/>
        </w:rPr>
      </w:pPr>
      <w:r w:rsidRPr="009D36AD">
        <w:rPr>
          <w:rFonts w:asciiTheme="minorHAnsi" w:eastAsia="Calibri" w:hAnsiTheme="minorHAnsi" w:cs="Cambria"/>
          <w:bCs/>
          <w:color w:val="000000"/>
        </w:rPr>
        <w:t>Dokazila za navedeno opremo in materiale bo moral izbrani ponudnik naročniku predložiti pred vgradnjo.</w:t>
      </w:r>
    </w:p>
    <w:p w14:paraId="7BB918FA" w14:textId="77777777" w:rsidR="001D4395" w:rsidRPr="009D36AD" w:rsidRDefault="001D4395" w:rsidP="001D4395">
      <w:pPr>
        <w:spacing w:after="0"/>
        <w:jc w:val="both"/>
        <w:rPr>
          <w:rFonts w:asciiTheme="minorHAnsi" w:hAnsiTheme="minorHAnsi"/>
          <w:color w:val="auto"/>
        </w:rPr>
      </w:pPr>
    </w:p>
    <w:p w14:paraId="07002403" w14:textId="77777777" w:rsidR="001D4395" w:rsidRPr="009D36AD" w:rsidRDefault="001D4395" w:rsidP="001D4395">
      <w:pPr>
        <w:spacing w:after="0"/>
        <w:jc w:val="both"/>
        <w:rPr>
          <w:rFonts w:asciiTheme="minorHAnsi" w:hAnsiTheme="minorHAnsi"/>
          <w:b/>
          <w:color w:val="auto"/>
        </w:rPr>
      </w:pPr>
      <w:r w:rsidRPr="009D36AD">
        <w:rPr>
          <w:rFonts w:asciiTheme="minorHAnsi" w:hAnsiTheme="minorHAnsi"/>
          <w:b/>
          <w:color w:val="auto"/>
        </w:rPr>
        <w:t xml:space="preserve">OPOMBA: </w:t>
      </w:r>
    </w:p>
    <w:p w14:paraId="2B723DDD" w14:textId="77777777" w:rsidR="001D4395" w:rsidRPr="009D36AD" w:rsidRDefault="001D4395" w:rsidP="001D4395">
      <w:pPr>
        <w:spacing w:after="0"/>
        <w:jc w:val="both"/>
        <w:rPr>
          <w:rFonts w:asciiTheme="minorHAnsi" w:hAnsiTheme="minorHAnsi"/>
          <w:b/>
          <w:color w:val="auto"/>
        </w:rPr>
      </w:pPr>
      <w:r w:rsidRPr="009D36AD">
        <w:rPr>
          <w:rFonts w:asciiTheme="minorHAnsi" w:hAnsiTheme="minorHAnsi"/>
          <w:color w:val="auto"/>
        </w:rPr>
        <w:t xml:space="preserve">Naročnik opozarja ponudnike, da v popisih del ni dovoljena sprememba vsebin in količin. </w:t>
      </w:r>
      <w:r w:rsidRPr="009D36AD">
        <w:rPr>
          <w:rFonts w:asciiTheme="minorHAnsi" w:hAnsiTheme="minorHAnsi"/>
          <w:b/>
          <w:color w:val="auto"/>
        </w:rPr>
        <w:t>Zmnožki v popisu del se zaokrožijo na dve decimalni mesti.</w:t>
      </w:r>
    </w:p>
    <w:p w14:paraId="3F0F7714" w14:textId="77777777" w:rsidR="001D4395" w:rsidRDefault="001D4395" w:rsidP="001D4395">
      <w:pPr>
        <w:spacing w:after="0"/>
        <w:jc w:val="both"/>
        <w:rPr>
          <w:rFonts w:asciiTheme="minorHAnsi" w:hAnsiTheme="minorHAnsi"/>
          <w:b/>
        </w:rPr>
      </w:pPr>
    </w:p>
    <w:p w14:paraId="4C6ED519" w14:textId="64548405" w:rsidR="001D4395" w:rsidRPr="001D4395" w:rsidRDefault="001D4395" w:rsidP="00D24CDB">
      <w:pPr>
        <w:pStyle w:val="Naslov2"/>
        <w:rPr>
          <w:rFonts w:eastAsia="Calibri"/>
        </w:rPr>
      </w:pPr>
      <w:r w:rsidRPr="001D4395">
        <w:rPr>
          <w:rFonts w:eastAsia="Calibri"/>
        </w:rPr>
        <w:t>Priloge - tehnične (se ne oddajajo pri ponudbi):</w:t>
      </w:r>
    </w:p>
    <w:p w14:paraId="52F1F9EC" w14:textId="77777777" w:rsidR="001D4395" w:rsidRDefault="001D4395" w:rsidP="001D4395">
      <w:pPr>
        <w:spacing w:after="0"/>
        <w:jc w:val="both"/>
        <w:rPr>
          <w:rFonts w:asciiTheme="minorHAnsi" w:hAnsiTheme="minorHAnsi"/>
          <w:lang w:eastAsia="zh-CN"/>
        </w:rPr>
      </w:pPr>
      <w:r w:rsidRPr="001D4395">
        <w:rPr>
          <w:rFonts w:asciiTheme="minorHAnsi" w:hAnsiTheme="minorHAnsi"/>
          <w:lang w:eastAsia="zh-CN"/>
        </w:rPr>
        <w:t xml:space="preserve">Tehnične priloge so vsebovane v mapi z nazivom: </w:t>
      </w:r>
      <w:proofErr w:type="spellStart"/>
      <w:r w:rsidRPr="001D4395">
        <w:rPr>
          <w:rFonts w:asciiTheme="minorHAnsi" w:hAnsiTheme="minorHAnsi"/>
          <w:lang w:eastAsia="zh-CN"/>
        </w:rPr>
        <w:t>Priloga_ureditev_kolesarnic</w:t>
      </w:r>
      <w:proofErr w:type="spellEnd"/>
      <w:r w:rsidRPr="001D4395">
        <w:rPr>
          <w:rFonts w:asciiTheme="minorHAnsi" w:hAnsiTheme="minorHAnsi"/>
          <w:lang w:eastAsia="zh-CN"/>
        </w:rPr>
        <w:t xml:space="preserve">, ki je dostopna na spletnem naslovu: </w:t>
      </w:r>
    </w:p>
    <w:p w14:paraId="0FC5B502" w14:textId="77777777" w:rsidR="00A44404" w:rsidRPr="001D4395" w:rsidRDefault="00A44404" w:rsidP="001D4395">
      <w:pPr>
        <w:spacing w:after="0"/>
        <w:jc w:val="both"/>
        <w:rPr>
          <w:rFonts w:asciiTheme="minorHAnsi" w:hAnsiTheme="minorHAnsi"/>
          <w:lang w:eastAsia="zh-CN"/>
        </w:rPr>
      </w:pPr>
    </w:p>
    <w:p w14:paraId="280DA468" w14:textId="77777777" w:rsidR="001D4395" w:rsidRDefault="00A575A8" w:rsidP="001D4395">
      <w:pPr>
        <w:spacing w:after="0"/>
        <w:jc w:val="both"/>
        <w:rPr>
          <w:rFonts w:asciiTheme="minorHAnsi" w:hAnsiTheme="minorHAnsi"/>
          <w:lang w:eastAsia="zh-CN"/>
        </w:rPr>
      </w:pPr>
      <w:hyperlink r:id="rId30" w:history="1">
        <w:r w:rsidR="001D4395" w:rsidRPr="001D4395">
          <w:rPr>
            <w:rFonts w:asciiTheme="minorHAnsi" w:hAnsiTheme="minorHAnsi"/>
            <w:color w:val="0000FF" w:themeColor="hyperlink"/>
            <w:u w:val="single"/>
            <w:lang w:eastAsia="zh-CN"/>
          </w:rPr>
          <w:t>http://www.kranj.si/KRANJ_SI,,mestna_obcina/javni_razpisi_in_narocila</w:t>
        </w:r>
      </w:hyperlink>
      <w:r w:rsidR="001D4395" w:rsidRPr="001D4395">
        <w:rPr>
          <w:rFonts w:asciiTheme="minorHAnsi" w:hAnsiTheme="minorHAnsi"/>
          <w:lang w:eastAsia="zh-CN"/>
        </w:rPr>
        <w:t xml:space="preserve"> </w:t>
      </w:r>
    </w:p>
    <w:p w14:paraId="2EBDC579" w14:textId="77777777" w:rsidR="00A44404" w:rsidRPr="001D4395" w:rsidRDefault="00A44404" w:rsidP="001D4395">
      <w:pPr>
        <w:spacing w:after="0"/>
        <w:jc w:val="both"/>
        <w:rPr>
          <w:rFonts w:asciiTheme="minorHAnsi" w:hAnsiTheme="minorHAnsi"/>
          <w:lang w:eastAsia="zh-CN"/>
        </w:rPr>
      </w:pPr>
    </w:p>
    <w:p w14:paraId="2E69032C" w14:textId="77777777" w:rsidR="001D4395" w:rsidRPr="001D4395" w:rsidRDefault="001D4395" w:rsidP="001D4395">
      <w:pPr>
        <w:spacing w:after="0"/>
        <w:jc w:val="both"/>
        <w:rPr>
          <w:rFonts w:asciiTheme="minorHAnsi" w:hAnsiTheme="minorHAnsi"/>
          <w:lang w:eastAsia="zh-CN"/>
        </w:rPr>
      </w:pPr>
      <w:r w:rsidRPr="001D4395">
        <w:rPr>
          <w:rFonts w:asciiTheme="minorHAnsi" w:hAnsiTheme="minorHAnsi"/>
          <w:lang w:eastAsia="zh-CN"/>
        </w:rPr>
        <w:t>Navedena mapa vsebuje sledeče dokumente in priloge:</w:t>
      </w:r>
    </w:p>
    <w:p w14:paraId="0DAB7D37" w14:textId="77777777" w:rsidR="001D4395" w:rsidRPr="001D4395" w:rsidRDefault="001D4395" w:rsidP="001D4395">
      <w:pPr>
        <w:numPr>
          <w:ilvl w:val="0"/>
          <w:numId w:val="7"/>
        </w:numPr>
        <w:spacing w:after="0"/>
        <w:contextualSpacing/>
        <w:jc w:val="both"/>
        <w:rPr>
          <w:rFonts w:asciiTheme="minorHAnsi" w:hAnsiTheme="minorHAnsi"/>
          <w:lang w:eastAsia="zh-CN"/>
        </w:rPr>
      </w:pPr>
      <w:r w:rsidRPr="001D4395">
        <w:rPr>
          <w:rFonts w:asciiTheme="minorHAnsi" w:hAnsiTheme="minorHAnsi"/>
          <w:lang w:eastAsia="zh-CN"/>
        </w:rPr>
        <w:t>Izvedbeni načrt za objekt »Urbana oprema za kolesarje«, št. projekta IN-SO-02/1, marec 2018, Studio OREH, d. o. o., Kranj, Srednje Bitnje 99, 4290 Žabnica;</w:t>
      </w:r>
    </w:p>
    <w:p w14:paraId="06EF4C60" w14:textId="77777777" w:rsidR="001D4395" w:rsidRPr="001D4395" w:rsidRDefault="001D4395" w:rsidP="001D4395">
      <w:pPr>
        <w:numPr>
          <w:ilvl w:val="0"/>
          <w:numId w:val="7"/>
        </w:numPr>
        <w:spacing w:after="0"/>
        <w:contextualSpacing/>
        <w:jc w:val="both"/>
        <w:rPr>
          <w:rFonts w:asciiTheme="minorHAnsi" w:hAnsiTheme="minorHAnsi"/>
          <w:lang w:eastAsia="zh-CN"/>
        </w:rPr>
      </w:pPr>
      <w:r w:rsidRPr="001D4395">
        <w:rPr>
          <w:rFonts w:asciiTheme="minorHAnsi" w:hAnsiTheme="minorHAnsi"/>
          <w:lang w:eastAsia="zh-CN"/>
        </w:rPr>
        <w:t>Izvedbeni načrt – risbe;</w:t>
      </w:r>
    </w:p>
    <w:p w14:paraId="2551A47E" w14:textId="77777777" w:rsidR="001D4395" w:rsidRPr="001D4395" w:rsidRDefault="001D4395" w:rsidP="001D4395">
      <w:pPr>
        <w:spacing w:after="0"/>
        <w:ind w:left="720"/>
        <w:contextualSpacing/>
        <w:jc w:val="both"/>
        <w:rPr>
          <w:rFonts w:ascii="Calibri" w:hAnsi="Calibri"/>
          <w:sz w:val="23"/>
          <w:szCs w:val="23"/>
          <w:highlight w:val="yellow"/>
          <w:lang w:eastAsia="zh-CN"/>
        </w:rPr>
      </w:pPr>
    </w:p>
    <w:p w14:paraId="3916A391" w14:textId="77777777" w:rsidR="00C5787D" w:rsidRPr="001D4395" w:rsidRDefault="00C5787D" w:rsidP="00A91081">
      <w:pPr>
        <w:pStyle w:val="Naslov1"/>
        <w:framePr w:wrap="around"/>
      </w:pPr>
      <w:bookmarkStart w:id="55" w:name="_Toc451354696"/>
      <w:r w:rsidRPr="001D4395">
        <w:lastRenderedPageBreak/>
        <w:t>ZAUPNOST</w:t>
      </w:r>
      <w:bookmarkEnd w:id="55"/>
    </w:p>
    <w:p w14:paraId="348DCD2A" w14:textId="77777777" w:rsidR="00C5787D" w:rsidRPr="001D4395" w:rsidRDefault="00C5787D" w:rsidP="00250C72">
      <w:pPr>
        <w:spacing w:after="0"/>
        <w:rPr>
          <w:rFonts w:asciiTheme="minorHAnsi" w:hAnsiTheme="minorHAnsi"/>
          <w:sz w:val="23"/>
          <w:szCs w:val="23"/>
          <w:lang w:eastAsia="zh-CN"/>
        </w:rPr>
      </w:pPr>
    </w:p>
    <w:p w14:paraId="3F0495C8"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2DF2E51C"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5C8A66AF" w14:textId="77777777" w:rsidR="00A257F3" w:rsidRPr="0025201B" w:rsidRDefault="00A257F3" w:rsidP="00A257F3">
      <w:pPr>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Ponudniki morajo vse dokumente v ponudbi, za katere menijo, da predstavljajo poslovno skrivnost, </w:t>
      </w:r>
      <w:r w:rsidRPr="0025201B">
        <w:rPr>
          <w:rFonts w:ascii="Calibri" w:eastAsia="Calibri" w:hAnsi="Calibri" w:cs="Arial"/>
          <w:b/>
          <w:kern w:val="3"/>
          <w:lang w:eastAsia="zh-CN"/>
        </w:rPr>
        <w:t xml:space="preserve">najkasneje ob oddaji ponudbe </w:t>
      </w:r>
      <w:r w:rsidRPr="0025201B">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492216A" w14:textId="77777777" w:rsidR="00A257F3" w:rsidRPr="0025201B" w:rsidRDefault="00A257F3" w:rsidP="00A257F3">
      <w:pPr>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25201B" w:rsidRDefault="00C5787D" w:rsidP="00250C72">
      <w:pPr>
        <w:suppressAutoHyphens/>
        <w:autoSpaceDN w:val="0"/>
        <w:spacing w:after="0"/>
        <w:ind w:right="6"/>
        <w:jc w:val="both"/>
        <w:textAlignment w:val="baseline"/>
        <w:rPr>
          <w:rFonts w:ascii="Calibri" w:eastAsia="Calibri" w:hAnsi="Calibri" w:cs="Arial"/>
          <w:kern w:val="3"/>
          <w:lang w:eastAsia="zh-CN"/>
        </w:rPr>
      </w:pPr>
    </w:p>
    <w:p w14:paraId="16B1E5AD" w14:textId="77777777" w:rsidR="00A257F3" w:rsidRPr="0025201B" w:rsidRDefault="00A257F3" w:rsidP="00A257F3">
      <w:pPr>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25201B" w:rsidRDefault="00A257F3" w:rsidP="00A257F3">
      <w:pPr>
        <w:suppressAutoHyphens/>
        <w:autoSpaceDN w:val="0"/>
        <w:spacing w:after="0"/>
        <w:ind w:right="6"/>
        <w:jc w:val="both"/>
        <w:textAlignment w:val="baseline"/>
        <w:rPr>
          <w:rFonts w:ascii="Calibri" w:eastAsia="Calibri" w:hAnsi="Calibri" w:cs="Arial"/>
          <w:kern w:val="3"/>
          <w:highlight w:val="red"/>
          <w:lang w:eastAsia="zh-CN"/>
        </w:rPr>
      </w:pPr>
    </w:p>
    <w:p w14:paraId="3551BDD4" w14:textId="77777777" w:rsidR="00A257F3" w:rsidRPr="0025201B" w:rsidRDefault="00A257F3" w:rsidP="00A257F3">
      <w:pPr>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25201B" w:rsidRDefault="00A257F3" w:rsidP="00A257F3">
      <w:pPr>
        <w:suppressAutoHyphens/>
        <w:autoSpaceDN w:val="0"/>
        <w:spacing w:after="0"/>
        <w:ind w:right="6"/>
        <w:jc w:val="both"/>
        <w:textAlignment w:val="baseline"/>
        <w:rPr>
          <w:rFonts w:ascii="Calibri" w:eastAsia="Calibri" w:hAnsi="Calibri" w:cs="Arial"/>
          <w:kern w:val="3"/>
          <w:highlight w:val="red"/>
          <w:lang w:eastAsia="zh-CN"/>
        </w:rPr>
      </w:pPr>
    </w:p>
    <w:p w14:paraId="4F62D2B3" w14:textId="125DFB3B" w:rsidR="00A257F3" w:rsidRPr="0025201B" w:rsidRDefault="00A257F3" w:rsidP="00A257F3">
      <w:pPr>
        <w:suppressAutoHyphens/>
        <w:autoSpaceDN w:val="0"/>
        <w:spacing w:after="0"/>
        <w:ind w:right="6"/>
        <w:jc w:val="both"/>
        <w:textAlignment w:val="baseline"/>
        <w:rPr>
          <w:rFonts w:ascii="Calibri" w:hAnsi="Calibri"/>
          <w:lang w:eastAsia="zh-CN"/>
        </w:rPr>
      </w:pPr>
      <w:r w:rsidRPr="0025201B">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75CFA3BE" w14:textId="77777777" w:rsidR="0088017E" w:rsidRPr="0025201B" w:rsidRDefault="0088017E" w:rsidP="00D84D09">
      <w:pPr>
        <w:suppressAutoHyphens/>
        <w:autoSpaceDN w:val="0"/>
        <w:spacing w:after="0"/>
        <w:ind w:right="6"/>
        <w:jc w:val="both"/>
        <w:textAlignment w:val="baseline"/>
        <w:rPr>
          <w:rFonts w:ascii="Calibri" w:hAnsi="Calibri"/>
          <w:lang w:eastAsia="zh-CN"/>
        </w:rPr>
      </w:pPr>
    </w:p>
    <w:p w14:paraId="34C21B47" w14:textId="77777777" w:rsidR="00B4794B" w:rsidRPr="001D4395" w:rsidRDefault="00364346" w:rsidP="00A91081">
      <w:pPr>
        <w:pStyle w:val="Naslov1"/>
        <w:framePr w:wrap="around"/>
      </w:pPr>
      <w:bookmarkStart w:id="56" w:name="_Toc451354697"/>
      <w:r w:rsidRPr="001D4395">
        <w:t>ZAKLJUČEK POSTOPKA JAVNEGA NAROČANJA</w:t>
      </w:r>
      <w:bookmarkEnd w:id="56"/>
    </w:p>
    <w:p w14:paraId="159D3628" w14:textId="77777777" w:rsidR="00364346" w:rsidRPr="001D4395" w:rsidRDefault="00364346" w:rsidP="00250C72">
      <w:pPr>
        <w:spacing w:after="0"/>
        <w:rPr>
          <w:rFonts w:asciiTheme="minorHAnsi" w:hAnsiTheme="minorHAnsi"/>
          <w:sz w:val="23"/>
          <w:szCs w:val="23"/>
          <w:lang w:eastAsia="zh-CN"/>
        </w:rPr>
      </w:pPr>
    </w:p>
    <w:p w14:paraId="4B335B52" w14:textId="77777777" w:rsidR="000E251D" w:rsidRPr="001136A4" w:rsidRDefault="000E251D" w:rsidP="00250C72">
      <w:pPr>
        <w:spacing w:after="0"/>
        <w:rPr>
          <w:rFonts w:ascii="Calibri" w:hAnsi="Calibri"/>
          <w:sz w:val="23"/>
          <w:szCs w:val="23"/>
          <w:lang w:eastAsia="zh-CN"/>
        </w:rPr>
      </w:pPr>
    </w:p>
    <w:p w14:paraId="0C433AE0" w14:textId="77777777" w:rsidR="000E251D" w:rsidRPr="001136A4" w:rsidRDefault="000E251D" w:rsidP="00250C72">
      <w:pPr>
        <w:spacing w:after="0"/>
        <w:rPr>
          <w:rFonts w:ascii="Calibri" w:hAnsi="Calibri"/>
          <w:sz w:val="23"/>
          <w:szCs w:val="23"/>
          <w:lang w:eastAsia="zh-CN"/>
        </w:rPr>
      </w:pPr>
    </w:p>
    <w:p w14:paraId="0A364DF0" w14:textId="77777777" w:rsidR="00364346" w:rsidRPr="001D4395" w:rsidRDefault="00364346" w:rsidP="00D24CDB">
      <w:pPr>
        <w:pStyle w:val="Naslov2"/>
      </w:pPr>
      <w:bookmarkStart w:id="57" w:name="_Toc451354698"/>
      <w:r w:rsidRPr="001D4395">
        <w:t>Ustavitev postopka</w:t>
      </w:r>
      <w:bookmarkEnd w:id="57"/>
    </w:p>
    <w:p w14:paraId="6058AA41" w14:textId="77777777" w:rsidR="00364346" w:rsidRDefault="00364346" w:rsidP="00250C72">
      <w:pPr>
        <w:spacing w:after="0"/>
        <w:jc w:val="both"/>
        <w:rPr>
          <w:rFonts w:ascii="Calibri" w:hAnsi="Calibri"/>
        </w:rPr>
      </w:pPr>
      <w:r w:rsidRPr="0025201B">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14D9231" w14:textId="77777777" w:rsidR="00A44404" w:rsidRPr="0025201B" w:rsidRDefault="00A44404" w:rsidP="00250C72">
      <w:pPr>
        <w:spacing w:after="0"/>
        <w:jc w:val="both"/>
        <w:rPr>
          <w:rFonts w:ascii="Calibri" w:hAnsi="Calibri"/>
        </w:rPr>
      </w:pPr>
    </w:p>
    <w:p w14:paraId="424BF5BB" w14:textId="77777777" w:rsidR="007458E0" w:rsidRPr="001136A4" w:rsidRDefault="007458E0" w:rsidP="00D24CDB">
      <w:pPr>
        <w:pStyle w:val="Naslov2"/>
      </w:pPr>
      <w:bookmarkStart w:id="58" w:name="_Toc451354699"/>
      <w:r w:rsidRPr="001136A4">
        <w:t>Odločitev o oddaji javnega naročila</w:t>
      </w:r>
      <w:bookmarkEnd w:id="58"/>
    </w:p>
    <w:p w14:paraId="771ECFC3" w14:textId="77777777" w:rsidR="009E118E" w:rsidRPr="0025201B" w:rsidRDefault="009E118E" w:rsidP="00250C72">
      <w:pPr>
        <w:spacing w:after="0"/>
        <w:jc w:val="both"/>
        <w:rPr>
          <w:rFonts w:ascii="Calibri" w:hAnsi="Calibri"/>
        </w:rPr>
      </w:pPr>
      <w:r w:rsidRPr="0025201B">
        <w:rPr>
          <w:rFonts w:ascii="Calibri" w:hAnsi="Calibri"/>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187142FC" w14:textId="77777777" w:rsidR="009227FD" w:rsidRDefault="009227FD" w:rsidP="00250C72">
      <w:pPr>
        <w:spacing w:after="0"/>
        <w:jc w:val="both"/>
        <w:rPr>
          <w:rFonts w:ascii="Calibri" w:hAnsi="Calibri"/>
        </w:rPr>
      </w:pPr>
    </w:p>
    <w:p w14:paraId="4FC8B2FA" w14:textId="77777777" w:rsidR="004513B6" w:rsidRDefault="004513B6" w:rsidP="00250C72">
      <w:pPr>
        <w:spacing w:after="0"/>
        <w:jc w:val="both"/>
        <w:rPr>
          <w:rFonts w:ascii="Calibri" w:hAnsi="Calibri"/>
        </w:rPr>
      </w:pPr>
    </w:p>
    <w:p w14:paraId="6186F0FE" w14:textId="77777777" w:rsidR="004513B6" w:rsidRPr="0025201B" w:rsidRDefault="004513B6" w:rsidP="00250C72">
      <w:pPr>
        <w:spacing w:after="0"/>
        <w:jc w:val="both"/>
        <w:rPr>
          <w:rFonts w:ascii="Calibri" w:hAnsi="Calibri"/>
        </w:rPr>
      </w:pPr>
    </w:p>
    <w:p w14:paraId="724F513A" w14:textId="77777777" w:rsidR="009E118E" w:rsidRDefault="009E118E" w:rsidP="00250C72">
      <w:pPr>
        <w:spacing w:after="0"/>
        <w:jc w:val="both"/>
        <w:rPr>
          <w:rFonts w:ascii="Calibri" w:hAnsi="Calibri"/>
        </w:rPr>
      </w:pPr>
      <w:r w:rsidRPr="0025201B">
        <w:rPr>
          <w:rFonts w:ascii="Calibri" w:hAnsi="Calibri"/>
        </w:rPr>
        <w:lastRenderedPageBreak/>
        <w:t>Odločitev bo praviloma vsebovala:</w:t>
      </w:r>
    </w:p>
    <w:p w14:paraId="67EC1162" w14:textId="77777777" w:rsidR="009E118E" w:rsidRDefault="009E118E" w:rsidP="00261B9D">
      <w:pPr>
        <w:pStyle w:val="Odstavekseznama"/>
        <w:numPr>
          <w:ilvl w:val="0"/>
          <w:numId w:val="18"/>
        </w:numPr>
        <w:spacing w:after="0"/>
        <w:jc w:val="both"/>
        <w:rPr>
          <w:rFonts w:ascii="Calibri" w:hAnsi="Calibri"/>
        </w:rPr>
      </w:pPr>
      <w:r w:rsidRPr="0025201B">
        <w:rPr>
          <w:rFonts w:ascii="Calibri" w:hAnsi="Calibri"/>
        </w:rPr>
        <w:t>razloge za zavrnitev ponudbe vsakega neuspešnega ponudnika, ki ni bil izbran;</w:t>
      </w:r>
    </w:p>
    <w:p w14:paraId="6663CB6B" w14:textId="77777777" w:rsidR="009E118E" w:rsidRPr="0025201B" w:rsidRDefault="009E118E" w:rsidP="00261B9D">
      <w:pPr>
        <w:pStyle w:val="Odstavekseznama"/>
        <w:numPr>
          <w:ilvl w:val="0"/>
          <w:numId w:val="18"/>
        </w:numPr>
        <w:spacing w:after="0"/>
        <w:jc w:val="both"/>
        <w:rPr>
          <w:rFonts w:ascii="Calibri" w:hAnsi="Calibri"/>
        </w:rPr>
      </w:pPr>
      <w:r w:rsidRPr="0025201B">
        <w:rPr>
          <w:rFonts w:ascii="Calibri" w:hAnsi="Calibri"/>
        </w:rPr>
        <w:t>značilnosti in prednosti izbrane ponudbe ter ime uspešnega ponudnika.</w:t>
      </w:r>
    </w:p>
    <w:p w14:paraId="1D7FBA84" w14:textId="77777777" w:rsidR="009E118E" w:rsidRPr="001136A4" w:rsidRDefault="009E118E" w:rsidP="00250C72">
      <w:pPr>
        <w:spacing w:after="0"/>
        <w:jc w:val="both"/>
        <w:rPr>
          <w:rFonts w:ascii="Calibri" w:hAnsi="Calibri"/>
          <w:sz w:val="23"/>
          <w:szCs w:val="23"/>
        </w:rPr>
      </w:pPr>
    </w:p>
    <w:p w14:paraId="482309FB" w14:textId="77777777" w:rsidR="009E118E" w:rsidRPr="001136A4" w:rsidRDefault="009E118E" w:rsidP="00D24CDB">
      <w:pPr>
        <w:pStyle w:val="Naslov2"/>
      </w:pPr>
      <w:bookmarkStart w:id="59" w:name="_Toc451354700"/>
      <w:r w:rsidRPr="001136A4">
        <w:t>Zavrnitev vseh ponudb</w:t>
      </w:r>
      <w:bookmarkEnd w:id="59"/>
    </w:p>
    <w:p w14:paraId="0342CC96" w14:textId="77777777" w:rsidR="00744924" w:rsidRPr="0025201B" w:rsidRDefault="00B90F10" w:rsidP="001D4395">
      <w:pPr>
        <w:spacing w:after="0"/>
        <w:jc w:val="both"/>
        <w:rPr>
          <w:rFonts w:ascii="Calibri" w:hAnsi="Calibri"/>
        </w:rPr>
      </w:pPr>
      <w:r w:rsidRPr="0025201B">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1D4395">
      <w:pPr>
        <w:spacing w:after="0"/>
        <w:jc w:val="both"/>
        <w:rPr>
          <w:rFonts w:ascii="Calibri" w:hAnsi="Calibri"/>
          <w:sz w:val="23"/>
          <w:szCs w:val="23"/>
        </w:rPr>
      </w:pPr>
    </w:p>
    <w:p w14:paraId="434E056C" w14:textId="77777777" w:rsidR="009E118E" w:rsidRPr="001136A4" w:rsidRDefault="009E118E" w:rsidP="00D24CDB">
      <w:pPr>
        <w:pStyle w:val="Naslov2"/>
      </w:pPr>
      <w:bookmarkStart w:id="60" w:name="_Toc451354701"/>
      <w:r w:rsidRPr="001136A4">
        <w:t>Sprememba odločitve</w:t>
      </w:r>
      <w:bookmarkEnd w:id="60"/>
    </w:p>
    <w:p w14:paraId="2332EB89" w14:textId="77777777" w:rsidR="009E118E" w:rsidRDefault="009E118E" w:rsidP="001D4395">
      <w:pPr>
        <w:spacing w:after="0"/>
        <w:jc w:val="both"/>
        <w:rPr>
          <w:rFonts w:ascii="Calibri" w:hAnsi="Calibri"/>
        </w:rPr>
      </w:pPr>
      <w:r w:rsidRPr="0025201B">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D24CDB">
      <w:pPr>
        <w:pStyle w:val="Naslov2"/>
      </w:pPr>
      <w:bookmarkStart w:id="61" w:name="_Toc451354702"/>
      <w:r w:rsidRPr="001136A4">
        <w:t>Pravnomočnost odločitve o oddaji javnega naročila</w:t>
      </w:r>
      <w:bookmarkEnd w:id="61"/>
    </w:p>
    <w:p w14:paraId="62A8555D" w14:textId="77777777" w:rsidR="00A86361" w:rsidRPr="0025201B" w:rsidRDefault="00A86361" w:rsidP="00250C72">
      <w:pPr>
        <w:spacing w:after="0"/>
        <w:jc w:val="both"/>
        <w:rPr>
          <w:rFonts w:ascii="Calibri" w:hAnsi="Calibri"/>
        </w:rPr>
      </w:pPr>
      <w:r w:rsidRPr="0025201B">
        <w:rPr>
          <w:rFonts w:ascii="Calibri" w:hAnsi="Calibri"/>
        </w:rPr>
        <w:t>Odločitev o oddaji javnega naročila postane pravnomočna z dnem, ko zoper njo ni mogoče zahtevati pravnega varstva.</w:t>
      </w:r>
    </w:p>
    <w:p w14:paraId="6EDFC200" w14:textId="77777777" w:rsidR="009E118E" w:rsidRPr="001136A4" w:rsidRDefault="009E118E" w:rsidP="00250C72">
      <w:pPr>
        <w:spacing w:after="0"/>
        <w:jc w:val="both"/>
        <w:rPr>
          <w:rFonts w:ascii="Calibri" w:hAnsi="Calibri"/>
          <w:sz w:val="23"/>
          <w:szCs w:val="23"/>
        </w:rPr>
      </w:pPr>
    </w:p>
    <w:p w14:paraId="19226573" w14:textId="77777777" w:rsidR="009E118E" w:rsidRPr="001136A4" w:rsidRDefault="009E118E" w:rsidP="00D24CDB">
      <w:pPr>
        <w:pStyle w:val="Naslov2"/>
      </w:pPr>
      <w:bookmarkStart w:id="62" w:name="_Toc451354703"/>
      <w:r w:rsidRPr="001136A4">
        <w:t>Odstop od izvedbe javnega naročila</w:t>
      </w:r>
      <w:bookmarkEnd w:id="62"/>
    </w:p>
    <w:p w14:paraId="34D91882" w14:textId="77777777" w:rsidR="00554334" w:rsidRPr="0025201B" w:rsidRDefault="00554334" w:rsidP="00554334">
      <w:pPr>
        <w:spacing w:after="0"/>
        <w:jc w:val="both"/>
        <w:rPr>
          <w:rFonts w:ascii="Calibri" w:hAnsi="Calibri"/>
        </w:rPr>
      </w:pPr>
      <w:r w:rsidRPr="0025201B">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078DF9E3" w14:textId="77777777" w:rsidR="00554334" w:rsidRPr="0025201B" w:rsidRDefault="00554334" w:rsidP="00554334">
      <w:pPr>
        <w:spacing w:after="0"/>
        <w:jc w:val="both"/>
        <w:rPr>
          <w:rFonts w:ascii="Calibri" w:hAnsi="Calibri"/>
        </w:rPr>
      </w:pPr>
      <w:r w:rsidRPr="0025201B">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72477835" w14:textId="77777777" w:rsidR="00554334" w:rsidRPr="0025201B" w:rsidRDefault="00554334" w:rsidP="00554334">
      <w:pPr>
        <w:spacing w:after="0"/>
        <w:jc w:val="both"/>
        <w:rPr>
          <w:rFonts w:ascii="Calibri" w:hAnsi="Calibri"/>
        </w:rPr>
      </w:pPr>
      <w:r w:rsidRPr="0025201B">
        <w:rPr>
          <w:rFonts w:ascii="Calibri" w:hAnsi="Calibri"/>
        </w:rPr>
        <w:t xml:space="preserve">V takšnem primeru ponudniki niso upravičeni do povračila kakršnekoli škode ali do plačila drugih finančnih kompenzacij. </w:t>
      </w:r>
    </w:p>
    <w:p w14:paraId="410E3CC6" w14:textId="77777777" w:rsidR="008861D2" w:rsidRPr="001136A4" w:rsidRDefault="008861D2" w:rsidP="00AE56B5">
      <w:pPr>
        <w:spacing w:after="0"/>
        <w:jc w:val="both"/>
        <w:rPr>
          <w:rFonts w:ascii="Calibri" w:hAnsi="Calibri"/>
          <w:sz w:val="23"/>
          <w:szCs w:val="23"/>
        </w:rPr>
      </w:pPr>
    </w:p>
    <w:p w14:paraId="39ADA46E" w14:textId="77777777" w:rsidR="009E118E" w:rsidRPr="001D4395" w:rsidRDefault="009E118E" w:rsidP="00A91081">
      <w:pPr>
        <w:pStyle w:val="Naslov1"/>
        <w:framePr w:wrap="around"/>
      </w:pPr>
      <w:bookmarkStart w:id="63" w:name="_Toc451354704"/>
      <w:r w:rsidRPr="001D4395">
        <w:t>POGODBA O IZVEDBI JAVNEGA NAROČILA</w:t>
      </w:r>
      <w:bookmarkEnd w:id="63"/>
    </w:p>
    <w:p w14:paraId="5589F2CA" w14:textId="77777777" w:rsidR="009E118E" w:rsidRPr="001136A4" w:rsidRDefault="009E118E" w:rsidP="00AE56B5">
      <w:pPr>
        <w:spacing w:after="0"/>
        <w:jc w:val="both"/>
        <w:rPr>
          <w:rFonts w:ascii="Calibri" w:hAnsi="Calibri"/>
          <w:sz w:val="23"/>
          <w:szCs w:val="23"/>
        </w:rPr>
      </w:pPr>
    </w:p>
    <w:p w14:paraId="28341FA1" w14:textId="77777777" w:rsidR="000E251D" w:rsidRPr="001136A4" w:rsidRDefault="000E251D" w:rsidP="00AE56B5">
      <w:pPr>
        <w:spacing w:after="0"/>
        <w:jc w:val="both"/>
        <w:rPr>
          <w:rFonts w:ascii="Calibri" w:hAnsi="Calibri"/>
          <w:sz w:val="23"/>
          <w:szCs w:val="23"/>
        </w:rPr>
      </w:pPr>
    </w:p>
    <w:p w14:paraId="72AE1AB5" w14:textId="77777777" w:rsidR="000E251D" w:rsidRPr="001136A4" w:rsidRDefault="000E251D" w:rsidP="00AE56B5">
      <w:pPr>
        <w:spacing w:after="0"/>
        <w:jc w:val="both"/>
        <w:rPr>
          <w:rFonts w:ascii="Calibri" w:hAnsi="Calibri"/>
          <w:sz w:val="23"/>
          <w:szCs w:val="23"/>
        </w:rPr>
      </w:pPr>
    </w:p>
    <w:p w14:paraId="691894CD" w14:textId="66CAABB2" w:rsidR="009E3A0F" w:rsidRDefault="00AF1C53" w:rsidP="00AE56B5">
      <w:pPr>
        <w:spacing w:after="0"/>
        <w:jc w:val="both"/>
        <w:rPr>
          <w:rFonts w:ascii="Calibri" w:hAnsi="Calibri"/>
        </w:rPr>
      </w:pPr>
      <w:r w:rsidRPr="0025201B">
        <w:rPr>
          <w:rFonts w:ascii="Calibri" w:hAnsi="Calibri"/>
        </w:rPr>
        <w:t xml:space="preserve">Po oddaji javnega naročila naročnik z izbranim ponudnikom sklene pogodbo o izvedbi javnega naročila najpozneje v 48 dneh od pravnomočnosti odločitve, ki v bistvenih delih ne bo odstopala od </w:t>
      </w:r>
      <w:r w:rsidR="00D72C0D">
        <w:rPr>
          <w:rFonts w:ascii="Calibri" w:hAnsi="Calibri"/>
        </w:rPr>
        <w:t>vzorca</w:t>
      </w:r>
      <w:r w:rsidR="00D72C0D" w:rsidRPr="0025201B">
        <w:rPr>
          <w:rFonts w:ascii="Calibri" w:hAnsi="Calibri"/>
        </w:rPr>
        <w:t xml:space="preserve"> </w:t>
      </w:r>
      <w:r w:rsidRPr="0025201B">
        <w:rPr>
          <w:rFonts w:ascii="Calibri" w:hAnsi="Calibri"/>
        </w:rPr>
        <w:t>pogo</w:t>
      </w:r>
      <w:r w:rsidR="0012231A">
        <w:rPr>
          <w:rFonts w:ascii="Calibri" w:hAnsi="Calibri"/>
        </w:rPr>
        <w:t xml:space="preserve">dbe iz te dokumentacije. </w:t>
      </w:r>
    </w:p>
    <w:p w14:paraId="621C892C" w14:textId="17E0DDA1" w:rsidR="00AF1C53" w:rsidRDefault="00AF1C53" w:rsidP="00AF1C53">
      <w:pPr>
        <w:spacing w:after="0"/>
        <w:jc w:val="both"/>
        <w:rPr>
          <w:rFonts w:ascii="Calibri" w:hAnsi="Calibri"/>
        </w:rPr>
      </w:pPr>
      <w:r w:rsidRPr="0025201B">
        <w:rPr>
          <w:rFonts w:ascii="Calibri" w:hAnsi="Calibri"/>
        </w:rPr>
        <w:lastRenderedPageBreak/>
        <w:t xml:space="preserve"> Če se ponudnik v roku </w:t>
      </w:r>
      <w:r w:rsidR="001134AD">
        <w:rPr>
          <w:rFonts w:ascii="Calibri" w:hAnsi="Calibri"/>
          <w:b/>
        </w:rPr>
        <w:t>7</w:t>
      </w:r>
      <w:r w:rsidRPr="0025201B">
        <w:rPr>
          <w:rFonts w:ascii="Calibri" w:hAnsi="Calibri"/>
          <w:b/>
        </w:rPr>
        <w:t xml:space="preserve"> (</w:t>
      </w:r>
      <w:r w:rsidR="001134AD">
        <w:rPr>
          <w:rFonts w:ascii="Calibri" w:hAnsi="Calibri"/>
          <w:b/>
        </w:rPr>
        <w:t>sedmih</w:t>
      </w:r>
      <w:r w:rsidRPr="0025201B">
        <w:rPr>
          <w:rFonts w:ascii="Calibri" w:hAnsi="Calibri"/>
          <w:b/>
        </w:rPr>
        <w:t>) dni po pozivu k podpisu pogodbe ne bo odzval na poziv</w:t>
      </w:r>
      <w:r w:rsidRPr="0025201B">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5A33D96D" w14:textId="77777777" w:rsidR="009703F4" w:rsidRDefault="009703F4" w:rsidP="00AF1C53">
      <w:pPr>
        <w:spacing w:after="0"/>
        <w:jc w:val="both"/>
        <w:rPr>
          <w:rFonts w:ascii="Calibri" w:hAnsi="Calibri"/>
        </w:rPr>
      </w:pPr>
    </w:p>
    <w:p w14:paraId="2A7C72DD" w14:textId="44A564A3" w:rsidR="001E4EEB" w:rsidRPr="0046474B" w:rsidRDefault="001E4EEB" w:rsidP="00F423F4">
      <w:pPr>
        <w:pStyle w:val="Naslov2"/>
        <w:spacing w:after="0"/>
      </w:pPr>
      <w:proofErr w:type="spellStart"/>
      <w:r w:rsidRPr="0046474B">
        <w:t>Odložni</w:t>
      </w:r>
      <w:proofErr w:type="spellEnd"/>
      <w:r w:rsidRPr="0046474B">
        <w:t xml:space="preserve"> pogoj (velja za oba sklopa)</w:t>
      </w:r>
    </w:p>
    <w:p w14:paraId="0EBB080B" w14:textId="77777777" w:rsidR="0012231A" w:rsidRDefault="0012231A" w:rsidP="00F423F4">
      <w:pPr>
        <w:spacing w:after="0"/>
        <w:jc w:val="both"/>
        <w:rPr>
          <w:rFonts w:asciiTheme="minorHAnsi" w:hAnsiTheme="minorHAnsi"/>
          <w:sz w:val="23"/>
          <w:szCs w:val="23"/>
          <w:lang w:eastAsia="zh-CN"/>
        </w:rPr>
      </w:pPr>
      <w:bookmarkStart w:id="64" w:name="_Toc451354705"/>
      <w:r w:rsidRPr="0046474B">
        <w:rPr>
          <w:rFonts w:asciiTheme="minorHAnsi" w:hAnsiTheme="minorHAnsi"/>
          <w:sz w:val="23"/>
          <w:szCs w:val="23"/>
          <w:lang w:eastAsia="zh-CN"/>
        </w:rPr>
        <w:t>Naročnik si pridržuje pravico, da pogodbe z izvajalcem razpisanih del ne podpiše, dokler in v kolikor ne bo izdana Odločitev o podpori Organa upravljana oz. sklep o sofinanciranju za predmetno operacijo. Ponudnik ne more zahtevati nobenega povračila stroškov, ki jih je imel v zvezi s pripravo in dostavo njegove ponudbe v primeru, če naročnik iz navedenih razlogov naročilo prekine oziroma prekliče.</w:t>
      </w:r>
    </w:p>
    <w:p w14:paraId="38305840" w14:textId="77777777" w:rsidR="0012231A" w:rsidRDefault="0012231A" w:rsidP="0012231A">
      <w:pPr>
        <w:spacing w:after="0" w:line="240" w:lineRule="auto"/>
        <w:jc w:val="both"/>
        <w:rPr>
          <w:rFonts w:asciiTheme="minorHAnsi" w:hAnsiTheme="minorHAnsi"/>
          <w:sz w:val="23"/>
          <w:szCs w:val="23"/>
          <w:lang w:eastAsia="zh-CN"/>
        </w:rPr>
      </w:pPr>
    </w:p>
    <w:p w14:paraId="3C015090" w14:textId="77777777" w:rsidR="007458E0" w:rsidRPr="001136A4" w:rsidRDefault="00A86361" w:rsidP="00A91081">
      <w:pPr>
        <w:pStyle w:val="Naslov1"/>
        <w:framePr w:wrap="around"/>
      </w:pPr>
      <w:r w:rsidRPr="001136A4">
        <w:t>PRAVNO VARSTVO</w:t>
      </w:r>
      <w:bookmarkEnd w:id="64"/>
    </w:p>
    <w:p w14:paraId="197C7FCD" w14:textId="77777777" w:rsidR="00364346" w:rsidRPr="001136A4" w:rsidRDefault="00364346" w:rsidP="00250C72">
      <w:pPr>
        <w:spacing w:after="0"/>
        <w:jc w:val="both"/>
        <w:rPr>
          <w:rFonts w:ascii="Calibri" w:hAnsi="Calibri"/>
          <w:sz w:val="23"/>
          <w:szCs w:val="23"/>
          <w:lang w:eastAsia="zh-CN"/>
        </w:rPr>
      </w:pPr>
    </w:p>
    <w:p w14:paraId="583FACFE" w14:textId="77777777" w:rsidR="000E251D" w:rsidRPr="001136A4"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1DDC7E18" w14:textId="77777777" w:rsidR="000E251D" w:rsidRPr="001136A4" w:rsidRDefault="000E251D" w:rsidP="00250C72">
      <w:pPr>
        <w:suppressAutoHyphens/>
        <w:autoSpaceDN w:val="0"/>
        <w:spacing w:after="0"/>
        <w:ind w:right="6"/>
        <w:jc w:val="both"/>
        <w:textAlignment w:val="baseline"/>
        <w:rPr>
          <w:rFonts w:ascii="Calibri" w:eastAsia="Calibri" w:hAnsi="Calibri" w:cs="Arial"/>
          <w:color w:val="auto"/>
          <w:kern w:val="3"/>
          <w:sz w:val="23"/>
          <w:szCs w:val="23"/>
          <w:lang w:eastAsia="zh-CN"/>
        </w:rPr>
      </w:pPr>
    </w:p>
    <w:p w14:paraId="5BB6EA33"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b/>
          <w:color w:val="auto"/>
          <w:kern w:val="3"/>
          <w:u w:val="single"/>
          <w:lang w:eastAsia="zh-CN"/>
        </w:rPr>
      </w:pPr>
      <w:r w:rsidRPr="0025201B">
        <w:rPr>
          <w:rFonts w:asciiTheme="minorHAnsi" w:eastAsia="Calibri" w:hAnsiTheme="minorHAnsi" w:cs="Arial"/>
          <w:color w:val="auto"/>
          <w:kern w:val="3"/>
          <w:u w:val="single"/>
          <w:lang w:eastAsia="zh-CN"/>
        </w:rPr>
        <w:t xml:space="preserve">1. </w:t>
      </w:r>
      <w:hyperlink r:id="rId31" w:tgtFrame="_blank" w:history="1">
        <w:r w:rsidRPr="0025201B">
          <w:rPr>
            <w:rFonts w:asciiTheme="minorHAnsi" w:eastAsia="Calibri" w:hAnsiTheme="minorHAnsi" w:cs="Arial"/>
            <w:color w:val="auto"/>
            <w:kern w:val="3"/>
            <w:u w:val="single"/>
            <w:lang w:eastAsia="zh-CN"/>
          </w:rPr>
          <w:t>Zakon o pravnem varstvu v postopkih javnega naročanja</w:t>
        </w:r>
      </w:hyperlink>
    </w:p>
    <w:bookmarkStart w:id="65" w:name="c3099"/>
    <w:bookmarkEnd w:id="65"/>
    <w:p w14:paraId="1343810B"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HYPERLINK "http://zakonodaja.gov.si/rpsi/r05/predpis_ZAKO5975.html" \t "_blank"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Zakon o pravnem varstvu v postopkih javnega naročanja</w:t>
      </w:r>
      <w:r w:rsidRPr="0025201B">
        <w:rPr>
          <w:rFonts w:asciiTheme="minorHAnsi" w:eastAsia="Calibri" w:hAnsiTheme="minorHAnsi" w:cs="Arial"/>
          <w:color w:val="auto"/>
          <w:kern w:val="3"/>
          <w:lang w:eastAsia="zh-CN"/>
        </w:rPr>
        <w:fldChar w:fldCharType="end"/>
      </w:r>
      <w:r w:rsidRPr="0025201B">
        <w:rPr>
          <w:rFonts w:asciiTheme="minorHAnsi" w:eastAsia="Calibri" w:hAnsiTheme="minorHAnsi" w:cs="Arial"/>
          <w:color w:val="auto"/>
          <w:kern w:val="3"/>
          <w:lang w:eastAsia="zh-CN"/>
        </w:rPr>
        <w:t xml:space="preserve"> </w:t>
      </w:r>
      <w:r w:rsidRPr="0025201B">
        <w:rPr>
          <w:rFonts w:asciiTheme="minorHAnsi" w:eastAsia="Calibri" w:hAnsiTheme="minorHAnsi" w:cs="Arial"/>
          <w:kern w:val="3"/>
          <w:lang w:eastAsia="zh-CN"/>
        </w:rPr>
        <w:t xml:space="preserve">(Uradni list RS, št. 43/11, 60/11 – ZTP-D, 63/13, 90/14 –ZDU – </w:t>
      </w:r>
      <w:proofErr w:type="spellStart"/>
      <w:r w:rsidRPr="0025201B">
        <w:rPr>
          <w:rFonts w:asciiTheme="minorHAnsi" w:eastAsia="Calibri" w:hAnsiTheme="minorHAnsi" w:cs="Arial"/>
          <w:kern w:val="3"/>
          <w:lang w:eastAsia="zh-CN"/>
        </w:rPr>
        <w:t>1I</w:t>
      </w:r>
      <w:proofErr w:type="spellEnd"/>
      <w:r w:rsidRPr="0025201B">
        <w:rPr>
          <w:rFonts w:asciiTheme="minorHAnsi" w:eastAsia="Calibri" w:hAnsiTheme="minorHAnsi" w:cs="Arial"/>
          <w:kern w:val="3"/>
          <w:lang w:eastAsia="zh-CN"/>
        </w:rPr>
        <w:t xml:space="preserve"> in 60/17; v nadaljevanju: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ureja pravno varstvo zoper kršitve v postopkih javnega naročanja in pri izvajanju javnih naročil. </w:t>
      </w:r>
    </w:p>
    <w:p w14:paraId="431E0E2C" w14:textId="77777777" w:rsidR="00AD0009" w:rsidRPr="0025201B" w:rsidRDefault="00AD0009" w:rsidP="00554334">
      <w:pPr>
        <w:suppressAutoHyphens/>
        <w:autoSpaceDN w:val="0"/>
        <w:spacing w:after="0"/>
        <w:ind w:right="6"/>
        <w:jc w:val="both"/>
        <w:textAlignment w:val="baseline"/>
        <w:rPr>
          <w:rFonts w:asciiTheme="minorHAnsi" w:eastAsia="Calibri" w:hAnsiTheme="minorHAnsi" w:cs="Arial"/>
          <w:kern w:val="3"/>
          <w:lang w:eastAsia="zh-CN"/>
        </w:rPr>
      </w:pPr>
    </w:p>
    <w:p w14:paraId="483575B2"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Pravno varstvo poteka v: </w:t>
      </w:r>
    </w:p>
    <w:p w14:paraId="45F0FF43"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proofErr w:type="spellStart"/>
      <w:r w:rsidRPr="0025201B">
        <w:rPr>
          <w:rFonts w:asciiTheme="minorHAnsi" w:eastAsia="Calibri" w:hAnsiTheme="minorHAnsi" w:cs="Arial"/>
          <w:b/>
          <w:bCs/>
          <w:kern w:val="3"/>
          <w:lang w:eastAsia="zh-CN"/>
        </w:rPr>
        <w:t>predrevizijskem</w:t>
      </w:r>
      <w:proofErr w:type="spellEnd"/>
      <w:r w:rsidRPr="0025201B">
        <w:rPr>
          <w:rFonts w:asciiTheme="minorHAnsi" w:eastAsia="Calibri" w:hAnsiTheme="minorHAnsi" w:cs="Arial"/>
          <w:b/>
          <w:bCs/>
          <w:kern w:val="3"/>
          <w:lang w:eastAsia="zh-CN"/>
        </w:rPr>
        <w:t xml:space="preserve"> postopku</w:t>
      </w:r>
      <w:r w:rsidRPr="0025201B">
        <w:rPr>
          <w:rFonts w:asciiTheme="minorHAnsi" w:eastAsia="Calibri" w:hAnsiTheme="minorHAnsi" w:cs="Arial"/>
          <w:kern w:val="3"/>
          <w:lang w:eastAsia="zh-CN"/>
        </w:rPr>
        <w:t xml:space="preserve">, ki poteka pred naročnikom in </w:t>
      </w:r>
    </w:p>
    <w:p w14:paraId="497D7FC3"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revizijskem postopku</w:t>
      </w:r>
      <w:r w:rsidRPr="0025201B">
        <w:rPr>
          <w:rFonts w:asciiTheme="minorHAnsi" w:eastAsia="Calibri" w:hAnsiTheme="minorHAnsi" w:cs="Arial"/>
          <w:kern w:val="3"/>
          <w:lang w:eastAsia="zh-CN"/>
        </w:rPr>
        <w:t xml:space="preserve">, ki poteka pred Državno revizijsko komisijo za revizijo postopkov oddaje javnih naročil. </w:t>
      </w:r>
    </w:p>
    <w:p w14:paraId="350A6773" w14:textId="77777777" w:rsidR="00AC4F01" w:rsidRPr="0025201B" w:rsidRDefault="00AC4F01" w:rsidP="00AC4F01">
      <w:pPr>
        <w:suppressAutoHyphens/>
        <w:autoSpaceDN w:val="0"/>
        <w:spacing w:after="0"/>
        <w:ind w:right="6"/>
        <w:jc w:val="both"/>
        <w:textAlignment w:val="baseline"/>
        <w:rPr>
          <w:rFonts w:asciiTheme="minorHAnsi" w:eastAsia="Calibri" w:hAnsiTheme="minorHAnsi" w:cs="Arial"/>
          <w:kern w:val="3"/>
          <w:lang w:eastAsia="zh-CN"/>
        </w:rPr>
      </w:pPr>
    </w:p>
    <w:p w14:paraId="1ABA620D"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Poleg tega se ničnost pogodbe o izvedbi javnega naročila lahko uveljavlja v </w:t>
      </w:r>
      <w:r w:rsidRPr="0025201B">
        <w:rPr>
          <w:rFonts w:asciiTheme="minorHAnsi" w:eastAsia="Calibri" w:hAnsiTheme="minorHAnsi" w:cs="Arial"/>
          <w:b/>
          <w:bCs/>
          <w:kern w:val="3"/>
          <w:lang w:eastAsia="zh-CN"/>
        </w:rPr>
        <w:t>sodnem postopku</w:t>
      </w:r>
      <w:r w:rsidRPr="0025201B">
        <w:rPr>
          <w:rFonts w:asciiTheme="minorHAnsi" w:eastAsia="Calibri" w:hAnsiTheme="minorHAnsi" w:cs="Arial"/>
          <w:kern w:val="3"/>
          <w:lang w:eastAsia="zh-CN"/>
        </w:rPr>
        <w:t xml:space="preserve">, ki na prvi stopnji poteka pred Okrožnim sodiščem v Ljubljani. </w:t>
      </w:r>
    </w:p>
    <w:p w14:paraId="7B504A89"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5248645A"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Pravno varstvo v </w:t>
      </w:r>
      <w:proofErr w:type="spellStart"/>
      <w:r w:rsidRPr="0025201B">
        <w:rPr>
          <w:rFonts w:asciiTheme="minorHAnsi" w:eastAsia="Calibri" w:hAnsiTheme="minorHAnsi" w:cs="Arial"/>
          <w:kern w:val="3"/>
          <w:lang w:eastAsia="zh-CN"/>
        </w:rPr>
        <w:t>predrevizijskem</w:t>
      </w:r>
      <w:proofErr w:type="spellEnd"/>
      <w:r w:rsidRPr="0025201B">
        <w:rPr>
          <w:rFonts w:asciiTheme="minorHAnsi" w:eastAsia="Calibri" w:hAnsiTheme="minorHAnsi" w:cs="Arial"/>
          <w:kern w:val="3"/>
          <w:lang w:eastAsia="zh-CN"/>
        </w:rPr>
        <w:t xml:space="preserve"> in revizijskem postopku se uveljavlja z vložitvijo zahtevka za revizijo pri naročniku, v primeru sodnega postopka pa z vložitvijo tožbe pri sodišču. Dopustnost pravnega varstva ureja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v 5. členu.</w:t>
      </w:r>
    </w:p>
    <w:p w14:paraId="3E3EB0D4"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1296E950"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Če v skladu s tretjim odstavkom 16. člena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25201B">
        <w:rPr>
          <w:rFonts w:asciiTheme="minorHAnsi" w:eastAsia="Calibri" w:hAnsiTheme="minorHAnsi" w:cs="Arial"/>
          <w:kern w:val="3"/>
          <w:lang w:eastAsia="zh-CN"/>
        </w:rPr>
        <w:softHyphen/>
        <w:t xml:space="preserve">njena, </w:t>
      </w:r>
      <w:r w:rsidRPr="0025201B">
        <w:rPr>
          <w:rFonts w:asciiTheme="minorHAnsi" w:eastAsia="Calibri" w:hAnsiTheme="minorHAnsi" w:cs="Arial"/>
          <w:b/>
          <w:kern w:val="3"/>
          <w:lang w:eastAsia="zh-CN"/>
        </w:rPr>
        <w:t>se šteje, da taka oseba ni izkazala interesa za dodelitev javnega naročila</w:t>
      </w:r>
      <w:r w:rsidRPr="0025201B">
        <w:rPr>
          <w:rFonts w:asciiTheme="minorHAnsi" w:eastAsia="Calibri" w:hAnsiTheme="minorHAnsi" w:cs="Arial"/>
          <w:kern w:val="3"/>
          <w:lang w:eastAsia="zh-CN"/>
        </w:rPr>
        <w:t>.</w:t>
      </w:r>
    </w:p>
    <w:p w14:paraId="3C4AEA2F" w14:textId="77777777" w:rsidR="00A44404" w:rsidRDefault="00A44404" w:rsidP="00554334">
      <w:pPr>
        <w:suppressAutoHyphens/>
        <w:autoSpaceDN w:val="0"/>
        <w:spacing w:after="0"/>
        <w:ind w:right="6"/>
        <w:jc w:val="both"/>
        <w:textAlignment w:val="baseline"/>
        <w:rPr>
          <w:rFonts w:asciiTheme="minorHAnsi" w:eastAsia="Calibri" w:hAnsiTheme="minorHAnsi" w:cs="Arial"/>
          <w:kern w:val="3"/>
          <w:lang w:eastAsia="zh-CN"/>
        </w:rPr>
      </w:pPr>
    </w:p>
    <w:p w14:paraId="764865FA"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 </w:t>
      </w:r>
      <w:r w:rsidRPr="0025201B">
        <w:rPr>
          <w:rFonts w:asciiTheme="minorHAnsi" w:eastAsia="Calibri" w:hAnsiTheme="minorHAnsi" w:cs="Arial"/>
          <w:b/>
          <w:bCs/>
          <w:kern w:val="3"/>
          <w:lang w:eastAsia="zh-CN"/>
        </w:rPr>
        <w:t>Aktivna legitimacija</w:t>
      </w:r>
      <w:r w:rsidRPr="0025201B">
        <w:rPr>
          <w:rFonts w:asciiTheme="minorHAnsi" w:eastAsia="Calibri" w:hAnsiTheme="minorHAnsi" w:cs="Arial"/>
          <w:kern w:val="3"/>
          <w:lang w:eastAsia="zh-CN"/>
        </w:rPr>
        <w:t xml:space="preserve"> za vložitev zahtevka za revizijo se prizna: </w:t>
      </w:r>
    </w:p>
    <w:p w14:paraId="527D0C99" w14:textId="77777777" w:rsidR="00554334" w:rsidRPr="0025201B" w:rsidRDefault="00554334" w:rsidP="00376F49">
      <w:pPr>
        <w:numPr>
          <w:ilvl w:val="0"/>
          <w:numId w:val="44"/>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Default="00554334" w:rsidP="00376F49">
      <w:pPr>
        <w:numPr>
          <w:ilvl w:val="0"/>
          <w:numId w:val="44"/>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zagovornikom javnega interesa. </w:t>
      </w:r>
    </w:p>
    <w:p w14:paraId="725CF05D" w14:textId="77777777" w:rsidR="000A285F" w:rsidRPr="0025201B" w:rsidRDefault="000A285F" w:rsidP="000A285F">
      <w:pPr>
        <w:suppressAutoHyphens/>
        <w:autoSpaceDN w:val="0"/>
        <w:spacing w:after="0"/>
        <w:ind w:left="360" w:right="6"/>
        <w:contextualSpacing/>
        <w:jc w:val="both"/>
        <w:textAlignment w:val="baseline"/>
        <w:rPr>
          <w:rFonts w:asciiTheme="minorHAnsi" w:eastAsia="Calibri" w:hAnsiTheme="minorHAnsi" w:cs="Arial"/>
          <w:kern w:val="3"/>
          <w:lang w:eastAsia="zh-CN"/>
        </w:rPr>
      </w:pPr>
    </w:p>
    <w:p w14:paraId="36017365" w14:textId="77777777" w:rsidR="00554334" w:rsidRPr="0025201B" w:rsidRDefault="00554334" w:rsidP="00554334">
      <w:pPr>
        <w:jc w:val="both"/>
        <w:rPr>
          <w:rFonts w:asciiTheme="minorHAnsi" w:eastAsia="Calibri" w:hAnsiTheme="minorHAnsi" w:cs="Times New Roman"/>
          <w:color w:val="000000"/>
        </w:rPr>
      </w:pPr>
      <w:r w:rsidRPr="0025201B">
        <w:rPr>
          <w:rFonts w:asciiTheme="minorHAnsi" w:eastAsia="Calibri" w:hAnsiTheme="minorHAnsi" w:cs="Arial"/>
          <w:bCs/>
          <w:kern w:val="3"/>
          <w:lang w:eastAsia="zh-CN"/>
        </w:rPr>
        <w:lastRenderedPageBreak/>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25201B">
        <w:rPr>
          <w:rFonts w:asciiTheme="minorHAnsi" w:eastAsia="Calibri" w:hAnsiTheme="minorHAns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4E6A5B48"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57A09FDE" w14:textId="77777777" w:rsidR="001C3643" w:rsidRPr="0025201B" w:rsidRDefault="001C3643" w:rsidP="00554334">
      <w:pPr>
        <w:suppressAutoHyphens/>
        <w:autoSpaceDN w:val="0"/>
        <w:spacing w:after="0"/>
        <w:ind w:right="6"/>
        <w:jc w:val="both"/>
        <w:textAlignment w:val="baseline"/>
        <w:rPr>
          <w:rFonts w:asciiTheme="minorHAnsi" w:eastAsia="Calibri" w:hAnsiTheme="minorHAnsi" w:cs="Arial"/>
          <w:kern w:val="3"/>
          <w:lang w:eastAsia="zh-CN"/>
        </w:rPr>
      </w:pPr>
    </w:p>
    <w:p w14:paraId="71218D01"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Zahtevek za revizijo mora v skladu s prvim odstavkom 15. člena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vsebovati: </w:t>
      </w:r>
    </w:p>
    <w:p w14:paraId="2F2B4F9B" w14:textId="77777777" w:rsidR="00554334" w:rsidRPr="0025201B"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in naslov vlagatelja zahtevka ter kontaktno osebo, </w:t>
      </w:r>
    </w:p>
    <w:p w14:paraId="2B99CB0C" w14:textId="77777777" w:rsidR="00554334" w:rsidRPr="0025201B"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ime naročnika, </w:t>
      </w:r>
    </w:p>
    <w:p w14:paraId="460F47C0" w14:textId="77777777" w:rsidR="00554334" w:rsidRPr="0025201B"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oznako javnega naročila ali odločitve o oddaji javnega naročila ali priznanju sposobnosti, </w:t>
      </w:r>
    </w:p>
    <w:p w14:paraId="53407A06" w14:textId="77777777" w:rsidR="00554334" w:rsidRPr="0025201B"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predmet javnega naročila, </w:t>
      </w:r>
    </w:p>
    <w:p w14:paraId="6B9619E2" w14:textId="77777777" w:rsidR="00554334" w:rsidRPr="0025201B"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pooblastilo za zastopanje v </w:t>
      </w:r>
      <w:proofErr w:type="spellStart"/>
      <w:r w:rsidRPr="0025201B">
        <w:rPr>
          <w:rFonts w:asciiTheme="minorHAnsi" w:eastAsia="Calibri" w:hAnsiTheme="minorHAnsi" w:cs="Arial"/>
          <w:kern w:val="3"/>
          <w:lang w:eastAsia="zh-CN"/>
        </w:rPr>
        <w:t>predrevizijskem</w:t>
      </w:r>
      <w:proofErr w:type="spellEnd"/>
      <w:r w:rsidRPr="0025201B">
        <w:rPr>
          <w:rFonts w:asciiTheme="minorHAnsi" w:eastAsia="Calibri" w:hAnsiTheme="minorHAnsi" w:cs="Arial"/>
          <w:kern w:val="3"/>
          <w:lang w:eastAsia="zh-CN"/>
        </w:rPr>
        <w:t xml:space="preserve"> in revizijskem postopku, če vlagatelj nastopa s pooblaščencem, </w:t>
      </w:r>
    </w:p>
    <w:p w14:paraId="786BEDE8" w14:textId="77777777" w:rsidR="00554334" w:rsidRPr="0025201B"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potrdilo o plačilu takse iz prvega, drugega, tretjega ali četrtega odstavka 71. člena tega zakona.</w:t>
      </w:r>
    </w:p>
    <w:p w14:paraId="4821DB1E" w14:textId="77777777" w:rsidR="001C3643" w:rsidRPr="0025201B" w:rsidRDefault="001C3643" w:rsidP="001C3643">
      <w:pPr>
        <w:suppressAutoHyphens/>
        <w:autoSpaceDN w:val="0"/>
        <w:spacing w:after="0"/>
        <w:ind w:left="720" w:right="6"/>
        <w:contextualSpacing/>
        <w:jc w:val="both"/>
        <w:textAlignment w:val="baseline"/>
        <w:rPr>
          <w:rFonts w:asciiTheme="minorHAnsi" w:eastAsia="Calibri" w:hAnsiTheme="minorHAnsi" w:cs="Arial"/>
          <w:kern w:val="3"/>
          <w:lang w:eastAsia="zh-CN"/>
        </w:rPr>
      </w:pPr>
    </w:p>
    <w:p w14:paraId="1E9E42F0"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Vlagatelj mora v zahtevku navesti očitane kršitve ter dejstva in dokaze, s katerimi se kršitve dokazujejo. </w:t>
      </w:r>
    </w:p>
    <w:p w14:paraId="54707AE7"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Kadar zahtevek za revizijo ne prestane </w:t>
      </w:r>
      <w:r w:rsidRPr="0025201B">
        <w:rPr>
          <w:rFonts w:asciiTheme="minorHAnsi" w:eastAsia="Calibri" w:hAnsiTheme="minorHAnsi" w:cs="Arial"/>
          <w:b/>
          <w:bCs/>
          <w:kern w:val="3"/>
          <w:lang w:eastAsia="zh-CN"/>
        </w:rPr>
        <w:t xml:space="preserve">predhodnega preizkusa iz 26. člena </w:t>
      </w:r>
      <w:proofErr w:type="spellStart"/>
      <w:r w:rsidRPr="0025201B">
        <w:rPr>
          <w:rFonts w:asciiTheme="minorHAnsi" w:eastAsia="Calibri" w:hAnsiTheme="minorHAnsi" w:cs="Arial"/>
          <w:b/>
          <w:bCs/>
          <w:kern w:val="3"/>
          <w:lang w:eastAsia="zh-CN"/>
        </w:rPr>
        <w:t>ZPVPJN</w:t>
      </w:r>
      <w:proofErr w:type="spellEnd"/>
      <w:r w:rsidRPr="0025201B">
        <w:rPr>
          <w:rFonts w:asciiTheme="minorHAnsi" w:eastAsia="Calibri" w:hAnsiTheme="minorHAnsi" w:cs="Arial"/>
          <w:kern w:val="3"/>
          <w:lang w:eastAsia="zh-CN"/>
        </w:rPr>
        <w:t xml:space="preserve">, naročnik zahtevek za revizijo </w:t>
      </w:r>
      <w:r w:rsidRPr="0025201B">
        <w:rPr>
          <w:rFonts w:asciiTheme="minorHAnsi" w:eastAsia="Calibri" w:hAnsiTheme="minorHAnsi" w:cs="Arial"/>
          <w:kern w:val="3"/>
          <w:u w:val="single"/>
          <w:lang w:eastAsia="zh-CN"/>
        </w:rPr>
        <w:t>zavrže</w:t>
      </w:r>
      <w:r w:rsidRPr="0025201B">
        <w:rPr>
          <w:rFonts w:asciiTheme="minorHAnsi" w:eastAsia="Calibri" w:hAnsiTheme="minorHAnsi" w:cs="Arial"/>
          <w:kern w:val="3"/>
          <w:lang w:eastAsia="zh-CN"/>
        </w:rPr>
        <w:t xml:space="preserve">. V nasprotnem primeru naročnik očitke iz zahtevka za revizijo </w:t>
      </w:r>
      <w:r w:rsidRPr="0025201B">
        <w:rPr>
          <w:rFonts w:asciiTheme="minorHAnsi" w:eastAsia="Calibri" w:hAnsiTheme="minorHAnsi" w:cs="Arial"/>
          <w:b/>
          <w:bCs/>
          <w:kern w:val="3"/>
          <w:lang w:eastAsia="zh-CN"/>
        </w:rPr>
        <w:t>obravnava vsebinsko in zahtevek za revizijo zavrne ali mu ugodi</w:t>
      </w:r>
      <w:r w:rsidRPr="0025201B">
        <w:rPr>
          <w:rFonts w:asciiTheme="minorHAnsi" w:eastAsia="Calibri" w:hAnsiTheme="minorHAnsi" w:cs="Arial"/>
          <w:kern w:val="3"/>
          <w:lang w:eastAsia="zh-CN"/>
        </w:rPr>
        <w:t xml:space="preserve">. Predhodni preizkus mora naročnik izvesti v treh delovnih dneh, odločitev o zahtevku za revizijo pa mora sprejeti v </w:t>
      </w:r>
      <w:r w:rsidRPr="0025201B">
        <w:rPr>
          <w:rFonts w:asciiTheme="minorHAnsi" w:eastAsia="Calibri" w:hAnsiTheme="minorHAnsi" w:cs="Arial"/>
          <w:kern w:val="3"/>
          <w:u w:val="single"/>
          <w:lang w:eastAsia="zh-CN"/>
        </w:rPr>
        <w:t>osmih delovnih dneh</w:t>
      </w:r>
      <w:r w:rsidRPr="0025201B">
        <w:rPr>
          <w:rFonts w:asciiTheme="minorHAnsi" w:eastAsia="Calibri" w:hAnsiTheme="minorHAnsi" w:cs="Arial"/>
          <w:kern w:val="3"/>
          <w:lang w:eastAsia="zh-CN"/>
        </w:rPr>
        <w:t xml:space="preserve"> od prejema popolnega zahtevka za revizijo oziroma v osmih dneh od poteka roka, ki ga ima za </w:t>
      </w:r>
      <w:proofErr w:type="spellStart"/>
      <w:r w:rsidRPr="0025201B">
        <w:rPr>
          <w:rFonts w:asciiTheme="minorHAnsi" w:eastAsia="Calibri" w:hAnsiTheme="minorHAnsi" w:cs="Arial"/>
          <w:kern w:val="3"/>
          <w:lang w:eastAsia="zh-CN"/>
        </w:rPr>
        <w:t>izjasnitev</w:t>
      </w:r>
      <w:proofErr w:type="spellEnd"/>
      <w:r w:rsidRPr="0025201B">
        <w:rPr>
          <w:rFonts w:asciiTheme="minorHAnsi" w:eastAsia="Calibri" w:hAnsiTheme="minorHAnsi" w:cs="Arial"/>
          <w:kern w:val="3"/>
          <w:lang w:eastAsia="zh-CN"/>
        </w:rPr>
        <w:t xml:space="preserve"> glede zahtevka za revizijo izbrani ponudnik. V skladu s tretjim odstavkom 3. člena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se namreč </w:t>
      </w:r>
      <w:r w:rsidRPr="0025201B">
        <w:rPr>
          <w:rFonts w:asciiTheme="minorHAnsi" w:eastAsia="Calibri" w:hAnsiTheme="minorHAnsi" w:cs="Arial"/>
          <w:b/>
          <w:bCs/>
          <w:kern w:val="3"/>
          <w:lang w:eastAsia="zh-CN"/>
        </w:rPr>
        <w:t>postopkov pravnega varstva lahko udeležuje tudi izbrani ponudnik</w:t>
      </w:r>
      <w:r w:rsidRPr="0025201B">
        <w:rPr>
          <w:rFonts w:asciiTheme="minorHAnsi" w:eastAsia="Calibri" w:hAnsiTheme="minorHAnsi" w:cs="Arial"/>
          <w:kern w:val="3"/>
          <w:lang w:eastAsia="zh-CN"/>
        </w:rPr>
        <w:t xml:space="preserve">. </w:t>
      </w:r>
    </w:p>
    <w:p w14:paraId="7A27D285"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 primeru, da naročnik zahtevek za revizijo </w:t>
      </w:r>
      <w:r w:rsidRPr="0025201B">
        <w:rPr>
          <w:rFonts w:asciiTheme="minorHAnsi" w:eastAsia="Calibri" w:hAnsiTheme="minorHAnsi" w:cs="Arial"/>
          <w:kern w:val="3"/>
          <w:u w:val="single"/>
          <w:lang w:eastAsia="zh-CN"/>
        </w:rPr>
        <w:t>zavrne</w:t>
      </w:r>
      <w:r w:rsidRPr="0025201B">
        <w:rPr>
          <w:rFonts w:asciiTheme="minorHAnsi" w:eastAsia="Calibri" w:hAnsiTheme="minorHAnsi" w:cs="Arial"/>
          <w:kern w:val="3"/>
          <w:lang w:eastAsia="zh-CN"/>
        </w:rPr>
        <w:t xml:space="preserve">, se </w:t>
      </w:r>
      <w:r w:rsidRPr="0025201B">
        <w:rPr>
          <w:rFonts w:asciiTheme="minorHAnsi" w:eastAsia="Calibri" w:hAnsiTheme="minorHAnsi" w:cs="Arial"/>
          <w:b/>
          <w:bCs/>
          <w:kern w:val="3"/>
          <w:lang w:eastAsia="zh-CN"/>
        </w:rPr>
        <w:t>postopek pravnega varstva avtomatično nadaljuje pred Državno revizijsko komisijo</w:t>
      </w:r>
      <w:r w:rsidRPr="0025201B">
        <w:rPr>
          <w:rFonts w:asciiTheme="minorHAnsi" w:eastAsia="Calibri" w:hAnsiTheme="minorHAnsi" w:cs="Arial"/>
          <w:kern w:val="3"/>
          <w:lang w:eastAsia="zh-CN"/>
        </w:rPr>
        <w:t xml:space="preserve">, vlagatelj pa lahko v skladu z 18. členom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svoj zahtevek umakne. </w:t>
      </w:r>
    </w:p>
    <w:p w14:paraId="64C43A04"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56F2957A"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 xml:space="preserve">Pritožba </w:t>
      </w:r>
      <w:r w:rsidRPr="0025201B">
        <w:rPr>
          <w:rFonts w:asciiTheme="minorHAnsi" w:eastAsia="Calibri" w:hAnsiTheme="minorHAnsi" w:cs="Arial"/>
          <w:kern w:val="3"/>
          <w:lang w:eastAsia="zh-CN"/>
        </w:rPr>
        <w:t xml:space="preserve">je dopustna zoper naročnikovo odločitev o zavrženju zahtevka za revizijo ali zoper njegovo odločitev o stroških v </w:t>
      </w:r>
      <w:proofErr w:type="spellStart"/>
      <w:r w:rsidRPr="0025201B">
        <w:rPr>
          <w:rFonts w:asciiTheme="minorHAnsi" w:eastAsia="Calibri" w:hAnsiTheme="minorHAnsi" w:cs="Arial"/>
          <w:kern w:val="3"/>
          <w:lang w:eastAsia="zh-CN"/>
        </w:rPr>
        <w:t>predrevizijskem</w:t>
      </w:r>
      <w:proofErr w:type="spellEnd"/>
      <w:r w:rsidRPr="0025201B">
        <w:rPr>
          <w:rFonts w:asciiTheme="minorHAnsi" w:eastAsia="Calibri" w:hAnsiTheme="minorHAnsi" w:cs="Arial"/>
          <w:kern w:val="3"/>
          <w:lang w:eastAsia="zh-CN"/>
        </w:rPr>
        <w:t xml:space="preserve"> postopku. Postopek pritožbe ureja šesto poglavje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w:t>
      </w:r>
    </w:p>
    <w:p w14:paraId="335D43FC" w14:textId="77777777" w:rsidR="00554334"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Uveljavljanje ničnosti natančneje ureja peto poglavje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w:t>
      </w:r>
    </w:p>
    <w:p w14:paraId="1C05EC25"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INCLUDEPICTURE  "http://www.mf.gov.si/clear.gif" \* MERGEFORMATINET </w:instrText>
      </w:r>
      <w:r w:rsidRPr="0025201B">
        <w:rPr>
          <w:rFonts w:asciiTheme="minorHAnsi" w:eastAsia="Calibri" w:hAnsiTheme="minorHAnsi" w:cs="Arial"/>
          <w:kern w:val="3"/>
          <w:lang w:eastAsia="zh-CN"/>
        </w:rPr>
        <w:fldChar w:fldCharType="separate"/>
      </w:r>
      <w:r w:rsidR="002B1884" w:rsidRPr="0025201B">
        <w:rPr>
          <w:rFonts w:asciiTheme="minorHAnsi" w:eastAsia="Calibri" w:hAnsiTheme="minorHAnsi" w:cs="Arial"/>
          <w:kern w:val="3"/>
          <w:lang w:eastAsia="zh-CN"/>
        </w:rPr>
        <w:fldChar w:fldCharType="begin"/>
      </w:r>
      <w:r w:rsidR="002B1884" w:rsidRPr="0025201B">
        <w:rPr>
          <w:rFonts w:asciiTheme="minorHAnsi" w:eastAsia="Calibri" w:hAnsiTheme="minorHAnsi" w:cs="Arial"/>
          <w:kern w:val="3"/>
          <w:lang w:eastAsia="zh-CN"/>
        </w:rPr>
        <w:instrText xml:space="preserve"> INCLUDEPICTURE  "http://www.mf.gov.si/clear.gif" \* MERGEFORMATINET </w:instrText>
      </w:r>
      <w:r w:rsidR="002B1884" w:rsidRPr="0025201B">
        <w:rPr>
          <w:rFonts w:asciiTheme="minorHAnsi" w:eastAsia="Calibri" w:hAnsiTheme="minorHAnsi" w:cs="Arial"/>
          <w:kern w:val="3"/>
          <w:lang w:eastAsia="zh-CN"/>
        </w:rPr>
        <w:fldChar w:fldCharType="separate"/>
      </w:r>
      <w:r w:rsidR="00431575" w:rsidRPr="0025201B">
        <w:rPr>
          <w:rFonts w:asciiTheme="minorHAnsi" w:eastAsia="Calibri" w:hAnsiTheme="minorHAnsi" w:cs="Arial"/>
          <w:kern w:val="3"/>
          <w:lang w:eastAsia="zh-CN"/>
        </w:rPr>
        <w:fldChar w:fldCharType="begin"/>
      </w:r>
      <w:r w:rsidR="00431575" w:rsidRPr="0025201B">
        <w:rPr>
          <w:rFonts w:asciiTheme="minorHAnsi" w:eastAsia="Calibri" w:hAnsiTheme="minorHAnsi" w:cs="Arial"/>
          <w:kern w:val="3"/>
          <w:lang w:eastAsia="zh-CN"/>
        </w:rPr>
        <w:instrText xml:space="preserve"> INCLUDEPICTURE  "http://www.mf.gov.si/clear.gif" \* MERGEFORMATINET </w:instrText>
      </w:r>
      <w:r w:rsidR="00431575" w:rsidRPr="0025201B">
        <w:rPr>
          <w:rFonts w:asciiTheme="minorHAnsi" w:eastAsia="Calibri" w:hAnsiTheme="minorHAnsi" w:cs="Arial"/>
          <w:kern w:val="3"/>
          <w:lang w:eastAsia="zh-CN"/>
        </w:rPr>
        <w:fldChar w:fldCharType="separate"/>
      </w:r>
      <w:r w:rsidR="00AB67A3" w:rsidRPr="0025201B">
        <w:rPr>
          <w:rFonts w:asciiTheme="minorHAnsi" w:eastAsia="Calibri" w:hAnsiTheme="minorHAnsi" w:cs="Arial"/>
          <w:kern w:val="3"/>
          <w:lang w:eastAsia="zh-CN"/>
        </w:rPr>
        <w:fldChar w:fldCharType="begin"/>
      </w:r>
      <w:r w:rsidR="00AB67A3" w:rsidRPr="0025201B">
        <w:rPr>
          <w:rFonts w:asciiTheme="minorHAnsi" w:eastAsia="Calibri" w:hAnsiTheme="minorHAnsi" w:cs="Arial"/>
          <w:kern w:val="3"/>
          <w:lang w:eastAsia="zh-CN"/>
        </w:rPr>
        <w:instrText xml:space="preserve"> INCLUDEPICTURE  "http://www.mf.gov.si/clear.gif" \* MERGEFORMATINET </w:instrText>
      </w:r>
      <w:r w:rsidR="00AB67A3" w:rsidRPr="0025201B">
        <w:rPr>
          <w:rFonts w:asciiTheme="minorHAnsi" w:eastAsia="Calibri" w:hAnsiTheme="minorHAnsi" w:cs="Arial"/>
          <w:kern w:val="3"/>
          <w:lang w:eastAsia="zh-CN"/>
        </w:rPr>
        <w:fldChar w:fldCharType="separate"/>
      </w:r>
      <w:r w:rsidR="00B2389C" w:rsidRPr="0025201B">
        <w:rPr>
          <w:rFonts w:asciiTheme="minorHAnsi" w:eastAsia="Calibri" w:hAnsiTheme="minorHAnsi" w:cs="Arial"/>
          <w:kern w:val="3"/>
          <w:lang w:eastAsia="zh-CN"/>
        </w:rPr>
        <w:fldChar w:fldCharType="begin"/>
      </w:r>
      <w:r w:rsidR="00B2389C" w:rsidRPr="0025201B">
        <w:rPr>
          <w:rFonts w:asciiTheme="minorHAnsi" w:eastAsia="Calibri" w:hAnsiTheme="minorHAnsi" w:cs="Arial"/>
          <w:kern w:val="3"/>
          <w:lang w:eastAsia="zh-CN"/>
        </w:rPr>
        <w:instrText xml:space="preserve"> INCLUDEPICTURE  "http://www.mf.gov.si/clear.gif" \* MERGEFORMATINET </w:instrText>
      </w:r>
      <w:r w:rsidR="00B2389C" w:rsidRPr="0025201B">
        <w:rPr>
          <w:rFonts w:asciiTheme="minorHAnsi" w:eastAsia="Calibri" w:hAnsiTheme="minorHAnsi" w:cs="Arial"/>
          <w:kern w:val="3"/>
          <w:lang w:eastAsia="zh-CN"/>
        </w:rPr>
        <w:fldChar w:fldCharType="separate"/>
      </w:r>
      <w:r w:rsidR="00AB6871" w:rsidRPr="0025201B">
        <w:rPr>
          <w:rFonts w:asciiTheme="minorHAnsi" w:eastAsia="Calibri" w:hAnsiTheme="minorHAnsi" w:cs="Arial"/>
          <w:kern w:val="3"/>
          <w:lang w:eastAsia="zh-CN"/>
        </w:rPr>
        <w:fldChar w:fldCharType="begin"/>
      </w:r>
      <w:r w:rsidR="00AB6871" w:rsidRPr="0025201B">
        <w:rPr>
          <w:rFonts w:asciiTheme="minorHAnsi" w:eastAsia="Calibri" w:hAnsiTheme="minorHAnsi" w:cs="Arial"/>
          <w:kern w:val="3"/>
          <w:lang w:eastAsia="zh-CN"/>
        </w:rPr>
        <w:instrText xml:space="preserve"> INCLUDEPICTURE  "http://www.mf.gov.si/clear.gif" \* MERGEFORMATINET </w:instrText>
      </w:r>
      <w:r w:rsidR="00AB6871" w:rsidRPr="0025201B">
        <w:rPr>
          <w:rFonts w:asciiTheme="minorHAnsi" w:eastAsia="Calibri" w:hAnsiTheme="minorHAnsi" w:cs="Arial"/>
          <w:kern w:val="3"/>
          <w:lang w:eastAsia="zh-CN"/>
        </w:rPr>
        <w:fldChar w:fldCharType="separate"/>
      </w:r>
      <w:r w:rsidR="00C16990" w:rsidRPr="0025201B">
        <w:rPr>
          <w:rFonts w:asciiTheme="minorHAnsi" w:eastAsia="Calibri" w:hAnsiTheme="minorHAnsi" w:cs="Arial"/>
          <w:kern w:val="3"/>
          <w:lang w:eastAsia="zh-CN"/>
        </w:rPr>
        <w:fldChar w:fldCharType="begin"/>
      </w:r>
      <w:r w:rsidR="00C16990" w:rsidRPr="0025201B">
        <w:rPr>
          <w:rFonts w:asciiTheme="minorHAnsi" w:eastAsia="Calibri" w:hAnsiTheme="minorHAnsi" w:cs="Arial"/>
          <w:kern w:val="3"/>
          <w:lang w:eastAsia="zh-CN"/>
        </w:rPr>
        <w:instrText xml:space="preserve"> INCLUDEPICTURE  "http://www.mf.gov.si/clear.gif" \* MERGEFORMATINET </w:instrText>
      </w:r>
      <w:r w:rsidR="00C16990" w:rsidRPr="0025201B">
        <w:rPr>
          <w:rFonts w:asciiTheme="minorHAnsi" w:eastAsia="Calibri" w:hAnsiTheme="minorHAnsi" w:cs="Arial"/>
          <w:kern w:val="3"/>
          <w:lang w:eastAsia="zh-CN"/>
        </w:rPr>
        <w:fldChar w:fldCharType="separate"/>
      </w:r>
      <w:r w:rsidR="001745F6" w:rsidRPr="0025201B">
        <w:rPr>
          <w:rFonts w:asciiTheme="minorHAnsi" w:eastAsia="Calibri" w:hAnsiTheme="minorHAnsi" w:cs="Arial"/>
          <w:kern w:val="3"/>
          <w:lang w:eastAsia="zh-CN"/>
        </w:rPr>
        <w:fldChar w:fldCharType="begin"/>
      </w:r>
      <w:r w:rsidR="001745F6" w:rsidRPr="0025201B">
        <w:rPr>
          <w:rFonts w:asciiTheme="minorHAnsi" w:eastAsia="Calibri" w:hAnsiTheme="minorHAnsi" w:cs="Arial"/>
          <w:kern w:val="3"/>
          <w:lang w:eastAsia="zh-CN"/>
        </w:rPr>
        <w:instrText xml:space="preserve"> INCLUDEPICTURE  "http://www.mf.gov.si/clear.gif" \* MERGEFORMATINET </w:instrText>
      </w:r>
      <w:r w:rsidR="001745F6" w:rsidRPr="0025201B">
        <w:rPr>
          <w:rFonts w:asciiTheme="minorHAnsi" w:eastAsia="Calibri" w:hAnsiTheme="minorHAnsi" w:cs="Arial"/>
          <w:kern w:val="3"/>
          <w:lang w:eastAsia="zh-CN"/>
        </w:rPr>
        <w:fldChar w:fldCharType="separate"/>
      </w:r>
      <w:r w:rsidR="002B72A4" w:rsidRPr="0025201B">
        <w:rPr>
          <w:rFonts w:asciiTheme="minorHAnsi" w:eastAsia="Calibri" w:hAnsiTheme="minorHAnsi" w:cs="Arial"/>
          <w:kern w:val="3"/>
          <w:lang w:eastAsia="zh-CN"/>
        </w:rPr>
        <w:fldChar w:fldCharType="begin"/>
      </w:r>
      <w:r w:rsidR="002B72A4" w:rsidRPr="0025201B">
        <w:rPr>
          <w:rFonts w:asciiTheme="minorHAnsi" w:eastAsia="Calibri" w:hAnsiTheme="minorHAnsi" w:cs="Arial"/>
          <w:kern w:val="3"/>
          <w:lang w:eastAsia="zh-CN"/>
        </w:rPr>
        <w:instrText xml:space="preserve"> INCLUDEPICTURE  "http://www.mf.gov.si/clear.gif" \* MERGEFORMATINET </w:instrText>
      </w:r>
      <w:r w:rsidR="002B72A4" w:rsidRPr="0025201B">
        <w:rPr>
          <w:rFonts w:asciiTheme="minorHAnsi" w:eastAsia="Calibri" w:hAnsiTheme="minorHAnsi" w:cs="Arial"/>
          <w:kern w:val="3"/>
          <w:lang w:eastAsia="zh-CN"/>
        </w:rPr>
        <w:fldChar w:fldCharType="separate"/>
      </w:r>
      <w:r w:rsidR="00AD5D60" w:rsidRPr="0025201B">
        <w:rPr>
          <w:rFonts w:asciiTheme="minorHAnsi" w:eastAsia="Calibri" w:hAnsiTheme="minorHAnsi" w:cs="Arial"/>
          <w:kern w:val="3"/>
          <w:lang w:eastAsia="zh-CN"/>
        </w:rPr>
        <w:fldChar w:fldCharType="begin"/>
      </w:r>
      <w:r w:rsidR="00AD5D60" w:rsidRPr="0025201B">
        <w:rPr>
          <w:rFonts w:asciiTheme="minorHAnsi" w:eastAsia="Calibri" w:hAnsiTheme="minorHAnsi" w:cs="Arial"/>
          <w:kern w:val="3"/>
          <w:lang w:eastAsia="zh-CN"/>
        </w:rPr>
        <w:instrText xml:space="preserve"> INCLUDEPICTURE  "http://www.mf.gov.si/clear.gif" \* MERGEFORMATINET </w:instrText>
      </w:r>
      <w:r w:rsidR="00AD5D60" w:rsidRPr="0025201B">
        <w:rPr>
          <w:rFonts w:asciiTheme="minorHAnsi" w:eastAsia="Calibri" w:hAnsiTheme="minorHAnsi" w:cs="Arial"/>
          <w:kern w:val="3"/>
          <w:lang w:eastAsia="zh-CN"/>
        </w:rPr>
        <w:fldChar w:fldCharType="separate"/>
      </w:r>
      <w:r w:rsidR="009B53E1" w:rsidRPr="0025201B">
        <w:rPr>
          <w:rFonts w:asciiTheme="minorHAnsi" w:eastAsia="Calibri" w:hAnsiTheme="minorHAnsi" w:cs="Arial"/>
          <w:kern w:val="3"/>
          <w:lang w:eastAsia="zh-CN"/>
        </w:rPr>
        <w:fldChar w:fldCharType="begin"/>
      </w:r>
      <w:r w:rsidR="009B53E1" w:rsidRPr="0025201B">
        <w:rPr>
          <w:rFonts w:asciiTheme="minorHAnsi" w:eastAsia="Calibri" w:hAnsiTheme="minorHAnsi" w:cs="Arial"/>
          <w:kern w:val="3"/>
          <w:lang w:eastAsia="zh-CN"/>
        </w:rPr>
        <w:instrText xml:space="preserve"> INCLUDEPICTURE  "http://www.mf.gov.si/clear.gif" \* MERGEFORMATINET </w:instrText>
      </w:r>
      <w:r w:rsidR="009B53E1" w:rsidRPr="0025201B">
        <w:rPr>
          <w:rFonts w:asciiTheme="minorHAnsi" w:eastAsia="Calibri" w:hAnsiTheme="minorHAnsi" w:cs="Arial"/>
          <w:kern w:val="3"/>
          <w:lang w:eastAsia="zh-CN"/>
        </w:rPr>
        <w:fldChar w:fldCharType="separate"/>
      </w:r>
      <w:r w:rsidR="0090595D" w:rsidRPr="0025201B">
        <w:rPr>
          <w:rFonts w:asciiTheme="minorHAnsi" w:eastAsia="Calibri" w:hAnsiTheme="minorHAnsi" w:cs="Arial"/>
          <w:kern w:val="3"/>
          <w:lang w:eastAsia="zh-CN"/>
        </w:rPr>
        <w:fldChar w:fldCharType="begin"/>
      </w:r>
      <w:r w:rsidR="0090595D" w:rsidRPr="0025201B">
        <w:rPr>
          <w:rFonts w:asciiTheme="minorHAnsi" w:eastAsia="Calibri" w:hAnsiTheme="minorHAnsi" w:cs="Arial"/>
          <w:kern w:val="3"/>
          <w:lang w:eastAsia="zh-CN"/>
        </w:rPr>
        <w:instrText xml:space="preserve"> INCLUDEPICTURE  "http://www.mf.gov.si/clear.gif" \* MERGEFORMATINET </w:instrText>
      </w:r>
      <w:r w:rsidR="0090595D" w:rsidRPr="0025201B">
        <w:rPr>
          <w:rFonts w:asciiTheme="minorHAnsi" w:eastAsia="Calibri" w:hAnsiTheme="minorHAnsi" w:cs="Arial"/>
          <w:kern w:val="3"/>
          <w:lang w:eastAsia="zh-CN"/>
        </w:rPr>
        <w:fldChar w:fldCharType="separate"/>
      </w:r>
      <w:r w:rsidR="00C55196" w:rsidRPr="0025201B">
        <w:rPr>
          <w:rFonts w:asciiTheme="minorHAnsi" w:eastAsia="Calibri" w:hAnsiTheme="minorHAnsi" w:cs="Arial"/>
          <w:kern w:val="3"/>
          <w:lang w:eastAsia="zh-CN"/>
        </w:rPr>
        <w:fldChar w:fldCharType="begin"/>
      </w:r>
      <w:r w:rsidR="00C55196" w:rsidRPr="0025201B">
        <w:rPr>
          <w:rFonts w:asciiTheme="minorHAnsi" w:eastAsia="Calibri" w:hAnsiTheme="minorHAnsi" w:cs="Arial"/>
          <w:kern w:val="3"/>
          <w:lang w:eastAsia="zh-CN"/>
        </w:rPr>
        <w:instrText xml:space="preserve"> INCLUDEPICTURE  "http://www.mf.gov.si/clear.gif" \* MERGEFORMATINET </w:instrText>
      </w:r>
      <w:r w:rsidR="00C55196" w:rsidRPr="0025201B">
        <w:rPr>
          <w:rFonts w:asciiTheme="minorHAnsi" w:eastAsia="Calibri" w:hAnsiTheme="minorHAnsi" w:cs="Arial"/>
          <w:kern w:val="3"/>
          <w:lang w:eastAsia="zh-CN"/>
        </w:rPr>
        <w:fldChar w:fldCharType="separate"/>
      </w:r>
      <w:r w:rsidR="00952672" w:rsidRPr="0025201B">
        <w:rPr>
          <w:rFonts w:asciiTheme="minorHAnsi" w:eastAsia="Calibri" w:hAnsiTheme="minorHAnsi" w:cs="Arial"/>
          <w:kern w:val="3"/>
          <w:lang w:eastAsia="zh-CN"/>
        </w:rPr>
        <w:fldChar w:fldCharType="begin"/>
      </w:r>
      <w:r w:rsidR="00952672" w:rsidRPr="0025201B">
        <w:rPr>
          <w:rFonts w:asciiTheme="minorHAnsi" w:eastAsia="Calibri" w:hAnsiTheme="minorHAnsi" w:cs="Arial"/>
          <w:kern w:val="3"/>
          <w:lang w:eastAsia="zh-CN"/>
        </w:rPr>
        <w:instrText xml:space="preserve"> INCLUDEPICTURE  "http://www.mf.gov.si/clear.gif" \* MERGEFORMATINET </w:instrText>
      </w:r>
      <w:r w:rsidR="00952672" w:rsidRPr="0025201B">
        <w:rPr>
          <w:rFonts w:asciiTheme="minorHAnsi" w:eastAsia="Calibri" w:hAnsiTheme="minorHAnsi" w:cs="Arial"/>
          <w:kern w:val="3"/>
          <w:lang w:eastAsia="zh-CN"/>
        </w:rPr>
        <w:fldChar w:fldCharType="separate"/>
      </w:r>
      <w:r w:rsidR="00EC34B0" w:rsidRPr="0025201B">
        <w:rPr>
          <w:rFonts w:asciiTheme="minorHAnsi" w:eastAsia="Calibri" w:hAnsiTheme="minorHAnsi" w:cs="Arial"/>
          <w:kern w:val="3"/>
          <w:lang w:eastAsia="zh-CN"/>
        </w:rPr>
        <w:fldChar w:fldCharType="begin"/>
      </w:r>
      <w:r w:rsidR="00EC34B0" w:rsidRPr="0025201B">
        <w:rPr>
          <w:rFonts w:asciiTheme="minorHAnsi" w:eastAsia="Calibri" w:hAnsiTheme="minorHAnsi" w:cs="Arial"/>
          <w:kern w:val="3"/>
          <w:lang w:eastAsia="zh-CN"/>
        </w:rPr>
        <w:instrText xml:space="preserve"> INCLUDEPICTURE  "http://www.mf.gov.si/clear.gif" \* MERGEFORMATINET </w:instrText>
      </w:r>
      <w:r w:rsidR="00EC34B0" w:rsidRPr="0025201B">
        <w:rPr>
          <w:rFonts w:asciiTheme="minorHAnsi" w:eastAsia="Calibri" w:hAnsiTheme="minorHAnsi" w:cs="Arial"/>
          <w:kern w:val="3"/>
          <w:lang w:eastAsia="zh-CN"/>
        </w:rPr>
        <w:fldChar w:fldCharType="separate"/>
      </w:r>
      <w:r w:rsidR="00A95232" w:rsidRPr="0025201B">
        <w:rPr>
          <w:rFonts w:asciiTheme="minorHAnsi" w:eastAsia="Calibri" w:hAnsiTheme="minorHAnsi" w:cs="Arial"/>
          <w:kern w:val="3"/>
          <w:lang w:eastAsia="zh-CN"/>
        </w:rPr>
        <w:fldChar w:fldCharType="begin"/>
      </w:r>
      <w:r w:rsidR="00A95232" w:rsidRPr="0025201B">
        <w:rPr>
          <w:rFonts w:asciiTheme="minorHAnsi" w:eastAsia="Calibri" w:hAnsiTheme="minorHAnsi" w:cs="Arial"/>
          <w:kern w:val="3"/>
          <w:lang w:eastAsia="zh-CN"/>
        </w:rPr>
        <w:instrText xml:space="preserve"> INCLUDEPICTURE  "http://www.mf.gov.si/clear.gif" \* MERGEFORMATINET </w:instrText>
      </w:r>
      <w:r w:rsidR="00A95232" w:rsidRPr="0025201B">
        <w:rPr>
          <w:rFonts w:asciiTheme="minorHAnsi" w:eastAsia="Calibri" w:hAnsiTheme="minorHAnsi" w:cs="Arial"/>
          <w:kern w:val="3"/>
          <w:lang w:eastAsia="zh-CN"/>
        </w:rPr>
        <w:fldChar w:fldCharType="separate"/>
      </w:r>
      <w:r w:rsidR="00FE4090" w:rsidRPr="0025201B">
        <w:rPr>
          <w:rFonts w:asciiTheme="minorHAnsi" w:eastAsia="Calibri" w:hAnsiTheme="minorHAnsi" w:cs="Arial"/>
          <w:kern w:val="3"/>
          <w:lang w:eastAsia="zh-CN"/>
        </w:rPr>
        <w:fldChar w:fldCharType="begin"/>
      </w:r>
      <w:r w:rsidR="00FE4090" w:rsidRPr="0025201B">
        <w:rPr>
          <w:rFonts w:asciiTheme="minorHAnsi" w:eastAsia="Calibri" w:hAnsiTheme="minorHAnsi" w:cs="Arial"/>
          <w:kern w:val="3"/>
          <w:lang w:eastAsia="zh-CN"/>
        </w:rPr>
        <w:instrText xml:space="preserve"> INCLUDEPICTURE  "http://www.mf.gov.si/clear.gif" \* MERGEFORMATINET </w:instrText>
      </w:r>
      <w:r w:rsidR="00FE4090" w:rsidRPr="0025201B">
        <w:rPr>
          <w:rFonts w:asciiTheme="minorHAnsi" w:eastAsia="Calibri" w:hAnsiTheme="minorHAnsi" w:cs="Arial"/>
          <w:kern w:val="3"/>
          <w:lang w:eastAsia="zh-CN"/>
        </w:rPr>
        <w:fldChar w:fldCharType="separate"/>
      </w:r>
      <w:r w:rsidR="00BB3410" w:rsidRPr="0025201B">
        <w:rPr>
          <w:rFonts w:asciiTheme="minorHAnsi" w:eastAsia="Calibri" w:hAnsiTheme="minorHAnsi" w:cs="Arial"/>
          <w:kern w:val="3"/>
          <w:lang w:eastAsia="zh-CN"/>
        </w:rPr>
        <w:fldChar w:fldCharType="begin"/>
      </w:r>
      <w:r w:rsidR="00BB3410" w:rsidRPr="0025201B">
        <w:rPr>
          <w:rFonts w:asciiTheme="minorHAnsi" w:eastAsia="Calibri" w:hAnsiTheme="minorHAnsi" w:cs="Arial"/>
          <w:kern w:val="3"/>
          <w:lang w:eastAsia="zh-CN"/>
        </w:rPr>
        <w:instrText xml:space="preserve"> INCLUDEPICTURE  "http://www.mf.gov.si/clear.gif" \* MERGEFORMATINET </w:instrText>
      </w:r>
      <w:r w:rsidR="00BB3410" w:rsidRPr="0025201B">
        <w:rPr>
          <w:rFonts w:asciiTheme="minorHAnsi" w:eastAsia="Calibri" w:hAnsiTheme="minorHAnsi" w:cs="Arial"/>
          <w:kern w:val="3"/>
          <w:lang w:eastAsia="zh-CN"/>
        </w:rPr>
        <w:fldChar w:fldCharType="separate"/>
      </w:r>
      <w:r w:rsidR="00C95653" w:rsidRPr="0025201B">
        <w:rPr>
          <w:rFonts w:asciiTheme="minorHAnsi" w:eastAsia="Calibri" w:hAnsiTheme="minorHAnsi" w:cs="Arial"/>
          <w:kern w:val="3"/>
          <w:lang w:eastAsia="zh-CN"/>
        </w:rPr>
        <w:fldChar w:fldCharType="begin"/>
      </w:r>
      <w:r w:rsidR="00C95653" w:rsidRPr="0025201B">
        <w:rPr>
          <w:rFonts w:asciiTheme="minorHAnsi" w:eastAsia="Calibri" w:hAnsiTheme="minorHAnsi" w:cs="Arial"/>
          <w:kern w:val="3"/>
          <w:lang w:eastAsia="zh-CN"/>
        </w:rPr>
        <w:instrText xml:space="preserve"> INCLUDEPICTURE  "http://www.mf.gov.si/clear.gif" \* MERGEFORMATINET </w:instrText>
      </w:r>
      <w:r w:rsidR="00C95653" w:rsidRPr="0025201B">
        <w:rPr>
          <w:rFonts w:asciiTheme="minorHAnsi" w:eastAsia="Calibri" w:hAnsiTheme="minorHAnsi" w:cs="Arial"/>
          <w:kern w:val="3"/>
          <w:lang w:eastAsia="zh-CN"/>
        </w:rPr>
        <w:fldChar w:fldCharType="separate"/>
      </w:r>
      <w:r w:rsidR="00A2212D" w:rsidRPr="0025201B">
        <w:rPr>
          <w:rFonts w:asciiTheme="minorHAnsi" w:eastAsia="Calibri" w:hAnsiTheme="minorHAnsi" w:cs="Arial"/>
          <w:kern w:val="3"/>
          <w:lang w:eastAsia="zh-CN"/>
        </w:rPr>
        <w:fldChar w:fldCharType="begin"/>
      </w:r>
      <w:r w:rsidR="00A2212D" w:rsidRPr="0025201B">
        <w:rPr>
          <w:rFonts w:asciiTheme="minorHAnsi" w:eastAsia="Calibri" w:hAnsiTheme="minorHAnsi" w:cs="Arial"/>
          <w:kern w:val="3"/>
          <w:lang w:eastAsia="zh-CN"/>
        </w:rPr>
        <w:instrText xml:space="preserve"> INCLUDEPICTURE  "http://www.mf.gov.si/clear.gif" \* MERGEFORMATINET </w:instrText>
      </w:r>
      <w:r w:rsidR="00A2212D" w:rsidRPr="0025201B">
        <w:rPr>
          <w:rFonts w:asciiTheme="minorHAnsi" w:eastAsia="Calibri" w:hAnsiTheme="minorHAnsi" w:cs="Arial"/>
          <w:kern w:val="3"/>
          <w:lang w:eastAsia="zh-CN"/>
        </w:rPr>
        <w:fldChar w:fldCharType="separate"/>
      </w:r>
      <w:r w:rsidR="00403F84" w:rsidRPr="0025201B">
        <w:rPr>
          <w:rFonts w:asciiTheme="minorHAnsi" w:eastAsia="Calibri" w:hAnsiTheme="minorHAnsi" w:cs="Arial"/>
          <w:kern w:val="3"/>
          <w:lang w:eastAsia="zh-CN"/>
        </w:rPr>
        <w:fldChar w:fldCharType="begin"/>
      </w:r>
      <w:r w:rsidR="00403F84" w:rsidRPr="0025201B">
        <w:rPr>
          <w:rFonts w:asciiTheme="minorHAnsi" w:eastAsia="Calibri" w:hAnsiTheme="minorHAnsi" w:cs="Arial"/>
          <w:kern w:val="3"/>
          <w:lang w:eastAsia="zh-CN"/>
        </w:rPr>
        <w:instrText xml:space="preserve"> INCLUDEPICTURE  "http://www.mf.gov.si/clear.gif" \* MERGEFORMATINET </w:instrText>
      </w:r>
      <w:r w:rsidR="00403F84" w:rsidRPr="0025201B">
        <w:rPr>
          <w:rFonts w:asciiTheme="minorHAnsi" w:eastAsia="Calibri" w:hAnsiTheme="minorHAnsi" w:cs="Arial"/>
          <w:kern w:val="3"/>
          <w:lang w:eastAsia="zh-CN"/>
        </w:rPr>
        <w:fldChar w:fldCharType="separate"/>
      </w:r>
      <w:r w:rsidR="00930BD3" w:rsidRPr="0025201B">
        <w:rPr>
          <w:rFonts w:asciiTheme="minorHAnsi" w:eastAsia="Calibri" w:hAnsiTheme="minorHAnsi" w:cs="Arial"/>
          <w:kern w:val="3"/>
          <w:lang w:eastAsia="zh-CN"/>
        </w:rPr>
        <w:fldChar w:fldCharType="begin"/>
      </w:r>
      <w:r w:rsidR="00930BD3" w:rsidRPr="0025201B">
        <w:rPr>
          <w:rFonts w:asciiTheme="minorHAnsi" w:eastAsia="Calibri" w:hAnsiTheme="minorHAnsi" w:cs="Arial"/>
          <w:kern w:val="3"/>
          <w:lang w:eastAsia="zh-CN"/>
        </w:rPr>
        <w:instrText xml:space="preserve"> INCLUDEPICTURE  "http://www.mf.gov.si/clear.gif" \* MERGEFORMATINET </w:instrText>
      </w:r>
      <w:r w:rsidR="00930BD3" w:rsidRPr="0025201B">
        <w:rPr>
          <w:rFonts w:asciiTheme="minorHAnsi" w:eastAsia="Calibri" w:hAnsiTheme="minorHAnsi" w:cs="Arial"/>
          <w:kern w:val="3"/>
          <w:lang w:eastAsia="zh-CN"/>
        </w:rPr>
        <w:fldChar w:fldCharType="separate"/>
      </w:r>
      <w:r w:rsidR="00B46A39" w:rsidRPr="0025201B">
        <w:rPr>
          <w:rFonts w:asciiTheme="minorHAnsi" w:eastAsia="Calibri" w:hAnsiTheme="minorHAnsi" w:cs="Arial"/>
          <w:kern w:val="3"/>
          <w:lang w:eastAsia="zh-CN"/>
        </w:rPr>
        <w:fldChar w:fldCharType="begin"/>
      </w:r>
      <w:r w:rsidR="00B46A39" w:rsidRPr="0025201B">
        <w:rPr>
          <w:rFonts w:asciiTheme="minorHAnsi" w:eastAsia="Calibri" w:hAnsiTheme="minorHAnsi" w:cs="Arial"/>
          <w:kern w:val="3"/>
          <w:lang w:eastAsia="zh-CN"/>
        </w:rPr>
        <w:instrText xml:space="preserve"> INCLUDEPICTURE  "http://www.mf.gov.si/clear.gif" \* MERGEFORMATINET </w:instrText>
      </w:r>
      <w:r w:rsidR="00B46A39" w:rsidRPr="0025201B">
        <w:rPr>
          <w:rFonts w:asciiTheme="minorHAnsi" w:eastAsia="Calibri" w:hAnsiTheme="minorHAnsi" w:cs="Arial"/>
          <w:kern w:val="3"/>
          <w:lang w:eastAsia="zh-CN"/>
        </w:rPr>
        <w:fldChar w:fldCharType="separate"/>
      </w:r>
      <w:r w:rsidR="00AD0009" w:rsidRPr="0025201B">
        <w:rPr>
          <w:rFonts w:asciiTheme="minorHAnsi" w:eastAsia="Calibri" w:hAnsiTheme="minorHAnsi" w:cs="Arial"/>
          <w:kern w:val="3"/>
          <w:lang w:eastAsia="zh-CN"/>
        </w:rPr>
        <w:fldChar w:fldCharType="begin"/>
      </w:r>
      <w:r w:rsidR="00AD0009" w:rsidRPr="0025201B">
        <w:rPr>
          <w:rFonts w:asciiTheme="minorHAnsi" w:eastAsia="Calibri" w:hAnsiTheme="minorHAnsi" w:cs="Arial"/>
          <w:kern w:val="3"/>
          <w:lang w:eastAsia="zh-CN"/>
        </w:rPr>
        <w:instrText xml:space="preserve"> INCLUDEPICTURE  "http://www.mf.gov.si/clear.gif" \* MERGEFORMATINET </w:instrText>
      </w:r>
      <w:r w:rsidR="00AD0009" w:rsidRPr="0025201B">
        <w:rPr>
          <w:rFonts w:asciiTheme="minorHAnsi" w:eastAsia="Calibri" w:hAnsiTheme="minorHAnsi" w:cs="Arial"/>
          <w:kern w:val="3"/>
          <w:lang w:eastAsia="zh-CN"/>
        </w:rPr>
        <w:fldChar w:fldCharType="separate"/>
      </w:r>
      <w:r w:rsidR="00081AC6" w:rsidRPr="0025201B">
        <w:rPr>
          <w:rFonts w:asciiTheme="minorHAnsi" w:eastAsia="Calibri" w:hAnsiTheme="minorHAnsi" w:cs="Arial"/>
          <w:noProof/>
          <w:kern w:val="3"/>
          <w:lang w:eastAsia="zh-CN"/>
        </w:rPr>
        <w:fldChar w:fldCharType="begin"/>
      </w:r>
      <w:r w:rsidR="00081AC6" w:rsidRPr="0025201B">
        <w:rPr>
          <w:rFonts w:asciiTheme="minorHAnsi" w:eastAsia="Calibri" w:hAnsiTheme="minorHAnsi" w:cs="Arial"/>
          <w:noProof/>
          <w:kern w:val="3"/>
          <w:lang w:eastAsia="zh-CN"/>
        </w:rPr>
        <w:instrText xml:space="preserve"> INCLUDEPICTURE  "http://www.mf.gov.si/clear.gif" \* MERGEFORMATINET </w:instrText>
      </w:r>
      <w:r w:rsidR="00081AC6" w:rsidRPr="0025201B">
        <w:rPr>
          <w:rFonts w:asciiTheme="minorHAnsi" w:eastAsia="Calibri" w:hAnsiTheme="minorHAnsi" w:cs="Arial"/>
          <w:noProof/>
          <w:kern w:val="3"/>
          <w:lang w:eastAsia="zh-CN"/>
        </w:rPr>
        <w:fldChar w:fldCharType="separate"/>
      </w:r>
      <w:r w:rsidR="005D29A9" w:rsidRPr="0025201B">
        <w:rPr>
          <w:rFonts w:asciiTheme="minorHAnsi" w:eastAsia="Calibri" w:hAnsiTheme="minorHAnsi" w:cs="Arial"/>
          <w:noProof/>
          <w:kern w:val="3"/>
          <w:lang w:eastAsia="zh-CN"/>
        </w:rPr>
        <w:fldChar w:fldCharType="begin"/>
      </w:r>
      <w:r w:rsidR="005D29A9" w:rsidRPr="0025201B">
        <w:rPr>
          <w:rFonts w:asciiTheme="minorHAnsi" w:eastAsia="Calibri" w:hAnsiTheme="minorHAnsi" w:cs="Arial"/>
          <w:noProof/>
          <w:kern w:val="3"/>
          <w:lang w:eastAsia="zh-CN"/>
        </w:rPr>
        <w:instrText xml:space="preserve"> INCLUDEPICTURE  "http://www.mf.gov.si/clear.gif" \* MERGEFORMATINET </w:instrText>
      </w:r>
      <w:r w:rsidR="005D29A9" w:rsidRPr="0025201B">
        <w:rPr>
          <w:rFonts w:asciiTheme="minorHAnsi" w:eastAsia="Calibri" w:hAnsiTheme="minorHAnsi" w:cs="Arial"/>
          <w:noProof/>
          <w:kern w:val="3"/>
          <w:lang w:eastAsia="zh-CN"/>
        </w:rPr>
        <w:fldChar w:fldCharType="separate"/>
      </w:r>
      <w:r w:rsidR="00062579" w:rsidRPr="0025201B">
        <w:rPr>
          <w:rFonts w:asciiTheme="minorHAnsi" w:eastAsia="Calibri" w:hAnsiTheme="minorHAnsi" w:cs="Arial"/>
          <w:noProof/>
          <w:kern w:val="3"/>
          <w:lang w:eastAsia="zh-CN"/>
        </w:rPr>
        <w:fldChar w:fldCharType="begin"/>
      </w:r>
      <w:r w:rsidR="00062579" w:rsidRPr="0025201B">
        <w:rPr>
          <w:rFonts w:asciiTheme="minorHAnsi" w:eastAsia="Calibri" w:hAnsiTheme="minorHAnsi" w:cs="Arial"/>
          <w:noProof/>
          <w:kern w:val="3"/>
          <w:lang w:eastAsia="zh-CN"/>
        </w:rPr>
        <w:instrText xml:space="preserve"> INCLUDEPICTURE  "http://www.mf.gov.si/clear.gif" \* MERGEFORMATINET </w:instrText>
      </w:r>
      <w:r w:rsidR="00062579" w:rsidRPr="0025201B">
        <w:rPr>
          <w:rFonts w:asciiTheme="minorHAnsi" w:eastAsia="Calibri" w:hAnsiTheme="minorHAnsi" w:cs="Arial"/>
          <w:noProof/>
          <w:kern w:val="3"/>
          <w:lang w:eastAsia="zh-CN"/>
        </w:rPr>
        <w:fldChar w:fldCharType="separate"/>
      </w:r>
      <w:r w:rsidR="00701F74" w:rsidRPr="0025201B">
        <w:rPr>
          <w:rFonts w:asciiTheme="minorHAnsi" w:eastAsia="Calibri" w:hAnsiTheme="minorHAnsi" w:cs="Arial"/>
          <w:noProof/>
          <w:kern w:val="3"/>
          <w:lang w:eastAsia="zh-CN"/>
        </w:rPr>
        <w:fldChar w:fldCharType="begin"/>
      </w:r>
      <w:r w:rsidR="00701F74" w:rsidRPr="0025201B">
        <w:rPr>
          <w:rFonts w:asciiTheme="minorHAnsi" w:eastAsia="Calibri" w:hAnsiTheme="minorHAnsi" w:cs="Arial"/>
          <w:noProof/>
          <w:kern w:val="3"/>
          <w:lang w:eastAsia="zh-CN"/>
        </w:rPr>
        <w:instrText xml:space="preserve"> INCLUDEPICTURE  "http://www.mf.gov.si/clear.gif" \* MERGEFORMATINET </w:instrText>
      </w:r>
      <w:r w:rsidR="00701F74" w:rsidRPr="0025201B">
        <w:rPr>
          <w:rFonts w:asciiTheme="minorHAnsi" w:eastAsia="Calibri" w:hAnsiTheme="minorHAnsi" w:cs="Arial"/>
          <w:noProof/>
          <w:kern w:val="3"/>
          <w:lang w:eastAsia="zh-CN"/>
        </w:rPr>
        <w:fldChar w:fldCharType="separate"/>
      </w:r>
      <w:r w:rsidR="00A17EFE" w:rsidRPr="0025201B">
        <w:rPr>
          <w:rFonts w:asciiTheme="minorHAnsi" w:eastAsia="Calibri" w:hAnsiTheme="minorHAnsi" w:cs="Arial"/>
          <w:noProof/>
          <w:kern w:val="3"/>
          <w:lang w:eastAsia="zh-CN"/>
        </w:rPr>
        <w:fldChar w:fldCharType="begin"/>
      </w:r>
      <w:r w:rsidR="00A17EFE" w:rsidRPr="0025201B">
        <w:rPr>
          <w:rFonts w:asciiTheme="minorHAnsi" w:eastAsia="Calibri" w:hAnsiTheme="minorHAnsi" w:cs="Arial"/>
          <w:noProof/>
          <w:kern w:val="3"/>
          <w:lang w:eastAsia="zh-CN"/>
        </w:rPr>
        <w:instrText xml:space="preserve"> INCLUDEPICTURE  "http://www.mf.gov.si/clear.gif" \* MERGEFORMATINET </w:instrText>
      </w:r>
      <w:r w:rsidR="00A17EFE" w:rsidRPr="0025201B">
        <w:rPr>
          <w:rFonts w:asciiTheme="minorHAnsi" w:eastAsia="Calibri" w:hAnsiTheme="minorHAnsi" w:cs="Arial"/>
          <w:noProof/>
          <w:kern w:val="3"/>
          <w:lang w:eastAsia="zh-CN"/>
        </w:rPr>
        <w:fldChar w:fldCharType="separate"/>
      </w:r>
      <w:r w:rsidR="001A2278" w:rsidRPr="0025201B">
        <w:rPr>
          <w:rFonts w:asciiTheme="minorHAnsi" w:eastAsia="Calibri" w:hAnsiTheme="minorHAnsi" w:cs="Arial"/>
          <w:noProof/>
          <w:kern w:val="3"/>
          <w:lang w:eastAsia="zh-CN"/>
        </w:rPr>
        <w:fldChar w:fldCharType="begin"/>
      </w:r>
      <w:r w:rsidR="001A2278" w:rsidRPr="0025201B">
        <w:rPr>
          <w:rFonts w:asciiTheme="minorHAnsi" w:eastAsia="Calibri" w:hAnsiTheme="minorHAnsi" w:cs="Arial"/>
          <w:noProof/>
          <w:kern w:val="3"/>
          <w:lang w:eastAsia="zh-CN"/>
        </w:rPr>
        <w:instrText xml:space="preserve"> INCLUDEPICTURE  "http://www.mf.gov.si/clear.gif" \* MERGEFORMATINET </w:instrText>
      </w:r>
      <w:r w:rsidR="001A2278" w:rsidRPr="0025201B">
        <w:rPr>
          <w:rFonts w:asciiTheme="minorHAnsi" w:eastAsia="Calibri" w:hAnsiTheme="minorHAnsi" w:cs="Arial"/>
          <w:noProof/>
          <w:kern w:val="3"/>
          <w:lang w:eastAsia="zh-CN"/>
        </w:rPr>
        <w:fldChar w:fldCharType="separate"/>
      </w:r>
      <w:r w:rsidR="001F276B" w:rsidRPr="0025201B">
        <w:rPr>
          <w:rFonts w:asciiTheme="minorHAnsi" w:eastAsia="Calibri" w:hAnsiTheme="minorHAnsi" w:cs="Arial"/>
          <w:noProof/>
          <w:kern w:val="3"/>
          <w:lang w:eastAsia="zh-CN"/>
        </w:rPr>
        <w:fldChar w:fldCharType="begin"/>
      </w:r>
      <w:r w:rsidR="001F276B" w:rsidRPr="0025201B">
        <w:rPr>
          <w:rFonts w:asciiTheme="minorHAnsi" w:eastAsia="Calibri" w:hAnsiTheme="minorHAnsi" w:cs="Arial"/>
          <w:noProof/>
          <w:kern w:val="3"/>
          <w:lang w:eastAsia="zh-CN"/>
        </w:rPr>
        <w:instrText xml:space="preserve"> INCLUDEPICTURE  "http://www.mf.gov.si/clear.gif" \* MERGEFORMATINET </w:instrText>
      </w:r>
      <w:r w:rsidR="001F276B" w:rsidRPr="0025201B">
        <w:rPr>
          <w:rFonts w:asciiTheme="minorHAnsi" w:eastAsia="Calibri" w:hAnsiTheme="minorHAnsi" w:cs="Arial"/>
          <w:noProof/>
          <w:kern w:val="3"/>
          <w:lang w:eastAsia="zh-CN"/>
        </w:rPr>
        <w:fldChar w:fldCharType="separate"/>
      </w:r>
      <w:r w:rsidR="00C46A6F" w:rsidRPr="0025201B">
        <w:rPr>
          <w:rFonts w:asciiTheme="minorHAnsi" w:eastAsia="Calibri" w:hAnsiTheme="minorHAnsi" w:cs="Arial"/>
          <w:noProof/>
          <w:kern w:val="3"/>
          <w:lang w:eastAsia="zh-CN"/>
        </w:rPr>
        <w:fldChar w:fldCharType="begin"/>
      </w:r>
      <w:r w:rsidR="00C46A6F" w:rsidRPr="0025201B">
        <w:rPr>
          <w:rFonts w:asciiTheme="minorHAnsi" w:eastAsia="Calibri" w:hAnsiTheme="minorHAnsi" w:cs="Arial"/>
          <w:noProof/>
          <w:kern w:val="3"/>
          <w:lang w:eastAsia="zh-CN"/>
        </w:rPr>
        <w:instrText xml:space="preserve"> INCLUDEPICTURE  "http://www.mf.gov.si/clear.gif" \* MERGEFORMATINET </w:instrText>
      </w:r>
      <w:r w:rsidR="00C46A6F" w:rsidRPr="0025201B">
        <w:rPr>
          <w:rFonts w:asciiTheme="minorHAnsi" w:eastAsia="Calibri" w:hAnsiTheme="minorHAnsi" w:cs="Arial"/>
          <w:noProof/>
          <w:kern w:val="3"/>
          <w:lang w:eastAsia="zh-CN"/>
        </w:rPr>
        <w:fldChar w:fldCharType="separate"/>
      </w:r>
      <w:r w:rsidR="00060B4D" w:rsidRPr="0025201B">
        <w:rPr>
          <w:rFonts w:asciiTheme="minorHAnsi" w:eastAsia="Calibri" w:hAnsiTheme="minorHAnsi" w:cs="Arial"/>
          <w:noProof/>
          <w:kern w:val="3"/>
          <w:lang w:eastAsia="zh-CN"/>
        </w:rPr>
        <w:fldChar w:fldCharType="begin"/>
      </w:r>
      <w:r w:rsidR="00060B4D" w:rsidRPr="0025201B">
        <w:rPr>
          <w:rFonts w:asciiTheme="minorHAnsi" w:eastAsia="Calibri" w:hAnsiTheme="minorHAnsi" w:cs="Arial"/>
          <w:noProof/>
          <w:kern w:val="3"/>
          <w:lang w:eastAsia="zh-CN"/>
        </w:rPr>
        <w:instrText xml:space="preserve"> INCLUDEPICTURE  "http://www.mf.gov.si/clear.gif" \* MERGEFORMATINET </w:instrText>
      </w:r>
      <w:r w:rsidR="00060B4D" w:rsidRPr="0025201B">
        <w:rPr>
          <w:rFonts w:asciiTheme="minorHAnsi" w:eastAsia="Calibri" w:hAnsiTheme="minorHAnsi" w:cs="Arial"/>
          <w:noProof/>
          <w:kern w:val="3"/>
          <w:lang w:eastAsia="zh-CN"/>
        </w:rPr>
        <w:fldChar w:fldCharType="separate"/>
      </w:r>
      <w:r w:rsidR="00B0481D" w:rsidRPr="0025201B">
        <w:rPr>
          <w:rFonts w:asciiTheme="minorHAnsi" w:eastAsia="Calibri" w:hAnsiTheme="minorHAnsi" w:cs="Arial"/>
          <w:noProof/>
          <w:kern w:val="3"/>
          <w:lang w:eastAsia="zh-CN"/>
        </w:rPr>
        <w:fldChar w:fldCharType="begin"/>
      </w:r>
      <w:r w:rsidR="00B0481D" w:rsidRPr="0025201B">
        <w:rPr>
          <w:rFonts w:asciiTheme="minorHAnsi" w:eastAsia="Calibri" w:hAnsiTheme="minorHAnsi" w:cs="Arial"/>
          <w:noProof/>
          <w:kern w:val="3"/>
          <w:lang w:eastAsia="zh-CN"/>
        </w:rPr>
        <w:instrText xml:space="preserve"> INCLUDEPICTURE  "http://www.mf.gov.si/clear.gif" \* MERGEFORMATINET </w:instrText>
      </w:r>
      <w:r w:rsidR="00B0481D" w:rsidRPr="0025201B">
        <w:rPr>
          <w:rFonts w:asciiTheme="minorHAnsi" w:eastAsia="Calibri" w:hAnsiTheme="minorHAnsi" w:cs="Arial"/>
          <w:noProof/>
          <w:kern w:val="3"/>
          <w:lang w:eastAsia="zh-CN"/>
        </w:rPr>
        <w:fldChar w:fldCharType="separate"/>
      </w:r>
      <w:r w:rsidR="00BE2A00" w:rsidRPr="0025201B">
        <w:rPr>
          <w:rFonts w:asciiTheme="minorHAnsi" w:eastAsia="Calibri" w:hAnsiTheme="minorHAnsi" w:cs="Arial"/>
          <w:noProof/>
          <w:kern w:val="3"/>
          <w:lang w:eastAsia="zh-CN"/>
        </w:rPr>
        <w:fldChar w:fldCharType="begin"/>
      </w:r>
      <w:r w:rsidR="00BE2A00" w:rsidRPr="0025201B">
        <w:rPr>
          <w:rFonts w:asciiTheme="minorHAnsi" w:eastAsia="Calibri" w:hAnsiTheme="minorHAnsi" w:cs="Arial"/>
          <w:noProof/>
          <w:kern w:val="3"/>
          <w:lang w:eastAsia="zh-CN"/>
        </w:rPr>
        <w:instrText xml:space="preserve"> INCLUDEPICTURE  "http://www.mf.gov.si/clear.gif" \* MERGEFORMATINET </w:instrText>
      </w:r>
      <w:r w:rsidR="00BE2A00" w:rsidRPr="0025201B">
        <w:rPr>
          <w:rFonts w:asciiTheme="minorHAnsi" w:eastAsia="Calibri" w:hAnsiTheme="minorHAnsi" w:cs="Arial"/>
          <w:noProof/>
          <w:kern w:val="3"/>
          <w:lang w:eastAsia="zh-CN"/>
        </w:rPr>
        <w:fldChar w:fldCharType="separate"/>
      </w:r>
      <w:r w:rsidR="00255EC5" w:rsidRPr="0025201B">
        <w:rPr>
          <w:rFonts w:asciiTheme="minorHAnsi" w:eastAsia="Calibri" w:hAnsiTheme="minorHAnsi" w:cs="Arial"/>
          <w:noProof/>
          <w:kern w:val="3"/>
          <w:lang w:eastAsia="zh-CN"/>
        </w:rPr>
        <w:fldChar w:fldCharType="begin"/>
      </w:r>
      <w:r w:rsidR="00255EC5" w:rsidRPr="0025201B">
        <w:rPr>
          <w:rFonts w:asciiTheme="minorHAnsi" w:eastAsia="Calibri" w:hAnsiTheme="minorHAnsi" w:cs="Arial"/>
          <w:noProof/>
          <w:kern w:val="3"/>
          <w:lang w:eastAsia="zh-CN"/>
        </w:rPr>
        <w:instrText xml:space="preserve"> INCLUDEPICTURE  "http://www.mf.gov.si/clear.gif" \* MERGEFORMATINET </w:instrText>
      </w:r>
      <w:r w:rsidR="00255EC5" w:rsidRPr="0025201B">
        <w:rPr>
          <w:rFonts w:asciiTheme="minorHAnsi" w:eastAsia="Calibri" w:hAnsiTheme="minorHAnsi" w:cs="Arial"/>
          <w:noProof/>
          <w:kern w:val="3"/>
          <w:lang w:eastAsia="zh-CN"/>
        </w:rPr>
        <w:fldChar w:fldCharType="separate"/>
      </w:r>
      <w:r w:rsidR="003F59AE" w:rsidRPr="0025201B">
        <w:rPr>
          <w:rFonts w:asciiTheme="minorHAnsi" w:eastAsia="Calibri" w:hAnsiTheme="minorHAnsi" w:cs="Arial"/>
          <w:noProof/>
          <w:kern w:val="3"/>
          <w:lang w:eastAsia="zh-CN"/>
        </w:rPr>
        <w:fldChar w:fldCharType="begin"/>
      </w:r>
      <w:r w:rsidR="003F59AE" w:rsidRPr="0025201B">
        <w:rPr>
          <w:rFonts w:asciiTheme="minorHAnsi" w:eastAsia="Calibri" w:hAnsiTheme="minorHAnsi" w:cs="Arial"/>
          <w:noProof/>
          <w:kern w:val="3"/>
          <w:lang w:eastAsia="zh-CN"/>
        </w:rPr>
        <w:instrText xml:space="preserve"> INCLUDEPICTURE  "http://www.mf.gov.si/clear.gif" \* MERGEFORMATINET </w:instrText>
      </w:r>
      <w:r w:rsidR="003F59AE" w:rsidRPr="0025201B">
        <w:rPr>
          <w:rFonts w:asciiTheme="minorHAnsi" w:eastAsia="Calibri" w:hAnsiTheme="minorHAnsi" w:cs="Arial"/>
          <w:noProof/>
          <w:kern w:val="3"/>
          <w:lang w:eastAsia="zh-CN"/>
        </w:rPr>
        <w:fldChar w:fldCharType="separate"/>
      </w:r>
      <w:r w:rsidR="004D73AD" w:rsidRPr="0025201B">
        <w:rPr>
          <w:rFonts w:asciiTheme="minorHAnsi" w:eastAsia="Calibri" w:hAnsiTheme="minorHAnsi" w:cs="Arial"/>
          <w:noProof/>
          <w:kern w:val="3"/>
          <w:lang w:eastAsia="zh-CN"/>
        </w:rPr>
        <w:fldChar w:fldCharType="begin"/>
      </w:r>
      <w:r w:rsidR="004D73AD" w:rsidRPr="0025201B">
        <w:rPr>
          <w:rFonts w:asciiTheme="minorHAnsi" w:eastAsia="Calibri" w:hAnsiTheme="minorHAnsi" w:cs="Arial"/>
          <w:noProof/>
          <w:kern w:val="3"/>
          <w:lang w:eastAsia="zh-CN"/>
        </w:rPr>
        <w:instrText xml:space="preserve"> INCLUDEPICTURE  "http://www.mf.gov.si/clear.gif" \* MERGEFORMATINET </w:instrText>
      </w:r>
      <w:r w:rsidR="004D73AD" w:rsidRPr="0025201B">
        <w:rPr>
          <w:rFonts w:asciiTheme="minorHAnsi" w:eastAsia="Calibri" w:hAnsiTheme="minorHAnsi" w:cs="Arial"/>
          <w:noProof/>
          <w:kern w:val="3"/>
          <w:lang w:eastAsia="zh-CN"/>
        </w:rPr>
        <w:fldChar w:fldCharType="separate"/>
      </w:r>
      <w:r w:rsidR="00E66AC0" w:rsidRPr="0025201B">
        <w:rPr>
          <w:rFonts w:asciiTheme="minorHAnsi" w:eastAsia="Calibri" w:hAnsiTheme="minorHAnsi" w:cs="Arial"/>
          <w:noProof/>
          <w:kern w:val="3"/>
          <w:lang w:eastAsia="zh-CN"/>
        </w:rPr>
        <w:fldChar w:fldCharType="begin"/>
      </w:r>
      <w:r w:rsidR="00E66AC0" w:rsidRPr="0025201B">
        <w:rPr>
          <w:rFonts w:asciiTheme="minorHAnsi" w:eastAsia="Calibri" w:hAnsiTheme="minorHAnsi" w:cs="Arial"/>
          <w:noProof/>
          <w:kern w:val="3"/>
          <w:lang w:eastAsia="zh-CN"/>
        </w:rPr>
        <w:instrText xml:space="preserve"> INCLUDEPICTURE  "http://www.mf.gov.si/clear.gif" \* MERGEFORMATINET </w:instrText>
      </w:r>
      <w:r w:rsidR="00E66AC0" w:rsidRPr="0025201B">
        <w:rPr>
          <w:rFonts w:asciiTheme="minorHAnsi" w:eastAsia="Calibri" w:hAnsiTheme="minorHAnsi" w:cs="Arial"/>
          <w:noProof/>
          <w:kern w:val="3"/>
          <w:lang w:eastAsia="zh-CN"/>
        </w:rPr>
        <w:fldChar w:fldCharType="separate"/>
      </w:r>
      <w:r w:rsidR="00E924F7" w:rsidRPr="0025201B">
        <w:rPr>
          <w:rFonts w:asciiTheme="minorHAnsi" w:eastAsia="Calibri" w:hAnsiTheme="minorHAnsi" w:cs="Arial"/>
          <w:noProof/>
          <w:kern w:val="3"/>
          <w:lang w:eastAsia="zh-CN"/>
        </w:rPr>
        <w:fldChar w:fldCharType="begin"/>
      </w:r>
      <w:r w:rsidR="00E924F7" w:rsidRPr="0025201B">
        <w:rPr>
          <w:rFonts w:asciiTheme="minorHAnsi" w:eastAsia="Calibri" w:hAnsiTheme="minorHAnsi" w:cs="Arial"/>
          <w:noProof/>
          <w:kern w:val="3"/>
          <w:lang w:eastAsia="zh-CN"/>
        </w:rPr>
        <w:instrText xml:space="preserve"> INCLUDEPICTURE  "http://www.mf.gov.si/clear.gif" \* MERGEFORMATINET </w:instrText>
      </w:r>
      <w:r w:rsidR="00E924F7" w:rsidRPr="0025201B">
        <w:rPr>
          <w:rFonts w:asciiTheme="minorHAnsi" w:eastAsia="Calibri" w:hAnsiTheme="minorHAnsi" w:cs="Arial"/>
          <w:noProof/>
          <w:kern w:val="3"/>
          <w:lang w:eastAsia="zh-CN"/>
        </w:rPr>
        <w:fldChar w:fldCharType="separate"/>
      </w:r>
      <w:r w:rsidR="00853B36" w:rsidRPr="0025201B">
        <w:rPr>
          <w:rFonts w:asciiTheme="minorHAnsi" w:eastAsia="Calibri" w:hAnsiTheme="minorHAnsi" w:cs="Arial"/>
          <w:noProof/>
          <w:kern w:val="3"/>
          <w:lang w:eastAsia="zh-CN"/>
        </w:rPr>
        <w:fldChar w:fldCharType="begin"/>
      </w:r>
      <w:r w:rsidR="00853B36" w:rsidRPr="0025201B">
        <w:rPr>
          <w:rFonts w:asciiTheme="minorHAnsi" w:eastAsia="Calibri" w:hAnsiTheme="minorHAnsi" w:cs="Arial"/>
          <w:noProof/>
          <w:kern w:val="3"/>
          <w:lang w:eastAsia="zh-CN"/>
        </w:rPr>
        <w:instrText xml:space="preserve"> INCLUDEPICTURE  "http://www.mf.gov.si/clear.gif" \* MERGEFORMATINET </w:instrText>
      </w:r>
      <w:r w:rsidR="00853B36" w:rsidRPr="0025201B">
        <w:rPr>
          <w:rFonts w:asciiTheme="minorHAnsi" w:eastAsia="Calibri" w:hAnsiTheme="minorHAnsi" w:cs="Arial"/>
          <w:noProof/>
          <w:kern w:val="3"/>
          <w:lang w:eastAsia="zh-CN"/>
        </w:rPr>
        <w:fldChar w:fldCharType="separate"/>
      </w:r>
      <w:r w:rsidR="00584CFE" w:rsidRPr="0025201B">
        <w:rPr>
          <w:rFonts w:asciiTheme="minorHAnsi" w:eastAsia="Calibri" w:hAnsiTheme="minorHAnsi" w:cs="Arial"/>
          <w:noProof/>
          <w:kern w:val="3"/>
          <w:lang w:eastAsia="zh-CN"/>
        </w:rPr>
        <w:fldChar w:fldCharType="begin"/>
      </w:r>
      <w:r w:rsidR="00584CFE" w:rsidRPr="0025201B">
        <w:rPr>
          <w:rFonts w:asciiTheme="minorHAnsi" w:eastAsia="Calibri" w:hAnsiTheme="minorHAnsi" w:cs="Arial"/>
          <w:noProof/>
          <w:kern w:val="3"/>
          <w:lang w:eastAsia="zh-CN"/>
        </w:rPr>
        <w:instrText xml:space="preserve"> INCLUDEPICTURE  "http://www.mf.gov.si/clear.gif" \* MERGEFORMATINET </w:instrText>
      </w:r>
      <w:r w:rsidR="00584CFE" w:rsidRPr="0025201B">
        <w:rPr>
          <w:rFonts w:asciiTheme="minorHAnsi" w:eastAsia="Calibri" w:hAnsiTheme="minorHAnsi" w:cs="Arial"/>
          <w:noProof/>
          <w:kern w:val="3"/>
          <w:lang w:eastAsia="zh-CN"/>
        </w:rPr>
        <w:fldChar w:fldCharType="separate"/>
      </w:r>
      <w:r w:rsidR="00D903D1" w:rsidRPr="0025201B">
        <w:rPr>
          <w:rFonts w:asciiTheme="minorHAnsi" w:eastAsia="Calibri" w:hAnsiTheme="minorHAnsi" w:cs="Arial"/>
          <w:noProof/>
          <w:kern w:val="3"/>
          <w:lang w:eastAsia="zh-CN"/>
        </w:rPr>
        <w:fldChar w:fldCharType="begin"/>
      </w:r>
      <w:r w:rsidR="00D903D1" w:rsidRPr="0025201B">
        <w:rPr>
          <w:rFonts w:asciiTheme="minorHAnsi" w:eastAsia="Calibri" w:hAnsiTheme="minorHAnsi" w:cs="Arial"/>
          <w:noProof/>
          <w:kern w:val="3"/>
          <w:lang w:eastAsia="zh-CN"/>
        </w:rPr>
        <w:instrText xml:space="preserve"> INCLUDEPICTURE  "http://www.mf.gov.si/clear.gif" \* MERGEFORMATINET </w:instrText>
      </w:r>
      <w:r w:rsidR="00D903D1" w:rsidRPr="0025201B">
        <w:rPr>
          <w:rFonts w:asciiTheme="minorHAnsi" w:eastAsia="Calibri" w:hAnsiTheme="minorHAnsi" w:cs="Arial"/>
          <w:noProof/>
          <w:kern w:val="3"/>
          <w:lang w:eastAsia="zh-CN"/>
        </w:rPr>
        <w:fldChar w:fldCharType="separate"/>
      </w:r>
      <w:r w:rsidR="00D577A7" w:rsidRPr="0025201B">
        <w:rPr>
          <w:rFonts w:asciiTheme="minorHAnsi" w:eastAsia="Calibri" w:hAnsiTheme="minorHAnsi" w:cs="Arial"/>
          <w:noProof/>
          <w:kern w:val="3"/>
          <w:lang w:eastAsia="zh-CN"/>
        </w:rPr>
        <w:fldChar w:fldCharType="begin"/>
      </w:r>
      <w:r w:rsidR="00D577A7" w:rsidRPr="0025201B">
        <w:rPr>
          <w:rFonts w:asciiTheme="minorHAnsi" w:eastAsia="Calibri" w:hAnsiTheme="minorHAnsi" w:cs="Arial"/>
          <w:noProof/>
          <w:kern w:val="3"/>
          <w:lang w:eastAsia="zh-CN"/>
        </w:rPr>
        <w:instrText xml:space="preserve"> INCLUDEPICTURE  "http://www.mf.gov.si/clear.gif" \* MERGEFORMATINET </w:instrText>
      </w:r>
      <w:r w:rsidR="00D577A7" w:rsidRPr="0025201B">
        <w:rPr>
          <w:rFonts w:asciiTheme="minorHAnsi" w:eastAsia="Calibri" w:hAnsiTheme="minorHAnsi" w:cs="Arial"/>
          <w:noProof/>
          <w:kern w:val="3"/>
          <w:lang w:eastAsia="zh-CN"/>
        </w:rPr>
        <w:fldChar w:fldCharType="separate"/>
      </w:r>
      <w:r w:rsidR="002E4A5C" w:rsidRPr="0025201B">
        <w:rPr>
          <w:rFonts w:asciiTheme="minorHAnsi" w:eastAsia="Calibri" w:hAnsiTheme="minorHAnsi" w:cs="Arial"/>
          <w:noProof/>
          <w:kern w:val="3"/>
          <w:lang w:eastAsia="zh-CN"/>
        </w:rPr>
        <w:fldChar w:fldCharType="begin"/>
      </w:r>
      <w:r w:rsidR="002E4A5C" w:rsidRPr="0025201B">
        <w:rPr>
          <w:rFonts w:asciiTheme="minorHAnsi" w:eastAsia="Calibri" w:hAnsiTheme="minorHAnsi" w:cs="Arial"/>
          <w:noProof/>
          <w:kern w:val="3"/>
          <w:lang w:eastAsia="zh-CN"/>
        </w:rPr>
        <w:instrText xml:space="preserve"> INCLUDEPICTURE  "http://www.mf.gov.si/clear.gif" \* MERGEFORMATINET </w:instrText>
      </w:r>
      <w:r w:rsidR="002E4A5C" w:rsidRPr="0025201B">
        <w:rPr>
          <w:rFonts w:asciiTheme="minorHAnsi" w:eastAsia="Calibri" w:hAnsiTheme="minorHAnsi" w:cs="Arial"/>
          <w:noProof/>
          <w:kern w:val="3"/>
          <w:lang w:eastAsia="zh-CN"/>
        </w:rPr>
        <w:fldChar w:fldCharType="separate"/>
      </w:r>
      <w:r w:rsidR="00FA2D9E" w:rsidRPr="0025201B">
        <w:rPr>
          <w:rFonts w:asciiTheme="minorHAnsi" w:eastAsia="Calibri" w:hAnsiTheme="minorHAnsi" w:cs="Arial"/>
          <w:noProof/>
          <w:kern w:val="3"/>
          <w:lang w:eastAsia="zh-CN"/>
        </w:rPr>
        <w:fldChar w:fldCharType="begin"/>
      </w:r>
      <w:r w:rsidR="00FA2D9E" w:rsidRPr="0025201B">
        <w:rPr>
          <w:rFonts w:asciiTheme="minorHAnsi" w:eastAsia="Calibri" w:hAnsiTheme="minorHAnsi" w:cs="Arial"/>
          <w:noProof/>
          <w:kern w:val="3"/>
          <w:lang w:eastAsia="zh-CN"/>
        </w:rPr>
        <w:instrText xml:space="preserve"> INCLUDEPICTURE  "http://www.mf.gov.si/clear.gif" \* MERGEFORMATINET </w:instrText>
      </w:r>
      <w:r w:rsidR="00FA2D9E" w:rsidRPr="0025201B">
        <w:rPr>
          <w:rFonts w:asciiTheme="minorHAnsi" w:eastAsia="Calibri" w:hAnsiTheme="minorHAnsi" w:cs="Arial"/>
          <w:noProof/>
          <w:kern w:val="3"/>
          <w:lang w:eastAsia="zh-CN"/>
        </w:rPr>
        <w:fldChar w:fldCharType="separate"/>
      </w:r>
      <w:r w:rsidR="00555D9F" w:rsidRPr="0025201B">
        <w:rPr>
          <w:rFonts w:asciiTheme="minorHAnsi" w:eastAsia="Calibri" w:hAnsiTheme="minorHAnsi" w:cs="Arial"/>
          <w:noProof/>
          <w:kern w:val="3"/>
          <w:lang w:eastAsia="zh-CN"/>
        </w:rPr>
        <w:fldChar w:fldCharType="begin"/>
      </w:r>
      <w:r w:rsidR="00555D9F" w:rsidRPr="0025201B">
        <w:rPr>
          <w:rFonts w:asciiTheme="minorHAnsi" w:eastAsia="Calibri" w:hAnsiTheme="minorHAnsi" w:cs="Arial"/>
          <w:noProof/>
          <w:kern w:val="3"/>
          <w:lang w:eastAsia="zh-CN"/>
        </w:rPr>
        <w:instrText xml:space="preserve"> INCLUDEPICTURE  "http://www.mf.gov.si/clear.gif" \* MERGEFORMATINET </w:instrText>
      </w:r>
      <w:r w:rsidR="00555D9F" w:rsidRPr="0025201B">
        <w:rPr>
          <w:rFonts w:asciiTheme="minorHAnsi" w:eastAsia="Calibri" w:hAnsiTheme="minorHAnsi" w:cs="Arial"/>
          <w:noProof/>
          <w:kern w:val="3"/>
          <w:lang w:eastAsia="zh-CN"/>
        </w:rPr>
        <w:fldChar w:fldCharType="separate"/>
      </w:r>
      <w:r w:rsidR="0009464B" w:rsidRPr="0025201B">
        <w:rPr>
          <w:rFonts w:asciiTheme="minorHAnsi" w:eastAsia="Calibri" w:hAnsiTheme="minorHAnsi" w:cs="Arial"/>
          <w:noProof/>
          <w:kern w:val="3"/>
          <w:lang w:eastAsia="zh-CN"/>
        </w:rPr>
        <w:fldChar w:fldCharType="begin"/>
      </w:r>
      <w:r w:rsidR="0009464B" w:rsidRPr="0025201B">
        <w:rPr>
          <w:rFonts w:asciiTheme="minorHAnsi" w:eastAsia="Calibri" w:hAnsiTheme="minorHAnsi" w:cs="Arial"/>
          <w:noProof/>
          <w:kern w:val="3"/>
          <w:lang w:eastAsia="zh-CN"/>
        </w:rPr>
        <w:instrText xml:space="preserve"> INCLUDEPICTURE  "http://www.mf.gov.si/clear.gif" \* MERGEFORMATINET </w:instrText>
      </w:r>
      <w:r w:rsidR="0009464B" w:rsidRPr="0025201B">
        <w:rPr>
          <w:rFonts w:asciiTheme="minorHAnsi" w:eastAsia="Calibri" w:hAnsiTheme="minorHAnsi" w:cs="Arial"/>
          <w:noProof/>
          <w:kern w:val="3"/>
          <w:lang w:eastAsia="zh-CN"/>
        </w:rPr>
        <w:fldChar w:fldCharType="separate"/>
      </w:r>
      <w:r w:rsidR="00E2685F" w:rsidRPr="0025201B">
        <w:rPr>
          <w:rFonts w:asciiTheme="minorHAnsi" w:eastAsia="Calibri" w:hAnsiTheme="minorHAnsi" w:cs="Arial"/>
          <w:noProof/>
          <w:kern w:val="3"/>
          <w:lang w:eastAsia="zh-CN"/>
        </w:rPr>
        <w:fldChar w:fldCharType="begin"/>
      </w:r>
      <w:r w:rsidR="00E2685F" w:rsidRPr="0025201B">
        <w:rPr>
          <w:rFonts w:asciiTheme="minorHAnsi" w:eastAsia="Calibri" w:hAnsiTheme="minorHAnsi" w:cs="Arial"/>
          <w:noProof/>
          <w:kern w:val="3"/>
          <w:lang w:eastAsia="zh-CN"/>
        </w:rPr>
        <w:instrText xml:space="preserve"> INCLUDEPICTURE  "http://www.mf.gov.si/clear.gif" \* MERGEFORMATINET </w:instrText>
      </w:r>
      <w:r w:rsidR="00E2685F" w:rsidRPr="0025201B">
        <w:rPr>
          <w:rFonts w:asciiTheme="minorHAnsi" w:eastAsia="Calibri" w:hAnsiTheme="minorHAnsi" w:cs="Arial"/>
          <w:noProof/>
          <w:kern w:val="3"/>
          <w:lang w:eastAsia="zh-CN"/>
        </w:rPr>
        <w:fldChar w:fldCharType="separate"/>
      </w:r>
      <w:r w:rsidR="00EF2284" w:rsidRPr="0025201B">
        <w:rPr>
          <w:rFonts w:asciiTheme="minorHAnsi" w:eastAsia="Calibri" w:hAnsiTheme="minorHAnsi" w:cs="Arial"/>
          <w:noProof/>
          <w:kern w:val="3"/>
          <w:lang w:eastAsia="zh-CN"/>
        </w:rPr>
        <w:fldChar w:fldCharType="begin"/>
      </w:r>
      <w:r w:rsidR="00EF2284" w:rsidRPr="0025201B">
        <w:rPr>
          <w:rFonts w:asciiTheme="minorHAnsi" w:eastAsia="Calibri" w:hAnsiTheme="minorHAnsi" w:cs="Arial"/>
          <w:noProof/>
          <w:kern w:val="3"/>
          <w:lang w:eastAsia="zh-CN"/>
        </w:rPr>
        <w:instrText xml:space="preserve"> INCLUDEPICTURE  "http://www.mf.gov.si/clear.gif" \* MERGEFORMATINET </w:instrText>
      </w:r>
      <w:r w:rsidR="00EF2284" w:rsidRPr="0025201B">
        <w:rPr>
          <w:rFonts w:asciiTheme="minorHAnsi" w:eastAsia="Calibri" w:hAnsiTheme="minorHAnsi" w:cs="Arial"/>
          <w:noProof/>
          <w:kern w:val="3"/>
          <w:lang w:eastAsia="zh-CN"/>
        </w:rPr>
        <w:fldChar w:fldCharType="separate"/>
      </w:r>
      <w:r w:rsidR="00C25F30" w:rsidRPr="0025201B">
        <w:rPr>
          <w:rFonts w:asciiTheme="minorHAnsi" w:eastAsia="Calibri" w:hAnsiTheme="minorHAnsi" w:cs="Arial"/>
          <w:noProof/>
          <w:kern w:val="3"/>
          <w:lang w:eastAsia="zh-CN"/>
        </w:rPr>
        <w:fldChar w:fldCharType="begin"/>
      </w:r>
      <w:r w:rsidR="00C25F30" w:rsidRPr="0025201B">
        <w:rPr>
          <w:rFonts w:asciiTheme="minorHAnsi" w:eastAsia="Calibri" w:hAnsiTheme="minorHAnsi" w:cs="Arial"/>
          <w:noProof/>
          <w:kern w:val="3"/>
          <w:lang w:eastAsia="zh-CN"/>
        </w:rPr>
        <w:instrText xml:space="preserve"> INCLUDEPICTURE  "http://www.mf.gov.si/clear.gif" \* MERGEFORMATINET </w:instrText>
      </w:r>
      <w:r w:rsidR="00C25F30" w:rsidRPr="0025201B">
        <w:rPr>
          <w:rFonts w:asciiTheme="minorHAnsi" w:eastAsia="Calibri" w:hAnsiTheme="minorHAnsi" w:cs="Arial"/>
          <w:noProof/>
          <w:kern w:val="3"/>
          <w:lang w:eastAsia="zh-CN"/>
        </w:rPr>
        <w:fldChar w:fldCharType="separate"/>
      </w:r>
      <w:r w:rsidR="00737CE1" w:rsidRPr="0025201B">
        <w:rPr>
          <w:rFonts w:asciiTheme="minorHAnsi" w:eastAsia="Calibri" w:hAnsiTheme="minorHAnsi" w:cs="Arial"/>
          <w:noProof/>
          <w:kern w:val="3"/>
          <w:lang w:eastAsia="zh-CN"/>
        </w:rPr>
        <w:fldChar w:fldCharType="begin"/>
      </w:r>
      <w:r w:rsidR="00737CE1" w:rsidRPr="0025201B">
        <w:rPr>
          <w:rFonts w:asciiTheme="minorHAnsi" w:eastAsia="Calibri" w:hAnsiTheme="minorHAnsi" w:cs="Arial"/>
          <w:noProof/>
          <w:kern w:val="3"/>
          <w:lang w:eastAsia="zh-CN"/>
        </w:rPr>
        <w:instrText xml:space="preserve"> INCLUDEPICTURE  "http://www.mf.gov.si/clear.gif" \* MERGEFORMATINET </w:instrText>
      </w:r>
      <w:r w:rsidR="00737CE1" w:rsidRPr="0025201B">
        <w:rPr>
          <w:rFonts w:asciiTheme="minorHAnsi" w:eastAsia="Calibri" w:hAnsiTheme="minorHAnsi" w:cs="Arial"/>
          <w:noProof/>
          <w:kern w:val="3"/>
          <w:lang w:eastAsia="zh-CN"/>
        </w:rPr>
        <w:fldChar w:fldCharType="separate"/>
      </w:r>
      <w:r w:rsidR="00606380" w:rsidRPr="0025201B">
        <w:rPr>
          <w:rFonts w:asciiTheme="minorHAnsi" w:eastAsia="Calibri" w:hAnsiTheme="minorHAnsi" w:cs="Arial"/>
          <w:noProof/>
          <w:kern w:val="3"/>
          <w:lang w:eastAsia="zh-CN"/>
        </w:rPr>
        <w:fldChar w:fldCharType="begin"/>
      </w:r>
      <w:r w:rsidR="00606380" w:rsidRPr="0025201B">
        <w:rPr>
          <w:rFonts w:asciiTheme="minorHAnsi" w:eastAsia="Calibri" w:hAnsiTheme="minorHAnsi" w:cs="Arial"/>
          <w:noProof/>
          <w:kern w:val="3"/>
          <w:lang w:eastAsia="zh-CN"/>
        </w:rPr>
        <w:instrText xml:space="preserve"> INCLUDEPICTURE  "http://www.mf.gov.si/clear.gif" \* MERGEFORMATINET </w:instrText>
      </w:r>
      <w:r w:rsidR="00606380" w:rsidRPr="0025201B">
        <w:rPr>
          <w:rFonts w:asciiTheme="minorHAnsi" w:eastAsia="Calibri" w:hAnsiTheme="minorHAnsi" w:cs="Arial"/>
          <w:noProof/>
          <w:kern w:val="3"/>
          <w:lang w:eastAsia="zh-CN"/>
        </w:rPr>
        <w:fldChar w:fldCharType="separate"/>
      </w:r>
      <w:r w:rsidR="00682BBE" w:rsidRPr="0025201B">
        <w:rPr>
          <w:rFonts w:asciiTheme="minorHAnsi" w:eastAsia="Calibri" w:hAnsiTheme="minorHAnsi" w:cs="Arial"/>
          <w:noProof/>
          <w:kern w:val="3"/>
          <w:lang w:eastAsia="zh-CN"/>
        </w:rPr>
        <w:fldChar w:fldCharType="begin"/>
      </w:r>
      <w:r w:rsidR="00682BBE" w:rsidRPr="0025201B">
        <w:rPr>
          <w:rFonts w:asciiTheme="minorHAnsi" w:eastAsia="Calibri" w:hAnsiTheme="minorHAnsi" w:cs="Arial"/>
          <w:noProof/>
          <w:kern w:val="3"/>
          <w:lang w:eastAsia="zh-CN"/>
        </w:rPr>
        <w:instrText xml:space="preserve"> INCLUDEPICTURE  "http://www.mf.gov.si/clear.gif" \* MERGEFORMATINET </w:instrText>
      </w:r>
      <w:r w:rsidR="00682BBE" w:rsidRPr="0025201B">
        <w:rPr>
          <w:rFonts w:asciiTheme="minorHAnsi" w:eastAsia="Calibri" w:hAnsiTheme="minorHAnsi" w:cs="Arial"/>
          <w:noProof/>
          <w:kern w:val="3"/>
          <w:lang w:eastAsia="zh-CN"/>
        </w:rPr>
        <w:fldChar w:fldCharType="separate"/>
      </w:r>
      <w:r w:rsidR="002906C8" w:rsidRPr="0025201B">
        <w:rPr>
          <w:rFonts w:asciiTheme="minorHAnsi" w:eastAsia="Calibri" w:hAnsiTheme="minorHAnsi" w:cs="Arial"/>
          <w:noProof/>
          <w:kern w:val="3"/>
          <w:lang w:eastAsia="zh-CN"/>
        </w:rPr>
        <w:fldChar w:fldCharType="begin"/>
      </w:r>
      <w:r w:rsidR="002906C8" w:rsidRPr="0025201B">
        <w:rPr>
          <w:rFonts w:asciiTheme="minorHAnsi" w:eastAsia="Calibri" w:hAnsiTheme="minorHAnsi" w:cs="Arial"/>
          <w:noProof/>
          <w:kern w:val="3"/>
          <w:lang w:eastAsia="zh-CN"/>
        </w:rPr>
        <w:instrText xml:space="preserve"> INCLUDEPICTURE  "http://www.mf.gov.si/clear.gif" \* MERGEFORMATINET </w:instrText>
      </w:r>
      <w:r w:rsidR="002906C8" w:rsidRPr="0025201B">
        <w:rPr>
          <w:rFonts w:asciiTheme="minorHAnsi" w:eastAsia="Calibri" w:hAnsiTheme="minorHAnsi" w:cs="Arial"/>
          <w:noProof/>
          <w:kern w:val="3"/>
          <w:lang w:eastAsia="zh-CN"/>
        </w:rPr>
        <w:fldChar w:fldCharType="separate"/>
      </w:r>
      <w:r w:rsidR="002578A7" w:rsidRPr="0025201B">
        <w:rPr>
          <w:rFonts w:asciiTheme="minorHAnsi" w:eastAsia="Calibri" w:hAnsiTheme="minorHAnsi" w:cs="Arial"/>
          <w:noProof/>
          <w:kern w:val="3"/>
          <w:lang w:eastAsia="zh-CN"/>
        </w:rPr>
        <w:fldChar w:fldCharType="begin"/>
      </w:r>
      <w:r w:rsidR="002578A7" w:rsidRPr="0025201B">
        <w:rPr>
          <w:rFonts w:asciiTheme="minorHAnsi" w:eastAsia="Calibri" w:hAnsiTheme="minorHAnsi" w:cs="Arial"/>
          <w:noProof/>
          <w:kern w:val="3"/>
          <w:lang w:eastAsia="zh-CN"/>
        </w:rPr>
        <w:instrText xml:space="preserve"> INCLUDEPICTURE  "http://www.mf.gov.si/clear.gif" \* MERGEFORMATINET </w:instrText>
      </w:r>
      <w:r w:rsidR="002578A7" w:rsidRPr="0025201B">
        <w:rPr>
          <w:rFonts w:asciiTheme="minorHAnsi" w:eastAsia="Calibri" w:hAnsiTheme="minorHAnsi" w:cs="Arial"/>
          <w:noProof/>
          <w:kern w:val="3"/>
          <w:lang w:eastAsia="zh-CN"/>
        </w:rPr>
        <w:fldChar w:fldCharType="separate"/>
      </w:r>
      <w:r w:rsidR="007614D5">
        <w:rPr>
          <w:rFonts w:asciiTheme="minorHAnsi" w:eastAsia="Calibri" w:hAnsiTheme="minorHAnsi" w:cs="Arial"/>
          <w:noProof/>
          <w:kern w:val="3"/>
          <w:lang w:eastAsia="zh-CN"/>
        </w:rPr>
        <w:fldChar w:fldCharType="begin"/>
      </w:r>
      <w:r w:rsidR="007614D5">
        <w:rPr>
          <w:rFonts w:asciiTheme="minorHAnsi" w:eastAsia="Calibri" w:hAnsiTheme="minorHAnsi" w:cs="Arial"/>
          <w:noProof/>
          <w:kern w:val="3"/>
          <w:lang w:eastAsia="zh-CN"/>
        </w:rPr>
        <w:instrText xml:space="preserve"> INCLUDEPICTURE  "http://www.mf.gov.si/clear.gif" \* MERGEFORMATINET </w:instrText>
      </w:r>
      <w:r w:rsidR="007614D5">
        <w:rPr>
          <w:rFonts w:asciiTheme="minorHAnsi" w:eastAsia="Calibri" w:hAnsiTheme="minorHAnsi" w:cs="Arial"/>
          <w:noProof/>
          <w:kern w:val="3"/>
          <w:lang w:eastAsia="zh-CN"/>
        </w:rPr>
        <w:fldChar w:fldCharType="separate"/>
      </w:r>
      <w:r w:rsidR="008D0AF1">
        <w:rPr>
          <w:rFonts w:asciiTheme="minorHAnsi" w:eastAsia="Calibri" w:hAnsiTheme="minorHAnsi" w:cs="Arial"/>
          <w:noProof/>
          <w:kern w:val="3"/>
          <w:lang w:eastAsia="zh-CN"/>
        </w:rPr>
        <w:fldChar w:fldCharType="begin"/>
      </w:r>
      <w:r w:rsidR="008D0AF1">
        <w:rPr>
          <w:rFonts w:asciiTheme="minorHAnsi" w:eastAsia="Calibri" w:hAnsiTheme="minorHAnsi" w:cs="Arial"/>
          <w:noProof/>
          <w:kern w:val="3"/>
          <w:lang w:eastAsia="zh-CN"/>
        </w:rPr>
        <w:instrText xml:space="preserve"> INCLUDEPICTURE  "http://www.mf.gov.si/clear.gif" \* MERGEFORMATINET </w:instrText>
      </w:r>
      <w:r w:rsidR="008D0AF1">
        <w:rPr>
          <w:rFonts w:asciiTheme="minorHAnsi" w:eastAsia="Calibri" w:hAnsiTheme="minorHAnsi" w:cs="Arial"/>
          <w:noProof/>
          <w:kern w:val="3"/>
          <w:lang w:eastAsia="zh-CN"/>
        </w:rPr>
        <w:fldChar w:fldCharType="separate"/>
      </w:r>
      <w:r w:rsidR="00510E16">
        <w:rPr>
          <w:rFonts w:asciiTheme="minorHAnsi" w:eastAsia="Calibri" w:hAnsiTheme="minorHAnsi" w:cs="Arial"/>
          <w:noProof/>
          <w:kern w:val="3"/>
          <w:lang w:eastAsia="zh-CN"/>
        </w:rPr>
        <w:fldChar w:fldCharType="begin"/>
      </w:r>
      <w:r w:rsidR="00510E16">
        <w:rPr>
          <w:rFonts w:asciiTheme="minorHAnsi" w:eastAsia="Calibri" w:hAnsiTheme="minorHAnsi" w:cs="Arial"/>
          <w:noProof/>
          <w:kern w:val="3"/>
          <w:lang w:eastAsia="zh-CN"/>
        </w:rPr>
        <w:instrText xml:space="preserve"> INCLUDEPICTURE  "http://www.mf.gov.si/clear.gif" \* MERGEFORMATINET </w:instrText>
      </w:r>
      <w:r w:rsidR="00510E16">
        <w:rPr>
          <w:rFonts w:asciiTheme="minorHAnsi" w:eastAsia="Calibri" w:hAnsiTheme="minorHAnsi" w:cs="Arial"/>
          <w:noProof/>
          <w:kern w:val="3"/>
          <w:lang w:eastAsia="zh-CN"/>
        </w:rPr>
        <w:fldChar w:fldCharType="separate"/>
      </w:r>
      <w:r w:rsidR="00E13199">
        <w:rPr>
          <w:rFonts w:asciiTheme="minorHAnsi" w:eastAsia="Calibri" w:hAnsiTheme="minorHAnsi" w:cs="Arial"/>
          <w:noProof/>
          <w:kern w:val="3"/>
          <w:lang w:eastAsia="zh-CN"/>
        </w:rPr>
        <w:fldChar w:fldCharType="begin"/>
      </w:r>
      <w:r w:rsidR="00E13199">
        <w:rPr>
          <w:rFonts w:asciiTheme="minorHAnsi" w:eastAsia="Calibri" w:hAnsiTheme="minorHAnsi" w:cs="Arial"/>
          <w:noProof/>
          <w:kern w:val="3"/>
          <w:lang w:eastAsia="zh-CN"/>
        </w:rPr>
        <w:instrText xml:space="preserve"> INCLUDEPICTURE  "http://www.mf.gov.si/clear.gif" \* MERGEFORMATINET </w:instrText>
      </w:r>
      <w:r w:rsidR="00E13199">
        <w:rPr>
          <w:rFonts w:asciiTheme="minorHAnsi" w:eastAsia="Calibri" w:hAnsiTheme="minorHAnsi" w:cs="Arial"/>
          <w:noProof/>
          <w:kern w:val="3"/>
          <w:lang w:eastAsia="zh-CN"/>
        </w:rPr>
        <w:fldChar w:fldCharType="separate"/>
      </w:r>
      <w:r w:rsidR="000C2579">
        <w:rPr>
          <w:rFonts w:asciiTheme="minorHAnsi" w:eastAsia="Calibri" w:hAnsiTheme="minorHAnsi" w:cs="Arial"/>
          <w:noProof/>
          <w:kern w:val="3"/>
          <w:lang w:eastAsia="zh-CN"/>
        </w:rPr>
        <w:fldChar w:fldCharType="begin"/>
      </w:r>
      <w:r w:rsidR="000C2579">
        <w:rPr>
          <w:rFonts w:asciiTheme="minorHAnsi" w:eastAsia="Calibri" w:hAnsiTheme="minorHAnsi" w:cs="Arial"/>
          <w:noProof/>
          <w:kern w:val="3"/>
          <w:lang w:eastAsia="zh-CN"/>
        </w:rPr>
        <w:instrText xml:space="preserve"> INCLUDEPICTURE  "http://www.mf.gov.si/clear.gif" \* MERGEFORMATINET </w:instrText>
      </w:r>
      <w:r w:rsidR="000C2579">
        <w:rPr>
          <w:rFonts w:asciiTheme="minorHAnsi" w:eastAsia="Calibri" w:hAnsiTheme="minorHAnsi" w:cs="Arial"/>
          <w:noProof/>
          <w:kern w:val="3"/>
          <w:lang w:eastAsia="zh-CN"/>
        </w:rPr>
        <w:fldChar w:fldCharType="separate"/>
      </w:r>
      <w:r w:rsidR="000459C8">
        <w:rPr>
          <w:rFonts w:asciiTheme="minorHAnsi" w:eastAsia="Calibri" w:hAnsiTheme="minorHAnsi" w:cs="Arial"/>
          <w:noProof/>
          <w:kern w:val="3"/>
          <w:lang w:eastAsia="zh-CN"/>
        </w:rPr>
        <w:fldChar w:fldCharType="begin"/>
      </w:r>
      <w:r w:rsidR="000459C8">
        <w:rPr>
          <w:rFonts w:asciiTheme="minorHAnsi" w:eastAsia="Calibri" w:hAnsiTheme="minorHAnsi" w:cs="Arial"/>
          <w:noProof/>
          <w:kern w:val="3"/>
          <w:lang w:eastAsia="zh-CN"/>
        </w:rPr>
        <w:instrText xml:space="preserve"> INCLUDEPICTURE  "http://www.mf.gov.si/clear.gif" \* MERGEFORMATINET </w:instrText>
      </w:r>
      <w:r w:rsidR="000459C8">
        <w:rPr>
          <w:rFonts w:asciiTheme="minorHAnsi" w:eastAsia="Calibri" w:hAnsiTheme="minorHAnsi" w:cs="Arial"/>
          <w:noProof/>
          <w:kern w:val="3"/>
          <w:lang w:eastAsia="zh-CN"/>
        </w:rPr>
        <w:fldChar w:fldCharType="separate"/>
      </w:r>
      <w:r w:rsidR="007F6473">
        <w:rPr>
          <w:rFonts w:asciiTheme="minorHAnsi" w:eastAsia="Calibri" w:hAnsiTheme="minorHAnsi" w:cs="Arial"/>
          <w:noProof/>
          <w:kern w:val="3"/>
          <w:lang w:eastAsia="zh-CN"/>
        </w:rPr>
        <w:fldChar w:fldCharType="begin"/>
      </w:r>
      <w:r w:rsidR="007F6473">
        <w:rPr>
          <w:rFonts w:asciiTheme="minorHAnsi" w:eastAsia="Calibri" w:hAnsiTheme="minorHAnsi" w:cs="Arial"/>
          <w:noProof/>
          <w:kern w:val="3"/>
          <w:lang w:eastAsia="zh-CN"/>
        </w:rPr>
        <w:instrText xml:space="preserve"> INCLUDEPICTURE  "http://www.mf.gov.si/clear.gif" \* MERGEFORMATINET </w:instrText>
      </w:r>
      <w:r w:rsidR="007F6473">
        <w:rPr>
          <w:rFonts w:asciiTheme="minorHAnsi" w:eastAsia="Calibri" w:hAnsiTheme="minorHAnsi" w:cs="Arial"/>
          <w:noProof/>
          <w:kern w:val="3"/>
          <w:lang w:eastAsia="zh-CN"/>
        </w:rPr>
        <w:fldChar w:fldCharType="separate"/>
      </w:r>
      <w:r w:rsidR="00E1426D">
        <w:rPr>
          <w:rFonts w:asciiTheme="minorHAnsi" w:eastAsia="Calibri" w:hAnsiTheme="minorHAnsi" w:cs="Arial"/>
          <w:noProof/>
          <w:kern w:val="3"/>
          <w:lang w:eastAsia="zh-CN"/>
        </w:rPr>
        <w:fldChar w:fldCharType="begin"/>
      </w:r>
      <w:r w:rsidR="00E1426D">
        <w:rPr>
          <w:rFonts w:asciiTheme="minorHAnsi" w:eastAsia="Calibri" w:hAnsiTheme="minorHAnsi" w:cs="Arial"/>
          <w:noProof/>
          <w:kern w:val="3"/>
          <w:lang w:eastAsia="zh-CN"/>
        </w:rPr>
        <w:instrText xml:space="preserve"> INCLUDEPICTURE  "http://www.mf.gov.si/clear.gif" \* MERGEFORMATINET </w:instrText>
      </w:r>
      <w:r w:rsidR="00E1426D">
        <w:rPr>
          <w:rFonts w:asciiTheme="minorHAnsi" w:eastAsia="Calibri" w:hAnsiTheme="minorHAnsi" w:cs="Arial"/>
          <w:noProof/>
          <w:kern w:val="3"/>
          <w:lang w:eastAsia="zh-CN"/>
        </w:rPr>
        <w:fldChar w:fldCharType="separate"/>
      </w:r>
      <w:r w:rsidR="008861D2">
        <w:rPr>
          <w:rFonts w:asciiTheme="minorHAnsi" w:eastAsia="Calibri" w:hAnsiTheme="minorHAnsi" w:cs="Arial"/>
          <w:noProof/>
          <w:kern w:val="3"/>
          <w:lang w:eastAsia="zh-CN"/>
        </w:rPr>
        <w:fldChar w:fldCharType="begin"/>
      </w:r>
      <w:r w:rsidR="008861D2">
        <w:rPr>
          <w:rFonts w:asciiTheme="minorHAnsi" w:eastAsia="Calibri" w:hAnsiTheme="minorHAnsi" w:cs="Arial"/>
          <w:noProof/>
          <w:kern w:val="3"/>
          <w:lang w:eastAsia="zh-CN"/>
        </w:rPr>
        <w:instrText xml:space="preserve"> INCLUDEPICTURE  "http://www.mf.gov.si/clear.gif" \* MERGEFORMATINET </w:instrText>
      </w:r>
      <w:r w:rsidR="008861D2">
        <w:rPr>
          <w:rFonts w:asciiTheme="minorHAnsi" w:eastAsia="Calibri" w:hAnsiTheme="minorHAnsi" w:cs="Arial"/>
          <w:noProof/>
          <w:kern w:val="3"/>
          <w:lang w:eastAsia="zh-CN"/>
        </w:rPr>
        <w:fldChar w:fldCharType="separate"/>
      </w:r>
      <w:r w:rsidR="00B0542A">
        <w:rPr>
          <w:rFonts w:asciiTheme="minorHAnsi" w:eastAsia="Calibri" w:hAnsiTheme="minorHAnsi" w:cs="Arial"/>
          <w:noProof/>
          <w:kern w:val="3"/>
          <w:lang w:eastAsia="zh-CN"/>
        </w:rPr>
        <w:fldChar w:fldCharType="begin"/>
      </w:r>
      <w:r w:rsidR="00B0542A">
        <w:rPr>
          <w:rFonts w:asciiTheme="minorHAnsi" w:eastAsia="Calibri" w:hAnsiTheme="minorHAnsi" w:cs="Arial"/>
          <w:noProof/>
          <w:kern w:val="3"/>
          <w:lang w:eastAsia="zh-CN"/>
        </w:rPr>
        <w:instrText xml:space="preserve"> INCLUDEPICTURE  "http://www.mf.gov.si/clear.gif" \* MERGEFORMATINET </w:instrText>
      </w:r>
      <w:r w:rsidR="00B0542A">
        <w:rPr>
          <w:rFonts w:asciiTheme="minorHAnsi" w:eastAsia="Calibri" w:hAnsiTheme="minorHAnsi" w:cs="Arial"/>
          <w:noProof/>
          <w:kern w:val="3"/>
          <w:lang w:eastAsia="zh-CN"/>
        </w:rPr>
        <w:fldChar w:fldCharType="separate"/>
      </w:r>
      <w:r w:rsidR="009A3AE6">
        <w:rPr>
          <w:rFonts w:asciiTheme="minorHAnsi" w:eastAsia="Calibri" w:hAnsiTheme="minorHAnsi" w:cs="Arial"/>
          <w:noProof/>
          <w:kern w:val="3"/>
          <w:lang w:eastAsia="zh-CN"/>
        </w:rPr>
        <w:fldChar w:fldCharType="begin"/>
      </w:r>
      <w:r w:rsidR="009A3AE6">
        <w:rPr>
          <w:rFonts w:asciiTheme="minorHAnsi" w:eastAsia="Calibri" w:hAnsiTheme="minorHAnsi" w:cs="Arial"/>
          <w:noProof/>
          <w:kern w:val="3"/>
          <w:lang w:eastAsia="zh-CN"/>
        </w:rPr>
        <w:instrText xml:space="preserve"> INCLUDEPICTURE  "http://www.mf.gov.si/clear.gif" \* MERGEFORMATINET </w:instrText>
      </w:r>
      <w:r w:rsidR="009A3AE6">
        <w:rPr>
          <w:rFonts w:asciiTheme="minorHAnsi" w:eastAsia="Calibri" w:hAnsiTheme="minorHAnsi" w:cs="Arial"/>
          <w:noProof/>
          <w:kern w:val="3"/>
          <w:lang w:eastAsia="zh-CN"/>
        </w:rPr>
        <w:fldChar w:fldCharType="separate"/>
      </w:r>
      <w:r w:rsidR="004072CA">
        <w:rPr>
          <w:rFonts w:asciiTheme="minorHAnsi" w:eastAsia="Calibri" w:hAnsiTheme="minorHAnsi" w:cs="Arial"/>
          <w:noProof/>
          <w:kern w:val="3"/>
          <w:lang w:eastAsia="zh-CN"/>
        </w:rPr>
        <w:fldChar w:fldCharType="begin"/>
      </w:r>
      <w:r w:rsidR="004072CA">
        <w:rPr>
          <w:rFonts w:asciiTheme="minorHAnsi" w:eastAsia="Calibri" w:hAnsiTheme="minorHAnsi" w:cs="Arial"/>
          <w:noProof/>
          <w:kern w:val="3"/>
          <w:lang w:eastAsia="zh-CN"/>
        </w:rPr>
        <w:instrText xml:space="preserve"> INCLUDEPICTURE  "http://www.mf.gov.si/clear.gif" \* MERGEFORMATINET </w:instrText>
      </w:r>
      <w:r w:rsidR="004072CA">
        <w:rPr>
          <w:rFonts w:asciiTheme="minorHAnsi" w:eastAsia="Calibri" w:hAnsiTheme="minorHAnsi" w:cs="Arial"/>
          <w:noProof/>
          <w:kern w:val="3"/>
          <w:lang w:eastAsia="zh-CN"/>
        </w:rPr>
        <w:fldChar w:fldCharType="separate"/>
      </w:r>
      <w:r w:rsidR="00BF42F5">
        <w:rPr>
          <w:rFonts w:asciiTheme="minorHAnsi" w:eastAsia="Calibri" w:hAnsiTheme="minorHAnsi" w:cs="Arial"/>
          <w:noProof/>
          <w:kern w:val="3"/>
          <w:lang w:eastAsia="zh-CN"/>
        </w:rPr>
        <w:fldChar w:fldCharType="begin"/>
      </w:r>
      <w:r w:rsidR="00BF42F5">
        <w:rPr>
          <w:rFonts w:asciiTheme="minorHAnsi" w:eastAsia="Calibri" w:hAnsiTheme="minorHAnsi" w:cs="Arial"/>
          <w:noProof/>
          <w:kern w:val="3"/>
          <w:lang w:eastAsia="zh-CN"/>
        </w:rPr>
        <w:instrText xml:space="preserve"> INCLUDEPICTURE  "http://www.mf.gov.si/clear.gif" \* MERGEFORMATINET </w:instrText>
      </w:r>
      <w:r w:rsidR="00BF42F5">
        <w:rPr>
          <w:rFonts w:asciiTheme="minorHAnsi" w:eastAsia="Calibri" w:hAnsiTheme="minorHAnsi" w:cs="Arial"/>
          <w:noProof/>
          <w:kern w:val="3"/>
          <w:lang w:eastAsia="zh-CN"/>
        </w:rPr>
        <w:fldChar w:fldCharType="separate"/>
      </w:r>
      <w:r w:rsidR="00A248C5">
        <w:rPr>
          <w:rFonts w:asciiTheme="minorHAnsi" w:eastAsia="Calibri" w:hAnsiTheme="minorHAnsi" w:cs="Arial"/>
          <w:noProof/>
          <w:kern w:val="3"/>
          <w:lang w:eastAsia="zh-CN"/>
        </w:rPr>
        <w:fldChar w:fldCharType="begin"/>
      </w:r>
      <w:r w:rsidR="00A248C5">
        <w:rPr>
          <w:rFonts w:asciiTheme="minorHAnsi" w:eastAsia="Calibri" w:hAnsiTheme="minorHAnsi" w:cs="Arial"/>
          <w:noProof/>
          <w:kern w:val="3"/>
          <w:lang w:eastAsia="zh-CN"/>
        </w:rPr>
        <w:instrText xml:space="preserve"> INCLUDEPICTURE  "http://www.mf.gov.si/clear.gif" \* MERGEFORMATINET </w:instrText>
      </w:r>
      <w:r w:rsidR="00A248C5">
        <w:rPr>
          <w:rFonts w:asciiTheme="minorHAnsi" w:eastAsia="Calibri" w:hAnsiTheme="minorHAnsi" w:cs="Arial"/>
          <w:noProof/>
          <w:kern w:val="3"/>
          <w:lang w:eastAsia="zh-CN"/>
        </w:rPr>
        <w:fldChar w:fldCharType="separate"/>
      </w:r>
      <w:r w:rsidR="000F6A74">
        <w:rPr>
          <w:rFonts w:asciiTheme="minorHAnsi" w:eastAsia="Calibri" w:hAnsiTheme="minorHAnsi" w:cs="Arial"/>
          <w:noProof/>
          <w:kern w:val="3"/>
          <w:lang w:eastAsia="zh-CN"/>
        </w:rPr>
        <w:fldChar w:fldCharType="begin"/>
      </w:r>
      <w:r w:rsidR="000F6A74">
        <w:rPr>
          <w:rFonts w:asciiTheme="minorHAnsi" w:eastAsia="Calibri" w:hAnsiTheme="minorHAnsi" w:cs="Arial"/>
          <w:noProof/>
          <w:kern w:val="3"/>
          <w:lang w:eastAsia="zh-CN"/>
        </w:rPr>
        <w:instrText xml:space="preserve"> INCLUDEPICTURE  "http://www.mf.gov.si/clear.gif" \* MERGEFORMATINET </w:instrText>
      </w:r>
      <w:r w:rsidR="000F6A74">
        <w:rPr>
          <w:rFonts w:asciiTheme="minorHAnsi" w:eastAsia="Calibri" w:hAnsiTheme="minorHAnsi" w:cs="Arial"/>
          <w:noProof/>
          <w:kern w:val="3"/>
          <w:lang w:eastAsia="zh-CN"/>
        </w:rPr>
        <w:fldChar w:fldCharType="separate"/>
      </w:r>
      <w:r w:rsidR="00EE2903">
        <w:rPr>
          <w:rFonts w:asciiTheme="minorHAnsi" w:eastAsia="Calibri" w:hAnsiTheme="minorHAnsi" w:cs="Arial"/>
          <w:noProof/>
          <w:kern w:val="3"/>
          <w:lang w:eastAsia="zh-CN"/>
        </w:rPr>
        <w:fldChar w:fldCharType="begin"/>
      </w:r>
      <w:r w:rsidR="00EE2903">
        <w:rPr>
          <w:rFonts w:asciiTheme="minorHAnsi" w:eastAsia="Calibri" w:hAnsiTheme="minorHAnsi" w:cs="Arial"/>
          <w:noProof/>
          <w:kern w:val="3"/>
          <w:lang w:eastAsia="zh-CN"/>
        </w:rPr>
        <w:instrText xml:space="preserve"> INCLUDEPICTURE  "http://www.mf.gov.si/clear.gif" \* MERGEFORMATINET </w:instrText>
      </w:r>
      <w:r w:rsidR="00EE2903">
        <w:rPr>
          <w:rFonts w:asciiTheme="minorHAnsi" w:eastAsia="Calibri" w:hAnsiTheme="minorHAnsi" w:cs="Arial"/>
          <w:noProof/>
          <w:kern w:val="3"/>
          <w:lang w:eastAsia="zh-CN"/>
        </w:rPr>
        <w:fldChar w:fldCharType="separate"/>
      </w:r>
      <w:r w:rsidR="002E1F2A">
        <w:rPr>
          <w:rFonts w:asciiTheme="minorHAnsi" w:eastAsia="Calibri" w:hAnsiTheme="minorHAnsi" w:cs="Arial"/>
          <w:noProof/>
          <w:kern w:val="3"/>
          <w:lang w:eastAsia="zh-CN"/>
        </w:rPr>
        <w:fldChar w:fldCharType="begin"/>
      </w:r>
      <w:r w:rsidR="002E1F2A">
        <w:rPr>
          <w:rFonts w:asciiTheme="minorHAnsi" w:eastAsia="Calibri" w:hAnsiTheme="minorHAnsi" w:cs="Arial"/>
          <w:noProof/>
          <w:kern w:val="3"/>
          <w:lang w:eastAsia="zh-CN"/>
        </w:rPr>
        <w:instrText xml:space="preserve"> INCLUDEPICTURE  "http://www.mf.gov.si/clear.gif" \* MERGEFORMATINET </w:instrText>
      </w:r>
      <w:r w:rsidR="002E1F2A">
        <w:rPr>
          <w:rFonts w:asciiTheme="minorHAnsi" w:eastAsia="Calibri" w:hAnsiTheme="minorHAnsi" w:cs="Arial"/>
          <w:noProof/>
          <w:kern w:val="3"/>
          <w:lang w:eastAsia="zh-CN"/>
        </w:rPr>
        <w:fldChar w:fldCharType="separate"/>
      </w:r>
      <w:r w:rsidR="00775838">
        <w:rPr>
          <w:rFonts w:asciiTheme="minorHAnsi" w:eastAsia="Calibri" w:hAnsiTheme="minorHAnsi" w:cs="Arial"/>
          <w:noProof/>
          <w:kern w:val="3"/>
          <w:lang w:eastAsia="zh-CN"/>
        </w:rPr>
        <w:fldChar w:fldCharType="begin"/>
      </w:r>
      <w:r w:rsidR="00775838">
        <w:rPr>
          <w:rFonts w:asciiTheme="minorHAnsi" w:eastAsia="Calibri" w:hAnsiTheme="minorHAnsi" w:cs="Arial"/>
          <w:noProof/>
          <w:kern w:val="3"/>
          <w:lang w:eastAsia="zh-CN"/>
        </w:rPr>
        <w:instrText xml:space="preserve"> INCLUDEPICTURE  "http://www.mf.gov.si/clear.gif" \* MERGEFORMATINET </w:instrText>
      </w:r>
      <w:r w:rsidR="00775838">
        <w:rPr>
          <w:rFonts w:asciiTheme="minorHAnsi" w:eastAsia="Calibri" w:hAnsiTheme="minorHAnsi" w:cs="Arial"/>
          <w:noProof/>
          <w:kern w:val="3"/>
          <w:lang w:eastAsia="zh-CN"/>
        </w:rPr>
        <w:fldChar w:fldCharType="separate"/>
      </w:r>
      <w:r w:rsidR="00DB60C3">
        <w:rPr>
          <w:rFonts w:asciiTheme="minorHAnsi" w:eastAsia="Calibri" w:hAnsiTheme="minorHAnsi" w:cs="Arial"/>
          <w:noProof/>
          <w:kern w:val="3"/>
          <w:lang w:eastAsia="zh-CN"/>
        </w:rPr>
        <w:fldChar w:fldCharType="begin"/>
      </w:r>
      <w:r w:rsidR="00DB60C3">
        <w:rPr>
          <w:rFonts w:asciiTheme="minorHAnsi" w:eastAsia="Calibri" w:hAnsiTheme="minorHAnsi" w:cs="Arial"/>
          <w:noProof/>
          <w:kern w:val="3"/>
          <w:lang w:eastAsia="zh-CN"/>
        </w:rPr>
        <w:instrText xml:space="preserve"> INCLUDEPICTURE  "http://www.mf.gov.si/clear.gif" \* MERGEFORMATINET </w:instrText>
      </w:r>
      <w:r w:rsidR="00DB60C3">
        <w:rPr>
          <w:rFonts w:asciiTheme="minorHAnsi" w:eastAsia="Calibri" w:hAnsiTheme="minorHAnsi" w:cs="Arial"/>
          <w:noProof/>
          <w:kern w:val="3"/>
          <w:lang w:eastAsia="zh-CN"/>
        </w:rPr>
        <w:fldChar w:fldCharType="separate"/>
      </w:r>
      <w:r w:rsidR="00D26B2E">
        <w:rPr>
          <w:rFonts w:asciiTheme="minorHAnsi" w:eastAsia="Calibri" w:hAnsiTheme="minorHAnsi" w:cs="Arial"/>
          <w:noProof/>
          <w:kern w:val="3"/>
          <w:lang w:eastAsia="zh-CN"/>
        </w:rPr>
        <w:fldChar w:fldCharType="begin"/>
      </w:r>
      <w:r w:rsidR="00D26B2E">
        <w:rPr>
          <w:rFonts w:asciiTheme="minorHAnsi" w:eastAsia="Calibri" w:hAnsiTheme="minorHAnsi" w:cs="Arial"/>
          <w:noProof/>
          <w:kern w:val="3"/>
          <w:lang w:eastAsia="zh-CN"/>
        </w:rPr>
        <w:instrText xml:space="preserve"> INCLUDEPICTURE  "http://www.mf.gov.si/clear.gif" \* MERGEFORMATINET </w:instrText>
      </w:r>
      <w:r w:rsidR="00D26B2E">
        <w:rPr>
          <w:rFonts w:asciiTheme="minorHAnsi" w:eastAsia="Calibri" w:hAnsiTheme="minorHAnsi" w:cs="Arial"/>
          <w:noProof/>
          <w:kern w:val="3"/>
          <w:lang w:eastAsia="zh-CN"/>
        </w:rPr>
        <w:fldChar w:fldCharType="separate"/>
      </w:r>
      <w:r w:rsidR="00B224B9">
        <w:rPr>
          <w:rFonts w:asciiTheme="minorHAnsi" w:eastAsia="Calibri" w:hAnsiTheme="minorHAnsi" w:cs="Arial"/>
          <w:noProof/>
          <w:kern w:val="3"/>
          <w:lang w:eastAsia="zh-CN"/>
        </w:rPr>
        <w:fldChar w:fldCharType="begin"/>
      </w:r>
      <w:r w:rsidR="00B224B9">
        <w:rPr>
          <w:rFonts w:asciiTheme="minorHAnsi" w:eastAsia="Calibri" w:hAnsiTheme="minorHAnsi" w:cs="Arial"/>
          <w:noProof/>
          <w:kern w:val="3"/>
          <w:lang w:eastAsia="zh-CN"/>
        </w:rPr>
        <w:instrText xml:space="preserve"> INCLUDEPICTURE  "http://www.mf.gov.si/clear.gif" \* MERGEFORMATINET </w:instrText>
      </w:r>
      <w:r w:rsidR="00B224B9">
        <w:rPr>
          <w:rFonts w:asciiTheme="minorHAnsi" w:eastAsia="Calibri" w:hAnsiTheme="minorHAnsi" w:cs="Arial"/>
          <w:noProof/>
          <w:kern w:val="3"/>
          <w:lang w:eastAsia="zh-CN"/>
        </w:rPr>
        <w:fldChar w:fldCharType="separate"/>
      </w:r>
      <w:r w:rsidR="00D56C28">
        <w:rPr>
          <w:rFonts w:asciiTheme="minorHAnsi" w:eastAsia="Calibri" w:hAnsiTheme="minorHAnsi" w:cs="Arial"/>
          <w:noProof/>
          <w:kern w:val="3"/>
          <w:lang w:eastAsia="zh-CN"/>
        </w:rPr>
        <w:fldChar w:fldCharType="begin"/>
      </w:r>
      <w:r w:rsidR="00D56C28">
        <w:rPr>
          <w:rFonts w:asciiTheme="minorHAnsi" w:eastAsia="Calibri" w:hAnsiTheme="minorHAnsi" w:cs="Arial"/>
          <w:noProof/>
          <w:kern w:val="3"/>
          <w:lang w:eastAsia="zh-CN"/>
        </w:rPr>
        <w:instrText xml:space="preserve"> INCLUDEPICTURE  "http://www.mf.gov.si/clear.gif" \* MERGEFORMATINET </w:instrText>
      </w:r>
      <w:r w:rsidR="00D56C28">
        <w:rPr>
          <w:rFonts w:asciiTheme="minorHAnsi" w:eastAsia="Calibri" w:hAnsiTheme="minorHAnsi" w:cs="Arial"/>
          <w:noProof/>
          <w:kern w:val="3"/>
          <w:lang w:eastAsia="zh-CN"/>
        </w:rPr>
        <w:fldChar w:fldCharType="separate"/>
      </w:r>
      <w:r w:rsidR="0071674B">
        <w:rPr>
          <w:rFonts w:asciiTheme="minorHAnsi" w:eastAsia="Calibri" w:hAnsiTheme="minorHAnsi" w:cs="Arial"/>
          <w:noProof/>
          <w:kern w:val="3"/>
          <w:lang w:eastAsia="zh-CN"/>
        </w:rPr>
        <w:fldChar w:fldCharType="begin"/>
      </w:r>
      <w:r w:rsidR="0071674B">
        <w:rPr>
          <w:rFonts w:asciiTheme="minorHAnsi" w:eastAsia="Calibri" w:hAnsiTheme="minorHAnsi" w:cs="Arial"/>
          <w:noProof/>
          <w:kern w:val="3"/>
          <w:lang w:eastAsia="zh-CN"/>
        </w:rPr>
        <w:instrText xml:space="preserve"> INCLUDEPICTURE  "http://www.mf.gov.si/clear.gif" \* MERGEFORMATINET </w:instrText>
      </w:r>
      <w:r w:rsidR="0071674B">
        <w:rPr>
          <w:rFonts w:asciiTheme="minorHAnsi" w:eastAsia="Calibri" w:hAnsiTheme="minorHAnsi" w:cs="Arial"/>
          <w:noProof/>
          <w:kern w:val="3"/>
          <w:lang w:eastAsia="zh-CN"/>
        </w:rPr>
        <w:fldChar w:fldCharType="separate"/>
      </w:r>
      <w:r w:rsidR="004D403E">
        <w:rPr>
          <w:rFonts w:asciiTheme="minorHAnsi" w:eastAsia="Calibri" w:hAnsiTheme="minorHAnsi" w:cs="Arial"/>
          <w:noProof/>
          <w:kern w:val="3"/>
          <w:lang w:eastAsia="zh-CN"/>
        </w:rPr>
        <w:fldChar w:fldCharType="begin"/>
      </w:r>
      <w:r w:rsidR="004D403E">
        <w:rPr>
          <w:rFonts w:asciiTheme="minorHAnsi" w:eastAsia="Calibri" w:hAnsiTheme="minorHAnsi" w:cs="Arial"/>
          <w:noProof/>
          <w:kern w:val="3"/>
          <w:lang w:eastAsia="zh-CN"/>
        </w:rPr>
        <w:instrText xml:space="preserve"> INCLUDEPICTURE  "http://www.mf.gov.si/clear.gif" \* MERGEFORMATINET </w:instrText>
      </w:r>
      <w:r w:rsidR="004D403E">
        <w:rPr>
          <w:rFonts w:asciiTheme="minorHAnsi" w:eastAsia="Calibri" w:hAnsiTheme="minorHAnsi" w:cs="Arial"/>
          <w:noProof/>
          <w:kern w:val="3"/>
          <w:lang w:eastAsia="zh-CN"/>
        </w:rPr>
        <w:fldChar w:fldCharType="separate"/>
      </w:r>
      <w:r w:rsidR="007A5895">
        <w:rPr>
          <w:rFonts w:asciiTheme="minorHAnsi" w:eastAsia="Calibri" w:hAnsiTheme="minorHAnsi" w:cs="Arial"/>
          <w:noProof/>
          <w:kern w:val="3"/>
          <w:lang w:eastAsia="zh-CN"/>
        </w:rPr>
        <w:fldChar w:fldCharType="begin"/>
      </w:r>
      <w:r w:rsidR="007A5895">
        <w:rPr>
          <w:rFonts w:asciiTheme="minorHAnsi" w:eastAsia="Calibri" w:hAnsiTheme="minorHAnsi" w:cs="Arial"/>
          <w:noProof/>
          <w:kern w:val="3"/>
          <w:lang w:eastAsia="zh-CN"/>
        </w:rPr>
        <w:instrText xml:space="preserve"> INCLUDEPICTURE  "http://www.mf.gov.si/clear.gif" \* MERGEFORMATINET </w:instrText>
      </w:r>
      <w:r w:rsidR="007A5895">
        <w:rPr>
          <w:rFonts w:asciiTheme="minorHAnsi" w:eastAsia="Calibri" w:hAnsiTheme="minorHAnsi" w:cs="Arial"/>
          <w:noProof/>
          <w:kern w:val="3"/>
          <w:lang w:eastAsia="zh-CN"/>
        </w:rPr>
        <w:fldChar w:fldCharType="separate"/>
      </w:r>
      <w:r w:rsidR="0046474B">
        <w:rPr>
          <w:rFonts w:asciiTheme="minorHAnsi" w:eastAsia="Calibri" w:hAnsiTheme="minorHAnsi" w:cs="Arial"/>
          <w:noProof/>
          <w:kern w:val="3"/>
          <w:lang w:eastAsia="zh-CN"/>
        </w:rPr>
        <w:fldChar w:fldCharType="begin"/>
      </w:r>
      <w:r w:rsidR="0046474B">
        <w:rPr>
          <w:rFonts w:asciiTheme="minorHAnsi" w:eastAsia="Calibri" w:hAnsiTheme="minorHAnsi" w:cs="Arial"/>
          <w:noProof/>
          <w:kern w:val="3"/>
          <w:lang w:eastAsia="zh-CN"/>
        </w:rPr>
        <w:instrText xml:space="preserve"> INCLUDEPICTURE  "http://www.mf.gov.si/clear.gif" \* MERGEFORMATINET </w:instrText>
      </w:r>
      <w:r w:rsidR="0046474B">
        <w:rPr>
          <w:rFonts w:asciiTheme="minorHAnsi" w:eastAsia="Calibri" w:hAnsiTheme="minorHAnsi" w:cs="Arial"/>
          <w:noProof/>
          <w:kern w:val="3"/>
          <w:lang w:eastAsia="zh-CN"/>
        </w:rPr>
        <w:fldChar w:fldCharType="separate"/>
      </w:r>
      <w:r w:rsidR="004B5913">
        <w:rPr>
          <w:rFonts w:asciiTheme="minorHAnsi" w:eastAsia="Calibri" w:hAnsiTheme="minorHAnsi" w:cs="Arial"/>
          <w:noProof/>
          <w:kern w:val="3"/>
          <w:lang w:eastAsia="zh-CN"/>
        </w:rPr>
        <w:fldChar w:fldCharType="begin"/>
      </w:r>
      <w:r w:rsidR="004B5913">
        <w:rPr>
          <w:rFonts w:asciiTheme="minorHAnsi" w:eastAsia="Calibri" w:hAnsiTheme="minorHAnsi" w:cs="Arial"/>
          <w:noProof/>
          <w:kern w:val="3"/>
          <w:lang w:eastAsia="zh-CN"/>
        </w:rPr>
        <w:instrText xml:space="preserve"> INCLUDEPICTURE  "http://www.mf.gov.si/clear.gif" \* MERGEFORMATINET </w:instrText>
      </w:r>
      <w:r w:rsidR="004B5913">
        <w:rPr>
          <w:rFonts w:asciiTheme="minorHAnsi" w:eastAsia="Calibri" w:hAnsiTheme="minorHAnsi" w:cs="Arial"/>
          <w:noProof/>
          <w:kern w:val="3"/>
          <w:lang w:eastAsia="zh-CN"/>
        </w:rPr>
        <w:fldChar w:fldCharType="separate"/>
      </w:r>
      <w:r w:rsidR="00A575A8">
        <w:rPr>
          <w:rFonts w:asciiTheme="minorHAnsi" w:eastAsia="Calibri" w:hAnsiTheme="minorHAnsi" w:cs="Arial"/>
          <w:noProof/>
          <w:kern w:val="3"/>
          <w:lang w:eastAsia="zh-CN"/>
        </w:rPr>
        <w:fldChar w:fldCharType="begin"/>
      </w:r>
      <w:r w:rsidR="00A575A8">
        <w:rPr>
          <w:rFonts w:asciiTheme="minorHAnsi" w:eastAsia="Calibri" w:hAnsiTheme="minorHAnsi" w:cs="Arial"/>
          <w:noProof/>
          <w:kern w:val="3"/>
          <w:lang w:eastAsia="zh-CN"/>
        </w:rPr>
        <w:instrText xml:space="preserve"> </w:instrText>
      </w:r>
      <w:r w:rsidR="00A575A8">
        <w:rPr>
          <w:rFonts w:asciiTheme="minorHAnsi" w:eastAsia="Calibri" w:hAnsiTheme="minorHAnsi" w:cs="Arial"/>
          <w:noProof/>
          <w:kern w:val="3"/>
          <w:lang w:eastAsia="zh-CN"/>
        </w:rPr>
        <w:instrText>INCLUDEPICTURE  "http://www.mf.gov.si/clear.gif" \* MERGEFORMATINET</w:instrText>
      </w:r>
      <w:r w:rsidR="00A575A8">
        <w:rPr>
          <w:rFonts w:asciiTheme="minorHAnsi" w:eastAsia="Calibri" w:hAnsiTheme="minorHAnsi" w:cs="Arial"/>
          <w:noProof/>
          <w:kern w:val="3"/>
          <w:lang w:eastAsia="zh-CN"/>
        </w:rPr>
        <w:instrText xml:space="preserve"> </w:instrText>
      </w:r>
      <w:r w:rsidR="00A575A8">
        <w:rPr>
          <w:rFonts w:asciiTheme="minorHAnsi" w:eastAsia="Calibri" w:hAnsiTheme="minorHAnsi" w:cs="Arial"/>
          <w:noProof/>
          <w:kern w:val="3"/>
          <w:lang w:eastAsia="zh-CN"/>
        </w:rPr>
        <w:fldChar w:fldCharType="separate"/>
      </w:r>
      <w:r w:rsidR="008D1FAC">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5.25pt;height:15.75pt">
            <v:imagedata r:id="rId32" r:href="rId33"/>
          </v:shape>
        </w:pict>
      </w:r>
      <w:r w:rsidR="00A575A8">
        <w:rPr>
          <w:rFonts w:asciiTheme="minorHAnsi" w:eastAsia="Calibri" w:hAnsiTheme="minorHAnsi" w:cs="Arial"/>
          <w:noProof/>
          <w:kern w:val="3"/>
          <w:lang w:eastAsia="zh-CN"/>
        </w:rPr>
        <w:fldChar w:fldCharType="end"/>
      </w:r>
      <w:r w:rsidR="004B5913">
        <w:rPr>
          <w:rFonts w:asciiTheme="minorHAnsi" w:eastAsia="Calibri" w:hAnsiTheme="minorHAnsi" w:cs="Arial"/>
          <w:noProof/>
          <w:kern w:val="3"/>
          <w:lang w:eastAsia="zh-CN"/>
        </w:rPr>
        <w:fldChar w:fldCharType="end"/>
      </w:r>
      <w:r w:rsidR="0046474B">
        <w:rPr>
          <w:rFonts w:asciiTheme="minorHAnsi" w:eastAsia="Calibri" w:hAnsiTheme="minorHAnsi" w:cs="Arial"/>
          <w:noProof/>
          <w:kern w:val="3"/>
          <w:lang w:eastAsia="zh-CN"/>
        </w:rPr>
        <w:fldChar w:fldCharType="end"/>
      </w:r>
      <w:r w:rsidR="007A5895">
        <w:rPr>
          <w:rFonts w:asciiTheme="minorHAnsi" w:eastAsia="Calibri" w:hAnsiTheme="minorHAnsi" w:cs="Arial"/>
          <w:noProof/>
          <w:kern w:val="3"/>
          <w:lang w:eastAsia="zh-CN"/>
        </w:rPr>
        <w:fldChar w:fldCharType="end"/>
      </w:r>
      <w:r w:rsidR="004D403E">
        <w:rPr>
          <w:rFonts w:asciiTheme="minorHAnsi" w:eastAsia="Calibri" w:hAnsiTheme="minorHAnsi" w:cs="Arial"/>
          <w:noProof/>
          <w:kern w:val="3"/>
          <w:lang w:eastAsia="zh-CN"/>
        </w:rPr>
        <w:fldChar w:fldCharType="end"/>
      </w:r>
      <w:r w:rsidR="0071674B">
        <w:rPr>
          <w:rFonts w:asciiTheme="minorHAnsi" w:eastAsia="Calibri" w:hAnsiTheme="minorHAnsi" w:cs="Arial"/>
          <w:noProof/>
          <w:kern w:val="3"/>
          <w:lang w:eastAsia="zh-CN"/>
        </w:rPr>
        <w:fldChar w:fldCharType="end"/>
      </w:r>
      <w:r w:rsidR="00D56C28">
        <w:rPr>
          <w:rFonts w:asciiTheme="minorHAnsi" w:eastAsia="Calibri" w:hAnsiTheme="minorHAnsi" w:cs="Arial"/>
          <w:noProof/>
          <w:kern w:val="3"/>
          <w:lang w:eastAsia="zh-CN"/>
        </w:rPr>
        <w:fldChar w:fldCharType="end"/>
      </w:r>
      <w:r w:rsidR="00B224B9">
        <w:rPr>
          <w:rFonts w:asciiTheme="minorHAnsi" w:eastAsia="Calibri" w:hAnsiTheme="minorHAnsi" w:cs="Arial"/>
          <w:noProof/>
          <w:kern w:val="3"/>
          <w:lang w:eastAsia="zh-CN"/>
        </w:rPr>
        <w:fldChar w:fldCharType="end"/>
      </w:r>
      <w:r w:rsidR="00D26B2E">
        <w:rPr>
          <w:rFonts w:asciiTheme="minorHAnsi" w:eastAsia="Calibri" w:hAnsiTheme="minorHAnsi" w:cs="Arial"/>
          <w:noProof/>
          <w:kern w:val="3"/>
          <w:lang w:eastAsia="zh-CN"/>
        </w:rPr>
        <w:fldChar w:fldCharType="end"/>
      </w:r>
      <w:r w:rsidR="00DB60C3">
        <w:rPr>
          <w:rFonts w:asciiTheme="minorHAnsi" w:eastAsia="Calibri" w:hAnsiTheme="minorHAnsi" w:cs="Arial"/>
          <w:noProof/>
          <w:kern w:val="3"/>
          <w:lang w:eastAsia="zh-CN"/>
        </w:rPr>
        <w:fldChar w:fldCharType="end"/>
      </w:r>
      <w:r w:rsidR="00775838">
        <w:rPr>
          <w:rFonts w:asciiTheme="minorHAnsi" w:eastAsia="Calibri" w:hAnsiTheme="minorHAnsi" w:cs="Arial"/>
          <w:noProof/>
          <w:kern w:val="3"/>
          <w:lang w:eastAsia="zh-CN"/>
        </w:rPr>
        <w:fldChar w:fldCharType="end"/>
      </w:r>
      <w:r w:rsidR="002E1F2A">
        <w:rPr>
          <w:rFonts w:asciiTheme="minorHAnsi" w:eastAsia="Calibri" w:hAnsiTheme="minorHAnsi" w:cs="Arial"/>
          <w:noProof/>
          <w:kern w:val="3"/>
          <w:lang w:eastAsia="zh-CN"/>
        </w:rPr>
        <w:fldChar w:fldCharType="end"/>
      </w:r>
      <w:r w:rsidR="00EE2903">
        <w:rPr>
          <w:rFonts w:asciiTheme="minorHAnsi" w:eastAsia="Calibri" w:hAnsiTheme="minorHAnsi" w:cs="Arial"/>
          <w:noProof/>
          <w:kern w:val="3"/>
          <w:lang w:eastAsia="zh-CN"/>
        </w:rPr>
        <w:fldChar w:fldCharType="end"/>
      </w:r>
      <w:r w:rsidR="000F6A74">
        <w:rPr>
          <w:rFonts w:asciiTheme="minorHAnsi" w:eastAsia="Calibri" w:hAnsiTheme="minorHAnsi" w:cs="Arial"/>
          <w:noProof/>
          <w:kern w:val="3"/>
          <w:lang w:eastAsia="zh-CN"/>
        </w:rPr>
        <w:fldChar w:fldCharType="end"/>
      </w:r>
      <w:r w:rsidR="00A248C5">
        <w:rPr>
          <w:rFonts w:asciiTheme="minorHAnsi" w:eastAsia="Calibri" w:hAnsiTheme="minorHAnsi" w:cs="Arial"/>
          <w:noProof/>
          <w:kern w:val="3"/>
          <w:lang w:eastAsia="zh-CN"/>
        </w:rPr>
        <w:fldChar w:fldCharType="end"/>
      </w:r>
      <w:r w:rsidR="00BF42F5">
        <w:rPr>
          <w:rFonts w:asciiTheme="minorHAnsi" w:eastAsia="Calibri" w:hAnsiTheme="minorHAnsi" w:cs="Arial"/>
          <w:noProof/>
          <w:kern w:val="3"/>
          <w:lang w:eastAsia="zh-CN"/>
        </w:rPr>
        <w:fldChar w:fldCharType="end"/>
      </w:r>
      <w:r w:rsidR="004072CA">
        <w:rPr>
          <w:rFonts w:asciiTheme="minorHAnsi" w:eastAsia="Calibri" w:hAnsiTheme="minorHAnsi" w:cs="Arial"/>
          <w:noProof/>
          <w:kern w:val="3"/>
          <w:lang w:eastAsia="zh-CN"/>
        </w:rPr>
        <w:fldChar w:fldCharType="end"/>
      </w:r>
      <w:r w:rsidR="009A3AE6">
        <w:rPr>
          <w:rFonts w:asciiTheme="minorHAnsi" w:eastAsia="Calibri" w:hAnsiTheme="minorHAnsi" w:cs="Arial"/>
          <w:noProof/>
          <w:kern w:val="3"/>
          <w:lang w:eastAsia="zh-CN"/>
        </w:rPr>
        <w:fldChar w:fldCharType="end"/>
      </w:r>
      <w:r w:rsidR="00B0542A">
        <w:rPr>
          <w:rFonts w:asciiTheme="minorHAnsi" w:eastAsia="Calibri" w:hAnsiTheme="minorHAnsi" w:cs="Arial"/>
          <w:noProof/>
          <w:kern w:val="3"/>
          <w:lang w:eastAsia="zh-CN"/>
        </w:rPr>
        <w:fldChar w:fldCharType="end"/>
      </w:r>
      <w:r w:rsidR="008861D2">
        <w:rPr>
          <w:rFonts w:asciiTheme="minorHAnsi" w:eastAsia="Calibri" w:hAnsiTheme="minorHAnsi" w:cs="Arial"/>
          <w:noProof/>
          <w:kern w:val="3"/>
          <w:lang w:eastAsia="zh-CN"/>
        </w:rPr>
        <w:fldChar w:fldCharType="end"/>
      </w:r>
      <w:r w:rsidR="00E1426D">
        <w:rPr>
          <w:rFonts w:asciiTheme="minorHAnsi" w:eastAsia="Calibri" w:hAnsiTheme="minorHAnsi" w:cs="Arial"/>
          <w:noProof/>
          <w:kern w:val="3"/>
          <w:lang w:eastAsia="zh-CN"/>
        </w:rPr>
        <w:fldChar w:fldCharType="end"/>
      </w:r>
      <w:r w:rsidR="007F6473">
        <w:rPr>
          <w:rFonts w:asciiTheme="minorHAnsi" w:eastAsia="Calibri" w:hAnsiTheme="minorHAnsi" w:cs="Arial"/>
          <w:noProof/>
          <w:kern w:val="3"/>
          <w:lang w:eastAsia="zh-CN"/>
        </w:rPr>
        <w:fldChar w:fldCharType="end"/>
      </w:r>
      <w:r w:rsidR="000459C8">
        <w:rPr>
          <w:rFonts w:asciiTheme="minorHAnsi" w:eastAsia="Calibri" w:hAnsiTheme="minorHAnsi" w:cs="Arial"/>
          <w:noProof/>
          <w:kern w:val="3"/>
          <w:lang w:eastAsia="zh-CN"/>
        </w:rPr>
        <w:fldChar w:fldCharType="end"/>
      </w:r>
      <w:r w:rsidR="000C2579">
        <w:rPr>
          <w:rFonts w:asciiTheme="minorHAnsi" w:eastAsia="Calibri" w:hAnsiTheme="minorHAnsi" w:cs="Arial"/>
          <w:noProof/>
          <w:kern w:val="3"/>
          <w:lang w:eastAsia="zh-CN"/>
        </w:rPr>
        <w:fldChar w:fldCharType="end"/>
      </w:r>
      <w:r w:rsidR="00E13199">
        <w:rPr>
          <w:rFonts w:asciiTheme="minorHAnsi" w:eastAsia="Calibri" w:hAnsiTheme="minorHAnsi" w:cs="Arial"/>
          <w:noProof/>
          <w:kern w:val="3"/>
          <w:lang w:eastAsia="zh-CN"/>
        </w:rPr>
        <w:fldChar w:fldCharType="end"/>
      </w:r>
      <w:r w:rsidR="00510E16">
        <w:rPr>
          <w:rFonts w:asciiTheme="minorHAnsi" w:eastAsia="Calibri" w:hAnsiTheme="minorHAnsi" w:cs="Arial"/>
          <w:noProof/>
          <w:kern w:val="3"/>
          <w:lang w:eastAsia="zh-CN"/>
        </w:rPr>
        <w:fldChar w:fldCharType="end"/>
      </w:r>
      <w:r w:rsidR="008D0AF1">
        <w:rPr>
          <w:rFonts w:asciiTheme="minorHAnsi" w:eastAsia="Calibri" w:hAnsiTheme="minorHAnsi" w:cs="Arial"/>
          <w:noProof/>
          <w:kern w:val="3"/>
          <w:lang w:eastAsia="zh-CN"/>
        </w:rPr>
        <w:fldChar w:fldCharType="end"/>
      </w:r>
      <w:r w:rsidR="007614D5">
        <w:rPr>
          <w:rFonts w:asciiTheme="minorHAnsi" w:eastAsia="Calibri" w:hAnsiTheme="minorHAnsi" w:cs="Arial"/>
          <w:noProof/>
          <w:kern w:val="3"/>
          <w:lang w:eastAsia="zh-CN"/>
        </w:rPr>
        <w:fldChar w:fldCharType="end"/>
      </w:r>
      <w:r w:rsidR="002578A7" w:rsidRPr="0025201B">
        <w:rPr>
          <w:rFonts w:asciiTheme="minorHAnsi" w:eastAsia="Calibri" w:hAnsiTheme="minorHAnsi" w:cs="Arial"/>
          <w:noProof/>
          <w:kern w:val="3"/>
          <w:lang w:eastAsia="zh-CN"/>
        </w:rPr>
        <w:fldChar w:fldCharType="end"/>
      </w:r>
      <w:r w:rsidR="002906C8" w:rsidRPr="0025201B">
        <w:rPr>
          <w:rFonts w:asciiTheme="minorHAnsi" w:eastAsia="Calibri" w:hAnsiTheme="minorHAnsi" w:cs="Arial"/>
          <w:noProof/>
          <w:kern w:val="3"/>
          <w:lang w:eastAsia="zh-CN"/>
        </w:rPr>
        <w:fldChar w:fldCharType="end"/>
      </w:r>
      <w:r w:rsidR="00682BBE" w:rsidRPr="0025201B">
        <w:rPr>
          <w:rFonts w:asciiTheme="minorHAnsi" w:eastAsia="Calibri" w:hAnsiTheme="minorHAnsi" w:cs="Arial"/>
          <w:noProof/>
          <w:kern w:val="3"/>
          <w:lang w:eastAsia="zh-CN"/>
        </w:rPr>
        <w:fldChar w:fldCharType="end"/>
      </w:r>
      <w:r w:rsidR="00606380" w:rsidRPr="0025201B">
        <w:rPr>
          <w:rFonts w:asciiTheme="minorHAnsi" w:eastAsia="Calibri" w:hAnsiTheme="minorHAnsi" w:cs="Arial"/>
          <w:noProof/>
          <w:kern w:val="3"/>
          <w:lang w:eastAsia="zh-CN"/>
        </w:rPr>
        <w:fldChar w:fldCharType="end"/>
      </w:r>
      <w:r w:rsidR="00737CE1" w:rsidRPr="0025201B">
        <w:rPr>
          <w:rFonts w:asciiTheme="minorHAnsi" w:eastAsia="Calibri" w:hAnsiTheme="minorHAnsi" w:cs="Arial"/>
          <w:noProof/>
          <w:kern w:val="3"/>
          <w:lang w:eastAsia="zh-CN"/>
        </w:rPr>
        <w:fldChar w:fldCharType="end"/>
      </w:r>
      <w:r w:rsidR="00C25F30" w:rsidRPr="0025201B">
        <w:rPr>
          <w:rFonts w:asciiTheme="minorHAnsi" w:eastAsia="Calibri" w:hAnsiTheme="minorHAnsi" w:cs="Arial"/>
          <w:noProof/>
          <w:kern w:val="3"/>
          <w:lang w:eastAsia="zh-CN"/>
        </w:rPr>
        <w:fldChar w:fldCharType="end"/>
      </w:r>
      <w:r w:rsidR="00EF2284" w:rsidRPr="0025201B">
        <w:rPr>
          <w:rFonts w:asciiTheme="minorHAnsi" w:eastAsia="Calibri" w:hAnsiTheme="minorHAnsi" w:cs="Arial"/>
          <w:noProof/>
          <w:kern w:val="3"/>
          <w:lang w:eastAsia="zh-CN"/>
        </w:rPr>
        <w:fldChar w:fldCharType="end"/>
      </w:r>
      <w:r w:rsidR="00E2685F" w:rsidRPr="0025201B">
        <w:rPr>
          <w:rFonts w:asciiTheme="minorHAnsi" w:eastAsia="Calibri" w:hAnsiTheme="minorHAnsi" w:cs="Arial"/>
          <w:noProof/>
          <w:kern w:val="3"/>
          <w:lang w:eastAsia="zh-CN"/>
        </w:rPr>
        <w:fldChar w:fldCharType="end"/>
      </w:r>
      <w:r w:rsidR="0009464B" w:rsidRPr="0025201B">
        <w:rPr>
          <w:rFonts w:asciiTheme="minorHAnsi" w:eastAsia="Calibri" w:hAnsiTheme="minorHAnsi" w:cs="Arial"/>
          <w:noProof/>
          <w:kern w:val="3"/>
          <w:lang w:eastAsia="zh-CN"/>
        </w:rPr>
        <w:fldChar w:fldCharType="end"/>
      </w:r>
      <w:r w:rsidR="00555D9F" w:rsidRPr="0025201B">
        <w:rPr>
          <w:rFonts w:asciiTheme="minorHAnsi" w:eastAsia="Calibri" w:hAnsiTheme="minorHAnsi" w:cs="Arial"/>
          <w:noProof/>
          <w:kern w:val="3"/>
          <w:lang w:eastAsia="zh-CN"/>
        </w:rPr>
        <w:fldChar w:fldCharType="end"/>
      </w:r>
      <w:r w:rsidR="00FA2D9E" w:rsidRPr="0025201B">
        <w:rPr>
          <w:rFonts w:asciiTheme="minorHAnsi" w:eastAsia="Calibri" w:hAnsiTheme="minorHAnsi" w:cs="Arial"/>
          <w:noProof/>
          <w:kern w:val="3"/>
          <w:lang w:eastAsia="zh-CN"/>
        </w:rPr>
        <w:fldChar w:fldCharType="end"/>
      </w:r>
      <w:r w:rsidR="002E4A5C" w:rsidRPr="0025201B">
        <w:rPr>
          <w:rFonts w:asciiTheme="minorHAnsi" w:eastAsia="Calibri" w:hAnsiTheme="minorHAnsi" w:cs="Arial"/>
          <w:noProof/>
          <w:kern w:val="3"/>
          <w:lang w:eastAsia="zh-CN"/>
        </w:rPr>
        <w:fldChar w:fldCharType="end"/>
      </w:r>
      <w:r w:rsidR="00D577A7" w:rsidRPr="0025201B">
        <w:rPr>
          <w:rFonts w:asciiTheme="minorHAnsi" w:eastAsia="Calibri" w:hAnsiTheme="minorHAnsi" w:cs="Arial"/>
          <w:noProof/>
          <w:kern w:val="3"/>
          <w:lang w:eastAsia="zh-CN"/>
        </w:rPr>
        <w:fldChar w:fldCharType="end"/>
      </w:r>
      <w:r w:rsidR="00D903D1" w:rsidRPr="0025201B">
        <w:rPr>
          <w:rFonts w:asciiTheme="minorHAnsi" w:eastAsia="Calibri" w:hAnsiTheme="minorHAnsi" w:cs="Arial"/>
          <w:noProof/>
          <w:kern w:val="3"/>
          <w:lang w:eastAsia="zh-CN"/>
        </w:rPr>
        <w:fldChar w:fldCharType="end"/>
      </w:r>
      <w:r w:rsidR="00584CFE" w:rsidRPr="0025201B">
        <w:rPr>
          <w:rFonts w:asciiTheme="minorHAnsi" w:eastAsia="Calibri" w:hAnsiTheme="minorHAnsi" w:cs="Arial"/>
          <w:noProof/>
          <w:kern w:val="3"/>
          <w:lang w:eastAsia="zh-CN"/>
        </w:rPr>
        <w:fldChar w:fldCharType="end"/>
      </w:r>
      <w:r w:rsidR="00853B36" w:rsidRPr="0025201B">
        <w:rPr>
          <w:rFonts w:asciiTheme="minorHAnsi" w:eastAsia="Calibri" w:hAnsiTheme="minorHAnsi" w:cs="Arial"/>
          <w:noProof/>
          <w:kern w:val="3"/>
          <w:lang w:eastAsia="zh-CN"/>
        </w:rPr>
        <w:fldChar w:fldCharType="end"/>
      </w:r>
      <w:r w:rsidR="00E924F7" w:rsidRPr="0025201B">
        <w:rPr>
          <w:rFonts w:asciiTheme="minorHAnsi" w:eastAsia="Calibri" w:hAnsiTheme="minorHAnsi" w:cs="Arial"/>
          <w:noProof/>
          <w:kern w:val="3"/>
          <w:lang w:eastAsia="zh-CN"/>
        </w:rPr>
        <w:fldChar w:fldCharType="end"/>
      </w:r>
      <w:r w:rsidR="00E66AC0" w:rsidRPr="0025201B">
        <w:rPr>
          <w:rFonts w:asciiTheme="minorHAnsi" w:eastAsia="Calibri" w:hAnsiTheme="minorHAnsi" w:cs="Arial"/>
          <w:noProof/>
          <w:kern w:val="3"/>
          <w:lang w:eastAsia="zh-CN"/>
        </w:rPr>
        <w:fldChar w:fldCharType="end"/>
      </w:r>
      <w:r w:rsidR="004D73AD" w:rsidRPr="0025201B">
        <w:rPr>
          <w:rFonts w:asciiTheme="minorHAnsi" w:eastAsia="Calibri" w:hAnsiTheme="minorHAnsi" w:cs="Arial"/>
          <w:noProof/>
          <w:kern w:val="3"/>
          <w:lang w:eastAsia="zh-CN"/>
        </w:rPr>
        <w:fldChar w:fldCharType="end"/>
      </w:r>
      <w:r w:rsidR="003F59AE" w:rsidRPr="0025201B">
        <w:rPr>
          <w:rFonts w:asciiTheme="minorHAnsi" w:eastAsia="Calibri" w:hAnsiTheme="minorHAnsi" w:cs="Arial"/>
          <w:noProof/>
          <w:kern w:val="3"/>
          <w:lang w:eastAsia="zh-CN"/>
        </w:rPr>
        <w:fldChar w:fldCharType="end"/>
      </w:r>
      <w:r w:rsidR="00255EC5" w:rsidRPr="0025201B">
        <w:rPr>
          <w:rFonts w:asciiTheme="minorHAnsi" w:eastAsia="Calibri" w:hAnsiTheme="minorHAnsi" w:cs="Arial"/>
          <w:noProof/>
          <w:kern w:val="3"/>
          <w:lang w:eastAsia="zh-CN"/>
        </w:rPr>
        <w:fldChar w:fldCharType="end"/>
      </w:r>
      <w:r w:rsidR="00BE2A00" w:rsidRPr="0025201B">
        <w:rPr>
          <w:rFonts w:asciiTheme="minorHAnsi" w:eastAsia="Calibri" w:hAnsiTheme="minorHAnsi" w:cs="Arial"/>
          <w:noProof/>
          <w:kern w:val="3"/>
          <w:lang w:eastAsia="zh-CN"/>
        </w:rPr>
        <w:fldChar w:fldCharType="end"/>
      </w:r>
      <w:r w:rsidR="00B0481D" w:rsidRPr="0025201B">
        <w:rPr>
          <w:rFonts w:asciiTheme="minorHAnsi" w:eastAsia="Calibri" w:hAnsiTheme="minorHAnsi" w:cs="Arial"/>
          <w:noProof/>
          <w:kern w:val="3"/>
          <w:lang w:eastAsia="zh-CN"/>
        </w:rPr>
        <w:fldChar w:fldCharType="end"/>
      </w:r>
      <w:r w:rsidR="00060B4D" w:rsidRPr="0025201B">
        <w:rPr>
          <w:rFonts w:asciiTheme="minorHAnsi" w:eastAsia="Calibri" w:hAnsiTheme="minorHAnsi" w:cs="Arial"/>
          <w:noProof/>
          <w:kern w:val="3"/>
          <w:lang w:eastAsia="zh-CN"/>
        </w:rPr>
        <w:fldChar w:fldCharType="end"/>
      </w:r>
      <w:r w:rsidR="00C46A6F" w:rsidRPr="0025201B">
        <w:rPr>
          <w:rFonts w:asciiTheme="minorHAnsi" w:eastAsia="Calibri" w:hAnsiTheme="minorHAnsi" w:cs="Arial"/>
          <w:noProof/>
          <w:kern w:val="3"/>
          <w:lang w:eastAsia="zh-CN"/>
        </w:rPr>
        <w:fldChar w:fldCharType="end"/>
      </w:r>
      <w:r w:rsidR="001F276B" w:rsidRPr="0025201B">
        <w:rPr>
          <w:rFonts w:asciiTheme="minorHAnsi" w:eastAsia="Calibri" w:hAnsiTheme="minorHAnsi" w:cs="Arial"/>
          <w:noProof/>
          <w:kern w:val="3"/>
          <w:lang w:eastAsia="zh-CN"/>
        </w:rPr>
        <w:fldChar w:fldCharType="end"/>
      </w:r>
      <w:r w:rsidR="001A2278" w:rsidRPr="0025201B">
        <w:rPr>
          <w:rFonts w:asciiTheme="minorHAnsi" w:eastAsia="Calibri" w:hAnsiTheme="minorHAnsi" w:cs="Arial"/>
          <w:noProof/>
          <w:kern w:val="3"/>
          <w:lang w:eastAsia="zh-CN"/>
        </w:rPr>
        <w:fldChar w:fldCharType="end"/>
      </w:r>
      <w:r w:rsidR="00A17EFE" w:rsidRPr="0025201B">
        <w:rPr>
          <w:rFonts w:asciiTheme="minorHAnsi" w:eastAsia="Calibri" w:hAnsiTheme="minorHAnsi" w:cs="Arial"/>
          <w:noProof/>
          <w:kern w:val="3"/>
          <w:lang w:eastAsia="zh-CN"/>
        </w:rPr>
        <w:fldChar w:fldCharType="end"/>
      </w:r>
      <w:r w:rsidR="00701F74" w:rsidRPr="0025201B">
        <w:rPr>
          <w:rFonts w:asciiTheme="minorHAnsi" w:eastAsia="Calibri" w:hAnsiTheme="minorHAnsi" w:cs="Arial"/>
          <w:noProof/>
          <w:kern w:val="3"/>
          <w:lang w:eastAsia="zh-CN"/>
        </w:rPr>
        <w:fldChar w:fldCharType="end"/>
      </w:r>
      <w:r w:rsidR="00062579" w:rsidRPr="0025201B">
        <w:rPr>
          <w:rFonts w:asciiTheme="minorHAnsi" w:eastAsia="Calibri" w:hAnsiTheme="minorHAnsi" w:cs="Arial"/>
          <w:noProof/>
          <w:kern w:val="3"/>
          <w:lang w:eastAsia="zh-CN"/>
        </w:rPr>
        <w:fldChar w:fldCharType="end"/>
      </w:r>
      <w:r w:rsidR="005D29A9" w:rsidRPr="0025201B">
        <w:rPr>
          <w:rFonts w:asciiTheme="minorHAnsi" w:eastAsia="Calibri" w:hAnsiTheme="minorHAnsi" w:cs="Arial"/>
          <w:noProof/>
          <w:kern w:val="3"/>
          <w:lang w:eastAsia="zh-CN"/>
        </w:rPr>
        <w:fldChar w:fldCharType="end"/>
      </w:r>
      <w:r w:rsidR="00081AC6" w:rsidRPr="0025201B">
        <w:rPr>
          <w:rFonts w:asciiTheme="minorHAnsi" w:eastAsia="Calibri" w:hAnsiTheme="minorHAnsi" w:cs="Arial"/>
          <w:noProof/>
          <w:kern w:val="3"/>
          <w:lang w:eastAsia="zh-CN"/>
        </w:rPr>
        <w:fldChar w:fldCharType="end"/>
      </w:r>
      <w:r w:rsidR="00AD0009" w:rsidRPr="0025201B">
        <w:rPr>
          <w:rFonts w:asciiTheme="minorHAnsi" w:eastAsia="Calibri" w:hAnsiTheme="minorHAnsi" w:cs="Arial"/>
          <w:kern w:val="3"/>
          <w:lang w:eastAsia="zh-CN"/>
        </w:rPr>
        <w:fldChar w:fldCharType="end"/>
      </w:r>
      <w:r w:rsidR="00B46A39" w:rsidRPr="0025201B">
        <w:rPr>
          <w:rFonts w:asciiTheme="minorHAnsi" w:eastAsia="Calibri" w:hAnsiTheme="minorHAnsi" w:cs="Arial"/>
          <w:kern w:val="3"/>
          <w:lang w:eastAsia="zh-CN"/>
        </w:rPr>
        <w:fldChar w:fldCharType="end"/>
      </w:r>
      <w:r w:rsidR="00930BD3" w:rsidRPr="0025201B">
        <w:rPr>
          <w:rFonts w:asciiTheme="minorHAnsi" w:eastAsia="Calibri" w:hAnsiTheme="minorHAnsi" w:cs="Arial"/>
          <w:kern w:val="3"/>
          <w:lang w:eastAsia="zh-CN"/>
        </w:rPr>
        <w:fldChar w:fldCharType="end"/>
      </w:r>
      <w:r w:rsidR="00403F84" w:rsidRPr="0025201B">
        <w:rPr>
          <w:rFonts w:asciiTheme="minorHAnsi" w:eastAsia="Calibri" w:hAnsiTheme="minorHAnsi" w:cs="Arial"/>
          <w:kern w:val="3"/>
          <w:lang w:eastAsia="zh-CN"/>
        </w:rPr>
        <w:fldChar w:fldCharType="end"/>
      </w:r>
      <w:r w:rsidR="00A2212D" w:rsidRPr="0025201B">
        <w:rPr>
          <w:rFonts w:asciiTheme="minorHAnsi" w:eastAsia="Calibri" w:hAnsiTheme="minorHAnsi" w:cs="Arial"/>
          <w:kern w:val="3"/>
          <w:lang w:eastAsia="zh-CN"/>
        </w:rPr>
        <w:fldChar w:fldCharType="end"/>
      </w:r>
      <w:r w:rsidR="00C95653" w:rsidRPr="0025201B">
        <w:rPr>
          <w:rFonts w:asciiTheme="minorHAnsi" w:eastAsia="Calibri" w:hAnsiTheme="minorHAnsi" w:cs="Arial"/>
          <w:kern w:val="3"/>
          <w:lang w:eastAsia="zh-CN"/>
        </w:rPr>
        <w:fldChar w:fldCharType="end"/>
      </w:r>
      <w:r w:rsidR="00BB3410" w:rsidRPr="0025201B">
        <w:rPr>
          <w:rFonts w:asciiTheme="minorHAnsi" w:eastAsia="Calibri" w:hAnsiTheme="minorHAnsi" w:cs="Arial"/>
          <w:kern w:val="3"/>
          <w:lang w:eastAsia="zh-CN"/>
        </w:rPr>
        <w:fldChar w:fldCharType="end"/>
      </w:r>
      <w:r w:rsidR="00FE4090" w:rsidRPr="0025201B">
        <w:rPr>
          <w:rFonts w:asciiTheme="minorHAnsi" w:eastAsia="Calibri" w:hAnsiTheme="minorHAnsi" w:cs="Arial"/>
          <w:kern w:val="3"/>
          <w:lang w:eastAsia="zh-CN"/>
        </w:rPr>
        <w:fldChar w:fldCharType="end"/>
      </w:r>
      <w:r w:rsidR="00A95232" w:rsidRPr="0025201B">
        <w:rPr>
          <w:rFonts w:asciiTheme="minorHAnsi" w:eastAsia="Calibri" w:hAnsiTheme="minorHAnsi" w:cs="Arial"/>
          <w:kern w:val="3"/>
          <w:lang w:eastAsia="zh-CN"/>
        </w:rPr>
        <w:fldChar w:fldCharType="end"/>
      </w:r>
      <w:r w:rsidR="00EC34B0" w:rsidRPr="0025201B">
        <w:rPr>
          <w:rFonts w:asciiTheme="minorHAnsi" w:eastAsia="Calibri" w:hAnsiTheme="minorHAnsi" w:cs="Arial"/>
          <w:kern w:val="3"/>
          <w:lang w:eastAsia="zh-CN"/>
        </w:rPr>
        <w:fldChar w:fldCharType="end"/>
      </w:r>
      <w:r w:rsidR="00952672" w:rsidRPr="0025201B">
        <w:rPr>
          <w:rFonts w:asciiTheme="minorHAnsi" w:eastAsia="Calibri" w:hAnsiTheme="minorHAnsi" w:cs="Arial"/>
          <w:kern w:val="3"/>
          <w:lang w:eastAsia="zh-CN"/>
        </w:rPr>
        <w:fldChar w:fldCharType="end"/>
      </w:r>
      <w:r w:rsidR="00C55196" w:rsidRPr="0025201B">
        <w:rPr>
          <w:rFonts w:asciiTheme="minorHAnsi" w:eastAsia="Calibri" w:hAnsiTheme="minorHAnsi" w:cs="Arial"/>
          <w:kern w:val="3"/>
          <w:lang w:eastAsia="zh-CN"/>
        </w:rPr>
        <w:fldChar w:fldCharType="end"/>
      </w:r>
      <w:r w:rsidR="0090595D" w:rsidRPr="0025201B">
        <w:rPr>
          <w:rFonts w:asciiTheme="minorHAnsi" w:eastAsia="Calibri" w:hAnsiTheme="minorHAnsi" w:cs="Arial"/>
          <w:kern w:val="3"/>
          <w:lang w:eastAsia="zh-CN"/>
        </w:rPr>
        <w:fldChar w:fldCharType="end"/>
      </w:r>
      <w:r w:rsidR="009B53E1" w:rsidRPr="0025201B">
        <w:rPr>
          <w:rFonts w:asciiTheme="minorHAnsi" w:eastAsia="Calibri" w:hAnsiTheme="minorHAnsi" w:cs="Arial"/>
          <w:kern w:val="3"/>
          <w:lang w:eastAsia="zh-CN"/>
        </w:rPr>
        <w:fldChar w:fldCharType="end"/>
      </w:r>
      <w:r w:rsidR="00AD5D60" w:rsidRPr="0025201B">
        <w:rPr>
          <w:rFonts w:asciiTheme="minorHAnsi" w:eastAsia="Calibri" w:hAnsiTheme="minorHAnsi" w:cs="Arial"/>
          <w:kern w:val="3"/>
          <w:lang w:eastAsia="zh-CN"/>
        </w:rPr>
        <w:fldChar w:fldCharType="end"/>
      </w:r>
      <w:r w:rsidR="002B72A4" w:rsidRPr="0025201B">
        <w:rPr>
          <w:rFonts w:asciiTheme="minorHAnsi" w:eastAsia="Calibri" w:hAnsiTheme="minorHAnsi" w:cs="Arial"/>
          <w:kern w:val="3"/>
          <w:lang w:eastAsia="zh-CN"/>
        </w:rPr>
        <w:fldChar w:fldCharType="end"/>
      </w:r>
      <w:r w:rsidR="001745F6" w:rsidRPr="0025201B">
        <w:rPr>
          <w:rFonts w:asciiTheme="minorHAnsi" w:eastAsia="Calibri" w:hAnsiTheme="minorHAnsi" w:cs="Arial"/>
          <w:kern w:val="3"/>
          <w:lang w:eastAsia="zh-CN"/>
        </w:rPr>
        <w:fldChar w:fldCharType="end"/>
      </w:r>
      <w:r w:rsidR="00C16990" w:rsidRPr="0025201B">
        <w:rPr>
          <w:rFonts w:asciiTheme="minorHAnsi" w:eastAsia="Calibri" w:hAnsiTheme="minorHAnsi" w:cs="Arial"/>
          <w:kern w:val="3"/>
          <w:lang w:eastAsia="zh-CN"/>
        </w:rPr>
        <w:fldChar w:fldCharType="end"/>
      </w:r>
      <w:r w:rsidR="00AB6871" w:rsidRPr="0025201B">
        <w:rPr>
          <w:rFonts w:asciiTheme="minorHAnsi" w:eastAsia="Calibri" w:hAnsiTheme="minorHAnsi" w:cs="Arial"/>
          <w:kern w:val="3"/>
          <w:lang w:eastAsia="zh-CN"/>
        </w:rPr>
        <w:fldChar w:fldCharType="end"/>
      </w:r>
      <w:r w:rsidR="00B2389C" w:rsidRPr="0025201B">
        <w:rPr>
          <w:rFonts w:asciiTheme="minorHAnsi" w:eastAsia="Calibri" w:hAnsiTheme="minorHAnsi" w:cs="Arial"/>
          <w:kern w:val="3"/>
          <w:lang w:eastAsia="zh-CN"/>
        </w:rPr>
        <w:fldChar w:fldCharType="end"/>
      </w:r>
      <w:r w:rsidR="00AB67A3" w:rsidRPr="0025201B">
        <w:rPr>
          <w:rFonts w:asciiTheme="minorHAnsi" w:eastAsia="Calibri" w:hAnsiTheme="minorHAnsi" w:cs="Arial"/>
          <w:kern w:val="3"/>
          <w:lang w:eastAsia="zh-CN"/>
        </w:rPr>
        <w:fldChar w:fldCharType="end"/>
      </w:r>
      <w:r w:rsidR="00431575" w:rsidRPr="0025201B">
        <w:rPr>
          <w:rFonts w:asciiTheme="minorHAnsi" w:eastAsia="Calibri" w:hAnsiTheme="minorHAnsi" w:cs="Arial"/>
          <w:kern w:val="3"/>
          <w:lang w:eastAsia="zh-CN"/>
        </w:rPr>
        <w:fldChar w:fldCharType="end"/>
      </w:r>
      <w:r w:rsidR="002B1884"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fldChar w:fldCharType="end"/>
      </w:r>
      <w:bookmarkStart w:id="66" w:name="c3100"/>
      <w:bookmarkEnd w:id="66"/>
    </w:p>
    <w:p w14:paraId="2A4119DD"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bCs/>
          <w:kern w:val="3"/>
          <w:u w:val="single"/>
          <w:lang w:eastAsia="zh-CN"/>
        </w:rPr>
      </w:pPr>
      <w:r w:rsidRPr="0025201B">
        <w:rPr>
          <w:rFonts w:asciiTheme="minorHAnsi" w:eastAsia="Calibri" w:hAnsiTheme="minorHAnsi" w:cs="Arial"/>
          <w:bCs/>
          <w:kern w:val="3"/>
          <w:u w:val="single"/>
          <w:lang w:eastAsia="zh-CN"/>
        </w:rPr>
        <w:lastRenderedPageBreak/>
        <w:t xml:space="preserve">2. Taksa za </w:t>
      </w:r>
      <w:proofErr w:type="spellStart"/>
      <w:r w:rsidRPr="0025201B">
        <w:rPr>
          <w:rFonts w:asciiTheme="minorHAnsi" w:eastAsia="Calibri" w:hAnsiTheme="minorHAnsi" w:cs="Arial"/>
          <w:bCs/>
          <w:kern w:val="3"/>
          <w:u w:val="single"/>
          <w:lang w:eastAsia="zh-CN"/>
        </w:rPr>
        <w:t>predrevizijski</w:t>
      </w:r>
      <w:proofErr w:type="spellEnd"/>
      <w:r w:rsidRPr="0025201B">
        <w:rPr>
          <w:rFonts w:asciiTheme="minorHAnsi" w:eastAsia="Calibri" w:hAnsiTheme="minorHAnsi" w:cs="Arial"/>
          <w:bCs/>
          <w:kern w:val="3"/>
          <w:u w:val="single"/>
          <w:lang w:eastAsia="zh-CN"/>
        </w:rPr>
        <w:t xml:space="preserve"> in revizijski postopek </w:t>
      </w:r>
    </w:p>
    <w:p w14:paraId="1E8A05A2"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Vlagatelj </w:t>
      </w:r>
      <w:r w:rsidRPr="0025201B">
        <w:rPr>
          <w:rFonts w:asciiTheme="minorHAnsi" w:eastAsia="Calibri" w:hAnsiTheme="minorHAnsi" w:cs="Arial"/>
          <w:b/>
          <w:bCs/>
          <w:kern w:val="3"/>
          <w:lang w:eastAsia="zh-CN"/>
        </w:rPr>
        <w:t>plača takso</w:t>
      </w:r>
      <w:r w:rsidRPr="0025201B">
        <w:rPr>
          <w:rFonts w:asciiTheme="minorHAnsi" w:eastAsia="Calibri" w:hAnsiTheme="minorHAnsi" w:cs="Arial"/>
          <w:kern w:val="3"/>
          <w:lang w:eastAsia="zh-CN"/>
        </w:rPr>
        <w:t xml:space="preserve"> za </w:t>
      </w:r>
      <w:proofErr w:type="spellStart"/>
      <w:r w:rsidRPr="0025201B">
        <w:rPr>
          <w:rFonts w:asciiTheme="minorHAnsi" w:eastAsia="Calibri" w:hAnsiTheme="minorHAnsi" w:cs="Arial"/>
          <w:kern w:val="3"/>
          <w:lang w:eastAsia="zh-CN"/>
        </w:rPr>
        <w:t>predrevizijski</w:t>
      </w:r>
      <w:proofErr w:type="spellEnd"/>
      <w:r w:rsidRPr="0025201B">
        <w:rPr>
          <w:rFonts w:asciiTheme="minorHAnsi" w:eastAsia="Calibri" w:hAnsiTheme="minorHAnsi" w:cs="Arial"/>
          <w:kern w:val="3"/>
          <w:lang w:eastAsia="zh-CN"/>
        </w:rPr>
        <w:t xml:space="preserve"> in revizijski postopek </w:t>
      </w:r>
      <w:r w:rsidRPr="0025201B">
        <w:rPr>
          <w:rFonts w:asciiTheme="minorHAnsi" w:eastAsia="Calibri" w:hAnsiTheme="minorHAnsi" w:cs="Arial"/>
          <w:b/>
          <w:bCs/>
          <w:kern w:val="3"/>
          <w:lang w:eastAsia="zh-CN"/>
        </w:rPr>
        <w:t>le enkrat</w:t>
      </w:r>
      <w:r w:rsidRPr="0025201B">
        <w:rPr>
          <w:rFonts w:asciiTheme="minorHAnsi" w:eastAsia="Calibri" w:hAnsiTheme="minorHAnsi" w:cs="Arial"/>
          <w:kern w:val="3"/>
          <w:lang w:eastAsia="zh-CN"/>
        </w:rPr>
        <w:t xml:space="preserve">, in sicer pred vložitvijo zahtevka za revizijo pri naročniku. Višino takse določa 71. člen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 xml:space="preserve">. </w:t>
      </w:r>
    </w:p>
    <w:p w14:paraId="3006E33B"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13481DF0"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v </w:t>
      </w:r>
      <w:r w:rsidRPr="0025201B">
        <w:rPr>
          <w:rFonts w:asciiTheme="minorHAnsi" w:eastAsia="Calibri" w:hAnsiTheme="minorHAnsi" w:cs="Arial"/>
          <w:b/>
          <w:kern w:val="3"/>
          <w:lang w:eastAsia="zh-CN"/>
        </w:rPr>
        <w:t xml:space="preserve">postopku oddaje naročila male vrednosti </w:t>
      </w:r>
      <w:r w:rsidRPr="0025201B">
        <w:rPr>
          <w:rFonts w:asciiTheme="minorHAnsi" w:eastAsia="Calibri" w:hAnsiTheme="minorHAnsi" w:cs="Arial"/>
          <w:kern w:val="3"/>
          <w:lang w:eastAsia="zh-CN"/>
        </w:rPr>
        <w:t xml:space="preserve">znaša </w:t>
      </w:r>
      <w:r w:rsidRPr="0025201B">
        <w:rPr>
          <w:rFonts w:asciiTheme="minorHAnsi" w:eastAsia="Calibri" w:hAnsiTheme="minorHAnsi" w:cs="Arial"/>
          <w:b/>
          <w:kern w:val="3"/>
          <w:lang w:eastAsia="zh-CN"/>
        </w:rPr>
        <w:t>2.000,00 EUR.</w:t>
      </w:r>
    </w:p>
    <w:p w14:paraId="377CC4ED"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Taksa za vložitev zahtevka za revizijo, ki se nanaša na odločitev o oddaji javnega naročila znaša </w:t>
      </w:r>
      <w:r w:rsidRPr="0025201B">
        <w:rPr>
          <w:rFonts w:asciiTheme="minorHAnsi" w:eastAsia="Calibri" w:hAnsiTheme="minorHAnsi" w:cs="Arial"/>
          <w:b/>
          <w:kern w:val="3"/>
          <w:lang w:eastAsia="zh-CN"/>
        </w:rPr>
        <w:t>2 %</w:t>
      </w:r>
      <w:r w:rsidRPr="0025201B">
        <w:rPr>
          <w:rFonts w:asciiTheme="minorHAnsi" w:eastAsia="Calibri" w:hAnsiTheme="minorHAnsi" w:cs="Arial"/>
          <w:kern w:val="3"/>
          <w:lang w:eastAsia="zh-CN"/>
        </w:rPr>
        <w:t xml:space="preserve"> od vrednosti izbrane (najugodnejše popolne oz. dopustne) ponudbe, vključno z DDV (vendar ne več kot 25.000 EUR in ne manj kot 500 EUR).</w:t>
      </w:r>
    </w:p>
    <w:p w14:paraId="489B78FC"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0F7D40EE"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Znesek vrednosti taks za druge primere je razviden iz drugega, tretjega in četrtega odstavka 71. člena </w:t>
      </w:r>
      <w:proofErr w:type="spellStart"/>
      <w:r w:rsidRPr="0025201B">
        <w:rPr>
          <w:rFonts w:asciiTheme="minorHAnsi" w:eastAsia="Calibri" w:hAnsiTheme="minorHAnsi" w:cs="Arial"/>
          <w:kern w:val="3"/>
          <w:lang w:eastAsia="zh-CN"/>
        </w:rPr>
        <w:t>ZPVPJN</w:t>
      </w:r>
      <w:proofErr w:type="spellEnd"/>
      <w:r w:rsidRPr="0025201B">
        <w:rPr>
          <w:rFonts w:asciiTheme="minorHAnsi" w:eastAsia="Calibri" w:hAnsiTheme="minorHAnsi" w:cs="Arial"/>
          <w:kern w:val="3"/>
          <w:lang w:eastAsia="zh-CN"/>
        </w:rPr>
        <w:t>.</w:t>
      </w:r>
    </w:p>
    <w:p w14:paraId="533094B8"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09C641C5"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25201B">
        <w:rPr>
          <w:rFonts w:asciiTheme="minorHAnsi" w:eastAsia="Calibri" w:hAnsiTheme="minorHAnsi" w:cs="Arial"/>
          <w:b/>
          <w:bCs/>
          <w:kern w:val="3"/>
          <w:lang w:eastAsia="zh-CN"/>
        </w:rPr>
        <w:t xml:space="preserve">potrebni podatki za plačilo takse za </w:t>
      </w:r>
      <w:proofErr w:type="spellStart"/>
      <w:r w:rsidRPr="0025201B">
        <w:rPr>
          <w:rFonts w:asciiTheme="minorHAnsi" w:eastAsia="Calibri" w:hAnsiTheme="minorHAnsi" w:cs="Arial"/>
          <w:b/>
          <w:bCs/>
          <w:kern w:val="3"/>
          <w:lang w:eastAsia="zh-CN"/>
        </w:rPr>
        <w:t>predrevizijski</w:t>
      </w:r>
      <w:proofErr w:type="spellEnd"/>
      <w:r w:rsidRPr="0025201B">
        <w:rPr>
          <w:rFonts w:asciiTheme="minorHAnsi" w:eastAsia="Calibri" w:hAnsiTheme="minorHAnsi" w:cs="Arial"/>
          <w:b/>
          <w:bCs/>
          <w:kern w:val="3"/>
          <w:lang w:eastAsia="zh-CN"/>
        </w:rPr>
        <w:t xml:space="preserve"> in revizijski postopek</w:t>
      </w:r>
      <w:r w:rsidRPr="0025201B">
        <w:rPr>
          <w:rFonts w:asciiTheme="minorHAnsi" w:eastAsia="Calibri" w:hAnsiTheme="minorHAnsi" w:cs="Arial"/>
          <w:kern w:val="3"/>
          <w:lang w:eastAsia="zh-CN"/>
        </w:rPr>
        <w:t xml:space="preserve"> sledeči:</w:t>
      </w:r>
    </w:p>
    <w:p w14:paraId="48A94859"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Transakcijski račun:</w:t>
      </w:r>
      <w:r w:rsidRPr="0025201B">
        <w:rPr>
          <w:rFonts w:asciiTheme="minorHAnsi" w:eastAsia="Calibri" w:hAnsiTheme="minorHAnsi" w:cs="Arial"/>
          <w:kern w:val="3"/>
          <w:lang w:eastAsia="zh-CN"/>
        </w:rPr>
        <w:tab/>
      </w:r>
      <w:proofErr w:type="spellStart"/>
      <w:r w:rsidRPr="0025201B">
        <w:rPr>
          <w:rFonts w:asciiTheme="minorHAnsi" w:eastAsia="Calibri" w:hAnsiTheme="minorHAnsi" w:cs="Arial"/>
          <w:kern w:val="3"/>
          <w:lang w:eastAsia="zh-CN"/>
        </w:rPr>
        <w:t>SI56</w:t>
      </w:r>
      <w:proofErr w:type="spellEnd"/>
      <w:r w:rsidRPr="0025201B">
        <w:rPr>
          <w:rFonts w:asciiTheme="minorHAnsi" w:eastAsia="Calibri" w:hAnsiTheme="minorHAnsi" w:cs="Arial"/>
          <w:kern w:val="3"/>
          <w:lang w:eastAsia="zh-CN"/>
        </w:rPr>
        <w:t xml:space="preserve"> 0110 0100 0358 802</w:t>
      </w:r>
    </w:p>
    <w:p w14:paraId="21495540"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Odprt pri:</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Banka Slovenije, Slovenska 35, 1505 Ljubljana, Slovenija</w:t>
      </w:r>
    </w:p>
    <w:p w14:paraId="155846B4"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SWIFT KODA: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 xml:space="preserve">BS LJ SI </w:t>
      </w:r>
      <w:proofErr w:type="spellStart"/>
      <w:r w:rsidRPr="0025201B">
        <w:rPr>
          <w:rFonts w:asciiTheme="minorHAnsi" w:eastAsia="Calibri" w:hAnsiTheme="minorHAnsi" w:cs="Arial"/>
          <w:kern w:val="3"/>
          <w:lang w:eastAsia="zh-CN"/>
        </w:rPr>
        <w:t>2X</w:t>
      </w:r>
      <w:proofErr w:type="spellEnd"/>
    </w:p>
    <w:p w14:paraId="769D21AF"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roofErr w:type="spellStart"/>
      <w:r w:rsidRPr="0025201B">
        <w:rPr>
          <w:rFonts w:asciiTheme="minorHAnsi" w:eastAsia="Calibri" w:hAnsiTheme="minorHAnsi" w:cs="Arial"/>
          <w:kern w:val="3"/>
          <w:lang w:eastAsia="zh-CN"/>
        </w:rPr>
        <w:t>IBAN</w:t>
      </w:r>
      <w:proofErr w:type="spellEnd"/>
      <w:r w:rsidRPr="0025201B">
        <w:rPr>
          <w:rFonts w:asciiTheme="minorHAnsi" w:eastAsia="Calibri" w:hAnsiTheme="minorHAnsi" w:cs="Arial"/>
          <w:kern w:val="3"/>
          <w:lang w:eastAsia="zh-CN"/>
        </w:rPr>
        <w:t>:</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r>
      <w:proofErr w:type="spellStart"/>
      <w:r w:rsidRPr="0025201B">
        <w:rPr>
          <w:rFonts w:asciiTheme="minorHAnsi" w:eastAsia="Calibri" w:hAnsiTheme="minorHAnsi" w:cs="Arial"/>
          <w:kern w:val="3"/>
          <w:lang w:eastAsia="zh-CN"/>
        </w:rPr>
        <w:t>SI56011001000358802</w:t>
      </w:r>
      <w:proofErr w:type="spellEnd"/>
    </w:p>
    <w:p w14:paraId="05221C8E"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Referenca: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11 16110-7111290-</w:t>
      </w:r>
      <w:proofErr w:type="spellStart"/>
      <w:r w:rsidRPr="0025201B">
        <w:rPr>
          <w:rFonts w:asciiTheme="minorHAnsi" w:eastAsia="Calibri" w:hAnsiTheme="minorHAnsi" w:cs="Arial"/>
          <w:kern w:val="3"/>
          <w:lang w:eastAsia="zh-CN"/>
        </w:rPr>
        <w:t>XXXXXXLL</w:t>
      </w:r>
      <w:proofErr w:type="spellEnd"/>
    </w:p>
    <w:p w14:paraId="09B61588" w14:textId="77777777" w:rsidR="00E66353" w:rsidRPr="0025201B" w:rsidRDefault="00E66353" w:rsidP="00554334">
      <w:pPr>
        <w:suppressAutoHyphens/>
        <w:autoSpaceDN w:val="0"/>
        <w:spacing w:after="0"/>
        <w:ind w:right="6"/>
        <w:jc w:val="both"/>
        <w:textAlignment w:val="baseline"/>
        <w:rPr>
          <w:rFonts w:asciiTheme="minorHAnsi" w:eastAsia="Calibri" w:hAnsiTheme="minorHAnsi" w:cs="Arial"/>
          <w:kern w:val="3"/>
          <w:lang w:eastAsia="zh-CN"/>
        </w:rPr>
      </w:pPr>
    </w:p>
    <w:p w14:paraId="1D599443"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Navodila za sestavo reference (sklica)</w:t>
      </w:r>
      <w:r w:rsidRPr="0025201B">
        <w:rPr>
          <w:rFonts w:asciiTheme="minorHAnsi" w:eastAsia="Calibri" w:hAnsiTheme="minorHAnsi" w:cs="Arial"/>
          <w:kern w:val="3"/>
          <w:lang w:eastAsia="zh-CN"/>
        </w:rPr>
        <w:t>:</w:t>
      </w:r>
    </w:p>
    <w:p w14:paraId="1099886A" w14:textId="01CA283B"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 plačilo za takse se uporabi referenca po modelu 11. Referenca je sestavljena iz treh podatkov (</w:t>
      </w:r>
      <w:proofErr w:type="spellStart"/>
      <w:r w:rsidRPr="0025201B">
        <w:rPr>
          <w:rFonts w:asciiTheme="minorHAnsi" w:eastAsia="Calibri" w:hAnsiTheme="minorHAnsi" w:cs="Arial"/>
          <w:kern w:val="3"/>
          <w:lang w:eastAsia="zh-CN"/>
        </w:rPr>
        <w:t>P1</w:t>
      </w:r>
      <w:proofErr w:type="spellEnd"/>
      <w:r w:rsidRPr="0025201B">
        <w:rPr>
          <w:rFonts w:asciiTheme="minorHAnsi" w:eastAsia="Calibri" w:hAnsiTheme="minorHAnsi" w:cs="Arial"/>
          <w:kern w:val="3"/>
          <w:lang w:eastAsia="zh-CN"/>
        </w:rPr>
        <w:t xml:space="preserve"> - </w:t>
      </w:r>
      <w:proofErr w:type="spellStart"/>
      <w:r w:rsidRPr="0025201B">
        <w:rPr>
          <w:rFonts w:asciiTheme="minorHAnsi" w:eastAsia="Calibri" w:hAnsiTheme="minorHAnsi" w:cs="Arial"/>
          <w:kern w:val="3"/>
          <w:lang w:eastAsia="zh-CN"/>
        </w:rPr>
        <w:t>P2</w:t>
      </w:r>
      <w:proofErr w:type="spellEnd"/>
      <w:r w:rsidRPr="0025201B">
        <w:rPr>
          <w:rFonts w:asciiTheme="minorHAnsi" w:eastAsia="Calibri" w:hAnsiTheme="minorHAnsi" w:cs="Arial"/>
          <w:kern w:val="3"/>
          <w:lang w:eastAsia="zh-CN"/>
        </w:rPr>
        <w:t xml:space="preserve"> - </w:t>
      </w:r>
      <w:proofErr w:type="spellStart"/>
      <w:r w:rsidRPr="0025201B">
        <w:rPr>
          <w:rFonts w:asciiTheme="minorHAnsi" w:eastAsia="Calibri" w:hAnsiTheme="minorHAnsi" w:cs="Arial"/>
          <w:kern w:val="3"/>
          <w:lang w:eastAsia="zh-CN"/>
        </w:rPr>
        <w:t>P3</w:t>
      </w:r>
      <w:proofErr w:type="spellEnd"/>
      <w:r w:rsidRPr="0025201B">
        <w:rPr>
          <w:rFonts w:asciiTheme="minorHAnsi" w:eastAsia="Calibri" w:hAnsiTheme="minorHAnsi" w:cs="Arial"/>
          <w:kern w:val="3"/>
          <w:lang w:eastAsia="zh-CN"/>
        </w:rPr>
        <w:t xml:space="preserve">). Prvi in drugi del reference, </w:t>
      </w:r>
      <w:proofErr w:type="spellStart"/>
      <w:r w:rsidRPr="0025201B">
        <w:rPr>
          <w:rFonts w:asciiTheme="minorHAnsi" w:eastAsia="Calibri" w:hAnsiTheme="minorHAnsi" w:cs="Arial"/>
          <w:kern w:val="3"/>
          <w:lang w:eastAsia="zh-CN"/>
        </w:rPr>
        <w:t>P1</w:t>
      </w:r>
      <w:proofErr w:type="spellEnd"/>
      <w:r w:rsidRPr="0025201B">
        <w:rPr>
          <w:rFonts w:asciiTheme="minorHAnsi" w:eastAsia="Calibri" w:hAnsiTheme="minorHAnsi" w:cs="Arial"/>
          <w:kern w:val="3"/>
          <w:lang w:eastAsia="zh-CN"/>
        </w:rPr>
        <w:t xml:space="preserve"> in </w:t>
      </w:r>
      <w:proofErr w:type="spellStart"/>
      <w:r w:rsidRPr="0025201B">
        <w:rPr>
          <w:rFonts w:asciiTheme="minorHAnsi" w:eastAsia="Calibri" w:hAnsiTheme="minorHAnsi" w:cs="Arial"/>
          <w:kern w:val="3"/>
          <w:lang w:eastAsia="zh-CN"/>
        </w:rPr>
        <w:t>P2</w:t>
      </w:r>
      <w:proofErr w:type="spellEnd"/>
      <w:r w:rsidRPr="0025201B">
        <w:rPr>
          <w:rFonts w:asciiTheme="minorHAnsi" w:eastAsia="Calibri" w:hAnsiTheme="minorHAnsi" w:cs="Arial"/>
          <w:kern w:val="3"/>
          <w:lang w:eastAsia="zh-CN"/>
        </w:rPr>
        <w:t>, sta vedno enaka in se ločita z vezajem:</w:t>
      </w:r>
      <w:r w:rsidRPr="0025201B">
        <w:rPr>
          <w:rFonts w:asciiTheme="minorHAnsi" w:eastAsia="Calibri" w:hAnsiTheme="minorHAnsi" w:cs="Arial"/>
          <w:kern w:val="3"/>
          <w:lang w:eastAsia="zh-CN"/>
        </w:rPr>
        <w:br/>
      </w:r>
      <w:proofErr w:type="spellStart"/>
      <w:r w:rsidRPr="0025201B">
        <w:rPr>
          <w:rFonts w:asciiTheme="minorHAnsi" w:eastAsia="Calibri" w:hAnsiTheme="minorHAnsi" w:cs="Arial"/>
          <w:kern w:val="3"/>
          <w:lang w:eastAsia="zh-CN"/>
        </w:rPr>
        <w:t>P1:16110</w:t>
      </w:r>
      <w:proofErr w:type="spellEnd"/>
      <w:r w:rsidRPr="0025201B">
        <w:rPr>
          <w:rFonts w:asciiTheme="minorHAnsi" w:eastAsia="Calibri" w:hAnsiTheme="minorHAnsi" w:cs="Arial"/>
          <w:kern w:val="3"/>
          <w:lang w:eastAsia="zh-CN"/>
        </w:rPr>
        <w:br/>
      </w:r>
      <w:proofErr w:type="spellStart"/>
      <w:r w:rsidRPr="0025201B">
        <w:rPr>
          <w:rFonts w:asciiTheme="minorHAnsi" w:eastAsia="Calibri" w:hAnsiTheme="minorHAnsi" w:cs="Arial"/>
          <w:kern w:val="3"/>
          <w:lang w:eastAsia="zh-CN"/>
        </w:rPr>
        <w:t>P2:7111290</w:t>
      </w:r>
      <w:proofErr w:type="spellEnd"/>
      <w:r w:rsidRPr="0025201B">
        <w:rPr>
          <w:rFonts w:asciiTheme="minorHAnsi" w:eastAsia="Calibri" w:hAnsiTheme="minorHAnsi" w:cs="Arial"/>
          <w:kern w:val="3"/>
          <w:lang w:eastAsia="zh-CN"/>
        </w:rPr>
        <w:br/>
        <w:t xml:space="preserve">Zadnji, tretji del reference, </w:t>
      </w:r>
      <w:proofErr w:type="spellStart"/>
      <w:r w:rsidRPr="0025201B">
        <w:rPr>
          <w:rFonts w:asciiTheme="minorHAnsi" w:eastAsia="Calibri" w:hAnsiTheme="minorHAnsi" w:cs="Arial"/>
          <w:kern w:val="3"/>
          <w:lang w:eastAsia="zh-CN"/>
        </w:rPr>
        <w:t>P3</w:t>
      </w:r>
      <w:proofErr w:type="spellEnd"/>
      <w:r w:rsidRPr="0025201B">
        <w:rPr>
          <w:rFonts w:asciiTheme="minorHAnsi" w:eastAsia="Calibri" w:hAnsiTheme="minorHAnsi" w:cs="Arial"/>
          <w:kern w:val="3"/>
          <w:lang w:eastAsia="zh-CN"/>
        </w:rPr>
        <w:t xml:space="preserve">,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6D12F537"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0B562D5A"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Primer reference za postopek oddaje naročila male vrednosti, odprti postopek, partnerstvo za inovacije, konkurenčni dialog, konkurenčni postopek s pogajanji, natečaj:</w:t>
      </w:r>
    </w:p>
    <w:p w14:paraId="04169E9B"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Številka objave: </w:t>
      </w:r>
      <w:proofErr w:type="spellStart"/>
      <w:r w:rsidRPr="0025201B">
        <w:rPr>
          <w:rFonts w:asciiTheme="minorHAnsi" w:eastAsia="Calibri" w:hAnsiTheme="minorHAnsi" w:cs="Arial"/>
          <w:kern w:val="3"/>
          <w:lang w:eastAsia="zh-CN"/>
        </w:rPr>
        <w:t>JN</w:t>
      </w:r>
      <w:proofErr w:type="spellEnd"/>
      <w:r w:rsidRPr="0025201B">
        <w:rPr>
          <w:rFonts w:asciiTheme="minorHAnsi" w:eastAsia="Calibri" w:hAnsiTheme="minorHAnsi" w:cs="Arial"/>
          <w:kern w:val="3"/>
          <w:lang w:eastAsia="zh-CN"/>
        </w:rPr>
        <w:t xml:space="preserve"> 10321/2016</w:t>
      </w:r>
    </w:p>
    <w:p w14:paraId="72CF49AB" w14:textId="77777777"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Sklic: 16110-7111290-01032116</w:t>
      </w:r>
    </w:p>
    <w:p w14:paraId="39D129EC" w14:textId="6EE80FEC" w:rsidR="00554334" w:rsidRPr="0025201B"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br/>
        <w:t>Še več informacij o taksi za postopek revizije oddaje javnega naročila je dostopnih na spletnem naslovu:</w:t>
      </w:r>
    </w:p>
    <w:p w14:paraId="1036451D" w14:textId="57B7B357" w:rsidR="00AD0009" w:rsidRPr="0025201B" w:rsidRDefault="00A575A8" w:rsidP="008D5DE4">
      <w:pPr>
        <w:suppressAutoHyphens/>
        <w:autoSpaceDN w:val="0"/>
        <w:spacing w:after="0"/>
        <w:ind w:right="6"/>
        <w:jc w:val="both"/>
        <w:textAlignment w:val="baseline"/>
        <w:rPr>
          <w:rFonts w:asciiTheme="minorHAnsi" w:eastAsia="Calibri" w:hAnsiTheme="minorHAnsi" w:cs="Arial"/>
          <w:color w:val="auto"/>
          <w:kern w:val="3"/>
          <w:u w:val="single"/>
          <w:lang w:eastAsia="zh-CN"/>
        </w:rPr>
      </w:pPr>
      <w:hyperlink r:id="rId34" w:history="1">
        <w:r w:rsidR="00554334" w:rsidRPr="0025201B">
          <w:rPr>
            <w:rFonts w:asciiTheme="minorHAnsi" w:eastAsia="Calibri" w:hAnsiTheme="minorHAnsi" w:cs="Arial"/>
            <w:color w:val="auto"/>
            <w:kern w:val="3"/>
            <w:u w:val="single"/>
            <w:lang w:eastAsia="zh-CN"/>
          </w:rPr>
          <w:t>http://www.djn.mju.gov.si/sistem-javnega-narocanja/pravno-varstvo</w:t>
        </w:r>
      </w:hyperlink>
    </w:p>
    <w:p w14:paraId="5D52497B" w14:textId="77777777" w:rsidR="0025201B" w:rsidRDefault="0025201B"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2106E7D1" w14:textId="77777777" w:rsidR="00A44404" w:rsidRDefault="00A44404"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20F7EF21" w14:textId="77777777" w:rsidR="00A44404" w:rsidRDefault="00A44404"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629D9349" w14:textId="77777777" w:rsidR="00A44404" w:rsidRDefault="00A44404"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5228509A" w14:textId="77777777" w:rsidR="00A44404" w:rsidRDefault="00A44404"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6FA9122A" w14:textId="77777777" w:rsidR="00A44404" w:rsidRDefault="00A44404"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3173FBEF" w14:textId="77777777" w:rsidR="00397424" w:rsidRPr="001136A4" w:rsidRDefault="00397424" w:rsidP="00A91081">
      <w:pPr>
        <w:pStyle w:val="Naslov1"/>
        <w:framePr w:wrap="around"/>
        <w:rPr>
          <w:rFonts w:eastAsia="Calibri"/>
        </w:rPr>
      </w:pPr>
      <w:bookmarkStart w:id="67" w:name="_Toc451354706"/>
      <w:r w:rsidRPr="001136A4">
        <w:rPr>
          <w:rFonts w:eastAsia="Calibri"/>
        </w:rPr>
        <w:lastRenderedPageBreak/>
        <w:t>PROTIKORUPCIJSKO OBVESTILO</w:t>
      </w:r>
      <w:bookmarkEnd w:id="67"/>
    </w:p>
    <w:p w14:paraId="34BBD866" w14:textId="71E46E67" w:rsidR="00AF1C53" w:rsidRPr="001136A4" w:rsidRDefault="00AF1C53" w:rsidP="00AF1C53">
      <w:pPr>
        <w:rPr>
          <w:rFonts w:ascii="Calibri" w:hAnsi="Calibri"/>
          <w:lang w:eastAsia="zh-CN"/>
        </w:rPr>
      </w:pPr>
    </w:p>
    <w:p w14:paraId="25699414" w14:textId="3FDFDEEF" w:rsidR="00AF1C53" w:rsidRPr="001136A4" w:rsidRDefault="00AF1C53" w:rsidP="00AF1C53">
      <w:pPr>
        <w:rPr>
          <w:rFonts w:ascii="Calibri" w:hAnsi="Calibri"/>
          <w:lang w:eastAsia="zh-CN"/>
        </w:rPr>
      </w:pPr>
    </w:p>
    <w:p w14:paraId="4015BFD2" w14:textId="528E45E7" w:rsidR="00397424" w:rsidRPr="0025201B"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25201B"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p>
    <w:p w14:paraId="6D7C0F85" w14:textId="77777777" w:rsidR="00397424" w:rsidRPr="0025201B"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r w:rsidRPr="0025201B">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130DCC33" w14:textId="2F0E07C0" w:rsidR="00AF1C53"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53A35325" w14:textId="31B66951" w:rsidR="000459C8" w:rsidRPr="000459C8" w:rsidRDefault="006D786D" w:rsidP="00A91081">
      <w:pPr>
        <w:pStyle w:val="Naslov1"/>
        <w:framePr w:wrap="around"/>
        <w:rPr>
          <w:rFonts w:eastAsia="Calibri"/>
        </w:rPr>
      </w:pPr>
      <w:r>
        <w:rPr>
          <w:rFonts w:eastAsia="Calibri"/>
        </w:rPr>
        <w:t>SOFINANCIRANJE</w:t>
      </w:r>
    </w:p>
    <w:p w14:paraId="627A5B03" w14:textId="77777777"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553E235" w14:textId="372DD83D"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33FBCEAC" w14:textId="77777777" w:rsidR="000459C8" w:rsidRDefault="000459C8"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051884E0" w14:textId="77777777" w:rsidR="008D1FAC" w:rsidRPr="008D1FAC" w:rsidRDefault="008D1FAC" w:rsidP="008D1FAC">
      <w:pPr>
        <w:spacing w:after="0"/>
        <w:jc w:val="both"/>
        <w:rPr>
          <w:rFonts w:ascii="Calibri" w:eastAsia="Calibri" w:hAnsi="Calibri" w:cs="Calibri"/>
          <w:color w:val="000000"/>
          <w:lang w:eastAsia="zh-CN"/>
        </w:rPr>
      </w:pPr>
      <w:r w:rsidRPr="008D1FAC">
        <w:rPr>
          <w:rFonts w:ascii="Calibri" w:eastAsia="Calibri" w:hAnsi="Calibri" w:cs="Arial"/>
          <w:color w:val="000000"/>
          <w:kern w:val="3"/>
          <w:lang w:eastAsia="zh-CN"/>
        </w:rPr>
        <w:t xml:space="preserve">Naložbo sofinancirata </w:t>
      </w:r>
      <w:r w:rsidRPr="008D1FAC">
        <w:rPr>
          <w:rFonts w:ascii="Calibri" w:eastAsia="Calibri" w:hAnsi="Calibri" w:cs="Calibri"/>
          <w:color w:val="auto"/>
        </w:rPr>
        <w:t xml:space="preserve">Republika Slovenija in Evropska unija iz sredstev Kohezijskega sklada </w:t>
      </w:r>
      <w:r w:rsidRPr="008D1FAC">
        <w:rPr>
          <w:rFonts w:ascii="Calibri" w:eastAsia="Calibri" w:hAnsi="Calibri" w:cs="Calibri"/>
          <w:color w:val="000000"/>
          <w:lang w:eastAsia="zh-CN"/>
        </w:rPr>
        <w:t xml:space="preserve">v okviru »Operativnega programa Evropske kohezijske politike za obdobje 2014-2020« prednostne osi 4 »Trajnostna raba in proizvodnja energije in pametna omrežja«, tematskega cilja 4 »Podpora prehodu na </w:t>
      </w:r>
      <w:proofErr w:type="spellStart"/>
      <w:r w:rsidRPr="008D1FAC">
        <w:rPr>
          <w:rFonts w:ascii="Calibri" w:eastAsia="Calibri" w:hAnsi="Calibri" w:cs="Calibri"/>
          <w:color w:val="000000"/>
          <w:lang w:eastAsia="zh-CN"/>
        </w:rPr>
        <w:t>nizkoogljično</w:t>
      </w:r>
      <w:proofErr w:type="spellEnd"/>
      <w:r w:rsidRPr="008D1FAC">
        <w:rPr>
          <w:rFonts w:ascii="Calibri" w:eastAsia="Calibri" w:hAnsi="Calibri" w:cs="Calibri"/>
          <w:color w:val="000000"/>
          <w:lang w:eastAsia="zh-CN"/>
        </w:rPr>
        <w:t xml:space="preserve"> gospodarstvo v vseh sektorjih«, prednostne naložbe 4. 4« Spodbujanje </w:t>
      </w:r>
      <w:proofErr w:type="spellStart"/>
      <w:r w:rsidRPr="008D1FAC">
        <w:rPr>
          <w:rFonts w:ascii="Calibri" w:eastAsia="Calibri" w:hAnsi="Calibri" w:cs="Calibri"/>
          <w:color w:val="000000"/>
          <w:lang w:eastAsia="zh-CN"/>
        </w:rPr>
        <w:t>nizkoogljičnih</w:t>
      </w:r>
      <w:proofErr w:type="spellEnd"/>
      <w:r w:rsidRPr="008D1FAC">
        <w:rPr>
          <w:rFonts w:ascii="Calibri" w:eastAsia="Calibri" w:hAnsi="Calibri" w:cs="Calibri"/>
          <w:color w:val="000000"/>
          <w:lang w:eastAsia="zh-CN"/>
        </w:rPr>
        <w:t xml:space="preserve"> strategij za vse vrste območij, zlasti za urbana območja, vključno s spodbujanjem trajnostne </w:t>
      </w:r>
      <w:proofErr w:type="spellStart"/>
      <w:r w:rsidRPr="008D1FAC">
        <w:rPr>
          <w:rFonts w:ascii="Calibri" w:eastAsia="Calibri" w:hAnsi="Calibri" w:cs="Calibri"/>
          <w:color w:val="000000"/>
          <w:lang w:eastAsia="zh-CN"/>
        </w:rPr>
        <w:t>multimodalne</w:t>
      </w:r>
      <w:proofErr w:type="spellEnd"/>
      <w:r w:rsidRPr="008D1FAC">
        <w:rPr>
          <w:rFonts w:ascii="Calibri" w:eastAsia="Calibri" w:hAnsi="Calibri" w:cs="Calibri"/>
          <w:color w:val="000000"/>
          <w:lang w:eastAsia="zh-CN"/>
        </w:rPr>
        <w:t xml:space="preserve"> urbane mobilnosti in ustreznimi omilitvenimi prilagoditvenimi ukrepi«, specifičnega cilja 1 »Razvoj urbane mobilnosti za izboljšanje kakovosti zraka v mestih.«</w:t>
      </w:r>
    </w:p>
    <w:p w14:paraId="5E3463BD" w14:textId="601AE032" w:rsidR="000459C8" w:rsidRPr="00A44404" w:rsidRDefault="000459C8" w:rsidP="0039742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p>
    <w:p w14:paraId="1AE33FE6" w14:textId="77777777" w:rsidR="000459C8" w:rsidRDefault="000459C8"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35C69564" w14:textId="211AB490" w:rsidR="002E088F" w:rsidRPr="001136A4"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7F73C4A" w14:textId="5064F563" w:rsidR="00EA69D5" w:rsidRPr="001136A4" w:rsidRDefault="00150D64">
      <w:pPr>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25201B" w:rsidRDefault="0045134D" w:rsidP="000B1956">
      <w:pPr>
        <w:ind w:firstLine="708"/>
        <w:jc w:val="center"/>
        <w:rPr>
          <w:rFonts w:ascii="Calibri" w:hAnsi="Calibri"/>
          <w:b/>
          <w:lang w:eastAsia="zh-CN"/>
        </w:rPr>
      </w:pPr>
      <w:r w:rsidRPr="0025201B">
        <w:rPr>
          <w:rFonts w:ascii="Calibri" w:hAnsi="Calibri"/>
          <w:b/>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Naročnik: Mestna občina Kranj</w:t>
      </w:r>
    </w:p>
    <w:p w14:paraId="1A2A564F" w14:textId="180F2264" w:rsidR="00EA185C" w:rsidRPr="0025201B" w:rsidRDefault="00EA185C" w:rsidP="00AF1C53">
      <w:pPr>
        <w:rPr>
          <w:rFonts w:ascii="Calibri" w:hAnsi="Calibri"/>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45134D" w:rsidRPr="0025201B">
        <w:rPr>
          <w:rFonts w:ascii="Calibri" w:hAnsi="Calibri"/>
          <w:b/>
          <w:lang w:eastAsia="zh-CN"/>
        </w:rPr>
        <w:t>Boštjan Trilar</w:t>
      </w:r>
    </w:p>
    <w:p w14:paraId="463893D9" w14:textId="5EEAF053" w:rsidR="00AF1C53" w:rsidRPr="0025201B" w:rsidRDefault="00AF1C53" w:rsidP="00AF1C53">
      <w:pPr>
        <w:rPr>
          <w:rFonts w:ascii="Calibri" w:hAnsi="Calibri"/>
          <w:b/>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sidRPr="0025201B">
        <w:rPr>
          <w:rFonts w:ascii="Calibri" w:hAnsi="Calibri"/>
          <w:b/>
          <w:lang w:eastAsia="zh-CN"/>
        </w:rPr>
        <w:t xml:space="preserve"> </w:t>
      </w:r>
      <w:r w:rsidR="00EA185C" w:rsidRPr="0025201B">
        <w:rPr>
          <w:rFonts w:ascii="Calibri" w:hAnsi="Calibri"/>
          <w:b/>
          <w:lang w:eastAsia="zh-CN"/>
        </w:rPr>
        <w:t>Župan</w:t>
      </w:r>
    </w:p>
    <w:p w14:paraId="6D12DA5D" w14:textId="3660BB70" w:rsidR="007C2B6C" w:rsidRPr="001136A4" w:rsidRDefault="007C2B6C">
      <w:pPr>
        <w:rPr>
          <w:rFonts w:ascii="Calibri" w:hAnsi="Calibri"/>
          <w:sz w:val="23"/>
          <w:szCs w:val="23"/>
          <w:lang w:eastAsia="zh-CN"/>
        </w:rPr>
      </w:pPr>
    </w:p>
    <w:p w14:paraId="07500272" w14:textId="4FF83034" w:rsidR="00E66353" w:rsidRDefault="007C2B6C">
      <w:pPr>
        <w:rPr>
          <w:rFonts w:ascii="Calibri" w:hAnsi="Calibri"/>
          <w:sz w:val="23"/>
          <w:szCs w:val="23"/>
          <w:lang w:eastAsia="zh-CN"/>
        </w:rPr>
      </w:pPr>
      <w:r w:rsidRPr="001136A4">
        <w:rPr>
          <w:rFonts w:ascii="Calibri" w:hAnsi="Calibri"/>
          <w:sz w:val="23"/>
          <w:szCs w:val="23"/>
          <w:lang w:eastAsia="zh-CN"/>
        </w:rPr>
        <w:br w:type="page"/>
      </w:r>
    </w:p>
    <w:p w14:paraId="7B68951E" w14:textId="77777777" w:rsidR="00AA50A3" w:rsidRDefault="00AA50A3">
      <w:pPr>
        <w:rPr>
          <w:rFonts w:ascii="Calibri" w:hAnsi="Calibri"/>
          <w:sz w:val="23"/>
          <w:szCs w:val="23"/>
          <w:lang w:eastAsia="zh-CN"/>
        </w:rPr>
        <w:sectPr w:rsidR="00AA50A3" w:rsidSect="00716D37">
          <w:headerReference w:type="first" r:id="rId35"/>
          <w:footerReference w:type="first" r:id="rId36"/>
          <w:pgSz w:w="11906" w:h="16838"/>
          <w:pgMar w:top="1417" w:right="1417" w:bottom="1417" w:left="1417" w:header="708" w:footer="708" w:gutter="0"/>
          <w:cols w:space="708"/>
          <w:docGrid w:linePitch="360"/>
        </w:sectPr>
      </w:pPr>
    </w:p>
    <w:p w14:paraId="707BA43B" w14:textId="38C1BC7B" w:rsidR="007C2B6C" w:rsidRPr="001136A4" w:rsidRDefault="00E66353">
      <w:pPr>
        <w:rPr>
          <w:rFonts w:ascii="Calibri" w:hAnsi="Calibri"/>
          <w:sz w:val="23"/>
          <w:szCs w:val="23"/>
          <w:lang w:eastAsia="zh-CN"/>
        </w:rPr>
      </w:pPr>
      <w:r w:rsidRPr="001136A4">
        <w:rPr>
          <w:rFonts w:ascii="Calibri" w:hAnsi="Calibri"/>
          <w:noProof/>
          <w:sz w:val="23"/>
          <w:szCs w:val="23"/>
          <w:lang w:eastAsia="sl-SI"/>
        </w:rPr>
        <w:lastRenderedPageBreak/>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4B5913" w:rsidRPr="008B496A" w:rsidRDefault="004B5913" w:rsidP="00A73B75">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4B5913" w:rsidRPr="008B496A" w:rsidRDefault="004B5913" w:rsidP="00A73B75">
                        <w:pPr>
                          <w:pStyle w:val="Naslov"/>
                        </w:pPr>
                        <w:r>
                          <w:t>B</w:t>
                        </w:r>
                        <w:r w:rsidRPr="008B496A">
                          <w:t xml:space="preserve">) </w:t>
                        </w:r>
                        <w:r>
                          <w:t>OBRAZCI</w:t>
                        </w:r>
                      </w:p>
                    </w:txbxContent>
                  </v:textbox>
                </v:shape>
                <w10:wrap anchorx="page" anchory="page"/>
              </v:group>
            </w:pict>
          </mc:Fallback>
        </mc:AlternateContent>
      </w:r>
    </w:p>
    <w:p w14:paraId="237A8F2E" w14:textId="75468179" w:rsidR="00444EF4" w:rsidRPr="0025201B" w:rsidRDefault="008509A2" w:rsidP="00DE3031">
      <w:pPr>
        <w:pStyle w:val="Slog3"/>
        <w:rPr>
          <w:rStyle w:val="Neenpoudarek"/>
          <w:rFonts w:ascii="Calibri" w:hAnsi="Calibri"/>
          <w:i/>
          <w:sz w:val="22"/>
        </w:rPr>
      </w:pPr>
      <w:bookmarkStart w:id="68" w:name="_Toc451354707"/>
      <w:r w:rsidRPr="0025201B">
        <w:rPr>
          <w:rStyle w:val="Neenpoudarek"/>
          <w:rFonts w:ascii="Calibri" w:hAnsi="Calibri"/>
          <w:i/>
          <w:sz w:val="22"/>
        </w:rPr>
        <w:lastRenderedPageBreak/>
        <w:t>PRILOGA</w:t>
      </w:r>
      <w:r w:rsidR="007C2B6C" w:rsidRPr="0025201B">
        <w:rPr>
          <w:rStyle w:val="Neenpoudarek"/>
          <w:rFonts w:ascii="Calibri" w:hAnsi="Calibri"/>
          <w:i/>
          <w:sz w:val="22"/>
        </w:rPr>
        <w:t xml:space="preserve"> št. 1</w:t>
      </w:r>
      <w:bookmarkEnd w:id="68"/>
      <w:r w:rsidR="003020D4" w:rsidRPr="0025201B">
        <w:rPr>
          <w:rStyle w:val="Neenpoudarek"/>
          <w:rFonts w:ascii="Calibri" w:hAnsi="Calibri"/>
          <w:i/>
          <w:sz w:val="22"/>
        </w:rPr>
        <w:t xml:space="preserve"> A</w:t>
      </w:r>
      <w:r w:rsidR="000A285F">
        <w:rPr>
          <w:rStyle w:val="Neenpoudarek"/>
          <w:rFonts w:ascii="Calibri" w:hAnsi="Calibri"/>
          <w:i/>
          <w:sz w:val="22"/>
        </w:rPr>
        <w:t xml:space="preserve"> – za sklop št. 1 in sklop št. 2</w:t>
      </w:r>
    </w:p>
    <w:p w14:paraId="2FD3A14B" w14:textId="3C75A5C4" w:rsidR="007C2B6C" w:rsidRPr="001136A4" w:rsidRDefault="00A90AC9" w:rsidP="003D1973">
      <w:pPr>
        <w:pStyle w:val="Intenzivencitat"/>
        <w:spacing w:after="0"/>
        <w:rPr>
          <w:rFonts w:ascii="Calibri" w:hAnsi="Calibri"/>
          <w:lang w:eastAsia="zh-CN"/>
        </w:rPr>
      </w:pPr>
      <w:r>
        <w:rPr>
          <w:rFonts w:ascii="Calibri" w:hAnsi="Calibri"/>
          <w:lang w:eastAsia="zh-CN"/>
        </w:rPr>
        <w:t>POVZETEK PREDRAČUNA</w:t>
      </w:r>
    </w:p>
    <w:p w14:paraId="64DF7BF5" w14:textId="66ADF518" w:rsidR="007C2B6C" w:rsidRDefault="007C2B6C" w:rsidP="003D1973">
      <w:pPr>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Na osnovi javnega </w:t>
      </w:r>
      <w:r w:rsidR="001B093D" w:rsidRPr="0025201B">
        <w:rPr>
          <w:rFonts w:asciiTheme="minorHAnsi" w:eastAsia="Calibri" w:hAnsiTheme="minorHAnsi" w:cs="Arial"/>
          <w:kern w:val="3"/>
          <w:lang w:eastAsia="zh-CN"/>
        </w:rPr>
        <w:t>naročila</w:t>
      </w:r>
      <w:r w:rsidRPr="0025201B">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Theme="minorHAnsi" w:eastAsia="Calibri" w:hAnsiTheme="minorHAnsi" w:cs="Arial"/>
              <w:kern w:val="3"/>
              <w:lang w:eastAsia="zh-CN"/>
            </w:rPr>
            <w:t>Ureditev kolesarnic na območju Mestne občine Kranj</w:t>
          </w:r>
        </w:sdtContent>
      </w:sdt>
      <w:r w:rsidRPr="0025201B">
        <w:rPr>
          <w:rFonts w:asciiTheme="minorHAnsi" w:eastAsia="Calibri" w:hAnsiTheme="minorHAnsi" w:cs="Arial"/>
          <w:kern w:val="3"/>
          <w:lang w:eastAsia="zh-CN"/>
        </w:rPr>
        <w:t>«, objavljenega na portalu javnih naročil</w:t>
      </w:r>
      <w:r w:rsidR="00AE373F" w:rsidRPr="0025201B">
        <w:rPr>
          <w:rFonts w:asciiTheme="minorHAnsi" w:eastAsia="Calibri" w:hAnsiTheme="minorHAnsi" w:cs="Arial"/>
          <w:kern w:val="3"/>
          <w:lang w:eastAsia="zh-CN"/>
        </w:rPr>
        <w:t>,</w:t>
      </w:r>
      <w:r w:rsidRPr="0025201B">
        <w:rPr>
          <w:rFonts w:asciiTheme="minorHAnsi" w:eastAsia="Calibri" w:hAnsiTheme="minorHAnsi" w:cs="Arial"/>
          <w:kern w:val="3"/>
          <w:lang w:eastAsia="zh-CN"/>
        </w:rPr>
        <w:t>:</w:t>
      </w:r>
    </w:p>
    <w:p w14:paraId="4FBB56B3" w14:textId="77777777" w:rsidR="00D543A4" w:rsidRDefault="00D543A4" w:rsidP="003D1973">
      <w:pPr>
        <w:suppressAutoHyphens/>
        <w:autoSpaceDN w:val="0"/>
        <w:spacing w:after="0"/>
        <w:ind w:right="6"/>
        <w:jc w:val="both"/>
        <w:textAlignment w:val="baseline"/>
        <w:rPr>
          <w:rFonts w:asciiTheme="minorHAnsi" w:eastAsia="Calibri" w:hAnsiTheme="minorHAnsi" w:cs="Arial"/>
          <w:kern w:val="3"/>
          <w:lang w:eastAsia="zh-CN"/>
        </w:rPr>
      </w:pPr>
    </w:p>
    <w:p w14:paraId="5D7B801F" w14:textId="7B92FC81" w:rsidR="00AF59D0" w:rsidRPr="0025201B" w:rsidRDefault="00D543A4" w:rsidP="003D1973">
      <w:pPr>
        <w:suppressAutoHyphens/>
        <w:autoSpaceDN w:val="0"/>
        <w:spacing w:after="0"/>
        <w:ind w:right="6"/>
        <w:jc w:val="both"/>
        <w:textAlignment w:val="baseline"/>
        <w:rPr>
          <w:rFonts w:asciiTheme="minorHAnsi" w:eastAsia="Calibri" w:hAnsiTheme="minorHAnsi" w:cs="Arial"/>
          <w:kern w:val="3"/>
          <w:lang w:eastAsia="zh-CN"/>
        </w:rPr>
      </w:pPr>
      <w:r w:rsidRPr="00D543A4">
        <w:rPr>
          <w:rFonts w:asciiTheme="minorHAnsi" w:eastAsia="Calibri" w:hAnsiTheme="minorHAnsi" w:cs="Arial"/>
          <w:b/>
          <w:kern w:val="3"/>
          <w:u w:val="single"/>
          <w:lang w:eastAsia="zh-CN"/>
        </w:rPr>
        <w:t xml:space="preserve">za sklop št. 1: Gradbena dela za ureditev </w:t>
      </w:r>
      <w:r w:rsidRPr="00BC4C46">
        <w:rPr>
          <w:rFonts w:asciiTheme="minorHAnsi" w:eastAsia="Calibri" w:hAnsiTheme="minorHAnsi" w:cs="Arial"/>
          <w:b/>
          <w:kern w:val="3"/>
          <w:u w:val="single"/>
          <w:lang w:eastAsia="zh-CN"/>
        </w:rPr>
        <w:t>kolesarnic</w:t>
      </w:r>
      <w:r w:rsidR="00AA50A3" w:rsidRPr="00BC4C46">
        <w:rPr>
          <w:rFonts w:asciiTheme="minorHAnsi" w:eastAsia="Calibri" w:hAnsiTheme="minorHAnsi" w:cs="Arial"/>
          <w:b/>
          <w:kern w:val="3"/>
          <w:u w:val="single"/>
          <w:lang w:eastAsia="zh-CN"/>
        </w:rPr>
        <w:t xml:space="preserve"> </w:t>
      </w:r>
      <w:r w:rsidRPr="00BC4C46">
        <w:rPr>
          <w:rFonts w:asciiTheme="minorHAnsi" w:eastAsia="Calibri" w:hAnsiTheme="minorHAnsi" w:cs="Arial"/>
          <w:b/>
          <w:kern w:val="3"/>
          <w:u w:val="single"/>
          <w:lang w:eastAsia="zh-CN"/>
        </w:rPr>
        <w:t>dajemo ponudbo, kot sledi</w:t>
      </w:r>
      <w:r w:rsidR="00C965E9" w:rsidRPr="00BC4C46">
        <w:rPr>
          <w:rFonts w:asciiTheme="minorHAnsi" w:eastAsia="Calibri" w:hAnsiTheme="minorHAnsi" w:cs="Arial"/>
          <w:b/>
          <w:kern w:val="3"/>
          <w:u w:val="single"/>
          <w:lang w:eastAsia="zh-CN"/>
        </w:rPr>
        <w:t>:</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7C2B6C" w:rsidRPr="0025201B" w14:paraId="36E509B7"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25201B"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25201B"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r w:rsidR="007C2B6C" w:rsidRPr="0025201B" w14:paraId="4CE37357"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25201B"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Datum:</w:t>
            </w:r>
            <w:r w:rsidRPr="0025201B">
              <w:rPr>
                <w:rFonts w:asciiTheme="minorHAnsi" w:eastAsia="Times New Roman" w:hAnsiTheme="minorHAns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25201B"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4F6E7A71" w14:textId="77777777" w:rsidR="002001A9" w:rsidRPr="0025201B" w:rsidRDefault="002001A9" w:rsidP="00444EF4">
      <w:pPr>
        <w:suppressAutoHyphens/>
        <w:autoSpaceDN w:val="0"/>
        <w:spacing w:after="0"/>
        <w:ind w:right="6"/>
        <w:jc w:val="both"/>
        <w:textAlignment w:val="baseline"/>
        <w:rPr>
          <w:rFonts w:asciiTheme="minorHAnsi" w:eastAsia="Calibri" w:hAnsiTheme="minorHAnsi" w:cs="Arial"/>
          <w:kern w:val="3"/>
          <w:lang w:eastAsia="zh-CN"/>
        </w:rPr>
      </w:pPr>
    </w:p>
    <w:p w14:paraId="1971A2CF" w14:textId="77777777" w:rsidR="007C2B6C" w:rsidRPr="0025201B" w:rsidRDefault="007C2B6C" w:rsidP="00444EF4">
      <w:pPr>
        <w:tabs>
          <w:tab w:val="right" w:pos="2556"/>
          <w:tab w:val="right" w:pos="9017"/>
        </w:tabs>
        <w:suppressAutoHyphens/>
        <w:autoSpaceDN w:val="0"/>
        <w:spacing w:after="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7C2B6C" w:rsidRPr="0025201B" w14:paraId="3E72C9D6"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25201B"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25201B"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p w14:paraId="60A89541" w14:textId="77777777" w:rsidR="00F80E6A" w:rsidRPr="0025201B" w:rsidRDefault="00F80E6A"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r w:rsidR="007C2B6C" w:rsidRPr="0025201B" w14:paraId="6E76BF01"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25201B"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25201B"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p w14:paraId="234A24E9" w14:textId="77777777" w:rsidR="00F80E6A" w:rsidRPr="0025201B" w:rsidRDefault="00F80E6A"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02CF13BC" w14:textId="77777777" w:rsidR="00327A4F" w:rsidRPr="0025201B" w:rsidRDefault="00327A4F"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358"/>
        <w:gridCol w:w="1843"/>
        <w:gridCol w:w="2107"/>
      </w:tblGrid>
      <w:tr w:rsidR="00327A4F" w:rsidRPr="0025201B" w14:paraId="72255140" w14:textId="77777777" w:rsidTr="00475360">
        <w:tc>
          <w:tcPr>
            <w:tcW w:w="53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09714890" w14:textId="77777777" w:rsidTr="00475360">
        <w:tc>
          <w:tcPr>
            <w:tcW w:w="53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755CA162" w14:textId="77777777" w:rsidTr="00475360">
        <w:tc>
          <w:tcPr>
            <w:tcW w:w="53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DRUGI SUBJEKTI</w:t>
            </w:r>
            <w:r w:rsidRPr="0025201B">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25201B"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bl>
    <w:p w14:paraId="5D34BCE1" w14:textId="6E7A6F74" w:rsidR="00327A4F" w:rsidRPr="0025201B" w:rsidRDefault="00327A4F" w:rsidP="00327A4F">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(ustrezno obkrožite)</w:t>
      </w:r>
    </w:p>
    <w:p w14:paraId="0FD98B8D" w14:textId="77777777" w:rsidR="00327A4F" w:rsidRPr="0025201B" w:rsidRDefault="00327A4F" w:rsidP="00327A4F">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u w:val="single"/>
          <w:lang w:eastAsia="zh-CN"/>
        </w:rPr>
        <w:t>KONČNA PONUDBENA VREDNOST</w:t>
      </w:r>
      <w:r w:rsidRPr="0025201B">
        <w:rPr>
          <w:rFonts w:asciiTheme="minorHAnsi" w:eastAsia="Calibri" w:hAnsiTheme="minorHAnsi" w:cs="Arial"/>
          <w:b/>
          <w:kern w:val="3"/>
          <w:lang w:eastAsia="zh-C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862"/>
      </w:tblGrid>
      <w:tr w:rsidR="00327A4F" w:rsidRPr="0025201B" w14:paraId="5A2F8DA6" w14:textId="77777777" w:rsidTr="00475360">
        <w:trPr>
          <w:cantSplit/>
          <w:trHeight w:val="624"/>
        </w:trPr>
        <w:tc>
          <w:tcPr>
            <w:tcW w:w="719" w:type="dxa"/>
          </w:tcPr>
          <w:p w14:paraId="27CB6BD4"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A.</w:t>
            </w:r>
          </w:p>
        </w:tc>
        <w:tc>
          <w:tcPr>
            <w:tcW w:w="4238" w:type="dxa"/>
          </w:tcPr>
          <w:p w14:paraId="41F4620E"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tcPr>
          <w:p w14:paraId="7D0F9762"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6DBFBF36" w14:textId="77777777" w:rsidTr="00475360">
        <w:trPr>
          <w:cantSplit/>
        </w:trPr>
        <w:tc>
          <w:tcPr>
            <w:tcW w:w="719" w:type="dxa"/>
            <w:shd w:val="clear" w:color="auto" w:fill="auto"/>
          </w:tcPr>
          <w:p w14:paraId="6D5A0DAA"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B.</w:t>
            </w:r>
          </w:p>
        </w:tc>
        <w:tc>
          <w:tcPr>
            <w:tcW w:w="4238" w:type="dxa"/>
            <w:shd w:val="clear" w:color="auto" w:fill="auto"/>
          </w:tcPr>
          <w:p w14:paraId="32CB3655"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Popust ______ %</w:t>
            </w:r>
          </w:p>
          <w:p w14:paraId="38F03338"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shd w:val="clear" w:color="auto" w:fill="auto"/>
          </w:tcPr>
          <w:p w14:paraId="31218388"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11D2695F" w14:textId="77777777" w:rsidTr="00475360">
        <w:trPr>
          <w:cantSplit/>
        </w:trPr>
        <w:tc>
          <w:tcPr>
            <w:tcW w:w="719" w:type="dxa"/>
            <w:shd w:val="clear" w:color="auto" w:fill="auto"/>
          </w:tcPr>
          <w:p w14:paraId="70176D68"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C.</w:t>
            </w:r>
          </w:p>
        </w:tc>
        <w:tc>
          <w:tcPr>
            <w:tcW w:w="4238" w:type="dxa"/>
            <w:shd w:val="clear" w:color="auto" w:fill="auto"/>
          </w:tcPr>
          <w:p w14:paraId="4DCD131C" w14:textId="19CF3C2B"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 xml:space="preserve">Končna ponudbena vrednost brez DDV s popustom:    </w:t>
            </w:r>
          </w:p>
          <w:p w14:paraId="4F62FB67"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shd w:val="clear" w:color="auto" w:fill="auto"/>
          </w:tcPr>
          <w:p w14:paraId="54F9E4FC"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40433A63" w14:textId="77777777" w:rsidTr="00475360">
        <w:trPr>
          <w:cantSplit/>
        </w:trPr>
        <w:tc>
          <w:tcPr>
            <w:tcW w:w="719" w:type="dxa"/>
            <w:shd w:val="clear" w:color="auto" w:fill="auto"/>
          </w:tcPr>
          <w:p w14:paraId="50212279"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w:t>
            </w:r>
          </w:p>
        </w:tc>
        <w:tc>
          <w:tcPr>
            <w:tcW w:w="4238" w:type="dxa"/>
            <w:shd w:val="clear" w:color="auto" w:fill="auto"/>
          </w:tcPr>
          <w:p w14:paraId="2234684E"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DDV 22%:</w:t>
            </w:r>
          </w:p>
          <w:p w14:paraId="4F9244D6"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shd w:val="clear" w:color="auto" w:fill="auto"/>
          </w:tcPr>
          <w:p w14:paraId="59FFAAAB"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327A4F" w:rsidRPr="0025201B" w14:paraId="177C69EB" w14:textId="77777777" w:rsidTr="00475360">
        <w:trPr>
          <w:cantSplit/>
        </w:trPr>
        <w:tc>
          <w:tcPr>
            <w:tcW w:w="719" w:type="dxa"/>
            <w:tcBorders>
              <w:bottom w:val="single" w:sz="4" w:space="0" w:color="auto"/>
            </w:tcBorders>
            <w:shd w:val="clear" w:color="auto" w:fill="auto"/>
          </w:tcPr>
          <w:p w14:paraId="6E23C0C1"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Končna ponudbena vrednost z DDV:</w:t>
            </w:r>
          </w:p>
          <w:p w14:paraId="4CD50325"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tcBorders>
              <w:bottom w:val="single" w:sz="4" w:space="0" w:color="auto"/>
            </w:tcBorders>
            <w:shd w:val="clear" w:color="auto" w:fill="auto"/>
          </w:tcPr>
          <w:p w14:paraId="02768296" w14:textId="77777777" w:rsidR="00327A4F" w:rsidRPr="0025201B"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bl>
    <w:p w14:paraId="2FBEEE3A" w14:textId="77777777" w:rsidR="00AA50A3" w:rsidRDefault="009002D0"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kern w:val="3"/>
          <w:lang w:eastAsia="zh-CN"/>
        </w:rPr>
        <w:sectPr w:rsidR="00AA50A3" w:rsidSect="00716D37">
          <w:headerReference w:type="default" r:id="rId37"/>
          <w:pgSz w:w="11906" w:h="16838"/>
          <w:pgMar w:top="1417" w:right="1417" w:bottom="1417" w:left="1417" w:header="708" w:footer="708" w:gutter="0"/>
          <w:cols w:space="708"/>
          <w:docGrid w:linePitch="360"/>
        </w:sectPr>
      </w:pPr>
      <w:r w:rsidRPr="009002D0">
        <w:rPr>
          <w:rFonts w:asciiTheme="minorHAnsi" w:eastAsia="Calibri" w:hAnsiTheme="minorHAnsi" w:cs="Arial"/>
          <w:kern w:val="3"/>
          <w:lang w:eastAsia="zh-CN"/>
        </w:rPr>
        <w:t>Zgoraj navedena vrednost je dogovorjena s klavzulo »</w:t>
      </w:r>
      <w:r w:rsidRPr="00C965E9">
        <w:rPr>
          <w:rFonts w:asciiTheme="minorHAnsi" w:eastAsia="Calibri" w:hAnsiTheme="minorHAnsi" w:cs="Arial"/>
          <w:b/>
          <w:kern w:val="3"/>
          <w:lang w:eastAsia="zh-CN"/>
        </w:rPr>
        <w:t>ključ v roke</w:t>
      </w:r>
      <w:r w:rsidRPr="009002D0">
        <w:rPr>
          <w:rFonts w:asciiTheme="minorHAnsi" w:eastAsia="Calibri" w:hAnsiTheme="minorHAnsi" w:cs="Arial"/>
          <w:kern w:val="3"/>
          <w:lang w:eastAsia="zh-CN"/>
        </w:rPr>
        <w:t xml:space="preserve">«. </w:t>
      </w:r>
    </w:p>
    <w:p w14:paraId="3F512769" w14:textId="37807D05" w:rsidR="00D543A4" w:rsidRPr="00BC4C46" w:rsidRDefault="00D543A4" w:rsidP="00BC4C46">
      <w:pPr>
        <w:tabs>
          <w:tab w:val="right" w:pos="2556"/>
          <w:tab w:val="right" w:pos="5609"/>
          <w:tab w:val="left" w:pos="7938"/>
          <w:tab w:val="left" w:pos="8364"/>
          <w:tab w:val="right" w:pos="9073"/>
        </w:tabs>
        <w:suppressAutoHyphens/>
        <w:autoSpaceDN w:val="0"/>
        <w:spacing w:after="0"/>
        <w:ind w:right="-1"/>
        <w:jc w:val="both"/>
        <w:textAlignment w:val="baseline"/>
        <w:rPr>
          <w:rFonts w:asciiTheme="minorHAnsi" w:eastAsia="Calibri" w:hAnsiTheme="minorHAnsi" w:cs="Arial"/>
          <w:b/>
          <w:kern w:val="3"/>
          <w:lang w:eastAsia="zh-CN"/>
        </w:rPr>
      </w:pPr>
      <w:r w:rsidRPr="00D543A4">
        <w:rPr>
          <w:rFonts w:asciiTheme="minorHAnsi" w:eastAsia="Calibri" w:hAnsiTheme="minorHAnsi" w:cs="Arial"/>
          <w:b/>
          <w:kern w:val="3"/>
          <w:u w:val="single"/>
          <w:lang w:eastAsia="zh-CN"/>
        </w:rPr>
        <w:lastRenderedPageBreak/>
        <w:t xml:space="preserve">za sklop št. 2: Dobava in montaža kolesarnic ter </w:t>
      </w:r>
      <w:r w:rsidRPr="00BC4C46">
        <w:rPr>
          <w:rFonts w:asciiTheme="minorHAnsi" w:eastAsia="Calibri" w:hAnsiTheme="minorHAnsi" w:cs="Arial"/>
          <w:b/>
          <w:kern w:val="3"/>
          <w:u w:val="single"/>
          <w:lang w:eastAsia="zh-CN"/>
        </w:rPr>
        <w:t>servisnih stebričkov</w:t>
      </w:r>
      <w:r w:rsidR="00C965E9" w:rsidRPr="00BC4C46">
        <w:rPr>
          <w:rFonts w:asciiTheme="minorHAnsi" w:eastAsia="Calibri" w:hAnsiTheme="minorHAnsi" w:cs="Arial"/>
          <w:b/>
          <w:kern w:val="3"/>
          <w:u w:val="single"/>
          <w:lang w:eastAsia="zh-CN"/>
        </w:rPr>
        <w:t xml:space="preserve"> </w:t>
      </w:r>
      <w:r w:rsidRPr="00BC4C46">
        <w:rPr>
          <w:rFonts w:asciiTheme="minorHAnsi" w:eastAsia="Calibri" w:hAnsiTheme="minorHAnsi" w:cs="Arial"/>
          <w:b/>
          <w:kern w:val="3"/>
          <w:u w:val="single"/>
          <w:lang w:eastAsia="zh-CN"/>
        </w:rPr>
        <w:t>dajemo ponudbo, kot sledi</w:t>
      </w:r>
      <w:r w:rsidRPr="00BC4C46">
        <w:rPr>
          <w:rFonts w:asciiTheme="minorHAnsi" w:eastAsia="Calibri" w:hAnsiTheme="minorHAnsi" w:cs="Arial"/>
          <w:b/>
          <w:kern w:val="3"/>
          <w:lang w:eastAsia="zh-CN"/>
        </w:rPr>
        <w:t>:</w:t>
      </w:r>
      <w:r w:rsidR="00BC4C46" w:rsidRPr="00BC4C46">
        <w:rPr>
          <w:rFonts w:asciiTheme="minorHAnsi" w:eastAsia="Calibri" w:hAnsiTheme="minorHAnsi" w:cs="Arial"/>
          <w:b/>
          <w:kern w:val="3"/>
          <w:lang w:eastAsia="zh-CN"/>
        </w:rPr>
        <w:tab/>
      </w:r>
    </w:p>
    <w:p w14:paraId="4157AA14" w14:textId="77777777" w:rsidR="00C965E9" w:rsidRPr="0025201B" w:rsidRDefault="00C965E9" w:rsidP="00C965E9">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kern w:val="3"/>
          <w:lang w:eastAsia="zh-CN"/>
        </w:rPr>
      </w:pP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D543A4" w:rsidRPr="0025201B" w14:paraId="7902BF60"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61AD5B" w14:textId="77777777" w:rsidR="00D543A4" w:rsidRPr="0025201B" w:rsidRDefault="00D543A4" w:rsidP="002C6367">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4371A" w14:textId="77777777" w:rsidR="00D543A4" w:rsidRPr="0025201B" w:rsidRDefault="00D543A4" w:rsidP="002C6367">
            <w:pPr>
              <w:suppressAutoHyphens/>
              <w:autoSpaceDN w:val="0"/>
              <w:snapToGrid w:val="0"/>
              <w:spacing w:after="0"/>
              <w:ind w:right="6"/>
              <w:textAlignment w:val="baseline"/>
              <w:rPr>
                <w:rFonts w:asciiTheme="minorHAnsi" w:eastAsia="Times New Roman" w:hAnsiTheme="minorHAnsi" w:cs="Arial"/>
                <w:kern w:val="3"/>
                <w:lang w:eastAsia="zh-CN"/>
              </w:rPr>
            </w:pPr>
          </w:p>
        </w:tc>
      </w:tr>
      <w:tr w:rsidR="00D543A4" w:rsidRPr="0025201B" w14:paraId="2B39F4A2"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74CB65" w14:textId="77777777" w:rsidR="00D543A4" w:rsidRPr="0025201B" w:rsidRDefault="00D543A4" w:rsidP="002C6367">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Datum:</w:t>
            </w:r>
            <w:r w:rsidRPr="0025201B">
              <w:rPr>
                <w:rFonts w:asciiTheme="minorHAnsi" w:eastAsia="Times New Roman" w:hAnsiTheme="minorHAns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BD5E9" w14:textId="77777777" w:rsidR="00D543A4" w:rsidRPr="0025201B" w:rsidRDefault="00D543A4" w:rsidP="002C6367">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696AAC09" w14:textId="77777777" w:rsidR="00D543A4" w:rsidRDefault="00D543A4" w:rsidP="00D543A4">
      <w:pPr>
        <w:suppressAutoHyphens/>
        <w:autoSpaceDN w:val="0"/>
        <w:spacing w:after="0"/>
        <w:ind w:right="6"/>
        <w:jc w:val="both"/>
        <w:textAlignment w:val="baseline"/>
        <w:rPr>
          <w:rFonts w:asciiTheme="minorHAnsi" w:eastAsia="Calibri" w:hAnsiTheme="minorHAnsi" w:cs="Arial"/>
          <w:kern w:val="3"/>
          <w:lang w:eastAsia="zh-CN"/>
        </w:rPr>
      </w:pPr>
    </w:p>
    <w:p w14:paraId="4DD0E66C" w14:textId="77777777" w:rsidR="001D60A9" w:rsidRPr="0025201B" w:rsidRDefault="001D60A9" w:rsidP="00D543A4">
      <w:pPr>
        <w:suppressAutoHyphens/>
        <w:autoSpaceDN w:val="0"/>
        <w:spacing w:after="0"/>
        <w:ind w:right="6"/>
        <w:jc w:val="both"/>
        <w:textAlignment w:val="baseline"/>
        <w:rPr>
          <w:rFonts w:asciiTheme="minorHAnsi" w:eastAsia="Calibri" w:hAnsiTheme="minorHAnsi" w:cs="Arial"/>
          <w:kern w:val="3"/>
          <w:lang w:eastAsia="zh-CN"/>
        </w:rPr>
      </w:pPr>
    </w:p>
    <w:p w14:paraId="3C56D685" w14:textId="77777777" w:rsidR="00D543A4" w:rsidRPr="0025201B" w:rsidRDefault="00D543A4" w:rsidP="00D543A4">
      <w:pPr>
        <w:tabs>
          <w:tab w:val="right" w:pos="2556"/>
          <w:tab w:val="right" w:pos="9017"/>
        </w:tabs>
        <w:suppressAutoHyphens/>
        <w:autoSpaceDN w:val="0"/>
        <w:spacing w:after="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D543A4" w:rsidRPr="0025201B" w14:paraId="73880CCC"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7092D1" w14:textId="77777777" w:rsidR="00D543A4" w:rsidRPr="0025201B" w:rsidRDefault="00D543A4" w:rsidP="002C6367">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D4858" w14:textId="77777777" w:rsidR="00D543A4" w:rsidRPr="0025201B" w:rsidRDefault="00D543A4" w:rsidP="002C6367">
            <w:pPr>
              <w:suppressAutoHyphens/>
              <w:autoSpaceDN w:val="0"/>
              <w:snapToGrid w:val="0"/>
              <w:spacing w:after="0"/>
              <w:ind w:right="6"/>
              <w:textAlignment w:val="baseline"/>
              <w:rPr>
                <w:rFonts w:asciiTheme="minorHAnsi" w:eastAsia="Times New Roman" w:hAnsiTheme="minorHAnsi" w:cs="Arial"/>
                <w:kern w:val="3"/>
                <w:lang w:eastAsia="zh-CN"/>
              </w:rPr>
            </w:pPr>
          </w:p>
          <w:p w14:paraId="278D51CE" w14:textId="77777777" w:rsidR="00D543A4" w:rsidRPr="0025201B" w:rsidRDefault="00D543A4" w:rsidP="002C6367">
            <w:pPr>
              <w:suppressAutoHyphens/>
              <w:autoSpaceDN w:val="0"/>
              <w:snapToGrid w:val="0"/>
              <w:spacing w:after="0"/>
              <w:ind w:right="6"/>
              <w:textAlignment w:val="baseline"/>
              <w:rPr>
                <w:rFonts w:asciiTheme="minorHAnsi" w:eastAsia="Times New Roman" w:hAnsiTheme="minorHAnsi" w:cs="Arial"/>
                <w:kern w:val="3"/>
                <w:lang w:eastAsia="zh-CN"/>
              </w:rPr>
            </w:pPr>
          </w:p>
        </w:tc>
      </w:tr>
      <w:tr w:rsidR="00D543A4" w:rsidRPr="0025201B" w14:paraId="41B93136"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5FDA75" w14:textId="77777777" w:rsidR="00D543A4" w:rsidRPr="0025201B" w:rsidRDefault="00D543A4" w:rsidP="002C6367">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25201B">
              <w:rPr>
                <w:rFonts w:asciiTheme="minorHAnsi" w:eastAsia="Times New Roman" w:hAnsiTheme="minorHAns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C8729" w14:textId="77777777" w:rsidR="00D543A4" w:rsidRPr="0025201B" w:rsidRDefault="00D543A4" w:rsidP="002C6367">
            <w:pPr>
              <w:suppressAutoHyphens/>
              <w:autoSpaceDN w:val="0"/>
              <w:snapToGrid w:val="0"/>
              <w:spacing w:after="0"/>
              <w:ind w:right="6"/>
              <w:textAlignment w:val="baseline"/>
              <w:rPr>
                <w:rFonts w:asciiTheme="minorHAnsi" w:eastAsia="Times New Roman" w:hAnsiTheme="minorHAnsi" w:cs="Arial"/>
                <w:kern w:val="3"/>
                <w:lang w:eastAsia="zh-CN"/>
              </w:rPr>
            </w:pPr>
          </w:p>
          <w:p w14:paraId="57E9DC67" w14:textId="77777777" w:rsidR="00D543A4" w:rsidRPr="0025201B" w:rsidRDefault="00D543A4" w:rsidP="002C6367">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78A1BDA1" w14:textId="77777777" w:rsidR="00D543A4" w:rsidRDefault="00D543A4"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62249101" w14:textId="77777777" w:rsidR="001D60A9" w:rsidRPr="0025201B" w:rsidRDefault="001D60A9"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D543A4" w:rsidRPr="0025201B" w14:paraId="5681E7EB"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4C199"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3EB04"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BC999"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D543A4" w:rsidRPr="0025201B" w14:paraId="5DA0674A"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AB0D71"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2F978B"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59420"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D543A4" w:rsidRPr="0025201B" w14:paraId="6CE0E426" w14:textId="77777777" w:rsidTr="002C636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A76FA6"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DRUGI SUBJEKTI</w:t>
            </w:r>
            <w:r w:rsidRPr="0025201B">
              <w:rPr>
                <w:rFonts w:asciiTheme="minorHAnsi" w:eastAsia="Calibri" w:hAnsiTheme="minorHAnsi" w:cs="Arial"/>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73377A"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42D0C" w14:textId="77777777" w:rsidR="00D543A4" w:rsidRPr="0025201B" w:rsidRDefault="00D543A4" w:rsidP="002C636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bl>
    <w:p w14:paraId="0A9D67E4" w14:textId="77777777" w:rsidR="00D543A4" w:rsidRPr="0025201B" w:rsidRDefault="00D543A4" w:rsidP="00D543A4">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(ustrezno obkrožite)</w:t>
      </w:r>
    </w:p>
    <w:p w14:paraId="53A74076" w14:textId="77777777" w:rsidR="00D543A4" w:rsidRPr="0025201B" w:rsidRDefault="00D543A4"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5260D644" w14:textId="77777777" w:rsidR="00D543A4" w:rsidRPr="0025201B" w:rsidRDefault="00D543A4" w:rsidP="00D543A4">
      <w:pPr>
        <w:spacing w:after="0"/>
        <w:jc w:val="both"/>
        <w:rPr>
          <w:rFonts w:asciiTheme="minorHAnsi" w:hAnsiTheme="minorHAnsi"/>
          <w:i/>
          <w:lang w:eastAsia="zh-CN"/>
        </w:rPr>
      </w:pPr>
    </w:p>
    <w:p w14:paraId="6808E204" w14:textId="77777777" w:rsidR="00D543A4" w:rsidRPr="0025201B" w:rsidRDefault="00D543A4" w:rsidP="00D543A4">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u w:val="single"/>
          <w:lang w:eastAsia="zh-CN"/>
        </w:rPr>
        <w:t>KONČNA PONUDBENA VREDNOST</w:t>
      </w:r>
      <w:r w:rsidRPr="0025201B">
        <w:rPr>
          <w:rFonts w:asciiTheme="minorHAnsi" w:eastAsia="Calibri" w:hAnsiTheme="minorHAnsi" w:cs="Arial"/>
          <w:b/>
          <w:kern w:val="3"/>
          <w:lang w:eastAsia="zh-C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862"/>
      </w:tblGrid>
      <w:tr w:rsidR="00D543A4" w:rsidRPr="0025201B" w14:paraId="620E8DF4" w14:textId="77777777" w:rsidTr="00475360">
        <w:trPr>
          <w:cantSplit/>
          <w:trHeight w:val="624"/>
        </w:trPr>
        <w:tc>
          <w:tcPr>
            <w:tcW w:w="719" w:type="dxa"/>
          </w:tcPr>
          <w:p w14:paraId="37D3A233"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A.</w:t>
            </w:r>
          </w:p>
        </w:tc>
        <w:tc>
          <w:tcPr>
            <w:tcW w:w="4238" w:type="dxa"/>
          </w:tcPr>
          <w:p w14:paraId="4D0243D6"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kern w:val="3"/>
                <w:lang w:bidi="hi-IN"/>
              </w:rPr>
              <w:t>Končna ponudbena vrednost brez DDV:</w:t>
            </w:r>
          </w:p>
        </w:tc>
        <w:tc>
          <w:tcPr>
            <w:tcW w:w="3390" w:type="dxa"/>
            <w:vAlign w:val="center"/>
          </w:tcPr>
          <w:p w14:paraId="6AF14341"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tcPr>
          <w:p w14:paraId="44ADFEA3"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47193077" w14:textId="77777777" w:rsidTr="00475360">
        <w:trPr>
          <w:cantSplit/>
        </w:trPr>
        <w:tc>
          <w:tcPr>
            <w:tcW w:w="719" w:type="dxa"/>
            <w:shd w:val="clear" w:color="auto" w:fill="auto"/>
          </w:tcPr>
          <w:p w14:paraId="6368A234"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B.</w:t>
            </w:r>
          </w:p>
        </w:tc>
        <w:tc>
          <w:tcPr>
            <w:tcW w:w="4238" w:type="dxa"/>
            <w:shd w:val="clear" w:color="auto" w:fill="auto"/>
          </w:tcPr>
          <w:p w14:paraId="4023998E"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Popust ______ %</w:t>
            </w:r>
          </w:p>
          <w:p w14:paraId="30C6AF4F"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5140318E"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shd w:val="clear" w:color="auto" w:fill="auto"/>
          </w:tcPr>
          <w:p w14:paraId="26B9F5D8"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1A543EBD" w14:textId="77777777" w:rsidTr="00475360">
        <w:trPr>
          <w:cantSplit/>
        </w:trPr>
        <w:tc>
          <w:tcPr>
            <w:tcW w:w="719" w:type="dxa"/>
            <w:shd w:val="clear" w:color="auto" w:fill="auto"/>
          </w:tcPr>
          <w:p w14:paraId="2C652CA2"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C.</w:t>
            </w:r>
          </w:p>
        </w:tc>
        <w:tc>
          <w:tcPr>
            <w:tcW w:w="4238" w:type="dxa"/>
            <w:shd w:val="clear" w:color="auto" w:fill="auto"/>
          </w:tcPr>
          <w:p w14:paraId="406E0FCE"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 xml:space="preserve">Končna ponudbena vrednost brez DDV s popustom:    </w:t>
            </w:r>
          </w:p>
          <w:p w14:paraId="59611A37"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7D379BA6"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shd w:val="clear" w:color="auto" w:fill="auto"/>
          </w:tcPr>
          <w:p w14:paraId="595B302E"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08A14562" w14:textId="77777777" w:rsidTr="00475360">
        <w:trPr>
          <w:cantSplit/>
        </w:trPr>
        <w:tc>
          <w:tcPr>
            <w:tcW w:w="719" w:type="dxa"/>
            <w:shd w:val="clear" w:color="auto" w:fill="auto"/>
          </w:tcPr>
          <w:p w14:paraId="2CF78CF6"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w:t>
            </w:r>
          </w:p>
        </w:tc>
        <w:tc>
          <w:tcPr>
            <w:tcW w:w="4238" w:type="dxa"/>
            <w:shd w:val="clear" w:color="auto" w:fill="auto"/>
          </w:tcPr>
          <w:p w14:paraId="2FE78AF7"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DDV 22%:</w:t>
            </w:r>
          </w:p>
          <w:p w14:paraId="60CAF826"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659EC283"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shd w:val="clear" w:color="auto" w:fill="auto"/>
          </w:tcPr>
          <w:p w14:paraId="16990D55"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r w:rsidR="00D543A4" w:rsidRPr="0025201B" w14:paraId="45C1BBE6" w14:textId="77777777" w:rsidTr="00475360">
        <w:trPr>
          <w:cantSplit/>
        </w:trPr>
        <w:tc>
          <w:tcPr>
            <w:tcW w:w="719" w:type="dxa"/>
            <w:tcBorders>
              <w:bottom w:val="single" w:sz="4" w:space="0" w:color="auto"/>
            </w:tcBorders>
            <w:shd w:val="clear" w:color="auto" w:fill="auto"/>
          </w:tcPr>
          <w:p w14:paraId="2DEF695D"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54A9E76E"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25201B">
              <w:rPr>
                <w:rFonts w:asciiTheme="minorHAnsi" w:eastAsia="Calibri" w:hAnsiTheme="minorHAnsi" w:cs="Arial"/>
                <w:b/>
                <w:kern w:val="3"/>
                <w:lang w:bidi="hi-IN"/>
              </w:rPr>
              <w:t>Končna ponudbena vrednost z DDV:</w:t>
            </w:r>
          </w:p>
          <w:p w14:paraId="15204E37"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13655300"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862" w:type="dxa"/>
            <w:tcBorders>
              <w:bottom w:val="single" w:sz="4" w:space="0" w:color="auto"/>
            </w:tcBorders>
            <w:shd w:val="clear" w:color="auto" w:fill="auto"/>
          </w:tcPr>
          <w:p w14:paraId="312DD143" w14:textId="77777777" w:rsidR="00D543A4" w:rsidRPr="0025201B" w:rsidRDefault="00D543A4" w:rsidP="002C636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bl>
    <w:p w14:paraId="6AF8B0B3" w14:textId="77777777" w:rsidR="009002D0" w:rsidRDefault="009002D0" w:rsidP="009002D0">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kern w:val="3"/>
          <w:lang w:eastAsia="zh-CN"/>
        </w:rPr>
      </w:pPr>
      <w:r w:rsidRPr="009002D0">
        <w:rPr>
          <w:rFonts w:asciiTheme="minorHAnsi" w:eastAsia="Calibri" w:hAnsiTheme="minorHAnsi" w:cs="Arial"/>
          <w:kern w:val="3"/>
          <w:lang w:eastAsia="zh-CN"/>
        </w:rPr>
        <w:t>Zgoraj navedena vrednost je dogovorjena s klavzulo »</w:t>
      </w:r>
      <w:r w:rsidRPr="00BC4C46">
        <w:rPr>
          <w:rFonts w:asciiTheme="minorHAnsi" w:eastAsia="Calibri" w:hAnsiTheme="minorHAnsi" w:cs="Arial"/>
          <w:b/>
          <w:kern w:val="3"/>
          <w:lang w:eastAsia="zh-CN"/>
        </w:rPr>
        <w:t>ključ v roke</w:t>
      </w:r>
      <w:r w:rsidRPr="009002D0">
        <w:rPr>
          <w:rFonts w:asciiTheme="minorHAnsi" w:eastAsia="Calibri" w:hAnsiTheme="minorHAnsi" w:cs="Arial"/>
          <w:kern w:val="3"/>
          <w:lang w:eastAsia="zh-CN"/>
        </w:rPr>
        <w:t xml:space="preserve">«. </w:t>
      </w:r>
    </w:p>
    <w:p w14:paraId="3452481D" w14:textId="77777777" w:rsidR="00D543A4" w:rsidRDefault="00D543A4"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53A5470B" w14:textId="77777777" w:rsidR="00D543A4" w:rsidRDefault="00D543A4" w:rsidP="00D543A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7D6F9F7A" w14:textId="77777777" w:rsidR="00D543A4" w:rsidRDefault="00D543A4"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5B24952F" w14:textId="77777777" w:rsidR="00C965E9" w:rsidRDefault="00C965E9"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410AAA75" w14:textId="77777777" w:rsidR="00D543A4" w:rsidRDefault="00D543A4"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513A2B29" w14:textId="77777777" w:rsidR="00D543A4" w:rsidRDefault="00D543A4"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3F96A9DF" w14:textId="77777777" w:rsidR="00D543A4" w:rsidRDefault="00D543A4"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11FFB205" w14:textId="77777777" w:rsidR="00D543A4" w:rsidRDefault="00D543A4"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23FBED7F" w14:textId="28540BAB" w:rsidR="007C2B6C" w:rsidRPr="0025201B" w:rsidRDefault="00327A4F"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lastRenderedPageBreak/>
        <w:t>PO</w:t>
      </w:r>
      <w:r w:rsidR="007C2B6C" w:rsidRPr="0025201B">
        <w:rPr>
          <w:rFonts w:asciiTheme="minorHAnsi" w:eastAsia="Calibri" w:hAnsiTheme="minorHAnsi" w:cs="Arial"/>
          <w:b/>
          <w:kern w:val="3"/>
          <w:lang w:eastAsia="zh-CN"/>
        </w:rPr>
        <w:t>NUDBENI POGOJI</w:t>
      </w:r>
      <w:r w:rsidR="008B5FAD">
        <w:rPr>
          <w:rFonts w:asciiTheme="minorHAnsi" w:eastAsia="Calibri" w:hAnsiTheme="minorHAnsi" w:cs="Arial"/>
          <w:b/>
          <w:kern w:val="3"/>
          <w:lang w:eastAsia="zh-CN"/>
        </w:rPr>
        <w:t xml:space="preserve"> (velja za oba sklopa)</w:t>
      </w:r>
      <w:r w:rsidR="007C2B6C" w:rsidRPr="0025201B">
        <w:rPr>
          <w:rFonts w:asciiTheme="minorHAnsi" w:eastAsia="Calibri" w:hAnsiTheme="minorHAnsi" w:cs="Arial"/>
          <w:b/>
          <w:kern w:val="3"/>
          <w:lang w:eastAsia="zh-CN"/>
        </w:rPr>
        <w:t>:</w:t>
      </w:r>
    </w:p>
    <w:p w14:paraId="12D2F788" w14:textId="7F4933A9" w:rsidR="007C2B6C" w:rsidRPr="0025201B" w:rsidRDefault="007C2B6C" w:rsidP="00444EF4">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Veljavnost </w:t>
      </w:r>
      <w:r w:rsidRPr="009A3AE6">
        <w:rPr>
          <w:rFonts w:asciiTheme="minorHAnsi" w:eastAsia="Calibri" w:hAnsiTheme="minorHAnsi" w:cs="Arial"/>
          <w:kern w:val="3"/>
          <w:lang w:eastAsia="zh-CN"/>
        </w:rPr>
        <w:t xml:space="preserve">ponudbe je najmanj do </w:t>
      </w:r>
      <w:sdt>
        <w:sdtPr>
          <w:rPr>
            <w:rFonts w:asciiTheme="minorHAnsi" w:eastAsia="Calibri" w:hAnsiTheme="minorHAnsi" w:cs="Arial"/>
            <w:b/>
            <w:kern w:val="3"/>
            <w:lang w:eastAsia="zh-CN"/>
          </w:rPr>
          <w:id w:val="-1359732998"/>
          <w:placeholder>
            <w:docPart w:val="564721FA290C4B4B9234BAF01B0B92B8"/>
          </w:placeholder>
          <w:date w:fullDate="2019-03-31T00:00:00Z">
            <w:dateFormat w:val="d.M.yyyy"/>
            <w:lid w:val="sl-SI"/>
            <w:storeMappedDataAs w:val="dateTime"/>
            <w:calendar w:val="gregorian"/>
          </w:date>
        </w:sdtPr>
        <w:sdtEndPr/>
        <w:sdtContent>
          <w:r w:rsidR="001D7FCB" w:rsidRPr="009A3AE6">
            <w:rPr>
              <w:rFonts w:asciiTheme="minorHAnsi" w:eastAsia="Calibri" w:hAnsiTheme="minorHAnsi" w:cs="Arial"/>
              <w:b/>
              <w:kern w:val="3"/>
              <w:lang w:eastAsia="zh-CN"/>
            </w:rPr>
            <w:t>31.3.2019</w:t>
          </w:r>
        </w:sdtContent>
      </w:sdt>
      <w:r w:rsidR="00261F88" w:rsidRPr="009A3AE6">
        <w:rPr>
          <w:rFonts w:asciiTheme="minorHAnsi" w:eastAsia="Calibri" w:hAnsiTheme="minorHAnsi" w:cs="Arial"/>
          <w:kern w:val="3"/>
          <w:lang w:eastAsia="zh-CN"/>
        </w:rPr>
        <w:t>.</w:t>
      </w:r>
    </w:p>
    <w:p w14:paraId="426EE071" w14:textId="77777777" w:rsidR="007C2B6C" w:rsidRPr="0025201B" w:rsidRDefault="007C2B6C" w:rsidP="00444EF4">
      <w:pPr>
        <w:widowControl w:val="0"/>
        <w:suppressAutoHyphens/>
        <w:autoSpaceDN w:val="0"/>
        <w:spacing w:after="0"/>
        <w:jc w:val="both"/>
        <w:textAlignment w:val="baseline"/>
        <w:rPr>
          <w:rFonts w:asciiTheme="minorHAnsi" w:eastAsia="SimSun" w:hAnsiTheme="minorHAnsi" w:cs="Arial"/>
          <w:kern w:val="3"/>
          <w:lang w:eastAsia="zh-CN" w:bidi="hi-IN"/>
        </w:rPr>
      </w:pPr>
    </w:p>
    <w:p w14:paraId="5BDA674D" w14:textId="77777777" w:rsidR="00DD6043" w:rsidRPr="0025201B" w:rsidRDefault="007C2B6C"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ab/>
      </w:r>
      <w:r w:rsidR="00DD6043" w:rsidRPr="0025201B">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4673BC6B"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Končna ponudbena vrednost vključuje vse stroške in dajatve v zvezi z izvedbo naročila.</w:t>
      </w:r>
    </w:p>
    <w:p w14:paraId="61101FF3"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42A68744"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5AA75EED"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0C9E1A7D" w14:textId="77777777" w:rsidR="00DD6043" w:rsidRPr="0025201B" w:rsidRDefault="00DD6043" w:rsidP="00DD6043">
      <w:pPr>
        <w:spacing w:after="0"/>
        <w:jc w:val="both"/>
        <w:rPr>
          <w:rFonts w:asciiTheme="minorHAnsi" w:eastAsia="Calibri" w:hAnsiTheme="minorHAnsi" w:cs="Cambria"/>
          <w:b/>
          <w:bCs/>
          <w:color w:val="000000"/>
        </w:rPr>
      </w:pPr>
      <w:r w:rsidRPr="0025201B">
        <w:rPr>
          <w:rFonts w:asciiTheme="minorHAnsi" w:eastAsia="Calibri" w:hAnsiTheme="minorHAnsi" w:cs="Cambria"/>
          <w:b/>
          <w:bCs/>
          <w:color w:val="000000"/>
        </w:rPr>
        <w:t>Z oddajo ponudbe potrjujemo, da bomo dela izvedli po pogojih, ki so navedeni v osnutku pogodbe ter, da smo seznanjeni z vzorcem pogodbe in soglašamo z njegovo vsebino.</w:t>
      </w:r>
    </w:p>
    <w:p w14:paraId="286ADEB7" w14:textId="77777777" w:rsidR="00DD6043" w:rsidRPr="0025201B"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188CAA63" w14:textId="46C70367" w:rsidR="0077470D" w:rsidRPr="0025201B" w:rsidRDefault="0077470D"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25201B"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25201B"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KRAJ</w:t>
            </w:r>
          </w:p>
          <w:p w14:paraId="60EC529E" w14:textId="77777777" w:rsidR="007C2B6C" w:rsidRPr="0025201B" w:rsidRDefault="007C2B6C"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25201B"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25201B"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PONUDNIK</w:t>
            </w:r>
          </w:p>
          <w:p w14:paraId="12277AA7" w14:textId="77777777" w:rsidR="00261F88" w:rsidRPr="0025201B" w:rsidRDefault="007C2B6C"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ime in priimek zakonitega zastopnika in podpis</w:t>
            </w:r>
          </w:p>
          <w:p w14:paraId="0F991F1B" w14:textId="77777777" w:rsidR="00261F88" w:rsidRPr="0025201B" w:rsidRDefault="00261F88"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p w14:paraId="004AF866" w14:textId="77777777" w:rsidR="00261F88" w:rsidRPr="0025201B" w:rsidRDefault="00261F88"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p w14:paraId="57280D43" w14:textId="77777777" w:rsidR="00261F88" w:rsidRPr="0025201B" w:rsidRDefault="00261F88"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tc>
      </w:tr>
      <w:tr w:rsidR="007C2B6C" w:rsidRPr="0025201B"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25201B"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25201B">
              <w:rPr>
                <w:rFonts w:asciiTheme="minorHAnsi" w:eastAsia="Calibri" w:hAnsiTheme="minorHAnsi" w:cs="Arial"/>
                <w:bCs/>
                <w:color w:val="000000"/>
                <w:kern w:val="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25201B" w:rsidRDefault="007C2B6C" w:rsidP="00444EF4">
            <w:pPr>
              <w:widowControl w:val="0"/>
              <w:autoSpaceDN w:val="0"/>
              <w:spacing w:after="0"/>
              <w:textAlignment w:val="baseline"/>
              <w:rPr>
                <w:rFonts w:asciiTheme="minorHAnsi" w:eastAsia="SimSun" w:hAnsiTheme="minorHAnsi" w:cs="Arial"/>
                <w:kern w:val="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25201B" w:rsidRDefault="007C2B6C" w:rsidP="00444EF4">
            <w:pPr>
              <w:widowControl w:val="0"/>
              <w:autoSpaceDN w:val="0"/>
              <w:spacing w:after="0"/>
              <w:textAlignment w:val="baseline"/>
              <w:rPr>
                <w:rFonts w:asciiTheme="minorHAnsi" w:eastAsia="SimSun" w:hAnsiTheme="minorHAnsi" w:cs="Arial"/>
                <w:kern w:val="3"/>
                <w:lang w:eastAsia="zh-CN" w:bidi="hi-IN"/>
              </w:rPr>
            </w:pPr>
          </w:p>
        </w:tc>
      </w:tr>
    </w:tbl>
    <w:p w14:paraId="1FD84165" w14:textId="77777777" w:rsidR="007C2B6C" w:rsidRPr="0025201B" w:rsidRDefault="007C2B6C" w:rsidP="00444EF4">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47C16313" w:rsidR="00C12B80" w:rsidRPr="0025201B" w:rsidRDefault="00C12B80" w:rsidP="00D81D91">
      <w:pPr>
        <w:spacing w:after="0"/>
        <w:jc w:val="both"/>
        <w:rPr>
          <w:rFonts w:asciiTheme="minorHAnsi" w:eastAsia="SimSun" w:hAnsiTheme="minorHAnsi" w:cs="Mangal"/>
          <w:b/>
          <w:i/>
          <w:kern w:val="3"/>
          <w:lang w:eastAsia="zh-CN" w:bidi="hi-IN"/>
        </w:rPr>
      </w:pPr>
      <w:r w:rsidRPr="0025201B">
        <w:rPr>
          <w:rFonts w:asciiTheme="minorHAnsi" w:eastAsia="SimSun" w:hAnsiTheme="minorHAnsi" w:cs="Mangal"/>
          <w:b/>
          <w:i/>
          <w:kern w:val="3"/>
          <w:lang w:eastAsia="zh-CN" w:bidi="hi-IN"/>
        </w:rPr>
        <w:t xml:space="preserve">Ponudnik </w:t>
      </w:r>
      <w:r w:rsidR="00B7569A" w:rsidRPr="0025201B">
        <w:rPr>
          <w:rFonts w:asciiTheme="minorHAnsi" w:eastAsia="SimSun" w:hAnsiTheme="minorHAnsi" w:cs="Mangal"/>
          <w:b/>
          <w:i/>
          <w:kern w:val="3"/>
          <w:lang w:eastAsia="zh-CN" w:bidi="hi-IN"/>
        </w:rPr>
        <w:t xml:space="preserve">obrazec Povzetek predračuna (priloga št. 1 A) naloži </w:t>
      </w:r>
      <w:r w:rsidRPr="0025201B">
        <w:rPr>
          <w:rFonts w:asciiTheme="minorHAnsi" w:eastAsia="SimSun" w:hAnsiTheme="minorHAnsi" w:cs="Mangal"/>
          <w:b/>
          <w:i/>
          <w:kern w:val="3"/>
          <w:lang w:eastAsia="zh-CN" w:bidi="hi-IN"/>
        </w:rPr>
        <w:t>v informacijsk</w:t>
      </w:r>
      <w:r w:rsidR="00D81D91" w:rsidRPr="0025201B">
        <w:rPr>
          <w:rFonts w:asciiTheme="minorHAnsi" w:eastAsia="SimSun" w:hAnsiTheme="minorHAnsi" w:cs="Mangal"/>
          <w:b/>
          <w:i/>
          <w:kern w:val="3"/>
          <w:lang w:eastAsia="zh-CN" w:bidi="hi-IN"/>
        </w:rPr>
        <w:t>i</w:t>
      </w:r>
      <w:r w:rsidRPr="0025201B">
        <w:rPr>
          <w:rFonts w:asciiTheme="minorHAnsi" w:eastAsia="SimSun" w:hAnsiTheme="minorHAnsi" w:cs="Mangal"/>
          <w:b/>
          <w:i/>
          <w:kern w:val="3"/>
          <w:lang w:eastAsia="zh-CN" w:bidi="hi-IN"/>
        </w:rPr>
        <w:t xml:space="preserve"> sistem e-</w:t>
      </w:r>
      <w:proofErr w:type="spellStart"/>
      <w:r w:rsidRPr="0025201B">
        <w:rPr>
          <w:rFonts w:asciiTheme="minorHAnsi" w:eastAsia="SimSun" w:hAnsiTheme="minorHAnsi" w:cs="Mangal"/>
          <w:b/>
          <w:i/>
          <w:kern w:val="3"/>
          <w:lang w:eastAsia="zh-CN" w:bidi="hi-IN"/>
        </w:rPr>
        <w:t>JN</w:t>
      </w:r>
      <w:proofErr w:type="spellEnd"/>
      <w:r w:rsidRPr="0025201B">
        <w:rPr>
          <w:rFonts w:asciiTheme="minorHAnsi" w:eastAsia="SimSun" w:hAnsiTheme="minorHAnsi" w:cs="Mangal"/>
          <w:b/>
          <w:i/>
          <w:kern w:val="3"/>
          <w:lang w:eastAsia="zh-CN" w:bidi="hi-IN"/>
        </w:rPr>
        <w:t xml:space="preserve"> v </w:t>
      </w:r>
      <w:r w:rsidR="00D81D91" w:rsidRPr="0025201B">
        <w:rPr>
          <w:rFonts w:asciiTheme="minorHAnsi" w:eastAsia="SimSun" w:hAnsiTheme="minorHAnsi" w:cs="Mangal"/>
          <w:b/>
          <w:i/>
          <w:kern w:val="3"/>
          <w:lang w:eastAsia="zh-CN" w:bidi="hi-IN"/>
        </w:rPr>
        <w:t>r</w:t>
      </w:r>
      <w:r w:rsidRPr="0025201B">
        <w:rPr>
          <w:rFonts w:asciiTheme="minorHAnsi" w:eastAsia="SimSun" w:hAnsiTheme="minorHAnsi" w:cs="Mangal"/>
          <w:b/>
          <w:i/>
          <w:kern w:val="3"/>
          <w:lang w:eastAsia="zh-CN" w:bidi="hi-IN"/>
        </w:rPr>
        <w:t xml:space="preserve">azdelek »Predračun« </w:t>
      </w:r>
      <w:r w:rsidR="00B7569A" w:rsidRPr="0025201B">
        <w:rPr>
          <w:rFonts w:asciiTheme="minorHAnsi" w:eastAsia="SimSun" w:hAnsiTheme="minorHAnsi" w:cs="Mangal"/>
          <w:b/>
          <w:i/>
          <w:kern w:val="3"/>
          <w:lang w:eastAsia="zh-CN" w:bidi="hi-IN"/>
        </w:rPr>
        <w:t xml:space="preserve">v </w:t>
      </w:r>
      <w:proofErr w:type="spellStart"/>
      <w:r w:rsidR="00B7569A" w:rsidRPr="0025201B">
        <w:rPr>
          <w:rFonts w:asciiTheme="minorHAnsi" w:eastAsia="SimSun" w:hAnsiTheme="minorHAnsi" w:cs="Mangal"/>
          <w:b/>
          <w:i/>
          <w:kern w:val="3"/>
          <w:lang w:eastAsia="zh-CN" w:bidi="hi-IN"/>
        </w:rPr>
        <w:t>pdf</w:t>
      </w:r>
      <w:proofErr w:type="spellEnd"/>
      <w:r w:rsidR="00B7569A" w:rsidRPr="0025201B">
        <w:rPr>
          <w:rFonts w:asciiTheme="minorHAnsi" w:eastAsia="SimSun" w:hAnsiTheme="minorHAnsi" w:cs="Mangal"/>
          <w:b/>
          <w:i/>
          <w:kern w:val="3"/>
          <w:lang w:eastAsia="zh-CN" w:bidi="hi-IN"/>
        </w:rPr>
        <w:t>. datoteki, ki bo dostopen na javnem odpiranju ponudb.</w:t>
      </w:r>
    </w:p>
    <w:p w14:paraId="4E325234" w14:textId="77777777" w:rsidR="003020D4" w:rsidRPr="0025201B" w:rsidRDefault="003020D4" w:rsidP="00DE3031">
      <w:pPr>
        <w:pStyle w:val="Slog3"/>
        <w:rPr>
          <w:rStyle w:val="Neenpoudarek"/>
          <w:rFonts w:ascii="Calibri" w:hAnsi="Calibri"/>
          <w:i/>
          <w:sz w:val="22"/>
        </w:rPr>
      </w:pPr>
      <w:r w:rsidRPr="0025201B">
        <w:rPr>
          <w:rStyle w:val="Neenpoudarek"/>
          <w:rFonts w:ascii="Calibri" w:hAnsi="Calibri"/>
          <w:i/>
          <w:sz w:val="22"/>
        </w:rPr>
        <w:lastRenderedPageBreak/>
        <w:t>PRILOGA št. 1 B</w:t>
      </w:r>
    </w:p>
    <w:p w14:paraId="7B886E34" w14:textId="77777777" w:rsidR="00A9683A" w:rsidRPr="001136A4" w:rsidRDefault="00A9683A" w:rsidP="008509A2">
      <w:pPr>
        <w:pStyle w:val="Intenzivencitat"/>
        <w:rPr>
          <w:rFonts w:ascii="Calibri" w:hAnsi="Calibri"/>
          <w:lang w:eastAsia="zh-CN" w:bidi="hi-IN"/>
        </w:rPr>
      </w:pPr>
      <w:bookmarkStart w:id="69" w:name="_Toc419051518"/>
      <w:bookmarkStart w:id="70" w:name="_Toc422410301"/>
      <w:bookmarkStart w:id="71" w:name="_Toc451354709"/>
      <w:r w:rsidRPr="001136A4">
        <w:rPr>
          <w:rFonts w:ascii="Calibri" w:hAnsi="Calibri"/>
          <w:lang w:eastAsia="zh-CN" w:bidi="hi-IN"/>
        </w:rPr>
        <w:t>PONUDBENI PREDRAČUN</w:t>
      </w:r>
      <w:bookmarkEnd w:id="69"/>
      <w:bookmarkEnd w:id="70"/>
      <w:bookmarkEnd w:id="71"/>
    </w:p>
    <w:p w14:paraId="3BF8AE83" w14:textId="0BE3389A" w:rsidR="00D75B77" w:rsidRDefault="00D75B77" w:rsidP="00842A30">
      <w:pPr>
        <w:widowControl w:val="0"/>
        <w:suppressAutoHyphens/>
        <w:autoSpaceDN w:val="0"/>
        <w:spacing w:after="0"/>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w:t>
      </w:r>
      <w:r w:rsidR="00D543A4">
        <w:rPr>
          <w:rFonts w:ascii="Calibri" w:eastAsia="SimSun" w:hAnsi="Calibri" w:cs="Arial"/>
          <w:kern w:val="3"/>
          <w:lang w:eastAsia="zh-CN" w:bidi="hi-IN"/>
        </w:rPr>
        <w:t xml:space="preserve">mora predložiti/naložiti v celoti izpolnjen popis del, ki je kot priloga sestavni del te dokumentacije v zvezi z oddajo javnega naročila. </w:t>
      </w:r>
    </w:p>
    <w:p w14:paraId="26FF2498" w14:textId="77777777" w:rsidR="00D543A4" w:rsidRDefault="00D543A4" w:rsidP="00842A30">
      <w:pPr>
        <w:widowControl w:val="0"/>
        <w:suppressAutoHyphens/>
        <w:autoSpaceDN w:val="0"/>
        <w:spacing w:after="0"/>
        <w:jc w:val="both"/>
        <w:textAlignment w:val="baseline"/>
        <w:rPr>
          <w:rFonts w:ascii="Calibri" w:eastAsia="SimSun" w:hAnsi="Calibri" w:cs="Arial"/>
          <w:kern w:val="3"/>
          <w:lang w:eastAsia="zh-CN" w:bidi="hi-IN"/>
        </w:rPr>
      </w:pPr>
    </w:p>
    <w:p w14:paraId="252B9AFC" w14:textId="1D976489" w:rsidR="00D543A4" w:rsidRPr="0025201B" w:rsidRDefault="00D543A4" w:rsidP="00842A30">
      <w:pPr>
        <w:widowControl w:val="0"/>
        <w:suppressAutoHyphens/>
        <w:autoSpaceDN w:val="0"/>
        <w:spacing w:after="0"/>
        <w:jc w:val="both"/>
        <w:textAlignment w:val="baseline"/>
        <w:rPr>
          <w:rFonts w:ascii="Calibri" w:eastAsia="SimSun" w:hAnsi="Calibri" w:cs="Arial"/>
          <w:kern w:val="3"/>
          <w:lang w:eastAsia="zh-CN" w:bidi="hi-IN"/>
        </w:rPr>
      </w:pPr>
      <w:r>
        <w:rPr>
          <w:rFonts w:ascii="Calibri" w:eastAsia="SimSun" w:hAnsi="Calibri" w:cs="Arial"/>
          <w:kern w:val="3"/>
          <w:lang w:eastAsia="zh-CN" w:bidi="hi-IN"/>
        </w:rPr>
        <w:t xml:space="preserve">Ponudnik predloži/naloži popis del za sklop, za katerega oddaja ponudbo. </w:t>
      </w:r>
    </w:p>
    <w:p w14:paraId="4E4BA78A" w14:textId="77777777" w:rsidR="00D75B77" w:rsidRPr="0025201B" w:rsidRDefault="00D75B77" w:rsidP="00842A30">
      <w:pPr>
        <w:widowControl w:val="0"/>
        <w:suppressAutoHyphens/>
        <w:autoSpaceDN w:val="0"/>
        <w:spacing w:after="0"/>
        <w:jc w:val="both"/>
        <w:textAlignment w:val="baseline"/>
        <w:rPr>
          <w:rFonts w:ascii="Calibri" w:eastAsia="SimSun" w:hAnsi="Calibri" w:cs="Arial"/>
          <w:kern w:val="3"/>
          <w:lang w:eastAsia="zh-CN" w:bidi="hi-IN"/>
        </w:rPr>
      </w:pPr>
    </w:p>
    <w:p w14:paraId="47672BB4" w14:textId="5A38BFC5" w:rsidR="00A9683A" w:rsidRPr="0025201B" w:rsidRDefault="00A9683A" w:rsidP="00842A30">
      <w:pPr>
        <w:widowControl w:val="0"/>
        <w:suppressAutoHyphens/>
        <w:autoSpaceDN w:val="0"/>
        <w:spacing w:after="0"/>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mora </w:t>
      </w:r>
      <w:r w:rsidR="00A90AC9" w:rsidRPr="0025201B">
        <w:rPr>
          <w:rFonts w:ascii="Calibri" w:eastAsia="SimSun" w:hAnsi="Calibri" w:cs="Arial"/>
          <w:kern w:val="3"/>
          <w:lang w:eastAsia="zh-CN" w:bidi="hi-IN"/>
        </w:rPr>
        <w:t>naložiti</w:t>
      </w:r>
      <w:r w:rsidRPr="0025201B">
        <w:rPr>
          <w:rFonts w:ascii="Calibri" w:eastAsia="SimSun" w:hAnsi="Calibri" w:cs="Arial"/>
          <w:kern w:val="3"/>
          <w:lang w:eastAsia="zh-CN" w:bidi="hi-IN"/>
        </w:rPr>
        <w:t xml:space="preserve"> v celoti izpolnjen popis del. Popis mora biti izpolnjen na vseh praznih in za izpolnitev predvidenih mestih, razen tam, kjer v skladu z navodili v popisu del to ni nujno potrebno.</w:t>
      </w:r>
    </w:p>
    <w:p w14:paraId="5C0478AC" w14:textId="77777777" w:rsidR="00A9683A" w:rsidRDefault="00A9683A" w:rsidP="00842A30">
      <w:pPr>
        <w:widowControl w:val="0"/>
        <w:suppressAutoHyphens/>
        <w:autoSpaceDN w:val="0"/>
        <w:spacing w:after="0"/>
        <w:jc w:val="both"/>
        <w:textAlignment w:val="baseline"/>
        <w:rPr>
          <w:rFonts w:ascii="Calibri" w:eastAsia="SimSun" w:hAnsi="Calibri" w:cs="Arial"/>
          <w:kern w:val="3"/>
          <w:lang w:eastAsia="zh-CN" w:bidi="hi-IN"/>
        </w:rPr>
      </w:pPr>
    </w:p>
    <w:p w14:paraId="7311AF8E" w14:textId="71F2886F" w:rsidR="00D543A4" w:rsidRPr="00D543A4" w:rsidRDefault="00D543A4" w:rsidP="00D543A4">
      <w:pPr>
        <w:widowControl w:val="0"/>
        <w:suppressAutoHyphens/>
        <w:autoSpaceDN w:val="0"/>
        <w:spacing w:after="0"/>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Zaradi lažjega vnosa in </w:t>
      </w:r>
      <w:r w:rsidR="003844AB">
        <w:rPr>
          <w:rFonts w:asciiTheme="minorHAnsi" w:eastAsia="SimSun" w:hAnsiTheme="minorHAnsi" w:cs="Arial"/>
          <w:kern w:val="3"/>
          <w:lang w:eastAsia="zh-CN" w:bidi="hi-IN"/>
        </w:rPr>
        <w:t>skupnega izračuna se navedena popisa</w:t>
      </w:r>
      <w:r w:rsidRPr="00D543A4">
        <w:rPr>
          <w:rFonts w:asciiTheme="minorHAnsi" w:eastAsia="SimSun" w:hAnsiTheme="minorHAnsi" w:cs="Arial"/>
          <w:kern w:val="3"/>
          <w:lang w:eastAsia="zh-CN" w:bidi="hi-IN"/>
        </w:rPr>
        <w:t xml:space="preserve"> nahajajo v datoteki Excel na http://</w:t>
      </w:r>
      <w:proofErr w:type="spellStart"/>
      <w:r w:rsidRPr="00D543A4">
        <w:rPr>
          <w:rFonts w:asciiTheme="minorHAnsi" w:eastAsia="SimSun" w:hAnsiTheme="minorHAnsi" w:cs="Arial"/>
          <w:kern w:val="3"/>
          <w:lang w:eastAsia="zh-CN" w:bidi="hi-IN"/>
        </w:rPr>
        <w:t>www.kranj.si</w:t>
      </w:r>
      <w:proofErr w:type="spellEnd"/>
      <w:r w:rsidRPr="00D543A4">
        <w:rPr>
          <w:rFonts w:asciiTheme="minorHAnsi" w:eastAsia="SimSun" w:hAnsiTheme="minorHAnsi" w:cs="Arial"/>
          <w:kern w:val="3"/>
          <w:lang w:eastAsia="zh-CN" w:bidi="hi-IN"/>
        </w:rPr>
        <w:t>, rubrika razpisi in javna naročila.</w:t>
      </w:r>
    </w:p>
    <w:p w14:paraId="04C9B0F7" w14:textId="77777777" w:rsidR="00D543A4" w:rsidRDefault="00D543A4" w:rsidP="00842A30">
      <w:pPr>
        <w:widowControl w:val="0"/>
        <w:suppressAutoHyphens/>
        <w:autoSpaceDN w:val="0"/>
        <w:spacing w:after="0"/>
        <w:jc w:val="both"/>
        <w:textAlignment w:val="baseline"/>
        <w:rPr>
          <w:rFonts w:ascii="Calibri" w:eastAsia="SimSun" w:hAnsi="Calibri" w:cs="Arial"/>
          <w:kern w:val="3"/>
          <w:lang w:eastAsia="zh-CN" w:bidi="hi-IN"/>
        </w:rPr>
      </w:pPr>
    </w:p>
    <w:p w14:paraId="128C7B8B" w14:textId="75CFBEB4" w:rsidR="00A90AC9" w:rsidRPr="00D543A4" w:rsidRDefault="00A90AC9" w:rsidP="00D543A4">
      <w:pPr>
        <w:widowControl w:val="0"/>
        <w:tabs>
          <w:tab w:val="right" w:pos="9072"/>
        </w:tabs>
        <w:autoSpaceDN w:val="0"/>
        <w:spacing w:after="0"/>
        <w:jc w:val="both"/>
        <w:textAlignment w:val="baseline"/>
        <w:rPr>
          <w:rFonts w:ascii="Calibri" w:eastAsia="Calibri" w:hAnsi="Calibri" w:cs="Arial"/>
          <w:kern w:val="3"/>
          <w:lang w:eastAsia="zh-CN"/>
        </w:rPr>
      </w:pPr>
      <w:r w:rsidRPr="00D543A4">
        <w:rPr>
          <w:rFonts w:ascii="Calibri" w:eastAsia="Calibri" w:hAnsi="Calibri" w:cs="Arial"/>
          <w:kern w:val="3"/>
          <w:lang w:eastAsia="zh-CN"/>
        </w:rPr>
        <w:t xml:space="preserve">Ponudnik </w:t>
      </w:r>
      <w:r w:rsidR="00D543A4" w:rsidRPr="00D543A4">
        <w:rPr>
          <w:rFonts w:ascii="Calibri" w:eastAsia="Calibri" w:hAnsi="Calibri" w:cs="Arial"/>
          <w:kern w:val="3"/>
          <w:lang w:eastAsia="zh-CN"/>
        </w:rPr>
        <w:t>popis del v obliki Excel datoteke naloži v sistem e-</w:t>
      </w:r>
      <w:proofErr w:type="spellStart"/>
      <w:r w:rsidR="00D543A4" w:rsidRPr="00D543A4">
        <w:rPr>
          <w:rFonts w:ascii="Calibri" w:eastAsia="Calibri" w:hAnsi="Calibri" w:cs="Arial"/>
          <w:kern w:val="3"/>
          <w:lang w:eastAsia="zh-CN"/>
        </w:rPr>
        <w:t>JN</w:t>
      </w:r>
      <w:proofErr w:type="spellEnd"/>
      <w:r w:rsidR="00D543A4" w:rsidRPr="00D543A4">
        <w:rPr>
          <w:rFonts w:ascii="Calibri" w:eastAsia="Calibri" w:hAnsi="Calibri" w:cs="Arial"/>
          <w:kern w:val="3"/>
          <w:lang w:eastAsia="zh-CN"/>
        </w:rPr>
        <w:t xml:space="preserve"> v razdelek »Druge priloge«. </w:t>
      </w:r>
      <w:r w:rsidRPr="00D543A4">
        <w:rPr>
          <w:rFonts w:ascii="Calibri" w:eastAsia="Calibri" w:hAnsi="Calibri" w:cs="Arial"/>
          <w:kern w:val="3"/>
          <w:lang w:eastAsia="zh-CN"/>
        </w:rPr>
        <w:t xml:space="preserve"> </w:t>
      </w:r>
      <w:r w:rsidR="00D543A4" w:rsidRPr="00D543A4">
        <w:rPr>
          <w:rFonts w:ascii="Calibri" w:eastAsia="Calibri" w:hAnsi="Calibri" w:cs="Arial"/>
          <w:kern w:val="3"/>
          <w:lang w:eastAsia="zh-CN"/>
        </w:rPr>
        <w:tab/>
      </w:r>
    </w:p>
    <w:p w14:paraId="4A545ECB" w14:textId="77777777" w:rsidR="005F749F" w:rsidRPr="0025201B" w:rsidRDefault="005F749F" w:rsidP="005F749F">
      <w:pPr>
        <w:widowControl w:val="0"/>
        <w:autoSpaceDN w:val="0"/>
        <w:spacing w:after="0"/>
        <w:jc w:val="both"/>
        <w:textAlignment w:val="baseline"/>
        <w:rPr>
          <w:rFonts w:ascii="Calibri" w:eastAsia="SimSun" w:hAnsi="Calibri" w:cs="Arial"/>
          <w:b/>
          <w:kern w:val="3"/>
          <w:lang w:eastAsia="zh-CN" w:bidi="hi-IN"/>
        </w:rPr>
      </w:pPr>
    </w:p>
    <w:p w14:paraId="094BF89B" w14:textId="77777777" w:rsidR="00D543A4" w:rsidRPr="00D543A4" w:rsidRDefault="00D543A4" w:rsidP="00D543A4">
      <w:pPr>
        <w:widowControl w:val="0"/>
        <w:suppressAutoHyphens/>
        <w:autoSpaceDN w:val="0"/>
        <w:spacing w:after="0"/>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Na mestih v popisu del, kjer so že vključene formule ponudniki obvezno </w:t>
      </w:r>
      <w:r w:rsidRPr="00D543A4">
        <w:rPr>
          <w:rFonts w:asciiTheme="minorHAnsi" w:eastAsia="SimSun" w:hAnsiTheme="minorHAnsi" w:cs="Arial"/>
          <w:kern w:val="3"/>
          <w:u w:val="single"/>
          <w:lang w:eastAsia="zh-CN" w:bidi="hi-IN"/>
        </w:rPr>
        <w:t>preverijo pravilnost</w:t>
      </w:r>
      <w:r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u w:val="single"/>
          <w:lang w:eastAsia="zh-CN" w:bidi="hi-IN"/>
        </w:rPr>
        <w:t>formul</w:t>
      </w:r>
      <w:r w:rsidRPr="00D543A4">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0D51D8A3" w14:textId="77777777" w:rsidR="000D7C39" w:rsidRDefault="000D7C39" w:rsidP="000D7C39">
      <w:pPr>
        <w:spacing w:after="0"/>
        <w:jc w:val="both"/>
        <w:rPr>
          <w:rFonts w:ascii="Calibri" w:hAnsi="Calibri"/>
          <w:lang w:eastAsia="zh-CN"/>
        </w:rPr>
      </w:pPr>
    </w:p>
    <w:p w14:paraId="60648421" w14:textId="77777777" w:rsidR="003F1EA4" w:rsidRPr="003F1EA4" w:rsidRDefault="003F1EA4" w:rsidP="003F1EA4">
      <w:pPr>
        <w:widowControl w:val="0"/>
        <w:suppressAutoHyphens/>
        <w:autoSpaceDN w:val="0"/>
        <w:spacing w:after="0"/>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Ponudnik v fazi oddaje ponudbe za ponujeno opremo in material ne oddaja dokazil in certifikatov.</w:t>
      </w:r>
    </w:p>
    <w:p w14:paraId="0B2DCB12" w14:textId="77777777" w:rsidR="003F1EA4" w:rsidRDefault="003F1EA4" w:rsidP="003F1EA4">
      <w:pPr>
        <w:widowControl w:val="0"/>
        <w:suppressAutoHyphens/>
        <w:autoSpaceDN w:val="0"/>
        <w:spacing w:after="0"/>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 xml:space="preserve">Dokazila za navedeno opremo in materiale bo moral izbrani ponudnik naročniku predložiti pred vgradnjo. </w:t>
      </w:r>
    </w:p>
    <w:p w14:paraId="00690463" w14:textId="77777777" w:rsidR="003844AB" w:rsidRPr="003F1EA4" w:rsidRDefault="003844AB" w:rsidP="003F1EA4">
      <w:pPr>
        <w:widowControl w:val="0"/>
        <w:suppressAutoHyphens/>
        <w:autoSpaceDN w:val="0"/>
        <w:spacing w:after="0"/>
        <w:jc w:val="both"/>
        <w:textAlignment w:val="baseline"/>
        <w:rPr>
          <w:rFonts w:asciiTheme="minorHAnsi" w:eastAsia="SimSun" w:hAnsiTheme="minorHAnsi" w:cs="Arial"/>
          <w:kern w:val="3"/>
          <w:lang w:eastAsia="zh-CN" w:bidi="hi-IN"/>
        </w:rPr>
      </w:pPr>
    </w:p>
    <w:p w14:paraId="76D42649" w14:textId="77777777" w:rsidR="003F1EA4" w:rsidRPr="009A3AE6" w:rsidRDefault="003F1EA4" w:rsidP="003F1EA4">
      <w:pPr>
        <w:widowControl w:val="0"/>
        <w:suppressAutoHyphens/>
        <w:autoSpaceDN w:val="0"/>
        <w:spacing w:after="0"/>
        <w:jc w:val="both"/>
        <w:textAlignment w:val="baseline"/>
        <w:rPr>
          <w:rFonts w:asciiTheme="minorHAnsi" w:eastAsia="SimSun" w:hAnsiTheme="minorHAnsi" w:cs="Arial"/>
          <w:kern w:val="3"/>
          <w:lang w:eastAsia="zh-CN" w:bidi="hi-IN"/>
        </w:rPr>
      </w:pPr>
      <w:r w:rsidRPr="009A3AE6">
        <w:rPr>
          <w:rFonts w:asciiTheme="minorHAnsi" w:eastAsia="SimSun" w:hAnsiTheme="minorHAnsi" w:cs="Arial"/>
          <w:kern w:val="3"/>
          <w:lang w:eastAsia="zh-CN" w:bidi="hi-IN"/>
        </w:rPr>
        <w:t>Ustreznost opreme in materiala bosta morala potrditi tako odgovorni nadzornik kot naročnik v nasprotnem primeru se oprema in material ne bosta smela vgraditi.</w:t>
      </w:r>
    </w:p>
    <w:p w14:paraId="47609C99" w14:textId="77777777" w:rsidR="003F1EA4" w:rsidRPr="009A3AE6" w:rsidRDefault="003F1EA4" w:rsidP="000D7C39">
      <w:pPr>
        <w:spacing w:after="0"/>
        <w:jc w:val="both"/>
        <w:rPr>
          <w:rFonts w:ascii="Calibri" w:hAnsi="Calibri"/>
          <w:lang w:eastAsia="zh-CN"/>
        </w:rPr>
      </w:pPr>
    </w:p>
    <w:p w14:paraId="2BB54265" w14:textId="77777777" w:rsidR="000D7C39" w:rsidRPr="0025201B" w:rsidRDefault="000D7C39" w:rsidP="000D7C39">
      <w:pPr>
        <w:spacing w:after="0"/>
        <w:jc w:val="both"/>
        <w:rPr>
          <w:rFonts w:ascii="Calibri" w:hAnsi="Calibri"/>
          <w:u w:val="single"/>
          <w:lang w:eastAsia="zh-CN"/>
        </w:rPr>
      </w:pPr>
      <w:r w:rsidRPr="009A3AE6">
        <w:rPr>
          <w:rFonts w:ascii="Calibri" w:hAnsi="Calibri"/>
          <w:u w:val="single"/>
          <w:lang w:eastAsia="zh-CN"/>
        </w:rPr>
        <w:t>OPOMBA:</w:t>
      </w:r>
      <w:r w:rsidRPr="0025201B">
        <w:rPr>
          <w:rFonts w:ascii="Calibri" w:hAnsi="Calibri"/>
          <w:u w:val="single"/>
          <w:lang w:eastAsia="zh-CN"/>
        </w:rPr>
        <w:t xml:space="preserve"> </w:t>
      </w:r>
    </w:p>
    <w:p w14:paraId="63C0EFDC" w14:textId="77777777" w:rsidR="000D7C39" w:rsidRPr="0025201B" w:rsidRDefault="000D7C39" w:rsidP="000D7C39">
      <w:pPr>
        <w:spacing w:after="0"/>
        <w:jc w:val="both"/>
        <w:rPr>
          <w:rFonts w:ascii="Calibri" w:hAnsi="Calibri"/>
          <w:b/>
          <w:lang w:eastAsia="zh-CN"/>
        </w:rPr>
      </w:pPr>
      <w:r w:rsidRPr="0025201B">
        <w:rPr>
          <w:rFonts w:ascii="Calibri" w:hAnsi="Calibri"/>
          <w:b/>
          <w:lang w:eastAsia="zh-CN"/>
        </w:rPr>
        <w:t xml:space="preserve">Naročnik opozarja ponudnike, da v popisih del ni dovoljena sprememba vsebin in količin. </w:t>
      </w:r>
      <w:r w:rsidRPr="0025201B">
        <w:rPr>
          <w:rFonts w:ascii="Calibri" w:hAnsi="Calibri"/>
          <w:lang w:eastAsia="zh-CN"/>
        </w:rPr>
        <w:t>Zmnožki v popisu del se zaokrožijo na dve decimalni mesti.</w:t>
      </w:r>
    </w:p>
    <w:p w14:paraId="7BBEC816" w14:textId="77777777" w:rsidR="00B15585" w:rsidRPr="001136A4" w:rsidRDefault="00B15585" w:rsidP="00842A30">
      <w:pPr>
        <w:spacing w:after="0"/>
        <w:jc w:val="both"/>
        <w:rPr>
          <w:rFonts w:ascii="Calibri" w:hAnsi="Calibri"/>
          <w:sz w:val="23"/>
          <w:szCs w:val="23"/>
          <w:lang w:eastAsia="zh-CN"/>
        </w:rPr>
      </w:pPr>
    </w:p>
    <w:p w14:paraId="610EF192" w14:textId="77777777" w:rsidR="00833456" w:rsidRPr="0025201B"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72" w:name="_Toc451008979"/>
      <w:bookmarkStart w:id="73" w:name="_Toc452044398"/>
      <w:bookmarkStart w:id="74" w:name="_Toc451354710"/>
      <w:r w:rsidRPr="0025201B">
        <w:rPr>
          <w:rFonts w:ascii="Calibri" w:eastAsia="Calibri" w:hAnsi="Calibri" w:cs="Cambria"/>
          <w:b/>
          <w:bCs/>
          <w:i/>
          <w:iCs/>
          <w:color w:val="000000"/>
        </w:rPr>
        <w:lastRenderedPageBreak/>
        <w:t>PRILOGA št. 2</w:t>
      </w:r>
      <w:bookmarkEnd w:id="72"/>
      <w:bookmarkEnd w:id="73"/>
    </w:p>
    <w:p w14:paraId="1556585E" w14:textId="63F7099F"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5" w:name="_Toc451008980"/>
      <w:bookmarkStart w:id="76"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5"/>
      <w:bookmarkEnd w:id="76"/>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25201B"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1E8F8" w14:textId="0E63359C" w:rsidR="00564EA1" w:rsidRDefault="002C6367" w:rsidP="00A268B3">
            <w:pPr>
              <w:jc w:val="both"/>
              <w:rPr>
                <w:rFonts w:asciiTheme="minorHAnsi" w:hAnsiTheme="minorHAnsi"/>
              </w:rPr>
            </w:pPr>
            <w:r>
              <w:rPr>
                <w:rFonts w:asciiTheme="minorHAnsi" w:hAnsiTheme="minorHAnsi"/>
              </w:rPr>
              <w:t>za sklop št. 1 – Gradbena dela za ureditev kolesarnic</w:t>
            </w:r>
          </w:p>
          <w:p w14:paraId="0F0C480A" w14:textId="1F74E326" w:rsidR="002C6367" w:rsidRDefault="002C6367" w:rsidP="00A268B3">
            <w:pPr>
              <w:jc w:val="both"/>
              <w:rPr>
                <w:rFonts w:asciiTheme="minorHAnsi" w:hAnsiTheme="minorHAnsi"/>
              </w:rPr>
            </w:pPr>
            <w:r>
              <w:rPr>
                <w:rFonts w:asciiTheme="minorHAnsi" w:hAnsiTheme="minorHAnsi"/>
              </w:rPr>
              <w:t>za sklop št. 2 – Dobava in montaža kolesarnic ter servisnih stebričkov</w:t>
            </w:r>
          </w:p>
          <w:p w14:paraId="57518738" w14:textId="57311726" w:rsidR="002C6367" w:rsidRPr="0025201B" w:rsidRDefault="002C6367" w:rsidP="00A268B3">
            <w:pPr>
              <w:jc w:val="both"/>
              <w:rPr>
                <w:rFonts w:asciiTheme="minorHAnsi" w:hAnsiTheme="minorHAnsi"/>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94AB4" w14:textId="77777777" w:rsidR="002C6367" w:rsidRPr="002C6367" w:rsidRDefault="002C6367" w:rsidP="002C6367">
            <w:pPr>
              <w:suppressAutoHyphens/>
              <w:autoSpaceDN w:val="0"/>
              <w:snapToGrid w:val="0"/>
              <w:spacing w:after="0"/>
              <w:ind w:right="6"/>
              <w:jc w:val="both"/>
              <w:textAlignment w:val="baseline"/>
              <w:rPr>
                <w:rFonts w:ascii="Calibri" w:hAnsi="Calibri"/>
              </w:rPr>
            </w:pPr>
            <w:r w:rsidRPr="002C6367">
              <w:rPr>
                <w:rFonts w:ascii="Calibri" w:hAnsi="Calibri"/>
              </w:rPr>
              <w:t>Obkrožite ustrezen sklop, za katerega oddajate ponudbo.</w:t>
            </w:r>
          </w:p>
          <w:p w14:paraId="5193B108" w14:textId="77777777" w:rsidR="002C6367" w:rsidRPr="002C6367" w:rsidRDefault="002C6367" w:rsidP="002C6367">
            <w:pPr>
              <w:suppressAutoHyphens/>
              <w:autoSpaceDN w:val="0"/>
              <w:snapToGrid w:val="0"/>
              <w:spacing w:after="0"/>
              <w:ind w:right="6"/>
              <w:jc w:val="both"/>
              <w:textAlignment w:val="baseline"/>
              <w:rPr>
                <w:rFonts w:ascii="Calibri" w:hAnsi="Calibri"/>
              </w:rPr>
            </w:pPr>
          </w:p>
          <w:p w14:paraId="6DBD4D4D" w14:textId="29FB7159" w:rsidR="00564EA1"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C6367">
              <w:rPr>
                <w:rFonts w:ascii="Calibri" w:hAnsi="Calibri"/>
              </w:rPr>
              <w:t xml:space="preserve">Če ponudbo oddajate za oba sklopa </w:t>
            </w:r>
            <w:r w:rsidRPr="002C6367">
              <w:rPr>
                <w:rFonts w:ascii="Calibri" w:hAnsi="Calibri"/>
                <w:u w:val="single"/>
              </w:rPr>
              <w:t>in se podatki za posamezni sklop razlikujejo</w:t>
            </w:r>
            <w:r w:rsidRPr="002C6367">
              <w:rPr>
                <w:rFonts w:ascii="Calibri" w:hAnsi="Calibri"/>
              </w:rPr>
              <w:t xml:space="preserve"> (npr. le pri določenem sklopu nastopate s partnerji, podizvajalci, različnimi podizvajalci …), obrazec Priloga št. 2 </w:t>
            </w:r>
            <w:r w:rsidRPr="002C6367">
              <w:rPr>
                <w:rFonts w:ascii="Calibri" w:hAnsi="Calibri"/>
                <w:u w:val="single"/>
              </w:rPr>
              <w:t>kopirajte</w:t>
            </w:r>
            <w:r w:rsidRPr="002C6367">
              <w:rPr>
                <w:rFonts w:ascii="Calibri" w:hAnsi="Calibri"/>
              </w:rPr>
              <w:t xml:space="preserve"> in izpolnite </w:t>
            </w:r>
            <w:r w:rsidRPr="002C6367">
              <w:rPr>
                <w:rFonts w:ascii="Calibri" w:hAnsi="Calibri"/>
                <w:b/>
              </w:rPr>
              <w:t>za vsak sklop posebej.</w:t>
            </w:r>
          </w:p>
        </w:tc>
      </w:tr>
      <w:tr w:rsidR="002C6367" w:rsidRPr="0025201B" w14:paraId="31559A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A15C8" w14:textId="6CCBA250" w:rsidR="002C6367" w:rsidRPr="0025201B" w:rsidRDefault="002C6367" w:rsidP="002C6367">
            <w:pPr>
              <w:jc w:val="both"/>
              <w:rPr>
                <w:rFonts w:asciiTheme="minorHAnsi" w:hAnsiTheme="minorHAnsi"/>
              </w:rPr>
            </w:pPr>
            <w:r w:rsidRPr="0025201B">
              <w:rPr>
                <w:rFonts w:asciiTheme="minorHAnsi" w:hAnsiTheme="minorHAns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28999"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2C6367" w:rsidRPr="0025201B" w:rsidRDefault="002C6367" w:rsidP="002C6367">
            <w:pPr>
              <w:jc w:val="both"/>
              <w:rPr>
                <w:rFonts w:asciiTheme="minorHAnsi" w:hAnsiTheme="minorHAnsi"/>
              </w:rPr>
            </w:pPr>
            <w:r w:rsidRPr="0025201B">
              <w:rPr>
                <w:rFonts w:asciiTheme="minorHAnsi" w:hAnsiTheme="minorHAns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2C6367" w:rsidRPr="0025201B" w:rsidRDefault="002C6367" w:rsidP="002C6367">
            <w:pPr>
              <w:jc w:val="both"/>
              <w:rPr>
                <w:rFonts w:asciiTheme="minorHAnsi" w:hAnsiTheme="minorHAnsi"/>
              </w:rPr>
            </w:pPr>
            <w:r w:rsidRPr="0025201B">
              <w:rPr>
                <w:rFonts w:asciiTheme="minorHAnsi" w:hAnsiTheme="minorHAns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2C6367" w:rsidRPr="0025201B" w:rsidRDefault="002C6367" w:rsidP="002C6367">
            <w:pPr>
              <w:jc w:val="both"/>
              <w:rPr>
                <w:rFonts w:asciiTheme="minorHAnsi" w:hAnsiTheme="minorHAnsi"/>
              </w:rPr>
            </w:pPr>
            <w:r w:rsidRPr="0025201B">
              <w:rPr>
                <w:rFonts w:asciiTheme="minorHAnsi" w:hAnsiTheme="minorHAns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2C6367" w:rsidRPr="0025201B" w:rsidRDefault="002C6367" w:rsidP="002C6367">
            <w:pPr>
              <w:jc w:val="both"/>
              <w:rPr>
                <w:rFonts w:asciiTheme="minorHAnsi" w:hAnsiTheme="minorHAnsi"/>
              </w:rPr>
            </w:pPr>
            <w:r w:rsidRPr="0025201B">
              <w:rPr>
                <w:rFonts w:asciiTheme="minorHAnsi" w:hAnsiTheme="minorHAns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2C6367" w:rsidRPr="0025201B" w:rsidRDefault="002C6367" w:rsidP="002C6367">
            <w:pPr>
              <w:jc w:val="both"/>
              <w:rPr>
                <w:rFonts w:asciiTheme="minorHAnsi" w:hAnsiTheme="minorHAnsi"/>
              </w:rPr>
            </w:pPr>
            <w:r w:rsidRPr="0025201B">
              <w:rPr>
                <w:rFonts w:asciiTheme="minorHAnsi" w:hAnsiTheme="minorHAns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7F323810" w:rsidR="002C6367" w:rsidRPr="0025201B" w:rsidRDefault="002C6367" w:rsidP="002C6367">
            <w:pPr>
              <w:jc w:val="both"/>
              <w:rPr>
                <w:rFonts w:asciiTheme="minorHAnsi" w:hAnsiTheme="minorHAnsi"/>
              </w:rPr>
            </w:pPr>
            <w:r w:rsidRPr="0025201B">
              <w:rPr>
                <w:rFonts w:asciiTheme="minorHAnsi" w:hAnsiTheme="minorHAnsi"/>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61D6372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CD46" w14:textId="77777777" w:rsidR="002C6367" w:rsidRPr="0025201B" w:rsidRDefault="002C6367" w:rsidP="002C6367">
            <w:pPr>
              <w:jc w:val="both"/>
              <w:rPr>
                <w:rFonts w:asciiTheme="minorHAnsi" w:hAnsiTheme="minorHAnsi"/>
                <w:b/>
              </w:rPr>
            </w:pPr>
            <w:r w:rsidRPr="0025201B">
              <w:rPr>
                <w:rFonts w:asciiTheme="minorHAnsi" w:hAnsiTheme="minorHAnsi"/>
                <w:b/>
              </w:rPr>
              <w:t>bonitetna ocena: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3BEA9"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2C6367" w:rsidRPr="0025201B" w:rsidRDefault="002C6367" w:rsidP="002C6367">
            <w:pPr>
              <w:jc w:val="both"/>
              <w:rPr>
                <w:rFonts w:asciiTheme="minorHAnsi" w:hAnsiTheme="minorHAnsi"/>
                <w:b/>
              </w:rPr>
            </w:pPr>
            <w:r w:rsidRPr="0025201B">
              <w:rPr>
                <w:rFonts w:asciiTheme="minorHAnsi" w:hAnsiTheme="minorHAns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83D53" w14:textId="77777777" w:rsidR="002C6367" w:rsidRDefault="002C6367" w:rsidP="002C6367">
            <w:pPr>
              <w:jc w:val="both"/>
              <w:rPr>
                <w:rFonts w:asciiTheme="minorHAnsi" w:hAnsiTheme="minorHAnsi"/>
              </w:rPr>
            </w:pPr>
            <w:r w:rsidRPr="0025201B">
              <w:rPr>
                <w:rFonts w:asciiTheme="minorHAnsi" w:hAnsiTheme="minorHAnsi"/>
              </w:rPr>
              <w:t>št. transakcijskega računa:</w:t>
            </w:r>
          </w:p>
          <w:p w14:paraId="2CFFE5BE" w14:textId="77777777" w:rsidR="002C6367" w:rsidRPr="0025201B" w:rsidRDefault="002C6367" w:rsidP="002C6367">
            <w:pPr>
              <w:jc w:val="both"/>
              <w:rPr>
                <w:rFonts w:asciiTheme="minorHAnsi" w:hAnsiTheme="minorHAnsi"/>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55266" w14:textId="77777777" w:rsidR="002C6367"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p w14:paraId="0186E435" w14:textId="77777777" w:rsidR="002C6367"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p w14:paraId="701D7493" w14:textId="3F2B0ADF"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Pr>
                <w:rFonts w:asciiTheme="minorHAnsi" w:eastAsia="Calibri" w:hAnsiTheme="minorHAnsi" w:cs="Arial"/>
                <w:color w:val="auto"/>
                <w:kern w:val="3"/>
                <w:lang w:eastAsia="zh-CN"/>
              </w:rPr>
              <w:t xml:space="preserve">odprt pri: </w:t>
            </w:r>
          </w:p>
        </w:tc>
      </w:tr>
      <w:tr w:rsidR="002C6367" w:rsidRPr="0025201B"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2C6367" w:rsidRPr="0025201B" w:rsidRDefault="002C6367" w:rsidP="002C6367">
            <w:pPr>
              <w:jc w:val="both"/>
              <w:rPr>
                <w:rFonts w:asciiTheme="minorHAnsi" w:hAnsiTheme="minorHAnsi"/>
              </w:rPr>
            </w:pPr>
            <w:r w:rsidRPr="0025201B">
              <w:rPr>
                <w:rFonts w:asciiTheme="minorHAnsi" w:hAnsiTheme="minorHAnsi"/>
              </w:rPr>
              <w:t xml:space="preserve">GOSPODARSKI SUBJEKT SODI MED </w:t>
            </w:r>
            <w:proofErr w:type="spellStart"/>
            <w:r w:rsidRPr="0025201B">
              <w:rPr>
                <w:rFonts w:asciiTheme="minorHAnsi" w:hAnsiTheme="minorHAnsi"/>
                <w:b/>
              </w:rPr>
              <w:t>MSP</w:t>
            </w:r>
            <w:proofErr w:type="spellEnd"/>
            <w:r w:rsidRPr="0025201B">
              <w:rPr>
                <w:rFonts w:asciiTheme="minorHAnsi" w:hAnsiTheme="minorHAns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2C6367" w:rsidRPr="0025201B" w14:paraId="45130531" w14:textId="77777777" w:rsidTr="00A268B3">
              <w:tc>
                <w:tcPr>
                  <w:tcW w:w="2792" w:type="dxa"/>
                </w:tcPr>
                <w:p w14:paraId="00224D4C"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3EFC15C8"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DA</w:t>
                  </w:r>
                </w:p>
                <w:p w14:paraId="67DC63D6" w14:textId="77777777" w:rsidR="002C6367" w:rsidRPr="0025201B" w:rsidRDefault="002C6367" w:rsidP="002C6367">
                  <w:pPr>
                    <w:jc w:val="right"/>
                    <w:rPr>
                      <w:rFonts w:asciiTheme="minorHAnsi" w:eastAsia="Calibri" w:hAnsiTheme="minorHAnsi" w:cs="Arial"/>
                      <w:color w:val="000000"/>
                    </w:rPr>
                  </w:pPr>
                </w:p>
              </w:tc>
              <w:tc>
                <w:tcPr>
                  <w:tcW w:w="2793" w:type="dxa"/>
                </w:tcPr>
                <w:p w14:paraId="0CEEEA3A"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449C729C"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NE</w:t>
                  </w:r>
                </w:p>
                <w:p w14:paraId="40E5A5B6" w14:textId="77777777" w:rsidR="002C6367" w:rsidRPr="0025201B" w:rsidRDefault="002C6367" w:rsidP="002C6367">
                  <w:pPr>
                    <w:rPr>
                      <w:rFonts w:asciiTheme="minorHAnsi" w:eastAsia="Calibri" w:hAnsiTheme="minorHAnsi" w:cs="Arial"/>
                      <w:color w:val="000000"/>
                    </w:rPr>
                  </w:pPr>
                </w:p>
              </w:tc>
            </w:tr>
          </w:tbl>
          <w:p w14:paraId="05BB0CFC" w14:textId="77777777" w:rsidR="002C6367" w:rsidRPr="0025201B" w:rsidRDefault="002C6367" w:rsidP="002C6367">
            <w:pPr>
              <w:spacing w:after="0"/>
              <w:rPr>
                <w:rFonts w:asciiTheme="minorHAnsi" w:eastAsia="Calibri" w:hAnsiTheme="minorHAnsi" w:cs="Arial"/>
                <w:color w:val="000000"/>
              </w:rPr>
            </w:pPr>
            <w:r w:rsidRPr="0025201B">
              <w:rPr>
                <w:rFonts w:asciiTheme="minorHAnsi" w:eastAsia="Calibri" w:hAnsiTheme="minorHAnsi" w:cs="Arial"/>
                <w:color w:val="000000"/>
              </w:rPr>
              <w:t xml:space="preserve">                                    (obkrožite ustrezno)</w:t>
            </w:r>
          </w:p>
          <w:p w14:paraId="73EDCD66"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2E4C8A5A" w:rsidR="002C6367" w:rsidRPr="0025201B" w:rsidRDefault="002C6367" w:rsidP="002C6367">
            <w:pPr>
              <w:jc w:val="both"/>
              <w:rPr>
                <w:rFonts w:asciiTheme="minorHAnsi" w:hAnsiTheme="minorHAnsi"/>
              </w:rPr>
            </w:pPr>
            <w:r>
              <w:rPr>
                <w:rFonts w:asciiTheme="minorHAnsi" w:hAnsiTheme="minorHAnsi"/>
              </w:rPr>
              <w:t>Zakoniti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257370DC" w:rsidR="002C6367" w:rsidRPr="0025201B" w:rsidRDefault="002C6367" w:rsidP="002C6367">
            <w:pPr>
              <w:jc w:val="both"/>
              <w:rPr>
                <w:rFonts w:asciiTheme="minorHAnsi" w:hAnsiTheme="minorHAnsi"/>
              </w:rPr>
            </w:pPr>
            <w:r>
              <w:rPr>
                <w:rFonts w:asciiTheme="minorHAnsi" w:hAnsiTheme="minorHAnsi"/>
              </w:rPr>
              <w:t xml:space="preserve">Pooblaščena oseba za podpis ponudbe in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0948F7B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6FB07" w14:textId="4F5506F8" w:rsidR="002C6367" w:rsidRDefault="002C6367" w:rsidP="002C6367">
            <w:pPr>
              <w:jc w:val="both"/>
              <w:rPr>
                <w:rFonts w:asciiTheme="minorHAnsi" w:hAnsiTheme="minorHAnsi"/>
              </w:rPr>
            </w:pPr>
            <w:r>
              <w:rPr>
                <w:rFonts w:asciiTheme="minorHAnsi" w:hAnsiTheme="minorHAnsi"/>
              </w:rPr>
              <w:t xml:space="preserve">Pooblaščeni predstavnik ponudnika v pogodbi: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908F1"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1D60A9" w:rsidRPr="0025201B" w14:paraId="31BC9A2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EA68C" w14:textId="7480B414" w:rsidR="001D60A9" w:rsidRDefault="002B1451" w:rsidP="002B1451">
            <w:pPr>
              <w:jc w:val="both"/>
              <w:rPr>
                <w:rFonts w:asciiTheme="minorHAnsi" w:hAnsiTheme="minorHAnsi"/>
              </w:rPr>
            </w:pPr>
            <w:r w:rsidRPr="0025201B">
              <w:rPr>
                <w:rFonts w:asciiTheme="minorHAnsi" w:hAnsiTheme="minorHAnsi"/>
              </w:rPr>
              <w:t>Telefon in e-naslov predstavnika ponudnika v pogodbi:</w:t>
            </w:r>
            <w:r w:rsidR="001D60A9">
              <w:rPr>
                <w:rFonts w:asciiTheme="minorHAnsi" w:hAnsiTheme="minorHAnsi"/>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82553" w14:textId="77777777" w:rsidR="001D60A9" w:rsidRPr="0025201B" w:rsidRDefault="001D60A9"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1B24B8AC" w:rsidR="002C6367" w:rsidRPr="009A3AE6" w:rsidRDefault="002B1451" w:rsidP="002B1451">
            <w:pPr>
              <w:jc w:val="both"/>
              <w:rPr>
                <w:rFonts w:asciiTheme="minorHAnsi" w:hAnsiTheme="minorHAnsi"/>
              </w:rPr>
            </w:pPr>
            <w:r w:rsidRPr="009A3AE6">
              <w:rPr>
                <w:rFonts w:asciiTheme="minorHAnsi" w:hAnsiTheme="minorHAnsi"/>
              </w:rPr>
              <w:lastRenderedPageBreak/>
              <w:t>Pooblaščeni predstavnik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B1451" w:rsidRPr="0025201B" w14:paraId="4BC73AA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DB480" w14:textId="6249B67A" w:rsidR="002B1451" w:rsidRPr="009A3AE6" w:rsidRDefault="002B1451" w:rsidP="002C6367">
            <w:pPr>
              <w:jc w:val="both"/>
              <w:rPr>
                <w:rFonts w:asciiTheme="minorHAnsi" w:hAnsiTheme="minorHAnsi"/>
              </w:rPr>
            </w:pPr>
            <w:r w:rsidRPr="009A3AE6">
              <w:rPr>
                <w:rFonts w:asciiTheme="minorHAnsi" w:hAnsiTheme="minorHAnsi"/>
              </w:rPr>
              <w:t>Telefon in e-naslov predstavnika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28F7C" w14:textId="77777777" w:rsidR="002B1451" w:rsidRPr="0025201B" w:rsidRDefault="002B1451"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1B069E2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26D8A73" w:rsidR="002C6367" w:rsidRPr="0025201B" w:rsidRDefault="002C6367" w:rsidP="002C6367">
            <w:pPr>
              <w:jc w:val="both"/>
              <w:rPr>
                <w:rFonts w:asciiTheme="minorHAnsi" w:hAnsiTheme="minorHAnsi"/>
              </w:rPr>
            </w:pPr>
            <w:r>
              <w:rPr>
                <w:rFonts w:asciiTheme="minorHAnsi" w:hAnsiTheme="minorHAnsi"/>
              </w:rPr>
              <w:t>Skrbnik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2C6367" w:rsidRPr="0025201B" w14:paraId="75D95FE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1DAB252E" w:rsidR="002C6367" w:rsidRPr="0025201B" w:rsidRDefault="002C6367" w:rsidP="002C6367">
            <w:pPr>
              <w:jc w:val="both"/>
              <w:rPr>
                <w:rFonts w:asciiTheme="minorHAnsi" w:hAnsiTheme="minorHAnsi"/>
              </w:rPr>
            </w:pPr>
            <w:r w:rsidRPr="0025201B">
              <w:rPr>
                <w:rFonts w:asciiTheme="minorHAnsi" w:hAnsiTheme="minorHAnsi"/>
              </w:rPr>
              <w:t xml:space="preserve">Telefon in e-naslov </w:t>
            </w:r>
            <w:r>
              <w:rPr>
                <w:rFonts w:asciiTheme="minorHAnsi" w:hAnsiTheme="minorHAnsi"/>
              </w:rPr>
              <w:t xml:space="preserve">skrbnika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2C6367" w:rsidRPr="0025201B" w:rsidRDefault="002C6367" w:rsidP="002C6367">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bl>
    <w:p w14:paraId="547F8C9C" w14:textId="77777777" w:rsidR="00833456" w:rsidRPr="0025201B"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35B8D752" w14:textId="77777777" w:rsidR="00DD6043" w:rsidRPr="0025201B" w:rsidRDefault="00DD6043" w:rsidP="00DD604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Calibri"/>
          <w:color w:val="auto"/>
          <w:kern w:val="3"/>
          <w:lang w:eastAsia="zh-CN"/>
        </w:rPr>
        <w:t xml:space="preserve">OSEBE, KI SO člani </w:t>
      </w:r>
      <w:r w:rsidRPr="0025201B">
        <w:rPr>
          <w:rFonts w:asciiTheme="minorHAnsi" w:eastAsia="Calibri" w:hAnsiTheme="minorHAnsi" w:cs="Calibri"/>
          <w:color w:val="auto"/>
          <w:kern w:val="3"/>
          <w:u w:val="single"/>
          <w:lang w:eastAsia="zh-CN"/>
        </w:rPr>
        <w:t>upravnega, vodstvenega ali nadzornega organa</w:t>
      </w:r>
      <w:r w:rsidRPr="0025201B">
        <w:rPr>
          <w:rFonts w:asciiTheme="minorHAnsi" w:eastAsia="Calibri" w:hAnsiTheme="minorHAnsi" w:cs="Calibri"/>
          <w:color w:val="auto"/>
          <w:kern w:val="3"/>
          <w:lang w:eastAsia="zh-CN"/>
        </w:rPr>
        <w:t xml:space="preserve"> tega gospodarskega subjekta ali ki imajo </w:t>
      </w:r>
      <w:r w:rsidRPr="0025201B">
        <w:rPr>
          <w:rFonts w:asciiTheme="minorHAnsi" w:eastAsia="Calibri" w:hAnsiTheme="minorHAnsi" w:cs="Calibri"/>
          <w:color w:val="auto"/>
          <w:kern w:val="3"/>
          <w:u w:val="single"/>
          <w:lang w:eastAsia="zh-CN"/>
        </w:rPr>
        <w:t>pooblastila</w:t>
      </w:r>
      <w:r w:rsidRPr="0025201B">
        <w:rPr>
          <w:rFonts w:asciiTheme="minorHAnsi" w:eastAsia="Calibri" w:hAnsiTheme="minorHAnsi" w:cs="Calibri"/>
          <w:color w:val="auto"/>
          <w:kern w:val="3"/>
          <w:lang w:eastAsia="zh-CN"/>
        </w:rPr>
        <w:t xml:space="preserve"> za njegovo zastopanje ali </w:t>
      </w:r>
      <w:r w:rsidRPr="0025201B">
        <w:rPr>
          <w:rFonts w:asciiTheme="minorHAnsi" w:eastAsia="Calibri" w:hAnsiTheme="minorHAnsi" w:cs="Calibri"/>
          <w:color w:val="auto"/>
          <w:kern w:val="3"/>
          <w:u w:val="single"/>
          <w:lang w:eastAsia="zh-CN"/>
        </w:rPr>
        <w:t>odločanje ali nadzor</w:t>
      </w:r>
      <w:r w:rsidRPr="0025201B">
        <w:rPr>
          <w:rFonts w:asciiTheme="minorHAnsi" w:eastAsia="Calibri" w:hAnsiTheme="minorHAnsi" w:cs="Calibri"/>
          <w:color w:val="auto"/>
          <w:kern w:val="3"/>
          <w:lang w:eastAsia="zh-CN"/>
        </w:rPr>
        <w:t xml:space="preserve"> v njem IN ZAKONITI ZASTOPNIKI</w:t>
      </w:r>
      <w:r w:rsidRPr="0025201B">
        <w:rPr>
          <w:rFonts w:asciiTheme="minorHAnsi" w:eastAsia="Calibri" w:hAnsiTheme="minorHAnsi" w:cs="Arial"/>
          <w:color w:val="auto"/>
          <w:kern w:val="3"/>
          <w:lang w:eastAsia="zh-CN"/>
        </w:rPr>
        <w:t>*:</w:t>
      </w:r>
    </w:p>
    <w:p w14:paraId="7200C142" w14:textId="77777777" w:rsidR="009E0984" w:rsidRPr="0025201B" w:rsidRDefault="009E0984" w:rsidP="00833456">
      <w:pPr>
        <w:suppressAutoHyphens/>
        <w:autoSpaceDN w:val="0"/>
        <w:spacing w:after="0"/>
        <w:ind w:right="6"/>
        <w:jc w:val="both"/>
        <w:textAlignment w:val="baseline"/>
        <w:rPr>
          <w:rFonts w:asciiTheme="minorHAnsi" w:eastAsia="Calibri" w:hAnsiTheme="minorHAns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25201B"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1</w:t>
            </w:r>
          </w:p>
        </w:tc>
        <w:bookmarkStart w:id="77"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"Besedilo73"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7"/>
          </w:p>
        </w:tc>
      </w:tr>
      <w:tr w:rsidR="00833456" w:rsidRPr="0025201B"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2</w:t>
            </w:r>
          </w:p>
        </w:tc>
        <w:bookmarkStart w:id="78"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"Besedilo74"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8"/>
          </w:p>
        </w:tc>
      </w:tr>
      <w:tr w:rsidR="00833456" w:rsidRPr="0025201B"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3</w:t>
            </w:r>
          </w:p>
        </w:tc>
        <w:bookmarkStart w:id="79"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"Besedilo75"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79"/>
          </w:p>
        </w:tc>
      </w:tr>
      <w:tr w:rsidR="00833456" w:rsidRPr="0025201B"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4</w:t>
            </w:r>
          </w:p>
        </w:tc>
        <w:bookmarkStart w:id="80"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"Besedilo76"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80"/>
          </w:p>
        </w:tc>
      </w:tr>
      <w:tr w:rsidR="00833456" w:rsidRPr="0025201B"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5</w:t>
            </w:r>
          </w:p>
        </w:tc>
        <w:bookmarkStart w:id="81"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25201B" w:rsidRDefault="00833456" w:rsidP="00833456">
            <w:pPr>
              <w:suppressAutoHyphens/>
              <w:autoSpaceDN w:val="0"/>
              <w:snapToGrid w:val="0"/>
              <w:spacing w:after="0"/>
              <w:ind w:right="6"/>
              <w:jc w:val="both"/>
              <w:textAlignment w:val="baseline"/>
              <w:rPr>
                <w:rFonts w:asciiTheme="minorHAnsi" w:eastAsia="Calibri" w:hAnsiTheme="minorHAnsi" w:cs="Calibri"/>
                <w:color w:val="auto"/>
                <w:kern w:val="3"/>
                <w:lang w:eastAsia="zh-CN"/>
              </w:rPr>
            </w:pPr>
            <w:r w:rsidRPr="0025201B">
              <w:rPr>
                <w:rFonts w:asciiTheme="minorHAnsi" w:eastAsia="Calibri" w:hAnsiTheme="minorHAnsi" w:cs="Arial"/>
                <w:color w:val="auto"/>
                <w:kern w:val="3"/>
                <w:lang w:eastAsia="zh-CN"/>
              </w:rPr>
              <w:fldChar w:fldCharType="begin"/>
            </w:r>
            <w:r w:rsidRPr="0025201B">
              <w:rPr>
                <w:rFonts w:asciiTheme="minorHAnsi" w:eastAsia="Calibri" w:hAnsiTheme="minorHAnsi" w:cs="Arial"/>
                <w:color w:val="auto"/>
                <w:kern w:val="3"/>
                <w:lang w:eastAsia="zh-CN"/>
              </w:rPr>
              <w:instrText xml:space="preserve"> FILLIN "Besedilo77" </w:instrText>
            </w:r>
            <w:r w:rsidRPr="0025201B">
              <w:rPr>
                <w:rFonts w:asciiTheme="minorHAnsi" w:eastAsia="Calibri" w:hAnsiTheme="minorHAnsi" w:cs="Arial"/>
                <w:color w:val="auto"/>
                <w:kern w:val="3"/>
                <w:lang w:eastAsia="zh-CN"/>
              </w:rPr>
              <w:fldChar w:fldCharType="separate"/>
            </w:r>
            <w:r w:rsidRPr="0025201B">
              <w:rPr>
                <w:rFonts w:asciiTheme="minorHAnsi" w:eastAsia="Calibri" w:hAnsiTheme="minorHAnsi" w:cs="Arial"/>
                <w:color w:val="auto"/>
                <w:kern w:val="3"/>
                <w:lang w:eastAsia="zh-CN"/>
              </w:rPr>
              <w:t>     </w:t>
            </w:r>
            <w:r w:rsidRPr="0025201B">
              <w:rPr>
                <w:rFonts w:asciiTheme="minorHAnsi" w:eastAsia="Calibri" w:hAnsiTheme="minorHAnsi" w:cs="Arial"/>
                <w:color w:val="auto"/>
                <w:kern w:val="3"/>
                <w:lang w:eastAsia="zh-CN"/>
              </w:rPr>
              <w:fldChar w:fldCharType="end"/>
            </w:r>
            <w:bookmarkEnd w:id="81"/>
          </w:p>
        </w:tc>
      </w:tr>
      <w:tr w:rsidR="005D4A95" w:rsidRPr="0025201B"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25201B" w:rsidRDefault="005D4A95"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25201B" w:rsidRDefault="005D4A95"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5D4A95" w:rsidRPr="0025201B"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25201B" w:rsidRDefault="005D4A95"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25201B" w:rsidRDefault="005D4A95"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r w:rsidR="005D4A95" w:rsidRPr="0025201B"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25201B" w:rsidRDefault="005D4A95"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25201B" w:rsidRDefault="005D4A95" w:rsidP="00833456">
            <w:pPr>
              <w:suppressAutoHyphens/>
              <w:autoSpaceDN w:val="0"/>
              <w:snapToGrid w:val="0"/>
              <w:spacing w:after="0"/>
              <w:ind w:right="6"/>
              <w:jc w:val="both"/>
              <w:textAlignment w:val="baseline"/>
              <w:rPr>
                <w:rFonts w:asciiTheme="minorHAnsi" w:eastAsia="Calibri" w:hAnsiTheme="minorHAnsi" w:cs="Arial"/>
                <w:color w:val="auto"/>
                <w:kern w:val="3"/>
                <w:lang w:eastAsia="zh-CN"/>
              </w:rPr>
            </w:pPr>
          </w:p>
        </w:tc>
      </w:tr>
    </w:tbl>
    <w:p w14:paraId="3BD025F9" w14:textId="77777777" w:rsidR="00833456" w:rsidRPr="0025201B" w:rsidRDefault="00833456" w:rsidP="00833456">
      <w:pPr>
        <w:suppressAutoHyphens/>
        <w:autoSpaceDN w:val="0"/>
        <w:spacing w:after="0"/>
        <w:ind w:right="6"/>
        <w:jc w:val="both"/>
        <w:textAlignment w:val="baseline"/>
        <w:rPr>
          <w:rFonts w:asciiTheme="minorHAnsi" w:eastAsia="Calibri" w:hAnsiTheme="minorHAnsi" w:cs="Arial"/>
          <w:i/>
          <w:color w:val="auto"/>
          <w:kern w:val="3"/>
          <w:lang w:eastAsia="zh-CN"/>
        </w:rPr>
      </w:pPr>
      <w:r w:rsidRPr="0025201B">
        <w:rPr>
          <w:rFonts w:asciiTheme="minorHAnsi" w:eastAsia="Calibri" w:hAnsiTheme="minorHAnsi" w:cs="Arial"/>
          <w:color w:val="auto"/>
          <w:kern w:val="3"/>
          <w:lang w:eastAsia="zh-CN"/>
        </w:rPr>
        <w:t>*</w:t>
      </w:r>
      <w:r w:rsidRPr="0025201B">
        <w:rPr>
          <w:rFonts w:asciiTheme="minorHAnsi" w:eastAsia="Calibri" w:hAnsiTheme="minorHAnsi" w:cs="Arial"/>
          <w:i/>
          <w:color w:val="auto"/>
          <w:kern w:val="3"/>
          <w:lang w:eastAsia="zh-CN"/>
        </w:rPr>
        <w:t>V primeru, da je teh oseb več, se seznam oseb priloži ločeno za prilogo št. 2.</w:t>
      </w:r>
    </w:p>
    <w:p w14:paraId="2202FA70" w14:textId="77777777" w:rsidR="009E0984" w:rsidRPr="0025201B" w:rsidRDefault="009E0984"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p>
    <w:p w14:paraId="27D62C1E" w14:textId="77777777" w:rsidR="00833456" w:rsidRPr="0025201B" w:rsidRDefault="00833456"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r w:rsidRPr="0025201B">
        <w:rPr>
          <w:rFonts w:asciiTheme="minorHAnsi" w:eastAsia="Calibri" w:hAnsiTheme="minorHAnsi" w:cs="Cambria"/>
          <w:b/>
          <w:bCs/>
          <w:color w:val="auto"/>
          <w:kern w:val="3"/>
          <w:lang w:eastAsia="zh-CN"/>
        </w:rPr>
        <w:t>VLOGA PRI PREDMETNEM JAVNEM NAROČILU (ustrezno obkrožite)</w:t>
      </w:r>
    </w:p>
    <w:p w14:paraId="2EFCD658" w14:textId="77777777" w:rsidR="00365D12" w:rsidRPr="0025201B" w:rsidRDefault="00365D12" w:rsidP="00833456">
      <w:pPr>
        <w:suppressAutoHyphens/>
        <w:autoSpaceDN w:val="0"/>
        <w:spacing w:after="0"/>
        <w:ind w:right="6"/>
        <w:jc w:val="center"/>
        <w:textAlignment w:val="baseline"/>
        <w:rPr>
          <w:rFonts w:asciiTheme="minorHAnsi" w:eastAsia="Calibri" w:hAnsiTheme="minorHAns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25201B" w14:paraId="2904CE21" w14:textId="77777777" w:rsidTr="00F4744F">
        <w:tc>
          <w:tcPr>
            <w:tcW w:w="2471" w:type="dxa"/>
          </w:tcPr>
          <w:p w14:paraId="37D825A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7A288E17"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Ponudnik</w:t>
            </w:r>
          </w:p>
          <w:p w14:paraId="00E00B2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E19C33F"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D641212"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1939" w:type="dxa"/>
          </w:tcPr>
          <w:p w14:paraId="7315F4C5"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C5C22EA"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Partner v skupnem nastopu</w:t>
            </w:r>
          </w:p>
          <w:p w14:paraId="65B4381B"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tc>
        <w:tc>
          <w:tcPr>
            <w:tcW w:w="2360" w:type="dxa"/>
          </w:tcPr>
          <w:p w14:paraId="4DD9607D"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p>
          <w:p w14:paraId="27577ED8"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Podizvajalec</w:t>
            </w:r>
          </w:p>
        </w:tc>
        <w:tc>
          <w:tcPr>
            <w:tcW w:w="2290" w:type="dxa"/>
          </w:tcPr>
          <w:p w14:paraId="62A9D95E" w14:textId="77777777" w:rsidR="00F4744F" w:rsidRPr="0025201B" w:rsidRDefault="00F4744F" w:rsidP="00F4744F">
            <w:pPr>
              <w:tabs>
                <w:tab w:val="right" w:pos="2556"/>
                <w:tab w:val="right" w:pos="9017"/>
              </w:tabs>
              <w:spacing w:after="0"/>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Drugi subjekt, katerega zmogljivosti bo v skladu z 81. členom ZJN-3 uporabljal ponudnik</w:t>
            </w:r>
          </w:p>
        </w:tc>
      </w:tr>
    </w:tbl>
    <w:p w14:paraId="38649FCE" w14:textId="77777777" w:rsidR="00127616" w:rsidRPr="0025201B" w:rsidRDefault="00127616"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54530AC0" w14:textId="3D4D80A7" w:rsidR="00327A4F" w:rsidRPr="0025201B" w:rsidRDefault="007654BE"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 xml:space="preserve">Podatki o delu naročila, ki ga bo izvedel posamezni </w:t>
      </w:r>
      <w:r w:rsidRPr="0025201B">
        <w:rPr>
          <w:rFonts w:asciiTheme="minorHAnsi" w:eastAsia="Calibri" w:hAnsiTheme="minorHAnsi" w:cs="Arial"/>
          <w:b/>
          <w:color w:val="auto"/>
          <w:kern w:val="3"/>
          <w:lang w:eastAsia="zh-CN"/>
        </w:rPr>
        <w:t>partner</w:t>
      </w:r>
      <w:r w:rsidRPr="0025201B">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7654BE" w:rsidRPr="0025201B" w14:paraId="656A6264"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3D397" w14:textId="614D56D7" w:rsidR="007654BE"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0B11" w14:textId="77777777" w:rsidR="007654BE" w:rsidRPr="0025201B" w:rsidRDefault="007654BE"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2B072E10"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57E0E0" w14:textId="56C7C4C7"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DE19"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r w:rsidR="00327A4F" w:rsidRPr="0025201B" w14:paraId="5CEB5896"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EF281" w14:textId="4D7B93F2" w:rsidR="00327A4F" w:rsidRPr="002C6367" w:rsidRDefault="007654BE" w:rsidP="002C6367">
            <w:pPr>
              <w:suppressAutoHyphens/>
              <w:autoSpaceDN w:val="0"/>
              <w:snapToGrid w:val="0"/>
              <w:spacing w:after="0"/>
              <w:ind w:right="6"/>
              <w:textAlignment w:val="baseline"/>
              <w:rPr>
                <w:rFonts w:asciiTheme="minorHAnsi" w:eastAsia="Times New Roman" w:hAnsiTheme="minorHAnsi" w:cs="Arial"/>
                <w:b/>
                <w:kern w:val="3"/>
                <w:lang w:eastAsia="zh-CN"/>
              </w:rPr>
            </w:pPr>
            <w:r w:rsidRPr="002C6367">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1EC6" w14:textId="77777777" w:rsidR="00327A4F" w:rsidRPr="0025201B" w:rsidRDefault="00327A4F" w:rsidP="00D577A7">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10D0554C" w14:textId="3A58CC9F" w:rsidR="00327A4F" w:rsidRPr="0025201B" w:rsidRDefault="00863E04"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*navede se delež izračunan na sledeči način: vrednost del partnerja / končna ponudbena vrednost (oboje brez DDV)</w:t>
      </w:r>
    </w:p>
    <w:p w14:paraId="23650D84" w14:textId="77777777" w:rsidR="00327A4F" w:rsidRPr="0025201B" w:rsidRDefault="00327A4F" w:rsidP="00833456">
      <w:pPr>
        <w:suppressAutoHyphens/>
        <w:autoSpaceDN w:val="0"/>
        <w:spacing w:after="0"/>
        <w:ind w:right="6"/>
        <w:jc w:val="both"/>
        <w:textAlignment w:val="baseline"/>
        <w:rPr>
          <w:rFonts w:asciiTheme="minorHAnsi" w:eastAsia="Calibri" w:hAnsiTheme="minorHAnsi" w:cs="Arial"/>
          <w:color w:val="auto"/>
          <w:kern w:val="3"/>
          <w:lang w:eastAsia="zh-CN"/>
        </w:rPr>
      </w:pPr>
    </w:p>
    <w:p w14:paraId="0753772F" w14:textId="3D9083FF" w:rsidR="00127616" w:rsidRPr="0025201B" w:rsidRDefault="00F4744F" w:rsidP="00833456">
      <w:pPr>
        <w:suppressAutoHyphens/>
        <w:autoSpaceDN w:val="0"/>
        <w:spacing w:after="0"/>
        <w:ind w:right="6"/>
        <w:jc w:val="both"/>
        <w:textAlignment w:val="baseline"/>
        <w:rPr>
          <w:rFonts w:asciiTheme="minorHAnsi" w:eastAsia="Calibri" w:hAnsiTheme="minorHAnsi" w:cs="Arial"/>
          <w:b/>
          <w:i/>
          <w:color w:val="auto"/>
          <w:kern w:val="3"/>
          <w:lang w:eastAsia="zh-CN"/>
        </w:rPr>
      </w:pPr>
      <w:r w:rsidRPr="0025201B">
        <w:rPr>
          <w:rFonts w:asciiTheme="minorHAnsi" w:eastAsia="Calibri" w:hAnsiTheme="minorHAnsi" w:cs="Arial"/>
          <w:b/>
          <w:i/>
          <w:color w:val="auto"/>
          <w:kern w:val="3"/>
          <w:lang w:eastAsia="zh-CN"/>
        </w:rPr>
        <w:t>Ponudnik obrazec priloga št. 2 izpolni za ponudnika, vsakega partnerja, vsakega podizvajalca in vsakega drugega subjekta</w:t>
      </w:r>
      <w:r w:rsidR="009E0984" w:rsidRPr="0025201B">
        <w:rPr>
          <w:rFonts w:asciiTheme="minorHAnsi" w:eastAsia="Calibri" w:hAnsiTheme="minorHAnsi" w:cs="Arial"/>
          <w:b/>
          <w:i/>
          <w:color w:val="auto"/>
          <w:kern w:val="3"/>
          <w:lang w:eastAsia="zh-CN"/>
        </w:rPr>
        <w:t>,</w:t>
      </w:r>
      <w:r w:rsidRPr="0025201B">
        <w:rPr>
          <w:rFonts w:asciiTheme="minorHAnsi" w:eastAsia="Calibri" w:hAnsiTheme="minorHAnsi" w:cs="Arial"/>
          <w:b/>
          <w:i/>
          <w:color w:val="auto"/>
          <w:kern w:val="3"/>
          <w:lang w:eastAsia="zh-CN"/>
        </w:rPr>
        <w:t xml:space="preserve"> na katerega zmogljivosti se bo skliceval (obrazec se v ustreznem številu izvodov kopira)</w:t>
      </w:r>
      <w:r w:rsidR="0047093B" w:rsidRPr="0025201B">
        <w:rPr>
          <w:rFonts w:asciiTheme="minorHAnsi" w:eastAsia="Calibri" w:hAnsiTheme="minorHAnsi" w:cs="Arial"/>
          <w:b/>
          <w:i/>
          <w:color w:val="auto"/>
          <w:kern w:val="3"/>
          <w:lang w:eastAsia="zh-CN"/>
        </w:rPr>
        <w:t xml:space="preserve"> in ustrezno nal</w:t>
      </w:r>
      <w:r w:rsidR="000B73AA" w:rsidRPr="0025201B">
        <w:rPr>
          <w:rFonts w:asciiTheme="minorHAnsi" w:eastAsia="Calibri" w:hAnsiTheme="minorHAnsi" w:cs="Arial"/>
          <w:b/>
          <w:i/>
          <w:color w:val="auto"/>
          <w:kern w:val="3"/>
          <w:lang w:eastAsia="zh-CN"/>
        </w:rPr>
        <w:t>oži v informa</w:t>
      </w:r>
      <w:r w:rsidR="001C63C0" w:rsidRPr="0025201B">
        <w:rPr>
          <w:rFonts w:asciiTheme="minorHAnsi" w:eastAsia="Calibri" w:hAnsiTheme="minorHAnsi" w:cs="Arial"/>
          <w:b/>
          <w:i/>
          <w:color w:val="auto"/>
          <w:kern w:val="3"/>
          <w:lang w:eastAsia="zh-CN"/>
        </w:rPr>
        <w:t>cijski sistem e-</w:t>
      </w:r>
      <w:proofErr w:type="spellStart"/>
      <w:r w:rsidR="001C63C0" w:rsidRPr="0025201B">
        <w:rPr>
          <w:rFonts w:asciiTheme="minorHAnsi" w:eastAsia="Calibri" w:hAnsiTheme="minorHAnsi" w:cs="Arial"/>
          <w:b/>
          <w:i/>
          <w:color w:val="auto"/>
          <w:kern w:val="3"/>
          <w:lang w:eastAsia="zh-CN"/>
        </w:rPr>
        <w:t>JN</w:t>
      </w:r>
      <w:proofErr w:type="spellEnd"/>
      <w:r w:rsidR="001C63C0" w:rsidRPr="0025201B">
        <w:rPr>
          <w:rFonts w:asciiTheme="minorHAnsi" w:eastAsia="Calibri" w:hAnsiTheme="minorHAnsi" w:cs="Arial"/>
          <w:b/>
          <w:i/>
          <w:color w:val="auto"/>
          <w:kern w:val="3"/>
          <w:lang w:eastAsia="zh-CN"/>
        </w:rPr>
        <w:t xml:space="preserve"> v razdelek »D</w:t>
      </w:r>
      <w:r w:rsidR="000B73AA" w:rsidRPr="0025201B">
        <w:rPr>
          <w:rFonts w:asciiTheme="minorHAnsi" w:eastAsia="Calibri" w:hAnsiTheme="minorHAnsi" w:cs="Arial"/>
          <w:b/>
          <w:i/>
          <w:color w:val="auto"/>
          <w:kern w:val="3"/>
          <w:lang w:eastAsia="zh-CN"/>
        </w:rPr>
        <w:t>ruge priloge«.</w:t>
      </w:r>
    </w:p>
    <w:p w14:paraId="07418F45" w14:textId="77777777" w:rsidR="00833456" w:rsidRPr="0025201B" w:rsidRDefault="00833456" w:rsidP="00833456">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lastRenderedPageBreak/>
        <w:t xml:space="preserve">Če ima ponudnik </w:t>
      </w:r>
      <w:r w:rsidRPr="0025201B">
        <w:rPr>
          <w:rFonts w:asciiTheme="minorHAnsi" w:eastAsia="Calibri" w:hAnsiTheme="minorHAnsi" w:cs="Arial"/>
          <w:b/>
          <w:color w:val="auto"/>
          <w:kern w:val="3"/>
          <w:u w:val="single"/>
          <w:lang w:eastAsia="zh-CN"/>
        </w:rPr>
        <w:t>sedež v drugi državi</w:t>
      </w:r>
      <w:r w:rsidRPr="0025201B">
        <w:rPr>
          <w:rFonts w:asciiTheme="minorHAnsi" w:eastAsia="Calibri" w:hAnsiTheme="minorHAnsi" w:cs="Arial"/>
          <w:color w:val="auto"/>
          <w:kern w:val="3"/>
          <w:lang w:eastAsia="zh-CN"/>
        </w:rPr>
        <w:t>, mora navesti svojega pooblaščenca(-ko) za vročitve, v skladu z določbami Zakona o splošnem upravnem postopku (Uradni list RS, št. 24/06-</w:t>
      </w:r>
      <w:proofErr w:type="spellStart"/>
      <w:r w:rsidRPr="0025201B">
        <w:rPr>
          <w:rFonts w:asciiTheme="minorHAnsi" w:eastAsia="Calibri" w:hAnsiTheme="minorHAnsi" w:cs="Arial"/>
          <w:color w:val="auto"/>
          <w:kern w:val="3"/>
          <w:lang w:eastAsia="zh-CN"/>
        </w:rPr>
        <w:t>UPB2</w:t>
      </w:r>
      <w:proofErr w:type="spellEnd"/>
      <w:r w:rsidRPr="0025201B">
        <w:rPr>
          <w:rFonts w:asciiTheme="minorHAnsi" w:eastAsia="Calibri" w:hAnsiTheme="minorHAnsi" w:cs="Arial"/>
          <w:color w:val="auto"/>
          <w:kern w:val="3"/>
          <w:lang w:eastAsia="zh-CN"/>
        </w:rPr>
        <w:t>, 105/06-ZUS-1, 126/07, 65/08, 8/10 in 82/13; v nadaljevanju: ZUP):</w:t>
      </w:r>
    </w:p>
    <w:p w14:paraId="6CE64750" w14:textId="77777777" w:rsidR="00833456" w:rsidRPr="0025201B" w:rsidRDefault="00833456" w:rsidP="00833456">
      <w:pPr>
        <w:suppressAutoHyphens/>
        <w:autoSpaceDN w:val="0"/>
        <w:spacing w:after="0"/>
        <w:ind w:right="6"/>
        <w:jc w:val="both"/>
        <w:textAlignment w:val="baseline"/>
        <w:rPr>
          <w:rFonts w:asciiTheme="minorHAnsi" w:eastAsia="Calibri" w:hAnsiTheme="minorHAnsi" w:cs="Cambria"/>
          <w:color w:val="auto"/>
          <w:kern w:val="3"/>
          <w:lang w:eastAsia="zh-CN"/>
        </w:rPr>
      </w:pPr>
    </w:p>
    <w:p w14:paraId="430355A1" w14:textId="77777777" w:rsidR="0077470D" w:rsidRPr="0025201B" w:rsidRDefault="0077470D" w:rsidP="00833456">
      <w:pPr>
        <w:suppressAutoHyphens/>
        <w:autoSpaceDN w:val="0"/>
        <w:spacing w:after="0"/>
        <w:ind w:right="6"/>
        <w:jc w:val="both"/>
        <w:textAlignment w:val="baseline"/>
        <w:rPr>
          <w:rFonts w:asciiTheme="minorHAnsi" w:eastAsia="Calibri" w:hAnsiTheme="minorHAns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25201B"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r w:rsidR="009E0984" w:rsidRPr="0025201B"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r w:rsidRPr="0025201B">
              <w:rPr>
                <w:rFonts w:asciiTheme="minorHAnsi" w:eastAsia="Calibri" w:hAnsiTheme="minorHAns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25201B" w:rsidRDefault="009E0984" w:rsidP="00A268B3">
            <w:pPr>
              <w:suppressAutoHyphens/>
              <w:autoSpaceDN w:val="0"/>
              <w:spacing w:after="0"/>
              <w:ind w:right="6"/>
              <w:jc w:val="both"/>
              <w:textAlignment w:val="baseline"/>
              <w:rPr>
                <w:rFonts w:asciiTheme="minorHAnsi" w:eastAsia="Calibri" w:hAnsiTheme="minorHAnsi" w:cs="Arial"/>
                <w:color w:val="auto"/>
                <w:kern w:val="3"/>
                <w:lang w:eastAsia="zh-CN"/>
              </w:rPr>
            </w:pPr>
          </w:p>
        </w:tc>
      </w:tr>
    </w:tbl>
    <w:p w14:paraId="0453CCF8" w14:textId="77777777" w:rsidR="009E0984" w:rsidRPr="0025201B" w:rsidRDefault="009E0984" w:rsidP="00833456">
      <w:pPr>
        <w:suppressAutoHyphens/>
        <w:autoSpaceDN w:val="0"/>
        <w:spacing w:after="0"/>
        <w:ind w:right="6"/>
        <w:jc w:val="both"/>
        <w:textAlignment w:val="baseline"/>
        <w:rPr>
          <w:rFonts w:asciiTheme="minorHAnsi" w:eastAsia="Calibri" w:hAnsiTheme="minorHAnsi" w:cs="Cambria"/>
          <w:color w:val="auto"/>
          <w:kern w:val="3"/>
          <w:lang w:eastAsia="zh-CN"/>
        </w:rPr>
      </w:pPr>
    </w:p>
    <w:tbl>
      <w:tblPr>
        <w:tblpPr w:leftFromText="141" w:rightFromText="141" w:vertAnchor="text" w:horzAnchor="margin" w:tblpY="93"/>
        <w:tblW w:w="9092" w:type="dxa"/>
        <w:tblLayout w:type="fixed"/>
        <w:tblCellMar>
          <w:left w:w="10" w:type="dxa"/>
          <w:right w:w="10" w:type="dxa"/>
        </w:tblCellMar>
        <w:tblLook w:val="00A0" w:firstRow="1" w:lastRow="0" w:firstColumn="1" w:lastColumn="0" w:noHBand="0" w:noVBand="0"/>
      </w:tblPr>
      <w:tblGrid>
        <w:gridCol w:w="2162"/>
        <w:gridCol w:w="2410"/>
        <w:gridCol w:w="4520"/>
      </w:tblGrid>
      <w:tr w:rsidR="002C6367" w:rsidRPr="0025201B" w14:paraId="0B40BE5D" w14:textId="77777777" w:rsidTr="002C6367">
        <w:trPr>
          <w:trHeight w:val="5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AFD3F30"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KRAJ</w:t>
            </w:r>
          </w:p>
          <w:p w14:paraId="406E0DE6"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p w14:paraId="5917F4E3"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071A9B7C"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22CB908E"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GOSPODARSKI SUBJEKT</w:t>
            </w:r>
          </w:p>
          <w:p w14:paraId="76756D60"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 xml:space="preserve"> ime in priimek zakonitega zastopnika in podpis</w:t>
            </w:r>
          </w:p>
          <w:p w14:paraId="11F1FB42" w14:textId="77777777" w:rsidR="002C6367" w:rsidRPr="0025201B" w:rsidRDefault="002C6367" w:rsidP="002C6367">
            <w:pPr>
              <w:suppressAutoHyphens/>
              <w:autoSpaceDN w:val="0"/>
              <w:spacing w:after="0"/>
              <w:ind w:right="6"/>
              <w:jc w:val="center"/>
              <w:textAlignment w:val="baseline"/>
              <w:rPr>
                <w:rFonts w:asciiTheme="minorHAnsi" w:eastAsia="Calibri" w:hAnsiTheme="minorHAnsi" w:cs="Cambria"/>
                <w:color w:val="000000"/>
                <w:kern w:val="3"/>
                <w:lang w:eastAsia="zh-CN"/>
              </w:rPr>
            </w:pPr>
          </w:p>
        </w:tc>
      </w:tr>
      <w:tr w:rsidR="002C6367" w:rsidRPr="0025201B" w14:paraId="03E7990C" w14:textId="77777777" w:rsidTr="002C6367">
        <w:trPr>
          <w:trHeight w:val="5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DD3AFC7"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25201B">
              <w:rPr>
                <w:rFonts w:asciiTheme="minorHAnsi" w:eastAsia="Calibri" w:hAnsiTheme="minorHAnsi" w:cs="Cambria"/>
                <w:color w:val="000000"/>
                <w:kern w:val="3"/>
                <w:lang w:eastAsia="zh-CN"/>
              </w:rPr>
              <w:t>DATUM</w:t>
            </w:r>
          </w:p>
          <w:p w14:paraId="4D0B55C3"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p w14:paraId="46E5E5F8"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c>
          <w:tcPr>
            <w:tcW w:w="2410" w:type="dxa"/>
            <w:vMerge/>
            <w:tcBorders>
              <w:left w:val="single" w:sz="4" w:space="0" w:color="C0C0C0"/>
              <w:bottom w:val="single" w:sz="4" w:space="0" w:color="C0C0C0"/>
            </w:tcBorders>
            <w:tcMar>
              <w:top w:w="0" w:type="dxa"/>
              <w:left w:w="108" w:type="dxa"/>
              <w:bottom w:w="0" w:type="dxa"/>
              <w:right w:w="108" w:type="dxa"/>
            </w:tcMar>
          </w:tcPr>
          <w:p w14:paraId="7CB4238C"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25C4A480" w14:textId="77777777" w:rsidR="002C6367" w:rsidRPr="0025201B" w:rsidRDefault="002C6367" w:rsidP="002C6367">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p>
        </w:tc>
      </w:tr>
    </w:tbl>
    <w:p w14:paraId="1DEAE963" w14:textId="77777777" w:rsidR="009E0984" w:rsidRDefault="009E0984" w:rsidP="00833456">
      <w:pPr>
        <w:suppressAutoHyphens/>
        <w:autoSpaceDN w:val="0"/>
        <w:spacing w:after="0"/>
        <w:ind w:right="6"/>
        <w:jc w:val="both"/>
        <w:textAlignment w:val="baseline"/>
        <w:rPr>
          <w:rFonts w:asciiTheme="minorHAnsi" w:eastAsia="Calibri" w:hAnsiTheme="minorHAnsi" w:cs="Cambria"/>
          <w:color w:val="auto"/>
          <w:kern w:val="3"/>
          <w:lang w:eastAsia="zh-CN"/>
        </w:rPr>
      </w:pPr>
    </w:p>
    <w:p w14:paraId="2C993E0C" w14:textId="77777777" w:rsidR="002C6367" w:rsidRPr="002C6367" w:rsidRDefault="002C6367" w:rsidP="00833456">
      <w:pPr>
        <w:suppressAutoHyphens/>
        <w:autoSpaceDN w:val="0"/>
        <w:spacing w:after="0"/>
        <w:ind w:right="6"/>
        <w:jc w:val="both"/>
        <w:textAlignment w:val="baseline"/>
        <w:rPr>
          <w:rFonts w:asciiTheme="minorHAnsi" w:eastAsia="Calibri" w:hAnsiTheme="minorHAnsi" w:cs="Cambria"/>
          <w:i/>
          <w:color w:val="auto"/>
          <w:kern w:val="3"/>
          <w:lang w:eastAsia="zh-CN"/>
        </w:rPr>
      </w:pPr>
    </w:p>
    <w:p w14:paraId="35D36557" w14:textId="694BECBC" w:rsidR="002C6367" w:rsidRPr="002C6367" w:rsidRDefault="002C6367" w:rsidP="002C6367">
      <w:pPr>
        <w:widowControl w:val="0"/>
        <w:suppressAutoHyphens/>
        <w:autoSpaceDN w:val="0"/>
        <w:spacing w:after="0"/>
        <w:ind w:right="6"/>
        <w:jc w:val="both"/>
        <w:textAlignment w:val="baseline"/>
        <w:rPr>
          <w:rFonts w:asciiTheme="minorHAnsi" w:eastAsia="Calibri" w:hAnsiTheme="minorHAnsi" w:cs="Arial"/>
          <w:i/>
          <w:kern w:val="3"/>
          <w:sz w:val="21"/>
          <w:szCs w:val="21"/>
          <w:lang w:eastAsia="zh-CN"/>
        </w:rPr>
      </w:pPr>
      <w:r w:rsidRPr="002C6367">
        <w:rPr>
          <w:rFonts w:asciiTheme="minorHAnsi" w:eastAsia="Calibri" w:hAnsiTheme="minorHAnsi" w:cs="Arial"/>
          <w:b/>
          <w:i/>
          <w:kern w:val="3"/>
          <w:sz w:val="21"/>
          <w:szCs w:val="21"/>
          <w:lang w:eastAsia="zh-CN"/>
        </w:rPr>
        <w:t>Ponudniku</w:t>
      </w:r>
      <w:r w:rsidRPr="002C6367">
        <w:rPr>
          <w:rFonts w:asciiTheme="minorHAnsi" w:eastAsia="Calibri" w:hAnsiTheme="minorHAnsi" w:cs="Arial"/>
          <w:i/>
          <w:kern w:val="3"/>
          <w:sz w:val="21"/>
          <w:szCs w:val="21"/>
          <w:lang w:eastAsia="zh-CN"/>
        </w:rPr>
        <w:t xml:space="preserve"> izjave </w:t>
      </w:r>
      <w:r w:rsidRPr="002C6367">
        <w:rPr>
          <w:rFonts w:asciiTheme="minorHAnsi" w:eastAsia="Calibri" w:hAnsiTheme="minorHAnsi" w:cs="Arial"/>
          <w:b/>
          <w:i/>
          <w:kern w:val="3"/>
          <w:sz w:val="21"/>
          <w:szCs w:val="21"/>
          <w:lang w:eastAsia="zh-CN"/>
        </w:rPr>
        <w:t>ni treba podpisati in žigosati</w:t>
      </w:r>
      <w:r w:rsidRPr="002C6367">
        <w:rPr>
          <w:rFonts w:asciiTheme="minorHAnsi" w:eastAsia="Calibri" w:hAnsiTheme="minorHAnsi" w:cs="Arial"/>
          <w:i/>
          <w:kern w:val="3"/>
          <w:sz w:val="21"/>
          <w:szCs w:val="21"/>
          <w:lang w:eastAsia="zh-CN"/>
        </w:rPr>
        <w:t>, naročnik bo štel, da izjavo ponudnik potrdi s tem, ko odda ponudbo, ki jo varno elektronsko podpiše s certifikatom, kar šteje po ZEPEP za lastnoročno podpisan dokument.</w:t>
      </w:r>
    </w:p>
    <w:p w14:paraId="09E3792D" w14:textId="77777777" w:rsidR="002C6367" w:rsidRPr="002C6367" w:rsidRDefault="002C6367" w:rsidP="002C6367">
      <w:pPr>
        <w:widowControl w:val="0"/>
        <w:suppressAutoHyphens/>
        <w:autoSpaceDN w:val="0"/>
        <w:spacing w:after="0"/>
        <w:ind w:right="6"/>
        <w:jc w:val="both"/>
        <w:textAlignment w:val="baseline"/>
        <w:rPr>
          <w:rFonts w:asciiTheme="minorHAnsi" w:eastAsia="Calibri" w:hAnsiTheme="minorHAnsi" w:cs="Arial"/>
          <w:i/>
          <w:kern w:val="3"/>
          <w:sz w:val="21"/>
          <w:szCs w:val="21"/>
          <w:lang w:eastAsia="zh-CN"/>
        </w:rPr>
      </w:pPr>
    </w:p>
    <w:p w14:paraId="76AC5A28" w14:textId="77777777" w:rsidR="002C6367" w:rsidRPr="002C6367" w:rsidRDefault="002C6367" w:rsidP="002C6367">
      <w:pPr>
        <w:spacing w:after="0"/>
        <w:jc w:val="both"/>
        <w:rPr>
          <w:rFonts w:asciiTheme="minorHAnsi" w:hAnsiTheme="minorHAnsi"/>
          <w:i/>
          <w:sz w:val="21"/>
          <w:szCs w:val="21"/>
          <w:lang w:eastAsia="zh-CN"/>
        </w:rPr>
      </w:pPr>
      <w:r w:rsidRPr="002C6367">
        <w:rPr>
          <w:rFonts w:asciiTheme="minorHAnsi" w:hAnsiTheme="minorHAnsi"/>
          <w:i/>
          <w:sz w:val="21"/>
          <w:szCs w:val="21"/>
          <w:lang w:eastAsia="zh-CN"/>
        </w:rPr>
        <w:t xml:space="preserve">V primeru </w:t>
      </w:r>
      <w:r w:rsidRPr="002C6367">
        <w:rPr>
          <w:rFonts w:asciiTheme="minorHAnsi" w:hAnsiTheme="minorHAnsi"/>
          <w:b/>
          <w:i/>
          <w:sz w:val="21"/>
          <w:szCs w:val="21"/>
          <w:lang w:eastAsia="zh-CN"/>
        </w:rPr>
        <w:t>skupne</w:t>
      </w:r>
      <w:r w:rsidRPr="002C6367">
        <w:rPr>
          <w:rFonts w:asciiTheme="minorHAnsi" w:hAnsiTheme="minorHAnsi"/>
          <w:i/>
          <w:sz w:val="21"/>
          <w:szCs w:val="21"/>
          <w:lang w:eastAsia="zh-CN"/>
        </w:rPr>
        <w:t xml:space="preserve"> ponudbe je treba </w:t>
      </w:r>
      <w:r w:rsidRPr="002C6367">
        <w:rPr>
          <w:rFonts w:asciiTheme="minorHAnsi" w:hAnsiTheme="minorHAnsi"/>
          <w:b/>
          <w:i/>
          <w:sz w:val="21"/>
          <w:szCs w:val="21"/>
          <w:lang w:eastAsia="zh-CN"/>
        </w:rPr>
        <w:t>podpisano</w:t>
      </w:r>
      <w:r w:rsidRPr="002C6367">
        <w:rPr>
          <w:rFonts w:asciiTheme="minorHAnsi" w:hAnsiTheme="minorHAnsi"/>
          <w:i/>
          <w:sz w:val="21"/>
          <w:szCs w:val="21"/>
          <w:lang w:eastAsia="zh-CN"/>
        </w:rPr>
        <w:t xml:space="preserve"> izjavo naložiti za </w:t>
      </w:r>
      <w:r w:rsidRPr="002C6367">
        <w:rPr>
          <w:rFonts w:asciiTheme="minorHAnsi" w:hAnsiTheme="minorHAnsi"/>
          <w:b/>
          <w:i/>
          <w:sz w:val="21"/>
          <w:szCs w:val="21"/>
          <w:lang w:eastAsia="zh-CN"/>
        </w:rPr>
        <w:t>vsakega ponudnika</w:t>
      </w:r>
      <w:r w:rsidRPr="002C6367">
        <w:rPr>
          <w:rFonts w:asciiTheme="minorHAnsi" w:hAnsiTheme="minorHAnsi"/>
          <w:i/>
          <w:sz w:val="21"/>
          <w:szCs w:val="21"/>
          <w:lang w:eastAsia="zh-CN"/>
        </w:rPr>
        <w:t xml:space="preserve"> </w:t>
      </w:r>
      <w:r w:rsidRPr="002C6367">
        <w:rPr>
          <w:rFonts w:ascii="Calibri" w:hAnsi="Calibri"/>
          <w:i/>
          <w:sz w:val="21"/>
          <w:szCs w:val="21"/>
          <w:lang w:eastAsia="zh-CN"/>
        </w:rPr>
        <w:t xml:space="preserve">(razen za ponudnika, ki ponudbo podpiše elektronsko) </w:t>
      </w:r>
      <w:r w:rsidRPr="002C6367">
        <w:rPr>
          <w:rFonts w:asciiTheme="minorHAnsi" w:hAnsiTheme="minorHAnsi"/>
          <w:i/>
          <w:sz w:val="21"/>
          <w:szCs w:val="21"/>
          <w:lang w:eastAsia="zh-CN"/>
        </w:rPr>
        <w:t xml:space="preserve">posebej (izjava se fotokopira in podpisana </w:t>
      </w:r>
      <w:proofErr w:type="spellStart"/>
      <w:r w:rsidRPr="002C6367">
        <w:rPr>
          <w:rFonts w:asciiTheme="minorHAnsi" w:hAnsiTheme="minorHAnsi"/>
          <w:i/>
          <w:sz w:val="21"/>
          <w:szCs w:val="21"/>
          <w:lang w:eastAsia="zh-CN"/>
        </w:rPr>
        <w:t>skenira</w:t>
      </w:r>
      <w:proofErr w:type="spellEnd"/>
      <w:r w:rsidRPr="002C6367">
        <w:rPr>
          <w:rFonts w:asciiTheme="minorHAnsi" w:hAnsiTheme="minorHAnsi"/>
          <w:i/>
          <w:sz w:val="21"/>
          <w:szCs w:val="21"/>
          <w:lang w:eastAsia="zh-CN"/>
        </w:rPr>
        <w:t xml:space="preserve">). </w:t>
      </w:r>
    </w:p>
    <w:p w14:paraId="4D0BB42E" w14:textId="77777777" w:rsidR="002C6367" w:rsidRPr="002C6367" w:rsidRDefault="002C6367" w:rsidP="002C6367">
      <w:pPr>
        <w:spacing w:after="0"/>
        <w:jc w:val="both"/>
        <w:rPr>
          <w:rFonts w:asciiTheme="minorHAnsi" w:hAnsiTheme="minorHAnsi"/>
          <w:i/>
          <w:sz w:val="21"/>
          <w:szCs w:val="21"/>
          <w:lang w:eastAsia="zh-CN"/>
        </w:rPr>
      </w:pPr>
    </w:p>
    <w:p w14:paraId="550C2818" w14:textId="5CA22014" w:rsidR="002C6367" w:rsidRPr="002C6367" w:rsidRDefault="002C6367" w:rsidP="002C6367">
      <w:pPr>
        <w:spacing w:after="160" w:line="259" w:lineRule="auto"/>
        <w:jc w:val="both"/>
        <w:rPr>
          <w:rFonts w:asciiTheme="minorHAnsi" w:eastAsia="Calibri" w:hAnsiTheme="minorHAnsi" w:cs="Times New Roman"/>
          <w:i/>
          <w:color w:val="auto"/>
          <w:sz w:val="21"/>
          <w:szCs w:val="21"/>
        </w:rPr>
      </w:pPr>
      <w:r w:rsidRPr="002C6367">
        <w:rPr>
          <w:rFonts w:asciiTheme="minorHAnsi" w:eastAsia="Calibri" w:hAnsiTheme="minorHAnsi" w:cs="Times New Roman"/>
          <w:i/>
          <w:color w:val="auto"/>
          <w:sz w:val="21"/>
          <w:szCs w:val="21"/>
        </w:rPr>
        <w:t xml:space="preserve">V primeru nastopanja s podizvajalci je treba </w:t>
      </w:r>
      <w:r w:rsidRPr="002C6367">
        <w:rPr>
          <w:rFonts w:asciiTheme="minorHAnsi" w:eastAsia="Calibri" w:hAnsiTheme="minorHAnsi" w:cs="Times New Roman"/>
          <w:b/>
          <w:i/>
          <w:color w:val="auto"/>
          <w:sz w:val="21"/>
          <w:szCs w:val="21"/>
        </w:rPr>
        <w:t>podpisano</w:t>
      </w:r>
      <w:r w:rsidRPr="002C6367">
        <w:rPr>
          <w:rFonts w:asciiTheme="minorHAnsi" w:eastAsia="Calibri" w:hAnsiTheme="minorHAnsi" w:cs="Times New Roman"/>
          <w:i/>
          <w:color w:val="auto"/>
          <w:sz w:val="21"/>
          <w:szCs w:val="21"/>
        </w:rPr>
        <w:t xml:space="preserve"> izjavo naložiti tudi </w:t>
      </w:r>
      <w:r w:rsidRPr="002C6367">
        <w:rPr>
          <w:rFonts w:asciiTheme="minorHAnsi" w:eastAsia="Calibri" w:hAnsiTheme="minorHAnsi" w:cs="Times New Roman"/>
          <w:b/>
          <w:i/>
          <w:color w:val="auto"/>
          <w:sz w:val="21"/>
          <w:szCs w:val="21"/>
        </w:rPr>
        <w:t>za vsakega podizvajalca</w:t>
      </w:r>
      <w:r w:rsidRPr="002C6367">
        <w:rPr>
          <w:rFonts w:asciiTheme="minorHAnsi" w:eastAsia="Calibri" w:hAnsiTheme="minorHAnsi" w:cs="Times New Roman"/>
          <w:i/>
          <w:color w:val="auto"/>
          <w:sz w:val="21"/>
          <w:szCs w:val="21"/>
        </w:rPr>
        <w:t xml:space="preserve"> posebej (izjava se fotokopira in podpisana </w:t>
      </w:r>
      <w:proofErr w:type="spellStart"/>
      <w:r w:rsidRPr="002C6367">
        <w:rPr>
          <w:rFonts w:asciiTheme="minorHAnsi" w:eastAsia="Calibri" w:hAnsiTheme="minorHAnsi" w:cs="Times New Roman"/>
          <w:i/>
          <w:color w:val="auto"/>
          <w:sz w:val="21"/>
          <w:szCs w:val="21"/>
        </w:rPr>
        <w:t>skenira</w:t>
      </w:r>
      <w:proofErr w:type="spellEnd"/>
      <w:r w:rsidRPr="002C6367">
        <w:rPr>
          <w:rFonts w:asciiTheme="minorHAnsi" w:eastAsia="Calibri" w:hAnsiTheme="minorHAnsi" w:cs="Times New Roman"/>
          <w:i/>
          <w:color w:val="auto"/>
          <w:sz w:val="21"/>
          <w:szCs w:val="21"/>
        </w:rPr>
        <w:t xml:space="preserve">). </w:t>
      </w:r>
    </w:p>
    <w:p w14:paraId="4E6B0353" w14:textId="18300442" w:rsidR="002C6367" w:rsidRPr="002C6367" w:rsidRDefault="002C6367" w:rsidP="002C6367">
      <w:pPr>
        <w:spacing w:after="160" w:line="259" w:lineRule="auto"/>
        <w:jc w:val="both"/>
        <w:rPr>
          <w:rFonts w:asciiTheme="minorHAnsi" w:eastAsia="Calibri" w:hAnsiTheme="minorHAnsi" w:cs="Times New Roman"/>
          <w:i/>
          <w:color w:val="auto"/>
          <w:sz w:val="21"/>
          <w:szCs w:val="21"/>
        </w:rPr>
      </w:pPr>
      <w:r w:rsidRPr="002C6367">
        <w:rPr>
          <w:rFonts w:asciiTheme="minorHAnsi" w:eastAsia="Calibri" w:hAnsiTheme="minorHAnsi" w:cs="Times New Roman"/>
          <w:i/>
          <w:color w:val="auto"/>
          <w:sz w:val="21"/>
          <w:szCs w:val="21"/>
        </w:rPr>
        <w:t xml:space="preserve">V primeru sklicevanja na drug subjekt je treba </w:t>
      </w:r>
      <w:r w:rsidRPr="002C6367">
        <w:rPr>
          <w:rFonts w:asciiTheme="minorHAnsi" w:eastAsia="Calibri" w:hAnsiTheme="minorHAnsi" w:cs="Times New Roman"/>
          <w:b/>
          <w:i/>
          <w:color w:val="auto"/>
          <w:sz w:val="21"/>
          <w:szCs w:val="21"/>
        </w:rPr>
        <w:t>podpisano</w:t>
      </w:r>
      <w:r w:rsidRPr="002C6367">
        <w:rPr>
          <w:rFonts w:asciiTheme="minorHAnsi" w:eastAsia="Calibri" w:hAnsiTheme="minorHAnsi" w:cs="Times New Roman"/>
          <w:i/>
          <w:color w:val="auto"/>
          <w:sz w:val="21"/>
          <w:szCs w:val="21"/>
        </w:rPr>
        <w:t xml:space="preserve"> izjavo naložiti tudi </w:t>
      </w:r>
      <w:r w:rsidRPr="002C6367">
        <w:rPr>
          <w:rFonts w:asciiTheme="minorHAnsi" w:eastAsia="Calibri" w:hAnsiTheme="minorHAnsi" w:cs="Times New Roman"/>
          <w:b/>
          <w:i/>
          <w:color w:val="auto"/>
          <w:sz w:val="21"/>
          <w:szCs w:val="21"/>
        </w:rPr>
        <w:t>za vsak drug gospodarski subjekt</w:t>
      </w:r>
      <w:r w:rsidRPr="002C6367">
        <w:rPr>
          <w:rFonts w:asciiTheme="minorHAnsi" w:eastAsia="Calibri" w:hAnsiTheme="minorHAnsi" w:cs="Times New Roman"/>
          <w:i/>
          <w:color w:val="auto"/>
          <w:sz w:val="21"/>
          <w:szCs w:val="21"/>
        </w:rPr>
        <w:t xml:space="preserve"> posebej (izjava se fotokopira in podpisana </w:t>
      </w:r>
      <w:proofErr w:type="spellStart"/>
      <w:r w:rsidRPr="002C6367">
        <w:rPr>
          <w:rFonts w:asciiTheme="minorHAnsi" w:eastAsia="Calibri" w:hAnsiTheme="minorHAnsi" w:cs="Times New Roman"/>
          <w:i/>
          <w:color w:val="auto"/>
          <w:sz w:val="21"/>
          <w:szCs w:val="21"/>
        </w:rPr>
        <w:t>skenira</w:t>
      </w:r>
      <w:proofErr w:type="spellEnd"/>
      <w:r w:rsidRPr="002C6367">
        <w:rPr>
          <w:rFonts w:asciiTheme="minorHAnsi" w:eastAsia="Calibri" w:hAnsiTheme="minorHAnsi" w:cs="Times New Roman"/>
          <w:i/>
          <w:color w:val="auto"/>
          <w:sz w:val="21"/>
          <w:szCs w:val="21"/>
        </w:rPr>
        <w:t xml:space="preserve">). </w:t>
      </w:r>
    </w:p>
    <w:p w14:paraId="7A6B627D" w14:textId="77777777" w:rsidR="002C6367" w:rsidRPr="002C6367" w:rsidRDefault="002C6367" w:rsidP="002C6367">
      <w:pPr>
        <w:suppressAutoHyphens/>
        <w:autoSpaceDN w:val="0"/>
        <w:spacing w:after="0"/>
        <w:ind w:right="6"/>
        <w:jc w:val="both"/>
        <w:textAlignment w:val="baseline"/>
        <w:rPr>
          <w:rFonts w:asciiTheme="minorHAnsi" w:eastAsia="Calibri" w:hAnsiTheme="minorHAnsi" w:cs="Cambria"/>
          <w:b/>
          <w:bCs/>
          <w:i/>
          <w:color w:val="auto"/>
          <w:kern w:val="3"/>
          <w:sz w:val="21"/>
          <w:szCs w:val="21"/>
          <w:lang w:eastAsia="zh-CN"/>
        </w:rPr>
      </w:pPr>
      <w:r w:rsidRPr="002C6367">
        <w:rPr>
          <w:rFonts w:asciiTheme="minorHAnsi" w:eastAsia="Calibri" w:hAnsiTheme="minorHAnsi" w:cs="Cambria"/>
          <w:b/>
          <w:bCs/>
          <w:i/>
          <w:color w:val="auto"/>
          <w:kern w:val="3"/>
          <w:sz w:val="21"/>
          <w:szCs w:val="21"/>
          <w:lang w:eastAsia="zh-CN"/>
        </w:rPr>
        <w:t xml:space="preserve">Ustrezno izpolnjen obrazec se za vsakega subjekta naloži v </w:t>
      </w:r>
      <w:r w:rsidRPr="002C6367">
        <w:rPr>
          <w:rFonts w:asciiTheme="minorHAnsi" w:eastAsia="Calibri" w:hAnsiTheme="minorHAnsi" w:cs="Arial"/>
          <w:b/>
          <w:i/>
          <w:color w:val="auto"/>
          <w:kern w:val="3"/>
          <w:sz w:val="21"/>
          <w:szCs w:val="21"/>
          <w:lang w:eastAsia="zh-CN"/>
        </w:rPr>
        <w:t>informacijski sistem e-</w:t>
      </w:r>
      <w:proofErr w:type="spellStart"/>
      <w:r w:rsidRPr="002C6367">
        <w:rPr>
          <w:rFonts w:asciiTheme="minorHAnsi" w:eastAsia="Calibri" w:hAnsiTheme="minorHAnsi" w:cs="Arial"/>
          <w:b/>
          <w:i/>
          <w:color w:val="auto"/>
          <w:kern w:val="3"/>
          <w:sz w:val="21"/>
          <w:szCs w:val="21"/>
          <w:lang w:eastAsia="zh-CN"/>
        </w:rPr>
        <w:t>JN</w:t>
      </w:r>
      <w:proofErr w:type="spellEnd"/>
      <w:r w:rsidRPr="002C6367">
        <w:rPr>
          <w:rFonts w:asciiTheme="minorHAnsi" w:eastAsia="Calibri" w:hAnsiTheme="minorHAnsi" w:cs="Arial"/>
          <w:b/>
          <w:i/>
          <w:color w:val="auto"/>
          <w:kern w:val="3"/>
          <w:sz w:val="21"/>
          <w:szCs w:val="21"/>
          <w:lang w:eastAsia="zh-CN"/>
        </w:rPr>
        <w:t xml:space="preserve"> v razdelek »Druge priloge«.</w:t>
      </w:r>
    </w:p>
    <w:p w14:paraId="69B5C71F" w14:textId="77777777" w:rsidR="007C2B6C" w:rsidRPr="0025201B" w:rsidRDefault="008509A2" w:rsidP="00DE3031">
      <w:pPr>
        <w:pStyle w:val="Slog3"/>
        <w:rPr>
          <w:rStyle w:val="Neenpoudarek"/>
          <w:rFonts w:ascii="Calibri" w:hAnsi="Calibri"/>
          <w:i/>
          <w:sz w:val="22"/>
        </w:rPr>
      </w:pPr>
      <w:r w:rsidRPr="0025201B">
        <w:rPr>
          <w:rStyle w:val="Neenpoudarek"/>
          <w:rFonts w:ascii="Calibri" w:hAnsi="Calibri"/>
          <w:i/>
          <w:sz w:val="22"/>
        </w:rPr>
        <w:lastRenderedPageBreak/>
        <w:t>PRILOGA</w:t>
      </w:r>
      <w:r w:rsidR="00261F88" w:rsidRPr="0025201B">
        <w:rPr>
          <w:rStyle w:val="Neenpoudarek"/>
          <w:rFonts w:ascii="Calibri" w:hAnsi="Calibri"/>
          <w:i/>
          <w:sz w:val="22"/>
        </w:rPr>
        <w:t xml:space="preserve"> </w:t>
      </w:r>
      <w:r w:rsidR="007C2B6C" w:rsidRPr="0025201B">
        <w:rPr>
          <w:rStyle w:val="Neenpoudarek"/>
          <w:rFonts w:ascii="Calibri" w:hAnsi="Calibri"/>
          <w:i/>
          <w:sz w:val="22"/>
        </w:rPr>
        <w:t xml:space="preserve">št. </w:t>
      </w:r>
      <w:bookmarkEnd w:id="74"/>
      <w:r w:rsidR="00833456" w:rsidRPr="0025201B">
        <w:rPr>
          <w:rStyle w:val="Neenpoudarek"/>
          <w:rFonts w:ascii="Calibri" w:hAnsi="Calibri"/>
          <w:i/>
          <w:sz w:val="22"/>
        </w:rPr>
        <w:t>3</w:t>
      </w:r>
      <w:r w:rsidR="00926B1A" w:rsidRPr="0025201B">
        <w:rPr>
          <w:rStyle w:val="Neenpoudarek"/>
          <w:rFonts w:ascii="Calibri" w:hAnsi="Calibri"/>
          <w:i/>
          <w:sz w:val="22"/>
        </w:rPr>
        <w:t xml:space="preserve"> </w:t>
      </w:r>
      <w:r w:rsidR="002F4E6C" w:rsidRPr="0025201B">
        <w:rPr>
          <w:rStyle w:val="Neenpoudarek"/>
          <w:rFonts w:ascii="Calibri" w:hAnsi="Calibri"/>
          <w:i/>
          <w:sz w:val="22"/>
        </w:rPr>
        <w:t>A</w:t>
      </w:r>
    </w:p>
    <w:p w14:paraId="7DA4CF1E" w14:textId="77777777" w:rsidR="007C2B6C" w:rsidRPr="001136A4" w:rsidRDefault="007C2B6C" w:rsidP="003309C5">
      <w:pPr>
        <w:pStyle w:val="Intenzivencitat"/>
        <w:pBdr>
          <w:bottom w:val="single" w:sz="4" w:space="9" w:color="541C72"/>
        </w:pBdr>
        <w:spacing w:after="0" w:line="276" w:lineRule="auto"/>
        <w:rPr>
          <w:rFonts w:ascii="Calibri" w:hAnsi="Calibri"/>
          <w:lang w:eastAsia="zh-CN"/>
        </w:rPr>
      </w:pPr>
      <w:bookmarkStart w:id="82" w:name="_Toc451354711"/>
      <w:r w:rsidRPr="001136A4">
        <w:rPr>
          <w:rFonts w:ascii="Calibri" w:hAnsi="Calibri"/>
          <w:lang w:eastAsia="zh-CN"/>
        </w:rPr>
        <w:t xml:space="preserve">IZJAVA </w:t>
      </w:r>
      <w:bookmarkEnd w:id="82"/>
      <w:r w:rsidR="002F4E6C" w:rsidRPr="001136A4">
        <w:rPr>
          <w:rFonts w:ascii="Calibri" w:hAnsi="Calibri"/>
          <w:lang w:eastAsia="zh-CN"/>
        </w:rPr>
        <w:t>PONUDNIKA O NASTOPANJU S PODIZVAJALCI</w:t>
      </w:r>
    </w:p>
    <w:p w14:paraId="46163D95" w14:textId="77777777" w:rsidR="003309C5" w:rsidRPr="001136A4" w:rsidRDefault="003309C5" w:rsidP="003309C5">
      <w:pPr>
        <w:spacing w:after="0"/>
        <w:jc w:val="both"/>
        <w:rPr>
          <w:rFonts w:ascii="Calibri" w:hAnsi="Calibri"/>
          <w:lang w:eastAsia="zh-CN"/>
        </w:rPr>
      </w:pPr>
    </w:p>
    <w:p w14:paraId="4D402409" w14:textId="06413505" w:rsidR="003F7360" w:rsidRPr="0025201B" w:rsidRDefault="003F7360" w:rsidP="001D7FCB">
      <w:pPr>
        <w:spacing w:after="0"/>
        <w:rPr>
          <w:rFonts w:ascii="Calibri" w:hAnsi="Calibri"/>
          <w:lang w:eastAsia="zh-CN"/>
        </w:rPr>
      </w:pPr>
      <w:r w:rsidRPr="0025201B">
        <w:rPr>
          <w:rFonts w:ascii="Calibri" w:hAnsi="Calibri"/>
          <w:lang w:eastAsia="zh-CN"/>
        </w:rPr>
        <w:t>T</w:t>
      </w:r>
      <w:r w:rsidR="001D7FCB">
        <w:rPr>
          <w:rFonts w:ascii="Calibri" w:hAnsi="Calibri"/>
          <w:lang w:eastAsia="zh-CN"/>
        </w:rPr>
        <w:t>o</w:t>
      </w:r>
      <w:r w:rsidRPr="0025201B">
        <w:rPr>
          <w:rFonts w:ascii="Calibri" w:hAnsi="Calibri"/>
          <w:lang w:eastAsia="zh-CN"/>
        </w:rPr>
        <w:t xml:space="preserve">čen naziv in naslov </w:t>
      </w:r>
      <w:r w:rsidR="009E0984" w:rsidRPr="0025201B">
        <w:rPr>
          <w:rFonts w:ascii="Calibri" w:hAnsi="Calibri"/>
          <w:u w:val="single"/>
          <w:lang w:eastAsia="zh-CN"/>
        </w:rPr>
        <w:t>ponudnika</w:t>
      </w:r>
      <w:r w:rsidRPr="0025201B">
        <w:rPr>
          <w:rFonts w:ascii="Calibri" w:hAnsi="Calibri"/>
          <w:lang w:eastAsia="zh-CN"/>
        </w:rPr>
        <w:t xml:space="preserve">: </w:t>
      </w:r>
      <w:r w:rsidR="0051715A" w:rsidRPr="0025201B">
        <w:rPr>
          <w:rFonts w:ascii="Calibri" w:hAnsi="Calibri"/>
          <w:lang w:eastAsia="zh-CN"/>
        </w:rPr>
        <w:t>__________________________________________________________________________________________________________</w:t>
      </w:r>
      <w:r w:rsidRPr="0025201B">
        <w:rPr>
          <w:rFonts w:ascii="Calibri" w:hAnsi="Calibri"/>
          <w:lang w:eastAsia="zh-CN"/>
        </w:rPr>
        <w:t>_______________________________________</w:t>
      </w:r>
      <w:r w:rsidR="0051715A" w:rsidRPr="0025201B">
        <w:rPr>
          <w:rFonts w:ascii="Calibri" w:hAnsi="Calibri"/>
          <w:lang w:eastAsia="zh-CN"/>
        </w:rPr>
        <w:t>________________</w:t>
      </w:r>
      <w:r w:rsidR="001D7FCB">
        <w:rPr>
          <w:rFonts w:ascii="Calibri" w:hAnsi="Calibri"/>
          <w:lang w:eastAsia="zh-CN"/>
        </w:rPr>
        <w:t>_</w:t>
      </w:r>
      <w:r w:rsidR="0051715A" w:rsidRPr="0025201B">
        <w:rPr>
          <w:rFonts w:ascii="Calibri" w:hAnsi="Calibri"/>
          <w:lang w:eastAsia="zh-CN"/>
        </w:rPr>
        <w:t>__</w:t>
      </w:r>
    </w:p>
    <w:p w14:paraId="1C4F0A19" w14:textId="35158DB5" w:rsidR="009E0984" w:rsidRDefault="003F7360" w:rsidP="005D4A95">
      <w:pPr>
        <w:spacing w:after="0"/>
        <w:jc w:val="both"/>
        <w:rPr>
          <w:rFonts w:ascii="Calibri" w:hAnsi="Calibri"/>
          <w:lang w:eastAsia="zh-CN"/>
        </w:rPr>
      </w:pPr>
      <w:r w:rsidRPr="0025201B">
        <w:rPr>
          <w:rFonts w:ascii="Calibri" w:hAnsi="Calibri"/>
          <w:lang w:eastAsia="zh-CN"/>
        </w:rPr>
        <w:t xml:space="preserve">Izjavljamo, da  v  postopku oddaje javnega naročila: </w:t>
      </w:r>
      <w:r w:rsidR="009E0984" w:rsidRPr="0025201B">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hAnsi="Calibri"/>
              <w:b/>
              <w:lang w:eastAsia="zh-CN"/>
            </w:rPr>
            <w:t>Ureditev kolesarnic na območju Mestne občine Kranj</w:t>
          </w:r>
        </w:sdtContent>
      </w:sdt>
      <w:r w:rsidR="009E0984" w:rsidRPr="0025201B">
        <w:rPr>
          <w:rFonts w:ascii="Calibri" w:hAnsi="Calibri"/>
          <w:b/>
          <w:lang w:eastAsia="zh-CN"/>
        </w:rPr>
        <w:t>«</w:t>
      </w:r>
      <w:r w:rsidR="005D4A95" w:rsidRPr="0025201B">
        <w:rPr>
          <w:rFonts w:ascii="Calibri" w:hAnsi="Calibri"/>
          <w:lang w:eastAsia="zh-CN"/>
        </w:rPr>
        <w:t xml:space="preserve">, </w:t>
      </w:r>
    </w:p>
    <w:p w14:paraId="0E9BAADB" w14:textId="60640EAF" w:rsidR="001D7FCB" w:rsidRDefault="001D7FCB" w:rsidP="001D7FCB">
      <w:pPr>
        <w:pStyle w:val="Odstavekseznama"/>
        <w:numPr>
          <w:ilvl w:val="1"/>
          <w:numId w:val="7"/>
        </w:numPr>
        <w:spacing w:after="0"/>
        <w:jc w:val="both"/>
        <w:rPr>
          <w:rFonts w:ascii="Calibri" w:hAnsi="Calibri"/>
          <w:lang w:eastAsia="zh-CN"/>
        </w:rPr>
      </w:pPr>
      <w:r>
        <w:rPr>
          <w:rFonts w:ascii="Calibri" w:hAnsi="Calibri"/>
          <w:lang w:eastAsia="zh-CN"/>
        </w:rPr>
        <w:t xml:space="preserve">sklop št. 1: Gradbena dela za ureditev kolesarnic </w:t>
      </w:r>
    </w:p>
    <w:p w14:paraId="70244DD2" w14:textId="7D5BB36A" w:rsidR="009E0984" w:rsidRDefault="001D7FCB" w:rsidP="005D4A95">
      <w:pPr>
        <w:pStyle w:val="Odstavekseznama"/>
        <w:numPr>
          <w:ilvl w:val="1"/>
          <w:numId w:val="7"/>
        </w:numPr>
        <w:spacing w:after="0"/>
        <w:jc w:val="both"/>
        <w:rPr>
          <w:rFonts w:ascii="Calibri" w:hAnsi="Calibri"/>
          <w:lang w:eastAsia="zh-CN"/>
        </w:rPr>
      </w:pPr>
      <w:r>
        <w:rPr>
          <w:rFonts w:ascii="Calibri" w:hAnsi="Calibri"/>
          <w:lang w:eastAsia="zh-CN"/>
        </w:rPr>
        <w:t>sklop št. 2: Dobava in montaža kolesarnic ter servisnih stebričkov</w:t>
      </w:r>
    </w:p>
    <w:p w14:paraId="41FEE404" w14:textId="77777777" w:rsidR="00BC4C46" w:rsidRDefault="00BC4C46" w:rsidP="00BC4C46">
      <w:pPr>
        <w:spacing w:after="0"/>
        <w:jc w:val="both"/>
        <w:rPr>
          <w:rFonts w:ascii="Calibri" w:hAnsi="Calibri"/>
          <w:lang w:eastAsia="zh-CN"/>
        </w:rPr>
      </w:pPr>
    </w:p>
    <w:p w14:paraId="6D66F22F" w14:textId="057DB810" w:rsidR="00BC4C46" w:rsidRPr="00BC4C46" w:rsidRDefault="00BC4C46" w:rsidP="00BC4C46">
      <w:pPr>
        <w:spacing w:after="0"/>
        <w:jc w:val="both"/>
        <w:rPr>
          <w:rFonts w:ascii="Calibri" w:hAnsi="Calibri"/>
          <w:i/>
          <w:lang w:eastAsia="zh-CN"/>
        </w:rPr>
      </w:pPr>
      <w:r w:rsidRPr="00BC4C46">
        <w:rPr>
          <w:rFonts w:ascii="Calibri" w:hAnsi="Calibri"/>
          <w:i/>
          <w:lang w:eastAsia="zh-CN"/>
        </w:rPr>
        <w:t>(obkrožite ustrezen sklo</w:t>
      </w:r>
      <w:r>
        <w:rPr>
          <w:rFonts w:ascii="Calibri" w:hAnsi="Calibri"/>
          <w:i/>
          <w:lang w:eastAsia="zh-CN"/>
        </w:rPr>
        <w:t>p, za katerega oddajate ponudbo; če</w:t>
      </w:r>
      <w:r w:rsidRPr="00BC4C46">
        <w:rPr>
          <w:rFonts w:ascii="Calibri" w:hAnsi="Calibri"/>
          <w:i/>
          <w:lang w:eastAsia="zh-CN"/>
        </w:rPr>
        <w:t xml:space="preserve"> ponudbo oddajate za oba sklopa, obrazec priloga št. 3 A kopirajte in izpolnite za vsak sklop posebej)</w:t>
      </w:r>
    </w:p>
    <w:p w14:paraId="2165ED56" w14:textId="77777777" w:rsidR="00BC4C46" w:rsidRPr="00BC4C46" w:rsidRDefault="00BC4C46" w:rsidP="00BC4C46">
      <w:pPr>
        <w:spacing w:after="0"/>
        <w:jc w:val="both"/>
        <w:rPr>
          <w:rFonts w:ascii="Calibri" w:hAnsi="Calibri"/>
          <w:lang w:eastAsia="zh-CN"/>
        </w:rPr>
      </w:pPr>
    </w:p>
    <w:p w14:paraId="2111FA03" w14:textId="1F4333BB" w:rsidR="003F7360" w:rsidRPr="0025201B" w:rsidRDefault="003F7360" w:rsidP="005D4A95">
      <w:pPr>
        <w:spacing w:after="0"/>
        <w:jc w:val="both"/>
        <w:rPr>
          <w:rFonts w:ascii="Calibri" w:hAnsi="Calibri"/>
          <w:lang w:eastAsia="zh-CN"/>
        </w:rPr>
      </w:pPr>
      <w:r w:rsidRPr="0025201B">
        <w:rPr>
          <w:rFonts w:ascii="Calibri" w:hAnsi="Calibri"/>
          <w:lang w:eastAsia="zh-CN"/>
        </w:rPr>
        <w:t>nastopamo s sledečimi podizvajalci:</w:t>
      </w:r>
    </w:p>
    <w:tbl>
      <w:tblPr>
        <w:tblStyle w:val="Tabelamrea"/>
        <w:tblW w:w="9493" w:type="dxa"/>
        <w:tblInd w:w="-431" w:type="dxa"/>
        <w:tblLook w:val="04A0" w:firstRow="1" w:lastRow="0" w:firstColumn="1" w:lastColumn="0" w:noHBand="0" w:noVBand="1"/>
      </w:tblPr>
      <w:tblGrid>
        <w:gridCol w:w="447"/>
        <w:gridCol w:w="1665"/>
        <w:gridCol w:w="1801"/>
        <w:gridCol w:w="1395"/>
        <w:gridCol w:w="1387"/>
        <w:gridCol w:w="1483"/>
        <w:gridCol w:w="1315"/>
      </w:tblGrid>
      <w:tr w:rsidR="001D7FCB" w:rsidRPr="0025201B" w14:paraId="5377F75B" w14:textId="4F6CED2E" w:rsidTr="00BC4C46">
        <w:tc>
          <w:tcPr>
            <w:tcW w:w="447" w:type="dxa"/>
          </w:tcPr>
          <w:p w14:paraId="1372EAD4" w14:textId="22700580" w:rsidR="001D7FCB" w:rsidRPr="0025201B" w:rsidRDefault="001D7FCB" w:rsidP="005D4A95">
            <w:pPr>
              <w:jc w:val="both"/>
              <w:rPr>
                <w:rFonts w:ascii="Calibri" w:hAnsi="Calibri"/>
                <w:lang w:eastAsia="zh-CN"/>
              </w:rPr>
            </w:pPr>
            <w:r w:rsidRPr="0025201B">
              <w:rPr>
                <w:rFonts w:ascii="Calibri" w:hAnsi="Calibri"/>
                <w:lang w:eastAsia="zh-CN"/>
              </w:rPr>
              <w:t xml:space="preserve">Št. </w:t>
            </w:r>
          </w:p>
        </w:tc>
        <w:tc>
          <w:tcPr>
            <w:tcW w:w="1665" w:type="dxa"/>
          </w:tcPr>
          <w:p w14:paraId="3AA78D26" w14:textId="0A175A64" w:rsidR="001D7FCB" w:rsidRPr="0025201B" w:rsidRDefault="001D7FCB" w:rsidP="005D4A95">
            <w:pPr>
              <w:jc w:val="both"/>
              <w:rPr>
                <w:rFonts w:ascii="Calibri" w:hAnsi="Calibri"/>
                <w:lang w:eastAsia="zh-CN"/>
              </w:rPr>
            </w:pPr>
            <w:r w:rsidRPr="0025201B">
              <w:rPr>
                <w:rFonts w:ascii="Calibri" w:hAnsi="Calibri"/>
                <w:lang w:eastAsia="zh-CN"/>
              </w:rPr>
              <w:t>Podizvajalec</w:t>
            </w:r>
          </w:p>
        </w:tc>
        <w:tc>
          <w:tcPr>
            <w:tcW w:w="1801" w:type="dxa"/>
          </w:tcPr>
          <w:p w14:paraId="48DEC53E" w14:textId="6A6F5877" w:rsidR="001D7FCB" w:rsidRPr="0025201B" w:rsidRDefault="001D7FCB" w:rsidP="005D4A95">
            <w:pPr>
              <w:jc w:val="both"/>
              <w:rPr>
                <w:rFonts w:ascii="Calibri" w:hAnsi="Calibri"/>
                <w:lang w:eastAsia="zh-CN"/>
              </w:rPr>
            </w:pPr>
            <w:r w:rsidRPr="0025201B">
              <w:rPr>
                <w:rFonts w:ascii="Calibri" w:hAnsi="Calibri"/>
                <w:lang w:eastAsia="zh-CN"/>
              </w:rPr>
              <w:t>Dela, ki jih bo izvajal</w:t>
            </w:r>
          </w:p>
        </w:tc>
        <w:tc>
          <w:tcPr>
            <w:tcW w:w="1395" w:type="dxa"/>
          </w:tcPr>
          <w:p w14:paraId="2541BE95" w14:textId="1F4C3C09" w:rsidR="001D7FCB" w:rsidRPr="0025201B" w:rsidRDefault="001D7FCB" w:rsidP="005D4A95">
            <w:pPr>
              <w:jc w:val="both"/>
              <w:rPr>
                <w:rFonts w:ascii="Calibri" w:hAnsi="Calibri"/>
                <w:lang w:eastAsia="zh-CN"/>
              </w:rPr>
            </w:pPr>
            <w:r w:rsidRPr="0025201B">
              <w:rPr>
                <w:rFonts w:ascii="Calibri" w:hAnsi="Calibri"/>
                <w:lang w:eastAsia="zh-CN"/>
              </w:rPr>
              <w:t>Vrednost del v EUR  brez DDV</w:t>
            </w:r>
          </w:p>
        </w:tc>
        <w:tc>
          <w:tcPr>
            <w:tcW w:w="1387" w:type="dxa"/>
          </w:tcPr>
          <w:p w14:paraId="6639128C" w14:textId="5E9A7CF0" w:rsidR="001D7FCB" w:rsidRPr="0025201B" w:rsidRDefault="001D7FCB" w:rsidP="00BB7FB2">
            <w:pPr>
              <w:jc w:val="both"/>
              <w:rPr>
                <w:rFonts w:ascii="Calibri" w:hAnsi="Calibri"/>
                <w:lang w:eastAsia="zh-CN"/>
              </w:rPr>
            </w:pPr>
            <w:r w:rsidRPr="0025201B">
              <w:rPr>
                <w:rFonts w:ascii="Calibri" w:hAnsi="Calibri"/>
                <w:lang w:eastAsia="zh-CN"/>
              </w:rPr>
              <w:t>Delež del, ki jih bo izvedel podizvajalec (v %)*</w:t>
            </w:r>
          </w:p>
        </w:tc>
        <w:tc>
          <w:tcPr>
            <w:tcW w:w="1483" w:type="dxa"/>
          </w:tcPr>
          <w:p w14:paraId="36897C72" w14:textId="0E2A9E0F" w:rsidR="001D7FCB" w:rsidRPr="0025201B" w:rsidRDefault="001D7FCB" w:rsidP="005D4A95">
            <w:pPr>
              <w:jc w:val="both"/>
              <w:rPr>
                <w:rFonts w:ascii="Calibri" w:hAnsi="Calibri"/>
                <w:lang w:eastAsia="zh-CN"/>
              </w:rPr>
            </w:pPr>
            <w:r w:rsidRPr="0025201B">
              <w:rPr>
                <w:rFonts w:ascii="Calibri" w:hAnsi="Calibri"/>
                <w:lang w:eastAsia="zh-CN"/>
              </w:rPr>
              <w:t>Podizvajalec zahteva neposredna plačila (DA/NE)</w:t>
            </w:r>
          </w:p>
        </w:tc>
        <w:tc>
          <w:tcPr>
            <w:tcW w:w="1315" w:type="dxa"/>
          </w:tcPr>
          <w:p w14:paraId="20D3D8E7" w14:textId="786F9890" w:rsidR="001D7FCB" w:rsidRPr="0025201B" w:rsidRDefault="001D7FCB" w:rsidP="005D4A95">
            <w:pPr>
              <w:jc w:val="both"/>
              <w:rPr>
                <w:rFonts w:ascii="Calibri" w:hAnsi="Calibri"/>
                <w:lang w:eastAsia="zh-CN"/>
              </w:rPr>
            </w:pPr>
            <w:r>
              <w:rPr>
                <w:rFonts w:ascii="Calibri" w:hAnsi="Calibri"/>
                <w:lang w:eastAsia="zh-CN"/>
              </w:rPr>
              <w:t xml:space="preserve">Podizvajalec pri sklopu št.: </w:t>
            </w:r>
          </w:p>
        </w:tc>
      </w:tr>
      <w:tr w:rsidR="001D7FCB" w:rsidRPr="0025201B" w14:paraId="03A1B8BE" w14:textId="7A34CB90" w:rsidTr="00BC4C46">
        <w:trPr>
          <w:trHeight w:val="737"/>
        </w:trPr>
        <w:tc>
          <w:tcPr>
            <w:tcW w:w="447" w:type="dxa"/>
          </w:tcPr>
          <w:p w14:paraId="3C594503" w14:textId="09348F6D" w:rsidR="001D7FCB" w:rsidRPr="0025201B" w:rsidRDefault="001D7FCB" w:rsidP="005D4A95">
            <w:pPr>
              <w:jc w:val="both"/>
              <w:rPr>
                <w:rFonts w:ascii="Calibri" w:hAnsi="Calibri"/>
                <w:lang w:eastAsia="zh-CN"/>
              </w:rPr>
            </w:pPr>
            <w:r w:rsidRPr="0025201B">
              <w:rPr>
                <w:rFonts w:ascii="Calibri" w:hAnsi="Calibri"/>
                <w:lang w:eastAsia="zh-CN"/>
              </w:rPr>
              <w:t>1.</w:t>
            </w:r>
          </w:p>
        </w:tc>
        <w:tc>
          <w:tcPr>
            <w:tcW w:w="1665" w:type="dxa"/>
          </w:tcPr>
          <w:p w14:paraId="47B94D98" w14:textId="77777777" w:rsidR="001D7FCB" w:rsidRPr="0025201B" w:rsidRDefault="001D7FCB" w:rsidP="005D4A95">
            <w:pPr>
              <w:jc w:val="both"/>
              <w:rPr>
                <w:rFonts w:ascii="Calibri" w:hAnsi="Calibri"/>
                <w:lang w:eastAsia="zh-CN"/>
              </w:rPr>
            </w:pPr>
          </w:p>
        </w:tc>
        <w:tc>
          <w:tcPr>
            <w:tcW w:w="1801" w:type="dxa"/>
          </w:tcPr>
          <w:p w14:paraId="2AE2A154" w14:textId="77777777" w:rsidR="001D7FCB" w:rsidRPr="0025201B" w:rsidRDefault="001D7FCB" w:rsidP="005D4A95">
            <w:pPr>
              <w:jc w:val="both"/>
              <w:rPr>
                <w:rFonts w:ascii="Calibri" w:hAnsi="Calibri"/>
                <w:lang w:eastAsia="zh-CN"/>
              </w:rPr>
            </w:pPr>
          </w:p>
        </w:tc>
        <w:tc>
          <w:tcPr>
            <w:tcW w:w="1395" w:type="dxa"/>
          </w:tcPr>
          <w:p w14:paraId="5353D693" w14:textId="77777777" w:rsidR="001D7FCB" w:rsidRPr="0025201B" w:rsidRDefault="001D7FCB" w:rsidP="005D4A95">
            <w:pPr>
              <w:jc w:val="both"/>
              <w:rPr>
                <w:rFonts w:ascii="Calibri" w:hAnsi="Calibri"/>
                <w:lang w:eastAsia="zh-CN"/>
              </w:rPr>
            </w:pPr>
          </w:p>
        </w:tc>
        <w:tc>
          <w:tcPr>
            <w:tcW w:w="1387" w:type="dxa"/>
          </w:tcPr>
          <w:p w14:paraId="525BB50B" w14:textId="77777777" w:rsidR="001D7FCB" w:rsidRPr="0025201B" w:rsidRDefault="001D7FCB" w:rsidP="005D4A95">
            <w:pPr>
              <w:jc w:val="both"/>
              <w:rPr>
                <w:rFonts w:ascii="Calibri" w:hAnsi="Calibri"/>
                <w:lang w:eastAsia="zh-CN"/>
              </w:rPr>
            </w:pPr>
          </w:p>
        </w:tc>
        <w:tc>
          <w:tcPr>
            <w:tcW w:w="1483" w:type="dxa"/>
          </w:tcPr>
          <w:p w14:paraId="233D5990" w14:textId="77777777" w:rsidR="001D7FCB" w:rsidRPr="0025201B" w:rsidRDefault="001D7FCB" w:rsidP="005D4A95">
            <w:pPr>
              <w:jc w:val="both"/>
              <w:rPr>
                <w:rFonts w:ascii="Calibri" w:hAnsi="Calibri"/>
                <w:lang w:eastAsia="zh-CN"/>
              </w:rPr>
            </w:pPr>
          </w:p>
        </w:tc>
        <w:tc>
          <w:tcPr>
            <w:tcW w:w="1315" w:type="dxa"/>
          </w:tcPr>
          <w:p w14:paraId="5672559D" w14:textId="77777777" w:rsidR="001D7FCB" w:rsidRPr="0025201B" w:rsidRDefault="001D7FCB" w:rsidP="005D4A95">
            <w:pPr>
              <w:jc w:val="both"/>
              <w:rPr>
                <w:rFonts w:ascii="Calibri" w:hAnsi="Calibri"/>
                <w:lang w:eastAsia="zh-CN"/>
              </w:rPr>
            </w:pPr>
          </w:p>
        </w:tc>
      </w:tr>
      <w:tr w:rsidR="001D7FCB" w:rsidRPr="0025201B" w14:paraId="2FAD0308" w14:textId="7B4B3D13" w:rsidTr="00BC4C46">
        <w:trPr>
          <w:trHeight w:val="737"/>
        </w:trPr>
        <w:tc>
          <w:tcPr>
            <w:tcW w:w="447" w:type="dxa"/>
          </w:tcPr>
          <w:p w14:paraId="6E38F2D0" w14:textId="406EF46E" w:rsidR="001D7FCB" w:rsidRPr="0025201B" w:rsidRDefault="001D7FCB" w:rsidP="005D4A95">
            <w:pPr>
              <w:jc w:val="both"/>
              <w:rPr>
                <w:rFonts w:ascii="Calibri" w:hAnsi="Calibri"/>
                <w:lang w:eastAsia="zh-CN"/>
              </w:rPr>
            </w:pPr>
            <w:r w:rsidRPr="0025201B">
              <w:rPr>
                <w:rFonts w:ascii="Calibri" w:hAnsi="Calibri"/>
                <w:lang w:eastAsia="zh-CN"/>
              </w:rPr>
              <w:t>2.</w:t>
            </w:r>
          </w:p>
        </w:tc>
        <w:tc>
          <w:tcPr>
            <w:tcW w:w="1665" w:type="dxa"/>
          </w:tcPr>
          <w:p w14:paraId="19C812B2" w14:textId="77777777" w:rsidR="001D7FCB" w:rsidRPr="0025201B" w:rsidRDefault="001D7FCB" w:rsidP="005D4A95">
            <w:pPr>
              <w:jc w:val="both"/>
              <w:rPr>
                <w:rFonts w:ascii="Calibri" w:hAnsi="Calibri"/>
                <w:lang w:eastAsia="zh-CN"/>
              </w:rPr>
            </w:pPr>
          </w:p>
        </w:tc>
        <w:tc>
          <w:tcPr>
            <w:tcW w:w="1801" w:type="dxa"/>
          </w:tcPr>
          <w:p w14:paraId="2B81F754" w14:textId="77777777" w:rsidR="001D7FCB" w:rsidRPr="0025201B" w:rsidRDefault="001D7FCB" w:rsidP="005D4A95">
            <w:pPr>
              <w:jc w:val="both"/>
              <w:rPr>
                <w:rFonts w:ascii="Calibri" w:hAnsi="Calibri"/>
                <w:lang w:eastAsia="zh-CN"/>
              </w:rPr>
            </w:pPr>
          </w:p>
        </w:tc>
        <w:tc>
          <w:tcPr>
            <w:tcW w:w="1395" w:type="dxa"/>
          </w:tcPr>
          <w:p w14:paraId="33FA21FD" w14:textId="77777777" w:rsidR="001D7FCB" w:rsidRPr="0025201B" w:rsidRDefault="001D7FCB" w:rsidP="005D4A95">
            <w:pPr>
              <w:jc w:val="both"/>
              <w:rPr>
                <w:rFonts w:ascii="Calibri" w:hAnsi="Calibri"/>
                <w:lang w:eastAsia="zh-CN"/>
              </w:rPr>
            </w:pPr>
          </w:p>
        </w:tc>
        <w:tc>
          <w:tcPr>
            <w:tcW w:w="1387" w:type="dxa"/>
          </w:tcPr>
          <w:p w14:paraId="1DF6C3E6" w14:textId="77777777" w:rsidR="001D7FCB" w:rsidRPr="0025201B" w:rsidRDefault="001D7FCB" w:rsidP="005D4A95">
            <w:pPr>
              <w:jc w:val="both"/>
              <w:rPr>
                <w:rFonts w:ascii="Calibri" w:hAnsi="Calibri"/>
                <w:lang w:eastAsia="zh-CN"/>
              </w:rPr>
            </w:pPr>
          </w:p>
        </w:tc>
        <w:tc>
          <w:tcPr>
            <w:tcW w:w="1483" w:type="dxa"/>
          </w:tcPr>
          <w:p w14:paraId="1EC611FE" w14:textId="77777777" w:rsidR="001D7FCB" w:rsidRPr="0025201B" w:rsidRDefault="001D7FCB" w:rsidP="005D4A95">
            <w:pPr>
              <w:jc w:val="both"/>
              <w:rPr>
                <w:rFonts w:ascii="Calibri" w:hAnsi="Calibri"/>
                <w:lang w:eastAsia="zh-CN"/>
              </w:rPr>
            </w:pPr>
          </w:p>
        </w:tc>
        <w:tc>
          <w:tcPr>
            <w:tcW w:w="1315" w:type="dxa"/>
          </w:tcPr>
          <w:p w14:paraId="10730854" w14:textId="77777777" w:rsidR="001D7FCB" w:rsidRPr="0025201B" w:rsidRDefault="001D7FCB" w:rsidP="005D4A95">
            <w:pPr>
              <w:jc w:val="both"/>
              <w:rPr>
                <w:rFonts w:ascii="Calibri" w:hAnsi="Calibri"/>
                <w:lang w:eastAsia="zh-CN"/>
              </w:rPr>
            </w:pPr>
          </w:p>
        </w:tc>
      </w:tr>
      <w:tr w:rsidR="001D7FCB" w:rsidRPr="0025201B" w14:paraId="3AA26849" w14:textId="28132CE6" w:rsidTr="00BC4C46">
        <w:trPr>
          <w:trHeight w:val="737"/>
        </w:trPr>
        <w:tc>
          <w:tcPr>
            <w:tcW w:w="447" w:type="dxa"/>
          </w:tcPr>
          <w:p w14:paraId="1B5A27DE" w14:textId="7BA403C3" w:rsidR="001D7FCB" w:rsidRPr="0025201B" w:rsidRDefault="001D7FCB" w:rsidP="005D4A95">
            <w:pPr>
              <w:jc w:val="both"/>
              <w:rPr>
                <w:rFonts w:ascii="Calibri" w:hAnsi="Calibri"/>
                <w:lang w:eastAsia="zh-CN"/>
              </w:rPr>
            </w:pPr>
            <w:r w:rsidRPr="0025201B">
              <w:rPr>
                <w:rFonts w:ascii="Calibri" w:hAnsi="Calibri"/>
                <w:lang w:eastAsia="zh-CN"/>
              </w:rPr>
              <w:t>3.</w:t>
            </w:r>
          </w:p>
        </w:tc>
        <w:tc>
          <w:tcPr>
            <w:tcW w:w="1665" w:type="dxa"/>
          </w:tcPr>
          <w:p w14:paraId="6CB840F1" w14:textId="77777777" w:rsidR="001D7FCB" w:rsidRPr="0025201B" w:rsidRDefault="001D7FCB" w:rsidP="005D4A95">
            <w:pPr>
              <w:jc w:val="both"/>
              <w:rPr>
                <w:rFonts w:ascii="Calibri" w:hAnsi="Calibri"/>
                <w:lang w:eastAsia="zh-CN"/>
              </w:rPr>
            </w:pPr>
          </w:p>
        </w:tc>
        <w:tc>
          <w:tcPr>
            <w:tcW w:w="1801" w:type="dxa"/>
          </w:tcPr>
          <w:p w14:paraId="73A060D3" w14:textId="77777777" w:rsidR="001D7FCB" w:rsidRPr="0025201B" w:rsidRDefault="001D7FCB" w:rsidP="005D4A95">
            <w:pPr>
              <w:jc w:val="both"/>
              <w:rPr>
                <w:rFonts w:ascii="Calibri" w:hAnsi="Calibri"/>
                <w:lang w:eastAsia="zh-CN"/>
              </w:rPr>
            </w:pPr>
          </w:p>
        </w:tc>
        <w:tc>
          <w:tcPr>
            <w:tcW w:w="1395" w:type="dxa"/>
          </w:tcPr>
          <w:p w14:paraId="6AAF617B" w14:textId="77777777" w:rsidR="001D7FCB" w:rsidRPr="0025201B" w:rsidRDefault="001D7FCB" w:rsidP="005D4A95">
            <w:pPr>
              <w:jc w:val="both"/>
              <w:rPr>
                <w:rFonts w:ascii="Calibri" w:hAnsi="Calibri"/>
                <w:lang w:eastAsia="zh-CN"/>
              </w:rPr>
            </w:pPr>
          </w:p>
        </w:tc>
        <w:tc>
          <w:tcPr>
            <w:tcW w:w="1387" w:type="dxa"/>
          </w:tcPr>
          <w:p w14:paraId="653B9C00" w14:textId="77777777" w:rsidR="001D7FCB" w:rsidRPr="0025201B" w:rsidRDefault="001D7FCB" w:rsidP="005D4A95">
            <w:pPr>
              <w:jc w:val="both"/>
              <w:rPr>
                <w:rFonts w:ascii="Calibri" w:hAnsi="Calibri"/>
                <w:lang w:eastAsia="zh-CN"/>
              </w:rPr>
            </w:pPr>
          </w:p>
        </w:tc>
        <w:tc>
          <w:tcPr>
            <w:tcW w:w="1483" w:type="dxa"/>
          </w:tcPr>
          <w:p w14:paraId="3ADC908E" w14:textId="77777777" w:rsidR="001D7FCB" w:rsidRPr="0025201B" w:rsidRDefault="001D7FCB" w:rsidP="005D4A95">
            <w:pPr>
              <w:jc w:val="both"/>
              <w:rPr>
                <w:rFonts w:ascii="Calibri" w:hAnsi="Calibri"/>
                <w:lang w:eastAsia="zh-CN"/>
              </w:rPr>
            </w:pPr>
          </w:p>
        </w:tc>
        <w:tc>
          <w:tcPr>
            <w:tcW w:w="1315" w:type="dxa"/>
          </w:tcPr>
          <w:p w14:paraId="02AE37BE" w14:textId="77777777" w:rsidR="001D7FCB" w:rsidRPr="0025201B" w:rsidRDefault="001D7FCB" w:rsidP="005D4A95">
            <w:pPr>
              <w:jc w:val="both"/>
              <w:rPr>
                <w:rFonts w:ascii="Calibri" w:hAnsi="Calibri"/>
                <w:lang w:eastAsia="zh-CN"/>
              </w:rPr>
            </w:pPr>
          </w:p>
        </w:tc>
      </w:tr>
      <w:tr w:rsidR="001D7FCB" w:rsidRPr="0025201B" w14:paraId="740E1804" w14:textId="709D32BC" w:rsidTr="00BC4C46">
        <w:trPr>
          <w:trHeight w:val="737"/>
        </w:trPr>
        <w:tc>
          <w:tcPr>
            <w:tcW w:w="447" w:type="dxa"/>
          </w:tcPr>
          <w:p w14:paraId="1B8507E7" w14:textId="5BBC5A59" w:rsidR="001D7FCB" w:rsidRPr="0025201B" w:rsidRDefault="001D7FCB" w:rsidP="005D4A95">
            <w:pPr>
              <w:jc w:val="both"/>
              <w:rPr>
                <w:rFonts w:ascii="Calibri" w:hAnsi="Calibri"/>
                <w:lang w:eastAsia="zh-CN"/>
              </w:rPr>
            </w:pPr>
            <w:r w:rsidRPr="0025201B">
              <w:rPr>
                <w:rFonts w:ascii="Calibri" w:hAnsi="Calibri"/>
                <w:lang w:eastAsia="zh-CN"/>
              </w:rPr>
              <w:t>4.</w:t>
            </w:r>
          </w:p>
        </w:tc>
        <w:tc>
          <w:tcPr>
            <w:tcW w:w="1665" w:type="dxa"/>
          </w:tcPr>
          <w:p w14:paraId="598CF99D" w14:textId="77777777" w:rsidR="001D7FCB" w:rsidRPr="0025201B" w:rsidRDefault="001D7FCB" w:rsidP="005D4A95">
            <w:pPr>
              <w:jc w:val="both"/>
              <w:rPr>
                <w:rFonts w:ascii="Calibri" w:hAnsi="Calibri"/>
                <w:lang w:eastAsia="zh-CN"/>
              </w:rPr>
            </w:pPr>
          </w:p>
        </w:tc>
        <w:tc>
          <w:tcPr>
            <w:tcW w:w="1801" w:type="dxa"/>
          </w:tcPr>
          <w:p w14:paraId="1050EDEE" w14:textId="77777777" w:rsidR="001D7FCB" w:rsidRPr="0025201B" w:rsidRDefault="001D7FCB" w:rsidP="005D4A95">
            <w:pPr>
              <w:jc w:val="both"/>
              <w:rPr>
                <w:rFonts w:ascii="Calibri" w:hAnsi="Calibri"/>
                <w:lang w:eastAsia="zh-CN"/>
              </w:rPr>
            </w:pPr>
          </w:p>
        </w:tc>
        <w:tc>
          <w:tcPr>
            <w:tcW w:w="1395" w:type="dxa"/>
          </w:tcPr>
          <w:p w14:paraId="0BC47A89" w14:textId="77777777" w:rsidR="001D7FCB" w:rsidRPr="0025201B" w:rsidRDefault="001D7FCB" w:rsidP="005D4A95">
            <w:pPr>
              <w:jc w:val="both"/>
              <w:rPr>
                <w:rFonts w:ascii="Calibri" w:hAnsi="Calibri"/>
                <w:lang w:eastAsia="zh-CN"/>
              </w:rPr>
            </w:pPr>
          </w:p>
        </w:tc>
        <w:tc>
          <w:tcPr>
            <w:tcW w:w="1387" w:type="dxa"/>
          </w:tcPr>
          <w:p w14:paraId="0B9DA0A8" w14:textId="77777777" w:rsidR="001D7FCB" w:rsidRPr="0025201B" w:rsidRDefault="001D7FCB" w:rsidP="005D4A95">
            <w:pPr>
              <w:jc w:val="both"/>
              <w:rPr>
                <w:rFonts w:ascii="Calibri" w:hAnsi="Calibri"/>
                <w:lang w:eastAsia="zh-CN"/>
              </w:rPr>
            </w:pPr>
          </w:p>
        </w:tc>
        <w:tc>
          <w:tcPr>
            <w:tcW w:w="1483" w:type="dxa"/>
          </w:tcPr>
          <w:p w14:paraId="3928FA10" w14:textId="77777777" w:rsidR="001D7FCB" w:rsidRPr="0025201B" w:rsidRDefault="001D7FCB" w:rsidP="005D4A95">
            <w:pPr>
              <w:jc w:val="both"/>
              <w:rPr>
                <w:rFonts w:ascii="Calibri" w:hAnsi="Calibri"/>
                <w:lang w:eastAsia="zh-CN"/>
              </w:rPr>
            </w:pPr>
          </w:p>
        </w:tc>
        <w:tc>
          <w:tcPr>
            <w:tcW w:w="1315" w:type="dxa"/>
          </w:tcPr>
          <w:p w14:paraId="59B057C6" w14:textId="77777777" w:rsidR="001D7FCB" w:rsidRPr="0025201B" w:rsidRDefault="001D7FCB" w:rsidP="005D4A95">
            <w:pPr>
              <w:jc w:val="both"/>
              <w:rPr>
                <w:rFonts w:ascii="Calibri" w:hAnsi="Calibri"/>
                <w:lang w:eastAsia="zh-CN"/>
              </w:rPr>
            </w:pPr>
          </w:p>
        </w:tc>
      </w:tr>
    </w:tbl>
    <w:p w14:paraId="0A4F1559" w14:textId="77777777" w:rsidR="00BB7FB2" w:rsidRPr="001D7FCB" w:rsidRDefault="00BB7FB2" w:rsidP="00BB7FB2">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i/>
          <w:kern w:val="3"/>
          <w:sz w:val="20"/>
          <w:szCs w:val="20"/>
          <w:lang w:eastAsia="zh-CN"/>
        </w:rPr>
      </w:pPr>
      <w:r w:rsidRPr="001D7FCB">
        <w:rPr>
          <w:rFonts w:ascii="Calibri" w:eastAsia="Calibri" w:hAnsi="Calibri" w:cs="Arial"/>
          <w:i/>
          <w:kern w:val="3"/>
          <w:sz w:val="20"/>
          <w:szCs w:val="20"/>
          <w:lang w:eastAsia="zh-CN"/>
        </w:rPr>
        <w:t>* navede se delež izračunan na sledeči način : vrednost del partnerja / končna ponudbena vrednost (oboje brez DDV)</w:t>
      </w:r>
    </w:p>
    <w:p w14:paraId="1F33616F" w14:textId="77777777" w:rsidR="003F7360" w:rsidRPr="0025201B" w:rsidRDefault="003F7360" w:rsidP="003309C5">
      <w:pPr>
        <w:pStyle w:val="Odstavekseznama"/>
        <w:spacing w:after="0"/>
        <w:ind w:left="0"/>
        <w:jc w:val="both"/>
        <w:rPr>
          <w:rFonts w:ascii="Calibri" w:hAnsi="Calibri"/>
          <w:lang w:eastAsia="zh-CN"/>
        </w:rPr>
      </w:pPr>
      <w:r w:rsidRPr="0025201B">
        <w:rPr>
          <w:rFonts w:ascii="Calibri" w:hAnsi="Calibri"/>
          <w:lang w:eastAsia="zh-CN"/>
        </w:rPr>
        <w:t>V primeru skupne ponudbe ponudnik navede s katerimi podizvajalci nastopa posamezen partner:</w:t>
      </w:r>
    </w:p>
    <w:p w14:paraId="112DB0A0" w14:textId="711A7152" w:rsidR="003F7360" w:rsidRPr="0025201B" w:rsidRDefault="003F7360" w:rsidP="0051715A">
      <w:pPr>
        <w:pStyle w:val="Odstavekseznama"/>
        <w:spacing w:after="0"/>
        <w:ind w:left="0"/>
        <w:rPr>
          <w:rFonts w:ascii="Calibri" w:hAnsi="Calibri"/>
          <w:lang w:eastAsia="zh-CN"/>
        </w:rPr>
      </w:pPr>
      <w:r w:rsidRPr="0025201B">
        <w:rPr>
          <w:rFonts w:ascii="Calibri" w:hAnsi="Calibri"/>
          <w:lang w:eastAsia="zh-CN"/>
        </w:rPr>
        <w:t>Podizvajalc</w:t>
      </w:r>
      <w:r w:rsidR="0051715A" w:rsidRPr="0025201B">
        <w:rPr>
          <w:rFonts w:ascii="Calibri" w:hAnsi="Calibri"/>
          <w:lang w:eastAsia="zh-CN"/>
        </w:rPr>
        <w:t>i partnerja ____________________________</w:t>
      </w:r>
      <w:r w:rsidR="009E0984" w:rsidRPr="0025201B">
        <w:rPr>
          <w:rFonts w:ascii="Calibri" w:hAnsi="Calibri"/>
          <w:lang w:eastAsia="zh-CN"/>
        </w:rPr>
        <w:t>__</w:t>
      </w:r>
      <w:r w:rsidRPr="0025201B">
        <w:rPr>
          <w:rFonts w:ascii="Calibri" w:hAnsi="Calibri"/>
          <w:lang w:eastAsia="zh-CN"/>
        </w:rPr>
        <w:t xml:space="preserve">_____.: Podizvajalec št. </w:t>
      </w:r>
      <w:r w:rsidR="0051715A" w:rsidRPr="0025201B">
        <w:rPr>
          <w:rFonts w:ascii="Calibri" w:hAnsi="Calibri"/>
          <w:lang w:eastAsia="zh-CN"/>
        </w:rPr>
        <w:t>__</w:t>
      </w:r>
      <w:r w:rsidRPr="0025201B">
        <w:rPr>
          <w:rFonts w:ascii="Calibri" w:hAnsi="Calibri"/>
          <w:lang w:eastAsia="zh-CN"/>
        </w:rPr>
        <w:t>_____</w:t>
      </w:r>
      <w:r w:rsidR="001D7FCB">
        <w:rPr>
          <w:rFonts w:ascii="Calibri" w:hAnsi="Calibri"/>
          <w:lang w:eastAsia="zh-CN"/>
        </w:rPr>
        <w:t>_</w:t>
      </w:r>
      <w:r w:rsidRPr="0025201B">
        <w:rPr>
          <w:rFonts w:ascii="Calibri" w:hAnsi="Calibri"/>
          <w:lang w:eastAsia="zh-CN"/>
        </w:rPr>
        <w:t xml:space="preserve">__ </w:t>
      </w:r>
    </w:p>
    <w:p w14:paraId="20DDAC2D" w14:textId="6C3CBC8D" w:rsidR="003F7360" w:rsidRPr="0025201B" w:rsidRDefault="003F7360" w:rsidP="0051715A">
      <w:pPr>
        <w:pStyle w:val="Odstavekseznama"/>
        <w:spacing w:after="0"/>
        <w:ind w:left="0"/>
        <w:rPr>
          <w:rFonts w:ascii="Calibri" w:hAnsi="Calibri"/>
          <w:lang w:eastAsia="zh-CN"/>
        </w:rPr>
      </w:pPr>
      <w:r w:rsidRPr="0025201B">
        <w:rPr>
          <w:rFonts w:ascii="Calibri" w:hAnsi="Calibri"/>
          <w:lang w:eastAsia="zh-CN"/>
        </w:rPr>
        <w:t>Podizvajalci partnerja ______________</w:t>
      </w:r>
      <w:r w:rsidR="009E0984" w:rsidRPr="0025201B">
        <w:rPr>
          <w:rFonts w:ascii="Calibri" w:hAnsi="Calibri"/>
          <w:lang w:eastAsia="zh-CN"/>
        </w:rPr>
        <w:t>__________</w:t>
      </w:r>
      <w:r w:rsidRPr="0025201B">
        <w:rPr>
          <w:rFonts w:ascii="Calibri" w:hAnsi="Calibri"/>
          <w:lang w:eastAsia="zh-CN"/>
        </w:rPr>
        <w:t xml:space="preserve">___________.: Podizvajalec št. </w:t>
      </w:r>
      <w:r w:rsidR="009E0984" w:rsidRPr="0025201B">
        <w:rPr>
          <w:rFonts w:ascii="Calibri" w:hAnsi="Calibri"/>
          <w:lang w:eastAsia="zh-CN"/>
        </w:rPr>
        <w:t>______</w:t>
      </w:r>
      <w:r w:rsidRPr="0025201B">
        <w:rPr>
          <w:rFonts w:ascii="Calibri" w:hAnsi="Calibri"/>
          <w:lang w:eastAsia="zh-CN"/>
        </w:rPr>
        <w:t>_</w:t>
      </w:r>
      <w:r w:rsidR="001D7FCB">
        <w:rPr>
          <w:rFonts w:ascii="Calibri" w:hAnsi="Calibri"/>
          <w:lang w:eastAsia="zh-CN"/>
        </w:rPr>
        <w:t>_</w:t>
      </w:r>
      <w:r w:rsidRPr="0025201B">
        <w:rPr>
          <w:rFonts w:ascii="Calibri" w:hAnsi="Calibri"/>
          <w:lang w:eastAsia="zh-CN"/>
        </w:rPr>
        <w:t xml:space="preserve">__ </w:t>
      </w:r>
    </w:p>
    <w:p w14:paraId="73230576" w14:textId="37F14E27" w:rsidR="003F7360" w:rsidRPr="0025201B" w:rsidRDefault="003F7360" w:rsidP="0051715A">
      <w:pPr>
        <w:pStyle w:val="Odstavekseznama"/>
        <w:spacing w:after="0"/>
        <w:ind w:left="0"/>
        <w:rPr>
          <w:rFonts w:ascii="Calibri" w:hAnsi="Calibri"/>
          <w:lang w:eastAsia="zh-CN"/>
        </w:rPr>
      </w:pPr>
      <w:r w:rsidRPr="0025201B">
        <w:rPr>
          <w:rFonts w:ascii="Calibri" w:hAnsi="Calibri"/>
          <w:lang w:eastAsia="zh-CN"/>
        </w:rPr>
        <w:t>Podizvajalci partnerja ________________________</w:t>
      </w:r>
      <w:r w:rsidR="009E0984" w:rsidRPr="0025201B">
        <w:rPr>
          <w:rFonts w:ascii="Calibri" w:hAnsi="Calibri"/>
          <w:lang w:eastAsia="zh-CN"/>
        </w:rPr>
        <w:t>____</w:t>
      </w:r>
      <w:r w:rsidR="006B3DB1" w:rsidRPr="0025201B">
        <w:rPr>
          <w:rFonts w:ascii="Calibri" w:hAnsi="Calibri"/>
          <w:lang w:eastAsia="zh-CN"/>
        </w:rPr>
        <w:t>_</w:t>
      </w:r>
      <w:r w:rsidR="009E0984" w:rsidRPr="0025201B">
        <w:rPr>
          <w:rFonts w:ascii="Calibri" w:hAnsi="Calibri"/>
          <w:lang w:eastAsia="zh-CN"/>
        </w:rPr>
        <w:t>_____</w:t>
      </w:r>
      <w:r w:rsidRPr="0025201B">
        <w:rPr>
          <w:rFonts w:ascii="Calibri" w:hAnsi="Calibri"/>
          <w:lang w:eastAsia="zh-CN"/>
        </w:rPr>
        <w:t xml:space="preserve">_.: Podizvajalec št. </w:t>
      </w:r>
      <w:r w:rsidR="009E0984" w:rsidRPr="0025201B">
        <w:rPr>
          <w:rFonts w:ascii="Calibri" w:hAnsi="Calibri"/>
          <w:lang w:eastAsia="zh-CN"/>
        </w:rPr>
        <w:t>_</w:t>
      </w:r>
      <w:r w:rsidRPr="0025201B">
        <w:rPr>
          <w:rFonts w:ascii="Calibri" w:hAnsi="Calibri"/>
          <w:lang w:eastAsia="zh-CN"/>
        </w:rPr>
        <w:t xml:space="preserve">_________ </w:t>
      </w:r>
    </w:p>
    <w:p w14:paraId="21957086" w14:textId="3F500E9A" w:rsidR="003F7360" w:rsidRPr="0025201B" w:rsidRDefault="003F7360" w:rsidP="0051715A">
      <w:pPr>
        <w:pStyle w:val="Odstavekseznama"/>
        <w:spacing w:after="0"/>
        <w:ind w:left="0"/>
        <w:rPr>
          <w:rFonts w:ascii="Calibri" w:hAnsi="Calibri"/>
          <w:lang w:eastAsia="zh-CN"/>
        </w:rPr>
      </w:pPr>
      <w:r w:rsidRPr="0025201B">
        <w:rPr>
          <w:rFonts w:ascii="Calibri" w:hAnsi="Calibri"/>
          <w:lang w:eastAsia="zh-CN"/>
        </w:rPr>
        <w:t>Podizvajalci partnerja ____________</w:t>
      </w:r>
      <w:r w:rsidR="009E0984" w:rsidRPr="0025201B">
        <w:rPr>
          <w:rFonts w:ascii="Calibri" w:hAnsi="Calibri"/>
          <w:lang w:eastAsia="zh-CN"/>
        </w:rPr>
        <w:t>_________</w:t>
      </w:r>
      <w:r w:rsidRPr="0025201B">
        <w:rPr>
          <w:rFonts w:ascii="Calibri" w:hAnsi="Calibri"/>
          <w:lang w:eastAsia="zh-CN"/>
        </w:rPr>
        <w:t>________</w:t>
      </w:r>
      <w:r w:rsidR="006B3DB1" w:rsidRPr="0025201B">
        <w:rPr>
          <w:rFonts w:ascii="Calibri" w:hAnsi="Calibri"/>
          <w:lang w:eastAsia="zh-CN"/>
        </w:rPr>
        <w:t>_</w:t>
      </w:r>
      <w:r w:rsidRPr="0025201B">
        <w:rPr>
          <w:rFonts w:ascii="Calibri" w:hAnsi="Calibri"/>
          <w:lang w:eastAsia="zh-CN"/>
        </w:rPr>
        <w:t xml:space="preserve">_____.: Podizvajalec št. </w:t>
      </w:r>
      <w:r w:rsidR="009E0984" w:rsidRPr="0025201B">
        <w:rPr>
          <w:rFonts w:ascii="Calibri" w:hAnsi="Calibri"/>
          <w:lang w:eastAsia="zh-CN"/>
        </w:rPr>
        <w:t>____</w:t>
      </w:r>
      <w:r w:rsidRPr="0025201B">
        <w:rPr>
          <w:rFonts w:ascii="Calibri" w:hAnsi="Calibri"/>
          <w:lang w:eastAsia="zh-CN"/>
        </w:rPr>
        <w:t xml:space="preserve">______ </w:t>
      </w:r>
    </w:p>
    <w:p w14:paraId="0CABD2D6" w14:textId="77777777" w:rsidR="009E0984" w:rsidRDefault="009E0984" w:rsidP="003309C5">
      <w:pPr>
        <w:spacing w:after="0"/>
        <w:contextualSpacing/>
        <w:jc w:val="both"/>
        <w:rPr>
          <w:rFonts w:ascii="Calibri" w:hAnsi="Calibri"/>
          <w:lang w:eastAsia="zh-CN"/>
        </w:rPr>
      </w:pPr>
      <w:r w:rsidRPr="0025201B">
        <w:rPr>
          <w:rFonts w:ascii="Calibri" w:hAnsi="Calibri"/>
          <w:lang w:eastAsia="zh-CN"/>
        </w:rPr>
        <w:t>(št. podizvajalca je razvidne iz zgornje tabele – prvi stolpec)</w:t>
      </w:r>
    </w:p>
    <w:p w14:paraId="1E7A399F" w14:textId="77777777" w:rsidR="001D7FCB" w:rsidRPr="0025201B" w:rsidRDefault="001D7FCB" w:rsidP="003309C5">
      <w:pPr>
        <w:spacing w:after="0"/>
        <w:contextualSpacing/>
        <w:jc w:val="both"/>
        <w:rPr>
          <w:rFonts w:ascii="Calibri" w:hAnsi="Calibri"/>
          <w:lang w:eastAsia="zh-CN"/>
        </w:rPr>
      </w:pPr>
    </w:p>
    <w:p w14:paraId="03027CDA" w14:textId="77777777" w:rsidR="00203A60" w:rsidRPr="00203A60" w:rsidRDefault="00203A60" w:rsidP="00203A60">
      <w:pPr>
        <w:pStyle w:val="Odstavekseznama"/>
        <w:spacing w:after="0"/>
        <w:ind w:left="0"/>
        <w:jc w:val="both"/>
        <w:rPr>
          <w:rFonts w:ascii="Calibri" w:eastAsia="Calibri" w:hAnsi="Calibri" w:cs="Times New Roman"/>
          <w:b/>
          <w:i/>
          <w:color w:val="000000"/>
          <w:sz w:val="20"/>
          <w:szCs w:val="20"/>
          <w:lang w:eastAsia="zh-CN"/>
        </w:rPr>
      </w:pPr>
      <w:r w:rsidRPr="00203A60">
        <w:rPr>
          <w:rFonts w:ascii="Calibri" w:eastAsia="Calibri" w:hAnsi="Calibri" w:cs="Times New Roman"/>
          <w:b/>
          <w:i/>
          <w:color w:val="000000"/>
          <w:sz w:val="20"/>
          <w:szCs w:val="20"/>
          <w:lang w:eastAsia="zh-CN"/>
        </w:rPr>
        <w:t xml:space="preserve">Če ponudnik nastopa z več podizvajalci, se list s podatki o delu naročila, ki ga bo izvedel posamezni podizvajalec izpolni za vsakega podizvajalca in se v ustreznem številu </w:t>
      </w:r>
      <w:r w:rsidRPr="00203A60">
        <w:rPr>
          <w:rFonts w:ascii="Calibri" w:hAnsi="Calibri"/>
          <w:b/>
          <w:i/>
          <w:sz w:val="20"/>
          <w:szCs w:val="20"/>
          <w:lang w:eastAsia="zh-CN"/>
        </w:rPr>
        <w:t xml:space="preserve">fotokopira in izpolni za vse podizvajalce ter ustrezno naloži </w:t>
      </w:r>
      <w:r w:rsidRPr="00203A60">
        <w:rPr>
          <w:rFonts w:ascii="Calibri" w:eastAsia="Calibri" w:hAnsi="Calibri" w:cs="Times New Roman"/>
          <w:b/>
          <w:i/>
          <w:color w:val="000000"/>
          <w:sz w:val="20"/>
          <w:szCs w:val="20"/>
          <w:lang w:eastAsia="zh-CN"/>
        </w:rPr>
        <w:t>v informacijski sistem e-</w:t>
      </w:r>
      <w:proofErr w:type="spellStart"/>
      <w:r w:rsidRPr="00203A60">
        <w:rPr>
          <w:rFonts w:ascii="Calibri" w:eastAsia="Calibri" w:hAnsi="Calibri" w:cs="Times New Roman"/>
          <w:b/>
          <w:i/>
          <w:color w:val="000000"/>
          <w:sz w:val="20"/>
          <w:szCs w:val="20"/>
          <w:lang w:eastAsia="zh-CN"/>
        </w:rPr>
        <w:t>JN</w:t>
      </w:r>
      <w:proofErr w:type="spellEnd"/>
      <w:r w:rsidRPr="00203A60">
        <w:rPr>
          <w:rFonts w:ascii="Calibri" w:eastAsia="Calibri" w:hAnsi="Calibri" w:cs="Times New Roman"/>
          <w:b/>
          <w:i/>
          <w:color w:val="000000"/>
          <w:sz w:val="20"/>
          <w:szCs w:val="20"/>
          <w:lang w:eastAsia="zh-CN"/>
        </w:rPr>
        <w:t xml:space="preserve"> v razdelek »Druge priloge«.</w:t>
      </w:r>
    </w:p>
    <w:p w14:paraId="56AA464E" w14:textId="77777777" w:rsidR="009E0984" w:rsidRPr="0025201B" w:rsidRDefault="009E0984" w:rsidP="009E0984">
      <w:pPr>
        <w:spacing w:after="0"/>
        <w:jc w:val="both"/>
        <w:rPr>
          <w:rFonts w:ascii="Calibri" w:hAnsi="Calibri"/>
          <w:u w:val="single"/>
          <w:lang w:eastAsia="zh-CN"/>
        </w:rPr>
      </w:pPr>
      <w:r w:rsidRPr="0025201B">
        <w:rPr>
          <w:rFonts w:ascii="Calibri" w:hAnsi="Calibri"/>
          <w:u w:val="single"/>
          <w:lang w:eastAsia="zh-CN"/>
        </w:rPr>
        <w:lastRenderedPageBreak/>
        <w:t xml:space="preserve">Ponudnik lahko del javnega naročila odda v </w:t>
      </w:r>
      <w:proofErr w:type="spellStart"/>
      <w:r w:rsidRPr="0025201B">
        <w:rPr>
          <w:rFonts w:ascii="Calibri" w:hAnsi="Calibri"/>
          <w:u w:val="single"/>
          <w:lang w:eastAsia="zh-CN"/>
        </w:rPr>
        <w:t>podizvajanje</w:t>
      </w:r>
      <w:proofErr w:type="spellEnd"/>
      <w:r w:rsidRPr="0025201B">
        <w:rPr>
          <w:rFonts w:ascii="Calibri" w:hAnsi="Calibri"/>
          <w:u w:val="single"/>
          <w:lang w:eastAsia="zh-CN"/>
        </w:rPr>
        <w:t xml:space="preserve">, vendar v </w:t>
      </w:r>
      <w:proofErr w:type="spellStart"/>
      <w:r w:rsidRPr="0025201B">
        <w:rPr>
          <w:rFonts w:ascii="Calibri" w:hAnsi="Calibri"/>
          <w:u w:val="single"/>
          <w:lang w:eastAsia="zh-CN"/>
        </w:rPr>
        <w:t>podizvajanje</w:t>
      </w:r>
      <w:proofErr w:type="spellEnd"/>
      <w:r w:rsidRPr="0025201B">
        <w:rPr>
          <w:rFonts w:ascii="Calibri" w:hAnsi="Calibri"/>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Pr="0025201B" w:rsidRDefault="003F7360" w:rsidP="003F7360">
      <w:pPr>
        <w:pStyle w:val="Odstavekseznama"/>
        <w:spacing w:after="0"/>
        <w:ind w:hanging="360"/>
        <w:jc w:val="both"/>
        <w:rPr>
          <w:rFonts w:ascii="Calibri" w:hAnsi="Calibri"/>
          <w:lang w:eastAsia="zh-CN"/>
        </w:rPr>
      </w:pPr>
    </w:p>
    <w:p w14:paraId="0F816350" w14:textId="77777777" w:rsidR="005D4A95" w:rsidRPr="0025201B" w:rsidRDefault="005D4A95" w:rsidP="003309C5">
      <w:pPr>
        <w:spacing w:after="0"/>
        <w:jc w:val="both"/>
        <w:rPr>
          <w:rFonts w:ascii="Calibri" w:hAnsi="Calibri"/>
          <w:lang w:eastAsia="zh-CN"/>
        </w:rPr>
      </w:pPr>
    </w:p>
    <w:p w14:paraId="106CA8AC" w14:textId="77777777" w:rsidR="003F7360" w:rsidRPr="0025201B" w:rsidRDefault="003F7360" w:rsidP="002D3EA6">
      <w:pPr>
        <w:pStyle w:val="Odstavekseznama"/>
        <w:spacing w:after="0"/>
        <w:ind w:left="0"/>
        <w:jc w:val="both"/>
        <w:rPr>
          <w:rFonts w:ascii="Calibri" w:hAnsi="Calibri"/>
          <w:lang w:eastAsia="zh-CN"/>
        </w:rPr>
      </w:pPr>
      <w:r w:rsidRPr="0025201B">
        <w:rPr>
          <w:rFonts w:ascii="Calibri" w:hAnsi="Calibri"/>
          <w:lang w:eastAsia="zh-CN"/>
        </w:rPr>
        <w:t xml:space="preserve">Ponudnik _______________________________________________________ (navedite naziv in naslov), daje naročniku </w:t>
      </w:r>
    </w:p>
    <w:p w14:paraId="338F93A5" w14:textId="77777777" w:rsidR="002D3EA6" w:rsidRPr="0025201B" w:rsidRDefault="002D3EA6" w:rsidP="002D3EA6">
      <w:pPr>
        <w:pStyle w:val="Odstavekseznama"/>
        <w:spacing w:after="0"/>
        <w:ind w:left="0"/>
        <w:jc w:val="both"/>
        <w:rPr>
          <w:rFonts w:ascii="Calibri" w:hAnsi="Calibri"/>
          <w:lang w:eastAsia="zh-CN"/>
        </w:rPr>
      </w:pPr>
    </w:p>
    <w:p w14:paraId="261FED85" w14:textId="16CBEC8A" w:rsidR="003F7360" w:rsidRPr="0025201B" w:rsidRDefault="003F7360" w:rsidP="003F7360">
      <w:pPr>
        <w:pStyle w:val="Odstavekseznama"/>
        <w:spacing w:after="0"/>
        <w:ind w:left="0"/>
        <w:jc w:val="both"/>
        <w:rPr>
          <w:rFonts w:ascii="Calibri" w:hAnsi="Calibri"/>
          <w:b/>
          <w:lang w:eastAsia="zh-CN"/>
        </w:rPr>
      </w:pPr>
      <w:r w:rsidRPr="0025201B">
        <w:rPr>
          <w:rFonts w:ascii="Calibri" w:hAnsi="Calibri"/>
          <w:b/>
          <w:lang w:eastAsia="zh-CN"/>
        </w:rPr>
        <w:t>POOBLASTILO ZA IZVAJANJE NEPOSREDNIH PLAČIL PODIZVAJALCEM, ki so zahtevali izvajanje neposrednih plačil</w:t>
      </w:r>
      <w:r w:rsidR="00BB7FB2" w:rsidRPr="0025201B">
        <w:rPr>
          <w:rFonts w:ascii="Calibri" w:hAnsi="Calibri"/>
          <w:b/>
          <w:lang w:eastAsia="zh-CN"/>
        </w:rPr>
        <w:t xml:space="preserve"> </w:t>
      </w:r>
      <w:r w:rsidR="00BB7FB2" w:rsidRPr="0025201B">
        <w:rPr>
          <w:rFonts w:ascii="Calibri" w:hAnsi="Calibri"/>
          <w:lang w:eastAsia="zh-CN"/>
        </w:rPr>
        <w:t>(razvidno iz zgornje tabele – zadnji stolpec).</w:t>
      </w:r>
    </w:p>
    <w:p w14:paraId="31E7D338" w14:textId="77777777" w:rsidR="003F7360" w:rsidRPr="0025201B" w:rsidRDefault="003F7360" w:rsidP="003F7360">
      <w:pPr>
        <w:pStyle w:val="Odstavekseznama"/>
        <w:spacing w:after="0"/>
        <w:ind w:left="0"/>
        <w:jc w:val="both"/>
        <w:rPr>
          <w:rFonts w:ascii="Calibri" w:hAnsi="Calibri"/>
          <w:lang w:eastAsia="zh-CN"/>
        </w:rPr>
      </w:pPr>
    </w:p>
    <w:p w14:paraId="456C9D16" w14:textId="77777777" w:rsidR="00BB7FB2" w:rsidRPr="0025201B" w:rsidRDefault="00BB7FB2" w:rsidP="00BB7FB2">
      <w:pPr>
        <w:spacing w:after="0"/>
        <w:jc w:val="both"/>
        <w:rPr>
          <w:rFonts w:ascii="Calibri" w:hAnsi="Calibri"/>
          <w:i/>
          <w:lang w:eastAsia="zh-CN"/>
        </w:rPr>
      </w:pPr>
      <w:r w:rsidRPr="0025201B">
        <w:rPr>
          <w:rFonts w:ascii="Calibri" w:hAnsi="Calibri"/>
          <w:i/>
          <w:lang w:eastAsia="zh-CN"/>
        </w:rPr>
        <w:t>Plačila podizvajalcem se izvedejo v rokih in na enak način kot velja za plačila izvajalcu.</w:t>
      </w:r>
    </w:p>
    <w:p w14:paraId="27C42C7D" w14:textId="77777777" w:rsidR="003F7360" w:rsidRPr="0025201B" w:rsidRDefault="003F7360" w:rsidP="003F7360">
      <w:pPr>
        <w:pStyle w:val="Odstavekseznama"/>
        <w:spacing w:after="0"/>
        <w:ind w:hanging="360"/>
        <w:jc w:val="both"/>
        <w:rPr>
          <w:rFonts w:ascii="Calibri" w:hAnsi="Calibri"/>
          <w:lang w:eastAsia="zh-CN"/>
        </w:rPr>
      </w:pPr>
    </w:p>
    <w:p w14:paraId="3B5EAE3F" w14:textId="2522667B" w:rsidR="003F7360" w:rsidRPr="0025201B" w:rsidRDefault="00D62F5D" w:rsidP="003F4715">
      <w:pPr>
        <w:spacing w:after="0"/>
        <w:jc w:val="both"/>
        <w:rPr>
          <w:rFonts w:ascii="Calibri" w:hAnsi="Calibri"/>
          <w:i/>
          <w:lang w:eastAsia="zh-CN"/>
        </w:rPr>
      </w:pPr>
      <w:r w:rsidRPr="0025201B">
        <w:rPr>
          <w:rFonts w:ascii="Calibri" w:hAnsi="Calibri"/>
          <w:i/>
          <w:lang w:eastAsia="zh-CN"/>
        </w:rPr>
        <w:t xml:space="preserve">Če </w:t>
      </w:r>
      <w:r w:rsidR="003F7360" w:rsidRPr="0025201B">
        <w:rPr>
          <w:rFonts w:ascii="Calibri" w:hAnsi="Calibri"/>
          <w:i/>
          <w:lang w:eastAsia="zh-CN"/>
        </w:rPr>
        <w:t>nobeden izmed podizvajalcev ne zahteva izvajanje neposrednih plačil s strani naročnika</w:t>
      </w:r>
      <w:r w:rsidR="00D875BA" w:rsidRPr="0025201B">
        <w:rPr>
          <w:rFonts w:ascii="Calibri" w:hAnsi="Calibri"/>
          <w:i/>
          <w:lang w:eastAsia="zh-CN"/>
        </w:rPr>
        <w:t>,</w:t>
      </w:r>
      <w:r w:rsidR="003F7360" w:rsidRPr="0025201B">
        <w:rPr>
          <w:rFonts w:ascii="Calibri" w:hAnsi="Calibri"/>
          <w:i/>
          <w:lang w:eastAsia="zh-CN"/>
        </w:rPr>
        <w:t xml:space="preserve"> ponudniku podatkov vezanih na neposredna plačila podizvaj</w:t>
      </w:r>
      <w:r w:rsidRPr="0025201B">
        <w:rPr>
          <w:rFonts w:ascii="Calibri" w:hAnsi="Calibri"/>
          <w:i/>
          <w:lang w:eastAsia="zh-CN"/>
        </w:rPr>
        <w:t>alcem ni treba</w:t>
      </w:r>
      <w:r w:rsidR="003F7360" w:rsidRPr="0025201B">
        <w:rPr>
          <w:rFonts w:ascii="Calibri" w:hAnsi="Calibri"/>
          <w:i/>
          <w:lang w:eastAsia="zh-CN"/>
        </w:rPr>
        <w:t xml:space="preserve"> izpolniti.</w:t>
      </w:r>
    </w:p>
    <w:p w14:paraId="3A4F867F" w14:textId="77777777" w:rsidR="003F7360" w:rsidRPr="0025201B" w:rsidRDefault="003F7360" w:rsidP="003F7360">
      <w:pPr>
        <w:pStyle w:val="Odstavekseznama"/>
        <w:spacing w:after="0"/>
        <w:ind w:left="0"/>
        <w:jc w:val="both"/>
        <w:rPr>
          <w:rFonts w:ascii="Calibri" w:hAnsi="Calibri"/>
          <w:lang w:eastAsia="zh-CN"/>
        </w:rPr>
      </w:pPr>
    </w:p>
    <w:p w14:paraId="658E2ED8" w14:textId="77777777" w:rsidR="003F7360" w:rsidRPr="0025201B" w:rsidRDefault="003F7360" w:rsidP="003F7360">
      <w:pPr>
        <w:pStyle w:val="Odstavekseznama"/>
        <w:spacing w:after="0"/>
        <w:ind w:hanging="360"/>
        <w:jc w:val="both"/>
        <w:rPr>
          <w:rFonts w:ascii="Calibri" w:hAnsi="Calibri"/>
          <w:lang w:eastAsia="zh-CN"/>
        </w:rPr>
      </w:pPr>
    </w:p>
    <w:p w14:paraId="37BFCE69" w14:textId="77777777" w:rsidR="003309C5" w:rsidRPr="0025201B" w:rsidRDefault="003309C5" w:rsidP="003F7360">
      <w:pPr>
        <w:pStyle w:val="Odstavekseznama"/>
        <w:spacing w:after="0"/>
        <w:ind w:hanging="360"/>
        <w:jc w:val="both"/>
        <w:rPr>
          <w:rFonts w:ascii="Calibri" w:hAnsi="Calibri"/>
          <w:lang w:eastAsia="zh-CN"/>
        </w:rPr>
      </w:pPr>
    </w:p>
    <w:p w14:paraId="1AA803F7" w14:textId="77777777" w:rsidR="003F7360" w:rsidRPr="0025201B" w:rsidRDefault="003F7360" w:rsidP="003F7360">
      <w:pPr>
        <w:pStyle w:val="Odstavekseznama"/>
        <w:spacing w:after="0"/>
        <w:ind w:hanging="360"/>
        <w:jc w:val="both"/>
        <w:rPr>
          <w:rFonts w:ascii="Calibri"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351"/>
        <w:gridCol w:w="1220"/>
        <w:gridCol w:w="4431"/>
      </w:tblGrid>
      <w:tr w:rsidR="003F7360" w:rsidRPr="0025201B" w14:paraId="4942C7D5" w14:textId="77777777" w:rsidTr="00CF7AEE">
        <w:tc>
          <w:tcPr>
            <w:tcW w:w="3625" w:type="dxa"/>
            <w:tcBorders>
              <w:bottom w:val="single" w:sz="4" w:space="0" w:color="auto"/>
            </w:tcBorders>
          </w:tcPr>
          <w:p w14:paraId="3AACD8FF" w14:textId="77777777" w:rsidR="003F7360" w:rsidRPr="0025201B" w:rsidRDefault="003F7360" w:rsidP="00CF7AEE">
            <w:pPr>
              <w:pStyle w:val="Odstavekseznama"/>
              <w:spacing w:after="0"/>
              <w:ind w:hanging="360"/>
              <w:jc w:val="both"/>
              <w:rPr>
                <w:rFonts w:ascii="Calibri" w:hAnsi="Calibri"/>
                <w:lang w:eastAsia="zh-CN"/>
              </w:rPr>
            </w:pPr>
            <w:r w:rsidRPr="0025201B">
              <w:rPr>
                <w:rFonts w:ascii="Calibri" w:hAnsi="Calibri"/>
                <w:lang w:eastAsia="zh-CN"/>
              </w:rPr>
              <w:t>Datum:</w:t>
            </w:r>
          </w:p>
        </w:tc>
        <w:tc>
          <w:tcPr>
            <w:tcW w:w="1263" w:type="dxa"/>
            <w:vAlign w:val="center"/>
          </w:tcPr>
          <w:p w14:paraId="140D864E" w14:textId="77777777" w:rsidR="003F7360" w:rsidRPr="0025201B" w:rsidRDefault="003F7360" w:rsidP="00CF7AEE">
            <w:pPr>
              <w:pStyle w:val="Odstavekseznama"/>
              <w:spacing w:after="0"/>
              <w:ind w:hanging="360"/>
              <w:jc w:val="both"/>
              <w:rPr>
                <w:rFonts w:ascii="Calibri" w:hAnsi="Calibri"/>
                <w:lang w:eastAsia="zh-CN"/>
              </w:rPr>
            </w:pPr>
          </w:p>
        </w:tc>
        <w:tc>
          <w:tcPr>
            <w:tcW w:w="4751" w:type="dxa"/>
            <w:tcBorders>
              <w:bottom w:val="single" w:sz="4" w:space="0" w:color="auto"/>
            </w:tcBorders>
          </w:tcPr>
          <w:p w14:paraId="65E625BE" w14:textId="77777777" w:rsidR="003F7360" w:rsidRPr="0025201B" w:rsidRDefault="003F7360" w:rsidP="00CF7AEE">
            <w:pPr>
              <w:pStyle w:val="Odstavekseznama"/>
              <w:spacing w:after="0"/>
              <w:ind w:hanging="360"/>
              <w:jc w:val="both"/>
              <w:rPr>
                <w:rFonts w:ascii="Calibri" w:hAnsi="Calibri"/>
                <w:lang w:eastAsia="zh-CN"/>
              </w:rPr>
            </w:pPr>
          </w:p>
        </w:tc>
      </w:tr>
      <w:tr w:rsidR="003F7360" w:rsidRPr="0025201B" w14:paraId="4E10B7C1" w14:textId="77777777" w:rsidTr="00CF7AEE">
        <w:tc>
          <w:tcPr>
            <w:tcW w:w="3625" w:type="dxa"/>
            <w:tcBorders>
              <w:top w:val="single" w:sz="4" w:space="0" w:color="auto"/>
            </w:tcBorders>
          </w:tcPr>
          <w:p w14:paraId="21F9201B" w14:textId="77777777" w:rsidR="003F7360" w:rsidRPr="0025201B" w:rsidRDefault="003F7360" w:rsidP="00CF7AEE">
            <w:pPr>
              <w:pStyle w:val="Odstavekseznama"/>
              <w:spacing w:after="0"/>
              <w:ind w:hanging="360"/>
              <w:jc w:val="both"/>
              <w:rPr>
                <w:rFonts w:ascii="Calibri" w:hAnsi="Calibri"/>
                <w:lang w:eastAsia="zh-CN"/>
              </w:rPr>
            </w:pPr>
          </w:p>
        </w:tc>
        <w:tc>
          <w:tcPr>
            <w:tcW w:w="1263" w:type="dxa"/>
            <w:vAlign w:val="center"/>
          </w:tcPr>
          <w:p w14:paraId="6D516A99" w14:textId="77777777" w:rsidR="003F7360" w:rsidRPr="0025201B" w:rsidRDefault="003F7360" w:rsidP="00CF7AEE">
            <w:pPr>
              <w:pStyle w:val="Odstavekseznama"/>
              <w:spacing w:after="0"/>
              <w:ind w:hanging="360"/>
              <w:jc w:val="both"/>
              <w:rPr>
                <w:rFonts w:ascii="Calibri" w:hAnsi="Calibri"/>
                <w:lang w:eastAsia="zh-CN"/>
              </w:rPr>
            </w:pPr>
            <w:r w:rsidRPr="0025201B">
              <w:rPr>
                <w:rFonts w:ascii="Calibri" w:hAnsi="Calibri"/>
                <w:lang w:eastAsia="zh-CN"/>
              </w:rPr>
              <w:t>(žig)</w:t>
            </w:r>
          </w:p>
        </w:tc>
        <w:tc>
          <w:tcPr>
            <w:tcW w:w="4751" w:type="dxa"/>
            <w:tcBorders>
              <w:top w:val="single" w:sz="4" w:space="0" w:color="auto"/>
            </w:tcBorders>
          </w:tcPr>
          <w:p w14:paraId="677351A9" w14:textId="77777777" w:rsidR="003F7360" w:rsidRPr="0025201B" w:rsidRDefault="003F7360" w:rsidP="00CF7AEE">
            <w:pPr>
              <w:pStyle w:val="Odstavekseznama"/>
              <w:spacing w:after="0"/>
              <w:ind w:hanging="360"/>
              <w:jc w:val="both"/>
              <w:rPr>
                <w:rFonts w:ascii="Calibri" w:hAnsi="Calibri"/>
                <w:lang w:eastAsia="zh-CN"/>
              </w:rPr>
            </w:pPr>
            <w:r w:rsidRPr="0025201B">
              <w:rPr>
                <w:rFonts w:ascii="Calibri" w:hAnsi="Calibri"/>
                <w:lang w:eastAsia="zh-CN"/>
              </w:rPr>
              <w:t>(podpis odgovorne osebe ponudnika)</w:t>
            </w:r>
          </w:p>
        </w:tc>
      </w:tr>
    </w:tbl>
    <w:p w14:paraId="72664E83" w14:textId="77777777" w:rsidR="003F7360" w:rsidRPr="0025201B" w:rsidRDefault="003F7360" w:rsidP="003F7360">
      <w:pPr>
        <w:pStyle w:val="Odstavekseznama"/>
        <w:spacing w:after="0"/>
        <w:ind w:hanging="360"/>
        <w:jc w:val="both"/>
        <w:rPr>
          <w:rFonts w:ascii="Calibri" w:hAnsi="Calibri"/>
          <w:lang w:eastAsia="zh-CN"/>
        </w:rPr>
      </w:pPr>
    </w:p>
    <w:p w14:paraId="59DEEAE7" w14:textId="77777777" w:rsidR="007C2B6C" w:rsidRPr="0025201B" w:rsidRDefault="007C2B6C" w:rsidP="00444EF4">
      <w:pPr>
        <w:suppressAutoHyphens/>
        <w:autoSpaceDN w:val="0"/>
        <w:spacing w:after="0"/>
        <w:ind w:right="6"/>
        <w:jc w:val="both"/>
        <w:textAlignment w:val="baseline"/>
        <w:rPr>
          <w:rFonts w:ascii="Calibri" w:eastAsia="Calibri" w:hAnsi="Calibri" w:cs="Arial"/>
          <w:kern w:val="3"/>
          <w:lang w:eastAsia="zh-CN"/>
        </w:rPr>
      </w:pPr>
    </w:p>
    <w:p w14:paraId="57E68EBC" w14:textId="77777777" w:rsidR="00842A30" w:rsidRPr="0025201B" w:rsidRDefault="00842A30" w:rsidP="00842A30">
      <w:pPr>
        <w:suppressAutoHyphens/>
        <w:autoSpaceDN w:val="0"/>
        <w:spacing w:after="0"/>
        <w:ind w:right="6"/>
        <w:jc w:val="both"/>
        <w:textAlignment w:val="baseline"/>
        <w:rPr>
          <w:rFonts w:ascii="Calibri" w:eastAsia="Calibri" w:hAnsi="Calibri" w:cs="Arial"/>
          <w:kern w:val="3"/>
          <w:lang w:eastAsia="zh-CN"/>
        </w:rPr>
      </w:pPr>
    </w:p>
    <w:p w14:paraId="42FEB4F0" w14:textId="77777777" w:rsidR="00842A30" w:rsidRPr="0025201B" w:rsidRDefault="00842A30" w:rsidP="00842A30">
      <w:pPr>
        <w:suppressAutoHyphens/>
        <w:autoSpaceDN w:val="0"/>
        <w:spacing w:after="0"/>
        <w:ind w:right="6"/>
        <w:jc w:val="both"/>
        <w:textAlignment w:val="baseline"/>
        <w:rPr>
          <w:rFonts w:ascii="Calibri" w:eastAsia="Calibri" w:hAnsi="Calibri" w:cs="Arial"/>
          <w:kern w:val="3"/>
          <w:lang w:eastAsia="zh-CN"/>
        </w:rPr>
      </w:pPr>
    </w:p>
    <w:p w14:paraId="1EBADD4F" w14:textId="77777777" w:rsidR="00203A60" w:rsidRPr="00203A60" w:rsidRDefault="00203A60" w:rsidP="00203A60">
      <w:pPr>
        <w:suppressAutoHyphens/>
        <w:autoSpaceDN w:val="0"/>
        <w:spacing w:after="0"/>
        <w:ind w:right="6"/>
        <w:jc w:val="both"/>
        <w:textAlignment w:val="baseline"/>
        <w:rPr>
          <w:rFonts w:asciiTheme="minorHAnsi" w:eastAsia="Calibri" w:hAnsiTheme="minorHAnsi" w:cs="Arial"/>
          <w:i/>
          <w:kern w:val="3"/>
          <w:sz w:val="20"/>
          <w:szCs w:val="20"/>
          <w:lang w:eastAsia="zh-CN"/>
        </w:rPr>
      </w:pPr>
      <w:r w:rsidRPr="00203A60">
        <w:rPr>
          <w:rFonts w:asciiTheme="minorHAnsi" w:eastAsia="Calibri" w:hAnsiTheme="minorHAnsi" w:cs="Arial"/>
          <w:i/>
          <w:kern w:val="3"/>
          <w:sz w:val="20"/>
          <w:szCs w:val="20"/>
          <w:lang w:eastAsia="zh-CN"/>
        </w:rPr>
        <w:t xml:space="preserve">V primeru sodelovanja večjega števila podizvajalcev se celoten obrazec Priloga </w:t>
      </w:r>
      <w:proofErr w:type="spellStart"/>
      <w:r w:rsidRPr="00203A60">
        <w:rPr>
          <w:rFonts w:asciiTheme="minorHAnsi" w:eastAsia="Calibri" w:hAnsiTheme="minorHAnsi" w:cs="Arial"/>
          <w:i/>
          <w:kern w:val="3"/>
          <w:sz w:val="20"/>
          <w:szCs w:val="20"/>
          <w:lang w:eastAsia="zh-CN"/>
        </w:rPr>
        <w:t>3A</w:t>
      </w:r>
      <w:proofErr w:type="spellEnd"/>
      <w:r w:rsidRPr="00203A60">
        <w:rPr>
          <w:rFonts w:asciiTheme="minorHAnsi" w:eastAsia="Calibri" w:hAnsiTheme="minorHAnsi" w:cs="Arial"/>
          <w:i/>
          <w:kern w:val="3"/>
          <w:sz w:val="20"/>
          <w:szCs w:val="20"/>
          <w:lang w:eastAsia="zh-CN"/>
        </w:rPr>
        <w:t xml:space="preserve"> ustrezno fotokopira in ga se ga izpolni  za vsakega podizvajalca.</w:t>
      </w:r>
    </w:p>
    <w:p w14:paraId="01C8EE27" w14:textId="77777777" w:rsidR="00203A60" w:rsidRPr="00203A60" w:rsidRDefault="00203A60" w:rsidP="00203A60">
      <w:pPr>
        <w:suppressAutoHyphens/>
        <w:autoSpaceDN w:val="0"/>
        <w:spacing w:after="0"/>
        <w:ind w:right="6"/>
        <w:jc w:val="both"/>
        <w:textAlignment w:val="baseline"/>
        <w:rPr>
          <w:rFonts w:asciiTheme="minorHAnsi" w:eastAsia="Calibri" w:hAnsiTheme="minorHAnsi" w:cs="Arial"/>
          <w:b/>
          <w:i/>
          <w:kern w:val="3"/>
          <w:sz w:val="20"/>
          <w:szCs w:val="20"/>
          <w:lang w:eastAsia="zh-CN"/>
        </w:rPr>
      </w:pPr>
      <w:r w:rsidRPr="00203A60">
        <w:rPr>
          <w:rFonts w:asciiTheme="minorHAnsi" w:eastAsia="Calibri" w:hAnsiTheme="minorHAnsi" w:cs="Arial"/>
          <w:b/>
          <w:i/>
          <w:kern w:val="3"/>
          <w:sz w:val="20"/>
          <w:szCs w:val="20"/>
          <w:u w:val="single"/>
          <w:lang w:eastAsia="zh-CN"/>
        </w:rPr>
        <w:t>Podpisan in žigosan obrazec Priloga št. 3 A</w:t>
      </w:r>
      <w:r w:rsidRPr="00203A60">
        <w:rPr>
          <w:rFonts w:asciiTheme="minorHAnsi" w:eastAsia="Calibri" w:hAnsiTheme="minorHAnsi" w:cs="Arial"/>
          <w:b/>
          <w:i/>
          <w:kern w:val="3"/>
          <w:sz w:val="20"/>
          <w:szCs w:val="20"/>
          <w:lang w:eastAsia="zh-CN"/>
        </w:rPr>
        <w:t xml:space="preserve"> ponudnik </w:t>
      </w:r>
      <w:r w:rsidRPr="00203A60">
        <w:rPr>
          <w:rFonts w:asciiTheme="minorHAnsi" w:eastAsia="Calibri" w:hAnsiTheme="minorHAnsi" w:cs="Arial"/>
          <w:b/>
          <w:i/>
          <w:kern w:val="3"/>
          <w:sz w:val="20"/>
          <w:szCs w:val="20"/>
          <w:u w:val="single"/>
          <w:lang w:eastAsia="zh-CN"/>
        </w:rPr>
        <w:t>naloži v informacijski sistem e-</w:t>
      </w:r>
      <w:proofErr w:type="spellStart"/>
      <w:r w:rsidRPr="00203A60">
        <w:rPr>
          <w:rFonts w:asciiTheme="minorHAnsi" w:eastAsia="Calibri" w:hAnsiTheme="minorHAnsi" w:cs="Arial"/>
          <w:b/>
          <w:i/>
          <w:kern w:val="3"/>
          <w:sz w:val="20"/>
          <w:szCs w:val="20"/>
          <w:u w:val="single"/>
          <w:lang w:eastAsia="zh-CN"/>
        </w:rPr>
        <w:t>JN</w:t>
      </w:r>
      <w:proofErr w:type="spellEnd"/>
      <w:r w:rsidRPr="00203A60">
        <w:rPr>
          <w:rFonts w:asciiTheme="minorHAnsi" w:eastAsia="Calibri" w:hAnsiTheme="minorHAnsi" w:cs="Arial"/>
          <w:b/>
          <w:i/>
          <w:kern w:val="3"/>
          <w:sz w:val="20"/>
          <w:szCs w:val="20"/>
          <w:lang w:eastAsia="zh-CN"/>
        </w:rPr>
        <w:t xml:space="preserve"> v razdelek »Druge priloge«.</w:t>
      </w:r>
    </w:p>
    <w:p w14:paraId="40703195" w14:textId="77777777" w:rsidR="00842A30" w:rsidRPr="00203A60" w:rsidRDefault="00842A30" w:rsidP="00842A30">
      <w:pPr>
        <w:suppressAutoHyphens/>
        <w:autoSpaceDN w:val="0"/>
        <w:spacing w:after="0"/>
        <w:ind w:right="6"/>
        <w:jc w:val="both"/>
        <w:textAlignment w:val="baseline"/>
        <w:rPr>
          <w:rFonts w:ascii="Calibri" w:eastAsia="Calibri" w:hAnsi="Calibri" w:cs="Arial"/>
          <w:i/>
          <w:kern w:val="3"/>
          <w:sz w:val="23"/>
          <w:szCs w:val="23"/>
          <w:lang w:eastAsia="zh-CN"/>
        </w:rPr>
      </w:pPr>
    </w:p>
    <w:p w14:paraId="32DA5369" w14:textId="0864E5FB" w:rsidR="003F4715" w:rsidRPr="0025201B" w:rsidRDefault="00D62F5D" w:rsidP="00DE3031">
      <w:pPr>
        <w:pStyle w:val="Slog3"/>
        <w:rPr>
          <w:rStyle w:val="Neenpoudarek"/>
          <w:rFonts w:ascii="Calibri" w:hAnsi="Calibri"/>
          <w:i/>
          <w:sz w:val="22"/>
        </w:rPr>
      </w:pPr>
      <w:r w:rsidRPr="0025201B">
        <w:rPr>
          <w:rStyle w:val="Neenpoudarek"/>
          <w:rFonts w:ascii="Calibri" w:hAnsi="Calibri"/>
          <w:i/>
          <w:sz w:val="22"/>
        </w:rPr>
        <w:lastRenderedPageBreak/>
        <w:t>P</w:t>
      </w:r>
      <w:r w:rsidR="003F4715" w:rsidRPr="0025201B">
        <w:rPr>
          <w:rStyle w:val="Neenpoudarek"/>
          <w:rFonts w:ascii="Calibri" w:hAnsi="Calibri"/>
          <w:i/>
          <w:sz w:val="22"/>
        </w:rPr>
        <w:t>RILOGA</w:t>
      </w:r>
      <w:r w:rsidR="00833456" w:rsidRPr="0025201B">
        <w:rPr>
          <w:rStyle w:val="Neenpoudarek"/>
          <w:rFonts w:ascii="Calibri" w:hAnsi="Calibri"/>
          <w:i/>
          <w:sz w:val="22"/>
        </w:rPr>
        <w:t xml:space="preserve"> št. 3</w:t>
      </w:r>
      <w:r w:rsidR="00E41659" w:rsidRPr="0025201B">
        <w:rPr>
          <w:rStyle w:val="Neenpoudarek"/>
          <w:rFonts w:ascii="Calibri" w:hAnsi="Calibri"/>
          <w:i/>
          <w:sz w:val="22"/>
        </w:rPr>
        <w:t xml:space="preserve"> </w:t>
      </w:r>
      <w:r w:rsidR="003F4715" w:rsidRPr="0025201B">
        <w:rPr>
          <w:rStyle w:val="Neenpoudarek"/>
          <w:rFonts w:ascii="Calibri" w:hAnsi="Calibri"/>
          <w:i/>
          <w:sz w:val="22"/>
        </w:rPr>
        <w:t>B</w:t>
      </w:r>
    </w:p>
    <w:p w14:paraId="7CBEB76F" w14:textId="77777777" w:rsidR="003F4715" w:rsidRPr="001136A4" w:rsidRDefault="003F4715" w:rsidP="003F4715">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25201B" w:rsidRDefault="003F4715" w:rsidP="0051715A">
      <w:pPr>
        <w:spacing w:after="0"/>
        <w:rPr>
          <w:rFonts w:ascii="Calibri" w:hAnsi="Calibri"/>
          <w:lang w:eastAsia="zh-CN"/>
        </w:rPr>
      </w:pPr>
      <w:r w:rsidRPr="0025201B">
        <w:rPr>
          <w:rFonts w:ascii="Calibri" w:hAnsi="Calibri"/>
          <w:lang w:eastAsia="zh-CN"/>
        </w:rPr>
        <w:t xml:space="preserve">Točen naziv in naslov </w:t>
      </w:r>
      <w:r w:rsidR="008328CC" w:rsidRPr="0025201B">
        <w:rPr>
          <w:rFonts w:ascii="Calibri" w:hAnsi="Calibri"/>
          <w:u w:val="single"/>
          <w:lang w:eastAsia="zh-CN"/>
        </w:rPr>
        <w:t>podizvajalca</w:t>
      </w:r>
      <w:r w:rsidRPr="0025201B">
        <w:rPr>
          <w:rFonts w:ascii="Calibri" w:hAnsi="Calibri"/>
          <w:lang w:eastAsia="zh-CN"/>
        </w:rPr>
        <w:t>: _____________________________________________________________</w:t>
      </w:r>
      <w:r w:rsidR="0051715A" w:rsidRPr="0025201B">
        <w:rPr>
          <w:rFonts w:ascii="Calibri" w:hAnsi="Calibri"/>
          <w:lang w:eastAsia="zh-CN"/>
        </w:rPr>
        <w:t>___________</w:t>
      </w:r>
      <w:r w:rsidRPr="0025201B">
        <w:rPr>
          <w:rFonts w:ascii="Calibri" w:hAnsi="Calibri"/>
          <w:lang w:eastAsia="zh-CN"/>
        </w:rPr>
        <w:t>__________</w:t>
      </w:r>
      <w:r w:rsidRPr="0025201B">
        <w:rPr>
          <w:rFonts w:ascii="Calibri" w:hAnsi="Calibri"/>
          <w:lang w:eastAsia="zh-CN"/>
        </w:rPr>
        <w:tab/>
      </w:r>
      <w:r w:rsidRPr="0025201B">
        <w:rPr>
          <w:rFonts w:ascii="Calibri" w:hAnsi="Calibri"/>
          <w:lang w:eastAsia="zh-CN"/>
        </w:rPr>
        <w:tab/>
      </w:r>
    </w:p>
    <w:p w14:paraId="24C65ED3" w14:textId="4E5C73DD" w:rsidR="003F4715" w:rsidRPr="0025201B" w:rsidRDefault="003F4715" w:rsidP="0051715A">
      <w:pPr>
        <w:spacing w:after="0"/>
        <w:rPr>
          <w:rFonts w:ascii="Calibri" w:hAnsi="Calibri"/>
          <w:lang w:eastAsia="zh-CN"/>
        </w:rPr>
      </w:pPr>
      <w:r w:rsidRPr="0025201B">
        <w:rPr>
          <w:rFonts w:ascii="Calibri" w:hAnsi="Calibri"/>
          <w:lang w:eastAsia="zh-CN"/>
        </w:rPr>
        <w:t>____________________________________________________</w:t>
      </w:r>
      <w:r w:rsidR="0051715A" w:rsidRPr="0025201B">
        <w:rPr>
          <w:rFonts w:ascii="Calibri" w:hAnsi="Calibri"/>
          <w:lang w:eastAsia="zh-CN"/>
        </w:rPr>
        <w:t>______________________________</w:t>
      </w:r>
    </w:p>
    <w:p w14:paraId="69309D84" w14:textId="77777777" w:rsidR="003F4715" w:rsidRPr="0025201B" w:rsidRDefault="003F4715" w:rsidP="003F4715">
      <w:pPr>
        <w:pStyle w:val="Odstavekseznama"/>
        <w:spacing w:after="0"/>
        <w:ind w:hanging="360"/>
        <w:jc w:val="both"/>
        <w:rPr>
          <w:rFonts w:ascii="Calibri" w:hAnsi="Calibri"/>
          <w:lang w:eastAsia="zh-CN"/>
        </w:rPr>
      </w:pPr>
    </w:p>
    <w:p w14:paraId="6E72A339" w14:textId="14B5DD54" w:rsidR="008328CC" w:rsidRDefault="008328CC" w:rsidP="008328CC">
      <w:pPr>
        <w:spacing w:after="0"/>
        <w:jc w:val="both"/>
        <w:rPr>
          <w:rFonts w:ascii="Calibri" w:hAnsi="Calibri"/>
          <w:b/>
          <w:lang w:eastAsia="zh-CN"/>
        </w:rPr>
      </w:pPr>
      <w:r w:rsidRPr="0025201B">
        <w:rPr>
          <w:rFonts w:ascii="Calibri" w:hAnsi="Calibri"/>
          <w:lang w:eastAsia="zh-CN"/>
        </w:rPr>
        <w:t xml:space="preserve">V zvezi z javnim naročilom </w:t>
      </w:r>
      <w:r w:rsidR="00D62F5D" w:rsidRPr="0025201B">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hAnsi="Calibri"/>
              <w:b/>
              <w:lang w:eastAsia="zh-CN"/>
            </w:rPr>
            <w:t>Ureditev kolesarnic na območju Mestne občine Kranj</w:t>
          </w:r>
        </w:sdtContent>
      </w:sdt>
      <w:r w:rsidR="00D62F5D" w:rsidRPr="0025201B">
        <w:rPr>
          <w:rFonts w:ascii="Calibri" w:hAnsi="Calibri"/>
          <w:b/>
          <w:lang w:eastAsia="zh-CN"/>
        </w:rPr>
        <w:t>«</w:t>
      </w:r>
    </w:p>
    <w:p w14:paraId="520152B7" w14:textId="77777777" w:rsidR="001D7FCB" w:rsidRDefault="001D7FCB" w:rsidP="008328CC">
      <w:pPr>
        <w:spacing w:after="0"/>
        <w:jc w:val="both"/>
        <w:rPr>
          <w:rFonts w:ascii="Calibri" w:hAnsi="Calibri"/>
          <w:b/>
          <w:lang w:eastAsia="zh-CN"/>
        </w:rPr>
      </w:pPr>
    </w:p>
    <w:p w14:paraId="790DFE84" w14:textId="77777777" w:rsidR="001D7FCB" w:rsidRDefault="001D7FCB" w:rsidP="001D7FCB">
      <w:pPr>
        <w:pStyle w:val="Odstavekseznama"/>
        <w:numPr>
          <w:ilvl w:val="1"/>
          <w:numId w:val="7"/>
        </w:numPr>
        <w:spacing w:after="0"/>
        <w:jc w:val="both"/>
        <w:rPr>
          <w:rFonts w:ascii="Calibri" w:hAnsi="Calibri"/>
          <w:b/>
          <w:lang w:eastAsia="zh-CN"/>
        </w:rPr>
      </w:pPr>
      <w:r>
        <w:rPr>
          <w:rFonts w:ascii="Calibri" w:hAnsi="Calibri"/>
          <w:b/>
          <w:lang w:eastAsia="zh-CN"/>
        </w:rPr>
        <w:t>za sklop št. 1: Gradbena dela za ureditev kolesarnic</w:t>
      </w:r>
    </w:p>
    <w:p w14:paraId="41893DB0" w14:textId="77777777" w:rsidR="001D7FCB" w:rsidRDefault="001D7FCB" w:rsidP="001D7FCB">
      <w:pPr>
        <w:pStyle w:val="Odstavekseznama"/>
        <w:spacing w:after="0"/>
        <w:ind w:left="1440"/>
        <w:jc w:val="both"/>
        <w:rPr>
          <w:rFonts w:ascii="Calibri" w:hAnsi="Calibri"/>
          <w:b/>
          <w:lang w:eastAsia="zh-CN"/>
        </w:rPr>
      </w:pPr>
    </w:p>
    <w:p w14:paraId="17CF1B09" w14:textId="49106CD1" w:rsidR="001D7FCB" w:rsidRPr="001D7FCB" w:rsidRDefault="001D7FCB" w:rsidP="001D7FCB">
      <w:pPr>
        <w:pStyle w:val="Odstavekseznama"/>
        <w:numPr>
          <w:ilvl w:val="1"/>
          <w:numId w:val="7"/>
        </w:numPr>
        <w:spacing w:after="0"/>
        <w:jc w:val="both"/>
        <w:rPr>
          <w:rFonts w:ascii="Calibri" w:hAnsi="Calibri"/>
          <w:b/>
          <w:lang w:eastAsia="zh-CN"/>
        </w:rPr>
      </w:pPr>
      <w:r>
        <w:rPr>
          <w:rFonts w:ascii="Calibri" w:hAnsi="Calibri"/>
          <w:b/>
          <w:lang w:eastAsia="zh-CN"/>
        </w:rPr>
        <w:t>za sklop št. 2:  Dobava in montaža kolesarnic ter servisnih stebričkov</w:t>
      </w:r>
    </w:p>
    <w:p w14:paraId="19C35EB7" w14:textId="77777777" w:rsidR="00BC4C46" w:rsidRDefault="00BC4C46" w:rsidP="00BC4C46">
      <w:pPr>
        <w:spacing w:after="0"/>
        <w:jc w:val="both"/>
        <w:rPr>
          <w:rFonts w:ascii="Calibri" w:hAnsi="Calibri"/>
          <w:lang w:eastAsia="zh-CN"/>
        </w:rPr>
      </w:pPr>
    </w:p>
    <w:p w14:paraId="6934953E" w14:textId="16DED600" w:rsidR="00BC4C46" w:rsidRPr="00BC4C46" w:rsidRDefault="00BC4C46" w:rsidP="00BC4C46">
      <w:pPr>
        <w:spacing w:after="0" w:line="240" w:lineRule="auto"/>
        <w:jc w:val="both"/>
        <w:rPr>
          <w:rFonts w:asciiTheme="minorHAnsi" w:hAnsiTheme="minorHAnsi"/>
          <w:i/>
          <w:lang w:eastAsia="zh-CN"/>
        </w:rPr>
      </w:pPr>
      <w:r w:rsidRPr="00BC4C46">
        <w:rPr>
          <w:rFonts w:asciiTheme="minorHAnsi" w:hAnsiTheme="minorHAnsi"/>
          <w:i/>
          <w:lang w:eastAsia="zh-CN"/>
        </w:rPr>
        <w:t>(obkrožite ustrezen sklop,</w:t>
      </w:r>
      <w:r>
        <w:rPr>
          <w:rFonts w:asciiTheme="minorHAnsi" w:hAnsiTheme="minorHAnsi"/>
          <w:i/>
          <w:lang w:eastAsia="zh-CN"/>
        </w:rPr>
        <w:t xml:space="preserve"> za katerega oddajate ponudbo; </w:t>
      </w:r>
      <w:r w:rsidRPr="00BC4C46">
        <w:rPr>
          <w:rFonts w:asciiTheme="minorHAnsi" w:hAnsiTheme="minorHAnsi"/>
          <w:i/>
          <w:lang w:eastAsia="zh-CN"/>
        </w:rPr>
        <w:t>če ponudbo oddajate za oba sklopa obrazec Priloga št. 3 B kopirajte in izpolnite za vsak sklop posebej)</w:t>
      </w:r>
    </w:p>
    <w:p w14:paraId="214E6176" w14:textId="77777777" w:rsidR="00BC4C46" w:rsidRDefault="00BC4C46" w:rsidP="00BC4C46">
      <w:pPr>
        <w:spacing w:after="0"/>
        <w:jc w:val="both"/>
        <w:rPr>
          <w:rFonts w:asciiTheme="majorHAnsi" w:hAnsiTheme="majorHAnsi"/>
          <w:sz w:val="23"/>
          <w:szCs w:val="23"/>
          <w:lang w:eastAsia="zh-CN"/>
        </w:rPr>
      </w:pPr>
    </w:p>
    <w:p w14:paraId="195F75D8" w14:textId="77777777" w:rsidR="008328CC" w:rsidRPr="0025201B" w:rsidRDefault="008328CC" w:rsidP="008328CC">
      <w:pPr>
        <w:spacing w:after="0"/>
        <w:jc w:val="both"/>
        <w:rPr>
          <w:rFonts w:ascii="Calibri" w:hAnsi="Calibri"/>
          <w:lang w:eastAsia="zh-CN"/>
        </w:rPr>
      </w:pPr>
      <w:r w:rsidRPr="0025201B">
        <w:rPr>
          <w:rFonts w:ascii="Calibri" w:hAnsi="Calibri"/>
          <w:lang w:eastAsia="zh-CN"/>
        </w:rPr>
        <w:t>zgoraj navedeni podizvajalec,</w:t>
      </w:r>
    </w:p>
    <w:p w14:paraId="7E38B1BD" w14:textId="77777777" w:rsidR="008328CC" w:rsidRPr="0025201B" w:rsidRDefault="008328CC" w:rsidP="008328CC">
      <w:pPr>
        <w:pStyle w:val="Odstavekseznama"/>
        <w:spacing w:after="0"/>
        <w:ind w:hanging="360"/>
        <w:jc w:val="both"/>
        <w:rPr>
          <w:rFonts w:ascii="Calibri" w:hAnsi="Calibri"/>
          <w:lang w:eastAsia="zh-CN"/>
        </w:rPr>
      </w:pPr>
    </w:p>
    <w:p w14:paraId="60078A6E" w14:textId="77777777" w:rsidR="008328CC" w:rsidRPr="0025201B" w:rsidRDefault="008328CC" w:rsidP="008328CC">
      <w:pPr>
        <w:spacing w:after="0"/>
        <w:jc w:val="both"/>
        <w:rPr>
          <w:rFonts w:ascii="Calibri" w:hAnsi="Calibri"/>
          <w:lang w:eastAsia="zh-CN"/>
        </w:rPr>
      </w:pPr>
      <w:r w:rsidRPr="0025201B">
        <w:rPr>
          <w:rFonts w:ascii="Calibri" w:hAnsi="Calibri"/>
          <w:lang w:eastAsia="zh-CN"/>
        </w:rPr>
        <w:t xml:space="preserve">izjavljam, da </w:t>
      </w:r>
      <w:r w:rsidRPr="0025201B">
        <w:rPr>
          <w:rFonts w:ascii="Calibri" w:hAnsi="Calibri"/>
          <w:b/>
          <w:lang w:eastAsia="zh-CN"/>
        </w:rPr>
        <w:t>izrecno zahtevam</w:t>
      </w:r>
      <w:r w:rsidRPr="0025201B">
        <w:rPr>
          <w:rFonts w:ascii="Calibri" w:hAnsi="Calibri"/>
          <w:lang w:eastAsia="zh-CN"/>
        </w:rPr>
        <w:t xml:space="preserve">, da Mestna občina Kranj, Slovenski trg 1, 4000 Kranj, kot naročnik </w:t>
      </w:r>
      <w:r w:rsidRPr="0025201B">
        <w:rPr>
          <w:rFonts w:ascii="Calibri" w:hAnsi="Calibri"/>
          <w:b/>
          <w:lang w:eastAsia="zh-CN"/>
        </w:rPr>
        <w:t>izvaja</w:t>
      </w:r>
      <w:r w:rsidRPr="0025201B">
        <w:rPr>
          <w:rFonts w:ascii="Calibri" w:hAnsi="Calibri"/>
          <w:lang w:eastAsia="zh-CN"/>
        </w:rPr>
        <w:t xml:space="preserve"> </w:t>
      </w:r>
      <w:r w:rsidRPr="0025201B">
        <w:rPr>
          <w:rFonts w:ascii="Calibri" w:hAnsi="Calibri"/>
          <w:b/>
          <w:lang w:eastAsia="zh-CN"/>
        </w:rPr>
        <w:t>neposredna plačila</w:t>
      </w:r>
      <w:r w:rsidRPr="0025201B">
        <w:rPr>
          <w:rFonts w:ascii="Calibri" w:hAnsi="Calibri"/>
          <w:lang w:eastAsia="zh-CN"/>
        </w:rPr>
        <w:t xml:space="preserve"> na naš račun,  skladno z 94. členom ZJN-3,</w:t>
      </w:r>
    </w:p>
    <w:p w14:paraId="1C569806" w14:textId="77777777" w:rsidR="008328CC" w:rsidRPr="0025201B" w:rsidRDefault="008328CC" w:rsidP="008328CC">
      <w:pPr>
        <w:pStyle w:val="Odstavekseznama"/>
        <w:spacing w:after="0"/>
        <w:ind w:hanging="360"/>
        <w:jc w:val="both"/>
        <w:rPr>
          <w:rFonts w:ascii="Calibri" w:hAnsi="Calibri"/>
          <w:lang w:eastAsia="zh-CN"/>
        </w:rPr>
      </w:pPr>
    </w:p>
    <w:p w14:paraId="4112CD89" w14:textId="77777777" w:rsidR="008328CC" w:rsidRPr="0025201B" w:rsidRDefault="008328CC" w:rsidP="008328CC">
      <w:pPr>
        <w:spacing w:after="0"/>
        <w:jc w:val="both"/>
        <w:rPr>
          <w:rFonts w:ascii="Calibri" w:hAnsi="Calibri"/>
          <w:lang w:eastAsia="zh-CN"/>
        </w:rPr>
      </w:pPr>
      <w:r w:rsidRPr="0025201B">
        <w:rPr>
          <w:rFonts w:ascii="Calibri" w:hAnsi="Calibri"/>
          <w:lang w:eastAsia="zh-CN"/>
        </w:rPr>
        <w:t xml:space="preserve">izjavljam, da Mestni občini Kranj, Slovenski trg 1, 4000 Kranj, kot naročniku dajem </w:t>
      </w:r>
      <w:r w:rsidRPr="0025201B">
        <w:rPr>
          <w:rFonts w:ascii="Calibri" w:hAnsi="Calibri"/>
          <w:b/>
          <w:lang w:eastAsia="zh-CN"/>
        </w:rPr>
        <w:t>soglasje</w:t>
      </w:r>
      <w:r w:rsidR="00D875BA" w:rsidRPr="0025201B">
        <w:rPr>
          <w:rFonts w:ascii="Calibri" w:hAnsi="Calibri"/>
          <w:b/>
          <w:lang w:eastAsia="zh-CN"/>
        </w:rPr>
        <w:t>,</w:t>
      </w:r>
      <w:r w:rsidRPr="0025201B">
        <w:rPr>
          <w:rFonts w:ascii="Calibri" w:hAnsi="Calibri"/>
          <w:lang w:eastAsia="zh-CN"/>
        </w:rPr>
        <w:t xml:space="preserve"> da namesto glavnega izvajalca </w:t>
      </w:r>
      <w:r w:rsidRPr="0025201B">
        <w:rPr>
          <w:rFonts w:ascii="Calibri" w:hAnsi="Calibri"/>
          <w:b/>
          <w:lang w:eastAsia="zh-CN"/>
        </w:rPr>
        <w:t>poravna našo terjatev</w:t>
      </w:r>
      <w:r w:rsidRPr="0025201B">
        <w:rPr>
          <w:rFonts w:ascii="Calibri" w:hAnsi="Calibri"/>
          <w:lang w:eastAsia="zh-CN"/>
        </w:rPr>
        <w:t xml:space="preserve"> do glavnega izvajalca.</w:t>
      </w:r>
    </w:p>
    <w:p w14:paraId="0963D2D2" w14:textId="77777777" w:rsidR="008328CC" w:rsidRPr="0025201B" w:rsidRDefault="008328CC" w:rsidP="008328CC">
      <w:pPr>
        <w:pStyle w:val="Odstavekseznama"/>
        <w:spacing w:after="0"/>
        <w:ind w:hanging="360"/>
        <w:jc w:val="both"/>
        <w:rPr>
          <w:rFonts w:ascii="Calibri" w:hAnsi="Calibri"/>
          <w:lang w:eastAsia="zh-CN"/>
        </w:rPr>
      </w:pPr>
    </w:p>
    <w:p w14:paraId="559B71CB" w14:textId="77777777" w:rsidR="008328CC" w:rsidRPr="0025201B" w:rsidRDefault="008328CC" w:rsidP="008328CC">
      <w:pPr>
        <w:pStyle w:val="Odstavekseznama"/>
        <w:spacing w:after="0"/>
        <w:ind w:hanging="360"/>
        <w:jc w:val="both"/>
        <w:rPr>
          <w:rFonts w:ascii="Calibri" w:hAnsi="Calibri"/>
          <w:lang w:eastAsia="zh-CN"/>
        </w:rPr>
      </w:pPr>
    </w:p>
    <w:p w14:paraId="476958BB" w14:textId="77777777" w:rsidR="008328CC" w:rsidRPr="0025201B" w:rsidRDefault="008328CC" w:rsidP="008328CC">
      <w:pPr>
        <w:pStyle w:val="Odstavekseznama"/>
        <w:spacing w:after="0"/>
        <w:ind w:hanging="360"/>
        <w:jc w:val="both"/>
        <w:rPr>
          <w:rFonts w:ascii="Calibri" w:hAnsi="Calibri"/>
          <w:lang w:eastAsia="zh-CN"/>
        </w:rPr>
      </w:pPr>
    </w:p>
    <w:p w14:paraId="2F7DCB90" w14:textId="77777777" w:rsidR="008328CC" w:rsidRPr="0025201B" w:rsidRDefault="008328CC" w:rsidP="008328CC">
      <w:pPr>
        <w:pStyle w:val="Odstavekseznama"/>
        <w:spacing w:after="0"/>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25201B" w14:paraId="3B390033" w14:textId="77777777" w:rsidTr="00CF7AEE">
        <w:tc>
          <w:tcPr>
            <w:tcW w:w="4000" w:type="dxa"/>
            <w:tcBorders>
              <w:bottom w:val="single" w:sz="4" w:space="0" w:color="auto"/>
            </w:tcBorders>
          </w:tcPr>
          <w:p w14:paraId="07F70DAF"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Datum:</w:t>
            </w:r>
          </w:p>
        </w:tc>
        <w:tc>
          <w:tcPr>
            <w:tcW w:w="1300" w:type="dxa"/>
            <w:vAlign w:val="center"/>
          </w:tcPr>
          <w:p w14:paraId="2BD4B929" w14:textId="77777777" w:rsidR="008328CC" w:rsidRPr="0025201B" w:rsidRDefault="008328CC" w:rsidP="00CF7AEE">
            <w:pPr>
              <w:pStyle w:val="Odstavekseznama"/>
              <w:spacing w:after="0"/>
              <w:ind w:hanging="360"/>
              <w:jc w:val="both"/>
              <w:rPr>
                <w:rFonts w:ascii="Calibri" w:hAnsi="Calibri"/>
                <w:lang w:eastAsia="zh-CN"/>
              </w:rPr>
            </w:pPr>
          </w:p>
        </w:tc>
        <w:tc>
          <w:tcPr>
            <w:tcW w:w="4500" w:type="dxa"/>
            <w:tcBorders>
              <w:bottom w:val="single" w:sz="4" w:space="0" w:color="auto"/>
            </w:tcBorders>
          </w:tcPr>
          <w:p w14:paraId="1AD0116B" w14:textId="77777777" w:rsidR="008328CC" w:rsidRPr="0025201B" w:rsidRDefault="008328CC" w:rsidP="00CF7AEE">
            <w:pPr>
              <w:pStyle w:val="Odstavekseznama"/>
              <w:spacing w:after="0"/>
              <w:ind w:hanging="360"/>
              <w:jc w:val="both"/>
              <w:rPr>
                <w:rFonts w:ascii="Calibri" w:hAnsi="Calibri"/>
                <w:lang w:eastAsia="zh-CN"/>
              </w:rPr>
            </w:pPr>
          </w:p>
        </w:tc>
      </w:tr>
      <w:tr w:rsidR="008328CC" w:rsidRPr="0025201B" w14:paraId="74EE36E6" w14:textId="77777777" w:rsidTr="00CF7AEE">
        <w:tc>
          <w:tcPr>
            <w:tcW w:w="4000" w:type="dxa"/>
            <w:tcBorders>
              <w:top w:val="single" w:sz="4" w:space="0" w:color="auto"/>
            </w:tcBorders>
          </w:tcPr>
          <w:p w14:paraId="14C98590" w14:textId="77777777" w:rsidR="008328CC" w:rsidRPr="0025201B" w:rsidRDefault="008328CC" w:rsidP="00CF7AEE">
            <w:pPr>
              <w:pStyle w:val="Odstavekseznama"/>
              <w:spacing w:after="0"/>
              <w:ind w:hanging="360"/>
              <w:jc w:val="both"/>
              <w:rPr>
                <w:rFonts w:ascii="Calibri" w:hAnsi="Calibri"/>
                <w:lang w:eastAsia="zh-CN"/>
              </w:rPr>
            </w:pPr>
          </w:p>
        </w:tc>
        <w:tc>
          <w:tcPr>
            <w:tcW w:w="1300" w:type="dxa"/>
            <w:vAlign w:val="center"/>
          </w:tcPr>
          <w:p w14:paraId="1215A168"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(žig)</w:t>
            </w:r>
          </w:p>
        </w:tc>
        <w:tc>
          <w:tcPr>
            <w:tcW w:w="4500" w:type="dxa"/>
            <w:tcBorders>
              <w:top w:val="single" w:sz="4" w:space="0" w:color="auto"/>
            </w:tcBorders>
          </w:tcPr>
          <w:p w14:paraId="62DDE02E" w14:textId="77777777" w:rsidR="008328CC" w:rsidRPr="0025201B" w:rsidRDefault="008328CC" w:rsidP="00CF7AEE">
            <w:pPr>
              <w:pStyle w:val="Odstavekseznama"/>
              <w:spacing w:after="0"/>
              <w:ind w:hanging="360"/>
              <w:jc w:val="both"/>
              <w:rPr>
                <w:rFonts w:ascii="Calibri" w:hAnsi="Calibri"/>
                <w:lang w:eastAsia="zh-CN"/>
              </w:rPr>
            </w:pPr>
            <w:r w:rsidRPr="0025201B">
              <w:rPr>
                <w:rFonts w:ascii="Calibri" w:hAnsi="Calibri"/>
                <w:lang w:eastAsia="zh-CN"/>
              </w:rPr>
              <w:t>(podpis odgovorne osebe podizvajalca)</w:t>
            </w:r>
          </w:p>
        </w:tc>
      </w:tr>
    </w:tbl>
    <w:p w14:paraId="71BD0EDC" w14:textId="77777777" w:rsidR="008328CC" w:rsidRPr="0025201B" w:rsidRDefault="008328CC" w:rsidP="008328CC">
      <w:pPr>
        <w:pStyle w:val="Odstavekseznama"/>
        <w:spacing w:after="0"/>
        <w:ind w:hanging="360"/>
        <w:jc w:val="both"/>
        <w:rPr>
          <w:rFonts w:ascii="Calibri" w:hAnsi="Calibri"/>
          <w:lang w:eastAsia="zh-CN"/>
        </w:rPr>
      </w:pPr>
    </w:p>
    <w:p w14:paraId="7CF0111E" w14:textId="77777777" w:rsidR="008328CC" w:rsidRPr="0025201B" w:rsidRDefault="008328CC" w:rsidP="008328CC">
      <w:pPr>
        <w:pStyle w:val="Odstavekseznama"/>
        <w:spacing w:after="0"/>
        <w:ind w:hanging="360"/>
        <w:jc w:val="both"/>
        <w:rPr>
          <w:rFonts w:ascii="Calibri" w:hAnsi="Calibri"/>
          <w:lang w:eastAsia="zh-CN"/>
        </w:rPr>
      </w:pPr>
    </w:p>
    <w:p w14:paraId="21D77D8A" w14:textId="77777777" w:rsidR="00E41659" w:rsidRPr="0025201B" w:rsidRDefault="00E41659" w:rsidP="008328CC">
      <w:pPr>
        <w:pStyle w:val="Odstavekseznama"/>
        <w:spacing w:after="0"/>
        <w:ind w:hanging="360"/>
        <w:jc w:val="both"/>
        <w:rPr>
          <w:rFonts w:ascii="Calibri" w:hAnsi="Calibri"/>
          <w:lang w:eastAsia="zh-CN"/>
        </w:rPr>
      </w:pPr>
    </w:p>
    <w:p w14:paraId="20CDAE33" w14:textId="77777777" w:rsidR="008328CC" w:rsidRPr="0025201B" w:rsidRDefault="008328CC" w:rsidP="008328CC">
      <w:pPr>
        <w:pStyle w:val="Odstavekseznama"/>
        <w:spacing w:after="0"/>
        <w:ind w:hanging="360"/>
        <w:jc w:val="both"/>
        <w:rPr>
          <w:rFonts w:ascii="Calibri" w:hAnsi="Calibri"/>
          <w:sz w:val="20"/>
          <w:szCs w:val="20"/>
          <w:lang w:eastAsia="zh-CN"/>
        </w:rPr>
      </w:pPr>
    </w:p>
    <w:p w14:paraId="6368926F" w14:textId="4D81FFB1" w:rsidR="00D62F5D" w:rsidRPr="0025201B" w:rsidRDefault="00D62F5D" w:rsidP="00D62F5D">
      <w:pPr>
        <w:spacing w:after="0"/>
        <w:jc w:val="both"/>
        <w:rPr>
          <w:rFonts w:ascii="Calibri" w:hAnsi="Calibri"/>
          <w:b/>
          <w:i/>
          <w:sz w:val="20"/>
          <w:szCs w:val="20"/>
          <w:lang w:eastAsia="zh-CN"/>
        </w:rPr>
      </w:pPr>
      <w:r w:rsidRPr="0025201B">
        <w:rPr>
          <w:rFonts w:ascii="Calibri" w:hAnsi="Calibri"/>
          <w:b/>
          <w:i/>
          <w:sz w:val="20"/>
          <w:szCs w:val="20"/>
          <w:lang w:eastAsia="zh-CN"/>
        </w:rPr>
        <w:t>V primeru sodelovanja večjega števila podizvajalcev se obrazec ustrezno fotokopira</w:t>
      </w:r>
      <w:r w:rsidR="001C3643" w:rsidRPr="0025201B">
        <w:rPr>
          <w:rFonts w:ascii="Calibri" w:hAnsi="Calibri"/>
          <w:b/>
          <w:i/>
          <w:sz w:val="20"/>
          <w:szCs w:val="20"/>
          <w:lang w:eastAsia="zh-CN"/>
        </w:rPr>
        <w:t xml:space="preserve"> in ga izpolni vsak podizvajalec ter </w:t>
      </w:r>
      <w:r w:rsidR="0047093B" w:rsidRPr="0025201B">
        <w:rPr>
          <w:rFonts w:ascii="Calibri" w:hAnsi="Calibri"/>
          <w:b/>
          <w:i/>
          <w:sz w:val="20"/>
          <w:szCs w:val="20"/>
          <w:lang w:eastAsia="zh-CN"/>
        </w:rPr>
        <w:t>ustrezno naloži v inform</w:t>
      </w:r>
      <w:r w:rsidR="001C3643" w:rsidRPr="0025201B">
        <w:rPr>
          <w:rFonts w:ascii="Calibri" w:hAnsi="Calibri"/>
          <w:b/>
          <w:i/>
          <w:sz w:val="20"/>
          <w:szCs w:val="20"/>
          <w:lang w:eastAsia="zh-CN"/>
        </w:rPr>
        <w:t>a</w:t>
      </w:r>
      <w:r w:rsidR="001C63C0" w:rsidRPr="0025201B">
        <w:rPr>
          <w:rFonts w:ascii="Calibri" w:hAnsi="Calibri"/>
          <w:b/>
          <w:i/>
          <w:sz w:val="20"/>
          <w:szCs w:val="20"/>
          <w:lang w:eastAsia="zh-CN"/>
        </w:rPr>
        <w:t>cijski sistem e-</w:t>
      </w:r>
      <w:proofErr w:type="spellStart"/>
      <w:r w:rsidR="001C63C0" w:rsidRPr="0025201B">
        <w:rPr>
          <w:rFonts w:ascii="Calibri" w:hAnsi="Calibri"/>
          <w:b/>
          <w:i/>
          <w:sz w:val="20"/>
          <w:szCs w:val="20"/>
          <w:lang w:eastAsia="zh-CN"/>
        </w:rPr>
        <w:t>JN</w:t>
      </w:r>
      <w:proofErr w:type="spellEnd"/>
      <w:r w:rsidR="001C63C0" w:rsidRPr="0025201B">
        <w:rPr>
          <w:rFonts w:ascii="Calibri" w:hAnsi="Calibri"/>
          <w:b/>
          <w:i/>
          <w:sz w:val="20"/>
          <w:szCs w:val="20"/>
          <w:lang w:eastAsia="zh-CN"/>
        </w:rPr>
        <w:t xml:space="preserve"> v razdelku »S</w:t>
      </w:r>
      <w:r w:rsidR="001C3643" w:rsidRPr="0025201B">
        <w:rPr>
          <w:rFonts w:ascii="Calibri" w:hAnsi="Calibri"/>
          <w:b/>
          <w:i/>
          <w:sz w:val="20"/>
          <w:szCs w:val="20"/>
          <w:lang w:eastAsia="zh-CN"/>
        </w:rPr>
        <w:t>oglasje podizvajalca«</w:t>
      </w:r>
      <w:r w:rsidR="0047093B" w:rsidRPr="0025201B">
        <w:rPr>
          <w:rFonts w:ascii="Calibri" w:hAnsi="Calibri"/>
          <w:b/>
          <w:i/>
          <w:sz w:val="20"/>
          <w:szCs w:val="20"/>
          <w:lang w:eastAsia="zh-CN"/>
        </w:rPr>
        <w:t xml:space="preserve"> </w:t>
      </w:r>
    </w:p>
    <w:p w14:paraId="04048BB6" w14:textId="77777777" w:rsidR="00D62F5D" w:rsidRPr="0025201B" w:rsidRDefault="00D62F5D" w:rsidP="00D62F5D">
      <w:pPr>
        <w:spacing w:after="0"/>
        <w:jc w:val="both"/>
        <w:rPr>
          <w:rFonts w:ascii="Calibri" w:eastAsia="Calibri" w:hAnsi="Calibri" w:cs="Arial"/>
          <w:b/>
          <w:i/>
          <w:kern w:val="3"/>
          <w:sz w:val="20"/>
          <w:szCs w:val="20"/>
          <w:lang w:eastAsia="zh-CN"/>
        </w:rPr>
      </w:pPr>
      <w:r w:rsidRPr="0025201B">
        <w:rPr>
          <w:rFonts w:ascii="Calibri" w:hAnsi="Calibri"/>
          <w:b/>
          <w: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25201B"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p>
    <w:p w14:paraId="7BBC3EFF" w14:textId="77777777" w:rsidR="00A9683A" w:rsidRPr="0025201B" w:rsidRDefault="008509A2" w:rsidP="00DE3031">
      <w:pPr>
        <w:pStyle w:val="Slog3"/>
        <w:rPr>
          <w:rStyle w:val="Neenpoudarek"/>
          <w:rFonts w:ascii="Calibri" w:hAnsi="Calibri"/>
          <w:i/>
          <w:sz w:val="22"/>
        </w:rPr>
      </w:pPr>
      <w:bookmarkStart w:id="83" w:name="_Toc451354712"/>
      <w:r w:rsidRPr="0025201B">
        <w:rPr>
          <w:rStyle w:val="Neenpoudarek"/>
          <w:rFonts w:ascii="Calibri" w:hAnsi="Calibri"/>
          <w:i/>
          <w:sz w:val="22"/>
        </w:rPr>
        <w:lastRenderedPageBreak/>
        <w:t xml:space="preserve">PRILOGA </w:t>
      </w:r>
      <w:r w:rsidR="00191778" w:rsidRPr="0025201B">
        <w:rPr>
          <w:rStyle w:val="Neenpoudarek"/>
          <w:rFonts w:ascii="Calibri" w:hAnsi="Calibri"/>
          <w:i/>
          <w:sz w:val="22"/>
        </w:rPr>
        <w:t xml:space="preserve">št. </w:t>
      </w:r>
      <w:bookmarkEnd w:id="83"/>
      <w:r w:rsidR="00833456" w:rsidRPr="0025201B">
        <w:rPr>
          <w:rStyle w:val="Neenpoudarek"/>
          <w:rFonts w:ascii="Calibri" w:hAnsi="Calibri"/>
          <w:i/>
          <w:sz w:val="22"/>
        </w:rPr>
        <w:t>4</w:t>
      </w:r>
    </w:p>
    <w:p w14:paraId="7FC9AAA1" w14:textId="77777777" w:rsidR="00A9683A" w:rsidRPr="001136A4" w:rsidRDefault="00E32298" w:rsidP="008509A2">
      <w:pPr>
        <w:pStyle w:val="Intenzivencitat"/>
        <w:rPr>
          <w:rFonts w:ascii="Calibri" w:hAnsi="Calibri"/>
          <w:lang w:eastAsia="zh-CN"/>
        </w:rPr>
      </w:pPr>
      <w:r w:rsidRPr="001136A4">
        <w:rPr>
          <w:rFonts w:ascii="Calibri" w:hAnsi="Calibri"/>
          <w:lang w:eastAsia="zh-CN"/>
        </w:rPr>
        <w:t>IZJAVA O IZPOLNJEVANJU ZAHTEV NAROČNIKA</w:t>
      </w:r>
    </w:p>
    <w:p w14:paraId="3B421750" w14:textId="5619D085" w:rsidR="00D62F5D" w:rsidRPr="0025201B" w:rsidRDefault="00D62F5D" w:rsidP="00D62F5D">
      <w:pPr>
        <w:jc w:val="both"/>
        <w:rPr>
          <w:rFonts w:ascii="Calibri" w:hAnsi="Calibri"/>
          <w:lang w:eastAsia="zh-CN"/>
        </w:rPr>
      </w:pPr>
      <w:r w:rsidRPr="0025201B">
        <w:rPr>
          <w:rFonts w:ascii="Calibri" w:hAnsi="Calibri"/>
          <w:lang w:eastAsia="zh-CN"/>
        </w:rPr>
        <w:t>Ponudnik, ponudniki v skupni ponudbi in podizvajalci morajo predložiti</w:t>
      </w:r>
      <w:r w:rsidR="0047093B" w:rsidRPr="0025201B">
        <w:rPr>
          <w:rFonts w:ascii="Calibri" w:hAnsi="Calibri"/>
          <w:lang w:eastAsia="zh-CN"/>
        </w:rPr>
        <w:t>/naložiti</w:t>
      </w:r>
      <w:r w:rsidRPr="0025201B">
        <w:rPr>
          <w:rFonts w:ascii="Calibri" w:hAnsi="Calibri"/>
          <w:lang w:eastAsia="zh-CN"/>
        </w:rPr>
        <w:t xml:space="preserve"> Izjavo o izpolnjevanju zahtev naročnika </w:t>
      </w:r>
    </w:p>
    <w:p w14:paraId="71853D83" w14:textId="77777777" w:rsidR="00D62F5D" w:rsidRPr="0025201B" w:rsidRDefault="00D62F5D" w:rsidP="00D62F5D">
      <w:pPr>
        <w:jc w:val="both"/>
        <w:rPr>
          <w:rFonts w:ascii="Calibri" w:hAnsi="Calibri"/>
          <w:lang w:eastAsia="zh-CN"/>
        </w:rPr>
      </w:pPr>
      <w:r w:rsidRPr="0025201B">
        <w:rPr>
          <w:rFonts w:ascii="Calibri" w:hAnsi="Calibri"/>
          <w:lang w:eastAsia="zh-CN"/>
        </w:rPr>
        <w:t xml:space="preserve">(obrazec Priloga št. 4 A – izpolni ponudnik, </w:t>
      </w:r>
    </w:p>
    <w:p w14:paraId="1F95C88C" w14:textId="77777777" w:rsidR="00D62F5D" w:rsidRPr="0025201B" w:rsidRDefault="00D62F5D" w:rsidP="00D62F5D">
      <w:pPr>
        <w:jc w:val="both"/>
        <w:rPr>
          <w:rFonts w:ascii="Calibri" w:hAnsi="Calibri"/>
          <w:lang w:eastAsia="zh-CN"/>
        </w:rPr>
      </w:pPr>
      <w:r w:rsidRPr="0025201B">
        <w:rPr>
          <w:rFonts w:ascii="Calibri" w:hAnsi="Calibri"/>
          <w:lang w:eastAsia="zh-CN"/>
        </w:rPr>
        <w:t xml:space="preserve">obrazec Priloga št. 4 B – izpolni vsak partner, </w:t>
      </w:r>
    </w:p>
    <w:p w14:paraId="503B635F" w14:textId="77777777" w:rsidR="00D62F5D" w:rsidRPr="0025201B" w:rsidRDefault="00D62F5D" w:rsidP="00D62F5D">
      <w:pPr>
        <w:jc w:val="both"/>
        <w:rPr>
          <w:rFonts w:ascii="Calibri" w:hAnsi="Calibri"/>
          <w:lang w:eastAsia="zh-CN"/>
        </w:rPr>
      </w:pPr>
      <w:r w:rsidRPr="0025201B">
        <w:rPr>
          <w:rFonts w:ascii="Calibri" w:hAnsi="Calibri"/>
          <w:lang w:eastAsia="zh-CN"/>
        </w:rPr>
        <w:t xml:space="preserve">obrazec Priloga št. 4 C – izpolni vsak podizvajalec, </w:t>
      </w:r>
    </w:p>
    <w:p w14:paraId="66F43479" w14:textId="77777777" w:rsidR="00203A60" w:rsidRDefault="00D62F5D" w:rsidP="00D62F5D">
      <w:pPr>
        <w:jc w:val="both"/>
        <w:rPr>
          <w:rFonts w:ascii="Calibri" w:hAnsi="Calibri"/>
          <w:lang w:eastAsia="zh-CN"/>
        </w:rPr>
      </w:pPr>
      <w:r w:rsidRPr="0025201B">
        <w:rPr>
          <w:rFonts w:ascii="Calibri" w:hAnsi="Calibri"/>
          <w:lang w:eastAsia="zh-CN"/>
        </w:rPr>
        <w:t>obrazec Priloga št. 4 D – izpolni vsaki drugi gospodarski subjekt, na katerega zmo</w:t>
      </w:r>
      <w:r w:rsidR="00203A60">
        <w:rPr>
          <w:rFonts w:ascii="Calibri" w:hAnsi="Calibri"/>
          <w:lang w:eastAsia="zh-CN"/>
        </w:rPr>
        <w:t xml:space="preserve">gljivosti se sklicuje ponudnik), </w:t>
      </w:r>
    </w:p>
    <w:p w14:paraId="7B42619B" w14:textId="77777777" w:rsidR="00203A60" w:rsidRDefault="00203A60" w:rsidP="00D62F5D">
      <w:pPr>
        <w:jc w:val="both"/>
        <w:rPr>
          <w:rFonts w:ascii="Calibri" w:hAnsi="Calibri"/>
          <w:lang w:eastAsia="zh-CN"/>
        </w:rPr>
      </w:pPr>
    </w:p>
    <w:p w14:paraId="2F2ECD60" w14:textId="75EECE9D" w:rsidR="00D62F5D" w:rsidRPr="00203A60" w:rsidRDefault="00203A60" w:rsidP="00D62F5D">
      <w:pPr>
        <w:jc w:val="both"/>
        <w:rPr>
          <w:rFonts w:ascii="Calibri" w:hAnsi="Calibri"/>
          <w:b/>
          <w:lang w:eastAsia="zh-CN"/>
        </w:rPr>
      </w:pPr>
      <w:r>
        <w:rPr>
          <w:rFonts w:ascii="Calibri" w:hAnsi="Calibri"/>
          <w:lang w:eastAsia="zh-CN"/>
        </w:rPr>
        <w:t>ki jo/jih v imenu vseh sodelujočih ponudnik naloži v informacijski sistem e-</w:t>
      </w:r>
      <w:proofErr w:type="spellStart"/>
      <w:r>
        <w:rPr>
          <w:rFonts w:ascii="Calibri" w:hAnsi="Calibri"/>
          <w:lang w:eastAsia="zh-CN"/>
        </w:rPr>
        <w:t>JN</w:t>
      </w:r>
      <w:proofErr w:type="spellEnd"/>
      <w:r>
        <w:rPr>
          <w:rFonts w:ascii="Calibri" w:hAnsi="Calibri"/>
          <w:lang w:eastAsia="zh-CN"/>
        </w:rPr>
        <w:t xml:space="preserve"> v </w:t>
      </w:r>
      <w:r w:rsidRPr="00203A60">
        <w:rPr>
          <w:rFonts w:ascii="Calibri" w:hAnsi="Calibri"/>
          <w:b/>
          <w:lang w:eastAsia="zh-CN"/>
        </w:rPr>
        <w:t xml:space="preserve">razdelek »Druge priloge«.  </w:t>
      </w:r>
    </w:p>
    <w:p w14:paraId="31899E90" w14:textId="162B6CA3" w:rsidR="00D62F5D" w:rsidRPr="001136A4" w:rsidRDefault="001D7FCB" w:rsidP="00D62F5D">
      <w:pPr>
        <w:jc w:val="both"/>
        <w:rPr>
          <w:rFonts w:ascii="Calibri" w:hAnsi="Calibri"/>
          <w:lang w:eastAsia="zh-CN"/>
        </w:rPr>
      </w:pPr>
      <w:r>
        <w:rPr>
          <w:rFonts w:ascii="Calibri" w:hAnsi="Calibri"/>
          <w:lang w:eastAsia="zh-CN"/>
        </w:rPr>
        <w:t xml:space="preserve">Če ponudnik odda ponudbo za oba sklopa, se izjava /obrazec št. 4 ne fotokopira, ampak velja za oba sklopa. </w:t>
      </w:r>
    </w:p>
    <w:p w14:paraId="0794C71E" w14:textId="77777777" w:rsidR="00D62F5D" w:rsidRPr="001136A4" w:rsidRDefault="00D62F5D" w:rsidP="00D62F5D">
      <w:pPr>
        <w:jc w:val="both"/>
        <w:rPr>
          <w:rFonts w:ascii="Calibri" w:hAnsi="Calibri"/>
          <w:lang w:eastAsia="zh-CN"/>
        </w:rPr>
      </w:pPr>
    </w:p>
    <w:p w14:paraId="71A78457" w14:textId="77777777" w:rsidR="00D62F5D" w:rsidRPr="001136A4" w:rsidRDefault="00D62F5D" w:rsidP="00D62F5D">
      <w:pPr>
        <w:jc w:val="both"/>
        <w:rPr>
          <w:rFonts w:ascii="Calibri" w:hAnsi="Calibri"/>
          <w:lang w:eastAsia="zh-CN"/>
        </w:rPr>
      </w:pPr>
    </w:p>
    <w:p w14:paraId="428CF185" w14:textId="77777777" w:rsidR="00D62F5D" w:rsidRPr="001136A4" w:rsidRDefault="00D62F5D" w:rsidP="00D62F5D">
      <w:pPr>
        <w:jc w:val="both"/>
        <w:rPr>
          <w:rFonts w:ascii="Calibri" w:hAnsi="Calibri"/>
          <w:lang w:eastAsia="zh-CN"/>
        </w:rPr>
      </w:pPr>
    </w:p>
    <w:p w14:paraId="341A5528" w14:textId="77777777" w:rsidR="00D62F5D" w:rsidRPr="001136A4" w:rsidRDefault="00D62F5D" w:rsidP="00D62F5D">
      <w:pPr>
        <w:jc w:val="both"/>
        <w:rPr>
          <w:rFonts w:ascii="Calibri" w:hAnsi="Calibri"/>
          <w:lang w:eastAsia="zh-CN"/>
        </w:rPr>
      </w:pPr>
    </w:p>
    <w:p w14:paraId="7141B133" w14:textId="77777777" w:rsidR="00D62F5D" w:rsidRPr="001136A4" w:rsidRDefault="00D62F5D" w:rsidP="00D62F5D">
      <w:pPr>
        <w:jc w:val="both"/>
        <w:rPr>
          <w:rFonts w:ascii="Calibri" w:hAnsi="Calibri"/>
          <w:lang w:eastAsia="zh-CN"/>
        </w:rPr>
      </w:pPr>
    </w:p>
    <w:p w14:paraId="0037F149" w14:textId="77777777" w:rsidR="00D62F5D" w:rsidRPr="001136A4" w:rsidRDefault="00D62F5D" w:rsidP="00D62F5D">
      <w:pPr>
        <w:jc w:val="both"/>
        <w:rPr>
          <w:rFonts w:ascii="Calibri" w:hAnsi="Calibri"/>
          <w:lang w:eastAsia="zh-CN"/>
        </w:rPr>
      </w:pPr>
    </w:p>
    <w:p w14:paraId="7D302574" w14:textId="77777777" w:rsidR="00D62F5D" w:rsidRPr="001136A4" w:rsidRDefault="00D62F5D" w:rsidP="00D62F5D">
      <w:pPr>
        <w:jc w:val="both"/>
        <w:rPr>
          <w:rFonts w:ascii="Calibri" w:hAnsi="Calibri"/>
          <w:lang w:eastAsia="zh-CN"/>
        </w:rPr>
      </w:pPr>
    </w:p>
    <w:p w14:paraId="3B19CC3A" w14:textId="77777777" w:rsidR="00D62F5D" w:rsidRPr="001136A4" w:rsidRDefault="00D62F5D" w:rsidP="00D62F5D">
      <w:pPr>
        <w:jc w:val="both"/>
        <w:rPr>
          <w:rFonts w:ascii="Calibri" w:hAnsi="Calibri"/>
          <w:lang w:eastAsia="zh-CN"/>
        </w:rPr>
      </w:pPr>
    </w:p>
    <w:p w14:paraId="67BCA350" w14:textId="77777777" w:rsidR="00D62F5D" w:rsidRPr="001136A4" w:rsidRDefault="00D62F5D" w:rsidP="00D62F5D">
      <w:pPr>
        <w:jc w:val="both"/>
        <w:rPr>
          <w:rFonts w:ascii="Calibri" w:hAnsi="Calibri"/>
          <w:lang w:eastAsia="zh-CN"/>
        </w:rPr>
      </w:pPr>
    </w:p>
    <w:p w14:paraId="4AD21086" w14:textId="77777777" w:rsidR="00D62F5D" w:rsidRPr="001136A4" w:rsidRDefault="00D62F5D" w:rsidP="00D62F5D">
      <w:pPr>
        <w:jc w:val="both"/>
        <w:rPr>
          <w:rFonts w:ascii="Calibri" w:hAnsi="Calibri"/>
          <w:lang w:eastAsia="zh-CN"/>
        </w:rPr>
      </w:pPr>
    </w:p>
    <w:p w14:paraId="77D0C40F" w14:textId="77777777" w:rsidR="00D62F5D" w:rsidRPr="001136A4" w:rsidRDefault="00D62F5D" w:rsidP="00D62F5D">
      <w:pPr>
        <w:jc w:val="both"/>
        <w:rPr>
          <w:rFonts w:ascii="Calibri" w:hAnsi="Calibri"/>
          <w:lang w:eastAsia="zh-CN"/>
        </w:rPr>
      </w:pPr>
    </w:p>
    <w:p w14:paraId="1EFE7C6C" w14:textId="77777777" w:rsidR="00D62F5D" w:rsidRDefault="00D62F5D" w:rsidP="00D62F5D">
      <w:pPr>
        <w:jc w:val="both"/>
        <w:rPr>
          <w:rFonts w:ascii="Calibri" w:hAnsi="Calibri"/>
          <w:lang w:eastAsia="zh-CN"/>
        </w:rPr>
      </w:pPr>
    </w:p>
    <w:p w14:paraId="5FFD29C8" w14:textId="77777777" w:rsidR="00152509" w:rsidRPr="001136A4" w:rsidRDefault="00152509" w:rsidP="00D62F5D">
      <w:pPr>
        <w:jc w:val="both"/>
        <w:rPr>
          <w:rFonts w:ascii="Calibri" w:hAnsi="Calibri"/>
          <w:lang w:eastAsia="zh-CN"/>
        </w:rPr>
      </w:pPr>
    </w:p>
    <w:p w14:paraId="23F7F036" w14:textId="77777777" w:rsidR="00D62F5D" w:rsidRPr="001136A4" w:rsidRDefault="00D62F5D" w:rsidP="00D62F5D">
      <w:pPr>
        <w:jc w:val="both"/>
        <w:rPr>
          <w:rFonts w:ascii="Calibri" w:hAnsi="Calibri"/>
          <w:lang w:eastAsia="zh-CN"/>
        </w:rPr>
      </w:pPr>
    </w:p>
    <w:p w14:paraId="70FED651" w14:textId="211B5FE6" w:rsidR="00E32298" w:rsidRPr="0025201B" w:rsidRDefault="00D62F5D" w:rsidP="00E32298">
      <w:pPr>
        <w:jc w:val="right"/>
        <w:rPr>
          <w:rFonts w:asciiTheme="minorHAnsi" w:eastAsia="SimSun" w:hAnsiTheme="minorHAnsi"/>
          <w:b/>
          <w:bCs/>
          <w:i/>
          <w:lang w:eastAsia="zh-CN"/>
        </w:rPr>
      </w:pPr>
      <w:r w:rsidRPr="0025201B">
        <w:rPr>
          <w:rFonts w:asciiTheme="minorHAnsi" w:eastAsia="SimSun" w:hAnsiTheme="minorHAnsi"/>
          <w:b/>
          <w:bCs/>
          <w:i/>
          <w:lang w:eastAsia="zh-CN"/>
        </w:rPr>
        <w:lastRenderedPageBreak/>
        <w:t>PRILOGA</w:t>
      </w:r>
      <w:r w:rsidR="00E32298" w:rsidRPr="0025201B">
        <w:rPr>
          <w:rFonts w:asciiTheme="minorHAnsi" w:eastAsia="SimSun" w:hAnsiTheme="minorHAnsi"/>
          <w:b/>
          <w:bCs/>
          <w:i/>
          <w:lang w:eastAsia="zh-CN"/>
        </w:rPr>
        <w:t xml:space="preserve"> št. 4 A</w:t>
      </w:r>
    </w:p>
    <w:p w14:paraId="34E2EB5B" w14:textId="77777777" w:rsidR="00E32298" w:rsidRPr="0025201B" w:rsidRDefault="00E32298" w:rsidP="00E32298">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006BD9F4" w14:textId="77777777" w:rsidR="00E32298" w:rsidRPr="0025201B" w:rsidRDefault="00E32298" w:rsidP="00E32298">
      <w:pPr>
        <w:rPr>
          <w:rFonts w:asciiTheme="minorHAnsi" w:eastAsia="SimSun" w:hAnsiTheme="minorHAnsi"/>
          <w:lang w:eastAsia="zh-CN"/>
        </w:rPr>
      </w:pPr>
    </w:p>
    <w:p w14:paraId="44951B97" w14:textId="77777777" w:rsidR="00E32298" w:rsidRPr="0025201B" w:rsidRDefault="00E32298" w:rsidP="00E32298">
      <w:pPr>
        <w:spacing w:after="0" w:line="240" w:lineRule="auto"/>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2750414E"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4CE61D49"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2FE4C17" w14:textId="77777777" w:rsidR="00E32298" w:rsidRPr="0025201B" w:rsidRDefault="00E32298" w:rsidP="00E32298">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60B9EEA3" w14:textId="77777777" w:rsidR="00E32298" w:rsidRPr="0025201B" w:rsidRDefault="00E32298" w:rsidP="00E32298">
      <w:pPr>
        <w:rPr>
          <w:rFonts w:asciiTheme="minorHAnsi" w:eastAsia="SimSun" w:hAnsiTheme="minorHAnsi"/>
          <w:lang w:eastAsia="zh-CN"/>
        </w:rPr>
      </w:pPr>
    </w:p>
    <w:p w14:paraId="5804CCB6" w14:textId="77777777" w:rsidR="00E32298" w:rsidRPr="0025201B" w:rsidRDefault="00E32298" w:rsidP="00E32298">
      <w:pPr>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4B2E58BA" w14:textId="77777777" w:rsidR="00E32298" w:rsidRPr="0025201B" w:rsidRDefault="00E32298" w:rsidP="00376F49">
      <w:pPr>
        <w:numPr>
          <w:ilvl w:val="0"/>
          <w:numId w:val="37"/>
        </w:numPr>
        <w:ind w:left="324"/>
        <w:contextualSpacing/>
        <w:jc w:val="both"/>
        <w:rPr>
          <w:rFonts w:asciiTheme="minorHAnsi" w:eastAsia="SimSun" w:hAnsiTheme="minorHAnsi"/>
          <w:lang w:eastAsia="zh-CN"/>
        </w:rPr>
      </w:pPr>
      <w:r w:rsidRPr="0025201B">
        <w:rPr>
          <w:rFonts w:asciiTheme="minorHAnsi" w:hAnsiTheme="minorHAnsi"/>
          <w:lang w:eastAsia="zh-CN"/>
        </w:rPr>
        <w:t xml:space="preserve">osebno kot ponudnik oz. kot </w:t>
      </w:r>
      <w:r w:rsidRPr="0025201B">
        <w:rPr>
          <w:rFonts w:asciiTheme="minorHAnsi" w:hAnsiTheme="minorHAnsi"/>
          <w:b/>
          <w:lang w:eastAsia="zh-CN"/>
        </w:rPr>
        <w:t>osebe, ki so člani upravnega, vodstvenega ali nadzornega organa ponudnika ali osebe, ki imajo pooblastila za zastopanje ali odločanje ali nadzor v organu ponudnika</w:t>
      </w:r>
    </w:p>
    <w:p w14:paraId="4C0EC604" w14:textId="47598142" w:rsidR="00E32298" w:rsidRPr="0025201B" w:rsidRDefault="00E32298" w:rsidP="003E306D">
      <w:pPr>
        <w:spacing w:after="0"/>
        <w:ind w:left="324"/>
        <w:jc w:val="both"/>
        <w:rPr>
          <w:rFonts w:asciiTheme="minorHAnsi" w:eastAsia="SimSun" w:hAnsiTheme="minorHAnsi"/>
          <w:lang w:eastAsia="zh-CN"/>
        </w:rPr>
      </w:pPr>
      <w:r w:rsidRPr="0025201B">
        <w:rPr>
          <w:rFonts w:asciiTheme="minorHAnsi" w:eastAsia="SimSun" w:hAnsiTheme="minorHAnsi"/>
          <w:b/>
          <w:u w:val="single"/>
          <w:lang w:eastAsia="zh-CN"/>
        </w:rPr>
        <w:t>nisem</w:t>
      </w:r>
      <w:r w:rsidRPr="0025201B">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25201B">
        <w:rPr>
          <w:rFonts w:asciiTheme="minorHAnsi" w:eastAsia="SimSun" w:hAnsiTheme="minorHAnsi"/>
          <w:lang w:eastAsia="zh-CN"/>
        </w:rPr>
        <w:t>»</w:t>
      </w:r>
      <w:sdt>
        <w:sdtPr>
          <w:rPr>
            <w:rFonts w:asciiTheme="minorHAnsi" w:eastAsia="SimSun" w:hAnsiTheme="minorHAnsi"/>
            <w:b/>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Theme="minorHAnsi" w:eastAsia="SimSun" w:hAnsiTheme="minorHAnsi"/>
              <w:b/>
              <w:lang w:eastAsia="zh-CN"/>
            </w:rPr>
            <w:t>Ureditev kolesarnic na območju Mestne občine Kranj</w:t>
          </w:r>
        </w:sdtContent>
      </w:sdt>
      <w:r w:rsidR="00D62F5D" w:rsidRPr="0025201B">
        <w:rPr>
          <w:rFonts w:asciiTheme="minorHAnsi" w:eastAsia="SimSun" w:hAnsiTheme="minorHAnsi"/>
          <w:b/>
          <w:lang w:eastAsia="zh-CN"/>
        </w:rPr>
        <w:t>«</w:t>
      </w:r>
      <w:r w:rsidR="003E306D" w:rsidRPr="0025201B">
        <w:rPr>
          <w:rFonts w:asciiTheme="minorHAnsi" w:eastAsia="SimSun" w:hAnsiTheme="minorHAnsi"/>
          <w:lang w:eastAsia="zh-CN"/>
        </w:rPr>
        <w:t>,</w:t>
      </w:r>
    </w:p>
    <w:p w14:paraId="6DCF5740" w14:textId="77777777" w:rsidR="00E32298" w:rsidRPr="0025201B" w:rsidRDefault="00E32298" w:rsidP="00376F49">
      <w:pPr>
        <w:numPr>
          <w:ilvl w:val="0"/>
          <w:numId w:val="37"/>
        </w:numPr>
        <w:spacing w:after="0"/>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 sedež in v Republiki Sloveniji.</w:t>
      </w:r>
      <w:r w:rsidRPr="0025201B">
        <w:rPr>
          <w:rFonts w:asciiTheme="minorHAnsi" w:eastAsia="SimSun" w:hAnsiTheme="minorHAnsi"/>
          <w:lang w:eastAsia="zh-CN"/>
        </w:rPr>
        <w:t xml:space="preserve"> </w:t>
      </w:r>
    </w:p>
    <w:p w14:paraId="46531D3F" w14:textId="77777777" w:rsidR="00E32298" w:rsidRPr="0025201B" w:rsidRDefault="00E32298" w:rsidP="00376F49">
      <w:pPr>
        <w:numPr>
          <w:ilvl w:val="0"/>
          <w:numId w:val="37"/>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D95E269" w14:textId="77777777" w:rsidR="00E32298" w:rsidRPr="0025201B" w:rsidRDefault="00E32298" w:rsidP="00376F49">
      <w:pPr>
        <w:numPr>
          <w:ilvl w:val="0"/>
          <w:numId w:val="37"/>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7A1BBEE4" w14:textId="77777777" w:rsidR="00E32298" w:rsidRPr="0025201B" w:rsidRDefault="00E32298" w:rsidP="00376F49">
      <w:pPr>
        <w:numPr>
          <w:ilvl w:val="0"/>
          <w:numId w:val="37"/>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15772EA3" w14:textId="77777777" w:rsidR="00E32298" w:rsidRPr="0025201B" w:rsidRDefault="00E32298" w:rsidP="00376F49">
      <w:pPr>
        <w:numPr>
          <w:ilvl w:val="0"/>
          <w:numId w:val="37"/>
        </w:numPr>
        <w:ind w:left="324"/>
        <w:contextualSpacing/>
        <w:jc w:val="both"/>
        <w:rPr>
          <w:rFonts w:asciiTheme="minorHAnsi" w:eastAsia="SimSun" w:hAnsiTheme="minorHAnsi"/>
          <w:b/>
          <w:lang w:eastAsia="zh-CN"/>
        </w:rPr>
      </w:pPr>
      <w:r w:rsidRPr="0025201B">
        <w:rPr>
          <w:rFonts w:asciiTheme="minorHAnsi" w:eastAsia="SimSun" w:hAnsiTheme="min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844D5CB" w14:textId="77777777" w:rsidR="00E32298" w:rsidRPr="0025201B" w:rsidRDefault="00E32298" w:rsidP="00376F49">
      <w:pPr>
        <w:numPr>
          <w:ilvl w:val="0"/>
          <w:numId w:val="37"/>
        </w:numPr>
        <w:ind w:left="324"/>
        <w:contextualSpacing/>
        <w:jc w:val="both"/>
        <w:rPr>
          <w:rFonts w:asciiTheme="minorHAnsi" w:eastAsia="SimSun" w:hAnsiTheme="minorHAnsi"/>
          <w:lang w:eastAsia="zh-CN"/>
        </w:rPr>
      </w:pPr>
      <w:r w:rsidRPr="0025201B">
        <w:rPr>
          <w:rFonts w:asciiTheme="minorHAnsi" w:eastAsia="SimSun" w:hAnsiTheme="minorHAnsi"/>
          <w:lang w:eastAsia="zh-CN"/>
        </w:rPr>
        <w:t>smo ekonomsko-finančno sposobni;</w:t>
      </w:r>
    </w:p>
    <w:p w14:paraId="23CA9787" w14:textId="77777777" w:rsidR="00E32298" w:rsidRPr="0025201B" w:rsidRDefault="00E32298" w:rsidP="00376F49">
      <w:pPr>
        <w:numPr>
          <w:ilvl w:val="0"/>
          <w:numId w:val="37"/>
        </w:numPr>
        <w:ind w:left="324"/>
        <w:contextualSpacing/>
        <w:jc w:val="both"/>
        <w:rPr>
          <w:rFonts w:asciiTheme="minorHAnsi" w:eastAsia="SimSun" w:hAnsiTheme="minorHAnsi"/>
          <w:lang w:eastAsia="zh-CN"/>
        </w:rPr>
      </w:pPr>
      <w:r w:rsidRPr="0025201B">
        <w:rPr>
          <w:rFonts w:asciiTheme="minorHAnsi" w:eastAsia="SimSun" w:hAnsiTheme="minorHAnsi"/>
          <w:lang w:eastAsia="zh-CN"/>
        </w:rPr>
        <w:t>razpolagamo z zadostnimi tehničnimi in kadrovskimi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2E23D429" w14:textId="77777777" w:rsidR="00E32298" w:rsidRPr="0025201B" w:rsidRDefault="00E32298" w:rsidP="00376F49">
      <w:pPr>
        <w:numPr>
          <w:ilvl w:val="0"/>
          <w:numId w:val="37"/>
        </w:numPr>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2F8EF2A0" w14:textId="77777777" w:rsidR="00E32298" w:rsidRPr="0025201B" w:rsidRDefault="00E32298" w:rsidP="00376F49">
      <w:pPr>
        <w:numPr>
          <w:ilvl w:val="0"/>
          <w:numId w:val="37"/>
        </w:numPr>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19FEB3C7" w14:textId="77777777" w:rsidR="00E32298" w:rsidRPr="0025201B" w:rsidRDefault="00E32298" w:rsidP="00376F49">
      <w:pPr>
        <w:numPr>
          <w:ilvl w:val="0"/>
          <w:numId w:val="36"/>
        </w:numPr>
        <w:spacing w:after="0"/>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5B438FFD" w14:textId="77777777" w:rsidR="00E32298" w:rsidRPr="0025201B" w:rsidRDefault="00E32298" w:rsidP="00376F49">
      <w:pPr>
        <w:numPr>
          <w:ilvl w:val="0"/>
          <w:numId w:val="36"/>
        </w:numPr>
        <w:spacing w:after="0"/>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49F7CDAD" w14:textId="77777777" w:rsidR="00E32298" w:rsidRPr="0025201B" w:rsidRDefault="00E32298" w:rsidP="00376F49">
      <w:pPr>
        <w:numPr>
          <w:ilvl w:val="0"/>
          <w:numId w:val="36"/>
        </w:numPr>
        <w:spacing w:after="0"/>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429A4DD9" w14:textId="77777777" w:rsidR="00E32298" w:rsidRPr="0025201B" w:rsidRDefault="00E32298" w:rsidP="00376F49">
      <w:pPr>
        <w:numPr>
          <w:ilvl w:val="0"/>
          <w:numId w:val="36"/>
        </w:numPr>
        <w:spacing w:after="0"/>
        <w:jc w:val="both"/>
        <w:rPr>
          <w:rFonts w:asciiTheme="minorHAnsi" w:eastAsia="SimSun" w:hAnsiTheme="minorHAnsi"/>
          <w:lang w:eastAsia="zh-CN"/>
        </w:rPr>
      </w:pPr>
      <w:r w:rsidRPr="0025201B">
        <w:rPr>
          <w:rFonts w:asciiTheme="minorHAnsi" w:eastAsia="SimSun" w:hAnsiTheme="minorHAnsi"/>
          <w:lang w:eastAsia="zh-CN"/>
        </w:rPr>
        <w:lastRenderedPageBreak/>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77777777" w:rsidR="00E32298" w:rsidRPr="0025201B" w:rsidRDefault="00E32298" w:rsidP="00376F49">
      <w:pPr>
        <w:numPr>
          <w:ilvl w:val="0"/>
          <w:numId w:val="36"/>
        </w:numPr>
        <w:spacing w:after="0"/>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xml:space="preserve">, ki potrjuje usposobljenost novega podizvajalca. </w:t>
      </w:r>
    </w:p>
    <w:p w14:paraId="27E409F1" w14:textId="77777777" w:rsidR="0025201B" w:rsidRPr="0025201B" w:rsidRDefault="0025201B" w:rsidP="0025201B">
      <w:pPr>
        <w:spacing w:after="0"/>
        <w:ind w:left="785"/>
        <w:jc w:val="both"/>
        <w:rPr>
          <w:rFonts w:asciiTheme="minorHAnsi" w:eastAsia="SimSun" w:hAnsiTheme="minorHAnsi"/>
          <w:b/>
          <w:lang w:eastAsia="zh-CN"/>
        </w:rPr>
      </w:pPr>
    </w:p>
    <w:p w14:paraId="6041AB65" w14:textId="77777777" w:rsidR="00E32298" w:rsidRPr="0025201B" w:rsidRDefault="00E32298" w:rsidP="00376F49">
      <w:pPr>
        <w:numPr>
          <w:ilvl w:val="0"/>
          <w:numId w:val="37"/>
        </w:numPr>
        <w:spacing w:after="0"/>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5259305C" w14:textId="77777777" w:rsidR="00E32298" w:rsidRPr="0025201B" w:rsidRDefault="00E32298" w:rsidP="00376F49">
      <w:pPr>
        <w:numPr>
          <w:ilvl w:val="0"/>
          <w:numId w:val="37"/>
        </w:numPr>
        <w:spacing w:after="0"/>
        <w:ind w:left="284"/>
        <w:contextualSpacing/>
        <w:jc w:val="both"/>
        <w:rPr>
          <w:rFonts w:asciiTheme="minorHAnsi" w:eastAsia="SimSun" w:hAnsiTheme="minorHAnsi"/>
          <w:lang w:eastAsia="zh-CN"/>
        </w:rPr>
      </w:pPr>
      <w:r w:rsidRPr="0025201B">
        <w:rPr>
          <w:rFonts w:asciiTheme="minorHAnsi" w:eastAsia="SimSun" w:hAnsiTheme="minorHAns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2A11E20" w14:textId="77777777" w:rsidR="00E32298" w:rsidRPr="0025201B" w:rsidRDefault="00E32298" w:rsidP="00376F49">
      <w:pPr>
        <w:numPr>
          <w:ilvl w:val="0"/>
          <w:numId w:val="37"/>
        </w:numPr>
        <w:ind w:left="284"/>
        <w:contextualSpacing/>
        <w:jc w:val="both"/>
        <w:rPr>
          <w:rFonts w:asciiTheme="minorHAnsi" w:eastAsia="SimSun" w:hAnsiTheme="minorHAnsi"/>
          <w:lang w:eastAsia="zh-CN"/>
        </w:rPr>
      </w:pPr>
      <w:r w:rsidRPr="0025201B">
        <w:rPr>
          <w:rFonts w:asciiTheme="minorHAnsi" w:eastAsia="SimSun" w:hAnsiTheme="minorHAnsi"/>
          <w:lang w:eastAsia="zh-CN"/>
        </w:rPr>
        <w:t>soglašamo z zahtevami naročnika, navedenimi v popisu del,</w:t>
      </w:r>
    </w:p>
    <w:p w14:paraId="3A0D9043" w14:textId="77777777" w:rsidR="00E32298" w:rsidRPr="0025201B" w:rsidRDefault="00E32298" w:rsidP="00376F49">
      <w:pPr>
        <w:numPr>
          <w:ilvl w:val="0"/>
          <w:numId w:val="37"/>
        </w:numPr>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Theme="minorHAnsi" w:eastAsia="SimSun" w:hAnsiTheme="minorHAnsi"/>
          <w:lang w:eastAsia="zh-CN"/>
        </w:rPr>
        <w:t>komanditistih</w:t>
      </w:r>
      <w:proofErr w:type="spellEnd"/>
      <w:r w:rsidRPr="0025201B">
        <w:rPr>
          <w:rFonts w:asciiTheme="minorHAnsi" w:eastAsia="SimSun" w:hAnsiTheme="minorHAnsi"/>
          <w:lang w:eastAsia="zh-CN"/>
        </w:rPr>
        <w:t xml:space="preserve"> ali drugih lastnikih in podatke o lastniških deležih navedenih oseb ter  gospodarskih subjektih, za katere se glede na določbe zakona, ki ureja gospodarske družbe, šteje, da so z nami povezane družbe, </w:t>
      </w:r>
    </w:p>
    <w:p w14:paraId="35641DA0" w14:textId="3DF308A4" w:rsidR="00E32298" w:rsidRPr="0025201B" w:rsidRDefault="00E32298" w:rsidP="00376F49">
      <w:pPr>
        <w:numPr>
          <w:ilvl w:val="0"/>
          <w:numId w:val="37"/>
        </w:numPr>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smo v zadnjem poslovnem letu, za katerega so podatki o letnem prometu razpoložljivi, samostojno ali skupaj s partnerji ali skupaj s podizvajalci imeli splošni letni promet (višino </w:t>
      </w:r>
      <w:r w:rsidR="008A79F0">
        <w:rPr>
          <w:rFonts w:asciiTheme="minorHAnsi" w:eastAsia="SimSun" w:hAnsiTheme="minorHAnsi"/>
          <w:lang w:eastAsia="zh-CN"/>
        </w:rPr>
        <w:t>čistih</w:t>
      </w:r>
      <w:r w:rsidR="008A79F0" w:rsidRPr="0025201B">
        <w:rPr>
          <w:rFonts w:asciiTheme="minorHAnsi" w:eastAsia="SimSun" w:hAnsiTheme="minorHAnsi"/>
          <w:lang w:eastAsia="zh-CN"/>
        </w:rPr>
        <w:t xml:space="preserve"> </w:t>
      </w:r>
      <w:r w:rsidRPr="0025201B">
        <w:rPr>
          <w:rFonts w:asciiTheme="minorHAnsi" w:eastAsia="SimSun" w:hAnsiTheme="minorHAnsi"/>
          <w:lang w:eastAsia="zh-CN"/>
        </w:rPr>
        <w:t>prihodkov) v vrednosti višji od zahtevane s strani naročnika,</w:t>
      </w:r>
    </w:p>
    <w:p w14:paraId="5CD1614F" w14:textId="77777777" w:rsidR="00E32298" w:rsidRPr="0025201B" w:rsidRDefault="00E32298" w:rsidP="00376F49">
      <w:pPr>
        <w:numPr>
          <w:ilvl w:val="0"/>
          <w:numId w:val="37"/>
        </w:numPr>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25201B" w:rsidRDefault="00E32298" w:rsidP="00376F49">
      <w:pPr>
        <w:numPr>
          <w:ilvl w:val="0"/>
          <w:numId w:val="37"/>
        </w:numPr>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315E377" w14:textId="6F7AF4FA" w:rsidR="00E32298" w:rsidRPr="0025201B" w:rsidRDefault="00E32298" w:rsidP="00376F49">
      <w:pPr>
        <w:numPr>
          <w:ilvl w:val="0"/>
          <w:numId w:val="37"/>
        </w:numPr>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Theme="minorHAnsi" w:eastAsia="SimSun" w:hAnsiTheme="minorHAnsi"/>
          <w:lang w:eastAsia="zh-CN"/>
        </w:rPr>
        <w:t>eDosje</w:t>
      </w:r>
      <w:proofErr w:type="spellEnd"/>
      <w:r w:rsidR="003E306D" w:rsidRPr="0025201B">
        <w:rPr>
          <w:rFonts w:asciiTheme="minorHAnsi" w:eastAsia="SimSun" w:hAnsiTheme="minorHAnsi"/>
          <w:lang w:eastAsia="zh-CN"/>
        </w:rPr>
        <w:t xml:space="preserve"> iz 9. odstavka 77. člena ZJN-3,</w:t>
      </w:r>
    </w:p>
    <w:p w14:paraId="29C43030" w14:textId="17337E11" w:rsidR="00E32298" w:rsidRPr="0025201B" w:rsidRDefault="00E32298" w:rsidP="00376F49">
      <w:pPr>
        <w:numPr>
          <w:ilvl w:val="0"/>
          <w:numId w:val="37"/>
        </w:numPr>
        <w:spacing w:after="0"/>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w:t>
      </w:r>
      <w:r w:rsidR="003E306D" w:rsidRPr="0025201B">
        <w:rPr>
          <w:rFonts w:asciiTheme="minorHAnsi" w:eastAsia="SimSun" w:hAnsiTheme="minorHAnsi"/>
          <w:lang w:eastAsia="zh-CN"/>
        </w:rPr>
        <w:t>a in z njimi v celoti soglašamo,</w:t>
      </w:r>
    </w:p>
    <w:p w14:paraId="5B150DD5" w14:textId="5C1A29E1" w:rsidR="003E306D" w:rsidRPr="0025201B" w:rsidRDefault="00454F6F" w:rsidP="00376F49">
      <w:pPr>
        <w:numPr>
          <w:ilvl w:val="0"/>
          <w:numId w:val="37"/>
        </w:numPr>
        <w:spacing w:after="0"/>
        <w:ind w:left="284"/>
        <w:contextualSpacing/>
        <w:jc w:val="both"/>
        <w:rPr>
          <w:rFonts w:asciiTheme="minorHAnsi" w:eastAsia="SimSun" w:hAnsiTheme="minorHAnsi"/>
          <w:lang w:eastAsia="zh-CN"/>
        </w:rPr>
      </w:pPr>
      <w:r w:rsidRPr="0025201B">
        <w:rPr>
          <w:rFonts w:asciiTheme="minorHAnsi" w:eastAsia="SimSun" w:hAnsiTheme="minorHAnsi"/>
          <w:lang w:eastAsia="zh-CN"/>
        </w:rPr>
        <w:t>da v celoti potrjujem</w:t>
      </w:r>
      <w:r w:rsidR="003E306D" w:rsidRPr="0025201B">
        <w:rPr>
          <w:rFonts w:asciiTheme="minorHAnsi" w:eastAsia="SimSun" w:hAnsiTheme="minorHAnsi"/>
          <w:lang w:eastAsia="zh-CN"/>
        </w:rPr>
        <w:t xml:space="preserve">o besedilo in obveznosti iz vzorca pogodbe, ki je sestavni del te dokumentacije v zvezi z oddajo javnega naročila, </w:t>
      </w:r>
    </w:p>
    <w:p w14:paraId="667960E6" w14:textId="77777777" w:rsidR="0035659D" w:rsidRPr="0025201B" w:rsidRDefault="0035659D" w:rsidP="00376F49">
      <w:pPr>
        <w:pStyle w:val="Odstavekseznama"/>
        <w:numPr>
          <w:ilvl w:val="0"/>
          <w:numId w:val="37"/>
        </w:numPr>
        <w:ind w:left="284"/>
        <w:jc w:val="both"/>
        <w:rPr>
          <w:rFonts w:asciiTheme="minorHAnsi" w:hAnsiTheme="minorHAnsi"/>
          <w:lang w:eastAsia="zh-CN"/>
        </w:rPr>
      </w:pPr>
      <w:r w:rsidRPr="0025201B">
        <w:rPr>
          <w:rFonts w:asciiTheme="minorHAnsi" w:hAnsiTheme="minorHAnsi"/>
          <w:lang w:eastAsia="zh-CN"/>
        </w:rPr>
        <w:t xml:space="preserve">pri nas niso udeleženi funkcionarji, ki pri naročniku opravljajo funkcijo, ali njihovi družinski člani, kot poslovodje, člani poslovodstva ali zakoniti zastopniki, niti niso neposredno ali preko drugih pravnih </w:t>
      </w:r>
      <w:r w:rsidRPr="0025201B">
        <w:rPr>
          <w:rFonts w:asciiTheme="minorHAnsi" w:hAnsiTheme="minorHAnsi"/>
          <w:lang w:eastAsia="zh-CN"/>
        </w:rPr>
        <w:lastRenderedPageBreak/>
        <w:t xml:space="preserve">oseb v več kot 5 % deležu udeleženi pri ustanoviteljskih pravicah, upravljanju ali kapitalu, skladno s 35. členom </w:t>
      </w:r>
      <w:proofErr w:type="spellStart"/>
      <w:r w:rsidRPr="0025201B">
        <w:rPr>
          <w:rFonts w:asciiTheme="minorHAnsi" w:hAnsiTheme="minorHAnsi"/>
          <w:lang w:eastAsia="zh-CN"/>
        </w:rPr>
        <w:t>ZIntPK</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Ur.l</w:t>
      </w:r>
      <w:proofErr w:type="spellEnd"/>
      <w:r w:rsidRPr="0025201B">
        <w:rPr>
          <w:rFonts w:asciiTheme="minorHAnsi" w:hAnsiTheme="minorHAnsi"/>
          <w:lang w:eastAsia="zh-CN"/>
        </w:rPr>
        <w:t xml:space="preserve">. RS, št. 69/11 – </w:t>
      </w:r>
      <w:proofErr w:type="spellStart"/>
      <w:r w:rsidRPr="0025201B">
        <w:rPr>
          <w:rFonts w:asciiTheme="minorHAnsi" w:hAnsiTheme="minorHAnsi"/>
          <w:lang w:eastAsia="zh-CN"/>
        </w:rPr>
        <w:t>UPB</w:t>
      </w:r>
      <w:proofErr w:type="spellEnd"/>
      <w:r w:rsidRPr="0025201B">
        <w:rPr>
          <w:rFonts w:asciiTheme="minorHAnsi" w:hAnsiTheme="minorHAnsi"/>
          <w:lang w:eastAsia="zh-CN"/>
        </w:rPr>
        <w:t>).</w:t>
      </w:r>
    </w:p>
    <w:p w14:paraId="598751FC" w14:textId="77777777" w:rsidR="00E32298" w:rsidRPr="0025201B" w:rsidRDefault="00E32298" w:rsidP="0035659D">
      <w:pPr>
        <w:jc w:val="both"/>
        <w:rPr>
          <w:rFonts w:asciiTheme="minorHAnsi" w:eastAsia="SimSun" w:hAnsiTheme="minorHAnsi"/>
          <w:lang w:eastAsia="zh-CN"/>
        </w:rPr>
      </w:pPr>
    </w:p>
    <w:p w14:paraId="3761291B" w14:textId="77777777" w:rsidR="00E32298" w:rsidRPr="0025201B" w:rsidRDefault="00E32298" w:rsidP="00E32298">
      <w:pPr>
        <w:rPr>
          <w:rFonts w:asciiTheme="minorHAnsi" w:eastAsia="SimSun" w:hAnsiTheme="minorHAnsi"/>
          <w:lang w:eastAsia="zh-CN"/>
        </w:rPr>
      </w:pPr>
    </w:p>
    <w:tbl>
      <w:tblPr>
        <w:tblW w:w="0" w:type="auto"/>
        <w:tblInd w:w="70" w:type="dxa"/>
        <w:tblCellMar>
          <w:left w:w="70" w:type="dxa"/>
          <w:right w:w="70" w:type="dxa"/>
        </w:tblCellMar>
        <w:tblLook w:val="0000" w:firstRow="0" w:lastRow="0" w:firstColumn="0" w:lastColumn="0" w:noHBand="0" w:noVBand="0"/>
      </w:tblPr>
      <w:tblGrid>
        <w:gridCol w:w="3599"/>
        <w:gridCol w:w="1224"/>
        <w:gridCol w:w="4179"/>
      </w:tblGrid>
      <w:tr w:rsidR="00E32298" w:rsidRPr="0025201B" w14:paraId="0BE46E4D" w14:textId="77777777" w:rsidTr="00A84CF4">
        <w:tc>
          <w:tcPr>
            <w:tcW w:w="3900" w:type="dxa"/>
            <w:tcBorders>
              <w:bottom w:val="single" w:sz="4" w:space="0" w:color="auto"/>
            </w:tcBorders>
          </w:tcPr>
          <w:p w14:paraId="2572D49D" w14:textId="77777777" w:rsidR="00E32298" w:rsidRPr="0025201B" w:rsidRDefault="00E32298" w:rsidP="00E32298">
            <w:pPr>
              <w:rPr>
                <w:rFonts w:asciiTheme="minorHAnsi" w:eastAsia="SimSun" w:hAnsiTheme="minorHAnsi"/>
                <w:b/>
                <w:lang w:eastAsia="zh-CN"/>
              </w:rPr>
            </w:pPr>
            <w:r w:rsidRPr="0025201B">
              <w:rPr>
                <w:rFonts w:asciiTheme="minorHAnsi" w:eastAsia="SimSun" w:hAnsiTheme="minorHAnsi"/>
                <w:b/>
                <w:lang w:eastAsia="zh-CN"/>
              </w:rPr>
              <w:t>Kraj in datum:</w:t>
            </w:r>
          </w:p>
          <w:p w14:paraId="415362C7" w14:textId="77777777" w:rsidR="00E32298" w:rsidRPr="0025201B" w:rsidRDefault="00E32298" w:rsidP="00E32298">
            <w:pPr>
              <w:rPr>
                <w:rFonts w:asciiTheme="minorHAnsi" w:eastAsia="SimSun" w:hAnsiTheme="minorHAnsi"/>
                <w:b/>
                <w:lang w:eastAsia="zh-CN"/>
              </w:rPr>
            </w:pPr>
          </w:p>
        </w:tc>
        <w:tc>
          <w:tcPr>
            <w:tcW w:w="1300" w:type="dxa"/>
            <w:vAlign w:val="center"/>
          </w:tcPr>
          <w:p w14:paraId="37013AAB" w14:textId="77777777" w:rsidR="00E32298" w:rsidRPr="0025201B" w:rsidRDefault="00E32298" w:rsidP="00E32298">
            <w:pPr>
              <w:rPr>
                <w:rFonts w:asciiTheme="minorHAnsi" w:eastAsia="SimSun" w:hAnsiTheme="minorHAnsi"/>
                <w:b/>
                <w:lang w:eastAsia="zh-CN"/>
              </w:rPr>
            </w:pPr>
          </w:p>
        </w:tc>
        <w:tc>
          <w:tcPr>
            <w:tcW w:w="4500" w:type="dxa"/>
            <w:tcBorders>
              <w:bottom w:val="single" w:sz="4" w:space="0" w:color="auto"/>
            </w:tcBorders>
          </w:tcPr>
          <w:p w14:paraId="45348BCF" w14:textId="77777777" w:rsidR="00E32298" w:rsidRPr="0025201B" w:rsidRDefault="00E32298" w:rsidP="00E32298">
            <w:pPr>
              <w:rPr>
                <w:rFonts w:asciiTheme="minorHAnsi" w:eastAsia="SimSun" w:hAnsiTheme="minorHAnsi"/>
                <w:b/>
                <w:lang w:eastAsia="zh-CN"/>
              </w:rPr>
            </w:pPr>
          </w:p>
        </w:tc>
      </w:tr>
      <w:tr w:rsidR="00E32298" w:rsidRPr="0025201B" w14:paraId="0C31A9F0" w14:textId="77777777" w:rsidTr="00A84CF4">
        <w:tc>
          <w:tcPr>
            <w:tcW w:w="3900" w:type="dxa"/>
            <w:tcBorders>
              <w:top w:val="single" w:sz="4" w:space="0" w:color="auto"/>
            </w:tcBorders>
          </w:tcPr>
          <w:p w14:paraId="55683B3D" w14:textId="77777777" w:rsidR="00E32298" w:rsidRPr="0025201B" w:rsidRDefault="00E32298" w:rsidP="00E32298">
            <w:pPr>
              <w:rPr>
                <w:rFonts w:asciiTheme="minorHAnsi" w:eastAsia="SimSun" w:hAnsiTheme="minorHAnsi"/>
                <w:b/>
                <w:lang w:eastAsia="zh-CN"/>
              </w:rPr>
            </w:pPr>
          </w:p>
        </w:tc>
        <w:tc>
          <w:tcPr>
            <w:tcW w:w="1300" w:type="dxa"/>
            <w:vAlign w:val="center"/>
          </w:tcPr>
          <w:p w14:paraId="1AB58700" w14:textId="77777777" w:rsidR="00E32298" w:rsidRPr="0025201B" w:rsidRDefault="00E32298" w:rsidP="00E32298">
            <w:pPr>
              <w:rPr>
                <w:rFonts w:asciiTheme="minorHAnsi" w:eastAsia="SimSun" w:hAnsiTheme="minorHAnsi"/>
                <w:lang w:eastAsia="zh-CN"/>
              </w:rPr>
            </w:pPr>
            <w:r w:rsidRPr="0025201B">
              <w:rPr>
                <w:rFonts w:asciiTheme="minorHAnsi" w:eastAsia="SimSun" w:hAnsiTheme="minorHAnsi"/>
                <w:lang w:eastAsia="zh-CN"/>
              </w:rPr>
              <w:t>(žig)</w:t>
            </w:r>
          </w:p>
        </w:tc>
        <w:tc>
          <w:tcPr>
            <w:tcW w:w="4500" w:type="dxa"/>
            <w:tcBorders>
              <w:top w:val="single" w:sz="4" w:space="0" w:color="auto"/>
            </w:tcBorders>
          </w:tcPr>
          <w:p w14:paraId="4108DDCC" w14:textId="77777777" w:rsidR="00E32298" w:rsidRPr="0025201B" w:rsidRDefault="00E32298" w:rsidP="00E32298">
            <w:pPr>
              <w:rPr>
                <w:rFonts w:asciiTheme="minorHAnsi" w:eastAsia="SimSun" w:hAnsiTheme="minorHAnsi"/>
                <w:b/>
                <w:lang w:eastAsia="zh-CN"/>
              </w:rPr>
            </w:pPr>
            <w:r w:rsidRPr="0025201B">
              <w:rPr>
                <w:rFonts w:asciiTheme="minorHAnsi" w:eastAsia="SimSun" w:hAnsiTheme="minorHAnsi"/>
                <w:b/>
                <w:lang w:eastAsia="zh-CN"/>
              </w:rPr>
              <w:t>(podpis odgovorne osebe ponudnika)</w:t>
            </w:r>
          </w:p>
        </w:tc>
      </w:tr>
    </w:tbl>
    <w:p w14:paraId="685112F5" w14:textId="77777777" w:rsidR="00E32298" w:rsidRPr="0025201B" w:rsidRDefault="00E32298" w:rsidP="00E32298">
      <w:pPr>
        <w:rPr>
          <w:rFonts w:asciiTheme="minorHAnsi" w:eastAsia="SimSun" w:hAnsiTheme="minorHAnsi"/>
          <w:lang w:eastAsia="zh-CN"/>
        </w:rPr>
      </w:pPr>
    </w:p>
    <w:p w14:paraId="095138BE" w14:textId="24EC8071" w:rsidR="00E32298" w:rsidRDefault="00E32298" w:rsidP="00D62F5D">
      <w:pPr>
        <w:jc w:val="both"/>
        <w:rPr>
          <w:rFonts w:asciiTheme="minorHAnsi" w:eastAsia="SimSun" w:hAnsiTheme="minorHAnsi"/>
          <w:i/>
          <w:sz w:val="20"/>
          <w:szCs w:val="20"/>
          <w:lang w:eastAsia="zh-CN"/>
        </w:rPr>
      </w:pPr>
      <w:r w:rsidRPr="00474D81">
        <w:rPr>
          <w:rFonts w:asciiTheme="minorHAnsi" w:eastAsia="SimSun" w:hAnsiTheme="minorHAnsi"/>
          <w:i/>
          <w:sz w:val="20"/>
          <w:szCs w:val="20"/>
          <w:lang w:eastAsia="zh-CN"/>
        </w:rPr>
        <w:t>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EndPr/>
        <w:sdtContent>
          <w:r w:rsidR="00D565A1" w:rsidRPr="00474D81">
            <w:rPr>
              <w:rFonts w:asciiTheme="minorHAnsi" w:eastAsia="SimSun" w:hAnsiTheme="minorHAnsi"/>
              <w:b/>
              <w:i/>
              <w:sz w:val="20"/>
              <w:szCs w:val="20"/>
              <w:lang w:eastAsia="zh-CN"/>
            </w:rPr>
            <w:t>Ureditev kolesarnic na območju Mestne občine Kranj</w:t>
          </w:r>
        </w:sdtContent>
      </w:sdt>
      <w:r w:rsidRPr="00474D81">
        <w:rPr>
          <w:rFonts w:asciiTheme="minorHAnsi" w:eastAsia="SimSun" w:hAnsiTheme="minorHAnsi"/>
          <w:i/>
          <w:sz w:val="20"/>
          <w:szCs w:val="20"/>
          <w:lang w:eastAsia="zh-CN"/>
        </w:rPr>
        <w:t>««.</w:t>
      </w:r>
    </w:p>
    <w:p w14:paraId="5506A560" w14:textId="77777777" w:rsidR="00474D81" w:rsidRPr="00474D81" w:rsidRDefault="00474D81" w:rsidP="00474D81">
      <w:pPr>
        <w:tabs>
          <w:tab w:val="left" w:pos="0"/>
        </w:tabs>
        <w:spacing w:after="0"/>
        <w:jc w:val="both"/>
        <w:rPr>
          <w:rFonts w:asciiTheme="minorHAnsi" w:eastAsia="SimSun" w:hAnsiTheme="minorHAnsi"/>
          <w:i/>
          <w:sz w:val="20"/>
          <w:szCs w:val="20"/>
          <w:lang w:eastAsia="zh-CN"/>
        </w:rPr>
      </w:pPr>
      <w:r w:rsidRPr="00474D81">
        <w:rPr>
          <w:rFonts w:asciiTheme="minorHAnsi" w:eastAsia="SimSun" w:hAnsiTheme="minorHAnsi"/>
          <w:i/>
          <w:sz w:val="20"/>
          <w:szCs w:val="20"/>
          <w:lang w:eastAsia="zh-CN"/>
        </w:rPr>
        <w:t>Izjavo obvezno izpolni ponudnik in jo naloži v informacijski sistem e-</w:t>
      </w:r>
      <w:proofErr w:type="spellStart"/>
      <w:r w:rsidRPr="00474D81">
        <w:rPr>
          <w:rFonts w:asciiTheme="minorHAnsi" w:eastAsia="SimSun" w:hAnsiTheme="minorHAnsi"/>
          <w:i/>
          <w:sz w:val="20"/>
          <w:szCs w:val="20"/>
          <w:lang w:eastAsia="zh-CN"/>
        </w:rPr>
        <w:t>JN</w:t>
      </w:r>
      <w:proofErr w:type="spellEnd"/>
      <w:r w:rsidRPr="00474D81">
        <w:rPr>
          <w:rFonts w:asciiTheme="minorHAnsi" w:eastAsia="SimSun" w:hAnsiTheme="minorHAnsi"/>
          <w:i/>
          <w:sz w:val="20"/>
          <w:szCs w:val="20"/>
          <w:lang w:eastAsia="zh-CN"/>
        </w:rPr>
        <w:t xml:space="preserve"> v razdelek »Druge priloge«.</w:t>
      </w:r>
    </w:p>
    <w:p w14:paraId="35BDDEFC" w14:textId="77777777" w:rsidR="00474D81" w:rsidRDefault="00474D81" w:rsidP="00474D81">
      <w:pPr>
        <w:widowControl w:val="0"/>
        <w:suppressAutoHyphens/>
        <w:autoSpaceDN w:val="0"/>
        <w:spacing w:after="0"/>
        <w:ind w:right="6"/>
        <w:jc w:val="both"/>
        <w:textAlignment w:val="baseline"/>
        <w:rPr>
          <w:rFonts w:asciiTheme="minorHAnsi" w:eastAsia="Calibri" w:hAnsiTheme="minorHAnsi" w:cs="Arial"/>
          <w:b/>
          <w:kern w:val="3"/>
          <w:sz w:val="20"/>
          <w:szCs w:val="20"/>
          <w:lang w:eastAsia="zh-CN"/>
        </w:rPr>
      </w:pPr>
    </w:p>
    <w:p w14:paraId="1B3AB1A6" w14:textId="77777777" w:rsidR="00474D81" w:rsidRPr="00474D81" w:rsidRDefault="00474D81" w:rsidP="00474D81">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r w:rsidRPr="00474D81">
        <w:rPr>
          <w:rFonts w:asciiTheme="minorHAnsi" w:eastAsia="Calibri" w:hAnsiTheme="minorHAnsi" w:cs="Arial"/>
          <w:b/>
          <w:i/>
          <w:kern w:val="3"/>
          <w:sz w:val="20"/>
          <w:szCs w:val="20"/>
          <w:lang w:eastAsia="zh-CN"/>
        </w:rPr>
        <w:t>Ponudniku</w:t>
      </w:r>
      <w:r w:rsidRPr="00474D81">
        <w:rPr>
          <w:rFonts w:asciiTheme="minorHAnsi" w:eastAsia="Calibri" w:hAnsiTheme="minorHAnsi" w:cs="Arial"/>
          <w:i/>
          <w:kern w:val="3"/>
          <w:sz w:val="20"/>
          <w:szCs w:val="20"/>
          <w:lang w:eastAsia="zh-CN"/>
        </w:rPr>
        <w:t xml:space="preserve"> izjave </w:t>
      </w:r>
      <w:r w:rsidRPr="00474D81">
        <w:rPr>
          <w:rFonts w:asciiTheme="minorHAnsi" w:eastAsia="Calibri" w:hAnsiTheme="minorHAnsi" w:cs="Arial"/>
          <w:b/>
          <w:i/>
          <w:kern w:val="3"/>
          <w:sz w:val="20"/>
          <w:szCs w:val="20"/>
          <w:lang w:eastAsia="zh-CN"/>
        </w:rPr>
        <w:t>ni potrebno podpisati in žigosati</w:t>
      </w:r>
      <w:r w:rsidRPr="00474D81">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263B22D8" w14:textId="77777777" w:rsidR="00E32298" w:rsidRPr="0025201B" w:rsidRDefault="00E32298" w:rsidP="00E32298">
      <w:pPr>
        <w:rPr>
          <w:rFonts w:asciiTheme="minorHAnsi" w:eastAsia="SimSun" w:hAnsiTheme="minorHAnsi"/>
          <w:lang w:eastAsia="zh-CN"/>
        </w:rPr>
      </w:pPr>
    </w:p>
    <w:p w14:paraId="45B482B9" w14:textId="77777777" w:rsidR="00E32298" w:rsidRPr="0025201B" w:rsidRDefault="00E32298" w:rsidP="00E32298">
      <w:pPr>
        <w:rPr>
          <w:rFonts w:asciiTheme="minorHAnsi" w:eastAsia="SimSun" w:hAnsiTheme="minorHAnsi"/>
          <w:lang w:eastAsia="zh-CN"/>
        </w:rPr>
      </w:pPr>
      <w:r w:rsidRPr="0025201B">
        <w:rPr>
          <w:rFonts w:asciiTheme="minorHAnsi" w:eastAsia="SimSun" w:hAnsiTheme="minorHAnsi"/>
          <w:lang w:eastAsia="zh-CN"/>
        </w:rPr>
        <w:br w:type="page"/>
      </w:r>
    </w:p>
    <w:p w14:paraId="3907CD46" w14:textId="106423E2" w:rsidR="00E32298" w:rsidRPr="0025201B" w:rsidRDefault="00D62F5D" w:rsidP="00E32298">
      <w:pPr>
        <w:jc w:val="right"/>
        <w:rPr>
          <w:rFonts w:ascii="Calibri" w:eastAsia="SimSun" w:hAnsi="Calibri"/>
          <w:bCs/>
          <w:i/>
          <w:lang w:eastAsia="zh-CN"/>
        </w:rPr>
      </w:pPr>
      <w:r w:rsidRPr="0025201B">
        <w:rPr>
          <w:rFonts w:ascii="Calibri" w:eastAsia="SimSun" w:hAnsi="Calibri"/>
          <w:b/>
          <w:bCs/>
          <w:i/>
          <w:lang w:eastAsia="zh-CN"/>
        </w:rPr>
        <w:lastRenderedPageBreak/>
        <w:t>PRILOGA</w:t>
      </w:r>
      <w:r w:rsidR="00E32298" w:rsidRPr="0025201B">
        <w:rPr>
          <w:rFonts w:ascii="Calibri" w:eastAsia="SimSun" w:hAnsi="Calibri"/>
          <w:b/>
          <w:bCs/>
          <w:i/>
          <w:lang w:eastAsia="zh-CN"/>
        </w:rPr>
        <w:t xml:space="preserve"> št. 4 B</w:t>
      </w:r>
    </w:p>
    <w:p w14:paraId="7B5AB6A4" w14:textId="77777777" w:rsidR="00E32298" w:rsidRPr="0025201B" w:rsidRDefault="00E32298" w:rsidP="00E32298">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 xml:space="preserve">IZPOLNJEVANJU ZAHTEV NAROČNIKA S STRANI PARTNERJA V SKUPNI PONUDBI / KONZORCIJU </w:t>
      </w:r>
    </w:p>
    <w:p w14:paraId="621DA4F7" w14:textId="77777777" w:rsidR="00E32298" w:rsidRPr="0025201B" w:rsidRDefault="00E32298" w:rsidP="00E32298">
      <w:pPr>
        <w:rPr>
          <w:rFonts w:ascii="Calibri" w:eastAsia="SimSun" w:hAnsi="Calibri"/>
          <w:b/>
          <w:bCs/>
          <w:lang w:eastAsia="zh-CN"/>
        </w:rPr>
      </w:pPr>
    </w:p>
    <w:p w14:paraId="264E8D72" w14:textId="77777777" w:rsidR="00E32298" w:rsidRPr="0025201B" w:rsidRDefault="00E32298" w:rsidP="00E32298">
      <w:pPr>
        <w:spacing w:after="0" w:line="240" w:lineRule="auto"/>
        <w:rPr>
          <w:rFonts w:ascii="Calibri" w:eastAsia="SimSun" w:hAnsi="Calibri"/>
          <w:b/>
          <w:lang w:eastAsia="zh-CN"/>
        </w:rPr>
      </w:pPr>
      <w:r w:rsidRPr="0025201B">
        <w:rPr>
          <w:rFonts w:ascii="Calibri" w:eastAsia="SimSun" w:hAnsi="Calibri"/>
          <w:b/>
          <w:lang w:eastAsia="zh-CN"/>
        </w:rPr>
        <w:t>Točen naziv in naslov PARTNERJA:</w:t>
      </w:r>
      <w:r w:rsidRPr="0025201B">
        <w:rPr>
          <w:rFonts w:ascii="Calibri" w:eastAsia="SimSun" w:hAnsi="Calibri"/>
          <w:b/>
          <w:lang w:eastAsia="zh-CN"/>
        </w:rPr>
        <w:tab/>
      </w:r>
    </w:p>
    <w:p w14:paraId="2E950F9A"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278461D6"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1CAA0EE2"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7378A5D" w14:textId="77777777" w:rsidR="00E32298" w:rsidRPr="0025201B" w:rsidRDefault="00E32298" w:rsidP="00E32298">
      <w:pPr>
        <w:rPr>
          <w:rFonts w:ascii="Calibri" w:eastAsia="SimSun" w:hAnsi="Calibri"/>
          <w:lang w:eastAsia="zh-CN"/>
        </w:rPr>
      </w:pPr>
    </w:p>
    <w:p w14:paraId="58C3F8F6" w14:textId="77777777" w:rsidR="00E32298" w:rsidRPr="0025201B" w:rsidRDefault="00E32298" w:rsidP="00E32298">
      <w:pPr>
        <w:jc w:val="both"/>
        <w:rPr>
          <w:rFonts w:ascii="Calibri" w:eastAsia="SimSun" w:hAnsi="Calibri"/>
          <w:b/>
          <w:lang w:eastAsia="zh-CN"/>
        </w:rPr>
      </w:pPr>
      <w:r w:rsidRPr="0025201B">
        <w:rPr>
          <w:rFonts w:ascii="Calibri" w:eastAsia="SimSun" w:hAnsi="Calibri"/>
          <w:b/>
          <w:lang w:eastAsia="zh-CN"/>
        </w:rPr>
        <w:t>Pod materialno in kazensko odgovornostjo izjavljamo, da:</w:t>
      </w:r>
      <w:r w:rsidRPr="0025201B">
        <w:rPr>
          <w:rFonts w:ascii="Calibri" w:eastAsia="SimSun" w:hAnsi="Calibri"/>
          <w:lang w:eastAsia="zh-CN"/>
        </w:rPr>
        <w:tab/>
      </w:r>
      <w:r w:rsidRPr="0025201B">
        <w:rPr>
          <w:rFonts w:ascii="Calibri" w:eastAsia="SimSun" w:hAnsi="Calibri"/>
          <w:lang w:eastAsia="zh-CN"/>
        </w:rPr>
        <w:tab/>
      </w:r>
      <w:r w:rsidRPr="0025201B">
        <w:rPr>
          <w:rFonts w:ascii="Calibri" w:eastAsia="SimSun" w:hAnsi="Calibri"/>
          <w:b/>
          <w:lang w:eastAsia="zh-CN"/>
        </w:rPr>
        <w:t xml:space="preserve">  </w:t>
      </w:r>
    </w:p>
    <w:p w14:paraId="7132D3C6" w14:textId="77777777"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45F34E09" w14:textId="7FAC08AC" w:rsidR="00E32298" w:rsidRPr="0025201B" w:rsidRDefault="00E32298" w:rsidP="003E306D">
      <w:pPr>
        <w:spacing w:after="0"/>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eastAsia="SimSun" w:hAnsi="Calibri"/>
              <w:b/>
              <w:lang w:eastAsia="zh-CN"/>
            </w:rPr>
            <w:t>Ureditev kolesarnic na območju Mestne občine Kranj</w:t>
          </w:r>
        </w:sdtContent>
      </w:sdt>
      <w:r w:rsidR="003E306D" w:rsidRPr="0025201B">
        <w:rPr>
          <w:rFonts w:ascii="Calibri" w:eastAsia="SimSun" w:hAnsi="Calibri"/>
          <w:lang w:eastAsia="zh-CN"/>
        </w:rPr>
        <w:t>,</w:t>
      </w:r>
    </w:p>
    <w:p w14:paraId="220599E5" w14:textId="77777777" w:rsidR="00E32298" w:rsidRPr="0025201B" w:rsidRDefault="00E32298" w:rsidP="00376F49">
      <w:pPr>
        <w:numPr>
          <w:ilvl w:val="0"/>
          <w:numId w:val="38"/>
        </w:numPr>
        <w:spacing w:after="0"/>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 sedež in v Republiki Sloveniji.</w:t>
      </w:r>
      <w:r w:rsidRPr="0025201B">
        <w:rPr>
          <w:rFonts w:ascii="Calibri" w:eastAsia="SimSun" w:hAnsi="Calibri"/>
          <w:lang w:eastAsia="zh-CN"/>
        </w:rPr>
        <w:t xml:space="preserve"> </w:t>
      </w:r>
    </w:p>
    <w:p w14:paraId="4BEDABE0" w14:textId="77777777" w:rsidR="00E32298" w:rsidRPr="0025201B" w:rsidRDefault="00E32298" w:rsidP="00376F49">
      <w:pPr>
        <w:numPr>
          <w:ilvl w:val="0"/>
          <w:numId w:val="38"/>
        </w:numPr>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77E7875D" w14:textId="77777777" w:rsidR="00E32298" w:rsidRPr="0025201B" w:rsidRDefault="00E32298" w:rsidP="00376F49">
      <w:pPr>
        <w:numPr>
          <w:ilvl w:val="0"/>
          <w:numId w:val="38"/>
        </w:numPr>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0840F692" w14:textId="77777777" w:rsidR="00E32298" w:rsidRPr="0025201B" w:rsidRDefault="00E32298" w:rsidP="00376F49">
      <w:pPr>
        <w:numPr>
          <w:ilvl w:val="0"/>
          <w:numId w:val="38"/>
        </w:numPr>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3F3FF536" w14:textId="77777777" w:rsidR="00E32298" w:rsidRPr="0025201B" w:rsidRDefault="00E32298" w:rsidP="00376F49">
      <w:pPr>
        <w:numPr>
          <w:ilvl w:val="0"/>
          <w:numId w:val="38"/>
        </w:numPr>
        <w:ind w:left="324"/>
        <w:contextualSpacing/>
        <w:jc w:val="both"/>
        <w:rPr>
          <w:rFonts w:ascii="Calibri" w:eastAsia="SimSun" w:hAnsi="Calibri"/>
          <w:b/>
          <w:lang w:eastAsia="zh-CN"/>
        </w:rPr>
      </w:pPr>
      <w:r w:rsidRPr="0025201B">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3AEFEF9" w14:textId="77777777" w:rsidR="00E32298" w:rsidRPr="0025201B" w:rsidRDefault="00E32298" w:rsidP="00376F49">
      <w:pPr>
        <w:numPr>
          <w:ilvl w:val="0"/>
          <w:numId w:val="38"/>
        </w:numPr>
        <w:ind w:left="324"/>
        <w:contextualSpacing/>
        <w:jc w:val="both"/>
        <w:rPr>
          <w:rFonts w:ascii="Calibri" w:eastAsia="SimSun" w:hAnsi="Calibri"/>
          <w:lang w:eastAsia="zh-CN"/>
        </w:rPr>
      </w:pPr>
      <w:r w:rsidRPr="0025201B">
        <w:rPr>
          <w:rFonts w:ascii="Calibri" w:eastAsia="SimSun" w:hAnsi="Calibri"/>
          <w:lang w:eastAsia="zh-CN"/>
        </w:rPr>
        <w:t>smo ekonomsko-finančno sposobni;</w:t>
      </w:r>
    </w:p>
    <w:p w14:paraId="3B784E94" w14:textId="77777777" w:rsidR="00E32298" w:rsidRPr="0025201B" w:rsidRDefault="00E32298" w:rsidP="00376F49">
      <w:pPr>
        <w:numPr>
          <w:ilvl w:val="0"/>
          <w:numId w:val="38"/>
        </w:numPr>
        <w:ind w:left="324"/>
        <w:contextualSpacing/>
        <w:jc w:val="both"/>
        <w:rPr>
          <w:rFonts w:ascii="Calibri" w:eastAsia="SimSun" w:hAnsi="Calibri"/>
          <w:lang w:eastAsia="zh-CN"/>
        </w:rPr>
      </w:pPr>
      <w:r w:rsidRPr="0025201B">
        <w:rPr>
          <w:rFonts w:ascii="Calibri" w:eastAsia="SimSun" w:hAnsi="Calibri"/>
          <w:lang w:eastAsia="zh-CN"/>
        </w:rPr>
        <w:t>razpolagamo z zadostnimi tehničnimi in kadrovskimi zmogljivostmi,</w:t>
      </w:r>
      <w:r w:rsidRPr="0025201B">
        <w:rPr>
          <w:rFonts w:ascii="Calibri" w:eastAsia="SimSun" w:hAnsi="Calibri"/>
          <w:lang w:eastAsia="zh-CN"/>
        </w:rPr>
        <w:tab/>
      </w:r>
      <w:r w:rsidRPr="0025201B">
        <w:rPr>
          <w:rFonts w:ascii="Calibri" w:eastAsia="SimSun" w:hAnsi="Calibri"/>
          <w:lang w:eastAsia="zh-CN"/>
        </w:rPr>
        <w:tab/>
      </w:r>
    </w:p>
    <w:p w14:paraId="116B5F7B" w14:textId="77777777" w:rsidR="00E32298" w:rsidRPr="0025201B" w:rsidRDefault="00E32298" w:rsidP="00376F49">
      <w:pPr>
        <w:numPr>
          <w:ilvl w:val="0"/>
          <w:numId w:val="38"/>
        </w:numPr>
        <w:ind w:left="324"/>
        <w:contextualSpacing/>
        <w:jc w:val="both"/>
        <w:rPr>
          <w:rFonts w:ascii="Calibri" w:eastAsia="SimSun" w:hAnsi="Calibri"/>
          <w:b/>
          <w:lang w:eastAsia="zh-CN"/>
        </w:rPr>
      </w:pPr>
      <w:r w:rsidRPr="0025201B">
        <w:rPr>
          <w:rFonts w:ascii="Calibri" w:eastAsia="SimSun" w:hAnsi="Calibri"/>
          <w:lang w:eastAsia="zh-CN"/>
        </w:rPr>
        <w:t>smo seznanjeni, da bo naročnik izvedel plačilo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5F3AB1BF" w14:textId="77777777" w:rsidR="00E32298" w:rsidRPr="0025201B" w:rsidRDefault="00E32298" w:rsidP="00376F49">
      <w:pPr>
        <w:numPr>
          <w:ilvl w:val="0"/>
          <w:numId w:val="38"/>
        </w:numPr>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69C1D1D6"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4B9BFCB2"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3A3A1F77"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62D5FA29"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lastRenderedPageBreak/>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0156EEDA" w:rsidR="00E32298" w:rsidRPr="0025201B" w:rsidRDefault="00E32298" w:rsidP="00376F49">
      <w:pPr>
        <w:numPr>
          <w:ilvl w:val="0"/>
          <w:numId w:val="36"/>
        </w:numPr>
        <w:spacing w:after="0"/>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25201B">
        <w:rPr>
          <w:rFonts w:ascii="Calibri" w:eastAsia="SimSun" w:hAnsi="Calibri"/>
          <w:lang w:eastAsia="zh-CN"/>
        </w:rPr>
        <w:t>sobljenost novega podizvajalca;</w:t>
      </w:r>
    </w:p>
    <w:p w14:paraId="0E668314" w14:textId="77777777" w:rsidR="0025201B" w:rsidRPr="0025201B" w:rsidRDefault="0025201B" w:rsidP="0025201B">
      <w:pPr>
        <w:spacing w:after="0"/>
        <w:ind w:left="785"/>
        <w:jc w:val="both"/>
        <w:rPr>
          <w:rFonts w:ascii="Calibri" w:eastAsia="SimSun" w:hAnsi="Calibri"/>
          <w:b/>
          <w:lang w:eastAsia="zh-CN"/>
        </w:rPr>
      </w:pPr>
    </w:p>
    <w:p w14:paraId="5EA99332" w14:textId="77777777" w:rsidR="00E32298" w:rsidRPr="0025201B" w:rsidRDefault="00E32298" w:rsidP="00376F49">
      <w:pPr>
        <w:numPr>
          <w:ilvl w:val="0"/>
          <w:numId w:val="38"/>
        </w:numPr>
        <w:spacing w:after="0"/>
        <w:contextualSpacing/>
        <w:jc w:val="both"/>
        <w:rPr>
          <w:rFonts w:ascii="Calibri" w:eastAsia="SimSun" w:hAnsi="Calibri"/>
          <w:lang w:eastAsia="zh-CN"/>
        </w:rPr>
      </w:pPr>
      <w:r w:rsidRPr="0025201B">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A80DBDA" w14:textId="77777777"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2C7F093F" w14:textId="77777777"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eastAsia="SimSun" w:hAnsi="Calibri"/>
          <w:lang w:eastAsia="zh-CN"/>
        </w:rPr>
        <w:t>soglašamo z zahtevami naročnika, navedenimi v popisu del,</w:t>
      </w:r>
    </w:p>
    <w:p w14:paraId="20928191" w14:textId="77777777"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2F815CB0" w14:textId="2F9F489B"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splošni letni promet (višino </w:t>
      </w:r>
      <w:r w:rsidR="008A79F0">
        <w:rPr>
          <w:rFonts w:ascii="Calibri" w:eastAsia="SimSun" w:hAnsi="Calibri"/>
          <w:lang w:eastAsia="zh-CN"/>
        </w:rPr>
        <w:t>čistih</w:t>
      </w:r>
      <w:r w:rsidR="008A79F0" w:rsidRPr="0025201B">
        <w:rPr>
          <w:rFonts w:ascii="Calibri" w:eastAsia="SimSun" w:hAnsi="Calibri"/>
          <w:lang w:eastAsia="zh-CN"/>
        </w:rPr>
        <w:t xml:space="preserve"> </w:t>
      </w:r>
      <w:r w:rsidRPr="0025201B">
        <w:rPr>
          <w:rFonts w:ascii="Calibri" w:eastAsia="SimSun" w:hAnsi="Calibri"/>
          <w:lang w:eastAsia="zh-CN"/>
        </w:rPr>
        <w:t>prihodkov) v vrednosti višji od zahtevane s strani naročnika,</w:t>
      </w:r>
    </w:p>
    <w:p w14:paraId="10CD8A95" w14:textId="77777777"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0F507AD0" w14:textId="54253965" w:rsidR="00E32298" w:rsidRPr="0025201B" w:rsidRDefault="00E32298" w:rsidP="00376F49">
      <w:pPr>
        <w:numPr>
          <w:ilvl w:val="0"/>
          <w:numId w:val="38"/>
        </w:numPr>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003E306D" w:rsidRPr="0025201B">
        <w:rPr>
          <w:rFonts w:ascii="Calibri" w:eastAsia="SimSun" w:hAnsi="Calibri"/>
          <w:lang w:eastAsia="zh-CN"/>
        </w:rPr>
        <w:t xml:space="preserve"> iz 9. odstavka 77. člena ZJN-3,</w:t>
      </w:r>
    </w:p>
    <w:p w14:paraId="1D8436E3" w14:textId="5274B8EC" w:rsidR="00E32298" w:rsidRPr="0025201B" w:rsidRDefault="00E32298" w:rsidP="00376F49">
      <w:pPr>
        <w:numPr>
          <w:ilvl w:val="0"/>
          <w:numId w:val="38"/>
        </w:numPr>
        <w:spacing w:after="0"/>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naročila in z njimi v</w:t>
      </w:r>
      <w:r w:rsidR="003E306D" w:rsidRPr="0025201B">
        <w:rPr>
          <w:rFonts w:ascii="Calibri" w:eastAsia="SimSun" w:hAnsi="Calibri"/>
          <w:lang w:eastAsia="zh-CN"/>
        </w:rPr>
        <w:t xml:space="preserve"> celoti soglašamo, </w:t>
      </w:r>
    </w:p>
    <w:p w14:paraId="3317B38E" w14:textId="681DB201" w:rsidR="003E306D" w:rsidRPr="0025201B" w:rsidRDefault="00454F6F" w:rsidP="00376F49">
      <w:pPr>
        <w:numPr>
          <w:ilvl w:val="0"/>
          <w:numId w:val="38"/>
        </w:numPr>
        <w:spacing w:after="0"/>
        <w:contextualSpacing/>
        <w:jc w:val="both"/>
        <w:rPr>
          <w:rFonts w:ascii="Calibri" w:eastAsia="SimSun" w:hAnsi="Calibri"/>
          <w:lang w:eastAsia="zh-CN"/>
        </w:rPr>
      </w:pPr>
      <w:r w:rsidRPr="0025201B">
        <w:rPr>
          <w:rFonts w:ascii="Calibri" w:eastAsia="SimSun" w:hAnsi="Calibri"/>
          <w:lang w:eastAsia="zh-CN"/>
        </w:rPr>
        <w:t>da v celoti potrjujem</w:t>
      </w:r>
      <w:r w:rsidR="003E306D" w:rsidRPr="0025201B">
        <w:rPr>
          <w:rFonts w:ascii="Calibri" w:eastAsia="SimSun" w:hAnsi="Calibri"/>
          <w:lang w:eastAsia="zh-CN"/>
        </w:rPr>
        <w:t>o besedilo in obveznosti iz vzorca pogodbe, ki je sestavni del te dokumentacije v zvezi z oddajo javnega naročila,</w:t>
      </w:r>
    </w:p>
    <w:p w14:paraId="743A5437" w14:textId="77777777" w:rsidR="0035659D" w:rsidRPr="0025201B" w:rsidRDefault="0035659D" w:rsidP="00376F49">
      <w:pPr>
        <w:pStyle w:val="Odstavekseznama"/>
        <w:numPr>
          <w:ilvl w:val="0"/>
          <w:numId w:val="38"/>
        </w:numPr>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w:t>
      </w:r>
      <w:r w:rsidRPr="0025201B">
        <w:rPr>
          <w:rFonts w:ascii="Calibri" w:hAnsi="Calibri"/>
          <w:lang w:eastAsia="zh-CN"/>
        </w:rPr>
        <w:lastRenderedPageBreak/>
        <w:t xml:space="preserve">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p w14:paraId="7CBDB332" w14:textId="77777777" w:rsidR="00E32298" w:rsidRPr="0025201B" w:rsidRDefault="00E32298" w:rsidP="00E32298">
      <w:pPr>
        <w:rPr>
          <w:rFonts w:ascii="Calibri" w:eastAsia="SimSun" w:hAnsi="Calibri"/>
          <w:lang w:eastAsia="zh-CN"/>
        </w:rPr>
      </w:pPr>
    </w:p>
    <w:p w14:paraId="149070B0" w14:textId="77777777" w:rsidR="00E32298" w:rsidRPr="0025201B" w:rsidRDefault="00E32298" w:rsidP="00E32298">
      <w:pPr>
        <w:rPr>
          <w:rFonts w:ascii="Calibri" w:eastAsia="SimSun"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25201B" w14:paraId="055D2A39" w14:textId="77777777" w:rsidTr="00D62F5D">
        <w:tc>
          <w:tcPr>
            <w:tcW w:w="3597" w:type="dxa"/>
            <w:tcBorders>
              <w:bottom w:val="single" w:sz="4" w:space="0" w:color="auto"/>
            </w:tcBorders>
          </w:tcPr>
          <w:p w14:paraId="043FDC98" w14:textId="77777777" w:rsidR="00E32298" w:rsidRPr="0025201B" w:rsidRDefault="00E32298" w:rsidP="00E32298">
            <w:pPr>
              <w:rPr>
                <w:rFonts w:ascii="Calibri" w:eastAsia="SimSun" w:hAnsi="Calibri"/>
                <w:b/>
                <w:lang w:eastAsia="zh-CN"/>
              </w:rPr>
            </w:pPr>
            <w:r w:rsidRPr="0025201B">
              <w:rPr>
                <w:rFonts w:ascii="Calibri" w:eastAsia="SimSun" w:hAnsi="Calibri"/>
                <w:b/>
                <w:lang w:eastAsia="zh-CN"/>
              </w:rPr>
              <w:t>Kraj in datum:</w:t>
            </w:r>
          </w:p>
          <w:p w14:paraId="20FE5FBA" w14:textId="77777777" w:rsidR="00E32298" w:rsidRPr="0025201B" w:rsidRDefault="00E32298" w:rsidP="00E32298">
            <w:pPr>
              <w:rPr>
                <w:rFonts w:ascii="Calibri" w:eastAsia="SimSun" w:hAnsi="Calibri"/>
                <w:b/>
                <w:lang w:eastAsia="zh-CN"/>
              </w:rPr>
            </w:pPr>
          </w:p>
        </w:tc>
        <w:tc>
          <w:tcPr>
            <w:tcW w:w="1229" w:type="dxa"/>
            <w:vAlign w:val="center"/>
          </w:tcPr>
          <w:p w14:paraId="59AB385D" w14:textId="77777777" w:rsidR="00E32298" w:rsidRPr="0025201B" w:rsidRDefault="00E32298" w:rsidP="00E32298">
            <w:pPr>
              <w:rPr>
                <w:rFonts w:ascii="Calibri" w:eastAsia="SimSun" w:hAnsi="Calibri"/>
                <w:b/>
                <w:lang w:eastAsia="zh-CN"/>
              </w:rPr>
            </w:pPr>
          </w:p>
        </w:tc>
        <w:tc>
          <w:tcPr>
            <w:tcW w:w="4176" w:type="dxa"/>
            <w:tcBorders>
              <w:bottom w:val="single" w:sz="4" w:space="0" w:color="auto"/>
            </w:tcBorders>
          </w:tcPr>
          <w:p w14:paraId="189E20CD" w14:textId="77777777" w:rsidR="00E32298" w:rsidRPr="0025201B" w:rsidRDefault="00E32298" w:rsidP="00E32298">
            <w:pPr>
              <w:rPr>
                <w:rFonts w:ascii="Calibri" w:eastAsia="SimSun" w:hAnsi="Calibri"/>
                <w:b/>
                <w:lang w:eastAsia="zh-CN"/>
              </w:rPr>
            </w:pPr>
          </w:p>
        </w:tc>
      </w:tr>
      <w:tr w:rsidR="00E32298" w:rsidRPr="0025201B" w14:paraId="26CDB629" w14:textId="77777777" w:rsidTr="00D62F5D">
        <w:tc>
          <w:tcPr>
            <w:tcW w:w="3597" w:type="dxa"/>
            <w:tcBorders>
              <w:top w:val="single" w:sz="4" w:space="0" w:color="auto"/>
            </w:tcBorders>
          </w:tcPr>
          <w:p w14:paraId="622986B3" w14:textId="77777777" w:rsidR="00E32298" w:rsidRPr="0025201B" w:rsidRDefault="00E32298" w:rsidP="00E32298">
            <w:pPr>
              <w:rPr>
                <w:rFonts w:ascii="Calibri" w:eastAsia="SimSun" w:hAnsi="Calibri"/>
                <w:b/>
                <w:lang w:eastAsia="zh-CN"/>
              </w:rPr>
            </w:pPr>
          </w:p>
        </w:tc>
        <w:tc>
          <w:tcPr>
            <w:tcW w:w="1229" w:type="dxa"/>
            <w:vAlign w:val="center"/>
          </w:tcPr>
          <w:p w14:paraId="6E21717E" w14:textId="77777777" w:rsidR="00E32298" w:rsidRPr="0025201B" w:rsidRDefault="00E32298" w:rsidP="00E32298">
            <w:pPr>
              <w:rPr>
                <w:rFonts w:ascii="Calibri" w:eastAsia="SimSun" w:hAnsi="Calibri"/>
                <w:lang w:eastAsia="zh-CN"/>
              </w:rPr>
            </w:pPr>
            <w:r w:rsidRPr="0025201B">
              <w:rPr>
                <w:rFonts w:ascii="Calibri" w:eastAsia="SimSun" w:hAnsi="Calibri"/>
                <w:lang w:eastAsia="zh-CN"/>
              </w:rPr>
              <w:t>(žig)</w:t>
            </w:r>
          </w:p>
        </w:tc>
        <w:tc>
          <w:tcPr>
            <w:tcW w:w="4176" w:type="dxa"/>
            <w:tcBorders>
              <w:top w:val="single" w:sz="4" w:space="0" w:color="auto"/>
            </w:tcBorders>
          </w:tcPr>
          <w:p w14:paraId="140BE144" w14:textId="77777777" w:rsidR="00E32298" w:rsidRPr="0025201B" w:rsidRDefault="00E32298" w:rsidP="00E32298">
            <w:pPr>
              <w:rPr>
                <w:rFonts w:ascii="Calibri" w:eastAsia="SimSun" w:hAnsi="Calibri"/>
                <w:b/>
                <w:lang w:eastAsia="zh-CN"/>
              </w:rPr>
            </w:pPr>
            <w:r w:rsidRPr="0025201B">
              <w:rPr>
                <w:rFonts w:ascii="Calibri" w:eastAsia="SimSun" w:hAnsi="Calibri"/>
                <w:b/>
                <w:lang w:eastAsia="zh-CN"/>
              </w:rPr>
              <w:t>(podpis odgovorne osebe partnerja)</w:t>
            </w:r>
          </w:p>
        </w:tc>
      </w:tr>
    </w:tbl>
    <w:p w14:paraId="07D97AEB" w14:textId="77777777" w:rsidR="00D62F5D" w:rsidRPr="0025201B" w:rsidRDefault="00D62F5D" w:rsidP="00D62F5D">
      <w:pPr>
        <w:spacing w:after="0"/>
        <w:jc w:val="both"/>
        <w:rPr>
          <w:rFonts w:ascii="Calibri" w:eastAsia="SimSun" w:hAnsi="Calibri"/>
          <w:i/>
          <w:lang w:eastAsia="zh-CN"/>
        </w:rPr>
      </w:pPr>
    </w:p>
    <w:p w14:paraId="3D4D4DA2" w14:textId="77777777" w:rsidR="00D62F5D" w:rsidRPr="0025201B" w:rsidRDefault="00D62F5D" w:rsidP="00D62F5D">
      <w:pPr>
        <w:spacing w:after="0"/>
        <w:jc w:val="both"/>
        <w:rPr>
          <w:rFonts w:ascii="Calibri" w:eastAsia="SimSun" w:hAnsi="Calibri"/>
          <w:i/>
          <w:lang w:eastAsia="zh-CN"/>
        </w:rPr>
      </w:pPr>
    </w:p>
    <w:p w14:paraId="15DA2143" w14:textId="77777777" w:rsidR="00D62F5D" w:rsidRPr="0025201B" w:rsidRDefault="00D62F5D" w:rsidP="00D62F5D">
      <w:pPr>
        <w:spacing w:after="0"/>
        <w:jc w:val="both"/>
        <w:rPr>
          <w:rFonts w:ascii="Calibri" w:eastAsia="SimSun" w:hAnsi="Calibri"/>
          <w:i/>
          <w:lang w:eastAsia="zh-CN"/>
        </w:rPr>
      </w:pPr>
    </w:p>
    <w:p w14:paraId="6C3ABD83" w14:textId="77777777" w:rsidR="00D62F5D" w:rsidRPr="0025201B" w:rsidRDefault="00D62F5D" w:rsidP="00D62F5D">
      <w:pPr>
        <w:spacing w:after="0"/>
        <w:jc w:val="both"/>
        <w:rPr>
          <w:rFonts w:ascii="Calibri" w:eastAsia="SimSun" w:hAnsi="Calibri"/>
          <w:i/>
          <w:lang w:eastAsia="zh-CN"/>
        </w:rPr>
      </w:pPr>
    </w:p>
    <w:p w14:paraId="24B36C30" w14:textId="77777777" w:rsidR="00D62F5D" w:rsidRPr="0025201B" w:rsidRDefault="00D62F5D" w:rsidP="00D62F5D">
      <w:pPr>
        <w:spacing w:after="0"/>
        <w:jc w:val="both"/>
        <w:rPr>
          <w:rFonts w:ascii="Calibri" w:eastAsia="SimSun" w:hAnsi="Calibri"/>
          <w:i/>
          <w:lang w:eastAsia="zh-CN"/>
        </w:rPr>
      </w:pPr>
    </w:p>
    <w:p w14:paraId="1B6822F1" w14:textId="67EA923C" w:rsidR="00D62F5D" w:rsidRPr="00474D81" w:rsidRDefault="00D62F5D" w:rsidP="00D62F5D">
      <w:pPr>
        <w:spacing w:after="0"/>
        <w:jc w:val="both"/>
        <w:rPr>
          <w:rFonts w:ascii="Calibri" w:eastAsia="SimSun" w:hAnsi="Calibri"/>
          <w:i/>
          <w:sz w:val="20"/>
          <w:szCs w:val="20"/>
          <w:lang w:eastAsia="zh-CN"/>
        </w:rPr>
      </w:pPr>
      <w:r w:rsidRPr="00474D81">
        <w:rPr>
          <w:rFonts w:ascii="Calibri" w:eastAsia="SimSun" w:hAnsi="Calibri"/>
          <w:i/>
          <w:sz w:val="20"/>
          <w:szCs w:val="20"/>
          <w:lang w:eastAsia="zh-CN"/>
        </w:rPr>
        <w:t xml:space="preserve">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EndPr/>
        <w:sdtContent>
          <w:r w:rsidR="00D565A1" w:rsidRPr="00474D81">
            <w:rPr>
              <w:rFonts w:ascii="Calibri" w:eastAsia="SimSun" w:hAnsi="Calibri"/>
              <w:b/>
              <w:i/>
              <w:sz w:val="20"/>
              <w:szCs w:val="20"/>
              <w:lang w:eastAsia="zh-CN"/>
            </w:rPr>
            <w:t>Ureditev kolesarnic na območju Mestne občine Kranj</w:t>
          </w:r>
        </w:sdtContent>
      </w:sdt>
      <w:r w:rsidRPr="00474D81">
        <w:rPr>
          <w:rFonts w:ascii="Calibri" w:eastAsia="SimSun" w:hAnsi="Calibri"/>
          <w:i/>
          <w:sz w:val="20"/>
          <w:szCs w:val="20"/>
          <w:lang w:eastAsia="zh-CN"/>
        </w:rPr>
        <w:t>.</w:t>
      </w:r>
    </w:p>
    <w:p w14:paraId="051133DF" w14:textId="77777777" w:rsidR="00D62F5D" w:rsidRPr="00474D81" w:rsidRDefault="00D62F5D" w:rsidP="00D62F5D">
      <w:pPr>
        <w:spacing w:after="0"/>
        <w:rPr>
          <w:rFonts w:ascii="Calibri" w:eastAsia="SimSun" w:hAnsi="Calibri"/>
          <w:sz w:val="20"/>
          <w:szCs w:val="20"/>
          <w:lang w:eastAsia="zh-CN"/>
        </w:rPr>
      </w:pPr>
    </w:p>
    <w:p w14:paraId="7FFFADF3" w14:textId="77777777" w:rsidR="00D62F5D" w:rsidRPr="00474D81" w:rsidRDefault="00D62F5D" w:rsidP="00D62F5D">
      <w:pPr>
        <w:spacing w:after="0"/>
        <w:rPr>
          <w:rFonts w:ascii="Calibri" w:eastAsia="SimSun" w:hAnsi="Calibri"/>
          <w:sz w:val="20"/>
          <w:szCs w:val="20"/>
          <w:u w:val="single"/>
          <w:lang w:eastAsia="zh-CN"/>
        </w:rPr>
      </w:pPr>
      <w:r w:rsidRPr="00474D81">
        <w:rPr>
          <w:rFonts w:ascii="Calibri" w:eastAsia="SimSun" w:hAnsi="Calibri"/>
          <w:sz w:val="20"/>
          <w:szCs w:val="20"/>
          <w:u w:val="single"/>
          <w:lang w:eastAsia="zh-CN"/>
        </w:rPr>
        <w:t>Izjavo obvezno izpolni partner.</w:t>
      </w:r>
    </w:p>
    <w:p w14:paraId="0EC14F79" w14:textId="77777777" w:rsidR="00D62F5D" w:rsidRPr="00474D81" w:rsidRDefault="00D62F5D" w:rsidP="00D62F5D">
      <w:pPr>
        <w:spacing w:after="0"/>
        <w:rPr>
          <w:rFonts w:ascii="Calibri" w:eastAsia="SimSun" w:hAnsi="Calibri"/>
          <w:sz w:val="20"/>
          <w:szCs w:val="20"/>
          <w:u w:val="single"/>
          <w:lang w:eastAsia="zh-CN"/>
        </w:rPr>
      </w:pPr>
    </w:p>
    <w:p w14:paraId="291282BD" w14:textId="71B3C005" w:rsidR="00D62F5D" w:rsidRPr="00474D81" w:rsidRDefault="00D62F5D" w:rsidP="00D62F5D">
      <w:pPr>
        <w:spacing w:after="0"/>
        <w:jc w:val="both"/>
        <w:rPr>
          <w:rFonts w:ascii="Calibri" w:eastAsia="SimSun" w:hAnsi="Calibri"/>
          <w:b/>
          <w:i/>
          <w:sz w:val="20"/>
          <w:szCs w:val="20"/>
          <w:lang w:eastAsia="zh-CN"/>
        </w:rPr>
      </w:pPr>
      <w:r w:rsidRPr="00474D81">
        <w:rPr>
          <w:rFonts w:ascii="Calibri" w:eastAsia="SimSun" w:hAnsi="Calibri"/>
          <w:b/>
          <w:i/>
          <w:sz w:val="20"/>
          <w:szCs w:val="20"/>
          <w:lang w:eastAsia="zh-CN"/>
        </w:rPr>
        <w:t>V primeru skupne ponudbe je treba</w:t>
      </w:r>
      <w:r w:rsidR="008A79F0">
        <w:rPr>
          <w:rFonts w:ascii="Calibri" w:eastAsia="SimSun" w:hAnsi="Calibri"/>
          <w:b/>
          <w:i/>
          <w:sz w:val="20"/>
          <w:szCs w:val="20"/>
          <w:lang w:eastAsia="zh-CN"/>
        </w:rPr>
        <w:t xml:space="preserve"> podpisano in žigosano</w:t>
      </w:r>
      <w:r w:rsidRPr="00474D81">
        <w:rPr>
          <w:rFonts w:ascii="Calibri" w:eastAsia="SimSun" w:hAnsi="Calibri"/>
          <w:b/>
          <w:i/>
          <w:sz w:val="20"/>
          <w:szCs w:val="20"/>
          <w:lang w:eastAsia="zh-CN"/>
        </w:rPr>
        <w:t xml:space="preserve"> izjavo priložiti za vsakega PARTNERJA posebej (izjava se fotokopira</w:t>
      </w:r>
      <w:r w:rsidR="0047093B" w:rsidRPr="00474D81">
        <w:rPr>
          <w:rFonts w:ascii="Calibri" w:eastAsia="SimSun" w:hAnsi="Calibri"/>
          <w:b/>
          <w:i/>
          <w:sz w:val="20"/>
          <w:szCs w:val="20"/>
          <w:lang w:eastAsia="zh-CN"/>
        </w:rPr>
        <w:t xml:space="preserve"> in ustrezno naloži v informacijski sistem e-</w:t>
      </w:r>
      <w:proofErr w:type="spellStart"/>
      <w:r w:rsidR="0047093B" w:rsidRPr="00474D81">
        <w:rPr>
          <w:rFonts w:ascii="Calibri" w:eastAsia="SimSun" w:hAnsi="Calibri"/>
          <w:b/>
          <w:i/>
          <w:sz w:val="20"/>
          <w:szCs w:val="20"/>
          <w:lang w:eastAsia="zh-CN"/>
        </w:rPr>
        <w:t>JN</w:t>
      </w:r>
      <w:proofErr w:type="spellEnd"/>
      <w:r w:rsidR="00AE56B5" w:rsidRPr="00474D81">
        <w:rPr>
          <w:rFonts w:ascii="Calibri" w:eastAsia="SimSun" w:hAnsi="Calibri"/>
          <w:b/>
          <w:i/>
          <w:sz w:val="20"/>
          <w:szCs w:val="20"/>
          <w:lang w:eastAsia="zh-CN"/>
        </w:rPr>
        <w:t xml:space="preserve"> v razdelek</w:t>
      </w:r>
      <w:r w:rsidR="001C63C0" w:rsidRPr="00474D81">
        <w:rPr>
          <w:rFonts w:ascii="Calibri" w:eastAsia="SimSun" w:hAnsi="Calibri"/>
          <w:b/>
          <w:i/>
          <w:sz w:val="20"/>
          <w:szCs w:val="20"/>
          <w:lang w:eastAsia="zh-CN"/>
        </w:rPr>
        <w:t xml:space="preserve"> »D</w:t>
      </w:r>
      <w:r w:rsidR="001C3643" w:rsidRPr="00474D81">
        <w:rPr>
          <w:rFonts w:ascii="Calibri" w:eastAsia="SimSun" w:hAnsi="Calibri"/>
          <w:b/>
          <w:i/>
          <w:sz w:val="20"/>
          <w:szCs w:val="20"/>
          <w:lang w:eastAsia="zh-CN"/>
        </w:rPr>
        <w:t>ruge priloge«</w:t>
      </w:r>
      <w:r w:rsidR="0047093B" w:rsidRPr="00474D81">
        <w:rPr>
          <w:rFonts w:ascii="Calibri" w:eastAsia="SimSun" w:hAnsi="Calibri"/>
          <w:b/>
          <w:i/>
          <w:sz w:val="20"/>
          <w:szCs w:val="20"/>
          <w:lang w:eastAsia="zh-CN"/>
        </w:rPr>
        <w:t xml:space="preserve">). </w:t>
      </w:r>
    </w:p>
    <w:p w14:paraId="07B4811B" w14:textId="77777777" w:rsidR="00D62F5D" w:rsidRPr="0025201B" w:rsidRDefault="00D62F5D" w:rsidP="00D62F5D">
      <w:pPr>
        <w:spacing w:after="0"/>
        <w:jc w:val="both"/>
        <w:rPr>
          <w:rFonts w:ascii="Calibri" w:eastAsia="SimSun" w:hAnsi="Calibri"/>
          <w:i/>
          <w:lang w:eastAsia="zh-CN"/>
        </w:rPr>
      </w:pPr>
    </w:p>
    <w:p w14:paraId="32C98BCD" w14:textId="77777777" w:rsidR="00D62F5D" w:rsidRPr="0025201B" w:rsidRDefault="00D62F5D" w:rsidP="00D62F5D">
      <w:pPr>
        <w:spacing w:after="0"/>
        <w:jc w:val="both"/>
        <w:rPr>
          <w:rFonts w:ascii="Calibri" w:eastAsia="SimSun" w:hAnsi="Calibri"/>
          <w:i/>
          <w:lang w:eastAsia="zh-CN"/>
        </w:rPr>
      </w:pPr>
    </w:p>
    <w:p w14:paraId="79050AA4" w14:textId="77777777" w:rsidR="00D62F5D" w:rsidRPr="0025201B" w:rsidRDefault="00D62F5D" w:rsidP="00D62F5D">
      <w:pPr>
        <w:spacing w:after="0"/>
        <w:jc w:val="both"/>
        <w:rPr>
          <w:rFonts w:ascii="Calibri" w:eastAsia="SimSun" w:hAnsi="Calibri"/>
          <w:i/>
          <w:lang w:eastAsia="zh-CN"/>
        </w:rPr>
      </w:pPr>
    </w:p>
    <w:p w14:paraId="5176273E" w14:textId="77777777" w:rsidR="00D62F5D" w:rsidRPr="0025201B" w:rsidRDefault="00D62F5D" w:rsidP="00D62F5D">
      <w:pPr>
        <w:spacing w:after="0"/>
        <w:jc w:val="both"/>
        <w:rPr>
          <w:rFonts w:ascii="Calibri" w:eastAsia="SimSun" w:hAnsi="Calibri"/>
          <w:i/>
          <w:lang w:eastAsia="zh-CN"/>
        </w:rPr>
      </w:pPr>
    </w:p>
    <w:p w14:paraId="06D9E556" w14:textId="77777777" w:rsidR="00B50EAD" w:rsidRPr="001136A4" w:rsidRDefault="00B50EAD" w:rsidP="00D62F5D">
      <w:pPr>
        <w:spacing w:after="0"/>
        <w:jc w:val="both"/>
        <w:rPr>
          <w:rFonts w:ascii="Calibri" w:eastAsia="SimSun" w:hAnsi="Calibri"/>
          <w:i/>
          <w:sz w:val="21"/>
          <w:szCs w:val="21"/>
          <w:lang w:eastAsia="zh-CN"/>
        </w:rPr>
      </w:pPr>
    </w:p>
    <w:p w14:paraId="3CCC647E" w14:textId="77777777" w:rsidR="00D62F5D" w:rsidRPr="001136A4" w:rsidRDefault="00D62F5D" w:rsidP="00D62F5D">
      <w:pPr>
        <w:spacing w:after="0"/>
        <w:jc w:val="both"/>
        <w:rPr>
          <w:rFonts w:ascii="Calibri" w:eastAsia="SimSun" w:hAnsi="Calibri"/>
          <w:i/>
          <w:sz w:val="21"/>
          <w:szCs w:val="21"/>
          <w:lang w:eastAsia="zh-CN"/>
        </w:rPr>
      </w:pPr>
    </w:p>
    <w:p w14:paraId="40EDE9B9" w14:textId="77777777" w:rsidR="003D1973" w:rsidRPr="001136A4" w:rsidRDefault="003D1973" w:rsidP="00D62F5D">
      <w:pPr>
        <w:spacing w:after="0"/>
        <w:jc w:val="both"/>
        <w:rPr>
          <w:rFonts w:ascii="Calibri" w:eastAsia="SimSun" w:hAnsi="Calibri"/>
          <w:i/>
          <w:sz w:val="21"/>
          <w:szCs w:val="21"/>
          <w:lang w:eastAsia="zh-CN"/>
        </w:rPr>
      </w:pPr>
    </w:p>
    <w:p w14:paraId="022C350E" w14:textId="77777777" w:rsidR="003D1973" w:rsidRPr="001136A4" w:rsidRDefault="003D1973" w:rsidP="00D62F5D">
      <w:pPr>
        <w:spacing w:after="0"/>
        <w:jc w:val="both"/>
        <w:rPr>
          <w:rFonts w:ascii="Calibri" w:eastAsia="SimSun" w:hAnsi="Calibri"/>
          <w:i/>
          <w:sz w:val="21"/>
          <w:szCs w:val="21"/>
          <w:lang w:eastAsia="zh-CN"/>
        </w:rPr>
      </w:pPr>
    </w:p>
    <w:p w14:paraId="74FBFB34" w14:textId="77777777" w:rsidR="003D1973" w:rsidRPr="001136A4" w:rsidRDefault="003D1973" w:rsidP="00D62F5D">
      <w:pPr>
        <w:spacing w:after="0"/>
        <w:jc w:val="both"/>
        <w:rPr>
          <w:rFonts w:ascii="Calibri" w:eastAsia="SimSun" w:hAnsi="Calibri"/>
          <w:i/>
          <w:sz w:val="21"/>
          <w:szCs w:val="21"/>
          <w:lang w:eastAsia="zh-CN"/>
        </w:rPr>
      </w:pPr>
    </w:p>
    <w:p w14:paraId="08380FFE" w14:textId="77777777" w:rsidR="00D62F5D" w:rsidRPr="001136A4" w:rsidRDefault="00D62F5D" w:rsidP="00D62F5D">
      <w:pPr>
        <w:spacing w:after="0"/>
        <w:jc w:val="both"/>
        <w:rPr>
          <w:rFonts w:ascii="Calibri" w:eastAsia="SimSun" w:hAnsi="Calibri"/>
          <w:i/>
          <w:sz w:val="21"/>
          <w:szCs w:val="21"/>
          <w:lang w:eastAsia="zh-CN"/>
        </w:rPr>
      </w:pPr>
    </w:p>
    <w:p w14:paraId="69CA2B0F" w14:textId="77777777" w:rsidR="00D62F5D" w:rsidRDefault="00D62F5D" w:rsidP="00D62F5D">
      <w:pPr>
        <w:spacing w:after="0"/>
        <w:jc w:val="both"/>
        <w:rPr>
          <w:rFonts w:ascii="Calibri" w:eastAsia="SimSun" w:hAnsi="Calibri"/>
          <w:i/>
          <w:sz w:val="21"/>
          <w:szCs w:val="21"/>
          <w:lang w:eastAsia="zh-CN"/>
        </w:rPr>
      </w:pPr>
    </w:p>
    <w:p w14:paraId="0E38BEC4" w14:textId="77777777" w:rsidR="00152509" w:rsidRDefault="00152509" w:rsidP="00D62F5D">
      <w:pPr>
        <w:spacing w:after="0"/>
        <w:jc w:val="both"/>
        <w:rPr>
          <w:rFonts w:ascii="Calibri" w:eastAsia="SimSun" w:hAnsi="Calibri"/>
          <w:i/>
          <w:sz w:val="21"/>
          <w:szCs w:val="21"/>
          <w:lang w:eastAsia="zh-CN"/>
        </w:rPr>
      </w:pPr>
    </w:p>
    <w:p w14:paraId="31FB2844" w14:textId="77777777" w:rsidR="00152509" w:rsidRDefault="00152509" w:rsidP="00D62F5D">
      <w:pPr>
        <w:spacing w:after="0"/>
        <w:jc w:val="both"/>
        <w:rPr>
          <w:rFonts w:ascii="Calibri" w:eastAsia="SimSun" w:hAnsi="Calibri"/>
          <w:i/>
          <w:sz w:val="21"/>
          <w:szCs w:val="21"/>
          <w:lang w:eastAsia="zh-CN"/>
        </w:rPr>
      </w:pPr>
    </w:p>
    <w:p w14:paraId="0B4481FD" w14:textId="77777777" w:rsidR="00152509" w:rsidRDefault="00152509" w:rsidP="00D62F5D">
      <w:pPr>
        <w:spacing w:after="0"/>
        <w:jc w:val="both"/>
        <w:rPr>
          <w:rFonts w:ascii="Calibri" w:eastAsia="SimSun" w:hAnsi="Calibri"/>
          <w:i/>
          <w:sz w:val="21"/>
          <w:szCs w:val="21"/>
          <w:lang w:eastAsia="zh-CN"/>
        </w:rPr>
      </w:pPr>
    </w:p>
    <w:p w14:paraId="5E3B6CBF" w14:textId="77777777" w:rsidR="00152509" w:rsidRPr="001136A4" w:rsidRDefault="00152509" w:rsidP="00D62F5D">
      <w:pPr>
        <w:spacing w:after="0"/>
        <w:jc w:val="both"/>
        <w:rPr>
          <w:rFonts w:ascii="Calibri" w:eastAsia="SimSun" w:hAnsi="Calibri"/>
          <w:i/>
          <w:sz w:val="21"/>
          <w:szCs w:val="21"/>
          <w:lang w:eastAsia="zh-CN"/>
        </w:rPr>
      </w:pPr>
    </w:p>
    <w:p w14:paraId="0BE2C99A" w14:textId="77777777" w:rsidR="00D62F5D" w:rsidRDefault="00D62F5D" w:rsidP="00D62F5D">
      <w:pPr>
        <w:spacing w:after="0"/>
        <w:jc w:val="both"/>
        <w:rPr>
          <w:rFonts w:ascii="Calibri" w:eastAsia="SimSun" w:hAnsi="Calibri"/>
          <w:i/>
          <w:sz w:val="21"/>
          <w:szCs w:val="21"/>
          <w:lang w:eastAsia="zh-CN"/>
        </w:rPr>
      </w:pPr>
    </w:p>
    <w:p w14:paraId="47748A3C" w14:textId="77777777" w:rsidR="0025201B" w:rsidRDefault="0025201B" w:rsidP="00D62F5D">
      <w:pPr>
        <w:spacing w:after="0"/>
        <w:jc w:val="both"/>
        <w:rPr>
          <w:rFonts w:ascii="Calibri" w:eastAsia="SimSun" w:hAnsi="Calibri"/>
          <w:i/>
          <w:sz w:val="21"/>
          <w:szCs w:val="21"/>
          <w:lang w:eastAsia="zh-CN"/>
        </w:rPr>
      </w:pPr>
    </w:p>
    <w:p w14:paraId="5CE7EEEB" w14:textId="77777777" w:rsidR="0025201B" w:rsidRDefault="0025201B" w:rsidP="00D62F5D">
      <w:pPr>
        <w:spacing w:after="0"/>
        <w:jc w:val="both"/>
        <w:rPr>
          <w:rFonts w:ascii="Calibri" w:eastAsia="SimSun" w:hAnsi="Calibri"/>
          <w:i/>
          <w:sz w:val="21"/>
          <w:szCs w:val="21"/>
          <w:lang w:eastAsia="zh-CN"/>
        </w:rPr>
      </w:pPr>
    </w:p>
    <w:p w14:paraId="48C5A661" w14:textId="77777777" w:rsidR="0025201B" w:rsidRDefault="0025201B" w:rsidP="00D62F5D">
      <w:pPr>
        <w:spacing w:after="0"/>
        <w:jc w:val="both"/>
        <w:rPr>
          <w:rFonts w:ascii="Calibri" w:eastAsia="SimSun" w:hAnsi="Calibri"/>
          <w:i/>
          <w:sz w:val="21"/>
          <w:szCs w:val="21"/>
          <w:lang w:eastAsia="zh-CN"/>
        </w:rPr>
      </w:pPr>
    </w:p>
    <w:p w14:paraId="618CBE7D" w14:textId="77777777" w:rsidR="0025201B" w:rsidRDefault="0025201B" w:rsidP="00D62F5D">
      <w:pPr>
        <w:spacing w:after="0"/>
        <w:jc w:val="both"/>
        <w:rPr>
          <w:rFonts w:ascii="Calibri" w:eastAsia="SimSun" w:hAnsi="Calibri"/>
          <w:i/>
          <w:sz w:val="21"/>
          <w:szCs w:val="21"/>
          <w:lang w:eastAsia="zh-CN"/>
        </w:rPr>
      </w:pPr>
    </w:p>
    <w:p w14:paraId="6F74A6C9" w14:textId="77777777" w:rsidR="0025201B" w:rsidRDefault="0025201B" w:rsidP="00D62F5D">
      <w:pPr>
        <w:spacing w:after="0"/>
        <w:jc w:val="both"/>
        <w:rPr>
          <w:rFonts w:ascii="Calibri" w:eastAsia="SimSun" w:hAnsi="Calibri"/>
          <w:i/>
          <w:sz w:val="21"/>
          <w:szCs w:val="21"/>
          <w:lang w:eastAsia="zh-CN"/>
        </w:rPr>
      </w:pPr>
    </w:p>
    <w:p w14:paraId="692F6401" w14:textId="77777777" w:rsidR="0025201B" w:rsidRDefault="0025201B" w:rsidP="00D62F5D">
      <w:pPr>
        <w:spacing w:after="0"/>
        <w:jc w:val="both"/>
        <w:rPr>
          <w:rFonts w:ascii="Calibri" w:eastAsia="SimSun" w:hAnsi="Calibri"/>
          <w:i/>
          <w:sz w:val="21"/>
          <w:szCs w:val="21"/>
          <w:lang w:eastAsia="zh-CN"/>
        </w:rPr>
      </w:pPr>
    </w:p>
    <w:p w14:paraId="5A1C6549" w14:textId="77777777" w:rsidR="0025201B" w:rsidRDefault="0025201B" w:rsidP="00D62F5D">
      <w:pPr>
        <w:spacing w:after="0"/>
        <w:jc w:val="both"/>
        <w:rPr>
          <w:rFonts w:ascii="Calibri" w:eastAsia="SimSun" w:hAnsi="Calibri"/>
          <w:i/>
          <w:sz w:val="21"/>
          <w:szCs w:val="21"/>
          <w:lang w:eastAsia="zh-CN"/>
        </w:rPr>
      </w:pPr>
    </w:p>
    <w:p w14:paraId="082AF094" w14:textId="77777777" w:rsidR="0051715A" w:rsidRPr="001136A4" w:rsidRDefault="0051715A" w:rsidP="00D62F5D">
      <w:pPr>
        <w:spacing w:after="0"/>
        <w:jc w:val="both"/>
        <w:rPr>
          <w:rFonts w:ascii="Calibri" w:eastAsia="SimSun" w:hAnsi="Calibri"/>
          <w:i/>
          <w:sz w:val="21"/>
          <w:szCs w:val="21"/>
          <w:lang w:eastAsia="zh-CN"/>
        </w:rPr>
      </w:pPr>
    </w:p>
    <w:p w14:paraId="28C7D12D" w14:textId="77777777" w:rsidR="00152509" w:rsidRDefault="00152509" w:rsidP="00E32298">
      <w:pPr>
        <w:jc w:val="right"/>
        <w:rPr>
          <w:rFonts w:ascii="Calibri" w:eastAsia="SimSun" w:hAnsi="Calibri"/>
          <w:b/>
          <w:bCs/>
          <w:i/>
          <w:sz w:val="23"/>
          <w:szCs w:val="23"/>
          <w:lang w:eastAsia="zh-CN"/>
        </w:rPr>
      </w:pPr>
    </w:p>
    <w:p w14:paraId="15F549C0" w14:textId="78AB5777" w:rsidR="00E32298" w:rsidRPr="0025201B" w:rsidRDefault="00D62F5D" w:rsidP="00E32298">
      <w:pPr>
        <w:jc w:val="right"/>
        <w:rPr>
          <w:rFonts w:ascii="Calibri" w:eastAsia="SimSun" w:hAnsi="Calibri"/>
          <w:b/>
          <w:bCs/>
          <w:i/>
          <w:lang w:eastAsia="zh-CN"/>
        </w:rPr>
      </w:pPr>
      <w:r w:rsidRPr="0025201B">
        <w:rPr>
          <w:rFonts w:ascii="Calibri" w:eastAsia="SimSun" w:hAnsi="Calibri"/>
          <w:b/>
          <w:bCs/>
          <w:i/>
          <w:lang w:eastAsia="zh-CN"/>
        </w:rPr>
        <w:t>PRILOGA</w:t>
      </w:r>
      <w:r w:rsidR="00E32298" w:rsidRPr="0025201B">
        <w:rPr>
          <w:rFonts w:ascii="Calibri" w:eastAsia="SimSun" w:hAnsi="Calibri"/>
          <w:b/>
          <w:bCs/>
          <w:i/>
          <w:lang w:eastAsia="zh-CN"/>
        </w:rPr>
        <w:t xml:space="preserve"> št. 4 C</w:t>
      </w:r>
    </w:p>
    <w:p w14:paraId="6C726A6C" w14:textId="77777777" w:rsidR="00E32298" w:rsidRPr="0025201B" w:rsidRDefault="00E32298" w:rsidP="00E32298">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IZPOLNJEVANJU ZAHTEV NAROČNIKA S STRANI PODIZVAJALCA</w:t>
      </w:r>
    </w:p>
    <w:p w14:paraId="7C6999E8" w14:textId="77777777" w:rsidR="00E32298" w:rsidRPr="0025201B" w:rsidRDefault="00E32298" w:rsidP="00E32298">
      <w:pPr>
        <w:spacing w:after="0" w:line="240" w:lineRule="auto"/>
        <w:rPr>
          <w:rFonts w:ascii="Calibri" w:eastAsia="SimSun" w:hAnsi="Calibri"/>
          <w:lang w:eastAsia="zh-CN"/>
        </w:rPr>
      </w:pPr>
    </w:p>
    <w:p w14:paraId="7A42500A" w14:textId="77777777" w:rsidR="00E32298" w:rsidRPr="0025201B" w:rsidRDefault="00E32298" w:rsidP="00E32298">
      <w:pPr>
        <w:spacing w:after="0" w:line="240" w:lineRule="auto"/>
        <w:rPr>
          <w:rFonts w:ascii="Calibri" w:eastAsia="SimSun" w:hAnsi="Calibri"/>
          <w:b/>
          <w:lang w:eastAsia="zh-CN"/>
        </w:rPr>
      </w:pPr>
      <w:r w:rsidRPr="0025201B">
        <w:rPr>
          <w:rFonts w:ascii="Calibri" w:eastAsia="SimSun" w:hAnsi="Calibri"/>
          <w:b/>
          <w:lang w:eastAsia="zh-CN"/>
        </w:rPr>
        <w:t>Točen naziv in naslov PODIZVAJALCA:</w:t>
      </w:r>
      <w:r w:rsidRPr="0025201B">
        <w:rPr>
          <w:rFonts w:ascii="Calibri" w:eastAsia="SimSun" w:hAnsi="Calibri"/>
          <w:b/>
          <w:lang w:eastAsia="zh-CN"/>
        </w:rPr>
        <w:tab/>
      </w:r>
    </w:p>
    <w:p w14:paraId="5D058C16"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8DC1CF5"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6F4FAB3B" w14:textId="77777777" w:rsidR="00E32298" w:rsidRPr="0025201B" w:rsidRDefault="00E32298" w:rsidP="00E32298">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5E68FA88" w14:textId="77777777" w:rsidR="00E32298" w:rsidRPr="0025201B" w:rsidRDefault="00E32298" w:rsidP="00E32298">
      <w:pPr>
        <w:rPr>
          <w:rFonts w:ascii="Calibri" w:eastAsia="SimSun" w:hAnsi="Calibri"/>
          <w:lang w:eastAsia="zh-CN"/>
        </w:rPr>
      </w:pPr>
    </w:p>
    <w:p w14:paraId="7C60163C" w14:textId="77777777" w:rsidR="00E32298" w:rsidRPr="0025201B" w:rsidRDefault="00E32298" w:rsidP="00E32298">
      <w:pPr>
        <w:rPr>
          <w:rFonts w:ascii="Calibri" w:eastAsia="SimSun" w:hAnsi="Calibri"/>
          <w:b/>
          <w:lang w:eastAsia="zh-CN"/>
        </w:rPr>
      </w:pPr>
      <w:r w:rsidRPr="0025201B">
        <w:rPr>
          <w:rFonts w:ascii="Calibri" w:eastAsia="SimSun" w:hAnsi="Calibri"/>
          <w:b/>
          <w:lang w:eastAsia="zh-CN"/>
        </w:rPr>
        <w:t>Pod materialno in kazensko odgovornostjo izjavljamo, da:</w:t>
      </w:r>
    </w:p>
    <w:p w14:paraId="3509195E" w14:textId="60477680" w:rsidR="00E32298" w:rsidRPr="0025201B" w:rsidRDefault="00E32298" w:rsidP="00E32298">
      <w:pPr>
        <w:rPr>
          <w:rFonts w:ascii="Calibri" w:eastAsia="SimSun" w:hAnsi="Calibri"/>
          <w:b/>
          <w:lang w:eastAsia="zh-CN"/>
        </w:rPr>
      </w:pPr>
      <w:r w:rsidRPr="0025201B">
        <w:rPr>
          <w:rFonts w:ascii="Calibri" w:eastAsia="SimSun" w:hAnsi="Calibri"/>
          <w:b/>
          <w:lang w:eastAsia="zh-CN"/>
        </w:rPr>
        <w:t>pri predmetu javnega naročila nastopamo kot podizvajalec ponudnika:</w:t>
      </w:r>
    </w:p>
    <w:p w14:paraId="391F0DE8" w14:textId="3099F986" w:rsidR="00E32298" w:rsidRPr="0025201B" w:rsidRDefault="00E32298" w:rsidP="00E32298">
      <w:pPr>
        <w:rPr>
          <w:rFonts w:ascii="Calibri" w:eastAsia="SimSun" w:hAnsi="Calibri"/>
          <w:lang w:eastAsia="zh-CN"/>
        </w:rPr>
      </w:pPr>
      <w:r w:rsidRPr="0025201B">
        <w:rPr>
          <w:rFonts w:ascii="Calibri" w:eastAsia="SimSun" w:hAnsi="Calibri"/>
          <w:lang w:eastAsia="zh-CN"/>
        </w:rPr>
        <w:t>naziv ponudnika_____________________________________________</w:t>
      </w:r>
    </w:p>
    <w:p w14:paraId="025C7983" w14:textId="77777777" w:rsidR="00E32298" w:rsidRPr="0025201B" w:rsidRDefault="00E32298" w:rsidP="00376F49">
      <w:pPr>
        <w:numPr>
          <w:ilvl w:val="0"/>
          <w:numId w:val="39"/>
        </w:numPr>
        <w:contextualSpacing/>
        <w:jc w:val="both"/>
        <w:rPr>
          <w:rFonts w:ascii="Calibri" w:eastAsia="SimSun" w:hAnsi="Calibri"/>
          <w:lang w:eastAsia="zh-CN"/>
        </w:rPr>
      </w:pPr>
      <w:r w:rsidRPr="0025201B">
        <w:rPr>
          <w:rFonts w:ascii="Calibri" w:hAnsi="Calibri"/>
          <w:lang w:eastAsia="zh-CN"/>
        </w:rPr>
        <w:t xml:space="preserve">osebno kot ponudnik oz. kot </w:t>
      </w:r>
      <w:r w:rsidRPr="0025201B">
        <w:rPr>
          <w:rFonts w:ascii="Calibri" w:hAnsi="Calibri"/>
          <w:b/>
          <w:lang w:eastAsia="zh-CN"/>
        </w:rPr>
        <w:t>osebe, ki so člani upravnega, vodstvenega ali nadzornega organa ponudnika ali osebe, ki imajo pooblastila za zastopanje ali odločanje ali nadzor v organu ponudnika</w:t>
      </w:r>
    </w:p>
    <w:p w14:paraId="30AE44AC" w14:textId="61E8979D" w:rsidR="00E32298" w:rsidRDefault="00E32298" w:rsidP="00D62F5D">
      <w:pPr>
        <w:spacing w:after="0"/>
        <w:ind w:left="324"/>
        <w:jc w:val="both"/>
        <w:rPr>
          <w:rFonts w:ascii="Calibri" w:eastAsia="SimSun" w:hAnsi="Calibri"/>
          <w:lang w:eastAsia="zh-CN"/>
        </w:rPr>
      </w:pPr>
      <w:r w:rsidRPr="0025201B">
        <w:rPr>
          <w:rFonts w:ascii="Calibri" w:eastAsia="SimSun" w:hAnsi="Calibri"/>
          <w:b/>
          <w:u w:val="single"/>
          <w:lang w:eastAsia="zh-CN"/>
        </w:rPr>
        <w:t>nisem</w:t>
      </w:r>
      <w:r w:rsidRPr="0025201B">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eastAsia="SimSun" w:hAnsi="Calibri"/>
              <w:b/>
              <w:lang w:eastAsia="zh-CN"/>
            </w:rPr>
            <w:t>Ureditev kolesarnic na območju Mestne občine Kranj</w:t>
          </w:r>
        </w:sdtContent>
      </w:sdt>
      <w:r w:rsidR="003E306D" w:rsidRPr="0025201B">
        <w:rPr>
          <w:rFonts w:ascii="Calibri" w:eastAsia="SimSun" w:hAnsi="Calibri"/>
          <w:lang w:eastAsia="zh-CN"/>
        </w:rPr>
        <w:t>,</w:t>
      </w:r>
    </w:p>
    <w:p w14:paraId="471C978E" w14:textId="77777777" w:rsidR="00475360" w:rsidRDefault="00475360" w:rsidP="00475360">
      <w:pPr>
        <w:spacing w:after="0"/>
        <w:jc w:val="both"/>
        <w:rPr>
          <w:rFonts w:ascii="Calibri" w:eastAsia="SimSun" w:hAnsi="Calibri"/>
          <w:lang w:eastAsia="zh-CN"/>
        </w:rPr>
      </w:pPr>
    </w:p>
    <w:p w14:paraId="288D492A" w14:textId="77777777" w:rsidR="00E32298" w:rsidRDefault="00E32298" w:rsidP="00376F49">
      <w:pPr>
        <w:numPr>
          <w:ilvl w:val="0"/>
          <w:numId w:val="39"/>
        </w:numPr>
        <w:spacing w:after="0"/>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 sedež in v Republiki Sloveniji.</w:t>
      </w:r>
      <w:r w:rsidRPr="0025201B">
        <w:rPr>
          <w:rFonts w:ascii="Calibri" w:eastAsia="SimSun" w:hAnsi="Calibri"/>
          <w:lang w:eastAsia="zh-CN"/>
        </w:rPr>
        <w:t xml:space="preserve"> </w:t>
      </w:r>
    </w:p>
    <w:p w14:paraId="08628889" w14:textId="77777777" w:rsidR="00475360" w:rsidRPr="0025201B" w:rsidRDefault="00475360" w:rsidP="00475360">
      <w:pPr>
        <w:spacing w:after="0"/>
        <w:ind w:left="324"/>
        <w:contextualSpacing/>
        <w:jc w:val="both"/>
        <w:rPr>
          <w:rFonts w:ascii="Calibri" w:eastAsia="SimSun" w:hAnsi="Calibri"/>
          <w:lang w:eastAsia="zh-CN"/>
        </w:rPr>
      </w:pPr>
    </w:p>
    <w:p w14:paraId="4F3C9019" w14:textId="77777777" w:rsidR="00E32298" w:rsidRPr="0025201B" w:rsidRDefault="00E32298" w:rsidP="00376F49">
      <w:pPr>
        <w:numPr>
          <w:ilvl w:val="0"/>
          <w:numId w:val="39"/>
        </w:numPr>
        <w:spacing w:after="0"/>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6170DFA1" w14:textId="77777777" w:rsidR="00E32298" w:rsidRPr="0025201B" w:rsidRDefault="00E32298" w:rsidP="00376F49">
      <w:pPr>
        <w:numPr>
          <w:ilvl w:val="0"/>
          <w:numId w:val="39"/>
        </w:numPr>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42400771" w14:textId="77777777" w:rsidR="00E32298" w:rsidRPr="0025201B" w:rsidRDefault="00E32298" w:rsidP="00376F49">
      <w:pPr>
        <w:numPr>
          <w:ilvl w:val="0"/>
          <w:numId w:val="39"/>
        </w:numPr>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2D6A5FBB" w14:textId="77777777" w:rsidR="00E32298" w:rsidRPr="0025201B" w:rsidRDefault="00E32298" w:rsidP="00376F49">
      <w:pPr>
        <w:numPr>
          <w:ilvl w:val="0"/>
          <w:numId w:val="39"/>
        </w:numPr>
        <w:ind w:left="324"/>
        <w:contextualSpacing/>
        <w:jc w:val="both"/>
        <w:rPr>
          <w:rFonts w:ascii="Calibri" w:eastAsia="SimSun" w:hAnsi="Calibri"/>
          <w:b/>
          <w:lang w:eastAsia="zh-CN"/>
        </w:rPr>
      </w:pPr>
      <w:r w:rsidRPr="0025201B">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64E74F11" w14:textId="77777777" w:rsidR="00E32298" w:rsidRPr="0025201B" w:rsidRDefault="00E32298" w:rsidP="00376F49">
      <w:pPr>
        <w:numPr>
          <w:ilvl w:val="0"/>
          <w:numId w:val="39"/>
        </w:numPr>
        <w:ind w:left="324"/>
        <w:contextualSpacing/>
        <w:jc w:val="both"/>
        <w:rPr>
          <w:rFonts w:ascii="Calibri" w:eastAsia="SimSun" w:hAnsi="Calibri"/>
          <w:b/>
          <w:lang w:eastAsia="zh-CN"/>
        </w:rPr>
      </w:pPr>
      <w:r w:rsidRPr="0025201B">
        <w:rPr>
          <w:rFonts w:ascii="Calibri" w:eastAsia="SimSun" w:hAnsi="Calibri"/>
          <w:lang w:eastAsia="zh-CN"/>
        </w:rPr>
        <w:t>smo seznanjeni, da bo naročnik izvedel plačilo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18D1199E" w14:textId="77777777" w:rsidR="00E32298" w:rsidRPr="0025201B" w:rsidRDefault="00E32298" w:rsidP="00376F49">
      <w:pPr>
        <w:numPr>
          <w:ilvl w:val="0"/>
          <w:numId w:val="39"/>
        </w:numPr>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28D07F18"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61A87423"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167C5A4E"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lastRenderedPageBreak/>
        <w:t>kot del svoje ponudbe navedli dela, ki jih bo izvedel podizvajalec – predmet, količino, vrednost del,</w:t>
      </w:r>
    </w:p>
    <w:p w14:paraId="3BA111EA" w14:textId="77777777" w:rsidR="00E32298" w:rsidRPr="0025201B" w:rsidRDefault="00E32298" w:rsidP="00376F49">
      <w:pPr>
        <w:numPr>
          <w:ilvl w:val="0"/>
          <w:numId w:val="36"/>
        </w:numPr>
        <w:spacing w:after="0"/>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69908563" w:rsidR="00E32298" w:rsidRPr="00475360" w:rsidRDefault="00E32298" w:rsidP="00376F49">
      <w:pPr>
        <w:numPr>
          <w:ilvl w:val="0"/>
          <w:numId w:val="36"/>
        </w:numPr>
        <w:spacing w:after="0"/>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sidR="0025201B">
        <w:rPr>
          <w:rFonts w:ascii="Calibri" w:eastAsia="SimSun" w:hAnsi="Calibri"/>
          <w:lang w:eastAsia="zh-CN"/>
        </w:rPr>
        <w:t>sobljenost novega podizvajalca,</w:t>
      </w:r>
    </w:p>
    <w:p w14:paraId="2311B314" w14:textId="77777777" w:rsidR="00475360" w:rsidRPr="0025201B" w:rsidRDefault="00475360" w:rsidP="00475360">
      <w:pPr>
        <w:spacing w:after="0"/>
        <w:ind w:left="785"/>
        <w:jc w:val="both"/>
        <w:rPr>
          <w:rFonts w:ascii="Calibri" w:eastAsia="SimSun" w:hAnsi="Calibri"/>
          <w:b/>
          <w:lang w:eastAsia="zh-CN"/>
        </w:rPr>
      </w:pPr>
    </w:p>
    <w:p w14:paraId="044BBAE0" w14:textId="77777777" w:rsidR="00E32298" w:rsidRDefault="00E32298" w:rsidP="00376F49">
      <w:pPr>
        <w:numPr>
          <w:ilvl w:val="0"/>
          <w:numId w:val="39"/>
        </w:numPr>
        <w:spacing w:after="0"/>
        <w:contextualSpacing/>
        <w:jc w:val="both"/>
        <w:rPr>
          <w:rFonts w:ascii="Calibri" w:eastAsia="SimSun" w:hAnsi="Calibri"/>
          <w:lang w:eastAsia="zh-CN"/>
        </w:rPr>
      </w:pPr>
      <w:r w:rsidRPr="0025201B">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684CDE1E" w14:textId="77777777" w:rsidR="00E32298" w:rsidRDefault="00E32298" w:rsidP="00376F49">
      <w:pPr>
        <w:numPr>
          <w:ilvl w:val="0"/>
          <w:numId w:val="39"/>
        </w:numPr>
        <w:spacing w:after="0"/>
        <w:contextualSpacing/>
        <w:jc w:val="both"/>
        <w:rPr>
          <w:rFonts w:ascii="Calibri" w:eastAsia="SimSun" w:hAnsi="Calibri"/>
          <w:lang w:eastAsia="zh-CN"/>
        </w:rPr>
      </w:pPr>
      <w:r w:rsidRPr="0025201B">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67F20E52" w14:textId="77777777" w:rsidR="00E32298" w:rsidRDefault="00E32298" w:rsidP="00376F49">
      <w:pPr>
        <w:numPr>
          <w:ilvl w:val="0"/>
          <w:numId w:val="39"/>
        </w:numPr>
        <w:contextualSpacing/>
        <w:jc w:val="both"/>
        <w:rPr>
          <w:rFonts w:ascii="Calibri" w:eastAsia="SimSun" w:hAnsi="Calibri"/>
          <w:lang w:eastAsia="zh-CN"/>
        </w:rPr>
      </w:pPr>
      <w:r w:rsidRPr="0025201B">
        <w:rPr>
          <w:rFonts w:ascii="Calibri" w:eastAsia="SimSun" w:hAnsi="Calibri"/>
          <w:lang w:eastAsia="zh-CN"/>
        </w:rPr>
        <w:t>soglašamo z zahtevami naročnika, navedenimi v popisu del,</w:t>
      </w:r>
    </w:p>
    <w:p w14:paraId="4C1C4F6F" w14:textId="77777777" w:rsidR="00E32298" w:rsidRDefault="00E32298" w:rsidP="00376F49">
      <w:pPr>
        <w:numPr>
          <w:ilvl w:val="0"/>
          <w:numId w:val="39"/>
        </w:numPr>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75202186" w14:textId="77777777" w:rsidR="00E32298" w:rsidRDefault="00E32298" w:rsidP="00376F49">
      <w:pPr>
        <w:numPr>
          <w:ilvl w:val="0"/>
          <w:numId w:val="39"/>
        </w:numPr>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Default="00E32298" w:rsidP="00376F49">
      <w:pPr>
        <w:numPr>
          <w:ilvl w:val="0"/>
          <w:numId w:val="39"/>
        </w:numPr>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2B324EC0" w14:textId="003A22B4" w:rsidR="00E32298" w:rsidRDefault="00E32298" w:rsidP="00376F49">
      <w:pPr>
        <w:numPr>
          <w:ilvl w:val="0"/>
          <w:numId w:val="39"/>
        </w:numPr>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003E306D" w:rsidRPr="0025201B">
        <w:rPr>
          <w:rFonts w:ascii="Calibri" w:eastAsia="SimSun" w:hAnsi="Calibri"/>
          <w:lang w:eastAsia="zh-CN"/>
        </w:rPr>
        <w:t xml:space="preserve"> iz 9. odstavka 77. člena ZJN-3,</w:t>
      </w:r>
    </w:p>
    <w:p w14:paraId="4403F298" w14:textId="4710ADB1" w:rsidR="00E32298" w:rsidRDefault="00E32298" w:rsidP="00376F49">
      <w:pPr>
        <w:numPr>
          <w:ilvl w:val="0"/>
          <w:numId w:val="39"/>
        </w:numPr>
        <w:spacing w:after="0"/>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w:t>
      </w:r>
      <w:r w:rsidR="003E306D" w:rsidRPr="0025201B">
        <w:rPr>
          <w:rFonts w:ascii="Calibri" w:eastAsia="SimSun" w:hAnsi="Calibri"/>
          <w:lang w:eastAsia="zh-CN"/>
        </w:rPr>
        <w:t>a in z njimi v celoti soglašamo,</w:t>
      </w:r>
    </w:p>
    <w:p w14:paraId="647A68BB" w14:textId="5151F27C" w:rsidR="003E306D" w:rsidRDefault="003E306D" w:rsidP="00376F49">
      <w:pPr>
        <w:numPr>
          <w:ilvl w:val="0"/>
          <w:numId w:val="39"/>
        </w:numPr>
        <w:spacing w:after="0"/>
        <w:contextualSpacing/>
        <w:jc w:val="both"/>
        <w:rPr>
          <w:rFonts w:ascii="Calibri" w:eastAsia="SimSun" w:hAnsi="Calibri"/>
          <w:lang w:eastAsia="zh-CN"/>
        </w:rPr>
      </w:pPr>
      <w:r w:rsidRPr="0025201B">
        <w:rPr>
          <w:rFonts w:ascii="Calibri" w:eastAsia="SimSun" w:hAnsi="Calibri"/>
          <w:lang w:eastAsia="zh-CN"/>
        </w:rPr>
        <w:t xml:space="preserve">da v celoti potrjujemo besedilo in obveznosti iz vzorca pogodbe, ki je sestavni del te dokumentacije v zvezi z oddajo javnega naročila, </w:t>
      </w:r>
    </w:p>
    <w:p w14:paraId="790FD59D" w14:textId="77777777" w:rsidR="00475360" w:rsidRDefault="00475360" w:rsidP="00475360">
      <w:pPr>
        <w:spacing w:after="0"/>
        <w:ind w:left="360"/>
        <w:contextualSpacing/>
        <w:jc w:val="both"/>
        <w:rPr>
          <w:rFonts w:ascii="Calibri" w:eastAsia="SimSun" w:hAnsi="Calibri"/>
          <w:lang w:eastAsia="zh-CN"/>
        </w:rPr>
      </w:pPr>
    </w:p>
    <w:p w14:paraId="667E78B3" w14:textId="77777777" w:rsidR="00334663" w:rsidRPr="0025201B" w:rsidRDefault="00334663" w:rsidP="00376F49">
      <w:pPr>
        <w:pStyle w:val="Odstavekseznama"/>
        <w:numPr>
          <w:ilvl w:val="0"/>
          <w:numId w:val="39"/>
        </w:numPr>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w:t>
      </w:r>
      <w:r w:rsidRPr="0025201B">
        <w:rPr>
          <w:rFonts w:ascii="Calibri" w:hAnsi="Calibri"/>
          <w:lang w:eastAsia="zh-CN"/>
        </w:rPr>
        <w:lastRenderedPageBreak/>
        <w:t xml:space="preserve">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p w14:paraId="1CE94FCF" w14:textId="77777777" w:rsidR="00E32298" w:rsidRPr="0025201B" w:rsidRDefault="00E32298" w:rsidP="00E32298">
      <w:pPr>
        <w:rPr>
          <w:rFonts w:ascii="Calibri" w:eastAsia="SimSun"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19"/>
        <w:gridCol w:w="4201"/>
      </w:tblGrid>
      <w:tr w:rsidR="00E32298" w:rsidRPr="0025201B" w14:paraId="6719E6DE" w14:textId="77777777" w:rsidTr="00A84CF4">
        <w:tc>
          <w:tcPr>
            <w:tcW w:w="3900" w:type="dxa"/>
            <w:tcBorders>
              <w:bottom w:val="single" w:sz="4" w:space="0" w:color="auto"/>
            </w:tcBorders>
          </w:tcPr>
          <w:p w14:paraId="3DA77770" w14:textId="77777777" w:rsidR="00E32298" w:rsidRPr="0025201B" w:rsidRDefault="00E32298" w:rsidP="00E32298">
            <w:pPr>
              <w:rPr>
                <w:rFonts w:ascii="Calibri" w:eastAsia="SimSun" w:hAnsi="Calibri"/>
                <w:b/>
                <w:lang w:eastAsia="zh-CN"/>
              </w:rPr>
            </w:pPr>
            <w:r w:rsidRPr="0025201B">
              <w:rPr>
                <w:rFonts w:ascii="Calibri" w:eastAsia="SimSun" w:hAnsi="Calibri"/>
                <w:b/>
                <w:lang w:eastAsia="zh-CN"/>
              </w:rPr>
              <w:t>Kraj in datum:</w:t>
            </w:r>
          </w:p>
          <w:p w14:paraId="5C9DE937" w14:textId="77777777" w:rsidR="00E32298" w:rsidRPr="0025201B" w:rsidRDefault="00E32298" w:rsidP="00E32298">
            <w:pPr>
              <w:rPr>
                <w:rFonts w:ascii="Calibri" w:eastAsia="SimSun" w:hAnsi="Calibri"/>
                <w:b/>
                <w:lang w:eastAsia="zh-CN"/>
              </w:rPr>
            </w:pPr>
          </w:p>
        </w:tc>
        <w:tc>
          <w:tcPr>
            <w:tcW w:w="1300" w:type="dxa"/>
            <w:vAlign w:val="center"/>
          </w:tcPr>
          <w:p w14:paraId="3108C18B" w14:textId="77777777" w:rsidR="00E32298" w:rsidRPr="0025201B" w:rsidRDefault="00E32298" w:rsidP="00E32298">
            <w:pPr>
              <w:rPr>
                <w:rFonts w:ascii="Calibri" w:eastAsia="SimSun" w:hAnsi="Calibri"/>
                <w:b/>
                <w:lang w:eastAsia="zh-CN"/>
              </w:rPr>
            </w:pPr>
          </w:p>
        </w:tc>
        <w:tc>
          <w:tcPr>
            <w:tcW w:w="4500" w:type="dxa"/>
            <w:tcBorders>
              <w:bottom w:val="single" w:sz="4" w:space="0" w:color="auto"/>
            </w:tcBorders>
          </w:tcPr>
          <w:p w14:paraId="37F5ADD0" w14:textId="77777777" w:rsidR="00E32298" w:rsidRPr="0025201B" w:rsidRDefault="00E32298" w:rsidP="00E32298">
            <w:pPr>
              <w:rPr>
                <w:rFonts w:ascii="Calibri" w:eastAsia="SimSun" w:hAnsi="Calibri"/>
                <w:b/>
                <w:lang w:eastAsia="zh-CN"/>
              </w:rPr>
            </w:pPr>
          </w:p>
        </w:tc>
      </w:tr>
      <w:tr w:rsidR="00E32298" w:rsidRPr="0025201B" w14:paraId="4A4D627C" w14:textId="77777777" w:rsidTr="00A84CF4">
        <w:tc>
          <w:tcPr>
            <w:tcW w:w="3900" w:type="dxa"/>
            <w:tcBorders>
              <w:top w:val="single" w:sz="4" w:space="0" w:color="auto"/>
            </w:tcBorders>
          </w:tcPr>
          <w:p w14:paraId="67BAB879" w14:textId="77777777" w:rsidR="00E32298" w:rsidRPr="0025201B" w:rsidRDefault="00E32298" w:rsidP="00E32298">
            <w:pPr>
              <w:rPr>
                <w:rFonts w:ascii="Calibri" w:eastAsia="SimSun" w:hAnsi="Calibri"/>
                <w:b/>
                <w:lang w:eastAsia="zh-CN"/>
              </w:rPr>
            </w:pPr>
          </w:p>
        </w:tc>
        <w:tc>
          <w:tcPr>
            <w:tcW w:w="1300" w:type="dxa"/>
            <w:vAlign w:val="center"/>
          </w:tcPr>
          <w:p w14:paraId="0143F465" w14:textId="77777777" w:rsidR="00E32298" w:rsidRPr="0025201B" w:rsidRDefault="00E32298" w:rsidP="00E32298">
            <w:pPr>
              <w:rPr>
                <w:rFonts w:ascii="Calibri" w:eastAsia="SimSun" w:hAnsi="Calibri"/>
                <w:lang w:eastAsia="zh-CN"/>
              </w:rPr>
            </w:pPr>
            <w:r w:rsidRPr="0025201B">
              <w:rPr>
                <w:rFonts w:ascii="Calibri" w:eastAsia="SimSun" w:hAnsi="Calibri"/>
                <w:lang w:eastAsia="zh-CN"/>
              </w:rPr>
              <w:t>(žig)</w:t>
            </w:r>
          </w:p>
        </w:tc>
        <w:tc>
          <w:tcPr>
            <w:tcW w:w="4500" w:type="dxa"/>
            <w:tcBorders>
              <w:top w:val="single" w:sz="4" w:space="0" w:color="auto"/>
            </w:tcBorders>
          </w:tcPr>
          <w:p w14:paraId="27037287" w14:textId="77777777" w:rsidR="00E32298" w:rsidRPr="0025201B" w:rsidRDefault="00E32298" w:rsidP="00E32298">
            <w:pPr>
              <w:jc w:val="center"/>
              <w:rPr>
                <w:rFonts w:ascii="Calibri" w:eastAsia="SimSun" w:hAnsi="Calibri"/>
                <w:b/>
                <w:lang w:eastAsia="zh-CN"/>
              </w:rPr>
            </w:pPr>
            <w:r w:rsidRPr="0025201B">
              <w:rPr>
                <w:rFonts w:ascii="Calibri" w:eastAsia="SimSun" w:hAnsi="Calibri"/>
                <w:b/>
                <w:lang w:eastAsia="zh-CN"/>
              </w:rPr>
              <w:t>(podpis odgovorne osebe PODIZVAJALCA)</w:t>
            </w:r>
          </w:p>
        </w:tc>
      </w:tr>
    </w:tbl>
    <w:p w14:paraId="15C8124B" w14:textId="77777777" w:rsidR="00E32298" w:rsidRPr="0025201B" w:rsidRDefault="00E32298" w:rsidP="00E32298">
      <w:pPr>
        <w:rPr>
          <w:rFonts w:ascii="Calibri" w:eastAsia="SimSun" w:hAnsi="Calibri"/>
          <w:lang w:eastAsia="zh-CN"/>
        </w:rPr>
      </w:pPr>
    </w:p>
    <w:p w14:paraId="37727DF2" w14:textId="4ABBB1D8" w:rsidR="00E32298" w:rsidRPr="00474D81" w:rsidRDefault="00E32298" w:rsidP="00E32298">
      <w:pPr>
        <w:rPr>
          <w:rFonts w:ascii="Calibri" w:eastAsia="SimSun" w:hAnsi="Calibri"/>
          <w:i/>
          <w:sz w:val="20"/>
          <w:szCs w:val="20"/>
          <w:lang w:eastAsia="zh-CN"/>
        </w:rPr>
      </w:pPr>
      <w:r w:rsidRPr="00474D81">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EndPr/>
        <w:sdtContent>
          <w:r w:rsidR="00D565A1" w:rsidRPr="00474D81">
            <w:rPr>
              <w:rFonts w:ascii="Calibri" w:eastAsia="SimSun" w:hAnsi="Calibri"/>
              <w:b/>
              <w:i/>
              <w:sz w:val="20"/>
              <w:szCs w:val="20"/>
              <w:lang w:eastAsia="zh-CN"/>
            </w:rPr>
            <w:t>Ureditev kolesarnic na območju Mestne občine Kranj</w:t>
          </w:r>
        </w:sdtContent>
      </w:sdt>
      <w:r w:rsidRPr="00474D81">
        <w:rPr>
          <w:rFonts w:ascii="Calibri" w:eastAsia="SimSun" w:hAnsi="Calibri"/>
          <w:i/>
          <w:sz w:val="20"/>
          <w:szCs w:val="20"/>
          <w:lang w:eastAsia="zh-CN"/>
        </w:rPr>
        <w:t>«.</w:t>
      </w:r>
    </w:p>
    <w:p w14:paraId="3E567751" w14:textId="77777777" w:rsidR="00E32298" w:rsidRPr="00474D81" w:rsidRDefault="00E32298" w:rsidP="00474D81">
      <w:pPr>
        <w:jc w:val="both"/>
        <w:rPr>
          <w:rFonts w:ascii="Calibri" w:eastAsia="SimSun" w:hAnsi="Calibri"/>
          <w:i/>
          <w:sz w:val="20"/>
          <w:szCs w:val="20"/>
          <w:u w:val="single"/>
          <w:lang w:eastAsia="zh-CN"/>
        </w:rPr>
      </w:pPr>
      <w:r w:rsidRPr="00474D81">
        <w:rPr>
          <w:rFonts w:ascii="Calibri" w:eastAsia="SimSun" w:hAnsi="Calibri"/>
          <w:i/>
          <w:sz w:val="20"/>
          <w:szCs w:val="20"/>
          <w:u w:val="single"/>
          <w:lang w:eastAsia="zh-CN"/>
        </w:rPr>
        <w:t>Izjavo obvezno izpolni podizvajalec.</w:t>
      </w:r>
    </w:p>
    <w:p w14:paraId="162C466E" w14:textId="03B51921" w:rsidR="00E32298" w:rsidRPr="00474D81" w:rsidRDefault="00E32298" w:rsidP="00474D81">
      <w:pPr>
        <w:jc w:val="both"/>
        <w:rPr>
          <w:rFonts w:ascii="Calibri" w:eastAsia="SimSun" w:hAnsi="Calibri"/>
          <w:b/>
          <w:i/>
          <w:sz w:val="20"/>
          <w:szCs w:val="20"/>
          <w:lang w:eastAsia="zh-CN"/>
        </w:rPr>
      </w:pPr>
      <w:r w:rsidRPr="00474D81">
        <w:rPr>
          <w:rFonts w:ascii="Calibri" w:eastAsia="SimSun" w:hAnsi="Calibri"/>
          <w:b/>
          <w:i/>
          <w:sz w:val="20"/>
          <w:szCs w:val="20"/>
          <w:lang w:eastAsia="zh-CN"/>
        </w:rPr>
        <w:t xml:space="preserve">V primeru nastopanja s podizvajalci je </w:t>
      </w:r>
      <w:r w:rsidR="00D62F5D" w:rsidRPr="00474D81">
        <w:rPr>
          <w:rFonts w:ascii="Calibri" w:eastAsia="SimSun" w:hAnsi="Calibri"/>
          <w:b/>
          <w:i/>
          <w:sz w:val="20"/>
          <w:szCs w:val="20"/>
          <w:lang w:eastAsia="zh-CN"/>
        </w:rPr>
        <w:t>treba</w:t>
      </w:r>
      <w:r w:rsidR="00474D81">
        <w:rPr>
          <w:rFonts w:ascii="Calibri" w:eastAsia="SimSun" w:hAnsi="Calibri"/>
          <w:b/>
          <w:i/>
          <w:sz w:val="20"/>
          <w:szCs w:val="20"/>
          <w:lang w:eastAsia="zh-CN"/>
        </w:rPr>
        <w:t xml:space="preserve"> podpisano in žigosano </w:t>
      </w:r>
      <w:r w:rsidRPr="00474D81">
        <w:rPr>
          <w:rFonts w:ascii="Calibri" w:eastAsia="SimSun" w:hAnsi="Calibri"/>
          <w:b/>
          <w:i/>
          <w:sz w:val="20"/>
          <w:szCs w:val="20"/>
          <w:lang w:eastAsia="zh-CN"/>
        </w:rPr>
        <w:t>izjavo priložiti za vsakega podizvajalca posebej (izjava se fotokopira</w:t>
      </w:r>
      <w:r w:rsidR="0047093B" w:rsidRPr="00474D81">
        <w:rPr>
          <w:rFonts w:ascii="Calibri" w:eastAsia="SimSun" w:hAnsi="Calibri"/>
          <w:b/>
          <w:i/>
          <w:sz w:val="20"/>
          <w:szCs w:val="20"/>
          <w:lang w:eastAsia="zh-CN"/>
        </w:rPr>
        <w:t xml:space="preserve"> in ustrezno naloži v informacijski sistem e-</w:t>
      </w:r>
      <w:proofErr w:type="spellStart"/>
      <w:r w:rsidR="0047093B" w:rsidRPr="00474D81">
        <w:rPr>
          <w:rFonts w:ascii="Calibri" w:eastAsia="SimSun" w:hAnsi="Calibri"/>
          <w:b/>
          <w:i/>
          <w:sz w:val="20"/>
          <w:szCs w:val="20"/>
          <w:lang w:eastAsia="zh-CN"/>
        </w:rPr>
        <w:t>JN</w:t>
      </w:r>
      <w:proofErr w:type="spellEnd"/>
      <w:r w:rsidR="00AE56B5" w:rsidRPr="00474D81">
        <w:rPr>
          <w:rFonts w:ascii="Calibri" w:eastAsia="SimSun" w:hAnsi="Calibri"/>
          <w:b/>
          <w:i/>
          <w:sz w:val="20"/>
          <w:szCs w:val="20"/>
          <w:lang w:eastAsia="zh-CN"/>
        </w:rPr>
        <w:t xml:space="preserve"> v razdelek</w:t>
      </w:r>
      <w:r w:rsidR="001C63C0" w:rsidRPr="00474D81">
        <w:rPr>
          <w:rFonts w:ascii="Calibri" w:eastAsia="SimSun" w:hAnsi="Calibri"/>
          <w:b/>
          <w:i/>
          <w:sz w:val="20"/>
          <w:szCs w:val="20"/>
          <w:lang w:eastAsia="zh-CN"/>
        </w:rPr>
        <w:t xml:space="preserve"> »D</w:t>
      </w:r>
      <w:r w:rsidR="001C3643" w:rsidRPr="00474D81">
        <w:rPr>
          <w:rFonts w:ascii="Calibri" w:eastAsia="SimSun" w:hAnsi="Calibri"/>
          <w:b/>
          <w:i/>
          <w:sz w:val="20"/>
          <w:szCs w:val="20"/>
          <w:lang w:eastAsia="zh-CN"/>
        </w:rPr>
        <w:t>ruge priloge«</w:t>
      </w:r>
      <w:r w:rsidR="0047093B" w:rsidRPr="00474D81">
        <w:rPr>
          <w:rFonts w:ascii="Calibri" w:eastAsia="SimSun" w:hAnsi="Calibri"/>
          <w:b/>
          <w:i/>
          <w:sz w:val="20"/>
          <w:szCs w:val="20"/>
          <w:lang w:eastAsia="zh-CN"/>
        </w:rPr>
        <w:t xml:space="preserve">). </w:t>
      </w:r>
    </w:p>
    <w:p w14:paraId="3B96A1EF" w14:textId="04F05710" w:rsidR="00E32298" w:rsidRPr="0025201B" w:rsidRDefault="00E32298" w:rsidP="00E32298">
      <w:pPr>
        <w:rPr>
          <w:rFonts w:ascii="Calibri" w:eastAsia="SimSun" w:hAnsi="Calibri"/>
          <w:lang w:eastAsia="zh-CN"/>
        </w:rPr>
      </w:pPr>
      <w:r w:rsidRPr="0025201B">
        <w:rPr>
          <w:rFonts w:ascii="Calibri" w:eastAsia="SimSun" w:hAnsi="Calibri"/>
          <w:lang w:eastAsia="zh-CN"/>
        </w:rPr>
        <w:br w:type="page"/>
      </w:r>
    </w:p>
    <w:p w14:paraId="1CCF1B9A" w14:textId="77777777" w:rsidR="00E32298" w:rsidRPr="009D5939" w:rsidRDefault="00E32298" w:rsidP="00E32298">
      <w:pPr>
        <w:jc w:val="right"/>
        <w:rPr>
          <w:rFonts w:ascii="Calibri" w:eastAsia="SimSun" w:hAnsi="Calibri"/>
          <w:bCs/>
          <w:lang w:eastAsia="zh-CN"/>
        </w:rPr>
      </w:pPr>
      <w:r w:rsidRPr="009D5939">
        <w:rPr>
          <w:rFonts w:ascii="Calibri" w:eastAsia="SimSun" w:hAnsi="Calibri"/>
          <w:b/>
          <w:bCs/>
          <w:lang w:eastAsia="zh-CN"/>
        </w:rPr>
        <w:lastRenderedPageBreak/>
        <w:t>Priloga št. 4 D</w:t>
      </w:r>
    </w:p>
    <w:p w14:paraId="360B6199" w14:textId="77777777" w:rsidR="002B72A4" w:rsidRPr="009D5939" w:rsidRDefault="002B72A4" w:rsidP="00E32298">
      <w:pPr>
        <w:rPr>
          <w:rFonts w:ascii="Calibri" w:eastAsia="SimSun" w:hAnsi="Calibri"/>
          <w:b/>
          <w:bCs/>
          <w:lang w:val="x-none" w:eastAsia="zh-CN"/>
        </w:rPr>
      </w:pPr>
    </w:p>
    <w:p w14:paraId="5062AB40" w14:textId="77777777" w:rsidR="00E32298" w:rsidRPr="009D5939" w:rsidRDefault="00E32298" w:rsidP="00E32298">
      <w:pPr>
        <w:rPr>
          <w:rFonts w:ascii="Calibri" w:eastAsia="SimSun" w:hAnsi="Calibri"/>
          <w:b/>
          <w:bCs/>
          <w:lang w:eastAsia="zh-CN"/>
        </w:rPr>
      </w:pPr>
      <w:r w:rsidRPr="009D5939">
        <w:rPr>
          <w:rFonts w:ascii="Calibri" w:eastAsia="SimSun" w:hAnsi="Calibri"/>
          <w:b/>
          <w:bCs/>
          <w:lang w:val="x-none" w:eastAsia="zh-CN"/>
        </w:rPr>
        <w:t xml:space="preserve">IZJAVA O </w:t>
      </w:r>
      <w:r w:rsidRPr="009D5939">
        <w:rPr>
          <w:rFonts w:ascii="Calibri" w:eastAsia="SimSun" w:hAnsi="Calibri"/>
          <w:b/>
          <w:bCs/>
          <w:lang w:eastAsia="zh-CN"/>
        </w:rPr>
        <w:t xml:space="preserve">IZPOLNJEVANJU ZAHTEV NAROČNIKA S STRANI DRUGEGA SUBJEKTA, KATEREGA ZMOGLJIVOSTI UPORABLJA PONUDNIK </w:t>
      </w:r>
    </w:p>
    <w:p w14:paraId="74509AF3" w14:textId="77777777" w:rsidR="00E32298" w:rsidRPr="009D5939" w:rsidRDefault="00E32298" w:rsidP="00E32298">
      <w:pPr>
        <w:rPr>
          <w:rFonts w:ascii="Calibri" w:eastAsia="SimSun" w:hAnsi="Calibri"/>
          <w:b/>
          <w:bCs/>
          <w:lang w:eastAsia="zh-CN"/>
        </w:rPr>
      </w:pPr>
    </w:p>
    <w:p w14:paraId="53556146" w14:textId="77777777" w:rsidR="00E32298" w:rsidRPr="009D5939" w:rsidRDefault="00E32298" w:rsidP="00E32298">
      <w:pPr>
        <w:spacing w:after="0" w:line="240" w:lineRule="auto"/>
        <w:rPr>
          <w:rFonts w:ascii="Calibri" w:eastAsia="SimSun" w:hAnsi="Calibri"/>
          <w:b/>
          <w:lang w:eastAsia="zh-CN"/>
        </w:rPr>
      </w:pPr>
      <w:r w:rsidRPr="009D5939">
        <w:rPr>
          <w:rFonts w:ascii="Calibri" w:eastAsia="SimSun" w:hAnsi="Calibri"/>
          <w:b/>
          <w:lang w:eastAsia="zh-CN"/>
        </w:rPr>
        <w:t>Točen naziv in naslov DRUGEGA SUBJEKTA:</w:t>
      </w:r>
      <w:r w:rsidRPr="009D5939">
        <w:rPr>
          <w:rFonts w:ascii="Calibri" w:eastAsia="SimSun" w:hAnsi="Calibri"/>
          <w:b/>
          <w:lang w:eastAsia="zh-CN"/>
        </w:rPr>
        <w:tab/>
      </w:r>
    </w:p>
    <w:p w14:paraId="0D81A428" w14:textId="77777777" w:rsidR="00E32298" w:rsidRPr="009D5939" w:rsidRDefault="00E32298" w:rsidP="00E32298">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41835152" w14:textId="77777777" w:rsidR="00E32298" w:rsidRPr="009D5939" w:rsidRDefault="00E32298" w:rsidP="00E32298">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65D398DE" w14:textId="77777777" w:rsidR="00E32298" w:rsidRPr="009D5939" w:rsidRDefault="00E32298" w:rsidP="00E32298">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019C73F0" w14:textId="77777777" w:rsidR="00E32298" w:rsidRPr="009D5939" w:rsidRDefault="00E32298" w:rsidP="00E32298">
      <w:pPr>
        <w:rPr>
          <w:rFonts w:ascii="Calibri" w:eastAsia="SimSun" w:hAnsi="Calibri"/>
          <w:lang w:eastAsia="zh-CN"/>
        </w:rPr>
      </w:pPr>
    </w:p>
    <w:p w14:paraId="6A187841" w14:textId="77777777" w:rsidR="00E32298" w:rsidRPr="009D5939" w:rsidRDefault="00E32298" w:rsidP="00E32298">
      <w:pPr>
        <w:jc w:val="both"/>
        <w:rPr>
          <w:rFonts w:ascii="Calibri" w:eastAsia="SimSun" w:hAnsi="Calibri"/>
          <w:b/>
          <w:lang w:eastAsia="zh-CN"/>
        </w:rPr>
      </w:pPr>
      <w:r w:rsidRPr="009D5939">
        <w:rPr>
          <w:rFonts w:ascii="Calibri" w:eastAsia="SimSun" w:hAnsi="Calibri"/>
          <w:b/>
          <w:lang w:eastAsia="zh-CN"/>
        </w:rPr>
        <w:t>Pod materialno in kazensko odgovornostjo izjavljamo, da:</w:t>
      </w:r>
      <w:r w:rsidRPr="009D5939">
        <w:rPr>
          <w:rFonts w:ascii="Calibri" w:eastAsia="SimSun" w:hAnsi="Calibri"/>
          <w:lang w:eastAsia="zh-CN"/>
        </w:rPr>
        <w:tab/>
      </w:r>
      <w:r w:rsidRPr="009D5939">
        <w:rPr>
          <w:rFonts w:ascii="Calibri" w:eastAsia="SimSun" w:hAnsi="Calibri"/>
          <w:lang w:eastAsia="zh-CN"/>
        </w:rPr>
        <w:tab/>
      </w:r>
      <w:r w:rsidRPr="009D5939">
        <w:rPr>
          <w:rFonts w:ascii="Calibri" w:eastAsia="SimSun" w:hAnsi="Calibri"/>
          <w:b/>
          <w:lang w:eastAsia="zh-CN"/>
        </w:rPr>
        <w:t xml:space="preserve">  </w:t>
      </w:r>
    </w:p>
    <w:p w14:paraId="47CA4D0D" w14:textId="77777777" w:rsidR="00E32298" w:rsidRPr="009D5939" w:rsidRDefault="00E32298" w:rsidP="00376F49">
      <w:pPr>
        <w:numPr>
          <w:ilvl w:val="0"/>
          <w:numId w:val="40"/>
        </w:numPr>
        <w:contextualSpacing/>
        <w:jc w:val="both"/>
        <w:rPr>
          <w:rFonts w:ascii="Calibri" w:eastAsia="SimSun" w:hAnsi="Calibri"/>
          <w:lang w:eastAsia="zh-CN"/>
        </w:rPr>
      </w:pPr>
      <w:r w:rsidRPr="009D5939">
        <w:rPr>
          <w:rFonts w:ascii="Calibri" w:hAnsi="Calibri"/>
          <w:lang w:eastAsia="zh-CN"/>
        </w:rPr>
        <w:t xml:space="preserve">osebno kot ponudnik oz. kot </w:t>
      </w:r>
      <w:r w:rsidRPr="009D5939">
        <w:rPr>
          <w:rFonts w:ascii="Calibri" w:hAnsi="Calibri"/>
          <w:b/>
          <w:lang w:eastAsia="zh-CN"/>
        </w:rPr>
        <w:t>osebe, ki so člani upravnega, vodstvenega ali nadzornega organa ponudnika ali osebe, ki imajo pooblastila za zastopanje ali odločanje ali nadzor v organu ponudnika</w:t>
      </w:r>
    </w:p>
    <w:p w14:paraId="36FABF32" w14:textId="356DFC47" w:rsidR="00E32298" w:rsidRPr="009D5939" w:rsidRDefault="00E32298" w:rsidP="003E306D">
      <w:pPr>
        <w:spacing w:after="0"/>
        <w:ind w:left="324"/>
        <w:jc w:val="both"/>
        <w:rPr>
          <w:rFonts w:ascii="Calibri" w:eastAsia="SimSun" w:hAnsi="Calibri"/>
          <w:lang w:eastAsia="zh-CN"/>
        </w:rPr>
      </w:pPr>
      <w:r w:rsidRPr="009D5939">
        <w:rPr>
          <w:rFonts w:ascii="Calibri" w:eastAsia="SimSun" w:hAnsi="Calibri"/>
          <w:b/>
          <w:u w:val="single"/>
          <w:lang w:eastAsia="zh-CN"/>
        </w:rPr>
        <w:t>nisem</w:t>
      </w:r>
      <w:r w:rsidRPr="009D5939">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eastAsia="SimSun" w:hAnsi="Calibri"/>
              <w:b/>
              <w:lang w:eastAsia="zh-CN"/>
            </w:rPr>
            <w:t>Ureditev kolesarnic na območju Mestne občine Kranj</w:t>
          </w:r>
        </w:sdtContent>
      </w:sdt>
      <w:r w:rsidR="003E306D" w:rsidRPr="009D5939">
        <w:rPr>
          <w:rFonts w:ascii="Calibri" w:eastAsia="SimSun" w:hAnsi="Calibri"/>
          <w:lang w:eastAsia="zh-CN"/>
        </w:rPr>
        <w:t>,</w:t>
      </w:r>
    </w:p>
    <w:p w14:paraId="4C85A1FA" w14:textId="77777777" w:rsidR="00E32298" w:rsidRPr="009D5939" w:rsidRDefault="00E32298" w:rsidP="00376F49">
      <w:pPr>
        <w:numPr>
          <w:ilvl w:val="0"/>
          <w:numId w:val="40"/>
        </w:numPr>
        <w:spacing w:after="0"/>
        <w:ind w:left="324"/>
        <w:contextualSpacing/>
        <w:jc w:val="both"/>
        <w:rPr>
          <w:rFonts w:ascii="Calibri" w:eastAsia="SimSun" w:hAnsi="Calibri"/>
          <w:lang w:eastAsia="zh-CN"/>
        </w:rPr>
      </w:pPr>
      <w:r w:rsidRPr="009D5939">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ascii="Calibri" w:eastAsia="SimSun" w:hAnsi="Calibri"/>
          <w:u w:val="single"/>
          <w:lang w:eastAsia="zh-CN"/>
        </w:rPr>
        <w:t>na dan oddaje ponudbe</w:t>
      </w:r>
      <w:r w:rsidRPr="009D5939">
        <w:rPr>
          <w:rFonts w:ascii="Calibri" w:eastAsia="SimSun" w:hAnsi="Calibri"/>
          <w:lang w:eastAsia="zh-CN"/>
        </w:rPr>
        <w:t xml:space="preserve"> nimamo neplačanih zapadlih obveznih dajatev in drugih denarnih nedavčnih obveznosti v vrednosti </w:t>
      </w:r>
      <w:r w:rsidRPr="009D5939">
        <w:rPr>
          <w:rFonts w:ascii="Calibri" w:eastAsia="SimSun" w:hAnsi="Calibri"/>
          <w:b/>
          <w:u w:val="single"/>
          <w:lang w:eastAsia="zh-CN"/>
        </w:rPr>
        <w:t>50 evrov ali več</w:t>
      </w:r>
      <w:r w:rsidRPr="009D5939">
        <w:rPr>
          <w:rFonts w:ascii="Calibri" w:eastAsia="SimSun" w:hAnsi="Calibri"/>
          <w:lang w:eastAsia="zh-CN"/>
        </w:rPr>
        <w:t xml:space="preserve"> </w:t>
      </w:r>
      <w:r w:rsidRPr="009D5939">
        <w:rPr>
          <w:rFonts w:ascii="Calibri" w:eastAsia="SimSun" w:hAnsi="Calibri"/>
          <w:b/>
          <w:lang w:eastAsia="zh-CN"/>
        </w:rPr>
        <w:t>v državi, v kateri imamo sedež in v Republiki Sloveniji.</w:t>
      </w:r>
      <w:r w:rsidRPr="009D5939">
        <w:rPr>
          <w:rFonts w:ascii="Calibri" w:eastAsia="SimSun" w:hAnsi="Calibri"/>
          <w:lang w:eastAsia="zh-CN"/>
        </w:rPr>
        <w:t xml:space="preserve"> </w:t>
      </w:r>
    </w:p>
    <w:p w14:paraId="3DA3D23B" w14:textId="77777777" w:rsidR="00E32298" w:rsidRPr="009D5939" w:rsidRDefault="00E32298" w:rsidP="00376F49">
      <w:pPr>
        <w:numPr>
          <w:ilvl w:val="0"/>
          <w:numId w:val="40"/>
        </w:numPr>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davkov v državi, v kateri imamo sedež in v Republiki Sloveniji,</w:t>
      </w:r>
    </w:p>
    <w:p w14:paraId="50C4F62D" w14:textId="77777777" w:rsidR="00E32298" w:rsidRPr="009D5939" w:rsidRDefault="00E32298" w:rsidP="00376F49">
      <w:pPr>
        <w:numPr>
          <w:ilvl w:val="0"/>
          <w:numId w:val="40"/>
        </w:numPr>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prispevkov za socialno varnost v državi v kateri imamo sedež in v Republiki Sloveniji,</w:t>
      </w:r>
    </w:p>
    <w:p w14:paraId="2F2506E6" w14:textId="77777777" w:rsidR="00E32298" w:rsidRPr="009D5939" w:rsidRDefault="00E32298" w:rsidP="00376F49">
      <w:pPr>
        <w:numPr>
          <w:ilvl w:val="0"/>
          <w:numId w:val="40"/>
        </w:numPr>
        <w:ind w:left="324"/>
        <w:contextualSpacing/>
        <w:jc w:val="both"/>
        <w:rPr>
          <w:rFonts w:ascii="Calibri" w:eastAsia="SimSun" w:hAnsi="Calibri"/>
          <w:b/>
          <w:lang w:eastAsia="zh-CN"/>
        </w:rPr>
      </w:pPr>
      <w:r w:rsidRPr="009D5939">
        <w:rPr>
          <w:rFonts w:ascii="Calibri" w:eastAsia="SimSun" w:hAnsi="Calibri"/>
          <w:b/>
          <w:lang w:eastAsia="zh-CN"/>
        </w:rPr>
        <w:t>nismo uvrščeni v evidenco ponudnikov z negativnimi referencami,</w:t>
      </w:r>
    </w:p>
    <w:p w14:paraId="3A866445" w14:textId="77777777" w:rsidR="00E32298" w:rsidRPr="009D5939" w:rsidRDefault="00E32298" w:rsidP="00376F49">
      <w:pPr>
        <w:numPr>
          <w:ilvl w:val="0"/>
          <w:numId w:val="40"/>
        </w:numPr>
        <w:ind w:left="324"/>
        <w:contextualSpacing/>
        <w:jc w:val="both"/>
        <w:rPr>
          <w:rFonts w:ascii="Calibri" w:eastAsia="SimSun" w:hAnsi="Calibri"/>
          <w:b/>
          <w:lang w:eastAsia="zh-CN"/>
        </w:rPr>
      </w:pPr>
      <w:r w:rsidRPr="009D5939">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0C1862E" w14:textId="77777777" w:rsidR="00E32298" w:rsidRPr="009D5939" w:rsidRDefault="00E32298" w:rsidP="00376F49">
      <w:pPr>
        <w:numPr>
          <w:ilvl w:val="0"/>
          <w:numId w:val="40"/>
        </w:numPr>
        <w:ind w:left="324"/>
        <w:contextualSpacing/>
        <w:jc w:val="both"/>
        <w:rPr>
          <w:rFonts w:ascii="Calibri" w:eastAsia="SimSun" w:hAnsi="Calibri"/>
          <w:b/>
          <w:lang w:eastAsia="zh-CN"/>
        </w:rPr>
      </w:pPr>
      <w:r w:rsidRPr="009D5939">
        <w:rPr>
          <w:rFonts w:ascii="Calibri" w:eastAsia="SimSun" w:hAnsi="Calibri"/>
          <w:lang w:eastAsia="zh-CN"/>
        </w:rPr>
        <w:t>smo seznanjeni, da bo naročnik izvedel plačilo podizvajalcem, v kolikor bodo slednji to zahtevali, v skladu z določili Zakona o javnem naročanju (ZJN-3)</w:t>
      </w:r>
      <w:r w:rsidRPr="009D5939">
        <w:rPr>
          <w:rFonts w:ascii="Calibri" w:eastAsia="SimSun" w:hAnsi="Calibri"/>
          <w:b/>
          <w:lang w:eastAsia="zh-CN"/>
        </w:rPr>
        <w:t xml:space="preserve"> neposredno</w:t>
      </w:r>
      <w:r w:rsidRPr="009D5939">
        <w:rPr>
          <w:rFonts w:ascii="Calibri" w:eastAsia="SimSun" w:hAnsi="Calibri"/>
          <w:lang w:eastAsia="zh-CN"/>
        </w:rPr>
        <w:t>,</w:t>
      </w:r>
    </w:p>
    <w:p w14:paraId="2B4567C2" w14:textId="77777777" w:rsidR="00E32298" w:rsidRPr="009D5939" w:rsidRDefault="00E32298" w:rsidP="00376F49">
      <w:pPr>
        <w:numPr>
          <w:ilvl w:val="0"/>
          <w:numId w:val="40"/>
        </w:numPr>
        <w:contextualSpacing/>
        <w:jc w:val="both"/>
        <w:rPr>
          <w:rFonts w:ascii="Calibri" w:eastAsia="SimSun" w:hAnsi="Calibri"/>
          <w:lang w:eastAsia="zh-CN"/>
        </w:rPr>
      </w:pPr>
      <w:r w:rsidRPr="009D5939">
        <w:rPr>
          <w:rFonts w:ascii="Calibri" w:eastAsia="SimSun" w:hAnsi="Calibri"/>
          <w:lang w:eastAsia="zh-CN"/>
        </w:rPr>
        <w:t>soglašamo z zahtevami naročnika, navedenimi v popisu del,</w:t>
      </w:r>
    </w:p>
    <w:p w14:paraId="20AA372C" w14:textId="77777777" w:rsidR="00E32298" w:rsidRPr="009D5939" w:rsidRDefault="00E32298" w:rsidP="00376F49">
      <w:pPr>
        <w:numPr>
          <w:ilvl w:val="0"/>
          <w:numId w:val="40"/>
        </w:numPr>
        <w:contextualSpacing/>
        <w:jc w:val="both"/>
        <w:rPr>
          <w:rFonts w:ascii="Calibri" w:eastAsia="SimSun" w:hAnsi="Calibri"/>
          <w:lang w:eastAsia="zh-CN"/>
        </w:rPr>
      </w:pPr>
      <w:r w:rsidRPr="009D5939">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9D5939">
        <w:rPr>
          <w:rFonts w:ascii="Calibri" w:eastAsia="SimSun" w:hAnsi="Calibri"/>
          <w:lang w:eastAsia="zh-CN"/>
        </w:rPr>
        <w:t>komanditistih</w:t>
      </w:r>
      <w:proofErr w:type="spellEnd"/>
      <w:r w:rsidRPr="009D5939">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3D136794" w14:textId="77777777" w:rsidR="00E32298" w:rsidRPr="009D5939" w:rsidRDefault="00E32298" w:rsidP="00376F49">
      <w:pPr>
        <w:numPr>
          <w:ilvl w:val="0"/>
          <w:numId w:val="40"/>
        </w:numPr>
        <w:contextualSpacing/>
        <w:jc w:val="both"/>
        <w:rPr>
          <w:rFonts w:ascii="Calibri" w:eastAsia="SimSun" w:hAnsi="Calibri"/>
          <w:lang w:eastAsia="zh-CN"/>
        </w:rPr>
      </w:pPr>
      <w:r w:rsidRPr="009D5939">
        <w:rPr>
          <w:rFonts w:ascii="Calibri" w:eastAsia="SimSun" w:hAnsi="Calibri"/>
          <w:lang w:eastAsia="zh-CN"/>
        </w:rPr>
        <w:t xml:space="preserve">Mestni občini Kranj, Slovenski trg 1, 4000 Kranj, kot naročniku, dajemo soglasje skladno z 22. členom Zakona o varstvu osebnih podatkov (ZVOP-1, Uradni list RS, št. 86/04 s spremembami), da </w:t>
      </w:r>
      <w:r w:rsidRPr="009D5939">
        <w:rPr>
          <w:rFonts w:ascii="Calibri" w:eastAsia="SimSun" w:hAnsi="Calibri"/>
          <w:lang w:eastAsia="zh-CN"/>
        </w:rPr>
        <w:lastRenderedPageBreak/>
        <w:t>za potrebe izvedbe zgoraj navedenega javnega naročila, pridobi naše podatke iz uradnih evidenc državnih organov, organov lokalnih skupnosti ali nosilcev javnega pooblastila ter drugih evidenc,</w:t>
      </w:r>
    </w:p>
    <w:p w14:paraId="2C797561" w14:textId="77777777" w:rsidR="00E32298" w:rsidRPr="009D5939" w:rsidRDefault="00E32298" w:rsidP="00376F49">
      <w:pPr>
        <w:numPr>
          <w:ilvl w:val="0"/>
          <w:numId w:val="40"/>
        </w:numPr>
        <w:contextualSpacing/>
        <w:jc w:val="both"/>
        <w:rPr>
          <w:rFonts w:ascii="Calibri" w:eastAsia="SimSun" w:hAnsi="Calibri"/>
          <w:lang w:eastAsia="zh-CN"/>
        </w:rPr>
      </w:pPr>
      <w:r w:rsidRPr="009D5939">
        <w:rPr>
          <w:rFonts w:ascii="Calibri" w:eastAsia="SimSun" w:hAnsi="Calibri"/>
          <w:lang w:eastAsia="zh-CN"/>
        </w:rPr>
        <w:t>smo na zahtevo naročnika in brez odlašanja sposobni predložiti dokazila, na katera se sklicujemo,</w:t>
      </w:r>
    </w:p>
    <w:p w14:paraId="4A98D132" w14:textId="49B9D295" w:rsidR="00E32298" w:rsidRPr="009D5939" w:rsidRDefault="00E32298" w:rsidP="00376F49">
      <w:pPr>
        <w:numPr>
          <w:ilvl w:val="0"/>
          <w:numId w:val="40"/>
        </w:numPr>
        <w:contextualSpacing/>
        <w:jc w:val="both"/>
        <w:rPr>
          <w:rFonts w:ascii="Calibri" w:eastAsia="SimSun" w:hAnsi="Calibri"/>
          <w:lang w:eastAsia="zh-CN"/>
        </w:rPr>
      </w:pPr>
      <w:r w:rsidRPr="009D5939">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9D5939">
        <w:rPr>
          <w:rFonts w:ascii="Calibri" w:eastAsia="SimSun" w:hAnsi="Calibri"/>
          <w:lang w:eastAsia="zh-CN"/>
        </w:rPr>
        <w:t>eDosje</w:t>
      </w:r>
      <w:proofErr w:type="spellEnd"/>
      <w:r w:rsidR="003E306D" w:rsidRPr="009D5939">
        <w:rPr>
          <w:rFonts w:ascii="Calibri" w:eastAsia="SimSun" w:hAnsi="Calibri"/>
          <w:lang w:eastAsia="zh-CN"/>
        </w:rPr>
        <w:t xml:space="preserve"> iz 9. odstavka 77. člena ZJN-3,</w:t>
      </w:r>
    </w:p>
    <w:p w14:paraId="639E4587" w14:textId="091F634F" w:rsidR="00E32298" w:rsidRPr="009D5939" w:rsidRDefault="00E32298" w:rsidP="00376F49">
      <w:pPr>
        <w:numPr>
          <w:ilvl w:val="0"/>
          <w:numId w:val="40"/>
        </w:numPr>
        <w:spacing w:after="0"/>
        <w:contextualSpacing/>
        <w:jc w:val="both"/>
        <w:rPr>
          <w:rFonts w:ascii="Calibri" w:eastAsia="SimSun" w:hAnsi="Calibri"/>
          <w:lang w:eastAsia="zh-CN"/>
        </w:rPr>
      </w:pPr>
      <w:r w:rsidRPr="009D5939">
        <w:rPr>
          <w:rFonts w:ascii="Calibri" w:eastAsia="SimSun" w:hAnsi="Calibri"/>
          <w:lang w:eastAsia="zh-CN"/>
        </w:rPr>
        <w:t>da smo seznanjeni z vsemi določili dokumentacije v zvezi z oddajo naročila, navodili ponudnikom in razpisnimi pogoji ter merili za dodelitev javnega naročila in z njimi v celo</w:t>
      </w:r>
      <w:r w:rsidR="003E306D" w:rsidRPr="009D5939">
        <w:rPr>
          <w:rFonts w:ascii="Calibri" w:eastAsia="SimSun" w:hAnsi="Calibri"/>
          <w:lang w:eastAsia="zh-CN"/>
        </w:rPr>
        <w:t>ti soglašamo,</w:t>
      </w:r>
    </w:p>
    <w:p w14:paraId="78D068E7" w14:textId="6E5570C2" w:rsidR="003E306D" w:rsidRPr="009D5939" w:rsidRDefault="003E306D" w:rsidP="00376F49">
      <w:pPr>
        <w:numPr>
          <w:ilvl w:val="0"/>
          <w:numId w:val="40"/>
        </w:numPr>
        <w:spacing w:after="0"/>
        <w:contextualSpacing/>
        <w:jc w:val="both"/>
        <w:rPr>
          <w:rFonts w:ascii="Calibri" w:eastAsia="SimSun" w:hAnsi="Calibri"/>
          <w:lang w:eastAsia="zh-CN"/>
        </w:rPr>
      </w:pPr>
      <w:r w:rsidRPr="009D5939">
        <w:rPr>
          <w:rFonts w:ascii="Calibri" w:eastAsia="SimSun" w:hAnsi="Calibri"/>
          <w:lang w:eastAsia="zh-CN"/>
        </w:rPr>
        <w:t xml:space="preserve">da v celoti potrjujemo besedilo in obveznosti iz vzorca pogodbe, ki je sestavni del te dokumentacije v zvezi z oddajo javnega naročila, </w:t>
      </w:r>
    </w:p>
    <w:p w14:paraId="49DE2821" w14:textId="77777777" w:rsidR="00334663" w:rsidRPr="009D5939" w:rsidRDefault="00334663" w:rsidP="00376F49">
      <w:pPr>
        <w:pStyle w:val="Odstavekseznama"/>
        <w:numPr>
          <w:ilvl w:val="0"/>
          <w:numId w:val="40"/>
        </w:numPr>
        <w:jc w:val="both"/>
        <w:rPr>
          <w:rFonts w:ascii="Calibri" w:hAnsi="Calibri"/>
          <w:lang w:eastAsia="zh-CN"/>
        </w:rPr>
      </w:pPr>
      <w:r w:rsidRPr="009D5939">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9D5939">
        <w:rPr>
          <w:rFonts w:ascii="Calibri" w:hAnsi="Calibri"/>
          <w:lang w:eastAsia="zh-CN"/>
        </w:rPr>
        <w:t>ZIntPK</w:t>
      </w:r>
      <w:proofErr w:type="spellEnd"/>
      <w:r w:rsidRPr="009D5939">
        <w:rPr>
          <w:rFonts w:ascii="Calibri" w:hAnsi="Calibri"/>
          <w:lang w:eastAsia="zh-CN"/>
        </w:rPr>
        <w:t xml:space="preserve"> (</w:t>
      </w:r>
      <w:proofErr w:type="spellStart"/>
      <w:r w:rsidRPr="009D5939">
        <w:rPr>
          <w:rFonts w:ascii="Calibri" w:hAnsi="Calibri"/>
          <w:lang w:eastAsia="zh-CN"/>
        </w:rPr>
        <w:t>Ur.l</w:t>
      </w:r>
      <w:proofErr w:type="spellEnd"/>
      <w:r w:rsidRPr="009D5939">
        <w:rPr>
          <w:rFonts w:ascii="Calibri" w:hAnsi="Calibri"/>
          <w:lang w:eastAsia="zh-CN"/>
        </w:rPr>
        <w:t xml:space="preserve">. RS, št. 69/11 – </w:t>
      </w:r>
      <w:proofErr w:type="spellStart"/>
      <w:r w:rsidRPr="009D5939">
        <w:rPr>
          <w:rFonts w:ascii="Calibri" w:hAnsi="Calibri"/>
          <w:lang w:eastAsia="zh-CN"/>
        </w:rPr>
        <w:t>UPB</w:t>
      </w:r>
      <w:proofErr w:type="spellEnd"/>
      <w:r w:rsidRPr="009D5939">
        <w:rPr>
          <w:rFonts w:ascii="Calibri" w:hAnsi="Calibri"/>
          <w:lang w:eastAsia="zh-CN"/>
        </w:rPr>
        <w:t>).</w:t>
      </w:r>
    </w:p>
    <w:p w14:paraId="6D62FF98" w14:textId="77777777" w:rsidR="00D62F5D" w:rsidRPr="009D5939" w:rsidRDefault="00D62F5D" w:rsidP="00D62F5D">
      <w:pPr>
        <w:pStyle w:val="Odstavekseznama"/>
        <w:ind w:left="360"/>
        <w:jc w:val="both"/>
        <w:rPr>
          <w:rFonts w:ascii="Calibri"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9D5939" w14:paraId="0174962C" w14:textId="77777777" w:rsidTr="00334663">
        <w:tc>
          <w:tcPr>
            <w:tcW w:w="3595" w:type="dxa"/>
            <w:tcBorders>
              <w:bottom w:val="single" w:sz="4" w:space="0" w:color="auto"/>
            </w:tcBorders>
          </w:tcPr>
          <w:p w14:paraId="6AB65CE4" w14:textId="77777777" w:rsidR="00E32298" w:rsidRPr="009D5939" w:rsidRDefault="00E32298" w:rsidP="00E32298">
            <w:pPr>
              <w:rPr>
                <w:rFonts w:ascii="Calibri" w:eastAsia="SimSun" w:hAnsi="Calibri"/>
                <w:b/>
                <w:lang w:eastAsia="zh-CN"/>
              </w:rPr>
            </w:pPr>
            <w:r w:rsidRPr="009D5939">
              <w:rPr>
                <w:rFonts w:ascii="Calibri" w:eastAsia="SimSun" w:hAnsi="Calibri"/>
                <w:b/>
                <w:lang w:eastAsia="zh-CN"/>
              </w:rPr>
              <w:t>Kraj in datum:</w:t>
            </w:r>
          </w:p>
          <w:p w14:paraId="71168E09" w14:textId="77777777" w:rsidR="00E32298" w:rsidRPr="009D5939" w:rsidRDefault="00E32298" w:rsidP="00E32298">
            <w:pPr>
              <w:rPr>
                <w:rFonts w:ascii="Calibri" w:eastAsia="SimSun" w:hAnsi="Calibri"/>
                <w:b/>
                <w:lang w:eastAsia="zh-CN"/>
              </w:rPr>
            </w:pPr>
          </w:p>
        </w:tc>
        <w:tc>
          <w:tcPr>
            <w:tcW w:w="1229" w:type="dxa"/>
            <w:vAlign w:val="center"/>
          </w:tcPr>
          <w:p w14:paraId="0953EF1A" w14:textId="77777777" w:rsidR="00E32298" w:rsidRPr="009D5939" w:rsidRDefault="00E32298" w:rsidP="00E32298">
            <w:pPr>
              <w:rPr>
                <w:rFonts w:ascii="Calibri" w:eastAsia="SimSun" w:hAnsi="Calibri"/>
                <w:b/>
                <w:lang w:eastAsia="zh-CN"/>
              </w:rPr>
            </w:pPr>
          </w:p>
        </w:tc>
        <w:tc>
          <w:tcPr>
            <w:tcW w:w="4178" w:type="dxa"/>
            <w:tcBorders>
              <w:bottom w:val="single" w:sz="4" w:space="0" w:color="auto"/>
            </w:tcBorders>
          </w:tcPr>
          <w:p w14:paraId="7408676C" w14:textId="77777777" w:rsidR="00E32298" w:rsidRPr="009D5939" w:rsidRDefault="00E32298" w:rsidP="00E32298">
            <w:pPr>
              <w:rPr>
                <w:rFonts w:ascii="Calibri" w:eastAsia="SimSun" w:hAnsi="Calibri"/>
                <w:b/>
                <w:lang w:eastAsia="zh-CN"/>
              </w:rPr>
            </w:pPr>
          </w:p>
        </w:tc>
      </w:tr>
      <w:tr w:rsidR="00E32298" w:rsidRPr="009D5939" w14:paraId="4F2CCCAB" w14:textId="77777777" w:rsidTr="00334663">
        <w:tc>
          <w:tcPr>
            <w:tcW w:w="3595" w:type="dxa"/>
            <w:tcBorders>
              <w:top w:val="single" w:sz="4" w:space="0" w:color="auto"/>
            </w:tcBorders>
          </w:tcPr>
          <w:p w14:paraId="70B1B3E1" w14:textId="77777777" w:rsidR="00E32298" w:rsidRPr="009D5939" w:rsidRDefault="00E32298" w:rsidP="00E32298">
            <w:pPr>
              <w:rPr>
                <w:rFonts w:ascii="Calibri" w:eastAsia="SimSun" w:hAnsi="Calibri"/>
                <w:b/>
                <w:lang w:eastAsia="zh-CN"/>
              </w:rPr>
            </w:pPr>
          </w:p>
        </w:tc>
        <w:tc>
          <w:tcPr>
            <w:tcW w:w="1229" w:type="dxa"/>
            <w:vAlign w:val="center"/>
          </w:tcPr>
          <w:p w14:paraId="6C4EAAC9" w14:textId="77777777" w:rsidR="00E32298" w:rsidRPr="009D5939" w:rsidRDefault="00E32298" w:rsidP="00E32298">
            <w:pPr>
              <w:rPr>
                <w:rFonts w:ascii="Calibri" w:eastAsia="SimSun" w:hAnsi="Calibri"/>
                <w:lang w:eastAsia="zh-CN"/>
              </w:rPr>
            </w:pPr>
            <w:r w:rsidRPr="009D5939">
              <w:rPr>
                <w:rFonts w:ascii="Calibri" w:eastAsia="SimSun" w:hAnsi="Calibri"/>
                <w:lang w:eastAsia="zh-CN"/>
              </w:rPr>
              <w:t>(žig)</w:t>
            </w:r>
          </w:p>
        </w:tc>
        <w:tc>
          <w:tcPr>
            <w:tcW w:w="4178" w:type="dxa"/>
            <w:tcBorders>
              <w:top w:val="single" w:sz="4" w:space="0" w:color="auto"/>
            </w:tcBorders>
          </w:tcPr>
          <w:p w14:paraId="20FAC38D" w14:textId="77777777" w:rsidR="00E32298" w:rsidRPr="009D5939" w:rsidRDefault="00E32298" w:rsidP="00E32298">
            <w:pPr>
              <w:jc w:val="center"/>
              <w:rPr>
                <w:rFonts w:ascii="Calibri" w:eastAsia="SimSun" w:hAnsi="Calibri"/>
                <w:b/>
                <w:lang w:eastAsia="zh-CN"/>
              </w:rPr>
            </w:pPr>
            <w:r w:rsidRPr="009D5939">
              <w:rPr>
                <w:rFonts w:ascii="Calibri" w:eastAsia="SimSun" w:hAnsi="Calibri"/>
                <w:b/>
                <w:lang w:eastAsia="zh-CN"/>
              </w:rPr>
              <w:t>(podpis odgovorne osebe DRUGEGA SUBJEKTA)</w:t>
            </w:r>
          </w:p>
        </w:tc>
      </w:tr>
    </w:tbl>
    <w:p w14:paraId="04B48ACD" w14:textId="77777777" w:rsidR="00E32298" w:rsidRPr="009D5939" w:rsidRDefault="00E32298" w:rsidP="00E32298">
      <w:pPr>
        <w:rPr>
          <w:rFonts w:ascii="Calibri" w:eastAsia="SimSun" w:hAnsi="Calibri"/>
          <w:lang w:eastAsia="zh-CN"/>
        </w:rPr>
      </w:pPr>
    </w:p>
    <w:p w14:paraId="1D3D8350" w14:textId="73C78485" w:rsidR="00E32298" w:rsidRPr="00474D81" w:rsidRDefault="00E32298" w:rsidP="00D62F5D">
      <w:pPr>
        <w:jc w:val="both"/>
        <w:rPr>
          <w:rFonts w:ascii="Calibri" w:eastAsia="SimSun" w:hAnsi="Calibri"/>
          <w:i/>
          <w:sz w:val="20"/>
          <w:szCs w:val="20"/>
          <w:lang w:eastAsia="zh-CN"/>
        </w:rPr>
      </w:pPr>
      <w:r w:rsidRPr="00474D81">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EndPr/>
        <w:sdtContent>
          <w:r w:rsidR="00D565A1" w:rsidRPr="00474D81">
            <w:rPr>
              <w:rFonts w:ascii="Calibri" w:eastAsia="SimSun" w:hAnsi="Calibri"/>
              <w:b/>
              <w:i/>
              <w:sz w:val="20"/>
              <w:szCs w:val="20"/>
              <w:lang w:eastAsia="zh-CN"/>
            </w:rPr>
            <w:t>Ureditev kolesarnic na območju Mestne občine Kranj</w:t>
          </w:r>
        </w:sdtContent>
      </w:sdt>
      <w:r w:rsidRPr="00474D81">
        <w:rPr>
          <w:rFonts w:ascii="Calibri" w:eastAsia="SimSun" w:hAnsi="Calibri"/>
          <w:i/>
          <w:sz w:val="20"/>
          <w:szCs w:val="20"/>
          <w:lang w:eastAsia="zh-CN"/>
        </w:rPr>
        <w:t>«.</w:t>
      </w:r>
    </w:p>
    <w:p w14:paraId="5BE34750" w14:textId="77777777" w:rsidR="00E32298" w:rsidRPr="00474D81" w:rsidRDefault="00E32298" w:rsidP="00D62F5D">
      <w:pPr>
        <w:jc w:val="both"/>
        <w:rPr>
          <w:rFonts w:ascii="Calibri" w:eastAsia="SimSun" w:hAnsi="Calibri"/>
          <w:i/>
          <w:sz w:val="20"/>
          <w:szCs w:val="20"/>
          <w:u w:val="single"/>
          <w:lang w:eastAsia="zh-CN"/>
        </w:rPr>
      </w:pPr>
      <w:r w:rsidRPr="00474D81">
        <w:rPr>
          <w:rFonts w:ascii="Calibri" w:eastAsia="SimSun" w:hAnsi="Calibri"/>
          <w:i/>
          <w:sz w:val="20"/>
          <w:szCs w:val="20"/>
          <w:u w:val="single"/>
          <w:lang w:eastAsia="zh-CN"/>
        </w:rPr>
        <w:t>Izjavo obvezno izpolni drugi subjekt, katerega zmogljivosti uporablja ponudnik.</w:t>
      </w:r>
    </w:p>
    <w:p w14:paraId="0E3B5C8F" w14:textId="65D1FCB8" w:rsidR="00E32298" w:rsidRPr="009D5939" w:rsidRDefault="00E32298" w:rsidP="00D62F5D">
      <w:pPr>
        <w:jc w:val="both"/>
        <w:rPr>
          <w:rFonts w:ascii="Calibri" w:eastAsia="SimSun" w:hAnsi="Calibri"/>
          <w:b/>
          <w:i/>
          <w:lang w:eastAsia="zh-CN"/>
        </w:rPr>
      </w:pPr>
      <w:r w:rsidRPr="00474D81">
        <w:rPr>
          <w:rFonts w:ascii="Calibri" w:eastAsia="SimSun" w:hAnsi="Calibri"/>
          <w:b/>
          <w:i/>
          <w:sz w:val="20"/>
          <w:szCs w:val="20"/>
          <w:lang w:eastAsia="zh-CN"/>
        </w:rPr>
        <w:t xml:space="preserve">V primeru sklicevanja na zmogljivosti drugih subjektov je </w:t>
      </w:r>
      <w:r w:rsidR="00D62F5D" w:rsidRPr="00474D81">
        <w:rPr>
          <w:rFonts w:ascii="Calibri" w:eastAsia="SimSun" w:hAnsi="Calibri"/>
          <w:b/>
          <w:i/>
          <w:sz w:val="20"/>
          <w:szCs w:val="20"/>
          <w:lang w:eastAsia="zh-CN"/>
        </w:rPr>
        <w:t>treba</w:t>
      </w:r>
      <w:r w:rsidR="00474D81">
        <w:rPr>
          <w:rFonts w:ascii="Calibri" w:eastAsia="SimSun" w:hAnsi="Calibri"/>
          <w:b/>
          <w:i/>
          <w:sz w:val="20"/>
          <w:szCs w:val="20"/>
          <w:lang w:eastAsia="zh-CN"/>
        </w:rPr>
        <w:t xml:space="preserve"> podpisano in žigosano</w:t>
      </w:r>
      <w:r w:rsidRPr="00474D81">
        <w:rPr>
          <w:rFonts w:ascii="Calibri" w:eastAsia="SimSun" w:hAnsi="Calibri"/>
          <w:b/>
          <w:i/>
          <w:sz w:val="20"/>
          <w:szCs w:val="20"/>
          <w:lang w:eastAsia="zh-CN"/>
        </w:rPr>
        <w:t xml:space="preserve"> izjavo priložiti</w:t>
      </w:r>
      <w:r w:rsidR="00336D34" w:rsidRPr="00474D81">
        <w:rPr>
          <w:rFonts w:ascii="Calibri" w:eastAsia="SimSun" w:hAnsi="Calibri"/>
          <w:b/>
          <w:i/>
          <w:sz w:val="20"/>
          <w:szCs w:val="20"/>
          <w:lang w:eastAsia="zh-CN"/>
        </w:rPr>
        <w:t>/naložiti</w:t>
      </w:r>
      <w:r w:rsidRPr="00474D81">
        <w:rPr>
          <w:rFonts w:ascii="Calibri" w:eastAsia="SimSun" w:hAnsi="Calibri"/>
          <w:b/>
          <w:i/>
          <w:sz w:val="20"/>
          <w:szCs w:val="20"/>
          <w:lang w:eastAsia="zh-CN"/>
        </w:rPr>
        <w:t xml:space="preserve"> za vsak DRUG SUBJEKT, katerega zmogljivosti uporablja ponudnik</w:t>
      </w:r>
      <w:r w:rsidR="00AE56B5" w:rsidRPr="00474D81">
        <w:rPr>
          <w:rFonts w:ascii="Calibri" w:eastAsia="SimSun" w:hAnsi="Calibri"/>
          <w:b/>
          <w:i/>
          <w:sz w:val="20"/>
          <w:szCs w:val="20"/>
          <w:lang w:eastAsia="zh-CN"/>
        </w:rPr>
        <w:t>,</w:t>
      </w:r>
      <w:r w:rsidRPr="00474D81">
        <w:rPr>
          <w:rFonts w:ascii="Calibri" w:eastAsia="SimSun" w:hAnsi="Calibri"/>
          <w:b/>
          <w:i/>
          <w:sz w:val="20"/>
          <w:szCs w:val="20"/>
          <w:lang w:eastAsia="zh-CN"/>
        </w:rPr>
        <w:t xml:space="preserve"> posebej (izjava se fotokopira</w:t>
      </w:r>
      <w:r w:rsidR="0047093B" w:rsidRPr="00474D81">
        <w:rPr>
          <w:rFonts w:ascii="Calibri" w:eastAsia="SimSun" w:hAnsi="Calibri"/>
          <w:b/>
          <w:i/>
          <w:sz w:val="20"/>
          <w:szCs w:val="20"/>
          <w:lang w:eastAsia="zh-CN"/>
        </w:rPr>
        <w:t xml:space="preserve"> in ustrezno naloži v informacijski sistem e-</w:t>
      </w:r>
      <w:proofErr w:type="spellStart"/>
      <w:r w:rsidR="0047093B" w:rsidRPr="00474D81">
        <w:rPr>
          <w:rFonts w:ascii="Calibri" w:eastAsia="SimSun" w:hAnsi="Calibri"/>
          <w:b/>
          <w:i/>
          <w:sz w:val="20"/>
          <w:szCs w:val="20"/>
          <w:lang w:eastAsia="zh-CN"/>
        </w:rPr>
        <w:t>JN</w:t>
      </w:r>
      <w:proofErr w:type="spellEnd"/>
      <w:r w:rsidR="00AE56B5" w:rsidRPr="00474D81">
        <w:rPr>
          <w:rFonts w:ascii="Calibri" w:eastAsia="SimSun" w:hAnsi="Calibri"/>
          <w:b/>
          <w:i/>
          <w:sz w:val="20"/>
          <w:szCs w:val="20"/>
          <w:lang w:eastAsia="zh-CN"/>
        </w:rPr>
        <w:t xml:space="preserve"> v razdelek</w:t>
      </w:r>
      <w:r w:rsidR="001C63C0" w:rsidRPr="00474D81">
        <w:rPr>
          <w:rFonts w:ascii="Calibri" w:eastAsia="SimSun" w:hAnsi="Calibri"/>
          <w:b/>
          <w:i/>
          <w:sz w:val="20"/>
          <w:szCs w:val="20"/>
          <w:lang w:eastAsia="zh-CN"/>
        </w:rPr>
        <w:t xml:space="preserve"> »D</w:t>
      </w:r>
      <w:r w:rsidR="001C3643" w:rsidRPr="00474D81">
        <w:rPr>
          <w:rFonts w:ascii="Calibri" w:eastAsia="SimSun" w:hAnsi="Calibri"/>
          <w:b/>
          <w:i/>
          <w:sz w:val="20"/>
          <w:szCs w:val="20"/>
          <w:lang w:eastAsia="zh-CN"/>
        </w:rPr>
        <w:t>ruge priloge«</w:t>
      </w:r>
      <w:r w:rsidR="0047093B" w:rsidRPr="00474D81">
        <w:rPr>
          <w:rFonts w:ascii="Calibri" w:eastAsia="SimSun" w:hAnsi="Calibri"/>
          <w:b/>
          <w:i/>
          <w:sz w:val="20"/>
          <w:szCs w:val="20"/>
          <w:lang w:eastAsia="zh-CN"/>
        </w:rPr>
        <w:t xml:space="preserve">). </w:t>
      </w:r>
      <w:r w:rsidRPr="00474D81">
        <w:rPr>
          <w:rFonts w:ascii="Calibri" w:eastAsia="SimSun" w:hAnsi="Calibri"/>
          <w:b/>
          <w:i/>
          <w:sz w:val="20"/>
          <w:szCs w:val="20"/>
          <w:lang w:eastAsia="zh-CN"/>
        </w:rPr>
        <w:br w:type="page"/>
      </w:r>
    </w:p>
    <w:p w14:paraId="165A80B1" w14:textId="77777777" w:rsidR="00833456" w:rsidRPr="009D5939"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84" w:name="_Toc452044402"/>
      <w:bookmarkStart w:id="85" w:name="_Toc451354714"/>
      <w:r w:rsidRPr="009D5939">
        <w:rPr>
          <w:rFonts w:ascii="Calibri" w:eastAsia="Calibri" w:hAnsi="Calibri" w:cs="Cambria"/>
          <w:b/>
          <w:bCs/>
          <w:i/>
          <w:iCs/>
          <w:color w:val="000000"/>
        </w:rPr>
        <w:lastRenderedPageBreak/>
        <w:t xml:space="preserve">PRILOGA št. </w:t>
      </w:r>
      <w:bookmarkEnd w:id="84"/>
      <w:r w:rsidR="00524A8B" w:rsidRPr="009D5939">
        <w:rPr>
          <w:rFonts w:ascii="Calibri" w:eastAsia="Calibri" w:hAnsi="Calibri" w:cs="Cambria"/>
          <w:b/>
          <w:bCs/>
          <w:i/>
          <w:iCs/>
          <w:color w:val="000000"/>
        </w:rPr>
        <w:t>5</w:t>
      </w:r>
    </w:p>
    <w:p w14:paraId="2907B642" w14:textId="77777777"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6"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6"/>
    </w:p>
    <w:p w14:paraId="27E7BF0B" w14:textId="07BED2B9" w:rsidR="00A84CF4" w:rsidRPr="009D5939" w:rsidRDefault="00A84CF4" w:rsidP="00A84CF4">
      <w:pPr>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eastAsia="Calibri" w:hAnsi="Calibri" w:cs="Cambria"/>
              <w:b/>
              <w:color w:val="auto"/>
              <w:kern w:val="3"/>
              <w:lang w:eastAsia="zh-CN"/>
            </w:rPr>
            <w:t>Ureditev kolesarnic na območju Mestne občine Kranj</w:t>
          </w:r>
        </w:sdtContent>
      </w:sdt>
      <w:r w:rsidRPr="009D5939">
        <w:rPr>
          <w:rFonts w:ascii="Calibri" w:eastAsia="Calibri" w:hAnsi="Calibri" w:cs="Cambria"/>
          <w:color w:val="auto"/>
          <w:kern w:val="3"/>
          <w:lang w:eastAsia="zh-CN"/>
        </w:rPr>
        <w:t>«,</w:t>
      </w:r>
    </w:p>
    <w:p w14:paraId="0098E443"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p w14:paraId="46F7406C" w14:textId="77777777" w:rsidR="00165CDA" w:rsidRDefault="00165CDA" w:rsidP="00165CD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69E14424" w14:textId="77777777" w:rsidR="006D0BCF" w:rsidRPr="009D5939" w:rsidRDefault="006D0BCF" w:rsidP="00165CDA">
      <w:pPr>
        <w:tabs>
          <w:tab w:val="left" w:pos="0"/>
        </w:tabs>
        <w:spacing w:after="0"/>
        <w:jc w:val="both"/>
        <w:rPr>
          <w:rFonts w:ascii="Calibri" w:eastAsia="Calibri" w:hAnsi="Calibri" w:cs="Cambria"/>
          <w:color w:val="auto"/>
          <w:kern w:val="3"/>
          <w:lang w:eastAsia="zh-CN"/>
        </w:rPr>
      </w:pPr>
    </w:p>
    <w:p w14:paraId="166F3FEF" w14:textId="70FE7453" w:rsidR="00165CDA" w:rsidRPr="009D5939" w:rsidRDefault="00165CDA" w:rsidP="00376F49">
      <w:pPr>
        <w:numPr>
          <w:ilvl w:val="0"/>
          <w:numId w:val="30"/>
        </w:numPr>
        <w:tabs>
          <w:tab w:val="left" w:pos="0"/>
        </w:tabs>
        <w:spacing w:after="0"/>
        <w:contextualSpacing/>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w:t>
      </w:r>
      <w:r w:rsidR="00336C4B" w:rsidRPr="009D5939">
        <w:rPr>
          <w:rFonts w:ascii="Calibri" w:eastAsia="Calibri" w:hAnsi="Calibri" w:cs="Cambria"/>
          <w:color w:val="auto"/>
          <w:kern w:val="3"/>
          <w:lang w:eastAsia="zh-CN"/>
        </w:rPr>
        <w:t xml:space="preserve"> (1. odstavek 75. člena ZJN-3, kazenska evidenca pravnih oseb)</w:t>
      </w:r>
      <w:r w:rsidRPr="009D5939">
        <w:rPr>
          <w:rFonts w:ascii="Calibri" w:eastAsia="Calibri" w:hAnsi="Calibri" w:cs="Cambria"/>
          <w:color w:val="auto"/>
          <w:kern w:val="3"/>
          <w:lang w:eastAsia="zh-CN"/>
        </w:rPr>
        <w:t>,</w:t>
      </w:r>
    </w:p>
    <w:p w14:paraId="44F47F5A" w14:textId="77777777" w:rsidR="00165CDA" w:rsidRPr="009D5939" w:rsidRDefault="00165CDA" w:rsidP="00376F49">
      <w:pPr>
        <w:numPr>
          <w:ilvl w:val="0"/>
          <w:numId w:val="30"/>
        </w:numPr>
        <w:tabs>
          <w:tab w:val="left" w:pos="0"/>
        </w:tabs>
        <w:spacing w:after="0"/>
        <w:contextualSpacing/>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pravnomočno odločbo pristojnega organa Republike Slovenije ali druge države članice ali tretje države v zvezi z izrečeno globo zaradi prekrška v zvezi s plačilom za delo,</w:t>
      </w:r>
    </w:p>
    <w:p w14:paraId="72C67D21" w14:textId="597957F9" w:rsidR="00165CDA" w:rsidRDefault="00165CDA" w:rsidP="00376F49">
      <w:pPr>
        <w:numPr>
          <w:ilvl w:val="0"/>
          <w:numId w:val="30"/>
        </w:numPr>
        <w:tabs>
          <w:tab w:val="left" w:pos="0"/>
        </w:tabs>
        <w:spacing w:after="0"/>
        <w:contextualSpacing/>
        <w:jc w:val="both"/>
        <w:rPr>
          <w:rFonts w:ascii="Calibri" w:eastAsia="Calibri" w:hAnsi="Calibri" w:cs="Cambria"/>
          <w:color w:val="000000"/>
          <w:lang w:eastAsia="zh-CN"/>
        </w:rPr>
      </w:pPr>
      <w:r w:rsidRPr="009D5939">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9D5939">
        <w:rPr>
          <w:rFonts w:ascii="Calibri" w:eastAsia="Calibri" w:hAnsi="Calibri" w:cs="Cambria"/>
          <w:color w:val="000000"/>
          <w:lang w:eastAsia="zh-CN"/>
        </w:rPr>
        <w:t>),</w:t>
      </w:r>
    </w:p>
    <w:p w14:paraId="6DAEE703" w14:textId="77777777" w:rsidR="006D0BCF" w:rsidRPr="009D5939" w:rsidRDefault="006D0BCF" w:rsidP="006D0BCF">
      <w:pPr>
        <w:tabs>
          <w:tab w:val="left" w:pos="0"/>
        </w:tabs>
        <w:spacing w:after="0"/>
        <w:ind w:left="720"/>
        <w:contextualSpacing/>
        <w:jc w:val="both"/>
        <w:rPr>
          <w:rFonts w:ascii="Calibri" w:eastAsia="Calibri" w:hAnsi="Calibri" w:cs="Cambria"/>
          <w:color w:val="000000"/>
          <w:lang w:eastAsia="zh-CN"/>
        </w:rPr>
      </w:pPr>
    </w:p>
    <w:p w14:paraId="6B4AA55B" w14:textId="2EB19507" w:rsidR="00833456" w:rsidRPr="009D5939" w:rsidRDefault="00833456" w:rsidP="00833456">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 </w:t>
      </w:r>
      <w:r w:rsidRPr="009D5939">
        <w:rPr>
          <w:rFonts w:ascii="Calibri" w:eastAsia="Calibri" w:hAnsi="Calibri" w:cs="Cambria"/>
          <w:color w:val="auto"/>
          <w:kern w:val="3"/>
          <w:u w:val="single"/>
          <w:lang w:eastAsia="zh-CN"/>
        </w:rPr>
        <w:t>uradnih evidenc državnih organov</w:t>
      </w:r>
      <w:r w:rsidRPr="009D5939">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9D5939" w14:paraId="0A1BAC44" w14:textId="77777777" w:rsidTr="00201960">
        <w:tc>
          <w:tcPr>
            <w:tcW w:w="468" w:type="dxa"/>
          </w:tcPr>
          <w:p w14:paraId="29B6771E"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 xml:space="preserve">1. </w:t>
            </w:r>
          </w:p>
        </w:tc>
        <w:tc>
          <w:tcPr>
            <w:tcW w:w="2700" w:type="dxa"/>
          </w:tcPr>
          <w:p w14:paraId="58047278"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r w:rsidRPr="009D5939">
              <w:rPr>
                <w:rFonts w:ascii="Calibri" w:eastAsia="Calibri" w:hAnsi="Calibri" w:cs="Cambria"/>
                <w:b/>
                <w:color w:val="auto"/>
                <w:kern w:val="3"/>
                <w:lang w:eastAsia="zh-CN"/>
              </w:rPr>
              <w:t>Ponudnik (polno ime):</w:t>
            </w:r>
          </w:p>
          <w:p w14:paraId="3DA844C1"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6120" w:type="dxa"/>
          </w:tcPr>
          <w:p w14:paraId="7B626DD0" w14:textId="77777777" w:rsidR="00833456" w:rsidRPr="009D5939" w:rsidRDefault="00833456" w:rsidP="00833456">
            <w:pPr>
              <w:tabs>
                <w:tab w:val="left" w:pos="0"/>
              </w:tabs>
              <w:spacing w:after="0"/>
              <w:ind w:left="360" w:hanging="360"/>
              <w:rPr>
                <w:rFonts w:ascii="Calibri" w:eastAsia="Calibri" w:hAnsi="Calibri" w:cs="Cambria"/>
                <w:b/>
                <w:color w:val="auto"/>
                <w:kern w:val="3"/>
                <w:lang w:eastAsia="zh-CN"/>
              </w:rPr>
            </w:pPr>
          </w:p>
        </w:tc>
      </w:tr>
      <w:tr w:rsidR="00833456" w:rsidRPr="009D5939" w14:paraId="2429980E" w14:textId="77777777" w:rsidTr="00201960">
        <w:tc>
          <w:tcPr>
            <w:tcW w:w="468" w:type="dxa"/>
          </w:tcPr>
          <w:p w14:paraId="62AC6F2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C317C85"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Sedež:</w:t>
            </w:r>
          </w:p>
        </w:tc>
        <w:tc>
          <w:tcPr>
            <w:tcW w:w="6120" w:type="dxa"/>
          </w:tcPr>
          <w:p w14:paraId="6182C11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42373197" w14:textId="77777777" w:rsidTr="00201960">
        <w:tc>
          <w:tcPr>
            <w:tcW w:w="468" w:type="dxa"/>
          </w:tcPr>
          <w:p w14:paraId="6ABB0CF4"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4ECCB80"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w:t>
            </w:r>
          </w:p>
        </w:tc>
        <w:tc>
          <w:tcPr>
            <w:tcW w:w="6120" w:type="dxa"/>
          </w:tcPr>
          <w:p w14:paraId="2B47C5B1"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3B1F5B9B" w14:textId="77777777" w:rsidTr="00201960">
        <w:tc>
          <w:tcPr>
            <w:tcW w:w="468" w:type="dxa"/>
          </w:tcPr>
          <w:p w14:paraId="5A7633E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3B26B7B"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Občina sedeža ponudnika:</w:t>
            </w:r>
          </w:p>
        </w:tc>
        <w:tc>
          <w:tcPr>
            <w:tcW w:w="6120" w:type="dxa"/>
          </w:tcPr>
          <w:p w14:paraId="6ED20E7E"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15EC2916" w14:textId="77777777" w:rsidTr="00201960">
        <w:tc>
          <w:tcPr>
            <w:tcW w:w="468" w:type="dxa"/>
          </w:tcPr>
          <w:p w14:paraId="3D0A0D7E"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5B47FDA"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Pristojni Finančni urad:</w:t>
            </w:r>
          </w:p>
          <w:p w14:paraId="3899A94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6834C772" w14:textId="77777777" w:rsidTr="00201960">
        <w:tc>
          <w:tcPr>
            <w:tcW w:w="468" w:type="dxa"/>
          </w:tcPr>
          <w:p w14:paraId="1FF0DF60"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76B62A0F"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Davčna številka:</w:t>
            </w:r>
          </w:p>
        </w:tc>
        <w:tc>
          <w:tcPr>
            <w:tcW w:w="6120" w:type="dxa"/>
          </w:tcPr>
          <w:p w14:paraId="45786687"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9D5939" w14:paraId="263F9319" w14:textId="77777777" w:rsidTr="00201960">
        <w:tc>
          <w:tcPr>
            <w:tcW w:w="468" w:type="dxa"/>
          </w:tcPr>
          <w:p w14:paraId="4BD43C5A"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81C1DAA"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Matična številka:</w:t>
            </w:r>
          </w:p>
        </w:tc>
        <w:tc>
          <w:tcPr>
            <w:tcW w:w="6120" w:type="dxa"/>
          </w:tcPr>
          <w:p w14:paraId="59AADBD9"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9D5939"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9D5939" w:rsidRDefault="00833456" w:rsidP="00833456">
      <w:pPr>
        <w:tabs>
          <w:tab w:val="left" w:pos="0"/>
        </w:tabs>
        <w:spacing w:after="0"/>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9D5939"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4F89EDA9"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GO</w:t>
            </w:r>
            <w:r w:rsidR="00165CDA" w:rsidRPr="009D5939">
              <w:rPr>
                <w:rFonts w:ascii="Calibri" w:eastAsia="Calibri" w:hAnsi="Calibri" w:cs="Cambria"/>
                <w:color w:val="000000"/>
                <w:kern w:val="3"/>
                <w:lang w:eastAsia="zh-CN"/>
              </w:rPr>
              <w:t>S</w:t>
            </w:r>
            <w:r w:rsidRPr="009D5939">
              <w:rPr>
                <w:rFonts w:ascii="Calibri" w:eastAsia="Calibri" w:hAnsi="Calibri" w:cs="Cambria"/>
                <w:color w:val="000000"/>
                <w:kern w:val="3"/>
                <w:lang w:eastAsia="zh-CN"/>
              </w:rPr>
              <w:t>PODARSKI SUBJEKT</w:t>
            </w:r>
          </w:p>
          <w:p w14:paraId="447CEEF2"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 ime in priimek zakonitega zastopnika in podpis</w:t>
            </w:r>
          </w:p>
          <w:p w14:paraId="07E79DDF" w14:textId="77777777" w:rsidR="00833456" w:rsidRPr="009D5939"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833456" w:rsidRPr="009D5939"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9D5939"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9D5939" w:rsidRDefault="00833456" w:rsidP="00833456">
            <w:pPr>
              <w:spacing w:after="0"/>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9D5939" w:rsidRDefault="00833456" w:rsidP="00833456">
            <w:pPr>
              <w:spacing w:after="0"/>
              <w:rPr>
                <w:rFonts w:ascii="Calibri" w:eastAsia="Calibri" w:hAnsi="Calibri" w:cs="Cambria"/>
                <w:color w:val="000000"/>
              </w:rPr>
            </w:pPr>
          </w:p>
        </w:tc>
      </w:tr>
    </w:tbl>
    <w:p w14:paraId="43D908A5" w14:textId="1354CBC9" w:rsidR="00474D81" w:rsidRDefault="00474D81" w:rsidP="00566C0C">
      <w:pPr>
        <w:tabs>
          <w:tab w:val="left" w:pos="0"/>
        </w:tabs>
        <w:spacing w:after="0"/>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Pr>
          <w:rFonts w:ascii="Calibri" w:eastAsia="Calibri" w:hAnsi="Calibri" w:cs="Cambria"/>
          <w:b/>
          <w:i/>
          <w:color w:val="auto"/>
          <w:kern w:val="3"/>
          <w:sz w:val="20"/>
          <w:szCs w:val="20"/>
          <w:lang w:eastAsia="zh-CN"/>
        </w:rPr>
        <w:t xml:space="preserve"> obrazec/soglasje se naloži</w:t>
      </w:r>
      <w:r w:rsidR="00F850AA">
        <w:rPr>
          <w:rFonts w:ascii="Calibri" w:eastAsia="Calibri" w:hAnsi="Calibri" w:cs="Cambria"/>
          <w:b/>
          <w:i/>
          <w:color w:val="auto"/>
          <w:kern w:val="3"/>
          <w:sz w:val="20"/>
          <w:szCs w:val="20"/>
          <w:lang w:eastAsia="zh-CN"/>
        </w:rPr>
        <w:t xml:space="preserve"> v informacijski sistem e-</w:t>
      </w:r>
      <w:proofErr w:type="spellStart"/>
      <w:r w:rsidR="00F850AA">
        <w:rPr>
          <w:rFonts w:ascii="Calibri" w:eastAsia="Calibri" w:hAnsi="Calibri" w:cs="Cambria"/>
          <w:b/>
          <w:i/>
          <w:color w:val="auto"/>
          <w:kern w:val="3"/>
          <w:sz w:val="20"/>
          <w:szCs w:val="20"/>
          <w:lang w:eastAsia="zh-CN"/>
        </w:rPr>
        <w:t>JN</w:t>
      </w:r>
      <w:proofErr w:type="spellEnd"/>
      <w:r w:rsidR="00F850AA">
        <w:rPr>
          <w:rFonts w:ascii="Calibri" w:eastAsia="Calibri" w:hAnsi="Calibri" w:cs="Cambria"/>
          <w:b/>
          <w:i/>
          <w:color w:val="auto"/>
          <w:kern w:val="3"/>
          <w:sz w:val="20"/>
          <w:szCs w:val="20"/>
          <w:lang w:eastAsia="zh-CN"/>
        </w:rPr>
        <w:t xml:space="preserve"> v r</w:t>
      </w:r>
      <w:r>
        <w:rPr>
          <w:rFonts w:ascii="Calibri" w:eastAsia="Calibri" w:hAnsi="Calibri" w:cs="Cambria"/>
          <w:b/>
          <w:i/>
          <w:color w:val="auto"/>
          <w:kern w:val="3"/>
          <w:sz w:val="20"/>
          <w:szCs w:val="20"/>
          <w:lang w:eastAsia="zh-CN"/>
        </w:rPr>
        <w:t xml:space="preserve">azdelek » Druge priloge«. </w:t>
      </w:r>
    </w:p>
    <w:p w14:paraId="31D8DFA4" w14:textId="5FA3201E"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w:t>
      </w:r>
      <w:r w:rsidRPr="007C4794">
        <w:rPr>
          <w:rFonts w:ascii="Calibri" w:eastAsia="Calibri" w:hAnsi="Calibri" w:cs="Cambria"/>
          <w:b/>
          <w:i/>
          <w:color w:val="auto"/>
          <w:kern w:val="3"/>
          <w:sz w:val="20"/>
          <w:szCs w:val="20"/>
          <w:u w:val="single"/>
          <w:lang w:eastAsia="zh-CN"/>
        </w:rPr>
        <w:t>skupne</w:t>
      </w:r>
      <w:r w:rsidRPr="007C4794">
        <w:rPr>
          <w:rFonts w:ascii="Calibri" w:eastAsia="Calibri" w:hAnsi="Calibri" w:cs="Cambria"/>
          <w:b/>
          <w:i/>
          <w:color w:val="auto"/>
          <w:kern w:val="3"/>
          <w:sz w:val="20"/>
          <w:szCs w:val="20"/>
          <w:lang w:eastAsia="zh-CN"/>
        </w:rPr>
        <w:t xml:space="preserve"> ponudbe je</w:t>
      </w:r>
      <w:r w:rsidR="00165CDA" w:rsidRPr="007C4794">
        <w:rPr>
          <w:rFonts w:ascii="Calibri" w:eastAsia="Calibri" w:hAnsi="Calibri" w:cs="Cambria"/>
          <w:b/>
          <w:i/>
          <w:color w:val="auto"/>
          <w:kern w:val="3"/>
          <w:sz w:val="20"/>
          <w:szCs w:val="20"/>
          <w:lang w:eastAsia="zh-CN"/>
        </w:rPr>
        <w:t xml:space="preserve"> treba</w:t>
      </w:r>
      <w:r w:rsidRPr="007C4794">
        <w:rPr>
          <w:rFonts w:ascii="Calibri" w:eastAsia="Calibri" w:hAnsi="Calibri" w:cs="Cambria"/>
          <w:b/>
          <w:i/>
          <w:color w:val="auto"/>
          <w:kern w:val="3"/>
          <w:sz w:val="20"/>
          <w:szCs w:val="20"/>
          <w:lang w:eastAsia="zh-CN"/>
        </w:rPr>
        <w:t xml:space="preserve"> soglasje predložiti za vsakega ponudnika posebej (obrazec/soglasje se fotokopira</w:t>
      </w:r>
      <w:r w:rsidR="007C4794" w:rsidRPr="007C4794">
        <w:rPr>
          <w:rFonts w:ascii="Calibri" w:eastAsia="Calibri" w:hAnsi="Calibri" w:cs="Cambria"/>
          <w:b/>
          <w:i/>
          <w:color w:val="auto"/>
          <w:kern w:val="3"/>
          <w:sz w:val="20"/>
          <w:szCs w:val="20"/>
          <w:lang w:eastAsia="zh-CN"/>
        </w:rPr>
        <w:t xml:space="preserve"> in naloži v informaci</w:t>
      </w:r>
      <w:r w:rsidR="00D81D91">
        <w:rPr>
          <w:rFonts w:ascii="Calibri" w:eastAsia="Calibri" w:hAnsi="Calibri" w:cs="Cambria"/>
          <w:b/>
          <w:i/>
          <w:color w:val="auto"/>
          <w:kern w:val="3"/>
          <w:sz w:val="20"/>
          <w:szCs w:val="20"/>
          <w:lang w:eastAsia="zh-CN"/>
        </w:rPr>
        <w:t>jski sistem</w:t>
      </w:r>
      <w:r w:rsidR="001C63C0">
        <w:rPr>
          <w:rFonts w:ascii="Calibri" w:eastAsia="Calibri" w:hAnsi="Calibri" w:cs="Cambria"/>
          <w:b/>
          <w:i/>
          <w:color w:val="auto"/>
          <w:kern w:val="3"/>
          <w:sz w:val="20"/>
          <w:szCs w:val="20"/>
          <w:lang w:eastAsia="zh-CN"/>
        </w:rPr>
        <w:t xml:space="preserve"> e-</w:t>
      </w:r>
      <w:proofErr w:type="spellStart"/>
      <w:r w:rsidR="001C63C0">
        <w:rPr>
          <w:rFonts w:ascii="Calibri" w:eastAsia="Calibri" w:hAnsi="Calibri" w:cs="Cambria"/>
          <w:b/>
          <w:i/>
          <w:color w:val="auto"/>
          <w:kern w:val="3"/>
          <w:sz w:val="20"/>
          <w:szCs w:val="20"/>
          <w:lang w:eastAsia="zh-CN"/>
        </w:rPr>
        <w:t>JN</w:t>
      </w:r>
      <w:proofErr w:type="spellEnd"/>
      <w:r w:rsidR="001C63C0">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ek</w:t>
      </w:r>
      <w:r w:rsidR="001C63C0">
        <w:rPr>
          <w:rFonts w:ascii="Calibri" w:eastAsia="Calibri" w:hAnsi="Calibri" w:cs="Cambria"/>
          <w:b/>
          <w:i/>
          <w:color w:val="auto"/>
          <w:kern w:val="3"/>
          <w:sz w:val="20"/>
          <w:szCs w:val="20"/>
          <w:lang w:eastAsia="zh-CN"/>
        </w:rPr>
        <w:t xml:space="preserve"> »D</w:t>
      </w:r>
      <w:r w:rsidR="007C4794" w:rsidRPr="007C4794">
        <w:rPr>
          <w:rFonts w:ascii="Calibri" w:eastAsia="Calibri" w:hAnsi="Calibri" w:cs="Cambria"/>
          <w:b/>
          <w:i/>
          <w:color w:val="auto"/>
          <w:kern w:val="3"/>
          <w:sz w:val="20"/>
          <w:szCs w:val="20"/>
          <w:lang w:eastAsia="zh-CN"/>
        </w:rPr>
        <w:t>ruge priloge«</w:t>
      </w:r>
      <w:r w:rsidRPr="007C4794">
        <w:rPr>
          <w:rFonts w:ascii="Calibri" w:eastAsia="Calibri" w:hAnsi="Calibri" w:cs="Cambria"/>
          <w:b/>
          <w:i/>
          <w:color w:val="auto"/>
          <w:kern w:val="3"/>
          <w:sz w:val="20"/>
          <w:szCs w:val="20"/>
          <w:lang w:eastAsia="zh-CN"/>
        </w:rPr>
        <w:t>).</w:t>
      </w:r>
    </w:p>
    <w:p w14:paraId="232194D6" w14:textId="67A4C4BF" w:rsidR="00566C0C" w:rsidRPr="007C4794" w:rsidRDefault="00566C0C" w:rsidP="00566C0C">
      <w:pPr>
        <w:tabs>
          <w:tab w:val="left" w:pos="0"/>
        </w:tabs>
        <w:spacing w:after="0"/>
        <w:jc w:val="both"/>
        <w:rPr>
          <w:rFonts w:ascii="Calibri" w:eastAsia="Calibri" w:hAnsi="Calibri" w:cs="Cambria"/>
          <w:b/>
          <w:i/>
          <w:color w:val="auto"/>
          <w:kern w:val="3"/>
          <w:sz w:val="20"/>
          <w:szCs w:val="20"/>
          <w:lang w:eastAsia="zh-CN"/>
        </w:rPr>
      </w:pPr>
      <w:r w:rsidRPr="007C4794">
        <w:rPr>
          <w:rFonts w:ascii="Calibri" w:eastAsia="Calibri" w:hAnsi="Calibri" w:cs="Cambria"/>
          <w:b/>
          <w:i/>
          <w:color w:val="auto"/>
          <w:kern w:val="3"/>
          <w:sz w:val="20"/>
          <w:szCs w:val="20"/>
          <w:lang w:eastAsia="zh-CN"/>
        </w:rPr>
        <w:t xml:space="preserve">V primeru nastopanja s </w:t>
      </w:r>
      <w:r w:rsidRPr="007C4794">
        <w:rPr>
          <w:rFonts w:ascii="Calibri" w:eastAsia="Calibri" w:hAnsi="Calibri" w:cs="Cambria"/>
          <w:b/>
          <w:i/>
          <w:color w:val="auto"/>
          <w:kern w:val="3"/>
          <w:sz w:val="20"/>
          <w:szCs w:val="20"/>
          <w:u w:val="single"/>
          <w:lang w:eastAsia="zh-CN"/>
        </w:rPr>
        <w:t>podizvajalci</w:t>
      </w:r>
      <w:r w:rsidRPr="007C4794">
        <w:rPr>
          <w:rFonts w:ascii="Calibri" w:eastAsia="Calibri" w:hAnsi="Calibri" w:cs="Cambria"/>
          <w:b/>
          <w:i/>
          <w:color w:val="auto"/>
          <w:kern w:val="3"/>
          <w:sz w:val="20"/>
          <w:szCs w:val="20"/>
          <w:lang w:eastAsia="zh-CN"/>
        </w:rPr>
        <w:t xml:space="preserve"> je </w:t>
      </w:r>
      <w:r w:rsidR="00165CDA" w:rsidRPr="007C4794">
        <w:rPr>
          <w:rFonts w:ascii="Calibri" w:eastAsia="Calibri" w:hAnsi="Calibri" w:cs="Cambria"/>
          <w:b/>
          <w:i/>
          <w:color w:val="auto"/>
          <w:kern w:val="3"/>
          <w:sz w:val="20"/>
          <w:szCs w:val="20"/>
          <w:lang w:eastAsia="zh-CN"/>
        </w:rPr>
        <w:t xml:space="preserve">treba </w:t>
      </w:r>
      <w:r w:rsidRPr="007C4794">
        <w:rPr>
          <w:rFonts w:ascii="Calibri" w:eastAsia="Calibri" w:hAnsi="Calibri" w:cs="Cambria"/>
          <w:b/>
          <w:i/>
          <w:color w:val="auto"/>
          <w:kern w:val="3"/>
          <w:sz w:val="20"/>
          <w:szCs w:val="20"/>
          <w:lang w:eastAsia="zh-CN"/>
        </w:rPr>
        <w:t xml:space="preserve">soglasje </w:t>
      </w:r>
      <w:r w:rsidR="00D81D91">
        <w:rPr>
          <w:rFonts w:ascii="Calibri" w:eastAsia="Calibri" w:hAnsi="Calibri" w:cs="Cambria"/>
          <w:b/>
          <w:i/>
          <w:color w:val="auto"/>
          <w:kern w:val="3"/>
          <w:sz w:val="20"/>
          <w:szCs w:val="20"/>
          <w:lang w:eastAsia="zh-CN"/>
        </w:rPr>
        <w:t>v informacijski sistem e-</w:t>
      </w:r>
      <w:proofErr w:type="spellStart"/>
      <w:r w:rsidR="00D81D91">
        <w:rPr>
          <w:rFonts w:ascii="Calibri" w:eastAsia="Calibri" w:hAnsi="Calibri" w:cs="Cambria"/>
          <w:b/>
          <w:i/>
          <w:color w:val="auto"/>
          <w:kern w:val="3"/>
          <w:sz w:val="20"/>
          <w:szCs w:val="20"/>
          <w:lang w:eastAsia="zh-CN"/>
        </w:rPr>
        <w:t>JN</w:t>
      </w:r>
      <w:proofErr w:type="spellEnd"/>
      <w:r w:rsidR="00D81D91">
        <w:rPr>
          <w:rFonts w:ascii="Calibri" w:eastAsia="Calibri" w:hAnsi="Calibri" w:cs="Cambria"/>
          <w:b/>
          <w:i/>
          <w:color w:val="auto"/>
          <w:kern w:val="3"/>
          <w:sz w:val="20"/>
          <w:szCs w:val="20"/>
          <w:lang w:eastAsia="zh-CN"/>
        </w:rPr>
        <w:t xml:space="preserve"> v razdelek</w:t>
      </w:r>
      <w:r w:rsidR="007C4794" w:rsidRPr="007C4794">
        <w:rPr>
          <w:rFonts w:ascii="Calibri" w:eastAsia="Calibri" w:hAnsi="Calibri" w:cs="Cambria"/>
          <w:b/>
          <w:i/>
          <w:color w:val="auto"/>
          <w:kern w:val="3"/>
          <w:sz w:val="20"/>
          <w:szCs w:val="20"/>
          <w:lang w:eastAsia="zh-CN"/>
        </w:rPr>
        <w:t xml:space="preserve">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 xml:space="preserve"> tudi za vsakega podizvajalca posebej</w:t>
      </w:r>
      <w:r w:rsidR="007C4794" w:rsidRPr="007C4794">
        <w:rPr>
          <w:rFonts w:ascii="Calibri" w:eastAsia="Calibri" w:hAnsi="Calibri" w:cs="Cambria"/>
          <w:b/>
          <w:i/>
          <w:color w:val="auto"/>
          <w:kern w:val="3"/>
          <w:sz w:val="20"/>
          <w:szCs w:val="20"/>
          <w:lang w:eastAsia="zh-CN"/>
        </w:rPr>
        <w:t xml:space="preserve"> </w:t>
      </w:r>
      <w:r w:rsidRPr="007C4794">
        <w:rPr>
          <w:rFonts w:ascii="Calibri" w:eastAsia="Calibri" w:hAnsi="Calibri" w:cs="Cambria"/>
          <w:b/>
          <w:i/>
          <w:color w:val="auto"/>
          <w:kern w:val="3"/>
          <w:sz w:val="20"/>
          <w:szCs w:val="20"/>
          <w:lang w:eastAsia="zh-CN"/>
        </w:rPr>
        <w:t xml:space="preserve"> (obrazec/soglasje se fotokopira).</w:t>
      </w:r>
    </w:p>
    <w:p w14:paraId="5A578DA3" w14:textId="4319D7E5" w:rsidR="00A84CF4" w:rsidRPr="007C4794" w:rsidRDefault="00A84CF4" w:rsidP="00566C0C">
      <w:pPr>
        <w:tabs>
          <w:tab w:val="left" w:pos="0"/>
        </w:tabs>
        <w:spacing w:after="0"/>
        <w:jc w:val="both"/>
        <w:rPr>
          <w:rFonts w:ascii="Calibri" w:eastAsia="Calibri" w:hAnsi="Calibri" w:cs="Cambria"/>
          <w:b/>
          <w:i/>
          <w:color w:val="auto"/>
          <w:kern w:val="3"/>
          <w:lang w:eastAsia="zh-CN"/>
        </w:rPr>
      </w:pPr>
      <w:r w:rsidRPr="007C4794">
        <w:rPr>
          <w:rFonts w:ascii="Calibri" w:eastAsia="Calibri" w:hAnsi="Calibri" w:cs="Cambria"/>
          <w:b/>
          <w:i/>
          <w:color w:val="auto"/>
          <w:kern w:val="3"/>
          <w:sz w:val="20"/>
          <w:szCs w:val="20"/>
          <w:lang w:eastAsia="zh-CN"/>
        </w:rPr>
        <w:t xml:space="preserve">V primeru sklicevanja na zmogljivosti drugih subjektov je </w:t>
      </w:r>
      <w:r w:rsidR="00165CDA" w:rsidRPr="007C4794">
        <w:rPr>
          <w:rFonts w:ascii="Calibri" w:eastAsia="Calibri" w:hAnsi="Calibri" w:cs="Cambria"/>
          <w:b/>
          <w:i/>
          <w:color w:val="auto"/>
          <w:kern w:val="3"/>
          <w:sz w:val="20"/>
          <w:szCs w:val="20"/>
          <w:lang w:eastAsia="zh-CN"/>
        </w:rPr>
        <w:t>treba</w:t>
      </w:r>
      <w:r w:rsidRPr="007C4794">
        <w:rPr>
          <w:rFonts w:ascii="Calibri" w:eastAsia="Calibri" w:hAnsi="Calibri" w:cs="Cambria"/>
          <w:b/>
          <w:i/>
          <w:color w:val="auto"/>
          <w:kern w:val="3"/>
          <w:sz w:val="20"/>
          <w:szCs w:val="20"/>
          <w:lang w:eastAsia="zh-CN"/>
        </w:rPr>
        <w:t xml:space="preserve"> soglasje </w:t>
      </w:r>
      <w:r w:rsidR="00D81D91">
        <w:rPr>
          <w:rFonts w:ascii="Calibri" w:eastAsia="Calibri" w:hAnsi="Calibri" w:cs="Cambria"/>
          <w:b/>
          <w:i/>
          <w:color w:val="auto"/>
          <w:kern w:val="3"/>
          <w:sz w:val="20"/>
          <w:szCs w:val="20"/>
          <w:lang w:eastAsia="zh-CN"/>
        </w:rPr>
        <w:t>v informacijski sistem</w:t>
      </w:r>
      <w:r w:rsidR="007C4794" w:rsidRPr="007C4794">
        <w:rPr>
          <w:rFonts w:ascii="Calibri" w:eastAsia="Calibri" w:hAnsi="Calibri" w:cs="Cambria"/>
          <w:b/>
          <w:i/>
          <w:color w:val="auto"/>
          <w:kern w:val="3"/>
          <w:sz w:val="20"/>
          <w:szCs w:val="20"/>
          <w:lang w:eastAsia="zh-CN"/>
        </w:rPr>
        <w:t xml:space="preserve"> e-</w:t>
      </w:r>
      <w:proofErr w:type="spellStart"/>
      <w:r w:rsidR="007C4794" w:rsidRPr="007C4794">
        <w:rPr>
          <w:rFonts w:ascii="Calibri" w:eastAsia="Calibri" w:hAnsi="Calibri" w:cs="Cambria"/>
          <w:b/>
          <w:i/>
          <w:color w:val="auto"/>
          <w:kern w:val="3"/>
          <w:sz w:val="20"/>
          <w:szCs w:val="20"/>
          <w:lang w:eastAsia="zh-CN"/>
        </w:rPr>
        <w:t>JN</w:t>
      </w:r>
      <w:proofErr w:type="spellEnd"/>
      <w:r w:rsidR="007C4794" w:rsidRPr="007C4794">
        <w:rPr>
          <w:rFonts w:ascii="Calibri" w:eastAsia="Calibri" w:hAnsi="Calibri" w:cs="Cambria"/>
          <w:b/>
          <w:i/>
          <w:color w:val="auto"/>
          <w:kern w:val="3"/>
          <w:sz w:val="20"/>
          <w:szCs w:val="20"/>
          <w:lang w:eastAsia="zh-CN"/>
        </w:rPr>
        <w:t xml:space="preserve"> v razdel</w:t>
      </w:r>
      <w:r w:rsidR="00D81D91">
        <w:rPr>
          <w:rFonts w:ascii="Calibri" w:eastAsia="Calibri" w:hAnsi="Calibri" w:cs="Cambria"/>
          <w:b/>
          <w:i/>
          <w:color w:val="auto"/>
          <w:kern w:val="3"/>
          <w:sz w:val="20"/>
          <w:szCs w:val="20"/>
          <w:lang w:eastAsia="zh-CN"/>
        </w:rPr>
        <w:t>e</w:t>
      </w:r>
      <w:r w:rsidR="007C4794" w:rsidRPr="007C4794">
        <w:rPr>
          <w:rFonts w:ascii="Calibri" w:eastAsia="Calibri" w:hAnsi="Calibri" w:cs="Cambria"/>
          <w:b/>
          <w:i/>
          <w:color w:val="auto"/>
          <w:kern w:val="3"/>
          <w:sz w:val="20"/>
          <w:szCs w:val="20"/>
          <w:lang w:eastAsia="zh-CN"/>
        </w:rPr>
        <w:t>k »</w:t>
      </w:r>
      <w:r w:rsidR="001C63C0">
        <w:rPr>
          <w:rFonts w:ascii="Calibri" w:eastAsia="Calibri" w:hAnsi="Calibri" w:cs="Cambria"/>
          <w:b/>
          <w:i/>
          <w:color w:val="auto"/>
          <w:kern w:val="3"/>
          <w:sz w:val="20"/>
          <w:szCs w:val="20"/>
          <w:lang w:eastAsia="zh-CN"/>
        </w:rPr>
        <w:t>D</w:t>
      </w:r>
      <w:r w:rsidR="007C4794" w:rsidRPr="007C4794">
        <w:rPr>
          <w:rFonts w:ascii="Calibri" w:eastAsia="Calibri" w:hAnsi="Calibri" w:cs="Cambria"/>
          <w:b/>
          <w:i/>
          <w:color w:val="auto"/>
          <w:kern w:val="3"/>
          <w:sz w:val="20"/>
          <w:szCs w:val="20"/>
          <w:lang w:eastAsia="zh-CN"/>
        </w:rPr>
        <w:t xml:space="preserve">ruge priloge« naložiti </w:t>
      </w:r>
      <w:r w:rsidRPr="007C4794">
        <w:rPr>
          <w:rFonts w:ascii="Calibri" w:eastAsia="Calibri" w:hAnsi="Calibri" w:cs="Cambria"/>
          <w:b/>
          <w:i/>
          <w:color w:val="auto"/>
          <w:kern w:val="3"/>
          <w:sz w:val="20"/>
          <w:szCs w:val="20"/>
          <w:lang w:eastAsia="zh-CN"/>
        </w:rPr>
        <w:t>tudi za vsakega drugega subjekta posebej (obrazec/soglasje se fotokopira).</w:t>
      </w:r>
    </w:p>
    <w:p w14:paraId="6BE19362" w14:textId="77777777" w:rsidR="00833456" w:rsidRPr="009D5939" w:rsidRDefault="00833456" w:rsidP="00566C0C">
      <w:pPr>
        <w:spacing w:after="0"/>
        <w:jc w:val="right"/>
        <w:rPr>
          <w:rFonts w:ascii="Calibri" w:eastAsia="Calibri" w:hAnsi="Calibri" w:cs="Cambria"/>
          <w:b/>
          <w:bCs/>
          <w:i/>
          <w:iCs/>
          <w:color w:val="000000"/>
        </w:rPr>
      </w:pPr>
      <w:r w:rsidRPr="001136A4">
        <w:rPr>
          <w:rFonts w:ascii="Calibri" w:hAnsi="Calibri"/>
          <w:color w:val="auto"/>
        </w:rPr>
        <w:br w:type="page"/>
      </w:r>
      <w:bookmarkStart w:id="87" w:name="_Toc452044404"/>
      <w:r w:rsidRPr="009D5939">
        <w:rPr>
          <w:rFonts w:ascii="Calibri" w:eastAsia="Calibri" w:hAnsi="Calibri" w:cs="Cambria"/>
          <w:b/>
          <w:bCs/>
          <w:i/>
          <w:iCs/>
          <w:color w:val="000000"/>
        </w:rPr>
        <w:lastRenderedPageBreak/>
        <w:t xml:space="preserve">PRILOGA št. </w:t>
      </w:r>
      <w:bookmarkEnd w:id="87"/>
      <w:r w:rsidR="00524A8B" w:rsidRPr="009D5939">
        <w:rPr>
          <w:rFonts w:ascii="Calibri" w:eastAsia="Calibri" w:hAnsi="Calibri" w:cs="Cambria"/>
          <w:b/>
          <w:bCs/>
          <w:i/>
          <w:iCs/>
          <w:color w:val="000000"/>
        </w:rPr>
        <w:t>6</w:t>
      </w:r>
    </w:p>
    <w:p w14:paraId="47E00964" w14:textId="0F93B39D"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8"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8"/>
    </w:p>
    <w:p w14:paraId="24128030" w14:textId="291C1B5A" w:rsidR="00566C0C" w:rsidRPr="009D5939" w:rsidRDefault="00566C0C" w:rsidP="00725BDB">
      <w:pPr>
        <w:tabs>
          <w:tab w:val="left" w:pos="0"/>
          <w:tab w:val="left" w:pos="7845"/>
        </w:tabs>
        <w:spacing w:after="0"/>
        <w:ind w:left="360" w:hanging="360"/>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eastAsia="Calibri" w:hAnsi="Calibri" w:cs="Cambria"/>
              <w:b/>
              <w:color w:val="auto"/>
              <w:kern w:val="3"/>
              <w:lang w:eastAsia="zh-CN"/>
            </w:rPr>
            <w:t>Ureditev kolesarnic na območju Mestne občine Kranj</w:t>
          </w:r>
        </w:sdtContent>
      </w:sdt>
      <w:r w:rsidRPr="009D5939">
        <w:rPr>
          <w:rFonts w:ascii="Calibri" w:eastAsia="Calibri" w:hAnsi="Calibri" w:cs="Cambria"/>
          <w:color w:val="auto"/>
          <w:kern w:val="3"/>
          <w:lang w:eastAsia="zh-CN"/>
        </w:rPr>
        <w:t>«,</w:t>
      </w:r>
    </w:p>
    <w:p w14:paraId="74CC897A" w14:textId="77777777" w:rsidR="00833456" w:rsidRPr="009D5939" w:rsidRDefault="00833456" w:rsidP="00833456">
      <w:pPr>
        <w:tabs>
          <w:tab w:val="left" w:pos="0"/>
        </w:tabs>
        <w:spacing w:after="0"/>
        <w:jc w:val="both"/>
        <w:rPr>
          <w:rFonts w:ascii="Calibri" w:eastAsia="Calibri" w:hAnsi="Calibri" w:cs="Cambria"/>
          <w:color w:val="auto"/>
          <w:kern w:val="3"/>
          <w:lang w:eastAsia="zh-CN"/>
        </w:rPr>
      </w:pPr>
    </w:p>
    <w:p w14:paraId="65A99903" w14:textId="77777777" w:rsidR="00165CDA" w:rsidRPr="009D5939" w:rsidRDefault="00165CDA" w:rsidP="00165CD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9D5939" w:rsidRDefault="00165CDA" w:rsidP="00165CDA">
      <w:pPr>
        <w:tabs>
          <w:tab w:val="left" w:pos="0"/>
        </w:tabs>
        <w:spacing w:after="0"/>
        <w:jc w:val="both"/>
        <w:rPr>
          <w:rFonts w:ascii="Calibri" w:eastAsia="Calibri" w:hAnsi="Calibri" w:cs="Cambria"/>
          <w:color w:val="auto"/>
          <w:kern w:val="3"/>
          <w:lang w:eastAsia="zh-CN"/>
        </w:rPr>
      </w:pPr>
    </w:p>
    <w:p w14:paraId="17DB5418" w14:textId="77777777" w:rsidR="00165CDA" w:rsidRPr="009D5939" w:rsidRDefault="00165CDA" w:rsidP="00376F49">
      <w:pPr>
        <w:pStyle w:val="Odstavekseznama"/>
        <w:numPr>
          <w:ilvl w:val="0"/>
          <w:numId w:val="30"/>
        </w:num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9D5939" w:rsidRDefault="00C62E3A" w:rsidP="00376F49">
      <w:pPr>
        <w:pStyle w:val="Odstavekseznama"/>
        <w:numPr>
          <w:ilvl w:val="0"/>
          <w:numId w:val="30"/>
        </w:numPr>
        <w:rPr>
          <w:rFonts w:ascii="Calibri" w:eastAsia="Calibri" w:hAnsi="Calibri" w:cs="Cambria"/>
          <w:color w:val="auto"/>
          <w:kern w:val="3"/>
          <w:lang w:eastAsia="zh-CN"/>
        </w:rPr>
      </w:pPr>
      <w:r w:rsidRPr="009D5939">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9D5939" w:rsidRDefault="00165CDA" w:rsidP="00165CDA">
      <w:pPr>
        <w:pStyle w:val="Odstavekseznama"/>
        <w:tabs>
          <w:tab w:val="left" w:pos="0"/>
        </w:tabs>
        <w:spacing w:after="0"/>
        <w:jc w:val="both"/>
        <w:rPr>
          <w:rFonts w:ascii="Calibri" w:eastAsia="Calibri" w:hAnsi="Calibri" w:cs="Cambria"/>
          <w:color w:val="auto"/>
          <w:kern w:val="3"/>
          <w:lang w:eastAsia="zh-CN"/>
        </w:rPr>
      </w:pPr>
    </w:p>
    <w:p w14:paraId="2E58CD28" w14:textId="77777777" w:rsidR="00165CDA" w:rsidRPr="009D5939" w:rsidRDefault="00165CDA" w:rsidP="00165CD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23456463" w14:textId="77777777" w:rsidTr="00A84CF4">
        <w:tc>
          <w:tcPr>
            <w:tcW w:w="4928" w:type="dxa"/>
          </w:tcPr>
          <w:p w14:paraId="3B5EA6DD" w14:textId="15B7E34E" w:rsidR="00FD4B4A" w:rsidRPr="009D5939" w:rsidRDefault="00FD4B4A" w:rsidP="00FD4B4A">
            <w:pPr>
              <w:tabs>
                <w:tab w:val="left" w:pos="0"/>
              </w:tabs>
              <w:spacing w:after="0"/>
              <w:jc w:val="both"/>
              <w:rPr>
                <w:rFonts w:ascii="Calibri" w:eastAsia="Calibri" w:hAnsi="Calibri" w:cs="Cambria"/>
                <w:color w:val="auto"/>
                <w:kern w:val="3"/>
                <w:lang w:eastAsia="zh-CN"/>
              </w:rPr>
            </w:pPr>
            <w:bookmarkStart w:id="89" w:name="_Toc451354718"/>
            <w:bookmarkEnd w:id="85"/>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9D5939" w:rsidRDefault="00FD4B4A" w:rsidP="00FD4B4A">
            <w:pPr>
              <w:tabs>
                <w:tab w:val="left" w:pos="0"/>
              </w:tabs>
              <w:spacing w:after="0"/>
              <w:jc w:val="both"/>
              <w:rPr>
                <w:rFonts w:ascii="Calibri" w:eastAsia="Calibri" w:hAnsi="Calibri" w:cs="Cambria"/>
                <w:b/>
                <w:color w:val="auto"/>
                <w:kern w:val="3"/>
                <w:lang w:eastAsia="zh-CN"/>
              </w:rPr>
            </w:pPr>
          </w:p>
        </w:tc>
      </w:tr>
      <w:tr w:rsidR="00FD4B4A" w:rsidRPr="009D5939" w14:paraId="2A55393D" w14:textId="77777777" w:rsidTr="00A84CF4">
        <w:tc>
          <w:tcPr>
            <w:tcW w:w="4928" w:type="dxa"/>
          </w:tcPr>
          <w:p w14:paraId="3828FD36"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1786D2E4"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7AFCC2F2" w14:textId="77777777" w:rsidTr="00A84CF4">
        <w:tc>
          <w:tcPr>
            <w:tcW w:w="4928" w:type="dxa"/>
          </w:tcPr>
          <w:p w14:paraId="2281ACC8"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63CE4367"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3FBDDAA4" w14:textId="77777777" w:rsidTr="00A84CF4">
        <w:tc>
          <w:tcPr>
            <w:tcW w:w="4928" w:type="dxa"/>
          </w:tcPr>
          <w:p w14:paraId="4DCFB9C5"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35169E26"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6C26ADB9" w14:textId="77777777" w:rsidTr="00A84CF4">
        <w:tc>
          <w:tcPr>
            <w:tcW w:w="4928" w:type="dxa"/>
          </w:tcPr>
          <w:p w14:paraId="7179A050"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081BFD"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2D2AA217" w14:textId="77777777" w:rsidTr="00A84CF4">
        <w:tc>
          <w:tcPr>
            <w:tcW w:w="4928" w:type="dxa"/>
          </w:tcPr>
          <w:p w14:paraId="22E372DE"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bl>
    <w:p w14:paraId="57990E11"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p w14:paraId="25BD877B"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0592A12A" w14:textId="77777777" w:rsidTr="00A84CF4">
        <w:trPr>
          <w:cantSplit/>
          <w:trHeight w:val="80"/>
        </w:trPr>
        <w:tc>
          <w:tcPr>
            <w:tcW w:w="4361" w:type="dxa"/>
          </w:tcPr>
          <w:p w14:paraId="73034356"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5F3B2949"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7BABB6D9"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04309C6B" w14:textId="1F1CDC69" w:rsidR="00A84CF4" w:rsidRPr="009D5939" w:rsidRDefault="00A84CF4" w:rsidP="00A84CF4">
      <w:pPr>
        <w:tabs>
          <w:tab w:val="left" w:pos="0"/>
        </w:tabs>
        <w:spacing w:after="0"/>
        <w:jc w:val="both"/>
        <w:rPr>
          <w:rFonts w:ascii="Calibri" w:eastAsia="Calibri" w:hAnsi="Calibri" w:cs="Cambria"/>
          <w:color w:val="auto"/>
          <w:kern w:val="3"/>
          <w:lang w:eastAsia="zh-CN"/>
        </w:rPr>
      </w:pPr>
    </w:p>
    <w:p w14:paraId="2BC0CFCE" w14:textId="77777777" w:rsidR="00152509" w:rsidRPr="009D5939" w:rsidRDefault="00152509" w:rsidP="00A84CF4">
      <w:pPr>
        <w:tabs>
          <w:tab w:val="left" w:pos="0"/>
        </w:tabs>
        <w:spacing w:after="0"/>
        <w:jc w:val="both"/>
        <w:rPr>
          <w:rFonts w:ascii="Calibri" w:eastAsia="Calibri" w:hAnsi="Calibri" w:cs="Cambria"/>
          <w:color w:val="auto"/>
          <w:kern w:val="3"/>
          <w:lang w:eastAsia="zh-CN"/>
        </w:rPr>
      </w:pPr>
    </w:p>
    <w:p w14:paraId="764B9116" w14:textId="77777777" w:rsidR="00BB2F3C" w:rsidRPr="009D5939" w:rsidRDefault="00BB2F3C"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4A3AA66A" w14:textId="77777777" w:rsidTr="00A84CF4">
        <w:tc>
          <w:tcPr>
            <w:tcW w:w="4928" w:type="dxa"/>
          </w:tcPr>
          <w:p w14:paraId="57ED717D" w14:textId="6FC4E771"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9D5939" w:rsidRDefault="00FD4B4A" w:rsidP="00FD4B4A">
            <w:pPr>
              <w:tabs>
                <w:tab w:val="left" w:pos="0"/>
              </w:tabs>
              <w:spacing w:after="0"/>
              <w:jc w:val="both"/>
              <w:rPr>
                <w:rFonts w:ascii="Calibri" w:eastAsia="Calibri" w:hAnsi="Calibri" w:cs="Cambria"/>
                <w:b/>
                <w:color w:val="auto"/>
                <w:kern w:val="3"/>
                <w:lang w:eastAsia="zh-CN"/>
              </w:rPr>
            </w:pPr>
          </w:p>
        </w:tc>
      </w:tr>
      <w:tr w:rsidR="00FD4B4A" w:rsidRPr="009D5939" w14:paraId="2300CDFD" w14:textId="77777777" w:rsidTr="00A84CF4">
        <w:tc>
          <w:tcPr>
            <w:tcW w:w="4928" w:type="dxa"/>
          </w:tcPr>
          <w:p w14:paraId="470F0613"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668F161"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349AFFE2" w14:textId="77777777" w:rsidTr="00A84CF4">
        <w:tc>
          <w:tcPr>
            <w:tcW w:w="4928" w:type="dxa"/>
          </w:tcPr>
          <w:p w14:paraId="70EB1BC7"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06959C54"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4915D453" w14:textId="77777777" w:rsidTr="00A84CF4">
        <w:tc>
          <w:tcPr>
            <w:tcW w:w="4928" w:type="dxa"/>
          </w:tcPr>
          <w:p w14:paraId="395751E0"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65ECD0DE"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627C8270" w14:textId="77777777" w:rsidTr="00A84CF4">
        <w:tc>
          <w:tcPr>
            <w:tcW w:w="4928" w:type="dxa"/>
          </w:tcPr>
          <w:p w14:paraId="657F61C5"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62D6B8CD"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7B96B073" w14:textId="77777777" w:rsidTr="00A84CF4">
        <w:tc>
          <w:tcPr>
            <w:tcW w:w="4928" w:type="dxa"/>
          </w:tcPr>
          <w:p w14:paraId="5DA4E717"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bl>
    <w:p w14:paraId="5EFC2ED3"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p w14:paraId="0B9D4905"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tbl>
      <w:tblPr>
        <w:tblW w:w="9185" w:type="dxa"/>
        <w:tblLayout w:type="fixed"/>
        <w:tblLook w:val="0000" w:firstRow="0" w:lastRow="0" w:firstColumn="0" w:lastColumn="0" w:noHBand="0" w:noVBand="0"/>
      </w:tblPr>
      <w:tblGrid>
        <w:gridCol w:w="4361"/>
        <w:gridCol w:w="567"/>
        <w:gridCol w:w="3794"/>
        <w:gridCol w:w="463"/>
      </w:tblGrid>
      <w:tr w:rsidR="00A84CF4" w:rsidRPr="009D5939" w14:paraId="6285C630" w14:textId="77777777" w:rsidTr="002461EE">
        <w:trPr>
          <w:gridAfter w:val="1"/>
          <w:wAfter w:w="463" w:type="dxa"/>
          <w:cantSplit/>
          <w:trHeight w:val="80"/>
        </w:trPr>
        <w:tc>
          <w:tcPr>
            <w:tcW w:w="4361" w:type="dxa"/>
          </w:tcPr>
          <w:p w14:paraId="2C06FBAA"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gridSpan w:val="2"/>
          </w:tcPr>
          <w:p w14:paraId="22F1811A"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14B07382"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p w14:paraId="25F27BD8" w14:textId="77777777" w:rsidR="00152509" w:rsidRPr="009D5939" w:rsidRDefault="00152509" w:rsidP="00A84CF4">
            <w:pPr>
              <w:tabs>
                <w:tab w:val="left" w:pos="0"/>
              </w:tabs>
              <w:spacing w:after="0"/>
              <w:jc w:val="both"/>
              <w:rPr>
                <w:rFonts w:ascii="Calibri" w:eastAsia="Calibri" w:hAnsi="Calibri" w:cs="Cambria"/>
                <w:color w:val="auto"/>
                <w:kern w:val="3"/>
                <w:lang w:eastAsia="zh-CN"/>
              </w:rPr>
            </w:pPr>
          </w:p>
        </w:tc>
      </w:tr>
      <w:tr w:rsidR="00FD4B4A" w:rsidRPr="009D5939" w14:paraId="2F53987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07DAFE86" w14:textId="3459AD53"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kern w:val="3"/>
                <w:lang w:eastAsia="zh-CN"/>
              </w:rPr>
              <w:lastRenderedPageBreak/>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gridSpan w:val="2"/>
          </w:tcPr>
          <w:p w14:paraId="77631618" w14:textId="77777777" w:rsidR="00FD4B4A" w:rsidRPr="009D5939" w:rsidRDefault="00FD4B4A" w:rsidP="00FD4B4A">
            <w:pPr>
              <w:tabs>
                <w:tab w:val="left" w:pos="0"/>
              </w:tabs>
              <w:spacing w:after="0"/>
              <w:jc w:val="both"/>
              <w:rPr>
                <w:rFonts w:ascii="Calibri" w:eastAsia="Calibri" w:hAnsi="Calibri" w:cs="Cambria"/>
                <w:b/>
                <w:color w:val="auto"/>
                <w:kern w:val="3"/>
                <w:lang w:eastAsia="zh-CN"/>
              </w:rPr>
            </w:pPr>
          </w:p>
        </w:tc>
      </w:tr>
      <w:tr w:rsidR="00FD4B4A" w:rsidRPr="009D5939" w14:paraId="4A7E2278"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50E0AB1"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gridSpan w:val="2"/>
          </w:tcPr>
          <w:p w14:paraId="76BCF7DF"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3532B26D"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63FD2431"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gridSpan w:val="2"/>
          </w:tcPr>
          <w:p w14:paraId="01625A66"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5FD66B0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74F3E25A"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gridSpan w:val="2"/>
          </w:tcPr>
          <w:p w14:paraId="4B3F8B79"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56D73701"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FD610F1"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gridSpan w:val="2"/>
          </w:tcPr>
          <w:p w14:paraId="1254B602"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308125BC"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1965F7C2"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gridSpan w:val="2"/>
          </w:tcPr>
          <w:p w14:paraId="77DE9182"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bl>
    <w:p w14:paraId="65915A5D"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p w14:paraId="14447D0D"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BEA9855" w14:textId="77777777" w:rsidTr="00A84CF4">
        <w:trPr>
          <w:cantSplit/>
          <w:trHeight w:val="80"/>
        </w:trPr>
        <w:tc>
          <w:tcPr>
            <w:tcW w:w="4361" w:type="dxa"/>
          </w:tcPr>
          <w:p w14:paraId="227E1857"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5A78996C"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5FA29993"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71E2DF59"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p>
    <w:p w14:paraId="279F5DE2"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7FB898EC" w14:textId="77777777" w:rsidTr="00A84CF4">
        <w:tc>
          <w:tcPr>
            <w:tcW w:w="4928" w:type="dxa"/>
          </w:tcPr>
          <w:p w14:paraId="27E16704" w14:textId="6FC0B18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kern w:val="3"/>
                <w:lang w:eastAsia="zh-CN"/>
              </w:rPr>
              <w:t xml:space="preserve">Zakoniti zastopnik ali Oseba, ki je član </w:t>
            </w:r>
            <w:r w:rsidRPr="009D5939">
              <w:rPr>
                <w:rFonts w:ascii="Calibri" w:eastAsia="Calibri" w:hAnsi="Calibri" w:cs="Cambria"/>
                <w:b/>
                <w:kern w:val="3"/>
                <w:lang w:eastAsia="zh-CN"/>
              </w:rPr>
              <w:t>upravnega, vodstvenega ali nadzornega organa</w:t>
            </w:r>
            <w:r w:rsidRPr="009D5939">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9D5939" w:rsidRDefault="00FD4B4A" w:rsidP="00FD4B4A">
            <w:pPr>
              <w:tabs>
                <w:tab w:val="left" w:pos="0"/>
              </w:tabs>
              <w:spacing w:after="0"/>
              <w:jc w:val="both"/>
              <w:rPr>
                <w:rFonts w:ascii="Calibri" w:eastAsia="Calibri" w:hAnsi="Calibri" w:cs="Cambria"/>
                <w:b/>
                <w:color w:val="auto"/>
                <w:kern w:val="3"/>
                <w:lang w:eastAsia="zh-CN"/>
              </w:rPr>
            </w:pPr>
          </w:p>
        </w:tc>
      </w:tr>
      <w:tr w:rsidR="00FD4B4A" w:rsidRPr="009D5939" w14:paraId="5E6EA23B" w14:textId="77777777" w:rsidTr="00A84CF4">
        <w:tc>
          <w:tcPr>
            <w:tcW w:w="4928" w:type="dxa"/>
          </w:tcPr>
          <w:p w14:paraId="67CFA226"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38C74EE"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6A244CAD" w14:textId="77777777" w:rsidTr="00A84CF4">
        <w:tc>
          <w:tcPr>
            <w:tcW w:w="4928" w:type="dxa"/>
          </w:tcPr>
          <w:p w14:paraId="55528E1E" w14:textId="77777777" w:rsidR="00FD4B4A" w:rsidRPr="009D5939" w:rsidRDefault="00FD4B4A" w:rsidP="00FD4B4A">
            <w:pPr>
              <w:tabs>
                <w:tab w:val="left" w:pos="0"/>
                <w:tab w:val="left" w:pos="1035"/>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IME in PRIIMEK:</w:t>
            </w:r>
          </w:p>
        </w:tc>
        <w:tc>
          <w:tcPr>
            <w:tcW w:w="4252" w:type="dxa"/>
          </w:tcPr>
          <w:p w14:paraId="5B230930"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27D03B42" w14:textId="77777777" w:rsidTr="00A84CF4">
        <w:tc>
          <w:tcPr>
            <w:tcW w:w="4928" w:type="dxa"/>
          </w:tcPr>
          <w:p w14:paraId="0D9E8BAD"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EMŠO:</w:t>
            </w:r>
          </w:p>
        </w:tc>
        <w:tc>
          <w:tcPr>
            <w:tcW w:w="4252" w:type="dxa"/>
          </w:tcPr>
          <w:p w14:paraId="166124DF"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3F9787EA" w14:textId="77777777" w:rsidTr="00A84CF4">
        <w:tc>
          <w:tcPr>
            <w:tcW w:w="4928" w:type="dxa"/>
          </w:tcPr>
          <w:p w14:paraId="7A7E07F3"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Ulica (naslov stalnega prebivališča):</w:t>
            </w:r>
          </w:p>
        </w:tc>
        <w:tc>
          <w:tcPr>
            <w:tcW w:w="4252" w:type="dxa"/>
          </w:tcPr>
          <w:p w14:paraId="5003DF3A"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r w:rsidR="00FD4B4A" w:rsidRPr="009D5939" w14:paraId="5632F8EE" w14:textId="77777777" w:rsidTr="00A84CF4">
        <w:tc>
          <w:tcPr>
            <w:tcW w:w="4928" w:type="dxa"/>
          </w:tcPr>
          <w:p w14:paraId="3345FFAA"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9D5939" w:rsidRDefault="00FD4B4A" w:rsidP="00FD4B4A">
            <w:pPr>
              <w:tabs>
                <w:tab w:val="left" w:pos="0"/>
              </w:tabs>
              <w:spacing w:after="0"/>
              <w:jc w:val="both"/>
              <w:rPr>
                <w:rFonts w:ascii="Calibri" w:eastAsia="Calibri" w:hAnsi="Calibri" w:cs="Cambria"/>
                <w:color w:val="auto"/>
                <w:kern w:val="3"/>
                <w:lang w:eastAsia="zh-CN"/>
              </w:rPr>
            </w:pPr>
          </w:p>
        </w:tc>
      </w:tr>
    </w:tbl>
    <w:p w14:paraId="7C849B66"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p w14:paraId="064A8933" w14:textId="77777777" w:rsidR="00A84CF4" w:rsidRPr="009D5939"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7212718F" w14:textId="77777777" w:rsidTr="00A84CF4">
        <w:trPr>
          <w:cantSplit/>
          <w:trHeight w:val="80"/>
        </w:trPr>
        <w:tc>
          <w:tcPr>
            <w:tcW w:w="4361" w:type="dxa"/>
          </w:tcPr>
          <w:p w14:paraId="747E27CA"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Kraj in datum:</w:t>
            </w:r>
          </w:p>
        </w:tc>
        <w:tc>
          <w:tcPr>
            <w:tcW w:w="4361" w:type="dxa"/>
          </w:tcPr>
          <w:p w14:paraId="26C96E6A"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Podpis zgoraj navedene osebe ponudnika:</w:t>
            </w:r>
          </w:p>
          <w:p w14:paraId="189DA011"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r w:rsidRPr="009D5939">
              <w:rPr>
                <w:rFonts w:ascii="Calibri" w:eastAsia="Calibri" w:hAnsi="Calibri" w:cs="Cambria"/>
                <w:color w:val="auto"/>
                <w:kern w:val="3"/>
                <w:lang w:eastAsia="zh-CN"/>
              </w:rPr>
              <w:t>________________________________</w:t>
            </w:r>
          </w:p>
        </w:tc>
      </w:tr>
    </w:tbl>
    <w:p w14:paraId="489B5C6E"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p>
    <w:tbl>
      <w:tblPr>
        <w:tblW w:w="0" w:type="auto"/>
        <w:tblLayout w:type="fixed"/>
        <w:tblLook w:val="0000" w:firstRow="0" w:lastRow="0" w:firstColumn="0" w:lastColumn="0" w:noHBand="0" w:noVBand="0"/>
      </w:tblPr>
      <w:tblGrid>
        <w:gridCol w:w="4361"/>
        <w:gridCol w:w="4361"/>
      </w:tblGrid>
      <w:tr w:rsidR="00A84CF4" w:rsidRPr="009D5939" w14:paraId="7BE3ED73" w14:textId="77777777" w:rsidTr="00A84CF4">
        <w:trPr>
          <w:cantSplit/>
        </w:trPr>
        <w:tc>
          <w:tcPr>
            <w:tcW w:w="4361" w:type="dxa"/>
          </w:tcPr>
          <w:p w14:paraId="2A2A5232"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p>
        </w:tc>
        <w:tc>
          <w:tcPr>
            <w:tcW w:w="4361" w:type="dxa"/>
          </w:tcPr>
          <w:p w14:paraId="34A0121F" w14:textId="77777777" w:rsidR="00A84CF4" w:rsidRPr="009D5939" w:rsidRDefault="00A84CF4" w:rsidP="00A84CF4">
            <w:pPr>
              <w:tabs>
                <w:tab w:val="left" w:pos="0"/>
              </w:tabs>
              <w:spacing w:after="0"/>
              <w:jc w:val="both"/>
              <w:rPr>
                <w:rFonts w:ascii="Calibri" w:eastAsia="Calibri" w:hAnsi="Calibri" w:cs="Cambria"/>
                <w:color w:val="auto"/>
                <w:kern w:val="3"/>
                <w:lang w:eastAsia="zh-CN"/>
              </w:rPr>
            </w:pPr>
          </w:p>
        </w:tc>
      </w:tr>
    </w:tbl>
    <w:p w14:paraId="4F7F42B5" w14:textId="77777777" w:rsidR="00A84CF4" w:rsidRPr="00474D81" w:rsidRDefault="00A84CF4" w:rsidP="00A84CF4">
      <w:pPr>
        <w:tabs>
          <w:tab w:val="left" w:pos="0"/>
        </w:tabs>
        <w:spacing w:after="0"/>
        <w:jc w:val="both"/>
        <w:rPr>
          <w:rFonts w:ascii="Calibri" w:eastAsia="Calibri" w:hAnsi="Calibri" w:cs="Cambria"/>
          <w:color w:val="auto"/>
          <w:kern w:val="3"/>
          <w:sz w:val="20"/>
          <w:szCs w:val="20"/>
          <w:u w:val="single"/>
          <w:lang w:eastAsia="zh-CN"/>
        </w:rPr>
      </w:pPr>
      <w:r w:rsidRPr="00474D81">
        <w:rPr>
          <w:rFonts w:ascii="Calibri" w:eastAsia="Calibri" w:hAnsi="Calibri" w:cs="Cambria"/>
          <w:color w:val="auto"/>
          <w:kern w:val="3"/>
          <w:sz w:val="20"/>
          <w:szCs w:val="20"/>
          <w:u w:val="single"/>
          <w:lang w:eastAsia="zh-CN"/>
        </w:rPr>
        <w:t>Opomba:</w:t>
      </w:r>
    </w:p>
    <w:p w14:paraId="602EFE3B" w14:textId="6AE97FEE" w:rsidR="00A84CF4" w:rsidRPr="00474D81" w:rsidRDefault="00165CDA" w:rsidP="00A84CF4">
      <w:pPr>
        <w:tabs>
          <w:tab w:val="left" w:pos="0"/>
        </w:tabs>
        <w:spacing w:after="0"/>
        <w:jc w:val="both"/>
        <w:rPr>
          <w:rFonts w:ascii="Calibri" w:eastAsia="Calibri" w:hAnsi="Calibri" w:cs="Cambria"/>
          <w:color w:val="auto"/>
          <w:kern w:val="3"/>
          <w:sz w:val="20"/>
          <w:szCs w:val="20"/>
          <w:lang w:eastAsia="zh-CN"/>
        </w:rPr>
      </w:pPr>
      <w:r w:rsidRPr="00474D81">
        <w:rPr>
          <w:rFonts w:ascii="Calibri" w:eastAsia="Calibri" w:hAnsi="Calibri" w:cs="Cambria"/>
          <w:color w:val="auto"/>
          <w:kern w:val="3"/>
          <w:sz w:val="20"/>
          <w:szCs w:val="20"/>
          <w:lang w:eastAsia="zh-CN"/>
        </w:rPr>
        <w:t xml:space="preserve">Če ima ponudnik </w:t>
      </w:r>
      <w:r w:rsidR="00A84CF4" w:rsidRPr="00474D81">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00A84CF4" w:rsidRPr="00474D81">
        <w:rPr>
          <w:rFonts w:ascii="Calibri" w:eastAsia="Calibri" w:hAnsi="Calibri" w:cs="Cambria"/>
          <w:color w:val="auto"/>
          <w:kern w:val="3"/>
          <w:sz w:val="20"/>
          <w:szCs w:val="20"/>
          <w:lang w:eastAsia="zh-CN"/>
        </w:rPr>
        <w:t xml:space="preserve">, se obrazec ustrezno </w:t>
      </w:r>
      <w:r w:rsidR="00A84CF4" w:rsidRPr="00474D81">
        <w:rPr>
          <w:rFonts w:ascii="Calibri" w:eastAsia="Calibri" w:hAnsi="Calibri" w:cs="Cambria"/>
          <w:b/>
          <w:color w:val="auto"/>
          <w:kern w:val="3"/>
          <w:sz w:val="20"/>
          <w:szCs w:val="20"/>
          <w:lang w:eastAsia="zh-CN"/>
        </w:rPr>
        <w:t>fotokopira</w:t>
      </w:r>
      <w:r w:rsidR="00A84CF4" w:rsidRPr="00474D81">
        <w:rPr>
          <w:rFonts w:ascii="Calibri" w:eastAsia="Calibri" w:hAnsi="Calibri" w:cs="Cambria"/>
          <w:color w:val="auto"/>
          <w:kern w:val="3"/>
          <w:sz w:val="20"/>
          <w:szCs w:val="20"/>
          <w:lang w:eastAsia="zh-CN"/>
        </w:rPr>
        <w:t>.</w:t>
      </w:r>
    </w:p>
    <w:p w14:paraId="05DC0D88" w14:textId="77777777" w:rsidR="00A84CF4" w:rsidRDefault="00A84CF4" w:rsidP="00A84CF4">
      <w:pPr>
        <w:tabs>
          <w:tab w:val="left" w:pos="0"/>
        </w:tabs>
        <w:spacing w:after="0"/>
        <w:jc w:val="both"/>
        <w:rPr>
          <w:rFonts w:ascii="Calibri" w:eastAsia="Calibri" w:hAnsi="Calibri" w:cs="Cambria"/>
          <w:b/>
          <w:color w:val="auto"/>
          <w:kern w:val="3"/>
          <w:sz w:val="20"/>
          <w:szCs w:val="20"/>
          <w:lang w:eastAsia="zh-CN"/>
        </w:rPr>
      </w:pPr>
    </w:p>
    <w:p w14:paraId="6183A25B" w14:textId="6428377E" w:rsidR="00474D81" w:rsidRPr="00474D81" w:rsidRDefault="00474D81" w:rsidP="00A84CF4">
      <w:pPr>
        <w:tabs>
          <w:tab w:val="left" w:pos="0"/>
        </w:tabs>
        <w:spacing w:after="0"/>
        <w:jc w:val="both"/>
        <w:rPr>
          <w:rFonts w:ascii="Calibri" w:eastAsia="Calibri" w:hAnsi="Calibri" w:cs="Cambria"/>
          <w:b/>
          <w:i/>
          <w:color w:val="auto"/>
          <w:kern w:val="3"/>
          <w:sz w:val="20"/>
          <w:szCs w:val="20"/>
          <w:lang w:eastAsia="zh-CN"/>
        </w:rPr>
      </w:pPr>
      <w:r w:rsidRPr="0012231A">
        <w:rPr>
          <w:rFonts w:ascii="Calibri" w:eastAsia="Calibri" w:hAnsi="Calibri" w:cs="Cambria"/>
          <w:b/>
          <w:i/>
          <w:color w:val="auto"/>
          <w:kern w:val="3"/>
          <w:sz w:val="20"/>
          <w:szCs w:val="20"/>
          <w:u w:val="single"/>
          <w:lang w:eastAsia="zh-CN"/>
        </w:rPr>
        <w:t>Podpisan</w:t>
      </w:r>
      <w:r w:rsidRPr="00474D81">
        <w:rPr>
          <w:rFonts w:ascii="Calibri" w:eastAsia="Calibri" w:hAnsi="Calibri" w:cs="Cambria"/>
          <w:b/>
          <w:i/>
          <w:color w:val="auto"/>
          <w:kern w:val="3"/>
          <w:sz w:val="20"/>
          <w:szCs w:val="20"/>
          <w:lang w:eastAsia="zh-CN"/>
        </w:rPr>
        <w:t xml:space="preserve"> obrazec/soglasje se naloži v informacijski sistem e-</w:t>
      </w:r>
      <w:proofErr w:type="spellStart"/>
      <w:r w:rsidRPr="00474D81">
        <w:rPr>
          <w:rFonts w:ascii="Calibri" w:eastAsia="Calibri" w:hAnsi="Calibri" w:cs="Cambria"/>
          <w:b/>
          <w:i/>
          <w:color w:val="auto"/>
          <w:kern w:val="3"/>
          <w:sz w:val="20"/>
          <w:szCs w:val="20"/>
          <w:lang w:eastAsia="zh-CN"/>
        </w:rPr>
        <w:t>JN</w:t>
      </w:r>
      <w:proofErr w:type="spellEnd"/>
      <w:r w:rsidRPr="00474D81">
        <w:rPr>
          <w:rFonts w:ascii="Calibri" w:eastAsia="Calibri" w:hAnsi="Calibri" w:cs="Cambria"/>
          <w:b/>
          <w:i/>
          <w:color w:val="auto"/>
          <w:kern w:val="3"/>
          <w:sz w:val="20"/>
          <w:szCs w:val="20"/>
          <w:lang w:eastAsia="zh-CN"/>
        </w:rPr>
        <w:t xml:space="preserve"> v razdelek »Druge priloge«. </w:t>
      </w:r>
    </w:p>
    <w:p w14:paraId="11F86ECE" w14:textId="77777777" w:rsidR="00474D81" w:rsidRPr="00474D81" w:rsidRDefault="00474D81" w:rsidP="00A84CF4">
      <w:pPr>
        <w:tabs>
          <w:tab w:val="left" w:pos="0"/>
        </w:tabs>
        <w:spacing w:after="0"/>
        <w:jc w:val="both"/>
        <w:rPr>
          <w:rFonts w:ascii="Calibri" w:eastAsia="Calibri" w:hAnsi="Calibri" w:cs="Cambria"/>
          <w:b/>
          <w:color w:val="auto"/>
          <w:kern w:val="3"/>
          <w:sz w:val="20"/>
          <w:szCs w:val="20"/>
          <w:lang w:eastAsia="zh-CN"/>
        </w:rPr>
      </w:pPr>
    </w:p>
    <w:p w14:paraId="65FFC3B1" w14:textId="23B5FE10" w:rsidR="00A84CF4" w:rsidRPr="00474D81" w:rsidRDefault="00A84CF4" w:rsidP="00A84CF4">
      <w:pPr>
        <w:tabs>
          <w:tab w:val="left" w:pos="0"/>
        </w:tabs>
        <w:spacing w:after="0"/>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skupne</w:t>
      </w:r>
      <w:r w:rsidRPr="00474D81">
        <w:rPr>
          <w:rFonts w:ascii="Calibri" w:eastAsia="Calibri" w:hAnsi="Calibri" w:cs="Cambria"/>
          <w:i/>
          <w:color w:val="auto"/>
          <w:kern w:val="3"/>
          <w:sz w:val="20"/>
          <w:szCs w:val="20"/>
          <w:lang w:eastAsia="zh-CN"/>
        </w:rPr>
        <w:t xml:space="preserve"> ponudbe je </w:t>
      </w:r>
      <w:r w:rsidR="00165CDA" w:rsidRPr="00474D81">
        <w:rPr>
          <w:rFonts w:ascii="Calibri" w:eastAsia="Calibri" w:hAnsi="Calibri" w:cs="Cambria"/>
          <w:i/>
          <w:color w:val="auto"/>
          <w:kern w:val="3"/>
          <w:sz w:val="20"/>
          <w:szCs w:val="20"/>
          <w:lang w:eastAsia="zh-CN"/>
        </w:rPr>
        <w:t>treba 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ponudnika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20033A5D" w14:textId="025118D8" w:rsidR="00A84CF4" w:rsidRPr="00474D81" w:rsidRDefault="00A84CF4" w:rsidP="00A84CF4">
      <w:pPr>
        <w:tabs>
          <w:tab w:val="left" w:pos="0"/>
        </w:tabs>
        <w:spacing w:after="0"/>
        <w:jc w:val="both"/>
        <w:rPr>
          <w:rFonts w:ascii="Calibri" w:eastAsia="Calibri" w:hAnsi="Calibri" w:cs="Cambria"/>
          <w:i/>
          <w:color w:val="auto"/>
          <w:kern w:val="3"/>
          <w:sz w:val="20"/>
          <w:szCs w:val="20"/>
          <w:lang w:eastAsia="zh-CN"/>
        </w:rPr>
      </w:pPr>
      <w:r w:rsidRPr="00474D81">
        <w:rPr>
          <w:rFonts w:ascii="Calibri" w:eastAsia="Calibri" w:hAnsi="Calibri" w:cs="Cambria"/>
          <w:i/>
          <w:color w:val="auto"/>
          <w:kern w:val="3"/>
          <w:sz w:val="20"/>
          <w:szCs w:val="20"/>
          <w:lang w:eastAsia="zh-CN"/>
        </w:rPr>
        <w:t xml:space="preserve">V primeru </w:t>
      </w:r>
      <w:r w:rsidRPr="00474D81">
        <w:rPr>
          <w:rFonts w:ascii="Calibri" w:eastAsia="Calibri" w:hAnsi="Calibri" w:cs="Cambria"/>
          <w:b/>
          <w:i/>
          <w:color w:val="auto"/>
          <w:kern w:val="3"/>
          <w:sz w:val="20"/>
          <w:szCs w:val="20"/>
          <w:lang w:eastAsia="zh-CN"/>
        </w:rPr>
        <w:t>nastopanja s podizvajalci</w:t>
      </w:r>
      <w:r w:rsidR="00165CDA" w:rsidRPr="00474D81">
        <w:rPr>
          <w:rFonts w:ascii="Calibri" w:eastAsia="Calibri" w:hAnsi="Calibri" w:cs="Cambria"/>
          <w:i/>
          <w:color w:val="auto"/>
          <w:kern w:val="3"/>
          <w:sz w:val="20"/>
          <w:szCs w:val="20"/>
          <w:lang w:eastAsia="zh-CN"/>
        </w:rPr>
        <w:t xml:space="preserve"> je treba </w:t>
      </w:r>
      <w:r w:rsidRPr="00474D81">
        <w:rPr>
          <w:rFonts w:ascii="Calibri" w:eastAsia="Calibri" w:hAnsi="Calibri" w:cs="Cambria"/>
          <w:i/>
          <w:color w:val="auto"/>
          <w:kern w:val="3"/>
          <w:sz w:val="20"/>
          <w:szCs w:val="20"/>
          <w:lang w:eastAsia="zh-CN"/>
        </w:rPr>
        <w:t>soglasje</w:t>
      </w:r>
      <w:r w:rsidR="007C4794" w:rsidRPr="00474D81">
        <w:rPr>
          <w:rFonts w:ascii="Calibri" w:eastAsia="Calibri" w:hAnsi="Calibri" w:cs="Cambria"/>
          <w:i/>
          <w:color w:val="auto"/>
          <w:kern w:val="3"/>
          <w:sz w:val="20"/>
          <w:szCs w:val="20"/>
          <w:lang w:eastAsia="zh-CN"/>
        </w:rPr>
        <w:t xml:space="preserve"> naložiti</w:t>
      </w:r>
      <w:r w:rsidRPr="00474D81">
        <w:rPr>
          <w:rFonts w:ascii="Calibri" w:eastAsia="Calibri" w:hAnsi="Calibri" w:cs="Cambria"/>
          <w:i/>
          <w:color w:val="auto"/>
          <w:kern w:val="3"/>
          <w:sz w:val="20"/>
          <w:szCs w:val="20"/>
          <w:lang w:eastAsia="zh-CN"/>
        </w:rPr>
        <w:t xml:space="preserve"> za vsako osebo vsakega podizvajalca posebej (obrazec/soglasje se </w:t>
      </w:r>
      <w:r w:rsidRPr="00474D81">
        <w:rPr>
          <w:rFonts w:ascii="Calibri" w:eastAsia="Calibri" w:hAnsi="Calibri" w:cs="Cambria"/>
          <w:b/>
          <w:i/>
          <w:color w:val="auto"/>
          <w:kern w:val="3"/>
          <w:sz w:val="20"/>
          <w:szCs w:val="20"/>
          <w:lang w:eastAsia="zh-CN"/>
        </w:rPr>
        <w:t>fotokopira</w:t>
      </w:r>
      <w:r w:rsidRPr="00474D81">
        <w:rPr>
          <w:rFonts w:ascii="Calibri" w:eastAsia="Calibri" w:hAnsi="Calibri" w:cs="Cambria"/>
          <w:i/>
          <w:color w:val="auto"/>
          <w:kern w:val="3"/>
          <w:sz w:val="20"/>
          <w:szCs w:val="20"/>
          <w:lang w:eastAsia="zh-CN"/>
        </w:rPr>
        <w:t>).</w:t>
      </w:r>
    </w:p>
    <w:p w14:paraId="7DA5A523" w14:textId="77777777" w:rsidR="007C4794" w:rsidRPr="00474D81" w:rsidRDefault="00A84CF4" w:rsidP="00A84CF4">
      <w:pPr>
        <w:tabs>
          <w:tab w:val="left" w:pos="0"/>
        </w:tabs>
        <w:spacing w:after="0"/>
        <w:jc w:val="both"/>
        <w:rPr>
          <w:rFonts w:ascii="Calibri" w:eastAsia="Calibri" w:hAnsi="Calibri" w:cs="Cambria"/>
          <w:i/>
          <w:color w:val="000000"/>
          <w:sz w:val="20"/>
          <w:szCs w:val="20"/>
        </w:rPr>
      </w:pPr>
      <w:r w:rsidRPr="00474D81">
        <w:rPr>
          <w:rFonts w:ascii="Calibri" w:eastAsia="Calibri" w:hAnsi="Calibri" w:cs="Cambria"/>
          <w:i/>
          <w:color w:val="000000"/>
          <w:sz w:val="20"/>
          <w:szCs w:val="20"/>
        </w:rPr>
        <w:t xml:space="preserve">V primeru sklicevanja na </w:t>
      </w:r>
      <w:r w:rsidRPr="00474D81">
        <w:rPr>
          <w:rFonts w:ascii="Calibri" w:eastAsia="Calibri" w:hAnsi="Calibri" w:cs="Cambria"/>
          <w:b/>
          <w:i/>
          <w:color w:val="000000"/>
          <w:sz w:val="20"/>
          <w:szCs w:val="20"/>
        </w:rPr>
        <w:t>zmogljivosti drugih subjektov</w:t>
      </w:r>
      <w:r w:rsidR="00165CDA" w:rsidRPr="00474D81">
        <w:rPr>
          <w:rFonts w:ascii="Calibri" w:eastAsia="Calibri" w:hAnsi="Calibri" w:cs="Cambria"/>
          <w:i/>
          <w:color w:val="000000"/>
          <w:sz w:val="20"/>
          <w:szCs w:val="20"/>
        </w:rPr>
        <w:t xml:space="preserve"> je treba </w:t>
      </w:r>
      <w:r w:rsidRPr="00474D81">
        <w:rPr>
          <w:rFonts w:ascii="Calibri" w:eastAsia="Calibri" w:hAnsi="Calibri" w:cs="Cambria"/>
          <w:i/>
          <w:color w:val="000000"/>
          <w:sz w:val="20"/>
          <w:szCs w:val="20"/>
        </w:rPr>
        <w:t xml:space="preserve">soglasje </w:t>
      </w:r>
      <w:r w:rsidR="007C4794" w:rsidRPr="00474D81">
        <w:rPr>
          <w:rFonts w:ascii="Calibri" w:eastAsia="Calibri" w:hAnsi="Calibri" w:cs="Cambria"/>
          <w:i/>
          <w:color w:val="000000"/>
          <w:sz w:val="20"/>
          <w:szCs w:val="20"/>
        </w:rPr>
        <w:t>naložiti</w:t>
      </w:r>
      <w:r w:rsidRPr="00474D81">
        <w:rPr>
          <w:rFonts w:ascii="Calibri" w:eastAsia="Calibri" w:hAnsi="Calibri" w:cs="Cambria"/>
          <w:i/>
          <w:color w:val="000000"/>
          <w:sz w:val="20"/>
          <w:szCs w:val="20"/>
        </w:rPr>
        <w:t xml:space="preserve"> za vsako osebo  za vsakega </w:t>
      </w:r>
      <w:r w:rsidRPr="00474D81">
        <w:rPr>
          <w:rFonts w:ascii="Calibri" w:eastAsia="Calibri" w:hAnsi="Calibri" w:cs="Cambria"/>
          <w:b/>
          <w:i/>
          <w:color w:val="000000"/>
          <w:sz w:val="20"/>
          <w:szCs w:val="20"/>
        </w:rPr>
        <w:t>drugega subjekta</w:t>
      </w:r>
      <w:r w:rsidRPr="00474D81">
        <w:rPr>
          <w:rFonts w:ascii="Calibri" w:eastAsia="Calibri" w:hAnsi="Calibri" w:cs="Cambria"/>
          <w:i/>
          <w:color w:val="000000"/>
          <w:sz w:val="20"/>
          <w:szCs w:val="20"/>
        </w:rPr>
        <w:t xml:space="preserve"> posebej (obrazec/soglasje se fotokopira).</w:t>
      </w:r>
    </w:p>
    <w:p w14:paraId="36E2CC31" w14:textId="6AF9933B" w:rsidR="00A84CF4" w:rsidRPr="001C63C0" w:rsidRDefault="007C4794" w:rsidP="00A84CF4">
      <w:pPr>
        <w:tabs>
          <w:tab w:val="left" w:pos="0"/>
        </w:tabs>
        <w:spacing w:after="0"/>
        <w:jc w:val="both"/>
        <w:rPr>
          <w:rFonts w:ascii="Calibri" w:hAnsi="Calibri"/>
          <w:b/>
          <w:i/>
          <w:color w:val="auto"/>
          <w:sz w:val="20"/>
          <w:szCs w:val="20"/>
        </w:rPr>
      </w:pPr>
      <w:r w:rsidRPr="00474D81">
        <w:rPr>
          <w:rFonts w:ascii="Calibri" w:eastAsia="Calibri" w:hAnsi="Calibri" w:cs="Cambria"/>
          <w:b/>
          <w:i/>
          <w:color w:val="000000"/>
          <w:sz w:val="20"/>
          <w:szCs w:val="20"/>
        </w:rPr>
        <w:t>Obrazec/soglasje se naloži v informaci</w:t>
      </w:r>
      <w:r w:rsidR="00D81D91" w:rsidRPr="00474D81">
        <w:rPr>
          <w:rFonts w:ascii="Calibri" w:eastAsia="Calibri" w:hAnsi="Calibri" w:cs="Cambria"/>
          <w:b/>
          <w:i/>
          <w:color w:val="000000"/>
          <w:sz w:val="20"/>
          <w:szCs w:val="20"/>
        </w:rPr>
        <w:t>jski sistem</w:t>
      </w:r>
      <w:r w:rsidR="001C63C0" w:rsidRPr="00474D81">
        <w:rPr>
          <w:rFonts w:ascii="Calibri" w:eastAsia="Calibri" w:hAnsi="Calibri" w:cs="Cambria"/>
          <w:b/>
          <w:i/>
          <w:color w:val="000000"/>
          <w:sz w:val="20"/>
          <w:szCs w:val="20"/>
        </w:rPr>
        <w:t xml:space="preserve"> e-</w:t>
      </w:r>
      <w:proofErr w:type="spellStart"/>
      <w:r w:rsidR="001C63C0" w:rsidRPr="00474D81">
        <w:rPr>
          <w:rFonts w:ascii="Calibri" w:eastAsia="Calibri" w:hAnsi="Calibri" w:cs="Cambria"/>
          <w:b/>
          <w:i/>
          <w:color w:val="000000"/>
          <w:sz w:val="20"/>
          <w:szCs w:val="20"/>
        </w:rPr>
        <w:t>JN</w:t>
      </w:r>
      <w:proofErr w:type="spellEnd"/>
      <w:r w:rsidR="001C63C0" w:rsidRPr="00474D81">
        <w:rPr>
          <w:rFonts w:ascii="Calibri" w:eastAsia="Calibri" w:hAnsi="Calibri" w:cs="Cambria"/>
          <w:b/>
          <w:i/>
          <w:color w:val="000000"/>
          <w:sz w:val="20"/>
          <w:szCs w:val="20"/>
        </w:rPr>
        <w:t xml:space="preserve"> v razdel</w:t>
      </w:r>
      <w:r w:rsidR="00D81D91" w:rsidRPr="00474D81">
        <w:rPr>
          <w:rFonts w:ascii="Calibri" w:eastAsia="Calibri" w:hAnsi="Calibri" w:cs="Cambria"/>
          <w:b/>
          <w:i/>
          <w:color w:val="000000"/>
          <w:sz w:val="20"/>
          <w:szCs w:val="20"/>
        </w:rPr>
        <w:t>ek</w:t>
      </w:r>
      <w:r w:rsidR="001C63C0" w:rsidRPr="00474D81">
        <w:rPr>
          <w:rFonts w:ascii="Calibri" w:eastAsia="Calibri" w:hAnsi="Calibri" w:cs="Cambria"/>
          <w:b/>
          <w:i/>
          <w:color w:val="000000"/>
          <w:sz w:val="20"/>
          <w:szCs w:val="20"/>
        </w:rPr>
        <w:t xml:space="preserve"> »D</w:t>
      </w:r>
      <w:r w:rsidRPr="00474D81">
        <w:rPr>
          <w:rFonts w:ascii="Calibri" w:eastAsia="Calibri" w:hAnsi="Calibri" w:cs="Cambria"/>
          <w:b/>
          <w:i/>
          <w:color w:val="000000"/>
          <w:sz w:val="20"/>
          <w:szCs w:val="20"/>
        </w:rPr>
        <w:t>ruge priloge«.</w:t>
      </w:r>
      <w:r w:rsidR="00A84CF4" w:rsidRPr="001C63C0">
        <w:rPr>
          <w:rFonts w:ascii="Calibri" w:hAnsi="Calibri"/>
          <w:b/>
          <w:i/>
          <w:color w:val="auto"/>
          <w:sz w:val="20"/>
          <w:szCs w:val="20"/>
        </w:rPr>
        <w:br w:type="page"/>
      </w:r>
    </w:p>
    <w:p w14:paraId="4B3CF084" w14:textId="77777777" w:rsidR="00BC42EC" w:rsidRPr="00BC42EC" w:rsidRDefault="00BC42EC" w:rsidP="00BC42EC">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Cambria"/>
          <w:b/>
          <w:bCs/>
          <w:i/>
          <w:iCs/>
          <w:color w:val="000000"/>
        </w:rPr>
      </w:pPr>
      <w:bookmarkStart w:id="90" w:name="_Toc492658287"/>
      <w:bookmarkStart w:id="91" w:name="_Toc451354722"/>
      <w:bookmarkEnd w:id="89"/>
      <w:r w:rsidRPr="00BC42EC">
        <w:rPr>
          <w:rFonts w:asciiTheme="minorHAnsi" w:eastAsia="Calibri" w:hAnsiTheme="minorHAnsi" w:cs="Cambria"/>
          <w:b/>
          <w:bCs/>
          <w:i/>
          <w:iCs/>
          <w:color w:val="000000"/>
        </w:rPr>
        <w:lastRenderedPageBreak/>
        <w:t xml:space="preserve">PRILOGA št. </w:t>
      </w:r>
      <w:bookmarkEnd w:id="90"/>
      <w:r w:rsidRPr="00BC42EC">
        <w:rPr>
          <w:rFonts w:asciiTheme="minorHAnsi" w:eastAsia="Calibri" w:hAnsiTheme="minorHAnsi" w:cs="Cambria"/>
          <w:b/>
          <w:bCs/>
          <w:i/>
          <w:iCs/>
          <w:color w:val="000000"/>
        </w:rPr>
        <w:t>7</w:t>
      </w:r>
    </w:p>
    <w:p w14:paraId="7BE3C7C0" w14:textId="77777777" w:rsidR="00BC42EC" w:rsidRPr="00BC42EC" w:rsidRDefault="00BC42EC" w:rsidP="00BC42EC">
      <w:pPr>
        <w:pBdr>
          <w:top w:val="single" w:sz="4" w:space="10" w:color="541C72"/>
          <w:bottom w:val="single" w:sz="4" w:space="10" w:color="541C72"/>
        </w:pBdr>
        <w:shd w:val="pct5" w:color="F8F2FC" w:fill="F7EFFB"/>
        <w:spacing w:after="0"/>
        <w:jc w:val="center"/>
        <w:outlineLvl w:val="1"/>
        <w:rPr>
          <w:rFonts w:asciiTheme="minorHAnsi" w:eastAsia="Calibri" w:hAnsiTheme="minorHAnsi" w:cs="Cambria"/>
          <w:b/>
          <w:bCs/>
          <w:i/>
          <w:iCs/>
          <w:color w:val="541C72"/>
          <w:spacing w:val="20"/>
        </w:rPr>
      </w:pPr>
      <w:bookmarkStart w:id="92" w:name="_Toc492658288"/>
      <w:r w:rsidRPr="00BC42EC">
        <w:rPr>
          <w:rFonts w:asciiTheme="minorHAnsi" w:eastAsia="Calibri" w:hAnsiTheme="minorHAnsi" w:cs="Cambria"/>
          <w:b/>
          <w:bCs/>
          <w:i/>
          <w:iCs/>
          <w:color w:val="541C72"/>
          <w:spacing w:val="20"/>
          <w:lang w:eastAsia="zh-CN"/>
        </w:rPr>
        <w:t>IZJAVA O STRINJANJU Z RAZPISNIMI POGOJI IN O RESNIČNOSTI PODATKOV, NAVEDENIH V PONUDBI</w:t>
      </w:r>
      <w:bookmarkEnd w:id="92"/>
    </w:p>
    <w:p w14:paraId="2EFDF4B6" w14:textId="31880C6A" w:rsidR="00BC42EC" w:rsidRPr="00BC42EC" w:rsidRDefault="00BC42EC" w:rsidP="00BC42EC">
      <w:pPr>
        <w:tabs>
          <w:tab w:val="left" w:pos="0"/>
        </w:tabs>
        <w:spacing w:after="0"/>
        <w:jc w:val="both"/>
        <w:rPr>
          <w:rFonts w:asciiTheme="minorHAnsi" w:eastAsia="Calibri" w:hAnsiTheme="minorHAnsi" w:cs="Cambria"/>
          <w:b/>
          <w:color w:val="auto"/>
          <w:kern w:val="3"/>
          <w:lang w:eastAsia="zh-CN"/>
        </w:rPr>
      </w:pPr>
      <w:r w:rsidRPr="00BC42EC">
        <w:rPr>
          <w:rFonts w:asciiTheme="minorHAnsi" w:eastAsia="Calibri" w:hAnsiTheme="minorHAnsi" w:cs="Cambria"/>
          <w:b/>
          <w:color w:val="auto"/>
          <w:kern w:val="3"/>
          <w:lang w:eastAsia="zh-CN"/>
        </w:rPr>
        <w:t>VELJA ZA OBA SKLOPA</w:t>
      </w:r>
    </w:p>
    <w:p w14:paraId="549D4C61" w14:textId="77777777" w:rsidR="00BC42EC" w:rsidRDefault="00BC42EC" w:rsidP="00BC42EC">
      <w:pPr>
        <w:tabs>
          <w:tab w:val="left" w:pos="0"/>
        </w:tabs>
        <w:spacing w:after="0"/>
        <w:jc w:val="both"/>
        <w:rPr>
          <w:rFonts w:asciiTheme="minorHAnsi" w:eastAsia="Calibri" w:hAnsiTheme="minorHAnsi" w:cs="Cambria"/>
          <w:color w:val="auto"/>
          <w:kern w:val="3"/>
          <w:lang w:eastAsia="zh-CN"/>
        </w:rPr>
      </w:pPr>
    </w:p>
    <w:p w14:paraId="1230B6EA" w14:textId="77777777"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Točen naziv in naslov ponudnika/partnerja/podizvajalca:</w:t>
      </w:r>
    </w:p>
    <w:p w14:paraId="1D6D66DB" w14:textId="77777777"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__________________________________________________________________________________</w:t>
      </w:r>
    </w:p>
    <w:p w14:paraId="090FA685" w14:textId="77777777"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p>
    <w:p w14:paraId="3873F051" w14:textId="275E9C83"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830736F638B94B499B37C09D7C0DCBC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cs="Arial"/>
              <w:b/>
            </w:rPr>
            <w:t>Ureditev kolesarnic na območju Mestne občine Kranj</w:t>
          </w:r>
        </w:sdtContent>
      </w:sdt>
      <w:r w:rsidRPr="00BC42EC">
        <w:rPr>
          <w:rFonts w:asciiTheme="minorHAnsi" w:hAnsiTheme="minorHAnsi"/>
          <w:b/>
          <w:lang w:eastAsia="zh-CN"/>
        </w:rPr>
        <w:t>,</w:t>
      </w:r>
      <w:r w:rsidRPr="00BC42EC">
        <w:rPr>
          <w:rFonts w:asciiTheme="minorHAnsi" w:eastAsia="Calibri" w:hAnsiTheme="minorHAnsi" w:cs="Cambria"/>
          <w:color w:val="auto"/>
          <w:kern w:val="3"/>
          <w:lang w:eastAsia="zh-CN"/>
        </w:rPr>
        <w:t xml:space="preserve"> </w:t>
      </w:r>
    </w:p>
    <w:p w14:paraId="52D72F83" w14:textId="77777777"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p>
    <w:p w14:paraId="2446977F" w14:textId="77777777" w:rsidR="00BC42EC" w:rsidRDefault="00BC42EC" w:rsidP="00BC42EC">
      <w:pPr>
        <w:tabs>
          <w:tab w:val="left" w:pos="0"/>
        </w:tabs>
        <w:spacing w:after="0"/>
        <w:jc w:val="center"/>
        <w:rPr>
          <w:rFonts w:asciiTheme="minorHAnsi" w:eastAsia="Calibri" w:hAnsiTheme="minorHAnsi" w:cs="Cambria"/>
          <w:b/>
          <w:color w:val="auto"/>
          <w:kern w:val="3"/>
          <w:lang w:eastAsia="zh-CN"/>
        </w:rPr>
      </w:pPr>
      <w:r w:rsidRPr="00BC42EC">
        <w:rPr>
          <w:rFonts w:asciiTheme="minorHAnsi" w:eastAsia="Calibri" w:hAnsiTheme="minorHAnsi" w:cs="Cambria"/>
          <w:b/>
          <w:color w:val="auto"/>
          <w:kern w:val="3"/>
          <w:lang w:eastAsia="zh-CN"/>
        </w:rPr>
        <w:t>izjavljamo,</w:t>
      </w:r>
    </w:p>
    <w:p w14:paraId="5FA1AE27" w14:textId="77777777" w:rsidR="00BC42EC" w:rsidRPr="00BC42EC" w:rsidRDefault="00BC42EC" w:rsidP="00BC42EC">
      <w:pPr>
        <w:tabs>
          <w:tab w:val="left" w:pos="0"/>
        </w:tabs>
        <w:spacing w:after="0"/>
        <w:jc w:val="center"/>
        <w:rPr>
          <w:rFonts w:asciiTheme="minorHAnsi" w:eastAsia="Calibri" w:hAnsiTheme="minorHAnsi" w:cs="Cambria"/>
          <w:b/>
          <w:color w:val="auto"/>
          <w:kern w:val="3"/>
          <w:lang w:eastAsia="zh-CN"/>
        </w:rPr>
      </w:pPr>
    </w:p>
    <w:p w14:paraId="51466625" w14:textId="77777777" w:rsidR="00BC42EC" w:rsidRDefault="00BC42EC" w:rsidP="00BC42EC">
      <w:pPr>
        <w:tabs>
          <w:tab w:val="left" w:pos="0"/>
        </w:tabs>
        <w:spacing w:after="0"/>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EEF0DBC" w14:textId="77777777" w:rsidR="00475360" w:rsidRPr="00BC42EC" w:rsidRDefault="00475360" w:rsidP="00BC42EC">
      <w:pPr>
        <w:tabs>
          <w:tab w:val="left" w:pos="0"/>
        </w:tabs>
        <w:spacing w:after="0"/>
        <w:jc w:val="both"/>
        <w:rPr>
          <w:rFonts w:asciiTheme="minorHAnsi" w:eastAsia="Calibri" w:hAnsiTheme="minorHAnsi" w:cs="Cambria"/>
          <w:color w:val="auto"/>
          <w:kern w:val="3"/>
          <w:lang w:eastAsia="zh-CN"/>
        </w:rPr>
      </w:pPr>
    </w:p>
    <w:p w14:paraId="14C975C2" w14:textId="77777777" w:rsidR="00BC42EC" w:rsidRPr="00BC42EC" w:rsidRDefault="00BC42EC" w:rsidP="00BC42EC">
      <w:pPr>
        <w:tabs>
          <w:tab w:val="left" w:pos="0"/>
        </w:tabs>
        <w:spacing w:after="0"/>
        <w:jc w:val="both"/>
        <w:rPr>
          <w:rFonts w:asciiTheme="minorHAnsi" w:eastAsia="Calibri" w:hAnsiTheme="minorHAnsi" w:cs="Cambria"/>
          <w:color w:val="auto"/>
          <w:kern w:val="3"/>
          <w:sz w:val="6"/>
          <w:szCs w:val="6"/>
          <w:lang w:eastAsia="zh-CN"/>
        </w:rPr>
      </w:pPr>
      <w:r w:rsidRPr="00BC42EC">
        <w:rPr>
          <w:rFonts w:asciiTheme="minorHAnsi" w:eastAsia="Calibri" w:hAnsiTheme="minorHAnsi" w:cs="Cambria"/>
          <w:color w:val="auto"/>
          <w:kern w:val="3"/>
          <w:lang w:eastAsia="zh-CN"/>
        </w:rPr>
        <w:t xml:space="preserve"> </w:t>
      </w:r>
    </w:p>
    <w:p w14:paraId="0FB73E90" w14:textId="77777777" w:rsidR="00BC42EC" w:rsidRDefault="00BC42EC" w:rsidP="00BC42EC">
      <w:pPr>
        <w:tabs>
          <w:tab w:val="left" w:pos="0"/>
        </w:tabs>
        <w:spacing w:after="0"/>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Istočasno pod kazensko in materialno odgovornostjo izjavljamo, da:</w:t>
      </w:r>
    </w:p>
    <w:p w14:paraId="23EEB566" w14:textId="77777777" w:rsidR="00475360" w:rsidRPr="00BC42EC" w:rsidRDefault="00475360" w:rsidP="00BC42EC">
      <w:pPr>
        <w:tabs>
          <w:tab w:val="left" w:pos="0"/>
        </w:tabs>
        <w:spacing w:after="0"/>
        <w:ind w:left="705" w:hanging="705"/>
        <w:jc w:val="both"/>
        <w:rPr>
          <w:rFonts w:asciiTheme="minorHAnsi" w:eastAsia="Calibri" w:hAnsiTheme="minorHAnsi" w:cs="Cambria"/>
          <w:color w:val="auto"/>
          <w:kern w:val="3"/>
          <w:lang w:eastAsia="zh-CN"/>
        </w:rPr>
      </w:pPr>
    </w:p>
    <w:p w14:paraId="03E7DECD" w14:textId="77777777" w:rsidR="00BC42EC" w:rsidRDefault="00BC42EC" w:rsidP="00BC42EC">
      <w:pPr>
        <w:tabs>
          <w:tab w:val="left" w:pos="0"/>
        </w:tabs>
        <w:spacing w:after="0"/>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1.</w:t>
      </w:r>
      <w:r w:rsidRPr="00BC42EC">
        <w:rPr>
          <w:rFonts w:asciiTheme="minorHAnsi" w:eastAsia="Calibri" w:hAnsiTheme="minorHAnsi" w:cs="Cambria"/>
          <w:color w:val="auto"/>
          <w:kern w:val="3"/>
          <w:lang w:eastAsia="zh-CN"/>
        </w:rPr>
        <w:tab/>
        <w:t>so vsi podatki iz ponudbene dokumentacije resnični,</w:t>
      </w:r>
    </w:p>
    <w:p w14:paraId="17B1C434" w14:textId="77777777" w:rsidR="00475360" w:rsidRPr="00BC42EC" w:rsidRDefault="00475360" w:rsidP="00BC42EC">
      <w:pPr>
        <w:tabs>
          <w:tab w:val="left" w:pos="0"/>
        </w:tabs>
        <w:spacing w:after="0"/>
        <w:ind w:left="705" w:hanging="705"/>
        <w:jc w:val="both"/>
        <w:rPr>
          <w:rFonts w:asciiTheme="minorHAnsi" w:eastAsia="Calibri" w:hAnsiTheme="minorHAnsi" w:cs="Cambria"/>
          <w:color w:val="auto"/>
          <w:kern w:val="3"/>
          <w:lang w:eastAsia="zh-CN"/>
        </w:rPr>
      </w:pPr>
    </w:p>
    <w:p w14:paraId="715B12B2" w14:textId="77777777" w:rsidR="00BC42EC" w:rsidRDefault="00BC42EC" w:rsidP="00BC42EC">
      <w:pPr>
        <w:tabs>
          <w:tab w:val="left" w:pos="0"/>
        </w:tabs>
        <w:spacing w:after="0"/>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2.</w:t>
      </w:r>
      <w:r w:rsidRPr="00BC42EC">
        <w:rPr>
          <w:rFonts w:asciiTheme="minorHAnsi" w:eastAsia="Calibri" w:hAnsiTheme="minorHAnsi" w:cs="Cambria"/>
          <w:color w:val="auto"/>
          <w:kern w:val="3"/>
          <w:lang w:eastAsia="zh-CN"/>
        </w:rPr>
        <w:tab/>
        <w:t>so vse kopije dokumentov/</w:t>
      </w:r>
      <w:proofErr w:type="spellStart"/>
      <w:r w:rsidRPr="00BC42EC">
        <w:rPr>
          <w:rFonts w:asciiTheme="minorHAnsi" w:eastAsia="Calibri" w:hAnsiTheme="minorHAnsi" w:cs="Cambria"/>
          <w:color w:val="auto"/>
          <w:kern w:val="3"/>
          <w:lang w:eastAsia="zh-CN"/>
        </w:rPr>
        <w:t>skenogrami</w:t>
      </w:r>
      <w:proofErr w:type="spellEnd"/>
      <w:r w:rsidRPr="00BC42EC">
        <w:rPr>
          <w:rFonts w:asciiTheme="minorHAnsi" w:eastAsia="Calibri" w:hAnsiTheme="minorHAnsi" w:cs="Cambria"/>
          <w:color w:val="auto"/>
          <w:kern w:val="3"/>
          <w:lang w:eastAsia="zh-CN"/>
        </w:rPr>
        <w:t xml:space="preserve"> iz ponudbene dokumentacije enake originalom,</w:t>
      </w:r>
    </w:p>
    <w:p w14:paraId="19C0B092" w14:textId="77777777" w:rsidR="00475360" w:rsidRPr="00BC42EC" w:rsidRDefault="00475360" w:rsidP="00BC42EC">
      <w:pPr>
        <w:tabs>
          <w:tab w:val="left" w:pos="0"/>
        </w:tabs>
        <w:spacing w:after="0"/>
        <w:ind w:left="705" w:hanging="705"/>
        <w:jc w:val="both"/>
        <w:rPr>
          <w:rFonts w:asciiTheme="minorHAnsi" w:eastAsia="Calibri" w:hAnsiTheme="minorHAnsi" w:cs="Cambria"/>
          <w:color w:val="auto"/>
          <w:kern w:val="3"/>
          <w:lang w:eastAsia="zh-CN"/>
        </w:rPr>
      </w:pPr>
    </w:p>
    <w:p w14:paraId="4DE927A8" w14:textId="77777777" w:rsidR="00BC42EC" w:rsidRDefault="00BC42EC" w:rsidP="00BC42EC">
      <w:pPr>
        <w:tabs>
          <w:tab w:val="left" w:pos="0"/>
        </w:tabs>
        <w:spacing w:after="0"/>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3. </w:t>
      </w:r>
      <w:r w:rsidRPr="00BC42EC">
        <w:rPr>
          <w:rFonts w:asciiTheme="minorHAnsi" w:eastAsia="Calibri" w:hAnsiTheme="minorHAnsi" w:cs="Cambria"/>
          <w:color w:val="auto"/>
          <w:kern w:val="3"/>
          <w:lang w:eastAsia="zh-CN"/>
        </w:rPr>
        <w:tab/>
        <w:t>v celoti potrjujemo besedilo in obveznosti iz vzorca pogodbe, ki je sestavni del te dokumentacije v zvezi z oddajo javnega naročila,</w:t>
      </w:r>
    </w:p>
    <w:p w14:paraId="104294ED" w14:textId="77777777" w:rsidR="00475360" w:rsidRPr="00BC42EC" w:rsidRDefault="00475360" w:rsidP="00BC42EC">
      <w:pPr>
        <w:tabs>
          <w:tab w:val="left" w:pos="0"/>
        </w:tabs>
        <w:spacing w:after="0"/>
        <w:ind w:left="705" w:hanging="705"/>
        <w:jc w:val="both"/>
        <w:rPr>
          <w:rFonts w:asciiTheme="minorHAnsi" w:eastAsia="Calibri" w:hAnsiTheme="minorHAnsi" w:cs="Cambria"/>
          <w:color w:val="auto"/>
          <w:kern w:val="3"/>
          <w:lang w:eastAsia="zh-CN"/>
        </w:rPr>
      </w:pPr>
    </w:p>
    <w:p w14:paraId="04A32E94" w14:textId="77777777" w:rsidR="00BC42EC" w:rsidRPr="00BC42EC" w:rsidRDefault="00BC42EC" w:rsidP="00BC42EC">
      <w:pPr>
        <w:tabs>
          <w:tab w:val="left" w:pos="0"/>
        </w:tabs>
        <w:spacing w:after="0"/>
        <w:ind w:left="705" w:hanging="705"/>
        <w:jc w:val="both"/>
        <w:rPr>
          <w:rFonts w:asciiTheme="minorHAnsi" w:eastAsia="Calibri" w:hAnsiTheme="minorHAnsi" w:cs="Cambria"/>
          <w:color w:val="auto"/>
          <w:kern w:val="3"/>
          <w:lang w:eastAsia="zh-CN"/>
        </w:rPr>
      </w:pPr>
      <w:r w:rsidRPr="00BC42EC">
        <w:rPr>
          <w:rFonts w:asciiTheme="minorHAnsi" w:eastAsia="Calibri" w:hAnsiTheme="minorHAnsi" w:cs="Cambria"/>
          <w:color w:val="auto"/>
          <w:kern w:val="3"/>
          <w:lang w:eastAsia="zh-CN"/>
        </w:rPr>
        <w:t xml:space="preserve">4. </w:t>
      </w:r>
      <w:r w:rsidRPr="00BC42EC">
        <w:rPr>
          <w:rFonts w:asciiTheme="minorHAnsi" w:eastAsia="Calibri" w:hAnsiTheme="minorHAnsi" w:cs="Cambria"/>
          <w:color w:val="auto"/>
          <w:kern w:val="3"/>
          <w:lang w:eastAsia="zh-CN"/>
        </w:rPr>
        <w:tab/>
        <w:t>potrjujemo izpolnjevanje pogojev za sodelovanje, ki so določeni v predmetni dokumentaciji v zvezi z oddajo javnega naročila.</w:t>
      </w:r>
    </w:p>
    <w:p w14:paraId="033E8F61" w14:textId="77777777" w:rsidR="00BC42EC" w:rsidRDefault="00BC42EC" w:rsidP="00BC42EC">
      <w:pPr>
        <w:tabs>
          <w:tab w:val="left" w:pos="0"/>
        </w:tabs>
        <w:spacing w:after="0"/>
        <w:ind w:left="705" w:hanging="705"/>
        <w:jc w:val="both"/>
        <w:rPr>
          <w:rFonts w:asciiTheme="minorHAnsi" w:eastAsia="Calibri" w:hAnsiTheme="minorHAnsi" w:cs="Cambria"/>
          <w:color w:val="auto"/>
          <w:kern w:val="3"/>
          <w:lang w:eastAsia="zh-CN"/>
        </w:rPr>
      </w:pPr>
    </w:p>
    <w:p w14:paraId="6558114D" w14:textId="77777777" w:rsidR="00475360" w:rsidRDefault="00475360" w:rsidP="00BC42EC">
      <w:pPr>
        <w:tabs>
          <w:tab w:val="left" w:pos="0"/>
        </w:tabs>
        <w:spacing w:after="0"/>
        <w:ind w:left="705" w:hanging="705"/>
        <w:jc w:val="both"/>
        <w:rPr>
          <w:rFonts w:asciiTheme="minorHAnsi" w:eastAsia="Calibri" w:hAnsiTheme="minorHAnsi" w:cs="Cambria"/>
          <w:color w:val="auto"/>
          <w:kern w:val="3"/>
          <w:lang w:eastAsia="zh-CN"/>
        </w:rPr>
      </w:pPr>
    </w:p>
    <w:p w14:paraId="7E9CA291" w14:textId="77777777" w:rsidR="00475360" w:rsidRDefault="00475360" w:rsidP="00BC42EC">
      <w:pPr>
        <w:tabs>
          <w:tab w:val="left" w:pos="0"/>
        </w:tabs>
        <w:spacing w:after="0"/>
        <w:ind w:left="705" w:hanging="705"/>
        <w:jc w:val="both"/>
        <w:rPr>
          <w:rFonts w:asciiTheme="minorHAnsi" w:eastAsia="Calibri" w:hAnsiTheme="minorHAns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C42EC" w:rsidRPr="00BC42EC" w14:paraId="28A5894C"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20F24C7" w14:textId="77777777" w:rsidR="00BC42EC" w:rsidRPr="00BC42EC" w:rsidRDefault="00BC42EC" w:rsidP="00BC42EC">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KRAJ</w:t>
            </w:r>
          </w:p>
          <w:p w14:paraId="6A02A409" w14:textId="77777777" w:rsidR="00BC42EC" w:rsidRPr="00BC42EC" w:rsidRDefault="00BC42EC" w:rsidP="00BC42EC">
            <w:pPr>
              <w:suppressAutoHyphens/>
              <w:autoSpaceDN w:val="0"/>
              <w:spacing w:after="0"/>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25BD187" w14:textId="77777777" w:rsidR="00BC42EC" w:rsidRPr="00BC42EC" w:rsidRDefault="00BC42EC" w:rsidP="00BC42EC">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781DCDF" w14:textId="0F4413CB" w:rsidR="00BC42EC" w:rsidRPr="00BC42EC" w:rsidRDefault="00BC42EC" w:rsidP="00BC42EC">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GO</w:t>
            </w:r>
            <w:r>
              <w:rPr>
                <w:rFonts w:asciiTheme="minorHAnsi" w:eastAsia="Calibri" w:hAnsiTheme="minorHAnsi" w:cs="Cambria"/>
                <w:color w:val="000000"/>
                <w:kern w:val="3"/>
                <w:lang w:eastAsia="zh-CN"/>
              </w:rPr>
              <w:t>S</w:t>
            </w:r>
            <w:r w:rsidRPr="00BC42EC">
              <w:rPr>
                <w:rFonts w:asciiTheme="minorHAnsi" w:eastAsia="Calibri" w:hAnsiTheme="minorHAnsi" w:cs="Cambria"/>
                <w:color w:val="000000"/>
                <w:kern w:val="3"/>
                <w:lang w:eastAsia="zh-CN"/>
              </w:rPr>
              <w:t>PODARSKI SUBJEKT</w:t>
            </w:r>
          </w:p>
          <w:p w14:paraId="6C030CA9" w14:textId="77777777" w:rsidR="00BC42EC" w:rsidRPr="00BC42EC" w:rsidRDefault="00BC42EC" w:rsidP="00BC42EC">
            <w:pPr>
              <w:suppressAutoHyphens/>
              <w:autoSpaceDN w:val="0"/>
              <w:spacing w:after="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 xml:space="preserve"> ime in priimek zakonitega zastopnika in podpis</w:t>
            </w:r>
          </w:p>
          <w:p w14:paraId="4C09A256" w14:textId="77777777" w:rsidR="00BC42EC" w:rsidRPr="00BC42EC" w:rsidRDefault="00BC42EC" w:rsidP="00BC42EC">
            <w:pPr>
              <w:suppressAutoHyphens/>
              <w:autoSpaceDN w:val="0"/>
              <w:spacing w:after="0"/>
              <w:ind w:right="6"/>
              <w:jc w:val="center"/>
              <w:textAlignment w:val="baseline"/>
              <w:rPr>
                <w:rFonts w:asciiTheme="minorHAnsi" w:eastAsia="Calibri" w:hAnsiTheme="minorHAnsi" w:cs="Cambria"/>
                <w:color w:val="000000"/>
                <w:kern w:val="3"/>
                <w:lang w:eastAsia="zh-CN"/>
              </w:rPr>
            </w:pPr>
          </w:p>
        </w:tc>
      </w:tr>
      <w:tr w:rsidR="00BC42EC" w:rsidRPr="00BC42EC" w14:paraId="10D62DD2" w14:textId="77777777" w:rsidTr="00E1426D">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190EA18" w14:textId="77777777" w:rsidR="00BC42EC" w:rsidRPr="00BC42EC" w:rsidRDefault="00BC42EC" w:rsidP="00BC42EC">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BC42EC">
              <w:rPr>
                <w:rFonts w:asciiTheme="minorHAnsi" w:eastAsia="Calibri" w:hAnsiTheme="minorHAns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F71917A" w14:textId="77777777" w:rsidR="00BC42EC" w:rsidRPr="00BC42EC" w:rsidRDefault="00BC42EC" w:rsidP="00BC42EC">
            <w:pPr>
              <w:spacing w:after="0"/>
              <w:rPr>
                <w:rFonts w:asciiTheme="minorHAnsi" w:eastAsia="Calibri" w:hAnsiTheme="minorHAns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E6F1C7" w14:textId="77777777" w:rsidR="00BC42EC" w:rsidRPr="00BC42EC" w:rsidRDefault="00BC42EC" w:rsidP="00BC42EC">
            <w:pPr>
              <w:spacing w:after="0"/>
              <w:rPr>
                <w:rFonts w:asciiTheme="minorHAnsi" w:eastAsia="Calibri" w:hAnsiTheme="minorHAnsi" w:cs="Cambria"/>
                <w:color w:val="000000"/>
              </w:rPr>
            </w:pPr>
          </w:p>
        </w:tc>
      </w:tr>
    </w:tbl>
    <w:p w14:paraId="03A8928E" w14:textId="77777777" w:rsidR="00BC42EC" w:rsidRDefault="00BC42EC" w:rsidP="00BC42EC">
      <w:pPr>
        <w:tabs>
          <w:tab w:val="left" w:pos="0"/>
        </w:tabs>
        <w:spacing w:after="0"/>
        <w:jc w:val="both"/>
        <w:rPr>
          <w:rFonts w:eastAsia="Calibri" w:cs="Cambria"/>
          <w:i/>
          <w:color w:val="auto"/>
          <w:kern w:val="3"/>
          <w:sz w:val="18"/>
          <w:szCs w:val="18"/>
          <w:lang w:eastAsia="zh-CN"/>
        </w:rPr>
      </w:pPr>
    </w:p>
    <w:p w14:paraId="750B0D13" w14:textId="77777777" w:rsidR="00BC42EC" w:rsidRPr="00BC42EC" w:rsidRDefault="00BC42EC" w:rsidP="00BC42EC">
      <w:pPr>
        <w:widowControl w:val="0"/>
        <w:suppressAutoHyphens/>
        <w:autoSpaceDN w:val="0"/>
        <w:spacing w:after="0"/>
        <w:ind w:right="6"/>
        <w:jc w:val="both"/>
        <w:textAlignment w:val="baseline"/>
        <w:rPr>
          <w:rFonts w:asciiTheme="minorHAnsi" w:eastAsia="Calibri" w:hAnsiTheme="minorHAnsi" w:cs="Arial"/>
          <w:kern w:val="3"/>
          <w:sz w:val="20"/>
          <w:szCs w:val="20"/>
          <w:lang w:eastAsia="zh-CN"/>
        </w:rPr>
      </w:pPr>
      <w:r w:rsidRPr="00BC42EC">
        <w:rPr>
          <w:rFonts w:asciiTheme="minorHAnsi" w:eastAsia="Calibri" w:hAnsiTheme="minorHAnsi" w:cs="Arial"/>
          <w:b/>
          <w:kern w:val="3"/>
          <w:sz w:val="20"/>
          <w:szCs w:val="20"/>
          <w:lang w:eastAsia="zh-CN"/>
        </w:rPr>
        <w:t>Ponudniku</w:t>
      </w:r>
      <w:r w:rsidRPr="00BC42EC">
        <w:rPr>
          <w:rFonts w:asciiTheme="minorHAnsi" w:eastAsia="Calibri" w:hAnsiTheme="minorHAnsi" w:cs="Arial"/>
          <w:kern w:val="3"/>
          <w:sz w:val="20"/>
          <w:szCs w:val="20"/>
          <w:lang w:eastAsia="zh-CN"/>
        </w:rPr>
        <w:t xml:space="preserve"> izjave </w:t>
      </w:r>
      <w:r w:rsidRPr="00BC42EC">
        <w:rPr>
          <w:rFonts w:asciiTheme="minorHAnsi" w:eastAsia="Calibri" w:hAnsiTheme="minorHAnsi" w:cs="Arial"/>
          <w:b/>
          <w:kern w:val="3"/>
          <w:sz w:val="20"/>
          <w:szCs w:val="20"/>
          <w:lang w:eastAsia="zh-CN"/>
        </w:rPr>
        <w:t>ni potrebno podpisati in žigosati</w:t>
      </w:r>
      <w:r w:rsidRPr="00BC42EC">
        <w:rPr>
          <w:rFonts w:asciiTheme="minorHAnsi" w:eastAsia="Calibri" w:hAnsiTheme="minorHAnsi" w:cs="Arial"/>
          <w:kern w:val="3"/>
          <w:sz w:val="20"/>
          <w:szCs w:val="20"/>
          <w:lang w:eastAsia="zh-CN"/>
        </w:rPr>
        <w:t>, naročnik bo štel, da izjavo ponudnik potrdi s tem, ko odda ponudbo, ki jo varno elektronsko podpiše s certifikatom, kar šteje po ZEPEP za lastnoročno podpisan dokument.</w:t>
      </w:r>
    </w:p>
    <w:p w14:paraId="0C9698D1" w14:textId="4577FB00" w:rsidR="00BC42EC" w:rsidRPr="00BC42EC" w:rsidRDefault="00BC42EC" w:rsidP="00BC42EC">
      <w:pPr>
        <w:spacing w:after="0" w:line="259" w:lineRule="auto"/>
        <w:jc w:val="both"/>
        <w:rPr>
          <w:rFonts w:asciiTheme="minorHAnsi" w:eastAsia="Calibri" w:hAnsiTheme="minorHAnsi" w:cs="Times New Roman"/>
          <w:color w:val="auto"/>
          <w:sz w:val="20"/>
          <w:szCs w:val="20"/>
          <w:lang w:eastAsia="zh-CN"/>
        </w:rPr>
      </w:pPr>
      <w:r w:rsidRPr="00BC42EC">
        <w:rPr>
          <w:rFonts w:asciiTheme="minorHAnsi" w:eastAsia="Calibri" w:hAnsiTheme="minorHAnsi" w:cs="Times New Roman"/>
          <w:color w:val="auto"/>
          <w:sz w:val="20"/>
          <w:szCs w:val="20"/>
          <w:lang w:eastAsia="zh-CN"/>
        </w:rPr>
        <w:t xml:space="preserve">V primeru </w:t>
      </w:r>
      <w:r w:rsidRPr="00BC42EC">
        <w:rPr>
          <w:rFonts w:asciiTheme="minorHAnsi" w:eastAsia="Calibri" w:hAnsiTheme="minorHAnsi" w:cs="Times New Roman"/>
          <w:b/>
          <w:color w:val="auto"/>
          <w:sz w:val="20"/>
          <w:szCs w:val="20"/>
          <w:lang w:eastAsia="zh-CN"/>
        </w:rPr>
        <w:t>skupne</w:t>
      </w:r>
      <w:r w:rsidRPr="00BC42EC">
        <w:rPr>
          <w:rFonts w:asciiTheme="minorHAnsi" w:eastAsia="Calibri" w:hAnsiTheme="minorHAnsi" w:cs="Times New Roman"/>
          <w:color w:val="auto"/>
          <w:sz w:val="20"/>
          <w:szCs w:val="20"/>
          <w:lang w:eastAsia="zh-CN"/>
        </w:rPr>
        <w:t xml:space="preserve"> ponudbe je treba </w:t>
      </w:r>
      <w:r w:rsidRPr="00BC42EC">
        <w:rPr>
          <w:rFonts w:asciiTheme="minorHAnsi" w:eastAsia="Calibri" w:hAnsiTheme="minorHAnsi" w:cs="Times New Roman"/>
          <w:b/>
          <w:color w:val="auto"/>
          <w:sz w:val="20"/>
          <w:szCs w:val="20"/>
          <w:lang w:eastAsia="zh-CN"/>
        </w:rPr>
        <w:t>podpisano</w:t>
      </w:r>
      <w:r>
        <w:rPr>
          <w:rFonts w:asciiTheme="minorHAnsi" w:eastAsia="Calibri" w:hAnsiTheme="minorHAnsi" w:cs="Times New Roman"/>
          <w:color w:val="auto"/>
          <w:sz w:val="20"/>
          <w:szCs w:val="20"/>
          <w:lang w:eastAsia="zh-CN"/>
        </w:rPr>
        <w:t xml:space="preserve"> in žigosano </w:t>
      </w:r>
      <w:r w:rsidRPr="00BC42EC">
        <w:rPr>
          <w:rFonts w:asciiTheme="minorHAnsi" w:eastAsia="Calibri" w:hAnsiTheme="minorHAnsi" w:cs="Times New Roman"/>
          <w:color w:val="auto"/>
          <w:sz w:val="20"/>
          <w:szCs w:val="20"/>
          <w:lang w:eastAsia="zh-CN"/>
        </w:rPr>
        <w:t xml:space="preserve">izjavo naložiti za </w:t>
      </w:r>
      <w:r w:rsidRPr="00BC42EC">
        <w:rPr>
          <w:rFonts w:asciiTheme="minorHAnsi" w:eastAsia="Calibri" w:hAnsiTheme="minorHAnsi" w:cs="Times New Roman"/>
          <w:b/>
          <w:color w:val="auto"/>
          <w:sz w:val="20"/>
          <w:szCs w:val="20"/>
          <w:lang w:eastAsia="zh-CN"/>
        </w:rPr>
        <w:t xml:space="preserve">vsakega </w:t>
      </w:r>
      <w:r>
        <w:rPr>
          <w:rFonts w:asciiTheme="minorHAnsi" w:eastAsia="Calibri" w:hAnsiTheme="minorHAnsi" w:cs="Times New Roman"/>
          <w:b/>
          <w:color w:val="auto"/>
          <w:sz w:val="20"/>
          <w:szCs w:val="20"/>
          <w:lang w:eastAsia="zh-CN"/>
        </w:rPr>
        <w:t>partnerja</w:t>
      </w:r>
      <w:r w:rsidRPr="00BC42EC">
        <w:rPr>
          <w:rFonts w:asciiTheme="minorHAnsi" w:eastAsia="Calibri" w:hAnsiTheme="minorHAnsi" w:cs="Times New Roman"/>
          <w:b/>
          <w:color w:val="auto"/>
          <w:sz w:val="20"/>
          <w:szCs w:val="20"/>
          <w:lang w:eastAsia="zh-CN"/>
        </w:rPr>
        <w:t xml:space="preserve"> </w:t>
      </w:r>
      <w:r w:rsidRPr="00BC42EC">
        <w:rPr>
          <w:rFonts w:asciiTheme="minorHAnsi" w:eastAsia="Calibri" w:hAnsiTheme="minorHAnsi" w:cs="Times New Roman"/>
          <w:color w:val="auto"/>
          <w:sz w:val="20"/>
          <w:szCs w:val="20"/>
          <w:lang w:eastAsia="zh-CN"/>
        </w:rPr>
        <w:t>posebej</w:t>
      </w:r>
      <w:r w:rsidR="001D7FCB">
        <w:rPr>
          <w:rFonts w:asciiTheme="minorHAnsi" w:eastAsia="Calibri" w:hAnsiTheme="minorHAnsi" w:cs="Times New Roman"/>
          <w:color w:val="auto"/>
          <w:sz w:val="20"/>
          <w:szCs w:val="20"/>
          <w:lang w:eastAsia="zh-CN"/>
        </w:rPr>
        <w:t xml:space="preserve"> (izjava se v ustreznem številu fotokopira)</w:t>
      </w:r>
      <w:r w:rsidRPr="00BC42EC">
        <w:rPr>
          <w:rFonts w:asciiTheme="minorHAnsi" w:eastAsia="Calibri" w:hAnsiTheme="minorHAnsi" w:cs="Times New Roman"/>
          <w:color w:val="auto"/>
          <w:sz w:val="20"/>
          <w:szCs w:val="20"/>
          <w:lang w:eastAsia="zh-CN"/>
        </w:rPr>
        <w:t xml:space="preserve">. </w:t>
      </w:r>
    </w:p>
    <w:p w14:paraId="7ADD4F21" w14:textId="28B9CEBB" w:rsidR="00BC42EC" w:rsidRDefault="00BC42EC" w:rsidP="00BC42EC">
      <w:pPr>
        <w:spacing w:after="0" w:line="259" w:lineRule="auto"/>
        <w:jc w:val="both"/>
        <w:rPr>
          <w:rFonts w:asciiTheme="minorHAnsi" w:eastAsia="Calibri" w:hAnsiTheme="minorHAnsi" w:cs="Times New Roman"/>
          <w:color w:val="auto"/>
          <w:sz w:val="20"/>
          <w:szCs w:val="20"/>
        </w:rPr>
      </w:pPr>
      <w:r w:rsidRPr="00BC42EC">
        <w:rPr>
          <w:rFonts w:asciiTheme="minorHAnsi" w:eastAsia="Calibri" w:hAnsiTheme="minorHAnsi" w:cs="Times New Roman"/>
          <w:color w:val="auto"/>
          <w:sz w:val="20"/>
          <w:szCs w:val="20"/>
        </w:rPr>
        <w:t xml:space="preserve">V primeru nastopanja s podizvajalci je </w:t>
      </w:r>
      <w:r>
        <w:rPr>
          <w:rFonts w:asciiTheme="minorHAnsi" w:eastAsia="Calibri" w:hAnsiTheme="minorHAnsi" w:cs="Times New Roman"/>
          <w:color w:val="auto"/>
          <w:sz w:val="20"/>
          <w:szCs w:val="20"/>
        </w:rPr>
        <w:t xml:space="preserve">treba </w:t>
      </w:r>
      <w:r w:rsidRPr="00BC42EC">
        <w:rPr>
          <w:rFonts w:asciiTheme="minorHAnsi" w:eastAsia="Calibri" w:hAnsiTheme="minorHAnsi" w:cs="Times New Roman"/>
          <w:b/>
          <w:color w:val="auto"/>
          <w:sz w:val="20"/>
          <w:szCs w:val="20"/>
        </w:rPr>
        <w:t>podpisano</w:t>
      </w:r>
      <w:r w:rsidR="001D7FCB">
        <w:rPr>
          <w:rFonts w:asciiTheme="minorHAnsi" w:eastAsia="Calibri" w:hAnsiTheme="minorHAnsi" w:cs="Times New Roman"/>
          <w:b/>
          <w:color w:val="auto"/>
          <w:sz w:val="20"/>
          <w:szCs w:val="20"/>
        </w:rPr>
        <w:t xml:space="preserve"> </w:t>
      </w:r>
      <w:r w:rsidR="001D7FCB" w:rsidRPr="0012231A">
        <w:rPr>
          <w:rFonts w:asciiTheme="minorHAnsi" w:eastAsia="Calibri" w:hAnsiTheme="minorHAnsi" w:cs="Times New Roman"/>
          <w:color w:val="auto"/>
          <w:sz w:val="20"/>
          <w:szCs w:val="20"/>
        </w:rPr>
        <w:t>in žigosano</w:t>
      </w:r>
      <w:r w:rsidRPr="00BC42EC">
        <w:rPr>
          <w:rFonts w:asciiTheme="minorHAnsi" w:eastAsia="Calibri" w:hAnsiTheme="minorHAnsi" w:cs="Times New Roman"/>
          <w:color w:val="auto"/>
          <w:sz w:val="20"/>
          <w:szCs w:val="20"/>
        </w:rPr>
        <w:t xml:space="preserve"> izjavo naložiti tudi </w:t>
      </w:r>
      <w:r w:rsidRPr="00BC42EC">
        <w:rPr>
          <w:rFonts w:asciiTheme="minorHAnsi" w:eastAsia="Calibri" w:hAnsiTheme="minorHAnsi" w:cs="Times New Roman"/>
          <w:b/>
          <w:color w:val="auto"/>
          <w:sz w:val="20"/>
          <w:szCs w:val="20"/>
        </w:rPr>
        <w:t>za vsakega podizvajalca</w:t>
      </w:r>
      <w:r w:rsidRPr="00BC42EC">
        <w:rPr>
          <w:rFonts w:asciiTheme="minorHAnsi" w:eastAsia="Calibri" w:hAnsiTheme="minorHAnsi" w:cs="Times New Roman"/>
          <w:color w:val="auto"/>
          <w:sz w:val="20"/>
          <w:szCs w:val="20"/>
        </w:rPr>
        <w:t xml:space="preserve"> posebej (izjava se </w:t>
      </w:r>
      <w:r w:rsidR="001D7FCB">
        <w:rPr>
          <w:rFonts w:asciiTheme="minorHAnsi" w:eastAsia="Calibri" w:hAnsiTheme="minorHAnsi" w:cs="Times New Roman"/>
          <w:color w:val="auto"/>
          <w:sz w:val="20"/>
          <w:szCs w:val="20"/>
        </w:rPr>
        <w:t xml:space="preserve">v ustreznem številu </w:t>
      </w:r>
      <w:r w:rsidRPr="00BC42EC">
        <w:rPr>
          <w:rFonts w:asciiTheme="minorHAnsi" w:eastAsia="Calibri" w:hAnsiTheme="minorHAnsi" w:cs="Times New Roman"/>
          <w:color w:val="auto"/>
          <w:sz w:val="20"/>
          <w:szCs w:val="20"/>
        </w:rPr>
        <w:t xml:space="preserve">fotokopira). </w:t>
      </w:r>
    </w:p>
    <w:p w14:paraId="1731AC03" w14:textId="7C43EB0D" w:rsidR="00BC42EC" w:rsidRPr="00BC42EC" w:rsidRDefault="00BC42EC" w:rsidP="00BC42EC">
      <w:pPr>
        <w:tabs>
          <w:tab w:val="left" w:pos="0"/>
        </w:tabs>
        <w:spacing w:after="0"/>
        <w:jc w:val="both"/>
        <w:rPr>
          <w:rFonts w:asciiTheme="minorHAnsi" w:eastAsia="Calibri" w:hAnsiTheme="minorHAnsi" w:cs="Cambria"/>
          <w:b/>
          <w:i/>
          <w:color w:val="auto"/>
          <w:kern w:val="3"/>
          <w:sz w:val="20"/>
          <w:szCs w:val="20"/>
          <w:u w:val="single"/>
          <w:lang w:eastAsia="zh-CN"/>
        </w:rPr>
      </w:pPr>
      <w:r w:rsidRPr="00BC42EC">
        <w:rPr>
          <w:rFonts w:asciiTheme="minorHAnsi" w:eastAsia="Calibri" w:hAnsiTheme="minorHAnsi" w:cs="Cambria"/>
          <w:b/>
          <w:i/>
          <w:color w:val="auto"/>
          <w:kern w:val="3"/>
          <w:sz w:val="20"/>
          <w:szCs w:val="20"/>
          <w:u w:val="single"/>
          <w:lang w:eastAsia="zh-CN"/>
        </w:rPr>
        <w:t xml:space="preserve">Izjavo (priloga št. </w:t>
      </w:r>
      <w:r>
        <w:rPr>
          <w:rFonts w:asciiTheme="minorHAnsi" w:eastAsia="Calibri" w:hAnsiTheme="minorHAnsi" w:cs="Cambria"/>
          <w:b/>
          <w:i/>
          <w:color w:val="auto"/>
          <w:kern w:val="3"/>
          <w:sz w:val="20"/>
          <w:szCs w:val="20"/>
          <w:u w:val="single"/>
          <w:lang w:eastAsia="zh-CN"/>
        </w:rPr>
        <w:t>7</w:t>
      </w:r>
      <w:r w:rsidRPr="00BC42EC">
        <w:rPr>
          <w:rFonts w:asciiTheme="minorHAnsi" w:eastAsia="Calibri" w:hAnsiTheme="minorHAnsi" w:cs="Cambria"/>
          <w:b/>
          <w:i/>
          <w:color w:val="auto"/>
          <w:kern w:val="3"/>
          <w:sz w:val="20"/>
          <w:szCs w:val="20"/>
          <w:u w:val="single"/>
          <w:lang w:eastAsia="zh-CN"/>
        </w:rPr>
        <w:t>) se naloži  v informacijski sistem e-</w:t>
      </w:r>
      <w:proofErr w:type="spellStart"/>
      <w:r w:rsidRPr="00BC42EC">
        <w:rPr>
          <w:rFonts w:asciiTheme="minorHAnsi" w:eastAsia="Calibri" w:hAnsiTheme="minorHAnsi" w:cs="Cambria"/>
          <w:b/>
          <w:i/>
          <w:color w:val="auto"/>
          <w:kern w:val="3"/>
          <w:sz w:val="20"/>
          <w:szCs w:val="20"/>
          <w:u w:val="single"/>
          <w:lang w:eastAsia="zh-CN"/>
        </w:rPr>
        <w:t>JN</w:t>
      </w:r>
      <w:proofErr w:type="spellEnd"/>
      <w:r w:rsidRPr="00BC42EC">
        <w:rPr>
          <w:rFonts w:asciiTheme="minorHAnsi" w:eastAsia="Calibri" w:hAnsiTheme="minorHAnsi" w:cs="Cambria"/>
          <w:b/>
          <w:i/>
          <w:color w:val="auto"/>
          <w:kern w:val="3"/>
          <w:sz w:val="20"/>
          <w:szCs w:val="20"/>
          <w:u w:val="single"/>
          <w:lang w:eastAsia="zh-CN"/>
        </w:rPr>
        <w:t xml:space="preserve"> v razdelek »Druge priloge«</w:t>
      </w:r>
    </w:p>
    <w:p w14:paraId="1A60D124" w14:textId="55854D8D" w:rsidR="00BC42EC" w:rsidRPr="00BC42EC" w:rsidRDefault="00BC42EC" w:rsidP="00BC42EC">
      <w:pPr>
        <w:tabs>
          <w:tab w:val="left" w:pos="0"/>
        </w:tabs>
        <w:spacing w:after="0"/>
        <w:jc w:val="both"/>
        <w:rPr>
          <w:rFonts w:asciiTheme="minorHAnsi" w:eastAsia="Calibri" w:hAnsiTheme="minorHAnsi" w:cs="Cambria"/>
          <w:color w:val="auto"/>
          <w:kern w:val="3"/>
          <w:sz w:val="20"/>
          <w:szCs w:val="20"/>
          <w:lang w:eastAsia="zh-CN"/>
        </w:rPr>
      </w:pPr>
      <w:r w:rsidRPr="00BC42EC">
        <w:rPr>
          <w:rFonts w:asciiTheme="minorHAnsi" w:eastAsia="Calibri" w:hAnsiTheme="minorHAnsi" w:cs="Cambria"/>
          <w:color w:val="auto"/>
          <w:kern w:val="3"/>
          <w:sz w:val="20"/>
          <w:szCs w:val="20"/>
          <w:lang w:eastAsia="zh-CN"/>
        </w:rPr>
        <w:t xml:space="preserve">Ta izjava se uporablja izključno za dokazovanje ponudnikove usposobljenosti v  postopku oddaje javnega  naročila </w:t>
      </w:r>
      <w:r>
        <w:rPr>
          <w:rFonts w:asciiTheme="minorHAnsi" w:eastAsia="Calibri" w:hAnsiTheme="minorHAnsi" w:cs="Cambria"/>
          <w:color w:val="auto"/>
          <w:kern w:val="3"/>
          <w:sz w:val="20"/>
          <w:szCs w:val="20"/>
          <w:lang w:eastAsia="zh-CN"/>
        </w:rPr>
        <w:t>Ureditev kolesarnic na območju Mestne občine Kranj</w:t>
      </w:r>
      <w:r w:rsidRPr="00BC42EC">
        <w:rPr>
          <w:rFonts w:asciiTheme="minorHAnsi" w:eastAsia="Calibri" w:hAnsiTheme="minorHAnsi" w:cs="Cambria"/>
          <w:color w:val="auto"/>
          <w:kern w:val="3"/>
          <w:sz w:val="20"/>
          <w:szCs w:val="20"/>
          <w:lang w:eastAsia="zh-CN"/>
        </w:rPr>
        <w:t>.</w:t>
      </w:r>
    </w:p>
    <w:p w14:paraId="432EB3FC" w14:textId="77777777" w:rsidR="00BC42EC" w:rsidRPr="00BC42EC" w:rsidRDefault="00BC42EC" w:rsidP="00BC42EC">
      <w:pPr>
        <w:tabs>
          <w:tab w:val="left" w:pos="0"/>
        </w:tabs>
        <w:spacing w:after="0"/>
        <w:jc w:val="both"/>
        <w:rPr>
          <w:rFonts w:asciiTheme="minorHAnsi" w:eastAsia="Calibri" w:hAnsiTheme="minorHAnsi" w:cs="Cambria"/>
          <w:color w:val="auto"/>
          <w:kern w:val="3"/>
          <w:lang w:eastAsia="zh-CN"/>
        </w:rPr>
      </w:pPr>
    </w:p>
    <w:p w14:paraId="1A5A35AF" w14:textId="068D4012" w:rsidR="00456E24" w:rsidRPr="009D5939" w:rsidRDefault="00165CDA" w:rsidP="00456E24">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r w:rsidRPr="009D5939">
        <w:rPr>
          <w:rFonts w:ascii="Calibri" w:eastAsia="Calibri" w:hAnsi="Calibri" w:cs="Cambria"/>
          <w:b/>
          <w:bCs/>
          <w:i/>
          <w:iCs/>
          <w:color w:val="000000"/>
        </w:rPr>
        <w:lastRenderedPageBreak/>
        <w:t>P</w:t>
      </w:r>
      <w:r w:rsidR="00BC42EC">
        <w:rPr>
          <w:rFonts w:ascii="Calibri" w:eastAsia="Calibri" w:hAnsi="Calibri" w:cs="Cambria"/>
          <w:b/>
          <w:bCs/>
          <w:i/>
          <w:iCs/>
          <w:color w:val="000000"/>
        </w:rPr>
        <w:t>RILOGA št. 8</w:t>
      </w:r>
    </w:p>
    <w:p w14:paraId="11CA3386" w14:textId="34728785" w:rsidR="00456E24" w:rsidRPr="001136A4" w:rsidRDefault="00456E24" w:rsidP="00456E24">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IZJAVA PONUDNIKA O IZDAJI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17FE96CA" w:rsidR="00456E24" w:rsidRPr="00BC42EC" w:rsidRDefault="00BC42EC" w:rsidP="00456E24">
      <w:pPr>
        <w:suppressAutoHyphens/>
        <w:autoSpaceDN w:val="0"/>
        <w:spacing w:after="0"/>
        <w:ind w:right="6"/>
        <w:jc w:val="both"/>
        <w:textAlignment w:val="baseline"/>
        <w:rPr>
          <w:rFonts w:ascii="Calibri" w:eastAsia="Calibri" w:hAnsi="Calibri" w:cs="Cambria"/>
          <w:b/>
          <w:color w:val="000000"/>
          <w:kern w:val="3"/>
          <w:lang w:eastAsia="zh-CN"/>
        </w:rPr>
      </w:pPr>
      <w:r w:rsidRPr="003844AB">
        <w:rPr>
          <w:rFonts w:ascii="Calibri" w:eastAsia="Calibri" w:hAnsi="Calibri" w:cs="Cambria"/>
          <w:b/>
          <w:color w:val="000000"/>
          <w:kern w:val="3"/>
          <w:lang w:eastAsia="zh-CN"/>
        </w:rPr>
        <w:t>VELJA ZA OBA SKLOPA</w:t>
      </w:r>
    </w:p>
    <w:p w14:paraId="6F617CA2" w14:textId="77777777" w:rsidR="00BC42EC" w:rsidRPr="001136A4" w:rsidRDefault="00BC42EC" w:rsidP="00456E24">
      <w:pPr>
        <w:suppressAutoHyphens/>
        <w:autoSpaceDN w:val="0"/>
        <w:spacing w:after="0"/>
        <w:ind w:right="6"/>
        <w:jc w:val="both"/>
        <w:textAlignment w:val="baseline"/>
        <w:rPr>
          <w:rFonts w:ascii="Calibri" w:eastAsia="Calibri" w:hAnsi="Calibri" w:cs="Cambria"/>
          <w:color w:val="000000"/>
          <w:kern w:val="3"/>
          <w:lang w:eastAsia="zh-CN"/>
        </w:rPr>
      </w:pPr>
    </w:p>
    <w:p w14:paraId="249428A8" w14:textId="156D0E09" w:rsidR="00456E24" w:rsidRPr="009D5939"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eastAsia="Calibri" w:hAnsi="Calibri" w:cs="Cambria"/>
              <w:b/>
              <w:color w:val="000000"/>
              <w:kern w:val="3"/>
              <w:lang w:eastAsia="zh-CN"/>
            </w:rPr>
            <w:t>Ureditev kolesarnic na območju Mestne občine Kranj</w:t>
          </w:r>
        </w:sdtContent>
      </w:sdt>
      <w:r w:rsidRPr="009D5939">
        <w:rPr>
          <w:rFonts w:ascii="Calibri" w:eastAsia="Calibri" w:hAnsi="Calibri" w:cs="Cambria"/>
          <w:color w:val="000000"/>
          <w:kern w:val="3"/>
          <w:lang w:eastAsia="zh-CN"/>
        </w:rPr>
        <w:t xml:space="preserve">« objavljenem na portalu javnih naročil, </w:t>
      </w:r>
    </w:p>
    <w:p w14:paraId="62E88C3F" w14:textId="77777777" w:rsidR="00456E24" w:rsidRPr="009D5939"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7C5BDA37" w14:textId="4C9AA965" w:rsidR="00E41659" w:rsidRPr="009D5939" w:rsidRDefault="00E41659" w:rsidP="00E41659">
      <w:pPr>
        <w:suppressAutoHyphens/>
        <w:autoSpaceDN w:val="0"/>
        <w:spacing w:after="0"/>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9D5939" w:rsidRDefault="00E41659" w:rsidP="00E41659">
      <w:pPr>
        <w:suppressAutoHyphens/>
        <w:autoSpaceDN w:val="0"/>
        <w:spacing w:after="0"/>
        <w:ind w:right="6"/>
        <w:jc w:val="both"/>
        <w:textAlignment w:val="baseline"/>
        <w:rPr>
          <w:rFonts w:ascii="Calibri" w:eastAsia="Calibri" w:hAnsi="Calibri" w:cs="Cambria"/>
          <w:color w:val="000000"/>
          <w:kern w:val="3"/>
          <w:u w:val="single"/>
          <w:lang w:eastAsia="zh-CN"/>
        </w:rPr>
      </w:pPr>
    </w:p>
    <w:p w14:paraId="30A8687F" w14:textId="04CAE196" w:rsidR="00E41659" w:rsidRPr="009D5939" w:rsidRDefault="00E41659" w:rsidP="00376F49">
      <w:pPr>
        <w:pStyle w:val="Odstavekseznama"/>
        <w:numPr>
          <w:ilvl w:val="0"/>
          <w:numId w:val="30"/>
        </w:numPr>
        <w:suppressAutoHyphens/>
        <w:autoSpaceDN w:val="0"/>
        <w:spacing w:after="0"/>
        <w:ind w:right="6"/>
        <w:jc w:val="both"/>
        <w:textAlignment w:val="baseline"/>
        <w:rPr>
          <w:rFonts w:ascii="Calibri" w:hAnsi="Calibri"/>
          <w:bCs/>
          <w:lang w:eastAsia="zh-CN"/>
        </w:rPr>
      </w:pPr>
      <w:r w:rsidRPr="009D5939">
        <w:rPr>
          <w:rFonts w:ascii="Calibri" w:eastAsia="Calibri" w:hAnsi="Calibri" w:cs="Cambria"/>
          <w:color w:val="000000"/>
          <w:kern w:val="3"/>
          <w:lang w:eastAsia="zh-CN"/>
        </w:rPr>
        <w:t xml:space="preserve">naročniku najkasneje </w:t>
      </w:r>
      <w:r w:rsidRPr="009D5939">
        <w:rPr>
          <w:rFonts w:ascii="Calibri" w:hAnsi="Calibri"/>
          <w:bCs/>
          <w:lang w:eastAsia="zh-CN"/>
        </w:rPr>
        <w:t xml:space="preserve">petnajst (15) dni po podpisu pogodbe predložili zavarovalno polico (izdano v skladu z </w:t>
      </w:r>
      <w:r w:rsidR="0012231A">
        <w:rPr>
          <w:rFonts w:ascii="Calibri" w:hAnsi="Calibri"/>
          <w:bCs/>
          <w:lang w:eastAsia="zh-CN"/>
        </w:rPr>
        <w:t>Gradbenim zakonom</w:t>
      </w:r>
      <w:r w:rsidRPr="009D5939">
        <w:rPr>
          <w:rFonts w:ascii="Calibri" w:hAnsi="Calibri"/>
          <w:bCs/>
          <w:lang w:eastAsia="zh-CN"/>
        </w:rPr>
        <w:t>) za  zavarovanje svoje odgovornosti za škodo v zvezi z opravljanjem izvajalčeve dejavnosti  (vključno z delodajalčevo odgovornostjo), in sicer z enotno zavar</w:t>
      </w:r>
      <w:r w:rsidR="00411E7D">
        <w:rPr>
          <w:rFonts w:ascii="Calibri" w:hAnsi="Calibri"/>
          <w:bCs/>
          <w:lang w:eastAsia="zh-CN"/>
        </w:rPr>
        <w:t xml:space="preserve">ovalno vsoto najmanj v </w:t>
      </w:r>
      <w:r w:rsidR="00411E7D" w:rsidRPr="003844AB">
        <w:rPr>
          <w:rFonts w:ascii="Calibri" w:hAnsi="Calibri"/>
          <w:bCs/>
          <w:lang w:eastAsia="zh-CN"/>
        </w:rPr>
        <w:t>višini 50</w:t>
      </w:r>
      <w:r w:rsidRPr="003844AB">
        <w:rPr>
          <w:rFonts w:ascii="Calibri" w:hAnsi="Calibri"/>
          <w:bCs/>
          <w:lang w:eastAsia="zh-CN"/>
        </w:rPr>
        <w:t>.000,00 EUR,</w:t>
      </w:r>
    </w:p>
    <w:p w14:paraId="47BDB01F" w14:textId="77777777" w:rsidR="00E41659" w:rsidRPr="009D5939" w:rsidRDefault="00E41659" w:rsidP="00E41659">
      <w:pPr>
        <w:suppressAutoHyphens/>
        <w:autoSpaceDN w:val="0"/>
        <w:spacing w:after="0"/>
        <w:ind w:right="6"/>
        <w:jc w:val="both"/>
        <w:textAlignment w:val="baseline"/>
        <w:rPr>
          <w:rFonts w:ascii="Calibri" w:hAnsi="Calibri"/>
          <w:bCs/>
          <w:lang w:eastAsia="zh-CN"/>
        </w:rPr>
      </w:pPr>
    </w:p>
    <w:p w14:paraId="531A62E3" w14:textId="68DE1126" w:rsidR="00E41659" w:rsidRPr="009D5939" w:rsidRDefault="00E41659" w:rsidP="00376F49">
      <w:pPr>
        <w:pStyle w:val="Odstavekseznama"/>
        <w:numPr>
          <w:ilvl w:val="0"/>
          <w:numId w:val="30"/>
        </w:numPr>
        <w:spacing w:after="0"/>
        <w:jc w:val="both"/>
        <w:rPr>
          <w:rFonts w:ascii="Calibri" w:hAnsi="Calibri"/>
          <w:bCs/>
          <w:lang w:eastAsia="zh-CN"/>
        </w:rPr>
      </w:pPr>
      <w:r w:rsidRPr="009D5939">
        <w:rPr>
          <w:rFonts w:ascii="Calibri" w:eastAsia="Calibri" w:hAnsi="Calibri" w:cs="Cambria"/>
          <w:color w:val="000000"/>
          <w:kern w:val="3"/>
          <w:lang w:eastAsia="zh-CN"/>
        </w:rPr>
        <w:t xml:space="preserve">naročniku najkasneje </w:t>
      </w:r>
      <w:r w:rsidRPr="009D5939">
        <w:rPr>
          <w:rFonts w:ascii="Calibri" w:hAnsi="Calibri"/>
          <w:bCs/>
          <w:lang w:eastAsia="zh-CN"/>
        </w:rPr>
        <w:t xml:space="preserve">v roku petnajst (15) dni od podpisa pogodbe predložili kopijo potrdila o plačilu premije </w:t>
      </w:r>
      <w:r w:rsidR="0047093B" w:rsidRPr="009D5939">
        <w:rPr>
          <w:rFonts w:ascii="Calibri" w:hAnsi="Calibri"/>
          <w:bCs/>
          <w:lang w:eastAsia="zh-CN"/>
        </w:rPr>
        <w:t xml:space="preserve">in potrdilo zavarovalnice o kritju </w:t>
      </w:r>
      <w:r w:rsidRPr="009D5939">
        <w:rPr>
          <w:rFonts w:ascii="Calibri" w:hAnsi="Calibri"/>
          <w:bCs/>
          <w:lang w:eastAsia="zh-CN"/>
        </w:rPr>
        <w:t>za zgoraj navedeno zavarovalno polico,</w:t>
      </w:r>
    </w:p>
    <w:p w14:paraId="36507F33" w14:textId="77777777" w:rsidR="00E41659" w:rsidRPr="009D5939" w:rsidRDefault="00E41659" w:rsidP="00E41659">
      <w:pPr>
        <w:spacing w:after="0"/>
        <w:jc w:val="both"/>
        <w:rPr>
          <w:rFonts w:ascii="Calibri" w:hAnsi="Calibri"/>
          <w:bCs/>
          <w:lang w:eastAsia="zh-CN"/>
        </w:rPr>
      </w:pPr>
    </w:p>
    <w:p w14:paraId="492C8E1C" w14:textId="77777777" w:rsidR="00E41659" w:rsidRPr="009D5939" w:rsidRDefault="00E41659" w:rsidP="00376F49">
      <w:pPr>
        <w:pStyle w:val="Odstavekseznama"/>
        <w:numPr>
          <w:ilvl w:val="0"/>
          <w:numId w:val="30"/>
        </w:numPr>
        <w:jc w:val="both"/>
        <w:rPr>
          <w:rFonts w:ascii="Calibri" w:hAnsi="Calibri"/>
          <w:bCs/>
          <w:lang w:eastAsia="zh-CN"/>
        </w:rPr>
      </w:pPr>
      <w:r w:rsidRPr="009D5939">
        <w:rPr>
          <w:rFonts w:ascii="Calibri" w:hAnsi="Calibri"/>
          <w:bCs/>
          <w:lang w:eastAsia="zh-CN"/>
        </w:rPr>
        <w:t>imeli ves čas svojega poslovanja zavarovano svojo odgovornost za škodo, ki bi utegnila nastati naročniku in tretjim osebam,</w:t>
      </w:r>
    </w:p>
    <w:p w14:paraId="7EA4FDA2" w14:textId="77777777" w:rsidR="00EE29A4" w:rsidRPr="009D5939" w:rsidRDefault="00EE29A4" w:rsidP="00EE29A4">
      <w:pPr>
        <w:pStyle w:val="Odstavekseznama"/>
        <w:rPr>
          <w:rFonts w:ascii="Calibri" w:hAnsi="Calibri"/>
          <w:bCs/>
          <w:lang w:eastAsia="zh-CN"/>
        </w:rPr>
      </w:pPr>
    </w:p>
    <w:p w14:paraId="2FEEE5B1" w14:textId="76FCA0D2" w:rsidR="00EE29A4" w:rsidRPr="009D5939" w:rsidRDefault="00EE29A4" w:rsidP="00376F49">
      <w:pPr>
        <w:pStyle w:val="Odstavekseznama"/>
        <w:numPr>
          <w:ilvl w:val="0"/>
          <w:numId w:val="30"/>
        </w:numPr>
        <w:spacing w:after="0"/>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9D5939" w:rsidRDefault="00E41659" w:rsidP="00E41659">
      <w:pPr>
        <w:pStyle w:val="Odstavekseznama"/>
        <w:rPr>
          <w:rFonts w:ascii="Calibri" w:hAnsi="Calibri"/>
          <w:bCs/>
          <w:lang w:eastAsia="zh-CN"/>
        </w:rPr>
      </w:pPr>
    </w:p>
    <w:p w14:paraId="437357C7" w14:textId="1160F2D3" w:rsidR="00E41659" w:rsidRPr="009D5939" w:rsidRDefault="00E41659" w:rsidP="00376F49">
      <w:pPr>
        <w:pStyle w:val="Odstavekseznama"/>
        <w:numPr>
          <w:ilvl w:val="0"/>
          <w:numId w:val="30"/>
        </w:numPr>
        <w:spacing w:after="0"/>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da bo zavarovalna polica za zavarovanje odgovorn</w:t>
      </w:r>
      <w:r w:rsidR="00197A35" w:rsidRPr="009D5939">
        <w:rPr>
          <w:rFonts w:ascii="Calibri" w:eastAsia="Calibri" w:hAnsi="Calibri" w:cs="Cambria"/>
          <w:color w:val="000000"/>
          <w:kern w:val="3"/>
          <w:lang w:eastAsia="zh-CN"/>
        </w:rPr>
        <w:t xml:space="preserve">osti veljavna še najmanj 30 dni </w:t>
      </w:r>
      <w:r w:rsidRPr="009D5939">
        <w:rPr>
          <w:rFonts w:ascii="Calibri" w:eastAsia="Calibri" w:hAnsi="Calibri" w:cs="Cambria"/>
          <w:color w:val="000000"/>
          <w:kern w:val="3"/>
          <w:lang w:eastAsia="zh-CN"/>
        </w:rPr>
        <w:t>od poteka roka za dokončanje del,</w:t>
      </w:r>
    </w:p>
    <w:p w14:paraId="3AFB4E53" w14:textId="77777777" w:rsidR="00E41659" w:rsidRPr="009D5939" w:rsidRDefault="00E41659" w:rsidP="00E41659">
      <w:pPr>
        <w:pStyle w:val="Odstavekseznama"/>
        <w:rPr>
          <w:rFonts w:ascii="Calibri" w:eastAsia="Calibri" w:hAnsi="Calibri" w:cs="Cambria"/>
          <w:color w:val="000000"/>
          <w:kern w:val="3"/>
          <w:lang w:eastAsia="zh-CN"/>
        </w:rPr>
      </w:pPr>
    </w:p>
    <w:p w14:paraId="55F8A89B" w14:textId="77777777" w:rsidR="00E41659" w:rsidRPr="009D5939" w:rsidRDefault="00E41659" w:rsidP="00376F49">
      <w:pPr>
        <w:pStyle w:val="Odstavekseznama"/>
        <w:numPr>
          <w:ilvl w:val="0"/>
          <w:numId w:val="30"/>
        </w:numPr>
        <w:spacing w:after="0"/>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naročniku na njegovo zahtevo celoten čas veljavnosti zavarovalne polic predložili uradno potrdilo zavarovalnice, da je premija plačana in da zavarovalna polica nudi ustrezno kritje.</w:t>
      </w:r>
    </w:p>
    <w:p w14:paraId="3F693613" w14:textId="77777777" w:rsidR="00E41659" w:rsidRPr="009D5939" w:rsidRDefault="00E41659" w:rsidP="00E41659">
      <w:pPr>
        <w:pStyle w:val="Odstavekseznama"/>
        <w:rPr>
          <w:rFonts w:ascii="Calibri" w:eastAsia="Calibri" w:hAnsi="Calibri" w:cs="Cambria"/>
          <w:color w:val="000000"/>
          <w:kern w:val="3"/>
          <w:lang w:eastAsia="zh-CN"/>
        </w:rPr>
      </w:pPr>
    </w:p>
    <w:p w14:paraId="2786A438" w14:textId="77777777" w:rsidR="00456E24" w:rsidRPr="009D5939"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7356B7A8" w14:textId="77777777" w:rsidR="00456E24" w:rsidRPr="009D5939"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65CDA" w:rsidRPr="009D5939" w14:paraId="18A8DD26" w14:textId="77777777" w:rsidTr="00A268B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0D09487" w14:textId="77777777" w:rsidR="00165CDA" w:rsidRPr="009D5939"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3CDED97B" w14:textId="77777777" w:rsidR="00165CDA" w:rsidRPr="009D5939"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4A26BD" w14:textId="77777777" w:rsidR="00165CDA" w:rsidRPr="009D5939"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77777777" w:rsidR="00165CDA" w:rsidRPr="009D5939"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PONUDNIK</w:t>
            </w:r>
          </w:p>
          <w:p w14:paraId="14A089A4" w14:textId="77777777" w:rsidR="00165CDA" w:rsidRPr="009D5939"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ime in priimek zakonitega zastopnika in podpis</w:t>
            </w:r>
          </w:p>
          <w:p w14:paraId="6DCD0828" w14:textId="77777777" w:rsidR="00165CDA" w:rsidRPr="009D5939"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6DBECD7B" w14:textId="77777777" w:rsidR="00165CDA" w:rsidRPr="009D5939"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4BDDD7B3" w14:textId="77777777" w:rsidR="00165CDA" w:rsidRPr="009D5939"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r>
      <w:tr w:rsidR="00165CDA" w:rsidRPr="009D5939" w14:paraId="0CA99BC2" w14:textId="77777777" w:rsidTr="00A268B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CF2478" w14:textId="5AF8E1D3" w:rsidR="00165CDA" w:rsidRPr="009D5939"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6FB6FA10" w14:textId="77777777" w:rsidR="00165CDA" w:rsidRPr="009D5939"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9A43C49" w14:textId="77777777" w:rsidR="00165CDA" w:rsidRPr="009D5939"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2138BC98" w14:textId="77777777" w:rsidR="00456E2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1ABCD4C4" w14:textId="593B2E48" w:rsidR="00BC42EC" w:rsidRPr="00BC42EC" w:rsidRDefault="00BC42EC" w:rsidP="00456E24">
      <w:pPr>
        <w:suppressAutoHyphens/>
        <w:autoSpaceDN w:val="0"/>
        <w:spacing w:after="0"/>
        <w:ind w:right="6"/>
        <w:jc w:val="both"/>
        <w:textAlignment w:val="baseline"/>
        <w:rPr>
          <w:rFonts w:ascii="Calibri" w:eastAsia="Calibri" w:hAnsi="Calibri" w:cs="Cambria"/>
          <w:b/>
          <w:i/>
          <w:color w:val="000000"/>
          <w:kern w:val="3"/>
          <w:sz w:val="20"/>
          <w:szCs w:val="20"/>
          <w:lang w:eastAsia="zh-CN"/>
        </w:rPr>
      </w:pPr>
      <w:r w:rsidRPr="00BC42EC">
        <w:rPr>
          <w:rFonts w:ascii="Calibri" w:eastAsia="Calibri" w:hAnsi="Calibri" w:cs="Cambria"/>
          <w:b/>
          <w:i/>
          <w:color w:val="000000"/>
          <w:kern w:val="3"/>
          <w:sz w:val="20"/>
          <w:szCs w:val="20"/>
          <w:lang w:eastAsia="zh-CN"/>
        </w:rPr>
        <w:t xml:space="preserve">Ponudniku izjave ni treba podpisati in žigosati, naročnik bo štel, da izjavo ponudnik potrdi s tem, ko odda ponudbo, ki jo varno elektronsko podpiše s certifikatom, kar šteje po ZEPEP za lastnoročno podpisan dokument. </w:t>
      </w:r>
    </w:p>
    <w:p w14:paraId="4EE8E857" w14:textId="7C379BDE" w:rsidR="00671BF2" w:rsidRPr="00BC42EC" w:rsidRDefault="00CD2FEE" w:rsidP="00456E24">
      <w:pPr>
        <w:spacing w:after="0"/>
        <w:rPr>
          <w:rFonts w:ascii="Calibri" w:hAnsi="Calibri"/>
          <w:b/>
          <w:i/>
          <w:color w:val="auto"/>
          <w:sz w:val="20"/>
          <w:szCs w:val="20"/>
        </w:rPr>
        <w:sectPr w:rsidR="00671BF2" w:rsidRPr="00BC42EC" w:rsidSect="00716D37">
          <w:headerReference w:type="default" r:id="rId38"/>
          <w:pgSz w:w="11906" w:h="16838"/>
          <w:pgMar w:top="1417" w:right="1417" w:bottom="1417" w:left="1417" w:header="708" w:footer="708" w:gutter="0"/>
          <w:cols w:space="708"/>
          <w:docGrid w:linePitch="360"/>
        </w:sectPr>
      </w:pPr>
      <w:r w:rsidRPr="00BC42EC">
        <w:rPr>
          <w:rFonts w:ascii="Calibri" w:hAnsi="Calibri"/>
          <w:b/>
          <w:i/>
          <w:color w:val="auto"/>
          <w:sz w:val="20"/>
          <w:szCs w:val="20"/>
        </w:rPr>
        <w:t xml:space="preserve">Izjavo ponudnik </w:t>
      </w:r>
      <w:r w:rsidR="00336D34" w:rsidRPr="00BC42EC">
        <w:rPr>
          <w:rFonts w:ascii="Calibri" w:hAnsi="Calibri"/>
          <w:b/>
          <w:i/>
          <w:color w:val="auto"/>
          <w:sz w:val="20"/>
          <w:szCs w:val="20"/>
        </w:rPr>
        <w:t>predloži/</w:t>
      </w:r>
      <w:r w:rsidRPr="00BC42EC">
        <w:rPr>
          <w:rFonts w:ascii="Calibri" w:hAnsi="Calibri"/>
          <w:b/>
          <w:i/>
          <w:color w:val="auto"/>
          <w:sz w:val="20"/>
          <w:szCs w:val="20"/>
        </w:rPr>
        <w:t>naloži v informacijski sistem e-</w:t>
      </w:r>
      <w:proofErr w:type="spellStart"/>
      <w:r w:rsidRPr="00BC42EC">
        <w:rPr>
          <w:rFonts w:ascii="Calibri" w:hAnsi="Calibri"/>
          <w:b/>
          <w:i/>
          <w:color w:val="auto"/>
          <w:sz w:val="20"/>
          <w:szCs w:val="20"/>
        </w:rPr>
        <w:t>JN</w:t>
      </w:r>
      <w:proofErr w:type="spellEnd"/>
      <w:r w:rsidRPr="00BC42EC">
        <w:rPr>
          <w:rFonts w:ascii="Calibri" w:hAnsi="Calibri"/>
          <w:b/>
          <w:i/>
          <w:color w:val="auto"/>
          <w:sz w:val="20"/>
          <w:szCs w:val="20"/>
        </w:rPr>
        <w:t xml:space="preserve"> v razdelek »</w:t>
      </w:r>
      <w:r w:rsidR="001C63C0" w:rsidRPr="00BC42EC">
        <w:rPr>
          <w:rFonts w:ascii="Calibri" w:hAnsi="Calibri"/>
          <w:b/>
          <w:i/>
          <w:color w:val="auto"/>
          <w:sz w:val="20"/>
          <w:szCs w:val="20"/>
        </w:rPr>
        <w:t>D</w:t>
      </w:r>
      <w:r w:rsidR="00336D34" w:rsidRPr="00BC42EC">
        <w:rPr>
          <w:rFonts w:ascii="Calibri" w:hAnsi="Calibri"/>
          <w:b/>
          <w:i/>
          <w:color w:val="auto"/>
          <w:sz w:val="20"/>
          <w:szCs w:val="20"/>
        </w:rPr>
        <w:t>ruge priloge</w:t>
      </w:r>
      <w:r w:rsidRPr="00BC42EC">
        <w:rPr>
          <w:rFonts w:ascii="Calibri" w:hAnsi="Calibri"/>
          <w:b/>
          <w:i/>
          <w:color w:val="auto"/>
          <w:sz w:val="20"/>
          <w:szCs w:val="20"/>
        </w:rPr>
        <w:t>«</w:t>
      </w:r>
      <w:r w:rsidR="00456E24" w:rsidRPr="00BC42EC">
        <w:rPr>
          <w:rFonts w:ascii="Calibri" w:hAnsi="Calibri"/>
          <w:b/>
          <w:i/>
          <w:color w:val="auto"/>
          <w:sz w:val="20"/>
          <w:szCs w:val="20"/>
        </w:rPr>
        <w:br w:type="page"/>
      </w:r>
    </w:p>
    <w:p w14:paraId="7A418C85" w14:textId="29AAB5D0" w:rsidR="00615FD0" w:rsidRPr="009D5939" w:rsidRDefault="00671BF2" w:rsidP="00615FD0">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sidRPr="009D5939">
        <w:rPr>
          <w:rFonts w:ascii="Calibri" w:eastAsia="Calibri" w:hAnsi="Calibri" w:cs="Cambria"/>
          <w:b/>
          <w:bCs/>
          <w:i/>
          <w:iCs/>
          <w:color w:val="000000"/>
        </w:rPr>
        <w:lastRenderedPageBreak/>
        <w:t>PRIL</w:t>
      </w:r>
      <w:r w:rsidR="002461EE" w:rsidRPr="009D5939">
        <w:rPr>
          <w:rFonts w:ascii="Calibri" w:eastAsia="Calibri" w:hAnsi="Calibri" w:cs="Cambria"/>
          <w:b/>
          <w:bCs/>
          <w:i/>
          <w:iCs/>
          <w:color w:val="000000"/>
        </w:rPr>
        <w:t>OGA št</w:t>
      </w:r>
      <w:r w:rsidR="00615FD0" w:rsidRPr="009D5939">
        <w:rPr>
          <w:rFonts w:ascii="Calibri" w:eastAsia="Calibri" w:hAnsi="Calibri" w:cs="Cambria"/>
          <w:b/>
          <w:bCs/>
          <w:i/>
          <w:iCs/>
          <w:color w:val="000000"/>
        </w:rPr>
        <w:t>.</w:t>
      </w:r>
      <w:r w:rsidR="00EF0D14" w:rsidRPr="009D5939">
        <w:rPr>
          <w:rFonts w:ascii="Calibri" w:eastAsia="Calibri" w:hAnsi="Calibri" w:cs="Cambria"/>
          <w:b/>
          <w:bCs/>
          <w:i/>
          <w:iCs/>
          <w:color w:val="000000"/>
        </w:rPr>
        <w:t xml:space="preserve"> </w:t>
      </w:r>
      <w:r w:rsidRPr="009D5939">
        <w:rPr>
          <w:rFonts w:ascii="Calibri" w:eastAsia="Calibri" w:hAnsi="Calibri" w:cs="Cambria"/>
          <w:b/>
          <w:bCs/>
          <w:i/>
          <w:iCs/>
          <w:color w:val="000000"/>
        </w:rPr>
        <w:t>9</w:t>
      </w:r>
    </w:p>
    <w:p w14:paraId="3FB8B9BC" w14:textId="77777777" w:rsidR="00615FD0" w:rsidRPr="001136A4" w:rsidRDefault="00615FD0" w:rsidP="00615FD0">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1DC92DEC" w14:textId="1B218113" w:rsidR="00BC42EC" w:rsidRPr="00BC42EC" w:rsidRDefault="00BC42EC" w:rsidP="00615FD0">
      <w:pPr>
        <w:suppressAutoHyphens/>
        <w:autoSpaceDN w:val="0"/>
        <w:spacing w:after="0" w:line="259" w:lineRule="auto"/>
        <w:ind w:right="6"/>
        <w:jc w:val="both"/>
        <w:textAlignment w:val="baseline"/>
        <w:rPr>
          <w:rFonts w:ascii="Calibri" w:eastAsia="Calibri" w:hAnsi="Calibri" w:cs="Cambria"/>
          <w:b/>
          <w:color w:val="000000"/>
          <w:kern w:val="3"/>
          <w:lang w:eastAsia="zh-CN"/>
        </w:rPr>
      </w:pPr>
      <w:r w:rsidRPr="00BC42EC">
        <w:rPr>
          <w:rFonts w:ascii="Calibri" w:eastAsia="Calibri" w:hAnsi="Calibri" w:cs="Cambria"/>
          <w:b/>
          <w:color w:val="000000"/>
          <w:kern w:val="3"/>
          <w:lang w:eastAsia="zh-CN"/>
        </w:rPr>
        <w:t>VELJA ZA OBA SKLOPA</w:t>
      </w:r>
    </w:p>
    <w:p w14:paraId="49F37021" w14:textId="77777777" w:rsidR="00BC42EC" w:rsidRDefault="00BC42EC"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CBA3F09" w14:textId="72B31BFA" w:rsidR="00615FD0" w:rsidRPr="009D5939"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V zvezi z javnim naročilom </w:t>
      </w:r>
      <w:r w:rsidRPr="009D5939">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EndPr/>
        <w:sdtContent>
          <w:r w:rsidR="00D565A1">
            <w:rPr>
              <w:rFonts w:ascii="Calibri" w:eastAsia="Calibri" w:hAnsi="Calibri" w:cs="Cambria"/>
              <w:b/>
              <w:color w:val="000000"/>
              <w:kern w:val="3"/>
              <w:lang w:eastAsia="zh-CN"/>
            </w:rPr>
            <w:t>Ureditev kolesarnic na območju Mestne občine Kranj</w:t>
          </w:r>
        </w:sdtContent>
      </w:sdt>
      <w:r w:rsidRPr="009D5939">
        <w:rPr>
          <w:rFonts w:ascii="Calibri" w:eastAsia="Calibri" w:hAnsi="Calibri" w:cs="Cambria"/>
          <w:b/>
          <w:color w:val="000000"/>
          <w:kern w:val="3"/>
          <w:lang w:eastAsia="zh-CN"/>
        </w:rPr>
        <w:t>«</w:t>
      </w:r>
      <w:r w:rsidRPr="009D5939">
        <w:rPr>
          <w:rFonts w:ascii="Calibri" w:eastAsia="Calibri" w:hAnsi="Calibri" w:cs="Cambria"/>
          <w:b/>
          <w:bCs/>
          <w:color w:val="000000"/>
          <w:kern w:val="3"/>
          <w:lang w:eastAsia="zh-CN"/>
        </w:rPr>
        <w:t xml:space="preserve"> </w:t>
      </w:r>
      <w:r w:rsidRPr="009D5939">
        <w:rPr>
          <w:rFonts w:ascii="Calibri" w:eastAsia="Calibri" w:hAnsi="Calibri" w:cs="Cambria"/>
          <w:color w:val="000000"/>
          <w:kern w:val="3"/>
          <w:lang w:eastAsia="zh-CN"/>
        </w:rPr>
        <w:t>objavljenem na portalu javnih naročil,</w:t>
      </w:r>
    </w:p>
    <w:p w14:paraId="0010F8AA" w14:textId="77777777" w:rsidR="00615FD0" w:rsidRPr="009D5939" w:rsidRDefault="00615FD0"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62054AC" w14:textId="259C15B1" w:rsidR="00615FD0" w:rsidRPr="009D5939" w:rsidRDefault="004178F7"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w:t>
      </w:r>
      <w:r w:rsidR="00615FD0" w:rsidRPr="009D5939">
        <w:rPr>
          <w:rFonts w:ascii="Calibri" w:eastAsia="Calibri" w:hAnsi="Calibri" w:cs="Cambria"/>
          <w:color w:val="000000"/>
          <w:kern w:val="3"/>
          <w:lang w:eastAsia="zh-CN"/>
        </w:rPr>
        <w:t>od kazensko in mater</w:t>
      </w:r>
      <w:r w:rsidRPr="009D5939">
        <w:rPr>
          <w:rFonts w:ascii="Calibri" w:eastAsia="Calibri" w:hAnsi="Calibri" w:cs="Cambria"/>
          <w:color w:val="000000"/>
          <w:kern w:val="3"/>
          <w:lang w:eastAsia="zh-CN"/>
        </w:rPr>
        <w:t>ialno odgovornostjo izjavljamo</w:t>
      </w:r>
      <w:r w:rsidR="00615FD0" w:rsidRPr="009D5939">
        <w:rPr>
          <w:rFonts w:ascii="Calibri" w:eastAsia="Calibri" w:hAnsi="Calibri" w:cs="Cambria"/>
          <w:color w:val="000000"/>
          <w:kern w:val="3"/>
          <w:lang w:eastAsia="zh-CN"/>
        </w:rPr>
        <w:t>:</w:t>
      </w:r>
    </w:p>
    <w:p w14:paraId="5B4D93AE" w14:textId="77777777" w:rsidR="001A03C1" w:rsidRPr="009D5939" w:rsidRDefault="001A03C1" w:rsidP="00615FD0">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08BD84D0"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9D5939"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42D71B98"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9D5939"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3088B7D0"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9D5939"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200B27F"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9D5939" w:rsidRDefault="0049625C" w:rsidP="00CD6845">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F858828"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9D5939"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9D5939"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o delu in zaposlovanju na črno ter o zaposlovanju tujcev,</w:t>
      </w:r>
    </w:p>
    <w:p w14:paraId="7CBF874C" w14:textId="77777777" w:rsidR="0049625C" w:rsidRPr="009D5939"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9D5939"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 o varnosti in zdravju pri delu ter </w:t>
      </w:r>
    </w:p>
    <w:p w14:paraId="24E28695" w14:textId="368F396B" w:rsidR="0049625C" w:rsidRPr="009D5939"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eastAsia="zh-CN"/>
        </w:rPr>
      </w:pPr>
      <w:r w:rsidRPr="009D5939">
        <w:rPr>
          <w:rFonts w:ascii="Calibri" w:eastAsia="Calibri" w:hAnsi="Calibri" w:cs="Cambria"/>
          <w:bCs/>
          <w:color w:val="000000"/>
          <w:kern w:val="3"/>
          <w:lang w:val="x-none" w:eastAsia="zh-CN"/>
        </w:rPr>
        <w:t>- o minimalni plači</w:t>
      </w:r>
      <w:r w:rsidR="00F2595A" w:rsidRPr="009D5939">
        <w:rPr>
          <w:rFonts w:ascii="Calibri" w:eastAsia="Calibri" w:hAnsi="Calibri" w:cs="Cambria"/>
          <w:bCs/>
          <w:color w:val="000000"/>
          <w:kern w:val="3"/>
          <w:lang w:eastAsia="zh-CN"/>
        </w:rPr>
        <w:t>,</w:t>
      </w:r>
    </w:p>
    <w:p w14:paraId="2151D11B" w14:textId="77777777" w:rsidR="0049625C" w:rsidRPr="009D5939" w:rsidRDefault="0049625C" w:rsidP="00CD6845">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9D5939">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9D5939" w:rsidRDefault="0049625C" w:rsidP="00CD6845">
      <w:pPr>
        <w:pStyle w:val="Odstavekseznama"/>
        <w:jc w:val="both"/>
        <w:rPr>
          <w:rFonts w:ascii="Calibri" w:eastAsia="Calibri" w:hAnsi="Calibri" w:cs="Cambria"/>
          <w:bCs/>
          <w:color w:val="000000"/>
          <w:kern w:val="3"/>
          <w:lang w:val="x-none" w:eastAsia="zh-CN"/>
        </w:rPr>
      </w:pPr>
    </w:p>
    <w:p w14:paraId="7FCEDA0A" w14:textId="77777777" w:rsidR="0049625C" w:rsidRPr="009D5939" w:rsidRDefault="0049625C" w:rsidP="00376F49">
      <w:pPr>
        <w:pStyle w:val="Odstavekseznama"/>
        <w:numPr>
          <w:ilvl w:val="0"/>
          <w:numId w:val="46"/>
        </w:numPr>
        <w:jc w:val="both"/>
        <w:rPr>
          <w:rFonts w:ascii="Calibri" w:eastAsia="Calibri" w:hAnsi="Calibri" w:cs="Cambria"/>
          <w:bCs/>
          <w:color w:val="000000"/>
          <w:kern w:val="3"/>
          <w:lang w:val="x-none" w:eastAsia="zh-CN"/>
        </w:rPr>
      </w:pPr>
      <w:r w:rsidRPr="009D5939">
        <w:rPr>
          <w:rFonts w:ascii="Calibri" w:eastAsia="Calibri" w:hAnsi="Calibri" w:cs="Cambria"/>
          <w:bCs/>
          <w:color w:val="000000"/>
          <w:kern w:val="3"/>
          <w:lang w:val="x-none" w:eastAsia="zh-CN"/>
        </w:rPr>
        <w:t xml:space="preserve">bomo v primeru opustitve obveznosti iz </w:t>
      </w:r>
      <w:r w:rsidRPr="009D5939">
        <w:rPr>
          <w:rFonts w:ascii="Calibri" w:eastAsia="Calibri" w:hAnsi="Calibri" w:cs="Cambria"/>
          <w:bCs/>
          <w:color w:val="000000"/>
          <w:kern w:val="3"/>
          <w:lang w:eastAsia="zh-CN"/>
        </w:rPr>
        <w:t xml:space="preserve">prehodne </w:t>
      </w:r>
      <w:r w:rsidRPr="009D5939">
        <w:rPr>
          <w:rFonts w:ascii="Calibri" w:eastAsia="Calibri" w:hAnsi="Calibri" w:cs="Cambria"/>
          <w:bCs/>
          <w:color w:val="000000"/>
          <w:kern w:val="3"/>
          <w:lang w:val="x-none" w:eastAsia="zh-CN"/>
        </w:rPr>
        <w:t>točke prevzeli polno odgovornost za posledice opustitve,</w:t>
      </w:r>
    </w:p>
    <w:p w14:paraId="3D8FAFBD" w14:textId="77777777" w:rsidR="0049625C" w:rsidRPr="009D5939" w:rsidRDefault="0049625C" w:rsidP="00CD6845">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4C55B41C"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9D5939" w:rsidRDefault="0049625C" w:rsidP="00CD6845">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7A3A88FD" w14:textId="1E490081" w:rsidR="0049625C" w:rsidRPr="009D5939" w:rsidRDefault="0049625C" w:rsidP="00376F49">
      <w:pPr>
        <w:pStyle w:val="Odstavekseznama"/>
        <w:numPr>
          <w:ilvl w:val="0"/>
          <w:numId w:val="46"/>
        </w:numPr>
        <w:jc w:val="both"/>
        <w:rPr>
          <w:rFonts w:ascii="Calibri" w:eastAsia="Calibri" w:hAnsi="Calibri" w:cs="Cambria"/>
          <w:color w:val="000000"/>
          <w:kern w:val="3"/>
          <w:lang w:eastAsia="zh-CN"/>
        </w:rPr>
      </w:pPr>
      <w:r w:rsidRPr="009D5939">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9D5939">
        <w:rPr>
          <w:rFonts w:ascii="Calibri" w:eastAsia="Calibri" w:hAnsi="Calibri" w:cs="Cambria"/>
          <w:color w:val="000000"/>
          <w:kern w:val="3"/>
          <w:lang w:eastAsia="zh-CN"/>
        </w:rPr>
        <w:t>ovnega ali pogodbenega razmerja,</w:t>
      </w:r>
    </w:p>
    <w:p w14:paraId="2E44BDBB" w14:textId="77777777" w:rsidR="00323262" w:rsidRPr="009D5939" w:rsidRDefault="00323262" w:rsidP="00323262">
      <w:pPr>
        <w:pStyle w:val="Odstavekseznama"/>
        <w:jc w:val="both"/>
        <w:rPr>
          <w:rFonts w:ascii="Calibri" w:eastAsia="Calibri" w:hAnsi="Calibri" w:cs="Cambria"/>
          <w:color w:val="000000"/>
          <w:kern w:val="3"/>
          <w:lang w:eastAsia="zh-CN"/>
        </w:rPr>
      </w:pPr>
    </w:p>
    <w:p w14:paraId="32A65A48"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9D5939">
        <w:rPr>
          <w:rFonts w:ascii="Calibri" w:eastAsia="Calibri" w:hAnsi="Calibri" w:cs="Cambria"/>
          <w:color w:val="000000"/>
          <w:kern w:val="3"/>
          <w:lang w:val="x-none" w:eastAsia="zh-CN"/>
        </w:rPr>
        <w:lastRenderedPageBreak/>
        <w:t>razpolagamo s potrebnimi avtorskimi, licenčnimi in drugimi pravicami, ki so morebiti potrebne za izvedbo razpisanih del,</w:t>
      </w:r>
    </w:p>
    <w:p w14:paraId="32E2461D" w14:textId="77777777" w:rsidR="0049625C" w:rsidRPr="009D5939"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2DA884BA"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9D5939">
        <w:rPr>
          <w:rFonts w:ascii="Calibri" w:eastAsia="Calibri" w:hAnsi="Calibri" w:cs="Cambria"/>
          <w:color w:val="000000"/>
          <w:kern w:val="3"/>
          <w:lang w:val="x-none" w:eastAsia="zh-CN"/>
        </w:rPr>
        <w:t>imamo pridobljen standard o skladnosti vhodnih materialov (certifikate, …),</w:t>
      </w:r>
    </w:p>
    <w:p w14:paraId="34F8A445" w14:textId="77777777" w:rsidR="0049625C" w:rsidRPr="009D5939"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41C2B698"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 xml:space="preserve">bomo pri gradnji uporabljali gradbene proizvode, ki imajo pridobljene ustrezne listine o skladnosti na podlagi </w:t>
      </w:r>
      <w:proofErr w:type="spellStart"/>
      <w:r w:rsidRPr="009D5939">
        <w:rPr>
          <w:rFonts w:ascii="Calibri" w:eastAsia="Calibri" w:hAnsi="Calibri" w:cs="Cambria"/>
          <w:color w:val="000000"/>
          <w:kern w:val="3"/>
          <w:lang w:eastAsia="zh-CN"/>
        </w:rPr>
        <w:t>harmoniziranih</w:t>
      </w:r>
      <w:proofErr w:type="spellEnd"/>
      <w:r w:rsidRPr="009D5939">
        <w:rPr>
          <w:rFonts w:ascii="Calibri" w:eastAsia="Calibri" w:hAnsi="Calibri" w:cs="Cambria"/>
          <w:color w:val="000000"/>
          <w:kern w:val="3"/>
          <w:lang w:eastAsia="zh-CN"/>
        </w:rPr>
        <w:t xml:space="preserve"> standardov, ki so navedeni v seznamu </w:t>
      </w:r>
      <w:proofErr w:type="spellStart"/>
      <w:r w:rsidRPr="009D5939">
        <w:rPr>
          <w:rFonts w:ascii="Calibri" w:eastAsia="Calibri" w:hAnsi="Calibri" w:cs="Cambria"/>
          <w:color w:val="000000"/>
          <w:kern w:val="3"/>
          <w:lang w:eastAsia="zh-CN"/>
        </w:rPr>
        <w:t>harmoniziranih</w:t>
      </w:r>
      <w:proofErr w:type="spellEnd"/>
      <w:r w:rsidRPr="009D5939">
        <w:rPr>
          <w:rFonts w:ascii="Calibri" w:eastAsia="Calibri" w:hAnsi="Calibri" w:cs="Cambria"/>
          <w:color w:val="000000"/>
          <w:kern w:val="3"/>
          <w:lang w:eastAsia="zh-CN"/>
        </w:rPr>
        <w:t xml:space="preserve">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9D5939"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6DAF6DE9"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9D5939" w:rsidRDefault="0049625C" w:rsidP="0049625C">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0C8FB8B4" w14:textId="77777777"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9D5939" w:rsidRDefault="0049625C" w:rsidP="0049625C">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1E2AAF2A" w14:textId="763CEC04" w:rsidR="0049625C" w:rsidRPr="009D5939" w:rsidRDefault="0049625C" w:rsidP="00376F49">
      <w:pPr>
        <w:pStyle w:val="Odstavekseznama"/>
        <w:numPr>
          <w:ilvl w:val="0"/>
          <w:numId w:val="4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sidRPr="009D5939">
        <w:rPr>
          <w:rFonts w:ascii="Calibri" w:eastAsia="Calibri" w:hAnsi="Calibri" w:cs="Cambria"/>
          <w:color w:val="000000"/>
          <w:kern w:val="3"/>
          <w:lang w:eastAsia="zh-CN"/>
        </w:rPr>
        <w:t>om, ki ureja ravnanje z odpadki</w:t>
      </w:r>
      <w:r w:rsidR="00CF4BAA">
        <w:rPr>
          <w:rFonts w:ascii="Calibri" w:eastAsia="Calibri" w:hAnsi="Calibri" w:cs="Cambria"/>
          <w:color w:val="000000"/>
          <w:kern w:val="3"/>
          <w:lang w:eastAsia="zh-CN"/>
        </w:rPr>
        <w:t>.</w:t>
      </w:r>
    </w:p>
    <w:p w14:paraId="46CCC543" w14:textId="77777777" w:rsidR="00F72756" w:rsidRPr="009D5939" w:rsidRDefault="00F72756" w:rsidP="00F72756">
      <w:pPr>
        <w:suppressAutoHyphens/>
        <w:autoSpaceDN w:val="0"/>
        <w:spacing w:after="0" w:line="259" w:lineRule="auto"/>
        <w:ind w:left="360" w:right="6"/>
        <w:jc w:val="both"/>
        <w:textAlignment w:val="baseline"/>
        <w:rPr>
          <w:rFonts w:ascii="Calibri" w:eastAsia="Calibri" w:hAnsi="Calibri" w:cs="Cambria"/>
          <w:color w:val="000000"/>
          <w:kern w:val="3"/>
          <w:lang w:eastAsia="zh-CN"/>
        </w:rPr>
      </w:pPr>
    </w:p>
    <w:p w14:paraId="39014E58" w14:textId="77777777" w:rsidR="00AF39A8" w:rsidRPr="009D5939" w:rsidRDefault="00AF39A8" w:rsidP="00AF39A8">
      <w:pPr>
        <w:suppressAutoHyphens/>
        <w:autoSpaceDN w:val="0"/>
        <w:spacing w:after="0" w:line="259" w:lineRule="auto"/>
        <w:ind w:right="6"/>
        <w:jc w:val="both"/>
        <w:textAlignment w:val="baseline"/>
        <w:rPr>
          <w:rFonts w:ascii="Calibri" w:eastAsia="Calibri" w:hAnsi="Calibri" w:cs="Cambria"/>
          <w:b/>
          <w:color w:val="000000"/>
          <w:kern w:val="3"/>
          <w:lang w:eastAsia="zh-CN"/>
        </w:rPr>
      </w:pPr>
    </w:p>
    <w:tbl>
      <w:tblPr>
        <w:tblpPr w:leftFromText="141" w:rightFromText="141" w:vertAnchor="text" w:horzAnchor="margin" w:tblpY="159"/>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AF39A8" w:rsidRPr="009D5939" w14:paraId="219A56D1" w14:textId="77777777" w:rsidTr="00AF39A8">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5663D522" w14:textId="77777777" w:rsidR="00AF39A8" w:rsidRPr="009D5939" w:rsidRDefault="00AF39A8" w:rsidP="00AF39A8">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KRAJ</w:t>
            </w:r>
          </w:p>
          <w:p w14:paraId="4EF45D88" w14:textId="77777777" w:rsidR="00AF39A8" w:rsidRPr="009D5939"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0FB4FEA1" w14:textId="77777777" w:rsidR="00AF39A8" w:rsidRPr="009D5939" w:rsidRDefault="00AF39A8" w:rsidP="00AF39A8">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992042" w14:textId="77777777" w:rsidR="00AF39A8" w:rsidRPr="009D5939" w:rsidRDefault="00AF39A8" w:rsidP="00AF39A8">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PONUDNIK</w:t>
            </w:r>
          </w:p>
          <w:p w14:paraId="66775F89" w14:textId="77777777" w:rsidR="00AF39A8" w:rsidRPr="009D5939"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r w:rsidRPr="009D5939">
              <w:rPr>
                <w:rFonts w:ascii="Calibri" w:eastAsia="Calibri" w:hAnsi="Calibri" w:cs="Cambria"/>
                <w:color w:val="000000"/>
                <w:kern w:val="3"/>
                <w:lang w:eastAsia="zh-CN"/>
              </w:rPr>
              <w:t>ime in priimek zakonitega zastopnika in podpis</w:t>
            </w:r>
          </w:p>
          <w:p w14:paraId="0C9909A0" w14:textId="77777777" w:rsidR="00AF39A8" w:rsidRPr="009D5939"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66130674" w14:textId="77777777" w:rsidR="00AF39A8" w:rsidRPr="009D5939"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02EB8D5A" w14:textId="77777777" w:rsidR="00AF39A8" w:rsidRPr="009D5939" w:rsidRDefault="00AF39A8" w:rsidP="00AF39A8">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r>
    </w:tbl>
    <w:p w14:paraId="737A3A5B" w14:textId="77777777" w:rsidR="00C431F6" w:rsidRPr="001136A4" w:rsidRDefault="00C431F6" w:rsidP="00C431F6">
      <w:pPr>
        <w:suppressAutoHyphens/>
        <w:autoSpaceDN w:val="0"/>
        <w:spacing w:after="0" w:line="259" w:lineRule="auto"/>
        <w:ind w:left="360" w:right="6"/>
        <w:jc w:val="both"/>
        <w:textAlignment w:val="baseline"/>
        <w:rPr>
          <w:rFonts w:ascii="Calibri" w:eastAsia="Calibri" w:hAnsi="Calibri" w:cs="Cambria"/>
          <w:color w:val="000000"/>
          <w:kern w:val="3"/>
          <w:lang w:eastAsia="zh-CN"/>
        </w:rPr>
      </w:pPr>
    </w:p>
    <w:p w14:paraId="47F40FE4" w14:textId="77777777" w:rsidR="00BC42EC" w:rsidRPr="00BC42EC" w:rsidRDefault="00BC42EC" w:rsidP="00BC42EC">
      <w:pPr>
        <w:tabs>
          <w:tab w:val="left" w:pos="0"/>
        </w:tabs>
        <w:spacing w:after="0"/>
        <w:jc w:val="both"/>
        <w:rPr>
          <w:rFonts w:eastAsia="Calibri" w:cs="Cambria"/>
          <w:b/>
          <w:i/>
          <w:color w:val="auto"/>
          <w:kern w:val="3"/>
          <w:sz w:val="18"/>
          <w:szCs w:val="18"/>
          <w:lang w:eastAsia="zh-CN"/>
        </w:rPr>
      </w:pPr>
      <w:r w:rsidRPr="00BC42EC">
        <w:rPr>
          <w:rFonts w:eastAsia="Calibri" w:cs="Cambria"/>
          <w:b/>
          <w:i/>
          <w:color w:val="auto"/>
          <w:kern w:val="3"/>
          <w:sz w:val="18"/>
          <w:szCs w:val="18"/>
          <w:lang w:eastAsia="zh-CN"/>
        </w:rPr>
        <w:t>Ponudniku izjave ni potrebno podpisati in žigosati, naročnik bo štel, da izjavo ponudnik potrdi s tem, ko odda ponudbo, ki jo varno elektronsko podpiše s certifikatom, kar šteje po ZEPEP za lastnoročno podpisan dokument.</w:t>
      </w:r>
    </w:p>
    <w:p w14:paraId="79128274" w14:textId="77777777" w:rsidR="00BC42EC" w:rsidRPr="00BC42EC" w:rsidRDefault="00BC42EC" w:rsidP="00BC42EC">
      <w:pPr>
        <w:suppressAutoHyphens/>
        <w:autoSpaceDN w:val="0"/>
        <w:spacing w:after="0"/>
        <w:ind w:right="6"/>
        <w:jc w:val="both"/>
        <w:textAlignment w:val="baseline"/>
        <w:rPr>
          <w:rFonts w:asciiTheme="minorHAnsi" w:eastAsia="Calibri" w:hAnsiTheme="minorHAnsi" w:cs="Cambria"/>
          <w:b/>
          <w:i/>
          <w:color w:val="000000"/>
          <w:kern w:val="3"/>
          <w:lang w:eastAsia="zh-CN"/>
        </w:rPr>
      </w:pPr>
    </w:p>
    <w:p w14:paraId="56239A2B" w14:textId="77777777" w:rsidR="00BC42EC" w:rsidRPr="00BC42EC" w:rsidRDefault="00BC42EC" w:rsidP="00BC42EC">
      <w:pPr>
        <w:suppressAutoHyphens/>
        <w:autoSpaceDN w:val="0"/>
        <w:spacing w:after="0" w:line="259" w:lineRule="auto"/>
        <w:ind w:right="6"/>
        <w:jc w:val="both"/>
        <w:textAlignment w:val="baseline"/>
        <w:rPr>
          <w:rFonts w:asciiTheme="minorHAnsi" w:hAnsiTheme="minorHAnsi"/>
          <w:b/>
          <w:sz w:val="20"/>
          <w:szCs w:val="20"/>
        </w:rPr>
      </w:pPr>
      <w:r w:rsidRPr="00BC42EC">
        <w:rPr>
          <w:rFonts w:asciiTheme="minorHAnsi" w:eastAsia="Calibri" w:hAnsiTheme="minorHAnsi" w:cs="Cambria"/>
          <w:b/>
          <w:i/>
          <w:color w:val="000000"/>
          <w:kern w:val="3"/>
          <w:sz w:val="20"/>
          <w:szCs w:val="20"/>
          <w:lang w:eastAsia="zh-CN"/>
        </w:rPr>
        <w:t>Obrazec priloga št. 9 se predloži/naloži v informacijski sistem e-</w:t>
      </w:r>
      <w:proofErr w:type="spellStart"/>
      <w:r w:rsidRPr="00BC42EC">
        <w:rPr>
          <w:rFonts w:asciiTheme="minorHAnsi" w:eastAsia="Calibri" w:hAnsiTheme="minorHAnsi" w:cs="Cambria"/>
          <w:b/>
          <w:i/>
          <w:color w:val="000000"/>
          <w:kern w:val="3"/>
          <w:sz w:val="20"/>
          <w:szCs w:val="20"/>
          <w:lang w:eastAsia="zh-CN"/>
        </w:rPr>
        <w:t>JN</w:t>
      </w:r>
      <w:proofErr w:type="spellEnd"/>
      <w:r w:rsidRPr="00BC42EC">
        <w:rPr>
          <w:rFonts w:asciiTheme="minorHAnsi" w:eastAsia="Calibri" w:hAnsiTheme="minorHAnsi" w:cs="Cambria"/>
          <w:b/>
          <w:i/>
          <w:color w:val="000000"/>
          <w:kern w:val="3"/>
          <w:sz w:val="20"/>
          <w:szCs w:val="20"/>
          <w:lang w:eastAsia="zh-CN"/>
        </w:rPr>
        <w:t>, razdelek »Druge priloge«.</w:t>
      </w:r>
    </w:p>
    <w:p w14:paraId="2EDE518B" w14:textId="77777777" w:rsidR="00BC42EC" w:rsidRPr="00BC42EC" w:rsidRDefault="00BC42EC" w:rsidP="00BC42EC">
      <w:pPr>
        <w:tabs>
          <w:tab w:val="left" w:pos="2175"/>
        </w:tabs>
        <w:rPr>
          <w:rFonts w:asciiTheme="minorHAnsi" w:hAnsiTheme="minorHAnsi"/>
        </w:rPr>
      </w:pPr>
    </w:p>
    <w:p w14:paraId="23A546DC" w14:textId="77777777" w:rsidR="00DC2204" w:rsidRPr="001136A4" w:rsidRDefault="00DC2204" w:rsidP="00734017">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sectPr w:rsidR="00DC2204" w:rsidRPr="001136A4" w:rsidSect="00671BF2">
          <w:headerReference w:type="default" r:id="rId39"/>
          <w:pgSz w:w="11906" w:h="16838"/>
          <w:pgMar w:top="1417" w:right="1417" w:bottom="1417" w:left="1417" w:header="708" w:footer="708" w:gutter="0"/>
          <w:cols w:space="708"/>
          <w:docGrid w:linePitch="360"/>
        </w:sectPr>
      </w:pPr>
    </w:p>
    <w:p w14:paraId="461B75F2" w14:textId="1A32D8AD" w:rsidR="001C5EB2" w:rsidRPr="001C5EB2" w:rsidRDefault="001C5EB2" w:rsidP="001C5EB2">
      <w:pPr>
        <w:pageBreakBefore/>
        <w:tabs>
          <w:tab w:val="right" w:pos="2556"/>
          <w:tab w:val="right" w:pos="5609"/>
        </w:tabs>
        <w:suppressAutoHyphens/>
        <w:autoSpaceDN w:val="0"/>
        <w:spacing w:after="0"/>
        <w:ind w:right="6"/>
        <w:jc w:val="right"/>
        <w:textAlignment w:val="baseline"/>
        <w:outlineLvl w:val="1"/>
        <w:rPr>
          <w:rFonts w:asciiTheme="minorHAnsi" w:hAnsiTheme="minorHAnsi"/>
          <w:b/>
          <w:i/>
          <w:iCs/>
        </w:rPr>
      </w:pPr>
      <w:bookmarkStart w:id="93" w:name="_Toc451354720"/>
      <w:r w:rsidRPr="001C5EB2">
        <w:rPr>
          <w:rFonts w:asciiTheme="minorHAnsi" w:hAnsiTheme="minorHAnsi"/>
          <w:b/>
          <w:i/>
          <w:iCs/>
        </w:rPr>
        <w:lastRenderedPageBreak/>
        <w:t xml:space="preserve">PRILOGA št. </w:t>
      </w:r>
      <w:bookmarkEnd w:id="93"/>
      <w:r>
        <w:rPr>
          <w:rFonts w:asciiTheme="minorHAnsi" w:hAnsiTheme="minorHAnsi"/>
          <w:b/>
          <w:i/>
          <w:iCs/>
        </w:rPr>
        <w:t>10</w:t>
      </w:r>
    </w:p>
    <w:p w14:paraId="268893BE" w14:textId="77777777" w:rsidR="001C5EB2" w:rsidRPr="001C5EB2" w:rsidRDefault="001C5EB2" w:rsidP="00D2131B">
      <w:pPr>
        <w:pBdr>
          <w:top w:val="single" w:sz="4" w:space="10" w:color="541C72"/>
          <w:bottom w:val="single" w:sz="4" w:space="10" w:color="541C72"/>
        </w:pBdr>
        <w:shd w:val="pct5" w:color="F8F2FC" w:fill="F7EFFB"/>
        <w:spacing w:before="200" w:after="0" w:line="240" w:lineRule="auto"/>
        <w:jc w:val="center"/>
        <w:outlineLvl w:val="1"/>
        <w:rPr>
          <w:rFonts w:asciiTheme="minorHAnsi" w:hAnsiTheme="minorHAnsi"/>
          <w:b/>
          <w:i/>
          <w:iCs/>
          <w:color w:val="541C72"/>
          <w:spacing w:val="20"/>
          <w:lang w:eastAsia="zh-CN"/>
        </w:rPr>
      </w:pPr>
      <w:bookmarkStart w:id="94" w:name="_Toc451354721"/>
      <w:r w:rsidRPr="001C5EB2">
        <w:rPr>
          <w:rFonts w:asciiTheme="minorHAnsi" w:hAnsiTheme="minorHAnsi"/>
          <w:b/>
          <w:i/>
          <w:iCs/>
          <w:color w:val="541C72"/>
          <w:spacing w:val="20"/>
          <w:lang w:eastAsia="zh-CN"/>
        </w:rPr>
        <w:t>IZJAVA PONUDNIKA</w:t>
      </w:r>
      <w:bookmarkEnd w:id="94"/>
      <w:r w:rsidRPr="001C5EB2">
        <w:rPr>
          <w:rFonts w:asciiTheme="minorHAnsi" w:hAnsiTheme="minorHAnsi"/>
          <w:b/>
          <w:i/>
          <w:iCs/>
          <w:color w:val="541C72"/>
          <w:spacing w:val="20"/>
          <w:lang w:eastAsia="zh-CN"/>
        </w:rPr>
        <w:t xml:space="preserve"> O ZELENEM NAROČANJU</w:t>
      </w:r>
    </w:p>
    <w:p w14:paraId="4199908F" w14:textId="247F96B6" w:rsidR="00D2131B" w:rsidRPr="00C965E9" w:rsidRDefault="00C965E9" w:rsidP="00D2131B">
      <w:pPr>
        <w:suppressAutoHyphens/>
        <w:autoSpaceDN w:val="0"/>
        <w:spacing w:after="0"/>
        <w:ind w:right="6"/>
        <w:jc w:val="both"/>
        <w:textAlignment w:val="baseline"/>
        <w:rPr>
          <w:rFonts w:asciiTheme="minorHAnsi" w:eastAsia="Calibri" w:hAnsiTheme="minorHAnsi" w:cs="Arial"/>
          <w:b/>
          <w:kern w:val="3"/>
          <w:lang w:eastAsia="zh-CN"/>
        </w:rPr>
      </w:pPr>
      <w:r w:rsidRPr="00C965E9">
        <w:rPr>
          <w:rFonts w:asciiTheme="minorHAnsi" w:eastAsia="Calibri" w:hAnsiTheme="minorHAnsi" w:cs="Arial"/>
          <w:b/>
          <w:kern w:val="3"/>
          <w:lang w:eastAsia="zh-CN"/>
        </w:rPr>
        <w:t>VELJA ZA SKLOP ŠT. 1</w:t>
      </w:r>
    </w:p>
    <w:p w14:paraId="257C16B3" w14:textId="77777777" w:rsidR="00C965E9" w:rsidRDefault="00C965E9" w:rsidP="00D2131B">
      <w:pPr>
        <w:suppressAutoHyphens/>
        <w:autoSpaceDN w:val="0"/>
        <w:spacing w:after="0"/>
        <w:ind w:right="6"/>
        <w:jc w:val="both"/>
        <w:textAlignment w:val="baseline"/>
        <w:rPr>
          <w:rFonts w:asciiTheme="minorHAnsi" w:eastAsia="Calibri" w:hAnsiTheme="minorHAnsi" w:cs="Arial"/>
          <w:kern w:val="3"/>
          <w:lang w:eastAsia="zh-CN"/>
        </w:rPr>
      </w:pPr>
    </w:p>
    <w:p w14:paraId="609896CB" w14:textId="389AA988" w:rsidR="001C5EB2" w:rsidRDefault="001C5EB2" w:rsidP="00D2131B">
      <w:pPr>
        <w:suppressAutoHyphens/>
        <w:autoSpaceDN w:val="0"/>
        <w:spacing w:after="0"/>
        <w:ind w:right="6"/>
        <w:jc w:val="both"/>
        <w:textAlignment w:val="baseline"/>
        <w:rPr>
          <w:rFonts w:asciiTheme="minorHAnsi" w:eastAsia="Calibri" w:hAnsiTheme="minorHAnsi" w:cs="Arial"/>
          <w:kern w:val="3"/>
          <w:lang w:eastAsia="zh-CN"/>
        </w:rPr>
      </w:pPr>
      <w:r w:rsidRPr="001C5EB2">
        <w:rPr>
          <w:rFonts w:asciiTheme="minorHAnsi" w:eastAsia="Calibri" w:hAnsiTheme="minorHAnsi" w:cs="Arial"/>
          <w:kern w:val="3"/>
          <w:lang w:eastAsia="zh-CN"/>
        </w:rPr>
        <w:t>V zvezi z javnim naročilom »</w:t>
      </w:r>
      <w:sdt>
        <w:sdtPr>
          <w:rPr>
            <w:rFonts w:asciiTheme="minorHAnsi" w:eastAsia="Calibri" w:hAnsiTheme="minorHAnsi" w:cs="Arial"/>
            <w:kern w:val="3"/>
            <w:lang w:eastAsia="zh-CN"/>
          </w:rPr>
          <w:alias w:val="Naslov"/>
          <w:tag w:val=""/>
          <w:id w:val="646247174"/>
          <w:placeholder>
            <w:docPart w:val="ED3F1F05E4DB480CA9C1FF4F08F15E7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eastAsia="Calibri" w:hAnsiTheme="minorHAnsi" w:cs="Arial"/>
              <w:kern w:val="3"/>
              <w:lang w:eastAsia="zh-CN"/>
            </w:rPr>
            <w:t>Ureditev kolesarnic na območju Mestne občine Kranj</w:t>
          </w:r>
        </w:sdtContent>
      </w:sdt>
      <w:r w:rsidRPr="001C5EB2">
        <w:rPr>
          <w:rFonts w:asciiTheme="minorHAnsi" w:eastAsia="Calibri" w:hAnsiTheme="minorHAnsi" w:cs="Arial"/>
          <w:kern w:val="3"/>
          <w:lang w:eastAsia="zh-CN"/>
        </w:rPr>
        <w:t>«</w:t>
      </w:r>
      <w:r w:rsidRPr="001C5EB2">
        <w:rPr>
          <w:rFonts w:asciiTheme="minorHAnsi" w:eastAsia="Calibri" w:hAnsiTheme="minorHAnsi" w:cs="Arial"/>
          <w:b/>
          <w:kern w:val="3"/>
          <w:lang w:eastAsia="zh-CN"/>
        </w:rPr>
        <w:t xml:space="preserve"> </w:t>
      </w:r>
      <w:r w:rsidRPr="001C5EB2">
        <w:rPr>
          <w:rFonts w:asciiTheme="minorHAnsi" w:eastAsia="Calibri" w:hAnsiTheme="minorHAnsi" w:cs="Arial"/>
          <w:kern w:val="3"/>
          <w:lang w:eastAsia="zh-CN"/>
        </w:rPr>
        <w:t>objavljenem na portalu javnih naročil,</w:t>
      </w:r>
    </w:p>
    <w:p w14:paraId="430AE3F3" w14:textId="77777777" w:rsidR="00BC4C46" w:rsidRDefault="00BC4C46" w:rsidP="00D2131B">
      <w:pPr>
        <w:suppressAutoHyphens/>
        <w:autoSpaceDN w:val="0"/>
        <w:spacing w:after="0"/>
        <w:ind w:right="6"/>
        <w:jc w:val="both"/>
        <w:textAlignment w:val="baseline"/>
        <w:rPr>
          <w:rFonts w:asciiTheme="minorHAnsi" w:eastAsia="Calibri" w:hAnsiTheme="minorHAnsi" w:cs="Arial"/>
          <w:kern w:val="3"/>
          <w:lang w:eastAsia="zh-CN"/>
        </w:rPr>
      </w:pPr>
    </w:p>
    <w:p w14:paraId="3ED3FDF4" w14:textId="0865923E" w:rsidR="00BC4C46" w:rsidRPr="001C5EB2" w:rsidRDefault="00BC4C46" w:rsidP="00D2131B">
      <w:pPr>
        <w:suppressAutoHyphens/>
        <w:autoSpaceDN w:val="0"/>
        <w:spacing w:after="0"/>
        <w:ind w:right="6"/>
        <w:jc w:val="both"/>
        <w:textAlignment w:val="baseline"/>
        <w:rPr>
          <w:rFonts w:asciiTheme="minorHAnsi" w:eastAsia="Calibri" w:hAnsiTheme="minorHAnsi" w:cs="Calibri"/>
          <w:kern w:val="3"/>
          <w:lang w:eastAsia="zh-CN"/>
        </w:rPr>
      </w:pPr>
      <w:r>
        <w:rPr>
          <w:rFonts w:asciiTheme="minorHAnsi" w:eastAsia="Calibri" w:hAnsiTheme="minorHAnsi" w:cs="Arial"/>
          <w:kern w:val="3"/>
          <w:lang w:eastAsia="zh-CN"/>
        </w:rPr>
        <w:t xml:space="preserve">Za sklop št. 1: Gradbena dela za ureditev kolesarnic </w:t>
      </w:r>
    </w:p>
    <w:p w14:paraId="58DDE17B" w14:textId="77777777" w:rsidR="001C5EB2" w:rsidRPr="001C5EB2" w:rsidRDefault="001C5EB2" w:rsidP="00D2131B">
      <w:pPr>
        <w:suppressAutoHyphens/>
        <w:autoSpaceDN w:val="0"/>
        <w:spacing w:after="0"/>
        <w:ind w:right="6"/>
        <w:jc w:val="both"/>
        <w:textAlignment w:val="baseline"/>
        <w:rPr>
          <w:rFonts w:asciiTheme="minorHAnsi" w:eastAsia="Calibri" w:hAnsiTheme="minorHAnsi" w:cs="Arial"/>
          <w:kern w:val="3"/>
          <w:lang w:eastAsia="zh-CN"/>
        </w:rPr>
      </w:pPr>
    </w:p>
    <w:p w14:paraId="53200F90" w14:textId="5BEBAA7F" w:rsidR="001C5EB2" w:rsidRPr="001C5EB2" w:rsidRDefault="00D2131B" w:rsidP="00D2131B">
      <w:pPr>
        <w:suppressAutoHyphens/>
        <w:autoSpaceDN w:val="0"/>
        <w:spacing w:after="0"/>
        <w:ind w:right="6"/>
        <w:jc w:val="center"/>
        <w:textAlignment w:val="baseline"/>
        <w:rPr>
          <w:rFonts w:asciiTheme="minorHAnsi" w:eastAsia="Calibri" w:hAnsiTheme="minorHAnsi" w:cs="Arial"/>
          <w:b/>
          <w:kern w:val="3"/>
          <w:u w:val="single"/>
          <w:lang w:eastAsia="zh-CN"/>
        </w:rPr>
      </w:pPr>
      <w:r>
        <w:rPr>
          <w:rFonts w:asciiTheme="minorHAnsi" w:eastAsia="Calibri" w:hAnsiTheme="minorHAnsi" w:cs="Arial"/>
          <w:b/>
          <w:kern w:val="3"/>
          <w:u w:val="single"/>
          <w:lang w:eastAsia="zh-CN"/>
        </w:rPr>
        <w:t>IZJAVLJAMO</w:t>
      </w:r>
      <w:r w:rsidR="001C5EB2" w:rsidRPr="001C5EB2">
        <w:rPr>
          <w:rFonts w:asciiTheme="minorHAnsi" w:eastAsia="Calibri" w:hAnsiTheme="minorHAnsi" w:cs="Arial"/>
          <w:b/>
          <w:kern w:val="3"/>
          <w:u w:val="single"/>
          <w:lang w:eastAsia="zh-CN"/>
        </w:rPr>
        <w:t>:</w:t>
      </w:r>
    </w:p>
    <w:p w14:paraId="1001E606" w14:textId="77777777" w:rsidR="001C5EB2" w:rsidRDefault="001C5EB2" w:rsidP="00D2131B">
      <w:pPr>
        <w:suppressAutoHyphens/>
        <w:autoSpaceDN w:val="0"/>
        <w:spacing w:after="0"/>
        <w:ind w:right="6"/>
        <w:jc w:val="both"/>
        <w:textAlignment w:val="baseline"/>
        <w:rPr>
          <w:rFonts w:asciiTheme="minorHAnsi" w:eastAsia="Calibri" w:hAnsiTheme="minorHAnsi" w:cs="Arial"/>
          <w:kern w:val="3"/>
          <w:lang w:eastAsia="zh-CN"/>
        </w:rPr>
      </w:pPr>
    </w:p>
    <w:p w14:paraId="38A065BD" w14:textId="77777777" w:rsidR="00D2131B" w:rsidRPr="001C5EB2" w:rsidRDefault="00D2131B" w:rsidP="00D2131B">
      <w:pPr>
        <w:suppressAutoHyphens/>
        <w:autoSpaceDN w:val="0"/>
        <w:spacing w:after="0"/>
        <w:ind w:right="6"/>
        <w:jc w:val="both"/>
        <w:textAlignment w:val="baseline"/>
        <w:rPr>
          <w:rFonts w:asciiTheme="minorHAnsi" w:eastAsia="Calibri" w:hAnsiTheme="minorHAnsi" w:cs="Arial"/>
          <w:kern w:val="3"/>
          <w:lang w:eastAsia="zh-CN"/>
        </w:rPr>
      </w:pPr>
    </w:p>
    <w:p w14:paraId="33E23E6F" w14:textId="3163CC39" w:rsidR="001C5EB2" w:rsidRPr="001C5EB2" w:rsidRDefault="001C5EB2" w:rsidP="00D2131B">
      <w:pPr>
        <w:autoSpaceDE w:val="0"/>
        <w:autoSpaceDN w:val="0"/>
        <w:spacing w:after="0"/>
        <w:jc w:val="both"/>
        <w:rPr>
          <w:rFonts w:asciiTheme="minorHAnsi" w:hAnsiTheme="minorHAnsi"/>
          <w:lang w:eastAsia="zh-CN"/>
        </w:rPr>
      </w:pPr>
      <w:r w:rsidRPr="001C5EB2">
        <w:rPr>
          <w:rFonts w:asciiTheme="minorHAnsi" w:eastAsia="Calibri" w:hAnsiTheme="minorHAnsi" w:cs="Arial"/>
          <w:kern w:val="3"/>
          <w:lang w:eastAsia="zh-CN"/>
        </w:rPr>
        <w:t xml:space="preserve">da bomo pri oddaji ponudbe in izvedbi javnega naročila upoštevali naslednje </w:t>
      </w:r>
      <w:r w:rsidRPr="001C5EB2">
        <w:rPr>
          <w:rFonts w:asciiTheme="minorHAnsi" w:hAnsiTheme="minorHAnsi"/>
          <w:lang w:eastAsia="zh-CN"/>
        </w:rPr>
        <w:t xml:space="preserve">zahteve naročnika, ki jih določa Uredba o zelenem javnem naročanju, ko je predmet javnega naročanja izvedba </w:t>
      </w:r>
      <w:r w:rsidR="00D2131B">
        <w:rPr>
          <w:rFonts w:asciiTheme="minorHAnsi" w:hAnsiTheme="minorHAnsi"/>
          <w:lang w:eastAsia="zh-CN"/>
        </w:rPr>
        <w:t>obnove</w:t>
      </w:r>
      <w:r w:rsidRPr="001C5EB2">
        <w:rPr>
          <w:rFonts w:asciiTheme="minorHAnsi" w:hAnsiTheme="minorHAnsi"/>
          <w:lang w:eastAsia="zh-CN"/>
        </w:rPr>
        <w:t xml:space="preserve"> cest (točka 16. šestega člena Uredbe):</w:t>
      </w:r>
    </w:p>
    <w:p w14:paraId="09820264" w14:textId="77777777" w:rsidR="001C5EB2" w:rsidRDefault="001C5EB2" w:rsidP="00D2131B">
      <w:pPr>
        <w:autoSpaceDE w:val="0"/>
        <w:autoSpaceDN w:val="0"/>
        <w:spacing w:after="0"/>
        <w:jc w:val="both"/>
        <w:rPr>
          <w:rFonts w:asciiTheme="minorHAnsi" w:hAnsiTheme="minorHAnsi"/>
          <w:lang w:eastAsia="zh-CN"/>
        </w:rPr>
      </w:pPr>
    </w:p>
    <w:p w14:paraId="7C6BCB70" w14:textId="77777777" w:rsidR="00D2131B" w:rsidRPr="001C5EB2" w:rsidRDefault="00D2131B" w:rsidP="00D2131B">
      <w:pPr>
        <w:autoSpaceDE w:val="0"/>
        <w:autoSpaceDN w:val="0"/>
        <w:spacing w:after="0"/>
        <w:jc w:val="both"/>
        <w:rPr>
          <w:rFonts w:asciiTheme="minorHAnsi" w:hAnsiTheme="minorHAnsi"/>
          <w:lang w:eastAsia="zh-CN"/>
        </w:rPr>
      </w:pPr>
    </w:p>
    <w:p w14:paraId="5BA2768A" w14:textId="662EF997" w:rsidR="001C5EB2" w:rsidRPr="003844AB" w:rsidRDefault="001E4EEB" w:rsidP="00376F49">
      <w:pPr>
        <w:numPr>
          <w:ilvl w:val="0"/>
          <w:numId w:val="50"/>
        </w:numPr>
        <w:spacing w:after="0"/>
        <w:contextualSpacing/>
        <w:jc w:val="both"/>
        <w:rPr>
          <w:rFonts w:asciiTheme="minorHAnsi" w:hAnsiTheme="minorHAnsi"/>
          <w:lang w:eastAsia="zh-CN"/>
        </w:rPr>
      </w:pPr>
      <w:r>
        <w:rPr>
          <w:rFonts w:asciiTheme="minorHAnsi" w:hAnsiTheme="minorHAnsi"/>
          <w:lang w:eastAsia="zh-CN"/>
        </w:rPr>
        <w:t>recikliran asfaltni granulat</w:t>
      </w:r>
      <w:r w:rsidR="001C5EB2" w:rsidRPr="001C5EB2">
        <w:rPr>
          <w:rFonts w:asciiTheme="minorHAnsi" w:hAnsiTheme="minorHAnsi"/>
          <w:lang w:eastAsia="zh-CN"/>
        </w:rPr>
        <w:t xml:space="preserve">, ki bo nastal ob prenovi ceste se </w:t>
      </w:r>
      <w:r w:rsidR="001C5EB2" w:rsidRPr="003844AB">
        <w:rPr>
          <w:rFonts w:asciiTheme="minorHAnsi" w:hAnsiTheme="minorHAnsi"/>
          <w:lang w:eastAsia="zh-CN"/>
        </w:rPr>
        <w:t xml:space="preserve">bo uporabil za </w:t>
      </w:r>
      <w:r w:rsidR="00D2131B" w:rsidRPr="003844AB">
        <w:rPr>
          <w:rFonts w:asciiTheme="minorHAnsi" w:hAnsiTheme="minorHAnsi"/>
          <w:lang w:eastAsia="zh-CN"/>
        </w:rPr>
        <w:t>vgradnjo tamponskega drobljenca</w:t>
      </w:r>
      <w:r w:rsidR="001C5EB2" w:rsidRPr="003844AB">
        <w:rPr>
          <w:rFonts w:asciiTheme="minorHAnsi" w:hAnsiTheme="minorHAnsi"/>
          <w:lang w:eastAsia="zh-CN"/>
        </w:rPr>
        <w:t>, v količini navedeni v popisu del</w:t>
      </w:r>
    </w:p>
    <w:p w14:paraId="02AA7F87" w14:textId="77777777" w:rsidR="001C5EB2" w:rsidRDefault="001C5EB2" w:rsidP="00D2131B">
      <w:pPr>
        <w:spacing w:after="0"/>
        <w:ind w:left="720"/>
        <w:contextualSpacing/>
        <w:rPr>
          <w:rFonts w:asciiTheme="minorHAnsi" w:hAnsiTheme="minorHAnsi"/>
          <w:highlight w:val="red"/>
          <w:lang w:eastAsia="zh-CN"/>
        </w:rPr>
      </w:pPr>
    </w:p>
    <w:p w14:paraId="4E688857" w14:textId="77777777" w:rsidR="00D2131B" w:rsidRPr="001C5EB2" w:rsidRDefault="00D2131B" w:rsidP="00D2131B">
      <w:pPr>
        <w:spacing w:after="0"/>
        <w:ind w:left="720"/>
        <w:contextualSpacing/>
        <w:rPr>
          <w:rFonts w:asciiTheme="minorHAnsi" w:hAnsiTheme="minorHAnsi"/>
          <w:highlight w:val="red"/>
          <w:lang w:eastAsia="zh-CN"/>
        </w:rPr>
      </w:pPr>
    </w:p>
    <w:p w14:paraId="61EB0707" w14:textId="77777777" w:rsidR="001C5EB2" w:rsidRPr="001C5EB2" w:rsidRDefault="001C5EB2" w:rsidP="00376F49">
      <w:pPr>
        <w:numPr>
          <w:ilvl w:val="0"/>
          <w:numId w:val="50"/>
        </w:numPr>
        <w:spacing w:after="0"/>
        <w:contextualSpacing/>
        <w:jc w:val="both"/>
        <w:rPr>
          <w:rFonts w:asciiTheme="minorHAnsi" w:hAnsiTheme="minorHAnsi"/>
          <w:b/>
          <w:lang w:eastAsia="zh-CN"/>
        </w:rPr>
      </w:pPr>
      <w:r w:rsidRPr="001C5EB2">
        <w:rPr>
          <w:rFonts w:asciiTheme="minorHAnsi" w:hAnsiTheme="minorHAnsi"/>
          <w:lang w:eastAsia="zh-CN"/>
        </w:rPr>
        <w:t xml:space="preserve">pri primopredaji objekta bomo naročniku posredovali tehnično dokumentacijo proizvajalca, iz katere izhaja, da uporabljeni gradbeni materiali </w:t>
      </w:r>
      <w:r w:rsidRPr="001C5EB2">
        <w:rPr>
          <w:rFonts w:asciiTheme="minorHAnsi" w:hAnsiTheme="minorHAnsi"/>
          <w:b/>
          <w:lang w:eastAsia="zh-CN"/>
        </w:rPr>
        <w:t>izpolnjuje naročnikove zahteve glede deleža uporabljenih recikliranih materialov.</w:t>
      </w:r>
    </w:p>
    <w:p w14:paraId="10797F19" w14:textId="77777777" w:rsidR="001C5EB2" w:rsidRDefault="001C5EB2" w:rsidP="00D2131B">
      <w:pPr>
        <w:tabs>
          <w:tab w:val="left" w:pos="0"/>
        </w:tabs>
        <w:spacing w:after="0"/>
        <w:jc w:val="both"/>
        <w:rPr>
          <w:rFonts w:asciiTheme="minorHAnsi" w:eastAsia="Calibri" w:hAnsiTheme="minorHAnsi" w:cs="Cambria"/>
          <w:i/>
          <w:color w:val="auto"/>
          <w:kern w:val="3"/>
          <w:lang w:eastAsia="zh-CN"/>
        </w:rPr>
      </w:pPr>
    </w:p>
    <w:p w14:paraId="5C83EBFA" w14:textId="77777777" w:rsidR="00D2131B" w:rsidRDefault="00D2131B" w:rsidP="00D2131B">
      <w:pPr>
        <w:tabs>
          <w:tab w:val="left" w:pos="0"/>
        </w:tabs>
        <w:spacing w:after="0"/>
        <w:jc w:val="both"/>
        <w:rPr>
          <w:rFonts w:asciiTheme="minorHAnsi" w:eastAsia="Calibri" w:hAnsiTheme="minorHAnsi" w:cs="Cambria"/>
          <w:i/>
          <w:color w:val="auto"/>
          <w:kern w:val="3"/>
          <w:lang w:eastAsia="zh-CN"/>
        </w:rPr>
      </w:pPr>
    </w:p>
    <w:p w14:paraId="138035E6" w14:textId="77777777" w:rsidR="00D2131B" w:rsidRPr="001C5EB2" w:rsidRDefault="00D2131B" w:rsidP="00D2131B">
      <w:pPr>
        <w:tabs>
          <w:tab w:val="left" w:pos="0"/>
        </w:tabs>
        <w:spacing w:after="0"/>
        <w:jc w:val="both"/>
        <w:rPr>
          <w:rFonts w:asciiTheme="minorHAnsi" w:eastAsia="Calibri" w:hAnsiTheme="minorHAnsi" w:cs="Cambria"/>
          <w:i/>
          <w:color w:val="auto"/>
          <w:kern w:val="3"/>
          <w:lang w:eastAsia="zh-CN"/>
        </w:rPr>
      </w:pPr>
    </w:p>
    <w:tbl>
      <w:tblPr>
        <w:tblpPr w:leftFromText="141" w:rightFromText="141" w:vertAnchor="text" w:horzAnchor="margin" w:tblpY="51"/>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D2131B" w:rsidRPr="001C5EB2" w14:paraId="776443A4" w14:textId="77777777" w:rsidTr="00D2131B">
        <w:trPr>
          <w:trHeight w:val="1621"/>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29D3E9C" w14:textId="77777777" w:rsidR="00D2131B" w:rsidRPr="001C5EB2" w:rsidRDefault="00D2131B" w:rsidP="00D2131B">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KRAJ</w:t>
            </w:r>
          </w:p>
          <w:p w14:paraId="2577B739" w14:textId="77777777" w:rsidR="00D2131B" w:rsidRPr="001C5EB2" w:rsidRDefault="00D2131B" w:rsidP="00D2131B">
            <w:pPr>
              <w:suppressAutoHyphens/>
              <w:autoSpaceDN w:val="0"/>
              <w:spacing w:after="0"/>
              <w:ind w:right="6"/>
              <w:jc w:val="center"/>
              <w:textAlignment w:val="baseline"/>
              <w:rPr>
                <w:rFonts w:asciiTheme="minorHAnsi" w:eastAsia="Calibri" w:hAnsiTheme="minorHAns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CBCC34B" w14:textId="77777777" w:rsidR="00D2131B" w:rsidRPr="001C5EB2" w:rsidRDefault="00D2131B" w:rsidP="00D2131B">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09D2049" w14:textId="77777777" w:rsidR="00D2131B" w:rsidRPr="001C5EB2" w:rsidRDefault="00D2131B" w:rsidP="00D2131B">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PONUDNIK</w:t>
            </w:r>
          </w:p>
          <w:p w14:paraId="56EC7D17" w14:textId="77777777" w:rsidR="00D2131B" w:rsidRPr="001C5EB2" w:rsidRDefault="00D2131B" w:rsidP="00D2131B">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C5EB2">
              <w:rPr>
                <w:rFonts w:asciiTheme="minorHAnsi" w:eastAsia="Calibri" w:hAnsiTheme="minorHAnsi" w:cs="Arial"/>
                <w:bCs/>
                <w:color w:val="000000"/>
                <w:kern w:val="3"/>
                <w:lang w:eastAsia="zh-CN"/>
              </w:rPr>
              <w:t xml:space="preserve"> ime in priimek zakonitega zastopnika in podpis</w:t>
            </w:r>
          </w:p>
          <w:p w14:paraId="4987BCD6" w14:textId="77777777" w:rsidR="00D2131B" w:rsidRPr="001C5EB2" w:rsidRDefault="00D2131B" w:rsidP="00D2131B">
            <w:pPr>
              <w:suppressAutoHyphens/>
              <w:autoSpaceDN w:val="0"/>
              <w:snapToGrid w:val="0"/>
              <w:spacing w:after="0"/>
              <w:ind w:right="6"/>
              <w:jc w:val="center"/>
              <w:textAlignment w:val="baseline"/>
              <w:rPr>
                <w:rFonts w:asciiTheme="minorHAnsi" w:eastAsia="Calibri" w:hAnsiTheme="minorHAnsi" w:cs="Calibri"/>
                <w:kern w:val="3"/>
                <w:lang w:eastAsia="zh-CN"/>
              </w:rPr>
            </w:pPr>
          </w:p>
        </w:tc>
      </w:tr>
    </w:tbl>
    <w:p w14:paraId="795F4752" w14:textId="77777777" w:rsidR="001C5EB2" w:rsidRDefault="001C5EB2" w:rsidP="00D2131B">
      <w:pPr>
        <w:spacing w:after="0" w:line="259" w:lineRule="auto"/>
        <w:rPr>
          <w:rFonts w:asciiTheme="minorHAnsi" w:eastAsia="Calibri" w:hAnsiTheme="minorHAnsi" w:cs="Times New Roman"/>
          <w:color w:val="auto"/>
        </w:rPr>
      </w:pPr>
    </w:p>
    <w:p w14:paraId="57400A5A" w14:textId="2596E5EC" w:rsidR="001C5EB2" w:rsidRPr="001C5EB2" w:rsidRDefault="001C5EB2" w:rsidP="00D2131B">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r w:rsidRPr="001C5EB2">
        <w:rPr>
          <w:rFonts w:asciiTheme="minorHAnsi" w:eastAsia="Calibri" w:hAnsiTheme="minorHAnsi" w:cs="Arial"/>
          <w:b/>
          <w:i/>
          <w:kern w:val="3"/>
          <w:sz w:val="20"/>
          <w:szCs w:val="20"/>
          <w:lang w:eastAsia="zh-CN"/>
        </w:rPr>
        <w:t>Ponudniku</w:t>
      </w:r>
      <w:r w:rsidRPr="001C5EB2">
        <w:rPr>
          <w:rFonts w:asciiTheme="minorHAnsi" w:eastAsia="Calibri" w:hAnsiTheme="minorHAnsi" w:cs="Arial"/>
          <w:i/>
          <w:kern w:val="3"/>
          <w:sz w:val="20"/>
          <w:szCs w:val="20"/>
          <w:lang w:eastAsia="zh-CN"/>
        </w:rPr>
        <w:t xml:space="preserve"> izjave </w:t>
      </w:r>
      <w:r w:rsidR="00D2131B">
        <w:rPr>
          <w:rFonts w:asciiTheme="minorHAnsi" w:eastAsia="Calibri" w:hAnsiTheme="minorHAnsi" w:cs="Arial"/>
          <w:b/>
          <w:i/>
          <w:kern w:val="3"/>
          <w:sz w:val="20"/>
          <w:szCs w:val="20"/>
          <w:lang w:eastAsia="zh-CN"/>
        </w:rPr>
        <w:t>ni treba</w:t>
      </w:r>
      <w:r w:rsidRPr="001C5EB2">
        <w:rPr>
          <w:rFonts w:asciiTheme="minorHAnsi" w:eastAsia="Calibri" w:hAnsiTheme="minorHAnsi" w:cs="Arial"/>
          <w:b/>
          <w:i/>
          <w:kern w:val="3"/>
          <w:sz w:val="20"/>
          <w:szCs w:val="20"/>
          <w:lang w:eastAsia="zh-CN"/>
        </w:rPr>
        <w:t xml:space="preserve"> podpisati in žigosati</w:t>
      </w:r>
      <w:r w:rsidRPr="001C5EB2">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4ED9F862" w14:textId="77777777" w:rsidR="001C5EB2" w:rsidRPr="001C5EB2" w:rsidRDefault="001C5EB2" w:rsidP="00D2131B">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p>
    <w:p w14:paraId="1B1AB1B4" w14:textId="63B94975" w:rsidR="001C5EB2" w:rsidRPr="001C5EB2" w:rsidRDefault="001C5EB2" w:rsidP="00D2131B">
      <w:pPr>
        <w:spacing w:after="0"/>
        <w:jc w:val="both"/>
        <w:rPr>
          <w:rFonts w:asciiTheme="minorHAnsi" w:hAnsiTheme="minorHAnsi"/>
          <w:i/>
          <w:sz w:val="20"/>
          <w:szCs w:val="20"/>
          <w:lang w:eastAsia="zh-CN"/>
        </w:rPr>
      </w:pPr>
      <w:r w:rsidRPr="001C5EB2">
        <w:rPr>
          <w:rFonts w:asciiTheme="minorHAnsi" w:hAnsiTheme="minorHAnsi"/>
          <w:i/>
          <w:sz w:val="20"/>
          <w:szCs w:val="20"/>
          <w:lang w:eastAsia="zh-CN"/>
        </w:rPr>
        <w:t xml:space="preserve">V primeru </w:t>
      </w:r>
      <w:r w:rsidRPr="001C5EB2">
        <w:rPr>
          <w:rFonts w:asciiTheme="minorHAnsi" w:hAnsiTheme="minorHAnsi"/>
          <w:b/>
          <w:i/>
          <w:sz w:val="20"/>
          <w:szCs w:val="20"/>
          <w:lang w:eastAsia="zh-CN"/>
        </w:rPr>
        <w:t>skupne</w:t>
      </w:r>
      <w:r w:rsidRPr="001C5EB2">
        <w:rPr>
          <w:rFonts w:asciiTheme="minorHAnsi" w:hAnsiTheme="minorHAnsi"/>
          <w:i/>
          <w:sz w:val="20"/>
          <w:szCs w:val="20"/>
          <w:lang w:eastAsia="zh-CN"/>
        </w:rPr>
        <w:t xml:space="preserve"> ponudbe je treba </w:t>
      </w:r>
      <w:r w:rsidRPr="001C5EB2">
        <w:rPr>
          <w:rFonts w:asciiTheme="minorHAnsi" w:hAnsiTheme="minorHAnsi"/>
          <w:b/>
          <w:i/>
          <w:sz w:val="20"/>
          <w:szCs w:val="20"/>
          <w:lang w:eastAsia="zh-CN"/>
        </w:rPr>
        <w:t>podpisano</w:t>
      </w:r>
      <w:r w:rsidR="00D2131B">
        <w:rPr>
          <w:rFonts w:asciiTheme="minorHAnsi" w:hAnsiTheme="minorHAnsi"/>
          <w:b/>
          <w:i/>
          <w:sz w:val="20"/>
          <w:szCs w:val="20"/>
          <w:lang w:eastAsia="zh-CN"/>
        </w:rPr>
        <w:t xml:space="preserve"> in žigosano</w:t>
      </w:r>
      <w:r w:rsidRPr="001C5EB2">
        <w:rPr>
          <w:rFonts w:asciiTheme="minorHAnsi" w:hAnsiTheme="minorHAnsi"/>
          <w:i/>
          <w:sz w:val="20"/>
          <w:szCs w:val="20"/>
          <w:lang w:eastAsia="zh-CN"/>
        </w:rPr>
        <w:t xml:space="preserve"> izjavo naložiti za </w:t>
      </w:r>
      <w:r w:rsidRPr="001C5EB2">
        <w:rPr>
          <w:rFonts w:asciiTheme="minorHAnsi" w:hAnsiTheme="minorHAnsi"/>
          <w:b/>
          <w:i/>
          <w:sz w:val="20"/>
          <w:szCs w:val="20"/>
          <w:lang w:eastAsia="zh-CN"/>
        </w:rPr>
        <w:t xml:space="preserve">vsakega </w:t>
      </w:r>
      <w:r w:rsidR="00D2131B">
        <w:rPr>
          <w:rFonts w:asciiTheme="minorHAnsi" w:hAnsiTheme="minorHAnsi"/>
          <w:b/>
          <w:i/>
          <w:sz w:val="20"/>
          <w:szCs w:val="20"/>
          <w:lang w:eastAsia="zh-CN"/>
        </w:rPr>
        <w:t xml:space="preserve">partnerja posebej. </w:t>
      </w:r>
      <w:r w:rsidRPr="001C5EB2">
        <w:rPr>
          <w:rFonts w:asciiTheme="minorHAnsi" w:hAnsiTheme="minorHAnsi"/>
          <w:i/>
          <w:sz w:val="20"/>
          <w:szCs w:val="20"/>
          <w:lang w:eastAsia="zh-CN"/>
        </w:rPr>
        <w:t xml:space="preserve"> </w:t>
      </w:r>
    </w:p>
    <w:p w14:paraId="6A2001A8" w14:textId="77777777" w:rsidR="001C5EB2" w:rsidRPr="001C5EB2" w:rsidRDefault="001C5EB2" w:rsidP="00D2131B">
      <w:pPr>
        <w:spacing w:after="0"/>
        <w:jc w:val="both"/>
        <w:rPr>
          <w:rFonts w:asciiTheme="minorHAnsi" w:hAnsiTheme="minorHAnsi"/>
          <w:i/>
          <w:sz w:val="20"/>
          <w:szCs w:val="20"/>
          <w:lang w:eastAsia="zh-CN"/>
        </w:rPr>
      </w:pPr>
    </w:p>
    <w:p w14:paraId="68EC7DDE" w14:textId="79B2E50E" w:rsidR="001C5EB2" w:rsidRPr="001C5EB2" w:rsidRDefault="001C5EB2" w:rsidP="00D2131B">
      <w:pPr>
        <w:spacing w:after="0" w:line="259" w:lineRule="auto"/>
        <w:jc w:val="both"/>
        <w:rPr>
          <w:rFonts w:asciiTheme="minorHAnsi" w:eastAsia="Calibri" w:hAnsiTheme="minorHAnsi" w:cs="Times New Roman"/>
          <w:i/>
          <w:color w:val="auto"/>
          <w:sz w:val="20"/>
          <w:szCs w:val="20"/>
        </w:rPr>
      </w:pPr>
      <w:r w:rsidRPr="001C5EB2">
        <w:rPr>
          <w:rFonts w:asciiTheme="minorHAnsi" w:eastAsia="Calibri" w:hAnsiTheme="minorHAnsi" w:cs="Times New Roman"/>
          <w:i/>
          <w:color w:val="auto"/>
          <w:sz w:val="20"/>
          <w:szCs w:val="20"/>
        </w:rPr>
        <w:t xml:space="preserve">V primeru nastopanja s podizvajalci je </w:t>
      </w:r>
      <w:r w:rsidR="00D2131B">
        <w:rPr>
          <w:rFonts w:asciiTheme="minorHAnsi" w:eastAsia="Calibri" w:hAnsiTheme="minorHAnsi" w:cs="Times New Roman"/>
          <w:i/>
          <w:color w:val="auto"/>
          <w:sz w:val="20"/>
          <w:szCs w:val="20"/>
        </w:rPr>
        <w:t xml:space="preserve">treba </w:t>
      </w:r>
      <w:r w:rsidRPr="001C5EB2">
        <w:rPr>
          <w:rFonts w:asciiTheme="minorHAnsi" w:eastAsia="Calibri" w:hAnsiTheme="minorHAnsi" w:cs="Times New Roman"/>
          <w:i/>
          <w:color w:val="auto"/>
          <w:sz w:val="20"/>
          <w:szCs w:val="20"/>
        </w:rPr>
        <w:t xml:space="preserve"> </w:t>
      </w:r>
      <w:r w:rsidRPr="001C5EB2">
        <w:rPr>
          <w:rFonts w:asciiTheme="minorHAnsi" w:eastAsia="Calibri" w:hAnsiTheme="minorHAnsi" w:cs="Times New Roman"/>
          <w:b/>
          <w:i/>
          <w:color w:val="auto"/>
          <w:sz w:val="20"/>
          <w:szCs w:val="20"/>
        </w:rPr>
        <w:t>podpisano</w:t>
      </w:r>
      <w:r w:rsidR="00D2131B">
        <w:rPr>
          <w:rFonts w:asciiTheme="minorHAnsi" w:eastAsia="Calibri" w:hAnsiTheme="minorHAnsi" w:cs="Times New Roman"/>
          <w:b/>
          <w:i/>
          <w:color w:val="auto"/>
          <w:sz w:val="20"/>
          <w:szCs w:val="20"/>
        </w:rPr>
        <w:t xml:space="preserve"> in žigosano </w:t>
      </w:r>
      <w:r w:rsidRPr="001C5EB2">
        <w:rPr>
          <w:rFonts w:asciiTheme="minorHAnsi" w:eastAsia="Calibri" w:hAnsiTheme="minorHAnsi" w:cs="Times New Roman"/>
          <w:i/>
          <w:color w:val="auto"/>
          <w:sz w:val="20"/>
          <w:szCs w:val="20"/>
        </w:rPr>
        <w:t xml:space="preserve"> izjavo naložiti tudi </w:t>
      </w:r>
      <w:r w:rsidRPr="001C5EB2">
        <w:rPr>
          <w:rFonts w:asciiTheme="minorHAnsi" w:eastAsia="Calibri" w:hAnsiTheme="minorHAnsi" w:cs="Times New Roman"/>
          <w:b/>
          <w:i/>
          <w:color w:val="auto"/>
          <w:sz w:val="20"/>
          <w:szCs w:val="20"/>
        </w:rPr>
        <w:t>za vsakega podizvajalca</w:t>
      </w:r>
      <w:r w:rsidR="00D2131B">
        <w:rPr>
          <w:rFonts w:asciiTheme="minorHAnsi" w:eastAsia="Calibri" w:hAnsiTheme="minorHAnsi" w:cs="Times New Roman"/>
          <w:i/>
          <w:color w:val="auto"/>
          <w:sz w:val="20"/>
          <w:szCs w:val="20"/>
        </w:rPr>
        <w:t xml:space="preserve"> posebej (izjava se fotokopira</w:t>
      </w:r>
      <w:r w:rsidRPr="001C5EB2">
        <w:rPr>
          <w:rFonts w:asciiTheme="minorHAnsi" w:eastAsia="Calibri" w:hAnsiTheme="minorHAnsi" w:cs="Times New Roman"/>
          <w:i/>
          <w:color w:val="auto"/>
          <w:sz w:val="20"/>
          <w:szCs w:val="20"/>
        </w:rPr>
        <w:t>). Za podizvajalca se izjavo naloži le</w:t>
      </w:r>
      <w:r w:rsidR="00D2131B">
        <w:rPr>
          <w:rFonts w:asciiTheme="minorHAnsi" w:eastAsia="Calibri" w:hAnsiTheme="minorHAnsi" w:cs="Times New Roman"/>
          <w:i/>
          <w:color w:val="auto"/>
          <w:sz w:val="20"/>
          <w:szCs w:val="20"/>
        </w:rPr>
        <w:t>, če</w:t>
      </w:r>
      <w:r w:rsidRPr="001C5EB2">
        <w:rPr>
          <w:rFonts w:asciiTheme="minorHAnsi" w:eastAsia="Calibri" w:hAnsiTheme="minorHAnsi" w:cs="Times New Roman"/>
          <w:i/>
          <w:color w:val="auto"/>
          <w:sz w:val="20"/>
          <w:szCs w:val="20"/>
        </w:rPr>
        <w:t xml:space="preserve"> bo izvajal dela, za katera je zahtevano spoštovanje ciljev iz Uredbe o zelenem javnem naročanju.</w:t>
      </w:r>
    </w:p>
    <w:p w14:paraId="53A5A6CE" w14:textId="77777777" w:rsidR="001C5EB2" w:rsidRPr="001C5EB2" w:rsidRDefault="001C5EB2" w:rsidP="00D2131B">
      <w:pPr>
        <w:spacing w:after="0"/>
        <w:jc w:val="both"/>
        <w:rPr>
          <w:rFonts w:asciiTheme="minorHAnsi" w:hAnsiTheme="minorHAnsi"/>
          <w:i/>
          <w:sz w:val="20"/>
          <w:szCs w:val="20"/>
          <w:lang w:eastAsia="zh-CN"/>
        </w:rPr>
      </w:pPr>
    </w:p>
    <w:p w14:paraId="4CB30B1B" w14:textId="10EDAF7A" w:rsidR="00D2131B" w:rsidRPr="00BC42EC" w:rsidRDefault="00D2131B" w:rsidP="00D2131B">
      <w:pPr>
        <w:suppressAutoHyphens/>
        <w:autoSpaceDN w:val="0"/>
        <w:spacing w:after="0" w:line="259" w:lineRule="auto"/>
        <w:ind w:right="6"/>
        <w:jc w:val="both"/>
        <w:textAlignment w:val="baseline"/>
        <w:rPr>
          <w:rFonts w:asciiTheme="minorHAnsi" w:hAnsiTheme="minorHAnsi"/>
          <w:b/>
          <w:sz w:val="20"/>
          <w:szCs w:val="20"/>
        </w:rPr>
      </w:pPr>
      <w:r w:rsidRPr="00BC42EC">
        <w:rPr>
          <w:rFonts w:asciiTheme="minorHAnsi" w:eastAsia="Calibri" w:hAnsiTheme="minorHAnsi" w:cs="Cambria"/>
          <w:b/>
          <w:i/>
          <w:color w:val="000000"/>
          <w:kern w:val="3"/>
          <w:sz w:val="20"/>
          <w:szCs w:val="20"/>
          <w:lang w:eastAsia="zh-CN"/>
        </w:rPr>
        <w:t xml:space="preserve">Obrazec priloga št. </w:t>
      </w:r>
      <w:r>
        <w:rPr>
          <w:rFonts w:asciiTheme="minorHAnsi" w:eastAsia="Calibri" w:hAnsiTheme="minorHAnsi" w:cs="Cambria"/>
          <w:b/>
          <w:i/>
          <w:color w:val="000000"/>
          <w:kern w:val="3"/>
          <w:sz w:val="20"/>
          <w:szCs w:val="20"/>
          <w:lang w:eastAsia="zh-CN"/>
        </w:rPr>
        <w:t>10</w:t>
      </w:r>
      <w:r w:rsidRPr="00BC42EC">
        <w:rPr>
          <w:rFonts w:asciiTheme="minorHAnsi" w:eastAsia="Calibri" w:hAnsiTheme="minorHAnsi" w:cs="Cambria"/>
          <w:b/>
          <w:i/>
          <w:color w:val="000000"/>
          <w:kern w:val="3"/>
          <w:sz w:val="20"/>
          <w:szCs w:val="20"/>
          <w:lang w:eastAsia="zh-CN"/>
        </w:rPr>
        <w:t xml:space="preserve"> se predloži/naloži v informacijski sistem e-</w:t>
      </w:r>
      <w:proofErr w:type="spellStart"/>
      <w:r w:rsidRPr="00BC42EC">
        <w:rPr>
          <w:rFonts w:asciiTheme="minorHAnsi" w:eastAsia="Calibri" w:hAnsiTheme="minorHAnsi" w:cs="Cambria"/>
          <w:b/>
          <w:i/>
          <w:color w:val="000000"/>
          <w:kern w:val="3"/>
          <w:sz w:val="20"/>
          <w:szCs w:val="20"/>
          <w:lang w:eastAsia="zh-CN"/>
        </w:rPr>
        <w:t>JN</w:t>
      </w:r>
      <w:proofErr w:type="spellEnd"/>
      <w:r w:rsidRPr="00BC42EC">
        <w:rPr>
          <w:rFonts w:asciiTheme="minorHAnsi" w:eastAsia="Calibri" w:hAnsiTheme="minorHAnsi" w:cs="Cambria"/>
          <w:b/>
          <w:i/>
          <w:color w:val="000000"/>
          <w:kern w:val="3"/>
          <w:sz w:val="20"/>
          <w:szCs w:val="20"/>
          <w:lang w:eastAsia="zh-CN"/>
        </w:rPr>
        <w:t>, razdelek »Druge priloge«.</w:t>
      </w:r>
    </w:p>
    <w:p w14:paraId="52780DBF" w14:textId="79530228" w:rsidR="00A9683A" w:rsidRPr="009D5939" w:rsidRDefault="00A9683A" w:rsidP="00DE3031">
      <w:pPr>
        <w:pStyle w:val="Slog3"/>
        <w:rPr>
          <w:rStyle w:val="Neenpoudarek"/>
          <w:rFonts w:ascii="Calibri" w:hAnsi="Calibri"/>
          <w:i/>
          <w:iCs w:val="0"/>
          <w:sz w:val="22"/>
        </w:rPr>
      </w:pPr>
      <w:r w:rsidRPr="009D5939">
        <w:rPr>
          <w:rStyle w:val="Neenpoudarek"/>
          <w:rFonts w:ascii="Calibri" w:hAnsi="Calibri"/>
          <w:i/>
          <w:iCs w:val="0"/>
          <w:sz w:val="22"/>
        </w:rPr>
        <w:lastRenderedPageBreak/>
        <w:t xml:space="preserve">PRILOGA </w:t>
      </w:r>
      <w:r w:rsidR="00BA600C" w:rsidRPr="009D5939">
        <w:rPr>
          <w:rStyle w:val="Neenpoudarek"/>
          <w:rFonts w:ascii="Calibri" w:hAnsi="Calibri"/>
          <w:i/>
          <w:iCs w:val="0"/>
          <w:sz w:val="22"/>
        </w:rPr>
        <w:t>št</w:t>
      </w:r>
      <w:r w:rsidR="00191778" w:rsidRPr="009D5939">
        <w:rPr>
          <w:rStyle w:val="Neenpoudarek"/>
          <w:rFonts w:ascii="Calibri" w:hAnsi="Calibri"/>
          <w:i/>
          <w:iCs w:val="0"/>
          <w:sz w:val="22"/>
        </w:rPr>
        <w:t xml:space="preserve">. </w:t>
      </w:r>
      <w:bookmarkEnd w:id="91"/>
      <w:r w:rsidR="001C5EB2">
        <w:rPr>
          <w:rStyle w:val="Neenpoudarek"/>
          <w:rFonts w:ascii="Calibri" w:hAnsi="Calibri"/>
          <w:i/>
          <w:iCs w:val="0"/>
          <w:sz w:val="22"/>
        </w:rPr>
        <w:t>11</w:t>
      </w:r>
    </w:p>
    <w:p w14:paraId="62B43DD6" w14:textId="77777777" w:rsidR="00A9683A" w:rsidRPr="001136A4" w:rsidRDefault="00637E03" w:rsidP="00374B6A">
      <w:pPr>
        <w:pStyle w:val="Intenzivencitat"/>
        <w:spacing w:after="0" w:line="276" w:lineRule="auto"/>
        <w:rPr>
          <w:rFonts w:ascii="Calibri" w:hAnsi="Calibri"/>
          <w:lang w:eastAsia="zh-CN"/>
        </w:rPr>
      </w:pPr>
      <w:bookmarkStart w:id="95"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5"/>
      <w:r w:rsidRPr="001136A4">
        <w:rPr>
          <w:rFonts w:ascii="Calibri" w:hAnsi="Calibri"/>
          <w:lang w:eastAsia="zh-CN"/>
        </w:rPr>
        <w:t xml:space="preserve"> ZA DOBRO IZVEDBO</w:t>
      </w:r>
    </w:p>
    <w:p w14:paraId="37B538B3" w14:textId="2DDC5EE6" w:rsidR="00637E03" w:rsidRPr="001136A4" w:rsidRDefault="00374B6A" w:rsidP="00374B6A">
      <w:pPr>
        <w:spacing w:after="0"/>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374B6A">
      <w:pPr>
        <w:spacing w:after="0"/>
        <w:jc w:val="both"/>
        <w:rPr>
          <w:rFonts w:ascii="Calibri" w:eastAsia="Calibri" w:hAnsi="Calibri" w:cs="Arial"/>
          <w:color w:val="auto"/>
          <w:kern w:val="3"/>
          <w:lang w:eastAsia="zh-CN"/>
        </w:rPr>
      </w:pPr>
    </w:p>
    <w:p w14:paraId="27F2162A" w14:textId="77777777" w:rsidR="00637E03" w:rsidRPr="001136A4" w:rsidRDefault="00637E03" w:rsidP="00374B6A">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374B6A">
      <w:pPr>
        <w:spacing w:after="0"/>
        <w:jc w:val="both"/>
        <w:rPr>
          <w:rFonts w:ascii="Calibri" w:eastAsia="Calibri" w:hAnsi="Calibri" w:cs="Arial"/>
          <w:b/>
          <w:color w:val="auto"/>
          <w:kern w:val="3"/>
          <w:lang w:eastAsia="zh-CN"/>
        </w:rPr>
      </w:pPr>
    </w:p>
    <w:p w14:paraId="46678F33" w14:textId="7A317A3D" w:rsidR="00637E03" w:rsidRPr="001136A4" w:rsidRDefault="00637E03" w:rsidP="00374B6A">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637E03">
      <w:pPr>
        <w:spacing w:after="0"/>
        <w:jc w:val="both"/>
        <w:rPr>
          <w:rFonts w:ascii="Calibri" w:eastAsia="Calibri" w:hAnsi="Calibri" w:cs="Arial"/>
          <w:color w:val="auto"/>
          <w:kern w:val="3"/>
          <w:lang w:eastAsia="zh-CN"/>
        </w:rPr>
      </w:pPr>
    </w:p>
    <w:p w14:paraId="48286D90" w14:textId="5BA9980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637E03">
      <w:pPr>
        <w:spacing w:after="0"/>
        <w:jc w:val="both"/>
        <w:rPr>
          <w:rFonts w:ascii="Calibri" w:eastAsia="Calibri" w:hAnsi="Calibri" w:cs="Arial"/>
          <w:color w:val="auto"/>
          <w:kern w:val="3"/>
          <w:lang w:eastAsia="zh-CN"/>
        </w:rPr>
      </w:pPr>
    </w:p>
    <w:p w14:paraId="68BFD693" w14:textId="7B9D889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637E03">
      <w:pPr>
        <w:spacing w:after="0"/>
        <w:jc w:val="both"/>
        <w:rPr>
          <w:rFonts w:ascii="Calibri" w:eastAsia="Calibri" w:hAnsi="Calibri" w:cs="Arial"/>
          <w:color w:val="auto"/>
          <w:kern w:val="3"/>
          <w:lang w:eastAsia="zh-CN"/>
        </w:rPr>
      </w:pPr>
    </w:p>
    <w:p w14:paraId="32AA26CF" w14:textId="658DFC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637E03">
      <w:pPr>
        <w:spacing w:after="0"/>
        <w:jc w:val="both"/>
        <w:rPr>
          <w:rFonts w:ascii="Calibri" w:eastAsia="Calibri" w:hAnsi="Calibri" w:cs="Arial"/>
          <w:color w:val="auto"/>
          <w:kern w:val="3"/>
          <w:lang w:eastAsia="zh-CN"/>
        </w:rPr>
      </w:pPr>
    </w:p>
    <w:p w14:paraId="3D9E6038" w14:textId="31FD48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637E03">
      <w:pPr>
        <w:spacing w:after="0"/>
        <w:jc w:val="both"/>
        <w:rPr>
          <w:rFonts w:ascii="Calibri" w:eastAsia="Calibri" w:hAnsi="Calibri" w:cs="Arial"/>
          <w:color w:val="auto"/>
          <w:kern w:val="3"/>
          <w:lang w:eastAsia="zh-CN"/>
        </w:rPr>
      </w:pPr>
    </w:p>
    <w:p w14:paraId="04F9DC9D" w14:textId="0D3EBA0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637E03">
      <w:pPr>
        <w:spacing w:after="0"/>
        <w:jc w:val="both"/>
        <w:rPr>
          <w:rFonts w:ascii="Calibri" w:eastAsia="Calibri" w:hAnsi="Calibri" w:cs="Arial"/>
          <w:color w:val="auto"/>
          <w:kern w:val="3"/>
          <w:lang w:eastAsia="zh-CN"/>
        </w:rPr>
      </w:pPr>
    </w:p>
    <w:p w14:paraId="5E3CA1B4" w14:textId="17F79C08"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637E03">
      <w:pPr>
        <w:spacing w:after="0"/>
        <w:jc w:val="both"/>
        <w:rPr>
          <w:rFonts w:ascii="Calibri" w:eastAsia="Calibri" w:hAnsi="Calibri" w:cs="Arial"/>
          <w:color w:val="auto"/>
          <w:kern w:val="3"/>
          <w:lang w:eastAsia="zh-CN"/>
        </w:rPr>
      </w:pPr>
    </w:p>
    <w:p w14:paraId="559BDEB9" w14:textId="1806BD9D"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637E03">
      <w:pPr>
        <w:spacing w:after="0"/>
        <w:jc w:val="both"/>
        <w:rPr>
          <w:rFonts w:ascii="Calibri" w:eastAsia="Calibri" w:hAnsi="Calibri" w:cs="Arial"/>
          <w:color w:val="auto"/>
          <w:kern w:val="3"/>
          <w:lang w:eastAsia="zh-CN"/>
        </w:rPr>
      </w:pPr>
    </w:p>
    <w:p w14:paraId="6E4C4BD8"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637E03">
      <w:pPr>
        <w:spacing w:after="0"/>
        <w:jc w:val="both"/>
        <w:rPr>
          <w:rFonts w:ascii="Calibri" w:eastAsia="Calibri" w:hAnsi="Calibri" w:cs="Arial"/>
          <w:color w:val="auto"/>
          <w:kern w:val="3"/>
          <w:lang w:eastAsia="zh-CN"/>
        </w:rPr>
      </w:pPr>
    </w:p>
    <w:p w14:paraId="15A2A64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637E03">
      <w:pPr>
        <w:spacing w:after="0"/>
        <w:jc w:val="both"/>
        <w:rPr>
          <w:rFonts w:ascii="Calibri" w:eastAsia="Calibri" w:hAnsi="Calibri" w:cs="Arial"/>
          <w:color w:val="auto"/>
          <w:kern w:val="3"/>
          <w:lang w:eastAsia="zh-CN"/>
        </w:rPr>
      </w:pPr>
    </w:p>
    <w:p w14:paraId="6D2965B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ED7683">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637E03">
      <w:pPr>
        <w:spacing w:after="0"/>
        <w:jc w:val="both"/>
        <w:rPr>
          <w:rFonts w:ascii="Calibri" w:eastAsia="Calibri" w:hAnsi="Calibri" w:cs="Arial"/>
          <w:color w:val="auto"/>
          <w:kern w:val="3"/>
          <w:lang w:eastAsia="zh-CN"/>
        </w:rPr>
      </w:pPr>
    </w:p>
    <w:p w14:paraId="7B092CC2" w14:textId="3B29CB8C"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637E03">
      <w:pPr>
        <w:spacing w:after="0"/>
        <w:jc w:val="both"/>
        <w:rPr>
          <w:rFonts w:ascii="Calibri" w:eastAsia="Calibri" w:hAnsi="Calibri" w:cs="Arial"/>
          <w:b/>
          <w:color w:val="auto"/>
          <w:kern w:val="3"/>
          <w:lang w:eastAsia="zh-CN"/>
        </w:rPr>
      </w:pPr>
    </w:p>
    <w:p w14:paraId="6BF8F8E3"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637E03">
      <w:pPr>
        <w:spacing w:after="0"/>
        <w:jc w:val="both"/>
        <w:rPr>
          <w:rFonts w:ascii="Calibri" w:eastAsia="Calibri" w:hAnsi="Calibri" w:cs="Arial"/>
          <w:color w:val="auto"/>
          <w:kern w:val="3"/>
          <w:lang w:eastAsia="zh-CN"/>
        </w:rPr>
      </w:pPr>
    </w:p>
    <w:p w14:paraId="103DE249"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37E03">
      <w:pPr>
        <w:spacing w:after="0"/>
        <w:jc w:val="both"/>
        <w:rPr>
          <w:rFonts w:ascii="Calibri" w:eastAsia="Calibri" w:hAnsi="Calibri" w:cs="Arial"/>
          <w:color w:val="auto"/>
          <w:kern w:val="3"/>
          <w:lang w:eastAsia="zh-CN"/>
        </w:rPr>
      </w:pPr>
    </w:p>
    <w:p w14:paraId="06822DBF"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637E03">
      <w:pPr>
        <w:spacing w:after="0"/>
        <w:jc w:val="both"/>
        <w:rPr>
          <w:rFonts w:ascii="Calibri" w:eastAsia="Calibri" w:hAnsi="Calibri" w:cs="Arial"/>
          <w:color w:val="auto"/>
          <w:kern w:val="3"/>
          <w:lang w:eastAsia="zh-CN"/>
        </w:rPr>
      </w:pPr>
    </w:p>
    <w:p w14:paraId="685D515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637E03">
      <w:pPr>
        <w:spacing w:after="0"/>
        <w:jc w:val="both"/>
        <w:rPr>
          <w:rFonts w:ascii="Calibri" w:eastAsia="Calibri" w:hAnsi="Calibri" w:cs="Arial"/>
          <w:color w:val="auto"/>
          <w:kern w:val="3"/>
          <w:lang w:eastAsia="zh-CN"/>
        </w:rPr>
      </w:pPr>
    </w:p>
    <w:p w14:paraId="1284FD5A" w14:textId="3B6DD694"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Pr="001136A4">
        <w:rPr>
          <w:rFonts w:ascii="Calibri" w:eastAsia="Calibri" w:hAnsi="Calibri" w:cs="Arial"/>
          <w:color w:val="auto"/>
          <w:kern w:val="3"/>
          <w:lang w:eastAsia="zh-CN"/>
        </w:rPr>
        <w:t>(žig in podpis)</w:t>
      </w:r>
    </w:p>
    <w:p w14:paraId="12F830A0" w14:textId="77777777" w:rsidR="00637E03" w:rsidRPr="001136A4" w:rsidRDefault="00637E03" w:rsidP="00637E03">
      <w:pPr>
        <w:spacing w:after="0"/>
        <w:jc w:val="both"/>
        <w:rPr>
          <w:rFonts w:ascii="Calibri" w:eastAsia="Calibri" w:hAnsi="Calibri" w:cs="Arial"/>
          <w:color w:val="auto"/>
          <w:kern w:val="3"/>
          <w:lang w:eastAsia="zh-CN"/>
        </w:rPr>
      </w:pPr>
    </w:p>
    <w:p w14:paraId="566E362D" w14:textId="77777777" w:rsidR="00637E03" w:rsidRPr="001136A4" w:rsidRDefault="00637E03" w:rsidP="00637E03">
      <w:pPr>
        <w:spacing w:after="0"/>
        <w:jc w:val="both"/>
        <w:rPr>
          <w:rFonts w:ascii="Calibri" w:eastAsia="Calibri" w:hAnsi="Calibri" w:cs="Arial"/>
          <w:color w:val="auto"/>
          <w:kern w:val="3"/>
          <w:lang w:eastAsia="zh-CN"/>
        </w:rPr>
      </w:pPr>
    </w:p>
    <w:p w14:paraId="5D214432" w14:textId="478FE254" w:rsidR="00637E03" w:rsidRPr="009D5939" w:rsidRDefault="00637E03" w:rsidP="00DE3031">
      <w:pPr>
        <w:pStyle w:val="Slog3"/>
        <w:rPr>
          <w:rStyle w:val="Neenpoudarek"/>
          <w:rFonts w:ascii="Calibri" w:hAnsi="Calibri"/>
          <w:i/>
          <w:iCs w:val="0"/>
          <w:sz w:val="22"/>
        </w:rPr>
      </w:pPr>
      <w:r w:rsidRPr="009D5939">
        <w:rPr>
          <w:rStyle w:val="Neenpoudarek"/>
          <w:rFonts w:ascii="Calibri" w:hAnsi="Calibri"/>
          <w:i/>
          <w:iCs w:val="0"/>
          <w:sz w:val="22"/>
        </w:rPr>
        <w:lastRenderedPageBreak/>
        <w:t>PRILOGA št. 1</w:t>
      </w:r>
      <w:r w:rsidR="001C5EB2">
        <w:rPr>
          <w:rStyle w:val="Neenpoudarek"/>
          <w:rFonts w:ascii="Calibri" w:hAnsi="Calibri"/>
          <w:i/>
          <w:iCs w:val="0"/>
          <w:sz w:val="22"/>
        </w:rPr>
        <w:t>2</w:t>
      </w:r>
    </w:p>
    <w:p w14:paraId="604228EC" w14:textId="77777777" w:rsidR="00637E03" w:rsidRPr="001136A4" w:rsidRDefault="00637E03" w:rsidP="00637E03">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637E03">
      <w:pPr>
        <w:spacing w:after="0"/>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 xml:space="preserve">Obrazec zavarovanja za odpravo napak v garancijski dobi po </w:t>
      </w:r>
      <w:proofErr w:type="spellStart"/>
      <w:r w:rsidRPr="001136A4">
        <w:rPr>
          <w:rFonts w:ascii="Calibri" w:eastAsia="Calibri" w:hAnsi="Calibri" w:cs="Arial"/>
          <w:b/>
          <w:color w:val="7030A0"/>
          <w:kern w:val="3"/>
          <w:lang w:eastAsia="zh-CN"/>
        </w:rPr>
        <w:t>EPGP</w:t>
      </w:r>
      <w:proofErr w:type="spellEnd"/>
      <w:r w:rsidRPr="001136A4">
        <w:rPr>
          <w:rFonts w:ascii="Calibri" w:eastAsia="Calibri" w:hAnsi="Calibri" w:cs="Arial"/>
          <w:b/>
          <w:color w:val="7030A0"/>
          <w:kern w:val="3"/>
          <w:lang w:eastAsia="zh-CN"/>
        </w:rPr>
        <w:t>-758</w:t>
      </w:r>
    </w:p>
    <w:p w14:paraId="6C776074"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637E03">
      <w:pPr>
        <w:spacing w:after="0"/>
        <w:jc w:val="both"/>
        <w:rPr>
          <w:rFonts w:ascii="Calibri" w:eastAsia="Calibri" w:hAnsi="Calibri" w:cs="Arial"/>
          <w:color w:val="auto"/>
          <w:kern w:val="3"/>
          <w:lang w:eastAsia="zh-CN"/>
        </w:rPr>
      </w:pPr>
    </w:p>
    <w:p w14:paraId="60393F18"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637E03">
      <w:pPr>
        <w:spacing w:after="0"/>
        <w:jc w:val="both"/>
        <w:rPr>
          <w:rFonts w:ascii="Calibri" w:eastAsia="Calibri" w:hAnsi="Calibri" w:cs="Arial"/>
          <w:i/>
          <w:color w:val="auto"/>
          <w:kern w:val="3"/>
          <w:lang w:eastAsia="zh-CN"/>
        </w:rPr>
      </w:pPr>
    </w:p>
    <w:p w14:paraId="7ECAD535" w14:textId="1FE608F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637E03">
      <w:pPr>
        <w:spacing w:after="0"/>
        <w:jc w:val="both"/>
        <w:rPr>
          <w:rFonts w:ascii="Calibri" w:eastAsia="Calibri" w:hAnsi="Calibri" w:cs="Arial"/>
          <w:color w:val="auto"/>
          <w:kern w:val="3"/>
          <w:lang w:eastAsia="zh-CN"/>
        </w:rPr>
      </w:pPr>
    </w:p>
    <w:p w14:paraId="466255C1"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637E03">
      <w:pPr>
        <w:spacing w:after="0"/>
        <w:jc w:val="both"/>
        <w:rPr>
          <w:rFonts w:ascii="Calibri" w:eastAsia="Calibri" w:hAnsi="Calibri" w:cs="Arial"/>
          <w:color w:val="auto"/>
          <w:kern w:val="3"/>
          <w:lang w:eastAsia="zh-CN"/>
        </w:rPr>
      </w:pPr>
    </w:p>
    <w:p w14:paraId="45809E8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637E03">
      <w:pPr>
        <w:spacing w:after="0"/>
        <w:jc w:val="both"/>
        <w:rPr>
          <w:rFonts w:ascii="Calibri" w:eastAsia="Calibri" w:hAnsi="Calibri" w:cs="Arial"/>
          <w:color w:val="auto"/>
          <w:kern w:val="3"/>
          <w:lang w:eastAsia="zh-CN"/>
        </w:rPr>
      </w:pPr>
    </w:p>
    <w:p w14:paraId="724FBE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637E03">
      <w:pPr>
        <w:spacing w:after="0"/>
        <w:jc w:val="both"/>
        <w:rPr>
          <w:rFonts w:ascii="Calibri" w:eastAsia="Calibri" w:hAnsi="Calibri" w:cs="Arial"/>
          <w:color w:val="auto"/>
          <w:kern w:val="3"/>
          <w:lang w:eastAsia="zh-CN"/>
        </w:rPr>
      </w:pPr>
    </w:p>
    <w:p w14:paraId="785772B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637E03">
      <w:pPr>
        <w:spacing w:after="0"/>
        <w:jc w:val="both"/>
        <w:rPr>
          <w:rFonts w:ascii="Calibri" w:eastAsia="Calibri" w:hAnsi="Calibri" w:cs="Arial"/>
          <w:color w:val="auto"/>
          <w:kern w:val="3"/>
          <w:lang w:eastAsia="zh-CN"/>
        </w:rPr>
      </w:pPr>
    </w:p>
    <w:p w14:paraId="4DD807B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637E03">
      <w:pPr>
        <w:spacing w:after="0"/>
        <w:jc w:val="both"/>
        <w:rPr>
          <w:rFonts w:ascii="Calibri" w:eastAsia="Calibri" w:hAnsi="Calibri" w:cs="Arial"/>
          <w:i/>
          <w:color w:val="auto"/>
          <w:kern w:val="3"/>
          <w:lang w:eastAsia="zh-CN"/>
        </w:rPr>
      </w:pPr>
    </w:p>
    <w:p w14:paraId="73AD6E84"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637E03">
      <w:pPr>
        <w:spacing w:after="0"/>
        <w:jc w:val="both"/>
        <w:rPr>
          <w:rFonts w:ascii="Calibri" w:eastAsia="Calibri" w:hAnsi="Calibri" w:cs="Arial"/>
          <w:color w:val="auto"/>
          <w:kern w:val="3"/>
          <w:lang w:eastAsia="zh-CN"/>
        </w:rPr>
      </w:pPr>
    </w:p>
    <w:p w14:paraId="5F75B922" w14:textId="7EDFBD1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637E03">
      <w:pPr>
        <w:spacing w:after="0"/>
        <w:jc w:val="both"/>
        <w:rPr>
          <w:rFonts w:ascii="Calibri" w:eastAsia="Calibri" w:hAnsi="Calibri" w:cs="Arial"/>
          <w:color w:val="auto"/>
          <w:kern w:val="3"/>
          <w:lang w:eastAsia="zh-CN"/>
        </w:rPr>
      </w:pPr>
    </w:p>
    <w:p w14:paraId="424C3EDE"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637E03">
      <w:pPr>
        <w:spacing w:after="0"/>
        <w:jc w:val="both"/>
        <w:rPr>
          <w:rFonts w:ascii="Calibri" w:eastAsia="Calibri" w:hAnsi="Calibri" w:cs="Arial"/>
          <w:color w:val="auto"/>
          <w:kern w:val="3"/>
          <w:lang w:eastAsia="zh-CN"/>
        </w:rPr>
      </w:pPr>
    </w:p>
    <w:p w14:paraId="0214AB9C"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637E03">
      <w:pPr>
        <w:spacing w:after="0"/>
        <w:jc w:val="both"/>
        <w:rPr>
          <w:rFonts w:ascii="Calibri" w:eastAsia="Calibri" w:hAnsi="Calibri" w:cs="Arial"/>
          <w:color w:val="auto"/>
          <w:kern w:val="3"/>
          <w:lang w:eastAsia="zh-CN"/>
        </w:rPr>
      </w:pPr>
    </w:p>
    <w:p w14:paraId="6E0834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637E03">
      <w:pPr>
        <w:spacing w:after="0"/>
        <w:jc w:val="both"/>
        <w:rPr>
          <w:rFonts w:ascii="Calibri" w:eastAsia="Calibri" w:hAnsi="Calibri" w:cs="Arial"/>
          <w:i/>
          <w:color w:val="auto"/>
          <w:kern w:val="3"/>
          <w:lang w:eastAsia="zh-CN"/>
        </w:rPr>
      </w:pPr>
    </w:p>
    <w:p w14:paraId="4BDE47A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637E03">
      <w:pPr>
        <w:spacing w:after="0"/>
        <w:jc w:val="both"/>
        <w:rPr>
          <w:rFonts w:ascii="Calibri" w:eastAsia="Calibri" w:hAnsi="Calibri" w:cs="Arial"/>
          <w:color w:val="auto"/>
          <w:kern w:val="3"/>
          <w:lang w:eastAsia="zh-CN"/>
        </w:rPr>
      </w:pPr>
    </w:p>
    <w:p w14:paraId="296EF46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637E03">
      <w:pPr>
        <w:spacing w:after="0"/>
        <w:jc w:val="both"/>
        <w:rPr>
          <w:rFonts w:ascii="Calibri" w:eastAsia="Calibri" w:hAnsi="Calibri" w:cs="Arial"/>
          <w:color w:val="auto"/>
          <w:kern w:val="3"/>
          <w:lang w:eastAsia="zh-CN"/>
        </w:rPr>
      </w:pPr>
    </w:p>
    <w:p w14:paraId="7C38880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637E03">
      <w:pPr>
        <w:spacing w:after="0"/>
        <w:jc w:val="both"/>
        <w:rPr>
          <w:rFonts w:ascii="Calibri" w:eastAsia="Calibri" w:hAnsi="Calibri" w:cs="Arial"/>
          <w:color w:val="auto"/>
          <w:kern w:val="3"/>
          <w:lang w:eastAsia="zh-CN"/>
        </w:rPr>
      </w:pPr>
    </w:p>
    <w:p w14:paraId="1B83EE9A"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tej garanciji moramo prejeti na datum veljavnosti garancije ali pred njim v zgoraj navedenem kraju predložitve.</w:t>
      </w:r>
    </w:p>
    <w:p w14:paraId="2F653CBF" w14:textId="77777777" w:rsidR="00637E03" w:rsidRPr="001136A4" w:rsidRDefault="00637E03" w:rsidP="00637E03">
      <w:pPr>
        <w:spacing w:after="0"/>
        <w:jc w:val="both"/>
        <w:rPr>
          <w:rFonts w:ascii="Calibri" w:eastAsia="Calibri" w:hAnsi="Calibri" w:cs="Arial"/>
          <w:color w:val="auto"/>
          <w:kern w:val="3"/>
          <w:lang w:eastAsia="zh-CN"/>
        </w:rPr>
      </w:pPr>
    </w:p>
    <w:p w14:paraId="59D84B1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637E03">
      <w:pPr>
        <w:spacing w:after="0"/>
        <w:jc w:val="both"/>
        <w:rPr>
          <w:rFonts w:ascii="Calibri" w:eastAsia="Calibri" w:hAnsi="Calibri" w:cs="Arial"/>
          <w:color w:val="auto"/>
          <w:kern w:val="3"/>
          <w:lang w:eastAsia="zh-CN"/>
        </w:rPr>
      </w:pPr>
    </w:p>
    <w:p w14:paraId="6D78FCE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58A558C" w14:textId="77777777" w:rsidR="00637E03" w:rsidRPr="001136A4" w:rsidRDefault="00637E03" w:rsidP="00637E03">
      <w:pPr>
        <w:spacing w:after="0"/>
        <w:jc w:val="both"/>
        <w:rPr>
          <w:rFonts w:ascii="Calibri" w:eastAsia="Calibri" w:hAnsi="Calibri" w:cs="Arial"/>
          <w:color w:val="auto"/>
          <w:kern w:val="3"/>
          <w:lang w:eastAsia="zh-CN"/>
        </w:rPr>
      </w:pPr>
    </w:p>
    <w:p w14:paraId="3700C7FB" w14:textId="77777777" w:rsidR="00637E03" w:rsidRPr="001136A4" w:rsidRDefault="00637E03" w:rsidP="00637E03">
      <w:pPr>
        <w:spacing w:after="0"/>
        <w:jc w:val="both"/>
        <w:rPr>
          <w:rFonts w:ascii="Calibri" w:eastAsia="Calibri" w:hAnsi="Calibri" w:cs="Arial"/>
          <w:color w:val="auto"/>
          <w:kern w:val="3"/>
          <w:lang w:eastAsia="zh-CN"/>
        </w:rPr>
      </w:pPr>
    </w:p>
    <w:p w14:paraId="3404C625" w14:textId="11C9D803"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00CF4BAA">
        <w:rPr>
          <w:rFonts w:ascii="Calibri" w:eastAsia="Calibri" w:hAnsi="Calibri" w:cs="Arial"/>
          <w:color w:val="auto"/>
          <w:kern w:val="3"/>
          <w:lang w:eastAsia="zh-CN"/>
        </w:rPr>
        <w:tab/>
      </w:r>
      <w:r w:rsidRPr="001136A4">
        <w:rPr>
          <w:rFonts w:ascii="Calibri" w:eastAsia="Calibri" w:hAnsi="Calibri" w:cs="Arial"/>
          <w:color w:val="auto"/>
          <w:kern w:val="3"/>
          <w:lang w:eastAsia="zh-CN"/>
        </w:rPr>
        <w:tab/>
        <w:t>(žig in podpis)</w:t>
      </w:r>
    </w:p>
    <w:p w14:paraId="36324ABD" w14:textId="77777777" w:rsidR="00637E03" w:rsidRPr="001136A4" w:rsidRDefault="00637E03" w:rsidP="00637E03">
      <w:pPr>
        <w:spacing w:after="0"/>
        <w:jc w:val="both"/>
        <w:rPr>
          <w:rFonts w:ascii="Calibri" w:eastAsia="Calibri" w:hAnsi="Calibri" w:cs="Arial"/>
          <w:b/>
          <w:color w:val="auto"/>
          <w:kern w:val="3"/>
          <w:lang w:eastAsia="zh-CN"/>
        </w:rPr>
      </w:pPr>
    </w:p>
    <w:p w14:paraId="1D095266" w14:textId="77777777" w:rsidR="00BF018A" w:rsidRDefault="00BF018A" w:rsidP="00637E03">
      <w:pPr>
        <w:spacing w:after="0"/>
        <w:jc w:val="both"/>
        <w:rPr>
          <w:rFonts w:ascii="Calibri" w:eastAsia="Calibri" w:hAnsi="Calibri" w:cs="Arial"/>
          <w:color w:val="auto"/>
          <w:kern w:val="3"/>
          <w:lang w:eastAsia="zh-CN"/>
        </w:rPr>
        <w:sectPr w:rsidR="00BF018A" w:rsidSect="00716D37">
          <w:headerReference w:type="default" r:id="rId40"/>
          <w:pgSz w:w="11906" w:h="16838"/>
          <w:pgMar w:top="1417" w:right="1417" w:bottom="1417" w:left="1417" w:header="708" w:footer="708" w:gutter="0"/>
          <w:cols w:space="708"/>
          <w:docGrid w:linePitch="360"/>
        </w:sectPr>
      </w:pPr>
    </w:p>
    <w:p w14:paraId="6A35BD28" w14:textId="5BCA4C2B" w:rsidR="00630E16" w:rsidRPr="00DE3031" w:rsidRDefault="00BF018A" w:rsidP="00630E16">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Pr>
          <w:rFonts w:ascii="Calibri" w:eastAsia="Calibri" w:hAnsi="Calibri" w:cs="Cambria"/>
          <w:b/>
          <w:bCs/>
          <w:i/>
          <w:iCs/>
          <w:color w:val="000000"/>
        </w:rPr>
        <w:lastRenderedPageBreak/>
        <w:t>P</w:t>
      </w:r>
      <w:r w:rsidR="00630E16">
        <w:rPr>
          <w:rFonts w:ascii="Calibri" w:eastAsia="Calibri" w:hAnsi="Calibri" w:cs="Cambria"/>
          <w:b/>
          <w:bCs/>
          <w:i/>
          <w:iCs/>
          <w:color w:val="000000"/>
        </w:rPr>
        <w:t>RILOGA št. 1</w:t>
      </w:r>
      <w:r w:rsidR="001C5EB2">
        <w:rPr>
          <w:rFonts w:ascii="Calibri" w:eastAsia="Calibri" w:hAnsi="Calibri" w:cs="Cambria"/>
          <w:b/>
          <w:bCs/>
          <w:i/>
          <w:iCs/>
          <w:color w:val="000000"/>
        </w:rPr>
        <w:t>3</w:t>
      </w:r>
      <w:r w:rsidR="00630E16">
        <w:rPr>
          <w:rFonts w:ascii="Calibri" w:eastAsia="Calibri" w:hAnsi="Calibri" w:cs="Cambria"/>
          <w:b/>
          <w:bCs/>
          <w:i/>
          <w:iCs/>
          <w:color w:val="000000"/>
        </w:rPr>
        <w:t xml:space="preserve"> A</w:t>
      </w:r>
    </w:p>
    <w:p w14:paraId="2AA68DBC" w14:textId="76178566" w:rsidR="00630E16" w:rsidRPr="001136A4" w:rsidRDefault="00630E16" w:rsidP="00630E16">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r>
        <w:rPr>
          <w:rFonts w:ascii="Calibri" w:eastAsia="Calibri" w:hAnsi="Calibri" w:cs="Cambria"/>
          <w:b/>
          <w:bCs/>
          <w:i/>
          <w:iCs/>
          <w:color w:val="541C72"/>
          <w:spacing w:val="20"/>
          <w:lang w:eastAsia="zh-CN"/>
        </w:rPr>
        <w:t>ZA SKLOP ŠT. 1</w:t>
      </w:r>
    </w:p>
    <w:p w14:paraId="529835D8" w14:textId="77777777" w:rsidR="00630E16" w:rsidRDefault="00630E16" w:rsidP="00630E16">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7C0DFC0ACB46481586DA9FE3ADEE812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eastAsia="Calibri" w:hAnsi="Calibri" w:cs="Cambria"/>
              <w:b/>
              <w:color w:val="000000"/>
              <w:kern w:val="3"/>
              <w:lang w:eastAsia="zh-CN"/>
            </w:rPr>
            <w:t>Ureditev kolesarnic na območju Mestne občine Kranj</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3456836D" w14:textId="77777777" w:rsidR="00630E16" w:rsidRDefault="00630E16" w:rsidP="00630E16">
      <w:pPr>
        <w:spacing w:after="0"/>
        <w:jc w:val="both"/>
        <w:rPr>
          <w:rFonts w:ascii="Calibri" w:eastAsia="Calibri" w:hAnsi="Calibri" w:cs="Arial"/>
          <w:color w:val="000000"/>
        </w:rPr>
      </w:pPr>
    </w:p>
    <w:p w14:paraId="1AF37379" w14:textId="49388A12" w:rsidR="001D7FCB" w:rsidRDefault="001D7FCB" w:rsidP="00376F49">
      <w:pPr>
        <w:pStyle w:val="Odstavekseznama"/>
        <w:numPr>
          <w:ilvl w:val="0"/>
          <w:numId w:val="30"/>
        </w:numPr>
        <w:spacing w:after="0"/>
        <w:jc w:val="both"/>
        <w:rPr>
          <w:rFonts w:ascii="Calibri" w:eastAsia="Calibri" w:hAnsi="Calibri" w:cs="Arial"/>
          <w:color w:val="000000"/>
        </w:rPr>
      </w:pPr>
      <w:r>
        <w:rPr>
          <w:rFonts w:ascii="Calibri" w:eastAsia="Calibri" w:hAnsi="Calibri" w:cs="Arial"/>
          <w:color w:val="000000"/>
        </w:rPr>
        <w:t>za sklop št. 1: Gradbena dela za ureditev kolesarnic</w:t>
      </w:r>
    </w:p>
    <w:p w14:paraId="2AB6FDEF" w14:textId="77777777" w:rsidR="001D7FCB" w:rsidRPr="001D7FCB" w:rsidRDefault="001D7FCB" w:rsidP="001D7FCB">
      <w:pPr>
        <w:pStyle w:val="Odstavekseznama"/>
        <w:spacing w:after="0"/>
        <w:jc w:val="both"/>
        <w:rPr>
          <w:rFonts w:ascii="Calibri" w:eastAsia="Calibri" w:hAnsi="Calibri" w:cs="Arial"/>
          <w:color w:val="000000"/>
        </w:rPr>
      </w:pPr>
    </w:p>
    <w:p w14:paraId="795BF623" w14:textId="560813B8" w:rsidR="00630E16" w:rsidRPr="00D81C0E" w:rsidRDefault="00630E16" w:rsidP="00E1426D">
      <w:pPr>
        <w:pStyle w:val="Odstavekseznama"/>
        <w:numPr>
          <w:ilvl w:val="0"/>
          <w:numId w:val="19"/>
        </w:numPr>
        <w:spacing w:after="0"/>
        <w:ind w:left="412"/>
        <w:jc w:val="both"/>
        <w:rPr>
          <w:rFonts w:ascii="Calibri" w:hAnsi="Calibri"/>
          <w:lang w:eastAsia="zh-CN"/>
        </w:rPr>
      </w:pPr>
      <w:r w:rsidRPr="00D81C0E">
        <w:rPr>
          <w:rFonts w:ascii="Calibri" w:hAnsi="Calibri"/>
          <w:b/>
          <w:lang w:eastAsia="zh-CN"/>
        </w:rPr>
        <w:t xml:space="preserve">najmanj </w:t>
      </w:r>
      <w:r w:rsidR="001D7FCB" w:rsidRPr="00D81C0E">
        <w:rPr>
          <w:rFonts w:ascii="Calibri" w:hAnsi="Calibri"/>
          <w:b/>
          <w:lang w:eastAsia="zh-CN"/>
        </w:rPr>
        <w:t>eno (1) referenco</w:t>
      </w:r>
      <w:r w:rsidR="006D0BCF">
        <w:rPr>
          <w:rFonts w:ascii="Calibri" w:hAnsi="Calibri"/>
          <w:lang w:eastAsia="zh-CN"/>
        </w:rPr>
        <w:t>, da je v zadnjih</w:t>
      </w:r>
      <w:r w:rsidR="00F423F4">
        <w:rPr>
          <w:rFonts w:ascii="Calibri" w:hAnsi="Calibri"/>
          <w:lang w:eastAsia="zh-CN"/>
        </w:rPr>
        <w:t xml:space="preserve"> sedmih (</w:t>
      </w:r>
      <w:r w:rsidR="006D0BCF">
        <w:rPr>
          <w:rFonts w:ascii="Calibri" w:hAnsi="Calibri"/>
          <w:lang w:eastAsia="zh-CN"/>
        </w:rPr>
        <w:t>7</w:t>
      </w:r>
      <w:r w:rsidR="00F423F4">
        <w:rPr>
          <w:rFonts w:ascii="Calibri" w:hAnsi="Calibri"/>
          <w:lang w:eastAsia="zh-CN"/>
        </w:rPr>
        <w:t xml:space="preserve">) </w:t>
      </w:r>
      <w:r w:rsidR="001D7FCB" w:rsidRPr="00D81C0E">
        <w:rPr>
          <w:rFonts w:ascii="Calibri" w:hAnsi="Calibri"/>
          <w:lang w:eastAsia="zh-CN"/>
        </w:rPr>
        <w:t xml:space="preserve"> letih pred rokom za oddajo ponudb uspešno in kakovostno ter skladno s terminskim planom </w:t>
      </w:r>
      <w:r w:rsidR="001D7FCB" w:rsidRPr="00D81C0E">
        <w:rPr>
          <w:rFonts w:ascii="Calibri" w:hAnsi="Calibri"/>
          <w:b/>
          <w:u w:val="single"/>
          <w:lang w:eastAsia="zh-CN"/>
        </w:rPr>
        <w:t>izvedel in zaključil</w:t>
      </w:r>
      <w:r w:rsidR="001D7FCB" w:rsidRPr="00D81C0E">
        <w:rPr>
          <w:rFonts w:ascii="Calibri" w:hAnsi="Calibri"/>
          <w:lang w:eastAsia="zh-CN"/>
        </w:rPr>
        <w:t xml:space="preserve"> dela na področju gradnje ali obnove ali rekonstrukcije cest, pločnikov, križišč ali drugih javnih površin (npr. ulica, obračališče, avtobusno postajališče …)</w:t>
      </w:r>
      <w:r w:rsidR="00544BB7" w:rsidRPr="00D81C0E">
        <w:rPr>
          <w:rFonts w:ascii="Calibri" w:hAnsi="Calibri"/>
          <w:lang w:eastAsia="zh-CN"/>
        </w:rPr>
        <w:t>,</w:t>
      </w:r>
      <w:r w:rsidR="001D7FCB" w:rsidRPr="00D81C0E">
        <w:rPr>
          <w:rFonts w:ascii="Calibri" w:hAnsi="Calibri"/>
          <w:lang w:eastAsia="zh-CN"/>
        </w:rPr>
        <w:t xml:space="preserve"> v vrednosti najmanj </w:t>
      </w:r>
      <w:r w:rsidR="00885D99" w:rsidRPr="00885D99">
        <w:rPr>
          <w:rFonts w:ascii="Calibri" w:hAnsi="Calibri"/>
          <w:b/>
          <w:lang w:eastAsia="zh-CN"/>
        </w:rPr>
        <w:t>35</w:t>
      </w:r>
      <w:r w:rsidR="001D7FCB" w:rsidRPr="00885D99">
        <w:rPr>
          <w:rFonts w:ascii="Calibri" w:hAnsi="Calibri"/>
          <w:b/>
          <w:lang w:eastAsia="zh-CN"/>
        </w:rPr>
        <w:t>.</w:t>
      </w:r>
      <w:r w:rsidR="001D7FCB" w:rsidRPr="00D81C0E">
        <w:rPr>
          <w:rFonts w:ascii="Calibri" w:hAnsi="Calibri"/>
          <w:b/>
          <w:lang w:eastAsia="zh-CN"/>
        </w:rPr>
        <w:t>000,00 EUR brez DDV</w:t>
      </w:r>
      <w:r w:rsidR="001D7FCB" w:rsidRPr="00D81C0E">
        <w:rPr>
          <w:rFonts w:ascii="Calibri" w:hAnsi="Calibri"/>
          <w:lang w:eastAsia="zh-CN"/>
        </w:rPr>
        <w:t xml:space="preserve">. </w:t>
      </w:r>
    </w:p>
    <w:p w14:paraId="77D2CD8E" w14:textId="77777777" w:rsidR="00544BB7" w:rsidRPr="00544BB7" w:rsidRDefault="00544BB7" w:rsidP="00544BB7">
      <w:pPr>
        <w:pStyle w:val="Odstavekseznama"/>
        <w:spacing w:after="0"/>
        <w:ind w:left="412"/>
        <w:jc w:val="both"/>
        <w:rPr>
          <w:rFonts w:ascii="Calibri" w:hAnsi="Calibri"/>
          <w:highlight w:val="yellow"/>
          <w:lang w:eastAsia="zh-CN"/>
        </w:rPr>
      </w:pPr>
    </w:p>
    <w:p w14:paraId="779216BC" w14:textId="77777777" w:rsidR="00544BB7" w:rsidRPr="00544BB7" w:rsidRDefault="00544BB7" w:rsidP="00544BB7">
      <w:pPr>
        <w:spacing w:after="0"/>
        <w:jc w:val="both"/>
        <w:rPr>
          <w:rFonts w:asciiTheme="minorHAnsi" w:eastAsia="Calibri" w:hAnsiTheme="minorHAnsi" w:cs="Cambria"/>
          <w:b/>
          <w:color w:val="000000"/>
          <w:u w:val="single"/>
          <w:lang w:eastAsia="zh-CN"/>
        </w:rPr>
      </w:pPr>
      <w:r w:rsidRPr="00544BB7">
        <w:rPr>
          <w:rFonts w:asciiTheme="minorHAnsi" w:eastAsia="Calibri" w:hAnsiTheme="minorHAnsi" w:cs="Cambria"/>
          <w:b/>
          <w:color w:val="000000"/>
          <w:u w:val="single"/>
          <w:lang w:eastAsia="zh-CN"/>
        </w:rPr>
        <w:t>Opombe:</w:t>
      </w:r>
    </w:p>
    <w:p w14:paraId="77E410F9" w14:textId="2157D8EC" w:rsidR="00544BB7" w:rsidRDefault="00544BB7" w:rsidP="00544BB7">
      <w:pPr>
        <w:spacing w:after="0" w:line="240" w:lineRule="auto"/>
        <w:jc w:val="both"/>
        <w:rPr>
          <w:rFonts w:asciiTheme="minorHAnsi" w:hAnsiTheme="minorHAnsi" w:cstheme="minorHAnsi"/>
          <w:color w:val="auto"/>
        </w:rPr>
      </w:pPr>
      <w:r w:rsidRPr="00544BB7">
        <w:rPr>
          <w:rFonts w:asciiTheme="minorHAnsi" w:hAnsiTheme="minorHAnsi" w:cstheme="minorHAnsi"/>
          <w:color w:val="auto"/>
        </w:rPr>
        <w:t xml:space="preserve">Ponudnik mora tako navesti </w:t>
      </w:r>
      <w:r w:rsidR="003844AB">
        <w:rPr>
          <w:rFonts w:asciiTheme="minorHAnsi" w:hAnsiTheme="minorHAnsi" w:cstheme="minorHAnsi"/>
          <w:b/>
          <w:color w:val="auto"/>
        </w:rPr>
        <w:t>najmanj 1 ustrezno referenco</w:t>
      </w:r>
      <w:r w:rsidRPr="00544BB7">
        <w:rPr>
          <w:rFonts w:asciiTheme="minorHAnsi" w:hAnsiTheme="minorHAnsi" w:cstheme="minorHAnsi"/>
          <w:b/>
          <w:color w:val="auto"/>
        </w:rPr>
        <w:t xml:space="preserve"> </w:t>
      </w:r>
      <w:r w:rsidRPr="00544BB7">
        <w:rPr>
          <w:rFonts w:asciiTheme="minorHAnsi" w:hAnsiTheme="minorHAnsi" w:cstheme="minorHAnsi"/>
          <w:color w:val="auto"/>
        </w:rPr>
        <w:t>skladno z vsemi zahtevami naročnika navedenimi v točki 8.2.3 (Tehnična in strokovna sposobnost) te dokumentacije v zvezi z oddajo javnega naročila.</w:t>
      </w:r>
    </w:p>
    <w:p w14:paraId="036C1C3E" w14:textId="77777777" w:rsidR="00544BB7" w:rsidRPr="0023610C" w:rsidRDefault="00544BB7" w:rsidP="00544BB7">
      <w:pPr>
        <w:spacing w:after="0" w:line="240" w:lineRule="auto"/>
        <w:jc w:val="both"/>
        <w:rPr>
          <w:rFonts w:asciiTheme="minorHAnsi" w:hAnsiTheme="minorHAnsi" w:cstheme="minorHAnsi"/>
          <w:color w:val="auto"/>
        </w:rPr>
      </w:pPr>
    </w:p>
    <w:p w14:paraId="3A7F3434" w14:textId="645CB9E9" w:rsidR="00544BB7" w:rsidRPr="00544BB7" w:rsidRDefault="00544BB7" w:rsidP="00544BB7">
      <w:pPr>
        <w:spacing w:after="0" w:line="240" w:lineRule="auto"/>
        <w:jc w:val="both"/>
        <w:rPr>
          <w:rFonts w:asciiTheme="minorHAnsi" w:hAnsiTheme="minorHAnsi"/>
          <w:bCs/>
          <w:color w:val="auto"/>
          <w:u w:val="single"/>
        </w:rPr>
      </w:pPr>
      <w:r w:rsidRPr="00544BB7">
        <w:rPr>
          <w:rFonts w:asciiTheme="minorHAnsi" w:hAnsiTheme="minorHAnsi"/>
          <w:bCs/>
          <w:color w:val="auto"/>
          <w:u w:val="single"/>
        </w:rPr>
        <w:t xml:space="preserve">Upoštevala se bo samo </w:t>
      </w:r>
      <w:r w:rsidRPr="00544BB7">
        <w:rPr>
          <w:rFonts w:asciiTheme="minorHAnsi" w:hAnsiTheme="minorHAnsi"/>
          <w:b/>
          <w:bCs/>
          <w:color w:val="auto"/>
          <w:u w:val="single"/>
        </w:rPr>
        <w:t>zaključena</w:t>
      </w:r>
      <w:r w:rsidRPr="00544BB7">
        <w:rPr>
          <w:rFonts w:asciiTheme="minorHAnsi" w:hAnsiTheme="minorHAnsi"/>
          <w:bCs/>
          <w:color w:val="auto"/>
          <w:u w:val="single"/>
        </w:rPr>
        <w:t xml:space="preserve"> referenca / reference,</w:t>
      </w:r>
      <w:r w:rsidRPr="00544BB7">
        <w:rPr>
          <w:rFonts w:asciiTheme="minorHAnsi" w:hAnsiTheme="minorHAnsi"/>
          <w:color w:val="auto"/>
        </w:rPr>
        <w:t xml:space="preserve"> </w:t>
      </w:r>
      <w:r w:rsidRPr="00544BB7">
        <w:rPr>
          <w:rFonts w:asciiTheme="minorHAnsi" w:hAnsiTheme="minorHAnsi"/>
          <w:bCs/>
          <w:color w:val="auto"/>
          <w:u w:val="single"/>
        </w:rPr>
        <w:t xml:space="preserve">ki so bile </w:t>
      </w:r>
      <w:r w:rsidRPr="00544BB7">
        <w:rPr>
          <w:rFonts w:asciiTheme="minorHAnsi" w:hAnsiTheme="minorHAnsi"/>
          <w:b/>
          <w:bCs/>
          <w:color w:val="auto"/>
          <w:u w:val="single"/>
        </w:rPr>
        <w:t>tudi pričete</w:t>
      </w:r>
      <w:r w:rsidRPr="00544BB7">
        <w:rPr>
          <w:rFonts w:asciiTheme="minorHAnsi" w:hAnsiTheme="minorHAnsi"/>
          <w:bCs/>
          <w:color w:val="auto"/>
          <w:u w:val="single"/>
        </w:rPr>
        <w:t xml:space="preserve"> v zadnjih </w:t>
      </w:r>
      <w:r w:rsidR="006D0BCF">
        <w:rPr>
          <w:rFonts w:asciiTheme="minorHAnsi" w:hAnsiTheme="minorHAnsi"/>
          <w:b/>
          <w:bCs/>
          <w:color w:val="auto"/>
          <w:u w:val="single"/>
        </w:rPr>
        <w:t>sedmih</w:t>
      </w:r>
      <w:r w:rsidRPr="00544BB7">
        <w:rPr>
          <w:rFonts w:asciiTheme="minorHAnsi" w:hAnsiTheme="minorHAnsi"/>
          <w:b/>
          <w:bCs/>
          <w:color w:val="auto"/>
          <w:u w:val="single"/>
        </w:rPr>
        <w:t xml:space="preserve"> (</w:t>
      </w:r>
      <w:r w:rsidR="006D0BCF">
        <w:rPr>
          <w:rFonts w:asciiTheme="minorHAnsi" w:hAnsiTheme="minorHAnsi"/>
          <w:b/>
          <w:bCs/>
          <w:color w:val="auto"/>
          <w:u w:val="single"/>
        </w:rPr>
        <w:t>7</w:t>
      </w:r>
      <w:r w:rsidRPr="00544BB7">
        <w:rPr>
          <w:rFonts w:asciiTheme="minorHAnsi" w:hAnsiTheme="minorHAnsi"/>
          <w:b/>
          <w:bCs/>
          <w:color w:val="auto"/>
          <w:u w:val="single"/>
        </w:rPr>
        <w:t>)</w:t>
      </w:r>
      <w:r w:rsidRPr="00544BB7">
        <w:rPr>
          <w:rFonts w:asciiTheme="minorHAnsi" w:hAnsiTheme="minorHAnsi"/>
          <w:bCs/>
          <w:color w:val="auto"/>
          <w:u w:val="single"/>
        </w:rPr>
        <w:t xml:space="preserve"> letih pred oddajo ponudbe.</w:t>
      </w:r>
    </w:p>
    <w:p w14:paraId="3D028189" w14:textId="77777777" w:rsidR="00544BB7" w:rsidRPr="00544BB7" w:rsidRDefault="00544BB7" w:rsidP="00544BB7">
      <w:pPr>
        <w:spacing w:after="0"/>
        <w:jc w:val="both"/>
        <w:rPr>
          <w:rFonts w:asciiTheme="minorHAnsi" w:eastAsia="Calibri" w:hAnsiTheme="minorHAnsi" w:cs="Cambria"/>
          <w:b/>
          <w:color w:val="000000"/>
          <w:u w:val="single"/>
          <w:lang w:eastAsia="zh-CN"/>
        </w:rPr>
      </w:pPr>
    </w:p>
    <w:p w14:paraId="24304C06" w14:textId="77777777" w:rsidR="00544BB7" w:rsidRPr="00544BB7" w:rsidRDefault="00544BB7" w:rsidP="00544BB7">
      <w:pPr>
        <w:spacing w:after="0"/>
        <w:jc w:val="both"/>
        <w:rPr>
          <w:rFonts w:asciiTheme="minorHAnsi" w:eastAsia="Calibri" w:hAnsiTheme="minorHAnsi" w:cs="Cambria"/>
          <w:color w:val="000000"/>
          <w:lang w:eastAsia="zh-CN"/>
        </w:rPr>
      </w:pPr>
      <w:r w:rsidRPr="00544BB7">
        <w:rPr>
          <w:rFonts w:asciiTheme="minorHAnsi" w:eastAsia="Calibri" w:hAnsiTheme="minorHAnsi" w:cs="Cambria"/>
          <w:color w:val="000000"/>
          <w:lang w:eastAsia="zh-CN"/>
        </w:rPr>
        <w:t>Smiselno zaključenih del, ki so bila ponudniku naročena z enotno pogodbo ali naročilnico, ponudniki ne smejo deliti.</w:t>
      </w:r>
    </w:p>
    <w:p w14:paraId="6BE14131" w14:textId="77777777" w:rsidR="00544BB7" w:rsidRPr="00544BB7" w:rsidRDefault="00544BB7" w:rsidP="00544BB7">
      <w:pPr>
        <w:spacing w:after="0"/>
        <w:jc w:val="both"/>
        <w:rPr>
          <w:rFonts w:asciiTheme="minorHAnsi" w:eastAsia="Calibri" w:hAnsiTheme="minorHAnsi" w:cs="Cambria"/>
          <w:color w:val="000000"/>
          <w:lang w:eastAsia="zh-CN"/>
        </w:rPr>
      </w:pPr>
    </w:p>
    <w:p w14:paraId="3B8EEBCA" w14:textId="77777777" w:rsidR="00544BB7" w:rsidRPr="00544BB7" w:rsidRDefault="00544BB7" w:rsidP="00544BB7">
      <w:pPr>
        <w:spacing w:after="0"/>
        <w:jc w:val="both"/>
        <w:rPr>
          <w:rFonts w:asciiTheme="minorHAnsi" w:eastAsia="Calibri" w:hAnsiTheme="minorHAnsi" w:cs="Cambria"/>
          <w:color w:val="auto"/>
          <w:lang w:eastAsia="zh-CN"/>
        </w:rPr>
      </w:pPr>
      <w:r w:rsidRPr="00544BB7">
        <w:rPr>
          <w:rFonts w:asciiTheme="minorHAnsi" w:eastAsia="Calibri" w:hAnsiTheme="minorHAnsi" w:cs="Cambria"/>
          <w:color w:val="auto"/>
          <w:lang w:eastAsia="zh-CN"/>
        </w:rPr>
        <w:t>Naročnik si pridržuje pravico, da predložene reference preveri sam pri investitorju, in jih ne upošteva, v kolikor le-teh ne bo mogoče pridobiti oz. preveriti (preverba istovrstnosti referenčnih del in referenčne višine posla).</w:t>
      </w:r>
    </w:p>
    <w:p w14:paraId="5B0FB006" w14:textId="77777777" w:rsidR="00544BB7" w:rsidRDefault="00544BB7" w:rsidP="00630E16">
      <w:pPr>
        <w:spacing w:after="0"/>
        <w:jc w:val="both"/>
        <w:rPr>
          <w:rFonts w:asciiTheme="minorHAnsi" w:eastAsia="Calibri" w:hAnsiTheme="minorHAnsi" w:cstheme="minorHAnsi"/>
          <w:b/>
          <w:color w:val="auto"/>
          <w:lang w:eastAsia="zh-CN"/>
        </w:rPr>
      </w:pPr>
    </w:p>
    <w:p w14:paraId="6897E729" w14:textId="77777777" w:rsidR="00BF018A" w:rsidRDefault="00BF018A" w:rsidP="00630E16">
      <w:pPr>
        <w:spacing w:after="0"/>
        <w:jc w:val="both"/>
        <w:rPr>
          <w:rFonts w:asciiTheme="minorHAnsi" w:eastAsia="Calibri" w:hAnsiTheme="minorHAnsi" w:cstheme="minorHAnsi"/>
          <w:b/>
          <w:color w:val="auto"/>
          <w:lang w:eastAsia="zh-CN"/>
        </w:rPr>
      </w:pPr>
    </w:p>
    <w:p w14:paraId="268BF99F" w14:textId="77777777" w:rsidR="00BF018A" w:rsidRDefault="00BF018A" w:rsidP="00630E16">
      <w:pPr>
        <w:spacing w:after="0"/>
        <w:jc w:val="both"/>
        <w:rPr>
          <w:rFonts w:asciiTheme="minorHAnsi" w:eastAsia="Calibri" w:hAnsiTheme="minorHAnsi" w:cstheme="minorHAnsi"/>
          <w:b/>
          <w:color w:val="auto"/>
          <w:lang w:eastAsia="zh-CN"/>
        </w:rPr>
      </w:pPr>
    </w:p>
    <w:p w14:paraId="62F4078D" w14:textId="77777777" w:rsidR="00BF018A" w:rsidRDefault="00BF018A" w:rsidP="00630E16">
      <w:pPr>
        <w:spacing w:after="0"/>
        <w:jc w:val="both"/>
        <w:rPr>
          <w:rFonts w:asciiTheme="minorHAnsi" w:eastAsia="Calibri" w:hAnsiTheme="minorHAnsi" w:cstheme="minorHAnsi"/>
          <w:b/>
          <w:color w:val="auto"/>
          <w:lang w:eastAsia="zh-CN"/>
        </w:rPr>
      </w:pPr>
    </w:p>
    <w:p w14:paraId="46D28E4E" w14:textId="77777777" w:rsidR="00BF018A" w:rsidRDefault="00BF018A" w:rsidP="00630E16">
      <w:pPr>
        <w:spacing w:after="0"/>
        <w:jc w:val="both"/>
        <w:rPr>
          <w:rFonts w:asciiTheme="minorHAnsi" w:eastAsia="Calibri" w:hAnsiTheme="minorHAnsi" w:cstheme="minorHAnsi"/>
          <w:b/>
          <w:color w:val="auto"/>
          <w:lang w:eastAsia="zh-CN"/>
        </w:rPr>
      </w:pPr>
    </w:p>
    <w:p w14:paraId="6C89B0CC" w14:textId="77777777" w:rsidR="00BF018A" w:rsidRDefault="00BF018A" w:rsidP="00630E16">
      <w:pPr>
        <w:spacing w:after="0"/>
        <w:jc w:val="both"/>
        <w:rPr>
          <w:rFonts w:asciiTheme="minorHAnsi" w:eastAsia="Calibri" w:hAnsiTheme="minorHAnsi" w:cstheme="minorHAnsi"/>
          <w:b/>
          <w:color w:val="auto"/>
          <w:lang w:eastAsia="zh-CN"/>
        </w:rPr>
        <w:sectPr w:rsidR="00BF018A" w:rsidSect="00BF018A">
          <w:headerReference w:type="default" r:id="rId41"/>
          <w:pgSz w:w="11906" w:h="16838"/>
          <w:pgMar w:top="1417" w:right="1417" w:bottom="1417" w:left="1417" w:header="708" w:footer="708" w:gutter="0"/>
          <w:cols w:space="708"/>
          <w:docGrid w:linePitch="360"/>
        </w:sectPr>
      </w:pPr>
    </w:p>
    <w:p w14:paraId="5A7F7199" w14:textId="31F34CAA" w:rsidR="007A1D26" w:rsidRDefault="00A33A9D" w:rsidP="007A1D26">
      <w:pPr>
        <w:spacing w:after="0"/>
        <w:jc w:val="both"/>
        <w:rPr>
          <w:rFonts w:asciiTheme="minorHAnsi" w:eastAsia="Calibri" w:hAnsiTheme="minorHAnsi" w:cstheme="minorHAnsi"/>
          <w:color w:val="auto"/>
          <w:lang w:eastAsia="zh-CN"/>
        </w:rPr>
      </w:pPr>
      <w:r>
        <w:rPr>
          <w:rFonts w:asciiTheme="minorHAnsi" w:eastAsia="Calibri" w:hAnsiTheme="minorHAnsi" w:cstheme="minorHAnsi"/>
          <w:b/>
          <w:color w:val="auto"/>
          <w:lang w:eastAsia="zh-CN"/>
        </w:rPr>
        <w:lastRenderedPageBreak/>
        <w:t xml:space="preserve">Sklop št. 1: </w:t>
      </w:r>
      <w:r w:rsidR="00630E16" w:rsidRPr="0023610C">
        <w:rPr>
          <w:rFonts w:asciiTheme="minorHAnsi" w:eastAsia="Calibri" w:hAnsiTheme="minorHAnsi" w:cstheme="minorHAnsi"/>
          <w:b/>
          <w:color w:val="auto"/>
          <w:lang w:eastAsia="zh-CN"/>
        </w:rPr>
        <w:t>SEZNAM REFERENC PONUDNIKA</w:t>
      </w:r>
      <w:r w:rsidR="007A1D26">
        <w:rPr>
          <w:rFonts w:asciiTheme="minorHAnsi" w:eastAsia="Calibri" w:hAnsiTheme="minorHAnsi" w:cstheme="minorHAnsi"/>
          <w:b/>
          <w:color w:val="auto"/>
          <w:lang w:eastAsia="zh-CN"/>
        </w:rPr>
        <w:t xml:space="preserve">:_______________________________________________ </w:t>
      </w:r>
      <w:r w:rsidR="007A1D26" w:rsidRPr="007A1D26">
        <w:rPr>
          <w:rFonts w:asciiTheme="minorHAnsi" w:eastAsia="Calibri" w:hAnsiTheme="minorHAnsi" w:cstheme="minorHAnsi"/>
          <w:color w:val="auto"/>
          <w:lang w:eastAsia="zh-CN"/>
        </w:rPr>
        <w:t>(navedite naziv ponudnika/partnerja/podizvajalca, ki je izvedel referenčno naročilo)</w:t>
      </w:r>
    </w:p>
    <w:p w14:paraId="233CA523" w14:textId="08E41B2D" w:rsidR="00BF018A" w:rsidRPr="007A1D26" w:rsidRDefault="00BF018A" w:rsidP="007A1D26">
      <w:pPr>
        <w:spacing w:after="0"/>
        <w:jc w:val="both"/>
        <w:rPr>
          <w:rFonts w:ascii="Calibri" w:eastAsia="Calibri" w:hAnsi="Calibri" w:cs="Cambria"/>
          <w:color w:val="auto"/>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410"/>
        <w:gridCol w:w="3260"/>
        <w:gridCol w:w="1843"/>
        <w:gridCol w:w="3827"/>
      </w:tblGrid>
      <w:tr w:rsidR="00630E16" w:rsidRPr="001136A4" w14:paraId="7EF1D939" w14:textId="77777777" w:rsidTr="00544BB7">
        <w:trPr>
          <w:trHeight w:val="983"/>
        </w:trPr>
        <w:tc>
          <w:tcPr>
            <w:tcW w:w="534" w:type="dxa"/>
          </w:tcPr>
          <w:p w14:paraId="5B17CFB4"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3B8802B6"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410" w:type="dxa"/>
          </w:tcPr>
          <w:p w14:paraId="6BDCD42F" w14:textId="6D24BC4A"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Obdobje izvajanja </w:t>
            </w:r>
            <w:r w:rsidR="00544BB7">
              <w:rPr>
                <w:rFonts w:ascii="Calibri" w:eastAsia="Calibri" w:hAnsi="Calibri" w:cs="Cambria"/>
                <w:color w:val="auto"/>
                <w:lang w:eastAsia="zh-CN"/>
              </w:rPr>
              <w:t>del/</w:t>
            </w:r>
            <w:r w:rsidRPr="001136A4">
              <w:rPr>
                <w:rFonts w:ascii="Calibri" w:eastAsia="Calibri" w:hAnsi="Calibri" w:cs="Cambria"/>
                <w:color w:val="auto"/>
                <w:lang w:eastAsia="zh-CN"/>
              </w:rPr>
              <w:t>storitev</w:t>
            </w:r>
          </w:p>
          <w:p w14:paraId="11C507A3"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3260" w:type="dxa"/>
          </w:tcPr>
          <w:p w14:paraId="4EC2B5BB"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tc>
        <w:tc>
          <w:tcPr>
            <w:tcW w:w="1843" w:type="dxa"/>
          </w:tcPr>
          <w:p w14:paraId="1EC2A5A5" w14:textId="35585EE4"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Vrednost</w:t>
            </w:r>
            <w:r w:rsidR="00544BB7">
              <w:rPr>
                <w:rFonts w:ascii="Calibri" w:eastAsia="Calibri" w:hAnsi="Calibri" w:cs="Cambria"/>
                <w:color w:val="auto"/>
                <w:lang w:eastAsia="zh-CN"/>
              </w:rPr>
              <w:t xml:space="preserve"> del (</w:t>
            </w:r>
            <w:r w:rsidR="00544BB7" w:rsidRPr="00544BB7">
              <w:rPr>
                <w:rFonts w:ascii="Calibri" w:eastAsia="Calibri" w:hAnsi="Calibri" w:cs="Cambria"/>
                <w:b/>
                <w:color w:val="auto"/>
                <w:lang w:eastAsia="zh-CN"/>
              </w:rPr>
              <w:t>v EUR brez DDV</w:t>
            </w:r>
            <w:r w:rsidR="00544BB7">
              <w:rPr>
                <w:rFonts w:ascii="Calibri" w:eastAsia="Calibri" w:hAnsi="Calibri" w:cs="Cambria"/>
                <w:color w:val="auto"/>
                <w:lang w:eastAsia="zh-CN"/>
              </w:rPr>
              <w:t>)</w:t>
            </w:r>
          </w:p>
        </w:tc>
        <w:tc>
          <w:tcPr>
            <w:tcW w:w="3827" w:type="dxa"/>
          </w:tcPr>
          <w:p w14:paraId="2C597532"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630E16" w:rsidRPr="001136A4" w14:paraId="38D3932A" w14:textId="77777777" w:rsidTr="00544BB7">
        <w:trPr>
          <w:trHeight w:val="737"/>
        </w:trPr>
        <w:tc>
          <w:tcPr>
            <w:tcW w:w="534" w:type="dxa"/>
          </w:tcPr>
          <w:p w14:paraId="1F276CA6"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5A158E95" w14:textId="77777777" w:rsidR="00630E16" w:rsidRDefault="00630E16" w:rsidP="002C6367">
            <w:pPr>
              <w:spacing w:after="0"/>
              <w:jc w:val="both"/>
              <w:rPr>
                <w:rFonts w:ascii="Calibri" w:eastAsia="Calibri" w:hAnsi="Calibri" w:cs="Cambria"/>
                <w:color w:val="auto"/>
                <w:lang w:eastAsia="zh-CN"/>
              </w:rPr>
            </w:pPr>
          </w:p>
          <w:p w14:paraId="080BD85A" w14:textId="77777777" w:rsidR="00475360" w:rsidRDefault="00475360" w:rsidP="002C6367">
            <w:pPr>
              <w:spacing w:after="0"/>
              <w:jc w:val="both"/>
              <w:rPr>
                <w:rFonts w:ascii="Calibri" w:eastAsia="Calibri" w:hAnsi="Calibri" w:cs="Cambria"/>
                <w:color w:val="auto"/>
                <w:lang w:eastAsia="zh-CN"/>
              </w:rPr>
            </w:pPr>
          </w:p>
          <w:p w14:paraId="467FE968"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342A111A"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4CDECF83" w14:textId="77777777" w:rsidR="00630E16" w:rsidRPr="001136A4" w:rsidRDefault="00630E16" w:rsidP="002C6367">
            <w:pPr>
              <w:spacing w:after="0"/>
              <w:jc w:val="both"/>
              <w:rPr>
                <w:rFonts w:ascii="Calibri" w:eastAsia="Calibri" w:hAnsi="Calibri" w:cs="Cambria"/>
                <w:color w:val="auto"/>
                <w:lang w:eastAsia="zh-CN"/>
              </w:rPr>
            </w:pPr>
          </w:p>
        </w:tc>
        <w:tc>
          <w:tcPr>
            <w:tcW w:w="1843" w:type="dxa"/>
          </w:tcPr>
          <w:p w14:paraId="1ACBAFDB"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1326212E"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2BADFD6C" w14:textId="77777777" w:rsidTr="00544BB7">
        <w:trPr>
          <w:trHeight w:val="737"/>
        </w:trPr>
        <w:tc>
          <w:tcPr>
            <w:tcW w:w="534" w:type="dxa"/>
          </w:tcPr>
          <w:p w14:paraId="27C1879A"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4977AF97" w14:textId="77777777" w:rsidR="00630E16" w:rsidRDefault="00630E16" w:rsidP="002C6367">
            <w:pPr>
              <w:spacing w:after="0"/>
              <w:jc w:val="both"/>
              <w:rPr>
                <w:rFonts w:ascii="Calibri" w:eastAsia="Calibri" w:hAnsi="Calibri" w:cs="Cambria"/>
                <w:color w:val="auto"/>
                <w:lang w:eastAsia="zh-CN"/>
              </w:rPr>
            </w:pPr>
          </w:p>
          <w:p w14:paraId="0F9804DB" w14:textId="77777777" w:rsidR="00475360" w:rsidRDefault="00475360" w:rsidP="002C6367">
            <w:pPr>
              <w:spacing w:after="0"/>
              <w:jc w:val="both"/>
              <w:rPr>
                <w:rFonts w:ascii="Calibri" w:eastAsia="Calibri" w:hAnsi="Calibri" w:cs="Cambria"/>
                <w:color w:val="auto"/>
                <w:lang w:eastAsia="zh-CN"/>
              </w:rPr>
            </w:pPr>
          </w:p>
          <w:p w14:paraId="467BF483"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1C603011"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3120B3EC" w14:textId="77777777" w:rsidR="00630E16" w:rsidRPr="001136A4" w:rsidRDefault="00630E16" w:rsidP="002C6367">
            <w:pPr>
              <w:spacing w:after="0"/>
              <w:jc w:val="center"/>
              <w:rPr>
                <w:rFonts w:ascii="Calibri" w:eastAsia="Calibri" w:hAnsi="Calibri" w:cs="Cambria"/>
                <w:color w:val="auto"/>
                <w:lang w:eastAsia="zh-CN"/>
              </w:rPr>
            </w:pPr>
          </w:p>
        </w:tc>
        <w:tc>
          <w:tcPr>
            <w:tcW w:w="1843" w:type="dxa"/>
          </w:tcPr>
          <w:p w14:paraId="4EA343F8"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687355C3"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705DACAE" w14:textId="77777777" w:rsidTr="00544BB7">
        <w:trPr>
          <w:trHeight w:val="737"/>
        </w:trPr>
        <w:tc>
          <w:tcPr>
            <w:tcW w:w="534" w:type="dxa"/>
          </w:tcPr>
          <w:p w14:paraId="4CDFDB12" w14:textId="77777777"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55FF0698" w14:textId="77777777" w:rsidR="00630E16" w:rsidRDefault="00630E16" w:rsidP="002C6367">
            <w:pPr>
              <w:spacing w:after="0"/>
              <w:jc w:val="both"/>
              <w:rPr>
                <w:rFonts w:ascii="Calibri" w:eastAsia="Calibri" w:hAnsi="Calibri" w:cs="Cambria"/>
                <w:color w:val="auto"/>
                <w:lang w:eastAsia="zh-CN"/>
              </w:rPr>
            </w:pPr>
          </w:p>
          <w:p w14:paraId="33ACE889" w14:textId="77777777" w:rsidR="00475360" w:rsidRDefault="00475360" w:rsidP="002C6367">
            <w:pPr>
              <w:spacing w:after="0"/>
              <w:jc w:val="both"/>
              <w:rPr>
                <w:rFonts w:ascii="Calibri" w:eastAsia="Calibri" w:hAnsi="Calibri" w:cs="Cambria"/>
                <w:color w:val="auto"/>
                <w:lang w:eastAsia="zh-CN"/>
              </w:rPr>
            </w:pPr>
          </w:p>
          <w:p w14:paraId="42E41C47" w14:textId="77777777" w:rsidR="00475360" w:rsidRPr="001136A4" w:rsidRDefault="00475360" w:rsidP="002C6367">
            <w:pPr>
              <w:spacing w:after="0"/>
              <w:jc w:val="both"/>
              <w:rPr>
                <w:rFonts w:ascii="Calibri" w:eastAsia="Calibri" w:hAnsi="Calibri" w:cs="Cambria"/>
                <w:color w:val="auto"/>
                <w:lang w:eastAsia="zh-CN"/>
              </w:rPr>
            </w:pPr>
          </w:p>
        </w:tc>
        <w:tc>
          <w:tcPr>
            <w:tcW w:w="2410" w:type="dxa"/>
          </w:tcPr>
          <w:p w14:paraId="441DA85C" w14:textId="77777777" w:rsidR="00630E16" w:rsidRPr="001136A4" w:rsidRDefault="00630E16" w:rsidP="002C6367">
            <w:pPr>
              <w:spacing w:after="0"/>
              <w:jc w:val="both"/>
              <w:rPr>
                <w:rFonts w:ascii="Calibri" w:eastAsia="Calibri" w:hAnsi="Calibri" w:cs="Cambria"/>
                <w:color w:val="auto"/>
                <w:lang w:eastAsia="zh-CN"/>
              </w:rPr>
            </w:pPr>
          </w:p>
        </w:tc>
        <w:tc>
          <w:tcPr>
            <w:tcW w:w="3260" w:type="dxa"/>
          </w:tcPr>
          <w:p w14:paraId="40D09FB9" w14:textId="77777777" w:rsidR="00630E16" w:rsidRPr="001136A4" w:rsidRDefault="00630E16" w:rsidP="002C6367">
            <w:pPr>
              <w:spacing w:after="0"/>
              <w:jc w:val="center"/>
              <w:rPr>
                <w:rFonts w:ascii="Calibri" w:eastAsia="Calibri" w:hAnsi="Calibri" w:cs="Cambria"/>
                <w:color w:val="auto"/>
                <w:lang w:eastAsia="zh-CN"/>
              </w:rPr>
            </w:pPr>
          </w:p>
        </w:tc>
        <w:tc>
          <w:tcPr>
            <w:tcW w:w="1843" w:type="dxa"/>
          </w:tcPr>
          <w:p w14:paraId="1E8C4EEE"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07BCC852" w14:textId="77777777" w:rsidR="00630E16" w:rsidRPr="001136A4" w:rsidRDefault="00630E16" w:rsidP="002C6367">
            <w:pPr>
              <w:spacing w:after="0"/>
              <w:jc w:val="both"/>
              <w:rPr>
                <w:rFonts w:ascii="Calibri" w:eastAsia="Calibri" w:hAnsi="Calibri" w:cs="Cambria"/>
                <w:color w:val="auto"/>
                <w:lang w:eastAsia="zh-CN"/>
              </w:rPr>
            </w:pPr>
          </w:p>
        </w:tc>
      </w:tr>
    </w:tbl>
    <w:p w14:paraId="0AF21FF8" w14:textId="77777777" w:rsidR="00BF018A" w:rsidRDefault="00BF018A" w:rsidP="00630E16">
      <w:pPr>
        <w:pStyle w:val="Odstavekseznama"/>
        <w:spacing w:after="0" w:line="240" w:lineRule="auto"/>
        <w:ind w:left="360"/>
        <w:jc w:val="both"/>
        <w:rPr>
          <w:rFonts w:ascii="Calibri" w:hAnsi="Calibri"/>
          <w:b/>
          <w:color w:val="auto"/>
        </w:rPr>
      </w:pPr>
    </w:p>
    <w:p w14:paraId="40F6A758" w14:textId="77777777" w:rsidR="00544BB7" w:rsidRDefault="00544BB7" w:rsidP="00630E16">
      <w:pPr>
        <w:pStyle w:val="Odstavekseznama"/>
        <w:spacing w:after="0" w:line="240" w:lineRule="auto"/>
        <w:ind w:left="360"/>
        <w:jc w:val="both"/>
        <w:rPr>
          <w:rFonts w:ascii="Calibri" w:hAnsi="Calibri"/>
          <w:b/>
          <w:color w:val="auto"/>
        </w:rPr>
      </w:pPr>
    </w:p>
    <w:tbl>
      <w:tblPr>
        <w:tblpPr w:leftFromText="141" w:rightFromText="141" w:vertAnchor="text" w:horzAnchor="margin" w:tblpXSpec="center" w:tblpY="-68"/>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630E16" w:rsidRPr="001136A4" w14:paraId="3406B255" w14:textId="77777777" w:rsidTr="002C6367">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79557683"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5EB079DF"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33404AA3"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7C14E6"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673A928B"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4D14DA47"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r>
    </w:tbl>
    <w:p w14:paraId="7FF426DD" w14:textId="77777777" w:rsidR="00630E16" w:rsidRDefault="00630E16" w:rsidP="00630E16">
      <w:pPr>
        <w:spacing w:after="0" w:line="240" w:lineRule="auto"/>
        <w:jc w:val="both"/>
        <w:rPr>
          <w:rFonts w:ascii="Calibri" w:hAnsi="Calibri"/>
          <w:color w:val="auto"/>
        </w:rPr>
      </w:pPr>
    </w:p>
    <w:p w14:paraId="5483F122" w14:textId="77777777" w:rsidR="00630E16" w:rsidRDefault="00630E16" w:rsidP="00630E16">
      <w:pPr>
        <w:spacing w:after="0" w:line="240" w:lineRule="auto"/>
        <w:jc w:val="both"/>
        <w:rPr>
          <w:rFonts w:ascii="Calibri" w:hAnsi="Calibri"/>
          <w:color w:val="auto"/>
        </w:rPr>
      </w:pPr>
    </w:p>
    <w:p w14:paraId="64C68123" w14:textId="77777777" w:rsidR="00630E16" w:rsidRPr="00B002CF" w:rsidRDefault="00630E16" w:rsidP="00630E16">
      <w:pPr>
        <w:spacing w:after="0" w:line="240" w:lineRule="auto"/>
        <w:jc w:val="both"/>
        <w:rPr>
          <w:rFonts w:ascii="Calibri" w:eastAsia="Calibri" w:hAnsi="Calibri" w:cs="Cambria"/>
          <w:b/>
          <w:i/>
          <w:color w:val="auto"/>
          <w:lang w:eastAsia="zh-CN"/>
        </w:rPr>
      </w:pPr>
    </w:p>
    <w:p w14:paraId="2E55091D" w14:textId="77777777" w:rsidR="00630E16" w:rsidRPr="001136A4" w:rsidRDefault="00630E16" w:rsidP="00630E16">
      <w:pPr>
        <w:spacing w:after="0"/>
        <w:jc w:val="both"/>
        <w:rPr>
          <w:rFonts w:ascii="Calibri" w:eastAsia="Calibri" w:hAnsi="Calibri" w:cs="Cambria"/>
          <w:color w:val="auto"/>
          <w:lang w:eastAsia="zh-CN"/>
        </w:rPr>
      </w:pPr>
    </w:p>
    <w:p w14:paraId="0F4B5882" w14:textId="77777777" w:rsidR="00630E16" w:rsidRDefault="00630E16" w:rsidP="00630E16">
      <w:pPr>
        <w:spacing w:after="0"/>
        <w:jc w:val="both"/>
        <w:rPr>
          <w:rFonts w:ascii="Calibri" w:eastAsia="Calibri" w:hAnsi="Calibri" w:cs="Cambria"/>
          <w:color w:val="auto"/>
          <w:lang w:eastAsia="zh-CN"/>
        </w:rPr>
      </w:pPr>
    </w:p>
    <w:p w14:paraId="0BCDD7AB" w14:textId="77777777" w:rsidR="00544BB7" w:rsidRDefault="00544BB7" w:rsidP="00630E16">
      <w:pPr>
        <w:spacing w:after="0"/>
        <w:jc w:val="both"/>
        <w:rPr>
          <w:rFonts w:ascii="Calibri" w:eastAsia="Calibri" w:hAnsi="Calibri" w:cs="Cambria"/>
          <w:color w:val="auto"/>
          <w:lang w:eastAsia="zh-CN"/>
        </w:rPr>
      </w:pPr>
    </w:p>
    <w:p w14:paraId="4E3FD382" w14:textId="3B98BDDB" w:rsidR="00544BB7" w:rsidRPr="00544BB7" w:rsidRDefault="00544BB7" w:rsidP="00544BB7">
      <w:pPr>
        <w:spacing w:after="0"/>
        <w:jc w:val="both"/>
        <w:rPr>
          <w:rFonts w:asciiTheme="minorHAnsi" w:eastAsia="Calibri" w:hAnsiTheme="minorHAnsi" w:cs="Cambria"/>
          <w:b/>
          <w:color w:val="auto"/>
          <w:u w:val="single"/>
          <w:lang w:eastAsia="zh-CN"/>
        </w:rPr>
      </w:pPr>
      <w:r>
        <w:rPr>
          <w:rFonts w:asciiTheme="minorHAnsi" w:eastAsia="Calibri" w:hAnsiTheme="minorHAnsi" w:cs="Cambria"/>
          <w:b/>
          <w:color w:val="auto"/>
          <w:u w:val="single"/>
          <w:lang w:eastAsia="zh-CN"/>
        </w:rPr>
        <w:t>Obrazec Priloga št. 1</w:t>
      </w:r>
      <w:r w:rsidR="001C5EB2">
        <w:rPr>
          <w:rFonts w:asciiTheme="minorHAnsi" w:eastAsia="Calibri" w:hAnsiTheme="minorHAnsi" w:cs="Cambria"/>
          <w:b/>
          <w:color w:val="auto"/>
          <w:u w:val="single"/>
          <w:lang w:eastAsia="zh-CN"/>
        </w:rPr>
        <w:t>3</w:t>
      </w:r>
      <w:r>
        <w:rPr>
          <w:rFonts w:asciiTheme="minorHAnsi" w:eastAsia="Calibri" w:hAnsiTheme="minorHAnsi" w:cs="Cambria"/>
          <w:b/>
          <w:color w:val="auto"/>
          <w:u w:val="single"/>
          <w:lang w:eastAsia="zh-CN"/>
        </w:rPr>
        <w:t xml:space="preserve"> A</w:t>
      </w:r>
      <w:r w:rsidRPr="00544BB7">
        <w:rPr>
          <w:rFonts w:asciiTheme="minorHAnsi" w:eastAsia="Calibri" w:hAnsiTheme="minorHAnsi" w:cs="Cambria"/>
          <w:b/>
          <w:color w:val="auto"/>
          <w:u w:val="single"/>
          <w:lang w:eastAsia="zh-CN"/>
        </w:rPr>
        <w:t xml:space="preserve"> ponudnik predloži/naloži v informacijski sistem e-</w:t>
      </w:r>
      <w:proofErr w:type="spellStart"/>
      <w:r w:rsidRPr="00544BB7">
        <w:rPr>
          <w:rFonts w:asciiTheme="minorHAnsi" w:eastAsia="Calibri" w:hAnsiTheme="minorHAnsi" w:cs="Cambria"/>
          <w:b/>
          <w:color w:val="auto"/>
          <w:u w:val="single"/>
          <w:lang w:eastAsia="zh-CN"/>
        </w:rPr>
        <w:t>JN</w:t>
      </w:r>
      <w:proofErr w:type="spellEnd"/>
      <w:r w:rsidRPr="00544BB7">
        <w:rPr>
          <w:rFonts w:asciiTheme="minorHAnsi" w:eastAsia="Calibri" w:hAnsiTheme="minorHAnsi" w:cs="Cambria"/>
          <w:b/>
          <w:color w:val="auto"/>
          <w:u w:val="single"/>
          <w:lang w:eastAsia="zh-CN"/>
        </w:rPr>
        <w:t xml:space="preserve"> v razdelek »Druge priloge« </w:t>
      </w:r>
    </w:p>
    <w:p w14:paraId="01A1F328" w14:textId="77777777" w:rsidR="00544BB7" w:rsidRPr="00544BB7" w:rsidRDefault="00544BB7" w:rsidP="00544BB7">
      <w:pPr>
        <w:spacing w:after="0"/>
        <w:jc w:val="both"/>
        <w:rPr>
          <w:rFonts w:asciiTheme="minorHAnsi" w:eastAsia="Calibri" w:hAnsiTheme="minorHAnsi" w:cs="Cambria"/>
          <w:color w:val="auto"/>
          <w:lang w:eastAsia="zh-CN"/>
        </w:rPr>
      </w:pPr>
    </w:p>
    <w:p w14:paraId="3CF9F03E" w14:textId="25997D67" w:rsidR="00544BB7" w:rsidRPr="00544BB7" w:rsidRDefault="001C5EB2" w:rsidP="00544BB7">
      <w:pPr>
        <w:tabs>
          <w:tab w:val="left" w:pos="0"/>
        </w:tabs>
        <w:spacing w:after="0"/>
        <w:jc w:val="both"/>
        <w:rPr>
          <w:rFonts w:eastAsia="Calibri" w:cs="Cambria"/>
          <w:i/>
          <w:color w:val="auto"/>
          <w:kern w:val="3"/>
          <w:sz w:val="18"/>
          <w:szCs w:val="18"/>
          <w:lang w:eastAsia="zh-CN"/>
        </w:rPr>
      </w:pPr>
      <w:r>
        <w:rPr>
          <w:rFonts w:eastAsia="Calibri" w:cs="Cambria"/>
          <w:i/>
          <w:color w:val="auto"/>
          <w:kern w:val="3"/>
          <w:sz w:val="20"/>
          <w:szCs w:val="20"/>
          <w:lang w:eastAsia="zh-CN"/>
        </w:rPr>
        <w:t xml:space="preserve">Ponudniku obrazca Priloga št. 13 </w:t>
      </w:r>
      <w:r w:rsidR="00544BB7" w:rsidRPr="00544BB7">
        <w:rPr>
          <w:rFonts w:eastAsia="Calibri" w:cs="Cambria"/>
          <w:i/>
          <w:color w:val="auto"/>
          <w:kern w:val="3"/>
          <w:sz w:val="20"/>
          <w:szCs w:val="20"/>
          <w:lang w:eastAsia="zh-CN"/>
        </w:rPr>
        <w:t xml:space="preserve"> A ni treba podpisati in žigosati, naročnik bo štel, da ponudnik obrazec Priloga št. 1</w:t>
      </w:r>
      <w:r>
        <w:rPr>
          <w:rFonts w:eastAsia="Calibri" w:cs="Cambria"/>
          <w:i/>
          <w:color w:val="auto"/>
          <w:kern w:val="3"/>
          <w:sz w:val="20"/>
          <w:szCs w:val="20"/>
          <w:lang w:eastAsia="zh-CN"/>
        </w:rPr>
        <w:t>3</w:t>
      </w:r>
      <w:r w:rsidR="00544BB7" w:rsidRPr="00544BB7">
        <w:rPr>
          <w:rFonts w:eastAsia="Calibri" w:cs="Cambria"/>
          <w:i/>
          <w:color w:val="auto"/>
          <w:kern w:val="3"/>
          <w:sz w:val="20"/>
          <w:szCs w:val="20"/>
          <w:lang w:eastAsia="zh-CN"/>
        </w:rPr>
        <w:t xml:space="preserve"> A potrdi s tem, ko odda ponudbo, ki jo varno elektronsko podpiše s certifikatom, kar šteje po ZEPEP za lastnoročno podpisan dokument</w:t>
      </w:r>
      <w:r w:rsidR="00544BB7" w:rsidRPr="00544BB7">
        <w:rPr>
          <w:rFonts w:eastAsia="Calibri" w:cs="Cambria"/>
          <w:i/>
          <w:color w:val="auto"/>
          <w:kern w:val="3"/>
          <w:sz w:val="18"/>
          <w:szCs w:val="18"/>
          <w:lang w:eastAsia="zh-CN"/>
        </w:rPr>
        <w:t>.</w:t>
      </w:r>
    </w:p>
    <w:p w14:paraId="0F11631A" w14:textId="77777777" w:rsidR="00BF018A" w:rsidRDefault="007A1D26" w:rsidP="007A1D26">
      <w:pPr>
        <w:spacing w:after="0"/>
        <w:jc w:val="both"/>
        <w:rPr>
          <w:rFonts w:asciiTheme="minorHAnsi" w:eastAsia="Calibri" w:hAnsiTheme="minorHAnsi" w:cs="Cambria"/>
          <w:b/>
          <w:i/>
          <w:color w:val="auto"/>
          <w:sz w:val="20"/>
          <w:szCs w:val="20"/>
          <w:u w:val="single"/>
          <w:lang w:eastAsia="zh-CN"/>
        </w:rPr>
        <w:sectPr w:rsidR="00BF018A" w:rsidSect="007F73D7">
          <w:pgSz w:w="16838" w:h="11906" w:orient="landscape"/>
          <w:pgMar w:top="1417" w:right="1417" w:bottom="1417" w:left="1417" w:header="708" w:footer="708" w:gutter="0"/>
          <w:cols w:space="708"/>
          <w:docGrid w:linePitch="360"/>
        </w:sectPr>
      </w:pPr>
      <w:r w:rsidRPr="007A1D26">
        <w:rPr>
          <w:rFonts w:asciiTheme="minorHAnsi" w:eastAsia="Calibri" w:hAnsiTheme="minorHAnsi" w:cs="Cambria"/>
          <w:b/>
          <w:i/>
          <w:color w:val="auto"/>
          <w:sz w:val="20"/>
          <w:szCs w:val="20"/>
          <w:u w:val="single"/>
          <w:lang w:eastAsia="zh-CN"/>
        </w:rPr>
        <w:t>V primeru, da ponudnik pogoj referenc izpolnjuj</w:t>
      </w:r>
      <w:r>
        <w:rPr>
          <w:rFonts w:asciiTheme="minorHAnsi" w:eastAsia="Calibri" w:hAnsiTheme="minorHAnsi" w:cs="Cambria"/>
          <w:b/>
          <w:i/>
          <w:color w:val="auto"/>
          <w:sz w:val="20"/>
          <w:szCs w:val="20"/>
          <w:u w:val="single"/>
          <w:lang w:eastAsia="zh-CN"/>
        </w:rPr>
        <w:t xml:space="preserve">e s partnerjem ali podizvajalce, </w:t>
      </w:r>
      <w:r w:rsidRPr="007A1D26">
        <w:rPr>
          <w:rFonts w:asciiTheme="minorHAnsi" w:eastAsia="Calibri" w:hAnsiTheme="minorHAnsi" w:cs="Cambria"/>
          <w:b/>
          <w:i/>
          <w:color w:val="auto"/>
          <w:sz w:val="20"/>
          <w:szCs w:val="20"/>
          <w:u w:val="single"/>
          <w:lang w:eastAsia="zh-CN"/>
        </w:rPr>
        <w:t xml:space="preserve"> se predmetni obrazec kopira in izpolni za vsakega partnerja/podizvajalca, na katerega se sklicuje ponudnik, posebej in se naloži v sistem e-</w:t>
      </w:r>
      <w:proofErr w:type="spellStart"/>
      <w:r w:rsidRPr="007A1D26">
        <w:rPr>
          <w:rFonts w:asciiTheme="minorHAnsi" w:eastAsia="Calibri" w:hAnsiTheme="minorHAnsi" w:cs="Cambria"/>
          <w:b/>
          <w:i/>
          <w:color w:val="auto"/>
          <w:sz w:val="20"/>
          <w:szCs w:val="20"/>
          <w:u w:val="single"/>
          <w:lang w:eastAsia="zh-CN"/>
        </w:rPr>
        <w:t>Jn</w:t>
      </w:r>
      <w:proofErr w:type="spellEnd"/>
      <w:r w:rsidRPr="007A1D26">
        <w:rPr>
          <w:rFonts w:asciiTheme="minorHAnsi" w:eastAsia="Calibri" w:hAnsiTheme="minorHAnsi" w:cs="Cambria"/>
          <w:b/>
          <w:i/>
          <w:color w:val="auto"/>
          <w:sz w:val="20"/>
          <w:szCs w:val="20"/>
          <w:u w:val="single"/>
          <w:lang w:eastAsia="zh-CN"/>
        </w:rPr>
        <w:t xml:space="preserve"> v razdelek »Druge priloge«.</w:t>
      </w:r>
    </w:p>
    <w:p w14:paraId="76A679D0" w14:textId="7C9E6F27" w:rsidR="00630E16" w:rsidRPr="00DE3031" w:rsidRDefault="00630E16" w:rsidP="00630E16">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Pr>
          <w:rFonts w:ascii="Calibri" w:eastAsia="Calibri" w:hAnsi="Calibri" w:cs="Cambria"/>
          <w:b/>
          <w:bCs/>
          <w:i/>
          <w:iCs/>
          <w:color w:val="000000"/>
        </w:rPr>
        <w:lastRenderedPageBreak/>
        <w:t>PRILOGA št. 1</w:t>
      </w:r>
      <w:r w:rsidR="001C5EB2">
        <w:rPr>
          <w:rFonts w:ascii="Calibri" w:eastAsia="Calibri" w:hAnsi="Calibri" w:cs="Cambria"/>
          <w:b/>
          <w:bCs/>
          <w:i/>
          <w:iCs/>
          <w:color w:val="000000"/>
        </w:rPr>
        <w:t>3</w:t>
      </w:r>
      <w:r>
        <w:rPr>
          <w:rFonts w:ascii="Calibri" w:eastAsia="Calibri" w:hAnsi="Calibri" w:cs="Cambria"/>
          <w:b/>
          <w:bCs/>
          <w:i/>
          <w:iCs/>
          <w:color w:val="000000"/>
        </w:rPr>
        <w:t xml:space="preserve"> B</w:t>
      </w:r>
    </w:p>
    <w:p w14:paraId="6B9C12AD" w14:textId="6DDC22AF" w:rsidR="00630E16" w:rsidRPr="001136A4" w:rsidRDefault="00630E16" w:rsidP="00630E16">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r>
        <w:rPr>
          <w:rFonts w:ascii="Calibri" w:eastAsia="Calibri" w:hAnsi="Calibri" w:cs="Cambria"/>
          <w:b/>
          <w:bCs/>
          <w:i/>
          <w:iCs/>
          <w:color w:val="541C72"/>
          <w:spacing w:val="20"/>
          <w:lang w:eastAsia="zh-CN"/>
        </w:rPr>
        <w:t>ZA SKLOP ŠT. 2</w:t>
      </w:r>
    </w:p>
    <w:p w14:paraId="5D856943" w14:textId="77777777" w:rsidR="00630E16" w:rsidRDefault="00630E16" w:rsidP="00630E16">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618075778"/>
          <w:placeholder>
            <w:docPart w:val="F0020F9276764BE2B44C4274C3C3882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eastAsia="Calibri" w:hAnsi="Calibri" w:cs="Cambria"/>
              <w:b/>
              <w:color w:val="000000"/>
              <w:kern w:val="3"/>
              <w:lang w:eastAsia="zh-CN"/>
            </w:rPr>
            <w:t>Ureditev kolesarnic na območju Mestne občine Kranj</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62241743" w14:textId="77777777" w:rsidR="00630E16" w:rsidRDefault="00630E16" w:rsidP="00630E16">
      <w:pPr>
        <w:spacing w:after="0"/>
        <w:jc w:val="both"/>
        <w:rPr>
          <w:rFonts w:ascii="Calibri" w:eastAsia="Calibri" w:hAnsi="Calibri" w:cs="Arial"/>
          <w:color w:val="000000"/>
        </w:rPr>
      </w:pPr>
    </w:p>
    <w:p w14:paraId="4CACD1A3" w14:textId="28783CC1" w:rsidR="00544BB7" w:rsidRDefault="00544BB7" w:rsidP="00376F49">
      <w:pPr>
        <w:pStyle w:val="Odstavekseznama"/>
        <w:numPr>
          <w:ilvl w:val="0"/>
          <w:numId w:val="30"/>
        </w:numPr>
        <w:spacing w:after="0"/>
        <w:jc w:val="both"/>
        <w:rPr>
          <w:rFonts w:ascii="Calibri" w:eastAsia="Calibri" w:hAnsi="Calibri" w:cs="Arial"/>
          <w:color w:val="000000"/>
        </w:rPr>
      </w:pPr>
      <w:r>
        <w:rPr>
          <w:rFonts w:ascii="Calibri" w:eastAsia="Calibri" w:hAnsi="Calibri" w:cs="Arial"/>
          <w:color w:val="000000"/>
        </w:rPr>
        <w:t>za sklop št. 2: Dobava in montaža kolesarnic ter servisnih stebričkov</w:t>
      </w:r>
    </w:p>
    <w:p w14:paraId="1CF32F7C" w14:textId="77777777" w:rsidR="00544BB7" w:rsidRPr="001D7FCB" w:rsidRDefault="00544BB7" w:rsidP="00544BB7">
      <w:pPr>
        <w:pStyle w:val="Odstavekseznama"/>
        <w:spacing w:after="0"/>
        <w:jc w:val="both"/>
        <w:rPr>
          <w:rFonts w:ascii="Calibri" w:eastAsia="Calibri" w:hAnsi="Calibri" w:cs="Arial"/>
          <w:color w:val="000000"/>
        </w:rPr>
      </w:pPr>
    </w:p>
    <w:p w14:paraId="73E18688" w14:textId="0B376F1B" w:rsidR="00544BB7" w:rsidRPr="00D81C0E" w:rsidRDefault="00544BB7" w:rsidP="00E1426D">
      <w:pPr>
        <w:pStyle w:val="Odstavekseznama"/>
        <w:numPr>
          <w:ilvl w:val="0"/>
          <w:numId w:val="19"/>
        </w:numPr>
        <w:spacing w:after="0"/>
        <w:ind w:left="412"/>
        <w:jc w:val="both"/>
        <w:rPr>
          <w:rFonts w:ascii="Calibri" w:hAnsi="Calibri"/>
          <w:lang w:eastAsia="zh-CN"/>
        </w:rPr>
      </w:pPr>
      <w:r w:rsidRPr="00D81C0E">
        <w:rPr>
          <w:rFonts w:ascii="Calibri" w:hAnsi="Calibri"/>
          <w:b/>
          <w:lang w:eastAsia="zh-CN"/>
        </w:rPr>
        <w:t>najmanj eno (1) referenco</w:t>
      </w:r>
      <w:r w:rsidR="006D0BCF">
        <w:rPr>
          <w:rFonts w:ascii="Calibri" w:hAnsi="Calibri"/>
          <w:lang w:eastAsia="zh-CN"/>
        </w:rPr>
        <w:t>, da je v zadnjih</w:t>
      </w:r>
      <w:r w:rsidR="00F423F4">
        <w:rPr>
          <w:rFonts w:ascii="Calibri" w:hAnsi="Calibri"/>
          <w:lang w:eastAsia="zh-CN"/>
        </w:rPr>
        <w:t xml:space="preserve"> sedmih (</w:t>
      </w:r>
      <w:r w:rsidR="006D0BCF">
        <w:rPr>
          <w:rFonts w:ascii="Calibri" w:hAnsi="Calibri"/>
          <w:lang w:eastAsia="zh-CN"/>
        </w:rPr>
        <w:t>7</w:t>
      </w:r>
      <w:r w:rsidR="00F423F4">
        <w:rPr>
          <w:rFonts w:ascii="Calibri" w:hAnsi="Calibri"/>
          <w:lang w:eastAsia="zh-CN"/>
        </w:rPr>
        <w:t>)</w:t>
      </w:r>
      <w:r w:rsidRPr="00D81C0E">
        <w:rPr>
          <w:rFonts w:ascii="Calibri" w:hAnsi="Calibri"/>
          <w:lang w:eastAsia="zh-CN"/>
        </w:rPr>
        <w:t xml:space="preserve"> letih pred rokom za oddajo ponudb uspešno in kakovostno ter skladno s terminskim planom </w:t>
      </w:r>
      <w:r w:rsidRPr="00D81C0E">
        <w:rPr>
          <w:rFonts w:ascii="Calibri" w:hAnsi="Calibri"/>
          <w:b/>
          <w:u w:val="single"/>
          <w:lang w:eastAsia="zh-CN"/>
        </w:rPr>
        <w:t>dobavil in montiral</w:t>
      </w:r>
      <w:r w:rsidRPr="00D81C0E">
        <w:rPr>
          <w:rFonts w:ascii="Calibri" w:hAnsi="Calibri"/>
          <w:lang w:eastAsia="zh-CN"/>
        </w:rPr>
        <w:t xml:space="preserve"> kolesarsko ali avtobusno nadstrešnico</w:t>
      </w:r>
      <w:r w:rsidR="00D81C0E" w:rsidRPr="00D81C0E">
        <w:rPr>
          <w:rFonts w:ascii="Calibri" w:hAnsi="Calibri"/>
          <w:lang w:eastAsia="zh-CN"/>
        </w:rPr>
        <w:t xml:space="preserve"> oz. drugo primerljivo kovinsko konstrukcijo </w:t>
      </w:r>
      <w:r w:rsidR="006D0BCF">
        <w:rPr>
          <w:rFonts w:ascii="Calibri" w:hAnsi="Calibri"/>
          <w:lang w:eastAsia="zh-CN"/>
        </w:rPr>
        <w:t xml:space="preserve">v vrednosti </w:t>
      </w:r>
      <w:r w:rsidRPr="00D81C0E">
        <w:rPr>
          <w:rFonts w:ascii="Calibri" w:hAnsi="Calibri"/>
          <w:lang w:eastAsia="zh-CN"/>
        </w:rPr>
        <w:t xml:space="preserve">najmanj </w:t>
      </w:r>
      <w:r w:rsidRPr="00D81C0E">
        <w:rPr>
          <w:rFonts w:ascii="Calibri" w:hAnsi="Calibri"/>
          <w:b/>
          <w:lang w:eastAsia="zh-CN"/>
        </w:rPr>
        <w:t>10.000,00 EUR brez DDV</w:t>
      </w:r>
      <w:r w:rsidRPr="00D81C0E">
        <w:rPr>
          <w:rFonts w:ascii="Calibri" w:hAnsi="Calibri"/>
          <w:lang w:eastAsia="zh-CN"/>
        </w:rPr>
        <w:t>.</w:t>
      </w:r>
    </w:p>
    <w:p w14:paraId="0FB92A01" w14:textId="77777777" w:rsidR="00544BB7" w:rsidRPr="00544BB7" w:rsidRDefault="00544BB7" w:rsidP="00544BB7">
      <w:pPr>
        <w:pStyle w:val="Odstavekseznama"/>
        <w:spacing w:after="0"/>
        <w:ind w:left="412"/>
        <w:jc w:val="both"/>
        <w:rPr>
          <w:rFonts w:ascii="Calibri" w:hAnsi="Calibri"/>
          <w:highlight w:val="yellow"/>
          <w:lang w:eastAsia="zh-CN"/>
        </w:rPr>
      </w:pPr>
    </w:p>
    <w:p w14:paraId="2DF31382" w14:textId="77777777" w:rsidR="00544BB7" w:rsidRPr="00544BB7" w:rsidRDefault="00544BB7" w:rsidP="00544BB7">
      <w:pPr>
        <w:spacing w:after="0"/>
        <w:jc w:val="both"/>
        <w:rPr>
          <w:rFonts w:asciiTheme="minorHAnsi" w:eastAsia="Calibri" w:hAnsiTheme="minorHAnsi" w:cs="Cambria"/>
          <w:b/>
          <w:color w:val="000000"/>
          <w:u w:val="single"/>
          <w:lang w:eastAsia="zh-CN"/>
        </w:rPr>
      </w:pPr>
      <w:r w:rsidRPr="00544BB7">
        <w:rPr>
          <w:rFonts w:asciiTheme="minorHAnsi" w:eastAsia="Calibri" w:hAnsiTheme="minorHAnsi" w:cs="Cambria"/>
          <w:b/>
          <w:color w:val="000000"/>
          <w:u w:val="single"/>
          <w:lang w:eastAsia="zh-CN"/>
        </w:rPr>
        <w:t>Opombe:</w:t>
      </w:r>
    </w:p>
    <w:p w14:paraId="61401EB1" w14:textId="507E7766" w:rsidR="00544BB7" w:rsidRDefault="00544BB7" w:rsidP="00544BB7">
      <w:pPr>
        <w:spacing w:after="0" w:line="240" w:lineRule="auto"/>
        <w:jc w:val="both"/>
        <w:rPr>
          <w:rFonts w:asciiTheme="minorHAnsi" w:hAnsiTheme="minorHAnsi" w:cstheme="minorHAnsi"/>
          <w:color w:val="auto"/>
        </w:rPr>
      </w:pPr>
      <w:r w:rsidRPr="00544BB7">
        <w:rPr>
          <w:rFonts w:asciiTheme="minorHAnsi" w:hAnsiTheme="minorHAnsi" w:cstheme="minorHAnsi"/>
          <w:color w:val="auto"/>
        </w:rPr>
        <w:t xml:space="preserve">Ponudnik mora tako navesti </w:t>
      </w:r>
      <w:r w:rsidR="003844AB">
        <w:rPr>
          <w:rFonts w:asciiTheme="minorHAnsi" w:hAnsiTheme="minorHAnsi" w:cstheme="minorHAnsi"/>
          <w:b/>
          <w:color w:val="auto"/>
        </w:rPr>
        <w:t>najmanj 1 ustrezno referenco</w:t>
      </w:r>
      <w:r w:rsidRPr="00544BB7">
        <w:rPr>
          <w:rFonts w:asciiTheme="minorHAnsi" w:hAnsiTheme="minorHAnsi" w:cstheme="minorHAnsi"/>
          <w:b/>
          <w:color w:val="auto"/>
        </w:rPr>
        <w:t xml:space="preserve"> </w:t>
      </w:r>
      <w:r w:rsidRPr="00544BB7">
        <w:rPr>
          <w:rFonts w:asciiTheme="minorHAnsi" w:hAnsiTheme="minorHAnsi" w:cstheme="minorHAnsi"/>
          <w:color w:val="auto"/>
        </w:rPr>
        <w:t>skladno z vsemi zahtevami naročnika navedenimi v točki 8.2.3 (Tehnična in strokovna sposobnost) te dokumentacije v zvezi z oddajo javnega naročila.</w:t>
      </w:r>
    </w:p>
    <w:p w14:paraId="73E65C8A" w14:textId="77777777" w:rsidR="00544BB7" w:rsidRPr="0023610C" w:rsidRDefault="00544BB7" w:rsidP="00544BB7">
      <w:pPr>
        <w:spacing w:after="0" w:line="240" w:lineRule="auto"/>
        <w:jc w:val="both"/>
        <w:rPr>
          <w:rFonts w:asciiTheme="minorHAnsi" w:hAnsiTheme="minorHAnsi" w:cstheme="minorHAnsi"/>
          <w:color w:val="auto"/>
        </w:rPr>
      </w:pPr>
    </w:p>
    <w:p w14:paraId="67791E14" w14:textId="0AAF10FA" w:rsidR="00544BB7" w:rsidRPr="00544BB7" w:rsidRDefault="00544BB7" w:rsidP="00544BB7">
      <w:pPr>
        <w:spacing w:after="0" w:line="240" w:lineRule="auto"/>
        <w:jc w:val="both"/>
        <w:rPr>
          <w:rFonts w:asciiTheme="minorHAnsi" w:hAnsiTheme="minorHAnsi"/>
          <w:bCs/>
          <w:color w:val="auto"/>
          <w:u w:val="single"/>
        </w:rPr>
      </w:pPr>
      <w:r w:rsidRPr="00544BB7">
        <w:rPr>
          <w:rFonts w:asciiTheme="minorHAnsi" w:hAnsiTheme="minorHAnsi"/>
          <w:bCs/>
          <w:color w:val="auto"/>
          <w:u w:val="single"/>
        </w:rPr>
        <w:t xml:space="preserve">Upoštevala se bo samo </w:t>
      </w:r>
      <w:r w:rsidRPr="00544BB7">
        <w:rPr>
          <w:rFonts w:asciiTheme="minorHAnsi" w:hAnsiTheme="minorHAnsi"/>
          <w:b/>
          <w:bCs/>
          <w:color w:val="auto"/>
          <w:u w:val="single"/>
        </w:rPr>
        <w:t>zaključena</w:t>
      </w:r>
      <w:r w:rsidRPr="00544BB7">
        <w:rPr>
          <w:rFonts w:asciiTheme="minorHAnsi" w:hAnsiTheme="minorHAnsi"/>
          <w:bCs/>
          <w:color w:val="auto"/>
          <w:u w:val="single"/>
        </w:rPr>
        <w:t xml:space="preserve"> referenca / </w:t>
      </w:r>
      <w:r w:rsidRPr="001E4EEB">
        <w:rPr>
          <w:rFonts w:asciiTheme="minorHAnsi" w:hAnsiTheme="minorHAnsi"/>
          <w:bCs/>
          <w:color w:val="auto"/>
          <w:u w:val="single"/>
        </w:rPr>
        <w:t>reference,</w:t>
      </w:r>
      <w:r w:rsidRPr="001E4EEB">
        <w:rPr>
          <w:rFonts w:asciiTheme="minorHAnsi" w:hAnsiTheme="minorHAnsi"/>
          <w:color w:val="auto"/>
          <w:u w:val="single"/>
        </w:rPr>
        <w:t xml:space="preserve"> </w:t>
      </w:r>
      <w:r w:rsidRPr="001E4EEB">
        <w:rPr>
          <w:rFonts w:asciiTheme="minorHAnsi" w:hAnsiTheme="minorHAnsi"/>
          <w:bCs/>
          <w:color w:val="auto"/>
          <w:u w:val="single"/>
        </w:rPr>
        <w:t>ki so</w:t>
      </w:r>
      <w:r w:rsidRPr="00544BB7">
        <w:rPr>
          <w:rFonts w:asciiTheme="minorHAnsi" w:hAnsiTheme="minorHAnsi"/>
          <w:bCs/>
          <w:color w:val="auto"/>
          <w:u w:val="single"/>
        </w:rPr>
        <w:t xml:space="preserve"> bile </w:t>
      </w:r>
      <w:r w:rsidRPr="00544BB7">
        <w:rPr>
          <w:rFonts w:asciiTheme="minorHAnsi" w:hAnsiTheme="minorHAnsi"/>
          <w:b/>
          <w:bCs/>
          <w:color w:val="auto"/>
          <w:u w:val="single"/>
        </w:rPr>
        <w:t>tudi pričete</w:t>
      </w:r>
      <w:r w:rsidRPr="00544BB7">
        <w:rPr>
          <w:rFonts w:asciiTheme="minorHAnsi" w:hAnsiTheme="minorHAnsi"/>
          <w:bCs/>
          <w:color w:val="auto"/>
          <w:u w:val="single"/>
        </w:rPr>
        <w:t xml:space="preserve"> v zadnjih </w:t>
      </w:r>
      <w:r w:rsidR="006D0BCF">
        <w:rPr>
          <w:rFonts w:asciiTheme="minorHAnsi" w:hAnsiTheme="minorHAnsi"/>
          <w:b/>
          <w:bCs/>
          <w:color w:val="auto"/>
          <w:u w:val="single"/>
        </w:rPr>
        <w:t>sedmih (7</w:t>
      </w:r>
      <w:r w:rsidRPr="00544BB7">
        <w:rPr>
          <w:rFonts w:asciiTheme="minorHAnsi" w:hAnsiTheme="minorHAnsi"/>
          <w:b/>
          <w:bCs/>
          <w:color w:val="auto"/>
          <w:u w:val="single"/>
        </w:rPr>
        <w:t>)</w:t>
      </w:r>
      <w:r w:rsidRPr="00544BB7">
        <w:rPr>
          <w:rFonts w:asciiTheme="minorHAnsi" w:hAnsiTheme="minorHAnsi"/>
          <w:bCs/>
          <w:color w:val="auto"/>
          <w:u w:val="single"/>
        </w:rPr>
        <w:t xml:space="preserve"> letih pred oddajo ponudbe.</w:t>
      </w:r>
    </w:p>
    <w:p w14:paraId="2C83E086" w14:textId="77777777" w:rsidR="00544BB7" w:rsidRPr="00544BB7" w:rsidRDefault="00544BB7" w:rsidP="00544BB7">
      <w:pPr>
        <w:spacing w:after="0"/>
        <w:jc w:val="both"/>
        <w:rPr>
          <w:rFonts w:asciiTheme="minorHAnsi" w:eastAsia="Calibri" w:hAnsiTheme="minorHAnsi" w:cs="Cambria"/>
          <w:b/>
          <w:color w:val="000000"/>
          <w:u w:val="single"/>
          <w:lang w:eastAsia="zh-CN"/>
        </w:rPr>
      </w:pPr>
    </w:p>
    <w:p w14:paraId="5A4946CD" w14:textId="77777777" w:rsidR="00544BB7" w:rsidRPr="00544BB7" w:rsidRDefault="00544BB7" w:rsidP="00544BB7">
      <w:pPr>
        <w:spacing w:after="0"/>
        <w:jc w:val="both"/>
        <w:rPr>
          <w:rFonts w:asciiTheme="minorHAnsi" w:eastAsia="Calibri" w:hAnsiTheme="minorHAnsi" w:cs="Cambria"/>
          <w:color w:val="000000"/>
          <w:lang w:eastAsia="zh-CN"/>
        </w:rPr>
      </w:pPr>
      <w:r w:rsidRPr="00544BB7">
        <w:rPr>
          <w:rFonts w:asciiTheme="minorHAnsi" w:eastAsia="Calibri" w:hAnsiTheme="minorHAnsi" w:cs="Cambria"/>
          <w:color w:val="000000"/>
          <w:lang w:eastAsia="zh-CN"/>
        </w:rPr>
        <w:t>Smiselno zaključenih del, ki so bila ponudniku naročena z enotno pogodbo ali naročilnico, ponudniki ne smejo deliti.</w:t>
      </w:r>
    </w:p>
    <w:p w14:paraId="482E034F" w14:textId="77777777" w:rsidR="00544BB7" w:rsidRPr="00544BB7" w:rsidRDefault="00544BB7" w:rsidP="00544BB7">
      <w:pPr>
        <w:spacing w:after="0"/>
        <w:jc w:val="both"/>
        <w:rPr>
          <w:rFonts w:asciiTheme="minorHAnsi" w:eastAsia="Calibri" w:hAnsiTheme="minorHAnsi" w:cs="Cambria"/>
          <w:color w:val="000000"/>
          <w:lang w:eastAsia="zh-CN"/>
        </w:rPr>
      </w:pPr>
    </w:p>
    <w:p w14:paraId="2841C990" w14:textId="77777777" w:rsidR="00544BB7" w:rsidRPr="00544BB7" w:rsidRDefault="00544BB7" w:rsidP="00544BB7">
      <w:pPr>
        <w:spacing w:after="0"/>
        <w:jc w:val="both"/>
        <w:rPr>
          <w:rFonts w:asciiTheme="minorHAnsi" w:eastAsia="Calibri" w:hAnsiTheme="minorHAnsi" w:cs="Cambria"/>
          <w:color w:val="auto"/>
          <w:lang w:eastAsia="zh-CN"/>
        </w:rPr>
      </w:pPr>
      <w:r w:rsidRPr="00544BB7">
        <w:rPr>
          <w:rFonts w:asciiTheme="minorHAnsi" w:eastAsia="Calibri" w:hAnsiTheme="minorHAnsi" w:cs="Cambria"/>
          <w:color w:val="auto"/>
          <w:lang w:eastAsia="zh-CN"/>
        </w:rPr>
        <w:t>Naročnik si pridržuje pravico, da predložene reference preveri sam pri investitorju, in jih ne upošteva, v kolikor le-teh ne bo mogoče pridobiti oz. preveriti (preverba istovrstnosti referenčnih del in referenčne višine posla).</w:t>
      </w:r>
    </w:p>
    <w:p w14:paraId="2A4F78A0" w14:textId="77777777" w:rsidR="00630E16" w:rsidRDefault="00630E16" w:rsidP="00630E16">
      <w:pPr>
        <w:spacing w:after="0"/>
        <w:jc w:val="both"/>
        <w:rPr>
          <w:rFonts w:asciiTheme="minorHAnsi" w:eastAsia="Calibri" w:hAnsiTheme="minorHAnsi" w:cstheme="minorHAnsi"/>
          <w:b/>
          <w:color w:val="auto"/>
          <w:lang w:eastAsia="zh-CN"/>
        </w:rPr>
      </w:pPr>
    </w:p>
    <w:p w14:paraId="0A599279" w14:textId="77777777" w:rsidR="00BF018A" w:rsidRDefault="00BF018A" w:rsidP="00630E16">
      <w:pPr>
        <w:spacing w:after="0"/>
        <w:jc w:val="both"/>
        <w:rPr>
          <w:rFonts w:asciiTheme="minorHAnsi" w:eastAsia="Calibri" w:hAnsiTheme="minorHAnsi" w:cstheme="minorHAnsi"/>
          <w:b/>
          <w:color w:val="auto"/>
          <w:lang w:eastAsia="zh-CN"/>
        </w:rPr>
      </w:pPr>
    </w:p>
    <w:p w14:paraId="2954E3EE" w14:textId="77777777" w:rsidR="00BF018A" w:rsidRDefault="00BF018A" w:rsidP="00630E16">
      <w:pPr>
        <w:spacing w:after="0"/>
        <w:jc w:val="both"/>
        <w:rPr>
          <w:rFonts w:asciiTheme="minorHAnsi" w:eastAsia="Calibri" w:hAnsiTheme="minorHAnsi" w:cstheme="minorHAnsi"/>
          <w:b/>
          <w:color w:val="auto"/>
          <w:lang w:eastAsia="zh-CN"/>
        </w:rPr>
      </w:pPr>
    </w:p>
    <w:p w14:paraId="38B8EF3D" w14:textId="77777777" w:rsidR="00BF018A" w:rsidRDefault="00BF018A" w:rsidP="00630E16">
      <w:pPr>
        <w:spacing w:after="0"/>
        <w:jc w:val="both"/>
        <w:rPr>
          <w:rFonts w:asciiTheme="minorHAnsi" w:eastAsia="Calibri" w:hAnsiTheme="minorHAnsi" w:cstheme="minorHAnsi"/>
          <w:b/>
          <w:color w:val="auto"/>
          <w:lang w:eastAsia="zh-CN"/>
        </w:rPr>
      </w:pPr>
    </w:p>
    <w:p w14:paraId="29BEBF78" w14:textId="77777777" w:rsidR="00BF018A" w:rsidRDefault="00BF018A" w:rsidP="00630E16">
      <w:pPr>
        <w:spacing w:after="0"/>
        <w:jc w:val="both"/>
        <w:rPr>
          <w:rFonts w:asciiTheme="minorHAnsi" w:eastAsia="Calibri" w:hAnsiTheme="minorHAnsi" w:cstheme="minorHAnsi"/>
          <w:b/>
          <w:color w:val="auto"/>
          <w:lang w:eastAsia="zh-CN"/>
        </w:rPr>
      </w:pPr>
    </w:p>
    <w:p w14:paraId="15C41CF0" w14:textId="77777777" w:rsidR="00BF018A" w:rsidRDefault="00BF018A" w:rsidP="00630E16">
      <w:pPr>
        <w:spacing w:after="0"/>
        <w:jc w:val="both"/>
        <w:rPr>
          <w:rFonts w:asciiTheme="minorHAnsi" w:eastAsia="Calibri" w:hAnsiTheme="minorHAnsi" w:cstheme="minorHAnsi"/>
          <w:b/>
          <w:color w:val="auto"/>
          <w:lang w:eastAsia="zh-CN"/>
        </w:rPr>
      </w:pPr>
    </w:p>
    <w:p w14:paraId="1F96DB76" w14:textId="77777777" w:rsidR="00BF018A" w:rsidRDefault="00BF018A" w:rsidP="00630E16">
      <w:pPr>
        <w:spacing w:after="0"/>
        <w:jc w:val="both"/>
        <w:rPr>
          <w:rFonts w:asciiTheme="minorHAnsi" w:eastAsia="Calibri" w:hAnsiTheme="minorHAnsi" w:cstheme="minorHAnsi"/>
          <w:b/>
          <w:color w:val="auto"/>
          <w:lang w:eastAsia="zh-CN"/>
        </w:rPr>
      </w:pPr>
    </w:p>
    <w:p w14:paraId="796E0126" w14:textId="77777777" w:rsidR="00BF018A" w:rsidRDefault="00BF018A" w:rsidP="00630E16">
      <w:pPr>
        <w:spacing w:after="0"/>
        <w:jc w:val="both"/>
        <w:rPr>
          <w:rFonts w:asciiTheme="minorHAnsi" w:eastAsia="Calibri" w:hAnsiTheme="minorHAnsi" w:cstheme="minorHAnsi"/>
          <w:b/>
          <w:color w:val="auto"/>
          <w:lang w:eastAsia="zh-CN"/>
        </w:rPr>
      </w:pPr>
    </w:p>
    <w:p w14:paraId="0C2F135B" w14:textId="77777777" w:rsidR="00BF018A" w:rsidRDefault="00BF018A" w:rsidP="00630E16">
      <w:pPr>
        <w:spacing w:after="0"/>
        <w:jc w:val="both"/>
        <w:rPr>
          <w:rFonts w:asciiTheme="minorHAnsi" w:eastAsia="Calibri" w:hAnsiTheme="minorHAnsi" w:cstheme="minorHAnsi"/>
          <w:b/>
          <w:color w:val="auto"/>
          <w:lang w:eastAsia="zh-CN"/>
        </w:rPr>
      </w:pPr>
    </w:p>
    <w:p w14:paraId="050649FA" w14:textId="77777777" w:rsidR="00BF018A" w:rsidRDefault="00BF018A" w:rsidP="00630E16">
      <w:pPr>
        <w:spacing w:after="0"/>
        <w:jc w:val="both"/>
        <w:rPr>
          <w:rFonts w:asciiTheme="minorHAnsi" w:eastAsia="Calibri" w:hAnsiTheme="minorHAnsi" w:cstheme="minorHAnsi"/>
          <w:b/>
          <w:color w:val="auto"/>
          <w:lang w:eastAsia="zh-CN"/>
        </w:rPr>
      </w:pPr>
    </w:p>
    <w:p w14:paraId="5D50ACF9" w14:textId="77777777" w:rsidR="00BF018A" w:rsidRDefault="00BF018A" w:rsidP="00630E16">
      <w:pPr>
        <w:spacing w:after="0"/>
        <w:jc w:val="both"/>
        <w:rPr>
          <w:rFonts w:asciiTheme="minorHAnsi" w:eastAsia="Calibri" w:hAnsiTheme="minorHAnsi" w:cstheme="minorHAnsi"/>
          <w:b/>
          <w:color w:val="auto"/>
          <w:lang w:eastAsia="zh-CN"/>
        </w:rPr>
      </w:pPr>
    </w:p>
    <w:p w14:paraId="7B08AC49" w14:textId="77777777" w:rsidR="00BF018A" w:rsidRDefault="00BF018A" w:rsidP="00630E16">
      <w:pPr>
        <w:spacing w:after="0"/>
        <w:jc w:val="both"/>
        <w:rPr>
          <w:rFonts w:asciiTheme="minorHAnsi" w:eastAsia="Calibri" w:hAnsiTheme="minorHAnsi" w:cstheme="minorHAnsi"/>
          <w:b/>
          <w:color w:val="auto"/>
          <w:lang w:eastAsia="zh-CN"/>
        </w:rPr>
      </w:pPr>
    </w:p>
    <w:p w14:paraId="16C678F0" w14:textId="77777777" w:rsidR="00BF018A" w:rsidRDefault="00BF018A" w:rsidP="00630E16">
      <w:pPr>
        <w:spacing w:after="0"/>
        <w:jc w:val="both"/>
        <w:rPr>
          <w:rFonts w:asciiTheme="minorHAnsi" w:eastAsia="Calibri" w:hAnsiTheme="minorHAnsi" w:cstheme="minorHAnsi"/>
          <w:b/>
          <w:color w:val="auto"/>
          <w:lang w:eastAsia="zh-CN"/>
        </w:rPr>
      </w:pPr>
    </w:p>
    <w:p w14:paraId="571A51F3" w14:textId="77777777" w:rsidR="00BF018A" w:rsidRDefault="00BF018A" w:rsidP="00630E16">
      <w:pPr>
        <w:spacing w:after="0"/>
        <w:jc w:val="both"/>
        <w:rPr>
          <w:rFonts w:asciiTheme="minorHAnsi" w:eastAsia="Calibri" w:hAnsiTheme="minorHAnsi" w:cstheme="minorHAnsi"/>
          <w:b/>
          <w:color w:val="auto"/>
          <w:lang w:eastAsia="zh-CN"/>
        </w:rPr>
      </w:pPr>
    </w:p>
    <w:p w14:paraId="27C6AB0D" w14:textId="77777777" w:rsidR="00BF018A" w:rsidRDefault="00BF018A" w:rsidP="00630E16">
      <w:pPr>
        <w:spacing w:after="0"/>
        <w:jc w:val="both"/>
        <w:rPr>
          <w:rFonts w:asciiTheme="minorHAnsi" w:eastAsia="Calibri" w:hAnsiTheme="minorHAnsi" w:cstheme="minorHAnsi"/>
          <w:b/>
          <w:color w:val="auto"/>
          <w:lang w:eastAsia="zh-CN"/>
        </w:rPr>
      </w:pPr>
    </w:p>
    <w:p w14:paraId="0B9CC80D" w14:textId="77777777" w:rsidR="00BF018A" w:rsidRDefault="00BF018A" w:rsidP="00630E16">
      <w:pPr>
        <w:spacing w:after="0"/>
        <w:jc w:val="both"/>
        <w:rPr>
          <w:rFonts w:asciiTheme="minorHAnsi" w:eastAsia="Calibri" w:hAnsiTheme="minorHAnsi" w:cstheme="minorHAnsi"/>
          <w:b/>
          <w:color w:val="auto"/>
          <w:lang w:eastAsia="zh-CN"/>
        </w:rPr>
      </w:pPr>
    </w:p>
    <w:p w14:paraId="18B3424A" w14:textId="77777777" w:rsidR="00BF018A" w:rsidRDefault="00BF018A" w:rsidP="00630E16">
      <w:pPr>
        <w:spacing w:after="0"/>
        <w:jc w:val="both"/>
        <w:rPr>
          <w:rFonts w:asciiTheme="minorHAnsi" w:eastAsia="Calibri" w:hAnsiTheme="minorHAnsi" w:cstheme="minorHAnsi"/>
          <w:b/>
          <w:color w:val="auto"/>
          <w:lang w:eastAsia="zh-CN"/>
        </w:rPr>
      </w:pPr>
    </w:p>
    <w:p w14:paraId="5ED73E04" w14:textId="77777777" w:rsidR="00BF018A" w:rsidRDefault="00BF018A" w:rsidP="00630E16">
      <w:pPr>
        <w:spacing w:after="0"/>
        <w:jc w:val="both"/>
        <w:rPr>
          <w:rFonts w:asciiTheme="minorHAnsi" w:eastAsia="Calibri" w:hAnsiTheme="minorHAnsi" w:cstheme="minorHAnsi"/>
          <w:b/>
          <w:color w:val="auto"/>
          <w:lang w:eastAsia="zh-CN"/>
        </w:rPr>
        <w:sectPr w:rsidR="00BF018A" w:rsidSect="00BF018A">
          <w:pgSz w:w="11906" w:h="16838"/>
          <w:pgMar w:top="1417" w:right="1417" w:bottom="1417" w:left="1417" w:header="708" w:footer="708" w:gutter="0"/>
          <w:cols w:space="708"/>
          <w:docGrid w:linePitch="360"/>
        </w:sectPr>
      </w:pPr>
    </w:p>
    <w:p w14:paraId="45D35F00" w14:textId="19DB3099" w:rsidR="00630E16" w:rsidRPr="007A1D26" w:rsidRDefault="00A33A9D" w:rsidP="00630E16">
      <w:pPr>
        <w:spacing w:after="0"/>
        <w:jc w:val="both"/>
        <w:rPr>
          <w:rFonts w:ascii="Calibri" w:eastAsia="Calibri" w:hAnsi="Calibri" w:cs="Cambria"/>
          <w:color w:val="auto"/>
          <w:lang w:eastAsia="zh-CN"/>
        </w:rPr>
      </w:pPr>
      <w:r>
        <w:rPr>
          <w:rFonts w:asciiTheme="minorHAnsi" w:eastAsia="Calibri" w:hAnsiTheme="minorHAnsi" w:cstheme="minorHAnsi"/>
          <w:b/>
          <w:color w:val="auto"/>
          <w:lang w:eastAsia="zh-CN"/>
        </w:rPr>
        <w:lastRenderedPageBreak/>
        <w:t xml:space="preserve">Sklop št. 2: </w:t>
      </w:r>
      <w:r w:rsidR="007A1D26">
        <w:rPr>
          <w:rFonts w:asciiTheme="minorHAnsi" w:eastAsia="Calibri" w:hAnsiTheme="minorHAnsi" w:cstheme="minorHAnsi"/>
          <w:b/>
          <w:color w:val="auto"/>
          <w:lang w:eastAsia="zh-CN"/>
        </w:rPr>
        <w:t xml:space="preserve">SEZNAM REFERENC PONUDNIKA:_______________________________________________ </w:t>
      </w:r>
      <w:r w:rsidR="007A1D26" w:rsidRPr="007A1D26">
        <w:rPr>
          <w:rFonts w:asciiTheme="minorHAnsi" w:eastAsia="Calibri" w:hAnsiTheme="minorHAnsi" w:cstheme="minorHAnsi"/>
          <w:color w:val="auto"/>
          <w:lang w:eastAsia="zh-CN"/>
        </w:rPr>
        <w:t>(navedite naziv ponudnika/partnerja/podizvajalca, ki je izvedel referenčno naročilo)</w:t>
      </w: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1984"/>
        <w:gridCol w:w="3119"/>
        <w:gridCol w:w="1984"/>
        <w:gridCol w:w="3827"/>
      </w:tblGrid>
      <w:tr w:rsidR="00630E16" w:rsidRPr="001136A4" w14:paraId="3631C7BE" w14:textId="77777777" w:rsidTr="00BF018A">
        <w:trPr>
          <w:trHeight w:val="983"/>
        </w:trPr>
        <w:tc>
          <w:tcPr>
            <w:tcW w:w="534" w:type="dxa"/>
          </w:tcPr>
          <w:p w14:paraId="58F06AC6"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722" w:type="dxa"/>
          </w:tcPr>
          <w:p w14:paraId="1A3D1DBA"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1984" w:type="dxa"/>
          </w:tcPr>
          <w:p w14:paraId="35AA1C59"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5A0E4983"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3119" w:type="dxa"/>
          </w:tcPr>
          <w:p w14:paraId="712715DB"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tc>
        <w:tc>
          <w:tcPr>
            <w:tcW w:w="1984" w:type="dxa"/>
          </w:tcPr>
          <w:p w14:paraId="037E68A6" w14:textId="181608F9"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Vrednost</w:t>
            </w:r>
            <w:r w:rsidR="00544BB7">
              <w:rPr>
                <w:rFonts w:ascii="Calibri" w:eastAsia="Calibri" w:hAnsi="Calibri" w:cs="Cambria"/>
                <w:color w:val="auto"/>
                <w:lang w:eastAsia="zh-CN"/>
              </w:rPr>
              <w:t xml:space="preserve"> del (</w:t>
            </w:r>
            <w:r w:rsidR="00544BB7" w:rsidRPr="00544BB7">
              <w:rPr>
                <w:rFonts w:ascii="Calibri" w:eastAsia="Calibri" w:hAnsi="Calibri" w:cs="Cambria"/>
                <w:b/>
                <w:color w:val="auto"/>
                <w:lang w:eastAsia="zh-CN"/>
              </w:rPr>
              <w:t>v EUR brez DDV</w:t>
            </w:r>
            <w:r w:rsidR="00544BB7">
              <w:rPr>
                <w:rFonts w:ascii="Calibri" w:eastAsia="Calibri" w:hAnsi="Calibri" w:cs="Cambria"/>
                <w:color w:val="auto"/>
                <w:lang w:eastAsia="zh-CN"/>
              </w:rPr>
              <w:t>)</w:t>
            </w:r>
          </w:p>
        </w:tc>
        <w:tc>
          <w:tcPr>
            <w:tcW w:w="3827" w:type="dxa"/>
          </w:tcPr>
          <w:p w14:paraId="238165F9"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630E16" w:rsidRPr="001136A4" w14:paraId="79B851B5" w14:textId="77777777" w:rsidTr="00BF018A">
        <w:trPr>
          <w:trHeight w:val="737"/>
        </w:trPr>
        <w:tc>
          <w:tcPr>
            <w:tcW w:w="534" w:type="dxa"/>
          </w:tcPr>
          <w:p w14:paraId="2EC88609"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722" w:type="dxa"/>
          </w:tcPr>
          <w:p w14:paraId="5DCAE215" w14:textId="77777777" w:rsidR="00630E16" w:rsidRPr="001136A4" w:rsidRDefault="00630E16" w:rsidP="002C6367">
            <w:pPr>
              <w:spacing w:after="0"/>
              <w:jc w:val="both"/>
              <w:rPr>
                <w:rFonts w:ascii="Calibri" w:eastAsia="Calibri" w:hAnsi="Calibri" w:cs="Cambria"/>
                <w:color w:val="auto"/>
                <w:lang w:eastAsia="zh-CN"/>
              </w:rPr>
            </w:pPr>
          </w:p>
        </w:tc>
        <w:tc>
          <w:tcPr>
            <w:tcW w:w="1984" w:type="dxa"/>
          </w:tcPr>
          <w:p w14:paraId="4B501F2A" w14:textId="77777777" w:rsidR="00630E16" w:rsidRPr="001136A4" w:rsidRDefault="00630E16" w:rsidP="002C6367">
            <w:pPr>
              <w:spacing w:after="0"/>
              <w:jc w:val="both"/>
              <w:rPr>
                <w:rFonts w:ascii="Calibri" w:eastAsia="Calibri" w:hAnsi="Calibri" w:cs="Cambria"/>
                <w:color w:val="auto"/>
                <w:lang w:eastAsia="zh-CN"/>
              </w:rPr>
            </w:pPr>
          </w:p>
        </w:tc>
        <w:tc>
          <w:tcPr>
            <w:tcW w:w="3119" w:type="dxa"/>
          </w:tcPr>
          <w:p w14:paraId="5BC8586F" w14:textId="77777777" w:rsidR="00630E16" w:rsidRPr="001136A4" w:rsidRDefault="00630E16" w:rsidP="002C6367">
            <w:pPr>
              <w:spacing w:after="0"/>
              <w:jc w:val="both"/>
              <w:rPr>
                <w:rFonts w:ascii="Calibri" w:eastAsia="Calibri" w:hAnsi="Calibri" w:cs="Cambria"/>
                <w:color w:val="auto"/>
                <w:lang w:eastAsia="zh-CN"/>
              </w:rPr>
            </w:pPr>
          </w:p>
        </w:tc>
        <w:tc>
          <w:tcPr>
            <w:tcW w:w="1984" w:type="dxa"/>
          </w:tcPr>
          <w:p w14:paraId="2FF593C9"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7B334A5A"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15253A03" w14:textId="77777777" w:rsidTr="00544BB7">
        <w:trPr>
          <w:trHeight w:val="737"/>
        </w:trPr>
        <w:tc>
          <w:tcPr>
            <w:tcW w:w="534" w:type="dxa"/>
          </w:tcPr>
          <w:p w14:paraId="2F238610" w14:textId="77777777" w:rsidR="00630E16" w:rsidRPr="001136A4" w:rsidRDefault="00630E16" w:rsidP="002C6367">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722" w:type="dxa"/>
          </w:tcPr>
          <w:p w14:paraId="00DAF0A7" w14:textId="77777777" w:rsidR="00630E16" w:rsidRPr="001136A4" w:rsidRDefault="00630E16" w:rsidP="002C6367">
            <w:pPr>
              <w:spacing w:after="0"/>
              <w:jc w:val="both"/>
              <w:rPr>
                <w:rFonts w:ascii="Calibri" w:eastAsia="Calibri" w:hAnsi="Calibri" w:cs="Cambria"/>
                <w:color w:val="auto"/>
                <w:lang w:eastAsia="zh-CN"/>
              </w:rPr>
            </w:pPr>
          </w:p>
        </w:tc>
        <w:tc>
          <w:tcPr>
            <w:tcW w:w="1984" w:type="dxa"/>
          </w:tcPr>
          <w:p w14:paraId="6A4EEC2A" w14:textId="77777777" w:rsidR="00630E16" w:rsidRPr="001136A4" w:rsidRDefault="00630E16" w:rsidP="002C6367">
            <w:pPr>
              <w:spacing w:after="0"/>
              <w:jc w:val="both"/>
              <w:rPr>
                <w:rFonts w:ascii="Calibri" w:eastAsia="Calibri" w:hAnsi="Calibri" w:cs="Cambria"/>
                <w:color w:val="auto"/>
                <w:lang w:eastAsia="zh-CN"/>
              </w:rPr>
            </w:pPr>
          </w:p>
        </w:tc>
        <w:tc>
          <w:tcPr>
            <w:tcW w:w="3119" w:type="dxa"/>
          </w:tcPr>
          <w:p w14:paraId="70C6FB9F" w14:textId="77777777" w:rsidR="00630E16" w:rsidRPr="001136A4" w:rsidRDefault="00630E16" w:rsidP="002C6367">
            <w:pPr>
              <w:spacing w:after="0"/>
              <w:jc w:val="center"/>
              <w:rPr>
                <w:rFonts w:ascii="Calibri" w:eastAsia="Calibri" w:hAnsi="Calibri" w:cs="Cambria"/>
                <w:color w:val="auto"/>
                <w:lang w:eastAsia="zh-CN"/>
              </w:rPr>
            </w:pPr>
          </w:p>
        </w:tc>
        <w:tc>
          <w:tcPr>
            <w:tcW w:w="1984" w:type="dxa"/>
          </w:tcPr>
          <w:p w14:paraId="1CAFEB70"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23E7F816" w14:textId="77777777" w:rsidR="00630E16" w:rsidRPr="001136A4" w:rsidRDefault="00630E16" w:rsidP="002C6367">
            <w:pPr>
              <w:spacing w:after="0"/>
              <w:jc w:val="both"/>
              <w:rPr>
                <w:rFonts w:ascii="Calibri" w:eastAsia="Calibri" w:hAnsi="Calibri" w:cs="Cambria"/>
                <w:color w:val="auto"/>
                <w:lang w:eastAsia="zh-CN"/>
              </w:rPr>
            </w:pPr>
          </w:p>
        </w:tc>
      </w:tr>
      <w:tr w:rsidR="00630E16" w:rsidRPr="001136A4" w14:paraId="277387F4" w14:textId="77777777" w:rsidTr="00544BB7">
        <w:trPr>
          <w:trHeight w:val="737"/>
        </w:trPr>
        <w:tc>
          <w:tcPr>
            <w:tcW w:w="534" w:type="dxa"/>
          </w:tcPr>
          <w:p w14:paraId="502F4CA5" w14:textId="77777777" w:rsidR="00630E16" w:rsidRPr="001136A4" w:rsidRDefault="00630E16" w:rsidP="002C6367">
            <w:pPr>
              <w:spacing w:after="0"/>
              <w:jc w:val="both"/>
              <w:rPr>
                <w:rFonts w:ascii="Calibri" w:eastAsia="Calibri" w:hAnsi="Calibri" w:cs="Cambria"/>
                <w:color w:val="auto"/>
                <w:lang w:eastAsia="zh-CN"/>
              </w:rPr>
            </w:pPr>
            <w:r>
              <w:rPr>
                <w:rFonts w:ascii="Calibri" w:eastAsia="Calibri" w:hAnsi="Calibri" w:cs="Cambria"/>
                <w:color w:val="auto"/>
                <w:lang w:eastAsia="zh-CN"/>
              </w:rPr>
              <w:t>3.</w:t>
            </w:r>
          </w:p>
        </w:tc>
        <w:tc>
          <w:tcPr>
            <w:tcW w:w="2722" w:type="dxa"/>
          </w:tcPr>
          <w:p w14:paraId="419C41B0" w14:textId="77777777" w:rsidR="00630E16" w:rsidRPr="001136A4" w:rsidRDefault="00630E16" w:rsidP="002C6367">
            <w:pPr>
              <w:spacing w:after="0"/>
              <w:jc w:val="both"/>
              <w:rPr>
                <w:rFonts w:ascii="Calibri" w:eastAsia="Calibri" w:hAnsi="Calibri" w:cs="Cambria"/>
                <w:color w:val="auto"/>
                <w:lang w:eastAsia="zh-CN"/>
              </w:rPr>
            </w:pPr>
          </w:p>
        </w:tc>
        <w:tc>
          <w:tcPr>
            <w:tcW w:w="1984" w:type="dxa"/>
          </w:tcPr>
          <w:p w14:paraId="2290DE6C" w14:textId="77777777" w:rsidR="00630E16" w:rsidRPr="001136A4" w:rsidRDefault="00630E16" w:rsidP="002C6367">
            <w:pPr>
              <w:spacing w:after="0"/>
              <w:jc w:val="both"/>
              <w:rPr>
                <w:rFonts w:ascii="Calibri" w:eastAsia="Calibri" w:hAnsi="Calibri" w:cs="Cambria"/>
                <w:color w:val="auto"/>
                <w:lang w:eastAsia="zh-CN"/>
              </w:rPr>
            </w:pPr>
          </w:p>
        </w:tc>
        <w:tc>
          <w:tcPr>
            <w:tcW w:w="3119" w:type="dxa"/>
          </w:tcPr>
          <w:p w14:paraId="2AB194C6" w14:textId="77777777" w:rsidR="00630E16" w:rsidRPr="001136A4" w:rsidRDefault="00630E16" w:rsidP="002C6367">
            <w:pPr>
              <w:spacing w:after="0"/>
              <w:jc w:val="center"/>
              <w:rPr>
                <w:rFonts w:ascii="Calibri" w:eastAsia="Calibri" w:hAnsi="Calibri" w:cs="Cambria"/>
                <w:color w:val="auto"/>
                <w:lang w:eastAsia="zh-CN"/>
              </w:rPr>
            </w:pPr>
          </w:p>
        </w:tc>
        <w:tc>
          <w:tcPr>
            <w:tcW w:w="1984" w:type="dxa"/>
          </w:tcPr>
          <w:p w14:paraId="79A54AF7" w14:textId="77777777" w:rsidR="00630E16" w:rsidRPr="001136A4" w:rsidRDefault="00630E16" w:rsidP="002C6367">
            <w:pPr>
              <w:spacing w:after="0"/>
              <w:jc w:val="both"/>
              <w:rPr>
                <w:rFonts w:ascii="Calibri" w:eastAsia="Calibri" w:hAnsi="Calibri" w:cs="Cambria"/>
                <w:color w:val="auto"/>
                <w:lang w:eastAsia="zh-CN"/>
              </w:rPr>
            </w:pPr>
          </w:p>
        </w:tc>
        <w:tc>
          <w:tcPr>
            <w:tcW w:w="3827" w:type="dxa"/>
          </w:tcPr>
          <w:p w14:paraId="5539DA2B" w14:textId="77777777" w:rsidR="00630E16" w:rsidRPr="001136A4" w:rsidRDefault="00630E16" w:rsidP="002C6367">
            <w:pPr>
              <w:spacing w:after="0"/>
              <w:jc w:val="both"/>
              <w:rPr>
                <w:rFonts w:ascii="Calibri" w:eastAsia="Calibri" w:hAnsi="Calibri" w:cs="Cambria"/>
                <w:color w:val="auto"/>
                <w:lang w:eastAsia="zh-CN"/>
              </w:rPr>
            </w:pPr>
          </w:p>
        </w:tc>
      </w:tr>
    </w:tbl>
    <w:p w14:paraId="16335770" w14:textId="77777777" w:rsidR="00630E16" w:rsidRDefault="00630E16" w:rsidP="00630E16">
      <w:pPr>
        <w:pStyle w:val="Odstavekseznama"/>
        <w:spacing w:after="0" w:line="240" w:lineRule="auto"/>
        <w:ind w:left="360"/>
        <w:jc w:val="both"/>
        <w:rPr>
          <w:rFonts w:ascii="Calibri" w:hAnsi="Calibri"/>
          <w:b/>
          <w:color w:val="auto"/>
        </w:rPr>
      </w:pPr>
    </w:p>
    <w:p w14:paraId="33F07B08" w14:textId="77777777" w:rsidR="00544BB7" w:rsidRDefault="00544BB7" w:rsidP="00630E16">
      <w:pPr>
        <w:pStyle w:val="Odstavekseznama"/>
        <w:spacing w:after="0" w:line="240" w:lineRule="auto"/>
        <w:ind w:left="360"/>
        <w:jc w:val="both"/>
        <w:rPr>
          <w:rFonts w:ascii="Calibri" w:hAnsi="Calibri"/>
          <w:b/>
          <w:color w:val="auto"/>
        </w:rPr>
      </w:pPr>
    </w:p>
    <w:tbl>
      <w:tblPr>
        <w:tblpPr w:leftFromText="141" w:rightFromText="141" w:vertAnchor="text" w:horzAnchor="margin" w:tblpXSpec="center" w:tblpY="-68"/>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630E16" w:rsidRPr="001136A4" w14:paraId="6A5BE754" w14:textId="77777777" w:rsidTr="002C6367">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4AAE1537"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1370BB4C"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66CDFDB1"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78A5A27" w14:textId="77777777" w:rsidR="00630E16" w:rsidRPr="001136A4" w:rsidRDefault="00630E16" w:rsidP="002C6367">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61B13E64"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7B37351" w14:textId="77777777" w:rsidR="00630E16" w:rsidRPr="001136A4" w:rsidRDefault="00630E16" w:rsidP="002C6367">
            <w:pPr>
              <w:suppressAutoHyphens/>
              <w:autoSpaceDN w:val="0"/>
              <w:spacing w:after="0"/>
              <w:ind w:right="6"/>
              <w:jc w:val="center"/>
              <w:textAlignment w:val="baseline"/>
              <w:rPr>
                <w:rFonts w:ascii="Calibri" w:eastAsia="Calibri" w:hAnsi="Calibri" w:cs="Cambria"/>
                <w:color w:val="000000"/>
                <w:kern w:val="3"/>
                <w:lang w:eastAsia="zh-CN"/>
              </w:rPr>
            </w:pPr>
          </w:p>
        </w:tc>
      </w:tr>
    </w:tbl>
    <w:p w14:paraId="7A355BFC" w14:textId="5B1D1E64" w:rsidR="00544BB7" w:rsidRDefault="00544BB7" w:rsidP="00544BB7">
      <w:pPr>
        <w:rPr>
          <w:rFonts w:ascii="Calibri" w:eastAsia="Calibri" w:hAnsi="Calibri" w:cs="Cambria"/>
          <w:lang w:eastAsia="zh-CN"/>
        </w:rPr>
      </w:pPr>
    </w:p>
    <w:p w14:paraId="2F7051CB" w14:textId="77777777" w:rsidR="00544BB7" w:rsidRPr="00544BB7" w:rsidRDefault="00544BB7" w:rsidP="00544BB7">
      <w:pPr>
        <w:rPr>
          <w:rFonts w:ascii="Calibri" w:eastAsia="Calibri" w:hAnsi="Calibri" w:cs="Cambria"/>
          <w:lang w:eastAsia="zh-CN"/>
        </w:rPr>
      </w:pPr>
    </w:p>
    <w:p w14:paraId="0723B953" w14:textId="02FE98BD" w:rsidR="00544BB7" w:rsidRDefault="00544BB7" w:rsidP="00544BB7">
      <w:pPr>
        <w:rPr>
          <w:rFonts w:ascii="Calibri" w:eastAsia="Calibri" w:hAnsi="Calibri" w:cs="Cambria"/>
          <w:lang w:eastAsia="zh-CN"/>
        </w:rPr>
      </w:pPr>
    </w:p>
    <w:p w14:paraId="41C1AAB5" w14:textId="357A6C25" w:rsidR="00544BB7" w:rsidRDefault="00544BB7" w:rsidP="00544BB7">
      <w:pPr>
        <w:tabs>
          <w:tab w:val="left" w:pos="2205"/>
        </w:tabs>
        <w:rPr>
          <w:rFonts w:ascii="Calibri" w:eastAsia="Calibri" w:hAnsi="Calibri" w:cs="Cambria"/>
          <w:lang w:eastAsia="zh-CN"/>
        </w:rPr>
      </w:pPr>
    </w:p>
    <w:p w14:paraId="3DBEC5B5" w14:textId="23CAC484" w:rsidR="00544BB7" w:rsidRPr="00544BB7" w:rsidRDefault="00D2131B" w:rsidP="00544BB7">
      <w:pPr>
        <w:spacing w:after="0"/>
        <w:jc w:val="both"/>
        <w:rPr>
          <w:rFonts w:asciiTheme="minorHAnsi" w:eastAsia="Calibri" w:hAnsiTheme="minorHAnsi" w:cs="Cambria"/>
          <w:b/>
          <w:color w:val="auto"/>
          <w:u w:val="single"/>
          <w:lang w:eastAsia="zh-CN"/>
        </w:rPr>
      </w:pPr>
      <w:r>
        <w:rPr>
          <w:rFonts w:asciiTheme="minorHAnsi" w:eastAsia="Calibri" w:hAnsiTheme="minorHAnsi" w:cs="Cambria"/>
          <w:b/>
          <w:color w:val="auto"/>
          <w:u w:val="single"/>
          <w:lang w:eastAsia="zh-CN"/>
        </w:rPr>
        <w:t>Obrazec Priloga št. 13</w:t>
      </w:r>
      <w:r w:rsidR="00544BB7">
        <w:rPr>
          <w:rFonts w:asciiTheme="minorHAnsi" w:eastAsia="Calibri" w:hAnsiTheme="minorHAnsi" w:cs="Cambria"/>
          <w:b/>
          <w:color w:val="auto"/>
          <w:u w:val="single"/>
          <w:lang w:eastAsia="zh-CN"/>
        </w:rPr>
        <w:t xml:space="preserve"> B</w:t>
      </w:r>
      <w:r w:rsidR="00544BB7" w:rsidRPr="00544BB7">
        <w:rPr>
          <w:rFonts w:asciiTheme="minorHAnsi" w:eastAsia="Calibri" w:hAnsiTheme="minorHAnsi" w:cs="Cambria"/>
          <w:b/>
          <w:color w:val="auto"/>
          <w:u w:val="single"/>
          <w:lang w:eastAsia="zh-CN"/>
        </w:rPr>
        <w:t xml:space="preserve"> ponudnik predloži/naloži v informacijski sistem e-</w:t>
      </w:r>
      <w:proofErr w:type="spellStart"/>
      <w:r w:rsidR="00544BB7" w:rsidRPr="00544BB7">
        <w:rPr>
          <w:rFonts w:asciiTheme="minorHAnsi" w:eastAsia="Calibri" w:hAnsiTheme="minorHAnsi" w:cs="Cambria"/>
          <w:b/>
          <w:color w:val="auto"/>
          <w:u w:val="single"/>
          <w:lang w:eastAsia="zh-CN"/>
        </w:rPr>
        <w:t>JN</w:t>
      </w:r>
      <w:proofErr w:type="spellEnd"/>
      <w:r w:rsidR="00544BB7" w:rsidRPr="00544BB7">
        <w:rPr>
          <w:rFonts w:asciiTheme="minorHAnsi" w:eastAsia="Calibri" w:hAnsiTheme="minorHAnsi" w:cs="Cambria"/>
          <w:b/>
          <w:color w:val="auto"/>
          <w:u w:val="single"/>
          <w:lang w:eastAsia="zh-CN"/>
        </w:rPr>
        <w:t xml:space="preserve"> v razdelek »Druge priloge« </w:t>
      </w:r>
    </w:p>
    <w:p w14:paraId="5AB3966E" w14:textId="77777777" w:rsidR="00544BB7" w:rsidRPr="00544BB7" w:rsidRDefault="00544BB7" w:rsidP="00544BB7">
      <w:pPr>
        <w:spacing w:after="0"/>
        <w:jc w:val="both"/>
        <w:rPr>
          <w:rFonts w:asciiTheme="minorHAnsi" w:eastAsia="Calibri" w:hAnsiTheme="minorHAnsi" w:cs="Cambria"/>
          <w:color w:val="auto"/>
          <w:lang w:eastAsia="zh-CN"/>
        </w:rPr>
      </w:pPr>
    </w:p>
    <w:p w14:paraId="369EE675" w14:textId="275EEC33" w:rsidR="00544BB7" w:rsidRPr="00544BB7" w:rsidRDefault="00544BB7" w:rsidP="00544BB7">
      <w:pPr>
        <w:tabs>
          <w:tab w:val="left" w:pos="0"/>
        </w:tabs>
        <w:spacing w:after="0"/>
        <w:jc w:val="both"/>
        <w:rPr>
          <w:rFonts w:eastAsia="Calibri" w:cs="Cambria"/>
          <w:i/>
          <w:color w:val="auto"/>
          <w:kern w:val="3"/>
          <w:sz w:val="18"/>
          <w:szCs w:val="18"/>
          <w:lang w:eastAsia="zh-CN"/>
        </w:rPr>
      </w:pPr>
      <w:r w:rsidRPr="00544BB7">
        <w:rPr>
          <w:rFonts w:eastAsia="Calibri" w:cs="Cambria"/>
          <w:i/>
          <w:color w:val="auto"/>
          <w:kern w:val="3"/>
          <w:sz w:val="20"/>
          <w:szCs w:val="20"/>
          <w:lang w:eastAsia="zh-CN"/>
        </w:rPr>
        <w:t>Ponudniku obrazca Priloga št. 1</w:t>
      </w:r>
      <w:r w:rsidR="00D2131B">
        <w:rPr>
          <w:rFonts w:eastAsia="Calibri" w:cs="Cambria"/>
          <w:i/>
          <w:color w:val="auto"/>
          <w:kern w:val="3"/>
          <w:sz w:val="20"/>
          <w:szCs w:val="20"/>
          <w:lang w:eastAsia="zh-CN"/>
        </w:rPr>
        <w:t>3</w:t>
      </w:r>
      <w:r w:rsidRPr="00544BB7">
        <w:rPr>
          <w:rFonts w:eastAsia="Calibri" w:cs="Cambria"/>
          <w:i/>
          <w:color w:val="auto"/>
          <w:kern w:val="3"/>
          <w:sz w:val="20"/>
          <w:szCs w:val="20"/>
          <w:lang w:eastAsia="zh-CN"/>
        </w:rPr>
        <w:t xml:space="preserve"> </w:t>
      </w:r>
      <w:r>
        <w:rPr>
          <w:rFonts w:eastAsia="Calibri" w:cs="Cambria"/>
          <w:i/>
          <w:color w:val="auto"/>
          <w:kern w:val="3"/>
          <w:sz w:val="20"/>
          <w:szCs w:val="20"/>
          <w:lang w:eastAsia="zh-CN"/>
        </w:rPr>
        <w:t>B</w:t>
      </w:r>
      <w:r w:rsidRPr="00544BB7">
        <w:rPr>
          <w:rFonts w:eastAsia="Calibri" w:cs="Cambria"/>
          <w:i/>
          <w:color w:val="auto"/>
          <w:kern w:val="3"/>
          <w:sz w:val="20"/>
          <w:szCs w:val="20"/>
          <w:lang w:eastAsia="zh-CN"/>
        </w:rPr>
        <w:t xml:space="preserve"> ni treba podpisati in žigosati, naročnik bo štel, da ponudnik obrazec Priloga št. 1</w:t>
      </w:r>
      <w:r w:rsidR="00D2131B">
        <w:rPr>
          <w:rFonts w:eastAsia="Calibri" w:cs="Cambria"/>
          <w:i/>
          <w:color w:val="auto"/>
          <w:kern w:val="3"/>
          <w:sz w:val="20"/>
          <w:szCs w:val="20"/>
          <w:lang w:eastAsia="zh-CN"/>
        </w:rPr>
        <w:t>3</w:t>
      </w:r>
      <w:r w:rsidRPr="00544BB7">
        <w:rPr>
          <w:rFonts w:eastAsia="Calibri" w:cs="Cambria"/>
          <w:i/>
          <w:color w:val="auto"/>
          <w:kern w:val="3"/>
          <w:sz w:val="20"/>
          <w:szCs w:val="20"/>
          <w:lang w:eastAsia="zh-CN"/>
        </w:rPr>
        <w:t xml:space="preserve"> </w:t>
      </w:r>
      <w:r>
        <w:rPr>
          <w:rFonts w:eastAsia="Calibri" w:cs="Cambria"/>
          <w:i/>
          <w:color w:val="auto"/>
          <w:kern w:val="3"/>
          <w:sz w:val="20"/>
          <w:szCs w:val="20"/>
          <w:lang w:eastAsia="zh-CN"/>
        </w:rPr>
        <w:t>B</w:t>
      </w:r>
      <w:r w:rsidRPr="00544BB7">
        <w:rPr>
          <w:rFonts w:eastAsia="Calibri" w:cs="Cambria"/>
          <w:i/>
          <w:color w:val="auto"/>
          <w:kern w:val="3"/>
          <w:sz w:val="20"/>
          <w:szCs w:val="20"/>
          <w:lang w:eastAsia="zh-CN"/>
        </w:rPr>
        <w:t xml:space="preserve"> potrdi s tem, ko odda ponudbo, ki jo varno elektronsko podpiše s certifikatom, kar šteje po ZEPEP za lastnoročno podpisan dokument</w:t>
      </w:r>
      <w:r w:rsidRPr="00544BB7">
        <w:rPr>
          <w:rFonts w:eastAsia="Calibri" w:cs="Cambria"/>
          <w:i/>
          <w:color w:val="auto"/>
          <w:kern w:val="3"/>
          <w:sz w:val="18"/>
          <w:szCs w:val="18"/>
          <w:lang w:eastAsia="zh-CN"/>
        </w:rPr>
        <w:t>.</w:t>
      </w:r>
    </w:p>
    <w:p w14:paraId="1B36AEF5" w14:textId="77777777" w:rsidR="00EF190C" w:rsidRDefault="00EF190C" w:rsidP="007A1D26">
      <w:pPr>
        <w:spacing w:after="0"/>
        <w:jc w:val="both"/>
        <w:rPr>
          <w:rFonts w:asciiTheme="minorHAnsi" w:eastAsia="Calibri" w:hAnsiTheme="minorHAnsi" w:cs="Cambria"/>
          <w:b/>
          <w:i/>
          <w:color w:val="auto"/>
          <w:sz w:val="20"/>
          <w:szCs w:val="20"/>
          <w:u w:val="single"/>
          <w:lang w:eastAsia="zh-CN"/>
        </w:rPr>
      </w:pPr>
    </w:p>
    <w:p w14:paraId="63669B7F" w14:textId="77777777" w:rsidR="00EF190C" w:rsidRDefault="007A1D26" w:rsidP="007A1D26">
      <w:pPr>
        <w:spacing w:after="0"/>
        <w:jc w:val="both"/>
        <w:rPr>
          <w:rFonts w:asciiTheme="minorHAnsi" w:eastAsia="Calibri" w:hAnsiTheme="minorHAnsi" w:cs="Cambria"/>
          <w:b/>
          <w:i/>
          <w:color w:val="auto"/>
          <w:sz w:val="20"/>
          <w:szCs w:val="20"/>
          <w:u w:val="single"/>
          <w:lang w:eastAsia="zh-CN"/>
        </w:rPr>
        <w:sectPr w:rsidR="00EF190C" w:rsidSect="00EF190C">
          <w:pgSz w:w="16838" w:h="11906" w:orient="landscape"/>
          <w:pgMar w:top="1417" w:right="1417" w:bottom="1417" w:left="1417" w:header="708" w:footer="708" w:gutter="0"/>
          <w:cols w:space="708"/>
          <w:docGrid w:linePitch="360"/>
        </w:sectPr>
      </w:pPr>
      <w:r w:rsidRPr="007A1D26">
        <w:rPr>
          <w:rFonts w:asciiTheme="minorHAnsi" w:eastAsia="Calibri" w:hAnsiTheme="minorHAnsi" w:cs="Cambria"/>
          <w:b/>
          <w:i/>
          <w:color w:val="auto"/>
          <w:sz w:val="20"/>
          <w:szCs w:val="20"/>
          <w:u w:val="single"/>
          <w:lang w:eastAsia="zh-CN"/>
        </w:rPr>
        <w:t>V primeru, da ponudnik pogoj referenc izpolnjuj</w:t>
      </w:r>
      <w:r>
        <w:rPr>
          <w:rFonts w:asciiTheme="minorHAnsi" w:eastAsia="Calibri" w:hAnsiTheme="minorHAnsi" w:cs="Cambria"/>
          <w:b/>
          <w:i/>
          <w:color w:val="auto"/>
          <w:sz w:val="20"/>
          <w:szCs w:val="20"/>
          <w:u w:val="single"/>
          <w:lang w:eastAsia="zh-CN"/>
        </w:rPr>
        <w:t xml:space="preserve">e s partnerjem ali podizvajalce, </w:t>
      </w:r>
      <w:r w:rsidRPr="007A1D26">
        <w:rPr>
          <w:rFonts w:asciiTheme="minorHAnsi" w:eastAsia="Calibri" w:hAnsiTheme="minorHAnsi" w:cs="Cambria"/>
          <w:b/>
          <w:i/>
          <w:color w:val="auto"/>
          <w:sz w:val="20"/>
          <w:szCs w:val="20"/>
          <w:u w:val="single"/>
          <w:lang w:eastAsia="zh-CN"/>
        </w:rPr>
        <w:t xml:space="preserve"> se predmetni obrazec kopira in izpolni za vsakega partnerja/podizvajalca, na katerega se sklicuje ponudnik, posebej in se naloži v sistem e-</w:t>
      </w:r>
      <w:proofErr w:type="spellStart"/>
      <w:r w:rsidRPr="007A1D26">
        <w:rPr>
          <w:rFonts w:asciiTheme="minorHAnsi" w:eastAsia="Calibri" w:hAnsiTheme="minorHAnsi" w:cs="Cambria"/>
          <w:b/>
          <w:i/>
          <w:color w:val="auto"/>
          <w:sz w:val="20"/>
          <w:szCs w:val="20"/>
          <w:u w:val="single"/>
          <w:lang w:eastAsia="zh-CN"/>
        </w:rPr>
        <w:t>Jn</w:t>
      </w:r>
      <w:proofErr w:type="spellEnd"/>
      <w:r w:rsidRPr="007A1D26">
        <w:rPr>
          <w:rFonts w:asciiTheme="minorHAnsi" w:eastAsia="Calibri" w:hAnsiTheme="minorHAnsi" w:cs="Cambria"/>
          <w:b/>
          <w:i/>
          <w:color w:val="auto"/>
          <w:sz w:val="20"/>
          <w:szCs w:val="20"/>
          <w:u w:val="single"/>
          <w:lang w:eastAsia="zh-CN"/>
        </w:rPr>
        <w:t xml:space="preserve"> v razdelek »Druge priloge«.</w:t>
      </w:r>
    </w:p>
    <w:p w14:paraId="55E94905" w14:textId="5CBDBFE1" w:rsidR="00630E16" w:rsidRPr="00DE3031" w:rsidRDefault="00630E16" w:rsidP="00630E16">
      <w:pPr>
        <w:pStyle w:val="Slog3"/>
      </w:pPr>
      <w:bookmarkStart w:id="96" w:name="_Toc451354726"/>
      <w:r>
        <w:rPr>
          <w:rStyle w:val="Neenpoudarek"/>
          <w:rFonts w:ascii="Calibri" w:hAnsi="Calibri"/>
          <w:i/>
          <w:iCs w:val="0"/>
          <w:sz w:val="22"/>
        </w:rPr>
        <w:lastRenderedPageBreak/>
        <w:t>PRI</w:t>
      </w:r>
      <w:r w:rsidRPr="00DE3031">
        <w:rPr>
          <w:rStyle w:val="Neenpoudarek"/>
          <w:rFonts w:ascii="Calibri" w:hAnsi="Calibri"/>
          <w:i/>
          <w:iCs w:val="0"/>
          <w:sz w:val="22"/>
        </w:rPr>
        <w:t xml:space="preserve">LOGA št. </w:t>
      </w:r>
      <w:bookmarkEnd w:id="96"/>
      <w:r>
        <w:rPr>
          <w:rStyle w:val="Neenpoudarek"/>
          <w:rFonts w:ascii="Calibri" w:hAnsi="Calibri"/>
          <w:i/>
          <w:iCs w:val="0"/>
          <w:sz w:val="22"/>
        </w:rPr>
        <w:t>1</w:t>
      </w:r>
      <w:r w:rsidR="001C5EB2">
        <w:rPr>
          <w:rStyle w:val="Neenpoudarek"/>
          <w:rFonts w:ascii="Calibri" w:hAnsi="Calibri"/>
          <w:i/>
          <w:iCs w:val="0"/>
          <w:sz w:val="22"/>
        </w:rPr>
        <w:t>4</w:t>
      </w:r>
    </w:p>
    <w:p w14:paraId="71A32AF1" w14:textId="7D532DEE" w:rsidR="00630E16" w:rsidRPr="001136A4" w:rsidRDefault="00630E16" w:rsidP="00DE50CA">
      <w:pPr>
        <w:pStyle w:val="Intenzivencitat"/>
        <w:spacing w:after="0"/>
        <w:rPr>
          <w:rFonts w:ascii="Calibri" w:hAnsi="Calibri"/>
          <w:lang w:eastAsia="zh-CN"/>
        </w:rPr>
      </w:pPr>
      <w:bookmarkStart w:id="97" w:name="_Toc451354727"/>
      <w:r w:rsidRPr="001136A4">
        <w:rPr>
          <w:rFonts w:ascii="Calibri" w:hAnsi="Calibri"/>
          <w:lang w:eastAsia="zh-CN"/>
        </w:rPr>
        <w:t>IZJAVA O UDELEŽBI FIZIČNIH IN PRAVNIH OSEB V LASTNIŠTVU PONUDNIKA</w:t>
      </w:r>
      <w:bookmarkEnd w:id="97"/>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630E16" w:rsidRPr="00DE3031" w14:paraId="48FD7D00" w14:textId="77777777" w:rsidTr="002C6367">
        <w:tc>
          <w:tcPr>
            <w:tcW w:w="9064" w:type="dxa"/>
          </w:tcPr>
          <w:p w14:paraId="1BB34F7F" w14:textId="77777777" w:rsidR="00630E16" w:rsidRPr="00DE3031" w:rsidRDefault="00630E16" w:rsidP="00DE50CA">
            <w:pPr>
              <w:spacing w:after="0"/>
              <w:rPr>
                <w:rFonts w:ascii="Calibri" w:hAnsi="Calibri"/>
                <w:lang w:eastAsia="zh-CN"/>
              </w:rPr>
            </w:pPr>
            <w:r w:rsidRPr="00DE3031">
              <w:rPr>
                <w:rFonts w:ascii="Calibri" w:hAnsi="Calibri"/>
                <w:lang w:eastAsia="zh-CN"/>
              </w:rPr>
              <w:t xml:space="preserve">PONUDNIK: </w:t>
            </w:r>
          </w:p>
        </w:tc>
      </w:tr>
      <w:tr w:rsidR="00630E16" w:rsidRPr="00DE3031" w14:paraId="0C6CBA27" w14:textId="77777777" w:rsidTr="002C6367">
        <w:tc>
          <w:tcPr>
            <w:tcW w:w="9064" w:type="dxa"/>
          </w:tcPr>
          <w:p w14:paraId="3FB135E0" w14:textId="77777777" w:rsidR="00630E16" w:rsidRPr="00DE3031" w:rsidRDefault="00630E16" w:rsidP="00DE50CA">
            <w:pPr>
              <w:spacing w:after="0"/>
              <w:rPr>
                <w:rFonts w:ascii="Calibri" w:hAnsi="Calibri"/>
                <w:bCs/>
                <w:lang w:eastAsia="zh-CN"/>
              </w:rPr>
            </w:pPr>
            <w:r w:rsidRPr="00DE3031">
              <w:rPr>
                <w:rFonts w:ascii="Calibri" w:hAnsi="Calibri"/>
                <w:bCs/>
                <w:lang w:eastAsia="zh-CN"/>
              </w:rPr>
              <w:t>NASLOV:</w:t>
            </w:r>
          </w:p>
        </w:tc>
      </w:tr>
    </w:tbl>
    <w:p w14:paraId="017E4EBA" w14:textId="77777777" w:rsidR="00630E16" w:rsidRPr="00DE3031" w:rsidRDefault="00630E16" w:rsidP="00630E16">
      <w:pPr>
        <w:spacing w:after="0"/>
        <w:jc w:val="both"/>
        <w:rPr>
          <w:rFonts w:ascii="Calibri" w:hAnsi="Calibri"/>
          <w:lang w:eastAsia="zh-CN"/>
        </w:rPr>
      </w:pPr>
      <w:r w:rsidRPr="00DE3031">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659ED663" w14:textId="77777777" w:rsidR="00630E16" w:rsidRPr="00DE3031" w:rsidRDefault="00630E16" w:rsidP="00630E16">
      <w:pPr>
        <w:spacing w:after="0"/>
        <w:rPr>
          <w:rFonts w:ascii="Calibri" w:hAnsi="Calibri"/>
          <w:b/>
          <w:u w:val="single"/>
          <w:lang w:eastAsia="zh-CN"/>
        </w:rPr>
      </w:pPr>
    </w:p>
    <w:p w14:paraId="1993833D" w14:textId="77777777" w:rsidR="00630E16" w:rsidRPr="00DE3031" w:rsidRDefault="00630E16" w:rsidP="00630E16">
      <w:pPr>
        <w:spacing w:after="0"/>
        <w:rPr>
          <w:rFonts w:ascii="Calibri" w:hAnsi="Calibri"/>
          <w:b/>
          <w:u w:val="single"/>
          <w:lang w:eastAsia="zh-CN"/>
        </w:rPr>
      </w:pPr>
      <w:r w:rsidRPr="00DE3031">
        <w:rPr>
          <w:rFonts w:ascii="Calibri" w:hAnsi="Calibri"/>
          <w:b/>
          <w:u w:val="single"/>
          <w:lang w:eastAsia="zh-CN"/>
        </w:rPr>
        <w:t>IZJAVO O UDELEŽBI FIZIČNIH IN PRAVNIH OSEB V LASTNIŠTVU PONUDNIKA</w:t>
      </w:r>
    </w:p>
    <w:p w14:paraId="69BAF28E" w14:textId="77777777" w:rsidR="00630E16" w:rsidRPr="00DE3031" w:rsidRDefault="00630E16" w:rsidP="00630E16">
      <w:pPr>
        <w:spacing w:after="0"/>
        <w:rPr>
          <w:rFonts w:ascii="Calibri" w:hAnsi="Calibri"/>
          <w:b/>
          <w:lang w:eastAsia="zh-CN"/>
        </w:rPr>
      </w:pPr>
      <w:r w:rsidRPr="00DE3031">
        <w:rPr>
          <w:rFonts w:ascii="Calibri" w:hAnsi="Calibri"/>
          <w:b/>
          <w:lang w:eastAsia="zh-CN"/>
        </w:rPr>
        <w:t>Podatki o ponudniku (pravna oseba, podjetnik, društvo ali drug pravni subjekt, ki nastopa v postopku javnega naročanja):</w:t>
      </w:r>
    </w:p>
    <w:p w14:paraId="43F833E3" w14:textId="77777777" w:rsidR="00630E16" w:rsidRPr="00DE3031" w:rsidRDefault="00630E16" w:rsidP="00630E16">
      <w:pPr>
        <w:spacing w:after="0"/>
        <w:rPr>
          <w:rFonts w:ascii="Calibri" w:hAnsi="Calibri"/>
          <w:lang w:eastAsia="zh-CN"/>
        </w:rPr>
      </w:pPr>
      <w:r w:rsidRPr="00DE3031">
        <w:rPr>
          <w:rFonts w:ascii="Calibri" w:hAnsi="Calibri"/>
          <w:lang w:eastAsia="zh-CN"/>
        </w:rPr>
        <w:t>Firma ponudnika: __________________________________________</w:t>
      </w:r>
      <w:r>
        <w:rPr>
          <w:rFonts w:ascii="Calibri" w:hAnsi="Calibri"/>
          <w:lang w:eastAsia="zh-CN"/>
        </w:rPr>
        <w:t>________________________</w:t>
      </w:r>
      <w:r w:rsidRPr="00DE3031">
        <w:rPr>
          <w:rFonts w:ascii="Calibri" w:hAnsi="Calibri"/>
          <w:lang w:eastAsia="zh-CN"/>
        </w:rPr>
        <w:t>_</w:t>
      </w:r>
      <w:r>
        <w:rPr>
          <w:rFonts w:ascii="Calibri" w:hAnsi="Calibri"/>
          <w:lang w:eastAsia="zh-CN"/>
        </w:rPr>
        <w:t>__</w:t>
      </w:r>
      <w:r w:rsidRPr="00DE3031">
        <w:rPr>
          <w:rFonts w:ascii="Calibri" w:hAnsi="Calibri"/>
          <w:lang w:eastAsia="zh-CN"/>
        </w:rPr>
        <w:t>__________</w:t>
      </w:r>
      <w:r w:rsidRPr="00DE3031">
        <w:rPr>
          <w:rFonts w:ascii="Calibri" w:hAnsi="Calibri"/>
          <w:lang w:eastAsia="zh-CN"/>
        </w:rPr>
        <w:tab/>
      </w:r>
    </w:p>
    <w:p w14:paraId="23EB6070" w14:textId="77777777" w:rsidR="00630E16" w:rsidRPr="00DE3031" w:rsidRDefault="00630E16" w:rsidP="00630E16">
      <w:pPr>
        <w:spacing w:after="0"/>
        <w:rPr>
          <w:rFonts w:ascii="Calibri" w:hAnsi="Calibri"/>
          <w:lang w:eastAsia="zh-CN"/>
        </w:rPr>
      </w:pPr>
      <w:r w:rsidRPr="00DE3031">
        <w:rPr>
          <w:rFonts w:ascii="Calibri" w:hAnsi="Calibri"/>
          <w:lang w:eastAsia="zh-CN"/>
        </w:rPr>
        <w:t>Sedež ponudnika (država, ulica in hišna številka, naselje, občina, poštna številka in kraj):</w:t>
      </w:r>
    </w:p>
    <w:p w14:paraId="17DF5B6B" w14:textId="77777777" w:rsidR="00630E16" w:rsidRPr="00DE3031" w:rsidRDefault="00630E16" w:rsidP="00630E16">
      <w:pPr>
        <w:spacing w:after="0"/>
        <w:rPr>
          <w:rFonts w:ascii="Calibri" w:hAnsi="Calibri"/>
          <w:lang w:eastAsia="zh-CN"/>
        </w:rPr>
      </w:pPr>
      <w:r w:rsidRPr="00DE3031">
        <w:rPr>
          <w:rFonts w:ascii="Calibri" w:hAnsi="Calibri"/>
          <w:lang w:eastAsia="zh-CN"/>
        </w:rPr>
        <w:t>___________________________________________</w:t>
      </w:r>
      <w:r>
        <w:rPr>
          <w:rFonts w:ascii="Calibri" w:hAnsi="Calibri"/>
          <w:lang w:eastAsia="zh-CN"/>
        </w:rPr>
        <w:t>__________________________</w:t>
      </w:r>
      <w:r w:rsidRPr="00DE3031">
        <w:rPr>
          <w:rFonts w:ascii="Calibri" w:hAnsi="Calibri"/>
          <w:lang w:eastAsia="zh-CN"/>
        </w:rPr>
        <w:t>__________</w:t>
      </w:r>
    </w:p>
    <w:p w14:paraId="6EC2CA38" w14:textId="77777777" w:rsidR="00630E16" w:rsidRPr="00DE3031" w:rsidRDefault="00630E16" w:rsidP="00630E16">
      <w:pPr>
        <w:spacing w:after="0"/>
        <w:rPr>
          <w:rFonts w:ascii="Calibri" w:hAnsi="Calibri"/>
          <w:lang w:eastAsia="zh-CN"/>
        </w:rPr>
      </w:pPr>
    </w:p>
    <w:p w14:paraId="41D4C8F2" w14:textId="77777777" w:rsidR="00630E16" w:rsidRPr="00DE3031" w:rsidRDefault="00630E16" w:rsidP="00630E16">
      <w:pPr>
        <w:spacing w:after="0"/>
        <w:rPr>
          <w:rFonts w:ascii="Calibri" w:hAnsi="Calibri"/>
          <w:lang w:eastAsia="zh-CN"/>
        </w:rPr>
      </w:pPr>
      <w:r w:rsidRPr="00DE3031">
        <w:rPr>
          <w:rFonts w:ascii="Calibri" w:hAnsi="Calibri"/>
          <w:lang w:eastAsia="zh-CN"/>
        </w:rPr>
        <w:t>Matična številka ponudnika oziroma davčna številka za druge fizične in pravne osebe - ponudnike, ki niso vpisane v poslovnem registru: ______________________________</w:t>
      </w:r>
      <w:r w:rsidRPr="00DE3031">
        <w:rPr>
          <w:rFonts w:ascii="Calibri" w:hAnsi="Calibri"/>
          <w:lang w:eastAsia="zh-CN"/>
        </w:rPr>
        <w:tab/>
      </w:r>
    </w:p>
    <w:p w14:paraId="1B2DB678"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Ponudnik je nosilec tihe družbe (ustrezno označi):    DA ___    NE ___    </w:t>
      </w:r>
    </w:p>
    <w:p w14:paraId="43BDE92B" w14:textId="77777777" w:rsidR="00630E16" w:rsidRPr="00DE3031" w:rsidRDefault="00630E16" w:rsidP="00630E16">
      <w:pPr>
        <w:spacing w:after="0"/>
        <w:rPr>
          <w:rFonts w:ascii="Calibri" w:hAnsi="Calibri"/>
          <w:b/>
          <w:lang w:eastAsia="zh-CN"/>
        </w:rPr>
      </w:pPr>
    </w:p>
    <w:p w14:paraId="67A6ECB6" w14:textId="77777777" w:rsidR="00630E16" w:rsidRPr="00DE3031" w:rsidRDefault="00630E16" w:rsidP="00630E16">
      <w:pPr>
        <w:spacing w:after="0"/>
        <w:rPr>
          <w:rFonts w:ascii="Calibri" w:hAnsi="Calibri"/>
          <w:b/>
          <w:lang w:eastAsia="zh-CN"/>
        </w:rPr>
      </w:pPr>
      <w:r w:rsidRPr="00DE3031">
        <w:rPr>
          <w:rFonts w:ascii="Calibri" w:hAnsi="Calibri"/>
          <w:b/>
          <w:lang w:eastAsia="zh-CN"/>
        </w:rPr>
        <w:t>Lastniška struktura ponudnika:</w:t>
      </w:r>
    </w:p>
    <w:p w14:paraId="09D3F702" w14:textId="77777777" w:rsidR="00630E16" w:rsidRPr="00DE3031" w:rsidRDefault="00630E16" w:rsidP="00630E16">
      <w:pPr>
        <w:spacing w:after="0"/>
        <w:rPr>
          <w:rFonts w:ascii="Calibri" w:hAnsi="Calibri"/>
          <w:b/>
          <w:lang w:eastAsia="zh-CN"/>
        </w:rPr>
      </w:pPr>
      <w:r w:rsidRPr="00DE3031">
        <w:rPr>
          <w:rFonts w:ascii="Calibri" w:hAnsi="Calibri"/>
          <w:b/>
          <w:lang w:eastAsia="zh-CN"/>
        </w:rPr>
        <w:t>1.1. Podatki o udeležbi fizičnih oseb v lastništvu ponudnika, vključno s tihimi družbeniki:</w:t>
      </w:r>
    </w:p>
    <w:p w14:paraId="5CA673C4" w14:textId="77777777" w:rsidR="00630E16" w:rsidRPr="00DE3031" w:rsidRDefault="00630E16" w:rsidP="00630E16">
      <w:pPr>
        <w:spacing w:after="0"/>
        <w:rPr>
          <w:rFonts w:ascii="Calibri" w:hAnsi="Calibri"/>
          <w:lang w:eastAsia="zh-CN"/>
        </w:rPr>
      </w:pPr>
      <w:r w:rsidRPr="00DE3031">
        <w:rPr>
          <w:rFonts w:ascii="Calibri" w:hAnsi="Calibri"/>
          <w:lang w:eastAsia="zh-CN"/>
        </w:rPr>
        <w:t>Fizična oseba 1:</w:t>
      </w:r>
    </w:p>
    <w:p w14:paraId="78B40895" w14:textId="77777777" w:rsidR="00630E16" w:rsidRPr="00DE3031" w:rsidRDefault="00630E16" w:rsidP="00630E16">
      <w:pPr>
        <w:spacing w:after="0"/>
        <w:rPr>
          <w:rFonts w:ascii="Calibri" w:hAnsi="Calibri"/>
          <w:lang w:eastAsia="zh-CN"/>
        </w:rPr>
      </w:pPr>
      <w:r w:rsidRPr="00DE3031">
        <w:rPr>
          <w:rFonts w:ascii="Calibri" w:hAnsi="Calibri"/>
          <w:lang w:eastAsia="zh-CN"/>
        </w:rPr>
        <w:t>Ime in priimek: _____________________</w:t>
      </w:r>
      <w:r>
        <w:rPr>
          <w:rFonts w:ascii="Calibri" w:hAnsi="Calibri"/>
          <w:lang w:eastAsia="zh-CN"/>
        </w:rPr>
        <w:t>___________________________</w:t>
      </w:r>
      <w:r w:rsidRPr="00DE3031">
        <w:rPr>
          <w:rFonts w:ascii="Calibri" w:hAnsi="Calibri"/>
          <w:lang w:eastAsia="zh-CN"/>
        </w:rPr>
        <w:t>_________________________________</w:t>
      </w:r>
      <w:r w:rsidRPr="00DE3031">
        <w:rPr>
          <w:rFonts w:ascii="Calibri" w:hAnsi="Calibri"/>
          <w:lang w:eastAsia="zh-CN"/>
        </w:rPr>
        <w:tab/>
      </w:r>
    </w:p>
    <w:p w14:paraId="2DBA28ED"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59C0DC0B" w14:textId="77777777" w:rsidR="00630E16" w:rsidRPr="00DE3031" w:rsidRDefault="00630E16" w:rsidP="00630E16">
      <w:pPr>
        <w:spacing w:after="0"/>
        <w:rPr>
          <w:rFonts w:ascii="Calibri" w:hAnsi="Calibri"/>
          <w:lang w:eastAsia="zh-CN"/>
        </w:rPr>
      </w:pPr>
      <w:r w:rsidRPr="00DE3031">
        <w:rPr>
          <w:rFonts w:ascii="Calibri" w:hAnsi="Calibri"/>
          <w:lang w:eastAsia="zh-CN"/>
        </w:rPr>
        <w:t>__________________________________</w:t>
      </w:r>
      <w:r>
        <w:rPr>
          <w:rFonts w:ascii="Calibri" w:hAnsi="Calibri"/>
          <w:lang w:eastAsia="zh-CN"/>
        </w:rPr>
        <w:t>____________________________</w:t>
      </w:r>
      <w:r w:rsidRPr="00DE3031">
        <w:rPr>
          <w:rFonts w:ascii="Calibri" w:hAnsi="Calibri"/>
          <w:lang w:eastAsia="zh-CN"/>
        </w:rPr>
        <w:t>____________________</w:t>
      </w:r>
    </w:p>
    <w:p w14:paraId="56C68AEE" w14:textId="77777777" w:rsidR="00630E16" w:rsidRPr="00DE3031" w:rsidRDefault="00630E16" w:rsidP="00630E16">
      <w:pPr>
        <w:spacing w:after="0"/>
        <w:rPr>
          <w:rFonts w:ascii="Calibri" w:hAnsi="Calibri"/>
          <w:lang w:eastAsia="zh-CN"/>
        </w:rPr>
      </w:pPr>
      <w:r w:rsidRPr="00DE3031">
        <w:rPr>
          <w:rFonts w:ascii="Calibri" w:hAnsi="Calibri"/>
          <w:lang w:eastAsia="zh-CN"/>
        </w:rPr>
        <w:t>Delež lastništva ponudnika:________ %</w:t>
      </w:r>
    </w:p>
    <w:p w14:paraId="19CCACBF"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Tihi družbenik (ustrezno označi):    DA ___    NE ___    </w:t>
      </w:r>
    </w:p>
    <w:p w14:paraId="5C0BDE85" w14:textId="77777777" w:rsidR="00630E16" w:rsidRPr="00DE3031" w:rsidRDefault="00630E16" w:rsidP="00630E16">
      <w:pPr>
        <w:spacing w:after="0"/>
        <w:rPr>
          <w:rFonts w:ascii="Calibri" w:hAnsi="Calibri"/>
          <w:lang w:eastAsia="zh-CN"/>
        </w:rPr>
      </w:pPr>
      <w:r w:rsidRPr="00DE3031">
        <w:rPr>
          <w:rFonts w:ascii="Calibri" w:hAnsi="Calibri"/>
          <w:lang w:eastAsia="zh-CN"/>
        </w:rPr>
        <w:t>Če DA, navedite nosilca tihe družbe: ______________________________________________</w:t>
      </w:r>
      <w:r>
        <w:rPr>
          <w:rFonts w:ascii="Calibri" w:hAnsi="Calibri"/>
          <w:lang w:eastAsia="zh-CN"/>
        </w:rPr>
        <w:t>________________________</w:t>
      </w:r>
      <w:r w:rsidRPr="00DE3031">
        <w:rPr>
          <w:rFonts w:ascii="Calibri" w:hAnsi="Calibri"/>
          <w:lang w:eastAsia="zh-CN"/>
        </w:rPr>
        <w:t>____________</w:t>
      </w:r>
    </w:p>
    <w:p w14:paraId="6519E64A" w14:textId="77777777" w:rsidR="007616F8" w:rsidRDefault="007616F8" w:rsidP="00630E16">
      <w:pPr>
        <w:spacing w:after="0"/>
        <w:rPr>
          <w:rFonts w:ascii="Calibri" w:hAnsi="Calibri"/>
          <w:lang w:eastAsia="zh-CN"/>
        </w:rPr>
      </w:pPr>
    </w:p>
    <w:p w14:paraId="6979684B" w14:textId="77777777" w:rsidR="00630E16" w:rsidRPr="00DE3031" w:rsidRDefault="00630E16" w:rsidP="00630E16">
      <w:pPr>
        <w:spacing w:after="0"/>
        <w:rPr>
          <w:rFonts w:ascii="Calibri" w:hAnsi="Calibri"/>
          <w:lang w:eastAsia="zh-CN"/>
        </w:rPr>
      </w:pPr>
      <w:r w:rsidRPr="00DE3031">
        <w:rPr>
          <w:rFonts w:ascii="Calibri" w:hAnsi="Calibri"/>
          <w:lang w:eastAsia="zh-CN"/>
        </w:rPr>
        <w:t>Fizična oseba 2:</w:t>
      </w:r>
    </w:p>
    <w:p w14:paraId="71A2F03E" w14:textId="77777777" w:rsidR="00630E16" w:rsidRPr="00DE3031" w:rsidRDefault="00630E16" w:rsidP="00630E16">
      <w:pPr>
        <w:spacing w:after="0"/>
        <w:rPr>
          <w:rFonts w:ascii="Calibri" w:hAnsi="Calibri"/>
          <w:lang w:eastAsia="zh-CN"/>
        </w:rPr>
      </w:pPr>
      <w:r w:rsidRPr="00DE3031">
        <w:rPr>
          <w:rFonts w:ascii="Calibri" w:hAnsi="Calibri"/>
          <w:lang w:eastAsia="zh-CN"/>
        </w:rPr>
        <w:t>Ime in priimek: _______________________________________________________</w:t>
      </w:r>
      <w:r>
        <w:rPr>
          <w:rFonts w:ascii="Calibri" w:hAnsi="Calibri"/>
          <w:lang w:eastAsia="zh-CN"/>
        </w:rPr>
        <w:t>_______</w:t>
      </w:r>
      <w:r w:rsidRPr="00DE3031">
        <w:rPr>
          <w:rFonts w:ascii="Calibri" w:hAnsi="Calibri"/>
          <w:lang w:eastAsia="zh-CN"/>
        </w:rPr>
        <w:t>_________________</w:t>
      </w:r>
    </w:p>
    <w:p w14:paraId="12E77A0E"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5542248E" w14:textId="77777777" w:rsidR="00630E16" w:rsidRPr="00DE3031" w:rsidRDefault="00630E16" w:rsidP="00630E16">
      <w:pPr>
        <w:spacing w:after="0"/>
        <w:rPr>
          <w:rFonts w:ascii="Calibri" w:hAnsi="Calibri"/>
          <w:lang w:eastAsia="zh-CN"/>
        </w:rPr>
      </w:pPr>
      <w:r w:rsidRPr="00DE3031">
        <w:rPr>
          <w:rFonts w:ascii="Calibri" w:hAnsi="Calibri"/>
          <w:lang w:eastAsia="zh-CN"/>
        </w:rPr>
        <w:t>________________</w:t>
      </w:r>
      <w:r>
        <w:rPr>
          <w:rFonts w:ascii="Calibri" w:hAnsi="Calibri"/>
          <w:lang w:eastAsia="zh-CN"/>
        </w:rPr>
        <w:t>____________________________</w:t>
      </w:r>
      <w:r w:rsidRPr="00DE3031">
        <w:rPr>
          <w:rFonts w:ascii="Calibri" w:hAnsi="Calibri"/>
          <w:lang w:eastAsia="zh-CN"/>
        </w:rPr>
        <w:t>___________________________________</w:t>
      </w:r>
    </w:p>
    <w:p w14:paraId="658141A3" w14:textId="77777777" w:rsidR="00630E16" w:rsidRPr="00DE3031" w:rsidRDefault="00630E16" w:rsidP="00630E16">
      <w:pPr>
        <w:spacing w:after="0"/>
        <w:rPr>
          <w:rFonts w:ascii="Calibri" w:hAnsi="Calibri"/>
          <w:lang w:eastAsia="zh-CN"/>
        </w:rPr>
      </w:pPr>
      <w:r w:rsidRPr="00DE3031">
        <w:rPr>
          <w:rFonts w:ascii="Calibri" w:hAnsi="Calibri"/>
          <w:lang w:eastAsia="zh-CN"/>
        </w:rPr>
        <w:lastRenderedPageBreak/>
        <w:t>Delež lastništva ponudnika:________ %</w:t>
      </w:r>
    </w:p>
    <w:p w14:paraId="2ABFF331"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Tihi družbenik (ustrezno označi):    DA ___    NE ___    </w:t>
      </w:r>
    </w:p>
    <w:p w14:paraId="20E164A3" w14:textId="77777777" w:rsidR="00630E16" w:rsidRPr="00DE3031" w:rsidRDefault="00630E16" w:rsidP="00630E16">
      <w:pPr>
        <w:spacing w:after="0"/>
        <w:rPr>
          <w:rFonts w:ascii="Calibri" w:hAnsi="Calibri"/>
          <w:lang w:eastAsia="zh-CN"/>
        </w:rPr>
      </w:pPr>
      <w:r w:rsidRPr="00DE3031">
        <w:rPr>
          <w:rFonts w:ascii="Calibri" w:hAnsi="Calibri"/>
          <w:lang w:eastAsia="zh-CN"/>
        </w:rPr>
        <w:t>Če DA, navedite nosilca tihe družbe: _______________________________________________________</w:t>
      </w:r>
    </w:p>
    <w:p w14:paraId="01DE7FC9" w14:textId="77777777" w:rsidR="00630E16" w:rsidRPr="00DE3031" w:rsidRDefault="00630E16" w:rsidP="00630E16">
      <w:pPr>
        <w:spacing w:after="0"/>
        <w:rPr>
          <w:rFonts w:ascii="Calibri" w:hAnsi="Calibri"/>
          <w:lang w:eastAsia="zh-CN"/>
        </w:rPr>
      </w:pPr>
    </w:p>
    <w:p w14:paraId="4FD8E8D5" w14:textId="77777777" w:rsidR="00630E16" w:rsidRPr="00DE3031" w:rsidRDefault="00630E16" w:rsidP="00630E16">
      <w:pPr>
        <w:spacing w:after="0"/>
        <w:rPr>
          <w:rFonts w:ascii="Calibri" w:hAnsi="Calibri"/>
          <w:lang w:eastAsia="zh-CN"/>
        </w:rPr>
      </w:pPr>
      <w:r w:rsidRPr="00DE3031">
        <w:rPr>
          <w:rFonts w:ascii="Calibri" w:hAnsi="Calibri"/>
          <w:lang w:eastAsia="zh-CN"/>
        </w:rPr>
        <w:t>Fizična oseba 3:</w:t>
      </w:r>
    </w:p>
    <w:p w14:paraId="4F6910AB" w14:textId="77777777" w:rsidR="00630E16" w:rsidRPr="00DE3031" w:rsidRDefault="00630E16" w:rsidP="00630E16">
      <w:pPr>
        <w:spacing w:after="0"/>
        <w:rPr>
          <w:rFonts w:ascii="Calibri" w:hAnsi="Calibri"/>
          <w:lang w:eastAsia="zh-CN"/>
        </w:rPr>
      </w:pPr>
      <w:r w:rsidRPr="00DE3031">
        <w:rPr>
          <w:rFonts w:ascii="Calibri" w:hAnsi="Calibri"/>
          <w:lang w:eastAsia="zh-CN"/>
        </w:rPr>
        <w:t>Ime in priimek: __________________________________________________________</w:t>
      </w:r>
      <w:r>
        <w:rPr>
          <w:rFonts w:ascii="Calibri" w:hAnsi="Calibri"/>
          <w:lang w:eastAsia="zh-CN"/>
        </w:rPr>
        <w:t>_____</w:t>
      </w:r>
      <w:r w:rsidRPr="00DE3031">
        <w:rPr>
          <w:rFonts w:ascii="Calibri" w:hAnsi="Calibri"/>
          <w:lang w:eastAsia="zh-CN"/>
        </w:rPr>
        <w:t>______________</w:t>
      </w:r>
      <w:r w:rsidRPr="00DE3031">
        <w:rPr>
          <w:rFonts w:ascii="Calibri" w:hAnsi="Calibri"/>
          <w:lang w:eastAsia="zh-CN"/>
        </w:rPr>
        <w:tab/>
      </w:r>
    </w:p>
    <w:p w14:paraId="0CB14013"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06F3C51D" w14:textId="77777777" w:rsidR="00630E16" w:rsidRPr="00DE3031" w:rsidRDefault="00630E16" w:rsidP="00630E16">
      <w:pPr>
        <w:spacing w:after="0"/>
        <w:rPr>
          <w:rFonts w:ascii="Calibri" w:hAnsi="Calibri"/>
          <w:lang w:eastAsia="zh-CN"/>
        </w:rPr>
      </w:pPr>
      <w:r w:rsidRPr="00DE3031">
        <w:rPr>
          <w:rFonts w:ascii="Calibri" w:hAnsi="Calibri"/>
          <w:lang w:eastAsia="zh-CN"/>
        </w:rPr>
        <w:t>_______________________________________________________________________________</w:t>
      </w:r>
    </w:p>
    <w:p w14:paraId="50DDA374" w14:textId="77777777" w:rsidR="00630E16" w:rsidRPr="00DE3031" w:rsidRDefault="00630E16" w:rsidP="00630E16">
      <w:pPr>
        <w:spacing w:after="0"/>
        <w:rPr>
          <w:rFonts w:ascii="Calibri" w:hAnsi="Calibri"/>
          <w:lang w:eastAsia="zh-CN"/>
        </w:rPr>
      </w:pPr>
      <w:r w:rsidRPr="00DE3031">
        <w:rPr>
          <w:rFonts w:ascii="Calibri" w:hAnsi="Calibri"/>
          <w:lang w:eastAsia="zh-CN"/>
        </w:rPr>
        <w:t>Delež lastništva ponudnika: ________ %</w:t>
      </w:r>
    </w:p>
    <w:p w14:paraId="61D482A3" w14:textId="77777777" w:rsidR="00630E16" w:rsidRPr="00DE3031" w:rsidRDefault="00630E16" w:rsidP="00630E16">
      <w:pPr>
        <w:spacing w:after="0"/>
        <w:rPr>
          <w:rFonts w:ascii="Calibri" w:hAnsi="Calibri"/>
          <w:lang w:eastAsia="zh-CN"/>
        </w:rPr>
      </w:pPr>
    </w:p>
    <w:p w14:paraId="30A49DD4"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Tihi družbenik (ustrezno označi):    DA ___    NE ___    </w:t>
      </w:r>
    </w:p>
    <w:p w14:paraId="36479619" w14:textId="77777777" w:rsidR="00630E16" w:rsidRPr="00DE3031" w:rsidRDefault="00630E16" w:rsidP="00630E16">
      <w:pPr>
        <w:spacing w:after="0"/>
        <w:rPr>
          <w:rFonts w:ascii="Calibri" w:hAnsi="Calibri"/>
          <w:lang w:eastAsia="zh-CN"/>
        </w:rPr>
      </w:pPr>
      <w:r w:rsidRPr="00DE3031">
        <w:rPr>
          <w:rFonts w:ascii="Calibri" w:hAnsi="Calibri"/>
          <w:lang w:eastAsia="zh-CN"/>
        </w:rPr>
        <w:t>Če DA, navedite nosilca tihe družbe: _______________________________________________________</w:t>
      </w:r>
    </w:p>
    <w:p w14:paraId="73560CE1" w14:textId="77777777" w:rsidR="00630E16" w:rsidRPr="00DE3031" w:rsidRDefault="00630E16" w:rsidP="00630E16">
      <w:pPr>
        <w:spacing w:after="0"/>
        <w:rPr>
          <w:rFonts w:ascii="Calibri" w:hAnsi="Calibri"/>
          <w:lang w:eastAsia="zh-CN"/>
        </w:rPr>
      </w:pPr>
      <w:r w:rsidRPr="00DE3031">
        <w:rPr>
          <w:rFonts w:ascii="Calibri" w:hAnsi="Calibri"/>
          <w:lang w:eastAsia="zh-CN"/>
        </w:rPr>
        <w:t>(ustrezno nadaljuj seznam)</w:t>
      </w:r>
    </w:p>
    <w:p w14:paraId="4738FEBC" w14:textId="77777777" w:rsidR="00630E16" w:rsidRPr="00DE3031" w:rsidRDefault="00630E16" w:rsidP="00630E16">
      <w:pPr>
        <w:spacing w:after="0"/>
        <w:rPr>
          <w:rFonts w:ascii="Calibri" w:hAnsi="Calibri"/>
          <w:b/>
          <w:lang w:eastAsia="zh-CN"/>
        </w:rPr>
      </w:pPr>
    </w:p>
    <w:p w14:paraId="70915AD2" w14:textId="77777777" w:rsidR="00630E16" w:rsidRPr="00DE3031" w:rsidRDefault="00630E16" w:rsidP="00630E16">
      <w:pPr>
        <w:spacing w:after="0"/>
        <w:jc w:val="both"/>
        <w:rPr>
          <w:rFonts w:ascii="Calibri" w:hAnsi="Calibri"/>
          <w:b/>
          <w:lang w:eastAsia="zh-CN"/>
        </w:rPr>
      </w:pPr>
      <w:r w:rsidRPr="00DE3031">
        <w:rPr>
          <w:rFonts w:ascii="Calibri" w:hAnsi="Calibri"/>
          <w:b/>
          <w:lang w:eastAsia="zh-CN"/>
        </w:rPr>
        <w:t>1.2. Podatki o udeležbi pravnih oseb v lastništvu ponudnika, vključno z navedbo, ali je pravna oseba nosilec tihe družbe:</w:t>
      </w:r>
    </w:p>
    <w:p w14:paraId="1356130B" w14:textId="77777777" w:rsidR="00630E16" w:rsidRPr="00DE3031" w:rsidRDefault="00630E16" w:rsidP="00630E16">
      <w:pPr>
        <w:spacing w:after="0"/>
        <w:rPr>
          <w:rFonts w:ascii="Calibri" w:hAnsi="Calibri"/>
          <w:lang w:eastAsia="zh-CN"/>
        </w:rPr>
      </w:pPr>
      <w:r w:rsidRPr="00DE3031">
        <w:rPr>
          <w:rFonts w:ascii="Calibri" w:hAnsi="Calibri"/>
          <w:lang w:eastAsia="zh-CN"/>
        </w:rPr>
        <w:t>Naziv pravne osebe: ____________________________________________________________________</w:t>
      </w:r>
    </w:p>
    <w:p w14:paraId="68253E12" w14:textId="77777777" w:rsidR="00630E16" w:rsidRPr="00DE3031" w:rsidRDefault="00630E16" w:rsidP="00630E16">
      <w:pPr>
        <w:spacing w:after="0"/>
        <w:rPr>
          <w:rFonts w:ascii="Calibri" w:hAnsi="Calibri"/>
          <w:lang w:eastAsia="zh-CN"/>
        </w:rPr>
      </w:pPr>
      <w:r w:rsidRPr="00DE3031">
        <w:rPr>
          <w:rFonts w:ascii="Calibri" w:hAnsi="Calibri"/>
          <w:lang w:eastAsia="zh-CN"/>
        </w:rPr>
        <w:t>Sedež pravne osebe: ____________________________________________________________________</w:t>
      </w:r>
    </w:p>
    <w:p w14:paraId="77CB37C4" w14:textId="77777777" w:rsidR="00630E16" w:rsidRPr="00DE3031" w:rsidRDefault="00630E16" w:rsidP="00630E16">
      <w:pPr>
        <w:spacing w:after="0"/>
        <w:rPr>
          <w:rFonts w:ascii="Calibri" w:hAnsi="Calibri"/>
          <w:lang w:eastAsia="zh-CN"/>
        </w:rPr>
      </w:pPr>
      <w:r w:rsidRPr="00DE3031">
        <w:rPr>
          <w:rFonts w:ascii="Calibri" w:hAnsi="Calibri"/>
          <w:lang w:eastAsia="zh-CN"/>
        </w:rPr>
        <w:t>Delež lastništva ponudnika:________ %</w:t>
      </w:r>
    </w:p>
    <w:p w14:paraId="4A274460" w14:textId="77777777" w:rsidR="00630E16" w:rsidRPr="00DE3031" w:rsidRDefault="00630E16" w:rsidP="00630E16">
      <w:pPr>
        <w:spacing w:after="0"/>
        <w:rPr>
          <w:rFonts w:ascii="Calibri" w:hAnsi="Calibri"/>
          <w:lang w:eastAsia="zh-CN"/>
        </w:rPr>
      </w:pPr>
      <w:r w:rsidRPr="00DE3031">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5F76FF8C"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Pravna oseba je hkrati nosilec tihe družbe (ustrezno označi): DA ___    NE ___    </w:t>
      </w:r>
    </w:p>
    <w:p w14:paraId="7336948B" w14:textId="77777777" w:rsidR="00630E16" w:rsidRPr="00DE3031" w:rsidRDefault="00630E16" w:rsidP="00630E16">
      <w:pPr>
        <w:spacing w:after="0"/>
        <w:rPr>
          <w:rFonts w:ascii="Calibri" w:hAnsi="Calibri"/>
          <w:lang w:eastAsia="zh-CN"/>
        </w:rPr>
      </w:pPr>
      <w:r w:rsidRPr="00DE3031">
        <w:rPr>
          <w:rFonts w:ascii="Calibri" w:hAnsi="Calibri"/>
          <w:lang w:eastAsia="zh-CN"/>
        </w:rPr>
        <w:t>pri čemer je pravna oseba v lasti naslednjih fizičnih oseb:</w:t>
      </w:r>
    </w:p>
    <w:p w14:paraId="0FED8DE9" w14:textId="77777777" w:rsidR="00630E16" w:rsidRPr="00DE3031" w:rsidRDefault="00630E16" w:rsidP="00630E16">
      <w:pPr>
        <w:spacing w:after="0"/>
        <w:rPr>
          <w:rFonts w:ascii="Calibri" w:hAnsi="Calibri"/>
          <w:lang w:eastAsia="zh-CN"/>
        </w:rPr>
      </w:pPr>
    </w:p>
    <w:p w14:paraId="2769EF66" w14:textId="77777777" w:rsidR="00630E16" w:rsidRPr="00DE3031" w:rsidRDefault="00630E16" w:rsidP="00630E16">
      <w:pPr>
        <w:spacing w:after="0"/>
        <w:rPr>
          <w:rFonts w:ascii="Calibri" w:hAnsi="Calibri"/>
          <w:lang w:eastAsia="zh-CN"/>
        </w:rPr>
      </w:pPr>
      <w:r w:rsidRPr="00DE3031">
        <w:rPr>
          <w:rFonts w:ascii="Calibri" w:hAnsi="Calibri"/>
          <w:lang w:eastAsia="zh-CN"/>
        </w:rPr>
        <w:t>Ime in priimek: ________________________________________________________________________</w:t>
      </w:r>
      <w:r w:rsidRPr="00DE3031">
        <w:rPr>
          <w:rFonts w:ascii="Calibri" w:hAnsi="Calibri"/>
          <w:lang w:eastAsia="zh-CN"/>
        </w:rPr>
        <w:tab/>
      </w:r>
    </w:p>
    <w:p w14:paraId="2611E809"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Prebivališče - stalno, razen če ima oseba začasno prebivališče v Republiki Sloveniji (država, ulica in hišna številka, naselje, občina, poštna številka in kraj): </w:t>
      </w:r>
    </w:p>
    <w:p w14:paraId="17FF5BCB" w14:textId="77777777" w:rsidR="00630E16" w:rsidRPr="00DE3031" w:rsidRDefault="00630E16" w:rsidP="00630E16">
      <w:pPr>
        <w:spacing w:after="0"/>
        <w:rPr>
          <w:rFonts w:ascii="Calibri" w:hAnsi="Calibri"/>
          <w:lang w:eastAsia="zh-CN"/>
        </w:rPr>
      </w:pPr>
      <w:r w:rsidRPr="00DE3031">
        <w:rPr>
          <w:rFonts w:ascii="Calibri" w:hAnsi="Calibri"/>
          <w:lang w:eastAsia="zh-CN"/>
        </w:rPr>
        <w:t>________________</w:t>
      </w:r>
      <w:r>
        <w:rPr>
          <w:rFonts w:ascii="Calibri" w:hAnsi="Calibri"/>
          <w:lang w:eastAsia="zh-CN"/>
        </w:rPr>
        <w:t>______________________________</w:t>
      </w:r>
      <w:r w:rsidRPr="00DE3031">
        <w:rPr>
          <w:rFonts w:ascii="Calibri" w:hAnsi="Calibri"/>
          <w:lang w:eastAsia="zh-CN"/>
        </w:rPr>
        <w:t>____________________________________</w:t>
      </w:r>
    </w:p>
    <w:p w14:paraId="3A7128E7" w14:textId="77777777" w:rsidR="00630E16" w:rsidRPr="00DE3031" w:rsidRDefault="00630E16" w:rsidP="00630E16">
      <w:pPr>
        <w:spacing w:after="0"/>
        <w:rPr>
          <w:rFonts w:ascii="Calibri" w:hAnsi="Calibri"/>
          <w:lang w:eastAsia="zh-CN"/>
        </w:rPr>
      </w:pPr>
      <w:r w:rsidRPr="00DE3031">
        <w:rPr>
          <w:rFonts w:ascii="Calibri" w:hAnsi="Calibri"/>
          <w:lang w:eastAsia="zh-CN"/>
        </w:rPr>
        <w:t>Delež lastništva ponudnika:________ %</w:t>
      </w:r>
    </w:p>
    <w:p w14:paraId="223AFB90" w14:textId="77777777" w:rsidR="00630E16" w:rsidRPr="00DE3031" w:rsidRDefault="00630E16" w:rsidP="00630E16">
      <w:pPr>
        <w:spacing w:after="0"/>
        <w:rPr>
          <w:rFonts w:ascii="Calibri" w:hAnsi="Calibri"/>
          <w:lang w:eastAsia="zh-CN"/>
        </w:rPr>
      </w:pPr>
      <w:r w:rsidRPr="00DE3031">
        <w:rPr>
          <w:rFonts w:ascii="Calibri" w:hAnsi="Calibri"/>
          <w:lang w:eastAsia="zh-CN"/>
        </w:rPr>
        <w:t xml:space="preserve">Tihi družbenik (ustrezno označi):    DA ___    NE ___    </w:t>
      </w:r>
    </w:p>
    <w:p w14:paraId="4BD18E64" w14:textId="77777777" w:rsidR="00630E16" w:rsidRPr="00DE3031" w:rsidRDefault="00630E16" w:rsidP="00630E16">
      <w:pPr>
        <w:spacing w:after="0"/>
        <w:rPr>
          <w:rFonts w:ascii="Calibri" w:hAnsi="Calibri"/>
          <w:lang w:eastAsia="zh-CN"/>
        </w:rPr>
      </w:pPr>
      <w:r w:rsidRPr="00DE3031">
        <w:rPr>
          <w:rFonts w:ascii="Calibri" w:hAnsi="Calibri"/>
          <w:lang w:eastAsia="zh-CN"/>
        </w:rPr>
        <w:t>Če DA, navedite nosilca tihe družbe: ______________________________________________________ (ustrezno nadaljuj seznam)</w:t>
      </w:r>
    </w:p>
    <w:p w14:paraId="45583F09" w14:textId="77777777" w:rsidR="00630E16" w:rsidRPr="00DE3031" w:rsidRDefault="00630E16" w:rsidP="00630E16">
      <w:pPr>
        <w:spacing w:after="0"/>
        <w:rPr>
          <w:rFonts w:ascii="Calibri" w:hAnsi="Calibri"/>
          <w:b/>
          <w:lang w:eastAsia="zh-CN"/>
        </w:rPr>
      </w:pPr>
      <w:r w:rsidRPr="00DE3031">
        <w:rPr>
          <w:rFonts w:ascii="Calibri" w:hAnsi="Calibri"/>
          <w:b/>
          <w:lang w:eastAsia="zh-CN"/>
        </w:rPr>
        <w:t>1.3. Podatki o družbah, za katere se po določbah zakona, ki ureja gospodarske družbe, šteje, da so povezane družbe s ponudnikom:</w:t>
      </w:r>
    </w:p>
    <w:p w14:paraId="65770D6A" w14:textId="7D3BF2E7" w:rsidR="00630E16" w:rsidRPr="00DE3031" w:rsidRDefault="00630E16" w:rsidP="00630E16">
      <w:pPr>
        <w:spacing w:after="0"/>
        <w:rPr>
          <w:rFonts w:ascii="Calibri" w:hAnsi="Calibri"/>
          <w:lang w:eastAsia="zh-CN"/>
        </w:rPr>
      </w:pPr>
      <w:r w:rsidRPr="00DE3031">
        <w:rPr>
          <w:rFonts w:ascii="Calibri" w:hAnsi="Calibri"/>
          <w:lang w:eastAsia="zh-CN"/>
        </w:rPr>
        <w:t>Naziv pravne osebe: __________________________________________________________</w:t>
      </w:r>
      <w:r w:rsidR="007616F8">
        <w:rPr>
          <w:rFonts w:ascii="Calibri" w:hAnsi="Calibri"/>
          <w:lang w:eastAsia="zh-CN"/>
        </w:rPr>
        <w:t>______________</w:t>
      </w:r>
      <w:r w:rsidRPr="00DE3031">
        <w:rPr>
          <w:rFonts w:ascii="Calibri" w:hAnsi="Calibri"/>
          <w:lang w:eastAsia="zh-CN"/>
        </w:rPr>
        <w:t>_________</w:t>
      </w:r>
    </w:p>
    <w:p w14:paraId="234A90D9" w14:textId="7FE295D4" w:rsidR="00630E16" w:rsidRPr="00DE3031" w:rsidRDefault="00630E16" w:rsidP="00630E16">
      <w:pPr>
        <w:spacing w:after="0"/>
        <w:rPr>
          <w:rFonts w:ascii="Calibri" w:hAnsi="Calibri"/>
          <w:lang w:eastAsia="zh-CN"/>
        </w:rPr>
      </w:pPr>
      <w:r w:rsidRPr="00DE3031">
        <w:rPr>
          <w:rFonts w:ascii="Calibri" w:hAnsi="Calibri"/>
          <w:lang w:eastAsia="zh-CN"/>
        </w:rPr>
        <w:lastRenderedPageBreak/>
        <w:t>Sedež pravne osebe: _____________________________________________</w:t>
      </w:r>
      <w:r w:rsidR="007616F8">
        <w:rPr>
          <w:rFonts w:ascii="Calibri" w:hAnsi="Calibri"/>
          <w:lang w:eastAsia="zh-CN"/>
        </w:rPr>
        <w:t>______________</w:t>
      </w:r>
      <w:r w:rsidRPr="00DE3031">
        <w:rPr>
          <w:rFonts w:ascii="Calibri" w:hAnsi="Calibri"/>
          <w:lang w:eastAsia="zh-CN"/>
        </w:rPr>
        <w:t>______________________</w:t>
      </w:r>
    </w:p>
    <w:p w14:paraId="7EA3998A" w14:textId="77777777" w:rsidR="00630E16" w:rsidRPr="00DE3031" w:rsidRDefault="00630E16" w:rsidP="00630E16">
      <w:pPr>
        <w:spacing w:after="0"/>
        <w:rPr>
          <w:rFonts w:ascii="Calibri" w:hAnsi="Calibri"/>
          <w:lang w:eastAsia="zh-CN"/>
        </w:rPr>
      </w:pPr>
    </w:p>
    <w:p w14:paraId="654632A0" w14:textId="329AE76B" w:rsidR="00630E16" w:rsidRPr="00DE3031" w:rsidRDefault="00630E16" w:rsidP="00630E16">
      <w:pPr>
        <w:spacing w:after="0"/>
        <w:rPr>
          <w:rFonts w:ascii="Calibri" w:hAnsi="Calibri"/>
          <w:lang w:eastAsia="zh-CN"/>
        </w:rPr>
      </w:pPr>
      <w:r w:rsidRPr="00DE3031">
        <w:rPr>
          <w:rFonts w:ascii="Calibri" w:hAnsi="Calibri"/>
          <w:lang w:eastAsia="zh-CN"/>
        </w:rPr>
        <w:t>Matična številka ponudnika oziroma davčna številka za druge pravne osebe, ki nišo vpisane v poslovnem registru: _________________________________________________________________</w:t>
      </w:r>
      <w:r w:rsidR="007616F8">
        <w:rPr>
          <w:rFonts w:ascii="Calibri" w:hAnsi="Calibri"/>
          <w:lang w:eastAsia="zh-CN"/>
        </w:rPr>
        <w:t>____</w:t>
      </w:r>
      <w:r w:rsidRPr="00DE3031">
        <w:rPr>
          <w:rFonts w:ascii="Calibri" w:hAnsi="Calibri"/>
          <w:lang w:eastAsia="zh-CN"/>
        </w:rPr>
        <w:t>____________</w:t>
      </w:r>
    </w:p>
    <w:p w14:paraId="511108C1" w14:textId="77777777" w:rsidR="00630E16" w:rsidRPr="00DE3031" w:rsidRDefault="00630E16" w:rsidP="00630E16">
      <w:pPr>
        <w:spacing w:after="0"/>
        <w:rPr>
          <w:rFonts w:ascii="Calibri" w:hAnsi="Calibri"/>
          <w:lang w:eastAsia="zh-CN"/>
        </w:rPr>
      </w:pPr>
      <w:r w:rsidRPr="00DE3031">
        <w:rPr>
          <w:rFonts w:ascii="Calibri" w:hAnsi="Calibri"/>
          <w:lang w:eastAsia="zh-CN"/>
        </w:rPr>
        <w:t>je v medsebojnem razmerju, v skladu s 527. členom ZGD s pravno osebo:</w:t>
      </w:r>
    </w:p>
    <w:p w14:paraId="2D9C24F7" w14:textId="77777777" w:rsidR="007616F8" w:rsidRDefault="00630E16" w:rsidP="00630E16">
      <w:pPr>
        <w:spacing w:after="0"/>
        <w:rPr>
          <w:rFonts w:ascii="Calibri" w:hAnsi="Calibri"/>
          <w:lang w:eastAsia="zh-CN"/>
        </w:rPr>
      </w:pPr>
      <w:r w:rsidRPr="00DE3031">
        <w:rPr>
          <w:rFonts w:ascii="Calibri" w:hAnsi="Calibri"/>
          <w:lang w:eastAsia="zh-CN"/>
        </w:rPr>
        <w:t>Naziv pravne osebe: ___________________________________________________________</w:t>
      </w:r>
      <w:r w:rsidR="007616F8">
        <w:rPr>
          <w:rFonts w:ascii="Calibri" w:hAnsi="Calibri"/>
          <w:lang w:eastAsia="zh-CN"/>
        </w:rPr>
        <w:t>_________</w:t>
      </w:r>
      <w:r w:rsidRPr="00DE3031">
        <w:rPr>
          <w:rFonts w:ascii="Calibri" w:hAnsi="Calibri"/>
          <w:lang w:eastAsia="zh-CN"/>
        </w:rPr>
        <w:t>_________</w:t>
      </w:r>
      <w:r w:rsidRPr="00DE3031">
        <w:rPr>
          <w:rFonts w:ascii="Calibri" w:hAnsi="Calibri"/>
          <w:lang w:eastAsia="zh-CN"/>
        </w:rPr>
        <w:tab/>
      </w:r>
    </w:p>
    <w:p w14:paraId="5D8FDF10" w14:textId="5A42E7FA" w:rsidR="00630E16" w:rsidRPr="00DE3031" w:rsidRDefault="00630E16" w:rsidP="00630E16">
      <w:pPr>
        <w:spacing w:after="0"/>
        <w:rPr>
          <w:rFonts w:ascii="Calibri" w:hAnsi="Calibri"/>
          <w:lang w:eastAsia="zh-CN"/>
        </w:rPr>
      </w:pPr>
      <w:r w:rsidRPr="00DE3031">
        <w:rPr>
          <w:rFonts w:ascii="Calibri" w:hAnsi="Calibri"/>
          <w:lang w:eastAsia="zh-CN"/>
        </w:rPr>
        <w:t>Sedež pravne osebe: _________________________________________________________</w:t>
      </w:r>
      <w:r w:rsidR="007616F8">
        <w:rPr>
          <w:rFonts w:ascii="Calibri" w:hAnsi="Calibri"/>
          <w:lang w:eastAsia="zh-CN"/>
        </w:rPr>
        <w:t>_________</w:t>
      </w:r>
      <w:r w:rsidRPr="00DE3031">
        <w:rPr>
          <w:rFonts w:ascii="Calibri" w:hAnsi="Calibri"/>
          <w:lang w:eastAsia="zh-CN"/>
        </w:rPr>
        <w:t>___________</w:t>
      </w:r>
      <w:r w:rsidRPr="00DE3031">
        <w:rPr>
          <w:rFonts w:ascii="Calibri" w:hAnsi="Calibri"/>
          <w:lang w:eastAsia="zh-CN"/>
        </w:rPr>
        <w:tab/>
      </w:r>
    </w:p>
    <w:p w14:paraId="736D469F" w14:textId="77777777" w:rsidR="00630E16" w:rsidRPr="00DE3031" w:rsidRDefault="00630E16" w:rsidP="00630E16">
      <w:pPr>
        <w:spacing w:after="0"/>
        <w:rPr>
          <w:rFonts w:ascii="Calibri" w:hAnsi="Calibri"/>
          <w:lang w:eastAsia="zh-CN"/>
        </w:rPr>
      </w:pPr>
      <w:r w:rsidRPr="00DE3031">
        <w:rPr>
          <w:rFonts w:ascii="Calibri" w:hAnsi="Calibri"/>
          <w:lang w:eastAsia="zh-CN"/>
        </w:rPr>
        <w:t>Matična številka ponudnika oziroma davčna številka za druge pravne osebe, ki niso vpisane v poslovnem registru: _____________________________________________________________________________</w:t>
      </w:r>
      <w:r w:rsidRPr="00DE3031">
        <w:rPr>
          <w:rFonts w:ascii="Calibri" w:hAnsi="Calibri"/>
          <w:lang w:eastAsia="zh-CN"/>
        </w:rPr>
        <w:tab/>
      </w:r>
    </w:p>
    <w:p w14:paraId="423B2B7C" w14:textId="1E082991" w:rsidR="00630E16" w:rsidRPr="00DE3031" w:rsidRDefault="00630E16" w:rsidP="00630E16">
      <w:pPr>
        <w:spacing w:after="0"/>
        <w:rPr>
          <w:rFonts w:ascii="Calibri" w:hAnsi="Calibri"/>
          <w:lang w:eastAsia="zh-CN"/>
        </w:rPr>
      </w:pPr>
      <w:r w:rsidRPr="00DE3031">
        <w:rPr>
          <w:rFonts w:ascii="Calibri" w:hAnsi="Calibri"/>
          <w:lang w:eastAsia="zh-CN"/>
        </w:rPr>
        <w:t>povezana na način _____________________________________________________________</w:t>
      </w:r>
      <w:r w:rsidR="007616F8">
        <w:rPr>
          <w:rFonts w:ascii="Calibri" w:hAnsi="Calibri"/>
          <w:lang w:eastAsia="zh-CN"/>
        </w:rPr>
        <w:t>________</w:t>
      </w:r>
      <w:r w:rsidRPr="00DE3031">
        <w:rPr>
          <w:rFonts w:ascii="Calibri" w:hAnsi="Calibri"/>
          <w:lang w:eastAsia="zh-CN"/>
        </w:rPr>
        <w:t>________</w:t>
      </w:r>
      <w:r w:rsidRPr="00DE3031">
        <w:rPr>
          <w:rFonts w:ascii="Calibri" w:hAnsi="Calibri"/>
          <w:lang w:eastAsia="zh-CN"/>
        </w:rPr>
        <w:tab/>
      </w:r>
    </w:p>
    <w:p w14:paraId="73001946" w14:textId="77777777" w:rsidR="00630E16" w:rsidRPr="00DE3031" w:rsidRDefault="00630E16" w:rsidP="00630E16">
      <w:pPr>
        <w:spacing w:after="0"/>
        <w:rPr>
          <w:rFonts w:ascii="Calibri" w:hAnsi="Calibri"/>
          <w:lang w:eastAsia="zh-CN"/>
        </w:rPr>
      </w:pPr>
      <w:r w:rsidRPr="00DE3031">
        <w:rPr>
          <w:rFonts w:ascii="Calibri" w:hAnsi="Calibri"/>
          <w:lang w:eastAsia="zh-CN"/>
        </w:rPr>
        <w:t>(ustrezno nadaljuj seznam)</w:t>
      </w:r>
    </w:p>
    <w:p w14:paraId="704BEAA2" w14:textId="77777777" w:rsidR="00630E16" w:rsidRPr="00DE3031" w:rsidRDefault="00630E16" w:rsidP="00630E16">
      <w:pPr>
        <w:spacing w:after="0"/>
        <w:rPr>
          <w:rFonts w:ascii="Calibri" w:hAnsi="Calibri"/>
          <w:lang w:eastAsia="zh-CN"/>
        </w:rPr>
      </w:pPr>
      <w:r w:rsidRPr="00DE3031">
        <w:rPr>
          <w:rFonts w:ascii="Calibri" w:hAnsi="Calibri"/>
          <w:lang w:eastAsia="zh-CN"/>
        </w:rPr>
        <w:t>Izjavljam, da sem kot fizične osebe - udeležence v lastništvu ponudnika navedel:</w:t>
      </w:r>
    </w:p>
    <w:p w14:paraId="4AE2AE0A" w14:textId="77777777" w:rsidR="00630E16" w:rsidRPr="00DE3031" w:rsidRDefault="00630E16" w:rsidP="00630E16">
      <w:pPr>
        <w:numPr>
          <w:ilvl w:val="0"/>
          <w:numId w:val="20"/>
        </w:numPr>
        <w:spacing w:after="0"/>
        <w:contextualSpacing/>
        <w:jc w:val="both"/>
        <w:rPr>
          <w:rFonts w:ascii="Calibri" w:hAnsi="Calibri"/>
          <w:lang w:eastAsia="zh-CN"/>
        </w:rPr>
      </w:pPr>
      <w:r w:rsidRPr="00DE3031">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53B9E14" w14:textId="77777777" w:rsidR="00630E16" w:rsidRPr="00DE3031" w:rsidRDefault="00630E16" w:rsidP="00630E16">
      <w:pPr>
        <w:numPr>
          <w:ilvl w:val="0"/>
          <w:numId w:val="20"/>
        </w:numPr>
        <w:spacing w:after="0"/>
        <w:contextualSpacing/>
        <w:jc w:val="both"/>
        <w:rPr>
          <w:rFonts w:ascii="Calibri" w:hAnsi="Calibri"/>
          <w:lang w:eastAsia="zh-CN"/>
        </w:rPr>
      </w:pPr>
      <w:r w:rsidRPr="00DE3031">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426E30A2" w14:textId="77777777" w:rsidR="00630E16" w:rsidRPr="00DE3031" w:rsidRDefault="00630E16" w:rsidP="00630E16">
      <w:pPr>
        <w:spacing w:after="0"/>
        <w:jc w:val="both"/>
        <w:rPr>
          <w:rFonts w:ascii="Calibri" w:hAnsi="Calibri"/>
          <w:lang w:eastAsia="zh-CN"/>
        </w:rPr>
      </w:pPr>
      <w:r w:rsidRPr="00DE3031">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84C8860" w14:textId="77777777" w:rsidR="00630E16" w:rsidRDefault="00630E16" w:rsidP="00630E16">
      <w:pPr>
        <w:spacing w:after="0"/>
        <w:jc w:val="both"/>
        <w:rPr>
          <w:rFonts w:ascii="Calibri" w:hAnsi="Calibri"/>
          <w:lang w:eastAsia="zh-CN"/>
        </w:rPr>
      </w:pPr>
      <w:r w:rsidRPr="00DE3031">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5EAA36C" w14:textId="77777777" w:rsidR="00DE50CA" w:rsidRPr="00DE3031" w:rsidRDefault="00DE50CA" w:rsidP="00630E16">
      <w:pPr>
        <w:spacing w:after="0"/>
        <w:jc w:val="both"/>
        <w:rPr>
          <w:rFonts w:ascii="Calibri" w:hAnsi="Calibri"/>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630E16" w:rsidRPr="00DE3031" w14:paraId="7C243665" w14:textId="77777777" w:rsidTr="00DE50CA">
        <w:trPr>
          <w:trHeight w:val="91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082908D" w14:textId="77777777" w:rsidR="00630E16" w:rsidRPr="00DE3031" w:rsidRDefault="00630E16" w:rsidP="002C6367">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KRAJ</w:t>
            </w:r>
          </w:p>
          <w:p w14:paraId="6BF0443E" w14:textId="77777777" w:rsidR="00630E16" w:rsidRPr="00DE3031" w:rsidRDefault="00630E16" w:rsidP="002C6367">
            <w:pPr>
              <w:suppressAutoHyphens/>
              <w:autoSpaceDN w:val="0"/>
              <w:spacing w:after="0"/>
              <w:ind w:right="6"/>
              <w:jc w:val="center"/>
              <w:textAlignment w:val="baseline"/>
              <w:rPr>
                <w:rFonts w:ascii="Calibri" w:eastAsia="Calibri" w:hAnsi="Calibr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B76E240" w14:textId="77777777" w:rsidR="00630E16" w:rsidRPr="00DE3031" w:rsidRDefault="00630E16" w:rsidP="002C6367">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1AD2A877" w14:textId="77777777" w:rsidR="00630E16" w:rsidRPr="00DE3031" w:rsidRDefault="00630E16" w:rsidP="002C6367">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PONUDNIK</w:t>
            </w:r>
          </w:p>
          <w:p w14:paraId="1E959069" w14:textId="77777777" w:rsidR="00630E16" w:rsidRPr="00DE3031" w:rsidRDefault="00630E16" w:rsidP="002C6367">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DE3031">
              <w:rPr>
                <w:rFonts w:ascii="Calibri" w:eastAsia="Calibri" w:hAnsi="Calibri" w:cs="Arial"/>
                <w:bCs/>
                <w:color w:val="000000"/>
                <w:kern w:val="3"/>
                <w:lang w:eastAsia="zh-CN"/>
              </w:rPr>
              <w:t xml:space="preserve"> ime in priimek zakonitega zastopnika in podpis</w:t>
            </w:r>
          </w:p>
          <w:p w14:paraId="6AD1C1F1" w14:textId="77777777" w:rsidR="00630E16" w:rsidRPr="00DE3031" w:rsidRDefault="00630E16" w:rsidP="002C6367">
            <w:pPr>
              <w:suppressAutoHyphens/>
              <w:autoSpaceDN w:val="0"/>
              <w:snapToGrid w:val="0"/>
              <w:spacing w:after="0"/>
              <w:ind w:right="6"/>
              <w:textAlignment w:val="baseline"/>
              <w:rPr>
                <w:rFonts w:ascii="Calibri" w:eastAsia="Calibri" w:hAnsi="Calibri" w:cs="Arial"/>
                <w:bCs/>
                <w:color w:val="000000"/>
                <w:kern w:val="3"/>
                <w:lang w:eastAsia="zh-CN"/>
              </w:rPr>
            </w:pPr>
          </w:p>
          <w:p w14:paraId="0C0A246E" w14:textId="77777777" w:rsidR="00630E16" w:rsidRPr="00DE3031" w:rsidRDefault="00630E16" w:rsidP="002C6367">
            <w:pPr>
              <w:suppressAutoHyphens/>
              <w:autoSpaceDN w:val="0"/>
              <w:snapToGrid w:val="0"/>
              <w:spacing w:after="0"/>
              <w:ind w:right="6"/>
              <w:jc w:val="center"/>
              <w:textAlignment w:val="baseline"/>
              <w:rPr>
                <w:rFonts w:ascii="Calibri" w:eastAsia="Calibri" w:hAnsi="Calibri" w:cs="Calibri"/>
                <w:kern w:val="3"/>
                <w:lang w:eastAsia="zh-CN"/>
              </w:rPr>
            </w:pPr>
          </w:p>
        </w:tc>
      </w:tr>
    </w:tbl>
    <w:p w14:paraId="20CB36D7" w14:textId="77777777" w:rsidR="00630E16" w:rsidRPr="00FD099F" w:rsidRDefault="00630E16" w:rsidP="00630E16">
      <w:pPr>
        <w:spacing w:after="0"/>
        <w:jc w:val="both"/>
        <w:rPr>
          <w:rFonts w:ascii="Calibri" w:hAnsi="Calibri"/>
          <w:b/>
          <w:i/>
          <w:sz w:val="20"/>
          <w:szCs w:val="20"/>
          <w:lang w:eastAsia="zh-CN"/>
        </w:rPr>
      </w:pPr>
      <w:r w:rsidRPr="00FD099F">
        <w:rPr>
          <w:rFonts w:ascii="Calibri" w:hAnsi="Calibri"/>
          <w:b/>
          <w:i/>
          <w:sz w:val="20"/>
          <w:szCs w:val="20"/>
          <w:lang w:eastAsia="zh-CN"/>
        </w:rPr>
        <w:t xml:space="preserve">V primeru skupne ponudbe je treba izjavo priložiti/naložiti za vsakega ponudnika posebej (izjava se fotokopira). </w:t>
      </w:r>
    </w:p>
    <w:p w14:paraId="2F038982" w14:textId="77777777" w:rsidR="00630E16" w:rsidRPr="00FD099F" w:rsidRDefault="00630E16" w:rsidP="00630E16">
      <w:pPr>
        <w:spacing w:after="0"/>
        <w:jc w:val="both"/>
        <w:rPr>
          <w:rFonts w:ascii="Calibri" w:hAnsi="Calibri"/>
          <w:b/>
          <w:i/>
          <w:sz w:val="20"/>
          <w:szCs w:val="20"/>
          <w:lang w:eastAsia="zh-CN"/>
        </w:rPr>
      </w:pPr>
      <w:r w:rsidRPr="00FD099F">
        <w:rPr>
          <w:rFonts w:ascii="Calibri" w:hAnsi="Calibri"/>
          <w:b/>
          <w:i/>
          <w:sz w:val="20"/>
          <w:szCs w:val="20"/>
          <w:lang w:eastAsia="zh-CN"/>
        </w:rPr>
        <w:t>V primeru nastopanja s podizvajalci je treba izjavo priložiti/naložiti tudi za vsakega podizvajalca posebej (izjava se fotokopira).</w:t>
      </w:r>
    </w:p>
    <w:p w14:paraId="35BF0AEE" w14:textId="77777777" w:rsidR="00630E16" w:rsidRPr="00FD099F" w:rsidRDefault="00630E16" w:rsidP="00630E16">
      <w:pPr>
        <w:spacing w:after="0"/>
        <w:jc w:val="both"/>
        <w:rPr>
          <w:rFonts w:ascii="Calibri" w:hAnsi="Calibri"/>
          <w:b/>
          <w:i/>
          <w:sz w:val="20"/>
          <w:szCs w:val="20"/>
          <w:lang w:eastAsia="zh-CN"/>
        </w:rPr>
      </w:pPr>
      <w:r w:rsidRPr="00FD099F">
        <w:rPr>
          <w:rFonts w:ascii="Calibri" w:hAnsi="Calibri"/>
          <w:b/>
          <w:i/>
          <w:sz w:val="20"/>
          <w:szCs w:val="20"/>
          <w:lang w:eastAsia="zh-CN"/>
        </w:rPr>
        <w:t>V primeru sklicevanja na zmogljivosti drugega subjekta (81. člen ZJN-3) je treba izjavo priložiti/naložiti za vsak drugi subjekt posebej (izjava se fotokopira).</w:t>
      </w:r>
    </w:p>
    <w:p w14:paraId="1A762006" w14:textId="77777777" w:rsidR="005206E8" w:rsidRDefault="00630E16" w:rsidP="007616F8">
      <w:pPr>
        <w:spacing w:after="0"/>
        <w:rPr>
          <w:rFonts w:ascii="Calibri" w:hAnsi="Calibri"/>
          <w:b/>
          <w:i/>
          <w:sz w:val="20"/>
          <w:szCs w:val="20"/>
          <w:lang w:eastAsia="zh-CN"/>
        </w:rPr>
      </w:pPr>
      <w:r w:rsidRPr="00FD099F">
        <w:rPr>
          <w:rFonts w:ascii="Calibri" w:hAnsi="Calibri"/>
          <w:b/>
          <w:i/>
          <w:sz w:val="20"/>
          <w:szCs w:val="20"/>
          <w:lang w:eastAsia="zh-CN"/>
        </w:rPr>
        <w:t>Izjavo je treba priložiti/naložiti v informacijski sistem e-</w:t>
      </w:r>
      <w:proofErr w:type="spellStart"/>
      <w:r w:rsidRPr="00FD099F">
        <w:rPr>
          <w:rFonts w:ascii="Calibri" w:hAnsi="Calibri"/>
          <w:b/>
          <w:i/>
          <w:sz w:val="20"/>
          <w:szCs w:val="20"/>
          <w:lang w:eastAsia="zh-CN"/>
        </w:rPr>
        <w:t>JN</w:t>
      </w:r>
      <w:proofErr w:type="spellEnd"/>
      <w:r w:rsidRPr="00FD099F">
        <w:rPr>
          <w:rFonts w:ascii="Calibri" w:hAnsi="Calibri"/>
          <w:b/>
          <w:i/>
          <w:sz w:val="20"/>
          <w:szCs w:val="20"/>
          <w:lang w:eastAsia="zh-CN"/>
        </w:rPr>
        <w:t xml:space="preserve"> v razdelek »Druge priloge«. </w:t>
      </w:r>
    </w:p>
    <w:p w14:paraId="1B953A4B" w14:textId="77777777" w:rsidR="005206E8" w:rsidRDefault="005206E8" w:rsidP="007616F8">
      <w:pPr>
        <w:spacing w:after="0"/>
        <w:rPr>
          <w:rFonts w:ascii="Calibri" w:hAnsi="Calibri"/>
          <w:b/>
          <w:i/>
          <w:sz w:val="20"/>
          <w:szCs w:val="20"/>
          <w:lang w:eastAsia="zh-CN"/>
        </w:rPr>
      </w:pPr>
    </w:p>
    <w:p w14:paraId="690D0615" w14:textId="77777777" w:rsidR="00AA50A3" w:rsidRDefault="00AA50A3" w:rsidP="007616F8">
      <w:pPr>
        <w:spacing w:after="0"/>
        <w:rPr>
          <w:rFonts w:ascii="Calibri" w:hAnsi="Calibri"/>
          <w:b/>
          <w:i/>
          <w:sz w:val="20"/>
          <w:szCs w:val="20"/>
          <w:lang w:eastAsia="zh-CN"/>
        </w:rPr>
        <w:sectPr w:rsidR="00AA50A3" w:rsidSect="00CA6BA5">
          <w:headerReference w:type="default" r:id="rId42"/>
          <w:footerReference w:type="default" r:id="rId43"/>
          <w:pgSz w:w="11906" w:h="16838"/>
          <w:pgMar w:top="1417" w:right="1417" w:bottom="1417" w:left="1417" w:header="708" w:footer="708" w:gutter="0"/>
          <w:cols w:space="708"/>
          <w:docGrid w:linePitch="360"/>
        </w:sectPr>
      </w:pPr>
    </w:p>
    <w:p w14:paraId="1BE2B7D1" w14:textId="77777777" w:rsidR="000F6A74" w:rsidRPr="000F6A74" w:rsidRDefault="000F6A74" w:rsidP="00C72F94">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Times New Roman"/>
          <w:b/>
          <w:i/>
          <w:iCs/>
          <w:color w:val="000000"/>
        </w:rPr>
      </w:pPr>
      <w:bookmarkStart w:id="98" w:name="_Toc451354724"/>
      <w:r w:rsidRPr="000F6A74">
        <w:rPr>
          <w:rFonts w:ascii="Calibri" w:eastAsia="Calibri" w:hAnsi="Calibri" w:cs="Times New Roman"/>
          <w:b/>
          <w:i/>
          <w:iCs/>
          <w:color w:val="000000"/>
        </w:rPr>
        <w:lastRenderedPageBreak/>
        <w:t>PRILOGA št. 15 A</w:t>
      </w:r>
    </w:p>
    <w:p w14:paraId="63B293E2" w14:textId="77777777" w:rsidR="000F6A74" w:rsidRPr="000F6A74" w:rsidRDefault="000F6A74" w:rsidP="00C72F94">
      <w:pPr>
        <w:pBdr>
          <w:top w:val="single" w:sz="4" w:space="10" w:color="541C72"/>
          <w:bottom w:val="single" w:sz="4" w:space="10" w:color="541C72"/>
        </w:pBdr>
        <w:shd w:val="pct5" w:color="F8F2FC" w:fill="F7EFFB"/>
        <w:spacing w:before="200" w:after="0" w:line="240" w:lineRule="auto"/>
        <w:jc w:val="center"/>
        <w:outlineLvl w:val="1"/>
        <w:rPr>
          <w:rFonts w:ascii="Calibri" w:eastAsia="Calibri" w:hAnsi="Calibri" w:cs="Times New Roman"/>
          <w:b/>
          <w:i/>
          <w:iCs/>
          <w:color w:val="541C72"/>
          <w:spacing w:val="20"/>
          <w:sz w:val="24"/>
          <w:lang w:eastAsia="zh-CN"/>
        </w:rPr>
      </w:pPr>
      <w:r w:rsidRPr="000F6A74">
        <w:rPr>
          <w:rFonts w:ascii="Calibri" w:eastAsia="Calibri" w:hAnsi="Calibri" w:cs="Times New Roman"/>
          <w:b/>
          <w:i/>
          <w:iCs/>
          <w:color w:val="541C72"/>
          <w:spacing w:val="20"/>
          <w:sz w:val="24"/>
          <w:lang w:eastAsia="zh-CN"/>
        </w:rPr>
        <w:t>VZOREC POGODBE ZA SKLOP ŠT. 1</w:t>
      </w:r>
    </w:p>
    <w:p w14:paraId="54E01F77" w14:textId="77777777" w:rsidR="000F6A74" w:rsidRPr="00C72F94" w:rsidRDefault="000F6A74" w:rsidP="000F6A74">
      <w:pPr>
        <w:spacing w:after="0"/>
        <w:rPr>
          <w:rFonts w:ascii="Calibri" w:eastAsia="Calibri" w:hAnsi="Calibri" w:cs="Times New Roman"/>
          <w:b/>
          <w:bCs/>
          <w:i/>
          <w:color w:val="000000"/>
          <w:sz w:val="20"/>
          <w:szCs w:val="20"/>
          <w:lang w:eastAsia="zh-CN"/>
        </w:rPr>
      </w:pPr>
      <w:r w:rsidRPr="000F6A74">
        <w:rPr>
          <w:rFonts w:ascii="Calibri" w:eastAsia="Calibri" w:hAnsi="Calibri" w:cs="Times New Roman"/>
          <w:b/>
          <w:bCs/>
          <w:i/>
          <w:color w:val="000000"/>
          <w:lang w:eastAsia="zh-CN"/>
        </w:rPr>
        <w:t>*</w:t>
      </w:r>
      <w:r w:rsidRPr="00C72F94">
        <w:rPr>
          <w:rFonts w:ascii="Calibri" w:eastAsia="Calibri" w:hAnsi="Calibri" w:cs="Times New Roman"/>
          <w:b/>
          <w:bCs/>
          <w:i/>
          <w:color w:val="000000"/>
          <w:sz w:val="20"/>
          <w:szCs w:val="20"/>
          <w:lang w:eastAsia="zh-CN"/>
        </w:rPr>
        <w:t>Opomba:</w:t>
      </w:r>
    </w:p>
    <w:p w14:paraId="3523F451" w14:textId="77777777" w:rsidR="000F6A74" w:rsidRPr="00C72F94" w:rsidRDefault="000F6A74" w:rsidP="000F6A74">
      <w:pPr>
        <w:spacing w:after="0"/>
        <w:rPr>
          <w:rFonts w:ascii="Calibri" w:eastAsia="Calibri" w:hAnsi="Calibri" w:cs="Times New Roman"/>
          <w:b/>
          <w:bCs/>
          <w:i/>
          <w:color w:val="000000"/>
          <w:sz w:val="20"/>
          <w:szCs w:val="20"/>
          <w:u w:val="single"/>
          <w:lang w:eastAsia="zh-CN"/>
        </w:rPr>
      </w:pPr>
      <w:r w:rsidRPr="00C72F94">
        <w:rPr>
          <w:rFonts w:ascii="Calibri" w:eastAsia="Calibri" w:hAnsi="Calibri" w:cs="Times New Roman"/>
          <w:b/>
          <w:bCs/>
          <w:i/>
          <w:color w:val="000000"/>
          <w:sz w:val="20"/>
          <w:szCs w:val="20"/>
          <w:u w:val="single"/>
          <w:lang w:eastAsia="zh-CN"/>
        </w:rPr>
        <w:t>VZOREC POGODBE SE OB ODDAJI PONUDBE NE PRILAGA!!!</w:t>
      </w:r>
    </w:p>
    <w:p w14:paraId="3F60AA55" w14:textId="1A373BF5" w:rsidR="000F6A74" w:rsidRPr="00C72F94" w:rsidRDefault="000F6A74" w:rsidP="000F6A74">
      <w:pPr>
        <w:spacing w:after="0"/>
        <w:rPr>
          <w:rFonts w:ascii="Calibri" w:eastAsia="Calibri" w:hAnsi="Calibri" w:cs="Times New Roman"/>
          <w:b/>
          <w:bCs/>
          <w:i/>
          <w:color w:val="000000"/>
          <w:sz w:val="20"/>
          <w:szCs w:val="20"/>
          <w:lang w:eastAsia="zh-CN"/>
        </w:rPr>
      </w:pPr>
      <w:r w:rsidRPr="00C72F94">
        <w:rPr>
          <w:rFonts w:ascii="Calibri" w:eastAsia="Calibri" w:hAnsi="Calibri" w:cs="Times New Roman"/>
          <w:b/>
          <w:bCs/>
          <w:i/>
          <w:color w:val="000000"/>
          <w:sz w:val="20"/>
          <w:szCs w:val="20"/>
          <w:lang w:eastAsia="zh-CN"/>
        </w:rPr>
        <w:t xml:space="preserve">Z oddajo ponudbe ponudnik potrdi, da bo dela izvedel po pogojih, ki so navedeni v </w:t>
      </w:r>
      <w:r w:rsidR="0092318C">
        <w:rPr>
          <w:rFonts w:ascii="Calibri" w:eastAsia="Calibri" w:hAnsi="Calibri" w:cs="Times New Roman"/>
          <w:b/>
          <w:bCs/>
          <w:i/>
          <w:color w:val="000000"/>
          <w:sz w:val="20"/>
          <w:szCs w:val="20"/>
          <w:lang w:eastAsia="zh-CN"/>
        </w:rPr>
        <w:t>vzorcu</w:t>
      </w:r>
      <w:r w:rsidR="0092318C" w:rsidRPr="00C72F94">
        <w:rPr>
          <w:rFonts w:ascii="Calibri" w:eastAsia="Calibri" w:hAnsi="Calibri" w:cs="Times New Roman"/>
          <w:b/>
          <w:bCs/>
          <w:i/>
          <w:color w:val="000000"/>
          <w:sz w:val="20"/>
          <w:szCs w:val="20"/>
          <w:lang w:eastAsia="zh-CN"/>
        </w:rPr>
        <w:t xml:space="preserve"> </w:t>
      </w:r>
      <w:r w:rsidRPr="00C72F94">
        <w:rPr>
          <w:rFonts w:ascii="Calibri" w:eastAsia="Calibri" w:hAnsi="Calibri" w:cs="Times New Roman"/>
          <w:b/>
          <w:bCs/>
          <w:i/>
          <w:color w:val="000000"/>
          <w:sz w:val="20"/>
          <w:szCs w:val="20"/>
          <w:lang w:eastAsia="zh-CN"/>
        </w:rPr>
        <w:t>pogodbe ter, da je seznanjen z vzorcem pogodbe in soglaša z njegovo vsebino.</w:t>
      </w:r>
    </w:p>
    <w:tbl>
      <w:tblPr>
        <w:tblW w:w="9167" w:type="dxa"/>
        <w:tblInd w:w="-68" w:type="dxa"/>
        <w:tblLayout w:type="fixed"/>
        <w:tblCellMar>
          <w:left w:w="70" w:type="dxa"/>
          <w:right w:w="70" w:type="dxa"/>
        </w:tblCellMar>
        <w:tblLook w:val="00A0" w:firstRow="1" w:lastRow="0" w:firstColumn="1" w:lastColumn="0" w:noHBand="0" w:noVBand="0"/>
      </w:tblPr>
      <w:tblGrid>
        <w:gridCol w:w="2256"/>
        <w:gridCol w:w="6911"/>
      </w:tblGrid>
      <w:tr w:rsidR="000F6A74" w:rsidRPr="000F6A74" w14:paraId="0B057AFC" w14:textId="77777777" w:rsidTr="00C72F94">
        <w:trPr>
          <w:trHeight w:val="1152"/>
        </w:trPr>
        <w:tc>
          <w:tcPr>
            <w:tcW w:w="2256" w:type="dxa"/>
          </w:tcPr>
          <w:p w14:paraId="34C66C09"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NAROČNIK:</w:t>
            </w:r>
          </w:p>
        </w:tc>
        <w:tc>
          <w:tcPr>
            <w:tcW w:w="6911" w:type="dxa"/>
          </w:tcPr>
          <w:p w14:paraId="3B2B6A9D"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 xml:space="preserve">MESTNA OBČINA KRANJ, </w:t>
            </w:r>
            <w:r w:rsidRPr="000F6A74">
              <w:rPr>
                <w:rFonts w:ascii="Calibri" w:eastAsia="Calibri" w:hAnsi="Calibri" w:cs="Times New Roman"/>
                <w:color w:val="000000"/>
                <w:lang w:eastAsia="zh-CN"/>
              </w:rPr>
              <w:t xml:space="preserve">Slovenski trg 1, 4000 Kranj, ki jo zastopa </w:t>
            </w:r>
            <w:r w:rsidRPr="000F6A74">
              <w:rPr>
                <w:rFonts w:ascii="Calibri" w:eastAsia="Calibri" w:hAnsi="Calibri" w:cs="Times New Roman"/>
                <w:b/>
                <w:bCs/>
                <w:color w:val="000000"/>
                <w:lang w:eastAsia="zh-CN"/>
              </w:rPr>
              <w:t xml:space="preserve">župan Boštjan Trilar, </w:t>
            </w:r>
          </w:p>
          <w:p w14:paraId="0BA5DE9B" w14:textId="5B6C95C4"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matična številka:</w:t>
            </w:r>
            <w:r w:rsidRPr="000F6A74">
              <w:rPr>
                <w:rFonts w:ascii="Calibri" w:eastAsia="Calibri" w:hAnsi="Calibri" w:cs="Times New Roman"/>
                <w:color w:val="000000"/>
                <w:lang w:eastAsia="zh-CN"/>
              </w:rPr>
              <w:tab/>
              <w:t>5874653</w:t>
            </w:r>
            <w:r w:rsidR="00D56C28">
              <w:rPr>
                <w:rFonts w:ascii="Calibri" w:eastAsia="Calibri" w:hAnsi="Calibri" w:cs="Times New Roman"/>
                <w:color w:val="000000"/>
                <w:lang w:eastAsia="zh-CN"/>
              </w:rPr>
              <w:t>000</w:t>
            </w:r>
          </w:p>
          <w:p w14:paraId="7559A46A"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ID za DDV:</w:t>
            </w:r>
            <w:r w:rsidRPr="000F6A74">
              <w:rPr>
                <w:rFonts w:ascii="Calibri" w:eastAsia="Calibri" w:hAnsi="Calibri" w:cs="Times New Roman"/>
                <w:color w:val="000000"/>
                <w:lang w:eastAsia="zh-CN"/>
              </w:rPr>
              <w:tab/>
            </w:r>
            <w:r w:rsidRPr="000F6A74">
              <w:rPr>
                <w:rFonts w:ascii="Calibri" w:eastAsia="Calibri" w:hAnsi="Calibri" w:cs="Times New Roman"/>
                <w:color w:val="000000"/>
                <w:lang w:eastAsia="zh-CN"/>
              </w:rPr>
              <w:tab/>
              <w:t>SI 55789935</w:t>
            </w:r>
          </w:p>
        </w:tc>
      </w:tr>
      <w:tr w:rsidR="000F6A74" w:rsidRPr="000F6A74" w14:paraId="759E3D18" w14:textId="77777777" w:rsidTr="00C72F94">
        <w:trPr>
          <w:trHeight w:val="871"/>
        </w:trPr>
        <w:tc>
          <w:tcPr>
            <w:tcW w:w="2256" w:type="dxa"/>
          </w:tcPr>
          <w:p w14:paraId="6C4BCE6A" w14:textId="77777777" w:rsidR="000F6A74" w:rsidRPr="000F6A74" w:rsidRDefault="000F6A74" w:rsidP="000F6A74">
            <w:pPr>
              <w:spacing w:after="0"/>
              <w:rPr>
                <w:rFonts w:ascii="Calibri" w:eastAsia="Calibri" w:hAnsi="Calibri" w:cs="Times New Roman"/>
                <w:color w:val="000000"/>
                <w:lang w:eastAsia="zh-CN"/>
              </w:rPr>
            </w:pPr>
          </w:p>
        </w:tc>
        <w:tc>
          <w:tcPr>
            <w:tcW w:w="6911" w:type="dxa"/>
          </w:tcPr>
          <w:p w14:paraId="333AB38B" w14:textId="77777777" w:rsidR="000F6A74" w:rsidRPr="000F6A74" w:rsidRDefault="000F6A74" w:rsidP="000F6A74">
            <w:pPr>
              <w:spacing w:after="0"/>
              <w:rPr>
                <w:rFonts w:ascii="Calibri" w:eastAsia="Calibri" w:hAnsi="Calibri" w:cs="Times New Roman"/>
                <w:color w:val="000000"/>
                <w:lang w:eastAsia="zh-CN"/>
              </w:rPr>
            </w:pPr>
            <w:proofErr w:type="spellStart"/>
            <w:r w:rsidRPr="000F6A74">
              <w:rPr>
                <w:rFonts w:ascii="Calibri" w:eastAsia="Calibri" w:hAnsi="Calibri" w:cs="Times New Roman"/>
                <w:color w:val="000000"/>
                <w:lang w:eastAsia="zh-CN"/>
              </w:rPr>
              <w:t>EZR</w:t>
            </w:r>
            <w:proofErr w:type="spellEnd"/>
            <w:r w:rsidRPr="000F6A74">
              <w:rPr>
                <w:rFonts w:ascii="Calibri" w:eastAsia="Calibri" w:hAnsi="Calibri" w:cs="Times New Roman"/>
                <w:color w:val="000000"/>
                <w:lang w:eastAsia="zh-CN"/>
              </w:rPr>
              <w:t>: 01252-0100006472</w:t>
            </w:r>
          </w:p>
          <w:p w14:paraId="6E0698DC"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pri: Upravi za javna plačila, </w:t>
            </w:r>
          </w:p>
          <w:p w14:paraId="0E232710" w14:textId="77777777" w:rsidR="000F6A74" w:rsidRPr="000F6A74" w:rsidRDefault="000F6A74" w:rsidP="000F6A74">
            <w:pPr>
              <w:spacing w:after="0"/>
              <w:rPr>
                <w:rFonts w:ascii="Calibri" w:eastAsia="Calibri" w:hAnsi="Calibri" w:cs="Times New Roman"/>
                <w:b/>
                <w:color w:val="000000"/>
                <w:u w:val="single"/>
                <w:lang w:eastAsia="zh-CN"/>
              </w:rPr>
            </w:pPr>
            <w:r w:rsidRPr="000F6A74">
              <w:rPr>
                <w:rFonts w:ascii="Calibri" w:eastAsia="Calibri" w:hAnsi="Calibri" w:cs="Times New Roman"/>
                <w:color w:val="000000"/>
                <w:lang w:eastAsia="zh-CN"/>
              </w:rPr>
              <w:t>šifra proračunskega uporabnika: 75515</w:t>
            </w:r>
          </w:p>
        </w:tc>
      </w:tr>
      <w:tr w:rsidR="000F6A74" w:rsidRPr="000F6A74" w14:paraId="0F930EE7" w14:textId="77777777" w:rsidTr="00C72F94">
        <w:trPr>
          <w:trHeight w:val="871"/>
        </w:trPr>
        <w:tc>
          <w:tcPr>
            <w:tcW w:w="2256" w:type="dxa"/>
          </w:tcPr>
          <w:p w14:paraId="529AA8F8" w14:textId="77777777" w:rsidR="000F6A74" w:rsidRPr="000F6A74" w:rsidRDefault="000F6A74" w:rsidP="000F6A74">
            <w:pPr>
              <w:spacing w:after="0"/>
              <w:rPr>
                <w:rFonts w:ascii="Calibri" w:eastAsia="Calibri" w:hAnsi="Calibri" w:cs="Times New Roman"/>
                <w:color w:val="000000"/>
                <w:lang w:eastAsia="zh-CN"/>
              </w:rPr>
            </w:pPr>
          </w:p>
        </w:tc>
        <w:tc>
          <w:tcPr>
            <w:tcW w:w="6911" w:type="dxa"/>
          </w:tcPr>
          <w:p w14:paraId="125117A0" w14:textId="77777777" w:rsidR="000F6A74" w:rsidRPr="000F6A74" w:rsidRDefault="000F6A74" w:rsidP="000F6A74">
            <w:pPr>
              <w:spacing w:after="0"/>
              <w:rPr>
                <w:rFonts w:ascii="Calibri" w:eastAsia="Calibri" w:hAnsi="Calibri" w:cs="Times New Roman"/>
                <w:color w:val="000000"/>
                <w:lang w:eastAsia="zh-CN"/>
              </w:rPr>
            </w:pPr>
          </w:p>
          <w:p w14:paraId="4C040D52"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in</w:t>
            </w:r>
          </w:p>
          <w:p w14:paraId="527FE578" w14:textId="77777777" w:rsidR="000F6A74" w:rsidRPr="000F6A74" w:rsidRDefault="000F6A74" w:rsidP="000F6A74">
            <w:pPr>
              <w:spacing w:after="0"/>
              <w:rPr>
                <w:rFonts w:ascii="Calibri" w:eastAsia="Calibri" w:hAnsi="Calibri" w:cs="Times New Roman"/>
                <w:color w:val="000000"/>
                <w:lang w:eastAsia="zh-CN"/>
              </w:rPr>
            </w:pPr>
          </w:p>
        </w:tc>
      </w:tr>
      <w:tr w:rsidR="000F6A74" w:rsidRPr="000F6A74" w14:paraId="3587E763" w14:textId="77777777" w:rsidTr="00C72F94">
        <w:trPr>
          <w:trHeight w:val="2023"/>
        </w:trPr>
        <w:tc>
          <w:tcPr>
            <w:tcW w:w="2256" w:type="dxa"/>
          </w:tcPr>
          <w:p w14:paraId="17AF7363"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IZVAJALEC:</w:t>
            </w:r>
          </w:p>
        </w:tc>
        <w:tc>
          <w:tcPr>
            <w:tcW w:w="6911" w:type="dxa"/>
          </w:tcPr>
          <w:p w14:paraId="40EA4AAC"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w:t>
            </w:r>
            <w:r w:rsidRPr="000F6A74">
              <w:rPr>
                <w:rFonts w:ascii="Calibri" w:eastAsia="Calibri" w:hAnsi="Calibri" w:cs="Times New Roman"/>
                <w:color w:val="000000"/>
                <w:lang w:eastAsia="zh-CN"/>
              </w:rPr>
              <w:t xml:space="preserve">, ki ga zastopa </w:t>
            </w:r>
            <w:r w:rsidRPr="000F6A74">
              <w:rPr>
                <w:rFonts w:ascii="Calibri" w:eastAsia="Calibri" w:hAnsi="Calibri" w:cs="Times New Roman"/>
                <w:b/>
                <w:bCs/>
                <w:color w:val="000000"/>
                <w:lang w:eastAsia="zh-CN"/>
              </w:rPr>
              <w:t>zakoniti zastopnik  …………………………………………………………….………..…………..</w:t>
            </w:r>
          </w:p>
          <w:p w14:paraId="773F7AAD" w14:textId="77777777" w:rsidR="000F6A74" w:rsidRPr="000F6A74" w:rsidRDefault="000F6A74" w:rsidP="000F6A74">
            <w:pPr>
              <w:spacing w:after="0"/>
              <w:rPr>
                <w:rFonts w:ascii="Calibri" w:eastAsia="Calibri" w:hAnsi="Calibri" w:cs="Times New Roman"/>
                <w:color w:val="000000"/>
                <w:lang w:eastAsia="zh-CN"/>
              </w:rPr>
            </w:pPr>
          </w:p>
          <w:p w14:paraId="59524904"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matična številka: …………………………………………………………………..………</w:t>
            </w:r>
          </w:p>
          <w:p w14:paraId="44C7F632"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ID za DDV: SI ……………………………………………………………….………..………</w:t>
            </w:r>
          </w:p>
          <w:p w14:paraId="463CAA8A" w14:textId="77777777" w:rsidR="000F6A74" w:rsidRPr="000F6A74" w:rsidRDefault="000F6A74" w:rsidP="000F6A74">
            <w:pPr>
              <w:spacing w:after="0"/>
              <w:rPr>
                <w:rFonts w:ascii="Calibri" w:eastAsia="Calibri" w:hAnsi="Calibri" w:cs="Times New Roman"/>
                <w:color w:val="000000"/>
                <w:lang w:eastAsia="zh-CN"/>
              </w:rPr>
            </w:pPr>
            <w:proofErr w:type="spellStart"/>
            <w:r w:rsidRPr="000F6A74">
              <w:rPr>
                <w:rFonts w:ascii="Calibri" w:eastAsia="Calibri" w:hAnsi="Calibri" w:cs="Times New Roman"/>
                <w:color w:val="000000"/>
                <w:lang w:eastAsia="zh-CN"/>
              </w:rPr>
              <w:t>TRR</w:t>
            </w:r>
            <w:proofErr w:type="spellEnd"/>
            <w:r w:rsidRPr="000F6A74">
              <w:rPr>
                <w:rFonts w:ascii="Calibri" w:eastAsia="Calibri" w:hAnsi="Calibri" w:cs="Times New Roman"/>
                <w:color w:val="000000"/>
                <w:lang w:eastAsia="zh-CN"/>
              </w:rPr>
              <w:t>: ………………………………….…. odprt pri ………………………….……………</w:t>
            </w:r>
          </w:p>
          <w:p w14:paraId="206749D3" w14:textId="77777777" w:rsidR="000F6A74" w:rsidRPr="000F6A74" w:rsidRDefault="000F6A74" w:rsidP="000F6A74">
            <w:pPr>
              <w:spacing w:after="0"/>
              <w:rPr>
                <w:rFonts w:ascii="Calibri" w:eastAsia="Calibri" w:hAnsi="Calibri" w:cs="Times New Roman"/>
                <w:color w:val="000000"/>
                <w:lang w:eastAsia="zh-CN"/>
              </w:rPr>
            </w:pPr>
          </w:p>
        </w:tc>
      </w:tr>
    </w:tbl>
    <w:p w14:paraId="39C4A299"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skleneta naslednjo</w:t>
      </w:r>
    </w:p>
    <w:p w14:paraId="479E950F" w14:textId="77777777" w:rsidR="000F6A74" w:rsidRPr="000F6A74" w:rsidRDefault="000F6A74" w:rsidP="000F6A74">
      <w:pPr>
        <w:spacing w:after="0"/>
        <w:jc w:val="center"/>
        <w:rPr>
          <w:rFonts w:ascii="Calibri" w:eastAsia="Calibri" w:hAnsi="Calibri" w:cs="Times New Roman"/>
          <w:b/>
          <w:bCs/>
          <w:color w:val="7030A0"/>
          <w:lang w:eastAsia="zh-CN"/>
        </w:rPr>
      </w:pPr>
      <w:r w:rsidRPr="000F6A74">
        <w:rPr>
          <w:rFonts w:ascii="Calibri" w:eastAsia="Calibri" w:hAnsi="Calibri" w:cs="Times New Roman"/>
          <w:b/>
          <w:bCs/>
          <w:color w:val="7030A0"/>
          <w:lang w:eastAsia="zh-CN"/>
        </w:rPr>
        <w:t>P O G O D B O</w:t>
      </w:r>
    </w:p>
    <w:p w14:paraId="29C9333F" w14:textId="77777777" w:rsidR="000F6A74" w:rsidRPr="000F6A74" w:rsidRDefault="000F6A74" w:rsidP="000F6A74">
      <w:pPr>
        <w:spacing w:after="0"/>
        <w:jc w:val="center"/>
        <w:rPr>
          <w:rFonts w:ascii="Calibri" w:eastAsia="Calibri" w:hAnsi="Calibri" w:cs="Times New Roman"/>
          <w:b/>
          <w:color w:val="7030A0"/>
          <w:lang w:eastAsia="zh-CN"/>
        </w:rPr>
      </w:pPr>
      <w:r w:rsidRPr="000F6A74">
        <w:rPr>
          <w:rFonts w:ascii="Calibri" w:eastAsia="Calibri" w:hAnsi="Calibri" w:cs="Times New Roman"/>
          <w:b/>
          <w:color w:val="7030A0"/>
          <w:lang w:eastAsia="zh-CN"/>
        </w:rPr>
        <w:t>ZA UREDITEV KOLESARNIC NA OBMOČJU MESTNE OBČINE KRANJ</w:t>
      </w:r>
    </w:p>
    <w:p w14:paraId="26BFC6B7" w14:textId="77777777" w:rsidR="000F6A74" w:rsidRPr="000F6A74" w:rsidRDefault="000F6A74" w:rsidP="000F6A74">
      <w:pPr>
        <w:spacing w:after="0"/>
        <w:jc w:val="center"/>
        <w:rPr>
          <w:rFonts w:ascii="Calibri" w:eastAsia="Calibri" w:hAnsi="Calibri" w:cs="Times New Roman"/>
          <w:b/>
          <w:color w:val="7030A0"/>
          <w:lang w:eastAsia="zh-CN"/>
        </w:rPr>
      </w:pPr>
      <w:r w:rsidRPr="000F6A74">
        <w:rPr>
          <w:rFonts w:ascii="Calibri" w:eastAsia="Calibri" w:hAnsi="Calibri" w:cs="Times New Roman"/>
          <w:b/>
          <w:color w:val="7030A0"/>
          <w:lang w:eastAsia="zh-CN"/>
        </w:rPr>
        <w:t>ZA SKLOP ŠT. 1: GRADBENA DELA ZA UREDITEV KOLESARNIC</w:t>
      </w:r>
    </w:p>
    <w:p w14:paraId="26371141" w14:textId="77777777" w:rsidR="000F6A74" w:rsidRPr="000F6A74" w:rsidRDefault="000F6A74" w:rsidP="000F6A74">
      <w:pPr>
        <w:spacing w:after="0"/>
        <w:jc w:val="center"/>
        <w:rPr>
          <w:rFonts w:ascii="Calibri" w:eastAsia="Calibri" w:hAnsi="Calibri" w:cs="Times New Roman"/>
          <w:b/>
          <w:color w:val="7030A0"/>
          <w:lang w:eastAsia="zh-CN"/>
        </w:rPr>
      </w:pPr>
    </w:p>
    <w:p w14:paraId="299DBBFD" w14:textId="77777777"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UVODNA DOLOČILA</w:t>
      </w:r>
    </w:p>
    <w:p w14:paraId="2341966E" w14:textId="77777777" w:rsidR="000F6A74" w:rsidRPr="000F6A74" w:rsidRDefault="000F6A74" w:rsidP="000F6A74">
      <w:pPr>
        <w:spacing w:after="0"/>
        <w:rPr>
          <w:rFonts w:ascii="Calibri" w:eastAsia="Calibri" w:hAnsi="Calibri" w:cs="Times New Roman"/>
          <w:b/>
          <w:color w:val="000000"/>
          <w:lang w:eastAsia="zh-CN"/>
        </w:rPr>
      </w:pPr>
    </w:p>
    <w:p w14:paraId="2634B24F"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4EA94AF4"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Uvodna določila</w:t>
      </w:r>
    </w:p>
    <w:p w14:paraId="4FAD4CB4" w14:textId="77777777" w:rsidR="000F6A74" w:rsidRPr="000F6A74" w:rsidRDefault="000F6A74" w:rsidP="000F6A74">
      <w:pPr>
        <w:spacing w:after="0"/>
        <w:rPr>
          <w:rFonts w:ascii="Calibri" w:eastAsia="Calibri" w:hAnsi="Calibri" w:cs="Times New Roman"/>
          <w:b/>
          <w:color w:val="000000"/>
          <w:lang w:eastAsia="zh-CN"/>
        </w:rPr>
      </w:pPr>
    </w:p>
    <w:p w14:paraId="764C5572" w14:textId="5403EC10" w:rsidR="00AA50A3" w:rsidRDefault="000F6A74" w:rsidP="000F6A74">
      <w:pPr>
        <w:spacing w:after="0"/>
        <w:jc w:val="both"/>
        <w:rPr>
          <w:rFonts w:ascii="Calibri" w:eastAsia="Calibri" w:hAnsi="Calibri" w:cs="Times New Roman"/>
          <w:color w:val="000000"/>
          <w:lang w:eastAsia="zh-CN"/>
        </w:rPr>
        <w:sectPr w:rsidR="00AA50A3" w:rsidSect="00CA6BA5">
          <w:headerReference w:type="default" r:id="rId44"/>
          <w:pgSz w:w="11906" w:h="16838"/>
          <w:pgMar w:top="1417" w:right="1417" w:bottom="1417" w:left="1417" w:header="708" w:footer="708" w:gutter="0"/>
          <w:cols w:space="708"/>
          <w:docGrid w:linePitch="360"/>
        </w:sectPr>
      </w:pPr>
      <w:r w:rsidRPr="000F6A74">
        <w:rPr>
          <w:rFonts w:ascii="Calibri" w:eastAsia="Calibri" w:hAnsi="Calibri" w:cs="Times New Roman"/>
          <w:color w:val="000000"/>
          <w:lang w:eastAsia="zh-CN"/>
        </w:rPr>
        <w:t>Naročnik in izvajalec ugotavljata, da je bil izvajalec na osnovi postopka naročila male vrednosti, objavljenega na Portalu javnih naročil, št. objave _____________________, z dne</w:t>
      </w:r>
    </w:p>
    <w:p w14:paraId="46647BF8" w14:textId="07F2524F"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lastRenderedPageBreak/>
        <w:t xml:space="preserve"> __________________, ponudbe št. __________________________, z dne __________________ ter pravnomočne odločitve št. ___________________ z dne ________________, izbran za izvajalca.</w:t>
      </w:r>
    </w:p>
    <w:p w14:paraId="17F4A61F" w14:textId="77777777" w:rsidR="000F6A74" w:rsidRDefault="000F6A74" w:rsidP="000F6A74">
      <w:pPr>
        <w:spacing w:after="0"/>
        <w:jc w:val="both"/>
        <w:rPr>
          <w:rFonts w:ascii="Calibri" w:eastAsia="Calibri" w:hAnsi="Calibri" w:cs="Times New Roman"/>
          <w:color w:val="000000"/>
          <w:lang w:eastAsia="zh-CN"/>
        </w:rPr>
      </w:pPr>
    </w:p>
    <w:p w14:paraId="67F4D8AA" w14:textId="77777777" w:rsidR="00E85C21" w:rsidRDefault="00E85C21" w:rsidP="000F6A74">
      <w:pPr>
        <w:spacing w:after="0"/>
        <w:jc w:val="both"/>
        <w:rPr>
          <w:rFonts w:ascii="Calibri" w:eastAsia="Calibri" w:hAnsi="Calibri" w:cs="Times New Roman"/>
          <w:color w:val="000000"/>
          <w:lang w:eastAsia="zh-CN"/>
        </w:rPr>
      </w:pPr>
    </w:p>
    <w:p w14:paraId="1F95C29D" w14:textId="77777777"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PREDMET POGODBE</w:t>
      </w:r>
    </w:p>
    <w:p w14:paraId="4F57C239" w14:textId="77777777" w:rsidR="000F6A74" w:rsidRPr="000F6A74" w:rsidRDefault="000F6A74" w:rsidP="000F6A74">
      <w:pPr>
        <w:spacing w:after="0"/>
        <w:rPr>
          <w:rFonts w:ascii="Calibri" w:eastAsia="Calibri" w:hAnsi="Calibri" w:cs="Times New Roman"/>
          <w:b/>
          <w:color w:val="000000"/>
          <w:lang w:eastAsia="zh-CN"/>
        </w:rPr>
      </w:pPr>
    </w:p>
    <w:p w14:paraId="74C2DF98"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7308B0B8"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Predmet pogodbe</w:t>
      </w:r>
    </w:p>
    <w:p w14:paraId="2F706F44" w14:textId="77777777" w:rsidR="000F6A74" w:rsidRPr="000F6A74" w:rsidRDefault="000F6A74" w:rsidP="000F6A74">
      <w:pPr>
        <w:spacing w:after="0"/>
        <w:rPr>
          <w:rFonts w:ascii="Calibri" w:eastAsia="Calibri" w:hAnsi="Calibri" w:cs="Times New Roman"/>
          <w:color w:val="000000"/>
          <w:lang w:eastAsia="zh-CN"/>
        </w:rPr>
      </w:pPr>
    </w:p>
    <w:p w14:paraId="07695740"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Predmet pogodbe je izvedba del v skladu z zahtevami naročnika ter ponudbo izvajalca št. __________________, dopolnitvijo/pojasnilom ponudbe z dne _____________________ ter je podrobneje opredeljen v dokumentaciji, ki je podlaga za sklenitev pogodbe (v dokumentaciji</w:t>
      </w:r>
      <w:r w:rsidRPr="000F6A74">
        <w:rPr>
          <w:rFonts w:ascii="Calibri" w:eastAsia="Calibri" w:hAnsi="Calibri" w:cs="Times New Roman"/>
          <w:color w:val="000000"/>
        </w:rPr>
        <w:t xml:space="preserve"> </w:t>
      </w:r>
      <w:r w:rsidRPr="000F6A74">
        <w:rPr>
          <w:rFonts w:ascii="Calibri" w:eastAsia="Calibri" w:hAnsi="Calibri" w:cs="Times New Roman"/>
          <w:color w:val="000000"/>
          <w:lang w:eastAsia="zh-CN"/>
        </w:rPr>
        <w:t>v zvezi z oddajo javnega naročila in projektni dokumentaciji).</w:t>
      </w:r>
    </w:p>
    <w:p w14:paraId="665111F8" w14:textId="77777777" w:rsidR="00F423F4" w:rsidRPr="000F6A74" w:rsidRDefault="00F423F4" w:rsidP="000F6A74">
      <w:pPr>
        <w:spacing w:after="0"/>
        <w:jc w:val="both"/>
        <w:rPr>
          <w:rFonts w:ascii="Calibri" w:eastAsia="Calibri" w:hAnsi="Calibri" w:cs="Times New Roman"/>
          <w:color w:val="000000"/>
          <w:lang w:eastAsia="zh-CN"/>
        </w:rPr>
      </w:pPr>
    </w:p>
    <w:p w14:paraId="6F44FA07" w14:textId="5B4567DB"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Izvajalec se zaveže, da bo izvršil in dokončal dela in odpravil vs</w:t>
      </w:r>
      <w:r w:rsidR="00D56C28">
        <w:rPr>
          <w:rFonts w:ascii="Calibri" w:eastAsia="Calibri" w:hAnsi="Calibri" w:cs="Times New Roman"/>
          <w:color w:val="000000"/>
          <w:lang w:eastAsia="zh-CN"/>
        </w:rPr>
        <w:t>e</w:t>
      </w:r>
      <w:r w:rsidRPr="000F6A74">
        <w:rPr>
          <w:rFonts w:ascii="Calibri" w:eastAsia="Calibri" w:hAnsi="Calibri" w:cs="Times New Roman"/>
          <w:color w:val="000000"/>
          <w:lang w:eastAsia="zh-CN"/>
        </w:rPr>
        <w:t xml:space="preserve"> napake na njih v skladu z določbami pogodbe. Naročnik se s to pogodbo obveže, da bo plačal izvajalcu pogodbeno ceno za izvedbo in dokončanje del v rokih in na način, ki ga predpisuje pogodba. </w:t>
      </w:r>
    </w:p>
    <w:p w14:paraId="4438DF32" w14:textId="77777777" w:rsidR="000F6A74" w:rsidRPr="000F6A74" w:rsidRDefault="000F6A74" w:rsidP="000F6A74">
      <w:pPr>
        <w:spacing w:after="0"/>
        <w:rPr>
          <w:rFonts w:ascii="Calibri" w:eastAsia="Calibri" w:hAnsi="Calibri" w:cs="Times New Roman"/>
          <w:color w:val="000000"/>
          <w:lang w:eastAsia="zh-CN"/>
        </w:rPr>
      </w:pPr>
    </w:p>
    <w:p w14:paraId="54D7565B" w14:textId="77777777" w:rsidR="000F6A74" w:rsidRPr="000F6A74" w:rsidRDefault="000F6A74" w:rsidP="000F6A74">
      <w:pPr>
        <w:numPr>
          <w:ilvl w:val="0"/>
          <w:numId w:val="22"/>
        </w:numPr>
        <w:spacing w:after="0" w:line="259" w:lineRule="auto"/>
        <w:contextualSpacing/>
        <w:jc w:val="both"/>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6418CF0D" w14:textId="77777777" w:rsidR="000F6A74" w:rsidRPr="000F6A74" w:rsidRDefault="000F6A74" w:rsidP="000F6A74">
      <w:pPr>
        <w:spacing w:after="0"/>
        <w:jc w:val="both"/>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Lokacije izvedbe del</w:t>
      </w:r>
    </w:p>
    <w:p w14:paraId="26CC1871" w14:textId="77777777" w:rsidR="000F6A74" w:rsidRPr="000F6A74" w:rsidRDefault="000F6A74" w:rsidP="000F6A74">
      <w:pPr>
        <w:spacing w:after="0"/>
        <w:jc w:val="both"/>
        <w:rPr>
          <w:rFonts w:ascii="Calibri" w:eastAsia="Calibri" w:hAnsi="Calibri" w:cs="Times New Roman"/>
          <w:bCs/>
          <w:color w:val="000000"/>
          <w:lang w:eastAsia="zh-CN"/>
        </w:rPr>
      </w:pPr>
    </w:p>
    <w:p w14:paraId="7ED25E0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Izvedba del bo potekala na naslednjih 8 (osmih) lokacijah:</w:t>
      </w:r>
    </w:p>
    <w:p w14:paraId="676ED8A2" w14:textId="10AE28FC"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Osnov</w:t>
      </w:r>
      <w:r w:rsidR="00D56C28">
        <w:rPr>
          <w:rFonts w:ascii="Calibri" w:eastAsia="Times New Roman" w:hAnsi="Calibri" w:cs="Times New Roman"/>
          <w:color w:val="000000"/>
          <w:kern w:val="3"/>
          <w:lang w:eastAsia="zh-CN"/>
        </w:rPr>
        <w:t>n</w:t>
      </w:r>
      <w:r w:rsidRPr="000F6A74">
        <w:rPr>
          <w:rFonts w:ascii="Calibri" w:eastAsia="Times New Roman" w:hAnsi="Calibri" w:cs="Times New Roman"/>
          <w:color w:val="000000"/>
          <w:kern w:val="3"/>
          <w:lang w:eastAsia="zh-CN"/>
        </w:rPr>
        <w:t>a šola Staneta Žagarja, Cesta 1. maja 10 A, 4000 Kranj, parcelna št. 88, k. o. Huje;</w:t>
      </w:r>
    </w:p>
    <w:p w14:paraId="2279BCCF" w14:textId="77777777"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Osnovna šola Franceta Prešerna, Kidričeva cesta 49, 4000 Kranj, parcelna št. 902/2, k. o. Huje;</w:t>
      </w:r>
    </w:p>
    <w:p w14:paraId="334D11A3" w14:textId="77777777"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Osnovna šola Franceta Prešerna – podružnica Kokrica, Cesta na Brdo 45 A, 4000 Kranj, parcelni št. 5/14 in 5/17, k. o. Kokrica;</w:t>
      </w:r>
    </w:p>
    <w:p w14:paraId="2EAA7C26" w14:textId="77777777"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Gimnazija Franceta Prešerna, Kidričeva cesta 65, 4000 Kranj, parcelne št. 874/4, 894/4, 1033/5, k. o. Kranj;</w:t>
      </w:r>
    </w:p>
    <w:p w14:paraId="5D6980CA" w14:textId="77777777"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Zdravstveni dom Kranj, Gosposvetska ulica 10, 4000 Kranj; parcelna št. 905/3, k. o. Kranj;</w:t>
      </w:r>
    </w:p>
    <w:p w14:paraId="337EAE0F" w14:textId="77777777"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Avtobusna postaja Kranj, Bleiweisova cesta 5, 4000 Kranj; parcelni št. 931/3, k. o. Kranj;</w:t>
      </w:r>
    </w:p>
    <w:p w14:paraId="1DE845C6" w14:textId="77777777"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 xml:space="preserve">Športna dvorana Planina, Ulica Janeza Puharja 3, 4000 Kranj; parcela št. 189/2, k. o. Kranj; </w:t>
      </w:r>
    </w:p>
    <w:p w14:paraId="72C98BFA" w14:textId="3583F549" w:rsidR="000F6A74" w:rsidRPr="000F6A74" w:rsidRDefault="000F6A74" w:rsidP="00376F49">
      <w:pPr>
        <w:numPr>
          <w:ilvl w:val="0"/>
          <w:numId w:val="47"/>
        </w:numPr>
        <w:spacing w:after="0" w:line="259" w:lineRule="auto"/>
        <w:contextualSpacing/>
        <w:jc w:val="both"/>
        <w:rPr>
          <w:rFonts w:ascii="Calibri" w:eastAsia="Times New Roman" w:hAnsi="Calibri" w:cs="Times New Roman"/>
          <w:color w:val="000000"/>
          <w:kern w:val="3"/>
          <w:lang w:eastAsia="zh-CN"/>
        </w:rPr>
      </w:pPr>
      <w:r w:rsidRPr="000F6A74">
        <w:rPr>
          <w:rFonts w:ascii="Calibri" w:eastAsia="Times New Roman" w:hAnsi="Calibri" w:cs="Times New Roman"/>
          <w:color w:val="000000"/>
          <w:kern w:val="3"/>
          <w:lang w:eastAsia="zh-CN"/>
        </w:rPr>
        <w:t xml:space="preserve">Mestno pokopališče, Cesta talcev 92, 4000 Kranj; parcelni št. 360/2 in 513/3, k. o. </w:t>
      </w:r>
      <w:proofErr w:type="spellStart"/>
      <w:r w:rsidRPr="000F6A74">
        <w:rPr>
          <w:rFonts w:ascii="Calibri" w:eastAsia="Times New Roman" w:hAnsi="Calibri" w:cs="Times New Roman"/>
          <w:color w:val="000000"/>
          <w:kern w:val="3"/>
          <w:lang w:eastAsia="zh-CN"/>
        </w:rPr>
        <w:t>Čirče</w:t>
      </w:r>
      <w:proofErr w:type="spellEnd"/>
      <w:r w:rsidR="0092318C">
        <w:rPr>
          <w:rFonts w:ascii="Calibri" w:eastAsia="Times New Roman" w:hAnsi="Calibri" w:cs="Times New Roman"/>
          <w:color w:val="000000"/>
          <w:kern w:val="3"/>
          <w:lang w:eastAsia="zh-CN"/>
        </w:rPr>
        <w:t>.</w:t>
      </w:r>
    </w:p>
    <w:p w14:paraId="390BE7DD" w14:textId="77777777" w:rsidR="000F6A74" w:rsidRPr="000F6A74" w:rsidRDefault="000F6A74" w:rsidP="000F6A74">
      <w:pPr>
        <w:spacing w:after="0"/>
        <w:rPr>
          <w:rFonts w:ascii="Calibri" w:eastAsia="Calibri" w:hAnsi="Calibri" w:cs="Times New Roman"/>
          <w:color w:val="000000"/>
          <w:lang w:eastAsia="zh-CN"/>
        </w:rPr>
      </w:pPr>
    </w:p>
    <w:p w14:paraId="18CACE72"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375EB7FE"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Podlaga za ponudbo</w:t>
      </w:r>
    </w:p>
    <w:p w14:paraId="47C5572D" w14:textId="77777777" w:rsidR="000F6A74" w:rsidRPr="000F6A74" w:rsidRDefault="000F6A74" w:rsidP="000F6A74">
      <w:pPr>
        <w:spacing w:after="0"/>
        <w:rPr>
          <w:rFonts w:ascii="Calibri" w:eastAsia="Calibri" w:hAnsi="Calibri" w:cs="Times New Roman"/>
          <w:b/>
          <w:color w:val="000000"/>
          <w:lang w:eastAsia="zh-CN"/>
        </w:rPr>
      </w:pPr>
    </w:p>
    <w:p w14:paraId="6771FC6B" w14:textId="77777777" w:rsidR="003438AD" w:rsidRDefault="003438AD" w:rsidP="003438AD">
      <w:pPr>
        <w:spacing w:after="0"/>
        <w:jc w:val="both"/>
        <w:rPr>
          <w:rFonts w:ascii="Calibri" w:hAnsi="Calibri"/>
          <w:lang w:eastAsia="zh-CN"/>
        </w:rPr>
      </w:pPr>
      <w:r w:rsidRPr="001D73CE">
        <w:rPr>
          <w:rFonts w:ascii="Calibri" w:hAnsi="Calibri"/>
          <w:lang w:eastAsia="zh-CN"/>
        </w:rPr>
        <w:t>Izvajalec je svojo ponudbo naročniku oddal na podlagi naslednje razpoložljive dokumentacije, ki jo je v fazi povabila k oddaji ponudbe priskrbel naročnik:</w:t>
      </w:r>
    </w:p>
    <w:p w14:paraId="4892231D" w14:textId="77777777" w:rsidR="003438AD" w:rsidRDefault="003438AD" w:rsidP="003438AD">
      <w:pPr>
        <w:spacing w:after="0"/>
        <w:jc w:val="both"/>
        <w:rPr>
          <w:rFonts w:ascii="Calibri" w:hAnsi="Calibri"/>
          <w:lang w:eastAsia="zh-CN"/>
        </w:rPr>
      </w:pPr>
    </w:p>
    <w:p w14:paraId="3D41523B" w14:textId="1C8F944D" w:rsidR="003438AD" w:rsidRPr="00CF33B3" w:rsidRDefault="003438AD" w:rsidP="0046474B">
      <w:pPr>
        <w:pStyle w:val="Odstavekseznama"/>
        <w:numPr>
          <w:ilvl w:val="0"/>
          <w:numId w:val="47"/>
        </w:numPr>
        <w:spacing w:after="0"/>
        <w:jc w:val="both"/>
        <w:rPr>
          <w:rFonts w:ascii="Calibri" w:eastAsia="Calibri" w:hAnsi="Calibri" w:cs="Times New Roman"/>
          <w:color w:val="000000"/>
          <w:lang w:eastAsia="zh-CN"/>
        </w:rPr>
      </w:pPr>
      <w:r w:rsidRPr="003438AD">
        <w:rPr>
          <w:rFonts w:ascii="Calibri" w:hAnsi="Calibri"/>
          <w:lang w:eastAsia="zh-CN"/>
        </w:rPr>
        <w:t xml:space="preserve">Izvedbeni načrt za objekt </w:t>
      </w:r>
      <w:r w:rsidRPr="003438AD">
        <w:rPr>
          <w:rFonts w:asciiTheme="minorHAnsi" w:eastAsia="Times New Roman" w:hAnsiTheme="minorHAnsi" w:cs="Arial"/>
          <w:kern w:val="3"/>
          <w:lang w:eastAsia="zh-CN"/>
        </w:rPr>
        <w:t>»Urbana oprema za kolesarje«, št. projekta IN-SO-02/1, projektanta Studio OREH d. o. o. Kranj;</w:t>
      </w:r>
    </w:p>
    <w:p w14:paraId="18AD8802" w14:textId="77777777" w:rsidR="00CF33B3" w:rsidRDefault="00CF33B3" w:rsidP="00CF33B3">
      <w:pPr>
        <w:spacing w:after="0"/>
        <w:jc w:val="both"/>
        <w:rPr>
          <w:rFonts w:ascii="Calibri" w:eastAsia="Calibri" w:hAnsi="Calibri" w:cs="Times New Roman"/>
          <w:color w:val="000000"/>
          <w:lang w:eastAsia="zh-CN"/>
        </w:rPr>
      </w:pPr>
    </w:p>
    <w:p w14:paraId="6605B6C7" w14:textId="77777777" w:rsidR="00CF33B3" w:rsidRDefault="00CF33B3" w:rsidP="00CF33B3">
      <w:pPr>
        <w:spacing w:after="0"/>
        <w:jc w:val="both"/>
        <w:rPr>
          <w:rFonts w:ascii="Calibri" w:eastAsia="Calibri" w:hAnsi="Calibri" w:cs="Times New Roman"/>
          <w:color w:val="000000"/>
          <w:lang w:eastAsia="zh-CN"/>
        </w:rPr>
      </w:pPr>
    </w:p>
    <w:p w14:paraId="0441D54D" w14:textId="77777777" w:rsidR="00CF33B3" w:rsidRDefault="00CF33B3" w:rsidP="00CF33B3">
      <w:pPr>
        <w:spacing w:after="0"/>
        <w:jc w:val="both"/>
        <w:rPr>
          <w:rFonts w:ascii="Calibri" w:eastAsia="Calibri" w:hAnsi="Calibri" w:cs="Times New Roman"/>
          <w:color w:val="000000"/>
          <w:lang w:eastAsia="zh-CN"/>
        </w:rPr>
      </w:pPr>
    </w:p>
    <w:p w14:paraId="6CA098C0" w14:textId="77777777" w:rsidR="00CF33B3" w:rsidRDefault="00CF33B3" w:rsidP="00CF33B3">
      <w:pPr>
        <w:spacing w:after="0"/>
        <w:jc w:val="both"/>
        <w:rPr>
          <w:rFonts w:ascii="Calibri" w:eastAsia="Calibri" w:hAnsi="Calibri" w:cs="Times New Roman"/>
          <w:color w:val="000000"/>
          <w:lang w:eastAsia="zh-CN"/>
        </w:rPr>
      </w:pPr>
    </w:p>
    <w:p w14:paraId="417B9787" w14:textId="77777777" w:rsidR="000F6A74" w:rsidRPr="00C965E9" w:rsidRDefault="000F6A74" w:rsidP="000F6A74">
      <w:pPr>
        <w:numPr>
          <w:ilvl w:val="0"/>
          <w:numId w:val="22"/>
        </w:numPr>
        <w:spacing w:after="0" w:line="259" w:lineRule="auto"/>
        <w:contextualSpacing/>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lastRenderedPageBreak/>
        <w:t xml:space="preserve">člen </w:t>
      </w:r>
    </w:p>
    <w:p w14:paraId="3D70EB9D" w14:textId="77777777" w:rsidR="000F6A74" w:rsidRDefault="000F6A74" w:rsidP="000F6A74">
      <w:pPr>
        <w:spacing w:after="0"/>
        <w:rPr>
          <w:rFonts w:ascii="Calibri" w:eastAsia="Calibri" w:hAnsi="Calibri" w:cs="Times New Roman"/>
          <w:b/>
          <w:color w:val="000000"/>
          <w:lang w:eastAsia="zh-CN"/>
        </w:rPr>
      </w:pPr>
      <w:r w:rsidRPr="00C965E9">
        <w:rPr>
          <w:rFonts w:ascii="Calibri" w:eastAsia="Calibri" w:hAnsi="Calibri" w:cs="Times New Roman"/>
          <w:b/>
          <w:color w:val="000000"/>
          <w:lang w:eastAsia="zh-CN"/>
        </w:rPr>
        <w:t xml:space="preserve">Dodatna dela </w:t>
      </w:r>
    </w:p>
    <w:p w14:paraId="10A62EAE" w14:textId="77777777" w:rsidR="00D56C28" w:rsidRDefault="00D56C28" w:rsidP="000F6A74">
      <w:pPr>
        <w:spacing w:after="0"/>
        <w:rPr>
          <w:rFonts w:ascii="Calibri" w:eastAsia="Calibri" w:hAnsi="Calibri" w:cs="Times New Roman"/>
          <w:b/>
          <w:color w:val="000000"/>
          <w:lang w:eastAsia="zh-CN"/>
        </w:rPr>
      </w:pPr>
    </w:p>
    <w:p w14:paraId="5D57EB78" w14:textId="77777777" w:rsidR="00D56C28" w:rsidRPr="00C752F6" w:rsidRDefault="00D56C28" w:rsidP="00D56C28">
      <w:pPr>
        <w:spacing w:after="0"/>
        <w:jc w:val="both"/>
        <w:rPr>
          <w:rFonts w:ascii="Calibri" w:eastAsia="Calibri" w:hAnsi="Calibri" w:cs="Times New Roman"/>
          <w:color w:val="000000"/>
          <w:lang w:eastAsia="zh-CN"/>
        </w:rPr>
      </w:pPr>
      <w:r w:rsidRPr="00C752F6">
        <w:rPr>
          <w:rFonts w:ascii="Calibri" w:eastAsia="Calibri" w:hAnsi="Calibri" w:cs="Times New Roman"/>
          <w:color w:val="000000"/>
          <w:lang w:eastAsia="zh-CN"/>
        </w:rPr>
        <w:t xml:space="preserve">Dodatna dela so tista dela, ki v ponudbi izvajalca niso bila zajeta zaradi spremembe projektne dokumentacije, napake ali pomanjkljivosti v popisu del ali zaradi druge napake oz. pomanjkljivosti v projektni dokumentaciji, ne glede na to ali so nujna za dokončanje projekta gradnje ali ne. </w:t>
      </w:r>
    </w:p>
    <w:p w14:paraId="10F13410" w14:textId="77777777" w:rsidR="00D56C28" w:rsidRPr="00C752F6" w:rsidRDefault="00D56C28" w:rsidP="00D56C28">
      <w:pPr>
        <w:spacing w:after="0"/>
        <w:jc w:val="both"/>
        <w:rPr>
          <w:rFonts w:ascii="Calibri" w:eastAsia="Calibri" w:hAnsi="Calibri" w:cs="Times New Roman"/>
          <w:color w:val="000000"/>
          <w:lang w:eastAsia="zh-CN"/>
        </w:rPr>
      </w:pPr>
    </w:p>
    <w:p w14:paraId="1066F8A5" w14:textId="77777777" w:rsidR="00D56C28" w:rsidRPr="00C752F6" w:rsidRDefault="00D56C28" w:rsidP="00D56C28">
      <w:pPr>
        <w:spacing w:after="0"/>
        <w:jc w:val="both"/>
        <w:rPr>
          <w:rFonts w:ascii="Calibri" w:eastAsia="Calibri" w:hAnsi="Calibri" w:cs="Times New Roman"/>
          <w:color w:val="000000"/>
          <w:lang w:eastAsia="zh-CN"/>
        </w:rPr>
      </w:pPr>
      <w:r w:rsidRPr="00C752F6">
        <w:rPr>
          <w:rFonts w:ascii="Calibri" w:eastAsia="Calibri" w:hAnsi="Calibri" w:cs="Times New Roman"/>
          <w:color w:val="000000"/>
          <w:lang w:eastAsia="zh-CN"/>
        </w:rPr>
        <w:t xml:space="preserve">V zvezi s ponudbo za izvedbo del iz prvega odstavka se upoštevajo pravila, ki so določena v 7. členu te pogodbe. </w:t>
      </w:r>
    </w:p>
    <w:p w14:paraId="595D9992" w14:textId="77777777" w:rsidR="00D56C28" w:rsidRPr="00C752F6" w:rsidRDefault="00D56C28" w:rsidP="00D56C28">
      <w:pPr>
        <w:spacing w:after="0"/>
        <w:jc w:val="both"/>
        <w:rPr>
          <w:rFonts w:ascii="Calibri" w:eastAsia="Calibri" w:hAnsi="Calibri" w:cs="Times New Roman"/>
          <w:color w:val="000000"/>
          <w:lang w:eastAsia="zh-CN"/>
        </w:rPr>
      </w:pPr>
    </w:p>
    <w:p w14:paraId="76D968C0" w14:textId="77777777" w:rsidR="00D56C28" w:rsidRPr="00C752F6" w:rsidRDefault="00D56C28" w:rsidP="00D56C28">
      <w:pPr>
        <w:spacing w:after="0"/>
        <w:jc w:val="both"/>
        <w:rPr>
          <w:rFonts w:ascii="Calibri" w:eastAsia="Calibri" w:hAnsi="Calibri" w:cs="Times New Roman"/>
          <w:color w:val="000000"/>
          <w:lang w:eastAsia="zh-CN"/>
        </w:rPr>
      </w:pPr>
      <w:r w:rsidRPr="00C752F6">
        <w:rPr>
          <w:rFonts w:ascii="Calibri" w:eastAsia="Calibri" w:hAnsi="Calibri" w:cs="Times New Roman"/>
          <w:color w:val="000000"/>
          <w:lang w:eastAsia="zh-CN"/>
        </w:rPr>
        <w:t xml:space="preserve">Pogodbeni stranki se z aneksom k pogodbi dogovorita za ceno in rok izvedbe dodatnih del. </w:t>
      </w:r>
    </w:p>
    <w:p w14:paraId="0D94917A" w14:textId="77777777" w:rsidR="00D56C28" w:rsidRPr="00C752F6" w:rsidRDefault="00D56C28" w:rsidP="00D56C28">
      <w:pPr>
        <w:spacing w:after="0"/>
        <w:jc w:val="both"/>
        <w:rPr>
          <w:rFonts w:ascii="Calibri" w:eastAsia="Calibri" w:hAnsi="Calibri" w:cs="Times New Roman"/>
          <w:color w:val="000000"/>
          <w:lang w:eastAsia="zh-CN"/>
        </w:rPr>
      </w:pPr>
    </w:p>
    <w:p w14:paraId="179DB563" w14:textId="77777777" w:rsidR="00D56C28" w:rsidRPr="003E204B" w:rsidRDefault="00D56C28" w:rsidP="00D56C28">
      <w:pPr>
        <w:spacing w:after="0"/>
        <w:jc w:val="both"/>
        <w:rPr>
          <w:rFonts w:ascii="Calibri" w:eastAsia="Calibri" w:hAnsi="Calibri" w:cs="Times New Roman"/>
          <w:color w:val="000000"/>
          <w:lang w:eastAsia="zh-CN"/>
        </w:rPr>
      </w:pPr>
      <w:r w:rsidRPr="00C752F6">
        <w:rPr>
          <w:rFonts w:ascii="Calibri" w:eastAsia="Calibri" w:hAnsi="Calibri" w:cs="Times New Roman"/>
          <w:color w:val="000000"/>
          <w:lang w:eastAsia="zh-CN"/>
        </w:rPr>
        <w:t>V primeru da pogodbeni stranki ne skleneta aneksa k pogodbi kljub temu, da je naročnik izvajalcu izročil spremenjeno oz. popravljeno projektno dokumentacijo ali dal ustrezna navodila, se šteje, da so dodatna dela naročena, ko je naročnik izvajalcu izročil spremenjeno oz. popravljeno projektno dokumentacijo ali ustrezna navodila.</w:t>
      </w:r>
      <w:r w:rsidRPr="003E204B">
        <w:rPr>
          <w:rFonts w:ascii="Calibri" w:eastAsia="Calibri" w:hAnsi="Calibri" w:cs="Times New Roman"/>
          <w:color w:val="000000"/>
          <w:lang w:eastAsia="zh-CN"/>
        </w:rPr>
        <w:t xml:space="preserve"> </w:t>
      </w:r>
    </w:p>
    <w:p w14:paraId="4508457B" w14:textId="77777777" w:rsidR="00D56C28" w:rsidRPr="00C965E9" w:rsidRDefault="00D56C28" w:rsidP="000F6A74">
      <w:pPr>
        <w:spacing w:after="0"/>
        <w:rPr>
          <w:rFonts w:ascii="Calibri" w:eastAsia="Calibri" w:hAnsi="Calibri" w:cs="Times New Roman"/>
          <w:b/>
          <w:color w:val="000000"/>
          <w:lang w:eastAsia="zh-CN"/>
        </w:rPr>
      </w:pPr>
    </w:p>
    <w:p w14:paraId="300BAA25" w14:textId="77777777" w:rsidR="000F6A74" w:rsidRPr="00C965E9" w:rsidRDefault="000F6A74" w:rsidP="000F6A74">
      <w:pPr>
        <w:spacing w:after="0"/>
        <w:rPr>
          <w:rFonts w:ascii="Calibri" w:eastAsia="Calibri" w:hAnsi="Calibri" w:cs="Times New Roman"/>
          <w:b/>
          <w:color w:val="000000"/>
          <w:lang w:eastAsia="zh-CN"/>
        </w:rPr>
      </w:pPr>
    </w:p>
    <w:p w14:paraId="7DEB1B90" w14:textId="77777777"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PROJEKTNA DOKUMENTACIJA NAROČNIKA</w:t>
      </w:r>
    </w:p>
    <w:p w14:paraId="3F8D4C83" w14:textId="77777777" w:rsidR="000F6A74" w:rsidRPr="000F6A74" w:rsidRDefault="000F6A74" w:rsidP="000F6A74">
      <w:pPr>
        <w:spacing w:after="0"/>
        <w:rPr>
          <w:rFonts w:ascii="Calibri" w:eastAsia="Calibri" w:hAnsi="Calibri" w:cs="Times New Roman"/>
          <w:b/>
          <w:color w:val="000000"/>
          <w:lang w:eastAsia="zh-CN"/>
        </w:rPr>
      </w:pPr>
    </w:p>
    <w:p w14:paraId="2ABD1854"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335B2715"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Dokumentacija naročnika</w:t>
      </w:r>
    </w:p>
    <w:p w14:paraId="4AF71EEE" w14:textId="77777777" w:rsidR="000F6A74" w:rsidRPr="000F6A74" w:rsidRDefault="000F6A74" w:rsidP="000F6A74">
      <w:pPr>
        <w:spacing w:after="0"/>
        <w:rPr>
          <w:rFonts w:ascii="Calibri" w:eastAsia="Calibri" w:hAnsi="Calibri" w:cs="Times New Roman"/>
          <w:color w:val="000000"/>
          <w:lang w:eastAsia="zh-CN"/>
        </w:rPr>
      </w:pPr>
    </w:p>
    <w:p w14:paraId="056A6330"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5D6BC9EE" w14:textId="77777777" w:rsidR="000F6A74" w:rsidRPr="000F6A74" w:rsidRDefault="000F6A74" w:rsidP="000F6A74">
      <w:pPr>
        <w:spacing w:after="0"/>
        <w:jc w:val="both"/>
        <w:rPr>
          <w:rFonts w:ascii="Calibri" w:eastAsia="Calibri" w:hAnsi="Calibri" w:cs="Times New Roman"/>
          <w:color w:val="000000"/>
          <w:lang w:eastAsia="zh-CN"/>
        </w:rPr>
      </w:pPr>
    </w:p>
    <w:p w14:paraId="0B2E90B9"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Naročnik odgovarja za pravilnost in strokovnost projektne dokumentacije ter druge dokumentacije, ki je bila podlaga za pripravo ponudbe izvajalca in ki jo je priskrbel naročnik.</w:t>
      </w:r>
    </w:p>
    <w:p w14:paraId="1472B3D8" w14:textId="77777777" w:rsidR="000F6A74" w:rsidRPr="000F6A74" w:rsidRDefault="000F6A74" w:rsidP="000F6A74">
      <w:pPr>
        <w:spacing w:after="0"/>
        <w:jc w:val="both"/>
        <w:rPr>
          <w:rFonts w:ascii="Calibri" w:eastAsia="Calibri" w:hAnsi="Calibri" w:cs="Times New Roman"/>
          <w:color w:val="000000"/>
          <w:lang w:eastAsia="zh-CN"/>
        </w:rPr>
      </w:pPr>
    </w:p>
    <w:p w14:paraId="0F6A2683" w14:textId="77777777" w:rsidR="000F6A74" w:rsidRPr="000F6A74" w:rsidRDefault="000F6A74" w:rsidP="000F6A74">
      <w:pPr>
        <w:numPr>
          <w:ilvl w:val="0"/>
          <w:numId w:val="22"/>
        </w:numPr>
        <w:spacing w:after="0" w:line="259" w:lineRule="auto"/>
        <w:contextualSpacing/>
        <w:jc w:val="both"/>
        <w:rPr>
          <w:rFonts w:ascii="Calibri" w:eastAsia="Calibri" w:hAnsi="Calibri" w:cs="Times New Roman"/>
          <w:b/>
          <w:color w:val="000000"/>
          <w:lang w:eastAsia="zh-CN"/>
        </w:rPr>
      </w:pPr>
      <w:r w:rsidRPr="000F6A74">
        <w:rPr>
          <w:rFonts w:ascii="Calibri" w:eastAsia="Calibri" w:hAnsi="Calibri" w:cs="Times New Roman"/>
          <w:b/>
          <w:color w:val="000000"/>
          <w:lang w:eastAsia="zh-CN"/>
        </w:rPr>
        <w:t xml:space="preserve">člen </w:t>
      </w:r>
    </w:p>
    <w:p w14:paraId="7654162D" w14:textId="77777777" w:rsidR="000F6A74" w:rsidRPr="000F6A74" w:rsidRDefault="000F6A74" w:rsidP="000F6A74">
      <w:pPr>
        <w:spacing w:after="0"/>
        <w:jc w:val="both"/>
        <w:rPr>
          <w:rFonts w:ascii="Calibri" w:eastAsia="Calibri" w:hAnsi="Calibri" w:cs="Times New Roman"/>
          <w:b/>
          <w:color w:val="000000"/>
          <w:lang w:eastAsia="zh-CN"/>
        </w:rPr>
      </w:pPr>
      <w:proofErr w:type="spellStart"/>
      <w:r w:rsidRPr="000F6A74">
        <w:rPr>
          <w:rFonts w:ascii="Calibri" w:eastAsia="Calibri" w:hAnsi="Calibri" w:cs="Times New Roman"/>
          <w:b/>
          <w:color w:val="000000"/>
          <w:lang w:eastAsia="zh-CN"/>
        </w:rPr>
        <w:t>Notifikacijska</w:t>
      </w:r>
      <w:proofErr w:type="spellEnd"/>
      <w:r w:rsidRPr="000F6A74">
        <w:rPr>
          <w:rFonts w:ascii="Calibri" w:eastAsia="Calibri" w:hAnsi="Calibri" w:cs="Times New Roman"/>
          <w:b/>
          <w:color w:val="000000"/>
          <w:lang w:eastAsia="zh-CN"/>
        </w:rPr>
        <w:t xml:space="preserve"> dolžnost izvajalca</w:t>
      </w:r>
    </w:p>
    <w:p w14:paraId="12E3AB18" w14:textId="77777777" w:rsidR="000F6A74" w:rsidRPr="000F6A74" w:rsidRDefault="000F6A74" w:rsidP="000F6A74">
      <w:pPr>
        <w:spacing w:after="0"/>
        <w:jc w:val="both"/>
        <w:rPr>
          <w:rFonts w:ascii="Calibri" w:eastAsia="Calibri" w:hAnsi="Calibri" w:cs="Times New Roman"/>
          <w:color w:val="000000"/>
          <w:lang w:eastAsia="zh-CN"/>
        </w:rPr>
      </w:pPr>
    </w:p>
    <w:p w14:paraId="43277D2D"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Izvajalec mora v roku deset (10) dni po uvedbi v delo in po prejemu projektne dokumentacije (ali spremembe oz. dodatkov), če ta ni bila predana izvajalcu ob uvedbi v delo, naročnika opozoriti na pomanjkljivosti ali nejasnosti projektne dokumentacije, ki jih lahko ugotovi kot skrben izvajalec, ter v zvezi s tem od naročnika zahtevati spremembe oz. navodila. </w:t>
      </w:r>
    </w:p>
    <w:p w14:paraId="5CFA0FCC" w14:textId="77777777" w:rsidR="000F6A74" w:rsidRPr="000F6A74" w:rsidRDefault="000F6A74" w:rsidP="000F6A74">
      <w:pPr>
        <w:spacing w:after="0"/>
        <w:jc w:val="both"/>
        <w:rPr>
          <w:rFonts w:ascii="Calibri" w:eastAsia="Calibri" w:hAnsi="Calibri" w:cs="Times New Roman"/>
          <w:color w:val="000000"/>
          <w:lang w:eastAsia="zh-CN"/>
        </w:rPr>
      </w:pPr>
    </w:p>
    <w:p w14:paraId="35ADD914" w14:textId="77777777" w:rsidR="000F6A74" w:rsidRPr="00C965E9" w:rsidRDefault="000F6A74" w:rsidP="000F6A74">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 xml:space="preserve">V primeru, da izvajalec svoje dolžnosti ne izvrši v rokih, ki so dogovorjeni v tem členu, je izvajalec naročniku odgovoren za vso škodo, ki jo zaradi opustitve dolžne skrbnosti izvajalca utrpi naročnik. </w:t>
      </w:r>
    </w:p>
    <w:p w14:paraId="696DB239" w14:textId="77777777" w:rsidR="000F6A74" w:rsidRDefault="000F6A74" w:rsidP="000F6A74">
      <w:pPr>
        <w:spacing w:after="0"/>
        <w:jc w:val="both"/>
        <w:rPr>
          <w:rFonts w:ascii="Calibri" w:eastAsia="Calibri" w:hAnsi="Calibri" w:cs="Times New Roman"/>
          <w:color w:val="000000"/>
          <w:lang w:eastAsia="zh-CN"/>
        </w:rPr>
      </w:pPr>
    </w:p>
    <w:p w14:paraId="749A36DD" w14:textId="77777777" w:rsidR="001774B0" w:rsidRDefault="001774B0" w:rsidP="000F6A74">
      <w:pPr>
        <w:spacing w:after="0"/>
        <w:jc w:val="both"/>
        <w:rPr>
          <w:rFonts w:ascii="Calibri" w:eastAsia="Calibri" w:hAnsi="Calibri" w:cs="Times New Roman"/>
          <w:color w:val="000000"/>
          <w:lang w:eastAsia="zh-CN"/>
        </w:rPr>
      </w:pPr>
    </w:p>
    <w:p w14:paraId="5B37AF99" w14:textId="77777777" w:rsidR="001774B0" w:rsidRDefault="001774B0" w:rsidP="000F6A74">
      <w:pPr>
        <w:spacing w:after="0"/>
        <w:jc w:val="both"/>
        <w:rPr>
          <w:rFonts w:ascii="Calibri" w:eastAsia="Calibri" w:hAnsi="Calibri" w:cs="Times New Roman"/>
          <w:color w:val="000000"/>
          <w:lang w:eastAsia="zh-CN"/>
        </w:rPr>
      </w:pPr>
    </w:p>
    <w:p w14:paraId="02586F68" w14:textId="77777777" w:rsidR="001774B0" w:rsidRDefault="001774B0" w:rsidP="000F6A74">
      <w:pPr>
        <w:spacing w:after="0"/>
        <w:jc w:val="both"/>
        <w:rPr>
          <w:rFonts w:ascii="Calibri" w:eastAsia="Calibri" w:hAnsi="Calibri" w:cs="Times New Roman"/>
          <w:color w:val="000000"/>
          <w:lang w:eastAsia="zh-CN"/>
        </w:rPr>
      </w:pPr>
    </w:p>
    <w:p w14:paraId="55F84BF9" w14:textId="4C4668D0" w:rsidR="001774B0" w:rsidRPr="001774B0" w:rsidRDefault="001774B0" w:rsidP="001774B0">
      <w:pPr>
        <w:pStyle w:val="Odstavekseznama"/>
        <w:numPr>
          <w:ilvl w:val="0"/>
          <w:numId w:val="22"/>
        </w:numPr>
        <w:spacing w:after="0"/>
        <w:jc w:val="both"/>
        <w:rPr>
          <w:rFonts w:ascii="Calibri" w:eastAsia="Calibri" w:hAnsi="Calibri" w:cs="Times New Roman"/>
          <w:b/>
          <w:color w:val="000000"/>
          <w:lang w:eastAsia="zh-CN"/>
        </w:rPr>
      </w:pPr>
      <w:r w:rsidRPr="001774B0">
        <w:rPr>
          <w:rFonts w:ascii="Calibri" w:eastAsia="Calibri" w:hAnsi="Calibri" w:cs="Times New Roman"/>
          <w:b/>
          <w:color w:val="000000"/>
          <w:lang w:eastAsia="zh-CN"/>
        </w:rPr>
        <w:lastRenderedPageBreak/>
        <w:t xml:space="preserve">člen </w:t>
      </w:r>
    </w:p>
    <w:p w14:paraId="31876D58" w14:textId="7C9BACDF" w:rsidR="001774B0" w:rsidRPr="001774B0" w:rsidRDefault="001774B0" w:rsidP="000F6A74">
      <w:pPr>
        <w:spacing w:after="0"/>
        <w:jc w:val="both"/>
        <w:rPr>
          <w:rFonts w:ascii="Calibri" w:eastAsia="Calibri" w:hAnsi="Calibri" w:cs="Times New Roman"/>
          <w:b/>
          <w:color w:val="000000"/>
          <w:lang w:eastAsia="zh-CN"/>
        </w:rPr>
      </w:pPr>
      <w:r w:rsidRPr="001774B0">
        <w:rPr>
          <w:rFonts w:ascii="Calibri" w:eastAsia="Calibri" w:hAnsi="Calibri" w:cs="Times New Roman"/>
          <w:b/>
          <w:color w:val="000000"/>
          <w:lang w:eastAsia="zh-CN"/>
        </w:rPr>
        <w:t xml:space="preserve">Sprememba pogodbene cene </w:t>
      </w:r>
    </w:p>
    <w:p w14:paraId="337A934C" w14:textId="77777777" w:rsidR="001774B0" w:rsidRDefault="001774B0" w:rsidP="000F6A74">
      <w:pPr>
        <w:spacing w:after="0"/>
        <w:jc w:val="both"/>
        <w:rPr>
          <w:rFonts w:ascii="Calibri" w:eastAsia="Calibri" w:hAnsi="Calibri" w:cs="Times New Roman"/>
          <w:color w:val="000000"/>
          <w:lang w:eastAsia="zh-CN"/>
        </w:rPr>
      </w:pPr>
    </w:p>
    <w:p w14:paraId="15B68EB3" w14:textId="08C2EA71" w:rsidR="001774B0" w:rsidRPr="00C752F6" w:rsidRDefault="001774B0" w:rsidP="000F6A74">
      <w:pPr>
        <w:spacing w:after="0"/>
        <w:jc w:val="both"/>
        <w:rPr>
          <w:rFonts w:ascii="Calibri" w:eastAsia="Calibri" w:hAnsi="Calibri" w:cs="Times New Roman"/>
          <w:color w:val="000000"/>
          <w:lang w:eastAsia="zh-CN"/>
        </w:rPr>
      </w:pPr>
      <w:r w:rsidRPr="00C752F6">
        <w:rPr>
          <w:rFonts w:ascii="Calibri" w:eastAsia="Calibri" w:hAnsi="Calibri" w:cs="Times New Roman"/>
          <w:color w:val="000000"/>
          <w:lang w:eastAsia="zh-CN"/>
        </w:rPr>
        <w:t xml:space="preserve">V razumnem roku po prejemu naročila za dodatna dela je izvajalec dolžan naročniku poslati ponudbo za izvedbo dodatnih del s ceno in rokom izvedbe, pri čemer izvajalec pred tem ne sme izvajati nobenih del, za katera meni, da so dodatna dela. V primeru, ko aneks med pogodbenima strankama ni sklenjen, se šteje, da je naročnik </w:t>
      </w:r>
      <w:r w:rsidR="005A7E8C" w:rsidRPr="00C752F6">
        <w:rPr>
          <w:rFonts w:ascii="Calibri" w:eastAsia="Calibri" w:hAnsi="Calibri" w:cs="Times New Roman"/>
          <w:color w:val="000000"/>
          <w:lang w:eastAsia="zh-CN"/>
        </w:rPr>
        <w:t xml:space="preserve">glede cene in roka za dodatna dela pristal na cene izvajalca, ki po svojem znesku ali po sestavi ne odstopajo od cen iz predhodno izdelane ponudbe izvajalca. Cene za dodatna dela ne morejo biti višje od cen ali sestave cene v prvotni ponudbi. </w:t>
      </w:r>
    </w:p>
    <w:p w14:paraId="2EDA5385" w14:textId="77777777" w:rsidR="005A7E8C" w:rsidRPr="00C752F6" w:rsidRDefault="005A7E8C" w:rsidP="000F6A74">
      <w:pPr>
        <w:spacing w:after="0"/>
        <w:jc w:val="both"/>
        <w:rPr>
          <w:rFonts w:ascii="Calibri" w:eastAsia="Calibri" w:hAnsi="Calibri" w:cs="Times New Roman"/>
          <w:color w:val="000000"/>
          <w:lang w:eastAsia="zh-CN"/>
        </w:rPr>
      </w:pPr>
    </w:p>
    <w:p w14:paraId="7DB59C7B" w14:textId="785C8C35" w:rsidR="001774B0" w:rsidRDefault="005A7E8C" w:rsidP="000F6A74">
      <w:pPr>
        <w:spacing w:after="0"/>
        <w:jc w:val="both"/>
        <w:rPr>
          <w:rFonts w:ascii="Calibri" w:eastAsia="Calibri" w:hAnsi="Calibri" w:cs="Times New Roman"/>
          <w:color w:val="000000"/>
          <w:lang w:eastAsia="zh-CN"/>
        </w:rPr>
      </w:pPr>
      <w:r w:rsidRPr="00C752F6">
        <w:rPr>
          <w:rFonts w:ascii="Calibri" w:eastAsia="Calibri" w:hAnsi="Calibri" w:cs="Times New Roman"/>
          <w:color w:val="000000"/>
          <w:lang w:eastAsia="zh-CN"/>
        </w:rPr>
        <w:t>Ponujeni rok izvedbe mora biti primeren vrsti in količini dodatno naročenih del.</w:t>
      </w:r>
      <w:r>
        <w:rPr>
          <w:rFonts w:ascii="Calibri" w:eastAsia="Calibri" w:hAnsi="Calibri" w:cs="Times New Roman"/>
          <w:color w:val="000000"/>
          <w:lang w:eastAsia="zh-CN"/>
        </w:rPr>
        <w:t xml:space="preserve"> </w:t>
      </w:r>
    </w:p>
    <w:p w14:paraId="7B43D6F4" w14:textId="77777777" w:rsidR="001774B0" w:rsidRPr="00C965E9" w:rsidRDefault="001774B0" w:rsidP="000F6A74">
      <w:pPr>
        <w:spacing w:after="0"/>
        <w:jc w:val="both"/>
        <w:rPr>
          <w:rFonts w:ascii="Calibri" w:eastAsia="Calibri" w:hAnsi="Calibri" w:cs="Times New Roman"/>
          <w:color w:val="000000"/>
          <w:lang w:eastAsia="zh-CN"/>
        </w:rPr>
      </w:pPr>
    </w:p>
    <w:p w14:paraId="305B2C5E" w14:textId="77777777" w:rsidR="000F6A74" w:rsidRPr="00C965E9" w:rsidRDefault="000F6A74" w:rsidP="000F6A74">
      <w:pPr>
        <w:numPr>
          <w:ilvl w:val="0"/>
          <w:numId w:val="22"/>
        </w:numPr>
        <w:spacing w:after="0" w:line="259" w:lineRule="auto"/>
        <w:contextualSpacing/>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 xml:space="preserve">člen </w:t>
      </w:r>
    </w:p>
    <w:p w14:paraId="34C1EF0F" w14:textId="77777777" w:rsidR="000F6A74" w:rsidRPr="00C965E9" w:rsidRDefault="000F6A74" w:rsidP="000F6A74">
      <w:pPr>
        <w:spacing w:after="0"/>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Zamuda pri predaji projektne dokumentacije</w:t>
      </w:r>
    </w:p>
    <w:p w14:paraId="0EFCF548" w14:textId="77777777" w:rsidR="000F6A74" w:rsidRPr="00C965E9" w:rsidRDefault="000F6A74" w:rsidP="000F6A74">
      <w:pPr>
        <w:spacing w:after="0"/>
        <w:jc w:val="both"/>
        <w:rPr>
          <w:rFonts w:ascii="Calibri" w:eastAsia="Calibri" w:hAnsi="Calibri" w:cs="Times New Roman"/>
          <w:color w:val="000000"/>
          <w:lang w:eastAsia="zh-CN"/>
        </w:rPr>
      </w:pPr>
    </w:p>
    <w:p w14:paraId="195A950A" w14:textId="77777777" w:rsidR="000F6A74" w:rsidRDefault="000F6A74" w:rsidP="000F6A74">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 xml:space="preserve">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 </w:t>
      </w:r>
    </w:p>
    <w:p w14:paraId="5002873C" w14:textId="77777777" w:rsidR="00D56C28" w:rsidRDefault="00D56C28" w:rsidP="000F6A74">
      <w:pPr>
        <w:spacing w:after="0"/>
        <w:jc w:val="both"/>
        <w:rPr>
          <w:rFonts w:ascii="Calibri" w:eastAsia="Calibri" w:hAnsi="Calibri" w:cs="Times New Roman"/>
          <w:color w:val="000000"/>
          <w:lang w:eastAsia="zh-CN"/>
        </w:rPr>
      </w:pPr>
    </w:p>
    <w:p w14:paraId="1AF85E1E" w14:textId="77777777" w:rsidR="00D56C28" w:rsidRPr="001774B0" w:rsidRDefault="00D56C28" w:rsidP="00D56C28">
      <w:pPr>
        <w:spacing w:after="0"/>
        <w:jc w:val="both"/>
        <w:rPr>
          <w:rFonts w:ascii="Calibri" w:eastAsia="Calibri" w:hAnsi="Calibri" w:cs="Times New Roman"/>
          <w:color w:val="000000"/>
          <w:lang w:eastAsia="zh-CN"/>
        </w:rPr>
      </w:pPr>
      <w:r w:rsidRPr="001774B0">
        <w:rPr>
          <w:rFonts w:ascii="Calibri" w:eastAsia="Calibri" w:hAnsi="Calibri" w:cs="Times New Roman"/>
          <w:color w:val="000000"/>
          <w:lang w:eastAsia="zh-CN"/>
        </w:rPr>
        <w:t xml:space="preserve">Obvestilo mora vsebovati podatke v zvezi s potrebnim manjkajočim delom dokumentacije ter z opozorilom na posledice zamude ali trajanja zastojev, do katerih lahko pride zaradi </w:t>
      </w:r>
      <w:proofErr w:type="spellStart"/>
      <w:r w:rsidRPr="001774B0">
        <w:rPr>
          <w:rFonts w:ascii="Calibri" w:eastAsia="Calibri" w:hAnsi="Calibri" w:cs="Times New Roman"/>
          <w:color w:val="000000"/>
          <w:lang w:eastAsia="zh-CN"/>
        </w:rPr>
        <w:t>nepredaje</w:t>
      </w:r>
      <w:proofErr w:type="spellEnd"/>
      <w:r w:rsidRPr="001774B0">
        <w:rPr>
          <w:rFonts w:ascii="Calibri" w:eastAsia="Calibri" w:hAnsi="Calibri" w:cs="Times New Roman"/>
          <w:color w:val="000000"/>
          <w:lang w:eastAsia="zh-CN"/>
        </w:rPr>
        <w:t xml:space="preserve"> dokumentacije.</w:t>
      </w:r>
    </w:p>
    <w:p w14:paraId="431457DB" w14:textId="77777777" w:rsidR="000F6A74" w:rsidRPr="00C965E9" w:rsidRDefault="000F6A74" w:rsidP="000F6A74">
      <w:pPr>
        <w:spacing w:after="0"/>
        <w:jc w:val="both"/>
        <w:rPr>
          <w:rFonts w:ascii="Calibri" w:eastAsia="Calibri" w:hAnsi="Calibri" w:cs="Times New Roman"/>
          <w:color w:val="000000"/>
          <w:lang w:eastAsia="zh-CN"/>
        </w:rPr>
      </w:pPr>
    </w:p>
    <w:p w14:paraId="7E7B4160" w14:textId="77777777" w:rsidR="000F6A74" w:rsidRPr="00C965E9" w:rsidRDefault="000F6A74" w:rsidP="000F6A74">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 xml:space="preserve">Obvestilo mora biti naročniku poslano najkasneje v petih (5) delovnih dneh po tem, ko se je izvajalec zavedel nastanka zamude zaradi predaje projektne dokumentacije, sicer izgubi pravice iz naslednjega odstavka. </w:t>
      </w:r>
    </w:p>
    <w:p w14:paraId="5987F164" w14:textId="77777777" w:rsidR="000F6A74" w:rsidRPr="00C965E9" w:rsidRDefault="000F6A74" w:rsidP="000F6A74">
      <w:pPr>
        <w:spacing w:after="0"/>
        <w:jc w:val="both"/>
        <w:rPr>
          <w:rFonts w:ascii="Calibri" w:eastAsia="Calibri" w:hAnsi="Calibri" w:cs="Times New Roman"/>
          <w:color w:val="000000"/>
          <w:lang w:eastAsia="zh-CN"/>
        </w:rPr>
      </w:pPr>
    </w:p>
    <w:p w14:paraId="4F446A5C" w14:textId="77777777" w:rsidR="000F6A74" w:rsidRPr="000F6A74" w:rsidRDefault="000F6A74" w:rsidP="000F6A74">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Če pogodbenih del zaradi zamude pri predaji projektne dokumentacije ni mogoče dokončati v dogovorjenem roku, je izvajalec upravičen do podaljšanja roka za izvedbo ter do povračila vseh stroškov, ki jih je utrpel zaradi zamude.</w:t>
      </w:r>
      <w:r w:rsidRPr="000F6A74">
        <w:rPr>
          <w:rFonts w:ascii="Calibri" w:eastAsia="Calibri" w:hAnsi="Calibri" w:cs="Times New Roman"/>
          <w:color w:val="000000"/>
          <w:lang w:eastAsia="zh-CN"/>
        </w:rPr>
        <w:t xml:space="preserve">  </w:t>
      </w:r>
    </w:p>
    <w:p w14:paraId="0EB12DE2" w14:textId="77777777" w:rsidR="000F6A74" w:rsidRPr="000F6A74" w:rsidRDefault="000F6A74" w:rsidP="000F6A74">
      <w:pPr>
        <w:spacing w:after="0"/>
        <w:jc w:val="both"/>
        <w:rPr>
          <w:rFonts w:ascii="Calibri" w:eastAsia="Calibri" w:hAnsi="Calibri" w:cs="Times New Roman"/>
          <w:color w:val="000000"/>
          <w:lang w:eastAsia="zh-CN"/>
        </w:rPr>
      </w:pPr>
    </w:p>
    <w:p w14:paraId="4D0BD6E8" w14:textId="77777777" w:rsidR="000F6A74" w:rsidRPr="00C965E9" w:rsidRDefault="000F6A74" w:rsidP="000F6A74">
      <w:pPr>
        <w:numPr>
          <w:ilvl w:val="0"/>
          <w:numId w:val="22"/>
        </w:numPr>
        <w:spacing w:after="0" w:line="259" w:lineRule="auto"/>
        <w:contextualSpacing/>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 xml:space="preserve">člen </w:t>
      </w:r>
    </w:p>
    <w:p w14:paraId="5A40553A" w14:textId="77777777" w:rsidR="000F6A74" w:rsidRPr="00C965E9" w:rsidRDefault="000F6A74" w:rsidP="000F6A74">
      <w:pPr>
        <w:spacing w:after="0"/>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Pridobitev dovoljenj in soglasij</w:t>
      </w:r>
    </w:p>
    <w:p w14:paraId="71126ED4" w14:textId="77777777" w:rsidR="000F6A74" w:rsidRPr="00C965E9" w:rsidRDefault="000F6A74" w:rsidP="000F6A74">
      <w:pPr>
        <w:spacing w:after="0"/>
        <w:jc w:val="both"/>
        <w:rPr>
          <w:rFonts w:ascii="Calibri" w:eastAsia="Calibri" w:hAnsi="Calibri" w:cs="Times New Roman"/>
          <w:color w:val="000000"/>
          <w:lang w:eastAsia="zh-CN"/>
        </w:rPr>
      </w:pPr>
    </w:p>
    <w:p w14:paraId="6B32B645" w14:textId="77777777" w:rsidR="000F6A74" w:rsidRPr="000F6A74" w:rsidRDefault="000F6A74" w:rsidP="000F6A74">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Vsa dovoljenja za izvedbo del po tej pogodbi mora naročnik pridobiti na lastne stroške, razen če za posamezno dovoljenje ali soglasje v tej pogodbi ni določeno drugače. Če naročnik tega ne stori, mora izvajalca zavarovati in obvarovati pred vsakršnimi posledicami, ki bi izvajalcu lahko nastale zaradi tega. Izvajalec je upravičen tudi do povračila dodatnih stroškov in podaljšanja roka za izvedbo.</w:t>
      </w:r>
      <w:r w:rsidRPr="000F6A74">
        <w:rPr>
          <w:rFonts w:ascii="Calibri" w:eastAsia="Calibri" w:hAnsi="Calibri" w:cs="Times New Roman"/>
          <w:color w:val="000000"/>
          <w:lang w:eastAsia="zh-CN"/>
        </w:rPr>
        <w:t xml:space="preserve"> </w:t>
      </w:r>
    </w:p>
    <w:p w14:paraId="13876DA1" w14:textId="77777777" w:rsidR="000F6A74" w:rsidRDefault="000F6A74" w:rsidP="000F6A74">
      <w:pPr>
        <w:spacing w:after="0"/>
        <w:jc w:val="both"/>
        <w:rPr>
          <w:rFonts w:ascii="Calibri" w:eastAsia="Calibri" w:hAnsi="Calibri" w:cs="Times New Roman"/>
          <w:color w:val="000000"/>
          <w:lang w:eastAsia="zh-CN"/>
        </w:rPr>
      </w:pPr>
    </w:p>
    <w:p w14:paraId="117BD5B4" w14:textId="77777777" w:rsidR="005A7E8C" w:rsidRDefault="005A7E8C" w:rsidP="000F6A74">
      <w:pPr>
        <w:spacing w:after="0"/>
        <w:jc w:val="both"/>
        <w:rPr>
          <w:rFonts w:ascii="Calibri" w:eastAsia="Calibri" w:hAnsi="Calibri" w:cs="Times New Roman"/>
          <w:color w:val="000000"/>
          <w:lang w:eastAsia="zh-CN"/>
        </w:rPr>
      </w:pPr>
    </w:p>
    <w:p w14:paraId="56C20506" w14:textId="77777777" w:rsidR="005A7E8C" w:rsidRDefault="005A7E8C" w:rsidP="000F6A74">
      <w:pPr>
        <w:spacing w:after="0"/>
        <w:jc w:val="both"/>
        <w:rPr>
          <w:rFonts w:ascii="Calibri" w:eastAsia="Calibri" w:hAnsi="Calibri" w:cs="Times New Roman"/>
          <w:color w:val="000000"/>
          <w:lang w:eastAsia="zh-CN"/>
        </w:rPr>
      </w:pPr>
    </w:p>
    <w:p w14:paraId="6C479E94" w14:textId="77777777" w:rsidR="005A7E8C" w:rsidRPr="000F6A74" w:rsidRDefault="005A7E8C" w:rsidP="000F6A74">
      <w:pPr>
        <w:spacing w:after="0"/>
        <w:jc w:val="both"/>
        <w:rPr>
          <w:rFonts w:ascii="Calibri" w:eastAsia="Calibri" w:hAnsi="Calibri" w:cs="Times New Roman"/>
          <w:color w:val="000000"/>
          <w:lang w:eastAsia="zh-CN"/>
        </w:rPr>
      </w:pPr>
    </w:p>
    <w:p w14:paraId="4D857701" w14:textId="77777777" w:rsidR="000F6A74" w:rsidRPr="000F6A74" w:rsidRDefault="000F6A74" w:rsidP="000F6A74">
      <w:pPr>
        <w:spacing w:after="0"/>
        <w:jc w:val="both"/>
        <w:rPr>
          <w:rFonts w:ascii="Calibri" w:eastAsia="Calibri" w:hAnsi="Calibri" w:cs="Times New Roman"/>
          <w:color w:val="000000"/>
          <w:lang w:eastAsia="zh-CN"/>
        </w:rPr>
      </w:pPr>
    </w:p>
    <w:p w14:paraId="14334013" w14:textId="20551028"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lastRenderedPageBreak/>
        <w:t xml:space="preserve">POGODBENA </w:t>
      </w:r>
      <w:r w:rsidR="00D56C28">
        <w:rPr>
          <w:rFonts w:ascii="Calibri" w:eastAsia="Calibri" w:hAnsi="Calibri" w:cs="Times New Roman"/>
          <w:b/>
          <w:color w:val="000000"/>
          <w:lang w:eastAsia="zh-CN"/>
        </w:rPr>
        <w:t>CENA</w:t>
      </w:r>
    </w:p>
    <w:p w14:paraId="0D2DE329" w14:textId="77777777" w:rsidR="000F6A74" w:rsidRPr="000F6A74" w:rsidRDefault="000F6A74" w:rsidP="000F6A74">
      <w:pPr>
        <w:spacing w:after="0"/>
        <w:rPr>
          <w:rFonts w:ascii="Calibri" w:eastAsia="Calibri" w:hAnsi="Calibri" w:cs="Times New Roman"/>
          <w:color w:val="000000"/>
          <w:lang w:eastAsia="zh-CN"/>
        </w:rPr>
      </w:pPr>
    </w:p>
    <w:p w14:paraId="34704F99"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53AA60CB" w14:textId="06FB1CAE" w:rsidR="000F6A74" w:rsidRPr="000F6A74" w:rsidRDefault="00D56C28" w:rsidP="000F6A74">
      <w:pPr>
        <w:spacing w:after="0"/>
        <w:rPr>
          <w:rFonts w:ascii="Calibri" w:eastAsia="Calibri" w:hAnsi="Calibri" w:cs="Times New Roman"/>
          <w:b/>
          <w:color w:val="000000"/>
          <w:lang w:eastAsia="zh-CN"/>
        </w:rPr>
      </w:pPr>
      <w:r>
        <w:rPr>
          <w:rFonts w:ascii="Calibri" w:eastAsia="Calibri" w:hAnsi="Calibri" w:cs="Times New Roman"/>
          <w:b/>
          <w:color w:val="000000"/>
          <w:lang w:eastAsia="zh-CN"/>
        </w:rPr>
        <w:t>Pogodbena cena</w:t>
      </w:r>
    </w:p>
    <w:p w14:paraId="4A503F23" w14:textId="77777777" w:rsidR="000F6A74" w:rsidRPr="000F6A74" w:rsidRDefault="000F6A74" w:rsidP="000F6A74">
      <w:pPr>
        <w:spacing w:after="0"/>
        <w:rPr>
          <w:rFonts w:ascii="Calibri" w:eastAsia="Calibri" w:hAnsi="Calibri" w:cs="Times New Roman"/>
          <w:color w:val="000000"/>
          <w:lang w:eastAsia="zh-CN"/>
        </w:rPr>
      </w:pPr>
    </w:p>
    <w:p w14:paraId="0392F111"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Pogodbena cena je fiksna in nespremenljiva za celoten čas trajanja pogodbe ter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0F6A74" w:rsidRPr="000F6A74" w14:paraId="175407F9" w14:textId="77777777" w:rsidTr="000F6A74">
        <w:trPr>
          <w:cantSplit/>
        </w:trPr>
        <w:tc>
          <w:tcPr>
            <w:tcW w:w="4049" w:type="dxa"/>
          </w:tcPr>
          <w:p w14:paraId="3736DA5D" w14:textId="77777777" w:rsidR="000F6A74" w:rsidRPr="000F6A74" w:rsidRDefault="000F6A74" w:rsidP="000F6A74">
            <w:pPr>
              <w:spacing w:after="0"/>
              <w:rPr>
                <w:rFonts w:ascii="Calibri" w:eastAsia="Calibri" w:hAnsi="Calibri" w:cs="Times New Roman"/>
                <w:bCs/>
                <w:color w:val="000000"/>
                <w:lang w:eastAsia="zh-CN"/>
              </w:rPr>
            </w:pPr>
            <w:r w:rsidRPr="000F6A74">
              <w:rPr>
                <w:rFonts w:ascii="Calibri" w:eastAsia="Calibri" w:hAnsi="Calibri" w:cs="Times New Roman"/>
                <w:color w:val="000000"/>
                <w:lang w:eastAsia="zh-CN"/>
              </w:rPr>
              <w:t>Znesek brez DDV:</w:t>
            </w:r>
          </w:p>
        </w:tc>
        <w:tc>
          <w:tcPr>
            <w:tcW w:w="4242" w:type="dxa"/>
            <w:vAlign w:val="center"/>
          </w:tcPr>
          <w:p w14:paraId="4E63FCAC"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Pr>
          <w:p w14:paraId="6CE138FC" w14:textId="77777777" w:rsidR="000F6A74" w:rsidRPr="000F6A74" w:rsidRDefault="000F6A74" w:rsidP="000F6A74">
            <w:pPr>
              <w:spacing w:after="0"/>
              <w:rPr>
                <w:rFonts w:ascii="Calibri" w:eastAsia="Calibri" w:hAnsi="Calibri" w:cs="Times New Roman"/>
                <w:bCs/>
                <w:color w:val="000000"/>
                <w:lang w:eastAsia="zh-CN"/>
              </w:rPr>
            </w:pPr>
            <w:r w:rsidRPr="000F6A74">
              <w:rPr>
                <w:rFonts w:ascii="Calibri" w:eastAsia="Calibri" w:hAnsi="Calibri" w:cs="Times New Roman"/>
                <w:bCs/>
                <w:color w:val="000000"/>
                <w:lang w:eastAsia="zh-CN"/>
              </w:rPr>
              <w:t>EUR</w:t>
            </w:r>
          </w:p>
        </w:tc>
      </w:tr>
      <w:tr w:rsidR="000F6A74" w:rsidRPr="000F6A74" w14:paraId="08976D50" w14:textId="77777777" w:rsidTr="000F6A74">
        <w:trPr>
          <w:cantSplit/>
        </w:trPr>
        <w:tc>
          <w:tcPr>
            <w:tcW w:w="4049" w:type="dxa"/>
          </w:tcPr>
          <w:p w14:paraId="0DC288A4" w14:textId="77777777" w:rsidR="000F6A74" w:rsidRPr="000F6A74" w:rsidRDefault="000F6A74" w:rsidP="000F6A74">
            <w:pPr>
              <w:spacing w:after="0"/>
              <w:rPr>
                <w:rFonts w:ascii="Calibri" w:eastAsia="Calibri" w:hAnsi="Calibri" w:cs="Times New Roman"/>
                <w:color w:val="000000"/>
                <w:lang w:eastAsia="zh-CN"/>
              </w:rPr>
            </w:pPr>
          </w:p>
        </w:tc>
        <w:tc>
          <w:tcPr>
            <w:tcW w:w="4242" w:type="dxa"/>
            <w:vAlign w:val="center"/>
          </w:tcPr>
          <w:p w14:paraId="7B00C35B"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Pr>
          <w:p w14:paraId="67537AB5" w14:textId="77777777" w:rsidR="000F6A74" w:rsidRPr="000F6A74" w:rsidRDefault="000F6A74" w:rsidP="000F6A74">
            <w:pPr>
              <w:spacing w:after="0"/>
              <w:rPr>
                <w:rFonts w:ascii="Calibri" w:eastAsia="Calibri" w:hAnsi="Calibri" w:cs="Times New Roman"/>
                <w:bCs/>
                <w:color w:val="000000"/>
                <w:lang w:eastAsia="zh-CN"/>
              </w:rPr>
            </w:pPr>
          </w:p>
        </w:tc>
      </w:tr>
      <w:tr w:rsidR="000F6A74" w:rsidRPr="000F6A74" w14:paraId="28FDC1FE" w14:textId="77777777" w:rsidTr="000F6A74">
        <w:trPr>
          <w:cantSplit/>
        </w:trPr>
        <w:tc>
          <w:tcPr>
            <w:tcW w:w="4049" w:type="dxa"/>
          </w:tcPr>
          <w:p w14:paraId="34495DB2"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Popust _______ %</w:t>
            </w:r>
          </w:p>
        </w:tc>
        <w:tc>
          <w:tcPr>
            <w:tcW w:w="4242" w:type="dxa"/>
            <w:vAlign w:val="center"/>
          </w:tcPr>
          <w:p w14:paraId="7D9C4203"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Pr>
          <w:p w14:paraId="6E9D70D0" w14:textId="77777777" w:rsidR="000F6A74" w:rsidRPr="000F6A74" w:rsidRDefault="000F6A74" w:rsidP="000F6A74">
            <w:pPr>
              <w:spacing w:after="0"/>
              <w:rPr>
                <w:rFonts w:ascii="Calibri" w:eastAsia="Calibri" w:hAnsi="Calibri" w:cs="Times New Roman"/>
                <w:bCs/>
                <w:color w:val="000000"/>
                <w:lang w:eastAsia="zh-CN"/>
              </w:rPr>
            </w:pPr>
            <w:r w:rsidRPr="000F6A74">
              <w:rPr>
                <w:rFonts w:ascii="Calibri" w:eastAsia="Calibri" w:hAnsi="Calibri" w:cs="Times New Roman"/>
                <w:bCs/>
                <w:color w:val="000000"/>
                <w:lang w:eastAsia="zh-CN"/>
              </w:rPr>
              <w:t>EUR</w:t>
            </w:r>
          </w:p>
        </w:tc>
      </w:tr>
      <w:tr w:rsidR="000F6A74" w:rsidRPr="000F6A74" w14:paraId="10AB7EFC" w14:textId="77777777" w:rsidTr="000F6A74">
        <w:trPr>
          <w:cantSplit/>
        </w:trPr>
        <w:tc>
          <w:tcPr>
            <w:tcW w:w="4049" w:type="dxa"/>
          </w:tcPr>
          <w:p w14:paraId="2A07EC71" w14:textId="77777777" w:rsidR="000F6A74" w:rsidRPr="000F6A74" w:rsidRDefault="000F6A74" w:rsidP="000F6A74">
            <w:pPr>
              <w:spacing w:after="0"/>
              <w:rPr>
                <w:rFonts w:ascii="Calibri" w:eastAsia="Calibri" w:hAnsi="Calibri" w:cs="Times New Roman"/>
                <w:color w:val="000000"/>
                <w:lang w:eastAsia="zh-CN"/>
              </w:rPr>
            </w:pPr>
          </w:p>
        </w:tc>
        <w:tc>
          <w:tcPr>
            <w:tcW w:w="4242" w:type="dxa"/>
            <w:vAlign w:val="center"/>
          </w:tcPr>
          <w:p w14:paraId="0D066340"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Pr>
          <w:p w14:paraId="491A4A91" w14:textId="77777777" w:rsidR="000F6A74" w:rsidRPr="000F6A74" w:rsidRDefault="000F6A74" w:rsidP="000F6A74">
            <w:pPr>
              <w:spacing w:after="0"/>
              <w:rPr>
                <w:rFonts w:ascii="Calibri" w:eastAsia="Calibri" w:hAnsi="Calibri" w:cs="Times New Roman"/>
                <w:bCs/>
                <w:color w:val="000000"/>
                <w:lang w:eastAsia="zh-CN"/>
              </w:rPr>
            </w:pPr>
          </w:p>
        </w:tc>
      </w:tr>
      <w:tr w:rsidR="000F6A74" w:rsidRPr="000F6A74" w14:paraId="187E3D2A" w14:textId="77777777" w:rsidTr="000F6A74">
        <w:trPr>
          <w:cantSplit/>
        </w:trPr>
        <w:tc>
          <w:tcPr>
            <w:tcW w:w="4049" w:type="dxa"/>
          </w:tcPr>
          <w:p w14:paraId="1E334903"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Cena v celoti s popustom:</w:t>
            </w:r>
          </w:p>
        </w:tc>
        <w:tc>
          <w:tcPr>
            <w:tcW w:w="4242" w:type="dxa"/>
            <w:vAlign w:val="center"/>
          </w:tcPr>
          <w:p w14:paraId="3084CC29"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Pr>
          <w:p w14:paraId="71991317" w14:textId="77777777" w:rsidR="000F6A74" w:rsidRPr="000F6A74" w:rsidRDefault="000F6A74" w:rsidP="000F6A74">
            <w:pPr>
              <w:spacing w:after="0"/>
              <w:rPr>
                <w:rFonts w:ascii="Calibri" w:eastAsia="Calibri" w:hAnsi="Calibri" w:cs="Times New Roman"/>
                <w:bCs/>
                <w:color w:val="000000"/>
                <w:lang w:eastAsia="zh-CN"/>
              </w:rPr>
            </w:pPr>
            <w:r w:rsidRPr="000F6A74">
              <w:rPr>
                <w:rFonts w:ascii="Calibri" w:eastAsia="Calibri" w:hAnsi="Calibri" w:cs="Times New Roman"/>
                <w:bCs/>
                <w:color w:val="000000"/>
                <w:lang w:eastAsia="zh-CN"/>
              </w:rPr>
              <w:t>EUR</w:t>
            </w:r>
          </w:p>
        </w:tc>
      </w:tr>
      <w:tr w:rsidR="000F6A74" w:rsidRPr="000F6A74" w14:paraId="06C51C99" w14:textId="77777777" w:rsidTr="000F6A74">
        <w:trPr>
          <w:cantSplit/>
        </w:trPr>
        <w:tc>
          <w:tcPr>
            <w:tcW w:w="4049" w:type="dxa"/>
          </w:tcPr>
          <w:p w14:paraId="3DFD25A3" w14:textId="77777777" w:rsidR="000F6A74" w:rsidRPr="000F6A74" w:rsidRDefault="000F6A74" w:rsidP="000F6A74">
            <w:pPr>
              <w:spacing w:after="0"/>
              <w:rPr>
                <w:rFonts w:ascii="Calibri" w:eastAsia="Calibri" w:hAnsi="Calibri" w:cs="Times New Roman"/>
                <w:color w:val="000000"/>
                <w:lang w:eastAsia="zh-CN"/>
              </w:rPr>
            </w:pPr>
          </w:p>
        </w:tc>
        <w:tc>
          <w:tcPr>
            <w:tcW w:w="4242" w:type="dxa"/>
            <w:vAlign w:val="center"/>
          </w:tcPr>
          <w:p w14:paraId="3399AC97"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Pr>
          <w:p w14:paraId="297EF68C" w14:textId="77777777" w:rsidR="000F6A74" w:rsidRPr="000F6A74" w:rsidRDefault="000F6A74" w:rsidP="000F6A74">
            <w:pPr>
              <w:spacing w:after="0"/>
              <w:rPr>
                <w:rFonts w:ascii="Calibri" w:eastAsia="Calibri" w:hAnsi="Calibri" w:cs="Times New Roman"/>
                <w:bCs/>
                <w:color w:val="000000"/>
                <w:lang w:eastAsia="zh-CN"/>
              </w:rPr>
            </w:pPr>
          </w:p>
        </w:tc>
      </w:tr>
      <w:tr w:rsidR="000F6A74" w:rsidRPr="000F6A74" w14:paraId="53408A0E" w14:textId="77777777" w:rsidTr="000F6A74">
        <w:trPr>
          <w:cantSplit/>
        </w:trPr>
        <w:tc>
          <w:tcPr>
            <w:tcW w:w="4049" w:type="dxa"/>
            <w:tcBorders>
              <w:bottom w:val="single" w:sz="4" w:space="0" w:color="auto"/>
            </w:tcBorders>
          </w:tcPr>
          <w:p w14:paraId="52E6D4D9"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DDV 22 %:</w:t>
            </w:r>
          </w:p>
        </w:tc>
        <w:tc>
          <w:tcPr>
            <w:tcW w:w="4242" w:type="dxa"/>
            <w:tcBorders>
              <w:bottom w:val="single" w:sz="4" w:space="0" w:color="auto"/>
            </w:tcBorders>
            <w:vAlign w:val="center"/>
          </w:tcPr>
          <w:p w14:paraId="7C807CAB"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Borders>
              <w:bottom w:val="single" w:sz="4" w:space="0" w:color="auto"/>
            </w:tcBorders>
          </w:tcPr>
          <w:p w14:paraId="683BA547" w14:textId="77777777" w:rsidR="000F6A74" w:rsidRPr="000F6A74" w:rsidRDefault="000F6A74" w:rsidP="000F6A74">
            <w:pPr>
              <w:spacing w:after="0"/>
              <w:rPr>
                <w:rFonts w:ascii="Calibri" w:eastAsia="Calibri" w:hAnsi="Calibri" w:cs="Times New Roman"/>
                <w:bCs/>
                <w:color w:val="000000"/>
                <w:lang w:eastAsia="zh-CN"/>
              </w:rPr>
            </w:pPr>
            <w:r w:rsidRPr="000F6A74">
              <w:rPr>
                <w:rFonts w:ascii="Calibri" w:eastAsia="Calibri" w:hAnsi="Calibri" w:cs="Times New Roman"/>
                <w:bCs/>
                <w:color w:val="000000"/>
                <w:lang w:eastAsia="zh-CN"/>
              </w:rPr>
              <w:t>EUR</w:t>
            </w:r>
          </w:p>
        </w:tc>
      </w:tr>
      <w:tr w:rsidR="000F6A74" w:rsidRPr="000F6A74" w14:paraId="53A897E1" w14:textId="77777777" w:rsidTr="000F6A74">
        <w:trPr>
          <w:cantSplit/>
        </w:trPr>
        <w:tc>
          <w:tcPr>
            <w:tcW w:w="4049" w:type="dxa"/>
            <w:tcBorders>
              <w:bottom w:val="single" w:sz="4" w:space="0" w:color="auto"/>
            </w:tcBorders>
          </w:tcPr>
          <w:p w14:paraId="6DFD1F30" w14:textId="77777777" w:rsidR="000F6A74" w:rsidRPr="000F6A74" w:rsidRDefault="000F6A74" w:rsidP="000F6A74">
            <w:pPr>
              <w:spacing w:after="0"/>
              <w:rPr>
                <w:rFonts w:ascii="Calibri" w:eastAsia="Calibri" w:hAnsi="Calibri" w:cs="Times New Roman"/>
                <w:color w:val="000000"/>
                <w:lang w:eastAsia="zh-CN"/>
              </w:rPr>
            </w:pPr>
          </w:p>
        </w:tc>
        <w:tc>
          <w:tcPr>
            <w:tcW w:w="4242" w:type="dxa"/>
            <w:tcBorders>
              <w:bottom w:val="single" w:sz="4" w:space="0" w:color="auto"/>
            </w:tcBorders>
            <w:vAlign w:val="center"/>
          </w:tcPr>
          <w:p w14:paraId="22A2680E"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Borders>
              <w:bottom w:val="single" w:sz="4" w:space="0" w:color="auto"/>
            </w:tcBorders>
          </w:tcPr>
          <w:p w14:paraId="4B7E9F0D" w14:textId="77777777" w:rsidR="000F6A74" w:rsidRPr="000F6A74" w:rsidRDefault="000F6A74" w:rsidP="000F6A74">
            <w:pPr>
              <w:spacing w:after="0"/>
              <w:rPr>
                <w:rFonts w:ascii="Calibri" w:eastAsia="Calibri" w:hAnsi="Calibri" w:cs="Times New Roman"/>
                <w:bCs/>
                <w:color w:val="000000"/>
                <w:lang w:eastAsia="zh-CN"/>
              </w:rPr>
            </w:pPr>
          </w:p>
        </w:tc>
      </w:tr>
      <w:tr w:rsidR="000F6A74" w:rsidRPr="000F6A74" w14:paraId="220D9FEF" w14:textId="77777777" w:rsidTr="000F6A74">
        <w:trPr>
          <w:cantSplit/>
        </w:trPr>
        <w:tc>
          <w:tcPr>
            <w:tcW w:w="4049" w:type="dxa"/>
            <w:tcBorders>
              <w:bottom w:val="single" w:sz="4" w:space="0" w:color="auto"/>
            </w:tcBorders>
            <w:shd w:val="clear" w:color="auto" w:fill="E0E0E0"/>
          </w:tcPr>
          <w:p w14:paraId="05D76AA2"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Znesek z DDV:</w:t>
            </w:r>
          </w:p>
          <w:p w14:paraId="34227ECD" w14:textId="77777777" w:rsidR="000F6A74" w:rsidRPr="000F6A74" w:rsidRDefault="000F6A74" w:rsidP="000F6A74">
            <w:pPr>
              <w:spacing w:after="0"/>
              <w:rPr>
                <w:rFonts w:ascii="Calibri" w:eastAsia="Calibri" w:hAnsi="Calibri" w:cs="Times New Roman"/>
                <w:b/>
                <w:color w:val="000000"/>
                <w:lang w:eastAsia="zh-CN"/>
              </w:rPr>
            </w:pPr>
          </w:p>
        </w:tc>
        <w:tc>
          <w:tcPr>
            <w:tcW w:w="4242" w:type="dxa"/>
            <w:tcBorders>
              <w:bottom w:val="single" w:sz="4" w:space="0" w:color="auto"/>
            </w:tcBorders>
            <w:shd w:val="clear" w:color="auto" w:fill="E0E0E0"/>
            <w:vAlign w:val="center"/>
          </w:tcPr>
          <w:p w14:paraId="2A674FEC" w14:textId="77777777" w:rsidR="000F6A74" w:rsidRPr="000F6A74" w:rsidRDefault="000F6A74" w:rsidP="000F6A74">
            <w:pPr>
              <w:spacing w:after="0"/>
              <w:rPr>
                <w:rFonts w:ascii="Calibri" w:eastAsia="Calibri" w:hAnsi="Calibri" w:cs="Times New Roman"/>
                <w:bCs/>
                <w:color w:val="000000"/>
                <w:lang w:eastAsia="zh-CN"/>
              </w:rPr>
            </w:pPr>
          </w:p>
        </w:tc>
        <w:tc>
          <w:tcPr>
            <w:tcW w:w="771" w:type="dxa"/>
            <w:tcBorders>
              <w:bottom w:val="single" w:sz="4" w:space="0" w:color="auto"/>
            </w:tcBorders>
            <w:shd w:val="clear" w:color="auto" w:fill="E0E0E0"/>
          </w:tcPr>
          <w:p w14:paraId="5871D538"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EUR</w:t>
            </w:r>
          </w:p>
        </w:tc>
      </w:tr>
    </w:tbl>
    <w:p w14:paraId="7FBD5E73" w14:textId="77777777" w:rsidR="000F6A74" w:rsidRPr="000F6A74" w:rsidRDefault="000F6A74" w:rsidP="000F6A74">
      <w:pPr>
        <w:spacing w:after="0"/>
        <w:jc w:val="both"/>
        <w:rPr>
          <w:rFonts w:ascii="Calibri" w:eastAsia="Calibri" w:hAnsi="Calibri" w:cs="Times New Roman"/>
          <w:color w:val="000000"/>
          <w:lang w:eastAsia="zh-CN"/>
        </w:rPr>
      </w:pPr>
    </w:p>
    <w:p w14:paraId="1EDD5EAF"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Zgoraj navedena vrednost del je dogovorjena s klavzulo »</w:t>
      </w:r>
      <w:r w:rsidRPr="000F6A74">
        <w:rPr>
          <w:rFonts w:ascii="Calibri" w:eastAsia="Calibri" w:hAnsi="Calibri" w:cs="Times New Roman"/>
          <w:b/>
          <w:color w:val="000000"/>
          <w:lang w:eastAsia="zh-CN"/>
        </w:rPr>
        <w:t>ključ v roke</w:t>
      </w:r>
      <w:r w:rsidRPr="000F6A74">
        <w:rPr>
          <w:rFonts w:ascii="Calibri" w:eastAsia="Calibri" w:hAnsi="Calibri" w:cs="Times New Roman"/>
          <w:color w:val="000000"/>
          <w:lang w:eastAsia="zh-CN"/>
        </w:rPr>
        <w:t xml:space="preserve">«. </w:t>
      </w:r>
    </w:p>
    <w:p w14:paraId="51996BB5" w14:textId="77777777" w:rsidR="005A7E8C" w:rsidRDefault="005A7E8C" w:rsidP="000F6A74">
      <w:pPr>
        <w:spacing w:after="0"/>
        <w:jc w:val="both"/>
        <w:rPr>
          <w:rFonts w:ascii="Calibri" w:eastAsia="Calibri" w:hAnsi="Calibri" w:cs="Times New Roman"/>
          <w:color w:val="000000"/>
          <w:lang w:eastAsia="zh-CN"/>
        </w:rPr>
      </w:pPr>
    </w:p>
    <w:p w14:paraId="73424D39" w14:textId="77777777" w:rsidR="005A7E8C" w:rsidRPr="000F6A74" w:rsidRDefault="005A7E8C" w:rsidP="005A7E8C">
      <w:pPr>
        <w:autoSpaceDE w:val="0"/>
        <w:autoSpaceDN w:val="0"/>
        <w:adjustRightInd w:val="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V pogodbeno ceno so vključene vse obveznosti po tej pogodbi in vse zahteve naročnika, ki so navedene v dokumentaciji v zvezi z oddajo javnega naročila. </w:t>
      </w:r>
    </w:p>
    <w:p w14:paraId="1B49C5DF"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7838B3AE"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Obračun del – izdajanje začasnih situacij</w:t>
      </w:r>
    </w:p>
    <w:p w14:paraId="325218D7" w14:textId="77777777" w:rsidR="000F6A74" w:rsidRPr="000F6A74" w:rsidRDefault="000F6A74" w:rsidP="000F6A74">
      <w:pPr>
        <w:spacing w:after="0"/>
        <w:rPr>
          <w:rFonts w:ascii="Calibri" w:eastAsia="Calibri" w:hAnsi="Calibri" w:cs="Times New Roman"/>
          <w:color w:val="000000"/>
          <w:lang w:eastAsia="zh-CN"/>
        </w:rPr>
      </w:pPr>
    </w:p>
    <w:p w14:paraId="4B12CF31" w14:textId="1EEF94A7" w:rsidR="000F6A74" w:rsidRDefault="00D56C28" w:rsidP="0012231A">
      <w:pPr>
        <w:spacing w:after="0"/>
        <w:jc w:val="both"/>
        <w:rPr>
          <w:rFonts w:ascii="Calibri" w:eastAsia="Calibri" w:hAnsi="Calibri" w:cs="Times New Roman"/>
          <w:color w:val="000000"/>
          <w:lang w:eastAsia="zh-CN"/>
        </w:rPr>
      </w:pPr>
      <w:r>
        <w:rPr>
          <w:rFonts w:ascii="Calibri" w:eastAsia="Calibri" w:hAnsi="Calibri" w:cs="Times New Roman"/>
          <w:color w:val="000000"/>
          <w:lang w:eastAsia="zh-CN"/>
        </w:rPr>
        <w:t>I</w:t>
      </w:r>
      <w:r w:rsidR="000F6A74" w:rsidRPr="000F6A74">
        <w:rPr>
          <w:rFonts w:ascii="Calibri" w:eastAsia="Calibri" w:hAnsi="Calibri" w:cs="Times New Roman"/>
          <w:color w:val="000000"/>
          <w:lang w:eastAsia="zh-CN"/>
        </w:rPr>
        <w:t xml:space="preserve">zvajalec </w:t>
      </w:r>
      <w:r>
        <w:rPr>
          <w:rFonts w:ascii="Calibri" w:eastAsia="Calibri" w:hAnsi="Calibri" w:cs="Times New Roman"/>
          <w:color w:val="000000"/>
          <w:lang w:eastAsia="zh-CN"/>
        </w:rPr>
        <w:t xml:space="preserve">bo </w:t>
      </w:r>
      <w:r w:rsidR="000F6A74" w:rsidRPr="000F6A74">
        <w:rPr>
          <w:rFonts w:ascii="Calibri" w:eastAsia="Calibri" w:hAnsi="Calibri" w:cs="Times New Roman"/>
          <w:color w:val="000000"/>
          <w:lang w:eastAsia="zh-CN"/>
        </w:rPr>
        <w:t xml:space="preserve">izvedena dela obračunaval z mesečnimi situacijami, in sicer na podlagi popisa dejansko izvedenih del ter dobavljene in zmontirane opreme na objektu v prejšnjem mesecu, vendar ne več od pogodbene vrednosti za postavke, ki so bile izvedene ali dobavljene in zmontirane. </w:t>
      </w:r>
    </w:p>
    <w:p w14:paraId="68269E23" w14:textId="77777777" w:rsidR="00D56C28" w:rsidRPr="000F6A74" w:rsidRDefault="00D56C28" w:rsidP="0012231A">
      <w:pPr>
        <w:spacing w:after="0"/>
        <w:jc w:val="both"/>
        <w:rPr>
          <w:rFonts w:ascii="Calibri" w:eastAsia="Calibri" w:hAnsi="Calibri" w:cs="Times New Roman"/>
          <w:color w:val="000000"/>
          <w:lang w:eastAsia="zh-CN"/>
        </w:rPr>
      </w:pPr>
    </w:p>
    <w:p w14:paraId="74787F2A"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Izvajalec je dolžan predložiti račune naročniku najkasneje deseti (10.) delovni dan v mesecu za dela, opravljena v preteklem mesecu.</w:t>
      </w:r>
    </w:p>
    <w:p w14:paraId="4DB35F06" w14:textId="77777777" w:rsidR="000F6A74" w:rsidRPr="000F6A74" w:rsidRDefault="000F6A74" w:rsidP="000F6A74">
      <w:pPr>
        <w:spacing w:after="0"/>
        <w:jc w:val="both"/>
        <w:rPr>
          <w:rFonts w:ascii="Calibri" w:eastAsia="Calibri" w:hAnsi="Calibri" w:cs="Times New Roman"/>
          <w:color w:val="000000"/>
        </w:rPr>
      </w:pPr>
    </w:p>
    <w:p w14:paraId="75515141"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Računi morajo biti izstavljeni v elektronski obliki (e–račun) skladno z zakonom, ki ureja opravljanje plačilnih storitev za proračunske uporabnike in morajo vsebovati vse podatke, ki so predpisani v ZDDV-1. </w:t>
      </w:r>
    </w:p>
    <w:p w14:paraId="040E2143" w14:textId="77777777" w:rsidR="00E85C21" w:rsidRPr="000F6A74" w:rsidRDefault="00E85C21" w:rsidP="000F6A74">
      <w:pPr>
        <w:spacing w:after="0"/>
        <w:jc w:val="both"/>
        <w:rPr>
          <w:rFonts w:ascii="Calibri" w:eastAsia="Calibri" w:hAnsi="Calibri" w:cs="Times New Roman"/>
          <w:color w:val="000000"/>
          <w:lang w:eastAsia="zh-CN"/>
        </w:rPr>
      </w:pPr>
    </w:p>
    <w:p w14:paraId="4BA70FEA"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 računu se mora izvajalec sklicevati na številko pogodbe in navesti, da je gradbena situacija sestavni del računa. Prikazan mora biti znesek za plačilo.</w:t>
      </w:r>
    </w:p>
    <w:p w14:paraId="631A7406" w14:textId="77777777" w:rsidR="000F6A74" w:rsidRPr="000F6A74" w:rsidRDefault="000F6A74" w:rsidP="000F6A74">
      <w:pPr>
        <w:spacing w:after="0"/>
        <w:jc w:val="both"/>
        <w:rPr>
          <w:rFonts w:ascii="Calibri" w:eastAsia="Calibri" w:hAnsi="Calibri" w:cs="Times New Roman"/>
          <w:color w:val="000000"/>
          <w:lang w:eastAsia="zh-CN"/>
        </w:rPr>
      </w:pPr>
    </w:p>
    <w:p w14:paraId="08E1F93A"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Obvezne priloge e-računov po tej pogodbi so:</w:t>
      </w:r>
    </w:p>
    <w:p w14:paraId="6022E0E3" w14:textId="77777777" w:rsidR="000F6A74" w:rsidRPr="000F6A74" w:rsidRDefault="000F6A74" w:rsidP="00376F49">
      <w:pPr>
        <w:numPr>
          <w:ilvl w:val="0"/>
          <w:numId w:val="45"/>
        </w:numPr>
        <w:spacing w:after="0" w:line="259" w:lineRule="auto"/>
        <w:jc w:val="both"/>
        <w:rPr>
          <w:rFonts w:ascii="Calibri" w:eastAsia="Calibri" w:hAnsi="Calibri" w:cs="Times New Roman"/>
          <w:b/>
          <w:color w:val="000000"/>
          <w:lang w:eastAsia="zh-CN"/>
        </w:rPr>
      </w:pPr>
      <w:r w:rsidRPr="000F6A74">
        <w:rPr>
          <w:rFonts w:ascii="Calibri" w:eastAsia="Calibri" w:hAnsi="Calibri" w:cs="Times New Roman"/>
          <w:b/>
          <w:color w:val="000000"/>
          <w:lang w:eastAsia="zh-CN"/>
        </w:rPr>
        <w:t>gradbena situacija, potrjena s strani  nadzornika</w:t>
      </w:r>
    </w:p>
    <w:p w14:paraId="351A54DC"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računi oziroma gradbene situacije podizvajalcev, potrjene s strani izvajalca</w:t>
      </w:r>
    </w:p>
    <w:p w14:paraId="4E364115"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specifikacija prejemnikov plačil po izstavljenem računu izvajalca, oblikovana po zahtevah naročnika </w:t>
      </w:r>
    </w:p>
    <w:p w14:paraId="126B8F35"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lastRenderedPageBreak/>
        <w:t>ostala dokumentacija, ki potrjuje, da je zaračunana storitev dejansko opravljena v skladu s to pogodbo, gradbenim dnevnikom in s potrjeno knjigo obračunskih izmer.</w:t>
      </w:r>
    </w:p>
    <w:p w14:paraId="4361B028" w14:textId="77777777" w:rsidR="000F6A74" w:rsidRPr="000F6A74" w:rsidRDefault="000F6A74" w:rsidP="000F6A74">
      <w:pPr>
        <w:spacing w:after="0"/>
        <w:jc w:val="both"/>
        <w:rPr>
          <w:rFonts w:ascii="Calibri" w:eastAsia="Calibri" w:hAnsi="Calibri" w:cs="Times New Roman"/>
          <w:color w:val="000000"/>
          <w:lang w:eastAsia="zh-CN"/>
        </w:rPr>
      </w:pPr>
    </w:p>
    <w:p w14:paraId="15AFC873"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 kolikor je na izstavljenem računu izvajalca/podizvajalca naveden transakcijski račun, ki ni vsebovan v tej pogodbi, se uporablja transakcijski račun, ki je naveden na izstavljenem računu.</w:t>
      </w:r>
    </w:p>
    <w:p w14:paraId="13A9960F" w14:textId="77777777" w:rsidR="000F6A74" w:rsidRPr="000F6A74" w:rsidRDefault="000F6A74" w:rsidP="000F6A74">
      <w:pPr>
        <w:spacing w:after="0"/>
        <w:jc w:val="both"/>
        <w:rPr>
          <w:rFonts w:ascii="Calibri" w:eastAsia="Calibri" w:hAnsi="Calibri" w:cs="Times New Roman"/>
          <w:color w:val="000000"/>
          <w:lang w:eastAsia="zh-CN"/>
        </w:rPr>
      </w:pPr>
    </w:p>
    <w:p w14:paraId="6BEE6C5A"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Izstavitev e-računa ni dopustna, v kolikor gradbena situacija ni potrjena s strani nadzornika.</w:t>
      </w:r>
    </w:p>
    <w:p w14:paraId="34BFADA9" w14:textId="77777777" w:rsidR="000F6A74" w:rsidRPr="000F6A74" w:rsidRDefault="000F6A74" w:rsidP="000F6A74">
      <w:pPr>
        <w:spacing w:after="0"/>
        <w:jc w:val="both"/>
        <w:rPr>
          <w:rFonts w:ascii="Calibri" w:eastAsia="Calibri" w:hAnsi="Calibri" w:cs="Times New Roman"/>
          <w:color w:val="000000"/>
          <w:lang w:eastAsia="zh-CN"/>
        </w:rPr>
      </w:pPr>
    </w:p>
    <w:p w14:paraId="3875F4B3"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Izvajalec mora obračunsko situacijo poslati nadzorniku in naročniku po elektronski pošti ali na drug način, ki je dogovorjen med strankami.</w:t>
      </w:r>
    </w:p>
    <w:p w14:paraId="20395BBC" w14:textId="77777777" w:rsidR="000F6A74" w:rsidRPr="000F6A74" w:rsidRDefault="000F6A74" w:rsidP="000F6A74">
      <w:pPr>
        <w:spacing w:after="0"/>
        <w:jc w:val="both"/>
        <w:rPr>
          <w:rFonts w:ascii="Calibri" w:eastAsia="Calibri" w:hAnsi="Calibri" w:cs="Times New Roman"/>
          <w:color w:val="000000"/>
          <w:lang w:eastAsia="zh-CN"/>
        </w:rPr>
      </w:pPr>
    </w:p>
    <w:p w14:paraId="5380F391"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Izvedena dela morajo biti potrjena s strani nadzornika, ki ga določi naročnik. Nadzornik je dolžan potrditi situacijo oziroma podati pripombe na situacijo v roku 5 dni od njenega prejema, naročnik pa jo je dolžan plačati v skladu z določbo 14. člena te pogodbe.  </w:t>
      </w:r>
    </w:p>
    <w:p w14:paraId="150CEB54" w14:textId="77777777" w:rsidR="000F6A74" w:rsidRPr="000F6A74" w:rsidRDefault="000F6A74" w:rsidP="000F6A74">
      <w:pPr>
        <w:spacing w:after="0"/>
        <w:jc w:val="both"/>
        <w:rPr>
          <w:rFonts w:ascii="Calibri" w:eastAsia="Calibri" w:hAnsi="Calibri" w:cs="Times New Roman"/>
          <w:color w:val="000000"/>
          <w:lang w:eastAsia="zh-CN"/>
        </w:rPr>
      </w:pPr>
    </w:p>
    <w:p w14:paraId="2BACAD57"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1A82A272" w14:textId="77777777" w:rsidR="000F6A74" w:rsidRPr="000F6A74" w:rsidRDefault="000F6A74" w:rsidP="000F6A74">
      <w:pPr>
        <w:tabs>
          <w:tab w:val="left" w:pos="2260"/>
        </w:tabs>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ab/>
      </w:r>
    </w:p>
    <w:p w14:paraId="209EBFF7"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Situacija se v delu, v katerem ni obrazloženo zavrnjena, šteje za potrjeno. V primeru, da se izvajalec z obrazložitvijo zavrnitve ne strinja, o ustreznosti obrazložitve odloči naročnik</w:t>
      </w:r>
      <w:r w:rsidRPr="000F6A74" w:rsidDel="00A95DAD">
        <w:rPr>
          <w:rFonts w:ascii="Calibri" w:eastAsia="Calibri" w:hAnsi="Calibri" w:cs="Times New Roman"/>
          <w:color w:val="000000"/>
          <w:lang w:eastAsia="zh-CN"/>
        </w:rPr>
        <w:t xml:space="preserve"> </w:t>
      </w:r>
    </w:p>
    <w:p w14:paraId="05372453" w14:textId="77777777" w:rsidR="000F6A74" w:rsidRPr="000F6A74" w:rsidRDefault="000F6A74" w:rsidP="000F6A74">
      <w:pPr>
        <w:spacing w:after="0"/>
        <w:jc w:val="both"/>
        <w:rPr>
          <w:rFonts w:ascii="Calibri" w:eastAsia="Calibri" w:hAnsi="Calibri" w:cs="Times New Roman"/>
          <w:color w:val="000000"/>
          <w:lang w:eastAsia="zh-CN"/>
        </w:rPr>
      </w:pPr>
    </w:p>
    <w:p w14:paraId="2F794378"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Naročnik mora plačati nesporni znesek situacije, sicer z dnem zapadlosti situacije preide v dolžniško zamudo, izvajalec pa ima pravico, da od nespornega dela situacije obračuna zakonske zamudne obresti. </w:t>
      </w:r>
    </w:p>
    <w:p w14:paraId="5A1E18BA" w14:textId="77777777" w:rsidR="000F6A74" w:rsidRDefault="000F6A74" w:rsidP="000F6A74">
      <w:pPr>
        <w:spacing w:after="0"/>
        <w:jc w:val="both"/>
        <w:rPr>
          <w:rFonts w:ascii="Calibri" w:eastAsia="Calibri" w:hAnsi="Calibri" w:cs="Times New Roman"/>
          <w:color w:val="000000"/>
          <w:lang w:eastAsia="zh-CN"/>
        </w:rPr>
      </w:pPr>
    </w:p>
    <w:p w14:paraId="4FA77202"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65CD99C8"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Končna situacija</w:t>
      </w:r>
    </w:p>
    <w:p w14:paraId="1B916C71" w14:textId="77777777" w:rsidR="000F6A74" w:rsidRPr="000F6A74" w:rsidRDefault="000F6A74" w:rsidP="000F6A74">
      <w:pPr>
        <w:spacing w:after="0"/>
        <w:rPr>
          <w:rFonts w:ascii="Calibri" w:eastAsia="Calibri" w:hAnsi="Calibri" w:cs="Times New Roman"/>
          <w:b/>
          <w:color w:val="000000"/>
          <w:lang w:eastAsia="zh-CN"/>
        </w:rPr>
      </w:pPr>
    </w:p>
    <w:p w14:paraId="34F9FC46"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Končno situacijo izvajalec izstavi po izdelavi končnega obračuna. </w:t>
      </w:r>
    </w:p>
    <w:p w14:paraId="2C8D8BE5" w14:textId="77777777" w:rsidR="00D56C28" w:rsidRPr="000F6A74" w:rsidRDefault="00D56C28" w:rsidP="000F6A74">
      <w:pPr>
        <w:spacing w:after="0"/>
        <w:jc w:val="both"/>
        <w:rPr>
          <w:rFonts w:ascii="Calibri" w:eastAsia="Calibri" w:hAnsi="Calibri" w:cs="Times New Roman"/>
          <w:color w:val="000000"/>
          <w:lang w:eastAsia="zh-CN"/>
        </w:rPr>
      </w:pPr>
    </w:p>
    <w:p w14:paraId="754FDF5F"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Znesek končne situacije bo izplačan po izročitvi izvajalčevega finančnega zavarovanja za odpravo napak v garancijski dobi naročniku.</w:t>
      </w:r>
    </w:p>
    <w:p w14:paraId="1B80D18F" w14:textId="77777777" w:rsidR="00E85C21" w:rsidRPr="000F6A74" w:rsidRDefault="00E85C21" w:rsidP="000F6A74">
      <w:pPr>
        <w:spacing w:after="0"/>
        <w:jc w:val="both"/>
        <w:rPr>
          <w:rFonts w:ascii="Calibri" w:eastAsia="Calibri" w:hAnsi="Calibri" w:cs="Times New Roman"/>
          <w:color w:val="000000"/>
          <w:lang w:eastAsia="zh-CN"/>
        </w:rPr>
      </w:pPr>
    </w:p>
    <w:p w14:paraId="14392677"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6F856CE2"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Rok plačila</w:t>
      </w:r>
    </w:p>
    <w:p w14:paraId="6CAF0925" w14:textId="77777777" w:rsidR="000F6A74" w:rsidRPr="000F6A74" w:rsidRDefault="000F6A74" w:rsidP="000F6A74">
      <w:pPr>
        <w:spacing w:after="0"/>
        <w:rPr>
          <w:rFonts w:ascii="Calibri" w:eastAsia="Calibri" w:hAnsi="Calibri" w:cs="Times New Roman"/>
          <w:b/>
          <w:color w:val="000000"/>
          <w:lang w:eastAsia="zh-CN"/>
        </w:rPr>
      </w:pPr>
    </w:p>
    <w:p w14:paraId="11FEB1C7" w14:textId="61E0D099" w:rsidR="000F6A74" w:rsidRPr="000F6A74" w:rsidRDefault="000F6A74" w:rsidP="000F6A74">
      <w:pPr>
        <w:spacing w:after="0"/>
        <w:jc w:val="both"/>
        <w:rPr>
          <w:rFonts w:ascii="Calibri" w:eastAsia="Calibri" w:hAnsi="Calibri" w:cs="Times New Roman"/>
          <w:color w:val="000000"/>
        </w:rPr>
      </w:pPr>
      <w:r w:rsidRPr="000F6A74">
        <w:rPr>
          <w:rFonts w:ascii="Calibri" w:eastAsia="Calibri" w:hAnsi="Calibri" w:cs="Times New Roman"/>
          <w:color w:val="000000"/>
        </w:rPr>
        <w:t>Naročnik je dolžan e-račun v roku 15 dni po prejemu potrditi oziroma zavrniti. Če naročnik v roku 15 dni računa ne potrdi, niti ne zavrne, se po preteku tega roka šteje, da je račun potrjen. Rok plačila je 30. dan po prejemu pravilno izstavljenega  in potrjenega e</w:t>
      </w:r>
      <w:r w:rsidR="00AD44E6">
        <w:rPr>
          <w:rFonts w:ascii="Calibri" w:eastAsia="Calibri" w:hAnsi="Calibri" w:cs="Times New Roman"/>
          <w:color w:val="000000"/>
        </w:rPr>
        <w:t xml:space="preserve"> </w:t>
      </w:r>
      <w:r w:rsidRPr="000F6A74">
        <w:rPr>
          <w:rFonts w:ascii="Calibri" w:eastAsia="Calibri" w:hAnsi="Calibri" w:cs="Times New Roman"/>
          <w:color w:val="000000"/>
        </w:rPr>
        <w:t>- računa z vsemi zahtevanimi prilogami v tej pogodbi, pri čemer začne teči plačilni rok naslednji dan po prejemu.</w:t>
      </w:r>
    </w:p>
    <w:p w14:paraId="72F6D0F8" w14:textId="77777777" w:rsidR="000F6A74" w:rsidRPr="000F6A74" w:rsidRDefault="000F6A74" w:rsidP="000F6A74">
      <w:pPr>
        <w:spacing w:after="0"/>
        <w:jc w:val="both"/>
        <w:rPr>
          <w:rFonts w:ascii="Calibri" w:eastAsia="Calibri" w:hAnsi="Calibri" w:cs="Times New Roman"/>
          <w:color w:val="000000"/>
        </w:rPr>
      </w:pPr>
    </w:p>
    <w:p w14:paraId="01BBA459" w14:textId="7259824E" w:rsidR="000F6A74" w:rsidRPr="000F6A74" w:rsidRDefault="000F6A74" w:rsidP="000F6A74">
      <w:pPr>
        <w:spacing w:after="0"/>
        <w:jc w:val="both"/>
        <w:rPr>
          <w:rFonts w:ascii="Calibri" w:eastAsia="Calibri" w:hAnsi="Calibri" w:cs="Times New Roman"/>
          <w:color w:val="000000"/>
        </w:rPr>
      </w:pPr>
      <w:r w:rsidRPr="000F6A74">
        <w:rPr>
          <w:rFonts w:ascii="Calibri" w:eastAsia="Calibri" w:hAnsi="Calibri" w:cs="Times New Roman"/>
          <w:color w:val="000000"/>
        </w:rPr>
        <w:t>Naročnik se lahko z izvajalcem/izvajalci oziroma podizvajalci dogovori za popust za predčasno plačilo računa. Popust za predčasno plačilo na 15. dan znaša 3%, za plačilo na 20. dan pa 2%</w:t>
      </w:r>
      <w:r w:rsidR="00D56C28">
        <w:rPr>
          <w:rFonts w:ascii="Calibri" w:eastAsia="Calibri" w:hAnsi="Calibri" w:cs="Times New Roman"/>
          <w:color w:val="000000"/>
        </w:rPr>
        <w:t>. Z</w:t>
      </w:r>
      <w:r w:rsidRPr="000F6A74">
        <w:rPr>
          <w:rFonts w:ascii="Calibri" w:eastAsia="Calibri" w:hAnsi="Calibri" w:cs="Times New Roman"/>
          <w:color w:val="000000"/>
        </w:rPr>
        <w:t xml:space="preserve">a dogovorjeno predčasno plačilo izvajalec izstavi e-dobropis.  </w:t>
      </w:r>
    </w:p>
    <w:p w14:paraId="0EE67C54" w14:textId="77777777" w:rsidR="000F6A74" w:rsidRPr="000F6A74" w:rsidRDefault="000F6A74" w:rsidP="000F6A74">
      <w:pPr>
        <w:spacing w:after="0"/>
        <w:jc w:val="both"/>
        <w:rPr>
          <w:rFonts w:ascii="Calibri" w:eastAsia="Calibri" w:hAnsi="Calibri" w:cs="Times New Roman"/>
          <w:color w:val="000000"/>
        </w:rPr>
      </w:pPr>
      <w:r w:rsidRPr="000F6A74">
        <w:rPr>
          <w:rFonts w:ascii="Calibri" w:eastAsia="Calibri" w:hAnsi="Calibri" w:cs="Times New Roman"/>
          <w:color w:val="000000"/>
        </w:rPr>
        <w:lastRenderedPageBreak/>
        <w:t xml:space="preserve">Če je rok plačila na dan, ki sovpada z dnem, ko je po zakonu dela prost dan oz. v plačilnem sistemu </w:t>
      </w:r>
      <w:proofErr w:type="spellStart"/>
      <w:r w:rsidRPr="000F6A74">
        <w:rPr>
          <w:rFonts w:ascii="Calibri" w:eastAsia="Calibri" w:hAnsi="Calibri" w:cs="Times New Roman"/>
          <w:color w:val="000000"/>
        </w:rPr>
        <w:t>TARGET</w:t>
      </w:r>
      <w:proofErr w:type="spellEnd"/>
      <w:r w:rsidRPr="000F6A74">
        <w:rPr>
          <w:rFonts w:ascii="Calibri" w:eastAsia="Calibri" w:hAnsi="Calibri" w:cs="Times New Roman"/>
          <w:color w:val="000000"/>
        </w:rPr>
        <w:t xml:space="preserve"> ni opredeljen kot plačilni dan, se plačilo izvrši prvi naslednji delovnik oz. naslednji plačilni dan v sistemu </w:t>
      </w:r>
      <w:proofErr w:type="spellStart"/>
      <w:r w:rsidRPr="000F6A74">
        <w:rPr>
          <w:rFonts w:ascii="Calibri" w:eastAsia="Calibri" w:hAnsi="Calibri" w:cs="Times New Roman"/>
          <w:color w:val="000000"/>
        </w:rPr>
        <w:t>TARGET</w:t>
      </w:r>
      <w:proofErr w:type="spellEnd"/>
      <w:r w:rsidRPr="000F6A74">
        <w:rPr>
          <w:rFonts w:ascii="Calibri" w:eastAsia="Calibri" w:hAnsi="Calibri" w:cs="Times New Roman"/>
          <w:color w:val="000000"/>
        </w:rPr>
        <w:t xml:space="preserve">.  </w:t>
      </w:r>
    </w:p>
    <w:p w14:paraId="3B3C5E75" w14:textId="77777777" w:rsidR="000F6A74" w:rsidRPr="000F6A74" w:rsidRDefault="000F6A74" w:rsidP="000F6A74">
      <w:pPr>
        <w:spacing w:after="0"/>
        <w:jc w:val="both"/>
        <w:rPr>
          <w:rFonts w:ascii="Calibri" w:eastAsia="Calibri" w:hAnsi="Calibri" w:cs="Times New Roman"/>
          <w:color w:val="000000"/>
        </w:rPr>
      </w:pPr>
    </w:p>
    <w:p w14:paraId="16009456" w14:textId="77777777" w:rsidR="000F6A74" w:rsidRPr="000F6A74" w:rsidRDefault="000F6A74" w:rsidP="000F6A74">
      <w:pPr>
        <w:numPr>
          <w:ilvl w:val="0"/>
          <w:numId w:val="22"/>
        </w:numPr>
        <w:spacing w:after="0" w:line="259" w:lineRule="auto"/>
        <w:contextualSpacing/>
        <w:jc w:val="both"/>
        <w:rPr>
          <w:rFonts w:ascii="Calibri" w:eastAsia="Calibri" w:hAnsi="Calibri" w:cs="Times New Roman"/>
          <w:b/>
          <w:color w:val="000000"/>
        </w:rPr>
      </w:pPr>
      <w:r w:rsidRPr="000F6A74">
        <w:rPr>
          <w:rFonts w:ascii="Calibri" w:eastAsia="Calibri" w:hAnsi="Calibri" w:cs="Times New Roman"/>
          <w:b/>
          <w:color w:val="000000"/>
        </w:rPr>
        <w:t xml:space="preserve">člen </w:t>
      </w:r>
    </w:p>
    <w:p w14:paraId="2F4754F3" w14:textId="77777777" w:rsidR="000F6A74" w:rsidRPr="000F6A74" w:rsidRDefault="000F6A74" w:rsidP="000F6A74">
      <w:pPr>
        <w:spacing w:after="0"/>
        <w:jc w:val="both"/>
        <w:rPr>
          <w:rFonts w:ascii="Calibri" w:eastAsia="Calibri" w:hAnsi="Calibri" w:cs="Times New Roman"/>
          <w:b/>
          <w:color w:val="000000"/>
        </w:rPr>
      </w:pPr>
      <w:r w:rsidRPr="000F6A74">
        <w:rPr>
          <w:rFonts w:ascii="Calibri" w:eastAsia="Calibri" w:hAnsi="Calibri" w:cs="Times New Roman"/>
          <w:b/>
          <w:color w:val="000000"/>
        </w:rPr>
        <w:t>Prepoved prenosa terjatev</w:t>
      </w:r>
    </w:p>
    <w:p w14:paraId="5E92C079" w14:textId="77777777" w:rsidR="000F6A74" w:rsidRPr="000F6A74" w:rsidRDefault="000F6A74" w:rsidP="000F6A74">
      <w:pPr>
        <w:spacing w:after="0"/>
        <w:jc w:val="both"/>
        <w:rPr>
          <w:rFonts w:ascii="Calibri" w:eastAsia="Calibri" w:hAnsi="Calibri" w:cs="Times New Roman"/>
          <w:color w:val="000000"/>
        </w:rPr>
      </w:pPr>
      <w:r w:rsidRPr="000F6A74">
        <w:rPr>
          <w:rFonts w:ascii="Calibri" w:eastAsia="Calibri" w:hAnsi="Calibri" w:cs="Times New Roman"/>
          <w:color w:val="000000"/>
        </w:rPr>
        <w:t xml:space="preserve"> </w:t>
      </w:r>
    </w:p>
    <w:p w14:paraId="3EEEC5C3" w14:textId="77777777" w:rsidR="000F6A74" w:rsidRPr="000F6A74" w:rsidRDefault="000F6A74" w:rsidP="000F6A74">
      <w:pPr>
        <w:autoSpaceDE w:val="0"/>
        <w:autoSpaceDN w:val="0"/>
        <w:spacing w:after="0"/>
        <w:jc w:val="both"/>
        <w:rPr>
          <w:rFonts w:ascii="Calibri" w:eastAsia="Calibri" w:hAnsi="Calibri" w:cs="Arial"/>
          <w:color w:val="auto"/>
        </w:rPr>
      </w:pPr>
      <w:r w:rsidRPr="000F6A74">
        <w:rPr>
          <w:rFonts w:ascii="Calibri" w:eastAsia="Calibri" w:hAnsi="Calibri" w:cs="Arial"/>
          <w:color w:val="000000"/>
        </w:rPr>
        <w:t xml:space="preserve">Naročnik in izvajalec se v skladu s 417. členom Obligacijskega zakonika </w:t>
      </w:r>
      <w:r w:rsidRPr="000F6A74">
        <w:rPr>
          <w:rFonts w:ascii="Calibri" w:eastAsia="Calibri" w:hAnsi="Calibri" w:cs="Times New Roman"/>
          <w:color w:val="auto"/>
        </w:rPr>
        <w:t>(</w:t>
      </w:r>
      <w:proofErr w:type="spellStart"/>
      <w:r w:rsidRPr="000F6A74">
        <w:rPr>
          <w:rFonts w:ascii="Calibri" w:eastAsia="Calibri" w:hAnsi="Calibri" w:cs="Times New Roman"/>
          <w:color w:val="auto"/>
        </w:rPr>
        <w:t>OZ</w:t>
      </w:r>
      <w:proofErr w:type="spellEnd"/>
      <w:r w:rsidRPr="000F6A74">
        <w:rPr>
          <w:rFonts w:ascii="Calibri" w:eastAsia="Calibri" w:hAnsi="Calibri" w:cs="Times New Roman"/>
          <w:color w:val="auto"/>
        </w:rPr>
        <w:t xml:space="preserve">, Ur. l. RS, št. 83/2001, 32/2004, 28/2006 - </w:t>
      </w:r>
      <w:proofErr w:type="spellStart"/>
      <w:r w:rsidRPr="000F6A74">
        <w:rPr>
          <w:rFonts w:ascii="Calibri" w:eastAsia="Calibri" w:hAnsi="Calibri" w:cs="Times New Roman"/>
          <w:color w:val="auto"/>
        </w:rPr>
        <w:t>odl</w:t>
      </w:r>
      <w:proofErr w:type="spellEnd"/>
      <w:r w:rsidRPr="000F6A74">
        <w:rPr>
          <w:rFonts w:ascii="Calibri" w:eastAsia="Calibri" w:hAnsi="Calibri" w:cs="Times New Roman"/>
          <w:color w:val="auto"/>
        </w:rPr>
        <w:t xml:space="preserve">. US, 40/2007, 64/16) </w:t>
      </w:r>
      <w:r w:rsidRPr="000F6A74">
        <w:rPr>
          <w:rFonts w:ascii="Calibri" w:eastAsia="Calibri" w:hAnsi="Calibri" w:cs="Arial"/>
          <w:color w:val="000000"/>
        </w:rPr>
        <w:t>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6925A194" w14:textId="77777777" w:rsidR="000F6A74" w:rsidRPr="000F6A74" w:rsidRDefault="000F6A74" w:rsidP="000F6A74">
      <w:pPr>
        <w:autoSpaceDE w:val="0"/>
        <w:autoSpaceDN w:val="0"/>
        <w:spacing w:after="0"/>
        <w:jc w:val="both"/>
        <w:rPr>
          <w:rFonts w:ascii="Calibri" w:eastAsia="Calibri" w:hAnsi="Calibri" w:cs="Arial"/>
          <w:color w:val="000000"/>
        </w:rPr>
      </w:pPr>
    </w:p>
    <w:p w14:paraId="63B49F81" w14:textId="77777777" w:rsidR="000F6A74" w:rsidRPr="000F6A74" w:rsidRDefault="000F6A74" w:rsidP="000F6A74">
      <w:pPr>
        <w:autoSpaceDE w:val="0"/>
        <w:autoSpaceDN w:val="0"/>
        <w:spacing w:after="0"/>
        <w:jc w:val="both"/>
        <w:rPr>
          <w:rFonts w:ascii="Calibri" w:eastAsia="Calibri" w:hAnsi="Calibri" w:cs="Arial"/>
          <w:color w:val="000000"/>
        </w:rPr>
      </w:pPr>
      <w:r w:rsidRPr="000F6A74">
        <w:rPr>
          <w:rFonts w:ascii="Calibri" w:eastAsia="Calibri" w:hAnsi="Calibri" w:cs="Arial"/>
          <w:color w:val="000000"/>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2357F18E" w14:textId="77777777" w:rsidR="000F6A74" w:rsidRPr="000F6A74" w:rsidRDefault="000F6A74" w:rsidP="000F6A74">
      <w:pPr>
        <w:autoSpaceDE w:val="0"/>
        <w:autoSpaceDN w:val="0"/>
        <w:spacing w:after="0"/>
        <w:jc w:val="both"/>
        <w:rPr>
          <w:rFonts w:ascii="Calibri" w:eastAsia="Calibri" w:hAnsi="Calibri" w:cs="Times New Roman"/>
          <w:color w:val="000000"/>
          <w:lang w:eastAsia="zh-CN"/>
        </w:rPr>
      </w:pPr>
      <w:r w:rsidRPr="000F6A74">
        <w:rPr>
          <w:rFonts w:ascii="Calibri" w:eastAsia="Calibri" w:hAnsi="Calibri" w:cs="Arial"/>
          <w:color w:val="000000"/>
        </w:rPr>
        <w:t xml:space="preserve">V primeru, da bi izvajalec kljub dogovoru o prepovedi prenosa terjatev iz prvega odstavka tega člena prenesel katerokoli svojo bodočo terjatev do naročnika na drugega, je dolžan naročniku plačati pogodbeno kazen v višini 5% od vrednosti pogodbenih del z DDV iz 6. člena te pogodbe. </w:t>
      </w:r>
    </w:p>
    <w:p w14:paraId="7FDA9851" w14:textId="77777777" w:rsidR="000F6A74" w:rsidRDefault="000F6A74" w:rsidP="000F6A74">
      <w:pPr>
        <w:spacing w:after="0"/>
        <w:rPr>
          <w:rFonts w:ascii="Calibri" w:eastAsia="Calibri" w:hAnsi="Calibri" w:cs="Times New Roman"/>
          <w:color w:val="000000"/>
          <w:lang w:eastAsia="zh-CN"/>
        </w:rPr>
      </w:pPr>
    </w:p>
    <w:p w14:paraId="0012636D" w14:textId="77777777" w:rsidR="000F6A74" w:rsidRPr="000F6A74" w:rsidRDefault="000F6A74" w:rsidP="000F6A74">
      <w:pPr>
        <w:spacing w:after="0"/>
        <w:rPr>
          <w:rFonts w:ascii="Calibri" w:eastAsia="Calibri" w:hAnsi="Calibri" w:cs="Times New Roman"/>
          <w:color w:val="000000"/>
          <w:lang w:eastAsia="zh-CN"/>
        </w:rPr>
      </w:pPr>
    </w:p>
    <w:p w14:paraId="5C7CF3C9" w14:textId="77777777"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OBVEZNOSTI POGODBENIH STRANK</w:t>
      </w:r>
    </w:p>
    <w:p w14:paraId="40A13FC9" w14:textId="77777777" w:rsidR="000F6A74" w:rsidRPr="000F6A74" w:rsidRDefault="000F6A74" w:rsidP="000F6A74">
      <w:pPr>
        <w:spacing w:after="0"/>
        <w:rPr>
          <w:rFonts w:ascii="Calibri" w:eastAsia="Calibri" w:hAnsi="Calibri" w:cs="Times New Roman"/>
          <w:b/>
          <w:color w:val="000000"/>
          <w:lang w:eastAsia="zh-CN"/>
        </w:rPr>
      </w:pPr>
    </w:p>
    <w:p w14:paraId="0518DA5D"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257DDB2F"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Obveznosti izvajalca</w:t>
      </w:r>
    </w:p>
    <w:p w14:paraId="684E52CB" w14:textId="77777777" w:rsidR="000F6A74" w:rsidRPr="000F6A74" w:rsidRDefault="000F6A74" w:rsidP="000F6A74">
      <w:pPr>
        <w:spacing w:after="0"/>
        <w:rPr>
          <w:rFonts w:ascii="Calibri" w:eastAsia="Calibri" w:hAnsi="Calibri" w:cs="Times New Roman"/>
          <w:b/>
          <w:color w:val="000000"/>
          <w:lang w:eastAsia="zh-CN"/>
        </w:rPr>
      </w:pPr>
    </w:p>
    <w:p w14:paraId="1FCB22D8" w14:textId="2265B256"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Izvajalec izjavlja, da je že pred oddajo ponudbe </w:t>
      </w:r>
      <w:r w:rsidR="00512C35">
        <w:rPr>
          <w:rFonts w:ascii="Calibri" w:eastAsia="Calibri" w:hAnsi="Calibri" w:cs="Times New Roman"/>
          <w:color w:val="000000"/>
          <w:lang w:eastAsia="zh-CN"/>
        </w:rPr>
        <w:t>iz 2. člena te pogodbe</w:t>
      </w:r>
      <w:r w:rsidRPr="000F6A74">
        <w:rPr>
          <w:rFonts w:ascii="Calibri" w:eastAsia="Calibri" w:hAnsi="Calibri" w:cs="Times New Roman"/>
          <w:color w:val="000000"/>
          <w:lang w:eastAsia="zh-CN"/>
        </w:rPr>
        <w:t xml:space="preserve">, seznanjen s pogoji izvajanja del na lokacijah realizacije pogodbe, ki so upoštevani pri določitvi rokov za izvajanje del po tej pogodbi. </w:t>
      </w:r>
    </w:p>
    <w:p w14:paraId="4F047DED" w14:textId="77777777" w:rsidR="000F6A74" w:rsidRPr="000F6A74" w:rsidRDefault="000F6A74" w:rsidP="000F6A74">
      <w:pPr>
        <w:spacing w:after="0"/>
        <w:jc w:val="both"/>
        <w:rPr>
          <w:rFonts w:ascii="Calibri" w:eastAsia="Calibri" w:hAnsi="Calibri" w:cs="Times New Roman"/>
          <w:color w:val="000000"/>
          <w:lang w:eastAsia="zh-CN"/>
        </w:rPr>
      </w:pPr>
    </w:p>
    <w:p w14:paraId="3D999811"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Izvajalec se obvezuje, da bo v sklopu pogodbene cene:</w:t>
      </w:r>
    </w:p>
    <w:p w14:paraId="486B95B3"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prevzeta dela izvedel strokovno pravilno, vestno in kvalitetno, v skladu z veljavnimi standardi in zakoni, tehničnimi predpisi; </w:t>
      </w:r>
    </w:p>
    <w:p w14:paraId="625ABF7A"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v sedmih koledarskih dneh po uvedbi v delo izdelal in izročil podrobno razdelan terminski načrt,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 </w:t>
      </w:r>
    </w:p>
    <w:p w14:paraId="4E70A826"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 sedmih dneh po uvedbi v delo izdelal in izročil dinamiko mesečnih plačil oz. finančni načrt;</w:t>
      </w:r>
    </w:p>
    <w:p w14:paraId="52EFAB2C"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 dela po tej pogodbi v skladu z veljavno zakonodajo, navodili naročnika in skladno z dogovorjenim in s strani naročnika potrjenim terminskim planom;</w:t>
      </w:r>
    </w:p>
    <w:p w14:paraId="4F868A01" w14:textId="7CC96C06"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izdelal geodetski načrt in projekt izvedenih del z vsemi geodetskimi podatki, ki jih mora predati v 4 izvodih tiskane oblike in enem izvodu v digitalni obliki; </w:t>
      </w:r>
    </w:p>
    <w:p w14:paraId="77692C17"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lastRenderedPageBreak/>
        <w:t>izvedel vsa pripravljalna dela (vključno z začasnimi priključki za obratovanje gradbišča);</w:t>
      </w:r>
    </w:p>
    <w:p w14:paraId="18CD657F"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ustrezno organiziral, varoval in opremil gradbišče; </w:t>
      </w:r>
    </w:p>
    <w:p w14:paraId="1ABB656C"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po potrebi zavaroval in ustrezno podprl vse obstoječe konstrukcije, da ne pride do poškodb;</w:t>
      </w:r>
    </w:p>
    <w:p w14:paraId="222EA120"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takoj, najkasneje pa v treh (3) delovnih dneh, pisno opozoril naročnika na okoliščine, ki bi lahko otežile ali onemogočile kvalitetno in pravilno izvedbo del;</w:t>
      </w:r>
    </w:p>
    <w:p w14:paraId="71E807A3"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omogočal ustrezen nadzor naročniku;</w:t>
      </w:r>
    </w:p>
    <w:p w14:paraId="6D79EF33"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 primeru nujnih nepredvidenih del nemudoma pristopil k izvedbi le teh, ter o njih nemudoma obvestil naročnika;</w:t>
      </w:r>
    </w:p>
    <w:p w14:paraId="79DA6272"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s pripravo ustreznih in pravočasnih vlog pridobil vsa potrebna dovoljenja za zapore cest ter postavil s pravilnikom določeno prometno signalizacijo;</w:t>
      </w:r>
    </w:p>
    <w:p w14:paraId="49FFB769" w14:textId="03782112" w:rsidR="000F6A74" w:rsidRPr="009B06F2" w:rsidRDefault="000F6A74" w:rsidP="00376F49">
      <w:pPr>
        <w:numPr>
          <w:ilvl w:val="0"/>
          <w:numId w:val="45"/>
        </w:numPr>
        <w:spacing w:after="0" w:line="259" w:lineRule="auto"/>
        <w:jc w:val="both"/>
        <w:rPr>
          <w:rFonts w:ascii="Calibri" w:eastAsia="Calibri" w:hAnsi="Calibri" w:cs="Times New Roman"/>
          <w:color w:val="000000"/>
          <w:lang w:eastAsia="zh-CN"/>
        </w:rPr>
      </w:pPr>
      <w:r w:rsidRPr="009B06F2">
        <w:rPr>
          <w:rFonts w:ascii="Calibri" w:eastAsia="Calibri" w:hAnsi="Calibri" w:cs="Times New Roman"/>
          <w:color w:val="000000"/>
          <w:lang w:eastAsia="zh-CN"/>
        </w:rPr>
        <w:t>vsakodnev</w:t>
      </w:r>
      <w:r w:rsidR="009B06F2" w:rsidRPr="009B06F2">
        <w:rPr>
          <w:rFonts w:ascii="Calibri" w:eastAsia="Calibri" w:hAnsi="Calibri" w:cs="Times New Roman"/>
          <w:color w:val="000000"/>
          <w:lang w:eastAsia="zh-CN"/>
        </w:rPr>
        <w:t xml:space="preserve">no zagotovil dostop do objektov; </w:t>
      </w:r>
    </w:p>
    <w:p w14:paraId="722C04B1"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uredil vse potrebno za dovoz in odvoz materiala, opreme in odpadnega materiala na/z gradbišča/trase oziroma objekta ter upošteval predpise glede obremenitve cest in poti in predpise v zvezi z ravnanjem z odpadki; </w:t>
      </w:r>
    </w:p>
    <w:p w14:paraId="1DBCFA6E"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odpadni material in odpadno opremo deponiral na ustrezni deponiji ter o tem naročniku predložil dokazila;</w:t>
      </w:r>
    </w:p>
    <w:p w14:paraId="75E018D0"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poskrbel za objekte za svoje kadre in osebje na objektu ter prostor za skupne sestanke v dogovoru z naročnikom in drugimi izvajalci;</w:t>
      </w:r>
    </w:p>
    <w:p w14:paraId="3124CF03"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strokovno odpravil vse napake v zvezi s pogodbeno dogovorjenimi deli;</w:t>
      </w:r>
    </w:p>
    <w:p w14:paraId="6C266BD9"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najkasneje pri primopredaji objekta naročniku posredoval tehnično dokumentacijo proizvajalca, iz katere izhaja, da uporabljeni gradbeni proizvodi izpolnjujejo naročnikove zahteve;</w:t>
      </w:r>
    </w:p>
    <w:p w14:paraId="190441CB"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izvedel vsa gradbena in zaključna gradbena dela, ki so potrebna;</w:t>
      </w:r>
    </w:p>
    <w:p w14:paraId="535CDA31"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po končanju del gradbišče pospravil, odpeljal neuporabljeni in nepotrebni material ter vzpostavil v prvotno stanje vse uporabljene površine, objekte in naprave;</w:t>
      </w:r>
    </w:p>
    <w:p w14:paraId="2C2B74A6"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naročnika pisno obvestil o začetku in dokončanju del;</w:t>
      </w:r>
    </w:p>
    <w:p w14:paraId="1A26DEE5"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obveščal javnost o morebitnih motnjah ter njihovih posledicah;   </w:t>
      </w:r>
    </w:p>
    <w:p w14:paraId="6041C1D1"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izdal potrebna obvestila, ki se nanašajo na organizacijo gradbišča in izvedbo vseh del;</w:t>
      </w:r>
    </w:p>
    <w:p w14:paraId="55B56BD5"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pridobil soglasja, ki se nanašajo na organizacijo gradbišča in izvedbo vseh del;</w:t>
      </w:r>
    </w:p>
    <w:p w14:paraId="2BF69C5A"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postavil gradbiščne (gradbene) ograje; </w:t>
      </w:r>
    </w:p>
    <w:p w14:paraId="2ED8F799"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redno in aktivno sodeloval na operativnih in drugih sestankih, na katere bo vabljen;</w:t>
      </w:r>
    </w:p>
    <w:p w14:paraId="549F6652"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koordiniral izvajanje del svojih podizvajalcev (če bodo sodelovali pri izvedbi) in o tem vodil zapisnike ter jih na zahtevo posredoval naročniku;</w:t>
      </w:r>
    </w:p>
    <w:p w14:paraId="02254B68"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6BCA92AB"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plačal vso škodo na dovoznih cestah in vseh drugih površinah ter objektih v okolici gradbišča, ki se bo pojavila kot posledica transportov ali neustrezne tehnologije gradnje, vključno s predhodno cenitvijo škode;</w:t>
      </w:r>
    </w:p>
    <w:p w14:paraId="5569ABAC"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zaščitil vsa dela pred vremenskimi vplivi in drugimi poškodbami;</w:t>
      </w:r>
    </w:p>
    <w:p w14:paraId="51EBD880"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omogočil naročniku dostop na gradbišče ter morebitnim drugim izvajalcem ob soglasju naročnika;</w:t>
      </w:r>
    </w:p>
    <w:p w14:paraId="5FDD795E"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med izvedbo posameznih faz dopustil dostop do gradbišča in montažo izvajalcem drugih del;</w:t>
      </w:r>
    </w:p>
    <w:p w14:paraId="4E86074E" w14:textId="77777777" w:rsidR="000F6A74" w:rsidRPr="00C752F6"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medsebojno usklajeval in sodeloval z izvajalcem del za sklop št. 2 za </w:t>
      </w:r>
      <w:r w:rsidRPr="000F6A74">
        <w:rPr>
          <w:rFonts w:ascii="Calibri" w:eastAsia="Times New Roman" w:hAnsi="Calibri" w:cs="Arial"/>
          <w:color w:val="000000"/>
          <w:kern w:val="3"/>
          <w:lang w:eastAsia="zh-CN"/>
        </w:rPr>
        <w:t>dosego končnega izvedbenega roka;</w:t>
      </w:r>
    </w:p>
    <w:p w14:paraId="72734991" w14:textId="3A4AEA61" w:rsidR="00C752F6" w:rsidRPr="000F6A74" w:rsidRDefault="00C752F6"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Pr>
          <w:rFonts w:ascii="Calibri" w:eastAsia="Times New Roman" w:hAnsi="Calibri" w:cs="Arial"/>
          <w:color w:val="000000"/>
          <w:kern w:val="3"/>
          <w:lang w:eastAsia="zh-CN"/>
        </w:rPr>
        <w:lastRenderedPageBreak/>
        <w:t xml:space="preserve">uredil vse vrste začasnih dostopov (dostopi do vhodov v objekt, …); </w:t>
      </w:r>
    </w:p>
    <w:p w14:paraId="6AC09271"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redno vodil gradbeni dnevnik, knjigo obračunskih izmer in drugo gradbiščno dokumentacijo ažurno za ves čas gradnje;</w:t>
      </w:r>
    </w:p>
    <w:p w14:paraId="78BED968"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vodil vso z zakoni in predpisi ter navodili predpisano dokumentacijo,</w:t>
      </w:r>
    </w:p>
    <w:p w14:paraId="4CA75B40"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zagotovil, da se gradbiščna dokumentacija vedno nahaja na gradbišču in je vedno dostopna naročniku in nadzornemu organu;</w:t>
      </w:r>
    </w:p>
    <w:p w14:paraId="4B647274"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67879B90"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odpravil vse napake in pomanjkljivosti, ugotovljene v primopredajnem zapisniku ali v zapisniku o tehničnem oz. komisijskem pregledu objekta v roku, določenem s strani naročnika;</w:t>
      </w:r>
    </w:p>
    <w:p w14:paraId="6565DD53"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0FE89E62" w14:textId="77777777" w:rsidR="000F6A74" w:rsidRPr="000F6A74" w:rsidRDefault="000F6A74" w:rsidP="00376F49">
      <w:pPr>
        <w:numPr>
          <w:ilvl w:val="0"/>
          <w:numId w:val="45"/>
        </w:numPr>
        <w:autoSpaceDE w:val="0"/>
        <w:autoSpaceDN w:val="0"/>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pogodbena dela po potrebi izvajal tudi preko dela prostih dni (sobota, nedelja, prazniki); </w:t>
      </w:r>
    </w:p>
    <w:p w14:paraId="6A10D849"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zagotavljal revizijsko sled vseh dokumentov, ki jih bo pridobil v zvezi z izvajanjem te pogodbe;</w:t>
      </w:r>
    </w:p>
    <w:p w14:paraId="23465BB0"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hranil vso dokumentacijo, ki jo bo pridobil v zvezi z izvajanjem te pogodbe in jo po uspešno opravljeni primopredaji del izročil naročniku;</w:t>
      </w:r>
    </w:p>
    <w:p w14:paraId="5D382961"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pred izvedbo, dobavo in vgradnjo vseh elementov vidnih obdelav površin dostavil vzorce v potrditev naročniku in nadzorniku;</w:t>
      </w:r>
    </w:p>
    <w:p w14:paraId="4E986227"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za vsako predlagano spremembo, za katero meni, da je utemeljena in ni v skladu s projektom, pridobil pisno soglasje projektanta, upravljalca komunalnih vodov (če primerno), nadzornika in naročnika;</w:t>
      </w:r>
    </w:p>
    <w:p w14:paraId="46FA4BEF"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SimSun" w:hAnsi="Calibri" w:cs="Times New Roman"/>
          <w:color w:val="000000"/>
          <w:lang w:eastAsia="zh-CN"/>
        </w:rPr>
        <w:t>naročnika pisno obvestil o morebitnem nastopu okoliščin, ki utegnejo vplivati na vsebinsko, vrednostno in terminsko izvršitev storitev;</w:t>
      </w:r>
    </w:p>
    <w:p w14:paraId="0B3FDA88" w14:textId="77777777" w:rsidR="000F6A74" w:rsidRPr="000F6A74" w:rsidRDefault="000F6A74" w:rsidP="00376F49">
      <w:pPr>
        <w:numPr>
          <w:ilvl w:val="0"/>
          <w:numId w:val="4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vse ugotovljene napake med gradnjo nemudoma odpravil na svoje stroške. Za vse spremembe oz. odmike od načrta pa si mora obvezno predhodno pridobiti pisno soglasje naročnika;</w:t>
      </w:r>
    </w:p>
    <w:p w14:paraId="7ECBF76F" w14:textId="77777777" w:rsidR="000F6A74" w:rsidRPr="000F6A74" w:rsidRDefault="000F6A74" w:rsidP="000F6A74">
      <w:pPr>
        <w:spacing w:after="0"/>
        <w:ind w:left="644"/>
        <w:jc w:val="both"/>
        <w:rPr>
          <w:rFonts w:ascii="Calibri" w:eastAsia="Calibri" w:hAnsi="Calibri" w:cs="Times New Roman"/>
          <w:color w:val="000000"/>
          <w:lang w:eastAsia="zh-CN"/>
        </w:rPr>
      </w:pPr>
    </w:p>
    <w:p w14:paraId="71E052F5" w14:textId="77777777" w:rsidR="000F6A74" w:rsidRPr="000F6A74" w:rsidRDefault="000F6A74" w:rsidP="000F6A74">
      <w:pPr>
        <w:autoSpaceDE w:val="0"/>
        <w:autoSpaceDN w:val="0"/>
        <w:adjustRightInd w:val="0"/>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Vse zgoraj navedene obveznosti so vključene v pogodbeno ceno. Pogodbena cena je fiksna, po načelu »</w:t>
      </w:r>
      <w:r w:rsidRPr="000F6A74">
        <w:rPr>
          <w:rFonts w:ascii="Calibri" w:eastAsia="Calibri" w:hAnsi="Calibri" w:cs="Times New Roman"/>
          <w:b/>
          <w:color w:val="000000"/>
          <w:lang w:eastAsia="zh-CN"/>
        </w:rPr>
        <w:t>ključ v roke</w:t>
      </w:r>
      <w:r w:rsidRPr="000F6A74">
        <w:rPr>
          <w:rFonts w:ascii="Calibri" w:eastAsia="Calibri" w:hAnsi="Calibri" w:cs="Times New Roman"/>
          <w:color w:val="000000"/>
          <w:lang w:eastAsia="zh-CN"/>
        </w:rPr>
        <w:t xml:space="preserve">«. </w:t>
      </w:r>
    </w:p>
    <w:p w14:paraId="45DB8819" w14:textId="77777777" w:rsidR="000F6A74" w:rsidRPr="000F6A74" w:rsidRDefault="000F6A74" w:rsidP="000F6A74">
      <w:pPr>
        <w:autoSpaceDE w:val="0"/>
        <w:autoSpaceDN w:val="0"/>
        <w:adjustRightInd w:val="0"/>
        <w:spacing w:after="0"/>
        <w:jc w:val="both"/>
        <w:rPr>
          <w:rFonts w:ascii="Calibri" w:eastAsia="Calibri" w:hAnsi="Calibri" w:cs="Times New Roman"/>
          <w:color w:val="000000"/>
          <w:lang w:eastAsia="zh-CN"/>
        </w:rPr>
      </w:pPr>
    </w:p>
    <w:p w14:paraId="1201141B" w14:textId="77777777" w:rsidR="000F6A74" w:rsidRPr="000F6A74" w:rsidRDefault="000F6A74" w:rsidP="000F6A7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Izvajalec mora izpolnjevati obveznosti iz priloge Uredbe o zelenem javnem naročanju (Uradni list RS, št. 51/2017), na način, predviden v tej pogodbi in dokumentaciji v zvezi z oddajo javnega naročila.</w:t>
      </w:r>
    </w:p>
    <w:p w14:paraId="4E6D0E4C" w14:textId="77777777" w:rsidR="000F6A74" w:rsidRPr="000F6A74" w:rsidRDefault="000F6A74" w:rsidP="000F6A74">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p>
    <w:p w14:paraId="48CA662E"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 primeru, da izvajalec ne izpolnjuje pogodbenih obveznosti vezanih na Uredbo o zelenem javnem naročanju na način, predviden v pogodbi o izvedbi javnega naročila, začne naročnik ustrezne postopke za njeno prekinitev.</w:t>
      </w:r>
    </w:p>
    <w:p w14:paraId="17BED41F" w14:textId="77777777" w:rsidR="000F6A74" w:rsidRDefault="000F6A74" w:rsidP="000F6A74">
      <w:pPr>
        <w:autoSpaceDE w:val="0"/>
        <w:autoSpaceDN w:val="0"/>
        <w:adjustRightInd w:val="0"/>
        <w:spacing w:after="0"/>
        <w:jc w:val="both"/>
        <w:rPr>
          <w:rFonts w:ascii="Calibri" w:eastAsia="Calibri" w:hAnsi="Calibri" w:cs="Times New Roman"/>
          <w:color w:val="000000"/>
          <w:lang w:eastAsia="zh-CN"/>
        </w:rPr>
      </w:pPr>
    </w:p>
    <w:p w14:paraId="670E5B8F" w14:textId="77777777" w:rsidR="00C752F6" w:rsidRDefault="00C752F6" w:rsidP="000F6A74">
      <w:pPr>
        <w:autoSpaceDE w:val="0"/>
        <w:autoSpaceDN w:val="0"/>
        <w:adjustRightInd w:val="0"/>
        <w:spacing w:after="0"/>
        <w:jc w:val="both"/>
        <w:rPr>
          <w:rFonts w:ascii="Calibri" w:eastAsia="Calibri" w:hAnsi="Calibri" w:cs="Times New Roman"/>
          <w:color w:val="000000"/>
          <w:lang w:eastAsia="zh-CN"/>
        </w:rPr>
      </w:pPr>
    </w:p>
    <w:p w14:paraId="2CDB725D" w14:textId="77777777" w:rsidR="00C752F6" w:rsidRDefault="00C752F6" w:rsidP="000F6A74">
      <w:pPr>
        <w:autoSpaceDE w:val="0"/>
        <w:autoSpaceDN w:val="0"/>
        <w:adjustRightInd w:val="0"/>
        <w:spacing w:after="0"/>
        <w:jc w:val="both"/>
        <w:rPr>
          <w:rFonts w:ascii="Calibri" w:eastAsia="Calibri" w:hAnsi="Calibri" w:cs="Times New Roman"/>
          <w:color w:val="000000"/>
          <w:lang w:eastAsia="zh-CN"/>
        </w:rPr>
      </w:pPr>
    </w:p>
    <w:p w14:paraId="79BF2576" w14:textId="77777777" w:rsidR="00C752F6" w:rsidRDefault="00C752F6" w:rsidP="000F6A74">
      <w:pPr>
        <w:autoSpaceDE w:val="0"/>
        <w:autoSpaceDN w:val="0"/>
        <w:adjustRightInd w:val="0"/>
        <w:spacing w:after="0"/>
        <w:jc w:val="both"/>
        <w:rPr>
          <w:rFonts w:ascii="Calibri" w:eastAsia="Calibri" w:hAnsi="Calibri" w:cs="Times New Roman"/>
          <w:color w:val="000000"/>
          <w:lang w:eastAsia="zh-CN"/>
        </w:rPr>
      </w:pPr>
    </w:p>
    <w:p w14:paraId="350D0B3E" w14:textId="77777777" w:rsidR="00C752F6" w:rsidRDefault="00C752F6" w:rsidP="000F6A74">
      <w:pPr>
        <w:autoSpaceDE w:val="0"/>
        <w:autoSpaceDN w:val="0"/>
        <w:adjustRightInd w:val="0"/>
        <w:spacing w:after="0"/>
        <w:jc w:val="both"/>
        <w:rPr>
          <w:rFonts w:ascii="Calibri" w:eastAsia="Calibri" w:hAnsi="Calibri" w:cs="Times New Roman"/>
          <w:color w:val="000000"/>
          <w:lang w:eastAsia="zh-CN"/>
        </w:rPr>
      </w:pPr>
    </w:p>
    <w:p w14:paraId="0EDC61D6"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lastRenderedPageBreak/>
        <w:t>člen</w:t>
      </w:r>
    </w:p>
    <w:p w14:paraId="37A2078A"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Pravica odklonitve del</w:t>
      </w:r>
    </w:p>
    <w:p w14:paraId="5E0806D5" w14:textId="77777777" w:rsidR="000F6A74" w:rsidRPr="000F6A74" w:rsidRDefault="000F6A74" w:rsidP="000F6A74">
      <w:pPr>
        <w:spacing w:after="0"/>
        <w:rPr>
          <w:rFonts w:ascii="Calibri" w:eastAsia="Calibri" w:hAnsi="Calibri" w:cs="Times New Roman"/>
          <w:color w:val="000000"/>
          <w:lang w:eastAsia="zh-CN"/>
        </w:rPr>
      </w:pPr>
    </w:p>
    <w:p w14:paraId="74FB0114"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5075083D" w14:textId="77777777" w:rsidR="00C752F6" w:rsidRPr="000F6A74" w:rsidRDefault="00C752F6" w:rsidP="000F6A74">
      <w:pPr>
        <w:spacing w:after="0"/>
        <w:jc w:val="both"/>
        <w:rPr>
          <w:rFonts w:ascii="Calibri" w:eastAsia="Calibri" w:hAnsi="Calibri" w:cs="Times New Roman"/>
          <w:color w:val="000000"/>
          <w:lang w:eastAsia="zh-CN"/>
        </w:rPr>
      </w:pPr>
    </w:p>
    <w:p w14:paraId="341861B1"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26689114"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Obveznosti naročnika</w:t>
      </w:r>
    </w:p>
    <w:p w14:paraId="14927493" w14:textId="77777777" w:rsidR="000F6A74" w:rsidRPr="000F6A74" w:rsidRDefault="000F6A74" w:rsidP="000F6A74">
      <w:pPr>
        <w:spacing w:after="0"/>
        <w:rPr>
          <w:rFonts w:ascii="Calibri" w:eastAsia="Calibri" w:hAnsi="Calibri" w:cs="Times New Roman"/>
          <w:color w:val="000000"/>
          <w:lang w:eastAsia="zh-CN"/>
        </w:rPr>
      </w:pPr>
    </w:p>
    <w:p w14:paraId="518EE9BE"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Naročnik se obvezuje, da bo:</w:t>
      </w:r>
    </w:p>
    <w:p w14:paraId="72A9FCA8" w14:textId="77777777" w:rsidR="000F6A74" w:rsidRPr="000F6A74" w:rsidRDefault="000F6A74" w:rsidP="00376F49">
      <w:pPr>
        <w:numPr>
          <w:ilvl w:val="3"/>
          <w:numId w:val="23"/>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plačal dogovorjeni pogodbeni znesek v rokih in na način, dogovorjen s to pogodbo (»ključ v roke«);</w:t>
      </w:r>
    </w:p>
    <w:p w14:paraId="7E4EA2AD" w14:textId="77777777" w:rsidR="000F6A74" w:rsidRPr="000F6A74" w:rsidRDefault="000F6A74" w:rsidP="00376F49">
      <w:pPr>
        <w:numPr>
          <w:ilvl w:val="3"/>
          <w:numId w:val="23"/>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pred pričetkom izvajanja del izvajalcu pravočasno predal vso dokumentacijo, ki je potrebna za izvedbo del po tej pogodbi ter uvedel izvajalca v delo v roku, ki je naveden v pogodbi in mu nudil vse potrebne informacije za izvedbo del po tej pogodbi;</w:t>
      </w:r>
    </w:p>
    <w:p w14:paraId="29C3CB8C" w14:textId="77777777" w:rsidR="000F6A74" w:rsidRPr="000F6A74" w:rsidRDefault="000F6A74" w:rsidP="00376F49">
      <w:pPr>
        <w:numPr>
          <w:ilvl w:val="3"/>
          <w:numId w:val="23"/>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576487B5" w14:textId="77777777" w:rsidR="000F6A74" w:rsidRPr="000F6A74" w:rsidRDefault="000F6A74" w:rsidP="00376F49">
      <w:pPr>
        <w:numPr>
          <w:ilvl w:val="3"/>
          <w:numId w:val="23"/>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sodeloval z izvajalcem z namenom, da bo predmet pogodbe izveden v skladu s projektno dokumentacijo;</w:t>
      </w:r>
    </w:p>
    <w:p w14:paraId="46B72064" w14:textId="77777777" w:rsidR="000F6A74" w:rsidRPr="000F6A74" w:rsidRDefault="000F6A74" w:rsidP="00376F49">
      <w:pPr>
        <w:numPr>
          <w:ilvl w:val="3"/>
          <w:numId w:val="23"/>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obveščal izvajalca o vseh spremembah in novo nastalih situacijah, ki bi lahko vplivale na potek in obseg predmeta pogodbe.</w:t>
      </w:r>
    </w:p>
    <w:p w14:paraId="7A627CE8" w14:textId="77777777" w:rsidR="000F6A74" w:rsidRPr="000F6A74" w:rsidRDefault="000F6A74" w:rsidP="000F6A74">
      <w:pPr>
        <w:spacing w:after="0"/>
        <w:jc w:val="both"/>
        <w:rPr>
          <w:rFonts w:ascii="Calibri" w:eastAsia="Calibri" w:hAnsi="Calibri" w:cs="Times New Roman"/>
          <w:color w:val="000000"/>
          <w:lang w:eastAsia="zh-CN"/>
        </w:rPr>
      </w:pPr>
    </w:p>
    <w:p w14:paraId="2F5ED5A8"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64374DCB" w14:textId="77777777" w:rsidR="000F6A74" w:rsidRPr="000F6A74" w:rsidRDefault="000F6A74" w:rsidP="000F6A74">
      <w:pPr>
        <w:spacing w:after="0"/>
        <w:jc w:val="both"/>
        <w:rPr>
          <w:rFonts w:ascii="Calibri" w:eastAsia="Calibri" w:hAnsi="Calibri" w:cs="Times New Roman"/>
          <w:color w:val="000000"/>
          <w:lang w:eastAsia="zh-CN"/>
        </w:rPr>
      </w:pPr>
    </w:p>
    <w:p w14:paraId="38B054B1"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 xml:space="preserve">člen </w:t>
      </w:r>
    </w:p>
    <w:p w14:paraId="5FADCC03"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Odobritev s strani naročnika</w:t>
      </w:r>
    </w:p>
    <w:p w14:paraId="29787465" w14:textId="77777777" w:rsidR="000F6A74" w:rsidRPr="000F6A74" w:rsidRDefault="000F6A74" w:rsidP="000F6A74">
      <w:pPr>
        <w:spacing w:after="0"/>
        <w:rPr>
          <w:rFonts w:ascii="Calibri" w:eastAsia="Calibri" w:hAnsi="Calibri" w:cs="Times New Roman"/>
          <w:color w:val="000000"/>
          <w:lang w:eastAsia="zh-CN"/>
        </w:rPr>
      </w:pPr>
    </w:p>
    <w:p w14:paraId="0D161059"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227DEF04" w14:textId="77777777" w:rsidR="000F6A74" w:rsidRPr="000F6A74" w:rsidRDefault="000F6A74" w:rsidP="000F6A74">
      <w:pPr>
        <w:spacing w:after="0"/>
        <w:jc w:val="both"/>
        <w:rPr>
          <w:rFonts w:ascii="Calibri" w:eastAsia="Calibri" w:hAnsi="Calibri" w:cs="Times New Roman"/>
          <w:color w:val="000000"/>
          <w:lang w:eastAsia="zh-CN"/>
        </w:rPr>
      </w:pPr>
    </w:p>
    <w:p w14:paraId="54472745"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Kakršnokoli odstopanje od projektne dokumentacije ali te pogodbe s strani izvajalca brez predhodne odobritve naročnika je neveljavno, izvajalec pa je za nepotrjeno odstopanje od projektne </w:t>
      </w:r>
      <w:r w:rsidRPr="000F6A74">
        <w:rPr>
          <w:rFonts w:ascii="Calibri" w:eastAsia="Calibri" w:hAnsi="Calibri" w:cs="Times New Roman"/>
          <w:color w:val="000000"/>
          <w:lang w:eastAsia="zh-CN"/>
        </w:rPr>
        <w:lastRenderedPageBreak/>
        <w:t>dokumentacije naročniku odškodninsko odgovoren in mora na zahtevo naročnika takoj vzpostaviti pravilno stanje gradnje.</w:t>
      </w:r>
    </w:p>
    <w:p w14:paraId="48BA7275" w14:textId="77777777" w:rsidR="000F6A74" w:rsidRDefault="000F6A74" w:rsidP="000F6A74">
      <w:pPr>
        <w:spacing w:after="0"/>
        <w:jc w:val="both"/>
        <w:rPr>
          <w:rFonts w:ascii="Calibri" w:eastAsia="Calibri" w:hAnsi="Calibri" w:cs="Times New Roman"/>
          <w:color w:val="000000"/>
          <w:lang w:eastAsia="zh-CN"/>
        </w:rPr>
      </w:pPr>
    </w:p>
    <w:p w14:paraId="33C5DE07" w14:textId="77777777" w:rsidR="000F6A74" w:rsidRPr="000F6A74" w:rsidRDefault="000F6A74" w:rsidP="000F6A74">
      <w:pPr>
        <w:spacing w:after="0"/>
        <w:jc w:val="both"/>
        <w:rPr>
          <w:rFonts w:ascii="Calibri" w:eastAsia="Calibri" w:hAnsi="Calibri" w:cs="Times New Roman"/>
          <w:color w:val="000000"/>
          <w:lang w:eastAsia="zh-CN"/>
        </w:rPr>
      </w:pPr>
    </w:p>
    <w:p w14:paraId="48E37F1F" w14:textId="77777777"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ROKI ZA IZVEDBO POGODBE</w:t>
      </w:r>
    </w:p>
    <w:p w14:paraId="5A90942A" w14:textId="77777777" w:rsidR="000F6A74" w:rsidRPr="000F6A74" w:rsidRDefault="000F6A74" w:rsidP="000F6A74">
      <w:pPr>
        <w:spacing w:after="0"/>
        <w:rPr>
          <w:rFonts w:ascii="Calibri" w:eastAsia="Calibri" w:hAnsi="Calibri" w:cs="Times New Roman"/>
          <w:b/>
          <w:color w:val="000000"/>
          <w:lang w:eastAsia="zh-CN"/>
        </w:rPr>
      </w:pPr>
    </w:p>
    <w:p w14:paraId="7790E92B"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0D4E15A1"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Splošni roki za izvedbo pogodbe</w:t>
      </w:r>
    </w:p>
    <w:p w14:paraId="07A07079" w14:textId="77777777" w:rsidR="000F6A74" w:rsidRPr="000F6A74" w:rsidRDefault="000F6A74" w:rsidP="000F6A74">
      <w:pPr>
        <w:spacing w:after="0"/>
        <w:rPr>
          <w:rFonts w:ascii="Calibri" w:eastAsia="Calibri" w:hAnsi="Calibri" w:cs="Times New Roman"/>
          <w:color w:val="000000"/>
          <w:lang w:eastAsia="zh-CN"/>
        </w:rPr>
      </w:pPr>
    </w:p>
    <w:p w14:paraId="3107812A" w14:textId="41CEFFB1" w:rsidR="000F6A74" w:rsidRPr="000F6A74" w:rsidRDefault="00C965E9" w:rsidP="000F6A74">
      <w:pPr>
        <w:spacing w:after="0"/>
        <w:jc w:val="both"/>
        <w:rPr>
          <w:rFonts w:ascii="Calibri" w:eastAsia="Calibri" w:hAnsi="Calibri" w:cs="Times New Roman"/>
          <w:color w:val="000000"/>
          <w:lang w:eastAsia="zh-CN"/>
        </w:rPr>
      </w:pPr>
      <w:r>
        <w:rPr>
          <w:rFonts w:ascii="Calibri" w:eastAsia="Calibri" w:hAnsi="Calibri" w:cs="Times New Roman"/>
          <w:color w:val="000000"/>
          <w:lang w:eastAsia="zh-CN"/>
        </w:rPr>
        <w:t>Rok za zaključek del je 7</w:t>
      </w:r>
      <w:r w:rsidR="000F6A74" w:rsidRPr="000F6A74">
        <w:rPr>
          <w:rFonts w:ascii="Calibri" w:eastAsia="Calibri" w:hAnsi="Calibri" w:cs="Times New Roman"/>
          <w:color w:val="000000"/>
          <w:lang w:eastAsia="zh-CN"/>
        </w:rPr>
        <w:t>0 koledarskih dni od datuma uvedbe izvajalca v delo z možnostjo podaljšanja v primeru nastopa nepredvidenih okoliščin.</w:t>
      </w:r>
    </w:p>
    <w:p w14:paraId="07F2EC5F" w14:textId="77777777" w:rsidR="000F6A74" w:rsidRPr="000F6A74" w:rsidRDefault="000F6A74" w:rsidP="000F6A74">
      <w:pPr>
        <w:spacing w:after="0"/>
        <w:jc w:val="both"/>
        <w:rPr>
          <w:rFonts w:ascii="Calibri" w:eastAsia="Calibri" w:hAnsi="Calibri" w:cs="Times New Roman"/>
          <w:color w:val="000000"/>
          <w:lang w:eastAsia="zh-CN"/>
        </w:rPr>
      </w:pPr>
    </w:p>
    <w:p w14:paraId="0D62B043"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Rok za uvedbo izvajalca v delo je 8 dni od datuma pričetka veljavnosti pogodbe.</w:t>
      </w:r>
    </w:p>
    <w:p w14:paraId="3D33FF2B" w14:textId="77777777" w:rsidR="00C965E9" w:rsidRDefault="00C965E9" w:rsidP="000F6A74">
      <w:pPr>
        <w:spacing w:after="0"/>
        <w:jc w:val="both"/>
        <w:rPr>
          <w:rFonts w:ascii="Calibri" w:eastAsia="Calibri" w:hAnsi="Calibri" w:cs="Times New Roman"/>
          <w:color w:val="000000"/>
          <w:lang w:eastAsia="zh-CN"/>
        </w:rPr>
      </w:pPr>
    </w:p>
    <w:p w14:paraId="1E10B336"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01B7F34A"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Pričetek izvedbe del</w:t>
      </w:r>
    </w:p>
    <w:p w14:paraId="08FD1B1A" w14:textId="77777777" w:rsidR="000F6A74" w:rsidRPr="000F6A74" w:rsidRDefault="000F6A74" w:rsidP="000F6A74">
      <w:pPr>
        <w:spacing w:after="0"/>
        <w:rPr>
          <w:rFonts w:ascii="Calibri" w:eastAsia="Calibri" w:hAnsi="Calibri" w:cs="Times New Roman"/>
          <w:color w:val="000000"/>
          <w:lang w:eastAsia="zh-CN"/>
        </w:rPr>
      </w:pPr>
    </w:p>
    <w:p w14:paraId="71057748" w14:textId="77777777" w:rsidR="000F6A74" w:rsidRPr="000F6A74" w:rsidRDefault="000F6A74" w:rsidP="000F6A74">
      <w:pPr>
        <w:spacing w:after="0"/>
        <w:rPr>
          <w:rFonts w:ascii="Calibri" w:eastAsia="Calibri" w:hAnsi="Calibri" w:cs="Times New Roman"/>
          <w:color w:val="000000"/>
          <w:lang w:eastAsia="zh-CN"/>
        </w:rPr>
      </w:pPr>
      <w:r w:rsidRPr="000F6A74">
        <w:rPr>
          <w:rFonts w:ascii="Calibri" w:eastAsia="Calibri" w:hAnsi="Calibri" w:cs="Times New Roman"/>
          <w:color w:val="000000"/>
          <w:lang w:eastAsia="zh-CN"/>
        </w:rPr>
        <w:t>Izvajalec je z izvajanjem del po tej pogodbi dolžan pričeti takoj po uvedbi v delo, sicer lahko naročnik odstopi od pogodbe in zahteva od izvajalca povračilo škode.</w:t>
      </w:r>
    </w:p>
    <w:p w14:paraId="6EE8EBD0" w14:textId="77777777" w:rsidR="00D56C28" w:rsidRDefault="00D56C28" w:rsidP="000F6A74">
      <w:pPr>
        <w:spacing w:after="0"/>
        <w:rPr>
          <w:rFonts w:ascii="Calibri" w:eastAsia="Calibri" w:hAnsi="Calibri" w:cs="Times New Roman"/>
          <w:b/>
          <w:color w:val="000000"/>
          <w:lang w:eastAsia="zh-CN"/>
        </w:rPr>
      </w:pPr>
    </w:p>
    <w:p w14:paraId="07B54932"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50C5B7D7"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Uvedba izvajalca v delo</w:t>
      </w:r>
    </w:p>
    <w:p w14:paraId="4C2A812E" w14:textId="77777777" w:rsidR="000F6A74" w:rsidRPr="000F6A74" w:rsidRDefault="000F6A74" w:rsidP="000F6A74">
      <w:pPr>
        <w:spacing w:after="0"/>
        <w:rPr>
          <w:rFonts w:ascii="Calibri" w:eastAsia="Calibri" w:hAnsi="Calibri" w:cs="Times New Roman"/>
          <w:color w:val="000000"/>
          <w:lang w:eastAsia="zh-CN"/>
        </w:rPr>
      </w:pPr>
    </w:p>
    <w:p w14:paraId="15AAA5E5"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Uvedba v delo obsega zlasti:</w:t>
      </w:r>
    </w:p>
    <w:p w14:paraId="4EAAF00C" w14:textId="77777777" w:rsidR="000F6A74" w:rsidRDefault="000F6A74" w:rsidP="00376F49">
      <w:pPr>
        <w:numPr>
          <w:ilvl w:val="1"/>
          <w:numId w:val="52"/>
        </w:numPr>
        <w:spacing w:after="0" w:line="259" w:lineRule="auto"/>
        <w:contextualSpacing/>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izročitev prostega zemljišča za gradnjo;  </w:t>
      </w:r>
    </w:p>
    <w:p w14:paraId="44E6B7EB" w14:textId="3056F259" w:rsidR="00D56C28" w:rsidRPr="005A7E8C" w:rsidRDefault="00D56C28" w:rsidP="00376F49">
      <w:pPr>
        <w:numPr>
          <w:ilvl w:val="1"/>
          <w:numId w:val="52"/>
        </w:numPr>
        <w:spacing w:after="0" w:line="259" w:lineRule="auto"/>
        <w:contextualSpacing/>
        <w:jc w:val="both"/>
        <w:rPr>
          <w:rFonts w:ascii="Calibri" w:eastAsia="Calibri" w:hAnsi="Calibri" w:cs="Times New Roman"/>
          <w:color w:val="000000"/>
          <w:lang w:eastAsia="zh-CN"/>
        </w:rPr>
      </w:pPr>
      <w:r w:rsidRPr="005A7E8C">
        <w:rPr>
          <w:rFonts w:ascii="Calibri" w:eastAsia="Calibri" w:hAnsi="Calibri" w:cs="Times New Roman"/>
          <w:color w:val="000000"/>
          <w:lang w:eastAsia="zh-CN"/>
        </w:rPr>
        <w:t>izročitev</w:t>
      </w:r>
      <w:r w:rsidR="00677791" w:rsidRPr="005A7E8C">
        <w:rPr>
          <w:rFonts w:ascii="Calibri" w:eastAsia="Calibri" w:hAnsi="Calibri" w:cs="Times New Roman"/>
          <w:color w:val="000000"/>
          <w:lang w:eastAsia="zh-CN"/>
        </w:rPr>
        <w:t xml:space="preserve">  dokumentacije, navedene v 4. členu te pogodbe</w:t>
      </w:r>
      <w:r w:rsidR="005A7E8C" w:rsidRPr="005A7E8C">
        <w:rPr>
          <w:rFonts w:ascii="Calibri" w:eastAsia="Calibri" w:hAnsi="Calibri" w:cs="Times New Roman"/>
          <w:color w:val="000000"/>
          <w:lang w:eastAsia="zh-CN"/>
        </w:rPr>
        <w:t>;</w:t>
      </w:r>
    </w:p>
    <w:p w14:paraId="0EC7DC7F" w14:textId="77777777" w:rsidR="000F6A74" w:rsidRDefault="000F6A74" w:rsidP="00376F49">
      <w:pPr>
        <w:numPr>
          <w:ilvl w:val="1"/>
          <w:numId w:val="52"/>
        </w:numPr>
        <w:spacing w:after="160" w:line="259" w:lineRule="auto"/>
        <w:contextualSpacing/>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kratek povzetek ključnih pogodbenih obveznosti; </w:t>
      </w:r>
    </w:p>
    <w:p w14:paraId="3FE164D9" w14:textId="77777777" w:rsidR="00D56C28" w:rsidRDefault="00D56C28" w:rsidP="00D56C28">
      <w:pPr>
        <w:spacing w:after="160" w:line="259" w:lineRule="auto"/>
        <w:contextualSpacing/>
        <w:rPr>
          <w:rFonts w:ascii="Calibri" w:eastAsia="Calibri" w:hAnsi="Calibri" w:cs="Times New Roman"/>
          <w:color w:val="000000"/>
          <w:lang w:eastAsia="zh-CN"/>
        </w:rPr>
      </w:pPr>
    </w:p>
    <w:p w14:paraId="2462A956"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 uvedbi izvajalca v delo se sestavi poseben zapisnik in se to ugotovi z zapisom v gradbeni dnevnik.</w:t>
      </w:r>
    </w:p>
    <w:p w14:paraId="780720BB" w14:textId="77777777" w:rsidR="000F6A74" w:rsidRPr="000F6A74" w:rsidRDefault="000F6A74" w:rsidP="000F6A74">
      <w:pPr>
        <w:spacing w:after="0"/>
        <w:jc w:val="both"/>
        <w:rPr>
          <w:rFonts w:ascii="Calibri" w:eastAsia="Calibri" w:hAnsi="Calibri" w:cs="Times New Roman"/>
          <w:color w:val="000000"/>
          <w:lang w:eastAsia="zh-CN"/>
        </w:rPr>
      </w:pPr>
    </w:p>
    <w:p w14:paraId="447F93A1"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6D4F5E54"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Zamude v zvezi z roki za izvedbo pogodbe</w:t>
      </w:r>
    </w:p>
    <w:p w14:paraId="18E2AA5D" w14:textId="77777777" w:rsidR="000F6A74" w:rsidRPr="000F6A74" w:rsidRDefault="000F6A74" w:rsidP="000F6A74">
      <w:pPr>
        <w:spacing w:after="0"/>
        <w:rPr>
          <w:rFonts w:ascii="Calibri" w:eastAsia="Calibri" w:hAnsi="Calibri" w:cs="Times New Roman"/>
          <w:color w:val="000000"/>
          <w:lang w:eastAsia="zh-CN"/>
        </w:rPr>
      </w:pPr>
    </w:p>
    <w:p w14:paraId="4AAE705A"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Neupravičena prekoračitev rokov s strani izvajalca pomeni izvajalčevo zamudo, zaradi katere lahko naročnik uveljavlja ukrepe, določene v pogodbi.</w:t>
      </w:r>
    </w:p>
    <w:p w14:paraId="2118F9E0" w14:textId="77777777" w:rsidR="000F6A74" w:rsidRPr="000F6A74" w:rsidRDefault="000F6A74" w:rsidP="000F6A74">
      <w:pPr>
        <w:spacing w:after="0"/>
        <w:jc w:val="both"/>
        <w:rPr>
          <w:rFonts w:ascii="Calibri" w:eastAsia="Calibri" w:hAnsi="Calibri" w:cs="Times New Roman"/>
          <w:color w:val="000000"/>
          <w:lang w:eastAsia="zh-CN"/>
        </w:rPr>
      </w:pPr>
    </w:p>
    <w:p w14:paraId="5636BD4C"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Neupravičena prekoračitev rokov s strani naročnika pomeni naročnikovo zamudo, zaradi katere lahko izvajalec uveljavlja ukrepe, določene v pogodbi.</w:t>
      </w:r>
    </w:p>
    <w:p w14:paraId="0D08EBEC" w14:textId="77777777" w:rsidR="000F6A74" w:rsidRDefault="000F6A74" w:rsidP="000F6A74">
      <w:pPr>
        <w:spacing w:after="0"/>
        <w:jc w:val="both"/>
        <w:rPr>
          <w:rFonts w:ascii="Calibri" w:eastAsia="Calibri" w:hAnsi="Calibri" w:cs="Times New Roman"/>
          <w:color w:val="000000"/>
          <w:lang w:eastAsia="zh-CN"/>
        </w:rPr>
      </w:pPr>
    </w:p>
    <w:p w14:paraId="34C9E746" w14:textId="77777777" w:rsidR="00C752F6" w:rsidRDefault="00C752F6" w:rsidP="000F6A74">
      <w:pPr>
        <w:spacing w:after="0"/>
        <w:jc w:val="both"/>
        <w:rPr>
          <w:rFonts w:ascii="Calibri" w:eastAsia="Calibri" w:hAnsi="Calibri" w:cs="Times New Roman"/>
          <w:color w:val="000000"/>
          <w:lang w:eastAsia="zh-CN"/>
        </w:rPr>
      </w:pPr>
    </w:p>
    <w:p w14:paraId="40BA3D79" w14:textId="77777777" w:rsidR="00C752F6" w:rsidRDefault="00C752F6" w:rsidP="000F6A74">
      <w:pPr>
        <w:spacing w:after="0"/>
        <w:jc w:val="both"/>
        <w:rPr>
          <w:rFonts w:ascii="Calibri" w:eastAsia="Calibri" w:hAnsi="Calibri" w:cs="Times New Roman"/>
          <w:color w:val="000000"/>
          <w:lang w:eastAsia="zh-CN"/>
        </w:rPr>
      </w:pPr>
    </w:p>
    <w:p w14:paraId="43D52B04" w14:textId="77777777" w:rsidR="00C752F6" w:rsidRDefault="00C752F6" w:rsidP="000F6A74">
      <w:pPr>
        <w:spacing w:after="0"/>
        <w:jc w:val="both"/>
        <w:rPr>
          <w:rFonts w:ascii="Calibri" w:eastAsia="Calibri" w:hAnsi="Calibri" w:cs="Times New Roman"/>
          <w:color w:val="000000"/>
          <w:lang w:eastAsia="zh-CN"/>
        </w:rPr>
      </w:pPr>
    </w:p>
    <w:p w14:paraId="63E00D0C" w14:textId="77777777" w:rsidR="00C752F6" w:rsidRDefault="00C752F6" w:rsidP="000F6A74">
      <w:pPr>
        <w:spacing w:after="0"/>
        <w:jc w:val="both"/>
        <w:rPr>
          <w:rFonts w:ascii="Calibri" w:eastAsia="Calibri" w:hAnsi="Calibri" w:cs="Times New Roman"/>
          <w:color w:val="000000"/>
          <w:lang w:eastAsia="zh-CN"/>
        </w:rPr>
      </w:pPr>
    </w:p>
    <w:p w14:paraId="256161F9" w14:textId="77777777" w:rsidR="00C752F6" w:rsidRDefault="00C752F6" w:rsidP="000F6A74">
      <w:pPr>
        <w:spacing w:after="0"/>
        <w:jc w:val="both"/>
        <w:rPr>
          <w:rFonts w:ascii="Calibri" w:eastAsia="Calibri" w:hAnsi="Calibri" w:cs="Times New Roman"/>
          <w:color w:val="000000"/>
          <w:lang w:eastAsia="zh-CN"/>
        </w:rPr>
      </w:pPr>
    </w:p>
    <w:p w14:paraId="2A4F7203"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lastRenderedPageBreak/>
        <w:t>člen</w:t>
      </w:r>
    </w:p>
    <w:p w14:paraId="44D5962F"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Podaljšanje roka za zaključek del</w:t>
      </w:r>
    </w:p>
    <w:p w14:paraId="50EF72A6" w14:textId="77777777" w:rsidR="000F6A74" w:rsidRPr="000F6A74" w:rsidRDefault="000F6A74" w:rsidP="000F6A74">
      <w:pPr>
        <w:spacing w:after="0"/>
        <w:rPr>
          <w:rFonts w:ascii="Calibri" w:eastAsia="Calibri" w:hAnsi="Calibri" w:cs="Times New Roman"/>
          <w:color w:val="000000"/>
          <w:lang w:eastAsia="zh-CN"/>
        </w:rPr>
      </w:pPr>
    </w:p>
    <w:p w14:paraId="0D0E2186"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Izvajalec ima pravico do podaljšanja roka za zaključek del v naslednjih primerih</w:t>
      </w:r>
      <w:r w:rsidRPr="000F6A74">
        <w:rPr>
          <w:rFonts w:ascii="Calibri" w:eastAsia="Calibri" w:hAnsi="Calibri" w:cs="Times New Roman"/>
          <w:color w:val="000000"/>
        </w:rPr>
        <w:t xml:space="preserve"> </w:t>
      </w:r>
      <w:r w:rsidRPr="000F6A74">
        <w:rPr>
          <w:rFonts w:ascii="Calibri" w:eastAsia="Calibri" w:hAnsi="Calibri" w:cs="Times New Roman"/>
          <w:color w:val="000000"/>
          <w:lang w:eastAsia="zh-CN"/>
        </w:rPr>
        <w:t>in samo za čas, ko mu je zaradi spodaj naštetih primerov delo onemogočeno:</w:t>
      </w:r>
    </w:p>
    <w:p w14:paraId="16256E1C" w14:textId="77777777" w:rsidR="005A7E8C" w:rsidRPr="000F6A74" w:rsidRDefault="005A7E8C" w:rsidP="000F6A74">
      <w:pPr>
        <w:spacing w:after="0"/>
        <w:jc w:val="both"/>
        <w:rPr>
          <w:rFonts w:ascii="Calibri" w:eastAsia="Calibri" w:hAnsi="Calibri" w:cs="Times New Roman"/>
          <w:color w:val="000000"/>
          <w:lang w:eastAsia="zh-CN"/>
        </w:rPr>
      </w:pPr>
    </w:p>
    <w:p w14:paraId="7228D5A3"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zamude pri uvedbi v delo;</w:t>
      </w:r>
    </w:p>
    <w:p w14:paraId="2398C4C1"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dogodki, ki so posledica višje sile;</w:t>
      </w:r>
    </w:p>
    <w:p w14:paraId="36C0E160"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prekinitev izvajanja del na zahtevo naročnika;</w:t>
      </w:r>
    </w:p>
    <w:p w14:paraId="209301BC"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prekinitev izvajanja po volji izvajalca iz razlogov na strani naročnika, če naročnik ne izpolnjuje dogovorjenih pogojev za izvedbo del iz te pogodbe;</w:t>
      </w:r>
    </w:p>
    <w:p w14:paraId="42B64551"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vremenskih razmer, ki bi onemogočala izvajanje zunanjih del več kot deset (10) zaporednih dni oziroma skupaj več kot petnajst (15) delovnih dni;</w:t>
      </w:r>
    </w:p>
    <w:p w14:paraId="658DFADB"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če je prišlo do nepričakovanih fizičnih razmer na gradbišču, med katere sodijo fizični pogoji, nepričakovani podpovršinski in hidrološki pogoji ter fizične ovire, na katere naleti izvajalec med izvedbo del;</w:t>
      </w:r>
    </w:p>
    <w:p w14:paraId="12DD99E0"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če je prišlo do arheoloških najdb, zaradi katerih se gradnja začasno ustavi ali upočasni;</w:t>
      </w:r>
    </w:p>
    <w:p w14:paraId="5A64D295"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68EF7E69" w14:textId="77777777" w:rsidR="000F6A74" w:rsidRPr="000F6A74" w:rsidRDefault="000F6A74" w:rsidP="00376F49">
      <w:pPr>
        <w:numPr>
          <w:ilvl w:val="0"/>
          <w:numId w:val="24"/>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 drugih razlogov, ki pomenijo podaljšanje roka izvedbe in niso v sferi izvajalca.</w:t>
      </w:r>
    </w:p>
    <w:p w14:paraId="0193EDDE" w14:textId="77777777" w:rsidR="005A7E8C" w:rsidRDefault="005A7E8C" w:rsidP="000F6A74">
      <w:pPr>
        <w:spacing w:after="0"/>
        <w:jc w:val="both"/>
        <w:rPr>
          <w:rFonts w:ascii="Calibri" w:eastAsia="Calibri" w:hAnsi="Calibri" w:cs="Times New Roman"/>
          <w:color w:val="000000"/>
          <w:lang w:eastAsia="zh-CN"/>
        </w:rPr>
      </w:pPr>
    </w:p>
    <w:p w14:paraId="46D16BA5"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Izvajalec mora obvestiti naročnika o razlogih za podaljšanje  pogodbenega roka v pisni obliki z obrazložitvijo in navedbo razlogov za podaljšanje v čim krajšem možnem času  oz. najkasneje v treh (3) delovnih dneh po tem, ko izve za vzrok, zaradi katerega se rok lahko podaljša, ali ko bi se moral zavedati, da je nastal vzrok, zaradi katerega se rok lahko podaljša, sicer izgubi pravico do podaljšanja roka. </w:t>
      </w:r>
    </w:p>
    <w:p w14:paraId="6B1B6930" w14:textId="77777777" w:rsidR="000F6A74" w:rsidRPr="000F6A74" w:rsidRDefault="000F6A74" w:rsidP="000F6A74">
      <w:pPr>
        <w:spacing w:after="0"/>
        <w:jc w:val="both"/>
        <w:rPr>
          <w:rFonts w:ascii="Calibri" w:eastAsia="Calibri" w:hAnsi="Calibri" w:cs="Times New Roman"/>
          <w:color w:val="000000"/>
          <w:lang w:eastAsia="zh-CN"/>
        </w:rPr>
      </w:pPr>
    </w:p>
    <w:p w14:paraId="159F44E2"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Izvajalec mora naročniku predlagati natančno število dni podaljšanja, najkasneje v treh (3) delovnih dneh po tem, ko je prenehal razlog za podaljšanje pogodbenega roka.</w:t>
      </w:r>
    </w:p>
    <w:p w14:paraId="1A22620D" w14:textId="77777777" w:rsidR="000F6A74" w:rsidRPr="000F6A74" w:rsidRDefault="000F6A74" w:rsidP="000F6A74">
      <w:pPr>
        <w:spacing w:after="0"/>
        <w:jc w:val="both"/>
        <w:rPr>
          <w:rFonts w:ascii="Calibri" w:eastAsia="Calibri" w:hAnsi="Calibri" w:cs="Times New Roman"/>
          <w:color w:val="000000"/>
          <w:lang w:eastAsia="zh-CN"/>
        </w:rPr>
      </w:pPr>
    </w:p>
    <w:p w14:paraId="34185F4B"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Spremembo pogodbenega roka pogodbeni stranki uredita z dodatkom k tej pogodbi.</w:t>
      </w:r>
    </w:p>
    <w:p w14:paraId="260CA088" w14:textId="77777777" w:rsidR="000F6A74" w:rsidRPr="000F6A74" w:rsidRDefault="000F6A74" w:rsidP="000F6A74">
      <w:pPr>
        <w:spacing w:after="0"/>
        <w:jc w:val="both"/>
        <w:rPr>
          <w:rFonts w:ascii="Calibri" w:eastAsia="Calibri" w:hAnsi="Calibri" w:cs="Times New Roman"/>
          <w:color w:val="000000"/>
          <w:lang w:eastAsia="zh-CN"/>
        </w:rPr>
      </w:pPr>
    </w:p>
    <w:p w14:paraId="4D77448B"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Sprememba roka izvedbe v primeru nastopa nepredvidenih okoliščin ne predstavlja bistvene spremembe pogodbe.</w:t>
      </w:r>
    </w:p>
    <w:p w14:paraId="2E8DAC9C" w14:textId="77777777" w:rsidR="00D01401" w:rsidRPr="000F6A74" w:rsidRDefault="00D01401" w:rsidP="000F6A74">
      <w:pPr>
        <w:spacing w:after="0"/>
        <w:jc w:val="both"/>
        <w:rPr>
          <w:rFonts w:ascii="Calibri" w:eastAsia="Calibri" w:hAnsi="Calibri" w:cs="Times New Roman"/>
          <w:bCs/>
          <w:color w:val="000000"/>
          <w:lang w:eastAsia="zh-CN"/>
        </w:rPr>
      </w:pPr>
    </w:p>
    <w:p w14:paraId="738D58BE"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V primeru podaljšanja pogodbenega roka je izvajalec dolžan ustrezno podaljšati veljavnost zavarovanja splošne odgovornosti in finančnega zavarovanja za dobro izvedbo pogodbenih obveznosti. </w:t>
      </w:r>
    </w:p>
    <w:p w14:paraId="10925F79" w14:textId="77777777" w:rsidR="000F6A74" w:rsidRPr="000F6A74" w:rsidRDefault="000F6A74" w:rsidP="000F6A74">
      <w:pPr>
        <w:spacing w:after="0"/>
        <w:jc w:val="both"/>
        <w:rPr>
          <w:rFonts w:ascii="Calibri" w:eastAsia="Calibri" w:hAnsi="Calibri" w:cs="Times New Roman"/>
          <w:bCs/>
          <w:color w:val="000000"/>
          <w:lang w:eastAsia="zh-CN"/>
        </w:rPr>
      </w:pPr>
    </w:p>
    <w:p w14:paraId="5A654E8A"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7B82FD10"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Pravica naročnika do zahteve za pospešitev del</w:t>
      </w:r>
    </w:p>
    <w:p w14:paraId="6B335575" w14:textId="77777777" w:rsidR="000F6A74" w:rsidRPr="000F6A74" w:rsidRDefault="000F6A74" w:rsidP="000F6A74">
      <w:pPr>
        <w:spacing w:after="0"/>
        <w:rPr>
          <w:rFonts w:ascii="Calibri" w:eastAsia="Calibri" w:hAnsi="Calibri" w:cs="Times New Roman"/>
          <w:color w:val="000000"/>
          <w:lang w:eastAsia="zh-CN"/>
        </w:rPr>
      </w:pPr>
    </w:p>
    <w:p w14:paraId="2B625314" w14:textId="23192176"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V kolikor naročnik tekom gradnje ugotovi, da hitrost napredovanja del zaradi razlogov na strani izvajalca ne zadostuje, da bi izvajalec pogodbena dela dokončal v pogodbenem roku, kar se kaže v </w:t>
      </w:r>
      <w:r w:rsidRPr="000F6A74">
        <w:rPr>
          <w:rFonts w:ascii="Calibri" w:eastAsia="Calibri" w:hAnsi="Calibri" w:cs="Times New Roman"/>
          <w:color w:val="000000"/>
          <w:lang w:eastAsia="zh-CN"/>
        </w:rPr>
        <w:lastRenderedPageBreak/>
        <w:t>zaostajanju za terminskim planom, izvajalec pa ne more dokazati, da bo zamudo lahko nadoknadil, ima naročnik pravico, da</w:t>
      </w:r>
      <w:r w:rsidR="005A7E8C">
        <w:rPr>
          <w:rFonts w:ascii="Calibri" w:eastAsia="Calibri" w:hAnsi="Calibri" w:cs="Times New Roman"/>
          <w:color w:val="000000"/>
          <w:lang w:eastAsia="zh-CN"/>
        </w:rPr>
        <w:t>:</w:t>
      </w:r>
    </w:p>
    <w:p w14:paraId="7619FD8E" w14:textId="77777777" w:rsidR="000F6A74" w:rsidRPr="000F6A74" w:rsidRDefault="000F6A74" w:rsidP="00376F49">
      <w:pPr>
        <w:numPr>
          <w:ilvl w:val="0"/>
          <w:numId w:val="41"/>
        </w:numPr>
        <w:spacing w:after="0" w:line="259" w:lineRule="auto"/>
        <w:contextualSpacing/>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izvajalcu naloži kakršnekoli ukrepe za pospešitev del;</w:t>
      </w:r>
    </w:p>
    <w:p w14:paraId="5E2121E0" w14:textId="77777777" w:rsidR="000F6A74" w:rsidRPr="000F6A74" w:rsidRDefault="000F6A74" w:rsidP="00376F49">
      <w:pPr>
        <w:numPr>
          <w:ilvl w:val="0"/>
          <w:numId w:val="41"/>
        </w:numPr>
        <w:spacing w:after="0" w:line="259" w:lineRule="auto"/>
        <w:contextualSpacing/>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izvajalcu naloži angažiranje dodatnih podizvajalcev ali da sam angažira dodatne podizvajalce na račun izvajalca;</w:t>
      </w:r>
    </w:p>
    <w:p w14:paraId="381D80CB" w14:textId="77777777" w:rsidR="000F6A74" w:rsidRPr="000F6A74" w:rsidRDefault="000F6A74" w:rsidP="00376F49">
      <w:pPr>
        <w:numPr>
          <w:ilvl w:val="0"/>
          <w:numId w:val="41"/>
        </w:numPr>
        <w:spacing w:after="0" w:line="259" w:lineRule="auto"/>
        <w:contextualSpacing/>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izvajalcu naloži angažiranje dodatnih delovnih sredstev ali jih najame sam na stroške izvajalca. </w:t>
      </w:r>
    </w:p>
    <w:p w14:paraId="5EE2AD3B" w14:textId="77777777" w:rsidR="000F6A74" w:rsidRPr="000F6A74" w:rsidRDefault="000F6A74" w:rsidP="000F6A74">
      <w:pPr>
        <w:spacing w:after="0"/>
        <w:jc w:val="both"/>
        <w:rPr>
          <w:rFonts w:ascii="Calibri" w:eastAsia="Calibri" w:hAnsi="Calibri" w:cs="Times New Roman"/>
          <w:color w:val="000000"/>
          <w:lang w:eastAsia="zh-CN"/>
        </w:rPr>
      </w:pPr>
    </w:p>
    <w:p w14:paraId="391CA732"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Pred angažiranjem dodatnih podizvajalcev ali delovnih sredstev, mora naročnik dati izvajalcu rok enega tedna, da dodatne podizvajalce ali delovna sredstva angažira izvajalec sam.</w:t>
      </w:r>
    </w:p>
    <w:p w14:paraId="1B46FF2F" w14:textId="77777777" w:rsidR="000F6A74" w:rsidRPr="000F6A74" w:rsidRDefault="000F6A74" w:rsidP="000F6A74">
      <w:pPr>
        <w:spacing w:after="0"/>
        <w:jc w:val="both"/>
        <w:rPr>
          <w:rFonts w:ascii="Calibri" w:eastAsia="Calibri" w:hAnsi="Calibri" w:cs="Times New Roman"/>
          <w:color w:val="000000"/>
          <w:lang w:eastAsia="zh-CN"/>
        </w:rPr>
      </w:pPr>
    </w:p>
    <w:p w14:paraId="0DB875A2"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Naročnik si sme pri tem obračunati tudi manipulativne stroške v višini največ 2 % od skupne vrednosti izvedenih del z DDV, ki jih je izvedel drugi izvajalec.</w:t>
      </w:r>
    </w:p>
    <w:p w14:paraId="78858D3B" w14:textId="77777777" w:rsidR="000F6A74" w:rsidRPr="000F6A74" w:rsidRDefault="000F6A74" w:rsidP="000F6A74">
      <w:pPr>
        <w:spacing w:after="0"/>
        <w:jc w:val="both"/>
        <w:rPr>
          <w:rFonts w:ascii="Calibri" w:eastAsia="Calibri" w:hAnsi="Calibri" w:cs="Times New Roman"/>
          <w:color w:val="000000"/>
          <w:lang w:eastAsia="zh-CN"/>
        </w:rPr>
      </w:pPr>
    </w:p>
    <w:p w14:paraId="36881848" w14:textId="77777777" w:rsidR="000F6A74" w:rsidRPr="000F6A74" w:rsidRDefault="000F6A74" w:rsidP="000F6A74">
      <w:pPr>
        <w:spacing w:after="0"/>
        <w:jc w:val="both"/>
        <w:rPr>
          <w:rFonts w:ascii="Calibri" w:eastAsia="Calibri" w:hAnsi="Calibri" w:cs="Times New Roman"/>
          <w:color w:val="000000"/>
          <w:lang w:eastAsia="zh-CN"/>
        </w:rPr>
      </w:pPr>
    </w:p>
    <w:p w14:paraId="1E1841C6" w14:textId="77777777"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POGODBENA KAZEN</w:t>
      </w:r>
    </w:p>
    <w:p w14:paraId="23A00493" w14:textId="77777777" w:rsidR="000F6A74" w:rsidRPr="000F6A74" w:rsidRDefault="000F6A74" w:rsidP="000F6A74">
      <w:pPr>
        <w:spacing w:after="0"/>
        <w:rPr>
          <w:rFonts w:ascii="Calibri" w:eastAsia="Calibri" w:hAnsi="Calibri" w:cs="Times New Roman"/>
          <w:color w:val="000000"/>
          <w:lang w:eastAsia="zh-CN"/>
        </w:rPr>
      </w:pPr>
    </w:p>
    <w:p w14:paraId="4CDC455B"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395D989D"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Uveljavljanje pogodbene kazni</w:t>
      </w:r>
    </w:p>
    <w:p w14:paraId="56B48FBB" w14:textId="77777777" w:rsidR="000F6A74" w:rsidRPr="000F6A74" w:rsidRDefault="000F6A74" w:rsidP="000F6A74">
      <w:pPr>
        <w:spacing w:after="0"/>
        <w:rPr>
          <w:rFonts w:ascii="Calibri" w:eastAsia="Calibri" w:hAnsi="Calibri" w:cs="Times New Roman"/>
          <w:b/>
          <w:color w:val="000000"/>
          <w:lang w:eastAsia="zh-CN"/>
        </w:rPr>
      </w:pPr>
    </w:p>
    <w:p w14:paraId="67FAEAD3"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Kadar se izvajalec po svoji krivdi pri izvedbi del ne drži s to pogodbo dogovorjenega in morebitno sporazumno podaljšanega roka za zaključek del, ki je opredeljen tej pogodbi, sme naročnik za vsak dan zamude roka za zaključek del zahtevati plačilo pogodbene kazni v višini 5 odtisočkov (5‰) od skupne vrednosti pogodbenih del z DDV za vsak zamujeni koledarski dan, za celoten čas zamude, vendar največ do 10 % pogodbene vrednosti vključno z DDV.</w:t>
      </w:r>
    </w:p>
    <w:p w14:paraId="0163B484" w14:textId="77777777" w:rsidR="00E85C21" w:rsidRPr="000F6A74" w:rsidRDefault="00E85C21" w:rsidP="000F6A74">
      <w:pPr>
        <w:spacing w:after="0"/>
        <w:jc w:val="both"/>
        <w:rPr>
          <w:rFonts w:ascii="Calibri" w:eastAsia="Calibri" w:hAnsi="Calibri" w:cs="Times New Roman"/>
          <w:color w:val="000000"/>
          <w:lang w:eastAsia="zh-CN"/>
        </w:rPr>
      </w:pPr>
    </w:p>
    <w:p w14:paraId="0D64FF3E"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76A09A8D"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Obračun pogodbene kazni</w:t>
      </w:r>
    </w:p>
    <w:p w14:paraId="0A5619CC" w14:textId="77777777" w:rsidR="000F6A74" w:rsidRPr="000F6A74" w:rsidRDefault="000F6A74" w:rsidP="000F6A74">
      <w:pPr>
        <w:spacing w:after="0"/>
        <w:rPr>
          <w:rFonts w:ascii="Calibri" w:eastAsia="Calibri" w:hAnsi="Calibri" w:cs="Times New Roman"/>
          <w:b/>
          <w:color w:val="000000"/>
          <w:lang w:eastAsia="zh-CN"/>
        </w:rPr>
      </w:pPr>
    </w:p>
    <w:p w14:paraId="24286347"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Pogodbena kazen se obračunava (teče) do dneva primopredaje objekta ali njegovega dela.</w:t>
      </w:r>
    </w:p>
    <w:p w14:paraId="003665F8"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Če je naročnik začel uporabljati objekt ali njegov del, preden je bila zanj izvedena primopredaja, se pogodbena kazen obračunava do začetka uporabe objekta ali njegovega dela.</w:t>
      </w:r>
    </w:p>
    <w:p w14:paraId="41F2880D" w14:textId="77777777" w:rsidR="000F6A74" w:rsidRDefault="000F6A74" w:rsidP="000F6A74">
      <w:pPr>
        <w:spacing w:after="0"/>
        <w:rPr>
          <w:rFonts w:ascii="Calibri" w:eastAsia="Calibri" w:hAnsi="Calibri" w:cs="Times New Roman"/>
          <w:b/>
          <w:color w:val="000000"/>
          <w:lang w:eastAsia="zh-CN"/>
        </w:rPr>
      </w:pPr>
    </w:p>
    <w:p w14:paraId="6357741C"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2D0E37CE"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Notifikacija pogodbene kazni</w:t>
      </w:r>
    </w:p>
    <w:p w14:paraId="157FA751" w14:textId="77777777" w:rsidR="000F6A74" w:rsidRPr="000F6A74" w:rsidRDefault="000F6A74" w:rsidP="000F6A74">
      <w:pPr>
        <w:spacing w:after="0"/>
        <w:rPr>
          <w:rFonts w:ascii="Calibri" w:eastAsia="Calibri" w:hAnsi="Calibri" w:cs="Times New Roman"/>
          <w:b/>
          <w:color w:val="000000"/>
          <w:lang w:eastAsia="zh-CN"/>
        </w:rPr>
      </w:pPr>
    </w:p>
    <w:p w14:paraId="5D427ADB"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Naročnik mora dejstvo morebitne zamude izvajalca ter število dni zamude izvajalca vpisati v primopredajni zapisnik iz naslednjega člena te pogodbe. S tem se šteje pogodbena kazen za notificirano.</w:t>
      </w:r>
    </w:p>
    <w:p w14:paraId="5A7018BF" w14:textId="77777777" w:rsidR="000F6A74" w:rsidRPr="000F6A74" w:rsidRDefault="000F6A74" w:rsidP="000F6A74">
      <w:pPr>
        <w:spacing w:after="0"/>
        <w:jc w:val="both"/>
        <w:rPr>
          <w:rFonts w:ascii="Calibri" w:eastAsia="Calibri" w:hAnsi="Calibri" w:cs="Times New Roman"/>
          <w:color w:val="000000"/>
          <w:lang w:eastAsia="zh-CN"/>
        </w:rPr>
      </w:pPr>
    </w:p>
    <w:p w14:paraId="19723486"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 kolikor primopredajni zapisnik iz kateregakoli razloga ni sestavljen in podpisan, mora naročnik dejstvo morebitne zamude izvajalca ter število dni zamude izvajalca notificirati izvajalcu najkasneje do končnega obračuna.</w:t>
      </w:r>
    </w:p>
    <w:p w14:paraId="4D55CA0D" w14:textId="77777777" w:rsidR="000F6A74" w:rsidRPr="000F6A74" w:rsidRDefault="000F6A74" w:rsidP="000F6A74">
      <w:pPr>
        <w:spacing w:after="0"/>
        <w:jc w:val="both"/>
        <w:rPr>
          <w:rFonts w:ascii="Calibri" w:eastAsia="Calibri" w:hAnsi="Calibri" w:cs="Times New Roman"/>
          <w:color w:val="000000"/>
          <w:lang w:eastAsia="zh-CN"/>
        </w:rPr>
      </w:pPr>
    </w:p>
    <w:p w14:paraId="6F353899"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lastRenderedPageBreak/>
        <w:t>V kolikor naročnik zamudi rok za notifikacijo pogodbene kazni, ni upravičen do obračuna pogodbene kazni.</w:t>
      </w:r>
    </w:p>
    <w:p w14:paraId="67C94AA7" w14:textId="77777777" w:rsidR="000F6A74" w:rsidRPr="000F6A74" w:rsidRDefault="000F6A74" w:rsidP="000F6A74">
      <w:pPr>
        <w:spacing w:after="0"/>
        <w:jc w:val="both"/>
        <w:rPr>
          <w:rFonts w:ascii="Calibri" w:eastAsia="Calibri" w:hAnsi="Calibri" w:cs="Times New Roman"/>
          <w:color w:val="000000"/>
          <w:lang w:eastAsia="zh-CN"/>
        </w:rPr>
      </w:pPr>
    </w:p>
    <w:p w14:paraId="3041D949"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5341FC9D" w14:textId="77777777" w:rsidR="009B06F2" w:rsidRPr="000F6A74" w:rsidRDefault="009B06F2" w:rsidP="000F6A74">
      <w:pPr>
        <w:spacing w:after="0"/>
        <w:jc w:val="both"/>
        <w:rPr>
          <w:rFonts w:ascii="Calibri" w:eastAsia="Calibri" w:hAnsi="Calibri" w:cs="Times New Roman"/>
          <w:color w:val="000000"/>
          <w:lang w:eastAsia="zh-CN"/>
        </w:rPr>
      </w:pPr>
    </w:p>
    <w:p w14:paraId="62ABFDB4"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7B30D5C7"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Načelo popolne odškodnine</w:t>
      </w:r>
    </w:p>
    <w:p w14:paraId="1B862902" w14:textId="77777777" w:rsidR="000F6A74" w:rsidRPr="000F6A74" w:rsidRDefault="000F6A74" w:rsidP="000F6A74">
      <w:pPr>
        <w:spacing w:after="0"/>
        <w:rPr>
          <w:rFonts w:ascii="Calibri" w:eastAsia="Calibri" w:hAnsi="Calibri" w:cs="Times New Roman"/>
          <w:color w:val="000000"/>
          <w:lang w:eastAsia="zh-CN"/>
        </w:rPr>
      </w:pPr>
    </w:p>
    <w:p w14:paraId="04DFF2FE"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1E79B5C5" w14:textId="77777777" w:rsidR="000F6A74" w:rsidRPr="000F6A74" w:rsidRDefault="000F6A74" w:rsidP="000F6A74">
      <w:pPr>
        <w:spacing w:after="0"/>
        <w:jc w:val="both"/>
        <w:rPr>
          <w:rFonts w:ascii="Calibri" w:eastAsia="Calibri" w:hAnsi="Calibri" w:cs="Times New Roman"/>
          <w:color w:val="000000"/>
          <w:lang w:eastAsia="zh-CN"/>
        </w:rPr>
      </w:pPr>
    </w:p>
    <w:p w14:paraId="3E3F0296"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2E19EB53" w14:textId="77777777" w:rsidR="00ED09ED" w:rsidRDefault="00ED09ED" w:rsidP="000F6A74">
      <w:pPr>
        <w:spacing w:after="0"/>
        <w:rPr>
          <w:rFonts w:ascii="Calibri" w:eastAsia="Calibri" w:hAnsi="Calibri" w:cs="Times New Roman"/>
          <w:color w:val="000000"/>
          <w:lang w:eastAsia="zh-CN"/>
        </w:rPr>
      </w:pPr>
    </w:p>
    <w:p w14:paraId="53CD6CEE" w14:textId="77777777" w:rsidR="000F6A74" w:rsidRPr="000F6A74" w:rsidRDefault="000F6A74" w:rsidP="000F6A74">
      <w:pPr>
        <w:spacing w:after="0"/>
        <w:rPr>
          <w:rFonts w:ascii="Calibri" w:eastAsia="Calibri" w:hAnsi="Calibri" w:cs="Times New Roman"/>
          <w:color w:val="000000"/>
          <w:lang w:eastAsia="zh-CN"/>
        </w:rPr>
      </w:pPr>
    </w:p>
    <w:p w14:paraId="0AD8C6BF" w14:textId="77777777" w:rsidR="000F6A74" w:rsidRPr="000F6A74" w:rsidRDefault="000F6A74" w:rsidP="000F6A74">
      <w:pPr>
        <w:numPr>
          <w:ilvl w:val="0"/>
          <w:numId w:val="21"/>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IZROČITEV IN PREVZEM DEL, KONČNI OBRAČUN</w:t>
      </w:r>
    </w:p>
    <w:p w14:paraId="394D5086" w14:textId="77777777" w:rsidR="000F6A74" w:rsidRPr="000F6A74" w:rsidRDefault="000F6A74" w:rsidP="000F6A74">
      <w:pPr>
        <w:spacing w:after="0"/>
        <w:rPr>
          <w:rFonts w:ascii="Calibri" w:eastAsia="Calibri" w:hAnsi="Calibri" w:cs="Times New Roman"/>
          <w:color w:val="000000"/>
          <w:lang w:eastAsia="zh-CN"/>
        </w:rPr>
      </w:pPr>
    </w:p>
    <w:p w14:paraId="6616F4ED" w14:textId="77777777" w:rsidR="000F6A74" w:rsidRPr="000F6A74" w:rsidRDefault="000F6A74" w:rsidP="000F6A74">
      <w:pPr>
        <w:numPr>
          <w:ilvl w:val="0"/>
          <w:numId w:val="22"/>
        </w:numPr>
        <w:spacing w:after="0" w:line="259" w:lineRule="auto"/>
        <w:rPr>
          <w:rFonts w:ascii="Calibri" w:eastAsia="Calibri" w:hAnsi="Calibri" w:cs="Times New Roman"/>
          <w:b/>
          <w:color w:val="000000"/>
          <w:lang w:eastAsia="zh-CN"/>
        </w:rPr>
      </w:pPr>
      <w:r w:rsidRPr="000F6A74">
        <w:rPr>
          <w:rFonts w:ascii="Calibri" w:eastAsia="Calibri" w:hAnsi="Calibri" w:cs="Times New Roman"/>
          <w:b/>
          <w:color w:val="000000"/>
          <w:lang w:eastAsia="zh-CN"/>
        </w:rPr>
        <w:t>člen</w:t>
      </w:r>
    </w:p>
    <w:p w14:paraId="19BF168B" w14:textId="77777777" w:rsidR="000F6A74" w:rsidRPr="000F6A74" w:rsidRDefault="000F6A74" w:rsidP="000F6A74">
      <w:pPr>
        <w:spacing w:after="0"/>
        <w:rPr>
          <w:rFonts w:ascii="Calibri" w:eastAsia="Calibri" w:hAnsi="Calibri" w:cs="Times New Roman"/>
          <w:b/>
          <w:color w:val="000000"/>
          <w:lang w:eastAsia="zh-CN"/>
        </w:rPr>
      </w:pPr>
      <w:r w:rsidRPr="000F6A74">
        <w:rPr>
          <w:rFonts w:ascii="Calibri" w:eastAsia="Calibri" w:hAnsi="Calibri" w:cs="Times New Roman"/>
          <w:b/>
          <w:color w:val="000000"/>
          <w:lang w:eastAsia="zh-CN"/>
        </w:rPr>
        <w:t>Prevzem del (primopredaja)</w:t>
      </w:r>
    </w:p>
    <w:p w14:paraId="52D0A24B" w14:textId="77777777" w:rsidR="000F6A74" w:rsidRPr="000F6A74" w:rsidRDefault="000F6A74" w:rsidP="000F6A74">
      <w:pPr>
        <w:spacing w:after="0"/>
        <w:rPr>
          <w:rFonts w:ascii="Calibri" w:eastAsia="Calibri" w:hAnsi="Calibri" w:cs="Times New Roman"/>
          <w:color w:val="000000"/>
          <w:lang w:eastAsia="zh-CN"/>
        </w:rPr>
      </w:pPr>
    </w:p>
    <w:p w14:paraId="28EF023F"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Izvajalec je dolžan datum zaključka del vpisati v gradbeni dnevnik in naročnika takoj pisno pozvati na prevzem del. Dela se štejejo za zaključena, ko je opravljena primopredaja del.   </w:t>
      </w:r>
    </w:p>
    <w:p w14:paraId="7435ED0C" w14:textId="77777777" w:rsidR="000F6A74" w:rsidRPr="000F6A74" w:rsidRDefault="000F6A74" w:rsidP="000F6A74">
      <w:pPr>
        <w:spacing w:after="0"/>
        <w:jc w:val="both"/>
        <w:rPr>
          <w:rFonts w:ascii="Calibri" w:eastAsia="Calibri" w:hAnsi="Calibri" w:cs="Times New Roman"/>
          <w:color w:val="000000"/>
          <w:lang w:eastAsia="zh-CN"/>
        </w:rPr>
      </w:pPr>
    </w:p>
    <w:p w14:paraId="53D3CE1C"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Naročnik se zavezuje opraviti kvalitativni pregled izvedenih del najkasneje v roku desetih (10) dni po prejemu izvajalčevega obvestila o zaključku del ter poziva na prevzem del oziroma v najkrajšem možnem roku, ko je to mogoče.</w:t>
      </w:r>
    </w:p>
    <w:p w14:paraId="34FDD6AA" w14:textId="77777777" w:rsidR="005A7E8C" w:rsidRPr="000F6A74" w:rsidRDefault="005A7E8C" w:rsidP="000F6A74">
      <w:pPr>
        <w:spacing w:after="0"/>
        <w:jc w:val="both"/>
        <w:rPr>
          <w:rFonts w:ascii="Calibri" w:eastAsia="Calibri" w:hAnsi="Calibri" w:cs="Times New Roman"/>
          <w:color w:val="000000"/>
          <w:lang w:eastAsia="zh-CN"/>
        </w:rPr>
      </w:pPr>
    </w:p>
    <w:p w14:paraId="5A0D62E6" w14:textId="77777777" w:rsid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V primeru, da izvajalec neupravičeno zavlačuje s pozivom naročniku na prevzem del, lahko naročnik sam razpiše kvalitativni pregled izvedenih del, na katerega povabi tudi izvajalca.</w:t>
      </w:r>
    </w:p>
    <w:p w14:paraId="09211995" w14:textId="77777777" w:rsidR="005A7E8C" w:rsidRPr="000F6A74" w:rsidRDefault="005A7E8C" w:rsidP="000F6A74">
      <w:pPr>
        <w:spacing w:after="0"/>
        <w:jc w:val="both"/>
        <w:rPr>
          <w:rFonts w:ascii="Calibri" w:eastAsia="Calibri" w:hAnsi="Calibri" w:cs="Times New Roman"/>
          <w:color w:val="000000"/>
          <w:lang w:eastAsia="zh-CN"/>
        </w:rPr>
      </w:pPr>
    </w:p>
    <w:p w14:paraId="4E97FBE1"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 kvalitativnem pregledu izvedenih del sestavijo pooblaščeni predstavniki pogodbenih strank primopredajni zapisnik, v katerem natančno ugotovijo predvsem:</w:t>
      </w:r>
    </w:p>
    <w:p w14:paraId="37A6B6EA" w14:textId="77777777" w:rsidR="000F6A74" w:rsidRPr="000F6A74" w:rsidRDefault="000F6A74" w:rsidP="00376F49">
      <w:pPr>
        <w:numPr>
          <w:ilvl w:val="0"/>
          <w:numId w:val="2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ali izvedena dela ustrezajo določilom te pogodbe, veljavnim zakonskim predpisom in pravilom stroke;</w:t>
      </w:r>
    </w:p>
    <w:p w14:paraId="11C3F020" w14:textId="77777777" w:rsidR="000F6A74" w:rsidRPr="000F6A74" w:rsidRDefault="000F6A74" w:rsidP="00376F49">
      <w:pPr>
        <w:numPr>
          <w:ilvl w:val="0"/>
          <w:numId w:val="2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datume začetka in zaključka del in datum prevzema del;</w:t>
      </w:r>
    </w:p>
    <w:p w14:paraId="24DFA92F" w14:textId="77777777" w:rsidR="000F6A74" w:rsidRPr="000F6A74" w:rsidRDefault="000F6A74" w:rsidP="00376F49">
      <w:pPr>
        <w:numPr>
          <w:ilvl w:val="0"/>
          <w:numId w:val="2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kakovost izvedenih del in pripombe naročnika v zvezi z njo;</w:t>
      </w:r>
    </w:p>
    <w:p w14:paraId="336A3456" w14:textId="77777777" w:rsidR="000F6A74" w:rsidRPr="000F6A74" w:rsidRDefault="000F6A74" w:rsidP="00376F49">
      <w:pPr>
        <w:numPr>
          <w:ilvl w:val="0"/>
          <w:numId w:val="2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opredelitev del, ki jih je izvajalec dolžan ponovno izvesti, dokončati ali popraviti ter rok za to;</w:t>
      </w:r>
    </w:p>
    <w:p w14:paraId="0C668CEE" w14:textId="77777777" w:rsidR="000F6A74" w:rsidRPr="000F6A74" w:rsidRDefault="000F6A74" w:rsidP="00376F49">
      <w:pPr>
        <w:numPr>
          <w:ilvl w:val="0"/>
          <w:numId w:val="2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opredelitev vseh očitnih napak, ki se jih ugotovi pri vidnem pregledu del ter rok za njihovo odpravo;</w:t>
      </w:r>
    </w:p>
    <w:p w14:paraId="55393717" w14:textId="77777777" w:rsidR="000F6A74" w:rsidRPr="000F6A74" w:rsidRDefault="000F6A74" w:rsidP="00376F49">
      <w:pPr>
        <w:numPr>
          <w:ilvl w:val="0"/>
          <w:numId w:val="25"/>
        </w:numPr>
        <w:spacing w:after="0" w:line="259" w:lineRule="auto"/>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lastRenderedPageBreak/>
        <w:t>morebitna odprta, med predstavniki pogodbenih strank, sporna vprašanja tehnične narave.</w:t>
      </w:r>
    </w:p>
    <w:p w14:paraId="0F0342C7" w14:textId="77777777" w:rsidR="000F6A74" w:rsidRPr="000F6A74" w:rsidRDefault="000F6A74" w:rsidP="000F6A74">
      <w:pPr>
        <w:spacing w:after="0"/>
        <w:jc w:val="both"/>
        <w:rPr>
          <w:rFonts w:ascii="Calibri" w:eastAsia="Calibri" w:hAnsi="Calibri" w:cs="Times New Roman"/>
          <w:color w:val="000000"/>
          <w:lang w:eastAsia="zh-CN"/>
        </w:rPr>
      </w:pPr>
    </w:p>
    <w:p w14:paraId="0B258278"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Ob prevzemu del je dolžan izvajalec predati naročniku tudi vso potrebno dokumentacijo, ki se nanaša na izvedena dela in vso vgrajeno opremo kot na primer:</w:t>
      </w:r>
    </w:p>
    <w:p w14:paraId="390AF595"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w:t>
      </w:r>
      <w:r w:rsidRPr="000F6A74">
        <w:rPr>
          <w:rFonts w:ascii="Calibri" w:eastAsia="Calibri" w:hAnsi="Calibri" w:cs="Times New Roman"/>
          <w:color w:val="000000"/>
          <w:lang w:eastAsia="zh-CN"/>
        </w:rPr>
        <w:tab/>
        <w:t xml:space="preserve">certifikate, izjave o skladnosti s standardi, ustrezne tehnične, projektne in ostale  </w:t>
      </w:r>
    </w:p>
    <w:p w14:paraId="747C339C"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              dokumente,                         </w:t>
      </w:r>
    </w:p>
    <w:p w14:paraId="5BD4E9BF"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w:t>
      </w:r>
      <w:r w:rsidRPr="000F6A74">
        <w:rPr>
          <w:rFonts w:ascii="Calibri" w:eastAsia="Calibri" w:hAnsi="Calibri" w:cs="Times New Roman"/>
          <w:color w:val="000000"/>
          <w:lang w:eastAsia="zh-CN"/>
        </w:rPr>
        <w:tab/>
        <w:t>garancijske liste za brezhibno delovanje predmeta pogodbe,</w:t>
      </w:r>
    </w:p>
    <w:p w14:paraId="12182AD1"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w:t>
      </w:r>
      <w:r w:rsidRPr="000F6A74">
        <w:rPr>
          <w:rFonts w:ascii="Calibri" w:eastAsia="Calibri" w:hAnsi="Calibri" w:cs="Times New Roman"/>
          <w:color w:val="000000"/>
          <w:lang w:eastAsia="zh-CN"/>
        </w:rPr>
        <w:tab/>
        <w:t xml:space="preserve">navodila za uporabo, obratovanje in vzdrževanje v slovenskem jeziku, ter druge listine,     </w:t>
      </w:r>
    </w:p>
    <w:p w14:paraId="442F5304"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ab/>
        <w:t>določene s pogodbo.</w:t>
      </w:r>
    </w:p>
    <w:p w14:paraId="6690980B" w14:textId="77777777" w:rsidR="000F6A74" w:rsidRPr="000F6A74" w:rsidRDefault="000F6A74" w:rsidP="000F6A74">
      <w:pPr>
        <w:spacing w:after="0"/>
        <w:jc w:val="both"/>
        <w:rPr>
          <w:rFonts w:ascii="Calibri" w:eastAsia="Calibri" w:hAnsi="Calibri" w:cs="Times New Roman"/>
          <w:color w:val="000000"/>
          <w:lang w:eastAsia="zh-CN"/>
        </w:rPr>
      </w:pPr>
    </w:p>
    <w:p w14:paraId="5425C4CC"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Prevzem del (primopredaja) ni opravljen, dokler izvajalec naročniku ne izroči ustreznega finančnega zavarovanja za odpravo napak v garancijskem roku v skladu s to pogodbo. Izvajalec je dolžan izročiti dogovorjeno finančno zavarovanje najkasneje v roku 15 (petnajst) koledarskih dni po primopredaji izvedenih del in pred potekom veljavnosti finančnega zavarovanja za dobro izvedbo pogodbenih obveznosti.</w:t>
      </w:r>
    </w:p>
    <w:p w14:paraId="47FBA80A" w14:textId="77777777" w:rsidR="000F6A74" w:rsidRPr="000F6A74" w:rsidRDefault="000F6A74" w:rsidP="000F6A74">
      <w:pPr>
        <w:spacing w:after="0"/>
        <w:jc w:val="both"/>
        <w:rPr>
          <w:rFonts w:ascii="Calibri" w:eastAsia="Calibri" w:hAnsi="Calibri" w:cs="Times New Roman"/>
          <w:color w:val="000000"/>
          <w:lang w:eastAsia="zh-CN"/>
        </w:rPr>
      </w:pPr>
    </w:p>
    <w:p w14:paraId="1C6A70FC"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 xml:space="preserve">V primeru, da katerakoli stranka neupravičeno odkloni udeležbo pri kvalitativnem pregledu izvedenih del ali podpis primopredajnega zapisnika ali se ne odzove na poziv nasprotne stranke, lahko kvalitativni pregled izvedenih del opravi samo druga pogodbena stranka, ki tudi sama pripravi in podpiše primopredajni zapisnik. V takšnem primeru pogodbena stranka, ki je opravila enostranski prevzem del, ne sme trpeti nikakršnih negativnih posledic zaradi nesodelovanja druge pogodbene stranke. </w:t>
      </w:r>
    </w:p>
    <w:p w14:paraId="3A7D35DC" w14:textId="77777777" w:rsidR="000F6A74" w:rsidRPr="000F6A74" w:rsidRDefault="000F6A74" w:rsidP="000F6A74">
      <w:pPr>
        <w:spacing w:after="0"/>
        <w:jc w:val="both"/>
        <w:rPr>
          <w:rFonts w:ascii="Calibri" w:eastAsia="Calibri" w:hAnsi="Calibri" w:cs="Times New Roman"/>
          <w:color w:val="000000"/>
          <w:lang w:eastAsia="zh-CN"/>
        </w:rPr>
      </w:pPr>
    </w:p>
    <w:p w14:paraId="7088093E"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Kot uspešno izveden prevzem del šteje tudi morebitno dejstvo, da je naročnik pred izvedbo prevzema del začel kakorkoli uporabljati objekt, ki je predmet te gradbene pogodbe.</w:t>
      </w:r>
    </w:p>
    <w:p w14:paraId="2DD784F0" w14:textId="77777777" w:rsidR="000F6A74" w:rsidRPr="000F6A74" w:rsidRDefault="000F6A74" w:rsidP="000F6A74">
      <w:pPr>
        <w:spacing w:after="0"/>
        <w:jc w:val="both"/>
        <w:rPr>
          <w:rFonts w:ascii="Calibri" w:eastAsia="Calibri" w:hAnsi="Calibri" w:cs="Times New Roman"/>
          <w:bCs/>
          <w:color w:val="000000"/>
          <w:lang w:eastAsia="zh-CN"/>
        </w:rPr>
      </w:pPr>
    </w:p>
    <w:p w14:paraId="4013B6F1"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 uspešno opravljenem prevzemu del so izpolnjeni pogoji za izdelavo končnega obračuna.</w:t>
      </w:r>
    </w:p>
    <w:p w14:paraId="1274C645" w14:textId="77777777" w:rsidR="00D56C28" w:rsidRDefault="00D56C28" w:rsidP="000F6A74">
      <w:pPr>
        <w:spacing w:after="0"/>
        <w:rPr>
          <w:rFonts w:ascii="Calibri" w:eastAsia="Calibri" w:hAnsi="Calibri" w:cs="Times New Roman"/>
          <w:bCs/>
          <w:color w:val="000000"/>
          <w:lang w:eastAsia="zh-CN"/>
        </w:rPr>
      </w:pPr>
    </w:p>
    <w:p w14:paraId="6553A6EC"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5537A69E"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Razlog za odklonitev prevzema del</w:t>
      </w:r>
    </w:p>
    <w:p w14:paraId="52FFD10A" w14:textId="77777777" w:rsidR="000F6A74" w:rsidRPr="000F6A74" w:rsidRDefault="000F6A74" w:rsidP="000F6A74">
      <w:pPr>
        <w:spacing w:after="0"/>
        <w:rPr>
          <w:rFonts w:ascii="Calibri" w:eastAsia="Calibri" w:hAnsi="Calibri" w:cs="Times New Roman"/>
          <w:b/>
          <w:bCs/>
          <w:color w:val="000000"/>
          <w:lang w:eastAsia="zh-CN"/>
        </w:rPr>
      </w:pPr>
    </w:p>
    <w:p w14:paraId="3B035E13"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476BADE4" w14:textId="77777777" w:rsidR="00E85C21" w:rsidRPr="000F6A74" w:rsidRDefault="00E85C21" w:rsidP="000F6A74">
      <w:pPr>
        <w:spacing w:after="0"/>
        <w:jc w:val="both"/>
        <w:rPr>
          <w:rFonts w:ascii="Calibri" w:eastAsia="Calibri" w:hAnsi="Calibri" w:cs="Times New Roman"/>
          <w:bCs/>
          <w:color w:val="000000"/>
          <w:lang w:eastAsia="zh-CN"/>
        </w:rPr>
      </w:pPr>
    </w:p>
    <w:p w14:paraId="0B3CD8E5"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38598270"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Ugotovljene pomanjkljivosti – očitne napake</w:t>
      </w:r>
    </w:p>
    <w:p w14:paraId="5CEDD3D5" w14:textId="77777777" w:rsidR="000F6A74" w:rsidRPr="000F6A74" w:rsidRDefault="000F6A74" w:rsidP="000F6A74">
      <w:pPr>
        <w:spacing w:after="0"/>
        <w:rPr>
          <w:rFonts w:ascii="Calibri" w:eastAsia="Calibri" w:hAnsi="Calibri" w:cs="Times New Roman"/>
          <w:bCs/>
          <w:color w:val="000000"/>
          <w:lang w:eastAsia="zh-CN"/>
        </w:rPr>
      </w:pPr>
    </w:p>
    <w:p w14:paraId="2AE487B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pogodbeni stranki z zapisnikom o prevzemu del ugotovita, da mora izvajalec odpraviti določene očitne napake ali pomanjkljivosti na objektu, mora naročnik izvajalcu dati primeren rok, glede na količino ugotovljenih pomanjkljivosti, v katerem naj te očitne napake ali pomanjkljivosti odpravi.</w:t>
      </w:r>
    </w:p>
    <w:p w14:paraId="13CCAAB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lastRenderedPageBreak/>
        <w:t>Če je naročnik začel uporabljati objekt ali njegov del, preden je bil zanj izveden prevzem del, mora očitne napake in druge pomanjkljivosti notificirati najkasneje ob pričetku uporabe objekta ali njenega dela, sicer ni upravičen do jamčevalnih zahtevkov.</w:t>
      </w:r>
    </w:p>
    <w:p w14:paraId="2DBE131C" w14:textId="77777777" w:rsidR="000F6A74" w:rsidRPr="000F6A74" w:rsidRDefault="000F6A74" w:rsidP="000F6A74">
      <w:pPr>
        <w:spacing w:after="0"/>
        <w:jc w:val="both"/>
        <w:rPr>
          <w:rFonts w:ascii="Calibri" w:eastAsia="Calibri" w:hAnsi="Calibri" w:cs="Times New Roman"/>
          <w:bCs/>
          <w:color w:val="000000"/>
          <w:lang w:eastAsia="zh-CN"/>
        </w:rPr>
      </w:pPr>
    </w:p>
    <w:p w14:paraId="6FEFF0D6"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mora z odpravo napak in pomanjkljivosti pričeti nemudoma.</w:t>
      </w:r>
    </w:p>
    <w:p w14:paraId="62F72F83" w14:textId="77777777" w:rsidR="000F6A74" w:rsidRPr="000F6A74" w:rsidRDefault="000F6A74" w:rsidP="000F6A74">
      <w:pPr>
        <w:spacing w:after="0"/>
        <w:jc w:val="both"/>
        <w:rPr>
          <w:rFonts w:ascii="Calibri" w:eastAsia="Calibri" w:hAnsi="Calibri" w:cs="Times New Roman"/>
          <w:bCs/>
          <w:color w:val="000000"/>
          <w:lang w:eastAsia="zh-CN"/>
        </w:rPr>
      </w:pPr>
    </w:p>
    <w:p w14:paraId="3FE6927A"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0B8E1CA7" w14:textId="77777777" w:rsidR="000F6A74" w:rsidRPr="000F6A74" w:rsidRDefault="000F6A74" w:rsidP="000F6A74">
      <w:pPr>
        <w:spacing w:after="0"/>
        <w:jc w:val="both"/>
        <w:rPr>
          <w:rFonts w:ascii="Calibri" w:eastAsia="Calibri" w:hAnsi="Calibri" w:cs="Times New Roman"/>
          <w:bCs/>
          <w:color w:val="000000"/>
          <w:lang w:eastAsia="zh-CN"/>
        </w:rPr>
      </w:pPr>
    </w:p>
    <w:p w14:paraId="65EDED56"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 odpravi vseh očitnih napak in pomanjkljivosti pogodbeni stranki podpišeta zapisnik o odpravi napak in pomanjkljivosti.</w:t>
      </w:r>
    </w:p>
    <w:p w14:paraId="73B6DEB2" w14:textId="77777777" w:rsidR="000F6A74" w:rsidRPr="000F6A74" w:rsidRDefault="000F6A74" w:rsidP="000F6A74">
      <w:pPr>
        <w:spacing w:after="0"/>
        <w:rPr>
          <w:rFonts w:ascii="Calibri" w:eastAsia="Calibri" w:hAnsi="Calibri" w:cs="Times New Roman"/>
          <w:b/>
          <w:bCs/>
          <w:color w:val="000000"/>
          <w:lang w:eastAsia="zh-CN"/>
        </w:rPr>
      </w:pPr>
    </w:p>
    <w:p w14:paraId="498A466E"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58BCB5DD"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Končni obračun</w:t>
      </w:r>
    </w:p>
    <w:p w14:paraId="5A99B933" w14:textId="77777777" w:rsidR="000F6A74" w:rsidRPr="000F6A74" w:rsidRDefault="000F6A74" w:rsidP="000F6A74">
      <w:pPr>
        <w:spacing w:after="0"/>
        <w:rPr>
          <w:rFonts w:ascii="Calibri" w:eastAsia="Calibri" w:hAnsi="Calibri" w:cs="Times New Roman"/>
          <w:bCs/>
          <w:color w:val="000000"/>
          <w:lang w:eastAsia="zh-CN"/>
        </w:rPr>
      </w:pPr>
    </w:p>
    <w:p w14:paraId="5662B22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Pogodbeni stranki sta sporazumni, da takoj po uspešno zaključenem prevzemu del začneta z izdelavo končnega obračuna, ki ga izdelata v najkrajšem možnem roku, najkasneje pa v roku 5 dni po odpravi vseh napak ali v šestdesetih (60) dneh po prevzemu del. </w:t>
      </w:r>
    </w:p>
    <w:p w14:paraId="08FAE6E3" w14:textId="77777777" w:rsidR="00E85C21" w:rsidRDefault="00E85C21" w:rsidP="000F6A74">
      <w:pPr>
        <w:spacing w:after="0"/>
        <w:jc w:val="both"/>
        <w:rPr>
          <w:rFonts w:ascii="Calibri" w:eastAsia="Calibri" w:hAnsi="Calibri" w:cs="Times New Roman"/>
          <w:bCs/>
          <w:color w:val="000000"/>
          <w:lang w:eastAsia="zh-CN"/>
        </w:rPr>
      </w:pPr>
    </w:p>
    <w:p w14:paraId="2359F0E4"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Končni obračun vsebuje zlasti:</w:t>
      </w:r>
    </w:p>
    <w:p w14:paraId="4C7B296D"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vrednost pogodbenih del;</w:t>
      </w:r>
    </w:p>
    <w:p w14:paraId="2BF12932"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znesek, izplačan po situacijah;</w:t>
      </w:r>
    </w:p>
    <w:p w14:paraId="5DC61A8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končni znesek, ki ga mora izvajalec prejeti ali vrniti po nespornem delu obračuna;</w:t>
      </w:r>
    </w:p>
    <w:p w14:paraId="13F4DC87" w14:textId="77777777" w:rsidR="000F6A74" w:rsidRPr="000F6A74" w:rsidRDefault="000F6A74" w:rsidP="000F6A74">
      <w:pPr>
        <w:spacing w:after="0"/>
        <w:ind w:left="705" w:hanging="705"/>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višino zamudnih obresti, ki jih mora naročnik plačati izvajalcu zaradi zamud pri plačilu katerekoli situacije;</w:t>
      </w:r>
    </w:p>
    <w:p w14:paraId="33BCE9F4"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morebitni znesek iz naslova manj vrednosti izvedenih del;</w:t>
      </w:r>
    </w:p>
    <w:p w14:paraId="7168175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morebitno obračunane manipulativne stroške po tej pogodbi;</w:t>
      </w:r>
    </w:p>
    <w:p w14:paraId="415485C7" w14:textId="77777777" w:rsidR="000F6A74" w:rsidRPr="000F6A74" w:rsidRDefault="000F6A74" w:rsidP="000F6A74">
      <w:pPr>
        <w:spacing w:after="0"/>
        <w:ind w:left="705" w:hanging="705"/>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podatek, ali so pogodbena dela izvedena v pogodbenem roku in če niso, za koliko je bil rok prekoračen;</w:t>
      </w:r>
    </w:p>
    <w:p w14:paraId="629CF20A"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višina pogodbene kazni in morebitno povzročene škode;</w:t>
      </w:r>
    </w:p>
    <w:p w14:paraId="39FE662A"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izjava izvajalca, da so vsi podizvajalci poplačani;</w:t>
      </w:r>
    </w:p>
    <w:p w14:paraId="6FA22EC0"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w:t>
      </w:r>
      <w:r w:rsidRPr="000F6A74">
        <w:rPr>
          <w:rFonts w:ascii="Calibri" w:eastAsia="Calibri" w:hAnsi="Calibri" w:cs="Times New Roman"/>
          <w:bCs/>
          <w:color w:val="000000"/>
          <w:lang w:eastAsia="zh-CN"/>
        </w:rPr>
        <w:tab/>
        <w:t xml:space="preserve">podatek o drugih dejstvih, o katerih ni bilo doseženo soglasje. </w:t>
      </w:r>
    </w:p>
    <w:p w14:paraId="3BE85F41" w14:textId="77777777" w:rsidR="000F6A74" w:rsidRPr="000F6A74" w:rsidRDefault="000F6A74" w:rsidP="000F6A74">
      <w:pPr>
        <w:spacing w:after="0"/>
        <w:jc w:val="both"/>
        <w:rPr>
          <w:rFonts w:ascii="Calibri" w:eastAsia="Calibri" w:hAnsi="Calibri" w:cs="Times New Roman"/>
          <w:bCs/>
          <w:color w:val="000000"/>
          <w:lang w:eastAsia="zh-CN"/>
        </w:rPr>
      </w:pPr>
    </w:p>
    <w:p w14:paraId="5C9B22D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S končnim obračunom se uredijo odprta razmerja med pogodbenima strankama in določi izvršitev njihovih medsebojnih pravic in obveznosti iz pogodbe. Končni obračun ima naravo </w:t>
      </w:r>
      <w:proofErr w:type="spellStart"/>
      <w:r w:rsidRPr="000F6A74">
        <w:rPr>
          <w:rFonts w:ascii="Calibri" w:eastAsia="Calibri" w:hAnsi="Calibri" w:cs="Times New Roman"/>
          <w:bCs/>
          <w:color w:val="000000"/>
          <w:lang w:eastAsia="zh-CN"/>
        </w:rPr>
        <w:t>zunajsodne</w:t>
      </w:r>
      <w:proofErr w:type="spellEnd"/>
      <w:r w:rsidRPr="000F6A74">
        <w:rPr>
          <w:rFonts w:ascii="Calibri" w:eastAsia="Calibri" w:hAnsi="Calibri" w:cs="Times New Roman"/>
          <w:bCs/>
          <w:color w:val="000000"/>
          <w:lang w:eastAsia="zh-CN"/>
        </w:rPr>
        <w:t xml:space="preserve"> poravnave med strankama. </w:t>
      </w:r>
    </w:p>
    <w:p w14:paraId="46949754" w14:textId="77777777" w:rsidR="000F6A74" w:rsidRPr="000F6A74" w:rsidRDefault="000F6A74" w:rsidP="000F6A74">
      <w:pPr>
        <w:spacing w:after="0"/>
        <w:jc w:val="both"/>
        <w:rPr>
          <w:rFonts w:ascii="Calibri" w:eastAsia="Calibri" w:hAnsi="Calibri" w:cs="Times New Roman"/>
          <w:bCs/>
          <w:color w:val="000000"/>
          <w:lang w:eastAsia="zh-CN"/>
        </w:rPr>
      </w:pPr>
    </w:p>
    <w:p w14:paraId="4D7E49B5"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00DE7694" w14:textId="77777777" w:rsidR="000F6A74" w:rsidRPr="000F6A74" w:rsidRDefault="000F6A74" w:rsidP="000F6A74">
      <w:pPr>
        <w:spacing w:after="0"/>
        <w:jc w:val="both"/>
        <w:rPr>
          <w:rFonts w:ascii="Calibri" w:eastAsia="Calibri" w:hAnsi="Calibri" w:cs="Times New Roman"/>
          <w:bCs/>
          <w:color w:val="000000"/>
          <w:lang w:eastAsia="zh-CN"/>
        </w:rPr>
      </w:pPr>
    </w:p>
    <w:p w14:paraId="7177CCBA"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lastRenderedPageBreak/>
        <w:t>Če katerakoli od pogodbenih strank brez utemeljenega razloga ne sodeluje pri izdelavi končnega obračuna, ga sme v njeni odsotnosti izdelati druga pogodbena stranka ter ga nato nemudoma s priporočeno pošto poslati drugi pogodbeni stranki.</w:t>
      </w:r>
    </w:p>
    <w:p w14:paraId="1BF5E7EC" w14:textId="77777777" w:rsidR="000F6A74" w:rsidRPr="000F6A74" w:rsidRDefault="000F6A74" w:rsidP="000F6A74">
      <w:pPr>
        <w:spacing w:after="0"/>
        <w:jc w:val="both"/>
        <w:rPr>
          <w:rFonts w:ascii="Calibri" w:eastAsia="Calibri" w:hAnsi="Calibri" w:cs="Times New Roman"/>
          <w:bCs/>
          <w:color w:val="000000"/>
          <w:lang w:eastAsia="zh-CN"/>
        </w:rPr>
      </w:pPr>
    </w:p>
    <w:p w14:paraId="43CEFA6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Podpisan končni obračun in pravočasno predloženo ustrezno finančno zavarovanje za odpravo napak je pogoj za izstavitev končne situacije.</w:t>
      </w:r>
    </w:p>
    <w:p w14:paraId="76697864" w14:textId="77777777" w:rsidR="000F6A74" w:rsidRPr="000F6A74" w:rsidRDefault="000F6A74" w:rsidP="000F6A74">
      <w:pPr>
        <w:spacing w:after="0"/>
        <w:jc w:val="both"/>
        <w:rPr>
          <w:rFonts w:ascii="Calibri" w:eastAsia="Calibri" w:hAnsi="Calibri" w:cs="Times New Roman"/>
          <w:bCs/>
          <w:color w:val="000000"/>
          <w:lang w:eastAsia="zh-CN"/>
        </w:rPr>
      </w:pPr>
    </w:p>
    <w:p w14:paraId="2584FF4F" w14:textId="77777777" w:rsidR="009B06F2" w:rsidRPr="000F6A74" w:rsidRDefault="009B06F2" w:rsidP="000F6A74">
      <w:pPr>
        <w:spacing w:after="0"/>
        <w:jc w:val="both"/>
        <w:rPr>
          <w:rFonts w:ascii="Calibri" w:eastAsia="Calibri" w:hAnsi="Calibri" w:cs="Times New Roman"/>
          <w:bCs/>
          <w:color w:val="000000"/>
          <w:lang w:eastAsia="zh-CN"/>
        </w:rPr>
      </w:pPr>
    </w:p>
    <w:p w14:paraId="779CD3DC" w14:textId="77777777" w:rsidR="000F6A74" w:rsidRPr="000F6A74" w:rsidRDefault="000F6A74" w:rsidP="000F6A74">
      <w:pPr>
        <w:numPr>
          <w:ilvl w:val="0"/>
          <w:numId w:val="21"/>
        </w:numPr>
        <w:spacing w:after="0" w:line="259" w:lineRule="auto"/>
        <w:rPr>
          <w:rFonts w:ascii="Calibri" w:eastAsia="Calibri" w:hAnsi="Calibri" w:cs="Times New Roman"/>
          <w:bCs/>
          <w:color w:val="000000"/>
          <w:lang w:eastAsia="zh-CN"/>
        </w:rPr>
      </w:pPr>
      <w:r w:rsidRPr="000F6A74">
        <w:rPr>
          <w:rFonts w:ascii="Calibri" w:eastAsia="Calibri" w:hAnsi="Calibri" w:cs="Times New Roman"/>
          <w:b/>
          <w:bCs/>
          <w:color w:val="000000"/>
          <w:lang w:eastAsia="zh-CN"/>
        </w:rPr>
        <w:t>JAMČEVANJE ZA NAPAKE</w:t>
      </w:r>
    </w:p>
    <w:p w14:paraId="56789FCC" w14:textId="77777777" w:rsidR="000F6A74" w:rsidRPr="000F6A74" w:rsidRDefault="000F6A74" w:rsidP="000F6A74">
      <w:pPr>
        <w:spacing w:after="0"/>
        <w:rPr>
          <w:rFonts w:ascii="Calibri" w:eastAsia="Calibri" w:hAnsi="Calibri" w:cs="Times New Roman"/>
          <w:bCs/>
          <w:color w:val="000000"/>
          <w:lang w:eastAsia="zh-CN"/>
        </w:rPr>
      </w:pPr>
    </w:p>
    <w:p w14:paraId="6C973F21"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015DD605"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Odgovornost izvajalca za običajne skrite napake</w:t>
      </w:r>
    </w:p>
    <w:p w14:paraId="07E82934" w14:textId="77777777" w:rsidR="000F6A74" w:rsidRPr="000F6A74" w:rsidRDefault="000F6A74" w:rsidP="000F6A74">
      <w:pPr>
        <w:spacing w:after="0"/>
        <w:rPr>
          <w:rFonts w:ascii="Calibri" w:eastAsia="Calibri" w:hAnsi="Calibri" w:cs="Times New Roman"/>
          <w:b/>
          <w:bCs/>
          <w:color w:val="000000"/>
          <w:lang w:eastAsia="zh-CN"/>
        </w:rPr>
      </w:pPr>
    </w:p>
    <w:p w14:paraId="708169E2"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2FC7FF12"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2691306E"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2AFBAC1A" w14:textId="77777777" w:rsidR="000F6A74" w:rsidRDefault="000F6A74" w:rsidP="000F6A74">
      <w:pPr>
        <w:spacing w:after="0"/>
        <w:rPr>
          <w:rFonts w:ascii="Calibri" w:eastAsia="Calibri" w:hAnsi="Calibri" w:cs="Times New Roman"/>
          <w:bCs/>
          <w:color w:val="000000"/>
          <w:lang w:eastAsia="zh-CN"/>
        </w:rPr>
      </w:pPr>
    </w:p>
    <w:p w14:paraId="14062782"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4B265355"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Odgovornost izvajalca za solidnost gradbe</w:t>
      </w:r>
    </w:p>
    <w:p w14:paraId="1857CB0F" w14:textId="77777777" w:rsidR="000F6A74" w:rsidRPr="000F6A74" w:rsidRDefault="000F6A74" w:rsidP="000F6A74">
      <w:pPr>
        <w:spacing w:after="0"/>
        <w:rPr>
          <w:rFonts w:ascii="Calibri" w:eastAsia="Calibri" w:hAnsi="Calibri" w:cs="Times New Roman"/>
          <w:b/>
          <w:bCs/>
          <w:color w:val="000000"/>
          <w:lang w:eastAsia="zh-CN"/>
        </w:rPr>
      </w:pPr>
    </w:p>
    <w:p w14:paraId="7B15B67E"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7835992E" w14:textId="77777777" w:rsidR="000F6A74" w:rsidRDefault="000F6A74" w:rsidP="000F6A74">
      <w:pPr>
        <w:spacing w:after="0"/>
        <w:jc w:val="both"/>
        <w:rPr>
          <w:rFonts w:ascii="Calibri" w:eastAsia="Calibri" w:hAnsi="Calibri" w:cs="Times New Roman"/>
          <w:bCs/>
          <w:color w:val="000000"/>
          <w:lang w:eastAsia="zh-CN"/>
        </w:rPr>
      </w:pPr>
    </w:p>
    <w:p w14:paraId="2FACED79" w14:textId="77777777" w:rsidR="006A77B2" w:rsidRPr="000F6A74" w:rsidRDefault="006A77B2" w:rsidP="000F6A74">
      <w:pPr>
        <w:spacing w:after="0"/>
        <w:jc w:val="both"/>
        <w:rPr>
          <w:rFonts w:ascii="Calibri" w:eastAsia="Calibri" w:hAnsi="Calibri" w:cs="Times New Roman"/>
          <w:bCs/>
          <w:color w:val="000000"/>
          <w:lang w:eastAsia="zh-CN"/>
        </w:rPr>
      </w:pPr>
    </w:p>
    <w:p w14:paraId="7C6C2472"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GARANCIJA IN GARANCIJSKI ROK</w:t>
      </w:r>
    </w:p>
    <w:p w14:paraId="5BBF1310" w14:textId="77777777" w:rsidR="000F6A74" w:rsidRPr="000F6A74" w:rsidRDefault="000F6A74" w:rsidP="000F6A74">
      <w:pPr>
        <w:spacing w:after="0"/>
        <w:rPr>
          <w:rFonts w:ascii="Calibri" w:eastAsia="Calibri" w:hAnsi="Calibri" w:cs="Times New Roman"/>
          <w:bCs/>
          <w:color w:val="000000"/>
          <w:lang w:eastAsia="zh-CN"/>
        </w:rPr>
      </w:pPr>
    </w:p>
    <w:p w14:paraId="4C4B2B26"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7AC31E94"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 xml:space="preserve">Garancijska izjava izvajalca </w:t>
      </w:r>
    </w:p>
    <w:p w14:paraId="2A790270" w14:textId="77777777" w:rsidR="000F6A74" w:rsidRPr="000F6A74" w:rsidRDefault="000F6A74" w:rsidP="000F6A74">
      <w:pPr>
        <w:spacing w:after="0"/>
        <w:rPr>
          <w:rFonts w:ascii="Calibri" w:eastAsia="Calibri" w:hAnsi="Calibri" w:cs="Times New Roman"/>
          <w:b/>
          <w:bCs/>
          <w:color w:val="000000"/>
          <w:lang w:eastAsia="zh-CN"/>
        </w:rPr>
      </w:pPr>
    </w:p>
    <w:p w14:paraId="7F5F411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337DD807"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lastRenderedPageBreak/>
        <w:t xml:space="preserve">ZAVAROVANJA </w:t>
      </w:r>
    </w:p>
    <w:p w14:paraId="7DD540DB" w14:textId="77777777" w:rsidR="000F6A74" w:rsidRPr="000F6A74" w:rsidRDefault="000F6A74" w:rsidP="000F6A74">
      <w:pPr>
        <w:spacing w:after="0"/>
        <w:rPr>
          <w:rFonts w:ascii="Calibri" w:eastAsia="Calibri" w:hAnsi="Calibri" w:cs="Times New Roman"/>
          <w:bCs/>
          <w:color w:val="000000"/>
          <w:lang w:eastAsia="zh-CN"/>
        </w:rPr>
      </w:pPr>
    </w:p>
    <w:p w14:paraId="79261A3A"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45C908E6"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Zavarovanje splošne odgovornosti</w:t>
      </w:r>
    </w:p>
    <w:p w14:paraId="4C6733B3" w14:textId="77777777" w:rsidR="000F6A74" w:rsidRPr="000F6A74" w:rsidRDefault="000F6A74" w:rsidP="000F6A74">
      <w:pPr>
        <w:spacing w:after="0"/>
        <w:rPr>
          <w:rFonts w:ascii="Calibri" w:eastAsia="Calibri" w:hAnsi="Calibri" w:cs="Times New Roman"/>
          <w:b/>
          <w:bCs/>
          <w:color w:val="000000"/>
          <w:lang w:eastAsia="zh-CN"/>
        </w:rPr>
      </w:pPr>
    </w:p>
    <w:p w14:paraId="292E9BF1" w14:textId="7B9D6476" w:rsidR="00D56C28" w:rsidRDefault="000F6A74" w:rsidP="00D56C28">
      <w:pPr>
        <w:jc w:val="both"/>
        <w:rPr>
          <w:rFonts w:asciiTheme="minorHAnsi" w:eastAsia="Calibri" w:hAnsiTheme="minorHAnsi"/>
          <w:bCs/>
          <w:color w:val="000000"/>
          <w:lang w:eastAsia="zh-CN"/>
        </w:rPr>
      </w:pPr>
      <w:r w:rsidRPr="000F6A74">
        <w:rPr>
          <w:rFonts w:ascii="Calibri" w:eastAsia="Calibri" w:hAnsi="Calibri" w:cs="Times New Roman"/>
          <w:bCs/>
          <w:color w:val="000000"/>
          <w:lang w:eastAsia="zh-CN"/>
        </w:rPr>
        <w:t>Izvajalec mora naročniku najkasneje petnajst (15) dni po podpisu pogodbe predložiti zavarovalno polico (izdano v skladu z zakon</w:t>
      </w:r>
      <w:r w:rsidR="00D56C28">
        <w:rPr>
          <w:rFonts w:ascii="Calibri" w:eastAsia="Calibri" w:hAnsi="Calibri" w:cs="Times New Roman"/>
          <w:bCs/>
          <w:color w:val="000000"/>
          <w:lang w:eastAsia="zh-CN"/>
        </w:rPr>
        <w:t>om, ki ureja graditev objektov),</w:t>
      </w:r>
      <w:r w:rsidR="00D56C28" w:rsidRPr="000F6A74">
        <w:rPr>
          <w:rFonts w:ascii="Calibri" w:eastAsia="Calibri" w:hAnsi="Calibri" w:cs="Times New Roman"/>
          <w:bCs/>
          <w:color w:val="000000"/>
          <w:lang w:eastAsia="zh-CN"/>
        </w:rPr>
        <w:t xml:space="preserve"> </w:t>
      </w:r>
      <w:r w:rsidR="00D56C28">
        <w:rPr>
          <w:rFonts w:asciiTheme="minorHAnsi" w:eastAsia="Calibri" w:hAnsiTheme="minorHAnsi"/>
          <w:bCs/>
          <w:color w:val="000000"/>
          <w:lang w:eastAsia="zh-CN"/>
        </w:rPr>
        <w:t xml:space="preserve">ki mora </w:t>
      </w:r>
      <w:r w:rsidR="00D56C28" w:rsidRPr="00211C16">
        <w:rPr>
          <w:rFonts w:asciiTheme="minorHAnsi" w:eastAsia="Calibri" w:hAnsiTheme="minorHAnsi"/>
          <w:bCs/>
          <w:color w:val="000000"/>
          <w:lang w:eastAsia="zh-CN"/>
        </w:rPr>
        <w:t xml:space="preserve"> </w:t>
      </w:r>
      <w:r w:rsidR="00D56C28" w:rsidRPr="00414F1E">
        <w:rPr>
          <w:rFonts w:asciiTheme="minorHAnsi" w:eastAsia="Calibri" w:hAnsiTheme="minorHAnsi"/>
          <w:bCs/>
          <w:color w:val="000000"/>
          <w:lang w:eastAsia="zh-CN"/>
        </w:rPr>
        <w:t xml:space="preserve">vključevati odgovornost za škodo, ki bi nastala </w:t>
      </w:r>
      <w:r w:rsidR="00D56C28">
        <w:rPr>
          <w:rFonts w:asciiTheme="minorHAnsi" w:eastAsia="Calibri" w:hAnsiTheme="minorHAnsi"/>
          <w:bCs/>
          <w:color w:val="000000"/>
          <w:lang w:eastAsia="zh-CN"/>
        </w:rPr>
        <w:t>naročniku</w:t>
      </w:r>
      <w:r w:rsidR="00D56C28" w:rsidRPr="00414F1E">
        <w:rPr>
          <w:rFonts w:asciiTheme="minorHAnsi" w:eastAsia="Calibri" w:hAnsiTheme="minorHAnsi"/>
          <w:bCs/>
          <w:color w:val="000000"/>
          <w:lang w:eastAsia="zh-CN"/>
        </w:rPr>
        <w:t xml:space="preserve"> ali tretji osebi v zvezi z opravljanjem njegove dejavnosti in mora kriti škodo zaradi malomarnosti, napake ali opustitve dolžnosti izvajalca in pri njem zaposlenih, pri čemer </w:t>
      </w:r>
      <w:r w:rsidR="00D56C28">
        <w:rPr>
          <w:rFonts w:asciiTheme="minorHAnsi" w:eastAsia="Calibri" w:hAnsiTheme="minorHAnsi"/>
          <w:bCs/>
          <w:color w:val="000000"/>
          <w:lang w:eastAsia="zh-CN"/>
        </w:rPr>
        <w:t xml:space="preserve">mora biti </w:t>
      </w:r>
      <w:r w:rsidR="00D56C28" w:rsidRPr="00414F1E">
        <w:rPr>
          <w:rFonts w:asciiTheme="minorHAnsi" w:eastAsia="Calibri" w:hAnsiTheme="minorHAnsi"/>
          <w:bCs/>
          <w:color w:val="000000"/>
          <w:lang w:eastAsia="zh-CN"/>
        </w:rPr>
        <w:t xml:space="preserve">višina letne zavarovalne vsote </w:t>
      </w:r>
      <w:r w:rsidR="00D56C28">
        <w:rPr>
          <w:rFonts w:asciiTheme="minorHAnsi" w:eastAsia="Calibri" w:hAnsiTheme="minorHAnsi"/>
          <w:bCs/>
          <w:color w:val="000000"/>
          <w:lang w:eastAsia="zh-CN"/>
        </w:rPr>
        <w:t xml:space="preserve">najmanj </w:t>
      </w:r>
      <w:r w:rsidR="00D56C28" w:rsidRPr="00414F1E">
        <w:rPr>
          <w:rFonts w:asciiTheme="minorHAnsi" w:eastAsia="Calibri" w:hAnsiTheme="minorHAnsi"/>
          <w:bCs/>
          <w:color w:val="000000"/>
          <w:lang w:eastAsia="zh-CN"/>
        </w:rPr>
        <w:t>50.000 eurov.</w:t>
      </w:r>
    </w:p>
    <w:p w14:paraId="089F732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Prav tako mora izvajalec v roku petnajst (15) dni od podpisa pogodbe naročniku predložiti kopijo potrdila o plačilu premije in potrdilo zavarovalnice o kritju za to zavarovalno polico.</w:t>
      </w:r>
    </w:p>
    <w:p w14:paraId="5E66DF8C" w14:textId="77777777" w:rsidR="00D94197" w:rsidRDefault="000F6A74" w:rsidP="00D94197">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mora imeti ves čas svojega poslovanja zavarovano svojo odgovornost za škodo, ki bi utegnila nastati naročniku in tretjim osebam.</w:t>
      </w:r>
      <w:r w:rsidR="00D94197">
        <w:rPr>
          <w:rFonts w:ascii="Calibri" w:eastAsia="Calibri" w:hAnsi="Calibri" w:cs="Times New Roman"/>
          <w:bCs/>
          <w:color w:val="000000"/>
          <w:lang w:eastAsia="zh-CN"/>
        </w:rPr>
        <w:t xml:space="preserve"> </w:t>
      </w:r>
    </w:p>
    <w:p w14:paraId="70966593" w14:textId="77777777" w:rsidR="00D94197" w:rsidRDefault="00D94197" w:rsidP="00D94197">
      <w:pPr>
        <w:spacing w:after="0"/>
        <w:jc w:val="both"/>
        <w:rPr>
          <w:rFonts w:ascii="Calibri" w:eastAsia="Calibri" w:hAnsi="Calibri" w:cs="Times New Roman"/>
          <w:bCs/>
          <w:color w:val="000000"/>
          <w:lang w:eastAsia="zh-CN"/>
        </w:rPr>
      </w:pPr>
    </w:p>
    <w:p w14:paraId="5F88542E" w14:textId="2B9AE6D6" w:rsidR="00B224B9" w:rsidRPr="009D5939" w:rsidRDefault="00D94197" w:rsidP="00D94197">
      <w:pPr>
        <w:spacing w:after="0"/>
        <w:jc w:val="both"/>
        <w:rPr>
          <w:rFonts w:ascii="Calibri" w:eastAsia="Calibri" w:hAnsi="Calibri" w:cs="Cambria"/>
          <w:color w:val="000000"/>
          <w:kern w:val="3"/>
          <w:lang w:eastAsia="zh-CN"/>
        </w:rPr>
      </w:pPr>
      <w:r>
        <w:rPr>
          <w:rFonts w:ascii="Calibri" w:eastAsia="Calibri" w:hAnsi="Calibri" w:cs="Times New Roman"/>
          <w:bCs/>
          <w:color w:val="000000"/>
          <w:lang w:eastAsia="zh-CN"/>
        </w:rPr>
        <w:t xml:space="preserve">Zavarovalna </w:t>
      </w:r>
      <w:r w:rsidR="00B224B9" w:rsidRPr="009D5939">
        <w:rPr>
          <w:rFonts w:ascii="Calibri" w:eastAsia="Calibri" w:hAnsi="Calibri" w:cs="Cambria"/>
          <w:color w:val="000000"/>
          <w:kern w:val="3"/>
          <w:lang w:eastAsia="zh-CN"/>
        </w:rPr>
        <w:t xml:space="preserve">polica za zavarovanje odgovornosti </w:t>
      </w:r>
      <w:r>
        <w:rPr>
          <w:rFonts w:ascii="Calibri" w:eastAsia="Calibri" w:hAnsi="Calibri" w:cs="Cambria"/>
          <w:color w:val="000000"/>
          <w:kern w:val="3"/>
          <w:lang w:eastAsia="zh-CN"/>
        </w:rPr>
        <w:t xml:space="preserve">mora biti </w:t>
      </w:r>
      <w:r w:rsidR="00B224B9" w:rsidRPr="009D5939">
        <w:rPr>
          <w:rFonts w:ascii="Calibri" w:eastAsia="Calibri" w:hAnsi="Calibri" w:cs="Cambria"/>
          <w:color w:val="000000"/>
          <w:kern w:val="3"/>
          <w:lang w:eastAsia="zh-CN"/>
        </w:rPr>
        <w:t>veljavna še najmanj 30 dni od poteka roka za dokončanje del</w:t>
      </w:r>
      <w:r>
        <w:rPr>
          <w:rFonts w:ascii="Calibri" w:eastAsia="Calibri" w:hAnsi="Calibri" w:cs="Cambria"/>
          <w:color w:val="000000"/>
          <w:kern w:val="3"/>
          <w:lang w:eastAsia="zh-CN"/>
        </w:rPr>
        <w:t xml:space="preserve">. </w:t>
      </w:r>
    </w:p>
    <w:p w14:paraId="3C6D79DC" w14:textId="77777777" w:rsidR="00B224B9" w:rsidRDefault="00B224B9" w:rsidP="000F6A74">
      <w:pPr>
        <w:spacing w:after="0"/>
        <w:jc w:val="both"/>
        <w:rPr>
          <w:rFonts w:ascii="Calibri" w:eastAsia="Calibri" w:hAnsi="Calibri" w:cs="Times New Roman"/>
          <w:bCs/>
          <w:color w:val="000000"/>
          <w:lang w:eastAsia="zh-CN"/>
        </w:rPr>
      </w:pPr>
    </w:p>
    <w:p w14:paraId="43D9A75F"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V primeru podaljšanja pogodbenega roka za izvedbo del je izvajalec v sklopu pogodbene cene dolžan ustrezno podaljšati veljavnost zavarovanja splošne odgovornosti. </w:t>
      </w:r>
    </w:p>
    <w:p w14:paraId="0FF6B78A" w14:textId="77777777" w:rsidR="000F6A74" w:rsidRDefault="000F6A74" w:rsidP="000F6A74">
      <w:pPr>
        <w:spacing w:after="0"/>
        <w:jc w:val="both"/>
        <w:rPr>
          <w:rFonts w:ascii="Calibri" w:eastAsia="Calibri" w:hAnsi="Calibri" w:cs="Times New Roman"/>
          <w:bCs/>
          <w:color w:val="000000"/>
          <w:lang w:eastAsia="zh-CN"/>
        </w:rPr>
      </w:pPr>
    </w:p>
    <w:p w14:paraId="06EBDC50"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216F9EDD"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Izročitev zavarovalne police</w:t>
      </w:r>
    </w:p>
    <w:p w14:paraId="522E47CB" w14:textId="77777777" w:rsidR="000F6A74" w:rsidRPr="000F6A74" w:rsidRDefault="000F6A74" w:rsidP="000F6A74">
      <w:pPr>
        <w:spacing w:after="0"/>
        <w:rPr>
          <w:rFonts w:ascii="Calibri" w:eastAsia="Calibri" w:hAnsi="Calibri" w:cs="Times New Roman"/>
          <w:bCs/>
          <w:color w:val="000000"/>
          <w:lang w:eastAsia="zh-CN"/>
        </w:rPr>
      </w:pPr>
    </w:p>
    <w:p w14:paraId="548529D6" w14:textId="68284513"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Izročitev kopije zavarovalne police iz prejšnjega člena te pogodbe in kopije potrdila o plačilu premije ter potrdila zavarovalnice o kritju za zavarovalno polico iz prejšnjega člena te pogodbe predstavlja</w:t>
      </w:r>
      <w:r w:rsidR="003023E1">
        <w:rPr>
          <w:rFonts w:ascii="Calibri" w:eastAsia="Calibri" w:hAnsi="Calibri" w:cs="Times New Roman"/>
          <w:bCs/>
          <w:color w:val="000000"/>
          <w:lang w:eastAsia="zh-CN"/>
        </w:rPr>
        <w:t>jo</w:t>
      </w:r>
      <w:r w:rsidRPr="000F6A74">
        <w:rPr>
          <w:rFonts w:ascii="Calibri" w:eastAsia="Calibri" w:hAnsi="Calibri" w:cs="Times New Roman"/>
          <w:bCs/>
          <w:color w:val="000000"/>
          <w:lang w:eastAsia="zh-CN"/>
        </w:rPr>
        <w:t xml:space="preserve"> </w:t>
      </w:r>
      <w:proofErr w:type="spellStart"/>
      <w:r w:rsidRPr="000F6A74">
        <w:rPr>
          <w:rFonts w:ascii="Calibri" w:eastAsia="Calibri" w:hAnsi="Calibri" w:cs="Times New Roman"/>
          <w:bCs/>
          <w:color w:val="000000"/>
          <w:lang w:eastAsia="zh-CN"/>
        </w:rPr>
        <w:t>odložni</w:t>
      </w:r>
      <w:proofErr w:type="spellEnd"/>
      <w:r w:rsidRPr="000F6A74">
        <w:rPr>
          <w:rFonts w:ascii="Calibri" w:eastAsia="Calibri" w:hAnsi="Calibri" w:cs="Times New Roman"/>
          <w:bCs/>
          <w:color w:val="000000"/>
          <w:lang w:eastAsia="zh-CN"/>
        </w:rPr>
        <w:t xml:space="preserve"> pogoj veljavnosti te pogodbe.</w:t>
      </w:r>
    </w:p>
    <w:p w14:paraId="12AB403F" w14:textId="77777777" w:rsidR="007C70B3" w:rsidRPr="000F6A74" w:rsidRDefault="007C70B3" w:rsidP="000F6A74">
      <w:pPr>
        <w:spacing w:after="0"/>
        <w:jc w:val="both"/>
        <w:rPr>
          <w:rFonts w:ascii="Calibri" w:eastAsia="Calibri" w:hAnsi="Calibri" w:cs="Times New Roman"/>
          <w:bCs/>
          <w:color w:val="000000"/>
          <w:lang w:eastAsia="zh-CN"/>
        </w:rPr>
      </w:pPr>
    </w:p>
    <w:p w14:paraId="13A2D096" w14:textId="77777777" w:rsidR="000F6A74" w:rsidRDefault="000F6A74" w:rsidP="000F6A74">
      <w:pPr>
        <w:spacing w:after="0"/>
        <w:jc w:val="both"/>
        <w:rPr>
          <w:rFonts w:ascii="Calibri" w:eastAsia="Calibri" w:hAnsi="Calibri" w:cs="Times New Roman"/>
          <w:color w:val="auto"/>
        </w:rPr>
      </w:pPr>
      <w:r w:rsidRPr="000F6A74">
        <w:rPr>
          <w:rFonts w:ascii="Calibri" w:eastAsia="Calibri" w:hAnsi="Calibri" w:cs="Times New Roman"/>
          <w:color w:val="auto"/>
        </w:rPr>
        <w:t>Izvajalec bo moral naročniku na njegovo zahtevo celoten čas veljavnosti zavarovalne police predložiti uradno potrdilo zavarovalnice, da so premije plačane in da zavarovalne police nudijo ustrezno kritje.</w:t>
      </w:r>
    </w:p>
    <w:p w14:paraId="4ECC754C" w14:textId="77777777" w:rsidR="007C70B3" w:rsidRPr="000F6A74" w:rsidRDefault="007C70B3" w:rsidP="000F6A74">
      <w:pPr>
        <w:spacing w:after="0"/>
        <w:jc w:val="both"/>
        <w:rPr>
          <w:rFonts w:ascii="Calibri" w:eastAsia="Calibri" w:hAnsi="Calibri" w:cs="Times New Roman"/>
          <w:color w:val="auto"/>
        </w:rPr>
      </w:pPr>
    </w:p>
    <w:p w14:paraId="6828B5CC" w14:textId="77777777" w:rsidR="000F6A74" w:rsidRPr="000F6A74" w:rsidRDefault="000F6A74" w:rsidP="000F6A74">
      <w:pPr>
        <w:spacing w:after="0"/>
        <w:jc w:val="both"/>
        <w:rPr>
          <w:rFonts w:ascii="Calibri" w:eastAsia="Calibri" w:hAnsi="Calibri" w:cs="Times New Roman"/>
          <w:color w:val="auto"/>
        </w:rPr>
      </w:pPr>
      <w:r w:rsidRPr="000F6A74">
        <w:rPr>
          <w:rFonts w:ascii="Calibri" w:eastAsia="Calibri" w:hAnsi="Calibri" w:cs="Times New Roman"/>
          <w:color w:val="auto"/>
        </w:rPr>
        <w:t>V primeru da zavarovalna polica vsebuje odbitno franšizo, se znesek odbitne franšize zavaruje iz naslova unovčenja danega finančnega zavarovanja za dobro izvedbo pogodbenih obveznosti.</w:t>
      </w:r>
    </w:p>
    <w:p w14:paraId="6F779321" w14:textId="77777777" w:rsidR="00D94197" w:rsidRPr="000F6A74" w:rsidRDefault="00D94197" w:rsidP="000F6A74">
      <w:pPr>
        <w:spacing w:after="0"/>
        <w:jc w:val="both"/>
        <w:rPr>
          <w:rFonts w:ascii="Calibri" w:eastAsia="Calibri" w:hAnsi="Calibri" w:cs="Times New Roman"/>
          <w:color w:val="auto"/>
        </w:rPr>
      </w:pPr>
    </w:p>
    <w:p w14:paraId="521EB682"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7F4C8B57"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Povračilo škode</w:t>
      </w:r>
    </w:p>
    <w:p w14:paraId="368A7AF2" w14:textId="77777777" w:rsidR="000F6A74" w:rsidRPr="000F6A74" w:rsidRDefault="000F6A74" w:rsidP="000F6A74">
      <w:pPr>
        <w:spacing w:after="0"/>
        <w:rPr>
          <w:rFonts w:ascii="Calibri" w:eastAsia="Calibri" w:hAnsi="Calibri" w:cs="Times New Roman"/>
          <w:bCs/>
          <w:color w:val="000000"/>
          <w:lang w:eastAsia="zh-CN"/>
        </w:rPr>
      </w:pPr>
    </w:p>
    <w:p w14:paraId="799B76F1"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5C2F045E" w14:textId="77777777" w:rsidR="000F6A74" w:rsidRDefault="000F6A74" w:rsidP="000F6A74">
      <w:pPr>
        <w:spacing w:after="0"/>
        <w:jc w:val="both"/>
        <w:rPr>
          <w:rFonts w:ascii="Calibri" w:eastAsia="Calibri" w:hAnsi="Calibri" w:cs="Times New Roman"/>
          <w:bCs/>
          <w:color w:val="000000"/>
          <w:lang w:eastAsia="zh-CN"/>
        </w:rPr>
      </w:pPr>
    </w:p>
    <w:p w14:paraId="55DF0E7B" w14:textId="77777777" w:rsidR="005A7E8C" w:rsidRDefault="005A7E8C" w:rsidP="000F6A74">
      <w:pPr>
        <w:spacing w:after="0"/>
        <w:jc w:val="both"/>
        <w:rPr>
          <w:rFonts w:ascii="Calibri" w:eastAsia="Calibri" w:hAnsi="Calibri" w:cs="Times New Roman"/>
          <w:bCs/>
          <w:color w:val="000000"/>
          <w:lang w:eastAsia="zh-CN"/>
        </w:rPr>
      </w:pPr>
    </w:p>
    <w:p w14:paraId="0A3C0595"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lastRenderedPageBreak/>
        <w:t>FINANČNA ZAVAROVANJA</w:t>
      </w:r>
    </w:p>
    <w:p w14:paraId="3BAEC978" w14:textId="77777777" w:rsidR="000F6A74" w:rsidRPr="000F6A74" w:rsidRDefault="000F6A74" w:rsidP="000F6A74">
      <w:pPr>
        <w:spacing w:after="0"/>
        <w:rPr>
          <w:rFonts w:ascii="Calibri" w:eastAsia="Calibri" w:hAnsi="Calibri" w:cs="Times New Roman"/>
          <w:bCs/>
          <w:color w:val="000000"/>
          <w:lang w:eastAsia="zh-CN"/>
        </w:rPr>
      </w:pPr>
    </w:p>
    <w:p w14:paraId="3B73DE1B"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671C7FA8"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Oblika in namen finančnih zavarovanj</w:t>
      </w:r>
    </w:p>
    <w:p w14:paraId="4B5A45AB" w14:textId="77777777" w:rsidR="000F6A74" w:rsidRPr="000F6A74" w:rsidRDefault="000F6A74" w:rsidP="000F6A74">
      <w:pPr>
        <w:spacing w:after="0"/>
        <w:rPr>
          <w:rFonts w:ascii="Calibri" w:eastAsia="Calibri" w:hAnsi="Calibri" w:cs="Times New Roman"/>
          <w:b/>
          <w:bCs/>
          <w:color w:val="000000"/>
          <w:lang w:eastAsia="zh-CN"/>
        </w:rPr>
      </w:pPr>
    </w:p>
    <w:p w14:paraId="612F91B4"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Finančna zavarovanja morajo biti izdana v obliki bančne garancije ali enakovrednega kavcijskega zavarovanja zavarovalnice. </w:t>
      </w:r>
    </w:p>
    <w:p w14:paraId="78F58566" w14:textId="77777777" w:rsidR="000F6A74" w:rsidRPr="000F6A74" w:rsidRDefault="000F6A74" w:rsidP="000F6A74">
      <w:pPr>
        <w:spacing w:after="0"/>
        <w:jc w:val="both"/>
        <w:rPr>
          <w:rFonts w:ascii="Calibri" w:eastAsia="Calibri" w:hAnsi="Calibri" w:cs="Times New Roman"/>
          <w:bCs/>
          <w:color w:val="000000"/>
          <w:lang w:eastAsia="zh-CN"/>
        </w:rPr>
      </w:pPr>
    </w:p>
    <w:p w14:paraId="7E0B802E"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Vse zahteve, ki se nanašajo na bančno garancijo, enakovredno veljajo tudi za kavcijsko zavarovanje zavarovalnice.</w:t>
      </w:r>
    </w:p>
    <w:p w14:paraId="7BF06478" w14:textId="77777777" w:rsidR="005A7E8C" w:rsidRPr="000F6A74" w:rsidRDefault="005A7E8C" w:rsidP="000F6A74">
      <w:pPr>
        <w:spacing w:after="0"/>
        <w:jc w:val="both"/>
        <w:rPr>
          <w:rFonts w:ascii="Calibri" w:eastAsia="Calibri" w:hAnsi="Calibri" w:cs="Times New Roman"/>
          <w:bCs/>
          <w:color w:val="000000"/>
          <w:lang w:eastAsia="zh-CN"/>
        </w:rPr>
      </w:pPr>
    </w:p>
    <w:p w14:paraId="1A4154B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0F6A74">
        <w:rPr>
          <w:rFonts w:ascii="Calibri" w:eastAsia="Calibri" w:hAnsi="Calibri" w:cs="Times New Roman"/>
          <w:bCs/>
          <w:color w:val="000000"/>
          <w:lang w:eastAsia="zh-CN"/>
        </w:rPr>
        <w:t>nepredložitev</w:t>
      </w:r>
      <w:proofErr w:type="spellEnd"/>
      <w:r w:rsidRPr="000F6A74">
        <w:rPr>
          <w:rFonts w:ascii="Calibri" w:eastAsia="Calibri" w:hAnsi="Calibri" w:cs="Times New Roman"/>
          <w:bCs/>
          <w:color w:val="000000"/>
          <w:lang w:eastAsia="zh-CN"/>
        </w:rPr>
        <w:t xml:space="preserve"> finančnega zavarovanja za odpravo napak v garancijskem roku ali podaljšanja dokumentov.</w:t>
      </w:r>
    </w:p>
    <w:p w14:paraId="575C52B0" w14:textId="77777777" w:rsidR="000F6A74" w:rsidRPr="000F6A74" w:rsidRDefault="000F6A74" w:rsidP="000F6A74">
      <w:pPr>
        <w:spacing w:after="0"/>
        <w:rPr>
          <w:rFonts w:ascii="Calibri" w:eastAsia="Calibri" w:hAnsi="Calibri" w:cs="Times New Roman"/>
          <w:bCs/>
          <w:color w:val="000000"/>
          <w:lang w:eastAsia="zh-CN"/>
        </w:rPr>
      </w:pPr>
    </w:p>
    <w:p w14:paraId="0BDD1217"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 xml:space="preserve">člen </w:t>
      </w:r>
    </w:p>
    <w:p w14:paraId="3B0BC244"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Finančno zavarovanje za dobro izvedbo pogodbenih obveznosti</w:t>
      </w:r>
    </w:p>
    <w:p w14:paraId="4D28703C" w14:textId="77777777" w:rsidR="000F6A74" w:rsidRPr="000F6A74" w:rsidRDefault="000F6A74" w:rsidP="000F6A74">
      <w:pPr>
        <w:spacing w:after="0"/>
        <w:rPr>
          <w:rFonts w:ascii="Calibri" w:eastAsia="Calibri" w:hAnsi="Calibri" w:cs="Times New Roman"/>
          <w:b/>
          <w:bCs/>
          <w:color w:val="000000"/>
          <w:lang w:eastAsia="zh-CN"/>
        </w:rPr>
      </w:pPr>
    </w:p>
    <w:p w14:paraId="23669D3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mora najkasneje v petnajstih (15) dneh po sklenitvi pogodbe naročniku izročiti bančno garancijo ali kavcijsko zavarovanje kot finančno zavarovanje za dobro izvedbo pogodbenih obveznosti v naslednji obliki:</w:t>
      </w:r>
    </w:p>
    <w:p w14:paraId="32AA24A4" w14:textId="77777777" w:rsidR="000F6A74" w:rsidRPr="000F6A74" w:rsidRDefault="000F6A74" w:rsidP="00376F49">
      <w:pPr>
        <w:numPr>
          <w:ilvl w:val="3"/>
          <w:numId w:val="23"/>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Bančna garancija za dobro izvedbo pogodbenih obveznosti, izdelana po Enotnih pravilih za garancije na poziv (</w:t>
      </w:r>
      <w:proofErr w:type="spellStart"/>
      <w:r w:rsidRPr="000F6A74">
        <w:rPr>
          <w:rFonts w:ascii="Calibri" w:eastAsia="Calibri" w:hAnsi="Calibri" w:cs="Times New Roman"/>
          <w:bCs/>
          <w:color w:val="000000"/>
          <w:lang w:eastAsia="zh-CN"/>
        </w:rPr>
        <w:t>EPGP</w:t>
      </w:r>
      <w:proofErr w:type="spellEnd"/>
      <w:r w:rsidRPr="000F6A74">
        <w:rPr>
          <w:rFonts w:ascii="Calibri" w:eastAsia="Calibri" w:hAnsi="Calibri" w:cs="Times New Roman"/>
          <w:bCs/>
          <w:color w:val="000000"/>
          <w:lang w:eastAsia="zh-CN"/>
        </w:rPr>
        <w:t xml:space="preserve">), revizija iz leta 2010, izdana pri </w:t>
      </w:r>
      <w:proofErr w:type="spellStart"/>
      <w:r w:rsidRPr="000F6A74">
        <w:rPr>
          <w:rFonts w:ascii="Calibri" w:eastAsia="Calibri" w:hAnsi="Calibri" w:cs="Times New Roman"/>
          <w:bCs/>
          <w:color w:val="000000"/>
          <w:lang w:eastAsia="zh-CN"/>
        </w:rPr>
        <w:t>MTZ</w:t>
      </w:r>
      <w:proofErr w:type="spellEnd"/>
      <w:r w:rsidRPr="000F6A74">
        <w:rPr>
          <w:rFonts w:ascii="Calibri" w:eastAsia="Calibri" w:hAnsi="Calibri" w:cs="Times New Roman"/>
          <w:bCs/>
          <w:color w:val="000000"/>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0F6A74">
        <w:rPr>
          <w:rFonts w:ascii="Calibri" w:eastAsia="Calibri" w:hAnsi="Calibri" w:cs="Times New Roman"/>
          <w:bCs/>
          <w:color w:val="000000"/>
          <w:lang w:eastAsia="zh-CN"/>
        </w:rPr>
        <w:t>EPGP</w:t>
      </w:r>
      <w:proofErr w:type="spellEnd"/>
      <w:r w:rsidRPr="000F6A74">
        <w:rPr>
          <w:rFonts w:ascii="Calibri" w:eastAsia="Calibri" w:hAnsi="Calibri" w:cs="Times New Roman"/>
          <w:bCs/>
          <w:color w:val="000000"/>
          <w:lang w:eastAsia="zh-CN"/>
        </w:rPr>
        <w:t xml:space="preserve">), revizija iz leta 2010, izdane pri </w:t>
      </w:r>
      <w:proofErr w:type="spellStart"/>
      <w:r w:rsidRPr="000F6A74">
        <w:rPr>
          <w:rFonts w:ascii="Calibri" w:eastAsia="Calibri" w:hAnsi="Calibri" w:cs="Times New Roman"/>
          <w:bCs/>
          <w:color w:val="000000"/>
          <w:lang w:eastAsia="zh-CN"/>
        </w:rPr>
        <w:t>MTZ</w:t>
      </w:r>
      <w:proofErr w:type="spellEnd"/>
      <w:r w:rsidRPr="000F6A74">
        <w:rPr>
          <w:rFonts w:ascii="Calibri" w:eastAsia="Calibri" w:hAnsi="Calibri" w:cs="Times New Roman"/>
          <w:bCs/>
          <w:color w:val="000000"/>
          <w:lang w:eastAsia="zh-CN"/>
        </w:rPr>
        <w:t xml:space="preserve"> pod št. 758</w:t>
      </w:r>
    </w:p>
    <w:p w14:paraId="444C835E" w14:textId="77777777" w:rsidR="000F6A74" w:rsidRPr="000F6A74" w:rsidRDefault="000F6A74" w:rsidP="000F6A74">
      <w:pPr>
        <w:spacing w:after="0"/>
        <w:jc w:val="both"/>
        <w:rPr>
          <w:rFonts w:ascii="Calibri" w:eastAsia="Calibri" w:hAnsi="Calibri" w:cs="Times New Roman"/>
          <w:bCs/>
          <w:color w:val="000000"/>
          <w:lang w:eastAsia="zh-CN"/>
        </w:rPr>
      </w:pPr>
    </w:p>
    <w:p w14:paraId="4658742E" w14:textId="38FC7D34" w:rsidR="000F6A74" w:rsidRPr="000F6A74" w:rsidRDefault="000F6A74" w:rsidP="000F6A74">
      <w:pPr>
        <w:spacing w:after="0"/>
        <w:jc w:val="both"/>
        <w:rPr>
          <w:rFonts w:ascii="Calibri" w:eastAsia="Calibri" w:hAnsi="Calibri" w:cs="Times New Roman"/>
          <w:bCs/>
          <w:color w:val="auto"/>
        </w:rPr>
      </w:pPr>
      <w:r w:rsidRPr="000F6A74">
        <w:rPr>
          <w:rFonts w:ascii="Calibri" w:eastAsia="Calibri" w:hAnsi="Calibri" w:cs="Times New Roman"/>
          <w:bCs/>
          <w:color w:val="auto"/>
        </w:rPr>
        <w:t xml:space="preserve">Predložitev finančnega zavarovanja za dobro izvedbo pogodbenih obveznosti je </w:t>
      </w:r>
      <w:proofErr w:type="spellStart"/>
      <w:r w:rsidR="003C572A">
        <w:rPr>
          <w:rFonts w:ascii="Calibri" w:eastAsia="Calibri" w:hAnsi="Calibri" w:cs="Times New Roman"/>
          <w:bCs/>
          <w:color w:val="auto"/>
        </w:rPr>
        <w:t>odložni</w:t>
      </w:r>
      <w:proofErr w:type="spellEnd"/>
      <w:r w:rsidR="003C572A">
        <w:rPr>
          <w:rFonts w:ascii="Calibri" w:eastAsia="Calibri" w:hAnsi="Calibri" w:cs="Times New Roman"/>
          <w:bCs/>
          <w:color w:val="auto"/>
        </w:rPr>
        <w:t xml:space="preserve"> </w:t>
      </w:r>
      <w:r w:rsidRPr="000F6A74">
        <w:rPr>
          <w:rFonts w:ascii="Calibri" w:eastAsia="Calibri" w:hAnsi="Calibri" w:cs="Times New Roman"/>
          <w:bCs/>
          <w:color w:val="auto"/>
        </w:rPr>
        <w:t>pogoj za veljavnost te pogodbe.</w:t>
      </w:r>
    </w:p>
    <w:p w14:paraId="4A6DEA0B" w14:textId="77777777" w:rsidR="000F6A74" w:rsidRPr="000F6A74" w:rsidRDefault="000F6A74" w:rsidP="000F6A74">
      <w:pPr>
        <w:spacing w:after="0"/>
        <w:jc w:val="both"/>
        <w:rPr>
          <w:rFonts w:ascii="Calibri" w:eastAsia="Calibri" w:hAnsi="Calibri" w:cs="Times New Roman"/>
          <w:bCs/>
          <w:color w:val="auto"/>
        </w:rPr>
      </w:pPr>
    </w:p>
    <w:p w14:paraId="75B87FF5" w14:textId="77777777" w:rsidR="000F6A74" w:rsidRPr="000F6A74" w:rsidRDefault="000F6A74" w:rsidP="000F6A74">
      <w:pPr>
        <w:spacing w:after="0"/>
        <w:jc w:val="both"/>
        <w:rPr>
          <w:rFonts w:ascii="Calibri" w:eastAsia="Calibri" w:hAnsi="Calibri" w:cs="Times New Roman"/>
          <w:color w:val="auto"/>
        </w:rPr>
      </w:pPr>
      <w:r w:rsidRPr="000F6A74">
        <w:rPr>
          <w:rFonts w:ascii="Calibri" w:eastAsia="Calibri" w:hAnsi="Calibri" w:cs="Times New Roman"/>
          <w:bCs/>
          <w:color w:val="auto"/>
        </w:rPr>
        <w:t>Če se med trajanjem izvedbe pogodbe spremeni rok za izvedbo pogodbenih del, vrednost, kvaliteta in količina (</w:t>
      </w:r>
      <w:r w:rsidRPr="000F6A74">
        <w:rPr>
          <w:rFonts w:ascii="Calibri" w:eastAsia="Calibri" w:hAnsi="Calibri" w:cs="Times New Roman"/>
          <w:color w:val="auto"/>
        </w:rPr>
        <w:t xml:space="preserve">kar naročnik in izvajalec uredita z dodatkom k pogodbi), </w:t>
      </w:r>
      <w:r w:rsidRPr="000F6A74">
        <w:rPr>
          <w:rFonts w:ascii="Calibri" w:eastAsia="Calibri" w:hAnsi="Calibri" w:cs="Times New Roman"/>
          <w:bCs/>
          <w:color w:val="auto"/>
        </w:rPr>
        <w:t xml:space="preserve">mora izvajalec, </w:t>
      </w:r>
      <w:r w:rsidRPr="000F6A74">
        <w:rPr>
          <w:rFonts w:ascii="Calibri" w:eastAsia="Calibri" w:hAnsi="Calibri" w:cs="Times New Roman"/>
          <w:color w:val="auto"/>
        </w:rPr>
        <w:t>na lastne stroške / v sklopu pogodbene cene,</w:t>
      </w:r>
      <w:r w:rsidRPr="000F6A74">
        <w:rPr>
          <w:rFonts w:ascii="Calibri" w:eastAsia="Calibri" w:hAnsi="Calibri" w:cs="Times New Roman"/>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0F6A74">
        <w:rPr>
          <w:rFonts w:ascii="Calibri" w:eastAsia="Calibri" w:hAnsi="Calibri" w:cs="Times New Roman"/>
          <w:color w:val="auto"/>
        </w:rPr>
        <w:t>V kolikor finančno zavarovanje ni podaljšano do roka, ki ga določi naročnik, ima naročnik pravico unovčiti obstoječe finančno zavarovanje za dobro izvedbo pogodbenih obveznosti.</w:t>
      </w:r>
    </w:p>
    <w:p w14:paraId="124F9A54" w14:textId="77777777" w:rsidR="005A7E8C" w:rsidRDefault="005A7E8C" w:rsidP="000F6A74">
      <w:pPr>
        <w:spacing w:after="0"/>
        <w:jc w:val="both"/>
        <w:rPr>
          <w:rFonts w:ascii="Calibri" w:eastAsia="Calibri" w:hAnsi="Calibri" w:cs="Times New Roman"/>
          <w:color w:val="auto"/>
        </w:rPr>
      </w:pPr>
    </w:p>
    <w:p w14:paraId="5A94FF6A" w14:textId="77777777" w:rsidR="006A77B2" w:rsidRDefault="006A77B2" w:rsidP="000F6A74">
      <w:pPr>
        <w:spacing w:after="0"/>
        <w:jc w:val="both"/>
        <w:rPr>
          <w:rFonts w:ascii="Calibri" w:eastAsia="Calibri" w:hAnsi="Calibri" w:cs="Times New Roman"/>
          <w:color w:val="auto"/>
        </w:rPr>
      </w:pPr>
    </w:p>
    <w:p w14:paraId="21176199" w14:textId="77777777" w:rsidR="006A77B2" w:rsidRDefault="006A77B2" w:rsidP="000F6A74">
      <w:pPr>
        <w:spacing w:after="0"/>
        <w:jc w:val="both"/>
        <w:rPr>
          <w:rFonts w:ascii="Calibri" w:eastAsia="Calibri" w:hAnsi="Calibri" w:cs="Times New Roman"/>
          <w:color w:val="auto"/>
        </w:rPr>
      </w:pPr>
    </w:p>
    <w:p w14:paraId="1907E720" w14:textId="77777777" w:rsidR="006A77B2" w:rsidRPr="000F6A74" w:rsidRDefault="006A77B2" w:rsidP="000F6A74">
      <w:pPr>
        <w:spacing w:after="0"/>
        <w:jc w:val="both"/>
        <w:rPr>
          <w:rFonts w:ascii="Calibri" w:eastAsia="Calibri" w:hAnsi="Calibri" w:cs="Times New Roman"/>
          <w:color w:val="auto"/>
        </w:rPr>
      </w:pPr>
    </w:p>
    <w:p w14:paraId="0127FF96" w14:textId="77777777" w:rsidR="000F6A74" w:rsidRPr="000F6A74" w:rsidRDefault="000F6A74" w:rsidP="000F6A74">
      <w:pPr>
        <w:spacing w:after="0"/>
        <w:jc w:val="both"/>
        <w:rPr>
          <w:rFonts w:ascii="Calibri" w:eastAsia="Calibri" w:hAnsi="Calibri" w:cs="Times New Roman"/>
          <w:color w:val="auto"/>
        </w:rPr>
      </w:pPr>
      <w:r w:rsidRPr="000F6A74">
        <w:rPr>
          <w:rFonts w:ascii="Calibri" w:eastAsia="Calibri" w:hAnsi="Calibri" w:cs="Times New Roman"/>
          <w:color w:val="auto"/>
        </w:rPr>
        <w:lastRenderedPageBreak/>
        <w:t>Finančno zavarovanje za dobro izvedbo pogodbenih obveznosti naročnik lahko unovči v naslednjih primerih, če:</w:t>
      </w:r>
    </w:p>
    <w:p w14:paraId="7684CA12"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svojih obveznosti do naročnika ne izpolni skladno s pogodbo, v dogovorjeni kvaliteti, obsegu in roku ter v skladu z dokumentacijo v zvezi z oddajo javnega naročila in ponudbeno dokumentacijo;</w:t>
      </w:r>
    </w:p>
    <w:p w14:paraId="5F4917AA"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po svoji krivdi odstopi od pogodbe,</w:t>
      </w:r>
    </w:p>
    <w:p w14:paraId="121DB532"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naročnik po krivdi izvajalca odstopi od pogodbe,</w:t>
      </w:r>
    </w:p>
    <w:p w14:paraId="18BCE9E0"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naročnik med izvajanjem del ugotovi, da dela dejansko izvaja subjekt, ki ni izvajalec, priglašeni podizvajalec ali partner v skupnem nastopu (kadar ponudnik oddaja ponudbo v skupnem nastopu);</w:t>
      </w:r>
    </w:p>
    <w:p w14:paraId="2264FE62"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naročniku povzroči škodo, ki je ne povrne v roku 8 dni po pozivu naročnika,</w:t>
      </w:r>
    </w:p>
    <w:p w14:paraId="177FBE6F"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naročniku poda zavajajoče ali lažne informacije, podatke ali dokumente, zaradi česar mora naročnik javno naročilo razveljaviti ali modificirati,</w:t>
      </w:r>
    </w:p>
    <w:p w14:paraId="1AB97115"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v roku, ki ga določi naročnik, ne odpravi morebitnih pomanjkljivosti,</w:t>
      </w:r>
    </w:p>
    <w:p w14:paraId="5733F46A"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naročniku ne predloži ustreznega finančnega zavarovanja za odpravo napak v garancijskem roku,</w:t>
      </w:r>
    </w:p>
    <w:p w14:paraId="7F3472C7"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naročniku v roku ne izroči novo/podaljšano/spremenjeno finančno zavarovanje za dobro izvedbo pogodbenih obveznosti, zavarovalno polico za zavarovanje odgovornosti in potrdilo o plačilu premije ter potrdilo o kritju za zavarovalno polico,</w:t>
      </w:r>
    </w:p>
    <w:p w14:paraId="1A242831"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če izvajalec ne predloži novega terminskega plana ali če iz predloženega terminskega plana izhaja, da rok za dokončanje del ne more biti dosežen,</w:t>
      </w:r>
    </w:p>
    <w:p w14:paraId="7826A8DA"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če se na zahtevo naročnika, v primernem roku, ki ga določi naročnik v primopredajnem zapisniku, ugotovljene pomanjkljivosti in/ali napake ne odpravijo.</w:t>
      </w:r>
    </w:p>
    <w:p w14:paraId="7E28B737"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izvajalec ni poplačal potrjenih obveznosti do podizvajalcev,</w:t>
      </w:r>
    </w:p>
    <w:p w14:paraId="7B09BB47" w14:textId="77777777" w:rsidR="000F6A74" w:rsidRPr="000F6A74" w:rsidRDefault="000F6A74" w:rsidP="00376F49">
      <w:pPr>
        <w:numPr>
          <w:ilvl w:val="0"/>
          <w:numId w:val="32"/>
        </w:numPr>
        <w:tabs>
          <w:tab w:val="num" w:pos="1080"/>
        </w:tabs>
        <w:spacing w:after="0" w:line="259" w:lineRule="auto"/>
        <w:ind w:left="1080"/>
        <w:contextualSpacing/>
        <w:jc w:val="both"/>
        <w:rPr>
          <w:rFonts w:ascii="Calibri" w:eastAsia="Calibri" w:hAnsi="Calibri" w:cs="Times New Roman"/>
          <w:color w:val="auto"/>
        </w:rPr>
      </w:pPr>
      <w:r w:rsidRPr="000F6A74">
        <w:rPr>
          <w:rFonts w:ascii="Calibri" w:eastAsia="Calibri" w:hAnsi="Calibri" w:cs="Times New Roman"/>
          <w:color w:val="auto"/>
        </w:rPr>
        <w:t>v drugih primerih, kot to določa pogodba.</w:t>
      </w:r>
    </w:p>
    <w:p w14:paraId="267A8EB1" w14:textId="77777777" w:rsidR="00E85C21" w:rsidRDefault="00E85C21" w:rsidP="000F6A74">
      <w:pPr>
        <w:spacing w:after="0"/>
        <w:jc w:val="both"/>
        <w:rPr>
          <w:rFonts w:ascii="Calibri" w:eastAsia="Calibri" w:hAnsi="Calibri" w:cs="Times New Roman"/>
          <w:color w:val="auto"/>
        </w:rPr>
      </w:pPr>
    </w:p>
    <w:p w14:paraId="42F61AA9"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7669A0F4"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Višina in trajanje finančnega zavarovanja za dobro izvedbo pogodbenih obveznosti</w:t>
      </w:r>
    </w:p>
    <w:p w14:paraId="4D50AF7E" w14:textId="77777777" w:rsidR="000F6A74" w:rsidRPr="000F6A74" w:rsidDel="00AD4891" w:rsidRDefault="000F6A74" w:rsidP="000F6A74">
      <w:pPr>
        <w:spacing w:after="0"/>
        <w:rPr>
          <w:rFonts w:ascii="Calibri" w:eastAsia="Calibri" w:hAnsi="Calibri" w:cs="Times New Roman"/>
          <w:bCs/>
          <w:color w:val="000000"/>
          <w:lang w:eastAsia="zh-CN"/>
        </w:rPr>
      </w:pPr>
    </w:p>
    <w:p w14:paraId="2B69628C"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Višina finančnega zavarovanja za dobro izvedbo pogodbenih obveznosti: 5 % pogodbene vrednosti brez DDV, kar znaša ________________________ EUR.</w:t>
      </w:r>
    </w:p>
    <w:p w14:paraId="04F64C4F" w14:textId="77777777" w:rsidR="000F6A74" w:rsidRPr="000F6A74" w:rsidRDefault="000F6A74" w:rsidP="000F6A74">
      <w:pPr>
        <w:spacing w:after="0"/>
        <w:jc w:val="both"/>
        <w:rPr>
          <w:rFonts w:ascii="Calibri" w:eastAsia="Calibri" w:hAnsi="Calibri" w:cs="Times New Roman"/>
          <w:bCs/>
          <w:color w:val="000000"/>
          <w:lang w:eastAsia="zh-CN"/>
        </w:rPr>
      </w:pPr>
    </w:p>
    <w:p w14:paraId="77DA360F"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Trajanje finančnega zavarovanja za dobro izvedbo pogodbenih obveznosti: 40 dni dlje od roka za zaključek del iz te pogodbe. </w:t>
      </w:r>
    </w:p>
    <w:p w14:paraId="0958C29B" w14:textId="77777777" w:rsidR="000F6A74" w:rsidRDefault="000F6A74" w:rsidP="000F6A74">
      <w:pPr>
        <w:spacing w:after="0"/>
        <w:rPr>
          <w:rFonts w:ascii="Calibri" w:eastAsia="Calibri" w:hAnsi="Calibri" w:cs="Times New Roman"/>
          <w:bCs/>
          <w:color w:val="000000"/>
          <w:lang w:eastAsia="zh-CN"/>
        </w:rPr>
      </w:pPr>
    </w:p>
    <w:p w14:paraId="2D2E702E"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69924D34"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Finančno zavarovanje za odpravo napak v garancijskem roku</w:t>
      </w:r>
    </w:p>
    <w:p w14:paraId="2CA8C272" w14:textId="77777777" w:rsidR="000F6A74" w:rsidRPr="000F6A74" w:rsidRDefault="000F6A74" w:rsidP="000F6A74">
      <w:pPr>
        <w:spacing w:after="0"/>
        <w:rPr>
          <w:rFonts w:ascii="Calibri" w:eastAsia="Calibri" w:hAnsi="Calibri" w:cs="Times New Roman"/>
          <w:b/>
          <w:bCs/>
          <w:color w:val="000000"/>
          <w:lang w:eastAsia="zh-CN"/>
        </w:rPr>
      </w:pPr>
    </w:p>
    <w:p w14:paraId="6138613C"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mora najkasneje v petnajstih (15) koledarskih dneh od podpisa zapisnika za prevzem del in pred iztekom veljavnosti bančne garancije za dobro izvedbo pogodbenih obveznosti, kot pogoj za uspešen prevzem oz. primopredajo del, naročniku izročiti bančno garancijo ali kavcijsko zavarovanje za odpravo napak v garancijskem roku v naslednji obliki:</w:t>
      </w:r>
    </w:p>
    <w:p w14:paraId="4AF7221F" w14:textId="77777777" w:rsidR="000F6A74" w:rsidRPr="000F6A74" w:rsidRDefault="000F6A74" w:rsidP="00376F49">
      <w:pPr>
        <w:numPr>
          <w:ilvl w:val="1"/>
          <w:numId w:val="27"/>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finančno zavarovanje za odpravo napak v garancijskem roku, izdelano po Enotnih pravilih za garancije na poziv (</w:t>
      </w:r>
      <w:proofErr w:type="spellStart"/>
      <w:r w:rsidRPr="000F6A74">
        <w:rPr>
          <w:rFonts w:ascii="Calibri" w:eastAsia="Calibri" w:hAnsi="Calibri" w:cs="Times New Roman"/>
          <w:bCs/>
          <w:color w:val="000000"/>
          <w:lang w:eastAsia="zh-CN"/>
        </w:rPr>
        <w:t>EPGP</w:t>
      </w:r>
      <w:proofErr w:type="spellEnd"/>
      <w:r w:rsidRPr="000F6A74">
        <w:rPr>
          <w:rFonts w:ascii="Calibri" w:eastAsia="Calibri" w:hAnsi="Calibri" w:cs="Times New Roman"/>
          <w:bCs/>
          <w:color w:val="000000"/>
          <w:lang w:eastAsia="zh-CN"/>
        </w:rPr>
        <w:t xml:space="preserve">), revizija iz leta 2010, izdana pri </w:t>
      </w:r>
      <w:proofErr w:type="spellStart"/>
      <w:r w:rsidRPr="000F6A74">
        <w:rPr>
          <w:rFonts w:ascii="Calibri" w:eastAsia="Calibri" w:hAnsi="Calibri" w:cs="Times New Roman"/>
          <w:bCs/>
          <w:color w:val="000000"/>
          <w:lang w:eastAsia="zh-CN"/>
        </w:rPr>
        <w:t>MTZ</w:t>
      </w:r>
      <w:proofErr w:type="spellEnd"/>
      <w:r w:rsidRPr="000F6A74">
        <w:rPr>
          <w:rFonts w:ascii="Calibri" w:eastAsia="Calibri" w:hAnsi="Calibri" w:cs="Times New Roman"/>
          <w:bCs/>
          <w:color w:val="000000"/>
          <w:lang w:eastAsia="zh-CN"/>
        </w:rPr>
        <w:t xml:space="preserve"> pod št. 758, z valuto plačila 15 koledarskih dni od prejema zahteve upravičenca. Finančno zavarovanje mora vsebovati </w:t>
      </w:r>
      <w:r w:rsidRPr="000F6A74">
        <w:rPr>
          <w:rFonts w:ascii="Calibri" w:eastAsia="Calibri" w:hAnsi="Calibri" w:cs="Times New Roman"/>
          <w:bCs/>
          <w:color w:val="000000"/>
          <w:lang w:eastAsia="zh-CN"/>
        </w:rPr>
        <w:lastRenderedPageBreak/>
        <w:t>določilo, iz katerega jasno izhaja, da za finančno zavarovanje veljajo Enotna pravila za garancije na poziv (</w:t>
      </w:r>
      <w:proofErr w:type="spellStart"/>
      <w:r w:rsidRPr="000F6A74">
        <w:rPr>
          <w:rFonts w:ascii="Calibri" w:eastAsia="Calibri" w:hAnsi="Calibri" w:cs="Times New Roman"/>
          <w:bCs/>
          <w:color w:val="000000"/>
          <w:lang w:eastAsia="zh-CN"/>
        </w:rPr>
        <w:t>EPGP</w:t>
      </w:r>
      <w:proofErr w:type="spellEnd"/>
      <w:r w:rsidRPr="000F6A74">
        <w:rPr>
          <w:rFonts w:ascii="Calibri" w:eastAsia="Calibri" w:hAnsi="Calibri" w:cs="Times New Roman"/>
          <w:bCs/>
          <w:color w:val="000000"/>
          <w:lang w:eastAsia="zh-CN"/>
        </w:rPr>
        <w:t xml:space="preserve">), revizija iz leta 2010, izdane pri </w:t>
      </w:r>
      <w:proofErr w:type="spellStart"/>
      <w:r w:rsidRPr="000F6A74">
        <w:rPr>
          <w:rFonts w:ascii="Calibri" w:eastAsia="Calibri" w:hAnsi="Calibri" w:cs="Times New Roman"/>
          <w:bCs/>
          <w:color w:val="000000"/>
          <w:lang w:eastAsia="zh-CN"/>
        </w:rPr>
        <w:t>MTZ</w:t>
      </w:r>
      <w:proofErr w:type="spellEnd"/>
      <w:r w:rsidRPr="000F6A74">
        <w:rPr>
          <w:rFonts w:ascii="Calibri" w:eastAsia="Calibri" w:hAnsi="Calibri" w:cs="Times New Roman"/>
          <w:bCs/>
          <w:color w:val="000000"/>
          <w:lang w:eastAsia="zh-CN"/>
        </w:rPr>
        <w:t xml:space="preserve"> pod št. 758.</w:t>
      </w:r>
    </w:p>
    <w:p w14:paraId="05E4EB9D" w14:textId="77777777" w:rsidR="000F6A74" w:rsidRPr="000F6A74" w:rsidRDefault="000F6A74" w:rsidP="000F6A74">
      <w:pPr>
        <w:spacing w:after="0"/>
        <w:ind w:left="1080"/>
        <w:jc w:val="both"/>
        <w:rPr>
          <w:rFonts w:ascii="Calibri" w:eastAsia="Calibri" w:hAnsi="Calibri" w:cs="Times New Roman"/>
          <w:bCs/>
          <w:color w:val="000000"/>
          <w:lang w:eastAsia="zh-CN"/>
        </w:rPr>
      </w:pPr>
    </w:p>
    <w:p w14:paraId="3A2F8C2D"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Finančno zavarovanje lahko naročnik unovči v naslednjih primerih: </w:t>
      </w:r>
    </w:p>
    <w:p w14:paraId="4D215F48" w14:textId="77777777" w:rsidR="000F6A74" w:rsidRPr="000F6A74" w:rsidRDefault="000F6A74" w:rsidP="00376F49">
      <w:pPr>
        <w:numPr>
          <w:ilvl w:val="3"/>
          <w:numId w:val="26"/>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izvajalec krši svoje pogodbene obveznosti iz naslova jamčevanja za odpravo napak,</w:t>
      </w:r>
    </w:p>
    <w:p w14:paraId="14512B32" w14:textId="77777777" w:rsidR="000F6A74" w:rsidRPr="000F6A74" w:rsidRDefault="000F6A74" w:rsidP="00376F49">
      <w:pPr>
        <w:numPr>
          <w:ilvl w:val="3"/>
          <w:numId w:val="26"/>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izvajalec v času garancije ne bo izvajal garancijskih obveznosti na način, opredeljen v tej pogodbi.</w:t>
      </w:r>
    </w:p>
    <w:p w14:paraId="08F2CF12" w14:textId="77777777" w:rsidR="000F6A74" w:rsidRPr="000F6A74" w:rsidRDefault="000F6A74" w:rsidP="000F6A74">
      <w:pPr>
        <w:spacing w:after="0"/>
        <w:ind w:left="1077"/>
        <w:jc w:val="both"/>
        <w:rPr>
          <w:rFonts w:ascii="Calibri" w:eastAsia="Calibri" w:hAnsi="Calibri" w:cs="Times New Roman"/>
          <w:bCs/>
          <w:color w:val="000000"/>
          <w:lang w:eastAsia="zh-CN"/>
        </w:rPr>
      </w:pPr>
    </w:p>
    <w:p w14:paraId="6AB899EA" w14:textId="77777777" w:rsidR="003C572A" w:rsidRPr="000F6A74" w:rsidRDefault="003C572A" w:rsidP="003C572A">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Podpisan končni obračun in pravočasno predloženo ustrezno finančno zavarovanje za odpravo napak je pogoj za izstavitev končne situacije.</w:t>
      </w:r>
    </w:p>
    <w:p w14:paraId="7318C1EF" w14:textId="77777777" w:rsidR="000F6A74" w:rsidRDefault="000F6A74" w:rsidP="000F6A74">
      <w:pPr>
        <w:spacing w:after="0"/>
        <w:rPr>
          <w:rFonts w:ascii="Calibri" w:eastAsia="Calibri" w:hAnsi="Calibri" w:cs="Times New Roman"/>
          <w:bCs/>
          <w:color w:val="000000"/>
          <w:lang w:eastAsia="zh-CN"/>
        </w:rPr>
      </w:pPr>
    </w:p>
    <w:p w14:paraId="17D4DA8C"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5BD0F5EA"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Višina in trajanje finančnega zavarovanja za odpravo napak v garancijskem roku</w:t>
      </w:r>
    </w:p>
    <w:p w14:paraId="7A76EFAA" w14:textId="77777777" w:rsidR="000F6A74" w:rsidRPr="000F6A74" w:rsidRDefault="000F6A74" w:rsidP="000F6A74">
      <w:pPr>
        <w:spacing w:after="0"/>
        <w:rPr>
          <w:rFonts w:ascii="Calibri" w:eastAsia="Calibri" w:hAnsi="Calibri" w:cs="Times New Roman"/>
          <w:bCs/>
          <w:color w:val="000000"/>
          <w:lang w:eastAsia="zh-CN"/>
        </w:rPr>
      </w:pPr>
    </w:p>
    <w:p w14:paraId="3FD54EE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Vrednost finančnega zavarovanja za odpravo napak v garancijskem roku: 5% realizirane pogodbene  vrednosti brez DDV.</w:t>
      </w:r>
    </w:p>
    <w:p w14:paraId="754107C0"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Trajanje finančnega zavarovanja: 3 leta in 30 dni od primopredaje.</w:t>
      </w:r>
    </w:p>
    <w:p w14:paraId="5AD3390D" w14:textId="77777777" w:rsidR="000F6A74" w:rsidRPr="000F6A74" w:rsidRDefault="000F6A74" w:rsidP="000F6A74">
      <w:pPr>
        <w:spacing w:after="0"/>
        <w:rPr>
          <w:rFonts w:ascii="Calibri" w:eastAsia="Calibri" w:hAnsi="Calibri" w:cs="Times New Roman"/>
          <w:bCs/>
          <w:color w:val="000000"/>
          <w:lang w:eastAsia="zh-CN"/>
        </w:rPr>
      </w:pPr>
    </w:p>
    <w:p w14:paraId="74407B91"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68D14D54"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Pravila unovčevanja finančnega zavarovanja za odpravo napak v garancijskem roku</w:t>
      </w:r>
    </w:p>
    <w:p w14:paraId="40907FD5" w14:textId="77777777" w:rsidR="000F6A74" w:rsidRPr="000F6A74" w:rsidRDefault="000F6A74" w:rsidP="000F6A74">
      <w:pPr>
        <w:spacing w:after="0"/>
        <w:rPr>
          <w:rFonts w:ascii="Calibri" w:eastAsia="Calibri" w:hAnsi="Calibri" w:cs="Times New Roman"/>
          <w:bCs/>
          <w:color w:val="000000"/>
          <w:lang w:eastAsia="zh-CN"/>
        </w:rPr>
      </w:pPr>
    </w:p>
    <w:p w14:paraId="0284F2F0"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12E03999" w14:textId="77777777" w:rsidR="005A7E8C" w:rsidRPr="000F6A74" w:rsidRDefault="005A7E8C" w:rsidP="000F6A74">
      <w:pPr>
        <w:spacing w:after="0"/>
        <w:jc w:val="both"/>
        <w:rPr>
          <w:rFonts w:ascii="Calibri" w:eastAsia="Calibri" w:hAnsi="Calibri" w:cs="Times New Roman"/>
          <w:bCs/>
          <w:color w:val="000000"/>
          <w:lang w:eastAsia="zh-CN"/>
        </w:rPr>
      </w:pPr>
    </w:p>
    <w:p w14:paraId="41688B86"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15FA68B2" w14:textId="77777777" w:rsidR="000F6A74" w:rsidRDefault="000F6A74" w:rsidP="000F6A74">
      <w:pPr>
        <w:spacing w:after="0"/>
        <w:rPr>
          <w:rFonts w:ascii="Calibri" w:eastAsia="Calibri" w:hAnsi="Calibri" w:cs="Times New Roman"/>
          <w:bCs/>
          <w:color w:val="000000"/>
          <w:lang w:eastAsia="zh-CN"/>
        </w:rPr>
      </w:pPr>
    </w:p>
    <w:p w14:paraId="04C09845" w14:textId="77777777" w:rsidR="00C72F94" w:rsidRPr="000F6A74" w:rsidRDefault="00C72F94" w:rsidP="000F6A74">
      <w:pPr>
        <w:spacing w:after="0"/>
        <w:rPr>
          <w:rFonts w:ascii="Calibri" w:eastAsia="Calibri" w:hAnsi="Calibri" w:cs="Times New Roman"/>
          <w:bCs/>
          <w:color w:val="000000"/>
          <w:lang w:eastAsia="zh-CN"/>
        </w:rPr>
      </w:pPr>
    </w:p>
    <w:p w14:paraId="428F327B"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 xml:space="preserve">PODIZVAJALCI </w:t>
      </w:r>
    </w:p>
    <w:p w14:paraId="0A906CE8" w14:textId="77777777" w:rsidR="000F6A74" w:rsidRPr="000F6A74" w:rsidRDefault="000F6A74" w:rsidP="000F6A74">
      <w:pPr>
        <w:spacing w:after="0"/>
        <w:rPr>
          <w:rFonts w:ascii="Calibri" w:eastAsia="Calibri" w:hAnsi="Calibri" w:cs="Times New Roman"/>
          <w:b/>
          <w:bCs/>
          <w:color w:val="000000"/>
          <w:lang w:eastAsia="zh-CN"/>
        </w:rPr>
      </w:pPr>
    </w:p>
    <w:p w14:paraId="61AEBA0D"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0724604A"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Priglasitev vseh podizvajalcev</w:t>
      </w:r>
    </w:p>
    <w:p w14:paraId="198EA903" w14:textId="77777777" w:rsidR="000F6A74" w:rsidRPr="000F6A74" w:rsidRDefault="000F6A74" w:rsidP="000F6A74">
      <w:pPr>
        <w:spacing w:after="0"/>
        <w:rPr>
          <w:rFonts w:ascii="Calibri" w:eastAsia="Calibri" w:hAnsi="Calibri" w:cs="Times New Roman"/>
          <w:b/>
          <w:bCs/>
          <w:color w:val="000000"/>
          <w:lang w:eastAsia="zh-CN"/>
        </w:rPr>
      </w:pPr>
    </w:p>
    <w:p w14:paraId="10F69F6D"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Izvajalec lahko del javnega naročila odda v </w:t>
      </w:r>
      <w:proofErr w:type="spellStart"/>
      <w:r w:rsidRPr="000F6A74">
        <w:rPr>
          <w:rFonts w:ascii="Calibri" w:eastAsia="Calibri" w:hAnsi="Calibri" w:cs="Times New Roman"/>
          <w:bCs/>
          <w:color w:val="000000"/>
          <w:lang w:eastAsia="zh-CN"/>
        </w:rPr>
        <w:t>podizvajanje</w:t>
      </w:r>
      <w:proofErr w:type="spellEnd"/>
      <w:r w:rsidRPr="000F6A74">
        <w:rPr>
          <w:rFonts w:ascii="Calibri" w:eastAsia="Calibri" w:hAnsi="Calibri" w:cs="Times New Roman"/>
          <w:bCs/>
          <w:color w:val="000000"/>
          <w:lang w:eastAsia="zh-CN"/>
        </w:rPr>
        <w:t xml:space="preserve">, vendar v </w:t>
      </w:r>
      <w:proofErr w:type="spellStart"/>
      <w:r w:rsidRPr="000F6A74">
        <w:rPr>
          <w:rFonts w:ascii="Calibri" w:eastAsia="Calibri" w:hAnsi="Calibri" w:cs="Times New Roman"/>
          <w:bCs/>
          <w:color w:val="000000"/>
          <w:lang w:eastAsia="zh-CN"/>
        </w:rPr>
        <w:t>podizvajanje</w:t>
      </w:r>
      <w:proofErr w:type="spellEnd"/>
      <w:r w:rsidRPr="000F6A74">
        <w:rPr>
          <w:rFonts w:ascii="Calibri" w:eastAsia="Calibri" w:hAnsi="Calibri" w:cs="Times New Roman"/>
          <w:bCs/>
          <w:color w:val="000000"/>
          <w:lang w:eastAsia="zh-CN"/>
        </w:rPr>
        <w:t xml:space="preserve"> ne sme oddati celotnega javnega naročila.</w:t>
      </w:r>
    </w:p>
    <w:p w14:paraId="604EC913" w14:textId="77777777" w:rsidR="000F6A74" w:rsidRPr="000F6A74" w:rsidRDefault="000F6A74" w:rsidP="000F6A74">
      <w:pPr>
        <w:spacing w:after="0"/>
        <w:jc w:val="both"/>
        <w:rPr>
          <w:rFonts w:ascii="Calibri" w:eastAsia="Calibri" w:hAnsi="Calibri" w:cs="Times New Roman"/>
          <w:bCs/>
          <w:color w:val="000000"/>
          <w:lang w:eastAsia="zh-CN"/>
        </w:rPr>
      </w:pPr>
    </w:p>
    <w:p w14:paraId="4984CBBF"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0F6A74">
        <w:rPr>
          <w:rFonts w:ascii="Calibri" w:eastAsia="Calibri" w:hAnsi="Calibri" w:cs="Times New Roman"/>
          <w:color w:val="000000"/>
        </w:rPr>
        <w:t xml:space="preserve"> </w:t>
      </w:r>
      <w:r w:rsidRPr="000F6A74">
        <w:rPr>
          <w:rFonts w:ascii="Calibri" w:eastAsia="Calibri" w:hAnsi="Calibri" w:cs="Times New Roman"/>
          <w:bCs/>
          <w:color w:val="000000"/>
          <w:lang w:eastAsia="zh-CN"/>
        </w:rPr>
        <w:t>v zvezi z oddajo javnega naročila.</w:t>
      </w:r>
    </w:p>
    <w:p w14:paraId="0689432B" w14:textId="77777777" w:rsidR="000F6A74" w:rsidRPr="000F6A74" w:rsidRDefault="000F6A74" w:rsidP="000F6A74">
      <w:pPr>
        <w:spacing w:after="0"/>
        <w:jc w:val="both"/>
        <w:rPr>
          <w:rFonts w:ascii="Calibri" w:eastAsia="Calibri" w:hAnsi="Calibri" w:cs="Times New Roman"/>
          <w:bCs/>
          <w:color w:val="000000"/>
          <w:lang w:eastAsia="zh-CN"/>
        </w:rPr>
      </w:pPr>
    </w:p>
    <w:p w14:paraId="5AE287DC"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V kolikor na strani izvajalca nastane potreba po angažiranju novih podizvajalcev ali zamenjavi podizvajalca, lahko izvajalec angažira nove podizvajalce samo po predhodnem soglasju naročnika, pri </w:t>
      </w:r>
      <w:r w:rsidRPr="000F6A74">
        <w:rPr>
          <w:rFonts w:ascii="Calibri" w:eastAsia="Calibri" w:hAnsi="Calibri" w:cs="Times New Roman"/>
          <w:bCs/>
          <w:color w:val="000000"/>
          <w:lang w:eastAsia="zh-CN"/>
        </w:rPr>
        <w:lastRenderedPageBreak/>
        <w:t>čemer mora izvajalec za vsakega novega podizvajalca dokazati, da zanj ne obstajajo razlogi za izključitev in izpolnjuje vse pogoje, ki so bili za podizvajalce določeni v dokumentaciji</w:t>
      </w:r>
      <w:r w:rsidRPr="000F6A74">
        <w:rPr>
          <w:rFonts w:ascii="Calibri" w:eastAsia="Calibri" w:hAnsi="Calibri" w:cs="Times New Roman"/>
          <w:color w:val="000000"/>
        </w:rPr>
        <w:t xml:space="preserve"> </w:t>
      </w:r>
      <w:r w:rsidRPr="000F6A74">
        <w:rPr>
          <w:rFonts w:ascii="Calibri" w:eastAsia="Calibri" w:hAnsi="Calibri" w:cs="Times New Roman"/>
          <w:bCs/>
          <w:color w:val="000000"/>
          <w:lang w:eastAsia="zh-CN"/>
        </w:rPr>
        <w:t xml:space="preserve">v zvezi z oddajo javnega naročila. </w:t>
      </w:r>
    </w:p>
    <w:p w14:paraId="3F82E873" w14:textId="77777777" w:rsidR="000F6A74" w:rsidRPr="000F6A74" w:rsidRDefault="000F6A74" w:rsidP="000F6A74">
      <w:pPr>
        <w:spacing w:after="0"/>
        <w:jc w:val="both"/>
        <w:rPr>
          <w:rFonts w:ascii="Calibri" w:eastAsia="Calibri" w:hAnsi="Calibri" w:cs="Times New Roman"/>
          <w:bCs/>
          <w:color w:val="000000"/>
          <w:lang w:eastAsia="zh-CN"/>
        </w:rPr>
      </w:pPr>
    </w:p>
    <w:p w14:paraId="1C1C6257"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07F55FED" w14:textId="77777777" w:rsidR="000F6A74" w:rsidRPr="000F6A74" w:rsidRDefault="000F6A74" w:rsidP="000F6A74">
      <w:pPr>
        <w:spacing w:after="0"/>
        <w:jc w:val="both"/>
        <w:rPr>
          <w:rFonts w:ascii="Calibri" w:eastAsia="Calibri" w:hAnsi="Calibri" w:cs="Times New Roman"/>
          <w:bCs/>
          <w:color w:val="000000"/>
          <w:lang w:eastAsia="zh-CN"/>
        </w:rPr>
      </w:pPr>
    </w:p>
    <w:p w14:paraId="6B6DC30A" w14:textId="77777777" w:rsidR="000F6A74" w:rsidRPr="000F6A74" w:rsidRDefault="000F6A74" w:rsidP="000F6A74">
      <w:pPr>
        <w:spacing w:after="0"/>
        <w:jc w:val="both"/>
        <w:rPr>
          <w:rFonts w:ascii="Calibri" w:eastAsia="Calibri" w:hAnsi="Calibri" w:cs="Times New Roman"/>
          <w:color w:val="000000"/>
          <w:lang w:eastAsia="zh-CN"/>
        </w:rPr>
      </w:pPr>
      <w:r w:rsidRPr="000F6A74">
        <w:rPr>
          <w:rFonts w:ascii="Calibri" w:eastAsia="Calibri" w:hAnsi="Calibri" w:cs="Times New Roman"/>
          <w:color w:val="000000"/>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6CE03C75" w14:textId="77777777" w:rsidR="000F6A74" w:rsidRPr="000F6A74" w:rsidRDefault="000F6A74" w:rsidP="000F6A74">
      <w:pPr>
        <w:spacing w:after="0"/>
        <w:jc w:val="both"/>
        <w:rPr>
          <w:rFonts w:ascii="Calibri" w:eastAsia="Calibri" w:hAnsi="Calibri" w:cs="Times New Roman"/>
          <w:bCs/>
          <w:color w:val="000000"/>
          <w:lang w:eastAsia="zh-CN"/>
        </w:rPr>
      </w:pPr>
    </w:p>
    <w:p w14:paraId="717C4F02"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Naročnik si pridržuje tudi pravico, da sproži </w:t>
      </w:r>
      <w:proofErr w:type="spellStart"/>
      <w:r w:rsidRPr="000F6A74">
        <w:rPr>
          <w:rFonts w:ascii="Calibri" w:eastAsia="Calibri" w:hAnsi="Calibri" w:cs="Times New Roman"/>
          <w:bCs/>
          <w:color w:val="000000"/>
          <w:lang w:eastAsia="zh-CN"/>
        </w:rPr>
        <w:t>prekrškovni</w:t>
      </w:r>
      <w:proofErr w:type="spellEnd"/>
      <w:r w:rsidRPr="000F6A74">
        <w:rPr>
          <w:rFonts w:ascii="Calibri" w:eastAsia="Calibri" w:hAnsi="Calibri" w:cs="Times New Roman"/>
          <w:bCs/>
          <w:color w:val="000000"/>
          <w:lang w:eastAsia="zh-CN"/>
        </w:rPr>
        <w:t xml:space="preserve"> postopek pred Državno revizijsko komisijo, v kolikor so podani zakonski razlogi zanj.</w:t>
      </w:r>
    </w:p>
    <w:p w14:paraId="3F0E5516" w14:textId="77777777" w:rsidR="005A7E8C" w:rsidRPr="000F6A74" w:rsidRDefault="005A7E8C" w:rsidP="000F6A74">
      <w:pPr>
        <w:spacing w:after="0"/>
        <w:jc w:val="both"/>
        <w:rPr>
          <w:rFonts w:ascii="Calibri" w:eastAsia="Calibri" w:hAnsi="Calibri" w:cs="Times New Roman"/>
          <w:bCs/>
          <w:color w:val="000000"/>
          <w:lang w:eastAsia="zh-CN"/>
        </w:rPr>
      </w:pPr>
    </w:p>
    <w:p w14:paraId="48EFFF54" w14:textId="77777777" w:rsidR="000F6A74" w:rsidRPr="000F6A74" w:rsidRDefault="000F6A74" w:rsidP="000F6A74">
      <w:pPr>
        <w:spacing w:after="0"/>
        <w:jc w:val="both"/>
        <w:rPr>
          <w:rFonts w:ascii="Calibri" w:eastAsia="Times New Roman" w:hAnsi="Calibri" w:cs="Times New Roman"/>
          <w:bCs/>
          <w:color w:val="000000"/>
          <w:lang w:eastAsia="zh-CN"/>
        </w:rPr>
      </w:pPr>
      <w:r w:rsidRPr="000F6A74">
        <w:rPr>
          <w:rFonts w:ascii="Calibri" w:eastAsia="Calibri" w:hAnsi="Calibri" w:cs="Times New Roman"/>
          <w:bCs/>
          <w:color w:val="000000"/>
          <w:lang w:eastAsia="zh-CN"/>
        </w:rPr>
        <w:t xml:space="preserve">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 </w:t>
      </w:r>
      <w:r w:rsidRPr="000F6A74">
        <w:rPr>
          <w:rFonts w:ascii="Calibri" w:eastAsia="Times New Roman" w:hAnsi="Calibri" w:cs="Times New Roman"/>
          <w:bCs/>
          <w:color w:val="000000"/>
          <w:lang w:eastAsia="zh-CN"/>
        </w:rPr>
        <w:t xml:space="preserve">Naročnik mora nadalje zavrniti predlog za zamenjavo podizvajalca oziroma vključitev novega podizvajalca, če podizvajalec ne izpolnjuje pogojev, ki jih je naročnik določil za podizvajalce v dokumentaciji v zvezi z oddajo (predmetnega) javnega naročila. Naročnik lahko predlog za zamenjavo podizvajalca oziroma vključitev novega podizvajalca zavrne,   če bi to lahko vplivalo na nemoteno izvajanje pogodbenih obveznosti. Naročnik bo o morebitni zavrnitvi novega podizvajalca obvestil glavnega izvajalca najpozneje v desetih dneh od prejema predloga, pri čemer gre v tem primeru za </w:t>
      </w:r>
      <w:proofErr w:type="spellStart"/>
      <w:r w:rsidRPr="000F6A74">
        <w:rPr>
          <w:rFonts w:ascii="Calibri" w:eastAsia="Times New Roman" w:hAnsi="Calibri" w:cs="Times New Roman"/>
          <w:bCs/>
          <w:color w:val="000000"/>
          <w:lang w:eastAsia="zh-CN"/>
        </w:rPr>
        <w:t>instrukcijski</w:t>
      </w:r>
      <w:proofErr w:type="spellEnd"/>
      <w:r w:rsidRPr="000F6A74">
        <w:rPr>
          <w:rFonts w:ascii="Calibri" w:eastAsia="Times New Roman" w:hAnsi="Calibri" w:cs="Times New Roman"/>
          <w:bCs/>
          <w:color w:val="000000"/>
          <w:lang w:eastAsia="zh-CN"/>
        </w:rPr>
        <w:t xml:space="preserve"> rok, ki ne vpliva na pravico naročnika do zavrnitve podizvajalca, če za to obstajajo utemeljeni razlogi.</w:t>
      </w:r>
    </w:p>
    <w:p w14:paraId="3A23203E" w14:textId="77777777" w:rsidR="000F6A74" w:rsidRPr="000F6A74" w:rsidRDefault="000F6A74" w:rsidP="000F6A74">
      <w:pPr>
        <w:spacing w:after="0"/>
        <w:jc w:val="both"/>
        <w:rPr>
          <w:rFonts w:ascii="Calibri" w:eastAsia="Calibri" w:hAnsi="Calibri" w:cs="Times New Roman"/>
          <w:bCs/>
          <w:color w:val="000000"/>
          <w:lang w:eastAsia="zh-CN"/>
        </w:rPr>
      </w:pPr>
    </w:p>
    <w:p w14:paraId="7098C57C"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2FDD1385"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Posebni režim izvedbe del s podizvajalcem</w:t>
      </w:r>
    </w:p>
    <w:p w14:paraId="4F429754" w14:textId="77777777" w:rsidR="000F6A74" w:rsidRPr="000F6A74" w:rsidRDefault="000F6A74" w:rsidP="000F6A74">
      <w:pPr>
        <w:spacing w:after="0"/>
        <w:rPr>
          <w:rFonts w:ascii="Calibri" w:eastAsia="Calibri" w:hAnsi="Calibri" w:cs="Times New Roman"/>
          <w:bCs/>
          <w:color w:val="000000"/>
          <w:lang w:eastAsia="zh-CN"/>
        </w:rPr>
      </w:pPr>
    </w:p>
    <w:p w14:paraId="48B44C54"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odgovarja za delo podizvajalcev tako, kot bi ga opravil sam, oziroma v celoti odgovarja za izvedbo pogodbenih del proti naročniku.</w:t>
      </w:r>
    </w:p>
    <w:p w14:paraId="0FBE4EDD" w14:textId="77777777" w:rsidR="00D94197" w:rsidRPr="000F6A74" w:rsidRDefault="00D94197" w:rsidP="000F6A74">
      <w:pPr>
        <w:spacing w:after="0"/>
        <w:jc w:val="both"/>
        <w:rPr>
          <w:rFonts w:ascii="Calibri" w:eastAsia="Calibri" w:hAnsi="Calibri" w:cs="Times New Roman"/>
          <w:bCs/>
          <w:color w:val="000000"/>
          <w:lang w:eastAsia="zh-CN"/>
        </w:rPr>
      </w:pPr>
    </w:p>
    <w:p w14:paraId="207E46E7"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Kadar namerava ponudnik izvesti javno naročilo s podizvajalcem, ki zahteva neposredno plačilo, mora:</w:t>
      </w:r>
    </w:p>
    <w:p w14:paraId="2772DF04" w14:textId="77777777" w:rsidR="000F6A74" w:rsidRPr="000F6A74" w:rsidRDefault="000F6A74" w:rsidP="00376F49">
      <w:pPr>
        <w:numPr>
          <w:ilvl w:val="0"/>
          <w:numId w:val="34"/>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glavni izvajalec v pogodbi pooblastiti naročnika, da na podlagi potrjenega računa oziroma situacije s strani glavnega izvajalca neposredno plačuje podizvajalcu,</w:t>
      </w:r>
    </w:p>
    <w:p w14:paraId="7CE260C9" w14:textId="77777777" w:rsidR="000F6A74" w:rsidRPr="000F6A74" w:rsidRDefault="000F6A74" w:rsidP="00376F49">
      <w:pPr>
        <w:numPr>
          <w:ilvl w:val="0"/>
          <w:numId w:val="34"/>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podizvajalec predložiti soglasje, na podlagi katerega naročnik namesto ponudnika poravna podizvajalčevo terjatev do ponudnika,</w:t>
      </w:r>
    </w:p>
    <w:p w14:paraId="13A7F20A" w14:textId="77777777" w:rsidR="000F6A74" w:rsidRPr="000F6A74" w:rsidRDefault="000F6A74" w:rsidP="00376F49">
      <w:pPr>
        <w:numPr>
          <w:ilvl w:val="0"/>
          <w:numId w:val="34"/>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glavni izvajalec svojemu e-računu ali situaciji priložiti račun ali situacijo podizvajalca, ki ga je predhodno potrdil,</w:t>
      </w:r>
    </w:p>
    <w:p w14:paraId="2CFD1637" w14:textId="77777777" w:rsidR="000F6A74" w:rsidRPr="000F6A74" w:rsidRDefault="000F6A74" w:rsidP="00376F49">
      <w:pPr>
        <w:numPr>
          <w:ilvl w:val="0"/>
          <w:numId w:val="34"/>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lastRenderedPageBreak/>
        <w:t>glavni izvajalec svojemu e-računu priložiti specifikacijo prejemnikov plačil,</w:t>
      </w:r>
    </w:p>
    <w:p w14:paraId="044A18BF" w14:textId="77777777" w:rsidR="000F6A74" w:rsidRPr="000F6A74" w:rsidRDefault="000F6A74" w:rsidP="00376F49">
      <w:pPr>
        <w:numPr>
          <w:ilvl w:val="0"/>
          <w:numId w:val="34"/>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za vsakega podizvajalca predložiti </w:t>
      </w:r>
      <w:proofErr w:type="spellStart"/>
      <w:r w:rsidRPr="000F6A74">
        <w:rPr>
          <w:rFonts w:ascii="Calibri" w:eastAsia="Calibri" w:hAnsi="Calibri" w:cs="Times New Roman"/>
          <w:bCs/>
          <w:color w:val="000000"/>
          <w:lang w:eastAsia="zh-CN"/>
        </w:rPr>
        <w:t>podizvajalsko</w:t>
      </w:r>
      <w:proofErr w:type="spellEnd"/>
      <w:r w:rsidRPr="000F6A74">
        <w:rPr>
          <w:rFonts w:ascii="Calibri" w:eastAsia="Calibri" w:hAnsi="Calibri" w:cs="Times New Roman"/>
          <w:bCs/>
          <w:color w:val="000000"/>
          <w:lang w:eastAsia="zh-CN"/>
        </w:rPr>
        <w:t xml:space="preserve"> pogodbo najkasneje v roku 5 dni po sklenitvi le te.</w:t>
      </w:r>
    </w:p>
    <w:p w14:paraId="29A405EB" w14:textId="77777777" w:rsidR="000F6A74" w:rsidRPr="000F6A74" w:rsidRDefault="000F6A74" w:rsidP="000F6A74">
      <w:pPr>
        <w:spacing w:after="0"/>
        <w:ind w:left="360"/>
        <w:jc w:val="both"/>
        <w:rPr>
          <w:rFonts w:ascii="Calibri" w:eastAsia="Calibri" w:hAnsi="Calibri" w:cs="Times New Roman"/>
          <w:bCs/>
          <w:color w:val="000000"/>
          <w:lang w:eastAsia="zh-CN"/>
        </w:rPr>
      </w:pPr>
    </w:p>
    <w:p w14:paraId="1483DA7F"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598FA508" w14:textId="77777777" w:rsidR="00092E3B" w:rsidRPr="000F6A74" w:rsidRDefault="00092E3B" w:rsidP="000F6A74">
      <w:pPr>
        <w:spacing w:after="0"/>
        <w:jc w:val="both"/>
        <w:rPr>
          <w:rFonts w:ascii="Calibri" w:eastAsia="Calibri" w:hAnsi="Calibri" w:cs="Times New Roman"/>
          <w:bCs/>
          <w:color w:val="000000"/>
          <w:lang w:eastAsia="zh-CN"/>
        </w:rPr>
      </w:pPr>
    </w:p>
    <w:p w14:paraId="2161F09D"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Navedena pogodbena določba velja kot izpolnitev obveznosti naročnika o pozivanju glavnega izvajalca k predložitvi izjav, navedenih v prejšnjem odstavku tega člena.</w:t>
      </w:r>
    </w:p>
    <w:p w14:paraId="76BB1233" w14:textId="77777777" w:rsidR="00092E3B" w:rsidRPr="000F6A74" w:rsidRDefault="00092E3B" w:rsidP="000F6A74">
      <w:pPr>
        <w:spacing w:after="0"/>
        <w:jc w:val="both"/>
        <w:rPr>
          <w:rFonts w:ascii="Calibri" w:eastAsia="Calibri" w:hAnsi="Calibri" w:cs="Times New Roman"/>
          <w:bCs/>
          <w:color w:val="000000"/>
          <w:lang w:eastAsia="zh-CN"/>
        </w:rPr>
      </w:pPr>
    </w:p>
    <w:p w14:paraId="45586C89"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Naročnik glavnega izvajalca opozarja, da </w:t>
      </w:r>
      <w:proofErr w:type="spellStart"/>
      <w:r w:rsidRPr="000F6A74">
        <w:rPr>
          <w:rFonts w:ascii="Calibri" w:eastAsia="Calibri" w:hAnsi="Calibri" w:cs="Times New Roman"/>
          <w:bCs/>
          <w:color w:val="000000"/>
          <w:lang w:eastAsia="zh-CN"/>
        </w:rPr>
        <w:t>nepredložitev</w:t>
      </w:r>
      <w:proofErr w:type="spellEnd"/>
      <w:r w:rsidRPr="000F6A74">
        <w:rPr>
          <w:rFonts w:ascii="Calibri" w:eastAsia="Calibri" w:hAnsi="Calibri" w:cs="Times New Roman"/>
          <w:bCs/>
          <w:color w:val="000000"/>
          <w:lang w:eastAsia="zh-CN"/>
        </w:rPr>
        <w:t xml:space="preserve"> izjav predstavlja elemente prekrška, za katerega je med drugim zagrožena stranska sankcija izločitve iz postopkov javnega naročanja.</w:t>
      </w:r>
    </w:p>
    <w:p w14:paraId="6F637922" w14:textId="77777777" w:rsidR="00D94197" w:rsidRDefault="00D94197" w:rsidP="000F6A74">
      <w:pPr>
        <w:spacing w:after="0"/>
        <w:jc w:val="both"/>
        <w:rPr>
          <w:rFonts w:ascii="Calibri" w:eastAsia="Calibri" w:hAnsi="Calibri" w:cs="Times New Roman"/>
          <w:bCs/>
          <w:color w:val="000000"/>
          <w:lang w:eastAsia="zh-CN"/>
        </w:rPr>
      </w:pPr>
    </w:p>
    <w:p w14:paraId="370D0FC7"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0B231DA3" w14:textId="77777777" w:rsidR="000F6A74" w:rsidRDefault="000F6A74" w:rsidP="000F6A74">
      <w:pPr>
        <w:spacing w:after="0"/>
        <w:jc w:val="both"/>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Seznam podizvajalcev</w:t>
      </w:r>
    </w:p>
    <w:p w14:paraId="4A5B0D70" w14:textId="77777777" w:rsidR="00D94197" w:rsidRPr="000F6A74" w:rsidRDefault="00D94197" w:rsidP="000F6A74">
      <w:pPr>
        <w:spacing w:after="0"/>
        <w:jc w:val="both"/>
        <w:rPr>
          <w:rFonts w:ascii="Calibri" w:eastAsia="Calibri" w:hAnsi="Calibri" w:cs="Times New Roman"/>
          <w:b/>
          <w:bCs/>
          <w:color w:val="000000"/>
          <w:lang w:eastAsia="zh-CN"/>
        </w:rPr>
      </w:pPr>
    </w:p>
    <w:p w14:paraId="4941D2C1"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pri izvajanju pogodbe nastopa s sledečimi podizvajalci:</w:t>
      </w:r>
    </w:p>
    <w:p w14:paraId="221F53F6" w14:textId="77777777" w:rsidR="00D94197" w:rsidRDefault="00D94197" w:rsidP="000F6A74">
      <w:pPr>
        <w:spacing w:after="0"/>
        <w:jc w:val="both"/>
        <w:rPr>
          <w:rFonts w:ascii="Calibri" w:eastAsia="Calibri" w:hAnsi="Calibri" w:cs="Times New Roman"/>
          <w:bCs/>
          <w:color w:val="000000"/>
          <w:lang w:eastAsia="zh-CN"/>
        </w:rPr>
      </w:pPr>
    </w:p>
    <w:p w14:paraId="7D3F2335"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Podatki o podizvajalcu:</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489"/>
      </w:tblGrid>
      <w:tr w:rsidR="000F6A74" w:rsidRPr="000F6A74" w14:paraId="729A8F6B" w14:textId="77777777" w:rsidTr="00D94197">
        <w:trPr>
          <w:trHeight w:val="279"/>
        </w:trPr>
        <w:tc>
          <w:tcPr>
            <w:tcW w:w="2872" w:type="dxa"/>
            <w:shd w:val="clear" w:color="auto" w:fill="auto"/>
          </w:tcPr>
          <w:p w14:paraId="7A369413"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Naziv:</w:t>
            </w:r>
          </w:p>
        </w:tc>
        <w:tc>
          <w:tcPr>
            <w:tcW w:w="6489" w:type="dxa"/>
            <w:shd w:val="clear" w:color="auto" w:fill="auto"/>
          </w:tcPr>
          <w:p w14:paraId="1ADB856E"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777DA614" w14:textId="77777777" w:rsidTr="00D94197">
        <w:trPr>
          <w:trHeight w:val="293"/>
        </w:trPr>
        <w:tc>
          <w:tcPr>
            <w:tcW w:w="2872" w:type="dxa"/>
            <w:shd w:val="clear" w:color="auto" w:fill="auto"/>
          </w:tcPr>
          <w:p w14:paraId="2E7D007F"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Polni naslov:</w:t>
            </w:r>
          </w:p>
        </w:tc>
        <w:tc>
          <w:tcPr>
            <w:tcW w:w="6489" w:type="dxa"/>
            <w:shd w:val="clear" w:color="auto" w:fill="auto"/>
          </w:tcPr>
          <w:p w14:paraId="0C88CF19"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39914EEB" w14:textId="77777777" w:rsidTr="00D94197">
        <w:trPr>
          <w:trHeight w:val="558"/>
        </w:trPr>
        <w:tc>
          <w:tcPr>
            <w:tcW w:w="2872" w:type="dxa"/>
            <w:shd w:val="clear" w:color="auto" w:fill="auto"/>
          </w:tcPr>
          <w:p w14:paraId="2A594FB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Identifikacijska</w:t>
            </w:r>
          </w:p>
          <w:p w14:paraId="3F540276"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Številka za DDV:</w:t>
            </w:r>
          </w:p>
        </w:tc>
        <w:tc>
          <w:tcPr>
            <w:tcW w:w="6489" w:type="dxa"/>
            <w:shd w:val="clear" w:color="auto" w:fill="auto"/>
          </w:tcPr>
          <w:p w14:paraId="14EF40B0"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71A9E080" w14:textId="77777777" w:rsidTr="00D94197">
        <w:trPr>
          <w:trHeight w:val="293"/>
        </w:trPr>
        <w:tc>
          <w:tcPr>
            <w:tcW w:w="2872" w:type="dxa"/>
            <w:shd w:val="clear" w:color="auto" w:fill="auto"/>
          </w:tcPr>
          <w:p w14:paraId="168D62F1"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Matična številka:</w:t>
            </w:r>
          </w:p>
        </w:tc>
        <w:tc>
          <w:tcPr>
            <w:tcW w:w="6489" w:type="dxa"/>
            <w:shd w:val="clear" w:color="auto" w:fill="auto"/>
          </w:tcPr>
          <w:p w14:paraId="49197BA9"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71339D9A" w14:textId="77777777" w:rsidTr="00D94197">
        <w:trPr>
          <w:trHeight w:val="355"/>
        </w:trPr>
        <w:tc>
          <w:tcPr>
            <w:tcW w:w="2872" w:type="dxa"/>
            <w:shd w:val="clear" w:color="auto" w:fill="auto"/>
          </w:tcPr>
          <w:p w14:paraId="1D16941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Številka računa:</w:t>
            </w:r>
          </w:p>
        </w:tc>
        <w:tc>
          <w:tcPr>
            <w:tcW w:w="6489" w:type="dxa"/>
            <w:shd w:val="clear" w:color="auto" w:fill="auto"/>
          </w:tcPr>
          <w:p w14:paraId="063C57D4" w14:textId="77777777" w:rsidR="000F6A74" w:rsidRPr="000F6A74" w:rsidRDefault="000F6A74" w:rsidP="000F6A74">
            <w:pPr>
              <w:spacing w:after="0"/>
              <w:jc w:val="both"/>
              <w:rPr>
                <w:rFonts w:ascii="Calibri" w:eastAsia="Calibri" w:hAnsi="Calibri" w:cs="Times New Roman"/>
                <w:bCs/>
                <w:color w:val="000000"/>
                <w:lang w:eastAsia="zh-CN"/>
              </w:rPr>
            </w:pPr>
          </w:p>
          <w:p w14:paraId="54022433"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7850D0F0" w14:textId="77777777" w:rsidTr="00D94197">
        <w:trPr>
          <w:trHeight w:val="572"/>
        </w:trPr>
        <w:tc>
          <w:tcPr>
            <w:tcW w:w="2872" w:type="dxa"/>
            <w:shd w:val="clear" w:color="auto" w:fill="auto"/>
          </w:tcPr>
          <w:p w14:paraId="64321E6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Banka:</w:t>
            </w:r>
          </w:p>
        </w:tc>
        <w:tc>
          <w:tcPr>
            <w:tcW w:w="6489" w:type="dxa"/>
            <w:shd w:val="clear" w:color="auto" w:fill="auto"/>
          </w:tcPr>
          <w:p w14:paraId="71C5EA46" w14:textId="77777777" w:rsidR="000F6A74" w:rsidRPr="000F6A74" w:rsidRDefault="000F6A74" w:rsidP="000F6A74">
            <w:pPr>
              <w:spacing w:after="0"/>
              <w:jc w:val="both"/>
              <w:rPr>
                <w:rFonts w:ascii="Calibri" w:eastAsia="Calibri" w:hAnsi="Calibri" w:cs="Times New Roman"/>
                <w:bCs/>
                <w:color w:val="000000"/>
                <w:lang w:eastAsia="zh-CN"/>
              </w:rPr>
            </w:pPr>
          </w:p>
          <w:p w14:paraId="50B985DA"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2BED921B" w14:textId="77777777" w:rsidTr="00D94197">
        <w:trPr>
          <w:trHeight w:val="710"/>
        </w:trPr>
        <w:tc>
          <w:tcPr>
            <w:tcW w:w="2872" w:type="dxa"/>
            <w:shd w:val="clear" w:color="auto" w:fill="auto"/>
          </w:tcPr>
          <w:p w14:paraId="4F6C71BC"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Vsaka vrsta del, ki jih bo izvedel podizvajalec:</w:t>
            </w:r>
          </w:p>
        </w:tc>
        <w:tc>
          <w:tcPr>
            <w:tcW w:w="6489" w:type="dxa"/>
            <w:shd w:val="clear" w:color="auto" w:fill="auto"/>
          </w:tcPr>
          <w:p w14:paraId="0E541E87" w14:textId="77777777" w:rsidR="000F6A74" w:rsidRPr="000F6A74" w:rsidRDefault="000F6A74" w:rsidP="000F6A74">
            <w:pPr>
              <w:spacing w:after="0"/>
              <w:jc w:val="both"/>
              <w:rPr>
                <w:rFonts w:ascii="Calibri" w:eastAsia="Calibri" w:hAnsi="Calibri" w:cs="Times New Roman"/>
                <w:bCs/>
                <w:color w:val="000000"/>
                <w:lang w:eastAsia="zh-CN"/>
              </w:rPr>
            </w:pPr>
          </w:p>
          <w:p w14:paraId="4C23E3BB" w14:textId="77777777" w:rsidR="000F6A74" w:rsidRPr="000F6A74" w:rsidRDefault="000F6A74" w:rsidP="000F6A74">
            <w:pPr>
              <w:spacing w:after="0"/>
              <w:jc w:val="both"/>
              <w:rPr>
                <w:rFonts w:ascii="Calibri" w:eastAsia="Calibri" w:hAnsi="Calibri" w:cs="Times New Roman"/>
                <w:bCs/>
                <w:color w:val="000000"/>
                <w:lang w:eastAsia="zh-CN"/>
              </w:rPr>
            </w:pPr>
          </w:p>
          <w:p w14:paraId="17E449BD"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4B166E24" w14:textId="77777777" w:rsidTr="00D94197">
        <w:trPr>
          <w:trHeight w:val="279"/>
        </w:trPr>
        <w:tc>
          <w:tcPr>
            <w:tcW w:w="2872" w:type="dxa"/>
            <w:shd w:val="clear" w:color="auto" w:fill="auto"/>
          </w:tcPr>
          <w:p w14:paraId="540AE35C"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Vrednost v EUR brez DDV:</w:t>
            </w:r>
          </w:p>
        </w:tc>
        <w:tc>
          <w:tcPr>
            <w:tcW w:w="6489" w:type="dxa"/>
            <w:shd w:val="clear" w:color="auto" w:fill="auto"/>
          </w:tcPr>
          <w:p w14:paraId="40C11A30"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5ACADD07" w14:textId="77777777" w:rsidTr="00D94197">
        <w:trPr>
          <w:trHeight w:val="572"/>
        </w:trPr>
        <w:tc>
          <w:tcPr>
            <w:tcW w:w="2872" w:type="dxa"/>
            <w:shd w:val="clear" w:color="auto" w:fill="auto"/>
          </w:tcPr>
          <w:p w14:paraId="368C3897"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Delež del podizvajalca (v %)*:</w:t>
            </w:r>
          </w:p>
        </w:tc>
        <w:tc>
          <w:tcPr>
            <w:tcW w:w="6489" w:type="dxa"/>
            <w:shd w:val="clear" w:color="auto" w:fill="auto"/>
          </w:tcPr>
          <w:p w14:paraId="3C63C6B5"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3B92EAD7" w14:textId="77777777" w:rsidTr="00D94197">
        <w:trPr>
          <w:trHeight w:val="851"/>
        </w:trPr>
        <w:tc>
          <w:tcPr>
            <w:tcW w:w="2872" w:type="dxa"/>
            <w:shd w:val="clear" w:color="auto" w:fill="auto"/>
          </w:tcPr>
          <w:p w14:paraId="338E3620"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Podizvajalec zahteva neposredna plačila</w:t>
            </w:r>
          </w:p>
          <w:p w14:paraId="71BF48A2"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 (DA/NE)</w:t>
            </w:r>
          </w:p>
        </w:tc>
        <w:tc>
          <w:tcPr>
            <w:tcW w:w="6489" w:type="dxa"/>
            <w:shd w:val="clear" w:color="auto" w:fill="auto"/>
          </w:tcPr>
          <w:p w14:paraId="525254FA" w14:textId="77777777" w:rsidR="000F6A74" w:rsidRPr="000F6A74" w:rsidRDefault="000F6A74" w:rsidP="000F6A74">
            <w:pPr>
              <w:spacing w:after="0"/>
              <w:jc w:val="both"/>
              <w:rPr>
                <w:rFonts w:ascii="Calibri" w:eastAsia="Calibri" w:hAnsi="Calibri" w:cs="Times New Roman"/>
                <w:bCs/>
                <w:color w:val="000000"/>
                <w:lang w:eastAsia="zh-CN"/>
              </w:rPr>
            </w:pPr>
          </w:p>
        </w:tc>
      </w:tr>
    </w:tbl>
    <w:p w14:paraId="0E4802CA" w14:textId="77777777" w:rsidR="000F6A74" w:rsidRDefault="000F6A74" w:rsidP="000F6A74">
      <w:pPr>
        <w:spacing w:after="0"/>
        <w:jc w:val="both"/>
        <w:rPr>
          <w:rFonts w:ascii="Calibri" w:eastAsia="Calibri" w:hAnsi="Calibri" w:cs="Times New Roman"/>
          <w:bCs/>
          <w:i/>
          <w:color w:val="000000"/>
          <w:sz w:val="20"/>
          <w:szCs w:val="20"/>
          <w:lang w:eastAsia="zh-CN"/>
        </w:rPr>
      </w:pPr>
      <w:r w:rsidRPr="00D94197">
        <w:rPr>
          <w:rFonts w:ascii="Calibri" w:eastAsia="Calibri" w:hAnsi="Calibri" w:cs="Times New Roman"/>
          <w:bCs/>
          <w:i/>
          <w:color w:val="000000"/>
          <w:sz w:val="20"/>
          <w:szCs w:val="20"/>
          <w:lang w:eastAsia="zh-CN"/>
        </w:rPr>
        <w:t>*navede se delež izračuna na sledeči način: vrednost del podizvajalca brez DDV / končna ponudbena vrednost brez DDV</w:t>
      </w:r>
    </w:p>
    <w:p w14:paraId="4193B711" w14:textId="77777777" w:rsidR="00092E3B" w:rsidRPr="00D94197" w:rsidRDefault="00092E3B" w:rsidP="000F6A74">
      <w:pPr>
        <w:spacing w:after="0"/>
        <w:jc w:val="both"/>
        <w:rPr>
          <w:rFonts w:ascii="Calibri" w:eastAsia="Calibri" w:hAnsi="Calibri" w:cs="Times New Roman"/>
          <w:bCs/>
          <w:i/>
          <w:color w:val="000000"/>
          <w:sz w:val="20"/>
          <w:szCs w:val="20"/>
          <w:lang w:eastAsia="zh-CN"/>
        </w:rPr>
      </w:pPr>
    </w:p>
    <w:p w14:paraId="39B726EC" w14:textId="77777777" w:rsidR="000F6A74" w:rsidRPr="00092E3B" w:rsidRDefault="000F6A74" w:rsidP="000F6A74">
      <w:pPr>
        <w:spacing w:after="0"/>
        <w:jc w:val="both"/>
        <w:rPr>
          <w:rFonts w:ascii="Calibri" w:eastAsia="Calibri" w:hAnsi="Calibri" w:cs="Times New Roman"/>
          <w:bCs/>
          <w:color w:val="000000"/>
          <w:sz w:val="20"/>
          <w:szCs w:val="20"/>
          <w:lang w:eastAsia="zh-CN"/>
        </w:rPr>
      </w:pPr>
      <w:r w:rsidRPr="00092E3B">
        <w:rPr>
          <w:rFonts w:ascii="Calibri" w:eastAsia="Calibri" w:hAnsi="Calibri" w:cs="Times New Roman"/>
          <w:bCs/>
          <w:color w:val="000000"/>
          <w:sz w:val="20"/>
          <w:szCs w:val="20"/>
          <w:lang w:eastAsia="zh-CN"/>
        </w:rPr>
        <w:t>(V primeru nastopanja z večjim številom podizvajalcev se strani pogodbe, kjer so navedeni podatki o podizvajalcih in o vrsti, količini, vrednosti del in ostalem v ustreznem številu kopira).</w:t>
      </w:r>
    </w:p>
    <w:p w14:paraId="425CF0E5"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lastRenderedPageBreak/>
        <w:t>Izvajalec pooblašča naročnika, da izvedbo del, pri katerih so vključeni podizvajalci, naročnik na podlagi potrjene situacije plača neposredno tem podizvajalcem, v kolikor podizvajalci neposredno plačilo izrecno in pravočasno zahtevajo.</w:t>
      </w:r>
    </w:p>
    <w:p w14:paraId="01B616C2" w14:textId="77777777" w:rsidR="00092E3B" w:rsidRPr="000F6A74" w:rsidRDefault="00092E3B" w:rsidP="000F6A74">
      <w:pPr>
        <w:spacing w:after="0"/>
        <w:jc w:val="both"/>
        <w:rPr>
          <w:rFonts w:ascii="Calibri" w:eastAsia="Calibri" w:hAnsi="Calibri" w:cs="Times New Roman"/>
          <w:bCs/>
          <w:color w:val="000000"/>
          <w:lang w:eastAsia="zh-CN"/>
        </w:rPr>
      </w:pPr>
    </w:p>
    <w:p w14:paraId="02924DC6"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je v celoti odgovoren za izvajanje del, zamude in malomarnost ter napake svojih podizvajalcev in njihovih predstavnikov/delavcev. Izvajalec v celoti odgovarja za izvedbo prejetega naročila proti naročniku.</w:t>
      </w:r>
    </w:p>
    <w:p w14:paraId="41BE4A78" w14:textId="77777777" w:rsidR="000F6A74" w:rsidRDefault="000F6A74" w:rsidP="000F6A74">
      <w:pPr>
        <w:spacing w:after="0"/>
        <w:jc w:val="both"/>
        <w:rPr>
          <w:rFonts w:ascii="Calibri" w:eastAsia="Calibri" w:hAnsi="Calibri" w:cs="Times New Roman"/>
          <w:bCs/>
          <w:color w:val="000000"/>
          <w:lang w:eastAsia="zh-CN"/>
        </w:rPr>
      </w:pPr>
    </w:p>
    <w:p w14:paraId="2A6B85B7" w14:textId="77777777" w:rsidR="0012231A" w:rsidRPr="000F6A74" w:rsidRDefault="0012231A" w:rsidP="000F6A74">
      <w:pPr>
        <w:spacing w:after="0"/>
        <w:jc w:val="both"/>
        <w:rPr>
          <w:rFonts w:ascii="Calibri" w:eastAsia="Calibri" w:hAnsi="Calibri" w:cs="Times New Roman"/>
          <w:bCs/>
          <w:color w:val="000000"/>
          <w:lang w:eastAsia="zh-CN"/>
        </w:rPr>
      </w:pPr>
    </w:p>
    <w:p w14:paraId="3C3BB783" w14:textId="77777777" w:rsidR="000F6A74" w:rsidRPr="000F6A74" w:rsidRDefault="000F6A74" w:rsidP="000F6A74">
      <w:pPr>
        <w:numPr>
          <w:ilvl w:val="0"/>
          <w:numId w:val="21"/>
        </w:numPr>
        <w:spacing w:after="0" w:line="259" w:lineRule="auto"/>
        <w:jc w:val="both"/>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PARTNERJI V SKUPNI PONUDBI OZ. KONZORCIJU</w:t>
      </w:r>
    </w:p>
    <w:p w14:paraId="59FBE5DE" w14:textId="77777777" w:rsidR="000F6A74" w:rsidRPr="000F6A74" w:rsidRDefault="000F6A74" w:rsidP="000F6A74">
      <w:pPr>
        <w:spacing w:after="0"/>
        <w:jc w:val="both"/>
        <w:rPr>
          <w:rFonts w:ascii="Calibri" w:eastAsia="Calibri" w:hAnsi="Calibri" w:cs="Times New Roman"/>
          <w:b/>
          <w:bCs/>
          <w:color w:val="000000"/>
          <w:lang w:eastAsia="zh-CN"/>
        </w:rPr>
      </w:pPr>
    </w:p>
    <w:p w14:paraId="2FAE6837" w14:textId="77777777" w:rsidR="000F6A74" w:rsidRPr="000F6A74" w:rsidRDefault="000F6A74" w:rsidP="000F6A74">
      <w:pPr>
        <w:numPr>
          <w:ilvl w:val="0"/>
          <w:numId w:val="22"/>
        </w:numPr>
        <w:spacing w:after="0" w:line="259" w:lineRule="auto"/>
        <w:jc w:val="both"/>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50E0D567" w14:textId="77777777" w:rsidR="000F6A74" w:rsidRPr="000F6A74" w:rsidRDefault="000F6A74" w:rsidP="000F6A74">
      <w:pPr>
        <w:spacing w:after="0"/>
        <w:jc w:val="both"/>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Seznam partnerjev</w:t>
      </w:r>
    </w:p>
    <w:p w14:paraId="5C67BEF0" w14:textId="77777777" w:rsidR="000F6A74" w:rsidRPr="000F6A74" w:rsidRDefault="000F6A74" w:rsidP="000F6A74">
      <w:pPr>
        <w:spacing w:after="0"/>
        <w:jc w:val="both"/>
        <w:rPr>
          <w:rFonts w:ascii="Calibri" w:eastAsia="Calibri" w:hAnsi="Calibri" w:cs="Times New Roman"/>
          <w:bCs/>
          <w:color w:val="000000"/>
          <w:lang w:eastAsia="zh-CN"/>
        </w:rPr>
      </w:pPr>
    </w:p>
    <w:p w14:paraId="1314D3F5"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pri izvajanju pogodbe nastopa s sledečim partnerjem / partnerji:</w:t>
      </w:r>
    </w:p>
    <w:p w14:paraId="4F2B39A0" w14:textId="77777777" w:rsidR="00F423F4" w:rsidRDefault="00F423F4" w:rsidP="000F6A74">
      <w:pPr>
        <w:spacing w:after="0"/>
        <w:jc w:val="both"/>
        <w:rPr>
          <w:rFonts w:ascii="Calibri" w:eastAsia="Calibri" w:hAnsi="Calibri" w:cs="Times New Roman"/>
          <w:bCs/>
          <w:color w:val="000000"/>
          <w:lang w:eastAsia="zh-CN"/>
        </w:rPr>
      </w:pPr>
    </w:p>
    <w:p w14:paraId="21141E85"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Podatki o partnerju:</w:t>
      </w:r>
    </w:p>
    <w:p w14:paraId="484E837E" w14:textId="77777777" w:rsidR="00F423F4" w:rsidRPr="000F6A74" w:rsidRDefault="00F423F4" w:rsidP="000F6A74">
      <w:pPr>
        <w:spacing w:after="0"/>
        <w:jc w:val="both"/>
        <w:rPr>
          <w:rFonts w:ascii="Calibri" w:eastAsia="Calibri" w:hAnsi="Calibri" w:cs="Times New Roman"/>
          <w:bCs/>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0F6A74" w:rsidRPr="000F6A74" w14:paraId="13792E49" w14:textId="77777777" w:rsidTr="000F6A74">
        <w:tc>
          <w:tcPr>
            <w:tcW w:w="2780" w:type="dxa"/>
            <w:shd w:val="clear" w:color="auto" w:fill="auto"/>
          </w:tcPr>
          <w:p w14:paraId="1BE396D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Naziv:</w:t>
            </w:r>
          </w:p>
        </w:tc>
        <w:tc>
          <w:tcPr>
            <w:tcW w:w="6282" w:type="dxa"/>
            <w:shd w:val="clear" w:color="auto" w:fill="auto"/>
          </w:tcPr>
          <w:p w14:paraId="051F0E6D"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75FE4821" w14:textId="77777777" w:rsidTr="000F6A74">
        <w:tc>
          <w:tcPr>
            <w:tcW w:w="2780" w:type="dxa"/>
            <w:shd w:val="clear" w:color="auto" w:fill="auto"/>
          </w:tcPr>
          <w:p w14:paraId="2AF17353"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Polni naslov:</w:t>
            </w:r>
          </w:p>
        </w:tc>
        <w:tc>
          <w:tcPr>
            <w:tcW w:w="6282" w:type="dxa"/>
            <w:shd w:val="clear" w:color="auto" w:fill="auto"/>
          </w:tcPr>
          <w:p w14:paraId="0BE1F19A"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49F18A23" w14:textId="77777777" w:rsidTr="000F6A74">
        <w:tc>
          <w:tcPr>
            <w:tcW w:w="2780" w:type="dxa"/>
            <w:shd w:val="clear" w:color="auto" w:fill="auto"/>
          </w:tcPr>
          <w:p w14:paraId="37221A1E"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Identifikacijska</w:t>
            </w:r>
          </w:p>
          <w:p w14:paraId="3250BBC1"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Številka za DDV:</w:t>
            </w:r>
          </w:p>
        </w:tc>
        <w:tc>
          <w:tcPr>
            <w:tcW w:w="6282" w:type="dxa"/>
            <w:shd w:val="clear" w:color="auto" w:fill="auto"/>
          </w:tcPr>
          <w:p w14:paraId="5E3FA032"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009C2CB1" w14:textId="77777777" w:rsidTr="000F6A74">
        <w:tc>
          <w:tcPr>
            <w:tcW w:w="2780" w:type="dxa"/>
            <w:shd w:val="clear" w:color="auto" w:fill="auto"/>
          </w:tcPr>
          <w:p w14:paraId="524D30BD"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Matična številka:</w:t>
            </w:r>
          </w:p>
        </w:tc>
        <w:tc>
          <w:tcPr>
            <w:tcW w:w="6282" w:type="dxa"/>
            <w:shd w:val="clear" w:color="auto" w:fill="auto"/>
          </w:tcPr>
          <w:p w14:paraId="76539C32"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156A9178" w14:textId="77777777" w:rsidTr="000F6A74">
        <w:tc>
          <w:tcPr>
            <w:tcW w:w="2780" w:type="dxa"/>
            <w:shd w:val="clear" w:color="auto" w:fill="auto"/>
          </w:tcPr>
          <w:p w14:paraId="026B45F7"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Številka računa:</w:t>
            </w:r>
          </w:p>
        </w:tc>
        <w:tc>
          <w:tcPr>
            <w:tcW w:w="6282" w:type="dxa"/>
            <w:shd w:val="clear" w:color="auto" w:fill="auto"/>
          </w:tcPr>
          <w:p w14:paraId="6867C908" w14:textId="77777777" w:rsidR="000F6A74" w:rsidRPr="000F6A74" w:rsidRDefault="000F6A74" w:rsidP="000F6A74">
            <w:pPr>
              <w:spacing w:after="0"/>
              <w:jc w:val="both"/>
              <w:rPr>
                <w:rFonts w:ascii="Calibri" w:eastAsia="Calibri" w:hAnsi="Calibri" w:cs="Times New Roman"/>
                <w:bCs/>
                <w:color w:val="000000"/>
                <w:lang w:eastAsia="zh-CN"/>
              </w:rPr>
            </w:pPr>
          </w:p>
          <w:p w14:paraId="70981500"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37197ADE" w14:textId="77777777" w:rsidTr="000F6A74">
        <w:tc>
          <w:tcPr>
            <w:tcW w:w="2780" w:type="dxa"/>
            <w:shd w:val="clear" w:color="auto" w:fill="auto"/>
          </w:tcPr>
          <w:p w14:paraId="345B74CC"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Banka:</w:t>
            </w:r>
          </w:p>
        </w:tc>
        <w:tc>
          <w:tcPr>
            <w:tcW w:w="6282" w:type="dxa"/>
            <w:shd w:val="clear" w:color="auto" w:fill="auto"/>
          </w:tcPr>
          <w:p w14:paraId="339C8589" w14:textId="77777777" w:rsidR="000F6A74" w:rsidRPr="000F6A74" w:rsidRDefault="000F6A74" w:rsidP="000F6A74">
            <w:pPr>
              <w:spacing w:after="0"/>
              <w:jc w:val="both"/>
              <w:rPr>
                <w:rFonts w:ascii="Calibri" w:eastAsia="Calibri" w:hAnsi="Calibri" w:cs="Times New Roman"/>
                <w:bCs/>
                <w:color w:val="000000"/>
                <w:lang w:eastAsia="zh-CN"/>
              </w:rPr>
            </w:pPr>
          </w:p>
          <w:p w14:paraId="16BBA0EE"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09311508" w14:textId="77777777" w:rsidTr="000F6A74">
        <w:tc>
          <w:tcPr>
            <w:tcW w:w="2780" w:type="dxa"/>
            <w:shd w:val="clear" w:color="auto" w:fill="auto"/>
          </w:tcPr>
          <w:p w14:paraId="678B572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Vsaka vrsta del, ki jih bo izvedel partner:</w:t>
            </w:r>
          </w:p>
        </w:tc>
        <w:tc>
          <w:tcPr>
            <w:tcW w:w="6282" w:type="dxa"/>
            <w:shd w:val="clear" w:color="auto" w:fill="auto"/>
          </w:tcPr>
          <w:p w14:paraId="679BA8CB" w14:textId="77777777" w:rsidR="000F6A74" w:rsidRPr="000F6A74" w:rsidRDefault="000F6A74" w:rsidP="000F6A74">
            <w:pPr>
              <w:spacing w:after="0"/>
              <w:jc w:val="both"/>
              <w:rPr>
                <w:rFonts w:ascii="Calibri" w:eastAsia="Calibri" w:hAnsi="Calibri" w:cs="Times New Roman"/>
                <w:bCs/>
                <w:color w:val="000000"/>
                <w:lang w:eastAsia="zh-CN"/>
              </w:rPr>
            </w:pPr>
          </w:p>
          <w:p w14:paraId="59A758F9" w14:textId="77777777" w:rsidR="000F6A74" w:rsidRPr="000F6A74" w:rsidRDefault="000F6A74" w:rsidP="000F6A74">
            <w:pPr>
              <w:spacing w:after="0"/>
              <w:jc w:val="both"/>
              <w:rPr>
                <w:rFonts w:ascii="Calibri" w:eastAsia="Calibri" w:hAnsi="Calibri" w:cs="Times New Roman"/>
                <w:bCs/>
                <w:color w:val="000000"/>
                <w:lang w:eastAsia="zh-CN"/>
              </w:rPr>
            </w:pPr>
          </w:p>
          <w:p w14:paraId="040D3183"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08E4AAA8" w14:textId="77777777" w:rsidTr="000F6A74">
        <w:tc>
          <w:tcPr>
            <w:tcW w:w="2780" w:type="dxa"/>
            <w:shd w:val="clear" w:color="auto" w:fill="auto"/>
          </w:tcPr>
          <w:p w14:paraId="3B008E5A"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Vrednost v EUR brez DDV:</w:t>
            </w:r>
          </w:p>
        </w:tc>
        <w:tc>
          <w:tcPr>
            <w:tcW w:w="6282" w:type="dxa"/>
            <w:shd w:val="clear" w:color="auto" w:fill="auto"/>
          </w:tcPr>
          <w:p w14:paraId="1F61E040" w14:textId="77777777" w:rsidR="000F6A74" w:rsidRPr="000F6A74" w:rsidRDefault="000F6A74" w:rsidP="000F6A74">
            <w:pPr>
              <w:spacing w:after="0"/>
              <w:jc w:val="both"/>
              <w:rPr>
                <w:rFonts w:ascii="Calibri" w:eastAsia="Calibri" w:hAnsi="Calibri" w:cs="Times New Roman"/>
                <w:bCs/>
                <w:color w:val="000000"/>
                <w:lang w:eastAsia="zh-CN"/>
              </w:rPr>
            </w:pPr>
          </w:p>
        </w:tc>
      </w:tr>
      <w:tr w:rsidR="000F6A74" w:rsidRPr="000F6A74" w14:paraId="14079108" w14:textId="77777777" w:rsidTr="000F6A74">
        <w:tc>
          <w:tcPr>
            <w:tcW w:w="2780" w:type="dxa"/>
            <w:shd w:val="clear" w:color="auto" w:fill="auto"/>
          </w:tcPr>
          <w:p w14:paraId="4773935F"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Delež del partnerja (v %*):</w:t>
            </w:r>
          </w:p>
        </w:tc>
        <w:tc>
          <w:tcPr>
            <w:tcW w:w="6282" w:type="dxa"/>
            <w:shd w:val="clear" w:color="auto" w:fill="auto"/>
          </w:tcPr>
          <w:p w14:paraId="37E98106" w14:textId="77777777" w:rsidR="000F6A74" w:rsidRPr="000F6A74" w:rsidRDefault="000F6A74" w:rsidP="000F6A74">
            <w:pPr>
              <w:spacing w:after="0"/>
              <w:jc w:val="both"/>
              <w:rPr>
                <w:rFonts w:ascii="Calibri" w:eastAsia="Calibri" w:hAnsi="Calibri" w:cs="Times New Roman"/>
                <w:bCs/>
                <w:color w:val="000000"/>
                <w:lang w:eastAsia="zh-CN"/>
              </w:rPr>
            </w:pPr>
          </w:p>
        </w:tc>
      </w:tr>
    </w:tbl>
    <w:p w14:paraId="0153AF2F" w14:textId="77777777" w:rsidR="000F6A74" w:rsidRDefault="000F6A74" w:rsidP="000F6A74">
      <w:pPr>
        <w:spacing w:after="0"/>
        <w:jc w:val="both"/>
        <w:rPr>
          <w:rFonts w:ascii="Calibri" w:eastAsia="Calibri" w:hAnsi="Calibri" w:cs="Times New Roman"/>
          <w:bCs/>
          <w:i/>
          <w:color w:val="000000"/>
          <w:sz w:val="20"/>
          <w:szCs w:val="20"/>
          <w:lang w:eastAsia="zh-CN"/>
        </w:rPr>
      </w:pPr>
      <w:r w:rsidRPr="00D94197">
        <w:rPr>
          <w:rFonts w:ascii="Calibri" w:eastAsia="Calibri" w:hAnsi="Calibri" w:cs="Times New Roman"/>
          <w:bCs/>
          <w:i/>
          <w:color w:val="000000"/>
          <w:sz w:val="20"/>
          <w:szCs w:val="20"/>
          <w:lang w:eastAsia="zh-CN"/>
        </w:rPr>
        <w:t>*navede se delež izračuna na sledeči način: vrednost del partnerja brez DDV / končna ponudbena vrednost brez DDV</w:t>
      </w:r>
    </w:p>
    <w:p w14:paraId="5AE2CF8F" w14:textId="77777777" w:rsidR="00092E3B" w:rsidRPr="00D94197" w:rsidRDefault="00092E3B" w:rsidP="000F6A74">
      <w:pPr>
        <w:spacing w:after="0"/>
        <w:jc w:val="both"/>
        <w:rPr>
          <w:rFonts w:ascii="Calibri" w:eastAsia="Calibri" w:hAnsi="Calibri" w:cs="Times New Roman"/>
          <w:bCs/>
          <w:i/>
          <w:color w:val="000000"/>
          <w:sz w:val="20"/>
          <w:szCs w:val="20"/>
          <w:lang w:eastAsia="zh-CN"/>
        </w:rPr>
      </w:pPr>
    </w:p>
    <w:p w14:paraId="0151F33E" w14:textId="0797B838" w:rsidR="000F6A74" w:rsidRPr="00092E3B" w:rsidRDefault="000F6A74" w:rsidP="000F6A74">
      <w:pPr>
        <w:spacing w:after="0"/>
        <w:jc w:val="both"/>
        <w:rPr>
          <w:rFonts w:ascii="Calibri" w:eastAsia="Calibri" w:hAnsi="Calibri" w:cs="Times New Roman"/>
          <w:bCs/>
          <w:color w:val="000000"/>
          <w:sz w:val="20"/>
          <w:szCs w:val="20"/>
          <w:lang w:eastAsia="zh-CN"/>
        </w:rPr>
      </w:pPr>
      <w:r w:rsidRPr="00092E3B">
        <w:rPr>
          <w:rFonts w:ascii="Calibri" w:eastAsia="Calibri" w:hAnsi="Calibri" w:cs="Times New Roman"/>
          <w:bCs/>
          <w:color w:val="000000"/>
          <w:sz w:val="20"/>
          <w:szCs w:val="20"/>
          <w:lang w:eastAsia="zh-CN"/>
        </w:rPr>
        <w:t xml:space="preserve">(V primeru skupne ponudbe se v zgornji obrazec napiše </w:t>
      </w:r>
      <w:r w:rsidRPr="00092E3B">
        <w:rPr>
          <w:rFonts w:ascii="Calibri" w:eastAsia="Calibri" w:hAnsi="Calibri" w:cs="Times New Roman"/>
          <w:bCs/>
          <w:color w:val="000000"/>
          <w:sz w:val="20"/>
          <w:szCs w:val="20"/>
          <w:u w:val="single"/>
          <w:lang w:eastAsia="zh-CN"/>
        </w:rPr>
        <w:t>podatke o partnerjih</w:t>
      </w:r>
      <w:r w:rsidRPr="00092E3B">
        <w:rPr>
          <w:rFonts w:ascii="Calibri" w:eastAsia="Calibri" w:hAnsi="Calibri" w:cs="Times New Roman"/>
          <w:bCs/>
          <w:color w:val="000000"/>
          <w:sz w:val="20"/>
          <w:szCs w:val="20"/>
          <w:lang w:eastAsia="zh-CN"/>
        </w:rPr>
        <w:t>).(V primeru nastopanja z večjim številom partnerjev se strani pogodbe, kjer so navedeni podatki o partnerjih in o vrsti, količini, vrednosti del in ostalem v ustreznem številu kopira).</w:t>
      </w:r>
    </w:p>
    <w:p w14:paraId="79F595AB" w14:textId="77777777" w:rsidR="0012231A" w:rsidRPr="00092E3B" w:rsidRDefault="0012231A" w:rsidP="000F6A74">
      <w:pPr>
        <w:spacing w:after="0"/>
        <w:jc w:val="both"/>
        <w:rPr>
          <w:rFonts w:ascii="Calibri" w:eastAsia="Calibri" w:hAnsi="Calibri" w:cs="Times New Roman"/>
          <w:bCs/>
          <w:color w:val="000000"/>
          <w:sz w:val="20"/>
          <w:szCs w:val="20"/>
          <w:lang w:eastAsia="zh-CN"/>
        </w:rPr>
      </w:pPr>
    </w:p>
    <w:p w14:paraId="40AEBDDE" w14:textId="77777777" w:rsidR="00092E3B" w:rsidRDefault="00092E3B" w:rsidP="000F6A74">
      <w:pPr>
        <w:spacing w:after="0"/>
        <w:jc w:val="both"/>
        <w:rPr>
          <w:rFonts w:ascii="Calibri" w:eastAsia="Calibri" w:hAnsi="Calibri" w:cs="Times New Roman"/>
          <w:bCs/>
          <w:i/>
          <w:color w:val="000000"/>
          <w:sz w:val="20"/>
          <w:szCs w:val="20"/>
          <w:lang w:eastAsia="zh-CN"/>
        </w:rPr>
      </w:pPr>
    </w:p>
    <w:p w14:paraId="5F3A8779" w14:textId="77777777" w:rsidR="006A77B2" w:rsidRDefault="006A77B2" w:rsidP="000F6A74">
      <w:pPr>
        <w:spacing w:after="0"/>
        <w:jc w:val="both"/>
        <w:rPr>
          <w:rFonts w:ascii="Calibri" w:eastAsia="Calibri" w:hAnsi="Calibri" w:cs="Times New Roman"/>
          <w:bCs/>
          <w:i/>
          <w:color w:val="000000"/>
          <w:sz w:val="20"/>
          <w:szCs w:val="20"/>
          <w:lang w:eastAsia="zh-CN"/>
        </w:rPr>
      </w:pPr>
    </w:p>
    <w:p w14:paraId="636C066B" w14:textId="77777777" w:rsidR="006A77B2" w:rsidRDefault="006A77B2" w:rsidP="000F6A74">
      <w:pPr>
        <w:spacing w:after="0"/>
        <w:jc w:val="both"/>
        <w:rPr>
          <w:rFonts w:ascii="Calibri" w:eastAsia="Calibri" w:hAnsi="Calibri" w:cs="Times New Roman"/>
          <w:bCs/>
          <w:i/>
          <w:color w:val="000000"/>
          <w:sz w:val="20"/>
          <w:szCs w:val="20"/>
          <w:lang w:eastAsia="zh-CN"/>
        </w:rPr>
      </w:pPr>
    </w:p>
    <w:p w14:paraId="423F326E" w14:textId="77777777" w:rsidR="006A77B2" w:rsidRDefault="006A77B2" w:rsidP="000F6A74">
      <w:pPr>
        <w:spacing w:after="0"/>
        <w:jc w:val="both"/>
        <w:rPr>
          <w:rFonts w:ascii="Calibri" w:eastAsia="Calibri" w:hAnsi="Calibri" w:cs="Times New Roman"/>
          <w:bCs/>
          <w:i/>
          <w:color w:val="000000"/>
          <w:sz w:val="20"/>
          <w:szCs w:val="20"/>
          <w:lang w:eastAsia="zh-CN"/>
        </w:rPr>
      </w:pPr>
    </w:p>
    <w:p w14:paraId="0D7E6D99" w14:textId="77777777" w:rsidR="006A77B2" w:rsidRDefault="006A77B2" w:rsidP="000F6A74">
      <w:pPr>
        <w:spacing w:after="0"/>
        <w:jc w:val="both"/>
        <w:rPr>
          <w:rFonts w:ascii="Calibri" w:eastAsia="Calibri" w:hAnsi="Calibri" w:cs="Times New Roman"/>
          <w:bCs/>
          <w:i/>
          <w:color w:val="000000"/>
          <w:sz w:val="20"/>
          <w:szCs w:val="20"/>
          <w:lang w:eastAsia="zh-CN"/>
        </w:rPr>
      </w:pPr>
    </w:p>
    <w:p w14:paraId="0AB6C83E" w14:textId="77777777" w:rsidR="00092E3B" w:rsidRDefault="00092E3B" w:rsidP="000F6A74">
      <w:pPr>
        <w:spacing w:after="0"/>
        <w:jc w:val="both"/>
        <w:rPr>
          <w:rFonts w:ascii="Calibri" w:eastAsia="Calibri" w:hAnsi="Calibri" w:cs="Times New Roman"/>
          <w:bCs/>
          <w:i/>
          <w:color w:val="000000"/>
          <w:sz w:val="20"/>
          <w:szCs w:val="20"/>
          <w:lang w:eastAsia="zh-CN"/>
        </w:rPr>
      </w:pPr>
    </w:p>
    <w:p w14:paraId="0E8DCAE1"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lastRenderedPageBreak/>
        <w:t>ODSTOP POGODBE</w:t>
      </w:r>
    </w:p>
    <w:p w14:paraId="70ACE138" w14:textId="77777777" w:rsidR="000F6A74" w:rsidRPr="000F6A74" w:rsidRDefault="000F6A74" w:rsidP="000F6A74">
      <w:pPr>
        <w:spacing w:after="0"/>
        <w:rPr>
          <w:rFonts w:ascii="Calibri" w:eastAsia="Calibri" w:hAnsi="Calibri" w:cs="Times New Roman"/>
          <w:b/>
          <w:bCs/>
          <w:color w:val="000000"/>
          <w:lang w:eastAsia="zh-CN"/>
        </w:rPr>
      </w:pPr>
    </w:p>
    <w:p w14:paraId="33490620"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137CB8F1"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Prepoved odstopa pogodbe</w:t>
      </w:r>
    </w:p>
    <w:p w14:paraId="32CFBBAF" w14:textId="77777777" w:rsidR="000F6A74" w:rsidRPr="000F6A74" w:rsidRDefault="000F6A74" w:rsidP="000F6A74">
      <w:pPr>
        <w:spacing w:after="0"/>
        <w:rPr>
          <w:rFonts w:ascii="Calibri" w:eastAsia="Calibri" w:hAnsi="Calibri" w:cs="Times New Roman"/>
          <w:bCs/>
          <w:color w:val="000000"/>
          <w:lang w:eastAsia="zh-CN"/>
        </w:rPr>
      </w:pPr>
    </w:p>
    <w:p w14:paraId="66600303"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7774D8C1" w14:textId="77777777" w:rsidR="00D94197" w:rsidRDefault="00D94197" w:rsidP="000F6A74">
      <w:pPr>
        <w:spacing w:after="0"/>
        <w:jc w:val="both"/>
        <w:rPr>
          <w:rFonts w:ascii="Calibri" w:eastAsia="Calibri" w:hAnsi="Calibri" w:cs="Times New Roman"/>
          <w:bCs/>
          <w:color w:val="000000"/>
          <w:lang w:eastAsia="zh-CN"/>
        </w:rPr>
      </w:pPr>
    </w:p>
    <w:p w14:paraId="182A80B9" w14:textId="77777777" w:rsidR="009B06F2" w:rsidRPr="000F6A74" w:rsidRDefault="009B06F2" w:rsidP="000F6A74">
      <w:pPr>
        <w:spacing w:after="0"/>
        <w:jc w:val="both"/>
        <w:rPr>
          <w:rFonts w:ascii="Calibri" w:eastAsia="Calibri" w:hAnsi="Calibri" w:cs="Times New Roman"/>
          <w:bCs/>
          <w:color w:val="000000"/>
          <w:lang w:eastAsia="zh-CN"/>
        </w:rPr>
      </w:pPr>
    </w:p>
    <w:p w14:paraId="7B67AD4D"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ZAUSTAVITEV DEL</w:t>
      </w:r>
    </w:p>
    <w:p w14:paraId="53705264" w14:textId="77777777" w:rsidR="000F6A74" w:rsidRPr="000F6A74" w:rsidRDefault="000F6A74" w:rsidP="000F6A74">
      <w:pPr>
        <w:spacing w:after="0"/>
        <w:rPr>
          <w:rFonts w:ascii="Calibri" w:eastAsia="Calibri" w:hAnsi="Calibri" w:cs="Times New Roman"/>
          <w:b/>
          <w:bCs/>
          <w:color w:val="000000"/>
          <w:lang w:eastAsia="zh-CN"/>
        </w:rPr>
      </w:pPr>
    </w:p>
    <w:p w14:paraId="1715A411"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3443DC92"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Zaustavitev del po navodilu naročnika</w:t>
      </w:r>
    </w:p>
    <w:p w14:paraId="2A718FF4" w14:textId="77777777" w:rsidR="000F6A74" w:rsidRPr="000F6A74" w:rsidRDefault="000F6A74" w:rsidP="000F6A74">
      <w:pPr>
        <w:spacing w:after="0"/>
        <w:rPr>
          <w:rFonts w:ascii="Calibri" w:eastAsia="Calibri" w:hAnsi="Calibri" w:cs="Times New Roman"/>
          <w:b/>
          <w:bCs/>
          <w:color w:val="000000"/>
          <w:lang w:eastAsia="zh-CN"/>
        </w:rPr>
      </w:pPr>
    </w:p>
    <w:p w14:paraId="61AC3EF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27F91DFE" w14:textId="77777777" w:rsidR="000F6A74" w:rsidRPr="000F6A74" w:rsidRDefault="000F6A74" w:rsidP="000F6A74">
      <w:pPr>
        <w:spacing w:after="0"/>
        <w:jc w:val="both"/>
        <w:rPr>
          <w:rFonts w:ascii="Calibri" w:eastAsia="Calibri" w:hAnsi="Calibri" w:cs="Times New Roman"/>
          <w:bCs/>
          <w:color w:val="000000"/>
          <w:lang w:eastAsia="zh-CN"/>
        </w:rPr>
      </w:pPr>
    </w:p>
    <w:p w14:paraId="1B0067F3"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79A0A479"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Zaustavitev del s strani izvajalca</w:t>
      </w:r>
    </w:p>
    <w:p w14:paraId="22D2B5F0" w14:textId="77777777" w:rsidR="000F6A74" w:rsidRPr="000F6A74" w:rsidRDefault="000F6A74" w:rsidP="000F6A74">
      <w:pPr>
        <w:spacing w:after="0"/>
        <w:rPr>
          <w:rFonts w:ascii="Calibri" w:eastAsia="Calibri" w:hAnsi="Calibri" w:cs="Times New Roman"/>
          <w:b/>
          <w:bCs/>
          <w:color w:val="000000"/>
          <w:lang w:eastAsia="zh-CN"/>
        </w:rPr>
      </w:pPr>
    </w:p>
    <w:p w14:paraId="089A74F5"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28859A65" w14:textId="77777777" w:rsidR="000F6A74" w:rsidRPr="000F6A74" w:rsidRDefault="000F6A74" w:rsidP="000F6A74">
      <w:pPr>
        <w:spacing w:after="0"/>
        <w:rPr>
          <w:rFonts w:ascii="Calibri" w:eastAsia="Calibri" w:hAnsi="Calibri" w:cs="Times New Roman"/>
          <w:bCs/>
          <w:color w:val="000000"/>
          <w:lang w:eastAsia="zh-CN"/>
        </w:rPr>
      </w:pPr>
    </w:p>
    <w:p w14:paraId="20FD004B" w14:textId="77777777" w:rsidR="00E85C21" w:rsidRPr="000F6A74" w:rsidRDefault="00E85C21" w:rsidP="000F6A74">
      <w:pPr>
        <w:spacing w:after="0"/>
        <w:rPr>
          <w:rFonts w:ascii="Calibri" w:eastAsia="Calibri" w:hAnsi="Calibri" w:cs="Times New Roman"/>
          <w:bCs/>
          <w:color w:val="000000"/>
          <w:lang w:eastAsia="zh-CN"/>
        </w:rPr>
      </w:pPr>
    </w:p>
    <w:p w14:paraId="37DFEC3E"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VIŠJA SILA</w:t>
      </w:r>
    </w:p>
    <w:p w14:paraId="2476E1DD" w14:textId="77777777" w:rsidR="000F6A74" w:rsidRPr="000F6A74" w:rsidRDefault="000F6A74" w:rsidP="000F6A74">
      <w:pPr>
        <w:spacing w:after="0"/>
        <w:rPr>
          <w:rFonts w:ascii="Calibri" w:eastAsia="Calibri" w:hAnsi="Calibri" w:cs="Times New Roman"/>
          <w:b/>
          <w:bCs/>
          <w:color w:val="000000"/>
          <w:lang w:eastAsia="zh-CN"/>
        </w:rPr>
      </w:pPr>
    </w:p>
    <w:p w14:paraId="7FC39EDE"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0EB2A4B6"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Višja sila</w:t>
      </w:r>
    </w:p>
    <w:p w14:paraId="7665898B" w14:textId="77777777" w:rsidR="000F6A74" w:rsidRPr="000F6A74" w:rsidRDefault="000F6A74" w:rsidP="000F6A74">
      <w:pPr>
        <w:spacing w:after="0"/>
        <w:rPr>
          <w:rFonts w:ascii="Calibri" w:eastAsia="Calibri" w:hAnsi="Calibri" w:cs="Times New Roman"/>
          <w:b/>
          <w:bCs/>
          <w:color w:val="000000"/>
          <w:lang w:eastAsia="zh-CN"/>
        </w:rPr>
      </w:pPr>
    </w:p>
    <w:p w14:paraId="305A98E0"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 višjo silo se razumejo vsi nepredvideni in nepričakovani dogodki, ki nastopijo neodvisno od volje strank in ki jih stranki nista mogli predvideti ob sklepanju pogodbe ter kakorkoli vplivajo na izvedbo pogodbenih obveznosti.</w:t>
      </w:r>
    </w:p>
    <w:p w14:paraId="1EA79B20"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Nobena od strank ni odgovorna za neizpolnitev katerekoli izmed svojih obveznosti iz razlogov, ki so izven njenega nadzora.</w:t>
      </w:r>
    </w:p>
    <w:p w14:paraId="6282FB22" w14:textId="77777777" w:rsidR="00C965E9" w:rsidRDefault="00C965E9" w:rsidP="000F6A74">
      <w:pPr>
        <w:spacing w:after="0"/>
        <w:jc w:val="both"/>
        <w:rPr>
          <w:rFonts w:ascii="Calibri" w:eastAsia="Calibri" w:hAnsi="Calibri" w:cs="Times New Roman"/>
          <w:bCs/>
          <w:color w:val="000000"/>
          <w:lang w:eastAsia="zh-CN"/>
        </w:rPr>
      </w:pPr>
    </w:p>
    <w:p w14:paraId="463F2C92" w14:textId="77777777" w:rsidR="006A77B2" w:rsidRDefault="006A77B2" w:rsidP="000F6A74">
      <w:pPr>
        <w:spacing w:after="0"/>
        <w:jc w:val="both"/>
        <w:rPr>
          <w:rFonts w:ascii="Calibri" w:eastAsia="Calibri" w:hAnsi="Calibri" w:cs="Times New Roman"/>
          <w:bCs/>
          <w:color w:val="000000"/>
          <w:lang w:eastAsia="zh-CN"/>
        </w:rPr>
      </w:pPr>
    </w:p>
    <w:p w14:paraId="55E9296F" w14:textId="77777777" w:rsidR="00C965E9" w:rsidRDefault="00C965E9" w:rsidP="000F6A74">
      <w:pPr>
        <w:spacing w:after="0"/>
        <w:jc w:val="both"/>
        <w:rPr>
          <w:rFonts w:ascii="Calibri" w:eastAsia="Calibri" w:hAnsi="Calibri" w:cs="Times New Roman"/>
          <w:bCs/>
          <w:color w:val="000000"/>
          <w:lang w:eastAsia="zh-CN"/>
        </w:rPr>
      </w:pPr>
    </w:p>
    <w:p w14:paraId="1D198DC7"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lastRenderedPageBreak/>
        <w:t>PREDSTAVNIKI POGODBENIH STRANK IN KOMUNIKACIJA</w:t>
      </w:r>
    </w:p>
    <w:p w14:paraId="7860D3BF" w14:textId="77777777" w:rsidR="000F6A74" w:rsidRPr="000F6A74" w:rsidRDefault="000F6A74" w:rsidP="000F6A74">
      <w:pPr>
        <w:spacing w:after="0"/>
        <w:rPr>
          <w:rFonts w:ascii="Calibri" w:eastAsia="Calibri" w:hAnsi="Calibri" w:cs="Times New Roman"/>
          <w:b/>
          <w:bCs/>
          <w:color w:val="000000"/>
          <w:lang w:eastAsia="zh-CN"/>
        </w:rPr>
      </w:pPr>
    </w:p>
    <w:p w14:paraId="35A83907"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11A09817"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Predstavniki pogodbenih strank</w:t>
      </w:r>
    </w:p>
    <w:p w14:paraId="58F755F6" w14:textId="77777777" w:rsidR="000F6A74" w:rsidRPr="000F6A74" w:rsidRDefault="000F6A74" w:rsidP="000F6A74">
      <w:pPr>
        <w:spacing w:after="0"/>
        <w:rPr>
          <w:rFonts w:ascii="Calibri" w:eastAsia="Calibri" w:hAnsi="Calibri" w:cs="Times New Roman"/>
          <w:bCs/>
          <w:color w:val="000000"/>
          <w:lang w:eastAsia="zh-CN"/>
        </w:rPr>
      </w:pPr>
    </w:p>
    <w:p w14:paraId="23A9B3A2" w14:textId="77777777" w:rsidR="000F6A74" w:rsidRPr="000F6A74" w:rsidRDefault="000F6A74" w:rsidP="000F6A74">
      <w:pPr>
        <w:spacing w:after="0"/>
        <w:jc w:val="both"/>
        <w:rPr>
          <w:rFonts w:ascii="Calibri" w:eastAsia="Calibri" w:hAnsi="Calibri" w:cs="Times New Roman"/>
          <w:bCs/>
          <w:color w:val="000000"/>
          <w:lang w:val="pl-PL" w:eastAsia="zh-CN"/>
        </w:rPr>
      </w:pPr>
      <w:r w:rsidRPr="000F6A74">
        <w:rPr>
          <w:rFonts w:ascii="Calibri" w:eastAsia="Calibri" w:hAnsi="Calibri" w:cs="Times New Roman"/>
          <w:bCs/>
          <w:color w:val="000000"/>
          <w:lang w:val="pl-PL" w:eastAsia="zh-CN"/>
        </w:rPr>
        <w:t>Pooblaščeni predstavnik izvajalca je__________________________________________________, telefon: _______________________, e-naslov: ___________________________________________.</w:t>
      </w:r>
    </w:p>
    <w:p w14:paraId="405D0B98" w14:textId="77777777" w:rsidR="000F6A74" w:rsidRPr="000F6A74" w:rsidRDefault="000F6A74" w:rsidP="000F6A74">
      <w:pPr>
        <w:spacing w:after="0"/>
        <w:jc w:val="both"/>
        <w:rPr>
          <w:rFonts w:ascii="Calibri" w:eastAsia="Calibri" w:hAnsi="Calibri" w:cs="Times New Roman"/>
          <w:bCs/>
          <w:color w:val="000000"/>
          <w:lang w:eastAsia="zh-CN"/>
        </w:rPr>
      </w:pPr>
    </w:p>
    <w:p w14:paraId="4C929378" w14:textId="77777777" w:rsidR="000F6A74" w:rsidRPr="000F6A74" w:rsidRDefault="000F6A74" w:rsidP="000F6A74">
      <w:pPr>
        <w:spacing w:after="0"/>
        <w:jc w:val="both"/>
        <w:rPr>
          <w:rFonts w:ascii="Calibri" w:eastAsia="Calibri" w:hAnsi="Calibri" w:cs="Times New Roman"/>
          <w:bCs/>
          <w:color w:val="000000"/>
          <w:lang w:val="pl-PL" w:eastAsia="zh-CN"/>
        </w:rPr>
      </w:pPr>
      <w:r w:rsidRPr="000F6A74">
        <w:rPr>
          <w:rFonts w:ascii="Calibri" w:eastAsia="Calibri" w:hAnsi="Calibri" w:cs="Times New Roman"/>
          <w:bCs/>
          <w:color w:val="000000"/>
          <w:lang w:eastAsia="zh-CN"/>
        </w:rPr>
        <w:t>Pooblaščeni predstavnik izvajalca za sestavo in podpis končnega obračuna je____________________________________________</w:t>
      </w:r>
      <w:r w:rsidRPr="000F6A74">
        <w:rPr>
          <w:rFonts w:ascii="Calibri" w:eastAsia="Calibri" w:hAnsi="Calibri" w:cs="Times New Roman"/>
          <w:bCs/>
          <w:color w:val="000000"/>
          <w:lang w:val="pl-PL" w:eastAsia="zh-CN"/>
        </w:rPr>
        <w:t>, telefon: ________________________, e-naslov: ______________________________________.</w:t>
      </w:r>
    </w:p>
    <w:p w14:paraId="2E3046D9" w14:textId="77777777" w:rsidR="000F6A74" w:rsidRPr="000F6A74" w:rsidRDefault="000F6A74" w:rsidP="000F6A74">
      <w:pPr>
        <w:spacing w:after="0"/>
        <w:jc w:val="both"/>
        <w:rPr>
          <w:rFonts w:ascii="Calibri" w:eastAsia="Calibri" w:hAnsi="Calibri" w:cs="Times New Roman"/>
          <w:bCs/>
          <w:color w:val="000000"/>
          <w:lang w:val="pl-PL" w:eastAsia="zh-CN"/>
        </w:rPr>
      </w:pPr>
      <w:r w:rsidRPr="000F6A74">
        <w:rPr>
          <w:rFonts w:ascii="Calibri" w:eastAsia="Calibri" w:hAnsi="Calibri" w:cs="Times New Roman"/>
          <w:bCs/>
          <w:color w:val="000000"/>
          <w:lang w:val="pl-PL" w:eastAsia="zh-CN"/>
        </w:rPr>
        <w:t>Pooblaščeni predstavnik naročnika je vodja Projektne pisarne.</w:t>
      </w:r>
    </w:p>
    <w:p w14:paraId="0D1ACE06" w14:textId="77777777" w:rsidR="000F6A74" w:rsidRPr="000F6A74" w:rsidRDefault="000F6A74" w:rsidP="000F6A74">
      <w:pPr>
        <w:spacing w:after="0"/>
        <w:jc w:val="both"/>
        <w:rPr>
          <w:rFonts w:ascii="Calibri" w:eastAsia="Calibri" w:hAnsi="Calibri" w:cs="Times New Roman"/>
          <w:bCs/>
          <w:color w:val="000000"/>
          <w:lang w:val="pl-PL" w:eastAsia="zh-CN"/>
        </w:rPr>
      </w:pPr>
    </w:p>
    <w:p w14:paraId="585E71D4" w14:textId="77777777" w:rsidR="000F6A74" w:rsidRPr="000F6A74" w:rsidRDefault="000F6A74" w:rsidP="000F6A74">
      <w:pPr>
        <w:spacing w:after="0"/>
        <w:jc w:val="both"/>
        <w:rPr>
          <w:rFonts w:ascii="Calibri" w:eastAsia="Calibri" w:hAnsi="Calibri" w:cs="Times New Roman"/>
          <w:bCs/>
          <w:color w:val="000000"/>
          <w:lang w:val="pl-PL" w:eastAsia="zh-CN"/>
        </w:rPr>
      </w:pPr>
      <w:r w:rsidRPr="000F6A74">
        <w:rPr>
          <w:rFonts w:ascii="Calibri" w:eastAsia="Calibri" w:hAnsi="Calibri" w:cs="Times New Roman"/>
          <w:bCs/>
          <w:color w:val="000000"/>
          <w:lang w:val="pl-PL" w:eastAsia="zh-CN"/>
        </w:rPr>
        <w:t xml:space="preserve">Skrbnik te pogodbe je Tilen Košir, telefon: 04 2373 144, e-naslov: </w:t>
      </w:r>
      <w:r w:rsidR="0046474B">
        <w:fldChar w:fldCharType="begin"/>
      </w:r>
      <w:r w:rsidR="0046474B">
        <w:instrText xml:space="preserve"> HYPERLINK "mailto:tilen.kosir@kranj.si" </w:instrText>
      </w:r>
      <w:r w:rsidR="0046474B">
        <w:fldChar w:fldCharType="separate"/>
      </w:r>
      <w:r w:rsidRPr="000F6A74">
        <w:rPr>
          <w:rFonts w:ascii="Calibri" w:eastAsia="Calibri" w:hAnsi="Calibri" w:cs="Times New Roman"/>
          <w:bCs/>
          <w:color w:val="0000FF"/>
          <w:u w:val="single"/>
          <w:lang w:val="pl-PL" w:eastAsia="zh-CN"/>
        </w:rPr>
        <w:t>tilen.kosir@kranj.si</w:t>
      </w:r>
      <w:r w:rsidR="0046474B">
        <w:rPr>
          <w:rFonts w:ascii="Calibri" w:eastAsia="Calibri" w:hAnsi="Calibri" w:cs="Times New Roman"/>
          <w:bCs/>
          <w:color w:val="0000FF"/>
          <w:u w:val="single"/>
          <w:lang w:val="pl-PL" w:eastAsia="zh-CN"/>
        </w:rPr>
        <w:fldChar w:fldCharType="end"/>
      </w:r>
      <w:r w:rsidRPr="000F6A74">
        <w:rPr>
          <w:rFonts w:ascii="Calibri" w:eastAsia="Calibri" w:hAnsi="Calibri" w:cs="Times New Roman"/>
          <w:bCs/>
          <w:color w:val="000000"/>
          <w:lang w:val="pl-PL" w:eastAsia="zh-CN"/>
        </w:rPr>
        <w:t>, ki je s strani naročnika pooblaščen tudi za</w:t>
      </w:r>
      <w:r w:rsidRPr="000F6A74">
        <w:rPr>
          <w:rFonts w:ascii="Calibri" w:eastAsia="SimSun" w:hAnsi="Calibri" w:cs="Times New Roman"/>
          <w:color w:val="000000"/>
        </w:rPr>
        <w:t xml:space="preserve"> </w:t>
      </w:r>
      <w:r w:rsidRPr="000F6A74">
        <w:rPr>
          <w:rFonts w:ascii="Calibri" w:eastAsia="Calibri" w:hAnsi="Calibri" w:cs="Times New Roman"/>
          <w:bCs/>
          <w:color w:val="000000"/>
          <w:lang w:val="pl-PL" w:eastAsia="zh-CN"/>
        </w:rPr>
        <w:t>sestavo in podpis končnega obračuna.</w:t>
      </w:r>
    </w:p>
    <w:p w14:paraId="3A41ADF4" w14:textId="77777777" w:rsidR="000F6A74" w:rsidRPr="000F6A74" w:rsidRDefault="000F6A74" w:rsidP="000F6A74">
      <w:pPr>
        <w:spacing w:after="0"/>
        <w:jc w:val="both"/>
        <w:rPr>
          <w:rFonts w:ascii="Calibri" w:eastAsia="Calibri" w:hAnsi="Calibri" w:cs="Times New Roman"/>
          <w:bCs/>
          <w:color w:val="000000"/>
          <w:lang w:eastAsia="zh-CN"/>
        </w:rPr>
      </w:pPr>
    </w:p>
    <w:p w14:paraId="04BB3E9D"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Pogodbeni stranki sta dolžni obvestiti nasprotno stranko o zamenjavi predstavnikov pogodbenih strank oz. skrbnika pogodbe  v roku sedmih (7) delovnih dni po zamenjavi.</w:t>
      </w:r>
    </w:p>
    <w:p w14:paraId="1E5DBFC4" w14:textId="77777777" w:rsidR="000F6A74" w:rsidRPr="000F6A74" w:rsidRDefault="000F6A74" w:rsidP="000F6A74">
      <w:pPr>
        <w:spacing w:after="0"/>
        <w:rPr>
          <w:rFonts w:ascii="Calibri" w:eastAsia="Calibri" w:hAnsi="Calibri" w:cs="Times New Roman"/>
          <w:bCs/>
          <w:color w:val="000000"/>
          <w:lang w:eastAsia="zh-CN"/>
        </w:rPr>
      </w:pPr>
    </w:p>
    <w:p w14:paraId="0D92748F"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468E47D3"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Način komunikacije</w:t>
      </w:r>
    </w:p>
    <w:p w14:paraId="5B663421" w14:textId="77777777" w:rsidR="000F6A74" w:rsidRPr="000F6A74" w:rsidRDefault="000F6A74" w:rsidP="000F6A74">
      <w:pPr>
        <w:spacing w:after="0"/>
        <w:rPr>
          <w:rFonts w:ascii="Calibri" w:eastAsia="Calibri" w:hAnsi="Calibri" w:cs="Times New Roman"/>
          <w:bCs/>
          <w:color w:val="000000"/>
          <w:lang w:eastAsia="zh-CN"/>
        </w:rPr>
      </w:pPr>
    </w:p>
    <w:p w14:paraId="7AEAC4F4"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1B92C538" w14:textId="77777777" w:rsidR="000F6A74" w:rsidRPr="000F6A74" w:rsidRDefault="000F6A74" w:rsidP="000F6A74">
      <w:pPr>
        <w:spacing w:after="0"/>
        <w:jc w:val="both"/>
        <w:rPr>
          <w:rFonts w:ascii="Calibri" w:eastAsia="Calibri" w:hAnsi="Calibri" w:cs="Times New Roman"/>
          <w:bCs/>
          <w:color w:val="000000"/>
          <w:lang w:eastAsia="zh-CN"/>
        </w:rPr>
      </w:pPr>
    </w:p>
    <w:p w14:paraId="68A4C37E"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Operativne komunikacije brez zgoraj naštetih učinkov lahko potekajo preko telefona. </w:t>
      </w:r>
    </w:p>
    <w:p w14:paraId="13ECA3ED" w14:textId="77777777" w:rsidR="000F6A74" w:rsidRPr="000F6A74" w:rsidRDefault="000F6A74" w:rsidP="000F6A74">
      <w:pPr>
        <w:spacing w:after="0"/>
        <w:jc w:val="both"/>
        <w:rPr>
          <w:rFonts w:ascii="Calibri" w:eastAsia="Calibri" w:hAnsi="Calibri" w:cs="Times New Roman"/>
          <w:bCs/>
          <w:color w:val="000000"/>
          <w:lang w:eastAsia="zh-CN"/>
        </w:rPr>
      </w:pPr>
    </w:p>
    <w:p w14:paraId="785964D4"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Vsa pisanja in elektronska pošta mora biti naslovljena na pristojne kontaktne osebe v skladu s to pogodbo.</w:t>
      </w:r>
    </w:p>
    <w:p w14:paraId="187E1FE4" w14:textId="77777777" w:rsidR="000F6A74" w:rsidRPr="000F6A74" w:rsidRDefault="000F6A74" w:rsidP="000F6A74">
      <w:pPr>
        <w:spacing w:after="0"/>
        <w:jc w:val="both"/>
        <w:rPr>
          <w:rFonts w:ascii="Calibri" w:eastAsia="Calibri" w:hAnsi="Calibri" w:cs="Times New Roman"/>
          <w:bCs/>
          <w:color w:val="000000"/>
          <w:lang w:eastAsia="zh-CN"/>
        </w:rPr>
      </w:pPr>
    </w:p>
    <w:p w14:paraId="399A1F82"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68B7821C" w14:textId="77777777" w:rsidR="000F6A74" w:rsidRPr="000F6A74" w:rsidRDefault="000F6A74" w:rsidP="000F6A74">
      <w:pPr>
        <w:spacing w:after="0"/>
        <w:jc w:val="both"/>
        <w:rPr>
          <w:rFonts w:ascii="Calibri" w:eastAsia="Calibri" w:hAnsi="Calibri" w:cs="Times New Roman"/>
          <w:bCs/>
          <w:color w:val="000000"/>
          <w:lang w:eastAsia="zh-CN"/>
        </w:rPr>
      </w:pPr>
    </w:p>
    <w:p w14:paraId="6DDE3326" w14:textId="77777777" w:rsidR="00D94197" w:rsidRDefault="00D94197" w:rsidP="000F6A74">
      <w:pPr>
        <w:spacing w:after="0"/>
        <w:jc w:val="both"/>
        <w:rPr>
          <w:rFonts w:ascii="Calibri" w:eastAsia="Calibri" w:hAnsi="Calibri" w:cs="Times New Roman"/>
          <w:bCs/>
          <w:color w:val="000000"/>
          <w:lang w:eastAsia="zh-CN"/>
        </w:rPr>
      </w:pPr>
    </w:p>
    <w:p w14:paraId="009DBA67" w14:textId="77777777" w:rsidR="006A77B2" w:rsidRDefault="006A77B2" w:rsidP="000F6A74">
      <w:pPr>
        <w:spacing w:after="0"/>
        <w:jc w:val="both"/>
        <w:rPr>
          <w:rFonts w:ascii="Calibri" w:eastAsia="Calibri" w:hAnsi="Calibri" w:cs="Times New Roman"/>
          <w:bCs/>
          <w:color w:val="000000"/>
          <w:lang w:eastAsia="zh-CN"/>
        </w:rPr>
      </w:pPr>
    </w:p>
    <w:p w14:paraId="3E04C155" w14:textId="77777777" w:rsidR="006A77B2" w:rsidRDefault="006A77B2" w:rsidP="000F6A74">
      <w:pPr>
        <w:spacing w:after="0"/>
        <w:jc w:val="both"/>
        <w:rPr>
          <w:rFonts w:ascii="Calibri" w:eastAsia="Calibri" w:hAnsi="Calibri" w:cs="Times New Roman"/>
          <w:bCs/>
          <w:color w:val="000000"/>
          <w:lang w:eastAsia="zh-CN"/>
        </w:rPr>
      </w:pPr>
    </w:p>
    <w:p w14:paraId="5779B165" w14:textId="77777777" w:rsidR="006A77B2" w:rsidRDefault="006A77B2" w:rsidP="000F6A74">
      <w:pPr>
        <w:spacing w:after="0"/>
        <w:jc w:val="both"/>
        <w:rPr>
          <w:rFonts w:ascii="Calibri" w:eastAsia="Calibri" w:hAnsi="Calibri" w:cs="Times New Roman"/>
          <w:bCs/>
          <w:color w:val="000000"/>
          <w:lang w:eastAsia="zh-CN"/>
        </w:rPr>
      </w:pPr>
    </w:p>
    <w:p w14:paraId="72975AFC" w14:textId="77777777" w:rsidR="006A77B2" w:rsidRPr="000F6A74" w:rsidRDefault="006A77B2" w:rsidP="000F6A74">
      <w:pPr>
        <w:spacing w:after="0"/>
        <w:jc w:val="both"/>
        <w:rPr>
          <w:rFonts w:ascii="Calibri" w:eastAsia="Calibri" w:hAnsi="Calibri" w:cs="Times New Roman"/>
          <w:bCs/>
          <w:color w:val="000000"/>
          <w:lang w:eastAsia="zh-CN"/>
        </w:rPr>
      </w:pPr>
    </w:p>
    <w:p w14:paraId="2C574D42"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lastRenderedPageBreak/>
        <w:t>ODSTOP OD POGODBE</w:t>
      </w:r>
    </w:p>
    <w:p w14:paraId="2C3BB086" w14:textId="77777777" w:rsidR="000F6A74" w:rsidRPr="000F6A74" w:rsidRDefault="000F6A74" w:rsidP="000F6A74">
      <w:pPr>
        <w:spacing w:after="0"/>
        <w:rPr>
          <w:rFonts w:ascii="Calibri" w:eastAsia="Calibri" w:hAnsi="Calibri" w:cs="Times New Roman"/>
          <w:b/>
          <w:bCs/>
          <w:color w:val="000000"/>
          <w:lang w:eastAsia="zh-CN"/>
        </w:rPr>
      </w:pPr>
    </w:p>
    <w:p w14:paraId="08EFCC77"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7283A527"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Splošno o odstopu od pogodbe</w:t>
      </w:r>
    </w:p>
    <w:p w14:paraId="3F63C4A6" w14:textId="77777777" w:rsidR="000F6A74" w:rsidRPr="000F6A74" w:rsidRDefault="000F6A74" w:rsidP="000F6A74">
      <w:pPr>
        <w:spacing w:after="0"/>
        <w:rPr>
          <w:rFonts w:ascii="Calibri" w:eastAsia="Calibri" w:hAnsi="Calibri" w:cs="Times New Roman"/>
          <w:b/>
          <w:bCs/>
          <w:color w:val="000000"/>
          <w:lang w:eastAsia="zh-CN"/>
        </w:rPr>
      </w:pPr>
    </w:p>
    <w:p w14:paraId="717BFB54"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3C65BC5A" w14:textId="77777777" w:rsidR="000F6A74" w:rsidRPr="000F6A74" w:rsidRDefault="000F6A74" w:rsidP="000F6A74">
      <w:pPr>
        <w:spacing w:after="0"/>
        <w:jc w:val="both"/>
        <w:rPr>
          <w:rFonts w:ascii="Calibri" w:eastAsia="Calibri" w:hAnsi="Calibri" w:cs="Times New Roman"/>
          <w:bCs/>
          <w:color w:val="000000"/>
          <w:lang w:eastAsia="zh-CN"/>
        </w:rPr>
      </w:pPr>
    </w:p>
    <w:p w14:paraId="25F7A5D5"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Skladno z Uredbo o zelenem javnem naročanju (Ur. l. RS, št. 51/17) velja, da v kolikor izvajalec ne izpolnjuje pogodbenih obveznosti na način, predviden v pogodbi o izvedbi javnega naročila, naročnik odstopi od pogodbe. </w:t>
      </w:r>
    </w:p>
    <w:p w14:paraId="005D3052" w14:textId="77777777" w:rsidR="00D94197" w:rsidRDefault="00D94197" w:rsidP="000F6A74">
      <w:pPr>
        <w:spacing w:after="0"/>
        <w:jc w:val="both"/>
        <w:rPr>
          <w:rFonts w:ascii="Calibri" w:eastAsia="Calibri" w:hAnsi="Calibri" w:cs="Times New Roman"/>
          <w:bCs/>
          <w:color w:val="000000"/>
          <w:lang w:eastAsia="zh-CN"/>
        </w:rPr>
      </w:pPr>
    </w:p>
    <w:p w14:paraId="12AB89CC"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59D21E4A"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Odstop naročnika od pogodbe</w:t>
      </w:r>
    </w:p>
    <w:p w14:paraId="6CE0EC26" w14:textId="77777777" w:rsidR="000F6A74" w:rsidRPr="000F6A74" w:rsidRDefault="000F6A74" w:rsidP="000F6A74">
      <w:pPr>
        <w:spacing w:after="0"/>
        <w:rPr>
          <w:rFonts w:ascii="Calibri" w:eastAsia="Calibri" w:hAnsi="Calibri" w:cs="Times New Roman"/>
          <w:b/>
          <w:bCs/>
          <w:color w:val="000000"/>
          <w:lang w:eastAsia="zh-CN"/>
        </w:rPr>
      </w:pPr>
    </w:p>
    <w:p w14:paraId="0BD063E5"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Za hujšo kršitev pogodbenih določil, zaradi katerih lahko naročnik predčasno odstopi od pogodbe, štejejo zlasti:</w:t>
      </w:r>
    </w:p>
    <w:p w14:paraId="549505DB" w14:textId="77777777" w:rsidR="000F6A74" w:rsidRPr="000F6A74" w:rsidRDefault="000F6A74" w:rsidP="00376F49">
      <w:pPr>
        <w:numPr>
          <w:ilvl w:val="0"/>
          <w:numId w:val="35"/>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zamuda izvajalca, ki presega število dni vrednosti maksimalno dogovorjene pogodbene kazni;</w:t>
      </w:r>
    </w:p>
    <w:p w14:paraId="740E8F34" w14:textId="77777777" w:rsidR="000F6A74" w:rsidRPr="000F6A74" w:rsidRDefault="000F6A74" w:rsidP="00376F49">
      <w:pPr>
        <w:numPr>
          <w:ilvl w:val="0"/>
          <w:numId w:val="35"/>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zamuda izvajalca ali napake v izvedbi, ki bistveno zmanjšajo pomen, namen ali uporabnost izvedenih del;</w:t>
      </w:r>
    </w:p>
    <w:p w14:paraId="6D98A643" w14:textId="55012DDC" w:rsidR="000F6A74" w:rsidRPr="000F6A74" w:rsidRDefault="000F6A74" w:rsidP="00376F49">
      <w:pPr>
        <w:numPr>
          <w:ilvl w:val="0"/>
          <w:numId w:val="35"/>
        </w:numPr>
        <w:spacing w:after="0" w:line="259" w:lineRule="auto"/>
        <w:contextualSpacing/>
        <w:jc w:val="both"/>
        <w:rPr>
          <w:rFonts w:ascii="Calibri" w:eastAsia="Calibri" w:hAnsi="Calibri" w:cs="Times New Roman"/>
          <w:bCs/>
          <w:color w:val="000000"/>
          <w:lang w:eastAsia="zh-CN"/>
        </w:rPr>
      </w:pPr>
      <w:proofErr w:type="spellStart"/>
      <w:r w:rsidRPr="000F6A74">
        <w:rPr>
          <w:rFonts w:ascii="Calibri" w:eastAsia="Calibri" w:hAnsi="Calibri" w:cs="Times New Roman"/>
          <w:bCs/>
          <w:color w:val="000000"/>
          <w:lang w:eastAsia="zh-CN"/>
        </w:rPr>
        <w:t>nepredložitev</w:t>
      </w:r>
      <w:proofErr w:type="spellEnd"/>
      <w:r w:rsidRPr="000F6A74">
        <w:rPr>
          <w:rFonts w:ascii="Calibri" w:eastAsia="Calibri" w:hAnsi="Calibri" w:cs="Times New Roman"/>
          <w:bCs/>
          <w:color w:val="000000"/>
          <w:lang w:eastAsia="zh-CN"/>
        </w:rPr>
        <w:t xml:space="preserve"> </w:t>
      </w:r>
      <w:r w:rsidR="003C572A">
        <w:rPr>
          <w:rFonts w:ascii="Calibri" w:eastAsia="Calibri" w:hAnsi="Calibri" w:cs="Times New Roman"/>
          <w:bCs/>
          <w:color w:val="000000"/>
          <w:lang w:eastAsia="zh-CN"/>
        </w:rPr>
        <w:t xml:space="preserve">nove oz. spremenjene </w:t>
      </w:r>
      <w:r w:rsidRPr="000F6A74">
        <w:rPr>
          <w:rFonts w:ascii="Calibri" w:eastAsia="Calibri" w:hAnsi="Calibri" w:cs="Times New Roman"/>
          <w:bCs/>
          <w:color w:val="000000"/>
          <w:lang w:eastAsia="zh-CN"/>
        </w:rPr>
        <w:t xml:space="preserve">zavarovalne police </w:t>
      </w:r>
      <w:r w:rsidR="003C572A">
        <w:rPr>
          <w:rFonts w:ascii="Calibri" w:eastAsia="Calibri" w:hAnsi="Calibri" w:cs="Times New Roman"/>
          <w:bCs/>
          <w:color w:val="000000"/>
          <w:lang w:eastAsia="zh-CN"/>
        </w:rPr>
        <w:t xml:space="preserve">v skladu s četrtim odstavkom </w:t>
      </w:r>
      <w:r w:rsidRPr="000F6A74">
        <w:rPr>
          <w:rFonts w:ascii="Calibri" w:eastAsia="Calibri" w:hAnsi="Calibri" w:cs="Times New Roman"/>
          <w:bCs/>
          <w:color w:val="000000"/>
          <w:lang w:eastAsia="zh-CN"/>
        </w:rPr>
        <w:t>37. člena te pogodbe ter potrdila o plačilu premije in potrdila o kritju za zavarovalno polico;</w:t>
      </w:r>
    </w:p>
    <w:p w14:paraId="142F5998" w14:textId="77777777" w:rsidR="000F6A74" w:rsidRPr="000F6A74" w:rsidRDefault="000F6A74" w:rsidP="00376F49">
      <w:pPr>
        <w:numPr>
          <w:ilvl w:val="0"/>
          <w:numId w:val="35"/>
        </w:numPr>
        <w:spacing w:after="0" w:line="259" w:lineRule="auto"/>
        <w:contextualSpacing/>
        <w:jc w:val="both"/>
        <w:rPr>
          <w:rFonts w:ascii="Calibri" w:eastAsia="Calibri" w:hAnsi="Calibri" w:cs="Times New Roman"/>
          <w:bCs/>
          <w:color w:val="000000"/>
          <w:lang w:eastAsia="zh-CN"/>
        </w:rPr>
      </w:pPr>
      <w:proofErr w:type="spellStart"/>
      <w:r w:rsidRPr="000F6A74">
        <w:rPr>
          <w:rFonts w:ascii="Calibri" w:eastAsia="Calibri" w:hAnsi="Calibri" w:cs="Times New Roman"/>
          <w:bCs/>
          <w:color w:val="000000"/>
          <w:lang w:eastAsia="zh-CN"/>
        </w:rPr>
        <w:t>nepredložitev</w:t>
      </w:r>
      <w:proofErr w:type="spellEnd"/>
      <w:r w:rsidRPr="000F6A74">
        <w:rPr>
          <w:rFonts w:ascii="Calibri" w:eastAsia="Calibri" w:hAnsi="Calibri" w:cs="Times New Roman"/>
          <w:bCs/>
          <w:color w:val="000000"/>
          <w:lang w:eastAsia="zh-CN"/>
        </w:rPr>
        <w:t xml:space="preserve"> novega finančnega zavarovanja za dobro izvedbo pogodbenih obveznosti v skladu s tretjim odstavkom 41. člena te pogodbe;</w:t>
      </w:r>
    </w:p>
    <w:p w14:paraId="778CDC6E" w14:textId="77777777" w:rsidR="000F6A74" w:rsidRPr="000F6A74" w:rsidRDefault="000F6A74" w:rsidP="00376F49">
      <w:pPr>
        <w:numPr>
          <w:ilvl w:val="0"/>
          <w:numId w:val="35"/>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unovčitev finančnega zavarovanja za dobro izvedbo pogodbenih obveznosti;</w:t>
      </w:r>
    </w:p>
    <w:p w14:paraId="71F15B59" w14:textId="77777777" w:rsidR="000F6A74" w:rsidRPr="000F6A74" w:rsidRDefault="000F6A74" w:rsidP="00376F49">
      <w:pPr>
        <w:numPr>
          <w:ilvl w:val="0"/>
          <w:numId w:val="35"/>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nedoseganje pogodbeno dogovorjene kvalitete in </w:t>
      </w:r>
      <w:proofErr w:type="spellStart"/>
      <w:r w:rsidRPr="000F6A74">
        <w:rPr>
          <w:rFonts w:ascii="Calibri" w:eastAsia="Calibri" w:hAnsi="Calibri" w:cs="Times New Roman"/>
          <w:bCs/>
          <w:color w:val="000000"/>
          <w:lang w:eastAsia="zh-CN"/>
        </w:rPr>
        <w:t>nevzpostavitev</w:t>
      </w:r>
      <w:proofErr w:type="spellEnd"/>
      <w:r w:rsidRPr="000F6A74">
        <w:rPr>
          <w:rFonts w:ascii="Calibri" w:eastAsia="Calibri" w:hAnsi="Calibri" w:cs="Times New Roman"/>
          <w:bCs/>
          <w:color w:val="000000"/>
          <w:lang w:eastAsia="zh-CN"/>
        </w:rPr>
        <w:t xml:space="preserve"> le-te niti v naknadnem primernem roku, ki ga določi naročnik;</w:t>
      </w:r>
    </w:p>
    <w:p w14:paraId="534A5B0B" w14:textId="77777777" w:rsidR="000F6A74" w:rsidRPr="000F6A74" w:rsidRDefault="000F6A74" w:rsidP="00376F49">
      <w:pPr>
        <w:numPr>
          <w:ilvl w:val="0"/>
          <w:numId w:val="35"/>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in drugi primeri, določeni v tej pogodbi.</w:t>
      </w:r>
    </w:p>
    <w:p w14:paraId="66939C9F" w14:textId="77777777" w:rsidR="000F6A74" w:rsidRPr="000F6A74" w:rsidRDefault="000F6A74" w:rsidP="000F6A74">
      <w:pPr>
        <w:spacing w:after="0"/>
        <w:jc w:val="both"/>
        <w:rPr>
          <w:rFonts w:ascii="Calibri" w:eastAsia="Calibri" w:hAnsi="Calibri" w:cs="Times New Roman"/>
          <w:bCs/>
          <w:color w:val="000000"/>
          <w:lang w:eastAsia="zh-CN"/>
        </w:rPr>
      </w:pPr>
    </w:p>
    <w:p w14:paraId="47EC619E" w14:textId="18AF8ED5"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Odstop od pogodbe lahko naročnik za zgoraj navedeno drugo</w:t>
      </w:r>
      <w:r w:rsidR="003C572A">
        <w:rPr>
          <w:rFonts w:ascii="Calibri" w:eastAsia="Calibri" w:hAnsi="Calibri" w:cs="Times New Roman"/>
          <w:bCs/>
          <w:color w:val="000000"/>
          <w:lang w:eastAsia="zh-CN"/>
        </w:rPr>
        <w:t>, peto</w:t>
      </w:r>
      <w:r w:rsidRPr="000F6A74">
        <w:rPr>
          <w:rFonts w:ascii="Calibri" w:eastAsia="Calibri" w:hAnsi="Calibri" w:cs="Times New Roman"/>
          <w:bCs/>
          <w:color w:val="000000"/>
          <w:lang w:eastAsia="zh-CN"/>
        </w:rPr>
        <w:t xml:space="preserve"> in šesto alinejo uveljavlja po opominu, po katerem izvajalec ne odpravi kršitve oziroma je kršitev kljub opominu ponovno zagrešil, v kolikor je odprava kršitev sploh možna. Opomin mora biti izvajalcu poslan </w:t>
      </w:r>
      <w:r w:rsidR="003C572A">
        <w:rPr>
          <w:rFonts w:ascii="Calibri" w:eastAsia="Calibri" w:hAnsi="Calibri" w:cs="Times New Roman"/>
          <w:bCs/>
          <w:color w:val="000000"/>
          <w:lang w:eastAsia="zh-CN"/>
        </w:rPr>
        <w:t xml:space="preserve">v skladu s 55. členom te pogodbe. </w:t>
      </w:r>
    </w:p>
    <w:p w14:paraId="5269CCC7" w14:textId="77777777" w:rsidR="000F6A74" w:rsidRPr="000F6A74" w:rsidRDefault="000F6A74" w:rsidP="000F6A74">
      <w:pPr>
        <w:spacing w:after="0"/>
        <w:jc w:val="both"/>
        <w:rPr>
          <w:rFonts w:ascii="Calibri" w:eastAsia="Calibri" w:hAnsi="Calibri" w:cs="Times New Roman"/>
          <w:bCs/>
          <w:color w:val="000000"/>
          <w:lang w:eastAsia="zh-CN"/>
        </w:rPr>
      </w:pPr>
    </w:p>
    <w:p w14:paraId="3FE1DB17"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Odstop od pogodbe učinkuje z dnem, ko druga pogodbena stranka prejme izjavo o odstopu od pogodbe.</w:t>
      </w:r>
    </w:p>
    <w:p w14:paraId="569ED14E" w14:textId="77777777" w:rsidR="000F6A74" w:rsidRPr="000F6A74" w:rsidRDefault="000F6A74" w:rsidP="000F6A74">
      <w:pPr>
        <w:spacing w:after="0"/>
        <w:jc w:val="both"/>
        <w:rPr>
          <w:rFonts w:ascii="Calibri" w:eastAsia="Calibri" w:hAnsi="Calibri" w:cs="Times New Roman"/>
          <w:bCs/>
          <w:color w:val="000000"/>
          <w:lang w:eastAsia="zh-CN"/>
        </w:rPr>
      </w:pPr>
    </w:p>
    <w:p w14:paraId="25D06FE9" w14:textId="77777777" w:rsidR="000F6A74" w:rsidRPr="000F6A74" w:rsidRDefault="000F6A74" w:rsidP="000F6A74">
      <w:pPr>
        <w:spacing w:after="0"/>
        <w:jc w:val="both"/>
        <w:rPr>
          <w:rFonts w:ascii="Calibri" w:eastAsia="SimSun" w:hAnsi="Calibri" w:cs="Times New Roman"/>
          <w:bCs/>
          <w:color w:val="000000"/>
          <w:lang w:eastAsia="zh-CN"/>
        </w:rPr>
      </w:pPr>
      <w:r w:rsidRPr="000F6A74">
        <w:rPr>
          <w:rFonts w:ascii="Calibri" w:eastAsia="SimSun" w:hAnsi="Calibri" w:cs="Times New Roman"/>
          <w:bCs/>
          <w:color w:val="000000"/>
          <w:lang w:eastAsia="zh-CN"/>
        </w:rPr>
        <w:t>Naročnik ima v primeru odstopa od pogodbe iz zgoraj navedenih razlogov, pravico zahtevati povrnitev nastale škode (tudi stroškov postopka izbire novega izvajalca).</w:t>
      </w:r>
    </w:p>
    <w:p w14:paraId="4861F790" w14:textId="77777777" w:rsidR="000F6A74" w:rsidRPr="000F6A74" w:rsidRDefault="000F6A74" w:rsidP="000F6A74">
      <w:pPr>
        <w:spacing w:after="0"/>
        <w:jc w:val="both"/>
        <w:rPr>
          <w:rFonts w:ascii="Calibri" w:eastAsia="SimSun" w:hAnsi="Calibri" w:cs="Times New Roman"/>
          <w:bCs/>
          <w:color w:val="000000"/>
          <w:lang w:eastAsia="zh-CN"/>
        </w:rPr>
      </w:pPr>
    </w:p>
    <w:p w14:paraId="716338CF"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Naročnik lahko od pogodbe odstopi s takojšnjim učinkom v primeru začetka uvedbe enega od postopkov insolventnosti po Zakonu o finančnem poslovanju, postopkih zaradi insolventnosti in prisilnem prenehanju zoper izvajalca.</w:t>
      </w:r>
    </w:p>
    <w:p w14:paraId="10A71AB9"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lastRenderedPageBreak/>
        <w:t>člen</w:t>
      </w:r>
    </w:p>
    <w:p w14:paraId="75B8DB9C"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Odstop izvajalca od pogodbe</w:t>
      </w:r>
    </w:p>
    <w:p w14:paraId="4FCDD68C" w14:textId="77777777" w:rsidR="000F6A74" w:rsidRPr="000F6A74" w:rsidRDefault="000F6A74" w:rsidP="000F6A74">
      <w:pPr>
        <w:spacing w:after="0"/>
        <w:rPr>
          <w:rFonts w:ascii="Calibri" w:eastAsia="Calibri" w:hAnsi="Calibri" w:cs="Times New Roman"/>
          <w:b/>
          <w:bCs/>
          <w:color w:val="000000"/>
          <w:lang w:eastAsia="zh-CN"/>
        </w:rPr>
      </w:pPr>
    </w:p>
    <w:p w14:paraId="26ACA1D6"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sme odstopiti od pogodbe zlasti:</w:t>
      </w:r>
    </w:p>
    <w:p w14:paraId="47C95493" w14:textId="77777777" w:rsidR="000F6A74" w:rsidRPr="000F6A74" w:rsidRDefault="000F6A74" w:rsidP="00376F49">
      <w:pPr>
        <w:numPr>
          <w:ilvl w:val="0"/>
          <w:numId w:val="28"/>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naročnik ne zagotovi odprave napak v projektni dokumentaciji;</w:t>
      </w:r>
    </w:p>
    <w:p w14:paraId="11BE7055" w14:textId="77777777" w:rsidR="000F6A74" w:rsidRPr="000F6A74" w:rsidRDefault="000F6A74" w:rsidP="00376F49">
      <w:pPr>
        <w:numPr>
          <w:ilvl w:val="0"/>
          <w:numId w:val="28"/>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izvajalec pride v situacijo, zaradi katere iz objektivnih razlogov z deli ne more nadaljevati;</w:t>
      </w:r>
    </w:p>
    <w:p w14:paraId="51E83A0E" w14:textId="77777777" w:rsidR="000F6A74" w:rsidRPr="000F6A74" w:rsidRDefault="000F6A74" w:rsidP="00376F49">
      <w:pPr>
        <w:numPr>
          <w:ilvl w:val="0"/>
          <w:numId w:val="28"/>
        </w:numPr>
        <w:spacing w:after="0" w:line="259" w:lineRule="auto"/>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naročnik več kot 60 dni neupravičeno zamuja s plačilom katerekoli situacije.</w:t>
      </w:r>
    </w:p>
    <w:p w14:paraId="5508085F" w14:textId="77777777" w:rsidR="000F6A74" w:rsidRDefault="000F6A74" w:rsidP="000F6A74">
      <w:pPr>
        <w:spacing w:after="0"/>
        <w:rPr>
          <w:rFonts w:ascii="Calibri" w:eastAsia="Calibri" w:hAnsi="Calibri" w:cs="Times New Roman"/>
          <w:bCs/>
          <w:color w:val="000000"/>
          <w:lang w:eastAsia="zh-CN"/>
        </w:rPr>
      </w:pPr>
    </w:p>
    <w:p w14:paraId="06779A80"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356ECA50"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Dolžnosti pogodbenih strank po odstopu od pogodbe</w:t>
      </w:r>
    </w:p>
    <w:p w14:paraId="7654372A" w14:textId="77777777" w:rsidR="000F6A74" w:rsidRPr="000F6A74" w:rsidRDefault="000F6A74" w:rsidP="000F6A74">
      <w:pPr>
        <w:spacing w:after="0"/>
        <w:rPr>
          <w:rFonts w:ascii="Calibri" w:eastAsia="Calibri" w:hAnsi="Calibri" w:cs="Times New Roman"/>
          <w:b/>
          <w:bCs/>
          <w:color w:val="000000"/>
          <w:lang w:eastAsia="zh-CN"/>
        </w:rPr>
      </w:pPr>
    </w:p>
    <w:p w14:paraId="17D54E8E"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Ne glede na to, katera od pogodbenih strank odstopa od pogodbe, je  izvajalec dolžan izvršena dela zavarovati tako, da jih zaščiti pred propadanjem, stroške teh del pa nosi tista od strank, ki je odgovorna za odstop od pogodbe.</w:t>
      </w:r>
    </w:p>
    <w:p w14:paraId="6D3360A5" w14:textId="77777777" w:rsidR="000F6A74" w:rsidRPr="000F6A74" w:rsidRDefault="000F6A74" w:rsidP="000F6A74">
      <w:pPr>
        <w:spacing w:after="0"/>
        <w:jc w:val="both"/>
        <w:rPr>
          <w:rFonts w:ascii="Calibri" w:eastAsia="Calibri" w:hAnsi="Calibri" w:cs="Times New Roman"/>
          <w:bCs/>
          <w:color w:val="000000"/>
          <w:lang w:eastAsia="zh-CN"/>
        </w:rPr>
      </w:pPr>
    </w:p>
    <w:p w14:paraId="670F8995"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Pogodbeni stranki se zavezujeta takoj po odstopu od pogodbe pristopiti k primopredaji izvedenih del in izdelavi končnega obračuna.</w:t>
      </w:r>
    </w:p>
    <w:p w14:paraId="1238E071" w14:textId="77777777" w:rsidR="00092E3B" w:rsidRPr="000F6A74" w:rsidRDefault="00092E3B" w:rsidP="000F6A74">
      <w:pPr>
        <w:spacing w:after="0"/>
        <w:jc w:val="both"/>
        <w:rPr>
          <w:rFonts w:ascii="Calibri" w:eastAsia="Calibri" w:hAnsi="Calibri" w:cs="Times New Roman"/>
          <w:bCs/>
          <w:color w:val="000000"/>
          <w:lang w:eastAsia="zh-CN"/>
        </w:rPr>
      </w:pPr>
    </w:p>
    <w:p w14:paraId="5A1E0BD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Ne glede na to, katera od pogodbenih strank odstopa od pogodbe, je naročnik izvajalcu dolžan plačati za vsa dela, ki so bila izvedena v skladu s pogodbo do trenutka odstopa od pogodbe.</w:t>
      </w:r>
    </w:p>
    <w:p w14:paraId="4DB93AD4" w14:textId="77777777" w:rsidR="000F6A74" w:rsidRPr="000F6A74" w:rsidRDefault="000F6A74" w:rsidP="000F6A74">
      <w:pPr>
        <w:spacing w:after="0"/>
        <w:jc w:val="both"/>
        <w:rPr>
          <w:rFonts w:ascii="Calibri" w:eastAsia="Calibri" w:hAnsi="Calibri" w:cs="Times New Roman"/>
          <w:bCs/>
          <w:color w:val="000000"/>
          <w:lang w:eastAsia="zh-CN"/>
        </w:rPr>
      </w:pPr>
    </w:p>
    <w:p w14:paraId="5612BD4B" w14:textId="77777777" w:rsidR="000F6A74" w:rsidRPr="000F6A74" w:rsidRDefault="000F6A74" w:rsidP="000F6A74">
      <w:pPr>
        <w:spacing w:after="0"/>
        <w:jc w:val="both"/>
        <w:rPr>
          <w:rFonts w:ascii="Calibri" w:eastAsia="Calibri" w:hAnsi="Calibri" w:cs="Times New Roman"/>
          <w:bCs/>
          <w:color w:val="000000"/>
          <w:lang w:eastAsia="zh-CN"/>
        </w:rPr>
      </w:pPr>
    </w:p>
    <w:p w14:paraId="27F4BDC4"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POSLOVNA SKRIVNOST</w:t>
      </w:r>
    </w:p>
    <w:p w14:paraId="7320C1AC" w14:textId="77777777" w:rsidR="000F6A74" w:rsidRPr="000F6A74" w:rsidRDefault="000F6A74" w:rsidP="000F6A74">
      <w:pPr>
        <w:spacing w:after="0"/>
        <w:rPr>
          <w:rFonts w:ascii="Calibri" w:eastAsia="Calibri" w:hAnsi="Calibri" w:cs="Times New Roman"/>
          <w:b/>
          <w:bCs/>
          <w:color w:val="000000"/>
          <w:lang w:eastAsia="zh-CN"/>
        </w:rPr>
      </w:pPr>
    </w:p>
    <w:p w14:paraId="4AB2C989"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47EA75E5"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Varovanje poslovne skrivnosti</w:t>
      </w:r>
    </w:p>
    <w:p w14:paraId="08B9A5F7" w14:textId="77777777" w:rsidR="000F6A74" w:rsidRPr="000F6A74" w:rsidRDefault="000F6A74" w:rsidP="000F6A74">
      <w:pPr>
        <w:spacing w:after="0"/>
        <w:rPr>
          <w:rFonts w:ascii="Calibri" w:eastAsia="Calibri" w:hAnsi="Calibri" w:cs="Times New Roman"/>
          <w:b/>
          <w:bCs/>
          <w:color w:val="000000"/>
          <w:lang w:eastAsia="zh-CN"/>
        </w:rPr>
      </w:pPr>
    </w:p>
    <w:p w14:paraId="5520AB0D"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Izvajalec se zavezuje, da bo vse podatke, ki izhajajo iz pogodbene dokumentacije, in druge podatke, ki izvirajo iz pogodbenega razmerja, ohranjal kot poslovno skrivnost v času trajanja in tudi po prenehanju veljavnosti pogodbe.</w:t>
      </w:r>
    </w:p>
    <w:p w14:paraId="330AAA51" w14:textId="77777777" w:rsidR="003C572A" w:rsidRPr="000F6A74" w:rsidRDefault="003C572A" w:rsidP="000F6A74">
      <w:pPr>
        <w:spacing w:after="0"/>
        <w:jc w:val="both"/>
        <w:rPr>
          <w:rFonts w:ascii="Calibri" w:eastAsia="Calibri" w:hAnsi="Calibri" w:cs="Times New Roman"/>
          <w:bCs/>
          <w:color w:val="000000"/>
          <w:lang w:eastAsia="zh-CN"/>
        </w:rPr>
      </w:pPr>
    </w:p>
    <w:p w14:paraId="614F0602" w14:textId="77777777" w:rsidR="000F6A74" w:rsidRPr="000F6A74" w:rsidRDefault="000F6A74" w:rsidP="000F6A74">
      <w:pPr>
        <w:spacing w:after="0"/>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Pogodbeni stranki lahko s pisnim dogovorom določita izjeme od te določbe.</w:t>
      </w:r>
    </w:p>
    <w:p w14:paraId="2501107E" w14:textId="77777777" w:rsidR="00E85C21" w:rsidRDefault="00E85C21" w:rsidP="000F6A74">
      <w:pPr>
        <w:spacing w:after="0"/>
        <w:rPr>
          <w:rFonts w:ascii="Calibri" w:eastAsia="Calibri" w:hAnsi="Calibri" w:cs="Times New Roman"/>
          <w:bCs/>
          <w:color w:val="000000"/>
          <w:lang w:eastAsia="zh-CN"/>
        </w:rPr>
      </w:pPr>
    </w:p>
    <w:p w14:paraId="409AEB12" w14:textId="77777777" w:rsidR="00092E3B" w:rsidRPr="000F6A74" w:rsidRDefault="00092E3B" w:rsidP="000F6A74">
      <w:pPr>
        <w:spacing w:after="0"/>
        <w:rPr>
          <w:rFonts w:ascii="Calibri" w:eastAsia="Calibri" w:hAnsi="Calibri" w:cs="Times New Roman"/>
          <w:bCs/>
          <w:color w:val="000000"/>
          <w:lang w:eastAsia="zh-CN"/>
        </w:rPr>
      </w:pPr>
    </w:p>
    <w:p w14:paraId="58AAECFD" w14:textId="77777777" w:rsidR="000F6A74" w:rsidRPr="000F6A74" w:rsidRDefault="000F6A74" w:rsidP="000F6A74">
      <w:pPr>
        <w:numPr>
          <w:ilvl w:val="0"/>
          <w:numId w:val="21"/>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KONČNE DOLOČBE</w:t>
      </w:r>
    </w:p>
    <w:p w14:paraId="30528884" w14:textId="77777777" w:rsidR="000F6A74" w:rsidRPr="000F6A74" w:rsidRDefault="000F6A74" w:rsidP="000F6A74">
      <w:pPr>
        <w:spacing w:after="0"/>
        <w:rPr>
          <w:rFonts w:ascii="Calibri" w:eastAsia="Calibri" w:hAnsi="Calibri" w:cs="Times New Roman"/>
          <w:bCs/>
          <w:color w:val="000000"/>
          <w:lang w:eastAsia="zh-CN"/>
        </w:rPr>
      </w:pPr>
    </w:p>
    <w:p w14:paraId="694C0B4A"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2559FFD5"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Prioriteta dokumentov</w:t>
      </w:r>
    </w:p>
    <w:p w14:paraId="08B86214" w14:textId="77777777" w:rsidR="000F6A74" w:rsidRPr="000F6A74" w:rsidRDefault="000F6A74" w:rsidP="000F6A74">
      <w:pPr>
        <w:spacing w:after="0"/>
        <w:rPr>
          <w:rFonts w:ascii="Calibri" w:eastAsia="Calibri" w:hAnsi="Calibri" w:cs="Times New Roman"/>
          <w:b/>
          <w:bCs/>
          <w:color w:val="000000"/>
          <w:lang w:eastAsia="zh-CN"/>
        </w:rPr>
      </w:pPr>
    </w:p>
    <w:p w14:paraId="2497489F" w14:textId="77777777" w:rsid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 primeru, če pogodbena določila posameznih vprašanj ne urejajo, se uporabljajo določila Obligacijskega zakonika, zakona, ki ureja gradnjo objektov in druge veljavne zakonodaje.</w:t>
      </w:r>
    </w:p>
    <w:p w14:paraId="2B070CCB" w14:textId="77777777" w:rsidR="00092E3B" w:rsidRPr="000F6A74" w:rsidRDefault="00092E3B" w:rsidP="000F6A74">
      <w:pPr>
        <w:spacing w:after="0"/>
        <w:jc w:val="both"/>
        <w:rPr>
          <w:rFonts w:ascii="Calibri" w:eastAsia="Calibri" w:hAnsi="Calibri" w:cs="Times New Roman"/>
          <w:bCs/>
          <w:color w:val="000000"/>
          <w:lang w:eastAsia="zh-CN"/>
        </w:rPr>
      </w:pPr>
    </w:p>
    <w:p w14:paraId="5AC9CDCF"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Za presojo te pogodbe se poleg zgoraj navedenih uporabljajo tudi določila Posebnih gradbenih uzanc (Uradni list SFRJ, 1. april 1977, št. 18/1977).</w:t>
      </w:r>
    </w:p>
    <w:p w14:paraId="344AF02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lastRenderedPageBreak/>
        <w:t>Naslednji dokumenti se štejejo kot sestavni del te pogodbe:</w:t>
      </w:r>
    </w:p>
    <w:p w14:paraId="39EC2285" w14:textId="2514EBF9" w:rsidR="000F6A74" w:rsidRPr="000F6A74" w:rsidRDefault="000F6A74" w:rsidP="00376F49">
      <w:pPr>
        <w:numPr>
          <w:ilvl w:val="0"/>
          <w:numId w:val="42"/>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dokumentacija v zvezi z oddajo javnega naročila (razpisna dokumentacij</w:t>
      </w:r>
      <w:r w:rsidR="00C965E9">
        <w:rPr>
          <w:rFonts w:ascii="Calibri" w:eastAsia="Calibri" w:hAnsi="Calibri" w:cs="Times New Roman"/>
          <w:bCs/>
          <w:color w:val="000000"/>
          <w:lang w:eastAsia="zh-CN"/>
        </w:rPr>
        <w:t xml:space="preserve">a) z vsemi dodatnimi pojasnili, </w:t>
      </w:r>
      <w:r w:rsidRPr="000F6A74">
        <w:rPr>
          <w:rFonts w:ascii="Calibri" w:eastAsia="Calibri" w:hAnsi="Calibri" w:cs="Times New Roman"/>
          <w:bCs/>
          <w:color w:val="000000"/>
          <w:lang w:eastAsia="zh-CN"/>
        </w:rPr>
        <w:t>dopolnitvami, prilogami in vsemi drugimi dokumenti, ki sestavljajo razpisno dokumentacijo,</w:t>
      </w:r>
    </w:p>
    <w:p w14:paraId="32F5290D" w14:textId="77777777" w:rsidR="000F6A74" w:rsidRPr="000F6A74" w:rsidRDefault="000F6A74" w:rsidP="00376F49">
      <w:pPr>
        <w:numPr>
          <w:ilvl w:val="0"/>
          <w:numId w:val="42"/>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ponudba izvajalca navedena v 1. členu te pogodbe vključno z vsemi priloženimi dokazili in izjavami,</w:t>
      </w:r>
    </w:p>
    <w:p w14:paraId="02349E4F" w14:textId="176013CC" w:rsidR="000F6A74" w:rsidRPr="000F6A74" w:rsidRDefault="000F6A74" w:rsidP="00376F49">
      <w:pPr>
        <w:numPr>
          <w:ilvl w:val="0"/>
          <w:numId w:val="42"/>
        </w:numPr>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popis del ponudnika s cenami, ki je sestavni del ponudbe iz predhodne točke tega člena pogodbe</w:t>
      </w:r>
      <w:r w:rsidR="00631478">
        <w:rPr>
          <w:rFonts w:ascii="Calibri" w:eastAsia="Calibri" w:hAnsi="Calibri" w:cs="Times New Roman"/>
          <w:bCs/>
          <w:color w:val="000000"/>
          <w:lang w:eastAsia="zh-CN"/>
        </w:rPr>
        <w:t>.</w:t>
      </w:r>
    </w:p>
    <w:p w14:paraId="37A9F439" w14:textId="77777777" w:rsidR="000F6A74" w:rsidRPr="000F6A74" w:rsidRDefault="000F6A74" w:rsidP="000F6A74">
      <w:pPr>
        <w:spacing w:after="0"/>
        <w:jc w:val="both"/>
        <w:rPr>
          <w:rFonts w:ascii="Calibri" w:eastAsia="Calibri" w:hAnsi="Calibri" w:cs="Times New Roman"/>
          <w:bCs/>
          <w:color w:val="000000"/>
          <w:lang w:eastAsia="zh-CN"/>
        </w:rPr>
      </w:pPr>
    </w:p>
    <w:p w14:paraId="0E0AF90B"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 primeru navzkrižnih določb med zgornjimi dokumenti veljajo prioritetno določila pogodbe, nato pa sestavni deli pogodbe po zgoraj navedenem vrstnem redu.</w:t>
      </w:r>
    </w:p>
    <w:p w14:paraId="76C477B9" w14:textId="77777777" w:rsidR="000F6A74" w:rsidRDefault="000F6A74" w:rsidP="000F6A74">
      <w:pPr>
        <w:spacing w:after="0"/>
        <w:jc w:val="both"/>
        <w:rPr>
          <w:rFonts w:ascii="Calibri" w:eastAsia="Calibri" w:hAnsi="Calibri" w:cs="Times New Roman"/>
          <w:bCs/>
          <w:color w:val="000000"/>
          <w:lang w:eastAsia="zh-CN"/>
        </w:rPr>
      </w:pPr>
    </w:p>
    <w:p w14:paraId="6A31E8CB"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17BCA5DD"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Datum sklenitve in veljavnosti pogodbe</w:t>
      </w:r>
    </w:p>
    <w:p w14:paraId="3B33DB43" w14:textId="77777777" w:rsidR="000F6A74" w:rsidRPr="000F6A74" w:rsidRDefault="000F6A74" w:rsidP="000F6A74">
      <w:pPr>
        <w:spacing w:after="0"/>
        <w:rPr>
          <w:rFonts w:ascii="Calibri" w:eastAsia="Calibri" w:hAnsi="Calibri" w:cs="Times New Roman"/>
          <w:bCs/>
          <w:color w:val="000000"/>
          <w:lang w:eastAsia="zh-CN"/>
        </w:rPr>
      </w:pPr>
    </w:p>
    <w:p w14:paraId="4F6F7A39" w14:textId="77777777" w:rsidR="000F6A74" w:rsidRPr="000F6A74" w:rsidRDefault="000F6A74" w:rsidP="000F6A74">
      <w:pPr>
        <w:widowControl w:val="0"/>
        <w:tabs>
          <w:tab w:val="left" w:pos="432"/>
          <w:tab w:val="left" w:pos="567"/>
        </w:tabs>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Pogodba je sklenjena, ko jo podpišeta pogodbeni stranki in velja za čas veljavnosti, kot je opredeljeno v pogodbi. Pogodba postane veljavna z dnem, ko izvajalec predloži naročniku:</w:t>
      </w:r>
    </w:p>
    <w:p w14:paraId="02B0B13B" w14:textId="77777777" w:rsidR="000F6A74" w:rsidRPr="000F6A74" w:rsidRDefault="000F6A74" w:rsidP="000F6A74">
      <w:pPr>
        <w:widowControl w:val="0"/>
        <w:tabs>
          <w:tab w:val="left" w:pos="432"/>
          <w:tab w:val="left" w:pos="567"/>
        </w:tabs>
        <w:spacing w:after="0"/>
        <w:jc w:val="both"/>
        <w:rPr>
          <w:rFonts w:ascii="Calibri" w:eastAsia="Calibri" w:hAnsi="Calibri" w:cs="Times New Roman"/>
          <w:bCs/>
          <w:color w:val="000000"/>
          <w:lang w:eastAsia="zh-CN"/>
        </w:rPr>
      </w:pPr>
    </w:p>
    <w:p w14:paraId="4F8BD3B6" w14:textId="77777777" w:rsidR="000F6A74" w:rsidRPr="000F6A74" w:rsidRDefault="000F6A74" w:rsidP="00376F49">
      <w:pPr>
        <w:widowControl w:val="0"/>
        <w:numPr>
          <w:ilvl w:val="0"/>
          <w:numId w:val="28"/>
        </w:numPr>
        <w:tabs>
          <w:tab w:val="left" w:pos="432"/>
          <w:tab w:val="left" w:pos="567"/>
        </w:tabs>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ustrezno finančno zavarovanje za dobro izvedbo pogodbenih obveznosti,</w:t>
      </w:r>
    </w:p>
    <w:p w14:paraId="4245DE90" w14:textId="77777777" w:rsidR="000F6A74" w:rsidRPr="000F6A74" w:rsidRDefault="000F6A74" w:rsidP="00376F49">
      <w:pPr>
        <w:widowControl w:val="0"/>
        <w:numPr>
          <w:ilvl w:val="0"/>
          <w:numId w:val="28"/>
        </w:numPr>
        <w:tabs>
          <w:tab w:val="left" w:pos="432"/>
          <w:tab w:val="left" w:pos="567"/>
        </w:tabs>
        <w:spacing w:after="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kopijo zavarovalne police</w:t>
      </w:r>
      <w:r w:rsidRPr="000F6A74">
        <w:rPr>
          <w:rFonts w:ascii="Calibri" w:eastAsia="Calibri" w:hAnsi="Calibri" w:cs="Times New Roman"/>
          <w:color w:val="000000"/>
        </w:rPr>
        <w:t xml:space="preserve"> </w:t>
      </w:r>
      <w:r w:rsidRPr="000F6A74">
        <w:rPr>
          <w:rFonts w:ascii="Calibri" w:eastAsia="Calibri" w:hAnsi="Calibri" w:cs="Times New Roman"/>
          <w:bCs/>
          <w:color w:val="000000"/>
          <w:lang w:eastAsia="zh-CN"/>
        </w:rPr>
        <w:t>za zavarovanje splošne odgovornosti,</w:t>
      </w:r>
    </w:p>
    <w:p w14:paraId="0D7804F2" w14:textId="77777777" w:rsidR="000F6A74" w:rsidRPr="000F6A74" w:rsidRDefault="000F6A74" w:rsidP="00376F49">
      <w:pPr>
        <w:widowControl w:val="0"/>
        <w:numPr>
          <w:ilvl w:val="0"/>
          <w:numId w:val="28"/>
        </w:numPr>
        <w:tabs>
          <w:tab w:val="left" w:pos="432"/>
          <w:tab w:val="left" w:pos="567"/>
        </w:tabs>
        <w:spacing w:after="160" w:line="259" w:lineRule="auto"/>
        <w:contextualSpacing/>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kopijo potrdila o plačilu premije in potrdila o kritju s strani zavarovalnice za zgoraj navedeno </w:t>
      </w:r>
    </w:p>
    <w:p w14:paraId="50626818" w14:textId="3B34B779" w:rsidR="000F6A74" w:rsidRPr="000F6A74" w:rsidRDefault="000F6A74" w:rsidP="000F6A74">
      <w:pPr>
        <w:widowControl w:val="0"/>
        <w:tabs>
          <w:tab w:val="left" w:pos="432"/>
          <w:tab w:val="left" w:pos="567"/>
        </w:tabs>
        <w:spacing w:after="0"/>
        <w:ind w:left="36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     zavarovalno polico</w:t>
      </w:r>
      <w:r w:rsidR="00631478">
        <w:rPr>
          <w:rFonts w:ascii="Calibri" w:eastAsia="Calibri" w:hAnsi="Calibri" w:cs="Times New Roman"/>
          <w:bCs/>
          <w:color w:val="000000"/>
          <w:lang w:eastAsia="zh-CN"/>
        </w:rPr>
        <w:t>.</w:t>
      </w:r>
    </w:p>
    <w:p w14:paraId="6A4032B0" w14:textId="77777777" w:rsidR="000F6A74" w:rsidRPr="000F6A74" w:rsidRDefault="000F6A74" w:rsidP="000F6A74">
      <w:pPr>
        <w:widowControl w:val="0"/>
        <w:tabs>
          <w:tab w:val="left" w:pos="432"/>
          <w:tab w:val="left" w:pos="567"/>
        </w:tabs>
        <w:spacing w:after="0"/>
        <w:ind w:left="360"/>
        <w:jc w:val="both"/>
        <w:rPr>
          <w:rFonts w:ascii="Calibri" w:eastAsia="Calibri" w:hAnsi="Calibri" w:cs="Times New Roman"/>
          <w:bCs/>
          <w:color w:val="000000"/>
          <w:lang w:eastAsia="zh-CN"/>
        </w:rPr>
      </w:pPr>
    </w:p>
    <w:p w14:paraId="3BE57F33"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6E4DABA1"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Spremembe pogodbe</w:t>
      </w:r>
    </w:p>
    <w:p w14:paraId="34BE331B" w14:textId="77777777" w:rsidR="000F6A74" w:rsidRPr="000F6A74" w:rsidRDefault="000F6A74" w:rsidP="000F6A74">
      <w:pPr>
        <w:spacing w:after="0"/>
        <w:rPr>
          <w:rFonts w:ascii="Calibri" w:eastAsia="Calibri" w:hAnsi="Calibri" w:cs="Times New Roman"/>
          <w:b/>
          <w:bCs/>
          <w:color w:val="000000"/>
          <w:lang w:eastAsia="zh-CN"/>
        </w:rPr>
      </w:pPr>
    </w:p>
    <w:p w14:paraId="7FBB50C5"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Pogodba se lahko spremeni ali dopolni s pisnim dodatkom k pogodbi, ki ga sprejmeta in podpišeta obe pogodbeni stranki, razen če ni v tej pogodbi določeno drugače. Spremembe pogodbe so mogoče na podlagi 95. člena ZJN-3.</w:t>
      </w:r>
      <w:r w:rsidRPr="000F6A74">
        <w:rPr>
          <w:rFonts w:ascii="Calibri" w:eastAsia="Calibri" w:hAnsi="Calibri" w:cs="Times New Roman"/>
          <w:color w:val="000000"/>
        </w:rPr>
        <w:t xml:space="preserve"> </w:t>
      </w:r>
      <w:r w:rsidRPr="000F6A74">
        <w:rPr>
          <w:rFonts w:ascii="Calibri" w:eastAsia="Calibri" w:hAnsi="Calibri" w:cs="Times New Roman"/>
          <w:bCs/>
          <w:color w:val="000000"/>
          <w:lang w:eastAsia="zh-CN"/>
        </w:rPr>
        <w:t>V takšnem primeru bo naročnik na Portalu javnih naročil objavil obvestilo o spremembi pogodbe o izvedbi javnega naročila v času njegove veljavnosti v skladu s 59. členom ZJN-3.</w:t>
      </w:r>
    </w:p>
    <w:p w14:paraId="50169E16" w14:textId="77777777" w:rsidR="000F6A74" w:rsidRPr="000F6A74" w:rsidRDefault="000F6A74" w:rsidP="000F6A74">
      <w:pPr>
        <w:spacing w:after="0"/>
        <w:jc w:val="both"/>
        <w:rPr>
          <w:rFonts w:ascii="Calibri" w:eastAsia="Calibri" w:hAnsi="Calibri" w:cs="Times New Roman"/>
          <w:bCs/>
          <w:color w:val="000000"/>
          <w:lang w:eastAsia="zh-CN"/>
        </w:rPr>
      </w:pPr>
    </w:p>
    <w:p w14:paraId="0EBB8A0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Če katerakoli od določb te pogodbe je ali postane neveljavna, to ne vpliva na ostale določbe. Neveljavna določba se nadomesti z veljavno, ki mora čim bolj ustrezati namenu, ki ga je želela doseči neveljavna določba.</w:t>
      </w:r>
    </w:p>
    <w:p w14:paraId="4BAB3F27" w14:textId="77777777" w:rsidR="000F6A74" w:rsidRPr="000F6A74" w:rsidRDefault="000F6A74" w:rsidP="000F6A74">
      <w:pPr>
        <w:spacing w:after="0"/>
        <w:jc w:val="both"/>
        <w:rPr>
          <w:rFonts w:ascii="Calibri" w:eastAsia="Calibri" w:hAnsi="Calibri" w:cs="Times New Roman"/>
          <w:bCs/>
          <w:color w:val="000000"/>
          <w:lang w:eastAsia="zh-CN"/>
        </w:rPr>
      </w:pPr>
    </w:p>
    <w:p w14:paraId="03A2AABD"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Sprememba roka izvedbe, v primeru nastopa nepredvidenih okoliščin, ne predstavlja bistvene spremembe pogodbe.</w:t>
      </w:r>
    </w:p>
    <w:p w14:paraId="127CD9E6" w14:textId="77777777" w:rsidR="000F6A74" w:rsidRDefault="000F6A74" w:rsidP="000F6A74">
      <w:pPr>
        <w:spacing w:after="0"/>
        <w:rPr>
          <w:rFonts w:ascii="Calibri" w:eastAsia="Calibri" w:hAnsi="Calibri" w:cs="Times New Roman"/>
          <w:bCs/>
          <w:color w:val="000000"/>
          <w:lang w:eastAsia="zh-CN"/>
        </w:rPr>
      </w:pPr>
    </w:p>
    <w:p w14:paraId="70F084C4" w14:textId="40F4C100" w:rsidR="00E85C21" w:rsidRPr="00E85C21" w:rsidRDefault="00E85C21" w:rsidP="00E85C21">
      <w:pPr>
        <w:pStyle w:val="Odstavekseznama"/>
        <w:numPr>
          <w:ilvl w:val="0"/>
          <w:numId w:val="22"/>
        </w:numPr>
        <w:spacing w:after="0"/>
        <w:rPr>
          <w:rFonts w:ascii="Calibri" w:eastAsia="Calibri" w:hAnsi="Calibri" w:cs="Times New Roman"/>
          <w:b/>
          <w:bCs/>
          <w:color w:val="000000"/>
          <w:lang w:eastAsia="zh-CN"/>
        </w:rPr>
      </w:pPr>
      <w:r w:rsidRPr="00E85C21">
        <w:rPr>
          <w:rFonts w:ascii="Calibri" w:eastAsia="Calibri" w:hAnsi="Calibri" w:cs="Times New Roman"/>
          <w:b/>
          <w:bCs/>
          <w:color w:val="000000"/>
          <w:lang w:eastAsia="zh-CN"/>
        </w:rPr>
        <w:t xml:space="preserve">člen </w:t>
      </w:r>
    </w:p>
    <w:p w14:paraId="501F7C9B" w14:textId="0ABD8E34" w:rsidR="00E85C21" w:rsidRPr="00E85C21" w:rsidRDefault="00E85C21" w:rsidP="000F6A74">
      <w:pPr>
        <w:spacing w:after="0"/>
        <w:rPr>
          <w:rFonts w:ascii="Calibri" w:eastAsia="Calibri" w:hAnsi="Calibri" w:cs="Times New Roman"/>
          <w:b/>
          <w:bCs/>
          <w:color w:val="000000"/>
          <w:lang w:eastAsia="zh-CN"/>
        </w:rPr>
      </w:pPr>
      <w:r w:rsidRPr="00E85C21">
        <w:rPr>
          <w:rFonts w:ascii="Calibri" w:eastAsia="Calibri" w:hAnsi="Calibri" w:cs="Times New Roman"/>
          <w:b/>
          <w:bCs/>
          <w:color w:val="000000"/>
          <w:lang w:eastAsia="zh-CN"/>
        </w:rPr>
        <w:t>Sofinanciranje</w:t>
      </w:r>
    </w:p>
    <w:p w14:paraId="56224D2F" w14:textId="77777777" w:rsidR="00E85C21" w:rsidRDefault="00E85C21" w:rsidP="000F6A74">
      <w:pPr>
        <w:spacing w:after="0"/>
        <w:rPr>
          <w:rFonts w:ascii="Calibri" w:eastAsia="Calibri" w:hAnsi="Calibri" w:cs="Times New Roman"/>
          <w:bCs/>
          <w:color w:val="000000"/>
          <w:lang w:eastAsia="zh-CN"/>
        </w:rPr>
      </w:pPr>
    </w:p>
    <w:p w14:paraId="60DCBE91" w14:textId="77777777" w:rsidR="008D1FAC" w:rsidRPr="008D1FAC" w:rsidRDefault="008D1FAC" w:rsidP="008D1FAC">
      <w:pPr>
        <w:spacing w:after="0"/>
        <w:jc w:val="both"/>
        <w:rPr>
          <w:rFonts w:asciiTheme="minorHAnsi" w:eastAsia="Calibri" w:hAnsiTheme="minorHAnsi" w:cs="Calibri"/>
          <w:color w:val="000000"/>
          <w:lang w:eastAsia="zh-CN"/>
        </w:rPr>
      </w:pPr>
      <w:r w:rsidRPr="008D1FAC">
        <w:rPr>
          <w:rFonts w:asciiTheme="minorHAnsi" w:eastAsia="Calibri" w:hAnsiTheme="minorHAnsi" w:cs="Arial"/>
          <w:color w:val="000000"/>
          <w:kern w:val="3"/>
          <w:lang w:eastAsia="zh-CN"/>
        </w:rPr>
        <w:t xml:space="preserve">Naložbo sofinancirata </w:t>
      </w:r>
      <w:r w:rsidRPr="008D1FAC">
        <w:rPr>
          <w:rFonts w:asciiTheme="minorHAnsi" w:eastAsia="Calibri" w:hAnsiTheme="minorHAnsi" w:cs="Calibri"/>
          <w:color w:val="auto"/>
        </w:rPr>
        <w:t xml:space="preserve">Republika Slovenija in Evropska unija iz sredstev Kohezijskega sklada </w:t>
      </w:r>
      <w:r w:rsidRPr="008D1FAC">
        <w:rPr>
          <w:rFonts w:asciiTheme="minorHAnsi" w:eastAsia="Calibri" w:hAnsiTheme="minorHAnsi" w:cs="Calibri"/>
          <w:color w:val="000000"/>
          <w:lang w:eastAsia="zh-CN"/>
        </w:rPr>
        <w:t xml:space="preserve">v okviru »Operativnega programa Evropske kohezijske politike za obdobje 2014-2020« prednostne osi 4 »Trajnostna raba in proizvodnja energije in pametna omrežja«, tematskega cilja 4 »Podpora prehodu na </w:t>
      </w:r>
      <w:proofErr w:type="spellStart"/>
      <w:r w:rsidRPr="008D1FAC">
        <w:rPr>
          <w:rFonts w:asciiTheme="minorHAnsi" w:eastAsia="Calibri" w:hAnsiTheme="minorHAnsi" w:cs="Calibri"/>
          <w:color w:val="000000"/>
          <w:lang w:eastAsia="zh-CN"/>
        </w:rPr>
        <w:t>nizkoogljično</w:t>
      </w:r>
      <w:proofErr w:type="spellEnd"/>
      <w:r w:rsidRPr="008D1FAC">
        <w:rPr>
          <w:rFonts w:asciiTheme="minorHAnsi" w:eastAsia="Calibri" w:hAnsiTheme="minorHAnsi" w:cs="Calibri"/>
          <w:color w:val="000000"/>
          <w:lang w:eastAsia="zh-CN"/>
        </w:rPr>
        <w:t xml:space="preserve"> gospodarstvo v vseh sektorjih«, prednostne naložbe 4. 4« Spodbujanje </w:t>
      </w:r>
      <w:proofErr w:type="spellStart"/>
      <w:r w:rsidRPr="008D1FAC">
        <w:rPr>
          <w:rFonts w:asciiTheme="minorHAnsi" w:eastAsia="Calibri" w:hAnsiTheme="minorHAnsi" w:cs="Calibri"/>
          <w:color w:val="000000"/>
          <w:lang w:eastAsia="zh-CN"/>
        </w:rPr>
        <w:t>nizkoogljičnih</w:t>
      </w:r>
      <w:proofErr w:type="spellEnd"/>
      <w:r w:rsidRPr="008D1FAC">
        <w:rPr>
          <w:rFonts w:asciiTheme="minorHAnsi" w:eastAsia="Calibri" w:hAnsiTheme="minorHAnsi" w:cs="Calibri"/>
          <w:color w:val="000000"/>
          <w:lang w:eastAsia="zh-CN"/>
        </w:rPr>
        <w:t xml:space="preserve"> strategij za vse vrste območij, zlasti za urbana območ</w:t>
      </w:r>
      <w:bookmarkStart w:id="99" w:name="_GoBack"/>
      <w:bookmarkEnd w:id="99"/>
      <w:r w:rsidRPr="008D1FAC">
        <w:rPr>
          <w:rFonts w:asciiTheme="minorHAnsi" w:eastAsia="Calibri" w:hAnsiTheme="minorHAnsi" w:cs="Calibri"/>
          <w:color w:val="000000"/>
          <w:lang w:eastAsia="zh-CN"/>
        </w:rPr>
        <w:t xml:space="preserve">ja, vključno s spodbujanjem trajnostne </w:t>
      </w:r>
      <w:proofErr w:type="spellStart"/>
      <w:r w:rsidRPr="008D1FAC">
        <w:rPr>
          <w:rFonts w:asciiTheme="minorHAnsi" w:eastAsia="Calibri" w:hAnsiTheme="minorHAnsi" w:cs="Calibri"/>
          <w:color w:val="000000"/>
          <w:lang w:eastAsia="zh-CN"/>
        </w:rPr>
        <w:lastRenderedPageBreak/>
        <w:t>multimodalne</w:t>
      </w:r>
      <w:proofErr w:type="spellEnd"/>
      <w:r w:rsidRPr="008D1FAC">
        <w:rPr>
          <w:rFonts w:asciiTheme="minorHAnsi" w:eastAsia="Calibri" w:hAnsiTheme="minorHAnsi" w:cs="Calibri"/>
          <w:color w:val="000000"/>
          <w:lang w:eastAsia="zh-CN"/>
        </w:rPr>
        <w:t xml:space="preserve"> urbane mobilnosti in ustreznimi omilitvenimi prilagoditvenimi ukrepi«, specifičnega cilja 1 »Razvoj urbane mobilnosti za izboljšanje kakovosti zraka v mestih.«</w:t>
      </w:r>
    </w:p>
    <w:p w14:paraId="2EAD6F86" w14:textId="77777777" w:rsidR="00C965E9" w:rsidRDefault="00C965E9" w:rsidP="008D1FAC">
      <w:pPr>
        <w:suppressAutoHyphens/>
        <w:autoSpaceDN w:val="0"/>
        <w:spacing w:after="0"/>
        <w:jc w:val="both"/>
        <w:textAlignment w:val="baseline"/>
        <w:rPr>
          <w:rFonts w:asciiTheme="minorHAnsi" w:eastAsia="Calibri" w:hAnsiTheme="minorHAnsi" w:cstheme="minorHAnsi"/>
          <w:color w:val="000000"/>
        </w:rPr>
      </w:pPr>
    </w:p>
    <w:p w14:paraId="0FD70F6D" w14:textId="60498D24" w:rsidR="00E85C21" w:rsidRPr="00E85C21" w:rsidRDefault="00E85C21" w:rsidP="008D1FAC">
      <w:pPr>
        <w:suppressAutoHyphens/>
        <w:autoSpaceDN w:val="0"/>
        <w:spacing w:after="0"/>
        <w:jc w:val="both"/>
        <w:textAlignment w:val="baseline"/>
        <w:rPr>
          <w:rFonts w:asciiTheme="minorHAnsi" w:eastAsia="Calibri" w:hAnsiTheme="minorHAnsi" w:cstheme="minorHAnsi"/>
          <w:color w:val="000000"/>
        </w:rPr>
      </w:pPr>
      <w:r w:rsidRPr="008D1FAC">
        <w:rPr>
          <w:rFonts w:asciiTheme="minorHAnsi" w:eastAsia="Calibri" w:hAnsiTheme="minorHAnsi" w:cstheme="minorHAnsi"/>
          <w:color w:val="000000"/>
        </w:rPr>
        <w:t>Izvaj</w:t>
      </w:r>
      <w:r w:rsidR="006F19BC" w:rsidRPr="008D1FAC">
        <w:rPr>
          <w:rFonts w:asciiTheme="minorHAnsi" w:eastAsia="Calibri" w:hAnsiTheme="minorHAnsi" w:cstheme="minorHAnsi"/>
          <w:color w:val="000000"/>
        </w:rPr>
        <w:t>a</w:t>
      </w:r>
      <w:r w:rsidRPr="008D1FAC">
        <w:rPr>
          <w:rFonts w:asciiTheme="minorHAnsi" w:eastAsia="Calibri" w:hAnsiTheme="minorHAnsi" w:cstheme="minorHAnsi"/>
          <w:color w:val="000000"/>
        </w:rPr>
        <w:t>lec mora izvesti vse storitve v skladu z navodili resornega ministrstva, navodili organa upravljanja ter Navodili organa upravljanja na področju komuniciranja vsebin kohezijske politike v programskem obdobju 2014-2020.</w:t>
      </w:r>
    </w:p>
    <w:p w14:paraId="024AFD5F" w14:textId="77777777" w:rsidR="0012231A" w:rsidRDefault="0012231A" w:rsidP="000F6A74">
      <w:pPr>
        <w:spacing w:after="0"/>
        <w:rPr>
          <w:rFonts w:ascii="Calibri" w:eastAsia="Calibri" w:hAnsi="Calibri" w:cs="Times New Roman"/>
          <w:bCs/>
          <w:color w:val="000000"/>
          <w:lang w:eastAsia="zh-CN"/>
        </w:rPr>
      </w:pPr>
    </w:p>
    <w:p w14:paraId="5ABFF9BC"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11DC8F72"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Reševanje sporov</w:t>
      </w:r>
    </w:p>
    <w:p w14:paraId="5577BC57" w14:textId="77777777" w:rsidR="000F6A74" w:rsidRPr="000F6A74" w:rsidDel="00A65B05" w:rsidRDefault="000F6A74" w:rsidP="000F6A74">
      <w:pPr>
        <w:spacing w:after="0"/>
        <w:rPr>
          <w:rFonts w:ascii="Calibri" w:eastAsia="Calibri" w:hAnsi="Calibri" w:cs="Times New Roman"/>
          <w:b/>
          <w:bCs/>
          <w:i/>
          <w:color w:val="000000"/>
          <w:lang w:eastAsia="zh-CN"/>
        </w:rPr>
      </w:pPr>
    </w:p>
    <w:p w14:paraId="6D812AB9"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0F50E23D" w14:textId="77777777" w:rsidR="000F6A74" w:rsidRPr="000F6A74" w:rsidRDefault="000F6A74" w:rsidP="000F6A74">
      <w:pPr>
        <w:spacing w:after="0"/>
        <w:jc w:val="both"/>
        <w:rPr>
          <w:rFonts w:ascii="Calibri" w:eastAsia="Calibri" w:hAnsi="Calibri" w:cs="Times New Roman"/>
          <w:bCs/>
          <w:color w:val="000000"/>
          <w:lang w:eastAsia="zh-CN"/>
        </w:rPr>
      </w:pPr>
    </w:p>
    <w:p w14:paraId="2D03E859"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09F55BED"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Število izvodov pogodbe</w:t>
      </w:r>
    </w:p>
    <w:p w14:paraId="24D4526A" w14:textId="77777777" w:rsidR="000F6A74" w:rsidRPr="000F6A74" w:rsidRDefault="000F6A74" w:rsidP="000F6A74">
      <w:pPr>
        <w:spacing w:after="0"/>
        <w:rPr>
          <w:rFonts w:ascii="Calibri" w:eastAsia="Calibri" w:hAnsi="Calibri" w:cs="Times New Roman"/>
          <w:b/>
          <w:bCs/>
          <w:color w:val="000000"/>
          <w:lang w:eastAsia="zh-CN"/>
        </w:rPr>
      </w:pPr>
    </w:p>
    <w:p w14:paraId="006A72A5" w14:textId="53ABAEAA"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Pogodba je sestavljena v </w:t>
      </w:r>
      <w:r w:rsidR="00ED09ED" w:rsidRPr="00ED09ED">
        <w:rPr>
          <w:rFonts w:ascii="Calibri" w:eastAsia="Calibri" w:hAnsi="Calibri" w:cs="Times New Roman"/>
          <w:bCs/>
          <w:color w:val="000000"/>
          <w:lang w:eastAsia="zh-CN"/>
        </w:rPr>
        <w:t>šestih (6</w:t>
      </w:r>
      <w:r w:rsidRPr="00ED09ED">
        <w:rPr>
          <w:rFonts w:ascii="Calibri" w:eastAsia="Calibri" w:hAnsi="Calibri" w:cs="Times New Roman"/>
          <w:bCs/>
          <w:color w:val="000000"/>
          <w:lang w:eastAsia="zh-CN"/>
        </w:rPr>
        <w:t>) izvodih</w:t>
      </w:r>
      <w:r w:rsidR="00ED09ED" w:rsidRPr="00ED09ED">
        <w:rPr>
          <w:rFonts w:ascii="Calibri" w:eastAsia="Calibri" w:hAnsi="Calibri" w:cs="Times New Roman"/>
          <w:bCs/>
          <w:color w:val="000000"/>
          <w:lang w:eastAsia="zh-CN"/>
        </w:rPr>
        <w:t xml:space="preserve">, od </w:t>
      </w:r>
      <w:r w:rsidR="00ED09ED" w:rsidRPr="008B5FAD">
        <w:rPr>
          <w:rFonts w:ascii="Calibri" w:eastAsia="Calibri" w:hAnsi="Calibri" w:cs="Times New Roman"/>
          <w:bCs/>
          <w:color w:val="000000"/>
          <w:lang w:eastAsia="zh-CN"/>
        </w:rPr>
        <w:t>katerih prejme naročnik štiri</w:t>
      </w:r>
      <w:r w:rsidRPr="008B5FAD">
        <w:rPr>
          <w:rFonts w:ascii="Calibri" w:eastAsia="Calibri" w:hAnsi="Calibri" w:cs="Times New Roman"/>
          <w:bCs/>
          <w:color w:val="000000"/>
          <w:lang w:eastAsia="zh-CN"/>
        </w:rPr>
        <w:t xml:space="preserve"> (</w:t>
      </w:r>
      <w:r w:rsidR="00ED09ED" w:rsidRPr="008B5FAD">
        <w:rPr>
          <w:rFonts w:ascii="Calibri" w:eastAsia="Calibri" w:hAnsi="Calibri" w:cs="Times New Roman"/>
          <w:bCs/>
          <w:color w:val="000000"/>
          <w:lang w:eastAsia="zh-CN"/>
        </w:rPr>
        <w:t>4</w:t>
      </w:r>
      <w:r w:rsidRPr="008B5FAD">
        <w:rPr>
          <w:rFonts w:ascii="Calibri" w:eastAsia="Calibri" w:hAnsi="Calibri" w:cs="Times New Roman"/>
          <w:bCs/>
          <w:color w:val="000000"/>
          <w:lang w:eastAsia="zh-CN"/>
        </w:rPr>
        <w:t>) izvode, izvajalec pa dva (2) izvoda.</w:t>
      </w:r>
    </w:p>
    <w:p w14:paraId="0EBCD805" w14:textId="77777777" w:rsidR="000F6A74" w:rsidRPr="000F6A74" w:rsidRDefault="000F6A74" w:rsidP="000F6A74">
      <w:pPr>
        <w:spacing w:after="0"/>
        <w:rPr>
          <w:rFonts w:ascii="Calibri" w:eastAsia="Calibri" w:hAnsi="Calibri" w:cs="Times New Roman"/>
          <w:bCs/>
          <w:color w:val="000000"/>
          <w:lang w:eastAsia="zh-CN"/>
        </w:rPr>
      </w:pPr>
    </w:p>
    <w:p w14:paraId="7DB7F482"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člen</w:t>
      </w:r>
    </w:p>
    <w:p w14:paraId="152C0984"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Protikorupcijska klavzula</w:t>
      </w:r>
    </w:p>
    <w:p w14:paraId="5575C692" w14:textId="77777777" w:rsidR="000F6A74" w:rsidRPr="000F6A74" w:rsidRDefault="000F6A74" w:rsidP="000F6A74">
      <w:pPr>
        <w:spacing w:after="0"/>
        <w:rPr>
          <w:rFonts w:ascii="Calibri" w:eastAsia="Calibri" w:hAnsi="Calibri" w:cs="Times New Roman"/>
          <w:bCs/>
          <w:color w:val="000000"/>
          <w:lang w:eastAsia="zh-CN"/>
        </w:rPr>
      </w:pPr>
    </w:p>
    <w:p w14:paraId="224FC30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F87C99A" w14:textId="77777777" w:rsidR="009B06F2" w:rsidRDefault="009B06F2" w:rsidP="000F6A74">
      <w:pPr>
        <w:spacing w:after="0"/>
        <w:jc w:val="both"/>
        <w:rPr>
          <w:rFonts w:ascii="Calibri" w:eastAsia="Calibri" w:hAnsi="Calibri" w:cs="Times New Roman"/>
          <w:bCs/>
          <w:color w:val="000000"/>
          <w:lang w:eastAsia="zh-CN"/>
        </w:rPr>
      </w:pPr>
    </w:p>
    <w:p w14:paraId="50EB9E60"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A27A6C2" w14:textId="77777777" w:rsidR="000F6A74" w:rsidRDefault="000F6A74" w:rsidP="000F6A74">
      <w:pPr>
        <w:spacing w:after="0"/>
        <w:rPr>
          <w:rFonts w:ascii="Calibri" w:eastAsia="Calibri" w:hAnsi="Calibri" w:cs="Times New Roman"/>
          <w:bCs/>
          <w:color w:val="000000"/>
          <w:lang w:eastAsia="zh-CN"/>
        </w:rPr>
      </w:pPr>
    </w:p>
    <w:p w14:paraId="074DF303" w14:textId="77777777" w:rsidR="009B06F2" w:rsidRDefault="009B06F2" w:rsidP="000F6A74">
      <w:pPr>
        <w:spacing w:after="0"/>
        <w:rPr>
          <w:rFonts w:ascii="Calibri" w:eastAsia="Calibri" w:hAnsi="Calibri" w:cs="Times New Roman"/>
          <w:bCs/>
          <w:color w:val="000000"/>
          <w:lang w:eastAsia="zh-CN"/>
        </w:rPr>
      </w:pPr>
    </w:p>
    <w:p w14:paraId="54707A4D" w14:textId="77777777" w:rsidR="009B06F2" w:rsidRDefault="009B06F2" w:rsidP="000F6A74">
      <w:pPr>
        <w:spacing w:after="0"/>
        <w:rPr>
          <w:rFonts w:ascii="Calibri" w:eastAsia="Calibri" w:hAnsi="Calibri" w:cs="Times New Roman"/>
          <w:bCs/>
          <w:color w:val="000000"/>
          <w:lang w:eastAsia="zh-CN"/>
        </w:rPr>
      </w:pPr>
    </w:p>
    <w:p w14:paraId="1C65A73A" w14:textId="77777777" w:rsidR="008D1FAC" w:rsidRDefault="008D1FAC" w:rsidP="000F6A74">
      <w:pPr>
        <w:spacing w:after="0"/>
        <w:rPr>
          <w:rFonts w:ascii="Calibri" w:eastAsia="Calibri" w:hAnsi="Calibri" w:cs="Times New Roman"/>
          <w:bCs/>
          <w:color w:val="000000"/>
          <w:lang w:eastAsia="zh-CN"/>
        </w:rPr>
      </w:pPr>
    </w:p>
    <w:p w14:paraId="7A10CF5C" w14:textId="77777777" w:rsidR="009B06F2" w:rsidRDefault="009B06F2" w:rsidP="000F6A74">
      <w:pPr>
        <w:spacing w:after="0"/>
        <w:rPr>
          <w:rFonts w:ascii="Calibri" w:eastAsia="Calibri" w:hAnsi="Calibri" w:cs="Times New Roman"/>
          <w:bCs/>
          <w:color w:val="000000"/>
          <w:lang w:eastAsia="zh-CN"/>
        </w:rPr>
      </w:pPr>
    </w:p>
    <w:p w14:paraId="71EFF222" w14:textId="77777777" w:rsidR="009B06F2" w:rsidRDefault="009B06F2" w:rsidP="000F6A74">
      <w:pPr>
        <w:spacing w:after="0"/>
        <w:rPr>
          <w:rFonts w:ascii="Calibri" w:eastAsia="Calibri" w:hAnsi="Calibri" w:cs="Times New Roman"/>
          <w:bCs/>
          <w:color w:val="000000"/>
          <w:lang w:eastAsia="zh-CN"/>
        </w:rPr>
      </w:pPr>
    </w:p>
    <w:p w14:paraId="1D28E9FB" w14:textId="77777777" w:rsidR="009B06F2" w:rsidRDefault="009B06F2" w:rsidP="000F6A74">
      <w:pPr>
        <w:spacing w:after="0"/>
        <w:rPr>
          <w:rFonts w:ascii="Calibri" w:eastAsia="Calibri" w:hAnsi="Calibri" w:cs="Times New Roman"/>
          <w:bCs/>
          <w:color w:val="000000"/>
          <w:lang w:eastAsia="zh-CN"/>
        </w:rPr>
      </w:pPr>
    </w:p>
    <w:p w14:paraId="5E35512B" w14:textId="77777777" w:rsidR="000F6A74" w:rsidRPr="000F6A74" w:rsidRDefault="000F6A74" w:rsidP="000F6A74">
      <w:pPr>
        <w:numPr>
          <w:ilvl w:val="0"/>
          <w:numId w:val="22"/>
        </w:numPr>
        <w:spacing w:after="0" w:line="259" w:lineRule="auto"/>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lastRenderedPageBreak/>
        <w:t>člen</w:t>
      </w:r>
    </w:p>
    <w:p w14:paraId="3E77BFA7" w14:textId="77777777" w:rsidR="000F6A74" w:rsidRPr="000F6A74" w:rsidRDefault="000F6A74" w:rsidP="000F6A74">
      <w:pPr>
        <w:spacing w:after="0"/>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Socialna klavzula</w:t>
      </w:r>
    </w:p>
    <w:p w14:paraId="13004C20" w14:textId="77777777" w:rsidR="000F6A74" w:rsidRPr="000F6A74" w:rsidRDefault="000F6A74" w:rsidP="000F6A74">
      <w:pPr>
        <w:spacing w:after="0"/>
        <w:rPr>
          <w:rFonts w:ascii="Calibri" w:eastAsia="Calibri" w:hAnsi="Calibri" w:cs="Times New Roman"/>
          <w:bCs/>
          <w:color w:val="000000"/>
          <w:lang w:eastAsia="zh-CN"/>
        </w:rPr>
      </w:pPr>
    </w:p>
    <w:p w14:paraId="0D753508" w14:textId="77777777" w:rsidR="000F6A74" w:rsidRPr="000F6A74" w:rsidRDefault="000F6A74" w:rsidP="000F6A74">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Ta pogodba preneha veljati, če je naročnik seznanjen, da je pristojni državni organ ali sodišče s pravnomočno odločitvijo ugotovilo kršitev delovne, </w:t>
      </w:r>
      <w:proofErr w:type="spellStart"/>
      <w:r w:rsidRPr="000F6A74">
        <w:rPr>
          <w:rFonts w:ascii="Calibri" w:eastAsia="Calibri" w:hAnsi="Calibri" w:cs="Times New Roman"/>
          <w:bCs/>
          <w:color w:val="000000"/>
          <w:lang w:eastAsia="zh-CN"/>
        </w:rPr>
        <w:t>okoljske</w:t>
      </w:r>
      <w:proofErr w:type="spellEnd"/>
      <w:r w:rsidRPr="000F6A74">
        <w:rPr>
          <w:rFonts w:ascii="Calibri" w:eastAsia="Calibri" w:hAnsi="Calibri" w:cs="Times New Roman"/>
          <w:bCs/>
          <w:color w:val="000000"/>
          <w:lang w:eastAsia="zh-CN"/>
        </w:rPr>
        <w:t xml:space="preserve"> ali socialne zakonodaje s strani izvajalca pogodbe o izvedbi javnega naročila ali njegovega podizvajalca.</w:t>
      </w:r>
    </w:p>
    <w:p w14:paraId="6480195E" w14:textId="77777777" w:rsidR="000F6A74" w:rsidRPr="000F6A74" w:rsidRDefault="000F6A74" w:rsidP="000F6A74">
      <w:pPr>
        <w:spacing w:after="0"/>
        <w:rPr>
          <w:rFonts w:ascii="Calibri" w:eastAsia="Calibri" w:hAnsi="Calibri" w:cs="Times New Roman"/>
          <w:bCs/>
          <w:color w:val="000000"/>
          <w:lang w:eastAsia="zh-CN"/>
        </w:rPr>
      </w:pPr>
    </w:p>
    <w:p w14:paraId="215A2476" w14:textId="77777777" w:rsidR="000F6A74" w:rsidRPr="000F6A74" w:rsidRDefault="000F6A74" w:rsidP="000F6A74">
      <w:pPr>
        <w:spacing w:after="0"/>
        <w:rPr>
          <w:rFonts w:ascii="Calibri" w:eastAsia="Calibri" w:hAnsi="Calibri" w:cs="Times New Roman"/>
          <w:bCs/>
          <w:color w:val="000000"/>
          <w:lang w:eastAsia="zh-CN"/>
        </w:rPr>
      </w:pPr>
    </w:p>
    <w:tbl>
      <w:tblPr>
        <w:tblW w:w="8827" w:type="dxa"/>
        <w:tblLayout w:type="fixed"/>
        <w:tblCellMar>
          <w:left w:w="70" w:type="dxa"/>
          <w:right w:w="70" w:type="dxa"/>
        </w:tblCellMar>
        <w:tblLook w:val="00A0" w:firstRow="1" w:lastRow="0" w:firstColumn="1" w:lastColumn="0" w:noHBand="0" w:noVBand="0"/>
      </w:tblPr>
      <w:tblGrid>
        <w:gridCol w:w="3604"/>
        <w:gridCol w:w="1216"/>
        <w:gridCol w:w="4007"/>
      </w:tblGrid>
      <w:tr w:rsidR="000F6A74" w:rsidRPr="000F6A74" w14:paraId="6EA1EC80" w14:textId="77777777" w:rsidTr="000F6A74">
        <w:tc>
          <w:tcPr>
            <w:tcW w:w="3604" w:type="dxa"/>
          </w:tcPr>
          <w:p w14:paraId="1A357945" w14:textId="77777777" w:rsidR="000F6A74" w:rsidRPr="000F6A74" w:rsidRDefault="000F6A74" w:rsidP="000F6A74">
            <w:pPr>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Izvajalec:</w:t>
            </w:r>
          </w:p>
          <w:p w14:paraId="1079FA9A"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Št. pogodbe:___________________</w:t>
            </w:r>
          </w:p>
          <w:p w14:paraId="328F91B4"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Datum:         ___________________</w:t>
            </w:r>
          </w:p>
          <w:p w14:paraId="48D5833A"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Zakoniti zastopnik:</w:t>
            </w:r>
          </w:p>
          <w:p w14:paraId="421823EF"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______________________________</w:t>
            </w:r>
          </w:p>
        </w:tc>
        <w:tc>
          <w:tcPr>
            <w:tcW w:w="1216" w:type="dxa"/>
          </w:tcPr>
          <w:p w14:paraId="332755D3"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 xml:space="preserve"> </w:t>
            </w:r>
          </w:p>
        </w:tc>
        <w:tc>
          <w:tcPr>
            <w:tcW w:w="4007" w:type="dxa"/>
          </w:tcPr>
          <w:p w14:paraId="07145CDE" w14:textId="77777777" w:rsidR="000F6A74" w:rsidRPr="000F6A74" w:rsidRDefault="000F6A74" w:rsidP="000F6A74">
            <w:pPr>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Naročnik:</w:t>
            </w:r>
          </w:p>
          <w:p w14:paraId="333B62A0"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Št.  pogodbe: ______________________</w:t>
            </w:r>
          </w:p>
          <w:p w14:paraId="084373E3"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Datum:           ______________________</w:t>
            </w:r>
          </w:p>
          <w:p w14:paraId="1EC18430" w14:textId="77777777" w:rsidR="000F6A74" w:rsidRPr="000F6A74" w:rsidRDefault="000F6A74" w:rsidP="000F6A74">
            <w:pPr>
              <w:rPr>
                <w:rFonts w:ascii="Calibri" w:eastAsia="Calibri" w:hAnsi="Calibri" w:cs="Times New Roman"/>
                <w:bCs/>
                <w:color w:val="000000"/>
                <w:lang w:eastAsia="zh-CN"/>
              </w:rPr>
            </w:pPr>
            <w:r w:rsidRPr="000F6A74">
              <w:rPr>
                <w:rFonts w:ascii="Calibri" w:eastAsia="Calibri" w:hAnsi="Calibri" w:cs="Times New Roman"/>
                <w:bCs/>
                <w:color w:val="000000"/>
                <w:lang w:eastAsia="zh-CN"/>
              </w:rPr>
              <w:t>Mestna občina Kranj</w:t>
            </w:r>
          </w:p>
          <w:p w14:paraId="00F8EC2D" w14:textId="77777777" w:rsidR="000F6A74" w:rsidRPr="000F6A74" w:rsidRDefault="000F6A74" w:rsidP="000F6A74">
            <w:pPr>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ŽUPAN</w:t>
            </w:r>
          </w:p>
          <w:p w14:paraId="68891971" w14:textId="77777777" w:rsidR="000F6A74" w:rsidRPr="000F6A74" w:rsidRDefault="000F6A74" w:rsidP="000F6A74">
            <w:pPr>
              <w:rPr>
                <w:rFonts w:ascii="Calibri" w:eastAsia="Calibri" w:hAnsi="Calibri" w:cs="Times New Roman"/>
                <w:b/>
                <w:bCs/>
                <w:color w:val="000000"/>
                <w:lang w:eastAsia="zh-CN"/>
              </w:rPr>
            </w:pPr>
            <w:r w:rsidRPr="000F6A74">
              <w:rPr>
                <w:rFonts w:ascii="Calibri" w:eastAsia="Calibri" w:hAnsi="Calibri" w:cs="Times New Roman"/>
                <w:b/>
                <w:bCs/>
                <w:color w:val="000000"/>
                <w:lang w:eastAsia="zh-CN"/>
              </w:rPr>
              <w:t>Boštjan Trilar</w:t>
            </w:r>
          </w:p>
        </w:tc>
      </w:tr>
    </w:tbl>
    <w:p w14:paraId="54FAD7BF" w14:textId="77777777" w:rsidR="000F6A74" w:rsidRPr="000F6A74" w:rsidRDefault="000F6A74" w:rsidP="000F6A74">
      <w:pPr>
        <w:rPr>
          <w:rFonts w:ascii="Calibri" w:eastAsia="Calibri" w:hAnsi="Calibri" w:cs="Times New Roman"/>
          <w:bCs/>
          <w:color w:val="000000"/>
          <w:lang w:eastAsia="zh-CN"/>
        </w:rPr>
      </w:pPr>
    </w:p>
    <w:p w14:paraId="7CA18CD1" w14:textId="77777777" w:rsidR="00AA50A3" w:rsidRDefault="00AA50A3" w:rsidP="000F6A74">
      <w:pPr>
        <w:spacing w:after="160" w:line="259" w:lineRule="auto"/>
        <w:rPr>
          <w:rFonts w:ascii="Calibri" w:eastAsia="Calibri" w:hAnsi="Calibri" w:cs="Times New Roman"/>
          <w:color w:val="auto"/>
        </w:rPr>
        <w:sectPr w:rsidR="00AA50A3" w:rsidSect="00CA6BA5">
          <w:headerReference w:type="default" r:id="rId45"/>
          <w:pgSz w:w="11906" w:h="16838"/>
          <w:pgMar w:top="1417" w:right="1417" w:bottom="1417" w:left="1417" w:header="708" w:footer="708" w:gutter="0"/>
          <w:cols w:space="708"/>
          <w:docGrid w:linePitch="360"/>
        </w:sectPr>
      </w:pPr>
    </w:p>
    <w:bookmarkEnd w:id="98"/>
    <w:p w14:paraId="324FC009" w14:textId="520CF4AA" w:rsidR="005E43D1" w:rsidRPr="001E4EEB" w:rsidRDefault="001C5EB2" w:rsidP="005E43D1">
      <w:pPr>
        <w:pStyle w:val="Slog3"/>
        <w:rPr>
          <w:rStyle w:val="Neenpoudarek"/>
          <w:rFonts w:ascii="Calibri" w:hAnsi="Calibri"/>
          <w:i/>
          <w:sz w:val="22"/>
        </w:rPr>
      </w:pPr>
      <w:r w:rsidRPr="001E4EEB">
        <w:rPr>
          <w:rStyle w:val="Neenpoudarek"/>
          <w:rFonts w:ascii="Calibri" w:hAnsi="Calibri"/>
          <w:i/>
          <w:sz w:val="22"/>
        </w:rPr>
        <w:lastRenderedPageBreak/>
        <w:t>PRILOGA št. 15</w:t>
      </w:r>
      <w:r w:rsidR="00630E16" w:rsidRPr="001E4EEB">
        <w:rPr>
          <w:rStyle w:val="Neenpoudarek"/>
          <w:rFonts w:ascii="Calibri" w:hAnsi="Calibri"/>
          <w:i/>
          <w:sz w:val="22"/>
        </w:rPr>
        <w:t xml:space="preserve"> B</w:t>
      </w:r>
    </w:p>
    <w:p w14:paraId="3886F788" w14:textId="70666D4E" w:rsidR="005E43D1" w:rsidRPr="001E4EEB" w:rsidRDefault="005E43D1" w:rsidP="005E43D1">
      <w:pPr>
        <w:pStyle w:val="Intenzivencitat"/>
        <w:spacing w:after="0"/>
        <w:rPr>
          <w:rFonts w:ascii="Calibri" w:hAnsi="Calibri"/>
          <w:lang w:eastAsia="zh-CN"/>
        </w:rPr>
      </w:pPr>
      <w:r w:rsidRPr="001E4EEB">
        <w:rPr>
          <w:rFonts w:ascii="Calibri" w:hAnsi="Calibri"/>
          <w:lang w:eastAsia="zh-CN"/>
        </w:rPr>
        <w:t>VZOREC POGODBE</w:t>
      </w:r>
      <w:r w:rsidR="00630E16" w:rsidRPr="001E4EEB">
        <w:rPr>
          <w:rFonts w:ascii="Calibri" w:hAnsi="Calibri"/>
          <w:lang w:eastAsia="zh-CN"/>
        </w:rPr>
        <w:t xml:space="preserve"> ZA SKLOP ŠT. 2</w:t>
      </w:r>
    </w:p>
    <w:p w14:paraId="2CD2E337" w14:textId="77777777" w:rsidR="005E43D1" w:rsidRPr="00C965E9" w:rsidRDefault="005E43D1" w:rsidP="005E43D1">
      <w:pPr>
        <w:spacing w:after="0"/>
        <w:rPr>
          <w:rFonts w:asciiTheme="minorHAnsi" w:hAnsiTheme="minorHAnsi"/>
          <w:b/>
          <w:bCs/>
          <w:i/>
          <w:sz w:val="20"/>
          <w:szCs w:val="20"/>
          <w:lang w:eastAsia="zh-CN"/>
        </w:rPr>
      </w:pPr>
      <w:r w:rsidRPr="00C965E9">
        <w:rPr>
          <w:rFonts w:asciiTheme="minorHAnsi" w:hAnsiTheme="minorHAnsi"/>
          <w:b/>
          <w:bCs/>
          <w:i/>
          <w:sz w:val="20"/>
          <w:szCs w:val="20"/>
          <w:lang w:eastAsia="zh-CN"/>
        </w:rPr>
        <w:t>*Opomba:</w:t>
      </w:r>
    </w:p>
    <w:p w14:paraId="31638169" w14:textId="77777777" w:rsidR="005E43D1" w:rsidRPr="00C965E9" w:rsidRDefault="005E43D1" w:rsidP="005E43D1">
      <w:pPr>
        <w:spacing w:after="0"/>
        <w:rPr>
          <w:rFonts w:asciiTheme="minorHAnsi" w:hAnsiTheme="minorHAnsi"/>
          <w:b/>
          <w:bCs/>
          <w:i/>
          <w:sz w:val="20"/>
          <w:szCs w:val="20"/>
          <w:u w:val="single"/>
          <w:lang w:eastAsia="zh-CN"/>
        </w:rPr>
      </w:pPr>
      <w:r w:rsidRPr="00C965E9">
        <w:rPr>
          <w:rFonts w:asciiTheme="minorHAnsi" w:hAnsiTheme="minorHAnsi"/>
          <w:b/>
          <w:bCs/>
          <w:i/>
          <w:sz w:val="20"/>
          <w:szCs w:val="20"/>
          <w:u w:val="single"/>
          <w:lang w:eastAsia="zh-CN"/>
        </w:rPr>
        <w:t>VZOREC POGODBE SE OB ODDAJI PONUDBE NE PRILAGA!!!</w:t>
      </w:r>
    </w:p>
    <w:p w14:paraId="5168571C" w14:textId="11E6C86E" w:rsidR="005E43D1" w:rsidRPr="00C965E9" w:rsidRDefault="005E43D1" w:rsidP="005E43D1">
      <w:pPr>
        <w:spacing w:after="0"/>
        <w:rPr>
          <w:rFonts w:asciiTheme="minorHAnsi" w:hAnsiTheme="minorHAnsi"/>
          <w:b/>
          <w:bCs/>
          <w:i/>
          <w:sz w:val="20"/>
          <w:szCs w:val="20"/>
          <w:lang w:eastAsia="zh-CN"/>
        </w:rPr>
      </w:pPr>
      <w:r w:rsidRPr="00C965E9">
        <w:rPr>
          <w:rFonts w:asciiTheme="minorHAnsi" w:hAnsiTheme="minorHAnsi"/>
          <w:b/>
          <w:bCs/>
          <w:i/>
          <w:sz w:val="20"/>
          <w:szCs w:val="20"/>
          <w:lang w:eastAsia="zh-CN"/>
        </w:rPr>
        <w:t xml:space="preserve">Z oddajo ponudbe ponudnik potrdi, da bo dela izvedel po pogojih, ki so navedeni v </w:t>
      </w:r>
      <w:r w:rsidR="0002088C">
        <w:rPr>
          <w:rFonts w:asciiTheme="minorHAnsi" w:hAnsiTheme="minorHAnsi"/>
          <w:b/>
          <w:bCs/>
          <w:i/>
          <w:sz w:val="20"/>
          <w:szCs w:val="20"/>
          <w:lang w:eastAsia="zh-CN"/>
        </w:rPr>
        <w:t>vzorcu</w:t>
      </w:r>
      <w:r w:rsidR="0002088C" w:rsidRPr="00C965E9">
        <w:rPr>
          <w:rFonts w:asciiTheme="minorHAnsi" w:hAnsiTheme="minorHAnsi"/>
          <w:b/>
          <w:bCs/>
          <w:i/>
          <w:sz w:val="20"/>
          <w:szCs w:val="20"/>
          <w:lang w:eastAsia="zh-CN"/>
        </w:rPr>
        <w:t xml:space="preserve"> </w:t>
      </w:r>
      <w:r w:rsidRPr="00C965E9">
        <w:rPr>
          <w:rFonts w:asciiTheme="minorHAnsi" w:hAnsiTheme="minorHAnsi"/>
          <w:b/>
          <w:bCs/>
          <w:i/>
          <w:sz w:val="20"/>
          <w:szCs w:val="20"/>
          <w:lang w:eastAsia="zh-CN"/>
        </w:rPr>
        <w:t>pogodbe ter, da je seznanjen z vzorcem pogodbe in soglaša z njegovo vsebino.</w:t>
      </w:r>
    </w:p>
    <w:p w14:paraId="2AE2AF54" w14:textId="77777777" w:rsidR="005E43D1" w:rsidRPr="001E4EEB" w:rsidRDefault="005E43D1" w:rsidP="005E43D1">
      <w:pPr>
        <w:spacing w:after="0"/>
        <w:rPr>
          <w:rFonts w:asciiTheme="minorHAnsi" w:hAnsiTheme="minorHAns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5E43D1" w:rsidRPr="001E4EEB" w14:paraId="2F37C98C" w14:textId="77777777" w:rsidTr="007F6473">
        <w:tc>
          <w:tcPr>
            <w:tcW w:w="2197" w:type="dxa"/>
          </w:tcPr>
          <w:p w14:paraId="556D0168" w14:textId="77777777"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NAROČNIK:</w:t>
            </w:r>
          </w:p>
        </w:tc>
        <w:tc>
          <w:tcPr>
            <w:tcW w:w="6731" w:type="dxa"/>
          </w:tcPr>
          <w:p w14:paraId="51DBCF18" w14:textId="77777777" w:rsidR="005E43D1" w:rsidRPr="001E4EEB" w:rsidRDefault="005E43D1" w:rsidP="007F6473">
            <w:pPr>
              <w:spacing w:after="0"/>
              <w:rPr>
                <w:rFonts w:asciiTheme="minorHAnsi" w:hAnsiTheme="minorHAnsi"/>
                <w:b/>
                <w:bCs/>
                <w:lang w:eastAsia="zh-CN"/>
              </w:rPr>
            </w:pPr>
            <w:r w:rsidRPr="001E4EEB">
              <w:rPr>
                <w:rFonts w:asciiTheme="minorHAnsi" w:hAnsiTheme="minorHAnsi"/>
                <w:b/>
                <w:bCs/>
                <w:lang w:eastAsia="zh-CN"/>
              </w:rPr>
              <w:t xml:space="preserve">MESTNA OBČINA KRANJ, </w:t>
            </w:r>
            <w:r w:rsidRPr="001E4EEB">
              <w:rPr>
                <w:rFonts w:asciiTheme="minorHAnsi" w:hAnsiTheme="minorHAnsi"/>
                <w:lang w:eastAsia="zh-CN"/>
              </w:rPr>
              <w:t xml:space="preserve">Slovenski trg 1, 4000 Kranj, ki jo zastopa </w:t>
            </w:r>
            <w:r w:rsidRPr="001E4EEB">
              <w:rPr>
                <w:rFonts w:asciiTheme="minorHAnsi" w:hAnsiTheme="minorHAnsi"/>
                <w:b/>
                <w:bCs/>
                <w:lang w:eastAsia="zh-CN"/>
              </w:rPr>
              <w:t xml:space="preserve">župan Boštjan Trilar, </w:t>
            </w:r>
          </w:p>
          <w:p w14:paraId="78A49D2A" w14:textId="79497185"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matična številka:</w:t>
            </w:r>
            <w:r w:rsidRPr="001E4EEB">
              <w:rPr>
                <w:rFonts w:asciiTheme="minorHAnsi" w:hAnsiTheme="minorHAnsi"/>
                <w:lang w:eastAsia="zh-CN"/>
              </w:rPr>
              <w:tab/>
              <w:t>5874653</w:t>
            </w:r>
            <w:r w:rsidR="00ED09ED">
              <w:rPr>
                <w:rFonts w:asciiTheme="minorHAnsi" w:hAnsiTheme="minorHAnsi"/>
                <w:lang w:eastAsia="zh-CN"/>
              </w:rPr>
              <w:t>000</w:t>
            </w:r>
          </w:p>
          <w:p w14:paraId="5E2E3F1B" w14:textId="77777777"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ID za DDV:</w:t>
            </w:r>
            <w:r w:rsidRPr="001E4EEB">
              <w:rPr>
                <w:rFonts w:asciiTheme="minorHAnsi" w:hAnsiTheme="minorHAnsi"/>
                <w:lang w:eastAsia="zh-CN"/>
              </w:rPr>
              <w:tab/>
            </w:r>
            <w:r w:rsidRPr="001E4EEB">
              <w:rPr>
                <w:rFonts w:asciiTheme="minorHAnsi" w:hAnsiTheme="minorHAnsi"/>
                <w:lang w:eastAsia="zh-CN"/>
              </w:rPr>
              <w:tab/>
              <w:t>SI 55789935</w:t>
            </w:r>
          </w:p>
        </w:tc>
      </w:tr>
      <w:tr w:rsidR="005E43D1" w:rsidRPr="001E4EEB" w14:paraId="76F9C18F" w14:textId="77777777" w:rsidTr="007F6473">
        <w:tc>
          <w:tcPr>
            <w:tcW w:w="2197" w:type="dxa"/>
          </w:tcPr>
          <w:p w14:paraId="0A3BD86E" w14:textId="77777777" w:rsidR="005E43D1" w:rsidRPr="001E4EEB" w:rsidRDefault="005E43D1" w:rsidP="007F6473">
            <w:pPr>
              <w:spacing w:after="0"/>
              <w:rPr>
                <w:rFonts w:asciiTheme="minorHAnsi" w:hAnsiTheme="minorHAnsi"/>
                <w:lang w:eastAsia="zh-CN"/>
              </w:rPr>
            </w:pPr>
          </w:p>
        </w:tc>
        <w:tc>
          <w:tcPr>
            <w:tcW w:w="6731" w:type="dxa"/>
          </w:tcPr>
          <w:p w14:paraId="34EA9BE6" w14:textId="77777777" w:rsidR="005E43D1" w:rsidRPr="001E4EEB" w:rsidRDefault="005E43D1" w:rsidP="007F6473">
            <w:pPr>
              <w:spacing w:after="0"/>
              <w:rPr>
                <w:rFonts w:asciiTheme="minorHAnsi" w:hAnsiTheme="minorHAnsi"/>
                <w:lang w:eastAsia="zh-CN"/>
              </w:rPr>
            </w:pPr>
            <w:proofErr w:type="spellStart"/>
            <w:r w:rsidRPr="001E4EEB">
              <w:rPr>
                <w:rFonts w:asciiTheme="minorHAnsi" w:hAnsiTheme="minorHAnsi"/>
                <w:lang w:eastAsia="zh-CN"/>
              </w:rPr>
              <w:t>EZR</w:t>
            </w:r>
            <w:proofErr w:type="spellEnd"/>
            <w:r w:rsidRPr="001E4EEB">
              <w:rPr>
                <w:rFonts w:asciiTheme="minorHAnsi" w:hAnsiTheme="minorHAnsi"/>
                <w:lang w:eastAsia="zh-CN"/>
              </w:rPr>
              <w:t>: 01252-0100006472</w:t>
            </w:r>
          </w:p>
          <w:p w14:paraId="276B9947" w14:textId="77777777"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 xml:space="preserve">pri: Upravi za javna plačila, </w:t>
            </w:r>
          </w:p>
          <w:p w14:paraId="65E400A6" w14:textId="77777777" w:rsidR="005E43D1" w:rsidRPr="001E4EEB" w:rsidRDefault="005E43D1" w:rsidP="007F6473">
            <w:pPr>
              <w:spacing w:after="0"/>
              <w:rPr>
                <w:rFonts w:asciiTheme="minorHAnsi" w:hAnsiTheme="minorHAnsi"/>
                <w:b/>
                <w:u w:val="single"/>
                <w:lang w:eastAsia="zh-CN"/>
              </w:rPr>
            </w:pPr>
            <w:r w:rsidRPr="001E4EEB">
              <w:rPr>
                <w:rFonts w:asciiTheme="minorHAnsi" w:hAnsiTheme="minorHAnsi"/>
                <w:lang w:eastAsia="zh-CN"/>
              </w:rPr>
              <w:t>šifra proračunskega uporabnika: 75515</w:t>
            </w:r>
          </w:p>
        </w:tc>
      </w:tr>
      <w:tr w:rsidR="005E43D1" w:rsidRPr="001E4EEB" w14:paraId="543EA533" w14:textId="77777777" w:rsidTr="007F6473">
        <w:tc>
          <w:tcPr>
            <w:tcW w:w="2197" w:type="dxa"/>
          </w:tcPr>
          <w:p w14:paraId="6683824F" w14:textId="77777777" w:rsidR="005E43D1" w:rsidRPr="001E4EEB" w:rsidRDefault="005E43D1" w:rsidP="007F6473">
            <w:pPr>
              <w:spacing w:after="0"/>
              <w:rPr>
                <w:rFonts w:asciiTheme="minorHAnsi" w:hAnsiTheme="minorHAnsi"/>
                <w:lang w:eastAsia="zh-CN"/>
              </w:rPr>
            </w:pPr>
          </w:p>
        </w:tc>
        <w:tc>
          <w:tcPr>
            <w:tcW w:w="6731" w:type="dxa"/>
          </w:tcPr>
          <w:p w14:paraId="5E2AF82C" w14:textId="77777777" w:rsidR="005E43D1" w:rsidRPr="001E4EEB" w:rsidRDefault="005E43D1" w:rsidP="007F6473">
            <w:pPr>
              <w:spacing w:after="0"/>
              <w:rPr>
                <w:rFonts w:asciiTheme="minorHAnsi" w:hAnsiTheme="minorHAnsi"/>
                <w:lang w:eastAsia="zh-CN"/>
              </w:rPr>
            </w:pPr>
          </w:p>
          <w:p w14:paraId="317FAA45" w14:textId="77777777"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in</w:t>
            </w:r>
          </w:p>
          <w:p w14:paraId="09B3DD54" w14:textId="77777777" w:rsidR="005E43D1" w:rsidRPr="001E4EEB" w:rsidRDefault="005E43D1" w:rsidP="007F6473">
            <w:pPr>
              <w:spacing w:after="0"/>
              <w:rPr>
                <w:rFonts w:asciiTheme="minorHAnsi" w:hAnsiTheme="minorHAnsi"/>
                <w:lang w:eastAsia="zh-CN"/>
              </w:rPr>
            </w:pPr>
          </w:p>
        </w:tc>
      </w:tr>
      <w:tr w:rsidR="005E43D1" w:rsidRPr="001E4EEB" w14:paraId="24CCCD31" w14:textId="77777777" w:rsidTr="007F6473">
        <w:tc>
          <w:tcPr>
            <w:tcW w:w="2197" w:type="dxa"/>
          </w:tcPr>
          <w:p w14:paraId="02546C86" w14:textId="77777777"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IZVAJALEC:</w:t>
            </w:r>
          </w:p>
        </w:tc>
        <w:tc>
          <w:tcPr>
            <w:tcW w:w="6731" w:type="dxa"/>
          </w:tcPr>
          <w:p w14:paraId="7BD3FFBB" w14:textId="77777777" w:rsidR="005E43D1" w:rsidRPr="001E4EEB" w:rsidRDefault="005E43D1" w:rsidP="007F6473">
            <w:pPr>
              <w:spacing w:after="0"/>
              <w:rPr>
                <w:rFonts w:asciiTheme="minorHAnsi" w:hAnsiTheme="minorHAnsi"/>
                <w:b/>
                <w:bCs/>
                <w:lang w:eastAsia="zh-CN"/>
              </w:rPr>
            </w:pPr>
            <w:r w:rsidRPr="001E4EEB">
              <w:rPr>
                <w:rFonts w:asciiTheme="minorHAnsi" w:hAnsiTheme="minorHAnsi"/>
                <w:b/>
                <w:bCs/>
                <w:lang w:eastAsia="zh-CN"/>
              </w:rPr>
              <w:t>…………………………………………………………..…….</w:t>
            </w:r>
            <w:r w:rsidRPr="001E4EEB">
              <w:rPr>
                <w:rFonts w:asciiTheme="minorHAnsi" w:hAnsiTheme="minorHAnsi"/>
                <w:lang w:eastAsia="zh-CN"/>
              </w:rPr>
              <w:t xml:space="preserve">, ki ga zastopa </w:t>
            </w:r>
            <w:r w:rsidRPr="001E4EEB">
              <w:rPr>
                <w:rFonts w:asciiTheme="minorHAnsi" w:hAnsiTheme="minorHAnsi"/>
                <w:b/>
                <w:bCs/>
                <w:lang w:eastAsia="zh-CN"/>
              </w:rPr>
              <w:t>zakoniti zastopnik  …………………………………………………………….………..…………..</w:t>
            </w:r>
          </w:p>
          <w:p w14:paraId="0F06ABD7" w14:textId="77777777" w:rsidR="005E43D1" w:rsidRPr="001E4EEB" w:rsidRDefault="005E43D1" w:rsidP="007F6473">
            <w:pPr>
              <w:spacing w:after="0"/>
              <w:rPr>
                <w:rFonts w:asciiTheme="minorHAnsi" w:hAnsiTheme="minorHAnsi"/>
                <w:lang w:eastAsia="zh-CN"/>
              </w:rPr>
            </w:pPr>
          </w:p>
          <w:p w14:paraId="0DFB07BD" w14:textId="77777777"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matična številka: …………………………………………………………………..………</w:t>
            </w:r>
          </w:p>
          <w:p w14:paraId="72648CB6" w14:textId="77777777" w:rsidR="005E43D1" w:rsidRPr="001E4EEB" w:rsidRDefault="005E43D1" w:rsidP="007F6473">
            <w:pPr>
              <w:spacing w:after="0"/>
              <w:rPr>
                <w:rFonts w:asciiTheme="minorHAnsi" w:hAnsiTheme="minorHAnsi"/>
                <w:lang w:eastAsia="zh-CN"/>
              </w:rPr>
            </w:pPr>
            <w:r w:rsidRPr="001E4EEB">
              <w:rPr>
                <w:rFonts w:asciiTheme="minorHAnsi" w:hAnsiTheme="minorHAnsi"/>
                <w:lang w:eastAsia="zh-CN"/>
              </w:rPr>
              <w:t>ID za DDV: SI ……………………………………………………………….………..………</w:t>
            </w:r>
          </w:p>
          <w:p w14:paraId="16772505" w14:textId="77777777" w:rsidR="005E43D1" w:rsidRPr="001E4EEB" w:rsidRDefault="005E43D1" w:rsidP="007F6473">
            <w:pPr>
              <w:spacing w:after="0"/>
              <w:rPr>
                <w:rFonts w:asciiTheme="minorHAnsi" w:hAnsiTheme="minorHAnsi"/>
                <w:lang w:eastAsia="zh-CN"/>
              </w:rPr>
            </w:pPr>
            <w:proofErr w:type="spellStart"/>
            <w:r w:rsidRPr="001E4EEB">
              <w:rPr>
                <w:rFonts w:asciiTheme="minorHAnsi" w:hAnsiTheme="minorHAnsi"/>
                <w:lang w:eastAsia="zh-CN"/>
              </w:rPr>
              <w:t>TRR</w:t>
            </w:r>
            <w:proofErr w:type="spellEnd"/>
            <w:r w:rsidRPr="001E4EEB">
              <w:rPr>
                <w:rFonts w:asciiTheme="minorHAnsi" w:hAnsiTheme="minorHAnsi"/>
                <w:lang w:eastAsia="zh-CN"/>
              </w:rPr>
              <w:t>: ………………………………….…. odprt pri ………………………….……………</w:t>
            </w:r>
          </w:p>
          <w:p w14:paraId="73D3F0E1" w14:textId="77777777" w:rsidR="005E43D1" w:rsidRPr="001E4EEB" w:rsidRDefault="005E43D1" w:rsidP="007F6473">
            <w:pPr>
              <w:spacing w:after="0"/>
              <w:rPr>
                <w:rFonts w:asciiTheme="minorHAnsi" w:hAnsiTheme="minorHAnsi"/>
                <w:lang w:eastAsia="zh-CN"/>
              </w:rPr>
            </w:pPr>
          </w:p>
        </w:tc>
      </w:tr>
    </w:tbl>
    <w:p w14:paraId="5FE8A88A" w14:textId="77777777" w:rsidR="005E43D1" w:rsidRPr="001E4EEB" w:rsidRDefault="005E43D1" w:rsidP="005E43D1">
      <w:pPr>
        <w:spacing w:after="0"/>
        <w:rPr>
          <w:rFonts w:asciiTheme="minorHAnsi" w:hAnsiTheme="minorHAnsi"/>
          <w:lang w:eastAsia="zh-CN"/>
        </w:rPr>
      </w:pPr>
      <w:r w:rsidRPr="001E4EEB">
        <w:rPr>
          <w:rFonts w:asciiTheme="minorHAnsi" w:hAnsiTheme="minorHAnsi"/>
          <w:lang w:eastAsia="zh-CN"/>
        </w:rPr>
        <w:t>skleneta naslednjo</w:t>
      </w:r>
    </w:p>
    <w:p w14:paraId="5E2606B3" w14:textId="77777777" w:rsidR="005E43D1" w:rsidRPr="001E4EEB" w:rsidRDefault="005E43D1" w:rsidP="005E43D1">
      <w:pPr>
        <w:spacing w:after="0"/>
        <w:jc w:val="center"/>
        <w:rPr>
          <w:rFonts w:asciiTheme="minorHAnsi" w:hAnsiTheme="minorHAnsi"/>
          <w:b/>
          <w:bCs/>
          <w:color w:val="7030A0"/>
          <w:lang w:eastAsia="zh-CN"/>
        </w:rPr>
      </w:pPr>
      <w:r w:rsidRPr="001E4EEB">
        <w:rPr>
          <w:rFonts w:asciiTheme="minorHAnsi" w:hAnsiTheme="minorHAnsi"/>
          <w:b/>
          <w:bCs/>
          <w:color w:val="7030A0"/>
          <w:lang w:eastAsia="zh-CN"/>
        </w:rPr>
        <w:t>P O G O D B O</w:t>
      </w:r>
    </w:p>
    <w:p w14:paraId="73DBEB33" w14:textId="12261D2C" w:rsidR="005E43D1" w:rsidRPr="001E4EEB" w:rsidRDefault="005E43D1" w:rsidP="005E43D1">
      <w:pPr>
        <w:spacing w:after="0"/>
        <w:jc w:val="center"/>
        <w:rPr>
          <w:rFonts w:asciiTheme="minorHAnsi" w:hAnsiTheme="minorHAnsi"/>
          <w:b/>
          <w:color w:val="7030A0"/>
          <w:lang w:eastAsia="zh-CN"/>
        </w:rPr>
      </w:pPr>
      <w:r w:rsidRPr="001E4EEB">
        <w:rPr>
          <w:rFonts w:asciiTheme="minorHAnsi" w:hAnsiTheme="minorHAnsi"/>
          <w:b/>
          <w:color w:val="7030A0"/>
          <w:lang w:eastAsia="zh-CN"/>
        </w:rPr>
        <w:t>ZA UREDITEV KOLESARNIC NA OBMOČJU MESTNE OBČINE KRANJ</w:t>
      </w:r>
    </w:p>
    <w:p w14:paraId="56DAEC20" w14:textId="6E150909" w:rsidR="005E43D1" w:rsidRPr="001E4EEB" w:rsidRDefault="005E43D1" w:rsidP="005E43D1">
      <w:pPr>
        <w:spacing w:after="0"/>
        <w:jc w:val="center"/>
        <w:rPr>
          <w:rFonts w:asciiTheme="minorHAnsi" w:hAnsiTheme="minorHAnsi"/>
          <w:b/>
          <w:color w:val="7030A0"/>
          <w:lang w:eastAsia="zh-CN"/>
        </w:rPr>
      </w:pPr>
      <w:r w:rsidRPr="001E4EEB">
        <w:rPr>
          <w:rFonts w:asciiTheme="minorHAnsi" w:hAnsiTheme="minorHAnsi"/>
          <w:b/>
          <w:color w:val="7030A0"/>
          <w:lang w:eastAsia="zh-CN"/>
        </w:rPr>
        <w:t>ZA SKLOP ŠT. 2: DOBAVA IN MONTAŽA KOLESARNIC TER SERVISNIH STEBRIČKOV</w:t>
      </w:r>
    </w:p>
    <w:p w14:paraId="27A17758" w14:textId="77777777" w:rsidR="005E43D1" w:rsidRPr="001E4EEB" w:rsidRDefault="005E43D1" w:rsidP="005E43D1">
      <w:pPr>
        <w:spacing w:after="0"/>
        <w:jc w:val="center"/>
        <w:rPr>
          <w:rFonts w:asciiTheme="minorHAnsi" w:hAnsiTheme="minorHAnsi"/>
          <w:b/>
          <w:color w:val="7030A0"/>
          <w:lang w:eastAsia="zh-CN"/>
        </w:rPr>
      </w:pPr>
    </w:p>
    <w:p w14:paraId="786C3E23" w14:textId="77777777" w:rsidR="005E43D1" w:rsidRPr="001E4EEB" w:rsidRDefault="005E43D1" w:rsidP="00376F49">
      <w:pPr>
        <w:numPr>
          <w:ilvl w:val="0"/>
          <w:numId w:val="48"/>
        </w:numPr>
        <w:spacing w:after="0"/>
        <w:rPr>
          <w:rFonts w:asciiTheme="minorHAnsi" w:hAnsiTheme="minorHAnsi"/>
          <w:b/>
          <w:lang w:eastAsia="zh-CN"/>
        </w:rPr>
      </w:pPr>
      <w:r w:rsidRPr="001E4EEB">
        <w:rPr>
          <w:rFonts w:asciiTheme="minorHAnsi" w:hAnsiTheme="minorHAnsi"/>
          <w:b/>
          <w:lang w:eastAsia="zh-CN"/>
        </w:rPr>
        <w:t>UVODNA DOLOČILA</w:t>
      </w:r>
    </w:p>
    <w:p w14:paraId="6B98B661" w14:textId="77777777" w:rsidR="005E43D1" w:rsidRPr="001E4EEB" w:rsidRDefault="005E43D1" w:rsidP="005E43D1">
      <w:pPr>
        <w:spacing w:after="0"/>
        <w:rPr>
          <w:rFonts w:asciiTheme="minorHAnsi" w:hAnsiTheme="minorHAnsi"/>
          <w:b/>
          <w:lang w:eastAsia="zh-CN"/>
        </w:rPr>
      </w:pPr>
    </w:p>
    <w:p w14:paraId="5C999635" w14:textId="77777777" w:rsidR="005E43D1" w:rsidRPr="001E4EEB" w:rsidRDefault="005E43D1" w:rsidP="00376F49">
      <w:pPr>
        <w:numPr>
          <w:ilvl w:val="0"/>
          <w:numId w:val="51"/>
        </w:numPr>
        <w:spacing w:after="0"/>
        <w:rPr>
          <w:rFonts w:asciiTheme="minorHAnsi" w:hAnsiTheme="minorHAnsi"/>
          <w:b/>
          <w:lang w:eastAsia="zh-CN"/>
        </w:rPr>
      </w:pPr>
      <w:r w:rsidRPr="001E4EEB">
        <w:rPr>
          <w:rFonts w:asciiTheme="minorHAnsi" w:hAnsiTheme="minorHAnsi"/>
          <w:b/>
          <w:lang w:eastAsia="zh-CN"/>
        </w:rPr>
        <w:t>člen</w:t>
      </w:r>
    </w:p>
    <w:p w14:paraId="0B24498C" w14:textId="77777777" w:rsidR="005E43D1" w:rsidRPr="001E4EEB" w:rsidRDefault="005E43D1" w:rsidP="005E43D1">
      <w:pPr>
        <w:spacing w:after="0"/>
        <w:rPr>
          <w:rFonts w:asciiTheme="minorHAnsi" w:hAnsiTheme="minorHAnsi"/>
          <w:b/>
          <w:lang w:eastAsia="zh-CN"/>
        </w:rPr>
      </w:pPr>
      <w:r w:rsidRPr="001E4EEB">
        <w:rPr>
          <w:rFonts w:asciiTheme="minorHAnsi" w:hAnsiTheme="minorHAnsi"/>
          <w:b/>
          <w:lang w:eastAsia="zh-CN"/>
        </w:rPr>
        <w:t>Uvodna določila</w:t>
      </w:r>
    </w:p>
    <w:p w14:paraId="0A262E9E" w14:textId="77777777" w:rsidR="005E43D1" w:rsidRPr="001E4EEB" w:rsidRDefault="005E43D1" w:rsidP="005E43D1">
      <w:pPr>
        <w:spacing w:after="0"/>
        <w:rPr>
          <w:rFonts w:asciiTheme="minorHAnsi" w:hAnsiTheme="minorHAnsi"/>
          <w:b/>
          <w:lang w:eastAsia="zh-CN"/>
        </w:rPr>
      </w:pPr>
    </w:p>
    <w:p w14:paraId="43F830F9" w14:textId="5DA3F02A" w:rsidR="00AA50A3" w:rsidRDefault="005E43D1" w:rsidP="005E43D1">
      <w:pPr>
        <w:spacing w:after="0"/>
        <w:jc w:val="both"/>
        <w:rPr>
          <w:rFonts w:asciiTheme="minorHAnsi" w:hAnsiTheme="minorHAnsi"/>
          <w:lang w:eastAsia="zh-CN"/>
        </w:rPr>
        <w:sectPr w:rsidR="00AA50A3" w:rsidSect="00CA6BA5">
          <w:headerReference w:type="default" r:id="rId46"/>
          <w:pgSz w:w="11906" w:h="16838"/>
          <w:pgMar w:top="1417" w:right="1417" w:bottom="1417" w:left="1417" w:header="708" w:footer="708" w:gutter="0"/>
          <w:cols w:space="708"/>
          <w:docGrid w:linePitch="360"/>
        </w:sectPr>
      </w:pPr>
      <w:r w:rsidRPr="001E4EEB">
        <w:rPr>
          <w:rFonts w:asciiTheme="minorHAnsi" w:hAnsiTheme="minorHAnsi"/>
          <w:lang w:eastAsia="zh-CN"/>
        </w:rPr>
        <w:t xml:space="preserve">Naročnik in izvajalec ugotavljata, da je bil izvajalec na osnovi postopka naročila male vrednosti, objavljenega na Portalu javnih naročil, št. objave _____________________, z dne </w:t>
      </w:r>
    </w:p>
    <w:p w14:paraId="75D7240F" w14:textId="38A2432F" w:rsidR="005E43D1" w:rsidRPr="001E4EEB" w:rsidRDefault="005E43D1" w:rsidP="005E43D1">
      <w:pPr>
        <w:spacing w:after="0"/>
        <w:jc w:val="both"/>
        <w:rPr>
          <w:rFonts w:asciiTheme="minorHAnsi" w:hAnsiTheme="minorHAnsi"/>
          <w:lang w:eastAsia="zh-CN"/>
        </w:rPr>
      </w:pPr>
      <w:r w:rsidRPr="001E4EEB">
        <w:rPr>
          <w:rFonts w:asciiTheme="minorHAnsi" w:hAnsiTheme="minorHAnsi"/>
          <w:lang w:eastAsia="zh-CN"/>
        </w:rPr>
        <w:lastRenderedPageBreak/>
        <w:t>__________________, ponudbe št. __________________________, z dne __________________ ter pravnomočne odločitve št. ___________________ z dne ________________, izbran za izvajalca.</w:t>
      </w:r>
    </w:p>
    <w:p w14:paraId="598F4A49" w14:textId="77777777" w:rsidR="005E43D1" w:rsidRPr="001E4EEB" w:rsidRDefault="005E43D1" w:rsidP="005E43D1">
      <w:pPr>
        <w:spacing w:after="0"/>
        <w:jc w:val="both"/>
        <w:rPr>
          <w:rFonts w:asciiTheme="minorHAnsi" w:hAnsiTheme="minorHAnsi"/>
          <w:lang w:eastAsia="zh-CN"/>
        </w:rPr>
      </w:pPr>
    </w:p>
    <w:p w14:paraId="4C5C9167" w14:textId="77777777" w:rsidR="005E43D1" w:rsidRPr="001E4EEB" w:rsidRDefault="005E43D1" w:rsidP="005E43D1">
      <w:pPr>
        <w:spacing w:after="0"/>
        <w:jc w:val="both"/>
        <w:rPr>
          <w:rFonts w:asciiTheme="minorHAnsi" w:hAnsiTheme="minorHAnsi"/>
          <w:lang w:eastAsia="zh-CN"/>
        </w:rPr>
      </w:pPr>
    </w:p>
    <w:p w14:paraId="428D03A8" w14:textId="0BBD1D19" w:rsidR="00206174" w:rsidRPr="001E4EEB" w:rsidRDefault="00F82F2A" w:rsidP="00376F49">
      <w:pPr>
        <w:numPr>
          <w:ilvl w:val="0"/>
          <w:numId w:val="48"/>
        </w:numPr>
        <w:spacing w:after="0"/>
        <w:rPr>
          <w:rFonts w:asciiTheme="minorHAnsi" w:hAnsiTheme="minorHAnsi"/>
          <w:b/>
          <w:lang w:eastAsia="zh-CN"/>
        </w:rPr>
      </w:pPr>
      <w:r w:rsidRPr="001E4EEB">
        <w:rPr>
          <w:rFonts w:asciiTheme="minorHAnsi" w:hAnsiTheme="minorHAnsi"/>
          <w:b/>
          <w:lang w:eastAsia="zh-CN"/>
        </w:rPr>
        <w:t>PREDMET POGODBE</w:t>
      </w:r>
    </w:p>
    <w:p w14:paraId="71120D8A" w14:textId="77777777" w:rsidR="00F82F2A" w:rsidRPr="001E4EEB" w:rsidRDefault="00F82F2A" w:rsidP="00F82F2A">
      <w:pPr>
        <w:spacing w:after="0"/>
        <w:rPr>
          <w:rFonts w:asciiTheme="minorHAnsi" w:hAnsiTheme="minorHAnsi"/>
          <w:b/>
          <w:lang w:eastAsia="zh-CN"/>
        </w:rPr>
      </w:pPr>
    </w:p>
    <w:p w14:paraId="5C9E4F95" w14:textId="00194654" w:rsidR="00F82F2A" w:rsidRPr="001E4EEB" w:rsidRDefault="00F82F2A" w:rsidP="00376F49">
      <w:pPr>
        <w:pStyle w:val="Odstavekseznama"/>
        <w:numPr>
          <w:ilvl w:val="0"/>
          <w:numId w:val="51"/>
        </w:numPr>
        <w:spacing w:after="0"/>
        <w:rPr>
          <w:rFonts w:asciiTheme="minorHAnsi" w:hAnsiTheme="minorHAnsi"/>
          <w:b/>
          <w:lang w:eastAsia="zh-CN"/>
        </w:rPr>
      </w:pPr>
      <w:r w:rsidRPr="001E4EEB">
        <w:rPr>
          <w:rFonts w:asciiTheme="minorHAnsi" w:hAnsiTheme="minorHAnsi"/>
          <w:b/>
          <w:lang w:eastAsia="zh-CN"/>
        </w:rPr>
        <w:t>člen</w:t>
      </w:r>
    </w:p>
    <w:p w14:paraId="405FE90F" w14:textId="70683657" w:rsidR="00F82F2A" w:rsidRPr="001E4EEB" w:rsidRDefault="00F82F2A" w:rsidP="00F82F2A">
      <w:pPr>
        <w:spacing w:after="0"/>
        <w:rPr>
          <w:rFonts w:asciiTheme="minorHAnsi" w:hAnsiTheme="minorHAnsi"/>
          <w:b/>
          <w:lang w:eastAsia="zh-CN"/>
        </w:rPr>
      </w:pPr>
      <w:r w:rsidRPr="001E4EEB">
        <w:rPr>
          <w:rFonts w:asciiTheme="minorHAnsi" w:hAnsiTheme="minorHAnsi"/>
          <w:b/>
          <w:lang w:eastAsia="zh-CN"/>
        </w:rPr>
        <w:t>Predmet pogodbe</w:t>
      </w:r>
    </w:p>
    <w:p w14:paraId="60EFF3C8" w14:textId="77777777" w:rsidR="00F82F2A" w:rsidRPr="001E4EEB" w:rsidRDefault="00F82F2A" w:rsidP="00F82F2A">
      <w:pPr>
        <w:spacing w:after="0"/>
        <w:rPr>
          <w:rFonts w:asciiTheme="minorHAnsi" w:hAnsiTheme="minorHAnsi"/>
          <w:b/>
          <w:lang w:eastAsia="zh-CN"/>
        </w:rPr>
      </w:pPr>
    </w:p>
    <w:p w14:paraId="68F99D04" w14:textId="14B6F193" w:rsidR="00F82F2A" w:rsidRDefault="00F82F2A" w:rsidP="00F82F2A">
      <w:pPr>
        <w:spacing w:after="0"/>
        <w:jc w:val="both"/>
        <w:rPr>
          <w:rFonts w:asciiTheme="minorHAnsi" w:hAnsiTheme="minorHAnsi"/>
          <w:lang w:eastAsia="zh-CN"/>
        </w:rPr>
      </w:pPr>
      <w:r w:rsidRPr="001E4EEB">
        <w:rPr>
          <w:rFonts w:asciiTheme="minorHAnsi" w:hAnsiTheme="minorHAnsi"/>
          <w:lang w:eastAsia="zh-CN"/>
        </w:rPr>
        <w:t xml:space="preserve">Predmet pogodbe je dobava in montaža kolesarskih nadstrešnic, kolesarskih stojal in servisnih stebričkov ter izvedba del v skladu z zahtevami naročnika ter ponudbo izvajalca št. ________ ter je podrobneje opredeljen v dokumentaciji, ki je podlaga za sklenitev pogodbe (v dokumentaciji v zvezi z oddajo javnega naročila in v Izvedbenem načrtu). </w:t>
      </w:r>
    </w:p>
    <w:p w14:paraId="1639E218" w14:textId="77777777" w:rsidR="00D01401" w:rsidRDefault="00D01401" w:rsidP="00F82F2A">
      <w:pPr>
        <w:spacing w:after="0"/>
        <w:jc w:val="both"/>
        <w:rPr>
          <w:rFonts w:asciiTheme="minorHAnsi" w:hAnsiTheme="minorHAnsi"/>
          <w:lang w:eastAsia="zh-CN"/>
        </w:rPr>
      </w:pPr>
    </w:p>
    <w:p w14:paraId="45A36179" w14:textId="2683DB46" w:rsidR="00D01401" w:rsidRPr="001E4EEB" w:rsidRDefault="00D01401" w:rsidP="00F82F2A">
      <w:pPr>
        <w:spacing w:after="0"/>
        <w:jc w:val="both"/>
        <w:rPr>
          <w:rFonts w:asciiTheme="minorHAnsi" w:hAnsiTheme="minorHAnsi"/>
          <w:lang w:eastAsia="zh-CN"/>
        </w:rPr>
      </w:pPr>
      <w:r>
        <w:rPr>
          <w:rFonts w:asciiTheme="minorHAnsi" w:hAnsiTheme="minorHAnsi"/>
          <w:lang w:eastAsia="zh-CN"/>
        </w:rPr>
        <w:t xml:space="preserve">Izvajalec se zaveže, da bo izvršil in dokončal dela in odpravil vse napake na njih v skladu z določbami pogodbe. Naročnik se s to pogodbo obveže, da bo plačal izvajalcu pogodbeno ceno za izvedbo in dokončanje del v rokih in na način, ki ga predpisuje pogodbe. </w:t>
      </w:r>
    </w:p>
    <w:p w14:paraId="52E35555" w14:textId="77777777" w:rsidR="00EF4AA4" w:rsidRPr="001E4EEB" w:rsidRDefault="00EF4AA4" w:rsidP="00F82F2A">
      <w:pPr>
        <w:spacing w:after="0"/>
        <w:jc w:val="both"/>
        <w:rPr>
          <w:rFonts w:asciiTheme="minorHAnsi" w:hAnsiTheme="minorHAnsi"/>
          <w:lang w:eastAsia="zh-CN"/>
        </w:rPr>
      </w:pPr>
    </w:p>
    <w:p w14:paraId="5AA0872F" w14:textId="75762DF2" w:rsidR="00EF4AA4" w:rsidRPr="001E4EEB" w:rsidRDefault="00EF4AA4" w:rsidP="00376F49">
      <w:pPr>
        <w:pStyle w:val="Odstavekseznama"/>
        <w:numPr>
          <w:ilvl w:val="0"/>
          <w:numId w:val="51"/>
        </w:numPr>
        <w:spacing w:after="0"/>
        <w:jc w:val="both"/>
        <w:rPr>
          <w:rFonts w:asciiTheme="minorHAnsi" w:hAnsiTheme="minorHAnsi"/>
          <w:b/>
          <w:bCs/>
          <w:lang w:eastAsia="zh-CN"/>
        </w:rPr>
      </w:pPr>
      <w:r w:rsidRPr="001E4EEB">
        <w:rPr>
          <w:rFonts w:asciiTheme="minorHAnsi" w:hAnsiTheme="minorHAnsi"/>
          <w:b/>
          <w:bCs/>
          <w:lang w:eastAsia="zh-CN"/>
        </w:rPr>
        <w:t>člen</w:t>
      </w:r>
    </w:p>
    <w:p w14:paraId="09ACE73C" w14:textId="02D504C5" w:rsidR="00EF4AA4" w:rsidRPr="001E4EEB" w:rsidRDefault="00EF4AA4" w:rsidP="00EF4AA4">
      <w:pPr>
        <w:spacing w:after="0"/>
        <w:jc w:val="both"/>
        <w:rPr>
          <w:rFonts w:asciiTheme="minorHAnsi" w:hAnsiTheme="minorHAnsi"/>
          <w:b/>
          <w:bCs/>
          <w:lang w:eastAsia="zh-CN"/>
        </w:rPr>
      </w:pPr>
      <w:r w:rsidRPr="001E4EEB">
        <w:rPr>
          <w:rFonts w:asciiTheme="minorHAnsi" w:hAnsiTheme="minorHAnsi"/>
          <w:b/>
          <w:bCs/>
          <w:lang w:eastAsia="zh-CN"/>
        </w:rPr>
        <w:t>Lokacij</w:t>
      </w:r>
      <w:r w:rsidR="00EF190C" w:rsidRPr="001E4EEB">
        <w:rPr>
          <w:rFonts w:asciiTheme="minorHAnsi" w:hAnsiTheme="minorHAnsi"/>
          <w:b/>
          <w:bCs/>
          <w:lang w:eastAsia="zh-CN"/>
        </w:rPr>
        <w:t>e</w:t>
      </w:r>
      <w:r w:rsidRPr="001E4EEB">
        <w:rPr>
          <w:rFonts w:asciiTheme="minorHAnsi" w:hAnsiTheme="minorHAnsi"/>
          <w:b/>
          <w:bCs/>
          <w:lang w:eastAsia="zh-CN"/>
        </w:rPr>
        <w:t xml:space="preserve"> dobave in montaže</w:t>
      </w:r>
    </w:p>
    <w:p w14:paraId="493EBF6F" w14:textId="0E5CBF40" w:rsidR="00EF4AA4" w:rsidRPr="001E4EEB" w:rsidRDefault="00EF4AA4" w:rsidP="00EF4AA4">
      <w:pPr>
        <w:spacing w:after="0"/>
        <w:jc w:val="both"/>
        <w:rPr>
          <w:rFonts w:asciiTheme="minorHAnsi" w:hAnsiTheme="minorHAnsi"/>
          <w:bCs/>
          <w:lang w:eastAsia="zh-CN"/>
        </w:rPr>
      </w:pPr>
    </w:p>
    <w:p w14:paraId="37983BF0" w14:textId="640EF812" w:rsidR="00EF4AA4" w:rsidRPr="001E4EEB" w:rsidRDefault="00EF4AA4" w:rsidP="00EF4AA4">
      <w:pPr>
        <w:spacing w:after="0"/>
        <w:jc w:val="both"/>
        <w:rPr>
          <w:rFonts w:asciiTheme="minorHAnsi" w:hAnsiTheme="minorHAnsi"/>
          <w:bCs/>
          <w:lang w:eastAsia="zh-CN"/>
        </w:rPr>
      </w:pPr>
      <w:r w:rsidRPr="001E4EEB">
        <w:rPr>
          <w:rFonts w:asciiTheme="minorHAnsi" w:hAnsiTheme="minorHAnsi"/>
          <w:bCs/>
          <w:lang w:eastAsia="zh-CN"/>
        </w:rPr>
        <w:t>Predmet pogodbe bo izvajalec moral dostaviti</w:t>
      </w:r>
      <w:r w:rsidR="00082D8B">
        <w:rPr>
          <w:rFonts w:asciiTheme="minorHAnsi" w:hAnsiTheme="minorHAnsi"/>
          <w:bCs/>
          <w:lang w:eastAsia="zh-CN"/>
        </w:rPr>
        <w:t xml:space="preserve">, vgraditi oz. </w:t>
      </w:r>
      <w:r w:rsidR="00EF190C" w:rsidRPr="001E4EEB">
        <w:rPr>
          <w:rFonts w:asciiTheme="minorHAnsi" w:hAnsiTheme="minorHAnsi"/>
          <w:bCs/>
          <w:lang w:eastAsia="zh-CN"/>
        </w:rPr>
        <w:t>z</w:t>
      </w:r>
      <w:r w:rsidRPr="001E4EEB">
        <w:rPr>
          <w:rFonts w:asciiTheme="minorHAnsi" w:hAnsiTheme="minorHAnsi"/>
          <w:bCs/>
          <w:lang w:eastAsia="zh-CN"/>
        </w:rPr>
        <w:t>montirati na naslednjih 8 (osmih) lokacijah skladno s ponudbenim predračunom oz. popisom del:</w:t>
      </w:r>
    </w:p>
    <w:p w14:paraId="6BEB65C5" w14:textId="77777777" w:rsidR="00DF7E34" w:rsidRPr="001E4EEB" w:rsidRDefault="00DF7E34" w:rsidP="00EF4AA4">
      <w:pPr>
        <w:spacing w:after="0"/>
        <w:jc w:val="both"/>
        <w:rPr>
          <w:rFonts w:asciiTheme="minorHAnsi" w:hAnsiTheme="minorHAnsi"/>
          <w:bCs/>
          <w:lang w:eastAsia="zh-CN"/>
        </w:rPr>
      </w:pPr>
    </w:p>
    <w:p w14:paraId="43AAAD35" w14:textId="1194F740"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Osnov</w:t>
      </w:r>
      <w:r w:rsidR="00ED09ED">
        <w:rPr>
          <w:rFonts w:ascii="Calibri" w:eastAsia="Times New Roman" w:hAnsi="Calibri"/>
          <w:kern w:val="3"/>
          <w:lang w:eastAsia="zh-CN"/>
        </w:rPr>
        <w:t>n</w:t>
      </w:r>
      <w:r w:rsidRPr="001E4EEB">
        <w:rPr>
          <w:rFonts w:ascii="Calibri" w:eastAsia="Times New Roman" w:hAnsi="Calibri"/>
          <w:kern w:val="3"/>
          <w:lang w:eastAsia="zh-CN"/>
        </w:rPr>
        <w:t>a šola Staneta Žagarja, Cesta 1. maja 10 A, 4000 Kranj, parcelna št. 88, k. o. Huje;</w:t>
      </w:r>
    </w:p>
    <w:p w14:paraId="05C39171" w14:textId="77777777"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Osnovna šola Franceta Prešerna, Kidričeva cesta 49, 4000 Kranj, parcelna št. 902/2, k. o. Huje;</w:t>
      </w:r>
    </w:p>
    <w:p w14:paraId="3AAF3E98" w14:textId="77777777"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Osnovna šola Franceta Prešerna – podružnica Kokrica, Cesta na Brdo 45 A, 4000 Kranj, parcelni št. 5/14 in 5/17, k. o. Kokrica;</w:t>
      </w:r>
    </w:p>
    <w:p w14:paraId="70011CF1" w14:textId="77777777"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Gimnazija Franceta Prešerna, Kidričeva cesta 65, 4000 Kranj, parcelne št. 874/4, 894/4, 1033/5, k. o. Kranj;</w:t>
      </w:r>
    </w:p>
    <w:p w14:paraId="75C02D94" w14:textId="77777777"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Zdravstveni dom Kranj, Gosposvetska ulica 10, 4000 Kranj; parcelna št. 905/3, k. o. Kranj;</w:t>
      </w:r>
    </w:p>
    <w:p w14:paraId="68A1737C" w14:textId="2DC9E112"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Avtobusna postaja Kranj, Bleiweisova cest</w:t>
      </w:r>
      <w:r w:rsidR="001E4EEB">
        <w:rPr>
          <w:rFonts w:ascii="Calibri" w:eastAsia="Times New Roman" w:hAnsi="Calibri"/>
          <w:kern w:val="3"/>
          <w:lang w:eastAsia="zh-CN"/>
        </w:rPr>
        <w:t>a 5, 4000 Kranj; parcelni št. 931</w:t>
      </w:r>
      <w:r w:rsidRPr="001E4EEB">
        <w:rPr>
          <w:rFonts w:ascii="Calibri" w:eastAsia="Times New Roman" w:hAnsi="Calibri"/>
          <w:kern w:val="3"/>
          <w:lang w:eastAsia="zh-CN"/>
        </w:rPr>
        <w:t>/</w:t>
      </w:r>
      <w:r w:rsidR="001E4EEB">
        <w:rPr>
          <w:rFonts w:ascii="Calibri" w:eastAsia="Times New Roman" w:hAnsi="Calibri"/>
          <w:kern w:val="3"/>
          <w:lang w:eastAsia="zh-CN"/>
        </w:rPr>
        <w:t>3</w:t>
      </w:r>
      <w:r w:rsidRPr="001E4EEB">
        <w:rPr>
          <w:rFonts w:ascii="Calibri" w:eastAsia="Times New Roman" w:hAnsi="Calibri"/>
          <w:kern w:val="3"/>
          <w:lang w:eastAsia="zh-CN"/>
        </w:rPr>
        <w:t>;</w:t>
      </w:r>
    </w:p>
    <w:p w14:paraId="14D84B78" w14:textId="0F877E60"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 xml:space="preserve">Športna dvorana Planina, Ulica Janeza Puharja 3, 4000 Kranj; parcela št. 189/2, k. o. Kranj; </w:t>
      </w:r>
    </w:p>
    <w:p w14:paraId="48D3F1E4" w14:textId="754161AF" w:rsidR="00EF4AA4" w:rsidRPr="001E4EEB" w:rsidRDefault="00EF4AA4" w:rsidP="00376F49">
      <w:pPr>
        <w:pStyle w:val="Odstavekseznama"/>
        <w:numPr>
          <w:ilvl w:val="0"/>
          <w:numId w:val="47"/>
        </w:numPr>
        <w:spacing w:after="0"/>
        <w:jc w:val="both"/>
        <w:rPr>
          <w:rFonts w:ascii="Calibri" w:eastAsia="Times New Roman" w:hAnsi="Calibri"/>
          <w:kern w:val="3"/>
          <w:lang w:eastAsia="zh-CN"/>
        </w:rPr>
      </w:pPr>
      <w:r w:rsidRPr="001E4EEB">
        <w:rPr>
          <w:rFonts w:ascii="Calibri" w:eastAsia="Times New Roman" w:hAnsi="Calibri"/>
          <w:kern w:val="3"/>
          <w:lang w:eastAsia="zh-CN"/>
        </w:rPr>
        <w:t xml:space="preserve">Mestno pokopališče, Cesta talcev 92, 4000 Kranj; parcelni št. 360/2 in 513/3, k. o. </w:t>
      </w:r>
      <w:proofErr w:type="spellStart"/>
      <w:r w:rsidRPr="001E4EEB">
        <w:rPr>
          <w:rFonts w:ascii="Calibri" w:eastAsia="Times New Roman" w:hAnsi="Calibri"/>
          <w:kern w:val="3"/>
          <w:lang w:eastAsia="zh-CN"/>
        </w:rPr>
        <w:t>Čirče</w:t>
      </w:r>
      <w:proofErr w:type="spellEnd"/>
      <w:r w:rsidR="0002088C">
        <w:rPr>
          <w:rFonts w:ascii="Calibri" w:eastAsia="Times New Roman" w:hAnsi="Calibri"/>
          <w:kern w:val="3"/>
          <w:lang w:eastAsia="zh-CN"/>
        </w:rPr>
        <w:t>.</w:t>
      </w:r>
    </w:p>
    <w:p w14:paraId="7ED8BA06" w14:textId="4AF47B1C" w:rsidR="005E43D1" w:rsidRPr="001E4EEB" w:rsidRDefault="005E43D1" w:rsidP="00EF4AA4">
      <w:pPr>
        <w:spacing w:after="0"/>
        <w:jc w:val="both"/>
        <w:rPr>
          <w:rFonts w:asciiTheme="minorHAnsi" w:hAnsiTheme="minorHAnsi"/>
          <w:bCs/>
          <w:lang w:eastAsia="zh-CN"/>
        </w:rPr>
      </w:pPr>
    </w:p>
    <w:p w14:paraId="5B6577EE" w14:textId="7B75C565" w:rsidR="005E43D1" w:rsidRPr="001E4EEB" w:rsidRDefault="00EF4AA4" w:rsidP="00376F49">
      <w:pPr>
        <w:pStyle w:val="Odstavekseznama"/>
        <w:numPr>
          <w:ilvl w:val="0"/>
          <w:numId w:val="51"/>
        </w:numPr>
        <w:spacing w:after="0"/>
        <w:jc w:val="both"/>
        <w:rPr>
          <w:rFonts w:asciiTheme="minorHAnsi" w:hAnsiTheme="minorHAnsi"/>
          <w:b/>
          <w:bCs/>
          <w:lang w:eastAsia="zh-CN"/>
        </w:rPr>
      </w:pPr>
      <w:r w:rsidRPr="001E4EEB">
        <w:rPr>
          <w:rFonts w:asciiTheme="minorHAnsi" w:hAnsiTheme="minorHAnsi"/>
          <w:b/>
          <w:bCs/>
          <w:lang w:eastAsia="zh-CN"/>
        </w:rPr>
        <w:t xml:space="preserve">člen </w:t>
      </w:r>
    </w:p>
    <w:p w14:paraId="5EB6DA1F" w14:textId="1B597B7E" w:rsidR="005E43D1" w:rsidRDefault="00EF4AA4" w:rsidP="00EF4AA4">
      <w:pPr>
        <w:spacing w:after="0"/>
        <w:rPr>
          <w:rFonts w:asciiTheme="minorHAnsi" w:hAnsiTheme="minorHAnsi"/>
          <w:b/>
          <w:bCs/>
          <w:lang w:eastAsia="zh-CN"/>
        </w:rPr>
      </w:pPr>
      <w:r w:rsidRPr="001E4EEB">
        <w:rPr>
          <w:rFonts w:asciiTheme="minorHAnsi" w:hAnsiTheme="minorHAnsi"/>
          <w:b/>
          <w:bCs/>
          <w:lang w:eastAsia="zh-CN"/>
        </w:rPr>
        <w:t>Podlaga za ponudbo</w:t>
      </w:r>
    </w:p>
    <w:p w14:paraId="764D7F6F" w14:textId="77777777" w:rsidR="00EF4AA4" w:rsidRDefault="00EF4AA4" w:rsidP="00EF4AA4">
      <w:pPr>
        <w:spacing w:after="0"/>
        <w:rPr>
          <w:rFonts w:asciiTheme="minorHAnsi" w:hAnsiTheme="minorHAnsi"/>
          <w:b/>
          <w:bCs/>
          <w:lang w:eastAsia="zh-CN"/>
        </w:rPr>
      </w:pPr>
    </w:p>
    <w:p w14:paraId="0C239924" w14:textId="77777777" w:rsidR="00D01401" w:rsidRDefault="00D01401" w:rsidP="00D01401">
      <w:pPr>
        <w:spacing w:after="0"/>
        <w:jc w:val="both"/>
        <w:rPr>
          <w:rFonts w:ascii="Calibri" w:hAnsi="Calibri"/>
          <w:lang w:eastAsia="zh-CN"/>
        </w:rPr>
      </w:pPr>
      <w:r w:rsidRPr="001D73CE">
        <w:rPr>
          <w:rFonts w:ascii="Calibri" w:hAnsi="Calibri"/>
          <w:lang w:eastAsia="zh-CN"/>
        </w:rPr>
        <w:t>Izvajalec je svojo ponudbo naročniku oddal na podlagi naslednje razpoložljive dokumentacije, ki jo je v fazi povabila k oddaji ponudbe priskrbel naročnik:</w:t>
      </w:r>
    </w:p>
    <w:p w14:paraId="4CB6C3F5" w14:textId="77777777" w:rsidR="00D01401" w:rsidRDefault="00D01401" w:rsidP="00D01401">
      <w:pPr>
        <w:spacing w:after="0"/>
        <w:jc w:val="both"/>
        <w:rPr>
          <w:rFonts w:ascii="Calibri" w:hAnsi="Calibri"/>
          <w:lang w:eastAsia="zh-CN"/>
        </w:rPr>
      </w:pPr>
    </w:p>
    <w:p w14:paraId="1A886B98" w14:textId="77777777" w:rsidR="00D01401" w:rsidRPr="00CF33B3" w:rsidRDefault="00D01401" w:rsidP="00D01401">
      <w:pPr>
        <w:pStyle w:val="Odstavekseznama"/>
        <w:numPr>
          <w:ilvl w:val="0"/>
          <w:numId w:val="47"/>
        </w:numPr>
        <w:spacing w:after="0"/>
        <w:jc w:val="both"/>
        <w:rPr>
          <w:rFonts w:ascii="Calibri" w:eastAsia="Calibri" w:hAnsi="Calibri" w:cs="Times New Roman"/>
          <w:color w:val="000000"/>
          <w:lang w:eastAsia="zh-CN"/>
        </w:rPr>
      </w:pPr>
      <w:r w:rsidRPr="003438AD">
        <w:rPr>
          <w:rFonts w:ascii="Calibri" w:hAnsi="Calibri"/>
          <w:lang w:eastAsia="zh-CN"/>
        </w:rPr>
        <w:t xml:space="preserve">Izvedbeni načrt za objekt </w:t>
      </w:r>
      <w:r w:rsidRPr="003438AD">
        <w:rPr>
          <w:rFonts w:asciiTheme="minorHAnsi" w:eastAsia="Times New Roman" w:hAnsiTheme="minorHAnsi" w:cs="Arial"/>
          <w:kern w:val="3"/>
          <w:lang w:eastAsia="zh-CN"/>
        </w:rPr>
        <w:t>»Urbana oprema za kolesarje«, št. projekta IN-SO-02/1, projektanta Studio OREH d. o. o. Kranj;</w:t>
      </w:r>
    </w:p>
    <w:p w14:paraId="7CFBF149" w14:textId="77777777" w:rsidR="00DF7E34" w:rsidRDefault="00DF7E34" w:rsidP="00DF7E34">
      <w:pPr>
        <w:spacing w:after="0"/>
        <w:rPr>
          <w:rFonts w:ascii="Calibri" w:hAnsi="Calibri"/>
          <w:sz w:val="23"/>
          <w:szCs w:val="23"/>
          <w:lang w:eastAsia="zh-CN"/>
        </w:rPr>
      </w:pPr>
    </w:p>
    <w:p w14:paraId="7B576652" w14:textId="77777777" w:rsidR="004D283F" w:rsidRPr="00C965E9" w:rsidRDefault="004D283F" w:rsidP="00376F49">
      <w:pPr>
        <w:numPr>
          <w:ilvl w:val="0"/>
          <w:numId w:val="51"/>
        </w:numPr>
        <w:spacing w:after="0" w:line="259" w:lineRule="auto"/>
        <w:contextualSpacing/>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lastRenderedPageBreak/>
        <w:t xml:space="preserve">člen </w:t>
      </w:r>
    </w:p>
    <w:p w14:paraId="62FD5D76" w14:textId="77777777" w:rsidR="004D283F" w:rsidRPr="00C965E9" w:rsidRDefault="004D283F" w:rsidP="004D283F">
      <w:pPr>
        <w:spacing w:after="0"/>
        <w:rPr>
          <w:rFonts w:ascii="Calibri" w:eastAsia="Calibri" w:hAnsi="Calibri" w:cs="Times New Roman"/>
          <w:b/>
          <w:color w:val="000000"/>
          <w:lang w:eastAsia="zh-CN"/>
        </w:rPr>
      </w:pPr>
      <w:r w:rsidRPr="00C965E9">
        <w:rPr>
          <w:rFonts w:ascii="Calibri" w:eastAsia="Calibri" w:hAnsi="Calibri" w:cs="Times New Roman"/>
          <w:b/>
          <w:color w:val="000000"/>
          <w:lang w:eastAsia="zh-CN"/>
        </w:rPr>
        <w:t xml:space="preserve">Dodatna dela </w:t>
      </w:r>
    </w:p>
    <w:p w14:paraId="2CF75382" w14:textId="77777777" w:rsidR="004D283F" w:rsidRPr="00C965E9" w:rsidRDefault="004D283F" w:rsidP="004D283F">
      <w:pPr>
        <w:spacing w:after="0"/>
        <w:rPr>
          <w:rFonts w:ascii="Calibri" w:eastAsia="Calibri" w:hAnsi="Calibri" w:cs="Times New Roman"/>
          <w:b/>
          <w:color w:val="000000"/>
          <w:lang w:eastAsia="zh-CN"/>
        </w:rPr>
      </w:pPr>
    </w:p>
    <w:p w14:paraId="5EA804C5" w14:textId="77777777" w:rsidR="00C95DF3" w:rsidRPr="003E204B" w:rsidRDefault="00C95DF3" w:rsidP="00C95DF3">
      <w:pPr>
        <w:spacing w:after="0"/>
        <w:jc w:val="both"/>
        <w:rPr>
          <w:rFonts w:ascii="Calibri" w:eastAsia="Calibri" w:hAnsi="Calibri" w:cs="Times New Roman"/>
          <w:color w:val="000000"/>
          <w:lang w:eastAsia="zh-CN"/>
        </w:rPr>
      </w:pPr>
      <w:r w:rsidRPr="003E204B">
        <w:rPr>
          <w:rFonts w:ascii="Calibri" w:eastAsia="Calibri" w:hAnsi="Calibri" w:cs="Times New Roman"/>
          <w:color w:val="000000"/>
          <w:lang w:eastAsia="zh-CN"/>
        </w:rPr>
        <w:t xml:space="preserve">Dodatna dela so tista dela, ki v ponudbi izvajalca niso bila zajeta zaradi spremembe projektne dokumentacije, napake ali pomanjkljivosti v popisu del ali zaradi druge napake oz. pomanjkljivosti v projektni dokumentaciji, ne glede na to ali so nujna za dokončanje projekta gradnje ali ne. </w:t>
      </w:r>
    </w:p>
    <w:p w14:paraId="6ECBF4AC" w14:textId="77777777" w:rsidR="00C95DF3" w:rsidRPr="003E204B" w:rsidRDefault="00C95DF3" w:rsidP="00C95DF3">
      <w:pPr>
        <w:spacing w:after="0"/>
        <w:jc w:val="both"/>
        <w:rPr>
          <w:rFonts w:ascii="Calibri" w:eastAsia="Calibri" w:hAnsi="Calibri" w:cs="Times New Roman"/>
          <w:color w:val="000000"/>
          <w:lang w:eastAsia="zh-CN"/>
        </w:rPr>
      </w:pPr>
    </w:p>
    <w:p w14:paraId="21766C0A" w14:textId="77777777" w:rsidR="00C95DF3" w:rsidRPr="003E204B" w:rsidRDefault="00C95DF3" w:rsidP="00C95DF3">
      <w:pPr>
        <w:spacing w:after="0"/>
        <w:jc w:val="both"/>
        <w:rPr>
          <w:rFonts w:ascii="Calibri" w:eastAsia="Calibri" w:hAnsi="Calibri" w:cs="Times New Roman"/>
          <w:color w:val="000000"/>
          <w:lang w:eastAsia="zh-CN"/>
        </w:rPr>
      </w:pPr>
      <w:r w:rsidRPr="003E204B">
        <w:rPr>
          <w:rFonts w:ascii="Calibri" w:eastAsia="Calibri" w:hAnsi="Calibri" w:cs="Times New Roman"/>
          <w:color w:val="000000"/>
          <w:lang w:eastAsia="zh-CN"/>
        </w:rPr>
        <w:t xml:space="preserve">V zvezi s ponudbo za izvedbo del iz prvega odstavka se upoštevajo pravila, ki so določena v 7. členu te pogodbe. </w:t>
      </w:r>
    </w:p>
    <w:p w14:paraId="571B715B" w14:textId="77777777" w:rsidR="00C95DF3" w:rsidRPr="003E204B" w:rsidRDefault="00C95DF3" w:rsidP="00C95DF3">
      <w:pPr>
        <w:spacing w:after="0"/>
        <w:jc w:val="both"/>
        <w:rPr>
          <w:rFonts w:ascii="Calibri" w:eastAsia="Calibri" w:hAnsi="Calibri" w:cs="Times New Roman"/>
          <w:color w:val="000000"/>
          <w:lang w:eastAsia="zh-CN"/>
        </w:rPr>
      </w:pPr>
    </w:p>
    <w:p w14:paraId="52D892F7" w14:textId="77777777" w:rsidR="00C95DF3" w:rsidRPr="003E204B" w:rsidRDefault="00C95DF3" w:rsidP="00C95DF3">
      <w:pPr>
        <w:spacing w:after="0"/>
        <w:jc w:val="both"/>
        <w:rPr>
          <w:rFonts w:ascii="Calibri" w:eastAsia="Calibri" w:hAnsi="Calibri" w:cs="Times New Roman"/>
          <w:color w:val="000000"/>
          <w:lang w:eastAsia="zh-CN"/>
        </w:rPr>
      </w:pPr>
      <w:r w:rsidRPr="003E204B">
        <w:rPr>
          <w:rFonts w:ascii="Calibri" w:eastAsia="Calibri" w:hAnsi="Calibri" w:cs="Times New Roman"/>
          <w:color w:val="000000"/>
          <w:lang w:eastAsia="zh-CN"/>
        </w:rPr>
        <w:t xml:space="preserve">Pogodbeni stranki se z aneksom k pogodbi dogovorita za ceno in rok izvedbe dodatnih del. </w:t>
      </w:r>
    </w:p>
    <w:p w14:paraId="598ADE94" w14:textId="77777777" w:rsidR="00C95DF3" w:rsidRPr="003E204B" w:rsidRDefault="00C95DF3" w:rsidP="00C95DF3">
      <w:pPr>
        <w:spacing w:after="0"/>
        <w:jc w:val="both"/>
        <w:rPr>
          <w:rFonts w:ascii="Calibri" w:eastAsia="Calibri" w:hAnsi="Calibri" w:cs="Times New Roman"/>
          <w:color w:val="000000"/>
          <w:lang w:eastAsia="zh-CN"/>
        </w:rPr>
      </w:pPr>
    </w:p>
    <w:p w14:paraId="3F89AD3B" w14:textId="77777777" w:rsidR="00C95DF3" w:rsidRDefault="00C95DF3" w:rsidP="00C95DF3">
      <w:pPr>
        <w:spacing w:after="0"/>
        <w:jc w:val="both"/>
        <w:rPr>
          <w:rFonts w:ascii="Calibri" w:eastAsia="Calibri" w:hAnsi="Calibri" w:cs="Times New Roman"/>
          <w:color w:val="000000"/>
          <w:lang w:eastAsia="zh-CN"/>
        </w:rPr>
      </w:pPr>
      <w:r w:rsidRPr="003E204B">
        <w:rPr>
          <w:rFonts w:ascii="Calibri" w:eastAsia="Calibri" w:hAnsi="Calibri" w:cs="Times New Roman"/>
          <w:color w:val="000000"/>
          <w:lang w:eastAsia="zh-CN"/>
        </w:rPr>
        <w:t xml:space="preserve">V primeru da pogodbeni stranki ne skleneta aneksa k pogodbi kljub temu, da je naročnik izvajalcu izročil spremenjeno oz. popravljeno projektno dokumentacijo ali dal ustrezna navodila, se šteje, da so dodatna dela naročena, ko je naročnik izvajalcu izročil spremenjeno oz. popravljeno projektno dokumentacijo ali ustrezna navodila. </w:t>
      </w:r>
    </w:p>
    <w:p w14:paraId="1FC785A1" w14:textId="77777777" w:rsidR="00C95DF3" w:rsidRDefault="00C95DF3" w:rsidP="00C95DF3">
      <w:pPr>
        <w:spacing w:after="0"/>
        <w:jc w:val="both"/>
        <w:rPr>
          <w:rFonts w:ascii="Calibri" w:eastAsia="Calibri" w:hAnsi="Calibri" w:cs="Times New Roman"/>
          <w:color w:val="000000"/>
          <w:lang w:eastAsia="zh-CN"/>
        </w:rPr>
      </w:pPr>
    </w:p>
    <w:p w14:paraId="445E391F" w14:textId="77777777" w:rsidR="00C95DF3" w:rsidRPr="003E204B" w:rsidRDefault="00C95DF3" w:rsidP="00C95DF3">
      <w:pPr>
        <w:spacing w:after="0"/>
        <w:jc w:val="both"/>
        <w:rPr>
          <w:rFonts w:ascii="Calibri" w:eastAsia="Calibri" w:hAnsi="Calibri" w:cs="Times New Roman"/>
          <w:color w:val="000000"/>
          <w:lang w:eastAsia="zh-CN"/>
        </w:rPr>
      </w:pPr>
    </w:p>
    <w:p w14:paraId="73FCEF5E" w14:textId="77777777" w:rsidR="0050067C" w:rsidRPr="009D5939" w:rsidRDefault="0050067C" w:rsidP="00376F49">
      <w:pPr>
        <w:numPr>
          <w:ilvl w:val="0"/>
          <w:numId w:val="48"/>
        </w:numPr>
        <w:spacing w:after="0"/>
        <w:rPr>
          <w:rFonts w:asciiTheme="minorHAnsi" w:hAnsiTheme="minorHAnsi"/>
          <w:b/>
          <w:lang w:eastAsia="zh-CN"/>
        </w:rPr>
      </w:pPr>
      <w:r w:rsidRPr="009D5939">
        <w:rPr>
          <w:rFonts w:asciiTheme="minorHAnsi" w:hAnsiTheme="minorHAnsi"/>
          <w:b/>
          <w:lang w:eastAsia="zh-CN"/>
        </w:rPr>
        <w:t>PROJEKTNA DOKUMENTACIJA NAROČNIKA</w:t>
      </w:r>
    </w:p>
    <w:p w14:paraId="4977CD1A" w14:textId="77777777" w:rsidR="0050067C" w:rsidRPr="009D5939" w:rsidRDefault="0050067C" w:rsidP="0050067C">
      <w:pPr>
        <w:spacing w:after="0"/>
        <w:rPr>
          <w:rFonts w:asciiTheme="minorHAnsi" w:hAnsiTheme="minorHAnsi"/>
          <w:b/>
          <w:lang w:eastAsia="zh-CN"/>
        </w:rPr>
      </w:pPr>
    </w:p>
    <w:p w14:paraId="14044447" w14:textId="77777777" w:rsidR="0050067C" w:rsidRPr="009D5939" w:rsidRDefault="0050067C"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02BC0581" w14:textId="77777777" w:rsidR="0050067C" w:rsidRPr="009D5939" w:rsidRDefault="0050067C" w:rsidP="0050067C">
      <w:pPr>
        <w:spacing w:after="0"/>
        <w:rPr>
          <w:rFonts w:asciiTheme="minorHAnsi" w:hAnsiTheme="minorHAnsi"/>
          <w:b/>
          <w:lang w:eastAsia="zh-CN"/>
        </w:rPr>
      </w:pPr>
      <w:r w:rsidRPr="009D5939">
        <w:rPr>
          <w:rFonts w:asciiTheme="minorHAnsi" w:hAnsiTheme="minorHAnsi"/>
          <w:b/>
          <w:lang w:eastAsia="zh-CN"/>
        </w:rPr>
        <w:t>Dokumentacija naročnika</w:t>
      </w:r>
    </w:p>
    <w:p w14:paraId="022BD1B3" w14:textId="77777777" w:rsidR="0050067C" w:rsidRPr="009D5939" w:rsidRDefault="0050067C" w:rsidP="0050067C">
      <w:pPr>
        <w:spacing w:after="0"/>
        <w:rPr>
          <w:rFonts w:asciiTheme="minorHAnsi" w:hAnsiTheme="minorHAnsi"/>
          <w:lang w:eastAsia="zh-CN"/>
        </w:rPr>
      </w:pPr>
    </w:p>
    <w:p w14:paraId="66187D78" w14:textId="77777777" w:rsidR="0050067C" w:rsidRDefault="0050067C" w:rsidP="0050067C">
      <w:pPr>
        <w:spacing w:after="0"/>
        <w:jc w:val="both"/>
        <w:rPr>
          <w:rFonts w:asciiTheme="minorHAnsi" w:hAnsiTheme="minorHAnsi"/>
          <w:lang w:eastAsia="zh-CN"/>
        </w:rPr>
      </w:pPr>
      <w:r w:rsidRPr="009D5939">
        <w:rPr>
          <w:rFonts w:asciiTheme="minorHAnsi" w:hAnsiTheme="minorHAnsi"/>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253FEE77" w14:textId="77777777" w:rsidR="004D283F" w:rsidRPr="009D5939" w:rsidRDefault="004D283F" w:rsidP="0050067C">
      <w:pPr>
        <w:spacing w:after="0"/>
        <w:jc w:val="both"/>
        <w:rPr>
          <w:rFonts w:asciiTheme="minorHAnsi" w:hAnsiTheme="minorHAnsi"/>
          <w:lang w:eastAsia="zh-CN"/>
        </w:rPr>
      </w:pPr>
    </w:p>
    <w:p w14:paraId="54925355" w14:textId="77777777" w:rsidR="0050067C" w:rsidRDefault="0050067C" w:rsidP="0050067C">
      <w:pPr>
        <w:spacing w:after="0"/>
        <w:jc w:val="both"/>
        <w:rPr>
          <w:rFonts w:asciiTheme="minorHAnsi" w:hAnsiTheme="minorHAnsi"/>
          <w:lang w:eastAsia="zh-CN"/>
        </w:rPr>
      </w:pPr>
      <w:r w:rsidRPr="009D5939">
        <w:rPr>
          <w:rFonts w:asciiTheme="minorHAnsi" w:hAnsiTheme="minorHAnsi"/>
          <w:lang w:eastAsia="zh-CN"/>
        </w:rPr>
        <w:t>Naročnik odgovarja za pravilnost in strokovnost projektne dokumentacije ter druge dokumentacije, ki je bila podlaga za pripravo ponudbe izvajalca in ki jo je priskrbel naročnik.</w:t>
      </w:r>
    </w:p>
    <w:p w14:paraId="6D15C020" w14:textId="77777777" w:rsidR="004D283F" w:rsidRPr="004D283F" w:rsidRDefault="004D283F" w:rsidP="004D283F">
      <w:pPr>
        <w:spacing w:after="0"/>
        <w:jc w:val="both"/>
        <w:rPr>
          <w:rFonts w:ascii="Calibri" w:eastAsia="Calibri" w:hAnsi="Calibri" w:cs="Times New Roman"/>
          <w:color w:val="000000"/>
          <w:lang w:eastAsia="zh-CN"/>
        </w:rPr>
      </w:pPr>
    </w:p>
    <w:p w14:paraId="76787F03" w14:textId="77777777" w:rsidR="004D283F" w:rsidRPr="004D283F" w:rsidRDefault="004D283F" w:rsidP="00376F49">
      <w:pPr>
        <w:numPr>
          <w:ilvl w:val="0"/>
          <w:numId w:val="51"/>
        </w:numPr>
        <w:spacing w:after="0" w:line="259" w:lineRule="auto"/>
        <w:contextualSpacing/>
        <w:jc w:val="both"/>
        <w:rPr>
          <w:rFonts w:ascii="Calibri" w:eastAsia="Calibri" w:hAnsi="Calibri" w:cs="Times New Roman"/>
          <w:b/>
          <w:color w:val="000000"/>
          <w:lang w:eastAsia="zh-CN"/>
        </w:rPr>
      </w:pPr>
      <w:r w:rsidRPr="004D283F">
        <w:rPr>
          <w:rFonts w:ascii="Calibri" w:eastAsia="Calibri" w:hAnsi="Calibri" w:cs="Times New Roman"/>
          <w:b/>
          <w:color w:val="000000"/>
          <w:lang w:eastAsia="zh-CN"/>
        </w:rPr>
        <w:t xml:space="preserve">člen </w:t>
      </w:r>
    </w:p>
    <w:p w14:paraId="07AD8BCE" w14:textId="77777777" w:rsidR="004D283F" w:rsidRPr="004D283F" w:rsidRDefault="004D283F" w:rsidP="004D283F">
      <w:pPr>
        <w:spacing w:after="0"/>
        <w:jc w:val="both"/>
        <w:rPr>
          <w:rFonts w:ascii="Calibri" w:eastAsia="Calibri" w:hAnsi="Calibri" w:cs="Times New Roman"/>
          <w:b/>
          <w:color w:val="000000"/>
          <w:lang w:eastAsia="zh-CN"/>
        </w:rPr>
      </w:pPr>
      <w:proofErr w:type="spellStart"/>
      <w:r w:rsidRPr="004D283F">
        <w:rPr>
          <w:rFonts w:ascii="Calibri" w:eastAsia="Calibri" w:hAnsi="Calibri" w:cs="Times New Roman"/>
          <w:b/>
          <w:color w:val="000000"/>
          <w:lang w:eastAsia="zh-CN"/>
        </w:rPr>
        <w:t>Notifikacijska</w:t>
      </w:r>
      <w:proofErr w:type="spellEnd"/>
      <w:r w:rsidRPr="004D283F">
        <w:rPr>
          <w:rFonts w:ascii="Calibri" w:eastAsia="Calibri" w:hAnsi="Calibri" w:cs="Times New Roman"/>
          <w:b/>
          <w:color w:val="000000"/>
          <w:lang w:eastAsia="zh-CN"/>
        </w:rPr>
        <w:t xml:space="preserve"> dolžnost izvajalca</w:t>
      </w:r>
    </w:p>
    <w:p w14:paraId="27D91F1A" w14:textId="77777777" w:rsidR="004D283F" w:rsidRPr="004D283F" w:rsidRDefault="004D283F" w:rsidP="004D283F">
      <w:pPr>
        <w:spacing w:after="0"/>
        <w:jc w:val="both"/>
        <w:rPr>
          <w:rFonts w:ascii="Calibri" w:eastAsia="Calibri" w:hAnsi="Calibri" w:cs="Times New Roman"/>
          <w:color w:val="000000"/>
          <w:lang w:eastAsia="zh-CN"/>
        </w:rPr>
      </w:pPr>
    </w:p>
    <w:p w14:paraId="4F8AE3F0" w14:textId="77777777" w:rsidR="004D283F" w:rsidRPr="004D283F" w:rsidRDefault="004D283F" w:rsidP="004D283F">
      <w:pPr>
        <w:spacing w:after="0"/>
        <w:jc w:val="both"/>
        <w:rPr>
          <w:rFonts w:ascii="Calibri" w:eastAsia="Calibri" w:hAnsi="Calibri" w:cs="Times New Roman"/>
          <w:color w:val="000000"/>
          <w:lang w:eastAsia="zh-CN"/>
        </w:rPr>
      </w:pPr>
      <w:r w:rsidRPr="004D283F">
        <w:rPr>
          <w:rFonts w:ascii="Calibri" w:eastAsia="Calibri" w:hAnsi="Calibri" w:cs="Times New Roman"/>
          <w:color w:val="000000"/>
          <w:lang w:eastAsia="zh-CN"/>
        </w:rPr>
        <w:t xml:space="preserve">Izvajalec mora v roku deset (10) dni po uvedbi v delo in po prejemu projektne dokumentacije (ali spremembe oz. dodatkov), če ta ni bila predana izvajalcu ob uvedbi v delo, naročnika opozoriti na pomanjkljivosti ali nejasnosti projektne dokumentacije, ki jih lahko ugotovi kot skrben izvajalec, ter v zvezi s tem od naročnika zahtevati spremembe oz. navodila. </w:t>
      </w:r>
    </w:p>
    <w:p w14:paraId="141D6CE9" w14:textId="77777777" w:rsidR="004D283F" w:rsidRPr="00C965E9" w:rsidRDefault="004D283F" w:rsidP="004D283F">
      <w:pPr>
        <w:spacing w:after="0"/>
        <w:jc w:val="both"/>
        <w:rPr>
          <w:rFonts w:ascii="Calibri" w:eastAsia="Calibri" w:hAnsi="Calibri" w:cs="Times New Roman"/>
          <w:color w:val="000000"/>
          <w:lang w:eastAsia="zh-CN"/>
        </w:rPr>
      </w:pPr>
    </w:p>
    <w:p w14:paraId="47E7D2DA" w14:textId="77777777" w:rsidR="004D283F" w:rsidRPr="00C965E9" w:rsidRDefault="004D283F" w:rsidP="004D283F">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 xml:space="preserve">V primeru, da izvajalec svoje dolžnosti ne izvrši v rokih, ki so dogovorjeni v tem členu, je izvajalec naročniku odgovoren za vso škodo, ki jo zaradi opustitve dolžne skrbnosti izvajalca utrpi naročnik. </w:t>
      </w:r>
    </w:p>
    <w:p w14:paraId="2390D57B" w14:textId="77777777" w:rsidR="004D283F" w:rsidRDefault="004D283F" w:rsidP="004D283F">
      <w:pPr>
        <w:spacing w:after="0"/>
        <w:jc w:val="both"/>
        <w:rPr>
          <w:rFonts w:ascii="Calibri" w:eastAsia="Calibri" w:hAnsi="Calibri" w:cs="Times New Roman"/>
          <w:color w:val="000000"/>
          <w:lang w:eastAsia="zh-CN"/>
        </w:rPr>
      </w:pPr>
    </w:p>
    <w:p w14:paraId="599519C3" w14:textId="77777777" w:rsidR="00C95DF3" w:rsidRDefault="00C95DF3" w:rsidP="004D283F">
      <w:pPr>
        <w:spacing w:after="0"/>
        <w:jc w:val="both"/>
        <w:rPr>
          <w:rFonts w:ascii="Calibri" w:eastAsia="Calibri" w:hAnsi="Calibri" w:cs="Times New Roman"/>
          <w:color w:val="000000"/>
          <w:lang w:eastAsia="zh-CN"/>
        </w:rPr>
      </w:pPr>
    </w:p>
    <w:p w14:paraId="480A2581" w14:textId="77777777" w:rsidR="00C95DF3" w:rsidRDefault="00C95DF3" w:rsidP="004D283F">
      <w:pPr>
        <w:spacing w:after="0"/>
        <w:jc w:val="both"/>
        <w:rPr>
          <w:rFonts w:ascii="Calibri" w:eastAsia="Calibri" w:hAnsi="Calibri" w:cs="Times New Roman"/>
          <w:color w:val="000000"/>
          <w:lang w:eastAsia="zh-CN"/>
        </w:rPr>
      </w:pPr>
    </w:p>
    <w:p w14:paraId="484DB3A2" w14:textId="77777777" w:rsidR="00C95DF3" w:rsidRDefault="00C95DF3" w:rsidP="004D283F">
      <w:pPr>
        <w:spacing w:after="0"/>
        <w:jc w:val="both"/>
        <w:rPr>
          <w:rFonts w:ascii="Calibri" w:eastAsia="Calibri" w:hAnsi="Calibri" w:cs="Times New Roman"/>
          <w:color w:val="000000"/>
          <w:lang w:eastAsia="zh-CN"/>
        </w:rPr>
      </w:pPr>
    </w:p>
    <w:p w14:paraId="7F182921" w14:textId="77777777" w:rsidR="00C95DF3" w:rsidRPr="001774B0" w:rsidRDefault="00C95DF3" w:rsidP="00C95DF3">
      <w:pPr>
        <w:pStyle w:val="Odstavekseznama"/>
        <w:numPr>
          <w:ilvl w:val="0"/>
          <w:numId w:val="51"/>
        </w:numPr>
        <w:spacing w:after="0"/>
        <w:jc w:val="both"/>
        <w:rPr>
          <w:rFonts w:ascii="Calibri" w:eastAsia="Calibri" w:hAnsi="Calibri" w:cs="Times New Roman"/>
          <w:b/>
          <w:color w:val="000000"/>
          <w:lang w:eastAsia="zh-CN"/>
        </w:rPr>
      </w:pPr>
      <w:r w:rsidRPr="001774B0">
        <w:rPr>
          <w:rFonts w:ascii="Calibri" w:eastAsia="Calibri" w:hAnsi="Calibri" w:cs="Times New Roman"/>
          <w:b/>
          <w:color w:val="000000"/>
          <w:lang w:eastAsia="zh-CN"/>
        </w:rPr>
        <w:lastRenderedPageBreak/>
        <w:t xml:space="preserve">člen </w:t>
      </w:r>
    </w:p>
    <w:p w14:paraId="5CEEC1D6" w14:textId="77777777" w:rsidR="00C95DF3" w:rsidRPr="001774B0" w:rsidRDefault="00C95DF3" w:rsidP="00C95DF3">
      <w:pPr>
        <w:spacing w:after="0"/>
        <w:jc w:val="both"/>
        <w:rPr>
          <w:rFonts w:ascii="Calibri" w:eastAsia="Calibri" w:hAnsi="Calibri" w:cs="Times New Roman"/>
          <w:b/>
          <w:color w:val="000000"/>
          <w:lang w:eastAsia="zh-CN"/>
        </w:rPr>
      </w:pPr>
      <w:r w:rsidRPr="001774B0">
        <w:rPr>
          <w:rFonts w:ascii="Calibri" w:eastAsia="Calibri" w:hAnsi="Calibri" w:cs="Times New Roman"/>
          <w:b/>
          <w:color w:val="000000"/>
          <w:lang w:eastAsia="zh-CN"/>
        </w:rPr>
        <w:t xml:space="preserve">Sprememba pogodbene cene </w:t>
      </w:r>
    </w:p>
    <w:p w14:paraId="4E8F097B" w14:textId="77777777" w:rsidR="00C95DF3" w:rsidRDefault="00C95DF3" w:rsidP="00C95DF3">
      <w:pPr>
        <w:spacing w:after="0"/>
        <w:jc w:val="both"/>
        <w:rPr>
          <w:rFonts w:ascii="Calibri" w:eastAsia="Calibri" w:hAnsi="Calibri" w:cs="Times New Roman"/>
          <w:color w:val="000000"/>
          <w:lang w:eastAsia="zh-CN"/>
        </w:rPr>
      </w:pPr>
    </w:p>
    <w:p w14:paraId="606B8C3F" w14:textId="77777777" w:rsidR="00C95DF3" w:rsidRDefault="00C95DF3" w:rsidP="00C95DF3">
      <w:pPr>
        <w:spacing w:after="0"/>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V razumnem roku po prejemu naročila za dodatna dela je izvajalec dolžan naročniku poslati ponudbo za izvedbo dodatnih del s ceno in rokom izvedbe, pri čemer izvajalec pred tem ne sme izvajati nobenih del, za katera meni, da so dodatna dela. V primeru, ko aneks med pogodbenima strankama ni sklenjen, se šteje, da je naročnik glede cene in roka za dodatna dela pristal na cene izvajalca, ki po svojem znesku ali po sestavi ne odstopajo od cen iz predhodno izdelane ponudbe izvajalca. Cene za dodatna dela ne morejo biti višje od cen ali sestave cene v prvotni ponudbi. </w:t>
      </w:r>
    </w:p>
    <w:p w14:paraId="18F0418E" w14:textId="77777777" w:rsidR="00C95DF3" w:rsidRDefault="00C95DF3" w:rsidP="00C95DF3">
      <w:pPr>
        <w:spacing w:after="0"/>
        <w:jc w:val="both"/>
        <w:rPr>
          <w:rFonts w:ascii="Calibri" w:eastAsia="Calibri" w:hAnsi="Calibri" w:cs="Times New Roman"/>
          <w:color w:val="000000"/>
          <w:lang w:eastAsia="zh-CN"/>
        </w:rPr>
      </w:pPr>
    </w:p>
    <w:p w14:paraId="540F90F1" w14:textId="77777777" w:rsidR="00C95DF3" w:rsidRDefault="00C95DF3" w:rsidP="00C95DF3">
      <w:pPr>
        <w:spacing w:after="0"/>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Ponujeni rok izvedbe mora biti primeren vrsti in količini dodatno naročenih del. </w:t>
      </w:r>
    </w:p>
    <w:p w14:paraId="0B77EB5B" w14:textId="77777777" w:rsidR="00C95DF3" w:rsidRDefault="00C95DF3" w:rsidP="004D283F">
      <w:pPr>
        <w:spacing w:after="0"/>
        <w:jc w:val="both"/>
        <w:rPr>
          <w:rFonts w:ascii="Calibri" w:eastAsia="Calibri" w:hAnsi="Calibri" w:cs="Times New Roman"/>
          <w:color w:val="000000"/>
          <w:lang w:eastAsia="zh-CN"/>
        </w:rPr>
      </w:pPr>
    </w:p>
    <w:p w14:paraId="065A92D3" w14:textId="77777777" w:rsidR="004D283F" w:rsidRPr="00C965E9" w:rsidRDefault="004D283F" w:rsidP="00376F49">
      <w:pPr>
        <w:numPr>
          <w:ilvl w:val="0"/>
          <w:numId w:val="51"/>
        </w:numPr>
        <w:spacing w:after="0" w:line="259" w:lineRule="auto"/>
        <w:contextualSpacing/>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 xml:space="preserve">člen </w:t>
      </w:r>
    </w:p>
    <w:p w14:paraId="5BBF5289" w14:textId="77777777" w:rsidR="004D283F" w:rsidRPr="00C965E9" w:rsidRDefault="004D283F" w:rsidP="004D283F">
      <w:pPr>
        <w:spacing w:after="0"/>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Zamuda pri predaji projektne dokumentacije</w:t>
      </w:r>
    </w:p>
    <w:p w14:paraId="55CE4036" w14:textId="77777777" w:rsidR="004D283F" w:rsidRPr="00C965E9" w:rsidRDefault="004D283F" w:rsidP="004D283F">
      <w:pPr>
        <w:spacing w:after="0"/>
        <w:jc w:val="both"/>
        <w:rPr>
          <w:rFonts w:ascii="Calibri" w:eastAsia="Calibri" w:hAnsi="Calibri" w:cs="Times New Roman"/>
          <w:color w:val="000000"/>
          <w:lang w:eastAsia="zh-CN"/>
        </w:rPr>
      </w:pPr>
    </w:p>
    <w:p w14:paraId="64824DC7" w14:textId="77777777" w:rsidR="004D283F" w:rsidRPr="00C965E9" w:rsidRDefault="004D283F" w:rsidP="004D283F">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 xml:space="preserve">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 </w:t>
      </w:r>
    </w:p>
    <w:p w14:paraId="75EEB64A" w14:textId="77777777" w:rsidR="004D283F" w:rsidRPr="00C965E9" w:rsidRDefault="004D283F" w:rsidP="004D283F">
      <w:pPr>
        <w:spacing w:after="0"/>
        <w:jc w:val="both"/>
        <w:rPr>
          <w:rFonts w:ascii="Calibri" w:eastAsia="Calibri" w:hAnsi="Calibri" w:cs="Times New Roman"/>
          <w:color w:val="000000"/>
          <w:lang w:eastAsia="zh-CN"/>
        </w:rPr>
      </w:pPr>
    </w:p>
    <w:p w14:paraId="61D41D68" w14:textId="77777777" w:rsidR="004D283F" w:rsidRPr="00C965E9" w:rsidRDefault="004D283F" w:rsidP="004D283F">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 xml:space="preserve">Obvestilo mora biti naročniku poslano najkasneje v petih (5) delovnih dneh po tem, ko se je izvajalec zavedel nastanka zamude zaradi predaje projektne dokumentacije, sicer izgubi pravice iz naslednjega odstavka. </w:t>
      </w:r>
    </w:p>
    <w:p w14:paraId="2179079C" w14:textId="77777777" w:rsidR="004D283F" w:rsidRDefault="004D283F" w:rsidP="004D283F">
      <w:pPr>
        <w:spacing w:after="0"/>
        <w:jc w:val="both"/>
        <w:rPr>
          <w:rFonts w:ascii="Calibri" w:eastAsia="Calibri" w:hAnsi="Calibri" w:cs="Times New Roman"/>
          <w:color w:val="000000"/>
          <w:lang w:eastAsia="zh-CN"/>
        </w:rPr>
      </w:pPr>
    </w:p>
    <w:p w14:paraId="7A4BD1B8" w14:textId="0F188963" w:rsidR="00C95DF3" w:rsidRDefault="00C95DF3" w:rsidP="004D283F">
      <w:pPr>
        <w:spacing w:after="0"/>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Obvestilo mora vsebovati podatke v zvezi s potrebnim manjkajočim delom dokumentacije ter z opozorilom na posledice zamude ali trajanja zastojev, do katerih lahko pride zaradi </w:t>
      </w:r>
      <w:proofErr w:type="spellStart"/>
      <w:r>
        <w:rPr>
          <w:rFonts w:ascii="Calibri" w:eastAsia="Calibri" w:hAnsi="Calibri" w:cs="Times New Roman"/>
          <w:color w:val="000000"/>
          <w:lang w:eastAsia="zh-CN"/>
        </w:rPr>
        <w:t>nepredaje</w:t>
      </w:r>
      <w:proofErr w:type="spellEnd"/>
      <w:r>
        <w:rPr>
          <w:rFonts w:ascii="Calibri" w:eastAsia="Calibri" w:hAnsi="Calibri" w:cs="Times New Roman"/>
          <w:color w:val="000000"/>
          <w:lang w:eastAsia="zh-CN"/>
        </w:rPr>
        <w:t xml:space="preserve"> dokumentacije. </w:t>
      </w:r>
    </w:p>
    <w:p w14:paraId="690565A0" w14:textId="77777777" w:rsidR="00C95DF3" w:rsidRPr="00C965E9" w:rsidRDefault="00C95DF3" w:rsidP="004D283F">
      <w:pPr>
        <w:spacing w:after="0"/>
        <w:jc w:val="both"/>
        <w:rPr>
          <w:rFonts w:ascii="Calibri" w:eastAsia="Calibri" w:hAnsi="Calibri" w:cs="Times New Roman"/>
          <w:color w:val="000000"/>
          <w:lang w:eastAsia="zh-CN"/>
        </w:rPr>
      </w:pPr>
    </w:p>
    <w:p w14:paraId="3B25A392" w14:textId="77777777" w:rsidR="004D283F" w:rsidRPr="004D283F" w:rsidRDefault="004D283F" w:rsidP="004D283F">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Če pogodbenih del zaradi zamude pri predaji projektne dokumentacije ni mogoče dokončati v dogovorjenem roku, je izvajalec upravičen do podaljšanja roka za izvedbo ter do povračila vseh stroškov, ki jih je utrpel zaradi zamude.</w:t>
      </w:r>
      <w:r w:rsidRPr="004D283F">
        <w:rPr>
          <w:rFonts w:ascii="Calibri" w:eastAsia="Calibri" w:hAnsi="Calibri" w:cs="Times New Roman"/>
          <w:color w:val="000000"/>
          <w:lang w:eastAsia="zh-CN"/>
        </w:rPr>
        <w:t xml:space="preserve">  </w:t>
      </w:r>
    </w:p>
    <w:p w14:paraId="2E00DED9" w14:textId="77777777" w:rsidR="004D283F" w:rsidRPr="004D283F" w:rsidRDefault="004D283F" w:rsidP="004D283F">
      <w:pPr>
        <w:spacing w:after="0"/>
        <w:jc w:val="both"/>
        <w:rPr>
          <w:rFonts w:ascii="Calibri" w:eastAsia="Calibri" w:hAnsi="Calibri" w:cs="Times New Roman"/>
          <w:color w:val="000000"/>
          <w:lang w:eastAsia="zh-CN"/>
        </w:rPr>
      </w:pPr>
    </w:p>
    <w:p w14:paraId="1927834F" w14:textId="77777777" w:rsidR="004D283F" w:rsidRPr="00C965E9" w:rsidRDefault="004D283F" w:rsidP="00376F49">
      <w:pPr>
        <w:numPr>
          <w:ilvl w:val="0"/>
          <w:numId w:val="51"/>
        </w:numPr>
        <w:spacing w:after="0" w:line="259" w:lineRule="auto"/>
        <w:contextualSpacing/>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 xml:space="preserve">člen </w:t>
      </w:r>
    </w:p>
    <w:p w14:paraId="1BE52992" w14:textId="77777777" w:rsidR="004D283F" w:rsidRPr="00C965E9" w:rsidRDefault="004D283F" w:rsidP="004D283F">
      <w:pPr>
        <w:spacing w:after="0"/>
        <w:jc w:val="both"/>
        <w:rPr>
          <w:rFonts w:ascii="Calibri" w:eastAsia="Calibri" w:hAnsi="Calibri" w:cs="Times New Roman"/>
          <w:b/>
          <w:color w:val="000000"/>
          <w:lang w:eastAsia="zh-CN"/>
        </w:rPr>
      </w:pPr>
      <w:r w:rsidRPr="00C965E9">
        <w:rPr>
          <w:rFonts w:ascii="Calibri" w:eastAsia="Calibri" w:hAnsi="Calibri" w:cs="Times New Roman"/>
          <w:b/>
          <w:color w:val="000000"/>
          <w:lang w:eastAsia="zh-CN"/>
        </w:rPr>
        <w:t>Pridobitev dovoljenj in soglasij</w:t>
      </w:r>
    </w:p>
    <w:p w14:paraId="41787E89" w14:textId="77777777" w:rsidR="004D283F" w:rsidRPr="00C965E9" w:rsidRDefault="004D283F" w:rsidP="004D283F">
      <w:pPr>
        <w:spacing w:after="0"/>
        <w:jc w:val="both"/>
        <w:rPr>
          <w:rFonts w:ascii="Calibri" w:eastAsia="Calibri" w:hAnsi="Calibri" w:cs="Times New Roman"/>
          <w:color w:val="000000"/>
          <w:lang w:eastAsia="zh-CN"/>
        </w:rPr>
      </w:pPr>
    </w:p>
    <w:p w14:paraId="469B25F6" w14:textId="77777777" w:rsidR="004D283F" w:rsidRPr="004D283F" w:rsidRDefault="004D283F" w:rsidP="004D283F">
      <w:pPr>
        <w:spacing w:after="0"/>
        <w:jc w:val="both"/>
        <w:rPr>
          <w:rFonts w:ascii="Calibri" w:eastAsia="Calibri" w:hAnsi="Calibri" w:cs="Times New Roman"/>
          <w:color w:val="000000"/>
          <w:lang w:eastAsia="zh-CN"/>
        </w:rPr>
      </w:pPr>
      <w:r w:rsidRPr="00C965E9">
        <w:rPr>
          <w:rFonts w:ascii="Calibri" w:eastAsia="Calibri" w:hAnsi="Calibri" w:cs="Times New Roman"/>
          <w:color w:val="000000"/>
          <w:lang w:eastAsia="zh-CN"/>
        </w:rPr>
        <w:t>Vsa dovoljenja za izvedbo del po tej pogodbi mora naročnik pridobiti na lastne stroške, razen če za posamezno dovoljenje ali soglasje v tej pogodbi ni določeno drugače. Če naročnik tega ne stori, mora izvajalca zavarovati in obvarovati pred vsakršnimi posledicami, ki bi izvajalcu lahko nastale zaradi tega. Izvajalec je upravičen tudi do povračila dodatnih stroškov in podaljšanja roka za izvedbo.</w:t>
      </w:r>
      <w:r w:rsidRPr="004D283F">
        <w:rPr>
          <w:rFonts w:ascii="Calibri" w:eastAsia="Calibri" w:hAnsi="Calibri" w:cs="Times New Roman"/>
          <w:color w:val="000000"/>
          <w:lang w:eastAsia="zh-CN"/>
        </w:rPr>
        <w:t xml:space="preserve"> </w:t>
      </w:r>
    </w:p>
    <w:p w14:paraId="490C2030" w14:textId="77777777" w:rsidR="004D283F" w:rsidRPr="004D283F" w:rsidRDefault="004D283F" w:rsidP="004D283F">
      <w:pPr>
        <w:spacing w:after="0"/>
        <w:jc w:val="both"/>
        <w:rPr>
          <w:rFonts w:ascii="Calibri" w:eastAsia="Calibri" w:hAnsi="Calibri" w:cs="Times New Roman"/>
          <w:color w:val="000000"/>
          <w:lang w:eastAsia="zh-CN"/>
        </w:rPr>
      </w:pPr>
    </w:p>
    <w:p w14:paraId="5B24939E" w14:textId="77777777" w:rsidR="004D283F" w:rsidRDefault="004D283F" w:rsidP="0050067C">
      <w:pPr>
        <w:spacing w:after="0"/>
        <w:jc w:val="both"/>
        <w:rPr>
          <w:rFonts w:asciiTheme="minorHAnsi" w:hAnsiTheme="minorHAnsi"/>
          <w:lang w:eastAsia="zh-CN"/>
        </w:rPr>
      </w:pPr>
    </w:p>
    <w:p w14:paraId="67F12BA9" w14:textId="77777777" w:rsidR="00C95DF3" w:rsidRDefault="00C95DF3" w:rsidP="0050067C">
      <w:pPr>
        <w:spacing w:after="0"/>
        <w:jc w:val="both"/>
        <w:rPr>
          <w:rFonts w:asciiTheme="minorHAnsi" w:hAnsiTheme="minorHAnsi"/>
          <w:lang w:eastAsia="zh-CN"/>
        </w:rPr>
      </w:pPr>
    </w:p>
    <w:p w14:paraId="2A24DC1F" w14:textId="77777777" w:rsidR="00C95DF3" w:rsidRDefault="00C95DF3" w:rsidP="0050067C">
      <w:pPr>
        <w:spacing w:after="0"/>
        <w:jc w:val="both"/>
        <w:rPr>
          <w:rFonts w:asciiTheme="minorHAnsi" w:hAnsiTheme="minorHAnsi"/>
          <w:lang w:eastAsia="zh-CN"/>
        </w:rPr>
      </w:pPr>
    </w:p>
    <w:p w14:paraId="631D500D" w14:textId="77777777" w:rsidR="00C95DF3" w:rsidRPr="009D5939" w:rsidRDefault="00C95DF3" w:rsidP="0050067C">
      <w:pPr>
        <w:spacing w:after="0"/>
        <w:jc w:val="both"/>
        <w:rPr>
          <w:rFonts w:asciiTheme="minorHAnsi" w:hAnsiTheme="minorHAnsi"/>
          <w:lang w:eastAsia="zh-CN"/>
        </w:rPr>
      </w:pPr>
    </w:p>
    <w:p w14:paraId="3A2467F8" w14:textId="2568A294" w:rsidR="00DF7E34" w:rsidRPr="00DF7E34" w:rsidRDefault="00DF7E34" w:rsidP="00376F49">
      <w:pPr>
        <w:pStyle w:val="Odstavekseznama"/>
        <w:numPr>
          <w:ilvl w:val="0"/>
          <w:numId w:val="48"/>
        </w:numPr>
        <w:spacing w:after="0"/>
        <w:rPr>
          <w:rFonts w:ascii="Calibri" w:hAnsi="Calibri"/>
          <w:sz w:val="23"/>
          <w:szCs w:val="23"/>
          <w:lang w:eastAsia="zh-CN"/>
        </w:rPr>
      </w:pPr>
      <w:r>
        <w:rPr>
          <w:rFonts w:asciiTheme="minorHAnsi" w:hAnsiTheme="minorHAnsi"/>
          <w:b/>
          <w:lang w:eastAsia="zh-CN"/>
        </w:rPr>
        <w:lastRenderedPageBreak/>
        <w:t>POGODBENA CENA</w:t>
      </w:r>
    </w:p>
    <w:p w14:paraId="4D25277C" w14:textId="77777777" w:rsidR="00DF7E34" w:rsidRDefault="00DF7E34" w:rsidP="00DF7E34">
      <w:pPr>
        <w:spacing w:after="0"/>
        <w:rPr>
          <w:rFonts w:ascii="Calibri" w:hAnsi="Calibri"/>
          <w:sz w:val="23"/>
          <w:szCs w:val="23"/>
          <w:lang w:eastAsia="zh-CN"/>
        </w:rPr>
      </w:pPr>
    </w:p>
    <w:p w14:paraId="6668F558" w14:textId="1AFF9C59" w:rsidR="00DF7E34" w:rsidRDefault="00DF7E34" w:rsidP="00376F49">
      <w:pPr>
        <w:pStyle w:val="Odstavekseznama"/>
        <w:numPr>
          <w:ilvl w:val="0"/>
          <w:numId w:val="51"/>
        </w:numPr>
        <w:spacing w:after="0"/>
        <w:rPr>
          <w:rFonts w:ascii="Calibri" w:hAnsi="Calibri"/>
          <w:b/>
          <w:sz w:val="23"/>
          <w:szCs w:val="23"/>
          <w:lang w:eastAsia="zh-CN"/>
        </w:rPr>
      </w:pPr>
      <w:r>
        <w:rPr>
          <w:rFonts w:ascii="Calibri" w:hAnsi="Calibri"/>
          <w:b/>
          <w:sz w:val="23"/>
          <w:szCs w:val="23"/>
          <w:lang w:eastAsia="zh-CN"/>
        </w:rPr>
        <w:t>člen</w:t>
      </w:r>
    </w:p>
    <w:p w14:paraId="6599E522" w14:textId="3B92991B" w:rsidR="00DF7E34" w:rsidRDefault="00DF7E34" w:rsidP="00DF7E34">
      <w:pPr>
        <w:spacing w:after="0"/>
        <w:rPr>
          <w:rFonts w:ascii="Calibri" w:hAnsi="Calibri"/>
          <w:b/>
          <w:sz w:val="23"/>
          <w:szCs w:val="23"/>
          <w:lang w:eastAsia="zh-CN"/>
        </w:rPr>
      </w:pPr>
      <w:r>
        <w:rPr>
          <w:rFonts w:ascii="Calibri" w:hAnsi="Calibri"/>
          <w:b/>
          <w:sz w:val="23"/>
          <w:szCs w:val="23"/>
          <w:lang w:eastAsia="zh-CN"/>
        </w:rPr>
        <w:t>Pogodbena cena</w:t>
      </w:r>
    </w:p>
    <w:p w14:paraId="5B1DCEC3" w14:textId="77777777" w:rsidR="00DF7E34" w:rsidRDefault="00DF7E34" w:rsidP="00DF7E34">
      <w:pPr>
        <w:spacing w:after="0"/>
        <w:rPr>
          <w:rFonts w:ascii="Calibri" w:hAnsi="Calibri"/>
          <w:b/>
          <w:sz w:val="23"/>
          <w:szCs w:val="23"/>
          <w:lang w:eastAsia="zh-CN"/>
        </w:rPr>
      </w:pPr>
    </w:p>
    <w:p w14:paraId="5F49C8AC" w14:textId="77777777" w:rsidR="004D283F" w:rsidRPr="004D283F" w:rsidRDefault="004D283F" w:rsidP="004D283F">
      <w:pPr>
        <w:spacing w:after="0"/>
        <w:jc w:val="both"/>
        <w:rPr>
          <w:rFonts w:ascii="Calibri" w:eastAsia="Calibri" w:hAnsi="Calibri" w:cs="Times New Roman"/>
          <w:color w:val="000000"/>
          <w:lang w:eastAsia="zh-CN"/>
        </w:rPr>
      </w:pPr>
      <w:r w:rsidRPr="004D283F">
        <w:rPr>
          <w:rFonts w:ascii="Calibri" w:eastAsia="Calibri" w:hAnsi="Calibri" w:cs="Times New Roman"/>
          <w:color w:val="000000"/>
          <w:lang w:eastAsia="zh-CN"/>
        </w:rPr>
        <w:t xml:space="preserve">Pogodbena cena je fiksna in nespremenljiva za celoten čas trajanja pogodbe ter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DF7E34" w:rsidRPr="009D5939" w14:paraId="0EF09C7C" w14:textId="77777777" w:rsidTr="00E1426D">
        <w:trPr>
          <w:cantSplit/>
        </w:trPr>
        <w:tc>
          <w:tcPr>
            <w:tcW w:w="4049" w:type="dxa"/>
          </w:tcPr>
          <w:p w14:paraId="0D42D67B" w14:textId="77777777" w:rsidR="00DF7E34" w:rsidRPr="009D5939" w:rsidRDefault="00DF7E34" w:rsidP="00E1426D">
            <w:pPr>
              <w:spacing w:after="0"/>
              <w:rPr>
                <w:rFonts w:asciiTheme="minorHAnsi" w:hAnsiTheme="minorHAnsi"/>
                <w:bCs/>
                <w:lang w:eastAsia="zh-CN"/>
              </w:rPr>
            </w:pPr>
            <w:r w:rsidRPr="009D5939">
              <w:rPr>
                <w:rFonts w:asciiTheme="minorHAnsi" w:hAnsiTheme="minorHAnsi"/>
                <w:lang w:eastAsia="zh-CN"/>
              </w:rPr>
              <w:t>Znesek brez DDV:</w:t>
            </w:r>
          </w:p>
        </w:tc>
        <w:tc>
          <w:tcPr>
            <w:tcW w:w="4242" w:type="dxa"/>
            <w:vAlign w:val="center"/>
          </w:tcPr>
          <w:p w14:paraId="582AF1B1" w14:textId="77777777" w:rsidR="00DF7E34" w:rsidRPr="009D5939" w:rsidRDefault="00DF7E34" w:rsidP="00E1426D">
            <w:pPr>
              <w:spacing w:after="0"/>
              <w:rPr>
                <w:rFonts w:asciiTheme="minorHAnsi" w:hAnsiTheme="minorHAnsi"/>
                <w:bCs/>
                <w:lang w:eastAsia="zh-CN"/>
              </w:rPr>
            </w:pPr>
          </w:p>
        </w:tc>
        <w:tc>
          <w:tcPr>
            <w:tcW w:w="771" w:type="dxa"/>
          </w:tcPr>
          <w:p w14:paraId="0286F84F" w14:textId="77777777" w:rsidR="00DF7E34" w:rsidRPr="009D5939" w:rsidRDefault="00DF7E34" w:rsidP="00E1426D">
            <w:pPr>
              <w:spacing w:after="0"/>
              <w:rPr>
                <w:rFonts w:asciiTheme="minorHAnsi" w:hAnsiTheme="minorHAnsi"/>
                <w:bCs/>
                <w:lang w:eastAsia="zh-CN"/>
              </w:rPr>
            </w:pPr>
            <w:r w:rsidRPr="009D5939">
              <w:rPr>
                <w:rFonts w:asciiTheme="minorHAnsi" w:hAnsiTheme="minorHAnsi"/>
                <w:bCs/>
                <w:lang w:eastAsia="zh-CN"/>
              </w:rPr>
              <w:t>EUR</w:t>
            </w:r>
          </w:p>
        </w:tc>
      </w:tr>
      <w:tr w:rsidR="00DF7E34" w:rsidRPr="009D5939" w14:paraId="7ED9DCD3" w14:textId="77777777" w:rsidTr="00E1426D">
        <w:trPr>
          <w:cantSplit/>
        </w:trPr>
        <w:tc>
          <w:tcPr>
            <w:tcW w:w="4049" w:type="dxa"/>
          </w:tcPr>
          <w:p w14:paraId="3FAFF3DA" w14:textId="77777777" w:rsidR="00DF7E34" w:rsidRPr="009D5939" w:rsidRDefault="00DF7E34" w:rsidP="00E1426D">
            <w:pPr>
              <w:spacing w:after="0"/>
              <w:rPr>
                <w:rFonts w:asciiTheme="minorHAnsi" w:hAnsiTheme="minorHAnsi"/>
                <w:lang w:eastAsia="zh-CN"/>
              </w:rPr>
            </w:pPr>
          </w:p>
        </w:tc>
        <w:tc>
          <w:tcPr>
            <w:tcW w:w="4242" w:type="dxa"/>
            <w:vAlign w:val="center"/>
          </w:tcPr>
          <w:p w14:paraId="5C2AC284" w14:textId="77777777" w:rsidR="00DF7E34" w:rsidRPr="009D5939" w:rsidRDefault="00DF7E34" w:rsidP="00E1426D">
            <w:pPr>
              <w:spacing w:after="0"/>
              <w:rPr>
                <w:rFonts w:asciiTheme="minorHAnsi" w:hAnsiTheme="minorHAnsi"/>
                <w:bCs/>
                <w:lang w:eastAsia="zh-CN"/>
              </w:rPr>
            </w:pPr>
          </w:p>
        </w:tc>
        <w:tc>
          <w:tcPr>
            <w:tcW w:w="771" w:type="dxa"/>
          </w:tcPr>
          <w:p w14:paraId="6F75375D" w14:textId="77777777" w:rsidR="00DF7E34" w:rsidRPr="009D5939" w:rsidRDefault="00DF7E34" w:rsidP="00E1426D">
            <w:pPr>
              <w:spacing w:after="0"/>
              <w:rPr>
                <w:rFonts w:asciiTheme="minorHAnsi" w:hAnsiTheme="minorHAnsi"/>
                <w:bCs/>
                <w:lang w:eastAsia="zh-CN"/>
              </w:rPr>
            </w:pPr>
          </w:p>
        </w:tc>
      </w:tr>
      <w:tr w:rsidR="00DF7E34" w:rsidRPr="009D5939" w14:paraId="0408FBCF" w14:textId="77777777" w:rsidTr="00E1426D">
        <w:trPr>
          <w:cantSplit/>
        </w:trPr>
        <w:tc>
          <w:tcPr>
            <w:tcW w:w="4049" w:type="dxa"/>
          </w:tcPr>
          <w:p w14:paraId="06F9762E" w14:textId="77777777" w:rsidR="00DF7E34" w:rsidRPr="009D5939" w:rsidRDefault="00DF7E34" w:rsidP="00E1426D">
            <w:pPr>
              <w:spacing w:after="0"/>
              <w:rPr>
                <w:rFonts w:asciiTheme="minorHAnsi" w:hAnsiTheme="minorHAnsi"/>
                <w:lang w:eastAsia="zh-CN"/>
              </w:rPr>
            </w:pPr>
            <w:r w:rsidRPr="009D5939">
              <w:rPr>
                <w:rFonts w:asciiTheme="minorHAnsi" w:hAnsiTheme="minorHAnsi"/>
                <w:lang w:eastAsia="zh-CN"/>
              </w:rPr>
              <w:t>Popust _______ %</w:t>
            </w:r>
          </w:p>
        </w:tc>
        <w:tc>
          <w:tcPr>
            <w:tcW w:w="4242" w:type="dxa"/>
            <w:vAlign w:val="center"/>
          </w:tcPr>
          <w:p w14:paraId="2B376900" w14:textId="77777777" w:rsidR="00DF7E34" w:rsidRPr="009D5939" w:rsidRDefault="00DF7E34" w:rsidP="00E1426D">
            <w:pPr>
              <w:spacing w:after="0"/>
              <w:rPr>
                <w:rFonts w:asciiTheme="minorHAnsi" w:hAnsiTheme="minorHAnsi"/>
                <w:bCs/>
                <w:lang w:eastAsia="zh-CN"/>
              </w:rPr>
            </w:pPr>
          </w:p>
        </w:tc>
        <w:tc>
          <w:tcPr>
            <w:tcW w:w="771" w:type="dxa"/>
          </w:tcPr>
          <w:p w14:paraId="07C3F7E0" w14:textId="77777777" w:rsidR="00DF7E34" w:rsidRPr="009D5939" w:rsidRDefault="00DF7E34" w:rsidP="00E1426D">
            <w:pPr>
              <w:spacing w:after="0"/>
              <w:rPr>
                <w:rFonts w:asciiTheme="minorHAnsi" w:hAnsiTheme="minorHAnsi"/>
                <w:bCs/>
                <w:lang w:eastAsia="zh-CN"/>
              </w:rPr>
            </w:pPr>
            <w:r w:rsidRPr="009D5939">
              <w:rPr>
                <w:rFonts w:asciiTheme="minorHAnsi" w:hAnsiTheme="minorHAnsi"/>
                <w:bCs/>
                <w:lang w:eastAsia="zh-CN"/>
              </w:rPr>
              <w:t>EUR</w:t>
            </w:r>
          </w:p>
        </w:tc>
      </w:tr>
      <w:tr w:rsidR="00DF7E34" w:rsidRPr="009D5939" w14:paraId="7CF077BF" w14:textId="77777777" w:rsidTr="00E1426D">
        <w:trPr>
          <w:cantSplit/>
        </w:trPr>
        <w:tc>
          <w:tcPr>
            <w:tcW w:w="4049" w:type="dxa"/>
          </w:tcPr>
          <w:p w14:paraId="67B0E6D9" w14:textId="77777777" w:rsidR="00DF7E34" w:rsidRPr="009D5939" w:rsidRDefault="00DF7E34" w:rsidP="00E1426D">
            <w:pPr>
              <w:spacing w:after="0"/>
              <w:rPr>
                <w:rFonts w:asciiTheme="minorHAnsi" w:hAnsiTheme="minorHAnsi"/>
                <w:lang w:eastAsia="zh-CN"/>
              </w:rPr>
            </w:pPr>
          </w:p>
        </w:tc>
        <w:tc>
          <w:tcPr>
            <w:tcW w:w="4242" w:type="dxa"/>
            <w:vAlign w:val="center"/>
          </w:tcPr>
          <w:p w14:paraId="08950AF2" w14:textId="77777777" w:rsidR="00DF7E34" w:rsidRPr="009D5939" w:rsidRDefault="00DF7E34" w:rsidP="00E1426D">
            <w:pPr>
              <w:spacing w:after="0"/>
              <w:rPr>
                <w:rFonts w:asciiTheme="minorHAnsi" w:hAnsiTheme="minorHAnsi"/>
                <w:bCs/>
                <w:lang w:eastAsia="zh-CN"/>
              </w:rPr>
            </w:pPr>
          </w:p>
        </w:tc>
        <w:tc>
          <w:tcPr>
            <w:tcW w:w="771" w:type="dxa"/>
          </w:tcPr>
          <w:p w14:paraId="58D19FE8" w14:textId="77777777" w:rsidR="00DF7E34" w:rsidRPr="009D5939" w:rsidRDefault="00DF7E34" w:rsidP="00E1426D">
            <w:pPr>
              <w:spacing w:after="0"/>
              <w:rPr>
                <w:rFonts w:asciiTheme="minorHAnsi" w:hAnsiTheme="minorHAnsi"/>
                <w:bCs/>
                <w:lang w:eastAsia="zh-CN"/>
              </w:rPr>
            </w:pPr>
          </w:p>
        </w:tc>
      </w:tr>
      <w:tr w:rsidR="00DF7E34" w:rsidRPr="009D5939" w14:paraId="44C52371" w14:textId="77777777" w:rsidTr="00E1426D">
        <w:trPr>
          <w:cantSplit/>
        </w:trPr>
        <w:tc>
          <w:tcPr>
            <w:tcW w:w="4049" w:type="dxa"/>
          </w:tcPr>
          <w:p w14:paraId="302ECCE1" w14:textId="77777777" w:rsidR="00DF7E34" w:rsidRPr="009D5939" w:rsidRDefault="00DF7E34" w:rsidP="00E1426D">
            <w:pPr>
              <w:spacing w:after="0"/>
              <w:rPr>
                <w:rFonts w:asciiTheme="minorHAnsi" w:hAnsiTheme="minorHAnsi"/>
                <w:lang w:eastAsia="zh-CN"/>
              </w:rPr>
            </w:pPr>
            <w:r w:rsidRPr="00300A20">
              <w:rPr>
                <w:rFonts w:asciiTheme="minorHAnsi" w:hAnsiTheme="minorHAnsi"/>
                <w:lang w:eastAsia="zh-CN"/>
              </w:rPr>
              <w:t>Cena v celoti s popustom:</w:t>
            </w:r>
          </w:p>
        </w:tc>
        <w:tc>
          <w:tcPr>
            <w:tcW w:w="4242" w:type="dxa"/>
            <w:vAlign w:val="center"/>
          </w:tcPr>
          <w:p w14:paraId="0E769C33" w14:textId="77777777" w:rsidR="00DF7E34" w:rsidRPr="009D5939" w:rsidRDefault="00DF7E34" w:rsidP="00E1426D">
            <w:pPr>
              <w:spacing w:after="0"/>
              <w:rPr>
                <w:rFonts w:asciiTheme="minorHAnsi" w:hAnsiTheme="minorHAnsi"/>
                <w:bCs/>
                <w:lang w:eastAsia="zh-CN"/>
              </w:rPr>
            </w:pPr>
          </w:p>
        </w:tc>
        <w:tc>
          <w:tcPr>
            <w:tcW w:w="771" w:type="dxa"/>
          </w:tcPr>
          <w:p w14:paraId="7752F670" w14:textId="77777777" w:rsidR="00DF7E34" w:rsidRPr="009D5939" w:rsidRDefault="00DF7E34" w:rsidP="00E1426D">
            <w:pPr>
              <w:spacing w:after="0"/>
              <w:rPr>
                <w:rFonts w:asciiTheme="minorHAnsi" w:hAnsiTheme="minorHAnsi"/>
                <w:bCs/>
                <w:lang w:eastAsia="zh-CN"/>
              </w:rPr>
            </w:pPr>
            <w:r w:rsidRPr="009D5939">
              <w:rPr>
                <w:rFonts w:asciiTheme="minorHAnsi" w:hAnsiTheme="minorHAnsi"/>
                <w:bCs/>
                <w:lang w:eastAsia="zh-CN"/>
              </w:rPr>
              <w:t>EUR</w:t>
            </w:r>
          </w:p>
        </w:tc>
      </w:tr>
      <w:tr w:rsidR="00DF7E34" w:rsidRPr="009D5939" w14:paraId="18D46812" w14:textId="77777777" w:rsidTr="00E1426D">
        <w:trPr>
          <w:cantSplit/>
        </w:trPr>
        <w:tc>
          <w:tcPr>
            <w:tcW w:w="4049" w:type="dxa"/>
          </w:tcPr>
          <w:p w14:paraId="59ED9086" w14:textId="77777777" w:rsidR="00DF7E34" w:rsidRPr="009D5939" w:rsidRDefault="00DF7E34" w:rsidP="00E1426D">
            <w:pPr>
              <w:spacing w:after="0"/>
              <w:rPr>
                <w:rFonts w:asciiTheme="minorHAnsi" w:hAnsiTheme="minorHAnsi"/>
                <w:lang w:eastAsia="zh-CN"/>
              </w:rPr>
            </w:pPr>
          </w:p>
        </w:tc>
        <w:tc>
          <w:tcPr>
            <w:tcW w:w="4242" w:type="dxa"/>
            <w:vAlign w:val="center"/>
          </w:tcPr>
          <w:p w14:paraId="09CE42CB" w14:textId="77777777" w:rsidR="00DF7E34" w:rsidRPr="009D5939" w:rsidRDefault="00DF7E34" w:rsidP="00E1426D">
            <w:pPr>
              <w:spacing w:after="0"/>
              <w:rPr>
                <w:rFonts w:asciiTheme="minorHAnsi" w:hAnsiTheme="minorHAnsi"/>
                <w:bCs/>
                <w:lang w:eastAsia="zh-CN"/>
              </w:rPr>
            </w:pPr>
          </w:p>
        </w:tc>
        <w:tc>
          <w:tcPr>
            <w:tcW w:w="771" w:type="dxa"/>
          </w:tcPr>
          <w:p w14:paraId="48E51E9E" w14:textId="77777777" w:rsidR="00DF7E34" w:rsidRPr="009D5939" w:rsidRDefault="00DF7E34" w:rsidP="00E1426D">
            <w:pPr>
              <w:spacing w:after="0"/>
              <w:rPr>
                <w:rFonts w:asciiTheme="minorHAnsi" w:hAnsiTheme="minorHAnsi"/>
                <w:bCs/>
                <w:lang w:eastAsia="zh-CN"/>
              </w:rPr>
            </w:pPr>
          </w:p>
        </w:tc>
      </w:tr>
      <w:tr w:rsidR="00DF7E34" w:rsidRPr="009D5939" w14:paraId="127AFC0A" w14:textId="77777777" w:rsidTr="00E1426D">
        <w:trPr>
          <w:cantSplit/>
        </w:trPr>
        <w:tc>
          <w:tcPr>
            <w:tcW w:w="4049" w:type="dxa"/>
            <w:tcBorders>
              <w:bottom w:val="single" w:sz="4" w:space="0" w:color="auto"/>
            </w:tcBorders>
          </w:tcPr>
          <w:p w14:paraId="27A937C2" w14:textId="77777777" w:rsidR="00DF7E34" w:rsidRPr="009D5939" w:rsidRDefault="00DF7E34" w:rsidP="00E1426D">
            <w:pPr>
              <w:spacing w:after="0"/>
              <w:rPr>
                <w:rFonts w:asciiTheme="minorHAnsi" w:hAnsiTheme="minorHAnsi"/>
                <w:lang w:eastAsia="zh-CN"/>
              </w:rPr>
            </w:pPr>
            <w:r w:rsidRPr="009D5939">
              <w:rPr>
                <w:rFonts w:asciiTheme="minorHAnsi" w:hAnsiTheme="minorHAnsi"/>
                <w:lang w:eastAsia="zh-CN"/>
              </w:rPr>
              <w:t>DDV 22 %:</w:t>
            </w:r>
          </w:p>
        </w:tc>
        <w:tc>
          <w:tcPr>
            <w:tcW w:w="4242" w:type="dxa"/>
            <w:tcBorders>
              <w:bottom w:val="single" w:sz="4" w:space="0" w:color="auto"/>
            </w:tcBorders>
            <w:vAlign w:val="center"/>
          </w:tcPr>
          <w:p w14:paraId="21CCD051" w14:textId="77777777" w:rsidR="00DF7E34" w:rsidRPr="009D5939" w:rsidRDefault="00DF7E34" w:rsidP="00E1426D">
            <w:pPr>
              <w:spacing w:after="0"/>
              <w:rPr>
                <w:rFonts w:asciiTheme="minorHAnsi" w:hAnsiTheme="minorHAnsi"/>
                <w:bCs/>
                <w:lang w:eastAsia="zh-CN"/>
              </w:rPr>
            </w:pPr>
          </w:p>
        </w:tc>
        <w:tc>
          <w:tcPr>
            <w:tcW w:w="771" w:type="dxa"/>
            <w:tcBorders>
              <w:bottom w:val="single" w:sz="4" w:space="0" w:color="auto"/>
            </w:tcBorders>
          </w:tcPr>
          <w:p w14:paraId="496067CD" w14:textId="77777777" w:rsidR="00DF7E34" w:rsidRPr="009D5939" w:rsidRDefault="00DF7E34" w:rsidP="00E1426D">
            <w:pPr>
              <w:spacing w:after="0"/>
              <w:rPr>
                <w:rFonts w:asciiTheme="minorHAnsi" w:hAnsiTheme="minorHAnsi"/>
                <w:bCs/>
                <w:lang w:eastAsia="zh-CN"/>
              </w:rPr>
            </w:pPr>
            <w:r w:rsidRPr="009D5939">
              <w:rPr>
                <w:rFonts w:asciiTheme="minorHAnsi" w:hAnsiTheme="minorHAnsi"/>
                <w:bCs/>
                <w:lang w:eastAsia="zh-CN"/>
              </w:rPr>
              <w:t>EUR</w:t>
            </w:r>
          </w:p>
        </w:tc>
      </w:tr>
      <w:tr w:rsidR="00DF7E34" w:rsidRPr="009D5939" w14:paraId="13F9FFBE" w14:textId="77777777" w:rsidTr="00E1426D">
        <w:trPr>
          <w:cantSplit/>
        </w:trPr>
        <w:tc>
          <w:tcPr>
            <w:tcW w:w="4049" w:type="dxa"/>
            <w:tcBorders>
              <w:bottom w:val="single" w:sz="4" w:space="0" w:color="auto"/>
            </w:tcBorders>
          </w:tcPr>
          <w:p w14:paraId="1323D9F0" w14:textId="77777777" w:rsidR="00DF7E34" w:rsidRPr="009D5939" w:rsidRDefault="00DF7E34" w:rsidP="00E1426D">
            <w:pPr>
              <w:spacing w:after="0"/>
              <w:rPr>
                <w:rFonts w:asciiTheme="minorHAnsi" w:hAnsiTheme="minorHAnsi"/>
                <w:lang w:eastAsia="zh-CN"/>
              </w:rPr>
            </w:pPr>
          </w:p>
        </w:tc>
        <w:tc>
          <w:tcPr>
            <w:tcW w:w="4242" w:type="dxa"/>
            <w:tcBorders>
              <w:bottom w:val="single" w:sz="4" w:space="0" w:color="auto"/>
            </w:tcBorders>
            <w:vAlign w:val="center"/>
          </w:tcPr>
          <w:p w14:paraId="616C788B" w14:textId="77777777" w:rsidR="00DF7E34" w:rsidRPr="009D5939" w:rsidRDefault="00DF7E34" w:rsidP="00E1426D">
            <w:pPr>
              <w:spacing w:after="0"/>
              <w:rPr>
                <w:rFonts w:asciiTheme="minorHAnsi" w:hAnsiTheme="minorHAnsi"/>
                <w:bCs/>
                <w:lang w:eastAsia="zh-CN"/>
              </w:rPr>
            </w:pPr>
          </w:p>
        </w:tc>
        <w:tc>
          <w:tcPr>
            <w:tcW w:w="771" w:type="dxa"/>
            <w:tcBorders>
              <w:bottom w:val="single" w:sz="4" w:space="0" w:color="auto"/>
            </w:tcBorders>
          </w:tcPr>
          <w:p w14:paraId="19595AB8" w14:textId="77777777" w:rsidR="00DF7E34" w:rsidRPr="009D5939" w:rsidRDefault="00DF7E34" w:rsidP="00E1426D">
            <w:pPr>
              <w:spacing w:after="0"/>
              <w:rPr>
                <w:rFonts w:asciiTheme="minorHAnsi" w:hAnsiTheme="minorHAnsi"/>
                <w:bCs/>
                <w:lang w:eastAsia="zh-CN"/>
              </w:rPr>
            </w:pPr>
          </w:p>
        </w:tc>
      </w:tr>
      <w:tr w:rsidR="00DF7E34" w:rsidRPr="009D5939" w14:paraId="076AF0A9" w14:textId="77777777" w:rsidTr="00E1426D">
        <w:trPr>
          <w:cantSplit/>
        </w:trPr>
        <w:tc>
          <w:tcPr>
            <w:tcW w:w="4049" w:type="dxa"/>
            <w:tcBorders>
              <w:bottom w:val="single" w:sz="4" w:space="0" w:color="auto"/>
            </w:tcBorders>
            <w:shd w:val="clear" w:color="auto" w:fill="E0E0E0"/>
          </w:tcPr>
          <w:p w14:paraId="78D4C6A8" w14:textId="77777777" w:rsidR="00DF7E34" w:rsidRPr="009D5939" w:rsidRDefault="00DF7E34" w:rsidP="00E1426D">
            <w:pPr>
              <w:spacing w:after="0"/>
              <w:rPr>
                <w:rFonts w:asciiTheme="minorHAnsi" w:hAnsiTheme="minorHAnsi"/>
                <w:b/>
                <w:lang w:eastAsia="zh-CN"/>
              </w:rPr>
            </w:pPr>
            <w:r w:rsidRPr="009D5939">
              <w:rPr>
                <w:rFonts w:asciiTheme="minorHAnsi" w:hAnsiTheme="minorHAnsi"/>
                <w:b/>
                <w:lang w:eastAsia="zh-CN"/>
              </w:rPr>
              <w:t>Znesek z DDV:</w:t>
            </w:r>
          </w:p>
          <w:p w14:paraId="15D6026F" w14:textId="77777777" w:rsidR="00DF7E34" w:rsidRPr="009D5939" w:rsidRDefault="00DF7E34" w:rsidP="00E1426D">
            <w:pPr>
              <w:spacing w:after="0"/>
              <w:rPr>
                <w:rFonts w:asciiTheme="minorHAnsi" w:hAnsiTheme="minorHAnsi"/>
                <w:b/>
                <w:lang w:eastAsia="zh-CN"/>
              </w:rPr>
            </w:pPr>
          </w:p>
        </w:tc>
        <w:tc>
          <w:tcPr>
            <w:tcW w:w="4242" w:type="dxa"/>
            <w:tcBorders>
              <w:bottom w:val="single" w:sz="4" w:space="0" w:color="auto"/>
            </w:tcBorders>
            <w:shd w:val="clear" w:color="auto" w:fill="E0E0E0"/>
            <w:vAlign w:val="center"/>
          </w:tcPr>
          <w:p w14:paraId="4E282946" w14:textId="77777777" w:rsidR="00DF7E34" w:rsidRPr="009D5939" w:rsidRDefault="00DF7E34" w:rsidP="00E1426D">
            <w:pPr>
              <w:spacing w:after="0"/>
              <w:rPr>
                <w:rFonts w:asciiTheme="minorHAnsi" w:hAnsiTheme="minorHAnsi"/>
                <w:bCs/>
                <w:lang w:eastAsia="zh-CN"/>
              </w:rPr>
            </w:pPr>
          </w:p>
        </w:tc>
        <w:tc>
          <w:tcPr>
            <w:tcW w:w="771" w:type="dxa"/>
            <w:tcBorders>
              <w:bottom w:val="single" w:sz="4" w:space="0" w:color="auto"/>
            </w:tcBorders>
            <w:shd w:val="clear" w:color="auto" w:fill="E0E0E0"/>
          </w:tcPr>
          <w:p w14:paraId="75C4512C" w14:textId="77777777" w:rsidR="00DF7E34" w:rsidRPr="009D5939" w:rsidRDefault="00DF7E34" w:rsidP="00E1426D">
            <w:pPr>
              <w:spacing w:after="0"/>
              <w:rPr>
                <w:rFonts w:asciiTheme="minorHAnsi" w:hAnsiTheme="minorHAnsi"/>
                <w:b/>
                <w:bCs/>
                <w:lang w:eastAsia="zh-CN"/>
              </w:rPr>
            </w:pPr>
            <w:r w:rsidRPr="009D5939">
              <w:rPr>
                <w:rFonts w:asciiTheme="minorHAnsi" w:hAnsiTheme="minorHAnsi"/>
                <w:b/>
                <w:bCs/>
                <w:lang w:eastAsia="zh-CN"/>
              </w:rPr>
              <w:t>EUR</w:t>
            </w:r>
          </w:p>
        </w:tc>
      </w:tr>
    </w:tbl>
    <w:p w14:paraId="24105F0D" w14:textId="77777777" w:rsidR="004D283F" w:rsidRDefault="004D283F" w:rsidP="004D283F">
      <w:pPr>
        <w:spacing w:after="0"/>
        <w:jc w:val="both"/>
        <w:rPr>
          <w:rFonts w:ascii="Calibri" w:eastAsia="Calibri" w:hAnsi="Calibri" w:cs="Times New Roman"/>
          <w:color w:val="000000"/>
          <w:lang w:eastAsia="zh-CN"/>
        </w:rPr>
      </w:pPr>
    </w:p>
    <w:p w14:paraId="16CBD0A7" w14:textId="77777777" w:rsidR="004D283F" w:rsidRDefault="004D283F" w:rsidP="004D283F">
      <w:pPr>
        <w:spacing w:after="0"/>
        <w:jc w:val="both"/>
        <w:rPr>
          <w:rFonts w:ascii="Calibri" w:eastAsia="Calibri" w:hAnsi="Calibri" w:cs="Times New Roman"/>
          <w:color w:val="000000"/>
          <w:lang w:eastAsia="zh-CN"/>
        </w:rPr>
      </w:pPr>
      <w:r w:rsidRPr="004D283F">
        <w:rPr>
          <w:rFonts w:ascii="Calibri" w:eastAsia="Calibri" w:hAnsi="Calibri" w:cs="Times New Roman"/>
          <w:color w:val="000000"/>
          <w:lang w:eastAsia="zh-CN"/>
        </w:rPr>
        <w:t>Zgoraj navedena vrednost del je dogovorjena s klavzulo »</w:t>
      </w:r>
      <w:r w:rsidRPr="004D283F">
        <w:rPr>
          <w:rFonts w:ascii="Calibri" w:eastAsia="Calibri" w:hAnsi="Calibri" w:cs="Times New Roman"/>
          <w:b/>
          <w:color w:val="000000"/>
          <w:lang w:eastAsia="zh-CN"/>
        </w:rPr>
        <w:t>ključ v roke</w:t>
      </w:r>
      <w:r w:rsidRPr="004D283F">
        <w:rPr>
          <w:rFonts w:ascii="Calibri" w:eastAsia="Calibri" w:hAnsi="Calibri" w:cs="Times New Roman"/>
          <w:color w:val="000000"/>
          <w:lang w:eastAsia="zh-CN"/>
        </w:rPr>
        <w:t xml:space="preserve">«. </w:t>
      </w:r>
    </w:p>
    <w:p w14:paraId="4EA93C76" w14:textId="77777777" w:rsidR="00C95DF3" w:rsidRPr="004D283F" w:rsidRDefault="00C95DF3" w:rsidP="004D283F">
      <w:pPr>
        <w:spacing w:after="0"/>
        <w:jc w:val="both"/>
        <w:rPr>
          <w:rFonts w:ascii="Calibri" w:eastAsia="Calibri" w:hAnsi="Calibri" w:cs="Times New Roman"/>
          <w:color w:val="000000"/>
          <w:lang w:eastAsia="zh-CN"/>
        </w:rPr>
      </w:pPr>
    </w:p>
    <w:p w14:paraId="00845158" w14:textId="77777777" w:rsidR="00C95DF3" w:rsidRPr="00082D8B" w:rsidRDefault="00C95DF3" w:rsidP="00C95DF3">
      <w:pPr>
        <w:autoSpaceDE w:val="0"/>
        <w:autoSpaceDN w:val="0"/>
        <w:adjustRightInd w:val="0"/>
        <w:spacing w:after="0"/>
        <w:rPr>
          <w:rFonts w:asciiTheme="minorHAnsi" w:hAnsiTheme="minorHAnsi"/>
          <w:lang w:eastAsia="zh-CN"/>
        </w:rPr>
      </w:pPr>
      <w:r w:rsidRPr="00082D8B">
        <w:rPr>
          <w:rFonts w:asciiTheme="minorHAnsi" w:hAnsiTheme="minorHAnsi"/>
          <w:lang w:eastAsia="zh-CN"/>
        </w:rPr>
        <w:t>V pogodbeno ceno so vključene vse obveznosti po tej pogodbi in vse obveznosti iz dokumentacije v zvezi z oddajo predmetnega javnega naročila.</w:t>
      </w:r>
    </w:p>
    <w:p w14:paraId="6F313ACA" w14:textId="77777777" w:rsidR="00C95DF3" w:rsidRDefault="00C95DF3" w:rsidP="00C95DF3">
      <w:pPr>
        <w:spacing w:after="0"/>
        <w:rPr>
          <w:rFonts w:ascii="Calibri" w:hAnsi="Calibri"/>
          <w:b/>
          <w:sz w:val="23"/>
          <w:szCs w:val="23"/>
          <w:lang w:eastAsia="zh-CN"/>
        </w:rPr>
      </w:pPr>
    </w:p>
    <w:p w14:paraId="0096A5A8" w14:textId="77777777" w:rsidR="000E405D" w:rsidRPr="00A85F2A" w:rsidRDefault="000E405D" w:rsidP="00376F49">
      <w:pPr>
        <w:numPr>
          <w:ilvl w:val="0"/>
          <w:numId w:val="51"/>
        </w:numPr>
        <w:spacing w:after="0"/>
        <w:rPr>
          <w:rFonts w:asciiTheme="minorHAnsi" w:hAnsiTheme="minorHAnsi"/>
          <w:b/>
          <w:lang w:eastAsia="zh-CN"/>
        </w:rPr>
      </w:pPr>
      <w:r w:rsidRPr="00A85F2A">
        <w:rPr>
          <w:rFonts w:asciiTheme="minorHAnsi" w:hAnsiTheme="minorHAnsi"/>
          <w:b/>
          <w:lang w:eastAsia="zh-CN"/>
        </w:rPr>
        <w:t>člen</w:t>
      </w:r>
    </w:p>
    <w:p w14:paraId="2E5DD2A2" w14:textId="77777777" w:rsidR="000E405D" w:rsidRPr="00A85F2A" w:rsidRDefault="000E405D" w:rsidP="000E405D">
      <w:pPr>
        <w:spacing w:after="0"/>
        <w:rPr>
          <w:rFonts w:asciiTheme="minorHAnsi" w:hAnsiTheme="minorHAnsi"/>
          <w:b/>
          <w:lang w:eastAsia="zh-CN"/>
        </w:rPr>
      </w:pPr>
      <w:r w:rsidRPr="00A85F2A">
        <w:rPr>
          <w:rFonts w:asciiTheme="minorHAnsi" w:hAnsiTheme="minorHAnsi"/>
          <w:b/>
          <w:lang w:eastAsia="zh-CN"/>
        </w:rPr>
        <w:t>Obračun del – izdajanje začasnih situacij</w:t>
      </w:r>
    </w:p>
    <w:p w14:paraId="606657F5" w14:textId="77777777" w:rsidR="000E405D" w:rsidRPr="00A85F2A" w:rsidRDefault="000E405D" w:rsidP="000E405D">
      <w:pPr>
        <w:spacing w:after="0"/>
        <w:rPr>
          <w:rFonts w:asciiTheme="minorHAnsi" w:hAnsiTheme="minorHAnsi"/>
          <w:lang w:eastAsia="zh-CN"/>
        </w:rPr>
      </w:pPr>
    </w:p>
    <w:p w14:paraId="23BD22FD" w14:textId="68562E15" w:rsidR="004D283F" w:rsidRDefault="00C95DF3" w:rsidP="004D283F">
      <w:pPr>
        <w:spacing w:after="0"/>
        <w:rPr>
          <w:rFonts w:ascii="Calibri" w:eastAsia="Calibri" w:hAnsi="Calibri" w:cs="Times New Roman"/>
          <w:color w:val="000000"/>
          <w:lang w:eastAsia="zh-CN"/>
        </w:rPr>
      </w:pPr>
      <w:r>
        <w:rPr>
          <w:rFonts w:ascii="Calibri" w:eastAsia="Calibri" w:hAnsi="Calibri" w:cs="Times New Roman"/>
          <w:color w:val="000000"/>
          <w:lang w:eastAsia="zh-CN"/>
        </w:rPr>
        <w:t>I</w:t>
      </w:r>
      <w:r w:rsidR="004D283F" w:rsidRPr="004D283F">
        <w:rPr>
          <w:rFonts w:ascii="Calibri" w:eastAsia="Calibri" w:hAnsi="Calibri" w:cs="Times New Roman"/>
          <w:color w:val="000000"/>
          <w:lang w:eastAsia="zh-CN"/>
        </w:rPr>
        <w:t>zvajalec</w:t>
      </w:r>
      <w:r>
        <w:rPr>
          <w:rFonts w:ascii="Calibri" w:eastAsia="Calibri" w:hAnsi="Calibri" w:cs="Times New Roman"/>
          <w:color w:val="000000"/>
          <w:lang w:eastAsia="zh-CN"/>
        </w:rPr>
        <w:t xml:space="preserve"> bo </w:t>
      </w:r>
      <w:r w:rsidR="004D283F" w:rsidRPr="004D283F">
        <w:rPr>
          <w:rFonts w:ascii="Calibri" w:eastAsia="Calibri" w:hAnsi="Calibri" w:cs="Times New Roman"/>
          <w:color w:val="000000"/>
          <w:lang w:eastAsia="zh-CN"/>
        </w:rPr>
        <w:t xml:space="preserve">izvedena dela obračunaval z mesečnimi situacijami, in sicer na podlagi popisa dejansko izvedenih del ter dobavljene in zmontirane opreme na objektu v prejšnjem mesecu, vendar ne več od pogodbene vrednosti za postavke, ki so bile izvedene ali dobavljene in zmontirane. </w:t>
      </w:r>
    </w:p>
    <w:p w14:paraId="7DA7C7AA" w14:textId="77777777" w:rsidR="000E405D"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Izvajalec je dolžan predložiti račune naročniku najkasneje deseti (10.) delovni dan v mesecu za dela, opravljena v preteklem mesecu.</w:t>
      </w:r>
    </w:p>
    <w:p w14:paraId="12FB5963" w14:textId="77777777" w:rsidR="004D283F" w:rsidRPr="00A85F2A" w:rsidRDefault="004D283F" w:rsidP="000E405D">
      <w:pPr>
        <w:spacing w:after="0"/>
        <w:jc w:val="both"/>
        <w:rPr>
          <w:rFonts w:asciiTheme="minorHAnsi" w:eastAsia="Calibri" w:hAnsiTheme="minorHAnsi" w:cs="Times New Roman"/>
          <w:color w:val="000000"/>
          <w:lang w:eastAsia="zh-CN"/>
        </w:rPr>
      </w:pPr>
    </w:p>
    <w:p w14:paraId="2D29CA27"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 xml:space="preserve">Računi morajo biti izstavljeni v elektronski obliki (e–račun) skladno z zakonom, ki ureja opravljanje plačilnih storitev za proračunske uporabnike in morajo vsebovati vse podatke, ki so predpisani v ZDDV-1. </w:t>
      </w:r>
    </w:p>
    <w:p w14:paraId="373D1009" w14:textId="77777777" w:rsidR="000E405D" w:rsidRPr="00A85F2A" w:rsidRDefault="000E405D" w:rsidP="000E405D">
      <w:pPr>
        <w:spacing w:after="0"/>
        <w:jc w:val="both"/>
        <w:rPr>
          <w:rFonts w:asciiTheme="minorHAnsi" w:eastAsia="Calibri" w:hAnsiTheme="minorHAnsi" w:cs="Times New Roman"/>
          <w:color w:val="000000"/>
          <w:lang w:eastAsia="zh-CN"/>
        </w:rPr>
      </w:pPr>
    </w:p>
    <w:p w14:paraId="3C9D0941"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Na računu se mora izvajalec sklicevati na številko pogodbe in navesti da je gradbena situacija sestavni del računa. Prikazan mora biti znesek za plačilo.</w:t>
      </w:r>
    </w:p>
    <w:p w14:paraId="6F78D03D" w14:textId="77777777" w:rsidR="000E405D" w:rsidRPr="00A85F2A" w:rsidRDefault="000E405D" w:rsidP="000E405D">
      <w:pPr>
        <w:spacing w:after="0"/>
        <w:jc w:val="both"/>
        <w:rPr>
          <w:rFonts w:asciiTheme="minorHAnsi" w:eastAsia="Calibri" w:hAnsiTheme="minorHAnsi" w:cs="Times New Roman"/>
          <w:color w:val="000000"/>
          <w:lang w:eastAsia="zh-CN"/>
        </w:rPr>
      </w:pPr>
    </w:p>
    <w:p w14:paraId="08D994E5"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Obvezne priloge e-računov po tej pogodbi so:</w:t>
      </w:r>
    </w:p>
    <w:p w14:paraId="1E31DBDA" w14:textId="4FDA9519" w:rsidR="000E405D" w:rsidRPr="00A85F2A" w:rsidRDefault="00D81C0E" w:rsidP="00376F49">
      <w:pPr>
        <w:numPr>
          <w:ilvl w:val="0"/>
          <w:numId w:val="45"/>
        </w:numPr>
        <w:spacing w:after="0"/>
        <w:jc w:val="both"/>
        <w:rPr>
          <w:rFonts w:asciiTheme="minorHAnsi" w:eastAsia="Calibri" w:hAnsiTheme="minorHAnsi" w:cs="Times New Roman"/>
          <w:b/>
          <w:color w:val="000000"/>
          <w:lang w:eastAsia="zh-CN"/>
        </w:rPr>
      </w:pPr>
      <w:r w:rsidRPr="00A85F2A">
        <w:rPr>
          <w:rFonts w:asciiTheme="minorHAnsi" w:eastAsia="Calibri" w:hAnsiTheme="minorHAnsi" w:cs="Times New Roman"/>
          <w:b/>
          <w:color w:val="000000"/>
          <w:lang w:eastAsia="zh-CN"/>
        </w:rPr>
        <w:t xml:space="preserve">gradbena </w:t>
      </w:r>
      <w:r w:rsidR="000E405D" w:rsidRPr="00A85F2A">
        <w:rPr>
          <w:rFonts w:asciiTheme="minorHAnsi" w:eastAsia="Calibri" w:hAnsiTheme="minorHAnsi" w:cs="Times New Roman"/>
          <w:b/>
          <w:color w:val="000000"/>
          <w:lang w:eastAsia="zh-CN"/>
        </w:rPr>
        <w:t>situacija, potrjena s strani  nadzornika</w:t>
      </w:r>
    </w:p>
    <w:p w14:paraId="79CBF8AF" w14:textId="1C7E040E" w:rsidR="000E405D" w:rsidRPr="00A85F2A" w:rsidRDefault="000E405D" w:rsidP="00376F49">
      <w:pPr>
        <w:numPr>
          <w:ilvl w:val="0"/>
          <w:numId w:val="45"/>
        </w:num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računi oziroma situacije podizvajalcev, potrjene s strani izvajalca</w:t>
      </w:r>
    </w:p>
    <w:p w14:paraId="21103E26" w14:textId="77777777" w:rsidR="000E405D" w:rsidRPr="00A85F2A" w:rsidRDefault="000E405D" w:rsidP="00376F49">
      <w:pPr>
        <w:numPr>
          <w:ilvl w:val="0"/>
          <w:numId w:val="45"/>
        </w:num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 xml:space="preserve">specifikacija prejemnikov plačil po izstavljenem računu izvajalca, oblikovana po zahtevah naročnika </w:t>
      </w:r>
    </w:p>
    <w:p w14:paraId="62702DA3" w14:textId="6E766A58" w:rsidR="000E405D" w:rsidRPr="00A85F2A" w:rsidRDefault="000E405D" w:rsidP="00376F49">
      <w:pPr>
        <w:numPr>
          <w:ilvl w:val="0"/>
          <w:numId w:val="45"/>
        </w:num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lastRenderedPageBreak/>
        <w:t>ostala dokumentacija, ki potrjuje, da je zaračunana storitev dejansko opravljena v skladu s to pogodbo</w:t>
      </w:r>
      <w:r w:rsidR="00D81C0E" w:rsidRPr="00A85F2A">
        <w:rPr>
          <w:rFonts w:asciiTheme="minorHAnsi" w:eastAsia="Calibri" w:hAnsiTheme="minorHAnsi" w:cs="Times New Roman"/>
          <w:color w:val="000000"/>
          <w:lang w:eastAsia="zh-CN"/>
        </w:rPr>
        <w:t>, gradbenim dnevnikom</w:t>
      </w:r>
      <w:r w:rsidRPr="00A85F2A">
        <w:rPr>
          <w:rFonts w:asciiTheme="minorHAnsi" w:eastAsia="Calibri" w:hAnsiTheme="minorHAnsi" w:cs="Times New Roman"/>
          <w:color w:val="000000"/>
          <w:lang w:eastAsia="zh-CN"/>
        </w:rPr>
        <w:t xml:space="preserve"> in s potrjeno knjigo obračunskih izmer. </w:t>
      </w:r>
    </w:p>
    <w:p w14:paraId="4B53F1F7" w14:textId="77777777" w:rsidR="00D81C0E" w:rsidRPr="00A85F2A" w:rsidRDefault="00D81C0E" w:rsidP="00D81C0E">
      <w:pPr>
        <w:spacing w:after="0"/>
        <w:ind w:left="644"/>
        <w:jc w:val="both"/>
        <w:rPr>
          <w:rFonts w:asciiTheme="minorHAnsi" w:eastAsia="Calibri" w:hAnsiTheme="minorHAnsi" w:cs="Times New Roman"/>
          <w:color w:val="000000"/>
          <w:lang w:eastAsia="zh-CN"/>
        </w:rPr>
      </w:pPr>
    </w:p>
    <w:p w14:paraId="0493A142"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V kolikor je na izstavljenem računu izvajalca/podizvajalca naveden transakcijski račun, ki ni vsebovan v tej pogodbi, se uporablja transakcijski račun, ki je naveden na izstavljenem računu.</w:t>
      </w:r>
    </w:p>
    <w:p w14:paraId="2E9E08B1" w14:textId="77777777" w:rsidR="000E405D" w:rsidRPr="00A85F2A" w:rsidRDefault="000E405D" w:rsidP="000E405D">
      <w:pPr>
        <w:spacing w:after="0"/>
        <w:jc w:val="both"/>
        <w:rPr>
          <w:rFonts w:asciiTheme="minorHAnsi" w:eastAsia="Calibri" w:hAnsiTheme="minorHAnsi" w:cs="Times New Roman"/>
          <w:color w:val="000000"/>
          <w:lang w:eastAsia="zh-CN"/>
        </w:rPr>
      </w:pPr>
    </w:p>
    <w:p w14:paraId="7FC02C1D" w14:textId="296E576B"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Izstavitev e-računa ni dopustna, v kolikor situacija ni potrjena s strani nadzornika.</w:t>
      </w:r>
    </w:p>
    <w:p w14:paraId="0A694F1F" w14:textId="77777777" w:rsidR="000E405D" w:rsidRPr="00A85F2A" w:rsidRDefault="000E405D" w:rsidP="000E405D">
      <w:pPr>
        <w:spacing w:after="0"/>
        <w:jc w:val="both"/>
        <w:rPr>
          <w:rFonts w:asciiTheme="minorHAnsi" w:eastAsia="Calibri" w:hAnsiTheme="minorHAnsi" w:cs="Times New Roman"/>
          <w:color w:val="000000"/>
          <w:lang w:eastAsia="zh-CN"/>
        </w:rPr>
      </w:pPr>
    </w:p>
    <w:p w14:paraId="050D1209"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Izvajalec mora obračunsko situacijo poslati nadzorniku in naročniku po elektronski pošti ali na drug način, ki je dogovorjen med strankami.</w:t>
      </w:r>
    </w:p>
    <w:p w14:paraId="61799878"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 xml:space="preserve">Izvedena dela morajo biti potrjena s strani nadzornika, ki ga določi naročnik. Nadzornik je dolžan potrditi situacijo oziroma podati pripombe na situacijo v roku 5 dni od njenega prejema, naročnik pa jo je dolžan plačati v skladu z določbo 10. člena te pogodbe.  </w:t>
      </w:r>
    </w:p>
    <w:p w14:paraId="10DB0C16" w14:textId="77777777" w:rsidR="000E405D" w:rsidRPr="00A85F2A" w:rsidRDefault="000E405D" w:rsidP="000E405D">
      <w:pPr>
        <w:spacing w:after="0"/>
        <w:jc w:val="both"/>
        <w:rPr>
          <w:rFonts w:asciiTheme="minorHAnsi" w:eastAsia="Calibri" w:hAnsiTheme="minorHAnsi" w:cs="Times New Roman"/>
          <w:color w:val="000000"/>
          <w:lang w:eastAsia="zh-CN"/>
        </w:rPr>
      </w:pPr>
    </w:p>
    <w:p w14:paraId="3E6B6F53"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3A9A99FF" w14:textId="6B98A752" w:rsidR="000E405D" w:rsidRPr="00A85F2A" w:rsidRDefault="000E405D" w:rsidP="000E405D">
      <w:pPr>
        <w:tabs>
          <w:tab w:val="left" w:pos="2260"/>
        </w:tabs>
        <w:spacing w:after="0"/>
        <w:jc w:val="both"/>
        <w:rPr>
          <w:rFonts w:asciiTheme="minorHAnsi" w:eastAsia="Calibri" w:hAnsiTheme="minorHAnsi" w:cs="Times New Roman"/>
          <w:color w:val="000000"/>
          <w:lang w:eastAsia="zh-CN"/>
        </w:rPr>
      </w:pPr>
    </w:p>
    <w:p w14:paraId="5812931E" w14:textId="77777777" w:rsidR="000E405D" w:rsidRPr="00A85F2A" w:rsidRDefault="000E405D" w:rsidP="000E405D">
      <w:pPr>
        <w:spacing w:after="0"/>
        <w:jc w:val="both"/>
        <w:rPr>
          <w:rFonts w:asciiTheme="minorHAnsi" w:eastAsia="Calibri" w:hAnsiTheme="minorHAnsi" w:cs="Times New Roman"/>
          <w:color w:val="000000"/>
          <w:lang w:eastAsia="zh-CN"/>
        </w:rPr>
      </w:pPr>
      <w:r w:rsidRPr="00A85F2A">
        <w:rPr>
          <w:rFonts w:asciiTheme="minorHAnsi" w:hAnsiTheme="minorHAnsi"/>
          <w:lang w:eastAsia="zh-CN"/>
        </w:rPr>
        <w:t xml:space="preserve">Situacija se v delu, v katerem ni obrazloženo zavrnjena, šteje za potrjeno. </w:t>
      </w:r>
      <w:r w:rsidRPr="00A85F2A">
        <w:rPr>
          <w:rFonts w:asciiTheme="minorHAnsi" w:eastAsia="Calibri" w:hAnsiTheme="minorHAnsi" w:cs="Times New Roman"/>
          <w:color w:val="000000"/>
          <w:lang w:eastAsia="zh-CN"/>
        </w:rPr>
        <w:t>V primeru, da se izvajalec z obrazložitvijo zavrnitve ne strinja, o ustreznosti obrazložitve odloči naročnik</w:t>
      </w:r>
      <w:r w:rsidRPr="00A85F2A" w:rsidDel="00A95DAD">
        <w:rPr>
          <w:rFonts w:asciiTheme="minorHAnsi" w:eastAsia="Calibri" w:hAnsiTheme="minorHAnsi" w:cs="Times New Roman"/>
          <w:color w:val="000000"/>
          <w:lang w:eastAsia="zh-CN"/>
        </w:rPr>
        <w:t xml:space="preserve"> </w:t>
      </w:r>
    </w:p>
    <w:p w14:paraId="5BA2CAAD" w14:textId="77777777" w:rsidR="000E405D" w:rsidRPr="00A85F2A" w:rsidRDefault="000E405D" w:rsidP="000E405D">
      <w:pPr>
        <w:spacing w:after="0"/>
        <w:jc w:val="both"/>
        <w:rPr>
          <w:rFonts w:asciiTheme="minorHAnsi" w:eastAsia="Calibri" w:hAnsiTheme="minorHAnsi" w:cs="Times New Roman"/>
          <w:color w:val="000000"/>
          <w:lang w:eastAsia="zh-CN"/>
        </w:rPr>
      </w:pPr>
    </w:p>
    <w:p w14:paraId="0F463474" w14:textId="77777777" w:rsidR="000E405D" w:rsidRDefault="000E405D" w:rsidP="000E405D">
      <w:pPr>
        <w:spacing w:after="0"/>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Naročnik mora plačati nesporni znesek situacije, sicer z dnem zapadlosti situacije preide v dolžniško zamudo, izvajalec pa ima pravico, da od nespornega dela situacije obračuna zakonske zamudne obresti.</w:t>
      </w:r>
      <w:r w:rsidRPr="009D5939">
        <w:rPr>
          <w:rFonts w:asciiTheme="minorHAnsi" w:eastAsia="Calibri" w:hAnsiTheme="minorHAnsi" w:cs="Times New Roman"/>
          <w:color w:val="000000"/>
          <w:lang w:eastAsia="zh-CN"/>
        </w:rPr>
        <w:t xml:space="preserve"> </w:t>
      </w:r>
    </w:p>
    <w:p w14:paraId="5A4570A9" w14:textId="77777777" w:rsidR="000E405D" w:rsidRDefault="000E405D" w:rsidP="000E405D">
      <w:pPr>
        <w:spacing w:after="0"/>
        <w:jc w:val="both"/>
        <w:rPr>
          <w:rFonts w:asciiTheme="minorHAnsi" w:eastAsia="Calibri" w:hAnsiTheme="minorHAnsi" w:cs="Times New Roman"/>
          <w:color w:val="000000"/>
          <w:lang w:eastAsia="zh-CN"/>
        </w:rPr>
      </w:pPr>
    </w:p>
    <w:p w14:paraId="1357054F" w14:textId="77777777" w:rsidR="000E405D" w:rsidRPr="009D5939" w:rsidRDefault="000E405D"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0C735FE6" w14:textId="77777777" w:rsidR="000E405D" w:rsidRPr="009D5939" w:rsidRDefault="000E405D" w:rsidP="000E405D">
      <w:pPr>
        <w:spacing w:after="0"/>
        <w:rPr>
          <w:rFonts w:asciiTheme="minorHAnsi" w:hAnsiTheme="minorHAnsi"/>
          <w:b/>
          <w:lang w:eastAsia="zh-CN"/>
        </w:rPr>
      </w:pPr>
      <w:r w:rsidRPr="009D5939">
        <w:rPr>
          <w:rFonts w:asciiTheme="minorHAnsi" w:hAnsiTheme="minorHAnsi"/>
          <w:b/>
          <w:lang w:eastAsia="zh-CN"/>
        </w:rPr>
        <w:t>Končna situacija</w:t>
      </w:r>
    </w:p>
    <w:p w14:paraId="4132B6DF" w14:textId="77777777" w:rsidR="000E405D" w:rsidRPr="009D5939" w:rsidRDefault="000E405D" w:rsidP="000E405D">
      <w:pPr>
        <w:spacing w:after="0"/>
        <w:rPr>
          <w:rFonts w:asciiTheme="minorHAnsi" w:hAnsiTheme="minorHAnsi"/>
          <w:b/>
          <w:lang w:eastAsia="zh-CN"/>
        </w:rPr>
      </w:pPr>
    </w:p>
    <w:p w14:paraId="519E6B51" w14:textId="77777777" w:rsidR="000E405D" w:rsidRDefault="000E405D" w:rsidP="000E405D">
      <w:pPr>
        <w:spacing w:after="0"/>
        <w:jc w:val="both"/>
        <w:rPr>
          <w:rFonts w:asciiTheme="minorHAnsi" w:hAnsiTheme="minorHAnsi"/>
          <w:lang w:eastAsia="zh-CN"/>
        </w:rPr>
      </w:pPr>
      <w:r w:rsidRPr="009D5939">
        <w:rPr>
          <w:rFonts w:asciiTheme="minorHAnsi" w:hAnsiTheme="minorHAnsi"/>
          <w:lang w:eastAsia="zh-CN"/>
        </w:rPr>
        <w:t xml:space="preserve">Končno situacijo izvajalec izstavi po izdelavi končnega obračuna. </w:t>
      </w:r>
    </w:p>
    <w:p w14:paraId="4D32DCE1" w14:textId="77777777" w:rsidR="00C95DF3" w:rsidRPr="009D5939" w:rsidRDefault="00C95DF3" w:rsidP="000E405D">
      <w:pPr>
        <w:spacing w:after="0"/>
        <w:jc w:val="both"/>
        <w:rPr>
          <w:rFonts w:asciiTheme="minorHAnsi" w:hAnsiTheme="minorHAnsi"/>
          <w:lang w:eastAsia="zh-CN"/>
        </w:rPr>
      </w:pPr>
    </w:p>
    <w:p w14:paraId="09E5D9B0" w14:textId="77777777" w:rsidR="000E405D" w:rsidRPr="009D5939" w:rsidRDefault="000E405D" w:rsidP="000E405D">
      <w:pPr>
        <w:spacing w:after="0"/>
        <w:jc w:val="both"/>
        <w:rPr>
          <w:rFonts w:asciiTheme="minorHAnsi" w:hAnsiTheme="minorHAnsi"/>
          <w:lang w:eastAsia="zh-CN"/>
        </w:rPr>
      </w:pPr>
      <w:r w:rsidRPr="009D5939">
        <w:rPr>
          <w:rFonts w:asciiTheme="minorHAnsi" w:hAnsiTheme="minorHAnsi"/>
          <w:lang w:eastAsia="zh-CN"/>
        </w:rPr>
        <w:t>Znesek končne situacije bo izplačan po izročitvi izvajalčevega finančnega zavarovanja za odpravo napak v garancijski dobi naročniku.</w:t>
      </w:r>
    </w:p>
    <w:p w14:paraId="51DCE0C5" w14:textId="77777777" w:rsidR="000E405D" w:rsidRPr="009D5939" w:rsidRDefault="000E405D" w:rsidP="000E405D">
      <w:pPr>
        <w:spacing w:after="0"/>
        <w:rPr>
          <w:rFonts w:asciiTheme="minorHAnsi" w:hAnsiTheme="minorHAnsi"/>
          <w:b/>
          <w:lang w:eastAsia="zh-CN"/>
        </w:rPr>
      </w:pPr>
    </w:p>
    <w:p w14:paraId="21A7C960" w14:textId="77777777" w:rsidR="000E405D" w:rsidRPr="009D5939" w:rsidRDefault="000E405D"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3CE51941" w14:textId="77777777" w:rsidR="000E405D" w:rsidRPr="009D5939" w:rsidRDefault="000E405D" w:rsidP="000E405D">
      <w:pPr>
        <w:spacing w:after="0"/>
        <w:rPr>
          <w:rFonts w:asciiTheme="minorHAnsi" w:hAnsiTheme="minorHAnsi"/>
          <w:b/>
          <w:lang w:eastAsia="zh-CN"/>
        </w:rPr>
      </w:pPr>
      <w:r w:rsidRPr="009D5939">
        <w:rPr>
          <w:rFonts w:asciiTheme="minorHAnsi" w:hAnsiTheme="minorHAnsi"/>
          <w:b/>
          <w:lang w:eastAsia="zh-CN"/>
        </w:rPr>
        <w:t>Rok plačila</w:t>
      </w:r>
    </w:p>
    <w:p w14:paraId="3C06A0FD" w14:textId="77777777" w:rsidR="000E405D" w:rsidRPr="009D5939" w:rsidRDefault="000E405D" w:rsidP="000E405D">
      <w:pPr>
        <w:spacing w:after="0"/>
        <w:rPr>
          <w:rFonts w:asciiTheme="minorHAnsi" w:hAnsiTheme="minorHAnsi"/>
          <w:b/>
          <w:lang w:eastAsia="zh-CN"/>
        </w:rPr>
      </w:pPr>
    </w:p>
    <w:p w14:paraId="655AE399" w14:textId="77777777" w:rsidR="000E405D" w:rsidRPr="009D5939" w:rsidRDefault="000E405D" w:rsidP="000E405D">
      <w:pPr>
        <w:spacing w:after="0"/>
        <w:jc w:val="both"/>
        <w:rPr>
          <w:rFonts w:asciiTheme="minorHAnsi" w:eastAsia="Calibri" w:hAnsiTheme="minorHAnsi" w:cs="Times New Roman"/>
          <w:color w:val="000000"/>
        </w:rPr>
      </w:pPr>
      <w:r w:rsidRPr="009D5939">
        <w:rPr>
          <w:rFonts w:asciiTheme="minorHAnsi" w:eastAsia="Calibri" w:hAnsiTheme="minorHAnsi" w:cs="Times New Roman"/>
          <w:color w:val="000000"/>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w:t>
      </w:r>
    </w:p>
    <w:p w14:paraId="6ADA4EAE" w14:textId="77777777" w:rsidR="000E405D" w:rsidRPr="009D5939" w:rsidRDefault="000E405D" w:rsidP="000E405D">
      <w:pPr>
        <w:spacing w:after="0"/>
        <w:jc w:val="both"/>
        <w:rPr>
          <w:rFonts w:asciiTheme="minorHAnsi" w:eastAsia="Calibri" w:hAnsiTheme="minorHAnsi" w:cs="Times New Roman"/>
          <w:color w:val="000000"/>
        </w:rPr>
      </w:pPr>
    </w:p>
    <w:p w14:paraId="54094AD7" w14:textId="33D43295" w:rsidR="000E405D" w:rsidRPr="00A85F2A" w:rsidRDefault="000E405D" w:rsidP="000E405D">
      <w:pPr>
        <w:spacing w:after="0"/>
        <w:jc w:val="both"/>
        <w:rPr>
          <w:rFonts w:asciiTheme="minorHAnsi" w:eastAsia="Calibri" w:hAnsiTheme="minorHAnsi" w:cs="Times New Roman"/>
          <w:color w:val="000000"/>
        </w:rPr>
      </w:pPr>
      <w:r w:rsidRPr="00A85F2A">
        <w:rPr>
          <w:rFonts w:asciiTheme="minorHAnsi" w:eastAsia="Calibri" w:hAnsiTheme="minorHAnsi" w:cs="Times New Roman"/>
          <w:color w:val="000000"/>
        </w:rPr>
        <w:t>Naročnik se lahko z izvajalcem/izvajalci oziroma podizvajalci dogovori za popust za predčasno plačilo računa. Popust za predčasno plačilo na 15. dan znaša 3%</w:t>
      </w:r>
      <w:r w:rsidR="00C95DF3">
        <w:rPr>
          <w:rFonts w:asciiTheme="minorHAnsi" w:eastAsia="Calibri" w:hAnsiTheme="minorHAnsi" w:cs="Times New Roman"/>
          <w:color w:val="000000"/>
        </w:rPr>
        <w:t>, za plačilo na 20. dan pa 2%. Z</w:t>
      </w:r>
      <w:r w:rsidRPr="00A85F2A">
        <w:rPr>
          <w:rFonts w:asciiTheme="minorHAnsi" w:eastAsia="Calibri" w:hAnsiTheme="minorHAnsi" w:cs="Times New Roman"/>
          <w:color w:val="000000"/>
        </w:rPr>
        <w:t xml:space="preserve">a dogovorjeno predčasno plačilo izvajalec izstavi e-dobropis.  </w:t>
      </w:r>
    </w:p>
    <w:p w14:paraId="03890E06" w14:textId="77777777" w:rsidR="000E405D" w:rsidRPr="00A85F2A" w:rsidRDefault="000E405D" w:rsidP="000E405D">
      <w:pPr>
        <w:spacing w:after="0"/>
        <w:jc w:val="both"/>
        <w:rPr>
          <w:rFonts w:asciiTheme="minorHAnsi" w:eastAsia="Calibri" w:hAnsiTheme="minorHAnsi" w:cs="Times New Roman"/>
          <w:color w:val="000000"/>
        </w:rPr>
      </w:pPr>
    </w:p>
    <w:p w14:paraId="3BEBAF95" w14:textId="77777777" w:rsidR="000E405D" w:rsidRDefault="000E405D" w:rsidP="000E405D">
      <w:pPr>
        <w:spacing w:after="0"/>
        <w:jc w:val="both"/>
        <w:rPr>
          <w:rFonts w:asciiTheme="minorHAnsi" w:eastAsia="Calibri" w:hAnsiTheme="minorHAnsi" w:cs="Times New Roman"/>
          <w:color w:val="000000"/>
        </w:rPr>
      </w:pPr>
      <w:r w:rsidRPr="00A85F2A">
        <w:rPr>
          <w:rFonts w:asciiTheme="minorHAnsi" w:eastAsia="Calibri" w:hAnsiTheme="minorHAnsi" w:cs="Times New Roman"/>
          <w:color w:val="000000"/>
        </w:rPr>
        <w:lastRenderedPageBreak/>
        <w:t>Če je rok plačila na dan, ki sovpada z dnem, ko je po zakonu dela prost dan oz. v</w:t>
      </w:r>
      <w:r w:rsidRPr="009D5939">
        <w:rPr>
          <w:rFonts w:asciiTheme="minorHAnsi" w:eastAsia="Calibri" w:hAnsiTheme="minorHAnsi" w:cs="Times New Roman"/>
          <w:color w:val="000000"/>
        </w:rPr>
        <w:t xml:space="preserve"> plačilnem sistemu </w:t>
      </w:r>
      <w:proofErr w:type="spellStart"/>
      <w:r w:rsidRPr="009D5939">
        <w:rPr>
          <w:rFonts w:asciiTheme="minorHAnsi" w:eastAsia="Calibri" w:hAnsiTheme="minorHAnsi" w:cs="Times New Roman"/>
          <w:color w:val="000000"/>
        </w:rPr>
        <w:t>TARGET</w:t>
      </w:r>
      <w:proofErr w:type="spellEnd"/>
      <w:r w:rsidRPr="009D5939">
        <w:rPr>
          <w:rFonts w:asciiTheme="minorHAnsi" w:eastAsia="Calibri" w:hAnsiTheme="minorHAnsi" w:cs="Times New Roman"/>
          <w:color w:val="000000"/>
        </w:rPr>
        <w:t xml:space="preserve"> ni opredeljen kot plačilni dan, se plačilo izvrši prvi naslednji delovnik oz. naslednji plačilni dan v sistemu </w:t>
      </w:r>
      <w:proofErr w:type="spellStart"/>
      <w:r w:rsidRPr="009D5939">
        <w:rPr>
          <w:rFonts w:asciiTheme="minorHAnsi" w:eastAsia="Calibri" w:hAnsiTheme="minorHAnsi" w:cs="Times New Roman"/>
          <w:color w:val="000000"/>
        </w:rPr>
        <w:t>TARGET</w:t>
      </w:r>
      <w:proofErr w:type="spellEnd"/>
      <w:r w:rsidRPr="009D5939">
        <w:rPr>
          <w:rFonts w:asciiTheme="minorHAnsi" w:eastAsia="Calibri" w:hAnsiTheme="minorHAnsi" w:cs="Times New Roman"/>
          <w:color w:val="000000"/>
        </w:rPr>
        <w:t xml:space="preserve">.  </w:t>
      </w:r>
    </w:p>
    <w:p w14:paraId="0ABACC3D" w14:textId="77777777" w:rsidR="009A1C12" w:rsidRPr="009D5939" w:rsidRDefault="009A1C12" w:rsidP="000E405D">
      <w:pPr>
        <w:spacing w:after="0"/>
        <w:jc w:val="both"/>
        <w:rPr>
          <w:rFonts w:asciiTheme="minorHAnsi" w:eastAsia="Calibri" w:hAnsiTheme="minorHAnsi" w:cs="Times New Roman"/>
          <w:color w:val="000000"/>
        </w:rPr>
      </w:pPr>
    </w:p>
    <w:p w14:paraId="4AA215E4" w14:textId="05E4FC9B" w:rsidR="000E405D" w:rsidRPr="00AE7964" w:rsidRDefault="000E405D" w:rsidP="00376F49">
      <w:pPr>
        <w:pStyle w:val="Odstavekseznama"/>
        <w:numPr>
          <w:ilvl w:val="0"/>
          <w:numId w:val="51"/>
        </w:numPr>
        <w:spacing w:after="0"/>
        <w:jc w:val="both"/>
        <w:rPr>
          <w:rFonts w:asciiTheme="minorHAnsi" w:eastAsia="Calibri" w:hAnsiTheme="minorHAnsi" w:cs="Times New Roman"/>
          <w:b/>
          <w:color w:val="000000"/>
        </w:rPr>
      </w:pPr>
      <w:r w:rsidRPr="00AE7964">
        <w:rPr>
          <w:rFonts w:asciiTheme="minorHAnsi" w:eastAsia="Calibri" w:hAnsiTheme="minorHAnsi" w:cs="Times New Roman"/>
          <w:b/>
          <w:color w:val="000000"/>
        </w:rPr>
        <w:t xml:space="preserve">člen </w:t>
      </w:r>
    </w:p>
    <w:p w14:paraId="472E99AE" w14:textId="77777777" w:rsidR="000E405D" w:rsidRPr="009D5939" w:rsidRDefault="000E405D" w:rsidP="000E405D">
      <w:pPr>
        <w:spacing w:after="0"/>
        <w:jc w:val="both"/>
        <w:rPr>
          <w:rFonts w:asciiTheme="minorHAnsi" w:eastAsia="Calibri" w:hAnsiTheme="minorHAnsi" w:cs="Times New Roman"/>
          <w:b/>
          <w:color w:val="000000"/>
        </w:rPr>
      </w:pPr>
      <w:r w:rsidRPr="009D5939">
        <w:rPr>
          <w:rFonts w:asciiTheme="minorHAnsi" w:eastAsia="Calibri" w:hAnsiTheme="minorHAnsi" w:cs="Times New Roman"/>
          <w:b/>
          <w:color w:val="000000"/>
        </w:rPr>
        <w:t>Prepoved prenosa terjatev</w:t>
      </w:r>
    </w:p>
    <w:p w14:paraId="61CA777C" w14:textId="77777777" w:rsidR="000E405D" w:rsidRPr="009D5939" w:rsidRDefault="000E405D" w:rsidP="000E405D">
      <w:pPr>
        <w:spacing w:after="0"/>
        <w:jc w:val="both"/>
        <w:rPr>
          <w:rFonts w:asciiTheme="minorHAnsi" w:eastAsia="Calibri" w:hAnsiTheme="minorHAnsi" w:cs="Times New Roman"/>
          <w:color w:val="000000"/>
        </w:rPr>
      </w:pPr>
      <w:r w:rsidRPr="009D5939">
        <w:rPr>
          <w:rFonts w:asciiTheme="minorHAnsi" w:eastAsia="Calibri" w:hAnsiTheme="minorHAnsi" w:cs="Times New Roman"/>
          <w:color w:val="000000"/>
        </w:rPr>
        <w:t xml:space="preserve"> </w:t>
      </w:r>
    </w:p>
    <w:p w14:paraId="2F56B0A1" w14:textId="77777777" w:rsidR="000E405D" w:rsidRPr="009D5939" w:rsidRDefault="000E405D" w:rsidP="000E405D">
      <w:pPr>
        <w:autoSpaceDE w:val="0"/>
        <w:autoSpaceDN w:val="0"/>
        <w:spacing w:after="0"/>
        <w:jc w:val="both"/>
        <w:rPr>
          <w:rFonts w:asciiTheme="minorHAnsi" w:hAnsiTheme="minorHAnsi" w:cs="Arial"/>
          <w:color w:val="auto"/>
        </w:rPr>
      </w:pPr>
      <w:r w:rsidRPr="009D5939">
        <w:rPr>
          <w:rFonts w:asciiTheme="minorHAnsi" w:hAnsiTheme="minorHAnsi" w:cs="Arial"/>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2BC2EF80" w14:textId="77777777" w:rsidR="000E405D" w:rsidRPr="009D5939" w:rsidRDefault="000E405D" w:rsidP="000E405D">
      <w:pPr>
        <w:autoSpaceDE w:val="0"/>
        <w:autoSpaceDN w:val="0"/>
        <w:spacing w:after="0"/>
        <w:jc w:val="both"/>
        <w:rPr>
          <w:rFonts w:asciiTheme="minorHAnsi" w:hAnsiTheme="minorHAnsi" w:cs="Arial"/>
        </w:rPr>
      </w:pPr>
    </w:p>
    <w:p w14:paraId="706AC143" w14:textId="77777777" w:rsidR="000E405D" w:rsidRPr="009D5939" w:rsidRDefault="000E405D" w:rsidP="000E405D">
      <w:pPr>
        <w:autoSpaceDE w:val="0"/>
        <w:autoSpaceDN w:val="0"/>
        <w:spacing w:after="0"/>
        <w:jc w:val="both"/>
        <w:rPr>
          <w:rFonts w:asciiTheme="minorHAnsi" w:hAnsiTheme="minorHAnsi" w:cs="Arial"/>
        </w:rPr>
      </w:pPr>
      <w:r w:rsidRPr="009D5939">
        <w:rPr>
          <w:rFonts w:asciiTheme="minorHAnsi" w:hAnsiTheme="minorHAnsi"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4A851748" w14:textId="77777777" w:rsidR="000E405D" w:rsidRPr="009D5939" w:rsidRDefault="000E405D" w:rsidP="000E405D">
      <w:pPr>
        <w:autoSpaceDE w:val="0"/>
        <w:autoSpaceDN w:val="0"/>
        <w:spacing w:after="0"/>
        <w:jc w:val="both"/>
        <w:rPr>
          <w:rFonts w:asciiTheme="minorHAnsi" w:hAnsiTheme="minorHAnsi" w:cs="Arial"/>
        </w:rPr>
      </w:pPr>
    </w:p>
    <w:p w14:paraId="6EDB0D61" w14:textId="77777777" w:rsidR="000E405D" w:rsidRPr="009D5939" w:rsidRDefault="000E405D" w:rsidP="000E405D">
      <w:pPr>
        <w:autoSpaceDE w:val="0"/>
        <w:autoSpaceDN w:val="0"/>
        <w:spacing w:after="0"/>
        <w:jc w:val="both"/>
        <w:rPr>
          <w:rFonts w:asciiTheme="minorHAnsi" w:hAnsiTheme="minorHAnsi"/>
          <w:lang w:eastAsia="zh-CN"/>
        </w:rPr>
      </w:pPr>
      <w:r w:rsidRPr="009D5939">
        <w:rPr>
          <w:rFonts w:asciiTheme="minorHAnsi" w:hAnsiTheme="minorHAnsi" w:cs="Arial"/>
        </w:rPr>
        <w:t xml:space="preserve">V primeru, da bi izvajalec kljub dogovoru o prepovedi prenosa terjatev iz prvega odstavka tega člena prenesel katerokoli svojo bodočo terjatev do naročnika na drugega, je dolžan naročniku plačati pogodbeno kazen v višini 5% od vrednosti pogodbenih del z DDV iz 6. člena te pogodbe. </w:t>
      </w:r>
    </w:p>
    <w:p w14:paraId="649D357A" w14:textId="77777777" w:rsidR="000E405D" w:rsidRDefault="000E405D" w:rsidP="000E405D">
      <w:pPr>
        <w:spacing w:after="0"/>
        <w:rPr>
          <w:rFonts w:asciiTheme="minorHAnsi" w:hAnsiTheme="minorHAnsi"/>
          <w:lang w:eastAsia="zh-CN"/>
        </w:rPr>
      </w:pPr>
    </w:p>
    <w:p w14:paraId="406F186B" w14:textId="77777777" w:rsidR="002B5698" w:rsidRDefault="002B5698" w:rsidP="000E405D">
      <w:pPr>
        <w:spacing w:after="0"/>
        <w:rPr>
          <w:rFonts w:asciiTheme="minorHAnsi" w:hAnsiTheme="minorHAnsi"/>
          <w:lang w:eastAsia="zh-CN"/>
        </w:rPr>
      </w:pPr>
    </w:p>
    <w:p w14:paraId="12D0ACEF" w14:textId="77777777" w:rsidR="0050067C" w:rsidRPr="00AE13A0" w:rsidRDefault="0050067C" w:rsidP="00376F49">
      <w:pPr>
        <w:pStyle w:val="Odstavekseznama"/>
        <w:numPr>
          <w:ilvl w:val="0"/>
          <w:numId w:val="48"/>
        </w:numPr>
        <w:spacing w:after="0"/>
        <w:jc w:val="both"/>
        <w:rPr>
          <w:rFonts w:asciiTheme="minorHAnsi" w:eastAsia="Calibri" w:hAnsiTheme="minorHAnsi" w:cs="Times New Roman"/>
          <w:bCs/>
          <w:color w:val="000000"/>
          <w:lang w:eastAsia="zh-CN"/>
        </w:rPr>
      </w:pPr>
      <w:r w:rsidRPr="00AE13A0">
        <w:rPr>
          <w:rFonts w:asciiTheme="minorHAnsi" w:hAnsiTheme="minorHAnsi"/>
          <w:b/>
          <w:lang w:eastAsia="zh-CN"/>
        </w:rPr>
        <w:t>OBVEZNOSTI POGODBENIH STRANK</w:t>
      </w:r>
    </w:p>
    <w:p w14:paraId="6A870D56" w14:textId="77777777" w:rsidR="0050067C" w:rsidRDefault="0050067C" w:rsidP="0050067C">
      <w:pPr>
        <w:spacing w:after="0"/>
        <w:jc w:val="both"/>
        <w:rPr>
          <w:rFonts w:asciiTheme="minorHAnsi" w:eastAsia="Calibri" w:hAnsiTheme="minorHAnsi" w:cs="Times New Roman"/>
          <w:bCs/>
          <w:color w:val="000000"/>
          <w:lang w:eastAsia="zh-CN"/>
        </w:rPr>
      </w:pPr>
    </w:p>
    <w:p w14:paraId="5A178524" w14:textId="77777777" w:rsidR="0050067C" w:rsidRPr="00AE13A0" w:rsidRDefault="0050067C" w:rsidP="00376F49">
      <w:pPr>
        <w:pStyle w:val="Odstavekseznama"/>
        <w:numPr>
          <w:ilvl w:val="0"/>
          <w:numId w:val="51"/>
        </w:numPr>
        <w:spacing w:after="0"/>
        <w:jc w:val="both"/>
        <w:rPr>
          <w:rFonts w:asciiTheme="minorHAnsi" w:eastAsia="Calibri" w:hAnsiTheme="minorHAnsi" w:cs="Times New Roman"/>
          <w:b/>
          <w:bCs/>
          <w:color w:val="000000"/>
          <w:lang w:eastAsia="zh-CN"/>
        </w:rPr>
      </w:pPr>
      <w:r w:rsidRPr="00AE13A0">
        <w:rPr>
          <w:rFonts w:asciiTheme="minorHAnsi" w:eastAsia="Calibri" w:hAnsiTheme="minorHAnsi" w:cs="Times New Roman"/>
          <w:b/>
          <w:bCs/>
          <w:color w:val="000000"/>
          <w:lang w:eastAsia="zh-CN"/>
        </w:rPr>
        <w:t xml:space="preserve">člen </w:t>
      </w:r>
    </w:p>
    <w:p w14:paraId="535B9B4E" w14:textId="77777777" w:rsidR="0050067C" w:rsidRPr="00AE13A0" w:rsidRDefault="0050067C" w:rsidP="0050067C">
      <w:pPr>
        <w:spacing w:after="0"/>
        <w:jc w:val="both"/>
        <w:rPr>
          <w:rFonts w:asciiTheme="minorHAnsi" w:eastAsia="Calibri" w:hAnsiTheme="minorHAnsi" w:cs="Times New Roman"/>
          <w:b/>
          <w:color w:val="000000"/>
          <w:lang w:eastAsia="zh-CN"/>
        </w:rPr>
      </w:pPr>
      <w:r w:rsidRPr="00AE13A0">
        <w:rPr>
          <w:rFonts w:asciiTheme="minorHAnsi" w:eastAsia="Calibri" w:hAnsiTheme="minorHAnsi" w:cs="Times New Roman"/>
          <w:b/>
          <w:color w:val="000000"/>
          <w:lang w:eastAsia="zh-CN"/>
        </w:rPr>
        <w:t>Obveznosti izvajalca</w:t>
      </w:r>
    </w:p>
    <w:p w14:paraId="7C61E862" w14:textId="77777777" w:rsidR="0050067C" w:rsidRDefault="0050067C" w:rsidP="0050067C">
      <w:pPr>
        <w:spacing w:after="0"/>
        <w:jc w:val="both"/>
        <w:rPr>
          <w:rFonts w:asciiTheme="minorHAnsi" w:hAnsiTheme="minorHAnsi"/>
          <w:b/>
          <w:lang w:eastAsia="zh-CN"/>
        </w:rPr>
      </w:pPr>
    </w:p>
    <w:p w14:paraId="531CEAC4" w14:textId="7AD05048" w:rsidR="0050067C" w:rsidRPr="009D5939" w:rsidRDefault="0050067C" w:rsidP="0050067C">
      <w:pPr>
        <w:spacing w:after="0"/>
        <w:jc w:val="both"/>
        <w:rPr>
          <w:rFonts w:asciiTheme="minorHAnsi" w:hAnsiTheme="minorHAnsi"/>
          <w:lang w:eastAsia="zh-CN"/>
        </w:rPr>
      </w:pPr>
      <w:r w:rsidRPr="009D5939">
        <w:rPr>
          <w:rFonts w:asciiTheme="minorHAnsi" w:hAnsiTheme="minorHAnsi"/>
          <w:lang w:eastAsia="zh-CN"/>
        </w:rPr>
        <w:t xml:space="preserve">Izvajalec izjavlja, da je že pred oddajo ponudbe </w:t>
      </w:r>
      <w:r w:rsidR="0002088C">
        <w:rPr>
          <w:rFonts w:asciiTheme="minorHAnsi" w:hAnsiTheme="minorHAnsi"/>
          <w:lang w:eastAsia="zh-CN"/>
        </w:rPr>
        <w:t xml:space="preserve">iz 2. člena te pogodbe, </w:t>
      </w:r>
      <w:r w:rsidRPr="009D5939">
        <w:rPr>
          <w:rFonts w:asciiTheme="minorHAnsi" w:hAnsiTheme="minorHAnsi"/>
          <w:lang w:eastAsia="zh-CN"/>
        </w:rPr>
        <w:t xml:space="preserve">seznanjen s </w:t>
      </w:r>
      <w:r>
        <w:rPr>
          <w:rFonts w:asciiTheme="minorHAnsi" w:hAnsiTheme="minorHAnsi"/>
          <w:lang w:eastAsia="zh-CN"/>
        </w:rPr>
        <w:t>pogoji izvajanja del na lokacijah</w:t>
      </w:r>
      <w:r w:rsidRPr="009D5939">
        <w:rPr>
          <w:rFonts w:asciiTheme="minorHAnsi" w:hAnsiTheme="minorHAnsi"/>
          <w:lang w:eastAsia="zh-CN"/>
        </w:rPr>
        <w:t xml:space="preserve"> realizacije pogodbe, ki so upoštevani pri določitvi rokov za izvajanje del po tej pogodbi. </w:t>
      </w:r>
    </w:p>
    <w:p w14:paraId="17674217" w14:textId="77777777" w:rsidR="0050067C" w:rsidRDefault="0050067C" w:rsidP="0050067C">
      <w:pPr>
        <w:spacing w:after="0"/>
        <w:jc w:val="both"/>
        <w:rPr>
          <w:rFonts w:asciiTheme="minorHAnsi" w:hAnsiTheme="minorHAnsi"/>
          <w:b/>
          <w:lang w:eastAsia="zh-CN"/>
        </w:rPr>
      </w:pPr>
    </w:p>
    <w:p w14:paraId="6F5F1A82" w14:textId="77777777" w:rsidR="0050067C" w:rsidRPr="00871F41" w:rsidRDefault="0050067C" w:rsidP="0050067C">
      <w:pPr>
        <w:spacing w:after="0"/>
        <w:jc w:val="both"/>
        <w:rPr>
          <w:rFonts w:asciiTheme="minorHAnsi" w:hAnsiTheme="minorHAnsi"/>
          <w:lang w:eastAsia="zh-CN"/>
        </w:rPr>
      </w:pPr>
      <w:r w:rsidRPr="00871F41">
        <w:rPr>
          <w:rFonts w:asciiTheme="minorHAnsi" w:hAnsiTheme="minorHAnsi"/>
          <w:lang w:eastAsia="zh-CN"/>
        </w:rPr>
        <w:t xml:space="preserve">Izvajalec se obvezuje, da bo: </w:t>
      </w:r>
    </w:p>
    <w:p w14:paraId="2E88E93C" w14:textId="77777777" w:rsidR="0050067C" w:rsidRPr="00871F41"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prevzeta dela izvedel strokovno pravilno, vestno in kvalitetno, v skladu z veljavnimi standardi in zakoni, tehničnimi predpisi;</w:t>
      </w:r>
    </w:p>
    <w:p w14:paraId="55686DF3" w14:textId="77777777" w:rsidR="0050067C" w:rsidRPr="00871F41" w:rsidRDefault="0050067C" w:rsidP="00376F49">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224EE43D" w14:textId="77777777" w:rsidR="0050067C" w:rsidRPr="00871F41" w:rsidRDefault="0050067C" w:rsidP="00376F49">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v roku sedmih koledarskih dni po uvedbi v delo izdelal in izročil podrobno razdelan terminski in finančni načrt;</w:t>
      </w:r>
    </w:p>
    <w:p w14:paraId="4A2A1329" w14:textId="3F3CD1F2" w:rsidR="00871F41" w:rsidRPr="00871F41" w:rsidRDefault="0050067C" w:rsidP="00871F41">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izdelal terminski načrt oz. plan, ki bo zajemal usklajen mrežni plan napredovanja del, iz katerega bo možno razbrati časovno določene posamezne faze del in plan delovne sile.  Terminski plan mora biti izdelan v Excel obli</w:t>
      </w:r>
      <w:r w:rsidR="00871F41" w:rsidRPr="00871F41">
        <w:rPr>
          <w:rFonts w:asciiTheme="minorHAnsi" w:eastAsia="Calibri" w:hAnsiTheme="minorHAnsi" w:cs="Times New Roman"/>
          <w:color w:val="000000"/>
          <w:lang w:eastAsia="zh-CN"/>
        </w:rPr>
        <w:t xml:space="preserve">ki (najmanj v verziji Microsoft </w:t>
      </w:r>
      <w:r w:rsidRPr="00871F41">
        <w:rPr>
          <w:rFonts w:asciiTheme="minorHAnsi" w:eastAsia="Calibri" w:hAnsiTheme="minorHAnsi" w:cs="Times New Roman"/>
          <w:color w:val="000000"/>
          <w:lang w:eastAsia="zh-CN"/>
        </w:rPr>
        <w:t xml:space="preserve">Office 2003) in mora vsebovati prikaz dnevnega delovnega časa. Izvajalec mora posredovati naročniku podpisan in žigosan plan v tiskani </w:t>
      </w:r>
      <w:r w:rsidRPr="00871F41">
        <w:rPr>
          <w:rFonts w:asciiTheme="minorHAnsi" w:eastAsia="Calibri" w:hAnsiTheme="minorHAnsi" w:cs="Times New Roman"/>
          <w:color w:val="000000"/>
          <w:lang w:eastAsia="zh-CN"/>
        </w:rPr>
        <w:lastRenderedPageBreak/>
        <w:t>obliki in v originalni Excel obliki. Naročnik dopušča možnost predložitve terminskega</w:t>
      </w:r>
      <w:r w:rsidR="00871F41" w:rsidRPr="00871F41">
        <w:rPr>
          <w:rFonts w:asciiTheme="minorHAnsi" w:eastAsia="Calibri" w:hAnsiTheme="minorHAnsi" w:cs="Times New Roman"/>
          <w:color w:val="000000"/>
          <w:lang w:eastAsia="zh-CN"/>
        </w:rPr>
        <w:t xml:space="preserve"> plana tudi v MS Project obliki;</w:t>
      </w:r>
    </w:p>
    <w:p w14:paraId="1416CFAE" w14:textId="24B0D959" w:rsidR="00871F41" w:rsidRPr="00871F41" w:rsidRDefault="00871F41" w:rsidP="00376F49">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izvajal dela po tej pogodbi v skladu z veljavno zakonodajo, navodili naročnika in skladno z dogovorjenim in s strani naročnika potrjenim terminskim planom;</w:t>
      </w:r>
    </w:p>
    <w:p w14:paraId="7A829B0A" w14:textId="5E1F2426" w:rsidR="0050067C" w:rsidRPr="00871F41"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 xml:space="preserve">takoj, najkasneje pa v </w:t>
      </w:r>
      <w:r w:rsidR="000870C0" w:rsidRPr="00871F41">
        <w:rPr>
          <w:rFonts w:asciiTheme="minorHAnsi" w:eastAsia="Calibri" w:hAnsiTheme="minorHAnsi" w:cs="Times New Roman"/>
          <w:color w:val="000000"/>
          <w:lang w:eastAsia="zh-CN"/>
        </w:rPr>
        <w:t>treh</w:t>
      </w:r>
      <w:r w:rsidRPr="00871F41">
        <w:rPr>
          <w:rFonts w:asciiTheme="minorHAnsi" w:eastAsia="Calibri" w:hAnsiTheme="minorHAnsi" w:cs="Times New Roman"/>
          <w:color w:val="000000"/>
          <w:lang w:eastAsia="zh-CN"/>
        </w:rPr>
        <w:t xml:space="preserve"> (</w:t>
      </w:r>
      <w:r w:rsidR="000870C0" w:rsidRPr="00871F41">
        <w:rPr>
          <w:rFonts w:asciiTheme="minorHAnsi" w:eastAsia="Calibri" w:hAnsiTheme="minorHAnsi" w:cs="Times New Roman"/>
          <w:color w:val="000000"/>
          <w:lang w:eastAsia="zh-CN"/>
        </w:rPr>
        <w:t>3</w:t>
      </w:r>
      <w:r w:rsidRPr="00871F41">
        <w:rPr>
          <w:rFonts w:asciiTheme="minorHAnsi" w:eastAsia="Calibri" w:hAnsiTheme="minorHAnsi" w:cs="Times New Roman"/>
          <w:color w:val="000000"/>
          <w:lang w:eastAsia="zh-CN"/>
        </w:rPr>
        <w:t>) delovnih dneh,  pisno opozoril naročnika na okoliščine, ki bi lahko otežile ali onemogočile kvalitetno in pravilno izvedbo pogodbenih obveznosti;</w:t>
      </w:r>
    </w:p>
    <w:p w14:paraId="545465EA" w14:textId="07065388" w:rsidR="00871F41" w:rsidRPr="00871F41" w:rsidRDefault="0050067C" w:rsidP="00871F41">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omogočal ustrezen nadzor naročniku;</w:t>
      </w:r>
    </w:p>
    <w:p w14:paraId="46B5000B" w14:textId="2BDFB31F" w:rsidR="00871F41" w:rsidRPr="00871F41" w:rsidRDefault="00871F41" w:rsidP="00376F49">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redno vodil </w:t>
      </w:r>
      <w:r w:rsidRPr="000F6A74">
        <w:rPr>
          <w:rFonts w:ascii="Calibri" w:eastAsia="Calibri" w:hAnsi="Calibri" w:cs="Times New Roman"/>
          <w:color w:val="000000"/>
          <w:lang w:eastAsia="zh-CN"/>
        </w:rPr>
        <w:t>gradbeni dnevnik, knjigo obračunskih izmer in drugo gradbiščno dokumentacijo ažurno za ves čas gradnje;</w:t>
      </w:r>
    </w:p>
    <w:p w14:paraId="74AD45E0" w14:textId="2E205344" w:rsidR="00871F41" w:rsidRPr="00871F41" w:rsidRDefault="0050067C" w:rsidP="00871F41">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v primeru nujnih nepredvidenih del nemudoma pristopil k izvedbi le teh, ter o njih nemudoma obvestil naročnika;</w:t>
      </w:r>
    </w:p>
    <w:p w14:paraId="42849DFA" w14:textId="692F64B9" w:rsidR="00871F41" w:rsidRPr="00871F41" w:rsidRDefault="00871F41"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s pripravo ustreznih in pravočasnih vlog pridobil vsa potrebna dovoljenja za zapore cest ter postavil s pravilnikom določeno prometno signalizacijo;</w:t>
      </w:r>
    </w:p>
    <w:p w14:paraId="511A65D6" w14:textId="77777777" w:rsidR="0050067C" w:rsidRPr="00871F41"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uredil vse potrebno za dovoz in odvoz materiala, opreme in odpadnega materiala z objekta ter upošteval predpise v zvezi z ravnanjem z odpadki;</w:t>
      </w:r>
    </w:p>
    <w:p w14:paraId="7CC1989B" w14:textId="77777777" w:rsidR="0050067C"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strokovno odpravil vse napake v zvezi s pogodbeno dogovorjenimi deli;</w:t>
      </w:r>
    </w:p>
    <w:p w14:paraId="18931546" w14:textId="3AF28C6B" w:rsidR="00871F41" w:rsidRPr="00871F41" w:rsidRDefault="00871F41" w:rsidP="00376F49">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najkasneje</w:t>
      </w:r>
      <w:r w:rsidRPr="00871F41">
        <w:rPr>
          <w:rFonts w:ascii="Calibri" w:eastAsia="Calibri" w:hAnsi="Calibri" w:cs="Times New Roman"/>
          <w:color w:val="000000"/>
          <w:lang w:eastAsia="zh-CN"/>
        </w:rPr>
        <w:t xml:space="preserve"> </w:t>
      </w:r>
      <w:r w:rsidRPr="000F6A74">
        <w:rPr>
          <w:rFonts w:ascii="Calibri" w:eastAsia="Calibri" w:hAnsi="Calibri" w:cs="Times New Roman"/>
          <w:color w:val="000000"/>
          <w:lang w:eastAsia="zh-CN"/>
        </w:rPr>
        <w:t>pri primopredaji objekta naročniku posredoval tehnično dokumentacijo proizvajalca, iz katere izhaja, da uporabljeni gradbeni proizvodi izpolnjujejo naročnikove zahteve;</w:t>
      </w:r>
    </w:p>
    <w:p w14:paraId="0CE41372" w14:textId="42EF2163" w:rsidR="00871F41" w:rsidRPr="00871F41" w:rsidRDefault="00871F41" w:rsidP="00376F49">
      <w:pPr>
        <w:numPr>
          <w:ilvl w:val="0"/>
          <w:numId w:val="45"/>
        </w:numPr>
        <w:spacing w:after="0"/>
        <w:ind w:left="327"/>
        <w:jc w:val="both"/>
        <w:rPr>
          <w:rFonts w:asciiTheme="minorHAnsi" w:eastAsia="Calibri" w:hAnsiTheme="minorHAnsi" w:cs="Times New Roman"/>
          <w:color w:val="000000"/>
          <w:lang w:eastAsia="zh-CN"/>
        </w:rPr>
      </w:pPr>
      <w:r>
        <w:rPr>
          <w:rFonts w:ascii="Calibri" w:eastAsia="Calibri" w:hAnsi="Calibri" w:cs="Times New Roman"/>
          <w:color w:val="000000"/>
          <w:lang w:eastAsia="zh-CN"/>
        </w:rPr>
        <w:t xml:space="preserve">izvedel </w:t>
      </w:r>
      <w:r w:rsidRPr="000F6A74">
        <w:rPr>
          <w:rFonts w:ascii="Calibri" w:eastAsia="Calibri" w:hAnsi="Calibri" w:cs="Times New Roman"/>
          <w:color w:val="000000"/>
          <w:lang w:eastAsia="zh-CN"/>
        </w:rPr>
        <w:t>vsa zaključna gradbena dela, ki so potrebna;</w:t>
      </w:r>
    </w:p>
    <w:p w14:paraId="2A0878A8" w14:textId="77777777" w:rsidR="0050067C" w:rsidRPr="00871F41"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redno in aktivno sodeloval na operativnih in drugih sestankih, na katere bo vabljen;</w:t>
      </w:r>
    </w:p>
    <w:p w14:paraId="220992BC" w14:textId="77777777" w:rsidR="0050067C"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koordiniral izvajanje del svojih podizvajalcev (v kolikor bodo sodelovali pri izvedbi) in o tem vodil zapisnike ter jih na zahtevo posredoval naročniku;</w:t>
      </w:r>
    </w:p>
    <w:p w14:paraId="76541DDA" w14:textId="7C68CBCB" w:rsidR="00871F41" w:rsidRDefault="00871F41" w:rsidP="00871F41">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po </w:t>
      </w:r>
      <w:r w:rsidRPr="00871F41">
        <w:rPr>
          <w:rFonts w:ascii="Calibri" w:eastAsia="Calibri" w:hAnsi="Calibri" w:cs="Times New Roman"/>
          <w:color w:val="000000"/>
          <w:lang w:eastAsia="zh-CN"/>
        </w:rPr>
        <w:t>končanju del gradbišče pospravil, odpeljal neuporabljeni in nepotrebni material ter vzpostavil v prvotno stanje vse uporabljene površine, objekte in naprave;</w:t>
      </w:r>
    </w:p>
    <w:p w14:paraId="140A1C59" w14:textId="79C381E4" w:rsidR="00871F41" w:rsidRDefault="00871F41" w:rsidP="00871F41">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naročnika</w:t>
      </w:r>
      <w:r w:rsidRPr="00871F41">
        <w:rPr>
          <w:rFonts w:ascii="Calibri" w:eastAsia="Calibri" w:hAnsi="Calibri" w:cs="Times New Roman"/>
          <w:color w:val="000000"/>
          <w:lang w:eastAsia="zh-CN"/>
        </w:rPr>
        <w:t xml:space="preserve"> </w:t>
      </w:r>
      <w:r w:rsidRPr="000F6A74">
        <w:rPr>
          <w:rFonts w:ascii="Calibri" w:eastAsia="Calibri" w:hAnsi="Calibri" w:cs="Times New Roman"/>
          <w:color w:val="000000"/>
          <w:lang w:eastAsia="zh-CN"/>
        </w:rPr>
        <w:t>pisno obvestil o začetku in dokončanju del;</w:t>
      </w:r>
    </w:p>
    <w:p w14:paraId="62EE4863" w14:textId="17F7F8A6" w:rsidR="00871F41" w:rsidRDefault="00871F41" w:rsidP="00871F41">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obveščal </w:t>
      </w:r>
      <w:r w:rsidRPr="000F6A74">
        <w:rPr>
          <w:rFonts w:ascii="Calibri" w:eastAsia="Calibri" w:hAnsi="Calibri" w:cs="Times New Roman"/>
          <w:color w:val="000000"/>
          <w:lang w:eastAsia="zh-CN"/>
        </w:rPr>
        <w:t xml:space="preserve">javnost o morebitnih motnjah ter njihovih posledicah;   </w:t>
      </w:r>
    </w:p>
    <w:p w14:paraId="6A5BF7CC" w14:textId="579F357A" w:rsidR="00871F41" w:rsidRDefault="00871F41" w:rsidP="00871F41">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izdal </w:t>
      </w:r>
      <w:r w:rsidRPr="000F6A74">
        <w:rPr>
          <w:rFonts w:ascii="Calibri" w:eastAsia="Calibri" w:hAnsi="Calibri" w:cs="Times New Roman"/>
          <w:color w:val="000000"/>
          <w:lang w:eastAsia="zh-CN"/>
        </w:rPr>
        <w:t>potrebna obvestila, ki se nanašajo na organizacijo gradbišča in izvedbo vseh del;</w:t>
      </w:r>
    </w:p>
    <w:p w14:paraId="1C329565" w14:textId="1E0A54B0" w:rsidR="00871F41" w:rsidRPr="00871F41" w:rsidRDefault="00871F41" w:rsidP="00871F41">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pridobil </w:t>
      </w:r>
      <w:r w:rsidRPr="000F6A74">
        <w:rPr>
          <w:rFonts w:ascii="Calibri" w:eastAsia="Calibri" w:hAnsi="Calibri" w:cs="Times New Roman"/>
          <w:color w:val="000000"/>
          <w:lang w:eastAsia="zh-CN"/>
        </w:rPr>
        <w:t>soglasja, ki se nanašajo na organizacijo gradbišča in izvedbo vseh del;</w:t>
      </w:r>
    </w:p>
    <w:p w14:paraId="644EF7A2" w14:textId="77777777" w:rsidR="0050067C" w:rsidRPr="00871F41"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zaščitil vsa dela pred vremenskimi vplivi in drugimi poškodbami;</w:t>
      </w:r>
    </w:p>
    <w:p w14:paraId="447EEAAD" w14:textId="77777777" w:rsidR="0050067C" w:rsidRPr="00871F41" w:rsidRDefault="0050067C" w:rsidP="00376F49">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omogočil naročniku dostop na lokacije izvedbe del ter morebitnim drugim izvajalcem ob soglasju naročnika;</w:t>
      </w:r>
    </w:p>
    <w:p w14:paraId="74B2FEFF" w14:textId="3D778758" w:rsidR="00871F41" w:rsidRPr="00871F41" w:rsidRDefault="0050067C" w:rsidP="00871F41">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871F41">
        <w:rPr>
          <w:rFonts w:asciiTheme="minorHAnsi" w:eastAsia="Calibri" w:hAnsiTheme="minorHAnsi" w:cs="Times New Roman"/>
          <w:color w:val="000000"/>
          <w:lang w:eastAsia="zh-CN"/>
        </w:rPr>
        <w:t>odpravil vse napake in pomanjkljivosti, ugotovljene v primopredajnem zapisniku ali v zapisniku o tehničnem oz. komisijskem pregledu objekta v roku, določenem s strani naročnika;</w:t>
      </w:r>
    </w:p>
    <w:p w14:paraId="26B69564" w14:textId="43970F7B" w:rsidR="00871F41" w:rsidRPr="00871F41" w:rsidRDefault="00871F41" w:rsidP="00376F49">
      <w:pPr>
        <w:numPr>
          <w:ilvl w:val="0"/>
          <w:numId w:val="45"/>
        </w:numPr>
        <w:autoSpaceDE w:val="0"/>
        <w:autoSpaceDN w:val="0"/>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plačal </w:t>
      </w:r>
      <w:r w:rsidRPr="00871F41">
        <w:rPr>
          <w:rFonts w:ascii="Calibri" w:eastAsia="Calibri" w:hAnsi="Calibri" w:cs="Times New Roman"/>
          <w:color w:val="000000"/>
          <w:lang w:eastAsia="zh-CN"/>
        </w:rPr>
        <w:t>vso škodo na dovoznih cestah in vseh drugih površinah ter objektih v okolici gradbišča, ki se bo pojavila kot posledica transportov ali neustrezne tehnologije gradnje, vključno s predhodno cenitvijo škode;</w:t>
      </w:r>
    </w:p>
    <w:p w14:paraId="4AB271FB" w14:textId="77777777" w:rsidR="0050067C" w:rsidRPr="004E34BF" w:rsidRDefault="0050067C" w:rsidP="00376F49">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3ACB769C" w14:textId="77777777" w:rsidR="0050067C" w:rsidRDefault="0050067C" w:rsidP="00376F49">
      <w:pPr>
        <w:numPr>
          <w:ilvl w:val="0"/>
          <w:numId w:val="45"/>
        </w:numPr>
        <w:autoSpaceDE w:val="0"/>
        <w:autoSpaceDN w:val="0"/>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 xml:space="preserve">pogodbena dela po potrebi izvajal tudi preko dela prostih dni (sobota, nedelja, prazniki); </w:t>
      </w:r>
    </w:p>
    <w:p w14:paraId="5DC714B1" w14:textId="37E23474" w:rsidR="00871F41" w:rsidRPr="00871F41" w:rsidRDefault="00871F41" w:rsidP="00871F41">
      <w:pPr>
        <w:numPr>
          <w:ilvl w:val="0"/>
          <w:numId w:val="45"/>
        </w:numPr>
        <w:autoSpaceDE w:val="0"/>
        <w:autoSpaceDN w:val="0"/>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zagotavljal </w:t>
      </w:r>
      <w:r w:rsidRPr="000F6A74">
        <w:rPr>
          <w:rFonts w:ascii="Calibri" w:eastAsia="Calibri" w:hAnsi="Calibri" w:cs="Times New Roman"/>
          <w:color w:val="000000"/>
          <w:lang w:eastAsia="zh-CN"/>
        </w:rPr>
        <w:t>revizijsko sled vseh dokumentov, ki jih bo pridobil v zvezi z izvajanjem te pogodbe</w:t>
      </w:r>
      <w:r>
        <w:rPr>
          <w:rFonts w:ascii="Calibri" w:eastAsia="Calibri" w:hAnsi="Calibri" w:cs="Times New Roman"/>
          <w:color w:val="000000"/>
          <w:lang w:eastAsia="zh-CN"/>
        </w:rPr>
        <w:t>;</w:t>
      </w:r>
    </w:p>
    <w:p w14:paraId="18CB4734" w14:textId="77777777" w:rsidR="008038A3" w:rsidRDefault="008038A3" w:rsidP="008038A3">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lastRenderedPageBreak/>
        <w:t xml:space="preserve">hranil </w:t>
      </w:r>
      <w:r w:rsidRPr="000F6A74">
        <w:rPr>
          <w:rFonts w:ascii="Calibri" w:eastAsia="Calibri" w:hAnsi="Calibri" w:cs="Times New Roman"/>
          <w:color w:val="000000"/>
          <w:lang w:eastAsia="zh-CN"/>
        </w:rPr>
        <w:t>vso dokumentacijo, ki jo bo pridobil v zvezi z izvajanjem te pogodbe in jo po uspešno opravljeni primopredaji del izročil naročniku;</w:t>
      </w:r>
    </w:p>
    <w:p w14:paraId="2A922301" w14:textId="6EA55199" w:rsidR="0050067C"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izvedbo del terminsko in lokacijsko usklajeval z izvajalci gradbenih del</w:t>
      </w:r>
      <w:r w:rsidR="0012231A">
        <w:rPr>
          <w:rFonts w:asciiTheme="minorHAnsi" w:eastAsia="Calibri" w:hAnsiTheme="minorHAnsi" w:cs="Times New Roman"/>
          <w:color w:val="000000"/>
          <w:lang w:eastAsia="zh-CN"/>
        </w:rPr>
        <w:t xml:space="preserve"> (izbranim izvajalcem za sklop št.</w:t>
      </w:r>
      <w:r w:rsidR="00C95DF3">
        <w:rPr>
          <w:rFonts w:asciiTheme="minorHAnsi" w:eastAsia="Calibri" w:hAnsiTheme="minorHAnsi" w:cs="Times New Roman"/>
          <w:color w:val="000000"/>
          <w:lang w:eastAsia="zh-CN"/>
        </w:rPr>
        <w:t xml:space="preserve"> </w:t>
      </w:r>
      <w:r w:rsidR="0012231A">
        <w:rPr>
          <w:rFonts w:asciiTheme="minorHAnsi" w:eastAsia="Calibri" w:hAnsiTheme="minorHAnsi" w:cs="Times New Roman"/>
          <w:color w:val="000000"/>
          <w:lang w:eastAsia="zh-CN"/>
        </w:rPr>
        <w:t>1 )</w:t>
      </w:r>
      <w:r w:rsidRPr="004E34BF">
        <w:rPr>
          <w:rFonts w:asciiTheme="minorHAnsi" w:eastAsia="Calibri" w:hAnsiTheme="minorHAnsi" w:cs="Times New Roman"/>
          <w:color w:val="000000"/>
          <w:lang w:eastAsia="zh-CN"/>
        </w:rPr>
        <w:t xml:space="preserve"> za dosego končnega roka izvedbe;</w:t>
      </w:r>
    </w:p>
    <w:p w14:paraId="43559928" w14:textId="647ACAAF" w:rsidR="0050067C" w:rsidRPr="00A85F2A"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vgrajeval materiale in element</w:t>
      </w:r>
      <w:r w:rsidR="00C657BE" w:rsidRPr="00A85F2A">
        <w:rPr>
          <w:rFonts w:asciiTheme="minorHAnsi" w:eastAsia="Calibri" w:hAnsiTheme="minorHAnsi" w:cs="Times New Roman"/>
          <w:color w:val="000000"/>
          <w:lang w:eastAsia="zh-CN"/>
        </w:rPr>
        <w:t>e</w:t>
      </w:r>
      <w:r w:rsidRPr="00A85F2A">
        <w:rPr>
          <w:rFonts w:asciiTheme="minorHAnsi" w:eastAsia="Calibri" w:hAnsiTheme="minorHAnsi" w:cs="Times New Roman"/>
          <w:color w:val="000000"/>
          <w:lang w:eastAsia="zh-CN"/>
        </w:rPr>
        <w:t xml:space="preserve"> ustrezne kvalitete po predpisih in standardih;</w:t>
      </w:r>
    </w:p>
    <w:p w14:paraId="45E16B6C" w14:textId="77777777" w:rsidR="0050067C" w:rsidRPr="00A85F2A"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pred vgradnjo oz. dobavo opreme naročniku izročil ustrezna dokazila, certifikate;</w:t>
      </w:r>
    </w:p>
    <w:p w14:paraId="73E2EA8B" w14:textId="5945C886" w:rsidR="0050067C" w:rsidRPr="00A85F2A"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dobavil in montiral kolesarske nadstrešnice, kolesarska stojala in servisne stebričke skladno z zahtevami iz dokumentacije v zvezi z oddajo javnega naročila</w:t>
      </w:r>
      <w:r w:rsidR="00871F41">
        <w:rPr>
          <w:rFonts w:asciiTheme="minorHAnsi" w:eastAsia="Calibri" w:hAnsiTheme="minorHAnsi" w:cs="Times New Roman"/>
          <w:color w:val="000000"/>
          <w:lang w:eastAsia="zh-CN"/>
        </w:rPr>
        <w:t xml:space="preserve"> ter iz Izvedbenega načrta</w:t>
      </w:r>
      <w:r w:rsidR="00871F41" w:rsidRPr="00871F41">
        <w:rPr>
          <w:rFonts w:asciiTheme="minorHAnsi" w:eastAsia="Times New Roman" w:hAnsiTheme="minorHAnsi" w:cs="Arial"/>
          <w:kern w:val="3"/>
          <w:lang w:eastAsia="zh-CN"/>
        </w:rPr>
        <w:t xml:space="preserve"> </w:t>
      </w:r>
      <w:r w:rsidR="00871F41">
        <w:rPr>
          <w:rFonts w:asciiTheme="minorHAnsi" w:eastAsia="Times New Roman" w:hAnsiTheme="minorHAnsi" w:cs="Arial"/>
          <w:kern w:val="3"/>
          <w:lang w:eastAsia="zh-CN"/>
        </w:rPr>
        <w:t>z</w:t>
      </w:r>
      <w:r w:rsidR="00871F41" w:rsidRPr="00A62A2E">
        <w:rPr>
          <w:rFonts w:asciiTheme="minorHAnsi" w:eastAsia="Times New Roman" w:hAnsiTheme="minorHAnsi" w:cs="Arial"/>
          <w:kern w:val="3"/>
          <w:lang w:eastAsia="zh-CN"/>
        </w:rPr>
        <w:t>a objekt »Urbana oprema za kolesarje«, št. projekta IN-SO-02/1, projektanta Studio OREH d. o. o. Kranj</w:t>
      </w:r>
      <w:r w:rsidRPr="00A85F2A">
        <w:rPr>
          <w:rFonts w:asciiTheme="minorHAnsi" w:eastAsia="Calibri" w:hAnsiTheme="minorHAnsi" w:cs="Times New Roman"/>
          <w:color w:val="000000"/>
          <w:lang w:eastAsia="zh-CN"/>
        </w:rPr>
        <w:t>;</w:t>
      </w:r>
    </w:p>
    <w:p w14:paraId="634CCE4E" w14:textId="77777777" w:rsidR="0050067C" w:rsidRPr="00A85F2A"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A85F2A">
        <w:rPr>
          <w:rFonts w:asciiTheme="minorHAnsi" w:eastAsia="Calibri" w:hAnsiTheme="minorHAnsi" w:cs="Times New Roman"/>
          <w:color w:val="000000"/>
          <w:lang w:eastAsia="zh-CN"/>
        </w:rPr>
        <w:t xml:space="preserve">dobavil in montiral kolesarsko opremo v roku in na lokacijah skladno s to pogodbo; </w:t>
      </w:r>
    </w:p>
    <w:p w14:paraId="14937143" w14:textId="5BCA62AE" w:rsidR="0050067C" w:rsidRPr="004E34BF"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 xml:space="preserve">naročnik pridobil vse pravice, ki so vezane na opremo, </w:t>
      </w:r>
    </w:p>
    <w:p w14:paraId="776CD288" w14:textId="77777777" w:rsidR="0050067C" w:rsidRPr="004E34BF"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na lastne stroške po končanju del objekt pospravil, odpeljal neuporabljeni in nepotrebni material ter vzpostavil v prvotno stanje vse uporabljene površine, objekte in naprave;</w:t>
      </w:r>
    </w:p>
    <w:p w14:paraId="30F8D722" w14:textId="434B3EEA" w:rsidR="008038A3" w:rsidRPr="008038A3" w:rsidRDefault="0050067C" w:rsidP="008038A3">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 xml:space="preserve">najkasneje ob prevzemu del naročniku za dobavljeno in montirano tehnološko opremo izročil navodila za varno uporabo in vzdrževanje tehnološke opreme ter garancijski list z garancijskimi pogoji; </w:t>
      </w:r>
    </w:p>
    <w:p w14:paraId="5B1719CE" w14:textId="0F927714" w:rsidR="008038A3" w:rsidRPr="004E34BF" w:rsidRDefault="008038A3" w:rsidP="00376F49">
      <w:pPr>
        <w:numPr>
          <w:ilvl w:val="0"/>
          <w:numId w:val="45"/>
        </w:numPr>
        <w:spacing w:after="0"/>
        <w:ind w:left="327"/>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pred</w:t>
      </w:r>
      <w:r w:rsidRPr="008038A3">
        <w:rPr>
          <w:rFonts w:ascii="Calibri" w:eastAsia="Calibri" w:hAnsi="Calibri" w:cs="Times New Roman"/>
          <w:color w:val="000000"/>
          <w:lang w:eastAsia="zh-CN"/>
        </w:rPr>
        <w:t xml:space="preserve"> </w:t>
      </w:r>
      <w:r w:rsidRPr="000F6A74">
        <w:rPr>
          <w:rFonts w:ascii="Calibri" w:eastAsia="Calibri" w:hAnsi="Calibri" w:cs="Times New Roman"/>
          <w:color w:val="000000"/>
          <w:lang w:eastAsia="zh-CN"/>
        </w:rPr>
        <w:t>izvedbo, dobavo in vgradnjo vseh elementov vidnih obdelav površin dostavil vzorce v potrditev naročniku in nadzorniku;</w:t>
      </w:r>
    </w:p>
    <w:p w14:paraId="313FB2C9" w14:textId="77777777" w:rsidR="0050067C" w:rsidRPr="004E34BF"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za zamenjane dele v garancijski dobi pričel teči nov garancijski rok z dnem zamenjave;</w:t>
      </w:r>
    </w:p>
    <w:p w14:paraId="73BA9E6F" w14:textId="77777777" w:rsidR="0050067C" w:rsidRPr="004E34BF"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za vsako predlagano spremembo, za katero meni, da je utemeljena in ni v skladu s projektom, pridobil pisno soglasje naročnika;</w:t>
      </w:r>
    </w:p>
    <w:p w14:paraId="595D0B39" w14:textId="77777777" w:rsidR="0050067C" w:rsidRPr="004E34BF"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naročnika pisno obvestil o pomembnih okoliščinah, ki vplivajo na izvajanje del;</w:t>
      </w:r>
    </w:p>
    <w:p w14:paraId="61847022" w14:textId="77777777" w:rsidR="0050067C" w:rsidRPr="004E34BF"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naročnika pisno obvestil o morebitnem nastopu okoliščin, ki utegnejo vplivati na vsebinsko, vrednostno in terminsko izvršitev storitev;</w:t>
      </w:r>
    </w:p>
    <w:p w14:paraId="30CEADCE" w14:textId="131C173F" w:rsidR="0050067C" w:rsidRPr="004E34BF" w:rsidRDefault="0050067C" w:rsidP="00376F49">
      <w:pPr>
        <w:numPr>
          <w:ilvl w:val="0"/>
          <w:numId w:val="45"/>
        </w:numPr>
        <w:spacing w:after="0"/>
        <w:ind w:left="327"/>
        <w:jc w:val="both"/>
        <w:rPr>
          <w:rFonts w:asciiTheme="minorHAnsi" w:eastAsia="Calibri" w:hAnsiTheme="minorHAnsi" w:cs="Times New Roman"/>
          <w:color w:val="000000"/>
          <w:lang w:eastAsia="zh-CN"/>
        </w:rPr>
      </w:pPr>
      <w:r w:rsidRPr="004E34BF">
        <w:rPr>
          <w:rFonts w:asciiTheme="minorHAnsi" w:eastAsia="Calibri" w:hAnsiTheme="minorHAnsi" w:cs="Times New Roman"/>
          <w:color w:val="000000"/>
          <w:lang w:eastAsia="zh-CN"/>
        </w:rPr>
        <w:t>izpolnil vse druge obveznosti, določene s to pogodbo</w:t>
      </w:r>
      <w:r w:rsidR="001D5EC6">
        <w:rPr>
          <w:rFonts w:asciiTheme="minorHAnsi" w:eastAsia="Calibri" w:hAnsiTheme="minorHAnsi" w:cs="Times New Roman"/>
          <w:color w:val="000000"/>
          <w:lang w:eastAsia="zh-CN"/>
        </w:rPr>
        <w:t>.</w:t>
      </w:r>
      <w:r w:rsidRPr="004E34BF">
        <w:rPr>
          <w:rFonts w:asciiTheme="minorHAnsi" w:eastAsia="Calibri" w:hAnsiTheme="minorHAnsi" w:cs="Times New Roman"/>
          <w:color w:val="000000"/>
          <w:lang w:eastAsia="zh-CN"/>
        </w:rPr>
        <w:t>;</w:t>
      </w:r>
    </w:p>
    <w:p w14:paraId="03EE8F6E" w14:textId="77777777" w:rsidR="0050067C" w:rsidRDefault="0050067C" w:rsidP="0050067C">
      <w:pPr>
        <w:spacing w:after="0"/>
        <w:jc w:val="both"/>
        <w:rPr>
          <w:rFonts w:asciiTheme="minorHAnsi" w:eastAsia="Calibri" w:hAnsiTheme="minorHAnsi" w:cs="Times New Roman"/>
          <w:color w:val="000000"/>
          <w:lang w:eastAsia="zh-CN"/>
        </w:rPr>
      </w:pPr>
    </w:p>
    <w:p w14:paraId="399FDD9A" w14:textId="45053463" w:rsidR="008A2C2F" w:rsidRPr="008A2C2F" w:rsidRDefault="0050067C" w:rsidP="008A2C2F">
      <w:pPr>
        <w:autoSpaceDE w:val="0"/>
        <w:autoSpaceDN w:val="0"/>
        <w:adjustRightInd w:val="0"/>
        <w:spacing w:after="0"/>
        <w:jc w:val="both"/>
        <w:rPr>
          <w:rFonts w:ascii="Calibri" w:eastAsia="Calibri" w:hAnsi="Calibri" w:cs="Times New Roman"/>
          <w:color w:val="000000"/>
          <w:lang w:eastAsia="zh-CN"/>
        </w:rPr>
      </w:pPr>
      <w:r>
        <w:rPr>
          <w:rFonts w:asciiTheme="minorHAnsi" w:eastAsia="Calibri" w:hAnsiTheme="minorHAnsi" w:cs="Times New Roman"/>
          <w:color w:val="000000"/>
          <w:lang w:eastAsia="zh-CN"/>
        </w:rPr>
        <w:t>Vse zgoraj navedene obveznosti so vključene v pogodbeno ceno.</w:t>
      </w:r>
      <w:r w:rsidR="008A2C2F">
        <w:rPr>
          <w:rFonts w:asciiTheme="minorHAnsi" w:eastAsia="Calibri" w:hAnsiTheme="minorHAnsi" w:cs="Times New Roman"/>
          <w:color w:val="000000"/>
          <w:lang w:eastAsia="zh-CN"/>
        </w:rPr>
        <w:t xml:space="preserve"> </w:t>
      </w:r>
      <w:r w:rsidR="008A2C2F" w:rsidRPr="008A2C2F">
        <w:rPr>
          <w:rFonts w:ascii="Calibri" w:eastAsia="Calibri" w:hAnsi="Calibri" w:cs="Times New Roman"/>
          <w:color w:val="000000"/>
          <w:lang w:eastAsia="zh-CN"/>
        </w:rPr>
        <w:t>Vse zgoraj navedene obveznosti so vključene v pogodbeno ceno. Pogodbena cena je fiksna, po načelu »</w:t>
      </w:r>
      <w:r w:rsidR="008A2C2F" w:rsidRPr="008A2C2F">
        <w:rPr>
          <w:rFonts w:ascii="Calibri" w:eastAsia="Calibri" w:hAnsi="Calibri" w:cs="Times New Roman"/>
          <w:b/>
          <w:color w:val="000000"/>
          <w:lang w:eastAsia="zh-CN"/>
        </w:rPr>
        <w:t>ključ v roke</w:t>
      </w:r>
      <w:r w:rsidR="008A2C2F" w:rsidRPr="008A2C2F">
        <w:rPr>
          <w:rFonts w:ascii="Calibri" w:eastAsia="Calibri" w:hAnsi="Calibri" w:cs="Times New Roman"/>
          <w:color w:val="000000"/>
          <w:lang w:eastAsia="zh-CN"/>
        </w:rPr>
        <w:t xml:space="preserve">«. </w:t>
      </w:r>
    </w:p>
    <w:p w14:paraId="3C2FE443" w14:textId="77777777" w:rsidR="009A1C12" w:rsidRDefault="009A1C12" w:rsidP="0050067C">
      <w:pPr>
        <w:spacing w:after="0"/>
        <w:jc w:val="both"/>
        <w:rPr>
          <w:rFonts w:asciiTheme="minorHAnsi" w:eastAsia="Calibri" w:hAnsiTheme="minorHAnsi" w:cs="Times New Roman"/>
          <w:color w:val="000000"/>
          <w:lang w:eastAsia="zh-CN"/>
        </w:rPr>
      </w:pPr>
    </w:p>
    <w:p w14:paraId="60970434" w14:textId="77777777" w:rsidR="009A1C12" w:rsidRPr="009D5939" w:rsidRDefault="009A1C12"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1C892AB7" w14:textId="77777777" w:rsidR="009A1C12" w:rsidRPr="009D5939" w:rsidRDefault="009A1C12" w:rsidP="009A1C12">
      <w:pPr>
        <w:spacing w:after="0"/>
        <w:rPr>
          <w:rFonts w:asciiTheme="minorHAnsi" w:hAnsiTheme="minorHAnsi"/>
          <w:b/>
          <w:lang w:eastAsia="zh-CN"/>
        </w:rPr>
      </w:pPr>
      <w:r w:rsidRPr="009D5939">
        <w:rPr>
          <w:rFonts w:asciiTheme="minorHAnsi" w:hAnsiTheme="minorHAnsi"/>
          <w:b/>
          <w:lang w:eastAsia="zh-CN"/>
        </w:rPr>
        <w:t>Pravica odklonitve del</w:t>
      </w:r>
    </w:p>
    <w:p w14:paraId="55387091" w14:textId="77777777" w:rsidR="009A1C12" w:rsidRPr="009D5939" w:rsidRDefault="009A1C12" w:rsidP="009A1C12">
      <w:pPr>
        <w:spacing w:after="0"/>
        <w:rPr>
          <w:rFonts w:asciiTheme="minorHAnsi" w:hAnsiTheme="minorHAnsi"/>
          <w:lang w:eastAsia="zh-CN"/>
        </w:rPr>
      </w:pPr>
    </w:p>
    <w:p w14:paraId="71434C74" w14:textId="77777777" w:rsidR="009A1C12" w:rsidRPr="009D5939" w:rsidRDefault="009A1C12" w:rsidP="009A1C12">
      <w:pPr>
        <w:spacing w:after="0"/>
        <w:jc w:val="both"/>
        <w:rPr>
          <w:rFonts w:asciiTheme="minorHAnsi" w:hAnsiTheme="minorHAnsi"/>
          <w:lang w:eastAsia="zh-CN"/>
        </w:rPr>
      </w:pPr>
      <w:r w:rsidRPr="009D5939">
        <w:rPr>
          <w:rFonts w:asciiTheme="minorHAnsi" w:hAnsiTheme="minorHAnsi"/>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03326B54" w14:textId="77777777" w:rsidR="009A1C12" w:rsidRDefault="009A1C12" w:rsidP="0050067C">
      <w:pPr>
        <w:spacing w:after="0"/>
        <w:jc w:val="both"/>
        <w:rPr>
          <w:rFonts w:asciiTheme="minorHAnsi" w:eastAsia="Calibri" w:hAnsiTheme="minorHAnsi" w:cs="Times New Roman"/>
          <w:color w:val="000000"/>
          <w:lang w:eastAsia="zh-CN"/>
        </w:rPr>
      </w:pPr>
    </w:p>
    <w:p w14:paraId="5B225EE8" w14:textId="79992A40" w:rsidR="009A1C12" w:rsidRPr="009A1C12" w:rsidRDefault="009A1C12" w:rsidP="00376F49">
      <w:pPr>
        <w:pStyle w:val="Odstavekseznama"/>
        <w:numPr>
          <w:ilvl w:val="0"/>
          <w:numId w:val="51"/>
        </w:numPr>
        <w:spacing w:after="0"/>
        <w:jc w:val="both"/>
        <w:rPr>
          <w:rFonts w:asciiTheme="minorHAnsi" w:eastAsia="Calibri" w:hAnsiTheme="minorHAnsi" w:cs="Times New Roman"/>
          <w:b/>
          <w:color w:val="000000"/>
          <w:lang w:eastAsia="zh-CN"/>
        </w:rPr>
      </w:pPr>
      <w:r w:rsidRPr="009A1C12">
        <w:rPr>
          <w:rFonts w:asciiTheme="minorHAnsi" w:eastAsia="Calibri" w:hAnsiTheme="minorHAnsi" w:cs="Times New Roman"/>
          <w:b/>
          <w:color w:val="000000"/>
          <w:lang w:eastAsia="zh-CN"/>
        </w:rPr>
        <w:t xml:space="preserve">člen </w:t>
      </w:r>
    </w:p>
    <w:p w14:paraId="533ACC0F" w14:textId="77777777" w:rsidR="009A1C12" w:rsidRPr="009D5939" w:rsidRDefault="009A1C12" w:rsidP="009A1C12">
      <w:pPr>
        <w:spacing w:after="0"/>
        <w:rPr>
          <w:rFonts w:asciiTheme="minorHAnsi" w:hAnsiTheme="minorHAnsi"/>
          <w:b/>
          <w:lang w:eastAsia="zh-CN"/>
        </w:rPr>
      </w:pPr>
      <w:r w:rsidRPr="009D5939">
        <w:rPr>
          <w:rFonts w:asciiTheme="minorHAnsi" w:hAnsiTheme="minorHAnsi"/>
          <w:b/>
          <w:lang w:eastAsia="zh-CN"/>
        </w:rPr>
        <w:t>Obveznosti naročnika</w:t>
      </w:r>
    </w:p>
    <w:p w14:paraId="11B3306C" w14:textId="77777777" w:rsidR="009A1C12" w:rsidRPr="009D5939" w:rsidRDefault="009A1C12" w:rsidP="009A1C12">
      <w:pPr>
        <w:spacing w:after="0"/>
        <w:rPr>
          <w:rFonts w:asciiTheme="minorHAnsi" w:hAnsiTheme="minorHAnsi"/>
          <w:lang w:eastAsia="zh-CN"/>
        </w:rPr>
      </w:pPr>
    </w:p>
    <w:p w14:paraId="225551F7" w14:textId="77777777" w:rsidR="009A1C12" w:rsidRPr="009D5939" w:rsidRDefault="009A1C12" w:rsidP="009A1C12">
      <w:pPr>
        <w:spacing w:after="0"/>
        <w:jc w:val="both"/>
        <w:rPr>
          <w:rFonts w:asciiTheme="minorHAnsi" w:hAnsiTheme="minorHAnsi"/>
          <w:lang w:eastAsia="zh-CN"/>
        </w:rPr>
      </w:pPr>
      <w:r w:rsidRPr="009D5939">
        <w:rPr>
          <w:rFonts w:asciiTheme="minorHAnsi" w:hAnsiTheme="minorHAnsi"/>
          <w:lang w:eastAsia="zh-CN"/>
        </w:rPr>
        <w:t>Naročnik se obvezuje, da bo:</w:t>
      </w:r>
    </w:p>
    <w:p w14:paraId="3E362315" w14:textId="24DAAE27" w:rsidR="009A1C12" w:rsidRPr="009D5939" w:rsidRDefault="009A1C12" w:rsidP="00376F49">
      <w:pPr>
        <w:numPr>
          <w:ilvl w:val="3"/>
          <w:numId w:val="23"/>
        </w:numPr>
        <w:spacing w:after="0"/>
        <w:jc w:val="both"/>
        <w:rPr>
          <w:rFonts w:asciiTheme="minorHAnsi" w:hAnsiTheme="minorHAnsi"/>
          <w:lang w:eastAsia="zh-CN"/>
        </w:rPr>
      </w:pPr>
      <w:r w:rsidRPr="009D5939">
        <w:rPr>
          <w:rFonts w:asciiTheme="minorHAnsi" w:hAnsiTheme="minorHAnsi"/>
          <w:lang w:eastAsia="zh-CN"/>
        </w:rPr>
        <w:t>plačal dogovorjeni pogodbeni znesek v rokih in na način, dogovorjen s to pogodbo</w:t>
      </w:r>
      <w:r w:rsidR="00E85C21">
        <w:rPr>
          <w:rFonts w:asciiTheme="minorHAnsi" w:hAnsiTheme="minorHAnsi"/>
          <w:lang w:eastAsia="zh-CN"/>
        </w:rPr>
        <w:t xml:space="preserve"> (</w:t>
      </w:r>
      <w:proofErr w:type="spellStart"/>
      <w:r w:rsidR="00E85C21">
        <w:rPr>
          <w:rFonts w:asciiTheme="minorHAnsi" w:hAnsiTheme="minorHAnsi"/>
          <w:lang w:eastAsia="zh-CN"/>
        </w:rPr>
        <w:t>2ključ</w:t>
      </w:r>
      <w:proofErr w:type="spellEnd"/>
      <w:r w:rsidR="00E85C21">
        <w:rPr>
          <w:rFonts w:asciiTheme="minorHAnsi" w:hAnsiTheme="minorHAnsi"/>
          <w:lang w:eastAsia="zh-CN"/>
        </w:rPr>
        <w:t xml:space="preserve"> v roke«)</w:t>
      </w:r>
      <w:r w:rsidRPr="009D5939">
        <w:rPr>
          <w:rFonts w:asciiTheme="minorHAnsi" w:hAnsiTheme="minorHAnsi"/>
          <w:lang w:eastAsia="zh-CN"/>
        </w:rPr>
        <w:t>;</w:t>
      </w:r>
    </w:p>
    <w:p w14:paraId="3DECB8DE" w14:textId="77777777" w:rsidR="009A1C12" w:rsidRPr="009D5939" w:rsidRDefault="009A1C12" w:rsidP="00376F49">
      <w:pPr>
        <w:numPr>
          <w:ilvl w:val="3"/>
          <w:numId w:val="23"/>
        </w:numPr>
        <w:spacing w:after="0"/>
        <w:jc w:val="both"/>
        <w:rPr>
          <w:rFonts w:asciiTheme="minorHAnsi" w:hAnsiTheme="minorHAnsi"/>
          <w:lang w:eastAsia="zh-CN"/>
        </w:rPr>
      </w:pPr>
      <w:r w:rsidRPr="009D5939">
        <w:rPr>
          <w:rFonts w:asciiTheme="minorHAnsi" w:hAnsiTheme="minorHAnsi"/>
          <w:lang w:eastAsia="zh-CN"/>
        </w:rPr>
        <w:lastRenderedPageBreak/>
        <w:t>pred pričetkom izvajanja del izvajalcu pravočasno predal vso dokumentacijo, ki je potrebna za izvedbo del po tej pogodbi ter uvedel izvajalca v delo v roku, ki je naveden v pogodbi in mu nudil vse potrebne informacije za izvedbo del po tej pogodbi;</w:t>
      </w:r>
    </w:p>
    <w:p w14:paraId="3D7CE721" w14:textId="77777777" w:rsidR="009A1C12" w:rsidRPr="00A62A2E" w:rsidRDefault="009A1C12" w:rsidP="00376F49">
      <w:pPr>
        <w:numPr>
          <w:ilvl w:val="3"/>
          <w:numId w:val="23"/>
        </w:numPr>
        <w:spacing w:after="0"/>
        <w:jc w:val="both"/>
        <w:rPr>
          <w:rFonts w:asciiTheme="minorHAnsi" w:hAnsiTheme="minorHAnsi"/>
          <w:lang w:eastAsia="zh-CN"/>
        </w:rPr>
      </w:pPr>
      <w:r w:rsidRPr="009D5939">
        <w:rPr>
          <w:rFonts w:asciiTheme="minorHAnsi" w:hAnsiTheme="minorHAnsi"/>
          <w:lang w:eastAsia="zh-CN"/>
        </w:rPr>
        <w:t xml:space="preserve">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w:t>
      </w:r>
      <w:r w:rsidRPr="00A62A2E">
        <w:rPr>
          <w:rFonts w:asciiTheme="minorHAnsi" w:hAnsiTheme="minorHAnsi"/>
          <w:lang w:eastAsia="zh-CN"/>
        </w:rPr>
        <w:t>predhodno pisno odobritev naročnika;</w:t>
      </w:r>
    </w:p>
    <w:p w14:paraId="7BBBA597" w14:textId="77777777" w:rsidR="009A1C12" w:rsidRPr="00A62A2E" w:rsidRDefault="009A1C12" w:rsidP="00376F49">
      <w:pPr>
        <w:numPr>
          <w:ilvl w:val="3"/>
          <w:numId w:val="23"/>
        </w:numPr>
        <w:spacing w:after="0"/>
        <w:jc w:val="both"/>
        <w:rPr>
          <w:rFonts w:asciiTheme="minorHAnsi" w:hAnsiTheme="minorHAnsi"/>
          <w:lang w:eastAsia="zh-CN"/>
        </w:rPr>
      </w:pPr>
      <w:r w:rsidRPr="00A62A2E">
        <w:rPr>
          <w:rFonts w:asciiTheme="minorHAnsi" w:hAnsiTheme="minorHAnsi"/>
          <w:lang w:eastAsia="zh-CN"/>
        </w:rPr>
        <w:t>sodeloval z izvajalcem z namenom, da bo predmet pogodbe izveden v skladu s projektno dokumentacijo;</w:t>
      </w:r>
    </w:p>
    <w:p w14:paraId="68CC926E" w14:textId="77777777" w:rsidR="009A1C12" w:rsidRPr="009D5939" w:rsidRDefault="009A1C12" w:rsidP="00376F49">
      <w:pPr>
        <w:numPr>
          <w:ilvl w:val="3"/>
          <w:numId w:val="23"/>
        </w:numPr>
        <w:spacing w:after="0"/>
        <w:jc w:val="both"/>
        <w:rPr>
          <w:rFonts w:asciiTheme="minorHAnsi" w:hAnsiTheme="minorHAnsi"/>
          <w:lang w:eastAsia="zh-CN"/>
        </w:rPr>
      </w:pPr>
      <w:r w:rsidRPr="00A62A2E">
        <w:rPr>
          <w:rFonts w:asciiTheme="minorHAnsi" w:hAnsiTheme="minorHAnsi"/>
          <w:lang w:eastAsia="zh-CN"/>
        </w:rPr>
        <w:t>obveščal izvajalca o vseh spremembah in novo nastalih situacijah, ki bi lahko vplivale na</w:t>
      </w:r>
      <w:r w:rsidRPr="009D5939">
        <w:rPr>
          <w:rFonts w:asciiTheme="minorHAnsi" w:hAnsiTheme="minorHAnsi"/>
          <w:lang w:eastAsia="zh-CN"/>
        </w:rPr>
        <w:t xml:space="preserve"> potek in obseg predmeta pogodbe.</w:t>
      </w:r>
    </w:p>
    <w:p w14:paraId="0B1A7A7A" w14:textId="77777777" w:rsidR="009A1C12" w:rsidRPr="009D5939" w:rsidRDefault="009A1C12" w:rsidP="009A1C12">
      <w:pPr>
        <w:spacing w:after="0"/>
        <w:jc w:val="both"/>
        <w:rPr>
          <w:rFonts w:asciiTheme="minorHAnsi" w:hAnsiTheme="minorHAnsi"/>
          <w:lang w:eastAsia="zh-CN"/>
        </w:rPr>
      </w:pPr>
    </w:p>
    <w:p w14:paraId="11D95F1C" w14:textId="77777777" w:rsidR="009A1C12" w:rsidRPr="009D5939" w:rsidRDefault="009A1C12" w:rsidP="009A1C12">
      <w:pPr>
        <w:spacing w:after="0"/>
        <w:jc w:val="both"/>
        <w:rPr>
          <w:rFonts w:asciiTheme="minorHAnsi" w:hAnsiTheme="minorHAnsi"/>
          <w:lang w:eastAsia="zh-CN"/>
        </w:rPr>
      </w:pPr>
      <w:r w:rsidRPr="009D5939">
        <w:rPr>
          <w:rFonts w:asciiTheme="minorHAnsi" w:hAnsiTheme="minorHAnsi"/>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48A868A1" w14:textId="77777777" w:rsidR="00C965E9" w:rsidRDefault="00C965E9" w:rsidP="0050067C">
      <w:pPr>
        <w:spacing w:after="0"/>
        <w:jc w:val="both"/>
        <w:rPr>
          <w:rFonts w:asciiTheme="minorHAnsi" w:eastAsia="Calibri" w:hAnsiTheme="minorHAnsi" w:cs="Times New Roman"/>
          <w:color w:val="000000"/>
          <w:lang w:eastAsia="zh-CN"/>
        </w:rPr>
      </w:pPr>
    </w:p>
    <w:p w14:paraId="45354B82"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 xml:space="preserve">člen </w:t>
      </w:r>
    </w:p>
    <w:p w14:paraId="289E82C2"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Odobritev s strani naročnika</w:t>
      </w:r>
    </w:p>
    <w:p w14:paraId="640B1FB8" w14:textId="77777777" w:rsidR="002B5698" w:rsidRPr="009D5939" w:rsidRDefault="002B5698" w:rsidP="002B5698">
      <w:pPr>
        <w:spacing w:after="0"/>
        <w:rPr>
          <w:rFonts w:asciiTheme="minorHAnsi" w:hAnsiTheme="minorHAnsi"/>
          <w:lang w:eastAsia="zh-CN"/>
        </w:rPr>
      </w:pPr>
    </w:p>
    <w:p w14:paraId="19CCCE7B"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611A0917" w14:textId="77777777" w:rsidR="002B5698" w:rsidRPr="009D5939" w:rsidRDefault="002B5698" w:rsidP="002B5698">
      <w:pPr>
        <w:spacing w:after="0"/>
        <w:jc w:val="both"/>
        <w:rPr>
          <w:rFonts w:asciiTheme="minorHAnsi" w:hAnsiTheme="minorHAnsi"/>
          <w:lang w:eastAsia="zh-CN"/>
        </w:rPr>
      </w:pPr>
    </w:p>
    <w:p w14:paraId="3EDBB157"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0D2F255C" w14:textId="77777777" w:rsidR="002B5698" w:rsidRDefault="002B5698" w:rsidP="002B5698">
      <w:pPr>
        <w:spacing w:after="0"/>
        <w:jc w:val="both"/>
        <w:rPr>
          <w:rFonts w:asciiTheme="minorHAnsi" w:hAnsiTheme="minorHAnsi"/>
          <w:lang w:eastAsia="zh-CN"/>
        </w:rPr>
      </w:pPr>
    </w:p>
    <w:p w14:paraId="64B8EA39" w14:textId="77777777" w:rsidR="002B5698" w:rsidRPr="009D5939" w:rsidRDefault="002B5698" w:rsidP="002B5698">
      <w:pPr>
        <w:spacing w:after="0"/>
        <w:jc w:val="both"/>
        <w:rPr>
          <w:rFonts w:asciiTheme="minorHAnsi" w:hAnsiTheme="minorHAnsi"/>
          <w:lang w:eastAsia="zh-CN"/>
        </w:rPr>
      </w:pPr>
    </w:p>
    <w:p w14:paraId="24FE8891" w14:textId="77777777" w:rsidR="002B5698" w:rsidRPr="009D5939" w:rsidRDefault="002B5698" w:rsidP="00376F49">
      <w:pPr>
        <w:numPr>
          <w:ilvl w:val="0"/>
          <w:numId w:val="48"/>
        </w:numPr>
        <w:spacing w:after="0"/>
        <w:rPr>
          <w:rFonts w:asciiTheme="minorHAnsi" w:hAnsiTheme="minorHAnsi"/>
          <w:b/>
          <w:lang w:eastAsia="zh-CN"/>
        </w:rPr>
      </w:pPr>
      <w:r w:rsidRPr="009D5939">
        <w:rPr>
          <w:rFonts w:asciiTheme="minorHAnsi" w:hAnsiTheme="minorHAnsi"/>
          <w:b/>
          <w:lang w:eastAsia="zh-CN"/>
        </w:rPr>
        <w:t>ROKI ZA IZVEDBO POGODBE</w:t>
      </w:r>
    </w:p>
    <w:p w14:paraId="53C9DFD1" w14:textId="77777777" w:rsidR="002B5698" w:rsidRPr="009D5939" w:rsidRDefault="002B5698" w:rsidP="002B5698">
      <w:pPr>
        <w:spacing w:after="0"/>
        <w:rPr>
          <w:rFonts w:asciiTheme="minorHAnsi" w:hAnsiTheme="minorHAnsi"/>
          <w:b/>
          <w:lang w:eastAsia="zh-CN"/>
        </w:rPr>
      </w:pPr>
    </w:p>
    <w:p w14:paraId="029C3729"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3DFCD864"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Splošni roki za izvedbo pogodbe</w:t>
      </w:r>
    </w:p>
    <w:p w14:paraId="28064C86" w14:textId="77777777" w:rsidR="002B5698" w:rsidRPr="009D5939" w:rsidRDefault="002B5698" w:rsidP="002B5698">
      <w:pPr>
        <w:spacing w:after="0"/>
        <w:rPr>
          <w:rFonts w:asciiTheme="minorHAnsi" w:hAnsiTheme="minorHAnsi"/>
          <w:lang w:eastAsia="zh-CN"/>
        </w:rPr>
      </w:pPr>
    </w:p>
    <w:p w14:paraId="14B27325" w14:textId="6C4CF1B4" w:rsidR="002B5698" w:rsidRPr="00A85F2A" w:rsidRDefault="002B5698" w:rsidP="002B5698">
      <w:pPr>
        <w:spacing w:after="0"/>
        <w:jc w:val="both"/>
        <w:rPr>
          <w:rFonts w:asciiTheme="minorHAnsi" w:hAnsiTheme="minorHAnsi"/>
          <w:lang w:eastAsia="zh-CN"/>
        </w:rPr>
      </w:pPr>
      <w:r w:rsidRPr="00A85F2A">
        <w:rPr>
          <w:rFonts w:asciiTheme="minorHAnsi" w:hAnsiTheme="minorHAnsi"/>
          <w:lang w:eastAsia="zh-CN"/>
        </w:rPr>
        <w:t>Rok za</w:t>
      </w:r>
      <w:r w:rsidR="00C965E9">
        <w:rPr>
          <w:rFonts w:asciiTheme="minorHAnsi" w:hAnsiTheme="minorHAnsi"/>
          <w:lang w:eastAsia="zh-CN"/>
        </w:rPr>
        <w:t xml:space="preserve"> zaključek del je 8</w:t>
      </w:r>
      <w:r w:rsidRPr="00A85F2A">
        <w:rPr>
          <w:rFonts w:asciiTheme="minorHAnsi" w:hAnsiTheme="minorHAnsi"/>
          <w:lang w:eastAsia="zh-CN"/>
        </w:rPr>
        <w:t>0 koledarskih dni od datuma uvedbe izvajalca v delo z možnostjo podaljšanja v primeru nastopa nepredvidenih okoliščin.</w:t>
      </w:r>
    </w:p>
    <w:p w14:paraId="1CF80A57" w14:textId="77777777" w:rsidR="002B5698" w:rsidRPr="00A85F2A" w:rsidRDefault="002B5698" w:rsidP="002B5698">
      <w:pPr>
        <w:spacing w:after="0"/>
        <w:jc w:val="both"/>
        <w:rPr>
          <w:rFonts w:asciiTheme="minorHAnsi" w:hAnsiTheme="minorHAnsi"/>
          <w:lang w:eastAsia="zh-CN"/>
        </w:rPr>
      </w:pPr>
    </w:p>
    <w:p w14:paraId="72B17269" w14:textId="77777777" w:rsidR="002B5698" w:rsidRDefault="002B5698" w:rsidP="002B5698">
      <w:pPr>
        <w:spacing w:after="0"/>
        <w:jc w:val="both"/>
        <w:rPr>
          <w:rFonts w:asciiTheme="minorHAnsi" w:hAnsiTheme="minorHAnsi"/>
          <w:lang w:eastAsia="zh-CN"/>
        </w:rPr>
      </w:pPr>
      <w:r w:rsidRPr="00A85F2A">
        <w:rPr>
          <w:rFonts w:asciiTheme="minorHAnsi" w:hAnsiTheme="minorHAnsi"/>
          <w:lang w:eastAsia="zh-CN"/>
        </w:rPr>
        <w:t>Rok za uvedbo izvajalca v delo je 8 dni od datuma pričetka veljavnosti pogodbe.</w:t>
      </w:r>
    </w:p>
    <w:p w14:paraId="52EC6D27" w14:textId="0231AB91" w:rsidR="002B5698" w:rsidRPr="00A85F2A" w:rsidRDefault="00E85C21" w:rsidP="00376F49">
      <w:pPr>
        <w:numPr>
          <w:ilvl w:val="0"/>
          <w:numId w:val="51"/>
        </w:numPr>
        <w:spacing w:after="0"/>
        <w:rPr>
          <w:rFonts w:asciiTheme="minorHAnsi" w:hAnsiTheme="minorHAnsi"/>
          <w:b/>
          <w:lang w:eastAsia="zh-CN"/>
        </w:rPr>
      </w:pPr>
      <w:r>
        <w:rPr>
          <w:rFonts w:asciiTheme="minorHAnsi" w:hAnsiTheme="minorHAnsi"/>
          <w:b/>
          <w:lang w:eastAsia="zh-CN"/>
        </w:rPr>
        <w:lastRenderedPageBreak/>
        <w:t>č</w:t>
      </w:r>
      <w:r w:rsidR="002B5698" w:rsidRPr="00A85F2A">
        <w:rPr>
          <w:rFonts w:asciiTheme="minorHAnsi" w:hAnsiTheme="minorHAnsi"/>
          <w:b/>
          <w:lang w:eastAsia="zh-CN"/>
        </w:rPr>
        <w:t>len</w:t>
      </w:r>
    </w:p>
    <w:p w14:paraId="53245353" w14:textId="77777777" w:rsidR="002B5698" w:rsidRPr="00A85F2A" w:rsidRDefault="002B5698" w:rsidP="002B5698">
      <w:pPr>
        <w:spacing w:after="0"/>
        <w:rPr>
          <w:rFonts w:asciiTheme="minorHAnsi" w:hAnsiTheme="minorHAnsi"/>
          <w:b/>
          <w:lang w:eastAsia="zh-CN"/>
        </w:rPr>
      </w:pPr>
      <w:r w:rsidRPr="00A85F2A">
        <w:rPr>
          <w:rFonts w:asciiTheme="minorHAnsi" w:hAnsiTheme="minorHAnsi"/>
          <w:b/>
          <w:lang w:eastAsia="zh-CN"/>
        </w:rPr>
        <w:t>Pričetek izvedbe del</w:t>
      </w:r>
    </w:p>
    <w:p w14:paraId="339D6F0B" w14:textId="77777777" w:rsidR="002B5698" w:rsidRPr="00A85F2A" w:rsidRDefault="002B5698" w:rsidP="002B5698">
      <w:pPr>
        <w:spacing w:after="0"/>
        <w:rPr>
          <w:rFonts w:asciiTheme="minorHAnsi" w:hAnsiTheme="minorHAnsi"/>
          <w:lang w:eastAsia="zh-CN"/>
        </w:rPr>
      </w:pPr>
    </w:p>
    <w:p w14:paraId="39B9D54F" w14:textId="77777777" w:rsidR="002B5698" w:rsidRPr="00A85F2A" w:rsidRDefault="002B5698" w:rsidP="002B5698">
      <w:pPr>
        <w:spacing w:after="0"/>
        <w:rPr>
          <w:rFonts w:asciiTheme="minorHAnsi" w:hAnsiTheme="minorHAnsi"/>
          <w:lang w:eastAsia="zh-CN"/>
        </w:rPr>
      </w:pPr>
      <w:r w:rsidRPr="00A85F2A">
        <w:rPr>
          <w:rFonts w:asciiTheme="minorHAnsi" w:hAnsiTheme="minorHAnsi"/>
          <w:lang w:eastAsia="zh-CN"/>
        </w:rPr>
        <w:t>Izvajalec je z izvajanjem del po tej pogodbi dolžan pričeti takoj po uvedbi v delo, sicer lahko naročnik odstopi od pogodbe in zahteva od izvajalca povračilo škode.</w:t>
      </w:r>
    </w:p>
    <w:p w14:paraId="29390926" w14:textId="77777777" w:rsidR="002B5698" w:rsidRPr="00A85F2A" w:rsidRDefault="002B5698" w:rsidP="002B5698">
      <w:pPr>
        <w:spacing w:after="0"/>
        <w:rPr>
          <w:rFonts w:asciiTheme="minorHAnsi" w:hAnsiTheme="minorHAnsi"/>
          <w:b/>
          <w:lang w:eastAsia="zh-CN"/>
        </w:rPr>
      </w:pPr>
    </w:p>
    <w:p w14:paraId="0C20BB4B" w14:textId="77777777" w:rsidR="002B5698" w:rsidRPr="00A85F2A" w:rsidRDefault="002B5698" w:rsidP="00376F49">
      <w:pPr>
        <w:numPr>
          <w:ilvl w:val="0"/>
          <w:numId w:val="51"/>
        </w:numPr>
        <w:spacing w:after="0"/>
        <w:rPr>
          <w:rFonts w:asciiTheme="minorHAnsi" w:hAnsiTheme="minorHAnsi"/>
          <w:b/>
          <w:lang w:eastAsia="zh-CN"/>
        </w:rPr>
      </w:pPr>
      <w:r w:rsidRPr="00A85F2A">
        <w:rPr>
          <w:rFonts w:asciiTheme="minorHAnsi" w:hAnsiTheme="minorHAnsi"/>
          <w:b/>
          <w:lang w:eastAsia="zh-CN"/>
        </w:rPr>
        <w:t>člen</w:t>
      </w:r>
    </w:p>
    <w:p w14:paraId="5EBDE078" w14:textId="77777777" w:rsidR="002B5698" w:rsidRPr="00A85F2A" w:rsidRDefault="002B5698" w:rsidP="002B5698">
      <w:pPr>
        <w:spacing w:after="0"/>
        <w:rPr>
          <w:rFonts w:asciiTheme="minorHAnsi" w:hAnsiTheme="minorHAnsi"/>
          <w:b/>
          <w:lang w:eastAsia="zh-CN"/>
        </w:rPr>
      </w:pPr>
      <w:r w:rsidRPr="00A85F2A">
        <w:rPr>
          <w:rFonts w:asciiTheme="minorHAnsi" w:hAnsiTheme="minorHAnsi"/>
          <w:b/>
          <w:lang w:eastAsia="zh-CN"/>
        </w:rPr>
        <w:t>Uvedba izvajalca v delo</w:t>
      </w:r>
    </w:p>
    <w:p w14:paraId="35594C96" w14:textId="77777777" w:rsidR="002B5698" w:rsidRPr="00A85F2A" w:rsidRDefault="002B5698" w:rsidP="002B5698">
      <w:pPr>
        <w:spacing w:after="0"/>
        <w:rPr>
          <w:rFonts w:asciiTheme="minorHAnsi" w:hAnsiTheme="minorHAnsi"/>
          <w:lang w:eastAsia="zh-CN"/>
        </w:rPr>
      </w:pPr>
    </w:p>
    <w:p w14:paraId="3DDBED09" w14:textId="77777777" w:rsidR="002B5698" w:rsidRPr="00A85F2A" w:rsidRDefault="002B5698" w:rsidP="002B5698">
      <w:pPr>
        <w:spacing w:after="0"/>
        <w:jc w:val="both"/>
        <w:rPr>
          <w:rFonts w:asciiTheme="minorHAnsi" w:hAnsiTheme="minorHAnsi"/>
          <w:lang w:eastAsia="zh-CN"/>
        </w:rPr>
      </w:pPr>
      <w:r w:rsidRPr="00A85F2A">
        <w:rPr>
          <w:rFonts w:asciiTheme="minorHAnsi" w:hAnsiTheme="minorHAnsi"/>
          <w:lang w:eastAsia="zh-CN"/>
        </w:rPr>
        <w:t>Uvedba v delo obsega zlasti:</w:t>
      </w:r>
    </w:p>
    <w:p w14:paraId="3921443E" w14:textId="262ABB89" w:rsidR="002B5698" w:rsidRDefault="002B5698" w:rsidP="00376F49">
      <w:pPr>
        <w:pStyle w:val="Odstavekseznama"/>
        <w:numPr>
          <w:ilvl w:val="1"/>
          <w:numId w:val="53"/>
        </w:numPr>
        <w:spacing w:after="0"/>
        <w:jc w:val="both"/>
        <w:rPr>
          <w:rFonts w:asciiTheme="minorHAnsi" w:hAnsiTheme="minorHAnsi"/>
          <w:lang w:eastAsia="zh-CN"/>
        </w:rPr>
      </w:pPr>
      <w:r w:rsidRPr="00A85F2A">
        <w:rPr>
          <w:rFonts w:asciiTheme="minorHAnsi" w:hAnsiTheme="minorHAnsi"/>
          <w:lang w:eastAsia="zh-CN"/>
        </w:rPr>
        <w:t>izročitev gradbišča v skladu z določbami Posebnih gradbenih uzanc, ki obsega predvsem, ne pa izključno zagotovitev izvajalcu pravice dostopa na gradbišče;</w:t>
      </w:r>
      <w:r w:rsidR="00470938" w:rsidRPr="00A85F2A">
        <w:rPr>
          <w:rFonts w:asciiTheme="minorHAnsi" w:hAnsiTheme="minorHAnsi"/>
          <w:lang w:eastAsia="zh-CN"/>
        </w:rPr>
        <w:t xml:space="preserve"> </w:t>
      </w:r>
    </w:p>
    <w:p w14:paraId="573841C2" w14:textId="025DD377" w:rsidR="00C95DF3" w:rsidRPr="00C95DF3" w:rsidRDefault="00C95DF3" w:rsidP="00C95DF3">
      <w:pPr>
        <w:numPr>
          <w:ilvl w:val="1"/>
          <w:numId w:val="53"/>
        </w:numPr>
        <w:spacing w:after="0" w:line="259" w:lineRule="auto"/>
        <w:contextualSpacing/>
        <w:jc w:val="both"/>
        <w:rPr>
          <w:rFonts w:ascii="Calibri" w:eastAsia="Calibri" w:hAnsi="Calibri" w:cs="Times New Roman"/>
          <w:color w:val="000000"/>
          <w:lang w:eastAsia="zh-CN"/>
        </w:rPr>
      </w:pPr>
      <w:r w:rsidRPr="005A7E8C">
        <w:rPr>
          <w:rFonts w:ascii="Calibri" w:eastAsia="Calibri" w:hAnsi="Calibri" w:cs="Times New Roman"/>
          <w:color w:val="000000"/>
          <w:lang w:eastAsia="zh-CN"/>
        </w:rPr>
        <w:t>izročitev  dokumentacije, navedene v 4. členu te pogodbe;</w:t>
      </w:r>
    </w:p>
    <w:p w14:paraId="4C43CD6C" w14:textId="1F0E6195" w:rsidR="002B5698" w:rsidRPr="00A85F2A" w:rsidRDefault="009A1C12" w:rsidP="00376F49">
      <w:pPr>
        <w:pStyle w:val="Odstavekseznama"/>
        <w:numPr>
          <w:ilvl w:val="1"/>
          <w:numId w:val="53"/>
        </w:numPr>
        <w:rPr>
          <w:rFonts w:asciiTheme="minorHAnsi" w:hAnsiTheme="minorHAnsi"/>
          <w:lang w:eastAsia="zh-CN"/>
        </w:rPr>
      </w:pPr>
      <w:r>
        <w:rPr>
          <w:rFonts w:asciiTheme="minorHAnsi" w:hAnsiTheme="minorHAnsi"/>
          <w:lang w:eastAsia="zh-CN"/>
        </w:rPr>
        <w:t>kratek povzetek ključnih pogodbenih obveznosti</w:t>
      </w:r>
      <w:r w:rsidR="001D5EC6">
        <w:rPr>
          <w:rFonts w:asciiTheme="minorHAnsi" w:hAnsiTheme="minorHAnsi"/>
          <w:lang w:eastAsia="zh-CN"/>
        </w:rPr>
        <w:t>.</w:t>
      </w:r>
    </w:p>
    <w:p w14:paraId="602C8C56"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O uvedbi izvajalca v delo se sestavi poseben zapisnik in se to ugotovi z </w:t>
      </w:r>
      <w:r w:rsidRPr="0006529F">
        <w:rPr>
          <w:rFonts w:asciiTheme="minorHAnsi" w:hAnsiTheme="minorHAnsi"/>
          <w:lang w:eastAsia="zh-CN"/>
        </w:rPr>
        <w:t>zapisom v gradbeni dnevnik.</w:t>
      </w:r>
    </w:p>
    <w:p w14:paraId="2810B2DC" w14:textId="77777777" w:rsidR="002B5698" w:rsidRDefault="002B5698" w:rsidP="002B5698">
      <w:pPr>
        <w:spacing w:after="0"/>
        <w:jc w:val="both"/>
        <w:rPr>
          <w:rFonts w:asciiTheme="minorHAnsi" w:hAnsiTheme="minorHAnsi"/>
          <w:lang w:eastAsia="zh-CN"/>
        </w:rPr>
      </w:pPr>
    </w:p>
    <w:p w14:paraId="23AA5FD1"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5A2A89C0"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Zamude v zvezi z roki za izvedbo pogodbe</w:t>
      </w:r>
    </w:p>
    <w:p w14:paraId="2CF366C3" w14:textId="77777777" w:rsidR="002B5698" w:rsidRPr="009D5939" w:rsidRDefault="002B5698" w:rsidP="002B5698">
      <w:pPr>
        <w:spacing w:after="0"/>
        <w:rPr>
          <w:rFonts w:asciiTheme="minorHAnsi" w:hAnsiTheme="minorHAnsi"/>
          <w:lang w:eastAsia="zh-CN"/>
        </w:rPr>
      </w:pPr>
    </w:p>
    <w:p w14:paraId="10BA22C8"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Neupravičena prekoračitev rokov s strani izvajalca pomeni izvajalčevo zamudo, zaradi katere lahko naročnik uveljavlja ukrepe, določene v pogodbi.</w:t>
      </w:r>
    </w:p>
    <w:p w14:paraId="4FD50143"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Neupravičena prekoračitev rokov s strani naročnika pomeni naročnikovo zamudo, zaradi katere lahko izvajalec uveljavlja ukrepe, določene v pogodbi.</w:t>
      </w:r>
    </w:p>
    <w:p w14:paraId="399E406E" w14:textId="77777777" w:rsidR="002B5698" w:rsidRPr="009D5939" w:rsidRDefault="002B5698" w:rsidP="002B5698">
      <w:pPr>
        <w:spacing w:after="0"/>
        <w:jc w:val="both"/>
        <w:rPr>
          <w:rFonts w:asciiTheme="minorHAnsi" w:hAnsiTheme="minorHAnsi"/>
          <w:lang w:eastAsia="zh-CN"/>
        </w:rPr>
      </w:pPr>
    </w:p>
    <w:p w14:paraId="071A94AE"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21C68D16"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Podaljšanje roka za zaključek del</w:t>
      </w:r>
    </w:p>
    <w:p w14:paraId="591F4F78" w14:textId="77777777" w:rsidR="002B5698" w:rsidRPr="009D5939" w:rsidRDefault="002B5698" w:rsidP="002B5698">
      <w:pPr>
        <w:spacing w:after="0"/>
        <w:rPr>
          <w:rFonts w:asciiTheme="minorHAnsi" w:hAnsiTheme="minorHAnsi"/>
          <w:lang w:eastAsia="zh-CN"/>
        </w:rPr>
      </w:pPr>
    </w:p>
    <w:p w14:paraId="21389D91"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Izvajalec ima pravico do podaljšanja roka za zaključek del v naslednjih primerih</w:t>
      </w:r>
      <w:r w:rsidRPr="009D5939">
        <w:rPr>
          <w:rFonts w:asciiTheme="minorHAnsi" w:hAnsiTheme="minorHAnsi"/>
        </w:rPr>
        <w:t xml:space="preserve"> </w:t>
      </w:r>
      <w:r w:rsidRPr="009D5939">
        <w:rPr>
          <w:rFonts w:asciiTheme="minorHAnsi" w:hAnsiTheme="minorHAnsi"/>
          <w:lang w:eastAsia="zh-CN"/>
        </w:rPr>
        <w:t>in samo za čas, ko mu je zaradi spodaj naštetih primerov delo onemogočeno:</w:t>
      </w:r>
    </w:p>
    <w:p w14:paraId="14017787" w14:textId="77777777" w:rsidR="002B5698" w:rsidRPr="009D5939"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t>zamude pri uvedbi v delo;</w:t>
      </w:r>
    </w:p>
    <w:p w14:paraId="17534432" w14:textId="77777777" w:rsidR="002B5698" w:rsidRPr="009D5939"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t>dogodki, ki so posledica višje sile;</w:t>
      </w:r>
    </w:p>
    <w:p w14:paraId="706BF6F2" w14:textId="77777777" w:rsidR="002B5698" w:rsidRPr="009D5939"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t>prekinitev izvajanja del na zahtevo naročnika;</w:t>
      </w:r>
    </w:p>
    <w:p w14:paraId="78ED985F" w14:textId="77777777" w:rsidR="002B5698" w:rsidRPr="009D5939"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t>prekinitev izvajanja po volji izvajalca iz razlogov na strani naročnika, če naročnik ne izpolnjuje dogovorjenih pogojev za izvedbo del iz te pogodbe;</w:t>
      </w:r>
    </w:p>
    <w:p w14:paraId="4DFB7B75" w14:textId="77777777" w:rsidR="002B5698" w:rsidRPr="009D5939"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t>vremenskih razmer, ki bi onemogočala izvajanje zunanjih del več kot deset (10) zaporednih dni oziroma skupaj več kot petnajst (15) delovnih dni;</w:t>
      </w:r>
    </w:p>
    <w:p w14:paraId="21BB6597" w14:textId="401A0A31" w:rsidR="002B5698"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t>če je prišlo do nepričakovanih fizičnih razmer na gradbišču, med katere sodijo fizični pogoji, nepričakovani podpovršinski in hidrološki pogoji ter fizične ovire, na katere naleti izvajalec med izvedbo del;</w:t>
      </w:r>
    </w:p>
    <w:p w14:paraId="0ABF2E52" w14:textId="2505ACF6" w:rsidR="009A1C12" w:rsidRPr="009A1C12" w:rsidRDefault="009A1C12" w:rsidP="00376F49">
      <w:pPr>
        <w:numPr>
          <w:ilvl w:val="0"/>
          <w:numId w:val="24"/>
        </w:numPr>
        <w:spacing w:after="0"/>
        <w:jc w:val="both"/>
        <w:rPr>
          <w:rFonts w:asciiTheme="minorHAnsi" w:hAnsiTheme="minorHAnsi"/>
          <w:lang w:eastAsia="zh-CN"/>
        </w:rPr>
      </w:pPr>
      <w:r w:rsidRPr="000174E9">
        <w:rPr>
          <w:rFonts w:asciiTheme="minorHAnsi" w:hAnsiTheme="minorHAnsi"/>
          <w:lang w:eastAsia="zh-CN"/>
        </w:rPr>
        <w:t>če je prišlo do arheoloških najdb, zaradi katerih se gradnja začasno ustavi ali upočasni;</w:t>
      </w:r>
    </w:p>
    <w:p w14:paraId="2D351751" w14:textId="77777777" w:rsidR="002B5698" w:rsidRPr="009D5939"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68CC4083" w14:textId="77777777" w:rsidR="002B5698" w:rsidRPr="009D5939" w:rsidRDefault="002B5698" w:rsidP="00376F49">
      <w:pPr>
        <w:numPr>
          <w:ilvl w:val="0"/>
          <w:numId w:val="24"/>
        </w:numPr>
        <w:spacing w:after="0"/>
        <w:jc w:val="both"/>
        <w:rPr>
          <w:rFonts w:asciiTheme="minorHAnsi" w:hAnsiTheme="minorHAnsi"/>
          <w:lang w:eastAsia="zh-CN"/>
        </w:rPr>
      </w:pPr>
      <w:r w:rsidRPr="009D5939">
        <w:rPr>
          <w:rFonts w:asciiTheme="minorHAnsi" w:hAnsiTheme="minorHAnsi"/>
          <w:lang w:eastAsia="zh-CN"/>
        </w:rPr>
        <w:lastRenderedPageBreak/>
        <w:t>iz drugih razlogov, ki pomenijo podaljšanje roka izvedbe in niso v sferi izvajalca.</w:t>
      </w:r>
    </w:p>
    <w:p w14:paraId="7ED3C35E" w14:textId="77777777" w:rsidR="002B5698" w:rsidRPr="009D5939" w:rsidRDefault="002B5698" w:rsidP="002B5698">
      <w:pPr>
        <w:spacing w:after="0"/>
        <w:jc w:val="both"/>
        <w:rPr>
          <w:rFonts w:asciiTheme="minorHAnsi" w:hAnsiTheme="minorHAnsi"/>
          <w:lang w:eastAsia="zh-CN"/>
        </w:rPr>
      </w:pPr>
    </w:p>
    <w:p w14:paraId="1CFAEEED"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61ACC4A6" w14:textId="77777777" w:rsidR="002B5698" w:rsidRPr="009D5939" w:rsidRDefault="002B5698" w:rsidP="002B5698">
      <w:pPr>
        <w:spacing w:after="0"/>
        <w:jc w:val="both"/>
        <w:rPr>
          <w:rFonts w:asciiTheme="minorHAnsi" w:hAnsiTheme="minorHAnsi"/>
          <w:lang w:eastAsia="zh-CN"/>
        </w:rPr>
      </w:pPr>
    </w:p>
    <w:p w14:paraId="3C010A3E" w14:textId="71DA8BAC" w:rsidR="002B5698" w:rsidRDefault="002B5698" w:rsidP="002B5698">
      <w:pPr>
        <w:spacing w:after="0"/>
        <w:jc w:val="both"/>
        <w:rPr>
          <w:rFonts w:asciiTheme="minorHAnsi" w:hAnsiTheme="minorHAnsi"/>
          <w:lang w:eastAsia="zh-CN"/>
        </w:rPr>
      </w:pPr>
      <w:r w:rsidRPr="009D5939">
        <w:rPr>
          <w:rFonts w:asciiTheme="minorHAnsi" w:hAnsiTheme="minorHAnsi"/>
          <w:lang w:eastAsia="zh-CN"/>
        </w:rPr>
        <w:t>Izvajalec mora naročniku predlagati natančno število dni podaljšanja, najkasneje v petih (</w:t>
      </w:r>
      <w:r w:rsidR="00143B8D">
        <w:rPr>
          <w:rFonts w:asciiTheme="minorHAnsi" w:hAnsiTheme="minorHAnsi"/>
          <w:lang w:eastAsia="zh-CN"/>
        </w:rPr>
        <w:t>3</w:t>
      </w:r>
      <w:r w:rsidRPr="009D5939">
        <w:rPr>
          <w:rFonts w:asciiTheme="minorHAnsi" w:hAnsiTheme="minorHAnsi"/>
          <w:lang w:eastAsia="zh-CN"/>
        </w:rPr>
        <w:t>) delovnih dneh po tem, ko je prenehal razlog za podaljšanje pogodbenega roka.</w:t>
      </w:r>
    </w:p>
    <w:p w14:paraId="682D4935" w14:textId="77777777" w:rsidR="00143B8D" w:rsidRPr="009D5939" w:rsidRDefault="00143B8D" w:rsidP="002B5698">
      <w:pPr>
        <w:spacing w:after="0"/>
        <w:jc w:val="both"/>
        <w:rPr>
          <w:rFonts w:asciiTheme="minorHAnsi" w:hAnsiTheme="minorHAnsi"/>
          <w:lang w:eastAsia="zh-CN"/>
        </w:rPr>
      </w:pPr>
    </w:p>
    <w:p w14:paraId="0EF2C29F"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Spremembo pogodbenega roka pogodbeni stranki uredita z dodatkom k tej pogodbi.</w:t>
      </w:r>
    </w:p>
    <w:p w14:paraId="1220F5ED" w14:textId="77777777" w:rsidR="002B5698" w:rsidRPr="009D5939" w:rsidRDefault="002B5698" w:rsidP="002B5698">
      <w:pPr>
        <w:spacing w:after="0"/>
        <w:jc w:val="both"/>
        <w:rPr>
          <w:rFonts w:asciiTheme="minorHAnsi" w:hAnsiTheme="minorHAnsi"/>
          <w:lang w:eastAsia="zh-CN"/>
        </w:rPr>
      </w:pPr>
    </w:p>
    <w:p w14:paraId="1587465D"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Sprememba roka izvedbe v primeru nastopa nepredvidenih okoliščin ne predstavlja bistvene spremembe pogodbe.</w:t>
      </w:r>
    </w:p>
    <w:p w14:paraId="1202142B" w14:textId="77777777" w:rsidR="00C95DF3" w:rsidRDefault="00C95DF3" w:rsidP="002B5698">
      <w:pPr>
        <w:spacing w:after="0"/>
        <w:jc w:val="both"/>
        <w:rPr>
          <w:rFonts w:asciiTheme="minorHAnsi" w:hAnsiTheme="minorHAnsi"/>
          <w:bCs/>
          <w:lang w:eastAsia="zh-CN"/>
        </w:rPr>
      </w:pPr>
    </w:p>
    <w:p w14:paraId="65C918D4" w14:textId="092C2DF5" w:rsidR="009A1C12" w:rsidRPr="009D5939" w:rsidRDefault="009A1C12" w:rsidP="002B5698">
      <w:pPr>
        <w:spacing w:after="0"/>
        <w:jc w:val="both"/>
        <w:rPr>
          <w:rFonts w:asciiTheme="minorHAnsi" w:hAnsiTheme="minorHAnsi"/>
          <w:bCs/>
          <w:lang w:eastAsia="zh-CN"/>
        </w:rPr>
      </w:pPr>
      <w:r>
        <w:rPr>
          <w:rFonts w:asciiTheme="minorHAnsi" w:hAnsiTheme="minorHAnsi"/>
          <w:bCs/>
          <w:lang w:eastAsia="zh-CN"/>
        </w:rPr>
        <w:t>V primeru podaljšanja pogodbenega roka je izvajalec dolžan ustrezno podaljšati veljavnost zavarovanja splošne odgovornosti in finančnega zavarovanja za dobro izvedbo pogodbenih obveznosti.</w:t>
      </w:r>
    </w:p>
    <w:p w14:paraId="42D02F37" w14:textId="77777777" w:rsidR="002B5698" w:rsidRDefault="002B5698" w:rsidP="002B5698">
      <w:pPr>
        <w:spacing w:after="0"/>
        <w:jc w:val="both"/>
        <w:rPr>
          <w:rFonts w:asciiTheme="minorHAnsi" w:hAnsiTheme="minorHAnsi"/>
          <w:bCs/>
          <w:lang w:eastAsia="zh-CN"/>
        </w:rPr>
      </w:pPr>
    </w:p>
    <w:p w14:paraId="690D9B2C"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4A06D3C8"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Pravica naročnika do zahteve za pospešitev del</w:t>
      </w:r>
    </w:p>
    <w:p w14:paraId="02F77B13" w14:textId="77777777" w:rsidR="002B5698" w:rsidRPr="009D5939" w:rsidRDefault="002B5698" w:rsidP="002B5698">
      <w:pPr>
        <w:spacing w:after="0"/>
        <w:rPr>
          <w:rFonts w:asciiTheme="minorHAnsi" w:hAnsiTheme="minorHAnsi"/>
          <w:lang w:eastAsia="zh-CN"/>
        </w:rPr>
      </w:pPr>
    </w:p>
    <w:p w14:paraId="6B392C17"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0B5D644C" w14:textId="77777777" w:rsidR="002B5698" w:rsidRPr="009D5939" w:rsidRDefault="002B5698" w:rsidP="00376F49">
      <w:pPr>
        <w:pStyle w:val="Odstavekseznama"/>
        <w:numPr>
          <w:ilvl w:val="0"/>
          <w:numId w:val="41"/>
        </w:numPr>
        <w:spacing w:after="0"/>
        <w:jc w:val="both"/>
        <w:rPr>
          <w:rFonts w:asciiTheme="minorHAnsi" w:hAnsiTheme="minorHAnsi"/>
          <w:lang w:eastAsia="zh-CN"/>
        </w:rPr>
      </w:pPr>
      <w:r w:rsidRPr="009D5939">
        <w:rPr>
          <w:rFonts w:asciiTheme="minorHAnsi" w:hAnsiTheme="minorHAnsi"/>
          <w:lang w:eastAsia="zh-CN"/>
        </w:rPr>
        <w:t>izvajalcu naloži kakršnekoli ukrepe za pospešitev del;</w:t>
      </w:r>
    </w:p>
    <w:p w14:paraId="18DD7E6B" w14:textId="77777777" w:rsidR="002B5698" w:rsidRPr="009D5939" w:rsidRDefault="002B5698" w:rsidP="00376F49">
      <w:pPr>
        <w:pStyle w:val="Odstavekseznama"/>
        <w:numPr>
          <w:ilvl w:val="0"/>
          <w:numId w:val="41"/>
        </w:numPr>
        <w:spacing w:after="0"/>
        <w:jc w:val="both"/>
        <w:rPr>
          <w:rFonts w:asciiTheme="minorHAnsi" w:hAnsiTheme="minorHAnsi"/>
          <w:lang w:eastAsia="zh-CN"/>
        </w:rPr>
      </w:pPr>
      <w:r w:rsidRPr="009D5939">
        <w:rPr>
          <w:rFonts w:asciiTheme="minorHAnsi" w:hAnsiTheme="minorHAnsi"/>
          <w:lang w:eastAsia="zh-CN"/>
        </w:rPr>
        <w:t>izvajalcu naloži angažiranje dodatnih podizvajalcev ali da sam angažira dodatne podizvajalce na račun izvajalca;</w:t>
      </w:r>
    </w:p>
    <w:p w14:paraId="04479B4D" w14:textId="77777777" w:rsidR="002B5698" w:rsidRPr="009D5939" w:rsidRDefault="002B5698" w:rsidP="00376F49">
      <w:pPr>
        <w:pStyle w:val="Odstavekseznama"/>
        <w:numPr>
          <w:ilvl w:val="0"/>
          <w:numId w:val="41"/>
        </w:numPr>
        <w:spacing w:after="0"/>
        <w:jc w:val="both"/>
        <w:rPr>
          <w:rFonts w:asciiTheme="minorHAnsi" w:hAnsiTheme="minorHAnsi"/>
          <w:lang w:eastAsia="zh-CN"/>
        </w:rPr>
      </w:pPr>
      <w:r w:rsidRPr="009D5939">
        <w:rPr>
          <w:rFonts w:asciiTheme="minorHAnsi" w:hAnsiTheme="minorHAnsi"/>
          <w:lang w:eastAsia="zh-CN"/>
        </w:rPr>
        <w:t xml:space="preserve">izvajalcu naloži angažiranje dodatnih delovnih sredstev ali jih najame sam na stroške izvajalca. </w:t>
      </w:r>
    </w:p>
    <w:p w14:paraId="4A1D96F0" w14:textId="77777777" w:rsidR="002B5698" w:rsidRPr="009D5939" w:rsidRDefault="002B5698" w:rsidP="002B5698">
      <w:pPr>
        <w:spacing w:after="0"/>
        <w:jc w:val="both"/>
        <w:rPr>
          <w:rFonts w:asciiTheme="minorHAnsi" w:hAnsiTheme="minorHAnsi"/>
          <w:lang w:eastAsia="zh-CN"/>
        </w:rPr>
      </w:pPr>
    </w:p>
    <w:p w14:paraId="6C345757" w14:textId="77777777" w:rsidR="002B5698" w:rsidRDefault="002B5698" w:rsidP="002B5698">
      <w:pPr>
        <w:spacing w:after="0"/>
        <w:jc w:val="both"/>
        <w:rPr>
          <w:rFonts w:asciiTheme="minorHAnsi" w:hAnsiTheme="minorHAnsi"/>
          <w:lang w:eastAsia="zh-CN"/>
        </w:rPr>
      </w:pPr>
      <w:r w:rsidRPr="009D5939">
        <w:rPr>
          <w:rFonts w:asciiTheme="minorHAnsi" w:hAnsiTheme="minorHAnsi"/>
          <w:lang w:eastAsia="zh-CN"/>
        </w:rPr>
        <w:t>Pred angažiranjem dodatnih podizvajalcev ali delovnih sredstev, mora naročnik dati izvajalcu rok enega tedna, da dodatne podizvajalce ali delovna sredstva angažira izvajalec sam.</w:t>
      </w:r>
    </w:p>
    <w:p w14:paraId="7EEBB3E4" w14:textId="77777777" w:rsidR="009A1C12" w:rsidRPr="009D5939" w:rsidRDefault="009A1C12" w:rsidP="002B5698">
      <w:pPr>
        <w:spacing w:after="0"/>
        <w:jc w:val="both"/>
        <w:rPr>
          <w:rFonts w:asciiTheme="minorHAnsi" w:hAnsiTheme="minorHAnsi"/>
          <w:lang w:eastAsia="zh-CN"/>
        </w:rPr>
      </w:pPr>
    </w:p>
    <w:p w14:paraId="2F07A2DC"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Naročnik si sme pri tem obračunati tudi manipulativne stroške v višini največ 2 % od skupne vrednosti izvedenih del z DDV, ki jih je izvedel drugi izvajalec.</w:t>
      </w:r>
    </w:p>
    <w:p w14:paraId="52FFAE4F" w14:textId="77777777" w:rsidR="002B5698" w:rsidRDefault="002B5698" w:rsidP="002B5698">
      <w:pPr>
        <w:spacing w:after="0"/>
        <w:jc w:val="both"/>
        <w:rPr>
          <w:rFonts w:asciiTheme="minorHAnsi" w:hAnsiTheme="minorHAnsi"/>
          <w:lang w:eastAsia="zh-CN"/>
        </w:rPr>
      </w:pPr>
    </w:p>
    <w:p w14:paraId="74CC729C" w14:textId="77777777" w:rsidR="00C95DF3" w:rsidRDefault="00C95DF3" w:rsidP="002B5698">
      <w:pPr>
        <w:spacing w:after="0"/>
        <w:jc w:val="both"/>
        <w:rPr>
          <w:rFonts w:asciiTheme="minorHAnsi" w:hAnsiTheme="minorHAnsi"/>
          <w:lang w:eastAsia="zh-CN"/>
        </w:rPr>
      </w:pPr>
    </w:p>
    <w:p w14:paraId="6255C554" w14:textId="77777777" w:rsidR="00C95DF3" w:rsidRDefault="00C95DF3" w:rsidP="002B5698">
      <w:pPr>
        <w:spacing w:after="0"/>
        <w:jc w:val="both"/>
        <w:rPr>
          <w:rFonts w:asciiTheme="minorHAnsi" w:hAnsiTheme="minorHAnsi"/>
          <w:lang w:eastAsia="zh-CN"/>
        </w:rPr>
      </w:pPr>
    </w:p>
    <w:p w14:paraId="0F800EB2" w14:textId="77777777" w:rsidR="00C95DF3" w:rsidRDefault="00C95DF3" w:rsidP="002B5698">
      <w:pPr>
        <w:spacing w:after="0"/>
        <w:jc w:val="both"/>
        <w:rPr>
          <w:rFonts w:asciiTheme="minorHAnsi" w:hAnsiTheme="minorHAnsi"/>
          <w:lang w:eastAsia="zh-CN"/>
        </w:rPr>
      </w:pPr>
    </w:p>
    <w:p w14:paraId="3EC07AB6" w14:textId="77777777" w:rsidR="00C95DF3" w:rsidRDefault="00C95DF3" w:rsidP="002B5698">
      <w:pPr>
        <w:spacing w:after="0"/>
        <w:jc w:val="both"/>
        <w:rPr>
          <w:rFonts w:asciiTheme="minorHAnsi" w:hAnsiTheme="minorHAnsi"/>
          <w:lang w:eastAsia="zh-CN"/>
        </w:rPr>
      </w:pPr>
    </w:p>
    <w:p w14:paraId="79306CDC" w14:textId="77777777" w:rsidR="00C95DF3" w:rsidRDefault="00C95DF3" w:rsidP="002B5698">
      <w:pPr>
        <w:spacing w:after="0"/>
        <w:jc w:val="both"/>
        <w:rPr>
          <w:rFonts w:asciiTheme="minorHAnsi" w:hAnsiTheme="minorHAnsi"/>
          <w:lang w:eastAsia="zh-CN"/>
        </w:rPr>
      </w:pPr>
    </w:p>
    <w:p w14:paraId="51CD1E78" w14:textId="77777777" w:rsidR="00C95DF3" w:rsidRDefault="00C95DF3" w:rsidP="002B5698">
      <w:pPr>
        <w:spacing w:after="0"/>
        <w:jc w:val="both"/>
        <w:rPr>
          <w:rFonts w:asciiTheme="minorHAnsi" w:hAnsiTheme="minorHAnsi"/>
          <w:lang w:eastAsia="zh-CN"/>
        </w:rPr>
      </w:pPr>
    </w:p>
    <w:p w14:paraId="35CEE51E" w14:textId="77777777" w:rsidR="002B5698" w:rsidRPr="009D5939" w:rsidRDefault="002B5698" w:rsidP="002B5698">
      <w:pPr>
        <w:spacing w:after="0"/>
        <w:jc w:val="both"/>
        <w:rPr>
          <w:rFonts w:asciiTheme="minorHAnsi" w:hAnsiTheme="minorHAnsi"/>
          <w:lang w:eastAsia="zh-CN"/>
        </w:rPr>
      </w:pPr>
    </w:p>
    <w:p w14:paraId="5D387043" w14:textId="77777777" w:rsidR="002B5698" w:rsidRPr="009D5939" w:rsidRDefault="002B5698" w:rsidP="00376F49">
      <w:pPr>
        <w:numPr>
          <w:ilvl w:val="0"/>
          <w:numId w:val="48"/>
        </w:numPr>
        <w:spacing w:after="0"/>
        <w:rPr>
          <w:rFonts w:asciiTheme="minorHAnsi" w:hAnsiTheme="minorHAnsi"/>
          <w:b/>
          <w:lang w:eastAsia="zh-CN"/>
        </w:rPr>
      </w:pPr>
      <w:r w:rsidRPr="009D5939">
        <w:rPr>
          <w:rFonts w:asciiTheme="minorHAnsi" w:hAnsiTheme="minorHAnsi"/>
          <w:b/>
          <w:lang w:eastAsia="zh-CN"/>
        </w:rPr>
        <w:lastRenderedPageBreak/>
        <w:t>POGODBENA KAZEN</w:t>
      </w:r>
    </w:p>
    <w:p w14:paraId="5937954D" w14:textId="77777777" w:rsidR="002B5698" w:rsidRPr="009D5939" w:rsidRDefault="002B5698" w:rsidP="002B5698">
      <w:pPr>
        <w:spacing w:after="0"/>
        <w:rPr>
          <w:rFonts w:asciiTheme="minorHAnsi" w:hAnsiTheme="minorHAnsi"/>
          <w:lang w:eastAsia="zh-CN"/>
        </w:rPr>
      </w:pPr>
    </w:p>
    <w:p w14:paraId="44679871"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55500F5A"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Uveljavljanje pogodbene kazni</w:t>
      </w:r>
    </w:p>
    <w:p w14:paraId="7B69C389" w14:textId="77777777" w:rsidR="002B5698" w:rsidRPr="009D5939" w:rsidRDefault="002B5698" w:rsidP="002B5698">
      <w:pPr>
        <w:spacing w:after="0"/>
        <w:rPr>
          <w:rFonts w:asciiTheme="minorHAnsi" w:hAnsiTheme="minorHAnsi"/>
          <w:b/>
          <w:lang w:eastAsia="zh-CN"/>
        </w:rPr>
      </w:pPr>
    </w:p>
    <w:p w14:paraId="237F68CA"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Kadar se izvajalec po svoji krivdi pri izvedbi del ne drži s to pogodbo dogovorjenega in morebitno sporazumno podaljšanega roka za zaključek del, ki je opredeljen tej pogodbi, sme naročnik za vsak dan zamude roka za zaključek del zahtevati </w:t>
      </w:r>
      <w:r w:rsidRPr="009A0077">
        <w:rPr>
          <w:rFonts w:asciiTheme="minorHAnsi" w:hAnsiTheme="minorHAnsi"/>
          <w:lang w:eastAsia="zh-CN"/>
        </w:rPr>
        <w:t>plačilo pogodbene kazni v višini 5 odtisočkov (5‰) od skupne vrednosti pogodbenih del z DDV za vsak zamujeni koledarski dan, za celoten čas zamude, vendar največ do 10 % pogodbene vrednosti vključno z DDV.</w:t>
      </w:r>
    </w:p>
    <w:p w14:paraId="69E3D756" w14:textId="77777777" w:rsidR="002B5698" w:rsidRPr="009D5939" w:rsidRDefault="002B5698" w:rsidP="002B5698">
      <w:pPr>
        <w:spacing w:after="0"/>
        <w:jc w:val="both"/>
        <w:rPr>
          <w:rFonts w:asciiTheme="minorHAnsi" w:hAnsiTheme="minorHAnsi"/>
          <w:lang w:eastAsia="zh-CN"/>
        </w:rPr>
      </w:pPr>
    </w:p>
    <w:p w14:paraId="64C8E2CB"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09B17CD0"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Obračun pogodbene kazni</w:t>
      </w:r>
    </w:p>
    <w:p w14:paraId="790DDCB9" w14:textId="77777777" w:rsidR="002B5698" w:rsidRPr="009D5939" w:rsidRDefault="002B5698" w:rsidP="002B5698">
      <w:pPr>
        <w:spacing w:after="0"/>
        <w:rPr>
          <w:rFonts w:asciiTheme="minorHAnsi" w:hAnsiTheme="minorHAnsi"/>
          <w:b/>
          <w:lang w:eastAsia="zh-CN"/>
        </w:rPr>
      </w:pPr>
    </w:p>
    <w:p w14:paraId="23D9A902"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Pogodbena kazen se obračunava (teče) do dneva primopredaje objekta ali njegovega dela.</w:t>
      </w:r>
    </w:p>
    <w:p w14:paraId="703578AE" w14:textId="77777777" w:rsidR="002B5698" w:rsidRPr="009D5939" w:rsidRDefault="002B5698" w:rsidP="002B5698">
      <w:pPr>
        <w:spacing w:after="0"/>
        <w:jc w:val="both"/>
        <w:rPr>
          <w:rFonts w:asciiTheme="minorHAnsi" w:hAnsiTheme="minorHAnsi"/>
          <w:lang w:eastAsia="zh-CN"/>
        </w:rPr>
      </w:pPr>
    </w:p>
    <w:p w14:paraId="4E63ABF0"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Če je naročnik začel uporabljati objekt ali njegov del, preden je bila zanj izvedena primopredaja, se pogodbena kazen obračunava do začetka uporabe objekta ali njegovega dela.</w:t>
      </w:r>
    </w:p>
    <w:p w14:paraId="60C7F26C" w14:textId="77777777" w:rsidR="002B5698" w:rsidRDefault="002B5698" w:rsidP="002B5698">
      <w:pPr>
        <w:spacing w:after="0"/>
        <w:rPr>
          <w:rFonts w:asciiTheme="minorHAnsi" w:hAnsiTheme="minorHAnsi"/>
          <w:b/>
          <w:lang w:eastAsia="zh-CN"/>
        </w:rPr>
      </w:pPr>
    </w:p>
    <w:p w14:paraId="71AC0A13"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700B69DE"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Notifikacija pogodbene kazni</w:t>
      </w:r>
    </w:p>
    <w:p w14:paraId="00E96A4E" w14:textId="77777777" w:rsidR="002B5698" w:rsidRPr="009D5939" w:rsidRDefault="002B5698" w:rsidP="002B5698">
      <w:pPr>
        <w:spacing w:after="0"/>
        <w:rPr>
          <w:rFonts w:asciiTheme="minorHAnsi" w:hAnsiTheme="minorHAnsi"/>
          <w:b/>
          <w:lang w:eastAsia="zh-CN"/>
        </w:rPr>
      </w:pPr>
    </w:p>
    <w:p w14:paraId="159FE12B"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Naročnik mora dejstvo morebitne zamude izvajalca ter število dni zamude izvajalca vpisati v primopredajni zapisnik iz naslednjega člena te pogodbe. S tem se šteje pogodbena kazen za notificirano.</w:t>
      </w:r>
    </w:p>
    <w:p w14:paraId="2E2CF378"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V kolikor primopredajni zapisnik iz kateregakoli razloga ni sestavljen in podpisan, mora naročnik dejstvo morebitne zamude izvajalca ter število dni zamude izvajalca notificirati izvajalcu najkasneje do končnega obračuna.</w:t>
      </w:r>
    </w:p>
    <w:p w14:paraId="0D85083E" w14:textId="77777777" w:rsidR="002B5698" w:rsidRPr="009D5939" w:rsidRDefault="002B5698" w:rsidP="002B5698">
      <w:pPr>
        <w:spacing w:after="0"/>
        <w:jc w:val="both"/>
        <w:rPr>
          <w:rFonts w:asciiTheme="minorHAnsi" w:hAnsiTheme="minorHAnsi"/>
          <w:lang w:eastAsia="zh-CN"/>
        </w:rPr>
      </w:pPr>
    </w:p>
    <w:p w14:paraId="4399F2D9"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V kolikor naročnik zamudi rok za notifikacijo pogodbene kazni, ni upravičen do obračuna pogodbene kazni.</w:t>
      </w:r>
    </w:p>
    <w:p w14:paraId="0406597F" w14:textId="77777777" w:rsidR="002B5698" w:rsidRPr="009D5939" w:rsidRDefault="002B5698" w:rsidP="002B5698">
      <w:pPr>
        <w:spacing w:after="0"/>
        <w:jc w:val="both"/>
        <w:rPr>
          <w:rFonts w:asciiTheme="minorHAnsi" w:hAnsiTheme="minorHAnsi"/>
          <w:lang w:eastAsia="zh-CN"/>
        </w:rPr>
      </w:pPr>
    </w:p>
    <w:p w14:paraId="02A41317"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6B7D0470" w14:textId="77777777" w:rsidR="002B5698" w:rsidRPr="009D5939" w:rsidRDefault="002B5698" w:rsidP="002B5698">
      <w:pPr>
        <w:spacing w:after="0"/>
        <w:jc w:val="both"/>
        <w:rPr>
          <w:rFonts w:asciiTheme="minorHAnsi" w:hAnsiTheme="minorHAnsi"/>
          <w:lang w:eastAsia="zh-CN"/>
        </w:rPr>
      </w:pPr>
    </w:p>
    <w:p w14:paraId="3620278A"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0A99A470"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Načelo popolne odškodnine</w:t>
      </w:r>
    </w:p>
    <w:p w14:paraId="43462538" w14:textId="77777777" w:rsidR="002B5698" w:rsidRPr="009D5939" w:rsidRDefault="002B5698" w:rsidP="002B5698">
      <w:pPr>
        <w:spacing w:after="0"/>
        <w:rPr>
          <w:rFonts w:asciiTheme="minorHAnsi" w:hAnsiTheme="minorHAnsi"/>
          <w:lang w:eastAsia="zh-CN"/>
        </w:rPr>
      </w:pPr>
    </w:p>
    <w:p w14:paraId="750EA896"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4E667B20" w14:textId="77777777" w:rsidR="002B5698" w:rsidRPr="009D5939" w:rsidRDefault="002B5698" w:rsidP="002B5698">
      <w:pPr>
        <w:spacing w:after="0"/>
        <w:jc w:val="both"/>
        <w:rPr>
          <w:rFonts w:asciiTheme="minorHAnsi" w:hAnsiTheme="minorHAnsi"/>
          <w:lang w:eastAsia="zh-CN"/>
        </w:rPr>
      </w:pPr>
    </w:p>
    <w:p w14:paraId="4C8E658C"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lastRenderedPageBreak/>
        <w:t>Če škoda, ki jo je utrpel naročnik zaradi zamude z izpolnitvijo pogodbenih obveznosti na strani izvajalca, presega znesek pogodbene kazni, lahko zahteva naročnik poleg pogodbene kazni tudi razliko med nastalo škodo in pogodbeno kaznijo.</w:t>
      </w:r>
    </w:p>
    <w:p w14:paraId="1F598305" w14:textId="77777777" w:rsidR="009A1C12" w:rsidRDefault="009A1C12" w:rsidP="002B5698">
      <w:pPr>
        <w:spacing w:after="0"/>
        <w:rPr>
          <w:rFonts w:asciiTheme="minorHAnsi" w:hAnsiTheme="minorHAnsi"/>
          <w:lang w:eastAsia="zh-CN"/>
        </w:rPr>
      </w:pPr>
    </w:p>
    <w:p w14:paraId="48041B4D" w14:textId="77777777" w:rsidR="009A1C12" w:rsidRPr="009D5939" w:rsidRDefault="009A1C12" w:rsidP="002B5698">
      <w:pPr>
        <w:spacing w:after="0"/>
        <w:rPr>
          <w:rFonts w:asciiTheme="minorHAnsi" w:hAnsiTheme="minorHAnsi"/>
          <w:lang w:eastAsia="zh-CN"/>
        </w:rPr>
      </w:pPr>
    </w:p>
    <w:p w14:paraId="3E22F4FB" w14:textId="77777777" w:rsidR="002B5698" w:rsidRPr="009D5939" w:rsidRDefault="002B5698" w:rsidP="00376F49">
      <w:pPr>
        <w:numPr>
          <w:ilvl w:val="0"/>
          <w:numId w:val="48"/>
        </w:numPr>
        <w:spacing w:after="0"/>
        <w:rPr>
          <w:rFonts w:asciiTheme="minorHAnsi" w:hAnsiTheme="minorHAnsi"/>
          <w:b/>
          <w:lang w:eastAsia="zh-CN"/>
        </w:rPr>
      </w:pPr>
      <w:r w:rsidRPr="009D5939">
        <w:rPr>
          <w:rFonts w:asciiTheme="minorHAnsi" w:hAnsiTheme="minorHAnsi"/>
          <w:b/>
          <w:lang w:eastAsia="zh-CN"/>
        </w:rPr>
        <w:t>IZROČITEV IN PREVZEM DEL, KONČNI OBRAČUN</w:t>
      </w:r>
    </w:p>
    <w:p w14:paraId="5E1D21D7" w14:textId="77777777" w:rsidR="002B5698" w:rsidRPr="009D5939" w:rsidRDefault="002B5698" w:rsidP="002B5698">
      <w:pPr>
        <w:spacing w:after="0"/>
        <w:rPr>
          <w:rFonts w:asciiTheme="minorHAnsi" w:hAnsiTheme="minorHAnsi"/>
          <w:lang w:eastAsia="zh-CN"/>
        </w:rPr>
      </w:pPr>
    </w:p>
    <w:p w14:paraId="1EA81B16" w14:textId="77777777" w:rsidR="002B5698" w:rsidRPr="009D5939" w:rsidRDefault="002B5698" w:rsidP="00376F49">
      <w:pPr>
        <w:numPr>
          <w:ilvl w:val="0"/>
          <w:numId w:val="51"/>
        </w:numPr>
        <w:spacing w:after="0"/>
        <w:rPr>
          <w:rFonts w:asciiTheme="minorHAnsi" w:hAnsiTheme="minorHAnsi"/>
          <w:b/>
          <w:lang w:eastAsia="zh-CN"/>
        </w:rPr>
      </w:pPr>
      <w:r w:rsidRPr="009D5939">
        <w:rPr>
          <w:rFonts w:asciiTheme="minorHAnsi" w:hAnsiTheme="minorHAnsi"/>
          <w:b/>
          <w:lang w:eastAsia="zh-CN"/>
        </w:rPr>
        <w:t>člen</w:t>
      </w:r>
    </w:p>
    <w:p w14:paraId="3223D6A3" w14:textId="77777777" w:rsidR="002B5698" w:rsidRPr="009D5939" w:rsidRDefault="002B5698" w:rsidP="002B5698">
      <w:pPr>
        <w:spacing w:after="0"/>
        <w:rPr>
          <w:rFonts w:asciiTheme="minorHAnsi" w:hAnsiTheme="minorHAnsi"/>
          <w:b/>
          <w:lang w:eastAsia="zh-CN"/>
        </w:rPr>
      </w:pPr>
      <w:r w:rsidRPr="009D5939">
        <w:rPr>
          <w:rFonts w:asciiTheme="minorHAnsi" w:hAnsiTheme="minorHAnsi"/>
          <w:b/>
          <w:lang w:eastAsia="zh-CN"/>
        </w:rPr>
        <w:t>Prevzem del (primopredaja)</w:t>
      </w:r>
    </w:p>
    <w:p w14:paraId="23EDF52C" w14:textId="77777777" w:rsidR="002B5698" w:rsidRPr="009D5939" w:rsidRDefault="002B5698" w:rsidP="002B5698">
      <w:pPr>
        <w:spacing w:after="0"/>
        <w:rPr>
          <w:rFonts w:asciiTheme="minorHAnsi" w:hAnsiTheme="minorHAnsi"/>
          <w:lang w:eastAsia="zh-CN"/>
        </w:rPr>
      </w:pPr>
    </w:p>
    <w:p w14:paraId="7AE3572C"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Izvajalec je dolžan datum zaključka del vpisati v gradbeni dnevnik in naročnika takoj pisno pozvati na prevzem del. Dela se štejejo za zaključena, ko je opravljena primopredaja del.   </w:t>
      </w:r>
    </w:p>
    <w:p w14:paraId="4516C6D2" w14:textId="77777777" w:rsidR="00C95DF3" w:rsidRDefault="00C95DF3" w:rsidP="002B5698">
      <w:pPr>
        <w:spacing w:after="0"/>
        <w:jc w:val="both"/>
        <w:rPr>
          <w:rFonts w:asciiTheme="minorHAnsi" w:hAnsiTheme="minorHAnsi"/>
          <w:lang w:eastAsia="zh-CN"/>
        </w:rPr>
      </w:pPr>
    </w:p>
    <w:p w14:paraId="7E942A0B"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Naročnik se zavezuje opraviti kvalitativni pregled izvedenih del najkasneje v roku desetih (10) dni po prejemu izvajalčevega obvestila o zaključku del ter poziva na prevzem del oziroma v najkrajšem možnem roku, ko je to mogoče.</w:t>
      </w:r>
    </w:p>
    <w:p w14:paraId="151DD9F7" w14:textId="77777777" w:rsidR="002B5698" w:rsidRPr="009D5939" w:rsidRDefault="002B5698" w:rsidP="002B5698">
      <w:pPr>
        <w:spacing w:after="0"/>
        <w:jc w:val="both"/>
        <w:rPr>
          <w:rFonts w:asciiTheme="minorHAnsi" w:hAnsiTheme="minorHAnsi"/>
          <w:lang w:eastAsia="zh-CN"/>
        </w:rPr>
      </w:pPr>
    </w:p>
    <w:p w14:paraId="353F96D9"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V primeru, da izvajalec neupravičeno zavlačuje s pozivom naročniku na prevzem del, lahko naročnik sam razpiše kvalitativni pregled izvedenih del, na katerega povabi tudi izvajalca.</w:t>
      </w:r>
    </w:p>
    <w:p w14:paraId="638ACC8F" w14:textId="77777777" w:rsidR="002B5698" w:rsidRPr="009D5939" w:rsidRDefault="002B5698" w:rsidP="002B5698">
      <w:pPr>
        <w:spacing w:after="0"/>
        <w:jc w:val="both"/>
        <w:rPr>
          <w:rFonts w:asciiTheme="minorHAnsi" w:hAnsiTheme="minorHAnsi"/>
          <w:lang w:eastAsia="zh-CN"/>
        </w:rPr>
      </w:pPr>
    </w:p>
    <w:p w14:paraId="5ED67FF6"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O kvalitativnem pregledu izvedenih del sestavijo pooblaščeni predstavniki pogodbenih strank primopredajni zapisnik, v katerem natančno ugotovijo predvsem:</w:t>
      </w:r>
    </w:p>
    <w:p w14:paraId="65F7DD6D" w14:textId="77777777" w:rsidR="002B5698" w:rsidRPr="009D5939" w:rsidRDefault="002B5698" w:rsidP="00376F49">
      <w:pPr>
        <w:numPr>
          <w:ilvl w:val="0"/>
          <w:numId w:val="25"/>
        </w:numPr>
        <w:spacing w:after="0"/>
        <w:jc w:val="both"/>
        <w:rPr>
          <w:rFonts w:asciiTheme="minorHAnsi" w:hAnsiTheme="minorHAnsi"/>
          <w:lang w:eastAsia="zh-CN"/>
        </w:rPr>
      </w:pPr>
      <w:r w:rsidRPr="009D5939">
        <w:rPr>
          <w:rFonts w:asciiTheme="minorHAnsi" w:hAnsiTheme="minorHAnsi"/>
          <w:lang w:eastAsia="zh-CN"/>
        </w:rPr>
        <w:t>ali izvedena dela ustrezajo določilom te pogodbe, veljavnim zakonskim predpisom in pravilom stroke;</w:t>
      </w:r>
    </w:p>
    <w:p w14:paraId="70F68F5D" w14:textId="77777777" w:rsidR="002B5698" w:rsidRPr="009D5939" w:rsidRDefault="002B5698" w:rsidP="00376F49">
      <w:pPr>
        <w:numPr>
          <w:ilvl w:val="0"/>
          <w:numId w:val="25"/>
        </w:numPr>
        <w:spacing w:after="0"/>
        <w:jc w:val="both"/>
        <w:rPr>
          <w:rFonts w:asciiTheme="minorHAnsi" w:hAnsiTheme="minorHAnsi"/>
          <w:lang w:eastAsia="zh-CN"/>
        </w:rPr>
      </w:pPr>
      <w:r w:rsidRPr="009D5939">
        <w:rPr>
          <w:rFonts w:asciiTheme="minorHAnsi" w:hAnsiTheme="minorHAnsi"/>
          <w:lang w:eastAsia="zh-CN"/>
        </w:rPr>
        <w:t>datume začetka in zaključka del in datum prevzema del;</w:t>
      </w:r>
    </w:p>
    <w:p w14:paraId="3DE6CAC9" w14:textId="77777777" w:rsidR="002B5698" w:rsidRPr="009D5939" w:rsidRDefault="002B5698" w:rsidP="00376F49">
      <w:pPr>
        <w:numPr>
          <w:ilvl w:val="0"/>
          <w:numId w:val="25"/>
        </w:numPr>
        <w:spacing w:after="0"/>
        <w:jc w:val="both"/>
        <w:rPr>
          <w:rFonts w:asciiTheme="minorHAnsi" w:hAnsiTheme="minorHAnsi"/>
          <w:lang w:eastAsia="zh-CN"/>
        </w:rPr>
      </w:pPr>
      <w:r w:rsidRPr="009D5939">
        <w:rPr>
          <w:rFonts w:asciiTheme="minorHAnsi" w:hAnsiTheme="minorHAnsi"/>
          <w:lang w:eastAsia="zh-CN"/>
        </w:rPr>
        <w:t>kakovost izvedenih del in pripombe naročnika v zvezi z njo;</w:t>
      </w:r>
    </w:p>
    <w:p w14:paraId="59FE5F5A" w14:textId="77777777" w:rsidR="002B5698" w:rsidRPr="009D5939" w:rsidRDefault="002B5698" w:rsidP="00376F49">
      <w:pPr>
        <w:numPr>
          <w:ilvl w:val="0"/>
          <w:numId w:val="25"/>
        </w:numPr>
        <w:spacing w:after="0"/>
        <w:jc w:val="both"/>
        <w:rPr>
          <w:rFonts w:asciiTheme="minorHAnsi" w:hAnsiTheme="minorHAnsi"/>
          <w:lang w:eastAsia="zh-CN"/>
        </w:rPr>
      </w:pPr>
      <w:r w:rsidRPr="009D5939">
        <w:rPr>
          <w:rFonts w:asciiTheme="minorHAnsi" w:hAnsiTheme="minorHAnsi"/>
          <w:lang w:eastAsia="zh-CN"/>
        </w:rPr>
        <w:t>opredelitev del, ki jih je izvajalec dolžan ponovno izvesti, dokončati ali popraviti ter rok za to;</w:t>
      </w:r>
    </w:p>
    <w:p w14:paraId="0E9CF3D6" w14:textId="77777777" w:rsidR="002B5698" w:rsidRPr="009D5939" w:rsidRDefault="002B5698" w:rsidP="00376F49">
      <w:pPr>
        <w:numPr>
          <w:ilvl w:val="0"/>
          <w:numId w:val="25"/>
        </w:numPr>
        <w:spacing w:after="0"/>
        <w:jc w:val="both"/>
        <w:rPr>
          <w:rFonts w:asciiTheme="minorHAnsi" w:hAnsiTheme="minorHAnsi"/>
          <w:lang w:eastAsia="zh-CN"/>
        </w:rPr>
      </w:pPr>
      <w:r w:rsidRPr="009D5939">
        <w:rPr>
          <w:rFonts w:asciiTheme="minorHAnsi" w:hAnsiTheme="minorHAnsi"/>
          <w:lang w:eastAsia="zh-CN"/>
        </w:rPr>
        <w:t>opredelitev vseh očitnih napak, ki se jih ugotovi pri vidnem pregledu del ter rok za njihovo odpravo;</w:t>
      </w:r>
    </w:p>
    <w:p w14:paraId="3643210D" w14:textId="77777777" w:rsidR="002B5698" w:rsidRPr="009D5939" w:rsidRDefault="002B5698" w:rsidP="00376F49">
      <w:pPr>
        <w:numPr>
          <w:ilvl w:val="0"/>
          <w:numId w:val="25"/>
        </w:numPr>
        <w:spacing w:after="0"/>
        <w:jc w:val="both"/>
        <w:rPr>
          <w:rFonts w:asciiTheme="minorHAnsi" w:hAnsiTheme="minorHAnsi"/>
          <w:lang w:eastAsia="zh-CN"/>
        </w:rPr>
      </w:pPr>
      <w:r w:rsidRPr="009D5939">
        <w:rPr>
          <w:rFonts w:asciiTheme="minorHAnsi" w:hAnsiTheme="minorHAnsi"/>
          <w:lang w:eastAsia="zh-CN"/>
        </w:rPr>
        <w:t>morebitna odprta, med predstavniki pogodbenih strank, sporna vprašanja tehnične narave.</w:t>
      </w:r>
    </w:p>
    <w:p w14:paraId="4857AE10" w14:textId="77777777" w:rsidR="002B5698" w:rsidRPr="009D5939" w:rsidRDefault="002B5698" w:rsidP="002B5698">
      <w:pPr>
        <w:spacing w:after="0"/>
        <w:jc w:val="both"/>
        <w:rPr>
          <w:rFonts w:asciiTheme="minorHAnsi" w:hAnsiTheme="minorHAnsi"/>
          <w:lang w:eastAsia="zh-CN"/>
        </w:rPr>
      </w:pPr>
    </w:p>
    <w:p w14:paraId="66BD7A72"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Ob prevzemu del je dolžan izvajalec predati naročniku tudi vso potrebno dokumentacijo, ki se nanaša na izvedena dela in vso vgrajeno opremo kot na primer:</w:t>
      </w:r>
    </w:p>
    <w:p w14:paraId="0E0F5111"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w:t>
      </w:r>
      <w:r w:rsidRPr="009D5939">
        <w:rPr>
          <w:rFonts w:asciiTheme="minorHAnsi" w:hAnsiTheme="minorHAnsi"/>
          <w:lang w:eastAsia="zh-CN"/>
        </w:rPr>
        <w:tab/>
        <w:t xml:space="preserve">certifikate, izjave o skladnosti s standardi, ustrezne tehnične, projektne in ostale  </w:t>
      </w:r>
    </w:p>
    <w:p w14:paraId="7CA5B0FE"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              dokumente,                         </w:t>
      </w:r>
    </w:p>
    <w:p w14:paraId="7B840CD6"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w:t>
      </w:r>
      <w:r w:rsidRPr="009D5939">
        <w:rPr>
          <w:rFonts w:asciiTheme="minorHAnsi" w:hAnsiTheme="minorHAnsi"/>
          <w:lang w:eastAsia="zh-CN"/>
        </w:rPr>
        <w:tab/>
        <w:t>garancijske liste za brezhibno delovanje predmeta pogodbe,</w:t>
      </w:r>
    </w:p>
    <w:p w14:paraId="13ED64A8"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w:t>
      </w:r>
      <w:r w:rsidRPr="009D5939">
        <w:rPr>
          <w:rFonts w:asciiTheme="minorHAnsi" w:hAnsiTheme="minorHAnsi"/>
          <w:lang w:eastAsia="zh-CN"/>
        </w:rPr>
        <w:tab/>
        <w:t xml:space="preserve">navodila za uporabo, obratovanje in vzdrževanje v slovenskem jeziku, ter druge listine,     </w:t>
      </w:r>
    </w:p>
    <w:p w14:paraId="153B3EB3"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ab/>
        <w:t>določene s pogodbo.</w:t>
      </w:r>
    </w:p>
    <w:p w14:paraId="1CE11F50" w14:textId="77777777" w:rsidR="002B5698" w:rsidRPr="009D5939" w:rsidRDefault="002B5698" w:rsidP="002B5698">
      <w:pPr>
        <w:spacing w:after="0"/>
        <w:jc w:val="both"/>
        <w:rPr>
          <w:rFonts w:asciiTheme="minorHAnsi" w:hAnsiTheme="minorHAnsi"/>
          <w:lang w:eastAsia="zh-CN"/>
        </w:rPr>
      </w:pPr>
    </w:p>
    <w:p w14:paraId="037B0214"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Prevzem del (primopredaja) ni opravljen, dokler izvajalec naročniku ne izroči ustreznega finančnega zavarovanja za odpravo napak v garancijskem roku v skladu s to pogodbo. Izvajalec je dolžan izročiti dogovorjeno finančno zavarovanje najkasneje v roku 15 (petnajst) koledarskih dni po primopredaji </w:t>
      </w:r>
      <w:r w:rsidRPr="009D5939">
        <w:rPr>
          <w:rFonts w:asciiTheme="minorHAnsi" w:hAnsiTheme="minorHAnsi"/>
          <w:lang w:eastAsia="zh-CN"/>
        </w:rPr>
        <w:lastRenderedPageBreak/>
        <w:t>izvedenih del in pred potekom veljavnosti finančnega zavarovanja za dobro izvedbo pogodbenih obveznosti.</w:t>
      </w:r>
    </w:p>
    <w:p w14:paraId="210B6DB8" w14:textId="77777777" w:rsidR="002B5698" w:rsidRPr="009D5939" w:rsidRDefault="002B5698" w:rsidP="002B5698">
      <w:pPr>
        <w:spacing w:after="0"/>
        <w:jc w:val="both"/>
        <w:rPr>
          <w:rFonts w:asciiTheme="minorHAnsi" w:hAnsiTheme="minorHAnsi"/>
          <w:lang w:eastAsia="zh-CN"/>
        </w:rPr>
      </w:pPr>
    </w:p>
    <w:p w14:paraId="4E7CE503"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 xml:space="preserve">V primeru, da katerakoli stranka neupravičeno odkloni udeležbo pri kvalitativnem pregledu izvedenih del ali podpis primopredajnega zapisnika ali se ne odzove na poziv nasprotne stranke, lahko kvalitativni pregled izvedenih del opravi samo druga pogodbena stranka, ki tudi sama pripravi in podpiše primopredajni zapisnik. V takšnem primeru pogodbena stranka, ki je opravila enostranski prevzem del, ne sme trpeti nikakršnih negativnih posledic zaradi nesodelovanja druge pogodbene stranke. </w:t>
      </w:r>
    </w:p>
    <w:p w14:paraId="286A94A2" w14:textId="77777777" w:rsidR="002B5698" w:rsidRPr="009D5939" w:rsidRDefault="002B5698" w:rsidP="002B5698">
      <w:pPr>
        <w:spacing w:after="0"/>
        <w:jc w:val="both"/>
        <w:rPr>
          <w:rFonts w:asciiTheme="minorHAnsi" w:hAnsiTheme="minorHAnsi"/>
          <w:lang w:eastAsia="zh-CN"/>
        </w:rPr>
      </w:pPr>
    </w:p>
    <w:p w14:paraId="1BD4DDF3"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t>Kot uspešno izveden prevzem del šteje tudi morebitno dejstvo, da je naročnik pred izvedbo prevzema del začel kakorkoli uporabljati objekt, ki je predmet te gradbene pogodbe.</w:t>
      </w:r>
    </w:p>
    <w:p w14:paraId="5053779C" w14:textId="77777777" w:rsidR="002B5698" w:rsidRPr="009D5939" w:rsidRDefault="002B5698" w:rsidP="002B5698">
      <w:pPr>
        <w:spacing w:after="0"/>
        <w:jc w:val="both"/>
        <w:rPr>
          <w:rFonts w:asciiTheme="minorHAnsi" w:hAnsiTheme="minorHAnsi"/>
          <w:bCs/>
          <w:lang w:eastAsia="zh-CN"/>
        </w:rPr>
      </w:pPr>
    </w:p>
    <w:p w14:paraId="2D208EB0"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Po uspešno opravljenem prevzemu del so izpolnjeni pogoji za izdelavo končnega obračuna.</w:t>
      </w:r>
    </w:p>
    <w:p w14:paraId="550EC8CF" w14:textId="77777777" w:rsidR="002B5698" w:rsidRPr="009D5939" w:rsidRDefault="002B5698" w:rsidP="002B5698">
      <w:pPr>
        <w:spacing w:after="0"/>
        <w:rPr>
          <w:rFonts w:asciiTheme="minorHAnsi" w:hAnsiTheme="minorHAnsi"/>
          <w:bCs/>
          <w:lang w:eastAsia="zh-CN"/>
        </w:rPr>
      </w:pPr>
    </w:p>
    <w:p w14:paraId="333A82FE"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66C02349"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Razlog za odklonitev prevzema del</w:t>
      </w:r>
    </w:p>
    <w:p w14:paraId="74169FA0" w14:textId="77777777" w:rsidR="002B5698" w:rsidRPr="009D5939" w:rsidRDefault="002B5698" w:rsidP="002B5698">
      <w:pPr>
        <w:spacing w:after="0"/>
        <w:rPr>
          <w:rFonts w:asciiTheme="minorHAnsi" w:hAnsiTheme="minorHAnsi"/>
          <w:b/>
          <w:bCs/>
          <w:lang w:eastAsia="zh-CN"/>
        </w:rPr>
      </w:pPr>
    </w:p>
    <w:p w14:paraId="22F6C3D9"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6FC42615" w14:textId="77777777" w:rsidR="002B5698" w:rsidRDefault="002B5698" w:rsidP="002B5698">
      <w:pPr>
        <w:spacing w:after="0"/>
        <w:rPr>
          <w:rFonts w:asciiTheme="minorHAnsi" w:hAnsiTheme="minorHAnsi"/>
          <w:bCs/>
          <w:lang w:eastAsia="zh-CN"/>
        </w:rPr>
      </w:pPr>
    </w:p>
    <w:p w14:paraId="52F5F40E"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40A0A3D0"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Ugotovljene pomanjkljivosti – očitne napake</w:t>
      </w:r>
    </w:p>
    <w:p w14:paraId="6DB93D86" w14:textId="77777777" w:rsidR="002B5698" w:rsidRPr="009D5939" w:rsidRDefault="002B5698" w:rsidP="002B5698">
      <w:pPr>
        <w:spacing w:after="0"/>
        <w:rPr>
          <w:rFonts w:asciiTheme="minorHAnsi" w:hAnsiTheme="minorHAnsi"/>
          <w:bCs/>
          <w:lang w:eastAsia="zh-CN"/>
        </w:rPr>
      </w:pPr>
    </w:p>
    <w:p w14:paraId="767A2B26"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Če pogodbeni stranki z zapisnikom o prevzemu del ugotovita, da mora izvajalec odpraviti določene očitne napake ali pomanjkljivosti na objektu, mora naročnik izvajalcu dati primeren rok, glede na količino ugotovljenih pomanjkljivosti, v katerem naj te očitne napake ali pomanjkljivosti odpravi.</w:t>
      </w:r>
    </w:p>
    <w:p w14:paraId="47D6392E" w14:textId="77777777" w:rsidR="002B5698" w:rsidRPr="009D5939" w:rsidRDefault="002B5698" w:rsidP="002B5698">
      <w:pPr>
        <w:spacing w:after="0"/>
        <w:jc w:val="both"/>
        <w:rPr>
          <w:rFonts w:asciiTheme="minorHAnsi" w:hAnsiTheme="minorHAnsi"/>
          <w:bCs/>
          <w:lang w:eastAsia="zh-CN"/>
        </w:rPr>
      </w:pPr>
    </w:p>
    <w:p w14:paraId="005C749A"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Če je naročnik začel uporabljati objekt ali njegov del, preden je bil zanj izveden prevzem del, mora očitne napake in druge pomanjkljivosti notificirati najkasneje ob pričetku uporabe objekta ali njenega dela, sicer ni upravičen do jamčevalnih zahtevkov.</w:t>
      </w:r>
    </w:p>
    <w:p w14:paraId="75F1F815" w14:textId="77777777" w:rsidR="002B5698" w:rsidRPr="009D5939" w:rsidRDefault="002B5698" w:rsidP="002B5698">
      <w:pPr>
        <w:spacing w:after="0"/>
        <w:jc w:val="both"/>
        <w:rPr>
          <w:rFonts w:asciiTheme="minorHAnsi" w:hAnsiTheme="minorHAnsi"/>
          <w:bCs/>
          <w:lang w:eastAsia="zh-CN"/>
        </w:rPr>
      </w:pPr>
    </w:p>
    <w:p w14:paraId="5EC72A0D"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mora z odpravo napak in pomanjkljivosti pričeti nemudoma.</w:t>
      </w:r>
    </w:p>
    <w:p w14:paraId="19A516A8" w14:textId="77777777" w:rsidR="002B5698" w:rsidRPr="009D5939" w:rsidRDefault="002B5698" w:rsidP="002B5698">
      <w:pPr>
        <w:spacing w:after="0"/>
        <w:jc w:val="both"/>
        <w:rPr>
          <w:rFonts w:asciiTheme="minorHAnsi" w:hAnsiTheme="minorHAnsi"/>
          <w:bCs/>
          <w:lang w:eastAsia="zh-CN"/>
        </w:rPr>
      </w:pPr>
    </w:p>
    <w:p w14:paraId="6D62EE04"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0751F822" w14:textId="77777777" w:rsidR="002B5698" w:rsidRPr="009D5939" w:rsidRDefault="002B5698" w:rsidP="002B5698">
      <w:pPr>
        <w:spacing w:after="0"/>
        <w:jc w:val="both"/>
        <w:rPr>
          <w:rFonts w:asciiTheme="minorHAnsi" w:hAnsiTheme="minorHAnsi"/>
          <w:bCs/>
          <w:lang w:eastAsia="zh-CN"/>
        </w:rPr>
      </w:pPr>
    </w:p>
    <w:p w14:paraId="6EA8DA62"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Po odpravi vseh očitnih napak in pomanjkljivosti pogodbeni stranki podpišeta zapisnik o odpravi napak in pomanjkljivosti.</w:t>
      </w:r>
    </w:p>
    <w:p w14:paraId="5ECEDDFB" w14:textId="77777777" w:rsidR="002B5698" w:rsidRDefault="002B5698" w:rsidP="002B5698">
      <w:pPr>
        <w:spacing w:after="0"/>
        <w:rPr>
          <w:rFonts w:asciiTheme="minorHAnsi" w:hAnsiTheme="minorHAnsi"/>
          <w:b/>
          <w:bCs/>
          <w:lang w:eastAsia="zh-CN"/>
        </w:rPr>
      </w:pPr>
    </w:p>
    <w:p w14:paraId="15D64F57" w14:textId="77777777" w:rsidR="00C95DF3" w:rsidRPr="009D5939" w:rsidRDefault="00C95DF3" w:rsidP="002B5698">
      <w:pPr>
        <w:spacing w:after="0"/>
        <w:rPr>
          <w:rFonts w:asciiTheme="minorHAnsi" w:hAnsiTheme="minorHAnsi"/>
          <w:b/>
          <w:bCs/>
          <w:lang w:eastAsia="zh-CN"/>
        </w:rPr>
      </w:pPr>
    </w:p>
    <w:p w14:paraId="4126D41B"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lastRenderedPageBreak/>
        <w:t>člen</w:t>
      </w:r>
    </w:p>
    <w:p w14:paraId="09A3D532"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Končni obračun</w:t>
      </w:r>
    </w:p>
    <w:p w14:paraId="6D369A48" w14:textId="77777777" w:rsidR="002B5698" w:rsidRPr="009D5939" w:rsidRDefault="002B5698" w:rsidP="002B5698">
      <w:pPr>
        <w:spacing w:after="0"/>
        <w:rPr>
          <w:rFonts w:asciiTheme="minorHAnsi" w:hAnsiTheme="minorHAnsi"/>
          <w:bCs/>
          <w:lang w:eastAsia="zh-CN"/>
        </w:rPr>
      </w:pPr>
    </w:p>
    <w:p w14:paraId="62C9A20F"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Pogodbeni stranki sta sporazumni, da takoj po uspešno zaključenem prevzemu del začneta z izdelavo končnega obračuna, ki ga izdelata v najkrajšem možnem roku, najkasneje pa v roku 5 dni po odpravi vseh napak ali v šestdesetih (60) dneh po prevzemu del. </w:t>
      </w:r>
    </w:p>
    <w:p w14:paraId="6C5AF47C" w14:textId="77777777" w:rsidR="002B5698" w:rsidRPr="009D5939" w:rsidRDefault="002B5698" w:rsidP="002B5698">
      <w:pPr>
        <w:spacing w:after="0"/>
        <w:jc w:val="both"/>
        <w:rPr>
          <w:rFonts w:asciiTheme="minorHAnsi" w:hAnsiTheme="minorHAnsi"/>
          <w:bCs/>
          <w:lang w:eastAsia="zh-CN"/>
        </w:rPr>
      </w:pPr>
    </w:p>
    <w:p w14:paraId="78622D7B"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Končni obračun vsebuje zlasti:</w:t>
      </w:r>
    </w:p>
    <w:p w14:paraId="6977D260"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vrednost pogodbenih del;</w:t>
      </w:r>
    </w:p>
    <w:p w14:paraId="34CE8F1B"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znesek, izplačan po situacijah;</w:t>
      </w:r>
    </w:p>
    <w:p w14:paraId="7354DDAA"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končni znesek, ki ga mora izvajalec prejeti ali vrniti po nespornem delu obračuna;</w:t>
      </w:r>
    </w:p>
    <w:p w14:paraId="19C8C150" w14:textId="77777777" w:rsidR="002B5698" w:rsidRPr="009D5939" w:rsidRDefault="002B5698" w:rsidP="002B5698">
      <w:pPr>
        <w:spacing w:after="0"/>
        <w:ind w:left="705" w:hanging="705"/>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višino zamudnih obresti, ki jih mora naročnik plačati izvajalcu zaradi zamud pri plačilu katerekoli situacije;</w:t>
      </w:r>
    </w:p>
    <w:p w14:paraId="45ACEBF6"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morebitni znesek iz naslova manj vrednosti izvedenih del;</w:t>
      </w:r>
    </w:p>
    <w:p w14:paraId="15E5044D"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morebitno obračunane manipulativne stroške po tej pogodbi;</w:t>
      </w:r>
    </w:p>
    <w:p w14:paraId="0DE2BFD7" w14:textId="77777777" w:rsidR="002B5698" w:rsidRPr="009D5939" w:rsidRDefault="002B5698" w:rsidP="002B5698">
      <w:pPr>
        <w:spacing w:after="0"/>
        <w:ind w:left="705" w:hanging="705"/>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podatek, ali so pogodbena dela izvedena v pogodbenem roku in če niso, za koliko je bil rok prekoračen;</w:t>
      </w:r>
    </w:p>
    <w:p w14:paraId="4EE6419E"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višina pogodbene kazni in morebitno povzročene škode;</w:t>
      </w:r>
    </w:p>
    <w:p w14:paraId="7270322C"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izjava izvajalca, da so vsi podizvajalci poplačani;</w:t>
      </w:r>
    </w:p>
    <w:p w14:paraId="5541B1C7"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w:t>
      </w:r>
      <w:r w:rsidRPr="009D5939">
        <w:rPr>
          <w:rFonts w:asciiTheme="minorHAnsi" w:hAnsiTheme="minorHAnsi"/>
          <w:bCs/>
          <w:lang w:eastAsia="zh-CN"/>
        </w:rPr>
        <w:tab/>
        <w:t xml:space="preserve">podatek o drugih dejstvih, o katerih ni bilo doseženo soglasje. </w:t>
      </w:r>
    </w:p>
    <w:p w14:paraId="57B90C21" w14:textId="77777777" w:rsidR="00AF25A1" w:rsidRPr="009D5939" w:rsidRDefault="00AF25A1" w:rsidP="002B5698">
      <w:pPr>
        <w:spacing w:after="0"/>
        <w:jc w:val="both"/>
        <w:rPr>
          <w:rFonts w:asciiTheme="minorHAnsi" w:hAnsiTheme="minorHAnsi"/>
          <w:bCs/>
          <w:lang w:eastAsia="zh-CN"/>
        </w:rPr>
      </w:pPr>
    </w:p>
    <w:p w14:paraId="4E66DE8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S končnim obračunom se uredijo odprta razmerja med pogodbenima strankama in določi izvršitev njihovih medsebojnih pravic in obveznosti iz pogodbe. Končni obračun ima naravo </w:t>
      </w:r>
      <w:proofErr w:type="spellStart"/>
      <w:r w:rsidRPr="009D5939">
        <w:rPr>
          <w:rFonts w:asciiTheme="minorHAnsi" w:hAnsiTheme="minorHAnsi"/>
          <w:bCs/>
          <w:lang w:eastAsia="zh-CN"/>
        </w:rPr>
        <w:t>zunajsodne</w:t>
      </w:r>
      <w:proofErr w:type="spellEnd"/>
      <w:r w:rsidRPr="009D5939">
        <w:rPr>
          <w:rFonts w:asciiTheme="minorHAnsi" w:hAnsiTheme="minorHAnsi"/>
          <w:bCs/>
          <w:lang w:eastAsia="zh-CN"/>
        </w:rPr>
        <w:t xml:space="preserve"> poravnave med strankama. </w:t>
      </w:r>
    </w:p>
    <w:p w14:paraId="5B72EA21" w14:textId="77777777" w:rsidR="002B5698" w:rsidRPr="009D5939" w:rsidRDefault="002B5698" w:rsidP="002B5698">
      <w:pPr>
        <w:spacing w:after="0"/>
        <w:jc w:val="both"/>
        <w:rPr>
          <w:rFonts w:asciiTheme="minorHAnsi" w:hAnsiTheme="minorHAnsi"/>
          <w:bCs/>
          <w:lang w:eastAsia="zh-CN"/>
        </w:rPr>
      </w:pPr>
    </w:p>
    <w:p w14:paraId="628CEA13"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52FCBEEE" w14:textId="77777777" w:rsidR="002B5698" w:rsidRPr="009D5939" w:rsidRDefault="002B5698" w:rsidP="002B5698">
      <w:pPr>
        <w:spacing w:after="0"/>
        <w:jc w:val="both"/>
        <w:rPr>
          <w:rFonts w:asciiTheme="minorHAnsi" w:hAnsiTheme="minorHAnsi"/>
          <w:bCs/>
          <w:lang w:eastAsia="zh-CN"/>
        </w:rPr>
      </w:pPr>
    </w:p>
    <w:p w14:paraId="45359D1B"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34D8FD2F" w14:textId="77777777" w:rsidR="002B5698" w:rsidRPr="009D5939" w:rsidRDefault="002B5698" w:rsidP="002B5698">
      <w:pPr>
        <w:spacing w:after="0"/>
        <w:jc w:val="both"/>
        <w:rPr>
          <w:rFonts w:asciiTheme="minorHAnsi" w:hAnsiTheme="minorHAnsi"/>
          <w:bCs/>
          <w:lang w:eastAsia="zh-CN"/>
        </w:rPr>
      </w:pPr>
    </w:p>
    <w:p w14:paraId="0375CEE4"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Podpisan končni obračun in pravočasno predloženo ustrezno finančno zavarovanje za odpravo napak je pogoj za izstavitev končne situacije.</w:t>
      </w:r>
    </w:p>
    <w:p w14:paraId="598EB9FF" w14:textId="77777777" w:rsidR="002B5698" w:rsidRPr="009D5939" w:rsidRDefault="002B5698" w:rsidP="002B5698">
      <w:pPr>
        <w:spacing w:after="0"/>
        <w:jc w:val="both"/>
        <w:rPr>
          <w:rFonts w:asciiTheme="minorHAnsi" w:hAnsiTheme="minorHAnsi"/>
          <w:bCs/>
          <w:lang w:eastAsia="zh-CN"/>
        </w:rPr>
      </w:pPr>
    </w:p>
    <w:p w14:paraId="53825C2E" w14:textId="77777777" w:rsidR="002B5698" w:rsidRPr="009D5939" w:rsidRDefault="002B5698" w:rsidP="002B5698">
      <w:pPr>
        <w:spacing w:after="0"/>
        <w:jc w:val="both"/>
        <w:rPr>
          <w:rFonts w:asciiTheme="minorHAnsi" w:hAnsiTheme="minorHAnsi"/>
          <w:bCs/>
          <w:lang w:eastAsia="zh-CN"/>
        </w:rPr>
      </w:pPr>
    </w:p>
    <w:p w14:paraId="4B1723CE" w14:textId="77777777" w:rsidR="002B5698" w:rsidRPr="009D5939" w:rsidRDefault="002B5698" w:rsidP="00376F49">
      <w:pPr>
        <w:numPr>
          <w:ilvl w:val="0"/>
          <w:numId w:val="48"/>
        </w:numPr>
        <w:spacing w:after="0"/>
        <w:rPr>
          <w:rFonts w:asciiTheme="minorHAnsi" w:hAnsiTheme="minorHAnsi"/>
          <w:bCs/>
          <w:lang w:eastAsia="zh-CN"/>
        </w:rPr>
      </w:pPr>
      <w:r w:rsidRPr="009D5939">
        <w:rPr>
          <w:rFonts w:asciiTheme="minorHAnsi" w:hAnsiTheme="minorHAnsi"/>
          <w:b/>
          <w:bCs/>
          <w:lang w:eastAsia="zh-CN"/>
        </w:rPr>
        <w:t>JAMČEVANJE ZA NAPAKE</w:t>
      </w:r>
    </w:p>
    <w:p w14:paraId="51C58088" w14:textId="77777777" w:rsidR="002B5698" w:rsidRPr="009D5939" w:rsidRDefault="002B5698" w:rsidP="002B5698">
      <w:pPr>
        <w:spacing w:after="0"/>
        <w:rPr>
          <w:rFonts w:asciiTheme="minorHAnsi" w:hAnsiTheme="minorHAnsi"/>
          <w:bCs/>
          <w:lang w:eastAsia="zh-CN"/>
        </w:rPr>
      </w:pPr>
    </w:p>
    <w:p w14:paraId="20E0D46C"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6C42061A"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Odgovornost izvajalca za običajne skrite napake</w:t>
      </w:r>
    </w:p>
    <w:p w14:paraId="3BF10F9A" w14:textId="77777777" w:rsidR="002B5698" w:rsidRPr="009D5939" w:rsidRDefault="002B5698" w:rsidP="002B5698">
      <w:pPr>
        <w:spacing w:after="0"/>
        <w:rPr>
          <w:rFonts w:asciiTheme="minorHAnsi" w:hAnsiTheme="minorHAnsi"/>
          <w:b/>
          <w:bCs/>
          <w:lang w:eastAsia="zh-CN"/>
        </w:rPr>
      </w:pPr>
    </w:p>
    <w:p w14:paraId="29F06009"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Če se v roku treh let od primopredaje (prevzema) del pojavijo stvarne napake, ki jih naročnik ob običajnem pregledu ni mogel odkriti in naročnik izvajalca o napaki pisno obvesti v roku enega meseca </w:t>
      </w:r>
      <w:r w:rsidRPr="009D5939">
        <w:rPr>
          <w:rFonts w:asciiTheme="minorHAnsi" w:hAnsiTheme="minorHAnsi"/>
          <w:bCs/>
          <w:lang w:eastAsia="zh-CN"/>
        </w:rPr>
        <w:lastRenderedPageBreak/>
        <w:t>od dneva, ko je napako odkril, ima naročnik pravico od izvajalca zahtevati odpravo napake v primernem roku. Pogodbeni stranki z navedeno določbo podaljšujeta rok za jamčevanje za skrite napake iz Obligacijskega zakonika.</w:t>
      </w:r>
    </w:p>
    <w:p w14:paraId="05A111FD"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0F3BCCC9"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042C0581" w14:textId="77777777" w:rsidR="002B5698" w:rsidRPr="009D5939" w:rsidRDefault="002B5698" w:rsidP="002B5698">
      <w:pPr>
        <w:spacing w:after="0"/>
        <w:rPr>
          <w:rFonts w:asciiTheme="minorHAnsi" w:hAnsiTheme="minorHAnsi"/>
          <w:bCs/>
          <w:lang w:eastAsia="zh-CN"/>
        </w:rPr>
      </w:pPr>
    </w:p>
    <w:p w14:paraId="27DBC81B"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35988E06"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Odgovornost izvajalca za solidnost gradbe</w:t>
      </w:r>
    </w:p>
    <w:p w14:paraId="388D4A55" w14:textId="77777777" w:rsidR="002B5698" w:rsidRPr="009D5939" w:rsidRDefault="002B5698" w:rsidP="002B5698">
      <w:pPr>
        <w:spacing w:after="0"/>
        <w:rPr>
          <w:rFonts w:asciiTheme="minorHAnsi" w:hAnsiTheme="minorHAnsi"/>
          <w:b/>
          <w:bCs/>
          <w:lang w:eastAsia="zh-CN"/>
        </w:rPr>
      </w:pPr>
    </w:p>
    <w:p w14:paraId="1F6963AA"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01B3757D" w14:textId="77777777" w:rsidR="00C965E9" w:rsidRDefault="00C965E9" w:rsidP="002B5698">
      <w:pPr>
        <w:spacing w:after="0"/>
        <w:rPr>
          <w:rFonts w:asciiTheme="minorHAnsi" w:hAnsiTheme="minorHAnsi"/>
          <w:bCs/>
          <w:lang w:eastAsia="zh-CN"/>
        </w:rPr>
      </w:pPr>
    </w:p>
    <w:p w14:paraId="5CAEE5EB" w14:textId="77777777" w:rsidR="00C965E9" w:rsidRDefault="00C965E9" w:rsidP="002B5698">
      <w:pPr>
        <w:spacing w:after="0"/>
        <w:rPr>
          <w:rFonts w:asciiTheme="minorHAnsi" w:hAnsiTheme="minorHAnsi"/>
          <w:bCs/>
          <w:lang w:eastAsia="zh-CN"/>
        </w:rPr>
      </w:pPr>
    </w:p>
    <w:p w14:paraId="5A704E37"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GARANCIJA IN GARANCIJSKI ROK</w:t>
      </w:r>
    </w:p>
    <w:p w14:paraId="21757E4E" w14:textId="77777777" w:rsidR="002B5698" w:rsidRPr="009D5939" w:rsidRDefault="002B5698" w:rsidP="002B5698">
      <w:pPr>
        <w:spacing w:after="0"/>
        <w:rPr>
          <w:rFonts w:asciiTheme="minorHAnsi" w:hAnsiTheme="minorHAnsi"/>
          <w:bCs/>
          <w:lang w:eastAsia="zh-CN"/>
        </w:rPr>
      </w:pPr>
    </w:p>
    <w:p w14:paraId="337B4683"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1B4CD0B5"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 xml:space="preserve">Garancijska izjava izvajalca </w:t>
      </w:r>
    </w:p>
    <w:p w14:paraId="6CEF5D4F" w14:textId="77777777" w:rsidR="002B5698" w:rsidRPr="009D5939" w:rsidRDefault="002B5698" w:rsidP="002B5698">
      <w:pPr>
        <w:spacing w:after="0"/>
        <w:rPr>
          <w:rFonts w:asciiTheme="minorHAnsi" w:hAnsiTheme="minorHAnsi"/>
          <w:b/>
          <w:bCs/>
          <w:lang w:eastAsia="zh-CN"/>
        </w:rPr>
      </w:pPr>
    </w:p>
    <w:p w14:paraId="35DB8A53"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34DF413A" w14:textId="77777777" w:rsidR="004B4DBB" w:rsidRDefault="004B4DBB" w:rsidP="002B5698">
      <w:pPr>
        <w:spacing w:after="0"/>
        <w:jc w:val="both"/>
        <w:rPr>
          <w:rFonts w:asciiTheme="minorHAnsi" w:hAnsiTheme="minorHAnsi"/>
          <w:bCs/>
          <w:lang w:eastAsia="zh-CN"/>
        </w:rPr>
      </w:pPr>
    </w:p>
    <w:p w14:paraId="73D625BC" w14:textId="77777777" w:rsidR="004B4DBB" w:rsidRPr="009D5939" w:rsidRDefault="004B4DBB" w:rsidP="002B5698">
      <w:pPr>
        <w:spacing w:after="0"/>
        <w:jc w:val="both"/>
        <w:rPr>
          <w:rFonts w:asciiTheme="minorHAnsi" w:hAnsiTheme="minorHAnsi"/>
          <w:bCs/>
          <w:lang w:eastAsia="zh-CN"/>
        </w:rPr>
      </w:pPr>
    </w:p>
    <w:p w14:paraId="425657E9"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 xml:space="preserve">ZAVAROVANJA </w:t>
      </w:r>
    </w:p>
    <w:p w14:paraId="0577639C" w14:textId="77777777" w:rsidR="002B5698" w:rsidRPr="009D5939" w:rsidRDefault="002B5698" w:rsidP="002B5698">
      <w:pPr>
        <w:spacing w:after="0"/>
        <w:rPr>
          <w:rFonts w:asciiTheme="minorHAnsi" w:hAnsiTheme="minorHAnsi"/>
          <w:bCs/>
          <w:lang w:eastAsia="zh-CN"/>
        </w:rPr>
      </w:pPr>
    </w:p>
    <w:p w14:paraId="5035029B"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1CB1D139"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Zavarovanje splošne odgovornosti</w:t>
      </w:r>
    </w:p>
    <w:p w14:paraId="6CB4342C" w14:textId="77777777" w:rsidR="002B5698" w:rsidRPr="009D5939" w:rsidRDefault="002B5698" w:rsidP="002B5698">
      <w:pPr>
        <w:spacing w:after="0"/>
        <w:rPr>
          <w:rFonts w:asciiTheme="minorHAnsi" w:hAnsiTheme="minorHAnsi"/>
          <w:b/>
          <w:bCs/>
          <w:lang w:eastAsia="zh-CN"/>
        </w:rPr>
      </w:pPr>
    </w:p>
    <w:p w14:paraId="58426C3A" w14:textId="6AE0939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mora naročniku najkasneje petnajst (15) dni po podpisu pogodbe predložiti zavarovalno polico (izdano v skladu z zakonom, ki ureja graditev objektov)</w:t>
      </w:r>
      <w:r w:rsidR="007C70B3">
        <w:rPr>
          <w:rFonts w:asciiTheme="minorHAnsi" w:hAnsiTheme="minorHAnsi"/>
          <w:bCs/>
          <w:lang w:eastAsia="zh-CN"/>
        </w:rPr>
        <w:t xml:space="preserve">,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50.000,00 evrov. </w:t>
      </w:r>
    </w:p>
    <w:p w14:paraId="073ECACF" w14:textId="77777777" w:rsidR="002B5698" w:rsidRPr="009D5939" w:rsidRDefault="002B5698" w:rsidP="002B5698">
      <w:pPr>
        <w:spacing w:after="0"/>
        <w:jc w:val="both"/>
        <w:rPr>
          <w:rFonts w:asciiTheme="minorHAnsi" w:hAnsiTheme="minorHAnsi"/>
          <w:bCs/>
          <w:lang w:eastAsia="zh-CN"/>
        </w:rPr>
      </w:pPr>
    </w:p>
    <w:p w14:paraId="0EF72398"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Prav tako mora izvajalec v roku petnajst (15) dni od podpisa pogodbe naročniku predložiti kopijo potrdila o plačilu premije in potrdilo zavarovalnice o kritju za to zavarovalno polico.</w:t>
      </w:r>
    </w:p>
    <w:p w14:paraId="59AE8968" w14:textId="77777777" w:rsidR="00C95DF3" w:rsidRDefault="00C95DF3" w:rsidP="002B5698">
      <w:pPr>
        <w:spacing w:after="0"/>
        <w:jc w:val="both"/>
        <w:rPr>
          <w:rFonts w:asciiTheme="minorHAnsi" w:hAnsiTheme="minorHAnsi"/>
          <w:bCs/>
          <w:lang w:eastAsia="zh-CN"/>
        </w:rPr>
      </w:pPr>
    </w:p>
    <w:p w14:paraId="3A1D4121"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mora imeti ves čas svojega poslovanja zavarovano svojo odgovornost za škodo, ki bi utegnila nastati naročniku in tretjim osebam.</w:t>
      </w:r>
    </w:p>
    <w:p w14:paraId="0F5870B3" w14:textId="77777777" w:rsidR="002B5698" w:rsidRDefault="002B5698" w:rsidP="002B5698">
      <w:pPr>
        <w:spacing w:after="0"/>
        <w:jc w:val="both"/>
        <w:rPr>
          <w:rFonts w:asciiTheme="minorHAnsi" w:hAnsiTheme="minorHAnsi"/>
          <w:bCs/>
          <w:lang w:eastAsia="zh-CN"/>
        </w:rPr>
      </w:pPr>
    </w:p>
    <w:p w14:paraId="3CDA8C6B" w14:textId="69FE0404" w:rsidR="00D94197" w:rsidRDefault="00D94197" w:rsidP="002B5698">
      <w:pPr>
        <w:spacing w:after="0"/>
        <w:jc w:val="both"/>
        <w:rPr>
          <w:rFonts w:asciiTheme="minorHAnsi" w:hAnsiTheme="minorHAnsi"/>
          <w:bCs/>
          <w:lang w:eastAsia="zh-CN"/>
        </w:rPr>
      </w:pPr>
      <w:r>
        <w:rPr>
          <w:rFonts w:ascii="Calibri" w:eastAsia="Calibri" w:hAnsi="Calibri" w:cs="Cambria"/>
          <w:color w:val="000000"/>
          <w:kern w:val="3"/>
          <w:lang w:eastAsia="zh-CN"/>
        </w:rPr>
        <w:t xml:space="preserve">Zavarovalna polica za </w:t>
      </w:r>
      <w:r w:rsidRPr="00D94197">
        <w:rPr>
          <w:rFonts w:ascii="Calibri" w:eastAsia="Calibri" w:hAnsi="Calibri" w:cs="Cambria"/>
          <w:color w:val="000000"/>
          <w:kern w:val="3"/>
          <w:lang w:eastAsia="zh-CN"/>
        </w:rPr>
        <w:t xml:space="preserve">zavarovanje odgovornosti </w:t>
      </w:r>
      <w:r>
        <w:rPr>
          <w:rFonts w:ascii="Calibri" w:eastAsia="Calibri" w:hAnsi="Calibri" w:cs="Cambria"/>
          <w:color w:val="000000"/>
          <w:kern w:val="3"/>
          <w:lang w:eastAsia="zh-CN"/>
        </w:rPr>
        <w:t xml:space="preserve">mora biti </w:t>
      </w:r>
      <w:r w:rsidRPr="00D94197">
        <w:rPr>
          <w:rFonts w:ascii="Calibri" w:eastAsia="Calibri" w:hAnsi="Calibri" w:cs="Cambria"/>
          <w:color w:val="000000"/>
          <w:kern w:val="3"/>
          <w:lang w:eastAsia="zh-CN"/>
        </w:rPr>
        <w:t xml:space="preserve">veljavna še najmanj 30 dni </w:t>
      </w:r>
      <w:r>
        <w:rPr>
          <w:rFonts w:ascii="Calibri" w:eastAsia="Calibri" w:hAnsi="Calibri" w:cs="Cambria"/>
          <w:color w:val="000000"/>
          <w:kern w:val="3"/>
          <w:lang w:eastAsia="zh-CN"/>
        </w:rPr>
        <w:t xml:space="preserve">od poteka roka za dokončanje del. </w:t>
      </w:r>
    </w:p>
    <w:p w14:paraId="2749BCC4" w14:textId="77777777" w:rsidR="00D94197" w:rsidRPr="009D5939" w:rsidRDefault="00D94197" w:rsidP="002B5698">
      <w:pPr>
        <w:spacing w:after="0"/>
        <w:jc w:val="both"/>
        <w:rPr>
          <w:rFonts w:asciiTheme="minorHAnsi" w:hAnsiTheme="minorHAnsi"/>
          <w:bCs/>
          <w:lang w:eastAsia="zh-CN"/>
        </w:rPr>
      </w:pPr>
    </w:p>
    <w:p w14:paraId="4EE8311C"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V primeru podaljšanja pogodbenega roka za izvedbo del je izvajalec v sklopu pogodbene cene dolžan ustrezno podaljšati veljavnost zavarovanja splošne odgovornosti. </w:t>
      </w:r>
    </w:p>
    <w:p w14:paraId="49FEE5F1" w14:textId="77777777" w:rsidR="009A1C12" w:rsidRDefault="009A1C12" w:rsidP="002B5698">
      <w:pPr>
        <w:spacing w:after="0"/>
        <w:jc w:val="both"/>
        <w:rPr>
          <w:rFonts w:asciiTheme="minorHAnsi" w:hAnsiTheme="minorHAnsi"/>
          <w:bCs/>
          <w:lang w:eastAsia="zh-CN"/>
        </w:rPr>
      </w:pPr>
    </w:p>
    <w:p w14:paraId="65D5CD07"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56278585"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Izročitev zavarovalne police</w:t>
      </w:r>
    </w:p>
    <w:p w14:paraId="453A2272" w14:textId="77777777" w:rsidR="002B5698" w:rsidRPr="009D5939" w:rsidRDefault="002B5698" w:rsidP="002B5698">
      <w:pPr>
        <w:spacing w:after="0"/>
        <w:rPr>
          <w:rFonts w:asciiTheme="minorHAnsi" w:hAnsiTheme="minorHAnsi"/>
          <w:bCs/>
          <w:lang w:eastAsia="zh-CN"/>
        </w:rPr>
      </w:pPr>
    </w:p>
    <w:p w14:paraId="6248552A" w14:textId="51737AED"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Izročitev kopije zavarovalne police iz prejšnjega člena te pogodbe in kopije potrdila o plačilu premije ter potrdila zavarovalnice o kritju za zavarovalno polico iz prejšnjega člena te pogodbe predstavlja</w:t>
      </w:r>
      <w:r w:rsidR="00631478">
        <w:rPr>
          <w:rFonts w:asciiTheme="minorHAnsi" w:hAnsiTheme="minorHAnsi"/>
          <w:bCs/>
          <w:lang w:eastAsia="zh-CN"/>
        </w:rPr>
        <w:t>jo</w:t>
      </w:r>
      <w:r w:rsidRPr="009D5939">
        <w:rPr>
          <w:rFonts w:asciiTheme="minorHAnsi" w:hAnsiTheme="minorHAnsi"/>
          <w:bCs/>
          <w:lang w:eastAsia="zh-CN"/>
        </w:rPr>
        <w:t xml:space="preserve"> </w:t>
      </w:r>
      <w:proofErr w:type="spellStart"/>
      <w:r w:rsidRPr="009D5939">
        <w:rPr>
          <w:rFonts w:asciiTheme="minorHAnsi" w:hAnsiTheme="minorHAnsi"/>
          <w:bCs/>
          <w:lang w:eastAsia="zh-CN"/>
        </w:rPr>
        <w:t>odložni</w:t>
      </w:r>
      <w:proofErr w:type="spellEnd"/>
      <w:r w:rsidRPr="009D5939">
        <w:rPr>
          <w:rFonts w:asciiTheme="minorHAnsi" w:hAnsiTheme="minorHAnsi"/>
          <w:bCs/>
          <w:lang w:eastAsia="zh-CN"/>
        </w:rPr>
        <w:t xml:space="preserve"> pogoj veljavnosti te pogodbe.</w:t>
      </w:r>
    </w:p>
    <w:p w14:paraId="448AF866" w14:textId="77777777" w:rsidR="007C70B3" w:rsidRPr="009D5939" w:rsidRDefault="007C70B3" w:rsidP="002B5698">
      <w:pPr>
        <w:spacing w:after="0"/>
        <w:jc w:val="both"/>
        <w:rPr>
          <w:rFonts w:asciiTheme="minorHAnsi" w:hAnsiTheme="minorHAnsi"/>
          <w:bCs/>
          <w:lang w:eastAsia="zh-CN"/>
        </w:rPr>
      </w:pPr>
    </w:p>
    <w:p w14:paraId="0BF81FBA" w14:textId="77777777" w:rsidR="002B5698" w:rsidRDefault="002B5698" w:rsidP="002B5698">
      <w:pPr>
        <w:spacing w:after="0"/>
        <w:jc w:val="both"/>
        <w:rPr>
          <w:rFonts w:asciiTheme="minorHAnsi" w:hAnsiTheme="minorHAnsi"/>
          <w:color w:val="auto"/>
        </w:rPr>
      </w:pPr>
      <w:r w:rsidRPr="009D5939">
        <w:rPr>
          <w:rFonts w:asciiTheme="minorHAnsi" w:hAnsiTheme="minorHAnsi"/>
          <w:color w:val="auto"/>
        </w:rPr>
        <w:t>Izvajalec bo moral naročniku na njegovo zahtevo celoten čas veljavnosti zavarovalne police predložiti uradno potrdilo zavarovalnice, da so premije plačane in da zavarovalne police nudijo ustrezno kritje.</w:t>
      </w:r>
    </w:p>
    <w:p w14:paraId="2268344D" w14:textId="77777777" w:rsidR="007C70B3" w:rsidRPr="009D5939" w:rsidRDefault="007C70B3" w:rsidP="002B5698">
      <w:pPr>
        <w:spacing w:after="0"/>
        <w:jc w:val="both"/>
        <w:rPr>
          <w:rFonts w:asciiTheme="minorHAnsi" w:hAnsiTheme="minorHAnsi"/>
          <w:color w:val="auto"/>
        </w:rPr>
      </w:pPr>
    </w:p>
    <w:p w14:paraId="48E5D286" w14:textId="77777777" w:rsidR="002B5698" w:rsidRPr="009D5939" w:rsidRDefault="002B5698" w:rsidP="002B5698">
      <w:pPr>
        <w:spacing w:after="0"/>
        <w:jc w:val="both"/>
        <w:rPr>
          <w:rFonts w:asciiTheme="minorHAnsi" w:hAnsiTheme="minorHAnsi"/>
          <w:color w:val="auto"/>
        </w:rPr>
      </w:pPr>
      <w:r w:rsidRPr="009D5939">
        <w:rPr>
          <w:rFonts w:asciiTheme="minorHAnsi" w:hAnsiTheme="minorHAnsi"/>
          <w:color w:val="auto"/>
        </w:rPr>
        <w:t>V primeru da zavarovalna polica vsebuje odbitno franšizo, se znesek odbitne franšize zavaruje iz naslova unovčenja danega finančnega zavarovanja za dobro izvedbo pogodbenih obveznosti.</w:t>
      </w:r>
    </w:p>
    <w:p w14:paraId="33CA421C" w14:textId="77777777" w:rsidR="002B5698" w:rsidRDefault="002B5698" w:rsidP="002B5698">
      <w:pPr>
        <w:spacing w:after="0"/>
        <w:jc w:val="both"/>
        <w:rPr>
          <w:rFonts w:asciiTheme="minorHAnsi" w:hAnsiTheme="minorHAnsi"/>
          <w:color w:val="auto"/>
        </w:rPr>
      </w:pPr>
    </w:p>
    <w:p w14:paraId="7157076F"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32C5104E"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Povračilo škode</w:t>
      </w:r>
    </w:p>
    <w:p w14:paraId="4D0F583A" w14:textId="77777777" w:rsidR="002B5698" w:rsidRPr="009D5939" w:rsidRDefault="002B5698" w:rsidP="002B5698">
      <w:pPr>
        <w:spacing w:after="0"/>
        <w:rPr>
          <w:rFonts w:asciiTheme="minorHAnsi" w:hAnsiTheme="minorHAnsi"/>
          <w:bCs/>
          <w:lang w:eastAsia="zh-CN"/>
        </w:rPr>
      </w:pPr>
    </w:p>
    <w:p w14:paraId="60B88561"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79728B10" w14:textId="77777777" w:rsidR="004B4DBB" w:rsidRDefault="004B4DBB" w:rsidP="002B5698">
      <w:pPr>
        <w:spacing w:after="0"/>
        <w:jc w:val="both"/>
        <w:rPr>
          <w:rFonts w:asciiTheme="minorHAnsi" w:hAnsiTheme="minorHAnsi"/>
          <w:bCs/>
          <w:lang w:eastAsia="zh-CN"/>
        </w:rPr>
      </w:pPr>
    </w:p>
    <w:p w14:paraId="3A4DE910" w14:textId="77777777" w:rsidR="004B4DBB" w:rsidRPr="009D5939" w:rsidRDefault="004B4DBB" w:rsidP="002B5698">
      <w:pPr>
        <w:spacing w:after="0"/>
        <w:jc w:val="both"/>
        <w:rPr>
          <w:rFonts w:asciiTheme="minorHAnsi" w:hAnsiTheme="minorHAnsi"/>
          <w:bCs/>
          <w:lang w:eastAsia="zh-CN"/>
        </w:rPr>
      </w:pPr>
    </w:p>
    <w:p w14:paraId="0D6F4E0C"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FINANČNA ZAVAROVANJA</w:t>
      </w:r>
    </w:p>
    <w:p w14:paraId="0211D910" w14:textId="77777777" w:rsidR="002B5698" w:rsidRPr="009D5939" w:rsidRDefault="002B5698" w:rsidP="002B5698">
      <w:pPr>
        <w:spacing w:after="0"/>
        <w:rPr>
          <w:rFonts w:asciiTheme="minorHAnsi" w:hAnsiTheme="minorHAnsi"/>
          <w:bCs/>
          <w:lang w:eastAsia="zh-CN"/>
        </w:rPr>
      </w:pPr>
    </w:p>
    <w:p w14:paraId="01C0DEDB"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5F323932"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Oblika in namen finančnih zavarovanj</w:t>
      </w:r>
    </w:p>
    <w:p w14:paraId="24C92880" w14:textId="77777777" w:rsidR="002B5698" w:rsidRPr="009D5939" w:rsidRDefault="002B5698" w:rsidP="002B5698">
      <w:pPr>
        <w:spacing w:after="0"/>
        <w:rPr>
          <w:rFonts w:asciiTheme="minorHAnsi" w:hAnsiTheme="minorHAnsi"/>
          <w:b/>
          <w:bCs/>
          <w:lang w:eastAsia="zh-CN"/>
        </w:rPr>
      </w:pPr>
    </w:p>
    <w:p w14:paraId="5423739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Finančna zavarovanja morajo biti izdana v obliki bančne garancije ali enakovrednega kavcijskega zavarovanja zavarovalnice. </w:t>
      </w:r>
    </w:p>
    <w:p w14:paraId="6F155CF0" w14:textId="77777777" w:rsidR="002B5698" w:rsidRPr="009D5939" w:rsidRDefault="002B5698" w:rsidP="002B5698">
      <w:pPr>
        <w:spacing w:after="0"/>
        <w:jc w:val="both"/>
        <w:rPr>
          <w:rFonts w:asciiTheme="minorHAnsi" w:hAnsiTheme="minorHAnsi"/>
          <w:bCs/>
          <w:lang w:eastAsia="zh-CN"/>
        </w:rPr>
      </w:pPr>
    </w:p>
    <w:p w14:paraId="219B462C"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Vse zahteve, ki se nanašajo na bančno garancijo, enakovredno veljajo tudi za kavcijsko zavarovanje zavarovalnice.</w:t>
      </w:r>
    </w:p>
    <w:p w14:paraId="14BCB83B" w14:textId="77777777" w:rsidR="007C70B3" w:rsidRPr="009D5939" w:rsidRDefault="007C70B3" w:rsidP="002B5698">
      <w:pPr>
        <w:spacing w:after="0"/>
        <w:jc w:val="both"/>
        <w:rPr>
          <w:rFonts w:asciiTheme="minorHAnsi" w:hAnsiTheme="minorHAnsi"/>
          <w:bCs/>
          <w:lang w:eastAsia="zh-CN"/>
        </w:rPr>
      </w:pPr>
    </w:p>
    <w:p w14:paraId="5CDFB783"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lastRenderedPageBreak/>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9D5939">
        <w:rPr>
          <w:rFonts w:asciiTheme="minorHAnsi" w:hAnsiTheme="minorHAnsi"/>
          <w:bCs/>
          <w:lang w:eastAsia="zh-CN"/>
        </w:rPr>
        <w:t>nepredložitev</w:t>
      </w:r>
      <w:proofErr w:type="spellEnd"/>
      <w:r w:rsidRPr="009D5939">
        <w:rPr>
          <w:rFonts w:asciiTheme="minorHAnsi" w:hAnsiTheme="minorHAnsi"/>
          <w:bCs/>
          <w:lang w:eastAsia="zh-CN"/>
        </w:rPr>
        <w:t xml:space="preserve"> finančnega zavarovanja za odpravo napak v garancijskem roku ali podaljšanja dokumentov.</w:t>
      </w:r>
    </w:p>
    <w:p w14:paraId="0D8FF8E8" w14:textId="77777777" w:rsidR="002B5698" w:rsidRDefault="002B5698" w:rsidP="002B5698">
      <w:pPr>
        <w:spacing w:after="0"/>
        <w:rPr>
          <w:rFonts w:asciiTheme="minorHAnsi" w:hAnsiTheme="minorHAnsi"/>
          <w:bCs/>
          <w:lang w:eastAsia="zh-CN"/>
        </w:rPr>
      </w:pPr>
    </w:p>
    <w:p w14:paraId="674C875D"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 xml:space="preserve">člen </w:t>
      </w:r>
    </w:p>
    <w:p w14:paraId="7DF1E5A1"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Finančno zavarovanje za dobro izvedbo pogodbenih obveznosti</w:t>
      </w:r>
    </w:p>
    <w:p w14:paraId="44035271" w14:textId="77777777" w:rsidR="002B5698" w:rsidRPr="009D5939" w:rsidRDefault="002B5698" w:rsidP="002B5698">
      <w:pPr>
        <w:spacing w:after="0"/>
        <w:rPr>
          <w:rFonts w:asciiTheme="minorHAnsi" w:hAnsiTheme="minorHAnsi"/>
          <w:b/>
          <w:bCs/>
          <w:lang w:eastAsia="zh-CN"/>
        </w:rPr>
      </w:pPr>
    </w:p>
    <w:p w14:paraId="4E7E83C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mora najkasneje v petnajstih (15) dneh po sklenitvi pogodbe naročniku izročiti bančno garancijo ali kavcijsko zavarovanje kot finančno zavarovanje za dobro izvedbo pogodbenih obveznosti v naslednji obliki:</w:t>
      </w:r>
    </w:p>
    <w:p w14:paraId="6691609F" w14:textId="77777777" w:rsidR="002B5698" w:rsidRPr="009D5939" w:rsidRDefault="002B5698" w:rsidP="00376F49">
      <w:pPr>
        <w:numPr>
          <w:ilvl w:val="3"/>
          <w:numId w:val="23"/>
        </w:numPr>
        <w:spacing w:after="0"/>
        <w:jc w:val="both"/>
        <w:rPr>
          <w:rFonts w:asciiTheme="minorHAnsi" w:hAnsiTheme="minorHAnsi"/>
          <w:bCs/>
          <w:lang w:eastAsia="zh-CN"/>
        </w:rPr>
      </w:pPr>
      <w:r w:rsidRPr="009D5939">
        <w:rPr>
          <w:rFonts w:asciiTheme="minorHAnsi" w:hAnsiTheme="minorHAnsi"/>
          <w:bCs/>
          <w:lang w:eastAsia="zh-CN"/>
        </w:rPr>
        <w:t>Bančna garancija za dobro izvedbo pogodbenih obveznosti, izdelana po Enotnih pravilih za garancije na poziv (</w:t>
      </w:r>
      <w:proofErr w:type="spellStart"/>
      <w:r w:rsidRPr="009D5939">
        <w:rPr>
          <w:rFonts w:asciiTheme="minorHAnsi" w:hAnsiTheme="minorHAnsi"/>
          <w:bCs/>
          <w:lang w:eastAsia="zh-CN"/>
        </w:rPr>
        <w:t>EPGP</w:t>
      </w:r>
      <w:proofErr w:type="spellEnd"/>
      <w:r w:rsidRPr="009D5939">
        <w:rPr>
          <w:rFonts w:asciiTheme="minorHAnsi" w:hAnsiTheme="minorHAnsi"/>
          <w:bCs/>
          <w:lang w:eastAsia="zh-CN"/>
        </w:rPr>
        <w:t xml:space="preserve">), revizija iz leta 2010, izdana pri </w:t>
      </w:r>
      <w:proofErr w:type="spellStart"/>
      <w:r w:rsidRPr="009D5939">
        <w:rPr>
          <w:rFonts w:asciiTheme="minorHAnsi" w:hAnsiTheme="minorHAnsi"/>
          <w:bCs/>
          <w:lang w:eastAsia="zh-CN"/>
        </w:rPr>
        <w:t>MTZ</w:t>
      </w:r>
      <w:proofErr w:type="spellEnd"/>
      <w:r w:rsidRPr="009D5939">
        <w:rPr>
          <w:rFonts w:asciiTheme="minorHAnsi" w:hAnsiTheme="minorHAnsi"/>
          <w:bCs/>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9D5939">
        <w:rPr>
          <w:rFonts w:asciiTheme="minorHAnsi" w:hAnsiTheme="minorHAnsi"/>
          <w:bCs/>
          <w:lang w:eastAsia="zh-CN"/>
        </w:rPr>
        <w:t>EPGP</w:t>
      </w:r>
      <w:proofErr w:type="spellEnd"/>
      <w:r w:rsidRPr="009D5939">
        <w:rPr>
          <w:rFonts w:asciiTheme="minorHAnsi" w:hAnsiTheme="minorHAnsi"/>
          <w:bCs/>
          <w:lang w:eastAsia="zh-CN"/>
        </w:rPr>
        <w:t xml:space="preserve">), revizija iz leta 2010, izdane pri </w:t>
      </w:r>
      <w:proofErr w:type="spellStart"/>
      <w:r w:rsidRPr="009D5939">
        <w:rPr>
          <w:rFonts w:asciiTheme="minorHAnsi" w:hAnsiTheme="minorHAnsi"/>
          <w:bCs/>
          <w:lang w:eastAsia="zh-CN"/>
        </w:rPr>
        <w:t>MTZ</w:t>
      </w:r>
      <w:proofErr w:type="spellEnd"/>
      <w:r w:rsidRPr="009D5939">
        <w:rPr>
          <w:rFonts w:asciiTheme="minorHAnsi" w:hAnsiTheme="minorHAnsi"/>
          <w:bCs/>
          <w:lang w:eastAsia="zh-CN"/>
        </w:rPr>
        <w:t xml:space="preserve"> pod št. 758</w:t>
      </w:r>
    </w:p>
    <w:p w14:paraId="7234A7F9" w14:textId="77777777" w:rsidR="002B5698" w:rsidRPr="009D5939" w:rsidRDefault="002B5698" w:rsidP="002B5698">
      <w:pPr>
        <w:spacing w:after="0"/>
        <w:jc w:val="both"/>
        <w:rPr>
          <w:rFonts w:asciiTheme="minorHAnsi" w:hAnsiTheme="minorHAnsi"/>
          <w:bCs/>
          <w:lang w:eastAsia="zh-CN"/>
        </w:rPr>
      </w:pPr>
    </w:p>
    <w:p w14:paraId="691CF118" w14:textId="77777777" w:rsidR="002B5698" w:rsidRPr="009D5939" w:rsidRDefault="002B5698" w:rsidP="002B5698">
      <w:pPr>
        <w:spacing w:after="0"/>
        <w:jc w:val="both"/>
        <w:rPr>
          <w:rFonts w:asciiTheme="minorHAnsi" w:hAnsiTheme="minorHAnsi"/>
          <w:bCs/>
          <w:color w:val="auto"/>
        </w:rPr>
      </w:pPr>
      <w:r w:rsidRPr="009D5939">
        <w:rPr>
          <w:rFonts w:asciiTheme="minorHAnsi" w:hAnsiTheme="minorHAnsi"/>
          <w:bCs/>
          <w:color w:val="auto"/>
        </w:rPr>
        <w:t>Predložitev finančnega zavarovanja za dobro izvedbo pogodbenih obveznosti je pogoj za veljavnost te pogodbe.</w:t>
      </w:r>
    </w:p>
    <w:p w14:paraId="165A0674" w14:textId="77777777" w:rsidR="002B5698" w:rsidRPr="009D5939" w:rsidRDefault="002B5698" w:rsidP="002B5698">
      <w:pPr>
        <w:spacing w:after="0"/>
        <w:jc w:val="both"/>
        <w:rPr>
          <w:rFonts w:asciiTheme="minorHAnsi" w:hAnsiTheme="minorHAnsi"/>
          <w:bCs/>
          <w:color w:val="auto"/>
        </w:rPr>
      </w:pPr>
    </w:p>
    <w:p w14:paraId="16B656BA" w14:textId="77777777" w:rsidR="002B5698" w:rsidRDefault="002B5698" w:rsidP="002B5698">
      <w:pPr>
        <w:spacing w:after="0"/>
        <w:jc w:val="both"/>
        <w:rPr>
          <w:rFonts w:asciiTheme="minorHAnsi" w:hAnsiTheme="minorHAnsi"/>
          <w:color w:val="auto"/>
        </w:rPr>
      </w:pPr>
      <w:r w:rsidRPr="009D5939">
        <w:rPr>
          <w:rFonts w:asciiTheme="minorHAnsi" w:hAnsiTheme="minorHAnsi"/>
          <w:bCs/>
          <w:color w:val="auto"/>
        </w:rPr>
        <w:t>Če se med trajanjem izvedbe pogodbe spremeni rok za izvedbo pogodbenih del, vrednost, kvaliteta in količina (</w:t>
      </w:r>
      <w:r w:rsidRPr="009D5939">
        <w:rPr>
          <w:rFonts w:asciiTheme="minorHAnsi" w:hAnsiTheme="minorHAnsi"/>
          <w:color w:val="auto"/>
        </w:rPr>
        <w:t xml:space="preserve">kar naročnik in izvajalec uredita z dodatkom k pogodbi), </w:t>
      </w:r>
      <w:r w:rsidRPr="009D5939">
        <w:rPr>
          <w:rFonts w:asciiTheme="minorHAnsi" w:hAnsiTheme="minorHAnsi"/>
          <w:bCs/>
          <w:color w:val="auto"/>
        </w:rPr>
        <w:t xml:space="preserve">mora izvajalec, </w:t>
      </w:r>
      <w:r w:rsidRPr="009D5939">
        <w:rPr>
          <w:rFonts w:asciiTheme="minorHAnsi" w:hAnsiTheme="minorHAnsi"/>
          <w:color w:val="auto"/>
        </w:rPr>
        <w:t>na lastne stroške / v sklopu pogodbene cene,</w:t>
      </w:r>
      <w:r w:rsidRPr="009D5939">
        <w:rPr>
          <w:rFonts w:asciiTheme="minorHAnsi" w:hAnsiTheme="minorHAnsi"/>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9D5939">
        <w:rPr>
          <w:rFonts w:asciiTheme="minorHAnsi" w:hAnsiTheme="minorHAnsi"/>
          <w:color w:val="auto"/>
        </w:rPr>
        <w:t>V kolikor finančno zavarovanje ni podaljšano do roka, ki ga določi naročnik, ima naročnik pravico unovčiti obstoječe finančno zavarovanje za dobro izvedbo pogodbenih obveznosti.</w:t>
      </w:r>
    </w:p>
    <w:p w14:paraId="26F47E2F" w14:textId="77777777" w:rsidR="007C70B3" w:rsidRPr="009D5939" w:rsidRDefault="007C70B3" w:rsidP="002B5698">
      <w:pPr>
        <w:spacing w:after="0"/>
        <w:jc w:val="both"/>
        <w:rPr>
          <w:rFonts w:asciiTheme="minorHAnsi" w:hAnsiTheme="minorHAnsi"/>
          <w:color w:val="auto"/>
        </w:rPr>
      </w:pPr>
    </w:p>
    <w:p w14:paraId="1BE0C40D" w14:textId="77777777" w:rsidR="002B5698" w:rsidRPr="009D5939" w:rsidRDefault="002B5698" w:rsidP="002B5698">
      <w:pPr>
        <w:spacing w:after="0"/>
        <w:jc w:val="both"/>
        <w:rPr>
          <w:rFonts w:asciiTheme="minorHAnsi" w:hAnsiTheme="minorHAnsi"/>
          <w:color w:val="auto"/>
        </w:rPr>
      </w:pPr>
      <w:r w:rsidRPr="009D5939">
        <w:rPr>
          <w:rFonts w:asciiTheme="minorHAnsi" w:hAnsiTheme="minorHAnsi"/>
          <w:color w:val="auto"/>
        </w:rPr>
        <w:t>Finančno zavarovanje za dobro izvedbo pogodbenih obveznosti naročnik lahko unovči v naslednjih primerih, če:</w:t>
      </w:r>
    </w:p>
    <w:p w14:paraId="18CDE165"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izvajalec svojih obveznosti do naročnika ne izpolni skladno s pogodbo, v dogovorjeni kvaliteti, obsegu in roku ter v skladu z dokumentacijo v zvezi z oddajo javnega naročila in ponudbeno dokumentacijo;</w:t>
      </w:r>
    </w:p>
    <w:p w14:paraId="2D4C9BC9"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izvajalec po svoji krivdi odstopi od pogodbe,</w:t>
      </w:r>
    </w:p>
    <w:p w14:paraId="6F013B6B"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naročnik po krivdi izvajalca odstopi od pogodbe,</w:t>
      </w:r>
    </w:p>
    <w:p w14:paraId="1D516A10"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naročnik med izvajanjem del ugotovi, da dela dejansko izvaja subjekt, ki ni izvajalec, priglašeni podizvajalec ali partner v skupnem nastopu (kadar ponudnik oddaja ponudbo v skupnem nastopu);</w:t>
      </w:r>
    </w:p>
    <w:p w14:paraId="575EBAC2"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izvajalec naročniku povzroči škodo, ki je ne povrne v roku 8 dni po pozivu naročnika,</w:t>
      </w:r>
    </w:p>
    <w:p w14:paraId="682F813C"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izvajalec naročniku poda zavajajoče ali lažne informacije, podatke ali dokumente, zaradi česar mora naročnik javno naročilo razveljaviti ali modificirati,</w:t>
      </w:r>
    </w:p>
    <w:p w14:paraId="017DD60F"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izvajalec v roku, ki ga določi naročnik, ne odpravi morebitnih pomanjkljivosti,</w:t>
      </w:r>
    </w:p>
    <w:p w14:paraId="5389A935"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lastRenderedPageBreak/>
        <w:t>izvajalec naročniku ne predloži ustreznega finančnega zavarovanja za odpravo napak v garancijskem roku,</w:t>
      </w:r>
    </w:p>
    <w:p w14:paraId="632D3317"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izvajalec naročniku v roku ne izroči novo/podaljšano/spremenjeno finančno zavarovanje za dobro izvedbo pogodbenih obveznosti, zavarovalno polico za zavarovanje odgovornosti in potrdilo o plačilu premije ter potrdilo o kritju za zavarovalno polico,</w:t>
      </w:r>
    </w:p>
    <w:p w14:paraId="580DE0AE"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če izvajalec ne predloži novega terminskega plana ali če iz predloženega terminskega plana izhaja, da rok za dokončanje del ne more biti dosežen,</w:t>
      </w:r>
    </w:p>
    <w:p w14:paraId="27715F8F"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če se na zahtevo naročnika, v primernem roku, ki ga določi naročnik v primopredajnem zapisniku, ugotovljene pomanjkljivosti in/ali napake ne odpravijo.</w:t>
      </w:r>
    </w:p>
    <w:p w14:paraId="436BBD73"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izvajalec ni poplačal potrjenih obveznosti do podizvajalcev,</w:t>
      </w:r>
    </w:p>
    <w:p w14:paraId="174FD014" w14:textId="77777777" w:rsidR="002B5698" w:rsidRPr="009D5939" w:rsidRDefault="002B5698" w:rsidP="00376F49">
      <w:pPr>
        <w:numPr>
          <w:ilvl w:val="0"/>
          <w:numId w:val="32"/>
        </w:numPr>
        <w:tabs>
          <w:tab w:val="clear" w:pos="360"/>
          <w:tab w:val="num" w:pos="1080"/>
        </w:tabs>
        <w:spacing w:after="0"/>
        <w:ind w:left="1080"/>
        <w:contextualSpacing/>
        <w:jc w:val="both"/>
        <w:rPr>
          <w:rFonts w:asciiTheme="minorHAnsi" w:hAnsiTheme="minorHAnsi"/>
          <w:color w:val="auto"/>
        </w:rPr>
      </w:pPr>
      <w:r w:rsidRPr="009D5939">
        <w:rPr>
          <w:rFonts w:asciiTheme="minorHAnsi" w:hAnsiTheme="minorHAnsi"/>
          <w:color w:val="auto"/>
        </w:rPr>
        <w:t>v drugih primerih, kot to določa pogodba.</w:t>
      </w:r>
    </w:p>
    <w:p w14:paraId="228D440A" w14:textId="77777777" w:rsidR="00662817" w:rsidRDefault="00662817" w:rsidP="002B5698">
      <w:pPr>
        <w:spacing w:after="0"/>
        <w:jc w:val="both"/>
        <w:rPr>
          <w:rFonts w:asciiTheme="minorHAnsi" w:hAnsiTheme="minorHAnsi"/>
          <w:color w:val="auto"/>
        </w:rPr>
      </w:pPr>
    </w:p>
    <w:p w14:paraId="2078041C" w14:textId="77777777" w:rsidR="00662817" w:rsidRDefault="00662817" w:rsidP="002B5698">
      <w:pPr>
        <w:spacing w:after="0"/>
        <w:jc w:val="both"/>
        <w:rPr>
          <w:rFonts w:asciiTheme="minorHAnsi" w:hAnsiTheme="minorHAnsi"/>
          <w:color w:val="auto"/>
        </w:rPr>
      </w:pPr>
    </w:p>
    <w:p w14:paraId="394A4468"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712F2E42"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Višina in trajanje finančnega zavarovanja za dobro izvedbo pogodbenih obveznosti</w:t>
      </w:r>
    </w:p>
    <w:p w14:paraId="3A0E8A12" w14:textId="77777777" w:rsidR="002B5698" w:rsidRPr="009D5939" w:rsidDel="00AD4891" w:rsidRDefault="002B5698" w:rsidP="002B5698">
      <w:pPr>
        <w:spacing w:after="0"/>
        <w:rPr>
          <w:rFonts w:asciiTheme="minorHAnsi" w:hAnsiTheme="minorHAnsi"/>
          <w:bCs/>
          <w:lang w:eastAsia="zh-CN"/>
        </w:rPr>
      </w:pPr>
    </w:p>
    <w:p w14:paraId="5AD3A430"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Višina finančnega zavarovanja za dobro izvedbo pogodbenih obveznosti: 5 % pogodbene vrednosti brez DDV, kar znaša ________________________ EUR.</w:t>
      </w:r>
    </w:p>
    <w:p w14:paraId="044EA281" w14:textId="77777777" w:rsidR="002B5698" w:rsidRPr="009D5939" w:rsidRDefault="002B5698" w:rsidP="002B5698">
      <w:pPr>
        <w:spacing w:after="0"/>
        <w:jc w:val="both"/>
        <w:rPr>
          <w:rFonts w:asciiTheme="minorHAnsi" w:hAnsiTheme="minorHAnsi"/>
          <w:bCs/>
          <w:lang w:eastAsia="zh-CN"/>
        </w:rPr>
      </w:pPr>
    </w:p>
    <w:p w14:paraId="57BCD2E7"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Trajanje finančnega zavarovanja za dobro izvedbo pogodbenih obveznosti: 40 dni dlje od roka za zaključek del iz te pogodbe. </w:t>
      </w:r>
    </w:p>
    <w:p w14:paraId="70DE0806" w14:textId="77777777" w:rsidR="00C965E9" w:rsidRDefault="00C965E9" w:rsidP="002B5698">
      <w:pPr>
        <w:spacing w:after="0"/>
        <w:rPr>
          <w:rFonts w:asciiTheme="minorHAnsi" w:hAnsiTheme="minorHAnsi"/>
          <w:bCs/>
          <w:lang w:eastAsia="zh-CN"/>
        </w:rPr>
      </w:pPr>
    </w:p>
    <w:p w14:paraId="017C48B6"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17FE1589"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Finančno zavarovanje za odpravo napak v garancijskem roku</w:t>
      </w:r>
    </w:p>
    <w:p w14:paraId="098CE1B6" w14:textId="77777777" w:rsidR="002B5698" w:rsidRPr="009D5939" w:rsidRDefault="002B5698" w:rsidP="002B5698">
      <w:pPr>
        <w:spacing w:after="0"/>
        <w:rPr>
          <w:rFonts w:asciiTheme="minorHAnsi" w:hAnsiTheme="minorHAnsi"/>
          <w:b/>
          <w:bCs/>
          <w:lang w:eastAsia="zh-CN"/>
        </w:rPr>
      </w:pPr>
    </w:p>
    <w:p w14:paraId="7CBBCBA0"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mora najkasneje v petnajstih (15) koledarskih dneh od podpisa zapisnika za prevzem del in pred iztekom veljavnosti bančne garancije za dobro izvedbo pogodbenih obveznosti, kot pogoj za uspešen prevzem oz. primopredajo del, naročniku izročiti bančno garancijo ali kavcijsko zavarovanje za odpravo napak v garancijskem roku v naslednji obliki:</w:t>
      </w:r>
    </w:p>
    <w:p w14:paraId="4B7FBA95" w14:textId="77777777" w:rsidR="002B5698" w:rsidRPr="009D5939" w:rsidRDefault="002B5698" w:rsidP="00376F49">
      <w:pPr>
        <w:numPr>
          <w:ilvl w:val="1"/>
          <w:numId w:val="27"/>
        </w:numPr>
        <w:spacing w:after="0"/>
        <w:jc w:val="both"/>
        <w:rPr>
          <w:rFonts w:asciiTheme="minorHAnsi" w:hAnsiTheme="minorHAnsi"/>
          <w:bCs/>
          <w:lang w:eastAsia="zh-CN"/>
        </w:rPr>
      </w:pPr>
      <w:r w:rsidRPr="009D5939">
        <w:rPr>
          <w:rFonts w:asciiTheme="minorHAnsi" w:hAnsiTheme="minorHAnsi"/>
          <w:bCs/>
          <w:lang w:eastAsia="zh-CN"/>
        </w:rPr>
        <w:t>finančno zavarovanje za odpravo napak v garancijskem roku, izdelano po Enotnih pravilih za garancije na poziv (</w:t>
      </w:r>
      <w:proofErr w:type="spellStart"/>
      <w:r w:rsidRPr="009D5939">
        <w:rPr>
          <w:rFonts w:asciiTheme="minorHAnsi" w:hAnsiTheme="minorHAnsi"/>
          <w:bCs/>
          <w:lang w:eastAsia="zh-CN"/>
        </w:rPr>
        <w:t>EPGP</w:t>
      </w:r>
      <w:proofErr w:type="spellEnd"/>
      <w:r w:rsidRPr="009D5939">
        <w:rPr>
          <w:rFonts w:asciiTheme="minorHAnsi" w:hAnsiTheme="minorHAnsi"/>
          <w:bCs/>
          <w:lang w:eastAsia="zh-CN"/>
        </w:rPr>
        <w:t xml:space="preserve">), revizija iz leta 2010, izdana pri </w:t>
      </w:r>
      <w:proofErr w:type="spellStart"/>
      <w:r w:rsidRPr="009D5939">
        <w:rPr>
          <w:rFonts w:asciiTheme="minorHAnsi" w:hAnsiTheme="minorHAnsi"/>
          <w:bCs/>
          <w:lang w:eastAsia="zh-CN"/>
        </w:rPr>
        <w:t>MTZ</w:t>
      </w:r>
      <w:proofErr w:type="spellEnd"/>
      <w:r w:rsidRPr="009D5939">
        <w:rPr>
          <w:rFonts w:asciiTheme="minorHAnsi" w:hAnsiTheme="minorHAnsi"/>
          <w:bCs/>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9D5939">
        <w:rPr>
          <w:rFonts w:asciiTheme="minorHAnsi" w:hAnsiTheme="minorHAnsi"/>
          <w:bCs/>
          <w:lang w:eastAsia="zh-CN"/>
        </w:rPr>
        <w:t>EPGP</w:t>
      </w:r>
      <w:proofErr w:type="spellEnd"/>
      <w:r w:rsidRPr="009D5939">
        <w:rPr>
          <w:rFonts w:asciiTheme="minorHAnsi" w:hAnsiTheme="minorHAnsi"/>
          <w:bCs/>
          <w:lang w:eastAsia="zh-CN"/>
        </w:rPr>
        <w:t xml:space="preserve">), revizija iz leta 2010, izdane pri </w:t>
      </w:r>
      <w:proofErr w:type="spellStart"/>
      <w:r w:rsidRPr="009D5939">
        <w:rPr>
          <w:rFonts w:asciiTheme="minorHAnsi" w:hAnsiTheme="minorHAnsi"/>
          <w:bCs/>
          <w:lang w:eastAsia="zh-CN"/>
        </w:rPr>
        <w:t>MTZ</w:t>
      </w:r>
      <w:proofErr w:type="spellEnd"/>
      <w:r w:rsidRPr="009D5939">
        <w:rPr>
          <w:rFonts w:asciiTheme="minorHAnsi" w:hAnsiTheme="minorHAnsi"/>
          <w:bCs/>
          <w:lang w:eastAsia="zh-CN"/>
        </w:rPr>
        <w:t xml:space="preserve"> pod št. 758.</w:t>
      </w:r>
    </w:p>
    <w:p w14:paraId="7E25C31D" w14:textId="77777777" w:rsidR="002B5698" w:rsidRPr="009D5939" w:rsidRDefault="002B5698" w:rsidP="002B5698">
      <w:pPr>
        <w:spacing w:after="0"/>
        <w:ind w:left="1080"/>
        <w:jc w:val="both"/>
        <w:rPr>
          <w:rFonts w:asciiTheme="minorHAnsi" w:hAnsiTheme="minorHAnsi"/>
          <w:bCs/>
          <w:lang w:eastAsia="zh-CN"/>
        </w:rPr>
      </w:pPr>
    </w:p>
    <w:p w14:paraId="09BB1956"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Finančno zavarovanje lahko naročnik unovči v naslednjih primerih: </w:t>
      </w:r>
    </w:p>
    <w:p w14:paraId="69C7BE00" w14:textId="77777777" w:rsidR="002B5698" w:rsidRPr="009D5939" w:rsidRDefault="002B5698" w:rsidP="00376F49">
      <w:pPr>
        <w:numPr>
          <w:ilvl w:val="3"/>
          <w:numId w:val="26"/>
        </w:numPr>
        <w:spacing w:after="0"/>
        <w:jc w:val="both"/>
        <w:rPr>
          <w:rFonts w:asciiTheme="minorHAnsi" w:hAnsiTheme="minorHAnsi"/>
          <w:bCs/>
          <w:lang w:eastAsia="zh-CN"/>
        </w:rPr>
      </w:pPr>
      <w:r w:rsidRPr="009D5939">
        <w:rPr>
          <w:rFonts w:asciiTheme="minorHAnsi" w:hAnsiTheme="minorHAnsi"/>
          <w:bCs/>
          <w:lang w:eastAsia="zh-CN"/>
        </w:rPr>
        <w:t>če izvajalec krši svoje pogodbene obveznosti iz naslova jamčevanja za odpravo napak,</w:t>
      </w:r>
    </w:p>
    <w:p w14:paraId="2ED0E3F6" w14:textId="77777777" w:rsidR="002B5698" w:rsidRPr="009D5939" w:rsidRDefault="002B5698" w:rsidP="00376F49">
      <w:pPr>
        <w:numPr>
          <w:ilvl w:val="3"/>
          <w:numId w:val="26"/>
        </w:numPr>
        <w:spacing w:after="0"/>
        <w:jc w:val="both"/>
        <w:rPr>
          <w:rFonts w:asciiTheme="minorHAnsi" w:hAnsiTheme="minorHAnsi"/>
          <w:bCs/>
          <w:lang w:eastAsia="zh-CN"/>
        </w:rPr>
      </w:pPr>
      <w:r w:rsidRPr="009D5939">
        <w:rPr>
          <w:rFonts w:asciiTheme="minorHAnsi" w:hAnsiTheme="minorHAnsi"/>
          <w:bCs/>
          <w:lang w:eastAsia="zh-CN"/>
        </w:rPr>
        <w:t>če izvajalec v času garancije ne bo izvajal garancijskih obveznosti na način, opredeljen v tej pogodbi.</w:t>
      </w:r>
    </w:p>
    <w:p w14:paraId="1EC625AB" w14:textId="77777777" w:rsidR="002B5698" w:rsidRPr="009D5939" w:rsidRDefault="002B5698" w:rsidP="002B5698">
      <w:pPr>
        <w:spacing w:after="0"/>
        <w:ind w:left="1077"/>
        <w:jc w:val="both"/>
        <w:rPr>
          <w:rFonts w:asciiTheme="minorHAnsi" w:hAnsiTheme="minorHAnsi"/>
          <w:bCs/>
          <w:lang w:eastAsia="zh-CN"/>
        </w:rPr>
      </w:pPr>
    </w:p>
    <w:p w14:paraId="1A9C3939" w14:textId="77777777" w:rsidR="007C70B3" w:rsidRPr="000F6A74" w:rsidRDefault="007C70B3" w:rsidP="007C70B3">
      <w:pPr>
        <w:spacing w:after="0"/>
        <w:jc w:val="both"/>
        <w:rPr>
          <w:rFonts w:ascii="Calibri" w:eastAsia="Calibri" w:hAnsi="Calibri" w:cs="Times New Roman"/>
          <w:bCs/>
          <w:color w:val="000000"/>
          <w:lang w:eastAsia="zh-CN"/>
        </w:rPr>
      </w:pPr>
      <w:r w:rsidRPr="000F6A74">
        <w:rPr>
          <w:rFonts w:ascii="Calibri" w:eastAsia="Calibri" w:hAnsi="Calibri" w:cs="Times New Roman"/>
          <w:bCs/>
          <w:color w:val="000000"/>
          <w:lang w:eastAsia="zh-CN"/>
        </w:rPr>
        <w:t>Podpisan končni obračun in pravočasno predloženo ustrezno finančno zavarovanje za odpravo napak je pogoj za izstavitev končne situacije.</w:t>
      </w:r>
    </w:p>
    <w:p w14:paraId="36BBCDF4" w14:textId="77777777" w:rsidR="002B5698" w:rsidRDefault="002B5698" w:rsidP="002B5698">
      <w:pPr>
        <w:spacing w:after="0"/>
        <w:rPr>
          <w:rFonts w:asciiTheme="minorHAnsi" w:hAnsiTheme="minorHAnsi"/>
          <w:bCs/>
          <w:lang w:eastAsia="zh-CN"/>
        </w:rPr>
      </w:pPr>
    </w:p>
    <w:p w14:paraId="0C99A73F" w14:textId="77777777" w:rsidR="007C70B3" w:rsidRDefault="007C70B3" w:rsidP="002B5698">
      <w:pPr>
        <w:spacing w:after="0"/>
        <w:rPr>
          <w:rFonts w:asciiTheme="minorHAnsi" w:hAnsiTheme="minorHAnsi"/>
          <w:bCs/>
          <w:lang w:eastAsia="zh-CN"/>
        </w:rPr>
      </w:pPr>
    </w:p>
    <w:p w14:paraId="5DD8D385"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lastRenderedPageBreak/>
        <w:t>člen</w:t>
      </w:r>
    </w:p>
    <w:p w14:paraId="623772E6"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Višina in trajanje finančnega zavarovanja za odpravo napak v garancijskem roku</w:t>
      </w:r>
    </w:p>
    <w:p w14:paraId="043FDCBE" w14:textId="77777777" w:rsidR="002B5698" w:rsidRPr="009D5939" w:rsidRDefault="002B5698" w:rsidP="002B5698">
      <w:pPr>
        <w:spacing w:after="0"/>
        <w:rPr>
          <w:rFonts w:asciiTheme="minorHAnsi" w:hAnsiTheme="minorHAnsi"/>
          <w:bCs/>
          <w:lang w:eastAsia="zh-CN"/>
        </w:rPr>
      </w:pPr>
    </w:p>
    <w:p w14:paraId="210409D1"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Vrednost finančnega zavarovanja za odpravo napak v garancijskem roku: 5% realizirane pogodbene  vrednosti brez DDV.</w:t>
      </w:r>
    </w:p>
    <w:p w14:paraId="57F7083C" w14:textId="77777777" w:rsidR="007C70B3" w:rsidRPr="009D5939" w:rsidRDefault="007C70B3" w:rsidP="002B5698">
      <w:pPr>
        <w:spacing w:after="0"/>
        <w:jc w:val="both"/>
        <w:rPr>
          <w:rFonts w:asciiTheme="minorHAnsi" w:hAnsiTheme="minorHAnsi"/>
          <w:bCs/>
          <w:lang w:eastAsia="zh-CN"/>
        </w:rPr>
      </w:pPr>
    </w:p>
    <w:p w14:paraId="32F95185"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Trajanje finančnega zavarovanja: 3 leta in 30 dni od primopredaje.</w:t>
      </w:r>
    </w:p>
    <w:p w14:paraId="21B936CE" w14:textId="77777777" w:rsidR="002B5698" w:rsidRPr="009D5939" w:rsidRDefault="002B5698" w:rsidP="002B5698">
      <w:pPr>
        <w:spacing w:after="0"/>
        <w:rPr>
          <w:rFonts w:asciiTheme="minorHAnsi" w:hAnsiTheme="minorHAnsi"/>
          <w:bCs/>
          <w:lang w:eastAsia="zh-CN"/>
        </w:rPr>
      </w:pPr>
    </w:p>
    <w:p w14:paraId="59784E5B"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7762EADF"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Pravila unovčevanja finančnega zavarovanja za odpravo napak v garancijskem roku</w:t>
      </w:r>
    </w:p>
    <w:p w14:paraId="28D969D8" w14:textId="77777777" w:rsidR="002B5698" w:rsidRPr="009D5939" w:rsidRDefault="002B5698" w:rsidP="002B5698">
      <w:pPr>
        <w:spacing w:after="0"/>
        <w:rPr>
          <w:rFonts w:asciiTheme="minorHAnsi" w:hAnsiTheme="minorHAnsi"/>
          <w:bCs/>
          <w:lang w:eastAsia="zh-CN"/>
        </w:rPr>
      </w:pPr>
    </w:p>
    <w:p w14:paraId="37BE4E9F"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1ADB0AB9" w14:textId="77777777" w:rsidR="002B5698" w:rsidRPr="009D5939" w:rsidRDefault="002B5698" w:rsidP="002B5698">
      <w:pPr>
        <w:spacing w:after="0"/>
        <w:jc w:val="both"/>
        <w:rPr>
          <w:rFonts w:asciiTheme="minorHAnsi" w:hAnsiTheme="minorHAnsi"/>
          <w:bCs/>
          <w:lang w:eastAsia="zh-CN"/>
        </w:rPr>
      </w:pPr>
    </w:p>
    <w:p w14:paraId="60371054"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3B7A5E67" w14:textId="77777777" w:rsidR="002B5698" w:rsidRDefault="002B5698" w:rsidP="002B5698">
      <w:pPr>
        <w:spacing w:after="0"/>
        <w:rPr>
          <w:rFonts w:asciiTheme="minorHAnsi" w:hAnsiTheme="minorHAnsi"/>
          <w:bCs/>
          <w:lang w:eastAsia="zh-CN"/>
        </w:rPr>
      </w:pPr>
    </w:p>
    <w:p w14:paraId="608460DE" w14:textId="77777777" w:rsidR="002B5698" w:rsidRPr="009D5939" w:rsidRDefault="002B5698" w:rsidP="002B5698">
      <w:pPr>
        <w:spacing w:after="0"/>
        <w:rPr>
          <w:rFonts w:asciiTheme="minorHAnsi" w:hAnsiTheme="minorHAnsi"/>
          <w:bCs/>
          <w:lang w:eastAsia="zh-CN"/>
        </w:rPr>
      </w:pPr>
    </w:p>
    <w:p w14:paraId="5185217A"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 xml:space="preserve">PODIZVAJALCI </w:t>
      </w:r>
    </w:p>
    <w:p w14:paraId="7B6236AF" w14:textId="77777777" w:rsidR="002B5698" w:rsidRPr="009D5939" w:rsidRDefault="002B5698" w:rsidP="002B5698">
      <w:pPr>
        <w:spacing w:after="0"/>
        <w:rPr>
          <w:rFonts w:asciiTheme="minorHAnsi" w:hAnsiTheme="minorHAnsi"/>
          <w:b/>
          <w:bCs/>
          <w:lang w:eastAsia="zh-CN"/>
        </w:rPr>
      </w:pPr>
    </w:p>
    <w:p w14:paraId="01D8D0F6"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75D52ABB"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Priglasitev vseh podizvajalcev</w:t>
      </w:r>
    </w:p>
    <w:p w14:paraId="0DD53F13" w14:textId="77777777" w:rsidR="002B5698" w:rsidRPr="009D5939" w:rsidRDefault="002B5698" w:rsidP="002B5698">
      <w:pPr>
        <w:spacing w:after="0"/>
        <w:rPr>
          <w:rFonts w:asciiTheme="minorHAnsi" w:hAnsiTheme="minorHAnsi"/>
          <w:b/>
          <w:bCs/>
          <w:lang w:eastAsia="zh-CN"/>
        </w:rPr>
      </w:pPr>
    </w:p>
    <w:p w14:paraId="48E17F1D"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Izvajalec lahko del javnega naročila odda v </w:t>
      </w:r>
      <w:proofErr w:type="spellStart"/>
      <w:r w:rsidRPr="009D5939">
        <w:rPr>
          <w:rFonts w:asciiTheme="minorHAnsi" w:hAnsiTheme="minorHAnsi"/>
          <w:bCs/>
          <w:lang w:eastAsia="zh-CN"/>
        </w:rPr>
        <w:t>podizvajanje</w:t>
      </w:r>
      <w:proofErr w:type="spellEnd"/>
      <w:r w:rsidRPr="009D5939">
        <w:rPr>
          <w:rFonts w:asciiTheme="minorHAnsi" w:hAnsiTheme="minorHAnsi"/>
          <w:bCs/>
          <w:lang w:eastAsia="zh-CN"/>
        </w:rPr>
        <w:t xml:space="preserve">, vendar v </w:t>
      </w:r>
      <w:proofErr w:type="spellStart"/>
      <w:r w:rsidRPr="009D5939">
        <w:rPr>
          <w:rFonts w:asciiTheme="minorHAnsi" w:hAnsiTheme="minorHAnsi"/>
          <w:bCs/>
          <w:lang w:eastAsia="zh-CN"/>
        </w:rPr>
        <w:t>podizvajanje</w:t>
      </w:r>
      <w:proofErr w:type="spellEnd"/>
      <w:r w:rsidRPr="009D5939">
        <w:rPr>
          <w:rFonts w:asciiTheme="minorHAnsi" w:hAnsiTheme="minorHAnsi"/>
          <w:bCs/>
          <w:lang w:eastAsia="zh-CN"/>
        </w:rPr>
        <w:t xml:space="preserve"> ne sme oddati celotnega javnega naročila.</w:t>
      </w:r>
    </w:p>
    <w:p w14:paraId="0DD652C1" w14:textId="77777777" w:rsidR="002B5698" w:rsidRPr="009D5939" w:rsidRDefault="002B5698" w:rsidP="002B5698">
      <w:pPr>
        <w:spacing w:after="0"/>
        <w:jc w:val="both"/>
        <w:rPr>
          <w:rFonts w:asciiTheme="minorHAnsi" w:hAnsiTheme="minorHAnsi"/>
          <w:bCs/>
          <w:lang w:eastAsia="zh-CN"/>
        </w:rPr>
      </w:pPr>
    </w:p>
    <w:p w14:paraId="72317A12"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9D5939">
        <w:rPr>
          <w:rFonts w:asciiTheme="minorHAnsi" w:hAnsiTheme="minorHAnsi"/>
        </w:rPr>
        <w:t xml:space="preserve"> </w:t>
      </w:r>
      <w:r w:rsidRPr="009D5939">
        <w:rPr>
          <w:rFonts w:asciiTheme="minorHAnsi" w:hAnsiTheme="minorHAnsi"/>
          <w:bCs/>
          <w:lang w:eastAsia="zh-CN"/>
        </w:rPr>
        <w:t>v zvezi z oddajo javnega naročila.</w:t>
      </w:r>
    </w:p>
    <w:p w14:paraId="6F24FB13" w14:textId="77777777" w:rsidR="002B5698" w:rsidRPr="009D5939" w:rsidRDefault="002B5698" w:rsidP="002B5698">
      <w:pPr>
        <w:spacing w:after="0"/>
        <w:jc w:val="both"/>
        <w:rPr>
          <w:rFonts w:asciiTheme="minorHAnsi" w:hAnsiTheme="minorHAnsi"/>
          <w:bCs/>
          <w:lang w:eastAsia="zh-CN"/>
        </w:rPr>
      </w:pPr>
    </w:p>
    <w:p w14:paraId="78C0EF86"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9D5939">
        <w:rPr>
          <w:rFonts w:asciiTheme="minorHAnsi" w:hAnsiTheme="minorHAnsi"/>
        </w:rPr>
        <w:t xml:space="preserve"> </w:t>
      </w:r>
      <w:r w:rsidRPr="009D5939">
        <w:rPr>
          <w:rFonts w:asciiTheme="minorHAnsi" w:hAnsiTheme="minorHAnsi"/>
          <w:bCs/>
          <w:lang w:eastAsia="zh-CN"/>
        </w:rPr>
        <w:t xml:space="preserve">v zvezi z oddajo javnega naročila. </w:t>
      </w:r>
    </w:p>
    <w:p w14:paraId="1CB1EFFA" w14:textId="77777777" w:rsidR="002B5698" w:rsidRPr="009D5939" w:rsidRDefault="002B5698" w:rsidP="002B5698">
      <w:pPr>
        <w:spacing w:after="0"/>
        <w:jc w:val="both"/>
        <w:rPr>
          <w:rFonts w:asciiTheme="minorHAnsi" w:hAnsiTheme="minorHAnsi"/>
          <w:bCs/>
          <w:lang w:eastAsia="zh-CN"/>
        </w:rPr>
      </w:pPr>
    </w:p>
    <w:p w14:paraId="71500CE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270B0362" w14:textId="77777777" w:rsidR="002B5698" w:rsidRPr="009D5939" w:rsidRDefault="002B5698" w:rsidP="002B5698">
      <w:pPr>
        <w:spacing w:after="0"/>
        <w:jc w:val="both"/>
        <w:rPr>
          <w:rFonts w:asciiTheme="minorHAnsi" w:hAnsiTheme="minorHAnsi"/>
          <w:bCs/>
          <w:lang w:eastAsia="zh-CN"/>
        </w:rPr>
      </w:pPr>
    </w:p>
    <w:p w14:paraId="6C8D92F3" w14:textId="77777777" w:rsidR="002B5698" w:rsidRPr="009D5939" w:rsidRDefault="002B5698" w:rsidP="002B5698">
      <w:pPr>
        <w:spacing w:after="0"/>
        <w:jc w:val="both"/>
        <w:rPr>
          <w:rFonts w:asciiTheme="minorHAnsi" w:hAnsiTheme="minorHAnsi"/>
          <w:lang w:eastAsia="zh-CN"/>
        </w:rPr>
      </w:pPr>
      <w:r w:rsidRPr="009D5939">
        <w:rPr>
          <w:rFonts w:asciiTheme="minorHAnsi" w:hAnsiTheme="minorHAnsi"/>
          <w:lang w:eastAsia="zh-CN"/>
        </w:rPr>
        <w:lastRenderedPageBreak/>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E4B7801" w14:textId="77777777" w:rsidR="002B5698" w:rsidRPr="009D5939" w:rsidRDefault="002B5698" w:rsidP="002B5698">
      <w:pPr>
        <w:spacing w:after="0"/>
        <w:jc w:val="both"/>
        <w:rPr>
          <w:rFonts w:asciiTheme="minorHAnsi" w:hAnsiTheme="minorHAnsi"/>
          <w:bCs/>
          <w:lang w:eastAsia="zh-CN"/>
        </w:rPr>
      </w:pPr>
    </w:p>
    <w:p w14:paraId="691D41EF" w14:textId="77777777" w:rsidR="00E230A7" w:rsidRDefault="00E230A7" w:rsidP="00E230A7">
      <w:pPr>
        <w:suppressAutoHyphens/>
        <w:autoSpaceDN w:val="0"/>
        <w:spacing w:after="0"/>
        <w:jc w:val="both"/>
        <w:textAlignment w:val="baseline"/>
        <w:rPr>
          <w:rFonts w:ascii="Calibri" w:eastAsia="Calibri" w:hAnsi="Calibri" w:cs="Calibri"/>
          <w:bCs/>
          <w:color w:val="000000"/>
          <w:sz w:val="23"/>
          <w:szCs w:val="23"/>
        </w:rPr>
      </w:pPr>
      <w:r w:rsidRPr="0003530F">
        <w:rPr>
          <w:rFonts w:ascii="Calibri" w:eastAsia="Calibri" w:hAnsi="Calibri" w:cs="Calibri"/>
          <w:bCs/>
          <w:color w:val="000000"/>
          <w:sz w:val="23"/>
          <w:szCs w:val="23"/>
        </w:rPr>
        <w:t xml:space="preserve">Naročnik si pridržuje tudi pravico, da sproži </w:t>
      </w:r>
      <w:proofErr w:type="spellStart"/>
      <w:r w:rsidRPr="0003530F">
        <w:rPr>
          <w:rFonts w:ascii="Calibri" w:eastAsia="Calibri" w:hAnsi="Calibri" w:cs="Calibri"/>
          <w:bCs/>
          <w:color w:val="000000"/>
          <w:sz w:val="23"/>
          <w:szCs w:val="23"/>
        </w:rPr>
        <w:t>prekrškovni</w:t>
      </w:r>
      <w:proofErr w:type="spellEnd"/>
      <w:r w:rsidRPr="0003530F">
        <w:rPr>
          <w:rFonts w:ascii="Calibri" w:eastAsia="Calibri" w:hAnsi="Calibri" w:cs="Calibri"/>
          <w:bCs/>
          <w:color w:val="000000"/>
          <w:sz w:val="23"/>
          <w:szCs w:val="23"/>
        </w:rPr>
        <w:t xml:space="preserve"> postopek pred Državno revizijsko komisijo, v kolikor so podani zakonski razlogi zanj.</w:t>
      </w:r>
    </w:p>
    <w:p w14:paraId="22776EB4" w14:textId="77777777" w:rsidR="00E230A7" w:rsidRPr="0003530F" w:rsidRDefault="00E230A7" w:rsidP="00E230A7">
      <w:pPr>
        <w:suppressAutoHyphens/>
        <w:autoSpaceDN w:val="0"/>
        <w:spacing w:after="0"/>
        <w:jc w:val="both"/>
        <w:textAlignment w:val="baseline"/>
        <w:rPr>
          <w:rFonts w:ascii="Calibri" w:eastAsia="Calibri" w:hAnsi="Calibri" w:cs="Calibri"/>
          <w:bCs/>
          <w:color w:val="000000"/>
          <w:sz w:val="23"/>
          <w:szCs w:val="23"/>
        </w:rPr>
      </w:pPr>
    </w:p>
    <w:p w14:paraId="17AEF44F" w14:textId="77777777" w:rsidR="00E230A7" w:rsidRPr="0003530F" w:rsidRDefault="00E230A7" w:rsidP="00E230A7">
      <w:pPr>
        <w:spacing w:after="0"/>
        <w:jc w:val="both"/>
        <w:rPr>
          <w:rFonts w:ascii="Calibri" w:eastAsia="Times New Roman" w:hAnsi="Calibri" w:cs="Times New Roman"/>
          <w:bCs/>
          <w:color w:val="000000"/>
          <w:sz w:val="23"/>
          <w:szCs w:val="23"/>
          <w:lang w:eastAsia="zh-CN"/>
        </w:rPr>
      </w:pPr>
      <w:r w:rsidRPr="0003530F">
        <w:rPr>
          <w:rFonts w:ascii="Calibri" w:hAnsi="Calibri"/>
          <w:bCs/>
          <w:sz w:val="23"/>
          <w:szCs w:val="23"/>
          <w:lang w:eastAsia="zh-CN"/>
        </w:rPr>
        <w:t xml:space="preserve">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 </w:t>
      </w:r>
      <w:r w:rsidRPr="0003530F">
        <w:rPr>
          <w:rFonts w:ascii="Calibri" w:eastAsia="Times New Roman" w:hAnsi="Calibri" w:cs="Times New Roman"/>
          <w:bCs/>
          <w:color w:val="000000"/>
          <w:sz w:val="23"/>
          <w:szCs w:val="23"/>
          <w:lang w:eastAsia="zh-CN"/>
        </w:rPr>
        <w:t xml:space="preserve">Naročnik mora nadalje zavrniti predlog za zamenjavo podizvajalca oziroma vključitev novega podizvajalca, če podizvajalec ne izpolnjuje pogojev, ki jih je naročnik določil za podizvajalce v dokumentaciji v zvezi z oddajo (predmetnega) javnega naročila. Naročnik lahko predlog za zamenjavo podizvajalca oziroma vključitev novega podizvajalca zavrne,   če bi to lahko vplivalo na nemoteno izvajanje pogodbenih obveznosti. Naročnik bo o morebitni zavrnitvi novega podizvajalca obvestil glavnega izvajalca najpozneje v desetih dneh od prejema predloga, pri čemer gre v tem primeru za </w:t>
      </w:r>
      <w:proofErr w:type="spellStart"/>
      <w:r w:rsidRPr="0003530F">
        <w:rPr>
          <w:rFonts w:ascii="Calibri" w:eastAsia="Times New Roman" w:hAnsi="Calibri" w:cs="Times New Roman"/>
          <w:bCs/>
          <w:color w:val="000000"/>
          <w:sz w:val="23"/>
          <w:szCs w:val="23"/>
          <w:lang w:eastAsia="zh-CN"/>
        </w:rPr>
        <w:t>instrukcijski</w:t>
      </w:r>
      <w:proofErr w:type="spellEnd"/>
      <w:r w:rsidRPr="0003530F">
        <w:rPr>
          <w:rFonts w:ascii="Calibri" w:eastAsia="Times New Roman" w:hAnsi="Calibri" w:cs="Times New Roman"/>
          <w:bCs/>
          <w:color w:val="000000"/>
          <w:sz w:val="23"/>
          <w:szCs w:val="23"/>
          <w:lang w:eastAsia="zh-CN"/>
        </w:rPr>
        <w:t xml:space="preserve"> rok, ki ne vpliva na pravico naročnika do zavrnitve podizvajalca, če za to obstajajo utemeljeni razlogi.</w:t>
      </w:r>
    </w:p>
    <w:p w14:paraId="4D972751" w14:textId="77777777" w:rsidR="002B5698" w:rsidRDefault="002B5698" w:rsidP="002B5698">
      <w:pPr>
        <w:spacing w:after="0"/>
        <w:jc w:val="both"/>
        <w:rPr>
          <w:rFonts w:asciiTheme="minorHAnsi" w:hAnsiTheme="minorHAnsi"/>
          <w:bCs/>
          <w:lang w:eastAsia="zh-CN"/>
        </w:rPr>
      </w:pPr>
    </w:p>
    <w:p w14:paraId="3ACC1D40"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438AFD63"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Posebni režim izvedbe del s podizvajalcem</w:t>
      </w:r>
    </w:p>
    <w:p w14:paraId="46279056" w14:textId="77777777" w:rsidR="002B5698" w:rsidRPr="009D5939" w:rsidRDefault="002B5698" w:rsidP="002B5698">
      <w:pPr>
        <w:spacing w:after="0"/>
        <w:rPr>
          <w:rFonts w:asciiTheme="minorHAnsi" w:hAnsiTheme="minorHAnsi"/>
          <w:bCs/>
          <w:lang w:eastAsia="zh-CN"/>
        </w:rPr>
      </w:pPr>
    </w:p>
    <w:p w14:paraId="76D9171E"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odgovarja za delo podizvajalcev tako, kot bi ga opravil sam, oziroma v celoti odgovarja za izvedbo pogodbenih del proti naročniku.</w:t>
      </w:r>
    </w:p>
    <w:p w14:paraId="0158DEFA" w14:textId="77777777" w:rsidR="002B5698" w:rsidRPr="009D5939" w:rsidRDefault="002B5698" w:rsidP="002B5698">
      <w:pPr>
        <w:spacing w:after="0"/>
        <w:jc w:val="both"/>
        <w:rPr>
          <w:rFonts w:asciiTheme="minorHAnsi" w:hAnsiTheme="minorHAnsi"/>
          <w:bCs/>
          <w:lang w:eastAsia="zh-CN"/>
        </w:rPr>
      </w:pPr>
    </w:p>
    <w:p w14:paraId="496EC0B6"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Kadar namerava ponudnik izvesti javno naročilo s podizvajalcem, ki zahteva neposredno plačilo, mora:</w:t>
      </w:r>
    </w:p>
    <w:p w14:paraId="38E3E02F" w14:textId="77777777" w:rsidR="002B5698" w:rsidRPr="009D5939" w:rsidRDefault="002B5698" w:rsidP="00376F49">
      <w:pPr>
        <w:pStyle w:val="Odstavekseznama"/>
        <w:numPr>
          <w:ilvl w:val="0"/>
          <w:numId w:val="34"/>
        </w:numPr>
        <w:spacing w:after="0"/>
        <w:jc w:val="both"/>
        <w:rPr>
          <w:rFonts w:asciiTheme="minorHAnsi" w:hAnsiTheme="minorHAnsi"/>
          <w:bCs/>
          <w:lang w:eastAsia="zh-CN"/>
        </w:rPr>
      </w:pPr>
      <w:r w:rsidRPr="009D5939">
        <w:rPr>
          <w:rFonts w:asciiTheme="minorHAnsi" w:hAnsiTheme="minorHAnsi"/>
          <w:bCs/>
          <w:lang w:eastAsia="zh-CN"/>
        </w:rPr>
        <w:t>glavni izvajalec v pogodbi pooblastiti naročnika, da na podlagi potrjenega računa oziroma situacije s strani glavnega izvajalca neposredno plačuje podizvajalcu,</w:t>
      </w:r>
    </w:p>
    <w:p w14:paraId="191C36C1" w14:textId="77777777" w:rsidR="002B5698" w:rsidRPr="009D5939" w:rsidRDefault="002B5698" w:rsidP="00376F49">
      <w:pPr>
        <w:pStyle w:val="Odstavekseznama"/>
        <w:numPr>
          <w:ilvl w:val="0"/>
          <w:numId w:val="34"/>
        </w:numPr>
        <w:spacing w:after="0"/>
        <w:jc w:val="both"/>
        <w:rPr>
          <w:rFonts w:asciiTheme="minorHAnsi" w:hAnsiTheme="minorHAnsi"/>
          <w:bCs/>
          <w:lang w:eastAsia="zh-CN"/>
        </w:rPr>
      </w:pPr>
      <w:r w:rsidRPr="009D5939">
        <w:rPr>
          <w:rFonts w:asciiTheme="minorHAnsi" w:hAnsiTheme="minorHAnsi"/>
          <w:bCs/>
          <w:lang w:eastAsia="zh-CN"/>
        </w:rPr>
        <w:t>podizvajalec predložiti soglasje, na podlagi katerega naročnik namesto ponudnika poravna podizvajalčevo terjatev do ponudnika,</w:t>
      </w:r>
    </w:p>
    <w:p w14:paraId="6A6D4F1F" w14:textId="77777777" w:rsidR="002B5698" w:rsidRPr="009D5939" w:rsidRDefault="002B5698" w:rsidP="00376F49">
      <w:pPr>
        <w:pStyle w:val="Odstavekseznama"/>
        <w:numPr>
          <w:ilvl w:val="0"/>
          <w:numId w:val="34"/>
        </w:numPr>
        <w:spacing w:after="0"/>
        <w:jc w:val="both"/>
        <w:rPr>
          <w:rFonts w:asciiTheme="minorHAnsi" w:hAnsiTheme="minorHAnsi"/>
          <w:bCs/>
          <w:lang w:eastAsia="zh-CN"/>
        </w:rPr>
      </w:pPr>
      <w:r w:rsidRPr="009D5939">
        <w:rPr>
          <w:rFonts w:asciiTheme="minorHAnsi" w:hAnsiTheme="minorHAnsi"/>
          <w:bCs/>
          <w:lang w:eastAsia="zh-CN"/>
        </w:rPr>
        <w:t>glavni izvajalec svojemu e-računu ali situaciji priložiti račun ali situacijo podizvajalca, ki ga je predhodno potrdil,</w:t>
      </w:r>
    </w:p>
    <w:p w14:paraId="7E813D43" w14:textId="77777777" w:rsidR="002B5698" w:rsidRPr="009D5939" w:rsidRDefault="002B5698" w:rsidP="00376F49">
      <w:pPr>
        <w:pStyle w:val="Odstavekseznama"/>
        <w:numPr>
          <w:ilvl w:val="0"/>
          <w:numId w:val="34"/>
        </w:numPr>
        <w:spacing w:after="0"/>
        <w:jc w:val="both"/>
        <w:rPr>
          <w:rFonts w:asciiTheme="minorHAnsi" w:hAnsiTheme="minorHAnsi"/>
          <w:bCs/>
          <w:lang w:eastAsia="zh-CN"/>
        </w:rPr>
      </w:pPr>
      <w:r w:rsidRPr="009D5939">
        <w:rPr>
          <w:rFonts w:asciiTheme="minorHAnsi" w:hAnsiTheme="minorHAnsi"/>
          <w:bCs/>
          <w:lang w:eastAsia="zh-CN"/>
        </w:rPr>
        <w:t>glavni izvajalec svojemu e-računu priložiti specifikacijo prejemnikov plačil,</w:t>
      </w:r>
    </w:p>
    <w:p w14:paraId="3F182DD9" w14:textId="77777777" w:rsidR="002B5698" w:rsidRPr="009D5939" w:rsidRDefault="002B5698" w:rsidP="00376F49">
      <w:pPr>
        <w:numPr>
          <w:ilvl w:val="0"/>
          <w:numId w:val="34"/>
        </w:numPr>
        <w:spacing w:after="0"/>
        <w:jc w:val="both"/>
        <w:rPr>
          <w:rFonts w:asciiTheme="minorHAnsi" w:hAnsiTheme="minorHAnsi"/>
          <w:bCs/>
          <w:lang w:eastAsia="zh-CN"/>
        </w:rPr>
      </w:pPr>
      <w:r w:rsidRPr="009D5939">
        <w:rPr>
          <w:rFonts w:asciiTheme="minorHAnsi" w:hAnsiTheme="minorHAnsi"/>
          <w:bCs/>
          <w:lang w:eastAsia="zh-CN"/>
        </w:rPr>
        <w:t xml:space="preserve">za vsakega podizvajalca predložiti </w:t>
      </w:r>
      <w:proofErr w:type="spellStart"/>
      <w:r w:rsidRPr="009D5939">
        <w:rPr>
          <w:rFonts w:asciiTheme="minorHAnsi" w:hAnsiTheme="minorHAnsi"/>
          <w:bCs/>
          <w:lang w:eastAsia="zh-CN"/>
        </w:rPr>
        <w:t>podizvajalsko</w:t>
      </w:r>
      <w:proofErr w:type="spellEnd"/>
      <w:r w:rsidRPr="009D5939">
        <w:rPr>
          <w:rFonts w:asciiTheme="minorHAnsi" w:hAnsiTheme="minorHAnsi"/>
          <w:bCs/>
          <w:lang w:eastAsia="zh-CN"/>
        </w:rPr>
        <w:t xml:space="preserve"> pogodbo najkasneje v roku 5 dni po sklenitvi le te.</w:t>
      </w:r>
    </w:p>
    <w:p w14:paraId="1DA3B713" w14:textId="77777777" w:rsidR="002B5698" w:rsidRPr="009D5939" w:rsidRDefault="002B5698" w:rsidP="002B5698">
      <w:pPr>
        <w:spacing w:after="0"/>
        <w:ind w:left="360"/>
        <w:jc w:val="both"/>
        <w:rPr>
          <w:rFonts w:asciiTheme="minorHAnsi" w:hAnsiTheme="minorHAnsi"/>
          <w:bCs/>
          <w:lang w:eastAsia="zh-CN"/>
        </w:rPr>
      </w:pPr>
    </w:p>
    <w:p w14:paraId="2CB3143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6D1A6FCB"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lastRenderedPageBreak/>
        <w:t>Navedena pogodbena določba velja kot izpolnitev obveznosti naročnika o pozivanju glavnega izvajalca k predložitvi izjav, navedenih v prejšnjem odstavku tega člena.</w:t>
      </w:r>
    </w:p>
    <w:p w14:paraId="764C1187" w14:textId="77777777" w:rsidR="007C70B3" w:rsidRPr="009D5939" w:rsidRDefault="007C70B3" w:rsidP="002B5698">
      <w:pPr>
        <w:spacing w:after="0"/>
        <w:jc w:val="both"/>
        <w:rPr>
          <w:rFonts w:asciiTheme="minorHAnsi" w:hAnsiTheme="minorHAnsi"/>
          <w:bCs/>
          <w:lang w:eastAsia="zh-CN"/>
        </w:rPr>
      </w:pPr>
    </w:p>
    <w:p w14:paraId="2A3FB057"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Naročnik glavnega izvajalca opozarja, da </w:t>
      </w:r>
      <w:proofErr w:type="spellStart"/>
      <w:r w:rsidRPr="009D5939">
        <w:rPr>
          <w:rFonts w:asciiTheme="minorHAnsi" w:hAnsiTheme="minorHAnsi"/>
          <w:bCs/>
          <w:lang w:eastAsia="zh-CN"/>
        </w:rPr>
        <w:t>nepredložitev</w:t>
      </w:r>
      <w:proofErr w:type="spellEnd"/>
      <w:r w:rsidRPr="009D5939">
        <w:rPr>
          <w:rFonts w:asciiTheme="minorHAnsi" w:hAnsiTheme="minorHAnsi"/>
          <w:bCs/>
          <w:lang w:eastAsia="zh-CN"/>
        </w:rPr>
        <w:t xml:space="preserve"> izjav predstavlja elemente prekrška, za katerega je med drugim zagrožena stranska sankcija izločitve iz postopkov javnega naročanja.</w:t>
      </w:r>
    </w:p>
    <w:p w14:paraId="685CBB2A" w14:textId="77777777" w:rsidR="002B5698" w:rsidRDefault="002B5698" w:rsidP="002B5698">
      <w:pPr>
        <w:spacing w:after="0"/>
        <w:jc w:val="both"/>
        <w:rPr>
          <w:rFonts w:asciiTheme="minorHAnsi" w:hAnsiTheme="minorHAnsi"/>
          <w:bCs/>
          <w:lang w:eastAsia="zh-CN"/>
        </w:rPr>
      </w:pPr>
    </w:p>
    <w:p w14:paraId="488537FD"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39C1B6CF" w14:textId="77777777" w:rsidR="002B5698" w:rsidRPr="009D5939" w:rsidRDefault="002B5698" w:rsidP="002B5698">
      <w:pPr>
        <w:spacing w:after="0"/>
        <w:jc w:val="both"/>
        <w:rPr>
          <w:rFonts w:asciiTheme="minorHAnsi" w:hAnsiTheme="minorHAnsi"/>
          <w:b/>
          <w:bCs/>
          <w:lang w:eastAsia="zh-CN"/>
        </w:rPr>
      </w:pPr>
      <w:r w:rsidRPr="009D5939">
        <w:rPr>
          <w:rFonts w:asciiTheme="minorHAnsi" w:hAnsiTheme="minorHAnsi"/>
          <w:b/>
          <w:bCs/>
          <w:lang w:eastAsia="zh-CN"/>
        </w:rPr>
        <w:t>Seznam podizvajalcev</w:t>
      </w:r>
    </w:p>
    <w:p w14:paraId="578EEB21" w14:textId="77777777" w:rsidR="002B5698" w:rsidRPr="009D5939" w:rsidRDefault="002B5698" w:rsidP="002B5698">
      <w:pPr>
        <w:spacing w:after="0"/>
        <w:jc w:val="both"/>
        <w:rPr>
          <w:rFonts w:asciiTheme="minorHAnsi" w:hAnsiTheme="minorHAnsi"/>
          <w:bCs/>
          <w:lang w:eastAsia="zh-CN"/>
        </w:rPr>
      </w:pPr>
    </w:p>
    <w:p w14:paraId="20DF3937"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pri izvajanju pogodbe nastopa s sledečimi podizvajalci:</w:t>
      </w:r>
    </w:p>
    <w:p w14:paraId="2A4D86B3" w14:textId="77777777" w:rsidR="00C965E9" w:rsidRDefault="00C965E9" w:rsidP="002B5698">
      <w:pPr>
        <w:spacing w:after="0"/>
        <w:jc w:val="both"/>
        <w:rPr>
          <w:rFonts w:asciiTheme="minorHAnsi" w:hAnsiTheme="minorHAnsi"/>
          <w:bCs/>
          <w:lang w:eastAsia="zh-CN"/>
        </w:rPr>
      </w:pPr>
    </w:p>
    <w:p w14:paraId="2EA2BFDC"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Podatki o podizvajalcu:</w:t>
      </w:r>
    </w:p>
    <w:p w14:paraId="7B353A32" w14:textId="77777777" w:rsidR="00C965E9" w:rsidRPr="009D5939" w:rsidRDefault="00C965E9" w:rsidP="002B5698">
      <w:pPr>
        <w:spacing w:after="0"/>
        <w:jc w:val="both"/>
        <w:rPr>
          <w:rFonts w:asciiTheme="minorHAnsi" w:hAnsiTheme="minorHAnsi"/>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2B5698" w:rsidRPr="009D5939" w14:paraId="5DE3189F" w14:textId="77777777" w:rsidTr="004072CA">
        <w:tc>
          <w:tcPr>
            <w:tcW w:w="2780" w:type="dxa"/>
            <w:shd w:val="clear" w:color="auto" w:fill="auto"/>
          </w:tcPr>
          <w:p w14:paraId="34A71C56"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Naziv:</w:t>
            </w:r>
          </w:p>
        </w:tc>
        <w:tc>
          <w:tcPr>
            <w:tcW w:w="6282" w:type="dxa"/>
            <w:shd w:val="clear" w:color="auto" w:fill="auto"/>
          </w:tcPr>
          <w:p w14:paraId="09F6D8AD" w14:textId="77777777" w:rsidR="002B5698" w:rsidRPr="009D5939" w:rsidRDefault="002B5698" w:rsidP="004072CA">
            <w:pPr>
              <w:spacing w:after="0"/>
              <w:jc w:val="both"/>
              <w:rPr>
                <w:rFonts w:asciiTheme="minorHAnsi" w:hAnsiTheme="minorHAnsi"/>
                <w:bCs/>
                <w:lang w:eastAsia="zh-CN"/>
              </w:rPr>
            </w:pPr>
          </w:p>
        </w:tc>
      </w:tr>
      <w:tr w:rsidR="002B5698" w:rsidRPr="009D5939" w14:paraId="1437CE1C" w14:textId="77777777" w:rsidTr="004072CA">
        <w:tc>
          <w:tcPr>
            <w:tcW w:w="2780" w:type="dxa"/>
            <w:shd w:val="clear" w:color="auto" w:fill="auto"/>
          </w:tcPr>
          <w:p w14:paraId="6C34794E"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Polni naslov:</w:t>
            </w:r>
          </w:p>
        </w:tc>
        <w:tc>
          <w:tcPr>
            <w:tcW w:w="6282" w:type="dxa"/>
            <w:shd w:val="clear" w:color="auto" w:fill="auto"/>
          </w:tcPr>
          <w:p w14:paraId="341E949B" w14:textId="77777777" w:rsidR="002B5698" w:rsidRPr="009D5939" w:rsidRDefault="002B5698" w:rsidP="004072CA">
            <w:pPr>
              <w:spacing w:after="0"/>
              <w:jc w:val="both"/>
              <w:rPr>
                <w:rFonts w:asciiTheme="minorHAnsi" w:hAnsiTheme="minorHAnsi"/>
                <w:bCs/>
                <w:lang w:eastAsia="zh-CN"/>
              </w:rPr>
            </w:pPr>
          </w:p>
        </w:tc>
      </w:tr>
      <w:tr w:rsidR="002B5698" w:rsidRPr="009D5939" w14:paraId="49725447" w14:textId="77777777" w:rsidTr="004072CA">
        <w:tc>
          <w:tcPr>
            <w:tcW w:w="2780" w:type="dxa"/>
            <w:shd w:val="clear" w:color="auto" w:fill="auto"/>
          </w:tcPr>
          <w:p w14:paraId="3BEACCCF"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Identifikacijska</w:t>
            </w:r>
          </w:p>
          <w:p w14:paraId="39BFE35D"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Številka za DDV:</w:t>
            </w:r>
          </w:p>
        </w:tc>
        <w:tc>
          <w:tcPr>
            <w:tcW w:w="6282" w:type="dxa"/>
            <w:shd w:val="clear" w:color="auto" w:fill="auto"/>
          </w:tcPr>
          <w:p w14:paraId="1182292D" w14:textId="77777777" w:rsidR="002B5698" w:rsidRPr="009D5939" w:rsidRDefault="002B5698" w:rsidP="004072CA">
            <w:pPr>
              <w:spacing w:after="0"/>
              <w:jc w:val="both"/>
              <w:rPr>
                <w:rFonts w:asciiTheme="minorHAnsi" w:hAnsiTheme="minorHAnsi"/>
                <w:bCs/>
                <w:lang w:eastAsia="zh-CN"/>
              </w:rPr>
            </w:pPr>
          </w:p>
        </w:tc>
      </w:tr>
      <w:tr w:rsidR="002B5698" w:rsidRPr="009D5939" w14:paraId="1D041ED4" w14:textId="77777777" w:rsidTr="004072CA">
        <w:tc>
          <w:tcPr>
            <w:tcW w:w="2780" w:type="dxa"/>
            <w:shd w:val="clear" w:color="auto" w:fill="auto"/>
          </w:tcPr>
          <w:p w14:paraId="4217F2B9"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Matična številka:</w:t>
            </w:r>
          </w:p>
        </w:tc>
        <w:tc>
          <w:tcPr>
            <w:tcW w:w="6282" w:type="dxa"/>
            <w:shd w:val="clear" w:color="auto" w:fill="auto"/>
          </w:tcPr>
          <w:p w14:paraId="2BC76F43" w14:textId="77777777" w:rsidR="002B5698" w:rsidRPr="009D5939" w:rsidRDefault="002B5698" w:rsidP="004072CA">
            <w:pPr>
              <w:spacing w:after="0"/>
              <w:jc w:val="both"/>
              <w:rPr>
                <w:rFonts w:asciiTheme="minorHAnsi" w:hAnsiTheme="minorHAnsi"/>
                <w:bCs/>
                <w:lang w:eastAsia="zh-CN"/>
              </w:rPr>
            </w:pPr>
          </w:p>
        </w:tc>
      </w:tr>
      <w:tr w:rsidR="002B5698" w:rsidRPr="009D5939" w14:paraId="65877254" w14:textId="77777777" w:rsidTr="004072CA">
        <w:trPr>
          <w:trHeight w:val="382"/>
        </w:trPr>
        <w:tc>
          <w:tcPr>
            <w:tcW w:w="2780" w:type="dxa"/>
            <w:shd w:val="clear" w:color="auto" w:fill="auto"/>
          </w:tcPr>
          <w:p w14:paraId="421F7B6A"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Številka računa:</w:t>
            </w:r>
          </w:p>
        </w:tc>
        <w:tc>
          <w:tcPr>
            <w:tcW w:w="6282" w:type="dxa"/>
            <w:shd w:val="clear" w:color="auto" w:fill="auto"/>
          </w:tcPr>
          <w:p w14:paraId="4CCE6786" w14:textId="77777777" w:rsidR="002B5698" w:rsidRPr="009D5939" w:rsidRDefault="002B5698" w:rsidP="004072CA">
            <w:pPr>
              <w:spacing w:after="0"/>
              <w:jc w:val="both"/>
              <w:rPr>
                <w:rFonts w:asciiTheme="minorHAnsi" w:hAnsiTheme="minorHAnsi"/>
                <w:bCs/>
                <w:lang w:eastAsia="zh-CN"/>
              </w:rPr>
            </w:pPr>
          </w:p>
          <w:p w14:paraId="25666D9A" w14:textId="77777777" w:rsidR="002B5698" w:rsidRPr="009D5939" w:rsidRDefault="002B5698" w:rsidP="004072CA">
            <w:pPr>
              <w:spacing w:after="0"/>
              <w:jc w:val="both"/>
              <w:rPr>
                <w:rFonts w:asciiTheme="minorHAnsi" w:hAnsiTheme="minorHAnsi"/>
                <w:bCs/>
                <w:lang w:eastAsia="zh-CN"/>
              </w:rPr>
            </w:pPr>
          </w:p>
        </w:tc>
      </w:tr>
      <w:tr w:rsidR="002B5698" w:rsidRPr="009D5939" w14:paraId="0F4E8C23" w14:textId="77777777" w:rsidTr="004072CA">
        <w:tc>
          <w:tcPr>
            <w:tcW w:w="2780" w:type="dxa"/>
            <w:shd w:val="clear" w:color="auto" w:fill="auto"/>
          </w:tcPr>
          <w:p w14:paraId="1839E200"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Banka:</w:t>
            </w:r>
          </w:p>
        </w:tc>
        <w:tc>
          <w:tcPr>
            <w:tcW w:w="6282" w:type="dxa"/>
            <w:shd w:val="clear" w:color="auto" w:fill="auto"/>
          </w:tcPr>
          <w:p w14:paraId="7F9FD989" w14:textId="77777777" w:rsidR="002B5698" w:rsidRPr="009D5939" w:rsidRDefault="002B5698" w:rsidP="004072CA">
            <w:pPr>
              <w:spacing w:after="0"/>
              <w:jc w:val="both"/>
              <w:rPr>
                <w:rFonts w:asciiTheme="minorHAnsi" w:hAnsiTheme="minorHAnsi"/>
                <w:bCs/>
                <w:lang w:eastAsia="zh-CN"/>
              </w:rPr>
            </w:pPr>
          </w:p>
          <w:p w14:paraId="32695E2C" w14:textId="77777777" w:rsidR="002B5698" w:rsidRPr="009D5939" w:rsidRDefault="002B5698" w:rsidP="004072CA">
            <w:pPr>
              <w:spacing w:after="0"/>
              <w:jc w:val="both"/>
              <w:rPr>
                <w:rFonts w:asciiTheme="minorHAnsi" w:hAnsiTheme="minorHAnsi"/>
                <w:bCs/>
                <w:lang w:eastAsia="zh-CN"/>
              </w:rPr>
            </w:pPr>
          </w:p>
        </w:tc>
      </w:tr>
      <w:tr w:rsidR="002B5698" w:rsidRPr="009D5939" w14:paraId="66B6B1F0" w14:textId="77777777" w:rsidTr="004072CA">
        <w:trPr>
          <w:trHeight w:val="763"/>
        </w:trPr>
        <w:tc>
          <w:tcPr>
            <w:tcW w:w="2780" w:type="dxa"/>
            <w:shd w:val="clear" w:color="auto" w:fill="auto"/>
          </w:tcPr>
          <w:p w14:paraId="5362DF80"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Vsaka vrsta del, ki jih bo izvedel podizvajalec:</w:t>
            </w:r>
          </w:p>
        </w:tc>
        <w:tc>
          <w:tcPr>
            <w:tcW w:w="6282" w:type="dxa"/>
            <w:shd w:val="clear" w:color="auto" w:fill="auto"/>
          </w:tcPr>
          <w:p w14:paraId="1325019A" w14:textId="77777777" w:rsidR="002B5698" w:rsidRPr="009D5939" w:rsidRDefault="002B5698" w:rsidP="004072CA">
            <w:pPr>
              <w:spacing w:after="0"/>
              <w:jc w:val="both"/>
              <w:rPr>
                <w:rFonts w:asciiTheme="minorHAnsi" w:hAnsiTheme="minorHAnsi"/>
                <w:bCs/>
                <w:lang w:eastAsia="zh-CN"/>
              </w:rPr>
            </w:pPr>
          </w:p>
          <w:p w14:paraId="0DBB2B18" w14:textId="77777777" w:rsidR="002B5698" w:rsidRPr="009D5939" w:rsidRDefault="002B5698" w:rsidP="004072CA">
            <w:pPr>
              <w:spacing w:after="0"/>
              <w:jc w:val="both"/>
              <w:rPr>
                <w:rFonts w:asciiTheme="minorHAnsi" w:hAnsiTheme="minorHAnsi"/>
                <w:bCs/>
                <w:lang w:eastAsia="zh-CN"/>
              </w:rPr>
            </w:pPr>
          </w:p>
          <w:p w14:paraId="6070E965" w14:textId="77777777" w:rsidR="002B5698" w:rsidRPr="009D5939" w:rsidRDefault="002B5698" w:rsidP="004072CA">
            <w:pPr>
              <w:spacing w:after="0"/>
              <w:jc w:val="both"/>
              <w:rPr>
                <w:rFonts w:asciiTheme="minorHAnsi" w:hAnsiTheme="minorHAnsi"/>
                <w:bCs/>
                <w:lang w:eastAsia="zh-CN"/>
              </w:rPr>
            </w:pPr>
          </w:p>
        </w:tc>
      </w:tr>
      <w:tr w:rsidR="002B5698" w:rsidRPr="009D5939" w14:paraId="5B513FA9" w14:textId="77777777" w:rsidTr="004072CA">
        <w:tc>
          <w:tcPr>
            <w:tcW w:w="2780" w:type="dxa"/>
            <w:shd w:val="clear" w:color="auto" w:fill="auto"/>
          </w:tcPr>
          <w:p w14:paraId="09D533C2"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Vrednost v EUR brez DDV:</w:t>
            </w:r>
          </w:p>
        </w:tc>
        <w:tc>
          <w:tcPr>
            <w:tcW w:w="6282" w:type="dxa"/>
            <w:shd w:val="clear" w:color="auto" w:fill="auto"/>
          </w:tcPr>
          <w:p w14:paraId="532F5EB6" w14:textId="77777777" w:rsidR="002B5698" w:rsidRPr="009D5939" w:rsidRDefault="002B5698" w:rsidP="004072CA">
            <w:pPr>
              <w:spacing w:after="0"/>
              <w:jc w:val="both"/>
              <w:rPr>
                <w:rFonts w:asciiTheme="minorHAnsi" w:hAnsiTheme="minorHAnsi"/>
                <w:bCs/>
                <w:lang w:eastAsia="zh-CN"/>
              </w:rPr>
            </w:pPr>
          </w:p>
        </w:tc>
      </w:tr>
      <w:tr w:rsidR="002B5698" w:rsidRPr="009D5939" w14:paraId="2D4FB05B" w14:textId="77777777" w:rsidTr="004072CA">
        <w:tc>
          <w:tcPr>
            <w:tcW w:w="2780" w:type="dxa"/>
            <w:shd w:val="clear" w:color="auto" w:fill="auto"/>
          </w:tcPr>
          <w:p w14:paraId="5704248A"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Delež del podizvajalca (v %)*:</w:t>
            </w:r>
          </w:p>
        </w:tc>
        <w:tc>
          <w:tcPr>
            <w:tcW w:w="6282" w:type="dxa"/>
            <w:shd w:val="clear" w:color="auto" w:fill="auto"/>
          </w:tcPr>
          <w:p w14:paraId="54FA9C6C" w14:textId="77777777" w:rsidR="002B5698" w:rsidRPr="009D5939" w:rsidRDefault="002B5698" w:rsidP="004072CA">
            <w:pPr>
              <w:spacing w:after="0"/>
              <w:jc w:val="both"/>
              <w:rPr>
                <w:rFonts w:asciiTheme="minorHAnsi" w:hAnsiTheme="minorHAnsi"/>
                <w:bCs/>
                <w:lang w:eastAsia="zh-CN"/>
              </w:rPr>
            </w:pPr>
          </w:p>
        </w:tc>
      </w:tr>
      <w:tr w:rsidR="002B5698" w:rsidRPr="009D5939" w14:paraId="028CC7F8" w14:textId="77777777" w:rsidTr="004072CA">
        <w:tc>
          <w:tcPr>
            <w:tcW w:w="2780" w:type="dxa"/>
            <w:shd w:val="clear" w:color="auto" w:fill="auto"/>
          </w:tcPr>
          <w:p w14:paraId="652D53B8"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Podizvajalec zahteva neposredna plačila</w:t>
            </w:r>
          </w:p>
          <w:p w14:paraId="16F1B0AF"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 xml:space="preserve"> (DA/NE)</w:t>
            </w:r>
          </w:p>
        </w:tc>
        <w:tc>
          <w:tcPr>
            <w:tcW w:w="6282" w:type="dxa"/>
            <w:shd w:val="clear" w:color="auto" w:fill="auto"/>
          </w:tcPr>
          <w:p w14:paraId="5113E032" w14:textId="77777777" w:rsidR="002B5698" w:rsidRPr="009D5939" w:rsidRDefault="002B5698" w:rsidP="004072CA">
            <w:pPr>
              <w:spacing w:after="0"/>
              <w:jc w:val="both"/>
              <w:rPr>
                <w:rFonts w:asciiTheme="minorHAnsi" w:hAnsiTheme="minorHAnsi"/>
                <w:bCs/>
                <w:lang w:eastAsia="zh-CN"/>
              </w:rPr>
            </w:pPr>
          </w:p>
        </w:tc>
      </w:tr>
    </w:tbl>
    <w:p w14:paraId="6DE0147C" w14:textId="77777777" w:rsidR="002B5698" w:rsidRPr="00D94197" w:rsidRDefault="002B5698" w:rsidP="002B5698">
      <w:pPr>
        <w:spacing w:after="0"/>
        <w:jc w:val="both"/>
        <w:rPr>
          <w:rFonts w:asciiTheme="minorHAnsi" w:hAnsiTheme="minorHAnsi"/>
          <w:bCs/>
          <w:sz w:val="20"/>
          <w:szCs w:val="20"/>
          <w:lang w:eastAsia="zh-CN"/>
        </w:rPr>
      </w:pPr>
      <w:r w:rsidRPr="00D94197">
        <w:rPr>
          <w:rFonts w:asciiTheme="minorHAnsi" w:hAnsiTheme="minorHAnsi"/>
          <w:bCs/>
          <w:sz w:val="20"/>
          <w:szCs w:val="20"/>
          <w:lang w:eastAsia="zh-CN"/>
        </w:rPr>
        <w:t>*navede se delež izračuna na sledeči način: vrednost del podizvajalca brez DDV / končna ponudbena vrednost brez DDV</w:t>
      </w:r>
    </w:p>
    <w:p w14:paraId="45FF6DE3" w14:textId="77777777" w:rsidR="002B5698" w:rsidRPr="007C70B3" w:rsidRDefault="002B5698" w:rsidP="002B5698">
      <w:pPr>
        <w:spacing w:after="0"/>
        <w:jc w:val="both"/>
        <w:rPr>
          <w:rFonts w:asciiTheme="minorHAnsi" w:hAnsiTheme="minorHAnsi"/>
          <w:bCs/>
          <w:sz w:val="20"/>
          <w:szCs w:val="20"/>
          <w:lang w:eastAsia="zh-CN"/>
        </w:rPr>
      </w:pPr>
      <w:r w:rsidRPr="007C70B3">
        <w:rPr>
          <w:rFonts w:asciiTheme="minorHAnsi" w:hAnsiTheme="minorHAnsi"/>
          <w:bCs/>
          <w:sz w:val="20"/>
          <w:szCs w:val="20"/>
          <w:lang w:eastAsia="zh-CN"/>
        </w:rPr>
        <w:t>(V primeru nastopanja z večjim številom podizvajalcev se strani pogodbe, kjer so navedeni podatki o podizvajalcih in o vrsti, količini, vrednosti del in ostalem v ustreznem številu kopira).</w:t>
      </w:r>
    </w:p>
    <w:p w14:paraId="5ADEB30D" w14:textId="77777777" w:rsidR="00E230A7" w:rsidRPr="00D94197" w:rsidRDefault="00E230A7" w:rsidP="002B5698">
      <w:pPr>
        <w:spacing w:after="0"/>
        <w:jc w:val="both"/>
        <w:rPr>
          <w:rFonts w:asciiTheme="minorHAnsi" w:hAnsiTheme="minorHAnsi"/>
          <w:bCs/>
          <w:sz w:val="20"/>
          <w:szCs w:val="20"/>
          <w:lang w:eastAsia="zh-CN"/>
        </w:rPr>
      </w:pPr>
    </w:p>
    <w:p w14:paraId="73277846"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pooblašča naročnika, da izvedbo del, pri katerih so vključeni podizvajalci, naročnik na podlagi potrjene situacije plača neposredno tem podizvajalcem, v kolikor podizvajalci neposredno plačilo izrecno in pravočasno zahtevajo.</w:t>
      </w:r>
    </w:p>
    <w:p w14:paraId="5F494F5E" w14:textId="77777777" w:rsidR="007C70B3" w:rsidRPr="009D5939" w:rsidRDefault="007C70B3" w:rsidP="002B5698">
      <w:pPr>
        <w:spacing w:after="0"/>
        <w:jc w:val="both"/>
        <w:rPr>
          <w:rFonts w:asciiTheme="minorHAnsi" w:hAnsiTheme="minorHAnsi"/>
          <w:bCs/>
          <w:lang w:eastAsia="zh-CN"/>
        </w:rPr>
      </w:pPr>
    </w:p>
    <w:p w14:paraId="4C3E1B53"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je v celoti odgovoren za izvajanje del, zamude in malomarnost ter napake svojih podizvajalcev in njihovih predstavnikov/delavcev. Izvajalec v celoti odgovarja za izvedbo prejetega naročila proti naročniku.</w:t>
      </w:r>
    </w:p>
    <w:p w14:paraId="61E6C463" w14:textId="77777777" w:rsidR="00233E65" w:rsidRDefault="00233E65" w:rsidP="002B5698">
      <w:pPr>
        <w:spacing w:after="0"/>
        <w:jc w:val="both"/>
        <w:rPr>
          <w:rFonts w:asciiTheme="minorHAnsi" w:hAnsiTheme="minorHAnsi"/>
          <w:bCs/>
          <w:lang w:eastAsia="zh-CN"/>
        </w:rPr>
      </w:pPr>
    </w:p>
    <w:p w14:paraId="29BE7111" w14:textId="77777777" w:rsidR="002B5698" w:rsidRPr="009D5939" w:rsidRDefault="002B5698" w:rsidP="00376F49">
      <w:pPr>
        <w:numPr>
          <w:ilvl w:val="0"/>
          <w:numId w:val="48"/>
        </w:numPr>
        <w:spacing w:after="0"/>
        <w:jc w:val="both"/>
        <w:rPr>
          <w:rFonts w:asciiTheme="minorHAnsi" w:hAnsiTheme="minorHAnsi"/>
          <w:b/>
          <w:bCs/>
          <w:lang w:eastAsia="zh-CN"/>
        </w:rPr>
      </w:pPr>
      <w:r w:rsidRPr="009D5939">
        <w:rPr>
          <w:rFonts w:asciiTheme="minorHAnsi" w:hAnsiTheme="minorHAnsi"/>
          <w:b/>
          <w:bCs/>
          <w:lang w:eastAsia="zh-CN"/>
        </w:rPr>
        <w:lastRenderedPageBreak/>
        <w:t>PARTNERJI V SKUPNI PONUDBI OZ. KONZORCIJU</w:t>
      </w:r>
    </w:p>
    <w:p w14:paraId="0A046635" w14:textId="77777777" w:rsidR="002B5698" w:rsidRPr="009D5939" w:rsidRDefault="002B5698" w:rsidP="002B5698">
      <w:pPr>
        <w:spacing w:after="0"/>
        <w:jc w:val="both"/>
        <w:rPr>
          <w:rFonts w:asciiTheme="minorHAnsi" w:hAnsiTheme="minorHAnsi"/>
          <w:b/>
          <w:bCs/>
          <w:lang w:eastAsia="zh-CN"/>
        </w:rPr>
      </w:pPr>
    </w:p>
    <w:p w14:paraId="65D1A83D" w14:textId="77777777" w:rsidR="002B5698" w:rsidRPr="009D5939" w:rsidRDefault="002B5698" w:rsidP="00376F49">
      <w:pPr>
        <w:numPr>
          <w:ilvl w:val="0"/>
          <w:numId w:val="51"/>
        </w:numPr>
        <w:spacing w:after="0"/>
        <w:jc w:val="both"/>
        <w:rPr>
          <w:rFonts w:asciiTheme="minorHAnsi" w:hAnsiTheme="minorHAnsi"/>
          <w:b/>
          <w:bCs/>
          <w:lang w:eastAsia="zh-CN"/>
        </w:rPr>
      </w:pPr>
      <w:r w:rsidRPr="009D5939">
        <w:rPr>
          <w:rFonts w:asciiTheme="minorHAnsi" w:hAnsiTheme="minorHAnsi"/>
          <w:b/>
          <w:bCs/>
          <w:lang w:eastAsia="zh-CN"/>
        </w:rPr>
        <w:t>člen</w:t>
      </w:r>
    </w:p>
    <w:p w14:paraId="373013B6" w14:textId="77777777" w:rsidR="002B5698" w:rsidRPr="009D5939" w:rsidRDefault="002B5698" w:rsidP="002B5698">
      <w:pPr>
        <w:spacing w:after="0"/>
        <w:jc w:val="both"/>
        <w:rPr>
          <w:rFonts w:asciiTheme="minorHAnsi" w:hAnsiTheme="minorHAnsi"/>
          <w:b/>
          <w:bCs/>
          <w:lang w:eastAsia="zh-CN"/>
        </w:rPr>
      </w:pPr>
      <w:r w:rsidRPr="009D5939">
        <w:rPr>
          <w:rFonts w:asciiTheme="minorHAnsi" w:hAnsiTheme="minorHAnsi"/>
          <w:b/>
          <w:bCs/>
          <w:lang w:eastAsia="zh-CN"/>
        </w:rPr>
        <w:t>Seznam partnerjev</w:t>
      </w:r>
    </w:p>
    <w:p w14:paraId="4A710801" w14:textId="77777777" w:rsidR="002B5698" w:rsidRPr="009D5939" w:rsidRDefault="002B5698" w:rsidP="002B5698">
      <w:pPr>
        <w:spacing w:after="0"/>
        <w:jc w:val="both"/>
        <w:rPr>
          <w:rFonts w:asciiTheme="minorHAnsi" w:hAnsiTheme="minorHAnsi"/>
          <w:bCs/>
          <w:lang w:eastAsia="zh-CN"/>
        </w:rPr>
      </w:pPr>
    </w:p>
    <w:p w14:paraId="6D4CF4DD"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pri izvajanju pogodbe nastopa s sledečim partnerjem / partnerji:</w:t>
      </w:r>
    </w:p>
    <w:p w14:paraId="3C5AAEB5"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2B5698" w:rsidRPr="009D5939" w14:paraId="1C7F648E" w14:textId="77777777" w:rsidTr="004072CA">
        <w:tc>
          <w:tcPr>
            <w:tcW w:w="2780" w:type="dxa"/>
            <w:shd w:val="clear" w:color="auto" w:fill="auto"/>
          </w:tcPr>
          <w:p w14:paraId="7DED294C"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Naziv:</w:t>
            </w:r>
          </w:p>
        </w:tc>
        <w:tc>
          <w:tcPr>
            <w:tcW w:w="6282" w:type="dxa"/>
            <w:shd w:val="clear" w:color="auto" w:fill="auto"/>
          </w:tcPr>
          <w:p w14:paraId="0E5636C2" w14:textId="77777777" w:rsidR="002B5698" w:rsidRPr="009D5939" w:rsidRDefault="002B5698" w:rsidP="004072CA">
            <w:pPr>
              <w:spacing w:after="0"/>
              <w:jc w:val="both"/>
              <w:rPr>
                <w:rFonts w:asciiTheme="minorHAnsi" w:hAnsiTheme="minorHAnsi"/>
                <w:bCs/>
                <w:lang w:eastAsia="zh-CN"/>
              </w:rPr>
            </w:pPr>
          </w:p>
        </w:tc>
      </w:tr>
      <w:tr w:rsidR="002B5698" w:rsidRPr="009D5939" w14:paraId="573F50FD" w14:textId="77777777" w:rsidTr="004072CA">
        <w:tc>
          <w:tcPr>
            <w:tcW w:w="2780" w:type="dxa"/>
            <w:shd w:val="clear" w:color="auto" w:fill="auto"/>
          </w:tcPr>
          <w:p w14:paraId="5E415847"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Polni naslov:</w:t>
            </w:r>
          </w:p>
        </w:tc>
        <w:tc>
          <w:tcPr>
            <w:tcW w:w="6282" w:type="dxa"/>
            <w:shd w:val="clear" w:color="auto" w:fill="auto"/>
          </w:tcPr>
          <w:p w14:paraId="0BE47A95" w14:textId="77777777" w:rsidR="002B5698" w:rsidRPr="009D5939" w:rsidRDefault="002B5698" w:rsidP="004072CA">
            <w:pPr>
              <w:spacing w:after="0"/>
              <w:jc w:val="both"/>
              <w:rPr>
                <w:rFonts w:asciiTheme="minorHAnsi" w:hAnsiTheme="minorHAnsi"/>
                <w:bCs/>
                <w:lang w:eastAsia="zh-CN"/>
              </w:rPr>
            </w:pPr>
          </w:p>
        </w:tc>
      </w:tr>
      <w:tr w:rsidR="002B5698" w:rsidRPr="009D5939" w14:paraId="66B913E1" w14:textId="77777777" w:rsidTr="004072CA">
        <w:tc>
          <w:tcPr>
            <w:tcW w:w="2780" w:type="dxa"/>
            <w:shd w:val="clear" w:color="auto" w:fill="auto"/>
          </w:tcPr>
          <w:p w14:paraId="3312CFDB"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Identifikacijska</w:t>
            </w:r>
          </w:p>
          <w:p w14:paraId="73BCC525"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Številka za DDV:</w:t>
            </w:r>
          </w:p>
        </w:tc>
        <w:tc>
          <w:tcPr>
            <w:tcW w:w="6282" w:type="dxa"/>
            <w:shd w:val="clear" w:color="auto" w:fill="auto"/>
          </w:tcPr>
          <w:p w14:paraId="2BE40C50" w14:textId="77777777" w:rsidR="002B5698" w:rsidRPr="009D5939" w:rsidRDefault="002B5698" w:rsidP="004072CA">
            <w:pPr>
              <w:spacing w:after="0"/>
              <w:jc w:val="both"/>
              <w:rPr>
                <w:rFonts w:asciiTheme="minorHAnsi" w:hAnsiTheme="minorHAnsi"/>
                <w:bCs/>
                <w:lang w:eastAsia="zh-CN"/>
              </w:rPr>
            </w:pPr>
          </w:p>
        </w:tc>
      </w:tr>
      <w:tr w:rsidR="002B5698" w:rsidRPr="009D5939" w14:paraId="7A8AFE2A" w14:textId="77777777" w:rsidTr="004072CA">
        <w:tc>
          <w:tcPr>
            <w:tcW w:w="2780" w:type="dxa"/>
            <w:shd w:val="clear" w:color="auto" w:fill="auto"/>
          </w:tcPr>
          <w:p w14:paraId="653C8F21"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Matična številka:</w:t>
            </w:r>
          </w:p>
        </w:tc>
        <w:tc>
          <w:tcPr>
            <w:tcW w:w="6282" w:type="dxa"/>
            <w:shd w:val="clear" w:color="auto" w:fill="auto"/>
          </w:tcPr>
          <w:p w14:paraId="5F4BD082" w14:textId="77777777" w:rsidR="002B5698" w:rsidRPr="009D5939" w:rsidRDefault="002B5698" w:rsidP="004072CA">
            <w:pPr>
              <w:spacing w:after="0"/>
              <w:jc w:val="both"/>
              <w:rPr>
                <w:rFonts w:asciiTheme="minorHAnsi" w:hAnsiTheme="minorHAnsi"/>
                <w:bCs/>
                <w:lang w:eastAsia="zh-CN"/>
              </w:rPr>
            </w:pPr>
          </w:p>
        </w:tc>
      </w:tr>
      <w:tr w:rsidR="002B5698" w:rsidRPr="009D5939" w14:paraId="6B436714" w14:textId="77777777" w:rsidTr="004072CA">
        <w:tc>
          <w:tcPr>
            <w:tcW w:w="2780" w:type="dxa"/>
            <w:shd w:val="clear" w:color="auto" w:fill="auto"/>
          </w:tcPr>
          <w:p w14:paraId="41458386"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Številka računa:</w:t>
            </w:r>
          </w:p>
        </w:tc>
        <w:tc>
          <w:tcPr>
            <w:tcW w:w="6282" w:type="dxa"/>
            <w:shd w:val="clear" w:color="auto" w:fill="auto"/>
          </w:tcPr>
          <w:p w14:paraId="22D385AC" w14:textId="77777777" w:rsidR="002B5698" w:rsidRPr="009D5939" w:rsidRDefault="002B5698" w:rsidP="004072CA">
            <w:pPr>
              <w:spacing w:after="0"/>
              <w:jc w:val="both"/>
              <w:rPr>
                <w:rFonts w:asciiTheme="minorHAnsi" w:hAnsiTheme="minorHAnsi"/>
                <w:bCs/>
                <w:lang w:eastAsia="zh-CN"/>
              </w:rPr>
            </w:pPr>
          </w:p>
          <w:p w14:paraId="27BBD0BB" w14:textId="77777777" w:rsidR="002B5698" w:rsidRPr="009D5939" w:rsidRDefault="002B5698" w:rsidP="004072CA">
            <w:pPr>
              <w:spacing w:after="0"/>
              <w:jc w:val="both"/>
              <w:rPr>
                <w:rFonts w:asciiTheme="minorHAnsi" w:hAnsiTheme="minorHAnsi"/>
                <w:bCs/>
                <w:lang w:eastAsia="zh-CN"/>
              </w:rPr>
            </w:pPr>
          </w:p>
        </w:tc>
      </w:tr>
      <w:tr w:rsidR="002B5698" w:rsidRPr="009D5939" w14:paraId="1BC67654" w14:textId="77777777" w:rsidTr="004072CA">
        <w:tc>
          <w:tcPr>
            <w:tcW w:w="2780" w:type="dxa"/>
            <w:shd w:val="clear" w:color="auto" w:fill="auto"/>
          </w:tcPr>
          <w:p w14:paraId="13D65F9B"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Banka:</w:t>
            </w:r>
          </w:p>
        </w:tc>
        <w:tc>
          <w:tcPr>
            <w:tcW w:w="6282" w:type="dxa"/>
            <w:shd w:val="clear" w:color="auto" w:fill="auto"/>
          </w:tcPr>
          <w:p w14:paraId="221E822B" w14:textId="77777777" w:rsidR="002B5698" w:rsidRPr="009D5939" w:rsidRDefault="002B5698" w:rsidP="004072CA">
            <w:pPr>
              <w:spacing w:after="0"/>
              <w:jc w:val="both"/>
              <w:rPr>
                <w:rFonts w:asciiTheme="minorHAnsi" w:hAnsiTheme="minorHAnsi"/>
                <w:bCs/>
                <w:lang w:eastAsia="zh-CN"/>
              </w:rPr>
            </w:pPr>
          </w:p>
          <w:p w14:paraId="077482B1" w14:textId="77777777" w:rsidR="002B5698" w:rsidRPr="009D5939" w:rsidRDefault="002B5698" w:rsidP="004072CA">
            <w:pPr>
              <w:spacing w:after="0"/>
              <w:jc w:val="both"/>
              <w:rPr>
                <w:rFonts w:asciiTheme="minorHAnsi" w:hAnsiTheme="minorHAnsi"/>
                <w:bCs/>
                <w:lang w:eastAsia="zh-CN"/>
              </w:rPr>
            </w:pPr>
          </w:p>
        </w:tc>
      </w:tr>
      <w:tr w:rsidR="002B5698" w:rsidRPr="009D5939" w14:paraId="26F22B0E" w14:textId="77777777" w:rsidTr="004072CA">
        <w:tc>
          <w:tcPr>
            <w:tcW w:w="2780" w:type="dxa"/>
            <w:shd w:val="clear" w:color="auto" w:fill="auto"/>
          </w:tcPr>
          <w:p w14:paraId="27B62692"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Vsaka vrsta del, ki jih bo izvedel partner:</w:t>
            </w:r>
          </w:p>
        </w:tc>
        <w:tc>
          <w:tcPr>
            <w:tcW w:w="6282" w:type="dxa"/>
            <w:shd w:val="clear" w:color="auto" w:fill="auto"/>
          </w:tcPr>
          <w:p w14:paraId="11F26F68" w14:textId="77777777" w:rsidR="002B5698" w:rsidRPr="009D5939" w:rsidRDefault="002B5698" w:rsidP="004072CA">
            <w:pPr>
              <w:spacing w:after="0"/>
              <w:jc w:val="both"/>
              <w:rPr>
                <w:rFonts w:asciiTheme="minorHAnsi" w:hAnsiTheme="minorHAnsi"/>
                <w:bCs/>
                <w:lang w:eastAsia="zh-CN"/>
              </w:rPr>
            </w:pPr>
          </w:p>
          <w:p w14:paraId="1CA89D62" w14:textId="77777777" w:rsidR="002B5698" w:rsidRPr="009D5939" w:rsidRDefault="002B5698" w:rsidP="004072CA">
            <w:pPr>
              <w:spacing w:after="0"/>
              <w:jc w:val="both"/>
              <w:rPr>
                <w:rFonts w:asciiTheme="minorHAnsi" w:hAnsiTheme="minorHAnsi"/>
                <w:bCs/>
                <w:lang w:eastAsia="zh-CN"/>
              </w:rPr>
            </w:pPr>
          </w:p>
          <w:p w14:paraId="0BAA7FB6" w14:textId="77777777" w:rsidR="002B5698" w:rsidRPr="009D5939" w:rsidRDefault="002B5698" w:rsidP="004072CA">
            <w:pPr>
              <w:spacing w:after="0"/>
              <w:jc w:val="both"/>
              <w:rPr>
                <w:rFonts w:asciiTheme="minorHAnsi" w:hAnsiTheme="minorHAnsi"/>
                <w:bCs/>
                <w:lang w:eastAsia="zh-CN"/>
              </w:rPr>
            </w:pPr>
          </w:p>
        </w:tc>
      </w:tr>
      <w:tr w:rsidR="002B5698" w:rsidRPr="009D5939" w14:paraId="6D0F01B3" w14:textId="77777777" w:rsidTr="004072CA">
        <w:tc>
          <w:tcPr>
            <w:tcW w:w="2780" w:type="dxa"/>
            <w:shd w:val="clear" w:color="auto" w:fill="auto"/>
          </w:tcPr>
          <w:p w14:paraId="336A8BEF" w14:textId="77777777" w:rsidR="002B5698" w:rsidRPr="009D5939" w:rsidRDefault="002B5698" w:rsidP="004072CA">
            <w:pPr>
              <w:spacing w:after="0"/>
              <w:jc w:val="both"/>
              <w:rPr>
                <w:rFonts w:asciiTheme="minorHAnsi" w:hAnsiTheme="minorHAnsi"/>
                <w:bCs/>
                <w:lang w:eastAsia="zh-CN"/>
              </w:rPr>
            </w:pPr>
            <w:r w:rsidRPr="009D5939">
              <w:rPr>
                <w:rFonts w:asciiTheme="minorHAnsi" w:hAnsiTheme="minorHAnsi"/>
                <w:bCs/>
                <w:lang w:eastAsia="zh-CN"/>
              </w:rPr>
              <w:t>Vrednost v EUR brez DDV:</w:t>
            </w:r>
          </w:p>
        </w:tc>
        <w:tc>
          <w:tcPr>
            <w:tcW w:w="6282" w:type="dxa"/>
            <w:shd w:val="clear" w:color="auto" w:fill="auto"/>
          </w:tcPr>
          <w:p w14:paraId="19870D1E" w14:textId="77777777" w:rsidR="002B5698" w:rsidRPr="009D5939" w:rsidRDefault="002B5698" w:rsidP="004072CA">
            <w:pPr>
              <w:spacing w:after="0"/>
              <w:jc w:val="both"/>
              <w:rPr>
                <w:rFonts w:asciiTheme="minorHAnsi" w:hAnsiTheme="minorHAnsi"/>
                <w:bCs/>
                <w:lang w:eastAsia="zh-CN"/>
              </w:rPr>
            </w:pPr>
          </w:p>
        </w:tc>
      </w:tr>
      <w:tr w:rsidR="002B5698" w:rsidRPr="00D94197" w14:paraId="765030F9" w14:textId="77777777" w:rsidTr="004072CA">
        <w:tc>
          <w:tcPr>
            <w:tcW w:w="2780" w:type="dxa"/>
            <w:shd w:val="clear" w:color="auto" w:fill="auto"/>
          </w:tcPr>
          <w:p w14:paraId="73C12D01" w14:textId="77777777" w:rsidR="002B5698" w:rsidRPr="00D94197" w:rsidRDefault="002B5698" w:rsidP="004072CA">
            <w:pPr>
              <w:spacing w:after="0"/>
              <w:jc w:val="both"/>
              <w:rPr>
                <w:rFonts w:asciiTheme="minorHAnsi" w:hAnsiTheme="minorHAnsi"/>
                <w:bCs/>
                <w:i/>
                <w:sz w:val="20"/>
                <w:szCs w:val="20"/>
                <w:lang w:eastAsia="zh-CN"/>
              </w:rPr>
            </w:pPr>
            <w:r w:rsidRPr="00D94197">
              <w:rPr>
                <w:rFonts w:asciiTheme="minorHAnsi" w:hAnsiTheme="minorHAnsi"/>
                <w:bCs/>
                <w:i/>
                <w:sz w:val="20"/>
                <w:szCs w:val="20"/>
                <w:lang w:eastAsia="zh-CN"/>
              </w:rPr>
              <w:t>Delež del partnerja (v %*):</w:t>
            </w:r>
          </w:p>
        </w:tc>
        <w:tc>
          <w:tcPr>
            <w:tcW w:w="6282" w:type="dxa"/>
            <w:shd w:val="clear" w:color="auto" w:fill="auto"/>
          </w:tcPr>
          <w:p w14:paraId="54E87EAA" w14:textId="77777777" w:rsidR="002B5698" w:rsidRPr="00D94197" w:rsidRDefault="002B5698" w:rsidP="004072CA">
            <w:pPr>
              <w:spacing w:after="0"/>
              <w:jc w:val="both"/>
              <w:rPr>
                <w:rFonts w:asciiTheme="minorHAnsi" w:hAnsiTheme="minorHAnsi"/>
                <w:bCs/>
                <w:i/>
                <w:sz w:val="20"/>
                <w:szCs w:val="20"/>
                <w:lang w:eastAsia="zh-CN"/>
              </w:rPr>
            </w:pPr>
          </w:p>
        </w:tc>
      </w:tr>
    </w:tbl>
    <w:p w14:paraId="7D73ABE7" w14:textId="77777777" w:rsidR="002B5698" w:rsidRPr="00D94197" w:rsidRDefault="002B5698" w:rsidP="002B5698">
      <w:pPr>
        <w:spacing w:after="0"/>
        <w:jc w:val="both"/>
        <w:rPr>
          <w:rFonts w:asciiTheme="minorHAnsi" w:hAnsiTheme="minorHAnsi"/>
          <w:bCs/>
          <w:i/>
          <w:sz w:val="20"/>
          <w:szCs w:val="20"/>
          <w:lang w:eastAsia="zh-CN"/>
        </w:rPr>
      </w:pPr>
      <w:r w:rsidRPr="00D94197">
        <w:rPr>
          <w:rFonts w:asciiTheme="minorHAnsi" w:hAnsiTheme="minorHAnsi"/>
          <w:bCs/>
          <w:i/>
          <w:sz w:val="20"/>
          <w:szCs w:val="20"/>
          <w:lang w:eastAsia="zh-CN"/>
        </w:rPr>
        <w:t>*navede se delež izračuna na sledeči način: vrednost del partnerja brez DDV / končna ponudbena vrednost brez DDV</w:t>
      </w:r>
    </w:p>
    <w:p w14:paraId="57A239D2" w14:textId="77777777" w:rsidR="00091F70" w:rsidRPr="00D94197" w:rsidRDefault="00091F70" w:rsidP="002B5698">
      <w:pPr>
        <w:spacing w:after="0"/>
        <w:jc w:val="both"/>
        <w:rPr>
          <w:rFonts w:asciiTheme="minorHAnsi" w:hAnsiTheme="minorHAnsi"/>
          <w:bCs/>
          <w:i/>
          <w:sz w:val="20"/>
          <w:szCs w:val="20"/>
          <w:lang w:eastAsia="zh-CN"/>
        </w:rPr>
      </w:pPr>
    </w:p>
    <w:p w14:paraId="5996A90A" w14:textId="77777777" w:rsidR="002B5698" w:rsidRPr="007C70B3" w:rsidRDefault="002B5698" w:rsidP="002B5698">
      <w:pPr>
        <w:spacing w:after="0"/>
        <w:jc w:val="both"/>
        <w:rPr>
          <w:rFonts w:asciiTheme="minorHAnsi" w:hAnsiTheme="minorHAnsi"/>
          <w:bCs/>
          <w:sz w:val="20"/>
          <w:szCs w:val="20"/>
          <w:lang w:eastAsia="zh-CN"/>
        </w:rPr>
      </w:pPr>
      <w:r w:rsidRPr="007C70B3">
        <w:rPr>
          <w:rFonts w:asciiTheme="minorHAnsi" w:hAnsiTheme="minorHAnsi"/>
          <w:bCs/>
          <w:sz w:val="20"/>
          <w:szCs w:val="20"/>
          <w:lang w:eastAsia="zh-CN"/>
        </w:rPr>
        <w:t xml:space="preserve">(V primeru skupne ponudbe se v zgornji obrazec napiše </w:t>
      </w:r>
      <w:r w:rsidRPr="007C70B3">
        <w:rPr>
          <w:rFonts w:asciiTheme="minorHAnsi" w:hAnsiTheme="minorHAnsi"/>
          <w:bCs/>
          <w:sz w:val="20"/>
          <w:szCs w:val="20"/>
          <w:u w:val="single"/>
          <w:lang w:eastAsia="zh-CN"/>
        </w:rPr>
        <w:t>podatke o partnerjih</w:t>
      </w:r>
      <w:r w:rsidRPr="007C70B3">
        <w:rPr>
          <w:rFonts w:asciiTheme="minorHAnsi" w:hAnsiTheme="minorHAnsi"/>
          <w:bCs/>
          <w:sz w:val="20"/>
          <w:szCs w:val="20"/>
          <w:lang w:eastAsia="zh-CN"/>
        </w:rPr>
        <w:t>).</w:t>
      </w:r>
    </w:p>
    <w:p w14:paraId="03DFC2AC" w14:textId="77777777" w:rsidR="002B5698" w:rsidRDefault="002B5698" w:rsidP="002B5698">
      <w:pPr>
        <w:spacing w:after="0"/>
        <w:jc w:val="both"/>
        <w:rPr>
          <w:rFonts w:asciiTheme="minorHAnsi" w:hAnsiTheme="minorHAnsi"/>
          <w:bCs/>
          <w:sz w:val="20"/>
          <w:szCs w:val="20"/>
          <w:lang w:eastAsia="zh-CN"/>
        </w:rPr>
      </w:pPr>
      <w:r w:rsidRPr="007C70B3">
        <w:rPr>
          <w:rFonts w:asciiTheme="minorHAnsi" w:hAnsiTheme="minorHAnsi"/>
          <w:bCs/>
          <w:sz w:val="20"/>
          <w:szCs w:val="20"/>
          <w:lang w:eastAsia="zh-CN"/>
        </w:rPr>
        <w:t>(V primeru nastopanja z večjim številom partnerjev se strani pogodbe, kjer so navedeni podatki o partnerjih in o vrsti, količini, vrednosti del in ostalem v ustreznem številu kopira).</w:t>
      </w:r>
    </w:p>
    <w:p w14:paraId="1A76B593" w14:textId="77777777" w:rsidR="007C70B3" w:rsidRDefault="007C70B3" w:rsidP="002B5698">
      <w:pPr>
        <w:spacing w:after="0"/>
        <w:jc w:val="both"/>
        <w:rPr>
          <w:rFonts w:asciiTheme="minorHAnsi" w:hAnsiTheme="minorHAnsi"/>
          <w:bCs/>
          <w:sz w:val="20"/>
          <w:szCs w:val="20"/>
          <w:lang w:eastAsia="zh-CN"/>
        </w:rPr>
      </w:pPr>
    </w:p>
    <w:p w14:paraId="57207582" w14:textId="77777777" w:rsidR="007C70B3" w:rsidRPr="007C70B3" w:rsidRDefault="007C70B3" w:rsidP="002B5698">
      <w:pPr>
        <w:spacing w:after="0"/>
        <w:jc w:val="both"/>
        <w:rPr>
          <w:rFonts w:asciiTheme="minorHAnsi" w:hAnsiTheme="minorHAnsi"/>
          <w:bCs/>
          <w:sz w:val="20"/>
          <w:szCs w:val="20"/>
          <w:lang w:eastAsia="zh-CN"/>
        </w:rPr>
      </w:pPr>
    </w:p>
    <w:p w14:paraId="50ED06D6" w14:textId="77777777" w:rsidR="00D94197" w:rsidRPr="00D94197" w:rsidRDefault="00D94197" w:rsidP="002B5698">
      <w:pPr>
        <w:spacing w:after="0"/>
        <w:jc w:val="both"/>
        <w:rPr>
          <w:rFonts w:asciiTheme="minorHAnsi" w:hAnsiTheme="minorHAnsi"/>
          <w:bCs/>
          <w:i/>
          <w:sz w:val="20"/>
          <w:szCs w:val="20"/>
          <w:lang w:eastAsia="zh-CN"/>
        </w:rPr>
      </w:pPr>
    </w:p>
    <w:p w14:paraId="18C70752"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ODSTOP POGODBE</w:t>
      </w:r>
    </w:p>
    <w:p w14:paraId="26709B26" w14:textId="77777777" w:rsidR="002B5698" w:rsidRPr="009D5939" w:rsidRDefault="002B5698" w:rsidP="002B5698">
      <w:pPr>
        <w:spacing w:after="0"/>
        <w:rPr>
          <w:rFonts w:asciiTheme="minorHAnsi" w:hAnsiTheme="minorHAnsi"/>
          <w:b/>
          <w:bCs/>
          <w:lang w:eastAsia="zh-CN"/>
        </w:rPr>
      </w:pPr>
    </w:p>
    <w:p w14:paraId="48FCC9C9"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24D5FAB7"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Prepoved odstopa pogodbe</w:t>
      </w:r>
    </w:p>
    <w:p w14:paraId="3FFFF807" w14:textId="77777777" w:rsidR="002B5698" w:rsidRPr="009D5939" w:rsidRDefault="002B5698" w:rsidP="002B5698">
      <w:pPr>
        <w:spacing w:after="0"/>
        <w:rPr>
          <w:rFonts w:asciiTheme="minorHAnsi" w:hAnsiTheme="minorHAnsi"/>
          <w:bCs/>
          <w:lang w:eastAsia="zh-CN"/>
        </w:rPr>
      </w:pPr>
    </w:p>
    <w:p w14:paraId="59DAEB33"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3E7DE862" w14:textId="77777777" w:rsidR="002B5698" w:rsidRDefault="002B5698" w:rsidP="002B5698">
      <w:pPr>
        <w:spacing w:after="0"/>
        <w:rPr>
          <w:rFonts w:asciiTheme="minorHAnsi" w:hAnsiTheme="minorHAnsi"/>
          <w:b/>
          <w:bCs/>
          <w:lang w:eastAsia="zh-CN"/>
        </w:rPr>
      </w:pPr>
    </w:p>
    <w:p w14:paraId="1348E368" w14:textId="77777777" w:rsidR="007C70B3" w:rsidRDefault="007C70B3" w:rsidP="002B5698">
      <w:pPr>
        <w:spacing w:after="0"/>
        <w:rPr>
          <w:rFonts w:asciiTheme="minorHAnsi" w:hAnsiTheme="minorHAnsi"/>
          <w:b/>
          <w:bCs/>
          <w:lang w:eastAsia="zh-CN"/>
        </w:rPr>
      </w:pPr>
    </w:p>
    <w:p w14:paraId="6E48C4D3" w14:textId="77777777" w:rsidR="007C70B3" w:rsidRDefault="007C70B3" w:rsidP="002B5698">
      <w:pPr>
        <w:spacing w:after="0"/>
        <w:rPr>
          <w:rFonts w:asciiTheme="minorHAnsi" w:hAnsiTheme="minorHAnsi"/>
          <w:b/>
          <w:bCs/>
          <w:lang w:eastAsia="zh-CN"/>
        </w:rPr>
      </w:pPr>
    </w:p>
    <w:p w14:paraId="78B3CDC2" w14:textId="77777777" w:rsidR="007C70B3" w:rsidRDefault="007C70B3" w:rsidP="002B5698">
      <w:pPr>
        <w:spacing w:after="0"/>
        <w:rPr>
          <w:rFonts w:asciiTheme="minorHAnsi" w:hAnsiTheme="minorHAnsi"/>
          <w:b/>
          <w:bCs/>
          <w:lang w:eastAsia="zh-CN"/>
        </w:rPr>
      </w:pPr>
    </w:p>
    <w:p w14:paraId="24E9761A" w14:textId="77777777" w:rsidR="007C70B3" w:rsidRDefault="007C70B3" w:rsidP="002B5698">
      <w:pPr>
        <w:spacing w:after="0"/>
        <w:rPr>
          <w:rFonts w:asciiTheme="minorHAnsi" w:hAnsiTheme="minorHAnsi"/>
          <w:b/>
          <w:bCs/>
          <w:lang w:eastAsia="zh-CN"/>
        </w:rPr>
      </w:pPr>
    </w:p>
    <w:p w14:paraId="2B648935" w14:textId="77777777" w:rsidR="007C70B3" w:rsidRDefault="007C70B3" w:rsidP="002B5698">
      <w:pPr>
        <w:spacing w:after="0"/>
        <w:rPr>
          <w:rFonts w:asciiTheme="minorHAnsi" w:hAnsiTheme="minorHAnsi"/>
          <w:b/>
          <w:bCs/>
          <w:lang w:eastAsia="zh-CN"/>
        </w:rPr>
      </w:pPr>
    </w:p>
    <w:p w14:paraId="24A68F9C"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lastRenderedPageBreak/>
        <w:t>ZAUSTAVITEV DEL</w:t>
      </w:r>
    </w:p>
    <w:p w14:paraId="24E00C3F" w14:textId="77777777" w:rsidR="002B5698" w:rsidRPr="009D5939" w:rsidRDefault="002B5698" w:rsidP="002B5698">
      <w:pPr>
        <w:spacing w:after="0"/>
        <w:rPr>
          <w:rFonts w:asciiTheme="minorHAnsi" w:hAnsiTheme="minorHAnsi"/>
          <w:b/>
          <w:bCs/>
          <w:lang w:eastAsia="zh-CN"/>
        </w:rPr>
      </w:pPr>
    </w:p>
    <w:p w14:paraId="424285AF"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0D0F5847"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Zaustavitev del po navodilu naročnika</w:t>
      </w:r>
    </w:p>
    <w:p w14:paraId="20BA5D22" w14:textId="77777777" w:rsidR="002B5698" w:rsidRPr="009D5939" w:rsidRDefault="002B5698" w:rsidP="002B5698">
      <w:pPr>
        <w:spacing w:after="0"/>
        <w:rPr>
          <w:rFonts w:asciiTheme="minorHAnsi" w:hAnsiTheme="minorHAnsi"/>
          <w:b/>
          <w:bCs/>
          <w:lang w:eastAsia="zh-CN"/>
        </w:rPr>
      </w:pPr>
    </w:p>
    <w:p w14:paraId="2893A3D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430040D3" w14:textId="77777777" w:rsidR="002B5698" w:rsidRPr="009D5939" w:rsidRDefault="002B5698" w:rsidP="002B5698">
      <w:pPr>
        <w:spacing w:after="0"/>
        <w:jc w:val="both"/>
        <w:rPr>
          <w:rFonts w:asciiTheme="minorHAnsi" w:hAnsiTheme="minorHAnsi"/>
          <w:bCs/>
          <w:lang w:eastAsia="zh-CN"/>
        </w:rPr>
      </w:pPr>
    </w:p>
    <w:p w14:paraId="7BC3A575"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1BAF6C4C"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Zaustavitev del s strani izvajalca</w:t>
      </w:r>
    </w:p>
    <w:p w14:paraId="33DA5D93" w14:textId="77777777" w:rsidR="002B5698" w:rsidRPr="009D5939" w:rsidRDefault="002B5698" w:rsidP="002B5698">
      <w:pPr>
        <w:spacing w:after="0"/>
        <w:rPr>
          <w:rFonts w:asciiTheme="minorHAnsi" w:hAnsiTheme="minorHAnsi"/>
          <w:b/>
          <w:bCs/>
          <w:lang w:eastAsia="zh-CN"/>
        </w:rPr>
      </w:pPr>
    </w:p>
    <w:p w14:paraId="440680B5" w14:textId="77777777" w:rsidR="00C965E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w:t>
      </w:r>
    </w:p>
    <w:p w14:paraId="5B44B28F" w14:textId="48847300"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 </w:t>
      </w:r>
    </w:p>
    <w:p w14:paraId="73370788" w14:textId="77777777" w:rsidR="00C965E9" w:rsidRPr="009D5939" w:rsidRDefault="00C965E9" w:rsidP="002B5698">
      <w:pPr>
        <w:spacing w:after="0"/>
        <w:jc w:val="both"/>
        <w:rPr>
          <w:rFonts w:asciiTheme="minorHAnsi" w:hAnsiTheme="minorHAnsi"/>
          <w:bCs/>
          <w:lang w:eastAsia="zh-CN"/>
        </w:rPr>
      </w:pPr>
    </w:p>
    <w:p w14:paraId="5A5F9F46"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VIŠJA SILA</w:t>
      </w:r>
    </w:p>
    <w:p w14:paraId="216E1B05" w14:textId="77777777" w:rsidR="002B5698" w:rsidRPr="009D5939" w:rsidRDefault="002B5698" w:rsidP="002B5698">
      <w:pPr>
        <w:spacing w:after="0"/>
        <w:rPr>
          <w:rFonts w:asciiTheme="minorHAnsi" w:hAnsiTheme="minorHAnsi"/>
          <w:b/>
          <w:bCs/>
          <w:lang w:eastAsia="zh-CN"/>
        </w:rPr>
      </w:pPr>
    </w:p>
    <w:p w14:paraId="180F5973"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1FE740F5"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Višja sila</w:t>
      </w:r>
    </w:p>
    <w:p w14:paraId="05B3C8FB" w14:textId="77777777" w:rsidR="002B5698" w:rsidRPr="009D5939" w:rsidRDefault="002B5698" w:rsidP="002B5698">
      <w:pPr>
        <w:spacing w:after="0"/>
        <w:rPr>
          <w:rFonts w:asciiTheme="minorHAnsi" w:hAnsiTheme="minorHAnsi"/>
          <w:b/>
          <w:bCs/>
          <w:lang w:eastAsia="zh-CN"/>
        </w:rPr>
      </w:pPr>
    </w:p>
    <w:p w14:paraId="5D31EDB8"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Pod višjo silo se razumejo vsi nepredvideni in nepričakovani dogodki, ki nastopijo neodvisno od volje strank in ki jih stranki nista mogli predvideti ob sklepanju pogodbe ter kakorkoli vplivajo na izvedbo pogodbenih obveznosti.</w:t>
      </w:r>
    </w:p>
    <w:p w14:paraId="4AF06DDA" w14:textId="77777777" w:rsidR="007C70B3" w:rsidRPr="009D5939" w:rsidRDefault="007C70B3" w:rsidP="002B5698">
      <w:pPr>
        <w:spacing w:after="0"/>
        <w:jc w:val="both"/>
        <w:rPr>
          <w:rFonts w:asciiTheme="minorHAnsi" w:hAnsiTheme="minorHAnsi"/>
          <w:bCs/>
          <w:lang w:eastAsia="zh-CN"/>
        </w:rPr>
      </w:pPr>
    </w:p>
    <w:p w14:paraId="5F798FF2"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Nobena od strank ni odgovorna za neizpolnitev katerekoli izmed svojih obveznosti iz razlogov, ki so izven njenega nadzora.</w:t>
      </w:r>
    </w:p>
    <w:p w14:paraId="3030614C" w14:textId="77777777" w:rsidR="002B5698" w:rsidRDefault="002B5698" w:rsidP="002B5698">
      <w:pPr>
        <w:spacing w:after="0"/>
        <w:jc w:val="both"/>
        <w:rPr>
          <w:rFonts w:asciiTheme="minorHAnsi" w:hAnsiTheme="minorHAnsi"/>
          <w:bCs/>
          <w:lang w:eastAsia="zh-CN"/>
        </w:rPr>
      </w:pPr>
    </w:p>
    <w:p w14:paraId="1053DF4E" w14:textId="77777777" w:rsidR="004B4DBB" w:rsidRPr="009D5939" w:rsidRDefault="004B4DBB" w:rsidP="002B5698">
      <w:pPr>
        <w:spacing w:after="0"/>
        <w:jc w:val="both"/>
        <w:rPr>
          <w:rFonts w:asciiTheme="minorHAnsi" w:hAnsiTheme="minorHAnsi"/>
          <w:bCs/>
          <w:lang w:eastAsia="zh-CN"/>
        </w:rPr>
      </w:pPr>
    </w:p>
    <w:p w14:paraId="4B117BCC"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PREDSTAVNIKI POGODBENIH STRANK IN KOMUNIKACIJA</w:t>
      </w:r>
    </w:p>
    <w:p w14:paraId="78C71D1E" w14:textId="77777777" w:rsidR="002B5698" w:rsidRPr="009D5939" w:rsidRDefault="002B5698" w:rsidP="002B5698">
      <w:pPr>
        <w:spacing w:after="0"/>
        <w:rPr>
          <w:rFonts w:asciiTheme="minorHAnsi" w:hAnsiTheme="minorHAnsi"/>
          <w:b/>
          <w:bCs/>
          <w:lang w:eastAsia="zh-CN"/>
        </w:rPr>
      </w:pPr>
    </w:p>
    <w:p w14:paraId="09B50A34"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01551B93"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Predstavniki pogodbenih strank</w:t>
      </w:r>
    </w:p>
    <w:p w14:paraId="390F9019" w14:textId="77777777" w:rsidR="002B5698" w:rsidRPr="009D5939" w:rsidRDefault="002B5698" w:rsidP="002B5698">
      <w:pPr>
        <w:spacing w:after="0"/>
        <w:rPr>
          <w:rFonts w:asciiTheme="minorHAnsi" w:hAnsiTheme="minorHAnsi"/>
          <w:bCs/>
          <w:lang w:eastAsia="zh-CN"/>
        </w:rPr>
      </w:pPr>
    </w:p>
    <w:p w14:paraId="2517E3AE" w14:textId="77777777" w:rsidR="002B5698" w:rsidRPr="009D5939" w:rsidRDefault="002B5698" w:rsidP="002B5698">
      <w:pPr>
        <w:spacing w:after="0"/>
        <w:jc w:val="both"/>
        <w:rPr>
          <w:rFonts w:asciiTheme="minorHAnsi" w:hAnsiTheme="minorHAnsi"/>
          <w:bCs/>
          <w:lang w:val="pl-PL" w:eastAsia="zh-CN"/>
        </w:rPr>
      </w:pPr>
      <w:r w:rsidRPr="009D5939">
        <w:rPr>
          <w:rFonts w:asciiTheme="minorHAnsi" w:hAnsiTheme="minorHAnsi"/>
          <w:bCs/>
          <w:lang w:val="pl-PL" w:eastAsia="zh-CN"/>
        </w:rPr>
        <w:t>Pooblaščeni predstavnik izvajalca je__________________________________________________, telefon: _______________________, e-naslov: _______________________</w:t>
      </w:r>
      <w:r>
        <w:rPr>
          <w:rFonts w:asciiTheme="minorHAnsi" w:hAnsiTheme="minorHAnsi"/>
          <w:bCs/>
          <w:lang w:val="pl-PL" w:eastAsia="zh-CN"/>
        </w:rPr>
        <w:t>___</w:t>
      </w:r>
      <w:r w:rsidRPr="009D5939">
        <w:rPr>
          <w:rFonts w:asciiTheme="minorHAnsi" w:hAnsiTheme="minorHAnsi"/>
          <w:bCs/>
          <w:lang w:val="pl-PL" w:eastAsia="zh-CN"/>
        </w:rPr>
        <w:t>_________________.</w:t>
      </w:r>
    </w:p>
    <w:p w14:paraId="20864BED" w14:textId="77777777" w:rsidR="002B5698" w:rsidRPr="009D5939" w:rsidRDefault="002B5698" w:rsidP="002B5698">
      <w:pPr>
        <w:spacing w:after="0"/>
        <w:jc w:val="both"/>
        <w:rPr>
          <w:rFonts w:asciiTheme="minorHAnsi" w:hAnsiTheme="minorHAnsi"/>
          <w:bCs/>
          <w:lang w:eastAsia="zh-CN"/>
        </w:rPr>
      </w:pPr>
    </w:p>
    <w:p w14:paraId="5B1B8209" w14:textId="77777777" w:rsidR="002B5698" w:rsidRPr="009D5939" w:rsidRDefault="002B5698" w:rsidP="002B5698">
      <w:pPr>
        <w:spacing w:after="0"/>
        <w:jc w:val="both"/>
        <w:rPr>
          <w:rFonts w:asciiTheme="minorHAnsi" w:hAnsiTheme="minorHAnsi"/>
          <w:bCs/>
          <w:lang w:val="pl-PL" w:eastAsia="zh-CN"/>
        </w:rPr>
      </w:pPr>
      <w:r w:rsidRPr="009D5939">
        <w:rPr>
          <w:rFonts w:asciiTheme="minorHAnsi" w:hAnsiTheme="minorHAnsi"/>
          <w:bCs/>
          <w:lang w:eastAsia="zh-CN"/>
        </w:rPr>
        <w:lastRenderedPageBreak/>
        <w:t>Pooblaščeni predstavnik izvajalca za sestavo in podpis končnega obračuna je____________________________________________</w:t>
      </w:r>
      <w:r w:rsidRPr="009D5939">
        <w:rPr>
          <w:rFonts w:asciiTheme="minorHAnsi" w:hAnsiTheme="minorHAnsi"/>
          <w:bCs/>
          <w:lang w:val="pl-PL" w:eastAsia="zh-CN"/>
        </w:rPr>
        <w:t>, telefon: ________________________, e-naslov: ______________________________________.</w:t>
      </w:r>
    </w:p>
    <w:p w14:paraId="49588349" w14:textId="77777777" w:rsidR="002B5698" w:rsidRPr="009D5939" w:rsidRDefault="002B5698" w:rsidP="002B5698">
      <w:pPr>
        <w:spacing w:after="0"/>
        <w:jc w:val="both"/>
        <w:rPr>
          <w:rFonts w:asciiTheme="minorHAnsi" w:hAnsiTheme="minorHAnsi"/>
          <w:bCs/>
          <w:lang w:val="pl-PL" w:eastAsia="zh-CN"/>
        </w:rPr>
      </w:pPr>
      <w:r w:rsidRPr="009D5939">
        <w:rPr>
          <w:rFonts w:asciiTheme="minorHAnsi" w:hAnsiTheme="minorHAnsi"/>
          <w:bCs/>
          <w:lang w:val="pl-PL" w:eastAsia="zh-CN"/>
        </w:rPr>
        <w:t>Pooblaščeni predstavnik naročnika je vodja Projektne pisarne.</w:t>
      </w:r>
    </w:p>
    <w:p w14:paraId="63B17690" w14:textId="77777777" w:rsidR="002B5698" w:rsidRPr="009D5939" w:rsidRDefault="002B5698" w:rsidP="002B5698">
      <w:pPr>
        <w:spacing w:after="0"/>
        <w:jc w:val="both"/>
        <w:rPr>
          <w:rFonts w:asciiTheme="minorHAnsi" w:hAnsiTheme="minorHAnsi"/>
          <w:bCs/>
          <w:lang w:val="pl-PL" w:eastAsia="zh-CN"/>
        </w:rPr>
      </w:pPr>
    </w:p>
    <w:p w14:paraId="2A1E537F" w14:textId="77777777" w:rsidR="002B5698" w:rsidRPr="009D5939" w:rsidRDefault="002B5698" w:rsidP="002B5698">
      <w:pPr>
        <w:spacing w:after="0"/>
        <w:jc w:val="both"/>
        <w:rPr>
          <w:rFonts w:asciiTheme="minorHAnsi" w:hAnsiTheme="minorHAnsi"/>
          <w:bCs/>
          <w:lang w:val="pl-PL" w:eastAsia="zh-CN"/>
        </w:rPr>
      </w:pPr>
      <w:r w:rsidRPr="009D5939">
        <w:rPr>
          <w:rFonts w:asciiTheme="minorHAnsi" w:hAnsiTheme="minorHAnsi"/>
          <w:bCs/>
          <w:lang w:val="pl-PL" w:eastAsia="zh-CN"/>
        </w:rPr>
        <w:t xml:space="preserve">Skrbnik te pogodbe je </w:t>
      </w:r>
      <w:r>
        <w:rPr>
          <w:rFonts w:asciiTheme="minorHAnsi" w:hAnsiTheme="minorHAnsi"/>
          <w:bCs/>
          <w:lang w:val="pl-PL" w:eastAsia="zh-CN"/>
        </w:rPr>
        <w:t>Tilen Košir</w:t>
      </w:r>
      <w:r w:rsidRPr="009D5939">
        <w:rPr>
          <w:rFonts w:asciiTheme="minorHAnsi" w:hAnsiTheme="minorHAnsi"/>
          <w:bCs/>
          <w:lang w:val="pl-PL" w:eastAsia="zh-CN"/>
        </w:rPr>
        <w:t xml:space="preserve">, telefon: 04 2373 </w:t>
      </w:r>
      <w:r>
        <w:rPr>
          <w:rFonts w:asciiTheme="minorHAnsi" w:hAnsiTheme="minorHAnsi"/>
          <w:bCs/>
          <w:lang w:val="pl-PL" w:eastAsia="zh-CN"/>
        </w:rPr>
        <w:t>144</w:t>
      </w:r>
      <w:r w:rsidRPr="009D5939">
        <w:rPr>
          <w:rFonts w:asciiTheme="minorHAnsi" w:hAnsiTheme="minorHAnsi"/>
          <w:bCs/>
          <w:lang w:val="pl-PL" w:eastAsia="zh-CN"/>
        </w:rPr>
        <w:t xml:space="preserve">, e-naslov: </w:t>
      </w:r>
      <w:r w:rsidR="0046474B">
        <w:fldChar w:fldCharType="begin"/>
      </w:r>
      <w:r w:rsidR="0046474B">
        <w:instrText xml:space="preserve"> HYPERLINK "mailto:tilen.kosir@kranj.si" </w:instrText>
      </w:r>
      <w:r w:rsidR="0046474B">
        <w:fldChar w:fldCharType="separate"/>
      </w:r>
      <w:r w:rsidRPr="001C7889">
        <w:rPr>
          <w:rStyle w:val="Hiperpovezava"/>
          <w:rFonts w:asciiTheme="minorHAnsi" w:hAnsiTheme="minorHAnsi"/>
          <w:bCs/>
          <w:lang w:val="pl-PL" w:eastAsia="zh-CN"/>
        </w:rPr>
        <w:t>tilen.kosir@kranj.si</w:t>
      </w:r>
      <w:r w:rsidR="0046474B">
        <w:rPr>
          <w:rStyle w:val="Hiperpovezava"/>
          <w:rFonts w:asciiTheme="minorHAnsi" w:hAnsiTheme="minorHAnsi"/>
          <w:bCs/>
          <w:lang w:val="pl-PL" w:eastAsia="zh-CN"/>
        </w:rPr>
        <w:fldChar w:fldCharType="end"/>
      </w:r>
      <w:r>
        <w:rPr>
          <w:rFonts w:asciiTheme="minorHAnsi" w:hAnsiTheme="minorHAnsi"/>
          <w:bCs/>
          <w:lang w:val="pl-PL" w:eastAsia="zh-CN"/>
        </w:rPr>
        <w:t xml:space="preserve">, </w:t>
      </w:r>
      <w:r w:rsidRPr="009D5939">
        <w:rPr>
          <w:rFonts w:asciiTheme="minorHAnsi" w:hAnsiTheme="minorHAnsi"/>
          <w:bCs/>
          <w:lang w:val="pl-PL" w:eastAsia="zh-CN"/>
        </w:rPr>
        <w:t>ki je s strani naročnika pooblaščen tudi za</w:t>
      </w:r>
      <w:r w:rsidRPr="009D5939">
        <w:rPr>
          <w:rFonts w:asciiTheme="minorHAnsi" w:eastAsia="SimSun" w:hAnsiTheme="minorHAnsi"/>
        </w:rPr>
        <w:t xml:space="preserve"> </w:t>
      </w:r>
      <w:r w:rsidRPr="009D5939">
        <w:rPr>
          <w:rFonts w:asciiTheme="minorHAnsi" w:hAnsiTheme="minorHAnsi"/>
          <w:bCs/>
          <w:lang w:val="pl-PL" w:eastAsia="zh-CN"/>
        </w:rPr>
        <w:t>sestavo in podpis končnega obračuna.</w:t>
      </w:r>
    </w:p>
    <w:p w14:paraId="6875F92A" w14:textId="77777777" w:rsidR="002B5698" w:rsidRPr="009D5939" w:rsidRDefault="002B5698" w:rsidP="002B5698">
      <w:pPr>
        <w:spacing w:after="0"/>
        <w:jc w:val="both"/>
        <w:rPr>
          <w:rFonts w:asciiTheme="minorHAnsi" w:hAnsiTheme="minorHAnsi"/>
          <w:bCs/>
          <w:lang w:eastAsia="zh-CN"/>
        </w:rPr>
      </w:pPr>
    </w:p>
    <w:p w14:paraId="10E4ABC8"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Pogodbeni stranki sta dolžni obvestiti nasprotno stranko o zamenjavi predstavnikov pogodbenih strank oz. skrbnika pogodbe  v roku sedmih (7) delovnih dni po zamenjavi.</w:t>
      </w:r>
    </w:p>
    <w:p w14:paraId="2F9EE43C" w14:textId="77777777" w:rsidR="002B5698" w:rsidRPr="009D5939" w:rsidRDefault="002B5698" w:rsidP="002B5698">
      <w:pPr>
        <w:spacing w:after="0"/>
        <w:rPr>
          <w:rFonts w:asciiTheme="minorHAnsi" w:hAnsiTheme="minorHAnsi"/>
          <w:bCs/>
          <w:lang w:eastAsia="zh-CN"/>
        </w:rPr>
      </w:pPr>
    </w:p>
    <w:p w14:paraId="7DA69DB2"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7BFCB5F0"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Način komunikacije</w:t>
      </w:r>
    </w:p>
    <w:p w14:paraId="28DCB731" w14:textId="77777777" w:rsidR="002B5698" w:rsidRPr="009D5939" w:rsidRDefault="002B5698" w:rsidP="002B5698">
      <w:pPr>
        <w:spacing w:after="0"/>
        <w:rPr>
          <w:rFonts w:asciiTheme="minorHAnsi" w:hAnsiTheme="minorHAnsi"/>
          <w:bCs/>
          <w:lang w:eastAsia="zh-CN"/>
        </w:rPr>
      </w:pPr>
    </w:p>
    <w:p w14:paraId="366CA825"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02FD5234" w14:textId="77777777" w:rsidR="00F03FC2" w:rsidRDefault="00F03FC2" w:rsidP="002B5698">
      <w:pPr>
        <w:spacing w:after="0"/>
        <w:jc w:val="both"/>
        <w:rPr>
          <w:rFonts w:asciiTheme="minorHAnsi" w:hAnsiTheme="minorHAnsi"/>
          <w:bCs/>
          <w:lang w:eastAsia="zh-CN"/>
        </w:rPr>
      </w:pPr>
    </w:p>
    <w:p w14:paraId="76785C32"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Operativne komunikacije brez zgoraj naštetih učinkov lahko potekajo preko telefona. </w:t>
      </w:r>
    </w:p>
    <w:p w14:paraId="0275EEA4" w14:textId="77777777" w:rsidR="002B5698" w:rsidRPr="009D5939" w:rsidRDefault="002B5698" w:rsidP="002B5698">
      <w:pPr>
        <w:spacing w:after="0"/>
        <w:jc w:val="both"/>
        <w:rPr>
          <w:rFonts w:asciiTheme="minorHAnsi" w:hAnsiTheme="minorHAnsi"/>
          <w:bCs/>
          <w:lang w:eastAsia="zh-CN"/>
        </w:rPr>
      </w:pPr>
    </w:p>
    <w:p w14:paraId="0150CDFE"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Vsa pisanja in elektronska pošta mora biti naslovljena na pristojne kontaktne osebe v skladu s to pogodbo.</w:t>
      </w:r>
    </w:p>
    <w:p w14:paraId="418413ED" w14:textId="77777777" w:rsidR="00F03FC2" w:rsidRPr="009D5939" w:rsidRDefault="00F03FC2" w:rsidP="002B5698">
      <w:pPr>
        <w:spacing w:after="0"/>
        <w:jc w:val="both"/>
        <w:rPr>
          <w:rFonts w:asciiTheme="minorHAnsi" w:hAnsiTheme="minorHAnsi"/>
          <w:bCs/>
          <w:lang w:eastAsia="zh-CN"/>
        </w:rPr>
      </w:pPr>
    </w:p>
    <w:p w14:paraId="2767E528"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57CEE982" w14:textId="77777777" w:rsidR="002B5698" w:rsidRDefault="002B5698" w:rsidP="002B5698">
      <w:pPr>
        <w:spacing w:after="0"/>
        <w:jc w:val="both"/>
        <w:rPr>
          <w:rFonts w:asciiTheme="minorHAnsi" w:hAnsiTheme="minorHAnsi"/>
          <w:bCs/>
          <w:lang w:eastAsia="zh-CN"/>
        </w:rPr>
      </w:pPr>
    </w:p>
    <w:p w14:paraId="6870B596" w14:textId="77777777" w:rsidR="004B4DBB" w:rsidRDefault="004B4DBB" w:rsidP="002B5698">
      <w:pPr>
        <w:spacing w:after="0"/>
        <w:jc w:val="both"/>
        <w:rPr>
          <w:rFonts w:asciiTheme="minorHAnsi" w:hAnsiTheme="minorHAnsi"/>
          <w:bCs/>
          <w:lang w:eastAsia="zh-CN"/>
        </w:rPr>
      </w:pPr>
    </w:p>
    <w:p w14:paraId="4BB85D6D"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ODSTOP OD POGODBE</w:t>
      </w:r>
    </w:p>
    <w:p w14:paraId="7AE502B3" w14:textId="77777777" w:rsidR="002B5698" w:rsidRPr="009D5939" w:rsidRDefault="002B5698" w:rsidP="002B5698">
      <w:pPr>
        <w:spacing w:after="0"/>
        <w:rPr>
          <w:rFonts w:asciiTheme="minorHAnsi" w:hAnsiTheme="minorHAnsi"/>
          <w:b/>
          <w:bCs/>
          <w:lang w:eastAsia="zh-CN"/>
        </w:rPr>
      </w:pPr>
    </w:p>
    <w:p w14:paraId="3EA580A4"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6E44F7E8"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Splošno o odstopu od pogodbe</w:t>
      </w:r>
    </w:p>
    <w:p w14:paraId="66E7616F" w14:textId="77777777" w:rsidR="002B5698" w:rsidRPr="009D5939" w:rsidRDefault="002B5698" w:rsidP="002B5698">
      <w:pPr>
        <w:spacing w:after="0"/>
        <w:rPr>
          <w:rFonts w:asciiTheme="minorHAnsi" w:hAnsiTheme="minorHAnsi"/>
          <w:b/>
          <w:bCs/>
          <w:lang w:eastAsia="zh-CN"/>
        </w:rPr>
      </w:pPr>
    </w:p>
    <w:p w14:paraId="5591DDBA"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57F412D1" w14:textId="77777777" w:rsidR="002B5698" w:rsidRDefault="002B5698" w:rsidP="002B5698">
      <w:pPr>
        <w:spacing w:after="0"/>
        <w:jc w:val="both"/>
        <w:rPr>
          <w:rFonts w:asciiTheme="minorHAnsi" w:hAnsiTheme="minorHAnsi"/>
          <w:bCs/>
          <w:lang w:eastAsia="zh-CN"/>
        </w:rPr>
      </w:pPr>
    </w:p>
    <w:p w14:paraId="04B3157F" w14:textId="77777777" w:rsidR="007C70B3" w:rsidRDefault="007C70B3" w:rsidP="002B5698">
      <w:pPr>
        <w:spacing w:after="0"/>
        <w:jc w:val="both"/>
        <w:rPr>
          <w:rFonts w:asciiTheme="minorHAnsi" w:hAnsiTheme="minorHAnsi"/>
          <w:bCs/>
          <w:lang w:eastAsia="zh-CN"/>
        </w:rPr>
      </w:pPr>
    </w:p>
    <w:p w14:paraId="654C5FAF" w14:textId="77777777" w:rsidR="007C70B3" w:rsidRDefault="007C70B3" w:rsidP="002B5698">
      <w:pPr>
        <w:spacing w:after="0"/>
        <w:jc w:val="both"/>
        <w:rPr>
          <w:rFonts w:asciiTheme="minorHAnsi" w:hAnsiTheme="minorHAnsi"/>
          <w:bCs/>
          <w:lang w:eastAsia="zh-CN"/>
        </w:rPr>
      </w:pPr>
    </w:p>
    <w:p w14:paraId="3DFF9F68" w14:textId="77777777" w:rsidR="007C70B3" w:rsidRPr="009D5939" w:rsidRDefault="007C70B3" w:rsidP="002B5698">
      <w:pPr>
        <w:spacing w:after="0"/>
        <w:jc w:val="both"/>
        <w:rPr>
          <w:rFonts w:asciiTheme="minorHAnsi" w:hAnsiTheme="minorHAnsi"/>
          <w:bCs/>
          <w:lang w:eastAsia="zh-CN"/>
        </w:rPr>
      </w:pPr>
    </w:p>
    <w:p w14:paraId="39C58C5F"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lastRenderedPageBreak/>
        <w:t>člen</w:t>
      </w:r>
    </w:p>
    <w:p w14:paraId="6AA6EC0E"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Odstop naročnika od pogodbe</w:t>
      </w:r>
    </w:p>
    <w:p w14:paraId="20BAC33C" w14:textId="77777777" w:rsidR="002B5698" w:rsidRPr="009D5939" w:rsidRDefault="002B5698" w:rsidP="002B5698">
      <w:pPr>
        <w:spacing w:after="0"/>
        <w:rPr>
          <w:rFonts w:asciiTheme="minorHAnsi" w:hAnsiTheme="minorHAnsi"/>
          <w:b/>
          <w:bCs/>
          <w:lang w:eastAsia="zh-CN"/>
        </w:rPr>
      </w:pPr>
    </w:p>
    <w:p w14:paraId="37E088B9"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Za hujšo kršitev pogodbenih določil, zaradi katerih lahko naročnik predčasno odstopi od pogodbe, štejejo zlasti:</w:t>
      </w:r>
    </w:p>
    <w:p w14:paraId="38BA4611" w14:textId="77777777" w:rsidR="00F03FC2" w:rsidRPr="009D5939" w:rsidRDefault="00F03FC2" w:rsidP="002B5698">
      <w:pPr>
        <w:spacing w:after="0"/>
        <w:jc w:val="both"/>
        <w:rPr>
          <w:rFonts w:asciiTheme="minorHAnsi" w:hAnsiTheme="minorHAnsi"/>
          <w:bCs/>
          <w:lang w:eastAsia="zh-CN"/>
        </w:rPr>
      </w:pPr>
    </w:p>
    <w:p w14:paraId="3BE9F653" w14:textId="77777777" w:rsidR="002B5698" w:rsidRPr="009D5939" w:rsidRDefault="002B5698" w:rsidP="00376F49">
      <w:pPr>
        <w:numPr>
          <w:ilvl w:val="0"/>
          <w:numId w:val="35"/>
        </w:numPr>
        <w:spacing w:after="0"/>
        <w:contextualSpacing/>
        <w:jc w:val="both"/>
        <w:rPr>
          <w:rFonts w:asciiTheme="minorHAnsi" w:hAnsiTheme="minorHAnsi"/>
          <w:bCs/>
          <w:lang w:eastAsia="zh-CN"/>
        </w:rPr>
      </w:pPr>
      <w:r w:rsidRPr="009D5939">
        <w:rPr>
          <w:rFonts w:asciiTheme="minorHAnsi" w:hAnsiTheme="minorHAnsi"/>
          <w:bCs/>
          <w:lang w:eastAsia="zh-CN"/>
        </w:rPr>
        <w:t>zamuda izvajalca, ki presega število dni vrednosti maksimalno dogovorjene pogodbene kazni;</w:t>
      </w:r>
    </w:p>
    <w:p w14:paraId="199BB52E" w14:textId="77777777" w:rsidR="002B5698" w:rsidRPr="009D5939" w:rsidRDefault="002B5698" w:rsidP="00376F49">
      <w:pPr>
        <w:numPr>
          <w:ilvl w:val="0"/>
          <w:numId w:val="35"/>
        </w:numPr>
        <w:spacing w:after="0"/>
        <w:contextualSpacing/>
        <w:jc w:val="both"/>
        <w:rPr>
          <w:rFonts w:asciiTheme="minorHAnsi" w:hAnsiTheme="minorHAnsi"/>
          <w:bCs/>
          <w:lang w:eastAsia="zh-CN"/>
        </w:rPr>
      </w:pPr>
      <w:r w:rsidRPr="009D5939">
        <w:rPr>
          <w:rFonts w:asciiTheme="minorHAnsi" w:hAnsiTheme="minorHAnsi"/>
          <w:bCs/>
          <w:lang w:eastAsia="zh-CN"/>
        </w:rPr>
        <w:t>zamuda izvajalca ali napake v izvedbi, ki bistveno zmanjšajo pomen, namen ali uporabnost izvedenih del;</w:t>
      </w:r>
    </w:p>
    <w:p w14:paraId="05827630" w14:textId="32CAEB22" w:rsidR="002B5698" w:rsidRPr="009D5939" w:rsidRDefault="002B5698" w:rsidP="00376F49">
      <w:pPr>
        <w:numPr>
          <w:ilvl w:val="0"/>
          <w:numId w:val="35"/>
        </w:numPr>
        <w:spacing w:after="0"/>
        <w:contextualSpacing/>
        <w:jc w:val="both"/>
        <w:rPr>
          <w:rFonts w:asciiTheme="minorHAnsi" w:hAnsiTheme="minorHAnsi"/>
          <w:bCs/>
          <w:lang w:eastAsia="zh-CN"/>
        </w:rPr>
      </w:pPr>
      <w:proofErr w:type="spellStart"/>
      <w:r w:rsidRPr="009D5939">
        <w:rPr>
          <w:rFonts w:asciiTheme="minorHAnsi" w:hAnsiTheme="minorHAnsi"/>
          <w:bCs/>
          <w:lang w:eastAsia="zh-CN"/>
        </w:rPr>
        <w:t>nepredložitev</w:t>
      </w:r>
      <w:proofErr w:type="spellEnd"/>
      <w:r w:rsidR="007C70B3">
        <w:rPr>
          <w:rFonts w:asciiTheme="minorHAnsi" w:hAnsiTheme="minorHAnsi"/>
          <w:bCs/>
          <w:lang w:eastAsia="zh-CN"/>
        </w:rPr>
        <w:t xml:space="preserve"> nove oz. spremenjene</w:t>
      </w:r>
      <w:r w:rsidRPr="009D5939">
        <w:rPr>
          <w:rFonts w:asciiTheme="minorHAnsi" w:hAnsiTheme="minorHAnsi"/>
          <w:bCs/>
          <w:lang w:eastAsia="zh-CN"/>
        </w:rPr>
        <w:t xml:space="preserve"> </w:t>
      </w:r>
      <w:r w:rsidR="00E85C21">
        <w:rPr>
          <w:rFonts w:asciiTheme="minorHAnsi" w:hAnsiTheme="minorHAnsi"/>
          <w:bCs/>
          <w:lang w:eastAsia="zh-CN"/>
        </w:rPr>
        <w:t>zavarovalne police</w:t>
      </w:r>
      <w:r w:rsidR="007C70B3">
        <w:rPr>
          <w:rFonts w:asciiTheme="minorHAnsi" w:hAnsiTheme="minorHAnsi"/>
          <w:bCs/>
          <w:lang w:eastAsia="zh-CN"/>
        </w:rPr>
        <w:t xml:space="preserve"> v skladu s četrtim odstavkom </w:t>
      </w:r>
      <w:r w:rsidR="00E85C21">
        <w:rPr>
          <w:rFonts w:asciiTheme="minorHAnsi" w:hAnsiTheme="minorHAnsi"/>
          <w:bCs/>
          <w:lang w:eastAsia="zh-CN"/>
        </w:rPr>
        <w:t>37</w:t>
      </w:r>
      <w:r w:rsidRPr="009D5939">
        <w:rPr>
          <w:rFonts w:asciiTheme="minorHAnsi" w:hAnsiTheme="minorHAnsi"/>
          <w:bCs/>
          <w:lang w:eastAsia="zh-CN"/>
        </w:rPr>
        <w:t>. člena te pogodbe ter potrdila o plačilu premije in potrdila o kritju za zavarovalno polico;</w:t>
      </w:r>
    </w:p>
    <w:p w14:paraId="78FCC60F" w14:textId="3728B159" w:rsidR="002B5698" w:rsidRPr="009D5939" w:rsidRDefault="002B5698" w:rsidP="00376F49">
      <w:pPr>
        <w:numPr>
          <w:ilvl w:val="0"/>
          <w:numId w:val="35"/>
        </w:numPr>
        <w:spacing w:after="0"/>
        <w:contextualSpacing/>
        <w:jc w:val="both"/>
        <w:rPr>
          <w:rFonts w:asciiTheme="minorHAnsi" w:hAnsiTheme="minorHAnsi"/>
          <w:bCs/>
          <w:lang w:eastAsia="zh-CN"/>
        </w:rPr>
      </w:pPr>
      <w:proofErr w:type="spellStart"/>
      <w:r w:rsidRPr="009D5939">
        <w:rPr>
          <w:rFonts w:asciiTheme="minorHAnsi" w:hAnsiTheme="minorHAnsi"/>
          <w:bCs/>
          <w:lang w:eastAsia="zh-CN"/>
        </w:rPr>
        <w:t>nepredložitev</w:t>
      </w:r>
      <w:proofErr w:type="spellEnd"/>
      <w:r w:rsidRPr="009D5939">
        <w:rPr>
          <w:rFonts w:asciiTheme="minorHAnsi" w:hAnsiTheme="minorHAnsi"/>
          <w:bCs/>
          <w:lang w:eastAsia="zh-CN"/>
        </w:rPr>
        <w:t xml:space="preserve"> novega finančnega zavarovanja za dobro izvedbo pogodbenih obveznosti v skladu s tretjim </w:t>
      </w:r>
      <w:r w:rsidRPr="00A62A2E">
        <w:rPr>
          <w:rFonts w:asciiTheme="minorHAnsi" w:hAnsiTheme="minorHAnsi"/>
          <w:bCs/>
          <w:lang w:eastAsia="zh-CN"/>
        </w:rPr>
        <w:t>odstavk</w:t>
      </w:r>
      <w:r w:rsidR="00E85C21">
        <w:rPr>
          <w:rFonts w:asciiTheme="minorHAnsi" w:hAnsiTheme="minorHAnsi"/>
          <w:bCs/>
          <w:lang w:eastAsia="zh-CN"/>
        </w:rPr>
        <w:t>om 41</w:t>
      </w:r>
      <w:r w:rsidRPr="00A62A2E">
        <w:rPr>
          <w:rFonts w:asciiTheme="minorHAnsi" w:hAnsiTheme="minorHAnsi"/>
          <w:bCs/>
          <w:lang w:eastAsia="zh-CN"/>
        </w:rPr>
        <w:t>. člena te pogodbe;</w:t>
      </w:r>
    </w:p>
    <w:p w14:paraId="14471740" w14:textId="77777777" w:rsidR="002B5698" w:rsidRPr="009D5939" w:rsidRDefault="002B5698" w:rsidP="00376F49">
      <w:pPr>
        <w:numPr>
          <w:ilvl w:val="0"/>
          <w:numId w:val="35"/>
        </w:numPr>
        <w:spacing w:after="0"/>
        <w:contextualSpacing/>
        <w:jc w:val="both"/>
        <w:rPr>
          <w:rFonts w:asciiTheme="minorHAnsi" w:hAnsiTheme="minorHAnsi"/>
          <w:bCs/>
          <w:lang w:eastAsia="zh-CN"/>
        </w:rPr>
      </w:pPr>
      <w:r w:rsidRPr="009D5939">
        <w:rPr>
          <w:rFonts w:asciiTheme="minorHAnsi" w:hAnsiTheme="minorHAnsi"/>
          <w:bCs/>
          <w:lang w:eastAsia="zh-CN"/>
        </w:rPr>
        <w:t>unovčitev finančnega zavarovanja za dobro izvedbo pogodbenih obveznosti;</w:t>
      </w:r>
    </w:p>
    <w:p w14:paraId="0653B803" w14:textId="77777777" w:rsidR="002B5698" w:rsidRPr="009D5939" w:rsidRDefault="002B5698" w:rsidP="00376F49">
      <w:pPr>
        <w:numPr>
          <w:ilvl w:val="0"/>
          <w:numId w:val="35"/>
        </w:numPr>
        <w:spacing w:after="0"/>
        <w:contextualSpacing/>
        <w:jc w:val="both"/>
        <w:rPr>
          <w:rFonts w:asciiTheme="minorHAnsi" w:hAnsiTheme="minorHAnsi"/>
          <w:bCs/>
          <w:lang w:eastAsia="zh-CN"/>
        </w:rPr>
      </w:pPr>
      <w:r w:rsidRPr="009D5939">
        <w:rPr>
          <w:rFonts w:asciiTheme="minorHAnsi" w:hAnsiTheme="minorHAnsi"/>
          <w:bCs/>
          <w:lang w:eastAsia="zh-CN"/>
        </w:rPr>
        <w:t xml:space="preserve">nedoseganje pogodbeno dogovorjene kvalitete in </w:t>
      </w:r>
      <w:proofErr w:type="spellStart"/>
      <w:r w:rsidRPr="009D5939">
        <w:rPr>
          <w:rFonts w:asciiTheme="minorHAnsi" w:hAnsiTheme="minorHAnsi"/>
          <w:bCs/>
          <w:lang w:eastAsia="zh-CN"/>
        </w:rPr>
        <w:t>nevzpostavitev</w:t>
      </w:r>
      <w:proofErr w:type="spellEnd"/>
      <w:r w:rsidRPr="009D5939">
        <w:rPr>
          <w:rFonts w:asciiTheme="minorHAnsi" w:hAnsiTheme="minorHAnsi"/>
          <w:bCs/>
          <w:lang w:eastAsia="zh-CN"/>
        </w:rPr>
        <w:t xml:space="preserve"> le-te niti v naknadnem primernem roku, ki ga določi naročnik;</w:t>
      </w:r>
    </w:p>
    <w:p w14:paraId="54C702B0" w14:textId="77777777" w:rsidR="002B5698" w:rsidRDefault="002B5698" w:rsidP="00376F49">
      <w:pPr>
        <w:numPr>
          <w:ilvl w:val="0"/>
          <w:numId w:val="35"/>
        </w:numPr>
        <w:spacing w:after="0"/>
        <w:contextualSpacing/>
        <w:jc w:val="both"/>
        <w:rPr>
          <w:rFonts w:asciiTheme="minorHAnsi" w:hAnsiTheme="minorHAnsi"/>
          <w:bCs/>
          <w:lang w:eastAsia="zh-CN"/>
        </w:rPr>
      </w:pPr>
      <w:r w:rsidRPr="009D5939">
        <w:rPr>
          <w:rFonts w:asciiTheme="minorHAnsi" w:hAnsiTheme="minorHAnsi"/>
          <w:bCs/>
          <w:lang w:eastAsia="zh-CN"/>
        </w:rPr>
        <w:t>in drugi primeri, določeni v tej pogodbi.</w:t>
      </w:r>
    </w:p>
    <w:p w14:paraId="37425CCC" w14:textId="77777777" w:rsidR="00662817" w:rsidRPr="009D5939" w:rsidRDefault="00662817" w:rsidP="00662817">
      <w:pPr>
        <w:spacing w:after="0"/>
        <w:ind w:left="360"/>
        <w:contextualSpacing/>
        <w:jc w:val="both"/>
        <w:rPr>
          <w:rFonts w:asciiTheme="minorHAnsi" w:hAnsiTheme="minorHAnsi"/>
          <w:bCs/>
          <w:lang w:eastAsia="zh-CN"/>
        </w:rPr>
      </w:pPr>
    </w:p>
    <w:p w14:paraId="445339B5" w14:textId="72CD8340"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Odstop od pogodbe lahko naročnik za zgoraj navedeno drugo</w:t>
      </w:r>
      <w:r w:rsidR="007C70B3">
        <w:rPr>
          <w:rFonts w:asciiTheme="minorHAnsi" w:hAnsiTheme="minorHAnsi"/>
          <w:bCs/>
          <w:lang w:eastAsia="zh-CN"/>
        </w:rPr>
        <w:t xml:space="preserve">, peto </w:t>
      </w:r>
      <w:r w:rsidRPr="009D5939">
        <w:rPr>
          <w:rFonts w:asciiTheme="minorHAnsi" w:hAnsiTheme="minorHAnsi"/>
          <w:bCs/>
          <w:lang w:eastAsia="zh-CN"/>
        </w:rPr>
        <w:t xml:space="preserve">in šesto alinejo uveljavlja po opominu, po katerem izvajalec ne odpravi kršitve oziroma je kršitev kljub opominu ponovno zagrešil, v kolikor je odprava kršitev sploh možna. Opomin mora biti izvajalcu poslan </w:t>
      </w:r>
      <w:r w:rsidR="007C70B3">
        <w:rPr>
          <w:rFonts w:asciiTheme="minorHAnsi" w:hAnsiTheme="minorHAnsi"/>
          <w:bCs/>
          <w:lang w:eastAsia="zh-CN"/>
        </w:rPr>
        <w:t xml:space="preserve">v skladu s 55. členom te pogodbe. </w:t>
      </w:r>
    </w:p>
    <w:p w14:paraId="718768D4" w14:textId="77777777" w:rsidR="007C70B3" w:rsidRPr="009D5939" w:rsidRDefault="007C70B3" w:rsidP="002B5698">
      <w:pPr>
        <w:spacing w:after="0"/>
        <w:jc w:val="both"/>
        <w:rPr>
          <w:rFonts w:asciiTheme="minorHAnsi" w:hAnsiTheme="minorHAnsi"/>
          <w:bCs/>
          <w:lang w:eastAsia="zh-CN"/>
        </w:rPr>
      </w:pPr>
    </w:p>
    <w:p w14:paraId="47D9B796"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Odstop od pogodbe učinkuje z dnem, ko druga pogodbena stranka prejme izjavo o odstopu od pogodbe.</w:t>
      </w:r>
    </w:p>
    <w:p w14:paraId="5131205D" w14:textId="77777777" w:rsidR="007C70B3" w:rsidRPr="009D5939" w:rsidRDefault="007C70B3" w:rsidP="002B5698">
      <w:pPr>
        <w:spacing w:after="0"/>
        <w:jc w:val="both"/>
        <w:rPr>
          <w:rFonts w:asciiTheme="minorHAnsi" w:hAnsiTheme="minorHAnsi"/>
          <w:bCs/>
          <w:lang w:eastAsia="zh-CN"/>
        </w:rPr>
      </w:pPr>
    </w:p>
    <w:p w14:paraId="0664BF60" w14:textId="77777777" w:rsidR="002B5698" w:rsidRDefault="002B5698" w:rsidP="002B5698">
      <w:pPr>
        <w:spacing w:after="0"/>
        <w:jc w:val="both"/>
        <w:rPr>
          <w:rFonts w:asciiTheme="minorHAnsi" w:eastAsia="SimSun" w:hAnsiTheme="minorHAnsi"/>
          <w:bCs/>
          <w:lang w:eastAsia="zh-CN"/>
        </w:rPr>
      </w:pPr>
      <w:r w:rsidRPr="009D5939">
        <w:rPr>
          <w:rFonts w:asciiTheme="minorHAnsi" w:eastAsia="SimSun" w:hAnsiTheme="minorHAnsi"/>
          <w:bCs/>
          <w:lang w:eastAsia="zh-CN"/>
        </w:rPr>
        <w:t>Naročnik ima v primeru odstopa od pogodbe iz zgoraj navedenih razlogov, pravico zahtevati povrnitev nastale škode (tudi stroškov postopka izbire novega izvajalca).</w:t>
      </w:r>
    </w:p>
    <w:p w14:paraId="64B38233" w14:textId="77777777" w:rsidR="007C70B3" w:rsidRPr="009D5939" w:rsidRDefault="007C70B3" w:rsidP="002B5698">
      <w:pPr>
        <w:spacing w:after="0"/>
        <w:jc w:val="both"/>
        <w:rPr>
          <w:rFonts w:asciiTheme="minorHAnsi" w:eastAsia="SimSun" w:hAnsiTheme="minorHAnsi"/>
          <w:bCs/>
          <w:lang w:eastAsia="zh-CN"/>
        </w:rPr>
      </w:pPr>
    </w:p>
    <w:p w14:paraId="620E7D18"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Naročnik lahko od pogodbe odstopi s takojšnjim učinkom v primeru začetka uvedbe enega od postopkov insolventnosti po Zakonu o finančnem poslovanju, postopkih zaradi insolventnosti in prisilnem prenehanju zoper izvajalca.</w:t>
      </w:r>
    </w:p>
    <w:p w14:paraId="60E1FCE6" w14:textId="77777777" w:rsidR="002B5698" w:rsidRDefault="002B5698" w:rsidP="002B5698">
      <w:pPr>
        <w:spacing w:after="0"/>
        <w:rPr>
          <w:rFonts w:asciiTheme="minorHAnsi" w:hAnsiTheme="minorHAnsi"/>
          <w:bCs/>
          <w:lang w:eastAsia="zh-CN"/>
        </w:rPr>
      </w:pPr>
    </w:p>
    <w:p w14:paraId="58AFF512"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7159947E"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Odstop izvajalca od pogodbe</w:t>
      </w:r>
    </w:p>
    <w:p w14:paraId="14A2A7A1" w14:textId="77777777" w:rsidR="002B5698" w:rsidRPr="009D5939" w:rsidRDefault="002B5698" w:rsidP="002B5698">
      <w:pPr>
        <w:spacing w:after="0"/>
        <w:rPr>
          <w:rFonts w:asciiTheme="minorHAnsi" w:hAnsiTheme="minorHAnsi"/>
          <w:b/>
          <w:bCs/>
          <w:lang w:eastAsia="zh-CN"/>
        </w:rPr>
      </w:pPr>
    </w:p>
    <w:p w14:paraId="3F0576B9"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sme odstopiti od pogodbe zlasti:</w:t>
      </w:r>
    </w:p>
    <w:p w14:paraId="4FA869A1" w14:textId="77777777" w:rsidR="002B5698" w:rsidRPr="009D5939" w:rsidRDefault="002B5698" w:rsidP="00376F49">
      <w:pPr>
        <w:numPr>
          <w:ilvl w:val="0"/>
          <w:numId w:val="28"/>
        </w:numPr>
        <w:spacing w:after="0"/>
        <w:jc w:val="both"/>
        <w:rPr>
          <w:rFonts w:asciiTheme="minorHAnsi" w:hAnsiTheme="minorHAnsi"/>
          <w:bCs/>
          <w:lang w:eastAsia="zh-CN"/>
        </w:rPr>
      </w:pPr>
      <w:r w:rsidRPr="009D5939">
        <w:rPr>
          <w:rFonts w:asciiTheme="minorHAnsi" w:hAnsiTheme="minorHAnsi"/>
          <w:bCs/>
          <w:lang w:eastAsia="zh-CN"/>
        </w:rPr>
        <w:t>če naročnik ne zagotovi odprave napak v projektni dokumentaciji;</w:t>
      </w:r>
    </w:p>
    <w:p w14:paraId="0AE917D7" w14:textId="77777777" w:rsidR="002B5698" w:rsidRPr="009D5939" w:rsidRDefault="002B5698" w:rsidP="00376F49">
      <w:pPr>
        <w:numPr>
          <w:ilvl w:val="0"/>
          <w:numId w:val="28"/>
        </w:numPr>
        <w:spacing w:after="0"/>
        <w:jc w:val="both"/>
        <w:rPr>
          <w:rFonts w:asciiTheme="minorHAnsi" w:hAnsiTheme="minorHAnsi"/>
          <w:bCs/>
          <w:lang w:eastAsia="zh-CN"/>
        </w:rPr>
      </w:pPr>
      <w:r w:rsidRPr="009D5939">
        <w:rPr>
          <w:rFonts w:asciiTheme="minorHAnsi" w:hAnsiTheme="minorHAnsi"/>
          <w:bCs/>
          <w:lang w:eastAsia="zh-CN"/>
        </w:rPr>
        <w:t>če izvajalec pride v situacijo, zaradi katere iz objektivnih razlogov z deli ne more nadaljevati;</w:t>
      </w:r>
    </w:p>
    <w:p w14:paraId="2B44381F" w14:textId="77777777" w:rsidR="002B5698" w:rsidRPr="009D5939" w:rsidRDefault="002B5698" w:rsidP="00376F49">
      <w:pPr>
        <w:numPr>
          <w:ilvl w:val="0"/>
          <w:numId w:val="28"/>
        </w:numPr>
        <w:spacing w:after="0"/>
        <w:jc w:val="both"/>
        <w:rPr>
          <w:rFonts w:asciiTheme="minorHAnsi" w:hAnsiTheme="minorHAnsi"/>
          <w:bCs/>
          <w:lang w:eastAsia="zh-CN"/>
        </w:rPr>
      </w:pPr>
      <w:r w:rsidRPr="009D5939">
        <w:rPr>
          <w:rFonts w:asciiTheme="minorHAnsi" w:hAnsiTheme="minorHAnsi"/>
          <w:bCs/>
          <w:lang w:eastAsia="zh-CN"/>
        </w:rPr>
        <w:t>če naročnik več kot 60 dni neupravičeno zamuja s plačilom katerekoli situacije.</w:t>
      </w:r>
    </w:p>
    <w:p w14:paraId="7329CCC2" w14:textId="77777777" w:rsidR="002B5698" w:rsidRDefault="002B5698" w:rsidP="002B5698">
      <w:pPr>
        <w:spacing w:after="0"/>
        <w:rPr>
          <w:rFonts w:asciiTheme="minorHAnsi" w:hAnsiTheme="minorHAnsi"/>
          <w:bCs/>
          <w:lang w:eastAsia="zh-CN"/>
        </w:rPr>
      </w:pPr>
    </w:p>
    <w:p w14:paraId="5596C661" w14:textId="77777777" w:rsidR="007C70B3" w:rsidRDefault="007C70B3" w:rsidP="002B5698">
      <w:pPr>
        <w:spacing w:after="0"/>
        <w:rPr>
          <w:rFonts w:asciiTheme="minorHAnsi" w:hAnsiTheme="minorHAnsi"/>
          <w:bCs/>
          <w:lang w:eastAsia="zh-CN"/>
        </w:rPr>
      </w:pPr>
    </w:p>
    <w:p w14:paraId="144547A4" w14:textId="77777777" w:rsidR="007C70B3" w:rsidRDefault="007C70B3" w:rsidP="002B5698">
      <w:pPr>
        <w:spacing w:after="0"/>
        <w:rPr>
          <w:rFonts w:asciiTheme="minorHAnsi" w:hAnsiTheme="minorHAnsi"/>
          <w:bCs/>
          <w:lang w:eastAsia="zh-CN"/>
        </w:rPr>
      </w:pPr>
    </w:p>
    <w:p w14:paraId="40DA0E3C" w14:textId="77777777" w:rsidR="007C70B3" w:rsidRPr="009D5939" w:rsidRDefault="007C70B3" w:rsidP="002B5698">
      <w:pPr>
        <w:spacing w:after="0"/>
        <w:rPr>
          <w:rFonts w:asciiTheme="minorHAnsi" w:hAnsiTheme="minorHAnsi"/>
          <w:bCs/>
          <w:lang w:eastAsia="zh-CN"/>
        </w:rPr>
      </w:pPr>
    </w:p>
    <w:p w14:paraId="25A123F7"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lastRenderedPageBreak/>
        <w:t>člen</w:t>
      </w:r>
    </w:p>
    <w:p w14:paraId="31ED8D61"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Dolžnosti pogodbenih strank po odstopu od pogodbe</w:t>
      </w:r>
    </w:p>
    <w:p w14:paraId="01558321" w14:textId="77777777" w:rsidR="002B5698" w:rsidRPr="009D5939" w:rsidRDefault="002B5698" w:rsidP="002B5698">
      <w:pPr>
        <w:spacing w:after="0"/>
        <w:rPr>
          <w:rFonts w:asciiTheme="minorHAnsi" w:hAnsiTheme="minorHAnsi"/>
          <w:b/>
          <w:bCs/>
          <w:lang w:eastAsia="zh-CN"/>
        </w:rPr>
      </w:pPr>
    </w:p>
    <w:p w14:paraId="4894480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Ne glede na to, katera od pogodbenih strank odstopa od pogodbe, je  izvajalec dolžan izvršena dela zavarovati tako, da jih zaščiti pred propadanjem, stroške teh del pa nosi tista od strank, ki je odgovorna za odstop od pogodbe.</w:t>
      </w:r>
    </w:p>
    <w:p w14:paraId="7B9B1EFC"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Pogodbeni stranki se zavezujeta takoj po odstopu od pogodbe pristopiti k primopredaji izvedenih del in izdelavi končnega obračuna.</w:t>
      </w:r>
    </w:p>
    <w:p w14:paraId="0860DB5B" w14:textId="77777777" w:rsidR="007C70B3" w:rsidRPr="009D5939" w:rsidRDefault="007C70B3" w:rsidP="002B5698">
      <w:pPr>
        <w:spacing w:after="0"/>
        <w:jc w:val="both"/>
        <w:rPr>
          <w:rFonts w:asciiTheme="minorHAnsi" w:hAnsiTheme="minorHAnsi"/>
          <w:bCs/>
          <w:lang w:eastAsia="zh-CN"/>
        </w:rPr>
      </w:pPr>
    </w:p>
    <w:p w14:paraId="78046D5C"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Ne glede na to, katera od pogodbenih strank odstopa od pogodbe, je naročnik izvajalcu dolžan plačati za vsa dela, ki so bila izvedena v skladu s pogodbo do trenutka odstopa od pogodbe.</w:t>
      </w:r>
    </w:p>
    <w:p w14:paraId="5CE464F2" w14:textId="77777777" w:rsidR="002B5698" w:rsidRPr="009D5939" w:rsidRDefault="002B5698" w:rsidP="002B5698">
      <w:pPr>
        <w:spacing w:after="0"/>
        <w:jc w:val="both"/>
        <w:rPr>
          <w:rFonts w:asciiTheme="minorHAnsi" w:hAnsiTheme="minorHAnsi"/>
          <w:bCs/>
          <w:lang w:eastAsia="zh-CN"/>
        </w:rPr>
      </w:pPr>
    </w:p>
    <w:p w14:paraId="410181F0" w14:textId="77777777" w:rsidR="002B5698" w:rsidRPr="009D5939" w:rsidRDefault="002B5698" w:rsidP="002B5698">
      <w:pPr>
        <w:spacing w:after="0"/>
        <w:jc w:val="both"/>
        <w:rPr>
          <w:rFonts w:asciiTheme="minorHAnsi" w:hAnsiTheme="minorHAnsi"/>
          <w:bCs/>
          <w:lang w:eastAsia="zh-CN"/>
        </w:rPr>
      </w:pPr>
    </w:p>
    <w:p w14:paraId="71E2AED9"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POSLOVNA SKRIVNOST</w:t>
      </w:r>
    </w:p>
    <w:p w14:paraId="205AB2CB" w14:textId="77777777" w:rsidR="002B5698" w:rsidRPr="009D5939" w:rsidRDefault="002B5698" w:rsidP="002B5698">
      <w:pPr>
        <w:spacing w:after="0"/>
        <w:rPr>
          <w:rFonts w:asciiTheme="minorHAnsi" w:hAnsiTheme="minorHAnsi"/>
          <w:b/>
          <w:bCs/>
          <w:lang w:eastAsia="zh-CN"/>
        </w:rPr>
      </w:pPr>
    </w:p>
    <w:p w14:paraId="5289E83E"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0F9F6BD7"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Varovanje poslovne skrivnosti</w:t>
      </w:r>
    </w:p>
    <w:p w14:paraId="71F8DE5C" w14:textId="77777777" w:rsidR="002B5698" w:rsidRPr="009D5939" w:rsidRDefault="002B5698" w:rsidP="002B5698">
      <w:pPr>
        <w:spacing w:after="0"/>
        <w:rPr>
          <w:rFonts w:asciiTheme="minorHAnsi" w:hAnsiTheme="minorHAnsi"/>
          <w:b/>
          <w:bCs/>
          <w:lang w:eastAsia="zh-CN"/>
        </w:rPr>
      </w:pPr>
    </w:p>
    <w:p w14:paraId="737765A8"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Izvajalec se zavezuje, da bo vse podatke, ki izhajajo iz pogodbene dokumentacije, in druge podatke, ki izvirajo iz pogodbenega razmerja, ohranjal kot poslovno skrivnost v času trajanja in tudi po prenehanju veljavnosti pogodbe.</w:t>
      </w:r>
    </w:p>
    <w:p w14:paraId="4683D026" w14:textId="77777777" w:rsidR="002B5698" w:rsidRPr="009D5939" w:rsidRDefault="002B5698" w:rsidP="002B5698">
      <w:pPr>
        <w:spacing w:after="0"/>
        <w:rPr>
          <w:rFonts w:asciiTheme="minorHAnsi" w:hAnsiTheme="minorHAnsi"/>
          <w:bCs/>
          <w:lang w:eastAsia="zh-CN"/>
        </w:rPr>
      </w:pPr>
      <w:r w:rsidRPr="009D5939">
        <w:rPr>
          <w:rFonts w:asciiTheme="minorHAnsi" w:hAnsiTheme="minorHAnsi"/>
          <w:bCs/>
          <w:lang w:eastAsia="zh-CN"/>
        </w:rPr>
        <w:t>Pogodbeni stranki lahko s pisnim dogovorom določita izjeme od te določbe.</w:t>
      </w:r>
    </w:p>
    <w:p w14:paraId="49D50DDB" w14:textId="77777777" w:rsidR="002B5698" w:rsidRPr="009D5939" w:rsidRDefault="002B5698" w:rsidP="002B5698">
      <w:pPr>
        <w:spacing w:after="0"/>
        <w:rPr>
          <w:rFonts w:asciiTheme="minorHAnsi" w:hAnsiTheme="minorHAnsi"/>
          <w:bCs/>
          <w:lang w:eastAsia="zh-CN"/>
        </w:rPr>
      </w:pPr>
    </w:p>
    <w:p w14:paraId="0D81726A" w14:textId="77777777" w:rsidR="002B5698" w:rsidRPr="009D5939" w:rsidRDefault="002B5698" w:rsidP="002B5698">
      <w:pPr>
        <w:spacing w:after="0"/>
        <w:rPr>
          <w:rFonts w:asciiTheme="minorHAnsi" w:hAnsiTheme="minorHAnsi"/>
          <w:bCs/>
          <w:lang w:eastAsia="zh-CN"/>
        </w:rPr>
      </w:pPr>
    </w:p>
    <w:p w14:paraId="3A0EF68B" w14:textId="77777777" w:rsidR="002B5698" w:rsidRPr="009D5939" w:rsidRDefault="002B5698" w:rsidP="00376F49">
      <w:pPr>
        <w:numPr>
          <w:ilvl w:val="0"/>
          <w:numId w:val="48"/>
        </w:numPr>
        <w:spacing w:after="0"/>
        <w:rPr>
          <w:rFonts w:asciiTheme="minorHAnsi" w:hAnsiTheme="minorHAnsi"/>
          <w:b/>
          <w:bCs/>
          <w:lang w:eastAsia="zh-CN"/>
        </w:rPr>
      </w:pPr>
      <w:r w:rsidRPr="009D5939">
        <w:rPr>
          <w:rFonts w:asciiTheme="minorHAnsi" w:hAnsiTheme="minorHAnsi"/>
          <w:b/>
          <w:bCs/>
          <w:lang w:eastAsia="zh-CN"/>
        </w:rPr>
        <w:t>KONČNE DOLOČBE</w:t>
      </w:r>
    </w:p>
    <w:p w14:paraId="6B150883" w14:textId="77777777" w:rsidR="002B5698" w:rsidRPr="009D5939" w:rsidRDefault="002B5698" w:rsidP="002B5698">
      <w:pPr>
        <w:spacing w:after="0"/>
        <w:rPr>
          <w:rFonts w:asciiTheme="minorHAnsi" w:hAnsiTheme="minorHAnsi"/>
          <w:bCs/>
          <w:lang w:eastAsia="zh-CN"/>
        </w:rPr>
      </w:pPr>
    </w:p>
    <w:p w14:paraId="20F47783"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5D99A20C"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Prioriteta dokumentov</w:t>
      </w:r>
    </w:p>
    <w:p w14:paraId="69EA8ECF" w14:textId="77777777" w:rsidR="002B5698" w:rsidRPr="009D5939" w:rsidRDefault="002B5698" w:rsidP="002B5698">
      <w:pPr>
        <w:spacing w:after="0"/>
        <w:rPr>
          <w:rFonts w:asciiTheme="minorHAnsi" w:hAnsiTheme="minorHAnsi"/>
          <w:b/>
          <w:bCs/>
          <w:lang w:eastAsia="zh-CN"/>
        </w:rPr>
      </w:pPr>
    </w:p>
    <w:p w14:paraId="66757CFB"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V primeru, če pogodbena določila posameznih vprašanj ne urejajo, se uporabljajo določila Obligacijskega zakonika, zakona, ki ureja gradnjo objektov in druge veljavne zakonodaje.</w:t>
      </w:r>
    </w:p>
    <w:p w14:paraId="44488499"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Za presojo te pogodbe se poleg zgoraj navedenih uporabljajo tudi določila Posebnih gradbenih uzanc (Uradni list SFRJ, 1. april 1977, št. 18/1977).</w:t>
      </w:r>
    </w:p>
    <w:p w14:paraId="66BF8A49" w14:textId="77777777" w:rsidR="002B5698" w:rsidRDefault="002B5698" w:rsidP="002B5698">
      <w:pPr>
        <w:spacing w:after="0"/>
        <w:jc w:val="both"/>
        <w:rPr>
          <w:rFonts w:asciiTheme="minorHAnsi" w:hAnsiTheme="minorHAnsi"/>
          <w:bCs/>
          <w:lang w:eastAsia="zh-CN"/>
        </w:rPr>
      </w:pPr>
      <w:r w:rsidRPr="009D5939">
        <w:rPr>
          <w:rFonts w:asciiTheme="minorHAnsi" w:hAnsiTheme="minorHAnsi"/>
          <w:bCs/>
          <w:lang w:eastAsia="zh-CN"/>
        </w:rPr>
        <w:t>Naslednji dokumenti se štejejo kot sestavni del te pogodbe:</w:t>
      </w:r>
    </w:p>
    <w:p w14:paraId="06D1E2DB" w14:textId="77777777" w:rsidR="00AF25A1" w:rsidRPr="009D5939" w:rsidRDefault="00AF25A1" w:rsidP="002B5698">
      <w:pPr>
        <w:spacing w:after="0"/>
        <w:jc w:val="both"/>
        <w:rPr>
          <w:rFonts w:asciiTheme="minorHAnsi" w:hAnsiTheme="minorHAnsi"/>
          <w:bCs/>
          <w:lang w:eastAsia="zh-CN"/>
        </w:rPr>
      </w:pPr>
    </w:p>
    <w:p w14:paraId="5D290EF9" w14:textId="77777777" w:rsidR="002B5698" w:rsidRPr="009D5939" w:rsidRDefault="002B5698" w:rsidP="00376F49">
      <w:pPr>
        <w:pStyle w:val="Odstavekseznama"/>
        <w:numPr>
          <w:ilvl w:val="0"/>
          <w:numId w:val="54"/>
        </w:numPr>
        <w:spacing w:after="0"/>
        <w:jc w:val="both"/>
        <w:rPr>
          <w:rFonts w:asciiTheme="minorHAnsi" w:hAnsiTheme="minorHAnsi"/>
          <w:bCs/>
          <w:lang w:eastAsia="zh-CN"/>
        </w:rPr>
      </w:pPr>
      <w:r w:rsidRPr="009D5939">
        <w:rPr>
          <w:rFonts w:asciiTheme="minorHAnsi" w:hAnsiTheme="minorHAnsi"/>
          <w:bCs/>
          <w:lang w:eastAsia="zh-CN"/>
        </w:rPr>
        <w:t>dokumentacija v zvezi z oddajo javnega naročila (razpisna dokumentacija) z vsemi dodatnimi pojasnili,  dopolnitvami, prilogami in vsemi drugimi dokumenti, ki sestavljajo razpisno dokumentacijo,</w:t>
      </w:r>
    </w:p>
    <w:p w14:paraId="0B305B59" w14:textId="77777777" w:rsidR="002B5698" w:rsidRPr="009D5939" w:rsidRDefault="002B5698" w:rsidP="00376F49">
      <w:pPr>
        <w:pStyle w:val="Odstavekseznama"/>
        <w:numPr>
          <w:ilvl w:val="0"/>
          <w:numId w:val="54"/>
        </w:numPr>
        <w:spacing w:after="0"/>
        <w:jc w:val="both"/>
        <w:rPr>
          <w:rFonts w:asciiTheme="minorHAnsi" w:hAnsiTheme="minorHAnsi"/>
          <w:bCs/>
          <w:lang w:eastAsia="zh-CN"/>
        </w:rPr>
      </w:pPr>
      <w:r w:rsidRPr="009D5939">
        <w:rPr>
          <w:rFonts w:asciiTheme="minorHAnsi" w:hAnsiTheme="minorHAnsi"/>
          <w:bCs/>
          <w:lang w:eastAsia="zh-CN"/>
        </w:rPr>
        <w:t>ponudba izvajalca navedena v 1. členu te pogodbe vključno z vsemi priloženimi dokazili in izjavami,</w:t>
      </w:r>
    </w:p>
    <w:p w14:paraId="592D2698" w14:textId="06CBF772" w:rsidR="002B5698" w:rsidRPr="009D5939" w:rsidRDefault="002B5698" w:rsidP="00376F49">
      <w:pPr>
        <w:pStyle w:val="Odstavekseznama"/>
        <w:numPr>
          <w:ilvl w:val="0"/>
          <w:numId w:val="54"/>
        </w:numPr>
        <w:spacing w:after="0"/>
        <w:jc w:val="both"/>
        <w:rPr>
          <w:rFonts w:asciiTheme="minorHAnsi" w:hAnsiTheme="minorHAnsi"/>
          <w:bCs/>
          <w:lang w:eastAsia="zh-CN"/>
        </w:rPr>
      </w:pPr>
      <w:r w:rsidRPr="009D5939">
        <w:rPr>
          <w:rFonts w:asciiTheme="minorHAnsi" w:hAnsiTheme="minorHAnsi"/>
          <w:bCs/>
          <w:lang w:eastAsia="zh-CN"/>
        </w:rPr>
        <w:t>popis del ponudnika s cenami, ki je sestavni del ponudbe iz predhodne točke tega člena pogodbe</w:t>
      </w:r>
      <w:r w:rsidR="00631478">
        <w:rPr>
          <w:rFonts w:asciiTheme="minorHAnsi" w:hAnsiTheme="minorHAnsi"/>
          <w:bCs/>
          <w:lang w:eastAsia="zh-CN"/>
        </w:rPr>
        <w:t>.</w:t>
      </w:r>
    </w:p>
    <w:p w14:paraId="759AF648" w14:textId="77777777" w:rsidR="002B5698" w:rsidRPr="009D5939" w:rsidRDefault="002B5698" w:rsidP="002B5698">
      <w:pPr>
        <w:spacing w:after="0"/>
        <w:jc w:val="both"/>
        <w:rPr>
          <w:rFonts w:asciiTheme="minorHAnsi" w:hAnsiTheme="minorHAnsi"/>
          <w:bCs/>
          <w:lang w:eastAsia="zh-CN"/>
        </w:rPr>
      </w:pPr>
    </w:p>
    <w:p w14:paraId="54E714F4"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V primeru navzkrižnih določb med zgornjimi dokumenti veljajo prioritetno določila pogodbe, nato pa sestavni deli pogodbe po zgoraj navedenem vrstnem redu.</w:t>
      </w:r>
    </w:p>
    <w:p w14:paraId="7744BB1D" w14:textId="77777777" w:rsidR="002B5698" w:rsidRDefault="002B5698" w:rsidP="002B5698">
      <w:pPr>
        <w:spacing w:after="0"/>
        <w:jc w:val="both"/>
        <w:rPr>
          <w:rFonts w:asciiTheme="minorHAnsi" w:hAnsiTheme="minorHAnsi"/>
          <w:bCs/>
          <w:lang w:eastAsia="zh-CN"/>
        </w:rPr>
      </w:pPr>
    </w:p>
    <w:p w14:paraId="22CB3E13"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lastRenderedPageBreak/>
        <w:t>člen</w:t>
      </w:r>
    </w:p>
    <w:p w14:paraId="6A19202A"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Datum sklenitve in veljavnosti pogodbe</w:t>
      </w:r>
    </w:p>
    <w:p w14:paraId="60F3CD1D" w14:textId="77777777" w:rsidR="002B5698" w:rsidRPr="009D5939" w:rsidRDefault="002B5698" w:rsidP="002B5698">
      <w:pPr>
        <w:spacing w:after="0"/>
        <w:rPr>
          <w:rFonts w:asciiTheme="minorHAnsi" w:hAnsiTheme="minorHAnsi"/>
          <w:bCs/>
          <w:lang w:eastAsia="zh-CN"/>
        </w:rPr>
      </w:pPr>
    </w:p>
    <w:p w14:paraId="0410B3EC" w14:textId="77777777" w:rsidR="002B5698" w:rsidRPr="009D5939" w:rsidRDefault="002B5698" w:rsidP="002B5698">
      <w:pPr>
        <w:widowControl w:val="0"/>
        <w:tabs>
          <w:tab w:val="left" w:pos="432"/>
          <w:tab w:val="left" w:pos="567"/>
        </w:tabs>
        <w:spacing w:after="0"/>
        <w:jc w:val="both"/>
        <w:rPr>
          <w:rFonts w:asciiTheme="minorHAnsi" w:hAnsiTheme="minorHAnsi"/>
          <w:bCs/>
          <w:lang w:eastAsia="zh-CN"/>
        </w:rPr>
      </w:pPr>
      <w:r w:rsidRPr="009D5939">
        <w:rPr>
          <w:rFonts w:asciiTheme="minorHAnsi" w:hAnsiTheme="minorHAnsi"/>
          <w:bCs/>
          <w:lang w:eastAsia="zh-CN"/>
        </w:rPr>
        <w:t>Pogodba je sklenjena, ko jo podpišeta pogodbeni stranki in velja za čas veljavnosti, kot je opredeljeno v pogodbi. Pogodba postane veljavna z dnem, ko izvajalec predloži naročniku:</w:t>
      </w:r>
    </w:p>
    <w:p w14:paraId="0FD304CF" w14:textId="77777777" w:rsidR="002B5698" w:rsidRPr="009D5939" w:rsidRDefault="002B5698" w:rsidP="00376F49">
      <w:pPr>
        <w:widowControl w:val="0"/>
        <w:numPr>
          <w:ilvl w:val="0"/>
          <w:numId w:val="28"/>
        </w:numPr>
        <w:tabs>
          <w:tab w:val="left" w:pos="432"/>
          <w:tab w:val="left" w:pos="567"/>
        </w:tabs>
        <w:spacing w:after="0"/>
        <w:contextualSpacing/>
        <w:jc w:val="both"/>
        <w:rPr>
          <w:rFonts w:asciiTheme="minorHAnsi" w:hAnsiTheme="minorHAnsi"/>
          <w:bCs/>
          <w:lang w:eastAsia="zh-CN"/>
        </w:rPr>
      </w:pPr>
      <w:r w:rsidRPr="009D5939">
        <w:rPr>
          <w:rFonts w:asciiTheme="minorHAnsi" w:hAnsiTheme="minorHAnsi"/>
          <w:bCs/>
          <w:lang w:eastAsia="zh-CN"/>
        </w:rPr>
        <w:t>ustrezno finančno zavarovanje za dobro izvedbo pogodbenih obveznosti,</w:t>
      </w:r>
    </w:p>
    <w:p w14:paraId="2D6C22C9" w14:textId="77777777" w:rsidR="002B5698" w:rsidRPr="009D5939" w:rsidRDefault="002B5698" w:rsidP="00376F49">
      <w:pPr>
        <w:widowControl w:val="0"/>
        <w:numPr>
          <w:ilvl w:val="0"/>
          <w:numId w:val="28"/>
        </w:numPr>
        <w:tabs>
          <w:tab w:val="left" w:pos="432"/>
          <w:tab w:val="left" w:pos="567"/>
        </w:tabs>
        <w:spacing w:after="0"/>
        <w:contextualSpacing/>
        <w:jc w:val="both"/>
        <w:rPr>
          <w:rFonts w:asciiTheme="minorHAnsi" w:hAnsiTheme="minorHAnsi"/>
          <w:bCs/>
          <w:lang w:eastAsia="zh-CN"/>
        </w:rPr>
      </w:pPr>
      <w:r w:rsidRPr="009D5939">
        <w:rPr>
          <w:rFonts w:asciiTheme="minorHAnsi" w:hAnsiTheme="minorHAnsi"/>
          <w:bCs/>
          <w:lang w:eastAsia="zh-CN"/>
        </w:rPr>
        <w:t>kopijo zavarovalne police</w:t>
      </w:r>
      <w:r w:rsidRPr="009D5939">
        <w:rPr>
          <w:rFonts w:asciiTheme="minorHAnsi" w:hAnsiTheme="minorHAnsi"/>
        </w:rPr>
        <w:t xml:space="preserve"> </w:t>
      </w:r>
      <w:r w:rsidRPr="009D5939">
        <w:rPr>
          <w:rFonts w:asciiTheme="minorHAnsi" w:hAnsiTheme="minorHAnsi"/>
          <w:bCs/>
          <w:lang w:eastAsia="zh-CN"/>
        </w:rPr>
        <w:t>za zavarovanje splošne odgovornosti,</w:t>
      </w:r>
    </w:p>
    <w:p w14:paraId="287F4B98" w14:textId="77777777" w:rsidR="002B5698" w:rsidRPr="009D5939" w:rsidRDefault="002B5698" w:rsidP="00376F49">
      <w:pPr>
        <w:widowControl w:val="0"/>
        <w:numPr>
          <w:ilvl w:val="0"/>
          <w:numId w:val="28"/>
        </w:numPr>
        <w:tabs>
          <w:tab w:val="left" w:pos="432"/>
          <w:tab w:val="left" w:pos="567"/>
        </w:tabs>
        <w:spacing w:after="0"/>
        <w:contextualSpacing/>
        <w:jc w:val="both"/>
        <w:rPr>
          <w:rFonts w:asciiTheme="minorHAnsi" w:hAnsiTheme="minorHAnsi"/>
          <w:bCs/>
          <w:lang w:eastAsia="zh-CN"/>
        </w:rPr>
      </w:pPr>
      <w:r w:rsidRPr="009D5939">
        <w:rPr>
          <w:rFonts w:asciiTheme="minorHAnsi" w:hAnsiTheme="minorHAnsi"/>
          <w:bCs/>
          <w:lang w:eastAsia="zh-CN"/>
        </w:rPr>
        <w:t>kopijo potrdila o plačilu premije (ali 1. obroka premije) za zgoraj navedeno zavarovalno</w:t>
      </w:r>
    </w:p>
    <w:p w14:paraId="3683C024" w14:textId="77777777" w:rsidR="002B5698" w:rsidRPr="009D5939" w:rsidRDefault="002B5698" w:rsidP="002B5698">
      <w:pPr>
        <w:widowControl w:val="0"/>
        <w:tabs>
          <w:tab w:val="left" w:pos="432"/>
          <w:tab w:val="left" w:pos="567"/>
        </w:tabs>
        <w:spacing w:after="0"/>
        <w:ind w:left="360"/>
        <w:contextualSpacing/>
        <w:jc w:val="both"/>
        <w:rPr>
          <w:rFonts w:asciiTheme="minorHAnsi" w:hAnsiTheme="minorHAnsi"/>
          <w:bCs/>
          <w:lang w:eastAsia="zh-CN"/>
        </w:rPr>
      </w:pPr>
      <w:r w:rsidRPr="009D5939">
        <w:rPr>
          <w:rFonts w:asciiTheme="minorHAnsi" w:hAnsiTheme="minorHAnsi"/>
          <w:bCs/>
          <w:lang w:eastAsia="zh-CN"/>
        </w:rPr>
        <w:t xml:space="preserve">    polico,</w:t>
      </w:r>
    </w:p>
    <w:p w14:paraId="776EE836" w14:textId="1655C650" w:rsidR="002B5698" w:rsidRPr="009D5939" w:rsidRDefault="002B5698" w:rsidP="00376F49">
      <w:pPr>
        <w:pStyle w:val="Odstavekseznama"/>
        <w:widowControl w:val="0"/>
        <w:numPr>
          <w:ilvl w:val="0"/>
          <w:numId w:val="28"/>
        </w:numPr>
        <w:tabs>
          <w:tab w:val="left" w:pos="432"/>
          <w:tab w:val="left" w:pos="567"/>
        </w:tabs>
        <w:spacing w:after="0"/>
        <w:jc w:val="both"/>
        <w:rPr>
          <w:rFonts w:asciiTheme="minorHAnsi" w:hAnsiTheme="minorHAnsi"/>
          <w:bCs/>
          <w:lang w:eastAsia="zh-CN"/>
        </w:rPr>
      </w:pPr>
      <w:r w:rsidRPr="009D5939">
        <w:rPr>
          <w:rFonts w:asciiTheme="minorHAnsi" w:hAnsiTheme="minorHAnsi"/>
          <w:bCs/>
          <w:lang w:eastAsia="zh-CN"/>
        </w:rPr>
        <w:t>kopijo potrdila zavarovalnice o kritju za zgoraj navedeno zavarovalno polico</w:t>
      </w:r>
      <w:r w:rsidR="00631478">
        <w:rPr>
          <w:rFonts w:asciiTheme="minorHAnsi" w:hAnsiTheme="minorHAnsi"/>
          <w:bCs/>
          <w:lang w:eastAsia="zh-CN"/>
        </w:rPr>
        <w:t>.</w:t>
      </w:r>
    </w:p>
    <w:p w14:paraId="74CF563A" w14:textId="77777777" w:rsidR="002B5698" w:rsidRPr="009D5939" w:rsidRDefault="002B5698" w:rsidP="002B5698">
      <w:pPr>
        <w:widowControl w:val="0"/>
        <w:tabs>
          <w:tab w:val="left" w:pos="432"/>
          <w:tab w:val="left" w:pos="567"/>
        </w:tabs>
        <w:spacing w:after="0"/>
        <w:ind w:left="360"/>
        <w:jc w:val="both"/>
        <w:rPr>
          <w:rFonts w:asciiTheme="minorHAnsi" w:hAnsiTheme="minorHAnsi"/>
          <w:bCs/>
          <w:lang w:eastAsia="zh-CN"/>
        </w:rPr>
      </w:pPr>
    </w:p>
    <w:p w14:paraId="512BDD97"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1AE0C0B3"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Spremembe pogodbe</w:t>
      </w:r>
    </w:p>
    <w:p w14:paraId="3B4D5A82" w14:textId="77777777" w:rsidR="002B5698" w:rsidRPr="009D5939" w:rsidRDefault="002B5698" w:rsidP="002B5698">
      <w:pPr>
        <w:spacing w:after="0"/>
        <w:rPr>
          <w:rFonts w:asciiTheme="minorHAnsi" w:hAnsiTheme="minorHAnsi"/>
          <w:b/>
          <w:bCs/>
          <w:lang w:eastAsia="zh-CN"/>
        </w:rPr>
      </w:pPr>
    </w:p>
    <w:p w14:paraId="21961202"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Pogodba se lahko spremeni ali dopolni s pisnim dodatkom k pogodbi, ki ga sprejmeta in podpišeta obe pogodbeni stranki, razen če ni v tej pogodbi določeno drugače. Spremembe pogodbe so mogoče na podlagi 95. člena ZJN-3.</w:t>
      </w:r>
      <w:r w:rsidRPr="009D5939">
        <w:rPr>
          <w:rFonts w:asciiTheme="minorHAnsi" w:hAnsiTheme="minorHAnsi"/>
        </w:rPr>
        <w:t xml:space="preserve"> </w:t>
      </w:r>
      <w:r w:rsidRPr="009D5939">
        <w:rPr>
          <w:rFonts w:asciiTheme="minorHAnsi" w:hAnsiTheme="minorHAnsi"/>
          <w:bCs/>
          <w:lang w:eastAsia="zh-CN"/>
        </w:rPr>
        <w:t>V takšnem primeru bo naročnik na Portalu javnih naročil objavil obvestilo o spremembi pogodbe o izvedbi javnega naročila v času njegove veljavnosti v skladu s 59. členom ZJN-3.</w:t>
      </w:r>
    </w:p>
    <w:p w14:paraId="153D95F8"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Če katerakoli od določb te pogodbe je ali postane neveljavna, to ne vpliva na ostale določbe. Neveljavna določba se nadomesti z veljavno, ki mora čim bolj ustrezati namenu, ki ga je želela doseči neveljavna določba.</w:t>
      </w:r>
    </w:p>
    <w:p w14:paraId="76AF0A41" w14:textId="77777777" w:rsidR="002B5698" w:rsidRPr="009D5939" w:rsidRDefault="002B5698" w:rsidP="002B5698">
      <w:pPr>
        <w:spacing w:after="0"/>
        <w:jc w:val="both"/>
        <w:rPr>
          <w:rFonts w:asciiTheme="minorHAnsi" w:hAnsiTheme="minorHAnsi"/>
          <w:bCs/>
          <w:lang w:eastAsia="zh-CN"/>
        </w:rPr>
      </w:pPr>
    </w:p>
    <w:p w14:paraId="3429648A"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Sprememba roka izvedbe, v primeru nastopa nepredvidenih okoliščin, ne predstavlja bistvene spremembe pogodbe.</w:t>
      </w:r>
    </w:p>
    <w:p w14:paraId="031458FF" w14:textId="77777777" w:rsidR="00847BB8" w:rsidRDefault="00847BB8" w:rsidP="002B5698">
      <w:pPr>
        <w:spacing w:after="0"/>
        <w:rPr>
          <w:rFonts w:asciiTheme="minorHAnsi" w:hAnsiTheme="minorHAnsi"/>
          <w:bCs/>
          <w:lang w:eastAsia="zh-CN"/>
        </w:rPr>
      </w:pPr>
    </w:p>
    <w:p w14:paraId="3EA6E855" w14:textId="41EA9FB0" w:rsidR="00847BB8" w:rsidRPr="00847BB8" w:rsidRDefault="00847BB8" w:rsidP="00376F49">
      <w:pPr>
        <w:pStyle w:val="Odstavekseznama"/>
        <w:numPr>
          <w:ilvl w:val="0"/>
          <w:numId w:val="51"/>
        </w:numPr>
        <w:spacing w:after="0"/>
        <w:rPr>
          <w:rFonts w:asciiTheme="minorHAnsi" w:hAnsiTheme="minorHAnsi"/>
          <w:b/>
          <w:bCs/>
          <w:lang w:eastAsia="zh-CN"/>
        </w:rPr>
      </w:pPr>
      <w:r w:rsidRPr="00847BB8">
        <w:rPr>
          <w:rFonts w:asciiTheme="minorHAnsi" w:hAnsiTheme="minorHAnsi"/>
          <w:b/>
          <w:bCs/>
          <w:lang w:eastAsia="zh-CN"/>
        </w:rPr>
        <w:t xml:space="preserve">člen </w:t>
      </w:r>
    </w:p>
    <w:p w14:paraId="242BD97A" w14:textId="664A7556" w:rsidR="00847BB8" w:rsidRPr="00847BB8" w:rsidRDefault="00847BB8" w:rsidP="002B5698">
      <w:pPr>
        <w:spacing w:after="0"/>
        <w:rPr>
          <w:rFonts w:asciiTheme="minorHAnsi" w:hAnsiTheme="minorHAnsi"/>
          <w:b/>
          <w:bCs/>
          <w:lang w:eastAsia="zh-CN"/>
        </w:rPr>
      </w:pPr>
      <w:r w:rsidRPr="00847BB8">
        <w:rPr>
          <w:rFonts w:asciiTheme="minorHAnsi" w:hAnsiTheme="minorHAnsi"/>
          <w:b/>
          <w:bCs/>
          <w:lang w:eastAsia="zh-CN"/>
        </w:rPr>
        <w:t>Sofinanciranje</w:t>
      </w:r>
    </w:p>
    <w:p w14:paraId="5184402E" w14:textId="77777777" w:rsidR="00847BB8" w:rsidRDefault="00847BB8" w:rsidP="002B5698">
      <w:pPr>
        <w:spacing w:after="0"/>
        <w:rPr>
          <w:rFonts w:asciiTheme="minorHAnsi" w:hAnsiTheme="minorHAnsi"/>
          <w:bCs/>
          <w:lang w:eastAsia="zh-CN"/>
        </w:rPr>
      </w:pPr>
    </w:p>
    <w:p w14:paraId="0F87AF46" w14:textId="77777777" w:rsidR="008D1FAC" w:rsidRPr="008D1FAC" w:rsidRDefault="008D1FAC" w:rsidP="008D1FAC">
      <w:pPr>
        <w:spacing w:after="0"/>
        <w:jc w:val="both"/>
        <w:rPr>
          <w:rFonts w:asciiTheme="minorHAnsi" w:eastAsia="Calibri" w:hAnsiTheme="minorHAnsi" w:cs="Calibri"/>
          <w:color w:val="000000"/>
          <w:lang w:eastAsia="zh-CN"/>
        </w:rPr>
      </w:pPr>
      <w:r w:rsidRPr="008D1FAC">
        <w:rPr>
          <w:rFonts w:asciiTheme="minorHAnsi" w:eastAsia="Calibri" w:hAnsiTheme="minorHAnsi" w:cs="Arial"/>
          <w:color w:val="000000"/>
          <w:kern w:val="3"/>
          <w:lang w:eastAsia="zh-CN"/>
        </w:rPr>
        <w:t xml:space="preserve">Naložbo sofinancirata </w:t>
      </w:r>
      <w:r w:rsidRPr="008D1FAC">
        <w:rPr>
          <w:rFonts w:asciiTheme="minorHAnsi" w:eastAsia="Calibri" w:hAnsiTheme="minorHAnsi" w:cs="Calibri"/>
          <w:color w:val="auto"/>
        </w:rPr>
        <w:t xml:space="preserve">Republika Slovenija in Evropska unija iz sredstev Kohezijskega sklada </w:t>
      </w:r>
      <w:r w:rsidRPr="008D1FAC">
        <w:rPr>
          <w:rFonts w:asciiTheme="minorHAnsi" w:eastAsia="Calibri" w:hAnsiTheme="minorHAnsi" w:cs="Calibri"/>
          <w:color w:val="000000"/>
          <w:lang w:eastAsia="zh-CN"/>
        </w:rPr>
        <w:t xml:space="preserve">v okviru »Operativnega programa Evropske kohezijske politike za obdobje 2014-2020« prednostne osi 4 »Trajnostna raba in proizvodnja energije in pametna omrežja«, tematskega cilja 4 »Podpora prehodu na </w:t>
      </w:r>
      <w:proofErr w:type="spellStart"/>
      <w:r w:rsidRPr="008D1FAC">
        <w:rPr>
          <w:rFonts w:asciiTheme="minorHAnsi" w:eastAsia="Calibri" w:hAnsiTheme="minorHAnsi" w:cs="Calibri"/>
          <w:color w:val="000000"/>
          <w:lang w:eastAsia="zh-CN"/>
        </w:rPr>
        <w:t>nizkoogljično</w:t>
      </w:r>
      <w:proofErr w:type="spellEnd"/>
      <w:r w:rsidRPr="008D1FAC">
        <w:rPr>
          <w:rFonts w:asciiTheme="minorHAnsi" w:eastAsia="Calibri" w:hAnsiTheme="minorHAnsi" w:cs="Calibri"/>
          <w:color w:val="000000"/>
          <w:lang w:eastAsia="zh-CN"/>
        </w:rPr>
        <w:t xml:space="preserve"> gospodarstvo v vseh sektorjih«, prednostne naložbe 4. 4« Spodbujanje </w:t>
      </w:r>
      <w:proofErr w:type="spellStart"/>
      <w:r w:rsidRPr="008D1FAC">
        <w:rPr>
          <w:rFonts w:asciiTheme="minorHAnsi" w:eastAsia="Calibri" w:hAnsiTheme="minorHAnsi" w:cs="Calibri"/>
          <w:color w:val="000000"/>
          <w:lang w:eastAsia="zh-CN"/>
        </w:rPr>
        <w:t>nizkoogljičnih</w:t>
      </w:r>
      <w:proofErr w:type="spellEnd"/>
      <w:r w:rsidRPr="008D1FAC">
        <w:rPr>
          <w:rFonts w:asciiTheme="minorHAnsi" w:eastAsia="Calibri" w:hAnsiTheme="minorHAnsi" w:cs="Calibri"/>
          <w:color w:val="000000"/>
          <w:lang w:eastAsia="zh-CN"/>
        </w:rPr>
        <w:t xml:space="preserve"> strategij za vse vrste območij, zlasti za urbana območja, vključno s spodbujanjem trajnostne </w:t>
      </w:r>
      <w:proofErr w:type="spellStart"/>
      <w:r w:rsidRPr="008D1FAC">
        <w:rPr>
          <w:rFonts w:asciiTheme="minorHAnsi" w:eastAsia="Calibri" w:hAnsiTheme="minorHAnsi" w:cs="Calibri"/>
          <w:color w:val="000000"/>
          <w:lang w:eastAsia="zh-CN"/>
        </w:rPr>
        <w:t>multimodalne</w:t>
      </w:r>
      <w:proofErr w:type="spellEnd"/>
      <w:r w:rsidRPr="008D1FAC">
        <w:rPr>
          <w:rFonts w:asciiTheme="minorHAnsi" w:eastAsia="Calibri" w:hAnsiTheme="minorHAnsi" w:cs="Calibri"/>
          <w:color w:val="000000"/>
          <w:lang w:eastAsia="zh-CN"/>
        </w:rPr>
        <w:t xml:space="preserve"> urbane mobilnosti in ustreznimi omilitvenimi prilagoditvenimi ukrepi«, specifičnega cilja 1 »Razvoj urbane mobilnosti za izboljšanje kakovosti zraka v mestih.«</w:t>
      </w:r>
    </w:p>
    <w:p w14:paraId="56405562" w14:textId="77777777" w:rsidR="00C965E9" w:rsidRPr="00233E65" w:rsidRDefault="00C965E9" w:rsidP="00847BB8">
      <w:pPr>
        <w:suppressAutoHyphens/>
        <w:autoSpaceDN w:val="0"/>
        <w:spacing w:after="0" w:line="312" w:lineRule="auto"/>
        <w:jc w:val="both"/>
        <w:textAlignment w:val="baseline"/>
        <w:rPr>
          <w:rFonts w:asciiTheme="minorHAnsi" w:eastAsia="Calibri" w:hAnsiTheme="minorHAnsi" w:cstheme="minorHAnsi"/>
          <w:color w:val="000000"/>
          <w:highlight w:val="yellow"/>
        </w:rPr>
      </w:pPr>
    </w:p>
    <w:p w14:paraId="736E5A28" w14:textId="77777777" w:rsidR="00847BB8" w:rsidRPr="00E85C21" w:rsidRDefault="00847BB8" w:rsidP="00847BB8">
      <w:pPr>
        <w:suppressAutoHyphens/>
        <w:autoSpaceDN w:val="0"/>
        <w:spacing w:after="0" w:line="312" w:lineRule="auto"/>
        <w:jc w:val="both"/>
        <w:textAlignment w:val="baseline"/>
        <w:rPr>
          <w:rFonts w:asciiTheme="minorHAnsi" w:eastAsia="Calibri" w:hAnsiTheme="minorHAnsi" w:cstheme="minorHAnsi"/>
          <w:color w:val="000000"/>
        </w:rPr>
      </w:pPr>
      <w:r w:rsidRPr="008D1FAC">
        <w:rPr>
          <w:rFonts w:asciiTheme="minorHAnsi" w:eastAsia="Calibri" w:hAnsiTheme="minorHAnsi" w:cstheme="minorHAnsi"/>
          <w:color w:val="000000"/>
        </w:rPr>
        <w:t>Izvajalec mora izvesti vse storitve v skladu z navodili resornega ministrstva, navodili organa upravljanja ter Navodili organa upravljanja na področju komuniciranja vsebin kohezijske politike v programskem obdobju 2014-2020.</w:t>
      </w:r>
    </w:p>
    <w:p w14:paraId="1D0BE8BF" w14:textId="77777777" w:rsidR="00847BB8" w:rsidRDefault="00847BB8" w:rsidP="002B5698">
      <w:pPr>
        <w:spacing w:after="0"/>
        <w:rPr>
          <w:rFonts w:asciiTheme="minorHAnsi" w:hAnsiTheme="minorHAnsi"/>
          <w:bCs/>
          <w:lang w:eastAsia="zh-CN"/>
        </w:rPr>
      </w:pPr>
    </w:p>
    <w:p w14:paraId="2B9D27B4" w14:textId="77777777" w:rsidR="008D1FAC" w:rsidRDefault="008D1FAC" w:rsidP="002B5698">
      <w:pPr>
        <w:spacing w:after="0"/>
        <w:rPr>
          <w:rFonts w:asciiTheme="minorHAnsi" w:hAnsiTheme="minorHAnsi"/>
          <w:bCs/>
          <w:lang w:eastAsia="zh-CN"/>
        </w:rPr>
      </w:pPr>
    </w:p>
    <w:p w14:paraId="4708F95C" w14:textId="77777777" w:rsidR="008D1FAC" w:rsidRDefault="008D1FAC" w:rsidP="002B5698">
      <w:pPr>
        <w:spacing w:after="0"/>
        <w:rPr>
          <w:rFonts w:asciiTheme="minorHAnsi" w:hAnsiTheme="minorHAnsi"/>
          <w:bCs/>
          <w:lang w:eastAsia="zh-CN"/>
        </w:rPr>
      </w:pPr>
    </w:p>
    <w:p w14:paraId="3E531783" w14:textId="77777777" w:rsidR="008D1FAC" w:rsidRDefault="008D1FAC" w:rsidP="002B5698">
      <w:pPr>
        <w:spacing w:after="0"/>
        <w:rPr>
          <w:rFonts w:asciiTheme="minorHAnsi" w:hAnsiTheme="minorHAnsi"/>
          <w:bCs/>
          <w:lang w:eastAsia="zh-CN"/>
        </w:rPr>
      </w:pPr>
    </w:p>
    <w:p w14:paraId="0B56E3D4"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lastRenderedPageBreak/>
        <w:t>člen</w:t>
      </w:r>
    </w:p>
    <w:p w14:paraId="1F6EF33D"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Reševanje sporov</w:t>
      </w:r>
    </w:p>
    <w:p w14:paraId="7E763FFA" w14:textId="77777777" w:rsidR="002B5698" w:rsidRPr="009D5939" w:rsidDel="00A65B05" w:rsidRDefault="002B5698" w:rsidP="002B5698">
      <w:pPr>
        <w:spacing w:after="0"/>
        <w:rPr>
          <w:rFonts w:asciiTheme="minorHAnsi" w:hAnsiTheme="minorHAnsi"/>
          <w:b/>
          <w:bCs/>
          <w:i/>
          <w:lang w:eastAsia="zh-CN"/>
        </w:rPr>
      </w:pPr>
    </w:p>
    <w:p w14:paraId="19814B57"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2F2862A6" w14:textId="77777777" w:rsidR="00E85C21" w:rsidRDefault="00E85C21" w:rsidP="002B5698">
      <w:pPr>
        <w:spacing w:after="0"/>
        <w:jc w:val="both"/>
        <w:rPr>
          <w:rFonts w:asciiTheme="minorHAnsi" w:hAnsiTheme="minorHAnsi"/>
          <w:bCs/>
          <w:lang w:eastAsia="zh-CN"/>
        </w:rPr>
      </w:pPr>
    </w:p>
    <w:p w14:paraId="366E76E3"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46D3AFDE"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Število izvodov pogodbe</w:t>
      </w:r>
    </w:p>
    <w:p w14:paraId="420EA37A" w14:textId="77777777" w:rsidR="002B5698" w:rsidRPr="009D5939" w:rsidRDefault="002B5698" w:rsidP="002B5698">
      <w:pPr>
        <w:spacing w:after="0"/>
        <w:rPr>
          <w:rFonts w:asciiTheme="minorHAnsi" w:hAnsiTheme="minorHAnsi"/>
          <w:b/>
          <w:bCs/>
          <w:lang w:eastAsia="zh-CN"/>
        </w:rPr>
      </w:pPr>
    </w:p>
    <w:p w14:paraId="46A25244" w14:textId="21283A2E"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Pogodba je sestavljena v </w:t>
      </w:r>
      <w:r w:rsidR="00617D57">
        <w:rPr>
          <w:rFonts w:asciiTheme="minorHAnsi" w:hAnsiTheme="minorHAnsi"/>
          <w:bCs/>
          <w:lang w:eastAsia="zh-CN"/>
        </w:rPr>
        <w:t>šestih</w:t>
      </w:r>
      <w:r w:rsidRPr="009D5939">
        <w:rPr>
          <w:rFonts w:asciiTheme="minorHAnsi" w:hAnsiTheme="minorHAnsi"/>
          <w:bCs/>
          <w:lang w:eastAsia="zh-CN"/>
        </w:rPr>
        <w:t xml:space="preserve"> (</w:t>
      </w:r>
      <w:r w:rsidR="00617D57">
        <w:rPr>
          <w:rFonts w:asciiTheme="minorHAnsi" w:hAnsiTheme="minorHAnsi"/>
          <w:bCs/>
          <w:lang w:eastAsia="zh-CN"/>
        </w:rPr>
        <w:t>6</w:t>
      </w:r>
      <w:r w:rsidRPr="009D5939">
        <w:rPr>
          <w:rFonts w:asciiTheme="minorHAnsi" w:hAnsiTheme="minorHAnsi"/>
          <w:bCs/>
          <w:lang w:eastAsia="zh-CN"/>
        </w:rPr>
        <w:t xml:space="preserve">) izvodih, od katerih prejme naročnik </w:t>
      </w:r>
      <w:r w:rsidR="00617D57">
        <w:rPr>
          <w:rFonts w:asciiTheme="minorHAnsi" w:hAnsiTheme="minorHAnsi"/>
          <w:bCs/>
          <w:lang w:eastAsia="zh-CN"/>
        </w:rPr>
        <w:t>štiri</w:t>
      </w:r>
      <w:r w:rsidRPr="009D5939">
        <w:rPr>
          <w:rFonts w:asciiTheme="minorHAnsi" w:hAnsiTheme="minorHAnsi"/>
          <w:bCs/>
          <w:lang w:eastAsia="zh-CN"/>
        </w:rPr>
        <w:t xml:space="preserve"> (</w:t>
      </w:r>
      <w:r w:rsidR="00617D57">
        <w:rPr>
          <w:rFonts w:asciiTheme="minorHAnsi" w:hAnsiTheme="minorHAnsi"/>
          <w:bCs/>
          <w:lang w:eastAsia="zh-CN"/>
        </w:rPr>
        <w:t>4</w:t>
      </w:r>
      <w:r w:rsidRPr="009D5939">
        <w:rPr>
          <w:rFonts w:asciiTheme="minorHAnsi" w:hAnsiTheme="minorHAnsi"/>
          <w:bCs/>
          <w:lang w:eastAsia="zh-CN"/>
        </w:rPr>
        <w:t>) izvode, izvajalec pa dva (2) izvoda.</w:t>
      </w:r>
    </w:p>
    <w:p w14:paraId="5C3AD777" w14:textId="77777777" w:rsidR="002B5698" w:rsidRDefault="002B5698" w:rsidP="002B5698">
      <w:pPr>
        <w:spacing w:after="0"/>
        <w:rPr>
          <w:rFonts w:asciiTheme="minorHAnsi" w:hAnsiTheme="minorHAnsi"/>
          <w:bCs/>
          <w:lang w:eastAsia="zh-CN"/>
        </w:rPr>
      </w:pPr>
    </w:p>
    <w:p w14:paraId="5868C520"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t>člen</w:t>
      </w:r>
    </w:p>
    <w:p w14:paraId="465F2EBF"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Protikorupcijska klavzula</w:t>
      </w:r>
    </w:p>
    <w:p w14:paraId="4C913239" w14:textId="77777777" w:rsidR="002B5698" w:rsidRPr="009D5939" w:rsidRDefault="002B5698" w:rsidP="002B5698">
      <w:pPr>
        <w:spacing w:after="0"/>
        <w:rPr>
          <w:rFonts w:asciiTheme="minorHAnsi" w:hAnsiTheme="minorHAnsi"/>
          <w:bCs/>
          <w:lang w:eastAsia="zh-CN"/>
        </w:rPr>
      </w:pPr>
    </w:p>
    <w:p w14:paraId="79409091"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CF6FF0A" w14:textId="77777777" w:rsidR="002B5698" w:rsidRPr="009D5939" w:rsidRDefault="002B5698" w:rsidP="002B5698">
      <w:pPr>
        <w:spacing w:after="0"/>
        <w:jc w:val="both"/>
        <w:rPr>
          <w:rFonts w:asciiTheme="minorHAnsi" w:hAnsiTheme="minorHAnsi"/>
          <w:bCs/>
          <w:lang w:eastAsia="zh-CN"/>
        </w:rPr>
      </w:pPr>
    </w:p>
    <w:p w14:paraId="6AA2FFEB"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92E6633" w14:textId="77777777" w:rsidR="00F03FC2" w:rsidRDefault="00F03FC2" w:rsidP="002B5698">
      <w:pPr>
        <w:spacing w:after="0"/>
        <w:rPr>
          <w:rFonts w:asciiTheme="minorHAnsi" w:hAnsiTheme="minorHAnsi"/>
          <w:bCs/>
          <w:lang w:eastAsia="zh-CN"/>
        </w:rPr>
      </w:pPr>
    </w:p>
    <w:p w14:paraId="55AB4317" w14:textId="77777777" w:rsidR="00617D57" w:rsidRDefault="00617D57" w:rsidP="002B5698">
      <w:pPr>
        <w:spacing w:after="0"/>
        <w:rPr>
          <w:rFonts w:asciiTheme="minorHAnsi" w:hAnsiTheme="minorHAnsi"/>
          <w:bCs/>
          <w:lang w:eastAsia="zh-CN"/>
        </w:rPr>
      </w:pPr>
    </w:p>
    <w:p w14:paraId="2639BB53" w14:textId="77777777" w:rsidR="00617D57" w:rsidRDefault="00617D57" w:rsidP="002B5698">
      <w:pPr>
        <w:spacing w:after="0"/>
        <w:rPr>
          <w:rFonts w:asciiTheme="minorHAnsi" w:hAnsiTheme="minorHAnsi"/>
          <w:bCs/>
          <w:lang w:eastAsia="zh-CN"/>
        </w:rPr>
      </w:pPr>
    </w:p>
    <w:p w14:paraId="0FD41D32" w14:textId="77777777" w:rsidR="00617D57" w:rsidRDefault="00617D57" w:rsidP="002B5698">
      <w:pPr>
        <w:spacing w:after="0"/>
        <w:rPr>
          <w:rFonts w:asciiTheme="minorHAnsi" w:hAnsiTheme="minorHAnsi"/>
          <w:bCs/>
          <w:lang w:eastAsia="zh-CN"/>
        </w:rPr>
      </w:pPr>
    </w:p>
    <w:p w14:paraId="5770C9ED" w14:textId="77777777" w:rsidR="00617D57" w:rsidRDefault="00617D57" w:rsidP="002B5698">
      <w:pPr>
        <w:spacing w:after="0"/>
        <w:rPr>
          <w:rFonts w:asciiTheme="minorHAnsi" w:hAnsiTheme="minorHAnsi"/>
          <w:bCs/>
          <w:lang w:eastAsia="zh-CN"/>
        </w:rPr>
      </w:pPr>
    </w:p>
    <w:p w14:paraId="1CFF5CDF" w14:textId="77777777" w:rsidR="00617D57" w:rsidRDefault="00617D57" w:rsidP="002B5698">
      <w:pPr>
        <w:spacing w:after="0"/>
        <w:rPr>
          <w:rFonts w:asciiTheme="minorHAnsi" w:hAnsiTheme="minorHAnsi"/>
          <w:bCs/>
          <w:lang w:eastAsia="zh-CN"/>
        </w:rPr>
      </w:pPr>
    </w:p>
    <w:p w14:paraId="0B9A8D57" w14:textId="77777777" w:rsidR="00617D57" w:rsidRDefault="00617D57" w:rsidP="002B5698">
      <w:pPr>
        <w:spacing w:after="0"/>
        <w:rPr>
          <w:rFonts w:asciiTheme="minorHAnsi" w:hAnsiTheme="minorHAnsi"/>
          <w:bCs/>
          <w:lang w:eastAsia="zh-CN"/>
        </w:rPr>
      </w:pPr>
    </w:p>
    <w:p w14:paraId="432CEA2B" w14:textId="77777777" w:rsidR="00617D57" w:rsidRDefault="00617D57" w:rsidP="002B5698">
      <w:pPr>
        <w:spacing w:after="0"/>
        <w:rPr>
          <w:rFonts w:asciiTheme="minorHAnsi" w:hAnsiTheme="minorHAnsi"/>
          <w:bCs/>
          <w:lang w:eastAsia="zh-CN"/>
        </w:rPr>
      </w:pPr>
    </w:p>
    <w:p w14:paraId="2D2049DD" w14:textId="77777777" w:rsidR="00617D57" w:rsidRDefault="00617D57" w:rsidP="002B5698">
      <w:pPr>
        <w:spacing w:after="0"/>
        <w:rPr>
          <w:rFonts w:asciiTheme="minorHAnsi" w:hAnsiTheme="minorHAnsi"/>
          <w:bCs/>
          <w:lang w:eastAsia="zh-CN"/>
        </w:rPr>
      </w:pPr>
    </w:p>
    <w:p w14:paraId="4ABE7FBF" w14:textId="77777777" w:rsidR="00617D57" w:rsidRDefault="00617D57" w:rsidP="002B5698">
      <w:pPr>
        <w:spacing w:after="0"/>
        <w:rPr>
          <w:rFonts w:asciiTheme="minorHAnsi" w:hAnsiTheme="minorHAnsi"/>
          <w:bCs/>
          <w:lang w:eastAsia="zh-CN"/>
        </w:rPr>
      </w:pPr>
    </w:p>
    <w:p w14:paraId="0937A1C6" w14:textId="77777777" w:rsidR="00617D57" w:rsidRDefault="00617D57" w:rsidP="002B5698">
      <w:pPr>
        <w:spacing w:after="0"/>
        <w:rPr>
          <w:rFonts w:asciiTheme="minorHAnsi" w:hAnsiTheme="minorHAnsi"/>
          <w:bCs/>
          <w:lang w:eastAsia="zh-CN"/>
        </w:rPr>
      </w:pPr>
    </w:p>
    <w:p w14:paraId="3645E52C" w14:textId="77777777" w:rsidR="00617D57" w:rsidRDefault="00617D57" w:rsidP="002B5698">
      <w:pPr>
        <w:spacing w:after="0"/>
        <w:rPr>
          <w:rFonts w:asciiTheme="minorHAnsi" w:hAnsiTheme="minorHAnsi"/>
          <w:bCs/>
          <w:lang w:eastAsia="zh-CN"/>
        </w:rPr>
      </w:pPr>
    </w:p>
    <w:p w14:paraId="3275A453" w14:textId="77777777" w:rsidR="00617D57" w:rsidRDefault="00617D57" w:rsidP="002B5698">
      <w:pPr>
        <w:spacing w:after="0"/>
        <w:rPr>
          <w:rFonts w:asciiTheme="minorHAnsi" w:hAnsiTheme="minorHAnsi"/>
          <w:bCs/>
          <w:lang w:eastAsia="zh-CN"/>
        </w:rPr>
      </w:pPr>
    </w:p>
    <w:p w14:paraId="662DC7BC" w14:textId="77777777" w:rsidR="00617D57" w:rsidRDefault="00617D57" w:rsidP="002B5698">
      <w:pPr>
        <w:spacing w:after="0"/>
        <w:rPr>
          <w:rFonts w:asciiTheme="minorHAnsi" w:hAnsiTheme="minorHAnsi"/>
          <w:bCs/>
          <w:lang w:eastAsia="zh-CN"/>
        </w:rPr>
      </w:pPr>
    </w:p>
    <w:p w14:paraId="702023D8" w14:textId="77777777" w:rsidR="002B5698" w:rsidRPr="009D5939" w:rsidRDefault="002B5698" w:rsidP="00376F49">
      <w:pPr>
        <w:numPr>
          <w:ilvl w:val="0"/>
          <w:numId w:val="51"/>
        </w:numPr>
        <w:spacing w:after="0"/>
        <w:rPr>
          <w:rFonts w:asciiTheme="minorHAnsi" w:hAnsiTheme="minorHAnsi"/>
          <w:b/>
          <w:bCs/>
          <w:lang w:eastAsia="zh-CN"/>
        </w:rPr>
      </w:pPr>
      <w:r w:rsidRPr="009D5939">
        <w:rPr>
          <w:rFonts w:asciiTheme="minorHAnsi" w:hAnsiTheme="minorHAnsi"/>
          <w:b/>
          <w:bCs/>
          <w:lang w:eastAsia="zh-CN"/>
        </w:rPr>
        <w:lastRenderedPageBreak/>
        <w:t>člen</w:t>
      </w:r>
    </w:p>
    <w:p w14:paraId="1C0C1B4B" w14:textId="77777777" w:rsidR="002B5698" w:rsidRPr="009D5939" w:rsidRDefault="002B5698" w:rsidP="002B5698">
      <w:pPr>
        <w:spacing w:after="0"/>
        <w:rPr>
          <w:rFonts w:asciiTheme="minorHAnsi" w:hAnsiTheme="minorHAnsi"/>
          <w:b/>
          <w:bCs/>
          <w:lang w:eastAsia="zh-CN"/>
        </w:rPr>
      </w:pPr>
      <w:r w:rsidRPr="009D5939">
        <w:rPr>
          <w:rFonts w:asciiTheme="minorHAnsi" w:hAnsiTheme="minorHAnsi"/>
          <w:b/>
          <w:bCs/>
          <w:lang w:eastAsia="zh-CN"/>
        </w:rPr>
        <w:t>Socialna klavzula</w:t>
      </w:r>
    </w:p>
    <w:p w14:paraId="177FCF9C" w14:textId="77777777" w:rsidR="002B5698" w:rsidRPr="009D5939" w:rsidRDefault="002B5698" w:rsidP="002B5698">
      <w:pPr>
        <w:spacing w:after="0"/>
        <w:rPr>
          <w:rFonts w:asciiTheme="minorHAnsi" w:hAnsiTheme="minorHAnsi"/>
          <w:bCs/>
          <w:lang w:eastAsia="zh-CN"/>
        </w:rPr>
      </w:pPr>
    </w:p>
    <w:p w14:paraId="1D4C5277" w14:textId="77777777" w:rsidR="002B5698" w:rsidRPr="009D5939" w:rsidRDefault="002B5698" w:rsidP="002B5698">
      <w:pPr>
        <w:spacing w:after="0"/>
        <w:jc w:val="both"/>
        <w:rPr>
          <w:rFonts w:asciiTheme="minorHAnsi" w:hAnsiTheme="minorHAnsi"/>
          <w:bCs/>
          <w:lang w:eastAsia="zh-CN"/>
        </w:rPr>
      </w:pPr>
      <w:r w:rsidRPr="009D5939">
        <w:rPr>
          <w:rFonts w:asciiTheme="minorHAnsi" w:hAnsiTheme="minorHAnsi"/>
          <w:bCs/>
          <w:lang w:eastAsia="zh-CN"/>
        </w:rPr>
        <w:t xml:space="preserve">Ta pogodba preneha veljati, če je naročnik seznanjen, da je pristojni državni organ ali sodišče s pravnomočno odločitvijo ugotovilo kršitev delovne, </w:t>
      </w:r>
      <w:proofErr w:type="spellStart"/>
      <w:r w:rsidRPr="009D5939">
        <w:rPr>
          <w:rFonts w:asciiTheme="minorHAnsi" w:hAnsiTheme="minorHAnsi"/>
          <w:bCs/>
          <w:lang w:eastAsia="zh-CN"/>
        </w:rPr>
        <w:t>okoljske</w:t>
      </w:r>
      <w:proofErr w:type="spellEnd"/>
      <w:r w:rsidRPr="009D5939">
        <w:rPr>
          <w:rFonts w:asciiTheme="minorHAnsi" w:hAnsiTheme="minorHAnsi"/>
          <w:bCs/>
          <w:lang w:eastAsia="zh-CN"/>
        </w:rPr>
        <w:t xml:space="preserve"> ali socialne zakonodaje s strani izvajalca pogodbe o izvedbi javnega naročila ali njegovega podizvajalca.</w:t>
      </w:r>
    </w:p>
    <w:p w14:paraId="14045AF4" w14:textId="77777777" w:rsidR="002B5698" w:rsidRDefault="002B5698" w:rsidP="002B5698">
      <w:pPr>
        <w:spacing w:after="0"/>
        <w:rPr>
          <w:rFonts w:asciiTheme="minorHAnsi" w:hAnsiTheme="minorHAnsi"/>
          <w:bCs/>
          <w:lang w:eastAsia="zh-CN"/>
        </w:rPr>
      </w:pPr>
    </w:p>
    <w:p w14:paraId="0621ED34" w14:textId="77777777" w:rsidR="002B5698" w:rsidRPr="009D5939" w:rsidRDefault="002B5698" w:rsidP="002B5698">
      <w:pPr>
        <w:spacing w:after="0"/>
        <w:rPr>
          <w:rFonts w:asciiTheme="minorHAnsi" w:hAnsiTheme="minorHAnsi"/>
          <w:bCs/>
          <w:lang w:eastAsia="zh-CN"/>
        </w:rPr>
      </w:pPr>
    </w:p>
    <w:tbl>
      <w:tblPr>
        <w:tblW w:w="8827" w:type="dxa"/>
        <w:tblLayout w:type="fixed"/>
        <w:tblCellMar>
          <w:left w:w="70" w:type="dxa"/>
          <w:right w:w="70" w:type="dxa"/>
        </w:tblCellMar>
        <w:tblLook w:val="00A0" w:firstRow="1" w:lastRow="0" w:firstColumn="1" w:lastColumn="0" w:noHBand="0" w:noVBand="0"/>
      </w:tblPr>
      <w:tblGrid>
        <w:gridCol w:w="3604"/>
        <w:gridCol w:w="1216"/>
        <w:gridCol w:w="4007"/>
      </w:tblGrid>
      <w:tr w:rsidR="002B5698" w:rsidRPr="009D5939" w14:paraId="223112CD" w14:textId="77777777" w:rsidTr="004072CA">
        <w:tc>
          <w:tcPr>
            <w:tcW w:w="3604" w:type="dxa"/>
          </w:tcPr>
          <w:p w14:paraId="5E959DF5" w14:textId="77777777" w:rsidR="002B5698" w:rsidRPr="009D5939" w:rsidRDefault="002B5698" w:rsidP="004072CA">
            <w:pPr>
              <w:rPr>
                <w:rFonts w:asciiTheme="minorHAnsi" w:hAnsiTheme="minorHAnsi"/>
                <w:b/>
                <w:bCs/>
                <w:lang w:eastAsia="zh-CN"/>
              </w:rPr>
            </w:pPr>
            <w:r w:rsidRPr="009D5939">
              <w:rPr>
                <w:rFonts w:asciiTheme="minorHAnsi" w:hAnsiTheme="minorHAnsi"/>
                <w:b/>
                <w:bCs/>
                <w:lang w:eastAsia="zh-CN"/>
              </w:rPr>
              <w:t>Izvajalec:</w:t>
            </w:r>
          </w:p>
          <w:p w14:paraId="2CD9B771"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Št. pogodbe:___________________</w:t>
            </w:r>
          </w:p>
          <w:p w14:paraId="375F320F"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Datum:         ___________________</w:t>
            </w:r>
          </w:p>
          <w:p w14:paraId="5A103247"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Zakoniti zastopnik:</w:t>
            </w:r>
          </w:p>
          <w:p w14:paraId="3A65BCEA"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______________________________</w:t>
            </w:r>
          </w:p>
        </w:tc>
        <w:tc>
          <w:tcPr>
            <w:tcW w:w="1216" w:type="dxa"/>
          </w:tcPr>
          <w:p w14:paraId="6C0D1ECB"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 xml:space="preserve"> </w:t>
            </w:r>
          </w:p>
        </w:tc>
        <w:tc>
          <w:tcPr>
            <w:tcW w:w="4007" w:type="dxa"/>
          </w:tcPr>
          <w:p w14:paraId="4E633E04" w14:textId="77777777" w:rsidR="002B5698" w:rsidRPr="009D5939" w:rsidRDefault="002B5698" w:rsidP="004072CA">
            <w:pPr>
              <w:rPr>
                <w:rFonts w:asciiTheme="minorHAnsi" w:hAnsiTheme="minorHAnsi"/>
                <w:b/>
                <w:bCs/>
                <w:lang w:eastAsia="zh-CN"/>
              </w:rPr>
            </w:pPr>
            <w:r w:rsidRPr="009D5939">
              <w:rPr>
                <w:rFonts w:asciiTheme="minorHAnsi" w:hAnsiTheme="minorHAnsi"/>
                <w:b/>
                <w:bCs/>
                <w:lang w:eastAsia="zh-CN"/>
              </w:rPr>
              <w:t>Naročnik:</w:t>
            </w:r>
          </w:p>
          <w:p w14:paraId="504F0B6D"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Št.  pogodbe: ______________________</w:t>
            </w:r>
          </w:p>
          <w:p w14:paraId="037624A0"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Datum:           ______________________</w:t>
            </w:r>
          </w:p>
          <w:p w14:paraId="6667C14D" w14:textId="77777777" w:rsidR="002B5698" w:rsidRPr="009D5939" w:rsidRDefault="002B5698" w:rsidP="004072CA">
            <w:pPr>
              <w:rPr>
                <w:rFonts w:asciiTheme="minorHAnsi" w:hAnsiTheme="minorHAnsi"/>
                <w:bCs/>
                <w:lang w:eastAsia="zh-CN"/>
              </w:rPr>
            </w:pPr>
            <w:r w:rsidRPr="009D5939">
              <w:rPr>
                <w:rFonts w:asciiTheme="minorHAnsi" w:hAnsiTheme="minorHAnsi"/>
                <w:bCs/>
                <w:lang w:eastAsia="zh-CN"/>
              </w:rPr>
              <w:t>Mestna občina Kranj</w:t>
            </w:r>
          </w:p>
          <w:p w14:paraId="356F8323" w14:textId="77777777" w:rsidR="002B5698" w:rsidRPr="009D5939" w:rsidRDefault="002B5698" w:rsidP="004072CA">
            <w:pPr>
              <w:rPr>
                <w:rFonts w:asciiTheme="minorHAnsi" w:hAnsiTheme="minorHAnsi"/>
                <w:b/>
                <w:bCs/>
                <w:lang w:eastAsia="zh-CN"/>
              </w:rPr>
            </w:pPr>
            <w:r w:rsidRPr="009D5939">
              <w:rPr>
                <w:rFonts w:asciiTheme="minorHAnsi" w:hAnsiTheme="minorHAnsi"/>
                <w:b/>
                <w:bCs/>
                <w:lang w:eastAsia="zh-CN"/>
              </w:rPr>
              <w:t>ŽUPAN</w:t>
            </w:r>
          </w:p>
          <w:p w14:paraId="1206993A" w14:textId="77777777" w:rsidR="002B5698" w:rsidRPr="009D5939" w:rsidRDefault="002B5698" w:rsidP="004072CA">
            <w:pPr>
              <w:rPr>
                <w:rFonts w:asciiTheme="minorHAnsi" w:hAnsiTheme="minorHAnsi"/>
                <w:b/>
                <w:bCs/>
                <w:lang w:eastAsia="zh-CN"/>
              </w:rPr>
            </w:pPr>
            <w:r w:rsidRPr="009D5939">
              <w:rPr>
                <w:rFonts w:asciiTheme="minorHAnsi" w:hAnsiTheme="minorHAnsi"/>
                <w:b/>
                <w:bCs/>
                <w:lang w:eastAsia="zh-CN"/>
              </w:rPr>
              <w:t>Boštjan Trilar</w:t>
            </w:r>
          </w:p>
        </w:tc>
      </w:tr>
    </w:tbl>
    <w:p w14:paraId="32843DFD" w14:textId="77777777" w:rsidR="0050067C" w:rsidRDefault="0050067C" w:rsidP="00DF7E34">
      <w:pPr>
        <w:spacing w:after="0"/>
        <w:rPr>
          <w:rFonts w:ascii="Calibri" w:hAnsi="Calibri"/>
          <w:b/>
          <w:sz w:val="23"/>
          <w:szCs w:val="23"/>
          <w:lang w:eastAsia="zh-CN"/>
        </w:rPr>
      </w:pPr>
    </w:p>
    <w:p w14:paraId="77306651" w14:textId="77777777" w:rsidR="004E34BF" w:rsidRDefault="004E34BF" w:rsidP="00DF7E34">
      <w:pPr>
        <w:spacing w:after="0"/>
        <w:jc w:val="both"/>
        <w:rPr>
          <w:rFonts w:ascii="Calibri" w:hAnsi="Calibri"/>
          <w:sz w:val="23"/>
          <w:szCs w:val="23"/>
          <w:lang w:eastAsia="zh-CN"/>
        </w:rPr>
      </w:pPr>
    </w:p>
    <w:sectPr w:rsidR="004E34BF" w:rsidSect="00CA6BA5">
      <w:head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EB1C" w14:textId="77777777" w:rsidR="00A575A8" w:rsidRDefault="00A575A8" w:rsidP="00C75404">
      <w:pPr>
        <w:spacing w:after="0" w:line="240" w:lineRule="auto"/>
      </w:pPr>
      <w:r>
        <w:separator/>
      </w:r>
    </w:p>
  </w:endnote>
  <w:endnote w:type="continuationSeparator" w:id="0">
    <w:p w14:paraId="40D68215" w14:textId="77777777" w:rsidR="00A575A8" w:rsidRDefault="00A575A8"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77777777" w:rsidR="004B5913" w:rsidRPr="00454F6F" w:rsidRDefault="004B5913"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8D1FAC">
      <w:rPr>
        <w:rFonts w:ascii="Calibri" w:eastAsia="Times New Roman" w:hAnsi="Calibri" w:cs="Times New Roman"/>
        <w:noProof/>
        <w:color w:val="auto"/>
        <w:sz w:val="14"/>
        <w:szCs w:val="14"/>
        <w:lang w:eastAsia="sl-SI"/>
      </w:rPr>
      <w:t>93</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8D1FAC">
      <w:rPr>
        <w:rFonts w:ascii="Calibri" w:eastAsia="Times New Roman" w:hAnsi="Calibri" w:cs="Times New Roman"/>
        <w:noProof/>
        <w:color w:val="auto"/>
        <w:sz w:val="14"/>
        <w:szCs w:val="14"/>
        <w:lang w:eastAsia="sl-SI"/>
      </w:rPr>
      <w:t>158</w:t>
    </w:r>
    <w:r w:rsidRPr="00454F6F">
      <w:rPr>
        <w:rFonts w:ascii="Calibri" w:eastAsia="Times New Roman" w:hAnsi="Calibri" w:cs="Times New Roman"/>
        <w:color w:val="auto"/>
        <w:sz w:val="14"/>
        <w:szCs w:val="14"/>
        <w:lang w:eastAsia="sl-SI"/>
      </w:rPr>
      <w:fldChar w:fldCharType="end"/>
    </w:r>
  </w:p>
  <w:p w14:paraId="7E60F0E5" w14:textId="37C24746" w:rsidR="004B5913" w:rsidRDefault="004B5913">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77777777" w:rsidR="004B5913" w:rsidRPr="00483792" w:rsidRDefault="004B5913"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8D1FAC">
      <w:rPr>
        <w:rFonts w:ascii="Calibri" w:eastAsia="Times New Roman" w:hAnsi="Calibri" w:cs="Times New Roman"/>
        <w:noProof/>
        <w:color w:val="auto"/>
        <w:sz w:val="14"/>
        <w:szCs w:val="14"/>
        <w:lang w:eastAsia="sl-SI"/>
      </w:rPr>
      <w:t>3</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8D1FAC">
      <w:rPr>
        <w:rFonts w:ascii="Calibri" w:eastAsia="Times New Roman" w:hAnsi="Calibri" w:cs="Times New Roman"/>
        <w:noProof/>
        <w:color w:val="auto"/>
        <w:sz w:val="14"/>
        <w:szCs w:val="14"/>
        <w:lang w:eastAsia="sl-SI"/>
      </w:rPr>
      <w:t>158</w:t>
    </w:r>
    <w:r w:rsidRPr="00483792">
      <w:rPr>
        <w:rFonts w:ascii="Calibri" w:eastAsia="Times New Roman" w:hAnsi="Calibri" w:cs="Times New Roman"/>
        <w:color w:val="auto"/>
        <w:sz w:val="14"/>
        <w:szCs w:val="14"/>
        <w:lang w:eastAsia="sl-SI"/>
      </w:rPr>
      <w:fldChar w:fldCharType="end"/>
    </w:r>
  </w:p>
  <w:p w14:paraId="11A2B7FB" w14:textId="77777777" w:rsidR="004B5913" w:rsidRDefault="004B591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EC94" w14:textId="77777777" w:rsidR="004B5913" w:rsidRDefault="004B5913">
    <w:pPr>
      <w:pStyle w:val="Noga"/>
      <w:jc w:val="center"/>
      <w:rPr>
        <w:color w:val="7030A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453DD" w14:textId="77777777" w:rsidR="004B5913" w:rsidRDefault="004B5913">
    <w:pPr>
      <w:pStyle w:val="Noga"/>
      <w:jc w:val="right"/>
    </w:pPr>
  </w:p>
  <w:p w14:paraId="286235E7" w14:textId="77777777" w:rsidR="004B5913" w:rsidRDefault="004B5913">
    <w:pPr>
      <w:pStyle w:val="Noga"/>
      <w:jc w:val="right"/>
      <w:rPr>
        <w:color w:val="7030A0"/>
        <w:sz w:val="16"/>
        <w:szCs w:val="16"/>
      </w:rPr>
    </w:pPr>
  </w:p>
  <w:p w14:paraId="090491AF" w14:textId="77777777" w:rsidR="004B5913" w:rsidRPr="00454F6F" w:rsidRDefault="004B5913" w:rsidP="00DE50CA">
    <w:pPr>
      <w:tabs>
        <w:tab w:val="center" w:pos="4550"/>
        <w:tab w:val="left" w:pos="5818"/>
      </w:tabs>
      <w:ind w:right="260"/>
      <w:jc w:val="right"/>
      <w:rPr>
        <w:rFonts w:ascii="Calibri" w:eastAsia="Times New Roman" w:hAnsi="Calibri" w:cs="Times New Roman"/>
        <w:color w:val="auto"/>
        <w:sz w:val="14"/>
        <w:szCs w:val="14"/>
        <w:lang w:eastAsia="sl-SI"/>
      </w:rPr>
    </w:pPr>
    <w:r>
      <w:tab/>
    </w:r>
    <w:r w:rsidRPr="00261F88">
      <w:rPr>
        <w:sz w:val="20"/>
        <w:szCs w:val="20"/>
      </w:rPr>
      <w:tab/>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8D1FAC">
      <w:rPr>
        <w:rFonts w:ascii="Calibri" w:eastAsia="Times New Roman" w:hAnsi="Calibri" w:cs="Times New Roman"/>
        <w:noProof/>
        <w:color w:val="auto"/>
        <w:sz w:val="14"/>
        <w:szCs w:val="14"/>
        <w:lang w:eastAsia="sl-SI"/>
      </w:rPr>
      <w:t>157</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8D1FAC">
      <w:rPr>
        <w:rFonts w:ascii="Calibri" w:eastAsia="Times New Roman" w:hAnsi="Calibri" w:cs="Times New Roman"/>
        <w:noProof/>
        <w:color w:val="auto"/>
        <w:sz w:val="14"/>
        <w:szCs w:val="14"/>
        <w:lang w:eastAsia="sl-SI"/>
      </w:rPr>
      <w:t>158</w:t>
    </w:r>
    <w:r w:rsidRPr="00454F6F">
      <w:rPr>
        <w:rFonts w:ascii="Calibri" w:eastAsia="Times New Roman" w:hAnsi="Calibri" w:cs="Times New Roman"/>
        <w:color w:val="auto"/>
        <w:sz w:val="14"/>
        <w:szCs w:val="14"/>
        <w:lang w:eastAsia="sl-SI"/>
      </w:rPr>
      <w:fldChar w:fldCharType="end"/>
    </w:r>
  </w:p>
  <w:p w14:paraId="5ABAB90E" w14:textId="77777777" w:rsidR="004B5913" w:rsidRPr="00261F88" w:rsidRDefault="004B5913">
    <w:pPr>
      <w:pStyle w:val="Noga"/>
      <w:tabs>
        <w:tab w:val="clear" w:pos="9072"/>
        <w:tab w:val="right" w:pos="9066"/>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7808F" w14:textId="77777777" w:rsidR="00A575A8" w:rsidRDefault="00A575A8" w:rsidP="00C75404">
      <w:pPr>
        <w:spacing w:after="0" w:line="240" w:lineRule="auto"/>
      </w:pPr>
      <w:r>
        <w:separator/>
      </w:r>
    </w:p>
  </w:footnote>
  <w:footnote w:type="continuationSeparator" w:id="0">
    <w:p w14:paraId="3B47AFF4" w14:textId="77777777" w:rsidR="00A575A8" w:rsidRDefault="00A575A8"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4B5913" w:rsidRPr="00462C99" w14:paraId="61A5D336" w14:textId="77777777" w:rsidTr="00A9604B">
      <w:tc>
        <w:tcPr>
          <w:tcW w:w="6803" w:type="dxa"/>
          <w:vMerge w:val="restart"/>
        </w:tcPr>
        <w:p w14:paraId="1CDFF4B2" w14:textId="77777777" w:rsidR="004B5913" w:rsidRPr="001E019F" w:rsidRDefault="004B5913"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4B5913" w:rsidRPr="00462C99" w:rsidRDefault="004B5913" w:rsidP="00462C99">
          <w:pPr>
            <w:rPr>
              <w:rFonts w:asciiTheme="minorHAnsi" w:eastAsia="Yu Gothic" w:hAnsiTheme="minorHAnsi" w:cstheme="minorHAnsi"/>
              <w:b/>
            </w:rPr>
          </w:pPr>
        </w:p>
      </w:tc>
    </w:tr>
    <w:tr w:rsidR="004B5913" w:rsidRPr="00462C99" w14:paraId="63B8FE37" w14:textId="77777777" w:rsidTr="00A9604B">
      <w:tc>
        <w:tcPr>
          <w:tcW w:w="6803" w:type="dxa"/>
          <w:vMerge/>
          <w:tcBorders>
            <w:right w:val="single" w:sz="4" w:space="0" w:color="auto"/>
          </w:tcBorders>
        </w:tcPr>
        <w:p w14:paraId="31A4A93E" w14:textId="77777777" w:rsidR="004B5913" w:rsidRPr="00462C99" w:rsidRDefault="004B5913"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4B5913" w:rsidRPr="00462C99" w:rsidRDefault="004B5913"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4B5913" w:rsidRPr="00462C99" w:rsidRDefault="004B5913"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4B5913" w:rsidRPr="00462C99" w:rsidRDefault="004B5913"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4B5913" w:rsidRPr="00462C99" w:rsidRDefault="004B5913"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4B5913" w:rsidRPr="00462C99" w:rsidRDefault="004B5913"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4B5913" w:rsidRPr="00462C99" w:rsidRDefault="004B5913"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F455" w14:textId="43329418" w:rsidR="004B5913" w:rsidRPr="00462C99" w:rsidRDefault="004B5913"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3572" w14:textId="77777777" w:rsidR="004B5913" w:rsidRPr="00462C99" w:rsidRDefault="004B5913" w:rsidP="00462C99">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4B5913" w:rsidRPr="00462C99" w:rsidRDefault="004B5913" w:rsidP="00462C99">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4B6C" w14:textId="77777777" w:rsidR="004B5913" w:rsidRPr="00462C99" w:rsidRDefault="004B5913" w:rsidP="00462C99">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4B5913" w:rsidRPr="00462C99" w:rsidRDefault="004B5913" w:rsidP="00462C99">
    <w:pPr>
      <w:pStyle w:val="Glav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957AE" w14:textId="67454D4E" w:rsidR="004B5913" w:rsidRPr="00462C99" w:rsidRDefault="004B5913" w:rsidP="00462C99">
    <w:pPr>
      <w:pStyle w:val="Glava"/>
    </w:pPr>
    <w:r>
      <w:rPr>
        <w:noProof/>
        <w:lang w:eastAsia="sl-SI"/>
      </w:rPr>
      <w:drawing>
        <wp:anchor distT="0" distB="0" distL="114300" distR="114300" simplePos="0" relativeHeight="251684352" behindDoc="0" locked="0" layoutInCell="1" allowOverlap="1" wp14:anchorId="68B391C9" wp14:editId="1D201FC9">
          <wp:simplePos x="0" y="0"/>
          <wp:positionH relativeFrom="page">
            <wp:align>left</wp:align>
          </wp:positionH>
          <wp:positionV relativeFrom="paragraph">
            <wp:posOffset>-438785</wp:posOffset>
          </wp:positionV>
          <wp:extent cx="8153400" cy="1724025"/>
          <wp:effectExtent l="0" t="0" r="0" b="9525"/>
          <wp:wrapSquare wrapText="bothSides"/>
          <wp:docPr id="8" name="Slika 8" descr="GLAVA_MOK_kohezijsk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kohezijsk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3F06" w14:textId="064788BA" w:rsidR="004B5913" w:rsidRPr="00AA50A3" w:rsidRDefault="004B5913" w:rsidP="00AA50A3">
    <w:pPr>
      <w:pStyle w:val="Glav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27D6" w14:textId="3BD5F6F6" w:rsidR="004B5913" w:rsidRPr="00AA50A3" w:rsidRDefault="004B5913" w:rsidP="00AA50A3">
    <w:pPr>
      <w:pStyle w:val="Glava"/>
    </w:pPr>
    <w:r>
      <w:rPr>
        <w:noProof/>
        <w:lang w:eastAsia="sl-SI"/>
      </w:rPr>
      <w:drawing>
        <wp:anchor distT="0" distB="0" distL="114300" distR="114300" simplePos="0" relativeHeight="251686400" behindDoc="0" locked="0" layoutInCell="1" allowOverlap="1" wp14:anchorId="1A701A61" wp14:editId="07680E2D">
          <wp:simplePos x="0" y="0"/>
          <wp:positionH relativeFrom="page">
            <wp:align>left</wp:align>
          </wp:positionH>
          <wp:positionV relativeFrom="paragraph">
            <wp:posOffset>-448310</wp:posOffset>
          </wp:positionV>
          <wp:extent cx="8153400" cy="1724025"/>
          <wp:effectExtent l="0" t="0" r="0" b="9525"/>
          <wp:wrapSquare wrapText="bothSides"/>
          <wp:docPr id="10" name="Slika 10" descr="GLAVA_MOK_kohezijsk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kohezijsk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526A" w14:textId="491B3CA7" w:rsidR="004B5913" w:rsidRPr="00AA50A3" w:rsidRDefault="004B5913" w:rsidP="00AA50A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FA40" w14:textId="614C46DE" w:rsidR="004B5913" w:rsidRPr="007614D5" w:rsidRDefault="004B5913" w:rsidP="007614D5">
    <w:pPr>
      <w:pStyle w:val="Glava"/>
      <w:tabs>
        <w:tab w:val="clear" w:pos="4536"/>
        <w:tab w:val="clear" w:pos="9072"/>
        <w:tab w:val="left" w:pos="1560"/>
      </w:tabs>
    </w:pPr>
    <w:r>
      <w:rPr>
        <w:noProof/>
        <w:lang w:eastAsia="sl-SI"/>
      </w:rPr>
      <w:drawing>
        <wp:anchor distT="0" distB="0" distL="114300" distR="114300" simplePos="0" relativeHeight="251680256" behindDoc="0" locked="0" layoutInCell="1" allowOverlap="1" wp14:anchorId="5EE3425E" wp14:editId="45DCCE9C">
          <wp:simplePos x="0" y="0"/>
          <wp:positionH relativeFrom="page">
            <wp:align>left</wp:align>
          </wp:positionH>
          <wp:positionV relativeFrom="paragraph">
            <wp:posOffset>-342265</wp:posOffset>
          </wp:positionV>
          <wp:extent cx="8153400" cy="1724025"/>
          <wp:effectExtent l="0" t="0" r="0" b="9525"/>
          <wp:wrapSquare wrapText="bothSides"/>
          <wp:docPr id="1" name="Slika 1" descr="GLAVA_MOK_kohezijsk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kohezijsk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B459" w14:textId="1A233239" w:rsidR="004B5913" w:rsidRDefault="004B5913" w:rsidP="00952672">
    <w:pPr>
      <w:pStyle w:val="Glava"/>
      <w:tabs>
        <w:tab w:val="clear" w:pos="4536"/>
        <w:tab w:val="clear" w:pos="9072"/>
        <w:tab w:val="left" w:pos="8250"/>
      </w:tabs>
    </w:pPr>
  </w:p>
  <w:p w14:paraId="505D7B85" w14:textId="77777777" w:rsidR="004B5913" w:rsidRDefault="004B5913" w:rsidP="00952672">
    <w:pPr>
      <w:pStyle w:val="Glava"/>
    </w:pPr>
  </w:p>
  <w:p w14:paraId="2D587835" w14:textId="77777777" w:rsidR="004B5913" w:rsidRPr="00443DBC" w:rsidRDefault="004B5913" w:rsidP="00952672">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4B5913" w:rsidRPr="00462C99" w:rsidRDefault="004B5913" w:rsidP="00462C9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4B5913" w:rsidRDefault="004B5913" w:rsidP="00952672">
    <w:pPr>
      <w:pStyle w:val="Glava"/>
      <w:tabs>
        <w:tab w:val="clear" w:pos="4536"/>
        <w:tab w:val="clear" w:pos="9072"/>
        <w:tab w:val="left" w:pos="8250"/>
      </w:tabs>
    </w:pPr>
  </w:p>
  <w:p w14:paraId="26B5C396" w14:textId="77777777" w:rsidR="004B5913" w:rsidRDefault="004B5913" w:rsidP="00952672">
    <w:pPr>
      <w:pStyle w:val="Glava"/>
    </w:pPr>
  </w:p>
  <w:p w14:paraId="261D0F29" w14:textId="77777777" w:rsidR="004B5913" w:rsidRPr="00443DBC" w:rsidRDefault="004B5913" w:rsidP="00952672">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4B5913" w:rsidRPr="00462C99" w:rsidRDefault="004B5913"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4B5913" w:rsidRPr="00462C99" w:rsidRDefault="004B5913"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F215" w14:textId="77777777" w:rsidR="004B5913" w:rsidRDefault="004B5913">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A85D" w14:textId="7F82E600" w:rsidR="004B5913" w:rsidRPr="00462C99" w:rsidRDefault="004B5913" w:rsidP="00462C99">
    <w:pPr>
      <w:pStyle w:val="Glava"/>
    </w:pPr>
    <w:r>
      <w:rPr>
        <w:noProof/>
        <w:lang w:eastAsia="sl-SI"/>
      </w:rPr>
      <w:drawing>
        <wp:anchor distT="0" distB="0" distL="114300" distR="114300" simplePos="0" relativeHeight="251682304" behindDoc="0" locked="0" layoutInCell="1" allowOverlap="1" wp14:anchorId="5BBE95B2" wp14:editId="3A5024B2">
          <wp:simplePos x="0" y="0"/>
          <wp:positionH relativeFrom="page">
            <wp:align>left</wp:align>
          </wp:positionH>
          <wp:positionV relativeFrom="paragraph">
            <wp:posOffset>-448310</wp:posOffset>
          </wp:positionV>
          <wp:extent cx="8153400" cy="1724025"/>
          <wp:effectExtent l="0" t="0" r="0" b="9525"/>
          <wp:wrapSquare wrapText="bothSides"/>
          <wp:docPr id="6" name="Slika 6" descr="GLAVA_MOK_kohezijsk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OK_kohezijsk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251B93"/>
    <w:multiLevelType w:val="hybridMultilevel"/>
    <w:tmpl w:val="47A4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4537037"/>
    <w:multiLevelType w:val="hybridMultilevel"/>
    <w:tmpl w:val="B83A19CE"/>
    <w:lvl w:ilvl="0" w:tplc="B0EAA73E">
      <w:start w:val="1"/>
      <w:numFmt w:val="bullet"/>
      <w:lvlText w:val=""/>
      <w:lvlJc w:val="left"/>
      <w:pPr>
        <w:ind w:left="644"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2" w15:restartNumberingAfterBreak="0">
    <w:nsid w:val="236E7E4F"/>
    <w:multiLevelType w:val="hybridMultilevel"/>
    <w:tmpl w:val="EF5E93CA"/>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5"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A52B83"/>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40B5074"/>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C87CCB"/>
    <w:multiLevelType w:val="hybridMultilevel"/>
    <w:tmpl w:val="4DCCF888"/>
    <w:styleLink w:val="WW8Num271"/>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6D35AE"/>
    <w:multiLevelType w:val="hybridMultilevel"/>
    <w:tmpl w:val="47A4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9D108D"/>
    <w:multiLevelType w:val="hybridMultilevel"/>
    <w:tmpl w:val="19E24E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6A1D45"/>
    <w:multiLevelType w:val="multilevel"/>
    <w:tmpl w:val="95F8EEBC"/>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5C82D45"/>
    <w:multiLevelType w:val="hybridMultilevel"/>
    <w:tmpl w:val="BDECBEA8"/>
    <w:lvl w:ilvl="0" w:tplc="D95A15A8">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1" w15:restartNumberingAfterBreak="0">
    <w:nsid w:val="57B57EAA"/>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BDB3C09"/>
    <w:multiLevelType w:val="hybridMultilevel"/>
    <w:tmpl w:val="5D029F14"/>
    <w:lvl w:ilvl="0" w:tplc="2DAA18CE">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6" w15:restartNumberingAfterBreak="0">
    <w:nsid w:val="5C42154B"/>
    <w:multiLevelType w:val="hybridMultilevel"/>
    <w:tmpl w:val="50ECD26A"/>
    <w:lvl w:ilvl="0" w:tplc="D11E1486">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1"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6"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78F81500"/>
    <w:multiLevelType w:val="hybridMultilevel"/>
    <w:tmpl w:val="BBB22974"/>
    <w:lvl w:ilvl="0" w:tplc="DDAE0FDC">
      <w:start w:val="19"/>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4"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43"/>
  </w:num>
  <w:num w:numId="4">
    <w:abstractNumId w:val="3"/>
  </w:num>
  <w:num w:numId="5">
    <w:abstractNumId w:val="33"/>
  </w:num>
  <w:num w:numId="6">
    <w:abstractNumId w:val="48"/>
  </w:num>
  <w:num w:numId="7">
    <w:abstractNumId w:val="0"/>
  </w:num>
  <w:num w:numId="8">
    <w:abstractNumId w:val="20"/>
  </w:num>
  <w:num w:numId="9">
    <w:abstractNumId w:val="35"/>
  </w:num>
  <w:num w:numId="10">
    <w:abstractNumId w:val="38"/>
  </w:num>
  <w:num w:numId="11">
    <w:abstractNumId w:val="22"/>
  </w:num>
  <w:num w:numId="12">
    <w:abstractNumId w:val="37"/>
  </w:num>
  <w:num w:numId="13">
    <w:abstractNumId w:val="14"/>
  </w:num>
  <w:num w:numId="14">
    <w:abstractNumId w:val="30"/>
  </w:num>
  <w:num w:numId="15">
    <w:abstractNumId w:val="32"/>
  </w:num>
  <w:num w:numId="16">
    <w:abstractNumId w:val="2"/>
  </w:num>
  <w:num w:numId="17">
    <w:abstractNumId w:val="18"/>
  </w:num>
  <w:num w:numId="18">
    <w:abstractNumId w:val="54"/>
  </w:num>
  <w:num w:numId="19">
    <w:abstractNumId w:val="15"/>
  </w:num>
  <w:num w:numId="20">
    <w:abstractNumId w:val="27"/>
  </w:num>
  <w:num w:numId="21">
    <w:abstractNumId w:val="45"/>
  </w:num>
  <w:num w:numId="22">
    <w:abstractNumId w:val="19"/>
  </w:num>
  <w:num w:numId="23">
    <w:abstractNumId w:val="42"/>
  </w:num>
  <w:num w:numId="24">
    <w:abstractNumId w:val="47"/>
  </w:num>
  <w:num w:numId="25">
    <w:abstractNumId w:val="11"/>
  </w:num>
  <w:num w:numId="26">
    <w:abstractNumId w:val="50"/>
  </w:num>
  <w:num w:numId="27">
    <w:abstractNumId w:val="6"/>
  </w:num>
  <w:num w:numId="28">
    <w:abstractNumId w:val="9"/>
  </w:num>
  <w:num w:numId="29">
    <w:abstractNumId w:val="53"/>
  </w:num>
  <w:num w:numId="30">
    <w:abstractNumId w:val="5"/>
  </w:num>
  <w:num w:numId="31">
    <w:abstractNumId w:val="26"/>
  </w:num>
  <w:num w:numId="32">
    <w:abstractNumId w:val="25"/>
  </w:num>
  <w:num w:numId="33">
    <w:abstractNumId w:val="52"/>
  </w:num>
  <w:num w:numId="34">
    <w:abstractNumId w:val="34"/>
  </w:num>
  <w:num w:numId="35">
    <w:abstractNumId w:val="10"/>
  </w:num>
  <w:num w:numId="36">
    <w:abstractNumId w:val="8"/>
  </w:num>
  <w:num w:numId="37">
    <w:abstractNumId w:val="44"/>
  </w:num>
  <w:num w:numId="38">
    <w:abstractNumId w:val="36"/>
  </w:num>
  <w:num w:numId="39">
    <w:abstractNumId w:val="13"/>
  </w:num>
  <w:num w:numId="40">
    <w:abstractNumId w:val="46"/>
  </w:num>
  <w:num w:numId="41">
    <w:abstractNumId w:val="4"/>
  </w:num>
  <w:num w:numId="42">
    <w:abstractNumId w:val="51"/>
  </w:num>
  <w:num w:numId="43">
    <w:abstractNumId w:val="28"/>
  </w:num>
  <w:num w:numId="44">
    <w:abstractNumId w:val="24"/>
  </w:num>
  <w:num w:numId="45">
    <w:abstractNumId w:val="7"/>
  </w:num>
  <w:num w:numId="46">
    <w:abstractNumId w:val="41"/>
  </w:num>
  <w:num w:numId="47">
    <w:abstractNumId w:val="49"/>
  </w:num>
  <w:num w:numId="48">
    <w:abstractNumId w:val="12"/>
  </w:num>
  <w:num w:numId="49">
    <w:abstractNumId w:val="39"/>
  </w:num>
  <w:num w:numId="50">
    <w:abstractNumId w:val="40"/>
  </w:num>
  <w:num w:numId="51">
    <w:abstractNumId w:val="23"/>
  </w:num>
  <w:num w:numId="52">
    <w:abstractNumId w:val="31"/>
  </w:num>
  <w:num w:numId="53">
    <w:abstractNumId w:val="17"/>
  </w:num>
  <w:num w:numId="54">
    <w:abstractNumId w:val="16"/>
  </w:num>
  <w:num w:numId="5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32FE"/>
    <w:rsid w:val="00004056"/>
    <w:rsid w:val="000042AB"/>
    <w:rsid w:val="00006338"/>
    <w:rsid w:val="0000795C"/>
    <w:rsid w:val="00007A33"/>
    <w:rsid w:val="00012D74"/>
    <w:rsid w:val="00013EC9"/>
    <w:rsid w:val="00014262"/>
    <w:rsid w:val="00015A24"/>
    <w:rsid w:val="0002088C"/>
    <w:rsid w:val="000208F9"/>
    <w:rsid w:val="000224EE"/>
    <w:rsid w:val="00023EE9"/>
    <w:rsid w:val="000240E2"/>
    <w:rsid w:val="00024474"/>
    <w:rsid w:val="0002450A"/>
    <w:rsid w:val="0002735E"/>
    <w:rsid w:val="000276C8"/>
    <w:rsid w:val="00027FFD"/>
    <w:rsid w:val="000303C6"/>
    <w:rsid w:val="000317A4"/>
    <w:rsid w:val="00031AF9"/>
    <w:rsid w:val="00031DF8"/>
    <w:rsid w:val="00032D56"/>
    <w:rsid w:val="00033831"/>
    <w:rsid w:val="00036A8B"/>
    <w:rsid w:val="00037F97"/>
    <w:rsid w:val="000410EE"/>
    <w:rsid w:val="000413C8"/>
    <w:rsid w:val="00041491"/>
    <w:rsid w:val="000414F5"/>
    <w:rsid w:val="00042BEF"/>
    <w:rsid w:val="00044079"/>
    <w:rsid w:val="000459C8"/>
    <w:rsid w:val="00046414"/>
    <w:rsid w:val="00046499"/>
    <w:rsid w:val="00046734"/>
    <w:rsid w:val="000501A2"/>
    <w:rsid w:val="00050C60"/>
    <w:rsid w:val="00050C67"/>
    <w:rsid w:val="000522EE"/>
    <w:rsid w:val="000531F2"/>
    <w:rsid w:val="00054016"/>
    <w:rsid w:val="00055424"/>
    <w:rsid w:val="00055DE9"/>
    <w:rsid w:val="00056D52"/>
    <w:rsid w:val="000600F5"/>
    <w:rsid w:val="00060B4D"/>
    <w:rsid w:val="00061A22"/>
    <w:rsid w:val="00061C67"/>
    <w:rsid w:val="00061D43"/>
    <w:rsid w:val="00062579"/>
    <w:rsid w:val="00062E06"/>
    <w:rsid w:val="0006360E"/>
    <w:rsid w:val="00064BBF"/>
    <w:rsid w:val="0006529F"/>
    <w:rsid w:val="00066DD7"/>
    <w:rsid w:val="00067B3F"/>
    <w:rsid w:val="0007194A"/>
    <w:rsid w:val="00071E84"/>
    <w:rsid w:val="00072299"/>
    <w:rsid w:val="00072E3E"/>
    <w:rsid w:val="0007408F"/>
    <w:rsid w:val="000741EB"/>
    <w:rsid w:val="000742A1"/>
    <w:rsid w:val="00074BD4"/>
    <w:rsid w:val="00075E71"/>
    <w:rsid w:val="000763B6"/>
    <w:rsid w:val="00077932"/>
    <w:rsid w:val="00081AC6"/>
    <w:rsid w:val="00082303"/>
    <w:rsid w:val="00082D8B"/>
    <w:rsid w:val="00084239"/>
    <w:rsid w:val="00084879"/>
    <w:rsid w:val="00084C74"/>
    <w:rsid w:val="0008538C"/>
    <w:rsid w:val="000860A7"/>
    <w:rsid w:val="00086367"/>
    <w:rsid w:val="000870C0"/>
    <w:rsid w:val="00087CF0"/>
    <w:rsid w:val="00090F57"/>
    <w:rsid w:val="00091DE0"/>
    <w:rsid w:val="00091E98"/>
    <w:rsid w:val="00091F70"/>
    <w:rsid w:val="00092E3B"/>
    <w:rsid w:val="00093F29"/>
    <w:rsid w:val="000945F4"/>
    <w:rsid w:val="0009464B"/>
    <w:rsid w:val="0009590F"/>
    <w:rsid w:val="00096152"/>
    <w:rsid w:val="00097E3C"/>
    <w:rsid w:val="000A134E"/>
    <w:rsid w:val="000A285F"/>
    <w:rsid w:val="000A4251"/>
    <w:rsid w:val="000A43FE"/>
    <w:rsid w:val="000A5D7E"/>
    <w:rsid w:val="000A5E35"/>
    <w:rsid w:val="000A7817"/>
    <w:rsid w:val="000B12B1"/>
    <w:rsid w:val="000B1956"/>
    <w:rsid w:val="000B4619"/>
    <w:rsid w:val="000B5723"/>
    <w:rsid w:val="000B656B"/>
    <w:rsid w:val="000B73AA"/>
    <w:rsid w:val="000B7767"/>
    <w:rsid w:val="000C092B"/>
    <w:rsid w:val="000C0F26"/>
    <w:rsid w:val="000C121C"/>
    <w:rsid w:val="000C1CCD"/>
    <w:rsid w:val="000C2579"/>
    <w:rsid w:val="000C31D7"/>
    <w:rsid w:val="000C3674"/>
    <w:rsid w:val="000C3E1D"/>
    <w:rsid w:val="000C481E"/>
    <w:rsid w:val="000C4BAB"/>
    <w:rsid w:val="000C5233"/>
    <w:rsid w:val="000C5D37"/>
    <w:rsid w:val="000C5D93"/>
    <w:rsid w:val="000C7872"/>
    <w:rsid w:val="000D1263"/>
    <w:rsid w:val="000D2645"/>
    <w:rsid w:val="000D2E48"/>
    <w:rsid w:val="000D34E6"/>
    <w:rsid w:val="000D421C"/>
    <w:rsid w:val="000D4556"/>
    <w:rsid w:val="000D5DE8"/>
    <w:rsid w:val="000D608D"/>
    <w:rsid w:val="000D677D"/>
    <w:rsid w:val="000D72F0"/>
    <w:rsid w:val="000D7C39"/>
    <w:rsid w:val="000E09CE"/>
    <w:rsid w:val="000E1C43"/>
    <w:rsid w:val="000E1F27"/>
    <w:rsid w:val="000E251D"/>
    <w:rsid w:val="000E3465"/>
    <w:rsid w:val="000E405D"/>
    <w:rsid w:val="000E78C6"/>
    <w:rsid w:val="000E792F"/>
    <w:rsid w:val="000F1065"/>
    <w:rsid w:val="000F252A"/>
    <w:rsid w:val="000F39A1"/>
    <w:rsid w:val="000F4778"/>
    <w:rsid w:val="000F49B7"/>
    <w:rsid w:val="000F5F9A"/>
    <w:rsid w:val="000F6269"/>
    <w:rsid w:val="000F6618"/>
    <w:rsid w:val="000F6A74"/>
    <w:rsid w:val="001025DD"/>
    <w:rsid w:val="001068A9"/>
    <w:rsid w:val="00106F02"/>
    <w:rsid w:val="00110FCB"/>
    <w:rsid w:val="00111548"/>
    <w:rsid w:val="001134AD"/>
    <w:rsid w:val="001136A4"/>
    <w:rsid w:val="00113973"/>
    <w:rsid w:val="001151F8"/>
    <w:rsid w:val="00117B1D"/>
    <w:rsid w:val="0012231A"/>
    <w:rsid w:val="00125041"/>
    <w:rsid w:val="00125B9A"/>
    <w:rsid w:val="00127125"/>
    <w:rsid w:val="00127616"/>
    <w:rsid w:val="001276FD"/>
    <w:rsid w:val="00127939"/>
    <w:rsid w:val="001304EB"/>
    <w:rsid w:val="0013083D"/>
    <w:rsid w:val="00130E49"/>
    <w:rsid w:val="00130FB3"/>
    <w:rsid w:val="00132A52"/>
    <w:rsid w:val="001351B3"/>
    <w:rsid w:val="00135424"/>
    <w:rsid w:val="00135569"/>
    <w:rsid w:val="0013696F"/>
    <w:rsid w:val="0013727C"/>
    <w:rsid w:val="00137532"/>
    <w:rsid w:val="00140B71"/>
    <w:rsid w:val="00141797"/>
    <w:rsid w:val="001430E1"/>
    <w:rsid w:val="0014360C"/>
    <w:rsid w:val="001438FC"/>
    <w:rsid w:val="00143B8D"/>
    <w:rsid w:val="001464DB"/>
    <w:rsid w:val="00146EF1"/>
    <w:rsid w:val="00147460"/>
    <w:rsid w:val="0015060E"/>
    <w:rsid w:val="00150D64"/>
    <w:rsid w:val="0015190A"/>
    <w:rsid w:val="00152509"/>
    <w:rsid w:val="001533F4"/>
    <w:rsid w:val="001546CD"/>
    <w:rsid w:val="00160569"/>
    <w:rsid w:val="00160AF4"/>
    <w:rsid w:val="00160DC3"/>
    <w:rsid w:val="00161373"/>
    <w:rsid w:val="001640D4"/>
    <w:rsid w:val="0016417A"/>
    <w:rsid w:val="00164503"/>
    <w:rsid w:val="00164E76"/>
    <w:rsid w:val="001658F8"/>
    <w:rsid w:val="00165CDA"/>
    <w:rsid w:val="00166214"/>
    <w:rsid w:val="00166980"/>
    <w:rsid w:val="00171142"/>
    <w:rsid w:val="00172281"/>
    <w:rsid w:val="001725F2"/>
    <w:rsid w:val="001730BA"/>
    <w:rsid w:val="001745F6"/>
    <w:rsid w:val="00174616"/>
    <w:rsid w:val="001746DF"/>
    <w:rsid w:val="001749C0"/>
    <w:rsid w:val="00174B2E"/>
    <w:rsid w:val="00175E6F"/>
    <w:rsid w:val="001765FF"/>
    <w:rsid w:val="001774B0"/>
    <w:rsid w:val="00185640"/>
    <w:rsid w:val="0018713A"/>
    <w:rsid w:val="0019018F"/>
    <w:rsid w:val="00190EAA"/>
    <w:rsid w:val="0019121B"/>
    <w:rsid w:val="00191778"/>
    <w:rsid w:val="00191A49"/>
    <w:rsid w:val="001934F1"/>
    <w:rsid w:val="001947F4"/>
    <w:rsid w:val="0019483C"/>
    <w:rsid w:val="0019503F"/>
    <w:rsid w:val="00195774"/>
    <w:rsid w:val="00196D0B"/>
    <w:rsid w:val="001973C4"/>
    <w:rsid w:val="00197A35"/>
    <w:rsid w:val="00197CFE"/>
    <w:rsid w:val="001A03C1"/>
    <w:rsid w:val="001A0904"/>
    <w:rsid w:val="001A0961"/>
    <w:rsid w:val="001A148F"/>
    <w:rsid w:val="001A18B1"/>
    <w:rsid w:val="001A1A1B"/>
    <w:rsid w:val="001A1E4B"/>
    <w:rsid w:val="001A1F5A"/>
    <w:rsid w:val="001A2278"/>
    <w:rsid w:val="001A3F07"/>
    <w:rsid w:val="001A5888"/>
    <w:rsid w:val="001A7BD2"/>
    <w:rsid w:val="001B093D"/>
    <w:rsid w:val="001B2223"/>
    <w:rsid w:val="001B2E27"/>
    <w:rsid w:val="001B362E"/>
    <w:rsid w:val="001B57FF"/>
    <w:rsid w:val="001B717E"/>
    <w:rsid w:val="001C0C76"/>
    <w:rsid w:val="001C3134"/>
    <w:rsid w:val="001C3604"/>
    <w:rsid w:val="001C3643"/>
    <w:rsid w:val="001C3F51"/>
    <w:rsid w:val="001C4021"/>
    <w:rsid w:val="001C4903"/>
    <w:rsid w:val="001C490B"/>
    <w:rsid w:val="001C4F96"/>
    <w:rsid w:val="001C5A4C"/>
    <w:rsid w:val="001C5EB2"/>
    <w:rsid w:val="001C63C0"/>
    <w:rsid w:val="001C75A6"/>
    <w:rsid w:val="001D0765"/>
    <w:rsid w:val="001D0A0C"/>
    <w:rsid w:val="001D4028"/>
    <w:rsid w:val="001D4395"/>
    <w:rsid w:val="001D43CB"/>
    <w:rsid w:val="001D451A"/>
    <w:rsid w:val="001D4D06"/>
    <w:rsid w:val="001D52F3"/>
    <w:rsid w:val="001D5947"/>
    <w:rsid w:val="001D5ADB"/>
    <w:rsid w:val="001D5E85"/>
    <w:rsid w:val="001D5EC6"/>
    <w:rsid w:val="001D60A9"/>
    <w:rsid w:val="001D65B1"/>
    <w:rsid w:val="001D7157"/>
    <w:rsid w:val="001D74EB"/>
    <w:rsid w:val="001D7FCB"/>
    <w:rsid w:val="001E019F"/>
    <w:rsid w:val="001E03EA"/>
    <w:rsid w:val="001E1B8C"/>
    <w:rsid w:val="001E42A5"/>
    <w:rsid w:val="001E4EEB"/>
    <w:rsid w:val="001E5FF3"/>
    <w:rsid w:val="001F0F4A"/>
    <w:rsid w:val="001F118C"/>
    <w:rsid w:val="001F26D1"/>
    <w:rsid w:val="001F276B"/>
    <w:rsid w:val="001F2BCB"/>
    <w:rsid w:val="001F32AE"/>
    <w:rsid w:val="001F422D"/>
    <w:rsid w:val="001F4F96"/>
    <w:rsid w:val="001F50B5"/>
    <w:rsid w:val="001F5A51"/>
    <w:rsid w:val="001F6E65"/>
    <w:rsid w:val="001F75DA"/>
    <w:rsid w:val="002001A9"/>
    <w:rsid w:val="002001FE"/>
    <w:rsid w:val="00201960"/>
    <w:rsid w:val="00203A60"/>
    <w:rsid w:val="00203DBD"/>
    <w:rsid w:val="002044AF"/>
    <w:rsid w:val="00205DF3"/>
    <w:rsid w:val="00206174"/>
    <w:rsid w:val="00206781"/>
    <w:rsid w:val="002070A7"/>
    <w:rsid w:val="00207DA8"/>
    <w:rsid w:val="0021036C"/>
    <w:rsid w:val="0021198A"/>
    <w:rsid w:val="00212D46"/>
    <w:rsid w:val="00215323"/>
    <w:rsid w:val="00215A1A"/>
    <w:rsid w:val="00215F0A"/>
    <w:rsid w:val="00216133"/>
    <w:rsid w:val="00216903"/>
    <w:rsid w:val="00220B49"/>
    <w:rsid w:val="0022108B"/>
    <w:rsid w:val="00221AA8"/>
    <w:rsid w:val="002225F2"/>
    <w:rsid w:val="0022354C"/>
    <w:rsid w:val="00223563"/>
    <w:rsid w:val="00223B64"/>
    <w:rsid w:val="002247A0"/>
    <w:rsid w:val="00224814"/>
    <w:rsid w:val="002249D3"/>
    <w:rsid w:val="002263C5"/>
    <w:rsid w:val="00226B48"/>
    <w:rsid w:val="00226F93"/>
    <w:rsid w:val="00227CA2"/>
    <w:rsid w:val="00230339"/>
    <w:rsid w:val="00231036"/>
    <w:rsid w:val="0023265C"/>
    <w:rsid w:val="00233381"/>
    <w:rsid w:val="00233E65"/>
    <w:rsid w:val="0023442F"/>
    <w:rsid w:val="00234EA7"/>
    <w:rsid w:val="00236064"/>
    <w:rsid w:val="0023610C"/>
    <w:rsid w:val="00236F3B"/>
    <w:rsid w:val="002373E0"/>
    <w:rsid w:val="002379B8"/>
    <w:rsid w:val="00240781"/>
    <w:rsid w:val="002411C0"/>
    <w:rsid w:val="00241288"/>
    <w:rsid w:val="0024218B"/>
    <w:rsid w:val="00242708"/>
    <w:rsid w:val="00243C2A"/>
    <w:rsid w:val="002442B1"/>
    <w:rsid w:val="002442CB"/>
    <w:rsid w:val="00244FB5"/>
    <w:rsid w:val="002461EE"/>
    <w:rsid w:val="00246A54"/>
    <w:rsid w:val="00246D09"/>
    <w:rsid w:val="00250029"/>
    <w:rsid w:val="0025054A"/>
    <w:rsid w:val="00250C72"/>
    <w:rsid w:val="002513E2"/>
    <w:rsid w:val="0025201B"/>
    <w:rsid w:val="00252564"/>
    <w:rsid w:val="002559AB"/>
    <w:rsid w:val="00255EC5"/>
    <w:rsid w:val="002578A7"/>
    <w:rsid w:val="00257FA5"/>
    <w:rsid w:val="00261B9D"/>
    <w:rsid w:val="00261F88"/>
    <w:rsid w:val="00263AB2"/>
    <w:rsid w:val="00264991"/>
    <w:rsid w:val="00265736"/>
    <w:rsid w:val="00271273"/>
    <w:rsid w:val="002714D7"/>
    <w:rsid w:val="00271881"/>
    <w:rsid w:val="00272812"/>
    <w:rsid w:val="00274292"/>
    <w:rsid w:val="00274A25"/>
    <w:rsid w:val="002768F0"/>
    <w:rsid w:val="002802CD"/>
    <w:rsid w:val="00280AD4"/>
    <w:rsid w:val="00280F99"/>
    <w:rsid w:val="002812E7"/>
    <w:rsid w:val="00281792"/>
    <w:rsid w:val="00281B64"/>
    <w:rsid w:val="00282295"/>
    <w:rsid w:val="00283840"/>
    <w:rsid w:val="002838EF"/>
    <w:rsid w:val="00285BB9"/>
    <w:rsid w:val="00285F8C"/>
    <w:rsid w:val="00286321"/>
    <w:rsid w:val="00286D88"/>
    <w:rsid w:val="002906C8"/>
    <w:rsid w:val="00291501"/>
    <w:rsid w:val="00292DDB"/>
    <w:rsid w:val="0029387F"/>
    <w:rsid w:val="0029450F"/>
    <w:rsid w:val="00295CCA"/>
    <w:rsid w:val="0029634C"/>
    <w:rsid w:val="00297F37"/>
    <w:rsid w:val="002A5928"/>
    <w:rsid w:val="002A7B2B"/>
    <w:rsid w:val="002B0CB4"/>
    <w:rsid w:val="002B1451"/>
    <w:rsid w:val="002B1884"/>
    <w:rsid w:val="002B3741"/>
    <w:rsid w:val="002B5698"/>
    <w:rsid w:val="002B6B44"/>
    <w:rsid w:val="002B6F2A"/>
    <w:rsid w:val="002B72A4"/>
    <w:rsid w:val="002C0579"/>
    <w:rsid w:val="002C083B"/>
    <w:rsid w:val="002C13FD"/>
    <w:rsid w:val="002C1C05"/>
    <w:rsid w:val="002C32A1"/>
    <w:rsid w:val="002C40BD"/>
    <w:rsid w:val="002C52DE"/>
    <w:rsid w:val="002C6367"/>
    <w:rsid w:val="002C6C64"/>
    <w:rsid w:val="002D00EE"/>
    <w:rsid w:val="002D0E10"/>
    <w:rsid w:val="002D1314"/>
    <w:rsid w:val="002D1FE7"/>
    <w:rsid w:val="002D3CCA"/>
    <w:rsid w:val="002D3EA6"/>
    <w:rsid w:val="002D5A64"/>
    <w:rsid w:val="002D65E8"/>
    <w:rsid w:val="002D6C21"/>
    <w:rsid w:val="002D7B11"/>
    <w:rsid w:val="002D7F22"/>
    <w:rsid w:val="002E04CC"/>
    <w:rsid w:val="002E088F"/>
    <w:rsid w:val="002E0EE4"/>
    <w:rsid w:val="002E1203"/>
    <w:rsid w:val="002E1F2A"/>
    <w:rsid w:val="002E2D01"/>
    <w:rsid w:val="002E3A2F"/>
    <w:rsid w:val="002E4A5C"/>
    <w:rsid w:val="002E7436"/>
    <w:rsid w:val="002F0401"/>
    <w:rsid w:val="002F09F8"/>
    <w:rsid w:val="002F0C93"/>
    <w:rsid w:val="002F1587"/>
    <w:rsid w:val="002F27E2"/>
    <w:rsid w:val="002F374D"/>
    <w:rsid w:val="002F42B9"/>
    <w:rsid w:val="002F4E6C"/>
    <w:rsid w:val="002F6DBD"/>
    <w:rsid w:val="00300426"/>
    <w:rsid w:val="00300A20"/>
    <w:rsid w:val="003017A1"/>
    <w:rsid w:val="003020D4"/>
    <w:rsid w:val="003023E1"/>
    <w:rsid w:val="00302947"/>
    <w:rsid w:val="00304896"/>
    <w:rsid w:val="003049E6"/>
    <w:rsid w:val="00305E41"/>
    <w:rsid w:val="00305E5E"/>
    <w:rsid w:val="00306FAB"/>
    <w:rsid w:val="0030767E"/>
    <w:rsid w:val="003128A2"/>
    <w:rsid w:val="00312D11"/>
    <w:rsid w:val="00313C6C"/>
    <w:rsid w:val="003151E2"/>
    <w:rsid w:val="0031651C"/>
    <w:rsid w:val="00316817"/>
    <w:rsid w:val="00317B0C"/>
    <w:rsid w:val="00317E5F"/>
    <w:rsid w:val="00320F05"/>
    <w:rsid w:val="00321972"/>
    <w:rsid w:val="00322655"/>
    <w:rsid w:val="003229AF"/>
    <w:rsid w:val="00323262"/>
    <w:rsid w:val="00323606"/>
    <w:rsid w:val="003243E0"/>
    <w:rsid w:val="003250CC"/>
    <w:rsid w:val="0032544D"/>
    <w:rsid w:val="00325B06"/>
    <w:rsid w:val="00325EB1"/>
    <w:rsid w:val="00326EB9"/>
    <w:rsid w:val="0032772D"/>
    <w:rsid w:val="00327A4F"/>
    <w:rsid w:val="003309C5"/>
    <w:rsid w:val="00330F96"/>
    <w:rsid w:val="003315A5"/>
    <w:rsid w:val="0033166C"/>
    <w:rsid w:val="00331D47"/>
    <w:rsid w:val="003327F9"/>
    <w:rsid w:val="00334663"/>
    <w:rsid w:val="00334781"/>
    <w:rsid w:val="00335EBE"/>
    <w:rsid w:val="00336114"/>
    <w:rsid w:val="00336943"/>
    <w:rsid w:val="00336C4B"/>
    <w:rsid w:val="00336D34"/>
    <w:rsid w:val="003372A9"/>
    <w:rsid w:val="003373C9"/>
    <w:rsid w:val="00337EC9"/>
    <w:rsid w:val="003438AD"/>
    <w:rsid w:val="00344F57"/>
    <w:rsid w:val="003501DB"/>
    <w:rsid w:val="003506AF"/>
    <w:rsid w:val="00351F14"/>
    <w:rsid w:val="003530DE"/>
    <w:rsid w:val="003531A9"/>
    <w:rsid w:val="00355A21"/>
    <w:rsid w:val="00355A53"/>
    <w:rsid w:val="0035659D"/>
    <w:rsid w:val="00356B95"/>
    <w:rsid w:val="00357461"/>
    <w:rsid w:val="00361FF5"/>
    <w:rsid w:val="00362E29"/>
    <w:rsid w:val="00364346"/>
    <w:rsid w:val="0036518C"/>
    <w:rsid w:val="00365618"/>
    <w:rsid w:val="0036599D"/>
    <w:rsid w:val="00365D12"/>
    <w:rsid w:val="00367E42"/>
    <w:rsid w:val="00370152"/>
    <w:rsid w:val="00370351"/>
    <w:rsid w:val="003722A5"/>
    <w:rsid w:val="00372B57"/>
    <w:rsid w:val="00372F2A"/>
    <w:rsid w:val="00373AFC"/>
    <w:rsid w:val="00373D9A"/>
    <w:rsid w:val="00374288"/>
    <w:rsid w:val="00374B6A"/>
    <w:rsid w:val="00374F6F"/>
    <w:rsid w:val="00376F49"/>
    <w:rsid w:val="00377F0E"/>
    <w:rsid w:val="00381D74"/>
    <w:rsid w:val="003838BF"/>
    <w:rsid w:val="0038418E"/>
    <w:rsid w:val="003844AB"/>
    <w:rsid w:val="003854DC"/>
    <w:rsid w:val="00386945"/>
    <w:rsid w:val="00386F06"/>
    <w:rsid w:val="00390F95"/>
    <w:rsid w:val="00391467"/>
    <w:rsid w:val="00391673"/>
    <w:rsid w:val="00391B44"/>
    <w:rsid w:val="00392CE2"/>
    <w:rsid w:val="003952C4"/>
    <w:rsid w:val="00397424"/>
    <w:rsid w:val="0039774F"/>
    <w:rsid w:val="003A20F5"/>
    <w:rsid w:val="003A30EA"/>
    <w:rsid w:val="003A47FF"/>
    <w:rsid w:val="003A4C0B"/>
    <w:rsid w:val="003A7696"/>
    <w:rsid w:val="003B17B4"/>
    <w:rsid w:val="003B3D69"/>
    <w:rsid w:val="003B4C9F"/>
    <w:rsid w:val="003B5707"/>
    <w:rsid w:val="003B5D7E"/>
    <w:rsid w:val="003B5F08"/>
    <w:rsid w:val="003B68D6"/>
    <w:rsid w:val="003C0777"/>
    <w:rsid w:val="003C0CC7"/>
    <w:rsid w:val="003C1E30"/>
    <w:rsid w:val="003C3117"/>
    <w:rsid w:val="003C3757"/>
    <w:rsid w:val="003C4583"/>
    <w:rsid w:val="003C492A"/>
    <w:rsid w:val="003C4E75"/>
    <w:rsid w:val="003C572A"/>
    <w:rsid w:val="003C5C79"/>
    <w:rsid w:val="003C79E4"/>
    <w:rsid w:val="003D0C22"/>
    <w:rsid w:val="003D1829"/>
    <w:rsid w:val="003D1973"/>
    <w:rsid w:val="003D31D8"/>
    <w:rsid w:val="003D4E23"/>
    <w:rsid w:val="003D6CB2"/>
    <w:rsid w:val="003E1CCA"/>
    <w:rsid w:val="003E1E23"/>
    <w:rsid w:val="003E306D"/>
    <w:rsid w:val="003E37D8"/>
    <w:rsid w:val="003E3ACF"/>
    <w:rsid w:val="003E3C77"/>
    <w:rsid w:val="003E3DDF"/>
    <w:rsid w:val="003E48E1"/>
    <w:rsid w:val="003E77A8"/>
    <w:rsid w:val="003F1EA4"/>
    <w:rsid w:val="003F4213"/>
    <w:rsid w:val="003F4574"/>
    <w:rsid w:val="003F46FE"/>
    <w:rsid w:val="003F4715"/>
    <w:rsid w:val="003F4AF1"/>
    <w:rsid w:val="003F59AE"/>
    <w:rsid w:val="003F7360"/>
    <w:rsid w:val="003F7967"/>
    <w:rsid w:val="003F79D2"/>
    <w:rsid w:val="00400903"/>
    <w:rsid w:val="004011D0"/>
    <w:rsid w:val="00401389"/>
    <w:rsid w:val="00401657"/>
    <w:rsid w:val="00403643"/>
    <w:rsid w:val="00403F84"/>
    <w:rsid w:val="004044C5"/>
    <w:rsid w:val="00405848"/>
    <w:rsid w:val="00405C0D"/>
    <w:rsid w:val="00405E84"/>
    <w:rsid w:val="00406093"/>
    <w:rsid w:val="00406804"/>
    <w:rsid w:val="004072CA"/>
    <w:rsid w:val="0040751A"/>
    <w:rsid w:val="004076D1"/>
    <w:rsid w:val="00407DDB"/>
    <w:rsid w:val="00411012"/>
    <w:rsid w:val="00411256"/>
    <w:rsid w:val="0041140C"/>
    <w:rsid w:val="004117D6"/>
    <w:rsid w:val="00411E7D"/>
    <w:rsid w:val="00413098"/>
    <w:rsid w:val="0041388E"/>
    <w:rsid w:val="004144E2"/>
    <w:rsid w:val="00414838"/>
    <w:rsid w:val="00416ADD"/>
    <w:rsid w:val="004178F7"/>
    <w:rsid w:val="00417A27"/>
    <w:rsid w:val="0042040A"/>
    <w:rsid w:val="00420F23"/>
    <w:rsid w:val="004213B8"/>
    <w:rsid w:val="00422095"/>
    <w:rsid w:val="00422DFC"/>
    <w:rsid w:val="00422FB6"/>
    <w:rsid w:val="00423979"/>
    <w:rsid w:val="00423C3D"/>
    <w:rsid w:val="00423D0B"/>
    <w:rsid w:val="004241B8"/>
    <w:rsid w:val="00424A82"/>
    <w:rsid w:val="00425C77"/>
    <w:rsid w:val="004261A7"/>
    <w:rsid w:val="00427205"/>
    <w:rsid w:val="00427EA5"/>
    <w:rsid w:val="0043056F"/>
    <w:rsid w:val="00431575"/>
    <w:rsid w:val="00434632"/>
    <w:rsid w:val="00434751"/>
    <w:rsid w:val="0043523C"/>
    <w:rsid w:val="0043565A"/>
    <w:rsid w:val="00435A9B"/>
    <w:rsid w:val="0043652C"/>
    <w:rsid w:val="0043772F"/>
    <w:rsid w:val="004379C8"/>
    <w:rsid w:val="00442D50"/>
    <w:rsid w:val="00443DBC"/>
    <w:rsid w:val="00443ECF"/>
    <w:rsid w:val="004449D8"/>
    <w:rsid w:val="00444AB4"/>
    <w:rsid w:val="00444EF4"/>
    <w:rsid w:val="00445936"/>
    <w:rsid w:val="00445B15"/>
    <w:rsid w:val="00446427"/>
    <w:rsid w:val="004478E9"/>
    <w:rsid w:val="00447EBD"/>
    <w:rsid w:val="00447F16"/>
    <w:rsid w:val="0045042B"/>
    <w:rsid w:val="0045134D"/>
    <w:rsid w:val="004513B6"/>
    <w:rsid w:val="00451BDD"/>
    <w:rsid w:val="00452B83"/>
    <w:rsid w:val="00454F6F"/>
    <w:rsid w:val="00456E24"/>
    <w:rsid w:val="0046096E"/>
    <w:rsid w:val="00462C99"/>
    <w:rsid w:val="00462CD0"/>
    <w:rsid w:val="00463025"/>
    <w:rsid w:val="0046474B"/>
    <w:rsid w:val="00464792"/>
    <w:rsid w:val="00464BB4"/>
    <w:rsid w:val="004650D9"/>
    <w:rsid w:val="004654F2"/>
    <w:rsid w:val="00466CAE"/>
    <w:rsid w:val="00466F0D"/>
    <w:rsid w:val="00470802"/>
    <w:rsid w:val="00470938"/>
    <w:rsid w:val="0047093B"/>
    <w:rsid w:val="00470E4A"/>
    <w:rsid w:val="00471613"/>
    <w:rsid w:val="00471672"/>
    <w:rsid w:val="0047354C"/>
    <w:rsid w:val="0047441B"/>
    <w:rsid w:val="0047460D"/>
    <w:rsid w:val="004746BB"/>
    <w:rsid w:val="0047483A"/>
    <w:rsid w:val="00474D81"/>
    <w:rsid w:val="00475360"/>
    <w:rsid w:val="00475C0E"/>
    <w:rsid w:val="00480A56"/>
    <w:rsid w:val="00481565"/>
    <w:rsid w:val="0048214F"/>
    <w:rsid w:val="00482BBC"/>
    <w:rsid w:val="00483792"/>
    <w:rsid w:val="00486249"/>
    <w:rsid w:val="00486777"/>
    <w:rsid w:val="00487304"/>
    <w:rsid w:val="00487507"/>
    <w:rsid w:val="004901A9"/>
    <w:rsid w:val="00490E6D"/>
    <w:rsid w:val="00492C00"/>
    <w:rsid w:val="00493D3C"/>
    <w:rsid w:val="004941BF"/>
    <w:rsid w:val="00494430"/>
    <w:rsid w:val="00494BBD"/>
    <w:rsid w:val="00495403"/>
    <w:rsid w:val="00495FE8"/>
    <w:rsid w:val="00496155"/>
    <w:rsid w:val="0049625C"/>
    <w:rsid w:val="0049659B"/>
    <w:rsid w:val="00497E32"/>
    <w:rsid w:val="004A0290"/>
    <w:rsid w:val="004A0794"/>
    <w:rsid w:val="004A2312"/>
    <w:rsid w:val="004A3A73"/>
    <w:rsid w:val="004A4AC5"/>
    <w:rsid w:val="004A5522"/>
    <w:rsid w:val="004A5755"/>
    <w:rsid w:val="004A703F"/>
    <w:rsid w:val="004A774C"/>
    <w:rsid w:val="004A7F42"/>
    <w:rsid w:val="004B0BF5"/>
    <w:rsid w:val="004B3C1E"/>
    <w:rsid w:val="004B4DBB"/>
    <w:rsid w:val="004B5322"/>
    <w:rsid w:val="004B5913"/>
    <w:rsid w:val="004B5E30"/>
    <w:rsid w:val="004B6385"/>
    <w:rsid w:val="004B6CE3"/>
    <w:rsid w:val="004C14B1"/>
    <w:rsid w:val="004C1564"/>
    <w:rsid w:val="004C23B1"/>
    <w:rsid w:val="004C2A16"/>
    <w:rsid w:val="004C3420"/>
    <w:rsid w:val="004C3E00"/>
    <w:rsid w:val="004C6A55"/>
    <w:rsid w:val="004C6C27"/>
    <w:rsid w:val="004C72F0"/>
    <w:rsid w:val="004C7802"/>
    <w:rsid w:val="004D09CD"/>
    <w:rsid w:val="004D12C8"/>
    <w:rsid w:val="004D1CF0"/>
    <w:rsid w:val="004D1F99"/>
    <w:rsid w:val="004D2533"/>
    <w:rsid w:val="004D283F"/>
    <w:rsid w:val="004D403E"/>
    <w:rsid w:val="004D4F21"/>
    <w:rsid w:val="004D500F"/>
    <w:rsid w:val="004D628E"/>
    <w:rsid w:val="004D73AD"/>
    <w:rsid w:val="004D746C"/>
    <w:rsid w:val="004E20BA"/>
    <w:rsid w:val="004E32F9"/>
    <w:rsid w:val="004E34BF"/>
    <w:rsid w:val="004E375E"/>
    <w:rsid w:val="004E64B5"/>
    <w:rsid w:val="004E77A2"/>
    <w:rsid w:val="004F0A4E"/>
    <w:rsid w:val="004F2B0D"/>
    <w:rsid w:val="004F2FF2"/>
    <w:rsid w:val="004F31A5"/>
    <w:rsid w:val="004F3840"/>
    <w:rsid w:val="004F4972"/>
    <w:rsid w:val="004F7CA7"/>
    <w:rsid w:val="0050067C"/>
    <w:rsid w:val="005006B0"/>
    <w:rsid w:val="005042DE"/>
    <w:rsid w:val="00505DEF"/>
    <w:rsid w:val="00506500"/>
    <w:rsid w:val="00506D22"/>
    <w:rsid w:val="00510CE9"/>
    <w:rsid w:val="00510E16"/>
    <w:rsid w:val="005113AD"/>
    <w:rsid w:val="00511DFC"/>
    <w:rsid w:val="005126E5"/>
    <w:rsid w:val="005129E6"/>
    <w:rsid w:val="00512C35"/>
    <w:rsid w:val="00512C98"/>
    <w:rsid w:val="0051417A"/>
    <w:rsid w:val="0051660A"/>
    <w:rsid w:val="005166F5"/>
    <w:rsid w:val="0051715A"/>
    <w:rsid w:val="00517771"/>
    <w:rsid w:val="005177A1"/>
    <w:rsid w:val="00520525"/>
    <w:rsid w:val="005206E8"/>
    <w:rsid w:val="00520C85"/>
    <w:rsid w:val="00520F89"/>
    <w:rsid w:val="00523219"/>
    <w:rsid w:val="00523903"/>
    <w:rsid w:val="00523D62"/>
    <w:rsid w:val="00524A8B"/>
    <w:rsid w:val="00526B2A"/>
    <w:rsid w:val="00527693"/>
    <w:rsid w:val="005310DA"/>
    <w:rsid w:val="0053278E"/>
    <w:rsid w:val="00532C1D"/>
    <w:rsid w:val="00532EEA"/>
    <w:rsid w:val="00532FCC"/>
    <w:rsid w:val="00534408"/>
    <w:rsid w:val="00535B93"/>
    <w:rsid w:val="00537A4F"/>
    <w:rsid w:val="0054273E"/>
    <w:rsid w:val="005436B9"/>
    <w:rsid w:val="00544BB7"/>
    <w:rsid w:val="005472F0"/>
    <w:rsid w:val="00547A08"/>
    <w:rsid w:val="005517D9"/>
    <w:rsid w:val="005535B9"/>
    <w:rsid w:val="00553CA2"/>
    <w:rsid w:val="00553FD6"/>
    <w:rsid w:val="0055414C"/>
    <w:rsid w:val="00554334"/>
    <w:rsid w:val="005546B2"/>
    <w:rsid w:val="00555B9A"/>
    <w:rsid w:val="00555D9F"/>
    <w:rsid w:val="00557D5E"/>
    <w:rsid w:val="00564EA1"/>
    <w:rsid w:val="00564FA3"/>
    <w:rsid w:val="005651DA"/>
    <w:rsid w:val="00565E92"/>
    <w:rsid w:val="00566C0C"/>
    <w:rsid w:val="00567298"/>
    <w:rsid w:val="00567790"/>
    <w:rsid w:val="00570B67"/>
    <w:rsid w:val="00571487"/>
    <w:rsid w:val="005715E7"/>
    <w:rsid w:val="00572CE6"/>
    <w:rsid w:val="00575887"/>
    <w:rsid w:val="005778A1"/>
    <w:rsid w:val="00581973"/>
    <w:rsid w:val="00582C97"/>
    <w:rsid w:val="00583359"/>
    <w:rsid w:val="00583361"/>
    <w:rsid w:val="00584050"/>
    <w:rsid w:val="00584083"/>
    <w:rsid w:val="00584CFE"/>
    <w:rsid w:val="0058560E"/>
    <w:rsid w:val="005876A3"/>
    <w:rsid w:val="00587D6B"/>
    <w:rsid w:val="00587E4A"/>
    <w:rsid w:val="00590233"/>
    <w:rsid w:val="005912F1"/>
    <w:rsid w:val="00591F9E"/>
    <w:rsid w:val="00592103"/>
    <w:rsid w:val="00593E72"/>
    <w:rsid w:val="005954E4"/>
    <w:rsid w:val="0059566D"/>
    <w:rsid w:val="0059747F"/>
    <w:rsid w:val="005A0390"/>
    <w:rsid w:val="005A03C0"/>
    <w:rsid w:val="005A12F9"/>
    <w:rsid w:val="005A1A49"/>
    <w:rsid w:val="005A2CF2"/>
    <w:rsid w:val="005A3D5C"/>
    <w:rsid w:val="005A3FA8"/>
    <w:rsid w:val="005A5CDA"/>
    <w:rsid w:val="005A6F79"/>
    <w:rsid w:val="005A7E8C"/>
    <w:rsid w:val="005B0AA1"/>
    <w:rsid w:val="005B0F1B"/>
    <w:rsid w:val="005B2603"/>
    <w:rsid w:val="005B260C"/>
    <w:rsid w:val="005B4018"/>
    <w:rsid w:val="005B49D0"/>
    <w:rsid w:val="005B5C9C"/>
    <w:rsid w:val="005B675D"/>
    <w:rsid w:val="005B699E"/>
    <w:rsid w:val="005B7277"/>
    <w:rsid w:val="005B73E6"/>
    <w:rsid w:val="005B7568"/>
    <w:rsid w:val="005C0E9E"/>
    <w:rsid w:val="005C1B85"/>
    <w:rsid w:val="005C2899"/>
    <w:rsid w:val="005C4D86"/>
    <w:rsid w:val="005C580E"/>
    <w:rsid w:val="005C628F"/>
    <w:rsid w:val="005C65B3"/>
    <w:rsid w:val="005C7045"/>
    <w:rsid w:val="005C77B2"/>
    <w:rsid w:val="005D0408"/>
    <w:rsid w:val="005D08F0"/>
    <w:rsid w:val="005D09CB"/>
    <w:rsid w:val="005D0E2F"/>
    <w:rsid w:val="005D0E62"/>
    <w:rsid w:val="005D2845"/>
    <w:rsid w:val="005D29A9"/>
    <w:rsid w:val="005D3902"/>
    <w:rsid w:val="005D3B5C"/>
    <w:rsid w:val="005D3E4D"/>
    <w:rsid w:val="005D4851"/>
    <w:rsid w:val="005D4A95"/>
    <w:rsid w:val="005D4AC5"/>
    <w:rsid w:val="005D5084"/>
    <w:rsid w:val="005D6F57"/>
    <w:rsid w:val="005D738F"/>
    <w:rsid w:val="005D743E"/>
    <w:rsid w:val="005E0AEF"/>
    <w:rsid w:val="005E0AFC"/>
    <w:rsid w:val="005E0DBE"/>
    <w:rsid w:val="005E37C0"/>
    <w:rsid w:val="005E43D1"/>
    <w:rsid w:val="005E4FB3"/>
    <w:rsid w:val="005E60E9"/>
    <w:rsid w:val="005E7044"/>
    <w:rsid w:val="005F0350"/>
    <w:rsid w:val="005F0A42"/>
    <w:rsid w:val="005F11BA"/>
    <w:rsid w:val="005F192D"/>
    <w:rsid w:val="005F5B6F"/>
    <w:rsid w:val="005F6B64"/>
    <w:rsid w:val="005F749F"/>
    <w:rsid w:val="00600137"/>
    <w:rsid w:val="006002F6"/>
    <w:rsid w:val="00604E3D"/>
    <w:rsid w:val="00604E96"/>
    <w:rsid w:val="006060F4"/>
    <w:rsid w:val="00606380"/>
    <w:rsid w:val="00606F19"/>
    <w:rsid w:val="00607AEA"/>
    <w:rsid w:val="00607B1C"/>
    <w:rsid w:val="00607BA9"/>
    <w:rsid w:val="00607D28"/>
    <w:rsid w:val="0061007C"/>
    <w:rsid w:val="006107B0"/>
    <w:rsid w:val="0061098F"/>
    <w:rsid w:val="006117CE"/>
    <w:rsid w:val="006124EF"/>
    <w:rsid w:val="00613DAB"/>
    <w:rsid w:val="00615FD0"/>
    <w:rsid w:val="006162BF"/>
    <w:rsid w:val="00616EA9"/>
    <w:rsid w:val="00617D57"/>
    <w:rsid w:val="00617E10"/>
    <w:rsid w:val="006200E0"/>
    <w:rsid w:val="00621555"/>
    <w:rsid w:val="00622824"/>
    <w:rsid w:val="0062298A"/>
    <w:rsid w:val="00624AF6"/>
    <w:rsid w:val="00625BA1"/>
    <w:rsid w:val="00627586"/>
    <w:rsid w:val="00630E16"/>
    <w:rsid w:val="00631478"/>
    <w:rsid w:val="0063259D"/>
    <w:rsid w:val="006348E8"/>
    <w:rsid w:val="00637849"/>
    <w:rsid w:val="00637E03"/>
    <w:rsid w:val="006403EF"/>
    <w:rsid w:val="00640580"/>
    <w:rsid w:val="00640AA7"/>
    <w:rsid w:val="00640E77"/>
    <w:rsid w:val="006419F7"/>
    <w:rsid w:val="0064236C"/>
    <w:rsid w:val="00642B9B"/>
    <w:rsid w:val="00642D5B"/>
    <w:rsid w:val="00644146"/>
    <w:rsid w:val="00647458"/>
    <w:rsid w:val="00647D36"/>
    <w:rsid w:val="00647E53"/>
    <w:rsid w:val="00650396"/>
    <w:rsid w:val="00650FF5"/>
    <w:rsid w:val="00651874"/>
    <w:rsid w:val="00653500"/>
    <w:rsid w:val="00662817"/>
    <w:rsid w:val="0066358C"/>
    <w:rsid w:val="00667654"/>
    <w:rsid w:val="0067103A"/>
    <w:rsid w:val="006718CE"/>
    <w:rsid w:val="00671BF2"/>
    <w:rsid w:val="006724B0"/>
    <w:rsid w:val="00672BCF"/>
    <w:rsid w:val="00673568"/>
    <w:rsid w:val="00673D51"/>
    <w:rsid w:val="0067438F"/>
    <w:rsid w:val="006750E4"/>
    <w:rsid w:val="00676160"/>
    <w:rsid w:val="00676C7D"/>
    <w:rsid w:val="0067719F"/>
    <w:rsid w:val="0067734B"/>
    <w:rsid w:val="00677791"/>
    <w:rsid w:val="00680E07"/>
    <w:rsid w:val="006813F0"/>
    <w:rsid w:val="00682BBE"/>
    <w:rsid w:val="00682F58"/>
    <w:rsid w:val="006831D1"/>
    <w:rsid w:val="006858E4"/>
    <w:rsid w:val="00686392"/>
    <w:rsid w:val="006864FB"/>
    <w:rsid w:val="00690459"/>
    <w:rsid w:val="00690E32"/>
    <w:rsid w:val="0069152F"/>
    <w:rsid w:val="006922C3"/>
    <w:rsid w:val="00692D0A"/>
    <w:rsid w:val="00694018"/>
    <w:rsid w:val="00694305"/>
    <w:rsid w:val="0069526D"/>
    <w:rsid w:val="00695626"/>
    <w:rsid w:val="0069607C"/>
    <w:rsid w:val="00696753"/>
    <w:rsid w:val="0069797D"/>
    <w:rsid w:val="006A08B7"/>
    <w:rsid w:val="006A092F"/>
    <w:rsid w:val="006A11CF"/>
    <w:rsid w:val="006A1539"/>
    <w:rsid w:val="006A4D58"/>
    <w:rsid w:val="006A5B3E"/>
    <w:rsid w:val="006A687C"/>
    <w:rsid w:val="006A6B0E"/>
    <w:rsid w:val="006A7215"/>
    <w:rsid w:val="006A77B2"/>
    <w:rsid w:val="006B2F85"/>
    <w:rsid w:val="006B3DB1"/>
    <w:rsid w:val="006B4165"/>
    <w:rsid w:val="006B7F71"/>
    <w:rsid w:val="006C08F8"/>
    <w:rsid w:val="006C327A"/>
    <w:rsid w:val="006C4E20"/>
    <w:rsid w:val="006C580A"/>
    <w:rsid w:val="006C5FC0"/>
    <w:rsid w:val="006C7140"/>
    <w:rsid w:val="006C7C1A"/>
    <w:rsid w:val="006D0BCF"/>
    <w:rsid w:val="006D1430"/>
    <w:rsid w:val="006D2561"/>
    <w:rsid w:val="006D281A"/>
    <w:rsid w:val="006D455F"/>
    <w:rsid w:val="006D6292"/>
    <w:rsid w:val="006D6CDA"/>
    <w:rsid w:val="006D6F05"/>
    <w:rsid w:val="006D75A2"/>
    <w:rsid w:val="006D786D"/>
    <w:rsid w:val="006E01F3"/>
    <w:rsid w:val="006E091B"/>
    <w:rsid w:val="006E0CAB"/>
    <w:rsid w:val="006E0CEF"/>
    <w:rsid w:val="006E205C"/>
    <w:rsid w:val="006E3080"/>
    <w:rsid w:val="006E566F"/>
    <w:rsid w:val="006E6CB0"/>
    <w:rsid w:val="006E70C8"/>
    <w:rsid w:val="006E744B"/>
    <w:rsid w:val="006F00C2"/>
    <w:rsid w:val="006F18CF"/>
    <w:rsid w:val="006F19BC"/>
    <w:rsid w:val="006F437E"/>
    <w:rsid w:val="006F4D6B"/>
    <w:rsid w:val="006F5151"/>
    <w:rsid w:val="006F6A8E"/>
    <w:rsid w:val="006F70DC"/>
    <w:rsid w:val="00701F74"/>
    <w:rsid w:val="007054F0"/>
    <w:rsid w:val="00707949"/>
    <w:rsid w:val="00711222"/>
    <w:rsid w:val="007123C4"/>
    <w:rsid w:val="00714CD2"/>
    <w:rsid w:val="007153C9"/>
    <w:rsid w:val="00715EC9"/>
    <w:rsid w:val="0071674B"/>
    <w:rsid w:val="00716D37"/>
    <w:rsid w:val="007179E5"/>
    <w:rsid w:val="00720D12"/>
    <w:rsid w:val="00721C56"/>
    <w:rsid w:val="007227F3"/>
    <w:rsid w:val="0072295E"/>
    <w:rsid w:val="00723CC5"/>
    <w:rsid w:val="00724227"/>
    <w:rsid w:val="007243A3"/>
    <w:rsid w:val="007243D6"/>
    <w:rsid w:val="007247CD"/>
    <w:rsid w:val="007251C4"/>
    <w:rsid w:val="00725BDB"/>
    <w:rsid w:val="00725C40"/>
    <w:rsid w:val="00725E53"/>
    <w:rsid w:val="0072745B"/>
    <w:rsid w:val="00727E20"/>
    <w:rsid w:val="007316E9"/>
    <w:rsid w:val="00731B6A"/>
    <w:rsid w:val="00732C92"/>
    <w:rsid w:val="007337EC"/>
    <w:rsid w:val="00734017"/>
    <w:rsid w:val="00734CEB"/>
    <w:rsid w:val="0073604E"/>
    <w:rsid w:val="00736271"/>
    <w:rsid w:val="0073704D"/>
    <w:rsid w:val="00737CE1"/>
    <w:rsid w:val="00743B16"/>
    <w:rsid w:val="00744924"/>
    <w:rsid w:val="00744C92"/>
    <w:rsid w:val="007458E0"/>
    <w:rsid w:val="00750CCB"/>
    <w:rsid w:val="0075176F"/>
    <w:rsid w:val="0075287E"/>
    <w:rsid w:val="007547FB"/>
    <w:rsid w:val="00755A55"/>
    <w:rsid w:val="007560CA"/>
    <w:rsid w:val="0075640F"/>
    <w:rsid w:val="007566CC"/>
    <w:rsid w:val="00760469"/>
    <w:rsid w:val="00760883"/>
    <w:rsid w:val="00760A88"/>
    <w:rsid w:val="007614D5"/>
    <w:rsid w:val="007616F8"/>
    <w:rsid w:val="00762677"/>
    <w:rsid w:val="00763376"/>
    <w:rsid w:val="007641F1"/>
    <w:rsid w:val="00765106"/>
    <w:rsid w:val="007654BE"/>
    <w:rsid w:val="00767CCB"/>
    <w:rsid w:val="0077110C"/>
    <w:rsid w:val="00771C40"/>
    <w:rsid w:val="00772ACF"/>
    <w:rsid w:val="007741E7"/>
    <w:rsid w:val="0077470D"/>
    <w:rsid w:val="00775838"/>
    <w:rsid w:val="00776998"/>
    <w:rsid w:val="00781287"/>
    <w:rsid w:val="00781403"/>
    <w:rsid w:val="00781425"/>
    <w:rsid w:val="00781FAB"/>
    <w:rsid w:val="00782754"/>
    <w:rsid w:val="007829A4"/>
    <w:rsid w:val="00782D63"/>
    <w:rsid w:val="00785B92"/>
    <w:rsid w:val="00790279"/>
    <w:rsid w:val="007932F6"/>
    <w:rsid w:val="007934DB"/>
    <w:rsid w:val="007939DB"/>
    <w:rsid w:val="00793BA6"/>
    <w:rsid w:val="0079492B"/>
    <w:rsid w:val="00796234"/>
    <w:rsid w:val="00796372"/>
    <w:rsid w:val="007A1D26"/>
    <w:rsid w:val="007A2292"/>
    <w:rsid w:val="007A308E"/>
    <w:rsid w:val="007A4A4F"/>
    <w:rsid w:val="007A5895"/>
    <w:rsid w:val="007A656C"/>
    <w:rsid w:val="007A6584"/>
    <w:rsid w:val="007A661A"/>
    <w:rsid w:val="007A68E3"/>
    <w:rsid w:val="007A6BE3"/>
    <w:rsid w:val="007B10D9"/>
    <w:rsid w:val="007B176A"/>
    <w:rsid w:val="007B1A7B"/>
    <w:rsid w:val="007B2BA8"/>
    <w:rsid w:val="007B4DE8"/>
    <w:rsid w:val="007B4FDA"/>
    <w:rsid w:val="007B6109"/>
    <w:rsid w:val="007C210D"/>
    <w:rsid w:val="007C2B6C"/>
    <w:rsid w:val="007C2DB5"/>
    <w:rsid w:val="007C3311"/>
    <w:rsid w:val="007C4794"/>
    <w:rsid w:val="007C70B3"/>
    <w:rsid w:val="007D1080"/>
    <w:rsid w:val="007D1BD1"/>
    <w:rsid w:val="007D1EC2"/>
    <w:rsid w:val="007D225A"/>
    <w:rsid w:val="007D2760"/>
    <w:rsid w:val="007D2BF3"/>
    <w:rsid w:val="007D3C57"/>
    <w:rsid w:val="007D404F"/>
    <w:rsid w:val="007D5197"/>
    <w:rsid w:val="007D60CC"/>
    <w:rsid w:val="007D7EED"/>
    <w:rsid w:val="007E282C"/>
    <w:rsid w:val="007E53F2"/>
    <w:rsid w:val="007E6140"/>
    <w:rsid w:val="007E759C"/>
    <w:rsid w:val="007E7683"/>
    <w:rsid w:val="007E78DE"/>
    <w:rsid w:val="007F016F"/>
    <w:rsid w:val="007F0DE7"/>
    <w:rsid w:val="007F1DC7"/>
    <w:rsid w:val="007F2520"/>
    <w:rsid w:val="007F2857"/>
    <w:rsid w:val="007F3AAA"/>
    <w:rsid w:val="007F43FB"/>
    <w:rsid w:val="007F52F9"/>
    <w:rsid w:val="007F575F"/>
    <w:rsid w:val="007F6473"/>
    <w:rsid w:val="007F69ED"/>
    <w:rsid w:val="007F73D7"/>
    <w:rsid w:val="008005E7"/>
    <w:rsid w:val="0080261F"/>
    <w:rsid w:val="008038A3"/>
    <w:rsid w:val="00803E32"/>
    <w:rsid w:val="00804F0E"/>
    <w:rsid w:val="0080530F"/>
    <w:rsid w:val="0080548D"/>
    <w:rsid w:val="00805ED5"/>
    <w:rsid w:val="00806AC9"/>
    <w:rsid w:val="0081321F"/>
    <w:rsid w:val="00814541"/>
    <w:rsid w:val="008148A9"/>
    <w:rsid w:val="00815406"/>
    <w:rsid w:val="00815D07"/>
    <w:rsid w:val="00816582"/>
    <w:rsid w:val="00816784"/>
    <w:rsid w:val="008173AF"/>
    <w:rsid w:val="00817422"/>
    <w:rsid w:val="00817E50"/>
    <w:rsid w:val="00820016"/>
    <w:rsid w:val="0082081B"/>
    <w:rsid w:val="00820F6D"/>
    <w:rsid w:val="00821737"/>
    <w:rsid w:val="008218FB"/>
    <w:rsid w:val="00821F5D"/>
    <w:rsid w:val="00824D56"/>
    <w:rsid w:val="008274F8"/>
    <w:rsid w:val="0083009B"/>
    <w:rsid w:val="008318C6"/>
    <w:rsid w:val="00831D84"/>
    <w:rsid w:val="008328CC"/>
    <w:rsid w:val="0083298B"/>
    <w:rsid w:val="00832ACA"/>
    <w:rsid w:val="00833456"/>
    <w:rsid w:val="00833864"/>
    <w:rsid w:val="00833BAC"/>
    <w:rsid w:val="00834E56"/>
    <w:rsid w:val="008352F2"/>
    <w:rsid w:val="00836136"/>
    <w:rsid w:val="00836B06"/>
    <w:rsid w:val="00836BCA"/>
    <w:rsid w:val="0084222A"/>
    <w:rsid w:val="00842A30"/>
    <w:rsid w:val="00842B30"/>
    <w:rsid w:val="00844FBB"/>
    <w:rsid w:val="00845092"/>
    <w:rsid w:val="008453F5"/>
    <w:rsid w:val="0084677F"/>
    <w:rsid w:val="00847164"/>
    <w:rsid w:val="008477F9"/>
    <w:rsid w:val="00847BB8"/>
    <w:rsid w:val="00847E4F"/>
    <w:rsid w:val="008509A2"/>
    <w:rsid w:val="00851384"/>
    <w:rsid w:val="00853B36"/>
    <w:rsid w:val="00854065"/>
    <w:rsid w:val="0085668D"/>
    <w:rsid w:val="00857899"/>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722A"/>
    <w:rsid w:val="00867B80"/>
    <w:rsid w:val="008707EA"/>
    <w:rsid w:val="00871F41"/>
    <w:rsid w:val="008724D2"/>
    <w:rsid w:val="0087331C"/>
    <w:rsid w:val="00875478"/>
    <w:rsid w:val="00875F4A"/>
    <w:rsid w:val="00876800"/>
    <w:rsid w:val="0087693E"/>
    <w:rsid w:val="0087694E"/>
    <w:rsid w:val="0088017E"/>
    <w:rsid w:val="0088177F"/>
    <w:rsid w:val="0088369B"/>
    <w:rsid w:val="0088378A"/>
    <w:rsid w:val="008854E4"/>
    <w:rsid w:val="00885CC4"/>
    <w:rsid w:val="00885D99"/>
    <w:rsid w:val="008861D2"/>
    <w:rsid w:val="00890D03"/>
    <w:rsid w:val="00891393"/>
    <w:rsid w:val="008922B7"/>
    <w:rsid w:val="008940F6"/>
    <w:rsid w:val="008945A2"/>
    <w:rsid w:val="00894630"/>
    <w:rsid w:val="00894D75"/>
    <w:rsid w:val="00894E0E"/>
    <w:rsid w:val="00895160"/>
    <w:rsid w:val="008A0CA2"/>
    <w:rsid w:val="008A29BE"/>
    <w:rsid w:val="008A2C2F"/>
    <w:rsid w:val="008A2F04"/>
    <w:rsid w:val="008A3C28"/>
    <w:rsid w:val="008A5ED7"/>
    <w:rsid w:val="008A79F0"/>
    <w:rsid w:val="008B02A7"/>
    <w:rsid w:val="008B2A1C"/>
    <w:rsid w:val="008B38F6"/>
    <w:rsid w:val="008B41F3"/>
    <w:rsid w:val="008B496A"/>
    <w:rsid w:val="008B5FAD"/>
    <w:rsid w:val="008B6A0F"/>
    <w:rsid w:val="008B7395"/>
    <w:rsid w:val="008B7838"/>
    <w:rsid w:val="008C03E3"/>
    <w:rsid w:val="008C0B99"/>
    <w:rsid w:val="008C17E1"/>
    <w:rsid w:val="008C1BCB"/>
    <w:rsid w:val="008C4AB9"/>
    <w:rsid w:val="008C5845"/>
    <w:rsid w:val="008D0AF1"/>
    <w:rsid w:val="008D1E65"/>
    <w:rsid w:val="008D1F28"/>
    <w:rsid w:val="008D1FAC"/>
    <w:rsid w:val="008D39EB"/>
    <w:rsid w:val="008D4F8D"/>
    <w:rsid w:val="008D5DE4"/>
    <w:rsid w:val="008D6341"/>
    <w:rsid w:val="008D6ABC"/>
    <w:rsid w:val="008D7E3D"/>
    <w:rsid w:val="008E0E07"/>
    <w:rsid w:val="008E127E"/>
    <w:rsid w:val="008E16BB"/>
    <w:rsid w:val="008E16E9"/>
    <w:rsid w:val="008E38D9"/>
    <w:rsid w:val="008E4FC1"/>
    <w:rsid w:val="008E5702"/>
    <w:rsid w:val="008E6227"/>
    <w:rsid w:val="008E6435"/>
    <w:rsid w:val="008E6CA9"/>
    <w:rsid w:val="008F2081"/>
    <w:rsid w:val="008F4FA7"/>
    <w:rsid w:val="008F54EE"/>
    <w:rsid w:val="008F56D8"/>
    <w:rsid w:val="008F5966"/>
    <w:rsid w:val="008F5C91"/>
    <w:rsid w:val="008F5D1F"/>
    <w:rsid w:val="009002D0"/>
    <w:rsid w:val="00900A04"/>
    <w:rsid w:val="009040BE"/>
    <w:rsid w:val="00904A1B"/>
    <w:rsid w:val="00904B37"/>
    <w:rsid w:val="00905903"/>
    <w:rsid w:val="0090595D"/>
    <w:rsid w:val="00906E7C"/>
    <w:rsid w:val="00907F6D"/>
    <w:rsid w:val="009101A9"/>
    <w:rsid w:val="00911986"/>
    <w:rsid w:val="00913C59"/>
    <w:rsid w:val="00914254"/>
    <w:rsid w:val="00916B65"/>
    <w:rsid w:val="00916C19"/>
    <w:rsid w:val="0092015B"/>
    <w:rsid w:val="009215FC"/>
    <w:rsid w:val="009227FD"/>
    <w:rsid w:val="0092318C"/>
    <w:rsid w:val="009244A5"/>
    <w:rsid w:val="00924B38"/>
    <w:rsid w:val="00924EC4"/>
    <w:rsid w:val="0092541D"/>
    <w:rsid w:val="0092574F"/>
    <w:rsid w:val="00926B1A"/>
    <w:rsid w:val="00927A20"/>
    <w:rsid w:val="00930BD3"/>
    <w:rsid w:val="00930E32"/>
    <w:rsid w:val="00931047"/>
    <w:rsid w:val="00932DD6"/>
    <w:rsid w:val="0093327C"/>
    <w:rsid w:val="009338BD"/>
    <w:rsid w:val="0093516F"/>
    <w:rsid w:val="00935AC6"/>
    <w:rsid w:val="00936064"/>
    <w:rsid w:val="0093739D"/>
    <w:rsid w:val="00937A9E"/>
    <w:rsid w:val="00942091"/>
    <w:rsid w:val="009423F6"/>
    <w:rsid w:val="00942627"/>
    <w:rsid w:val="009433EC"/>
    <w:rsid w:val="00943449"/>
    <w:rsid w:val="00944353"/>
    <w:rsid w:val="00945CCA"/>
    <w:rsid w:val="00946BC2"/>
    <w:rsid w:val="0095130F"/>
    <w:rsid w:val="00952672"/>
    <w:rsid w:val="009531F0"/>
    <w:rsid w:val="0095341D"/>
    <w:rsid w:val="00954D9F"/>
    <w:rsid w:val="00955FB6"/>
    <w:rsid w:val="00960DC0"/>
    <w:rsid w:val="00962BC7"/>
    <w:rsid w:val="00963063"/>
    <w:rsid w:val="009638B1"/>
    <w:rsid w:val="009649DB"/>
    <w:rsid w:val="0096515A"/>
    <w:rsid w:val="00966385"/>
    <w:rsid w:val="009668D8"/>
    <w:rsid w:val="00967002"/>
    <w:rsid w:val="009675AE"/>
    <w:rsid w:val="009703F4"/>
    <w:rsid w:val="009704A9"/>
    <w:rsid w:val="00970646"/>
    <w:rsid w:val="009706A4"/>
    <w:rsid w:val="00972D86"/>
    <w:rsid w:val="0097308F"/>
    <w:rsid w:val="009730CC"/>
    <w:rsid w:val="00973AC0"/>
    <w:rsid w:val="0097681E"/>
    <w:rsid w:val="00976D83"/>
    <w:rsid w:val="00976EEC"/>
    <w:rsid w:val="0097741A"/>
    <w:rsid w:val="009774F8"/>
    <w:rsid w:val="009814DE"/>
    <w:rsid w:val="00981A33"/>
    <w:rsid w:val="00981AFD"/>
    <w:rsid w:val="00982D7F"/>
    <w:rsid w:val="00982ED4"/>
    <w:rsid w:val="00983056"/>
    <w:rsid w:val="00984AF5"/>
    <w:rsid w:val="009857D2"/>
    <w:rsid w:val="00985928"/>
    <w:rsid w:val="009879C8"/>
    <w:rsid w:val="00990B03"/>
    <w:rsid w:val="00990E8E"/>
    <w:rsid w:val="00992D56"/>
    <w:rsid w:val="00993CCE"/>
    <w:rsid w:val="00994232"/>
    <w:rsid w:val="009945BF"/>
    <w:rsid w:val="00996195"/>
    <w:rsid w:val="00996E4E"/>
    <w:rsid w:val="00997089"/>
    <w:rsid w:val="009A0077"/>
    <w:rsid w:val="009A10C9"/>
    <w:rsid w:val="009A1C12"/>
    <w:rsid w:val="009A3AE6"/>
    <w:rsid w:val="009A4FA7"/>
    <w:rsid w:val="009A55B4"/>
    <w:rsid w:val="009A6896"/>
    <w:rsid w:val="009A72F2"/>
    <w:rsid w:val="009A73B9"/>
    <w:rsid w:val="009A7E28"/>
    <w:rsid w:val="009B02E3"/>
    <w:rsid w:val="009B06F2"/>
    <w:rsid w:val="009B13E2"/>
    <w:rsid w:val="009B16C6"/>
    <w:rsid w:val="009B1AC1"/>
    <w:rsid w:val="009B1C9F"/>
    <w:rsid w:val="009B2134"/>
    <w:rsid w:val="009B3228"/>
    <w:rsid w:val="009B39CD"/>
    <w:rsid w:val="009B53E1"/>
    <w:rsid w:val="009B6066"/>
    <w:rsid w:val="009B6E7E"/>
    <w:rsid w:val="009B761A"/>
    <w:rsid w:val="009B7BFE"/>
    <w:rsid w:val="009C0062"/>
    <w:rsid w:val="009C0121"/>
    <w:rsid w:val="009C0431"/>
    <w:rsid w:val="009C0B24"/>
    <w:rsid w:val="009C486D"/>
    <w:rsid w:val="009C5C38"/>
    <w:rsid w:val="009C7A44"/>
    <w:rsid w:val="009D1397"/>
    <w:rsid w:val="009D1583"/>
    <w:rsid w:val="009D2788"/>
    <w:rsid w:val="009D3CDB"/>
    <w:rsid w:val="009D4E93"/>
    <w:rsid w:val="009D5939"/>
    <w:rsid w:val="009D64D4"/>
    <w:rsid w:val="009D6DD5"/>
    <w:rsid w:val="009D77C1"/>
    <w:rsid w:val="009E090E"/>
    <w:rsid w:val="009E0984"/>
    <w:rsid w:val="009E118E"/>
    <w:rsid w:val="009E173A"/>
    <w:rsid w:val="009E3A0F"/>
    <w:rsid w:val="009E43B8"/>
    <w:rsid w:val="009E540F"/>
    <w:rsid w:val="009E68B8"/>
    <w:rsid w:val="009E6D0E"/>
    <w:rsid w:val="009E72BF"/>
    <w:rsid w:val="009E770B"/>
    <w:rsid w:val="009F0786"/>
    <w:rsid w:val="009F1ED6"/>
    <w:rsid w:val="009F3D82"/>
    <w:rsid w:val="009F3E74"/>
    <w:rsid w:val="009F5A22"/>
    <w:rsid w:val="009F5E20"/>
    <w:rsid w:val="009F6A9B"/>
    <w:rsid w:val="009F6C3B"/>
    <w:rsid w:val="009F6DE1"/>
    <w:rsid w:val="00A00EF8"/>
    <w:rsid w:val="00A018F9"/>
    <w:rsid w:val="00A0210B"/>
    <w:rsid w:val="00A02713"/>
    <w:rsid w:val="00A02A7C"/>
    <w:rsid w:val="00A037F4"/>
    <w:rsid w:val="00A068A0"/>
    <w:rsid w:val="00A105CC"/>
    <w:rsid w:val="00A108DA"/>
    <w:rsid w:val="00A11643"/>
    <w:rsid w:val="00A12727"/>
    <w:rsid w:val="00A133D7"/>
    <w:rsid w:val="00A14469"/>
    <w:rsid w:val="00A17EFE"/>
    <w:rsid w:val="00A20D57"/>
    <w:rsid w:val="00A21B3D"/>
    <w:rsid w:val="00A21ED9"/>
    <w:rsid w:val="00A2212D"/>
    <w:rsid w:val="00A248C5"/>
    <w:rsid w:val="00A24CF2"/>
    <w:rsid w:val="00A257F3"/>
    <w:rsid w:val="00A268B3"/>
    <w:rsid w:val="00A27A20"/>
    <w:rsid w:val="00A30B5B"/>
    <w:rsid w:val="00A31355"/>
    <w:rsid w:val="00A33A9D"/>
    <w:rsid w:val="00A35982"/>
    <w:rsid w:val="00A36225"/>
    <w:rsid w:val="00A362E0"/>
    <w:rsid w:val="00A37125"/>
    <w:rsid w:val="00A40A9D"/>
    <w:rsid w:val="00A41464"/>
    <w:rsid w:val="00A41A94"/>
    <w:rsid w:val="00A42C73"/>
    <w:rsid w:val="00A43007"/>
    <w:rsid w:val="00A43B15"/>
    <w:rsid w:val="00A44404"/>
    <w:rsid w:val="00A448D1"/>
    <w:rsid w:val="00A4551D"/>
    <w:rsid w:val="00A509EA"/>
    <w:rsid w:val="00A54A4F"/>
    <w:rsid w:val="00A575A8"/>
    <w:rsid w:val="00A57E34"/>
    <w:rsid w:val="00A6061D"/>
    <w:rsid w:val="00A619B5"/>
    <w:rsid w:val="00A626AD"/>
    <w:rsid w:val="00A62A2E"/>
    <w:rsid w:val="00A63741"/>
    <w:rsid w:val="00A6608C"/>
    <w:rsid w:val="00A668F2"/>
    <w:rsid w:val="00A706EC"/>
    <w:rsid w:val="00A71438"/>
    <w:rsid w:val="00A73B75"/>
    <w:rsid w:val="00A74D1E"/>
    <w:rsid w:val="00A760B1"/>
    <w:rsid w:val="00A769CF"/>
    <w:rsid w:val="00A77F9B"/>
    <w:rsid w:val="00A81AC3"/>
    <w:rsid w:val="00A83C0F"/>
    <w:rsid w:val="00A84CF4"/>
    <w:rsid w:val="00A8533E"/>
    <w:rsid w:val="00A855DD"/>
    <w:rsid w:val="00A85F2A"/>
    <w:rsid w:val="00A86361"/>
    <w:rsid w:val="00A86382"/>
    <w:rsid w:val="00A86981"/>
    <w:rsid w:val="00A86B8B"/>
    <w:rsid w:val="00A87CB5"/>
    <w:rsid w:val="00A901A8"/>
    <w:rsid w:val="00A90AC9"/>
    <w:rsid w:val="00A91081"/>
    <w:rsid w:val="00A9125B"/>
    <w:rsid w:val="00A916EA"/>
    <w:rsid w:val="00A94D07"/>
    <w:rsid w:val="00A95232"/>
    <w:rsid w:val="00A9604B"/>
    <w:rsid w:val="00A962CD"/>
    <w:rsid w:val="00A9683A"/>
    <w:rsid w:val="00A973AC"/>
    <w:rsid w:val="00A97BB3"/>
    <w:rsid w:val="00A97E60"/>
    <w:rsid w:val="00AA0C2E"/>
    <w:rsid w:val="00AA1C9D"/>
    <w:rsid w:val="00AA351A"/>
    <w:rsid w:val="00AA41CD"/>
    <w:rsid w:val="00AA4B96"/>
    <w:rsid w:val="00AA50A3"/>
    <w:rsid w:val="00AA519D"/>
    <w:rsid w:val="00AA54B7"/>
    <w:rsid w:val="00AB0B62"/>
    <w:rsid w:val="00AB1D0C"/>
    <w:rsid w:val="00AB1EC8"/>
    <w:rsid w:val="00AB20E6"/>
    <w:rsid w:val="00AB308F"/>
    <w:rsid w:val="00AB3159"/>
    <w:rsid w:val="00AB3B57"/>
    <w:rsid w:val="00AB466D"/>
    <w:rsid w:val="00AB5CC3"/>
    <w:rsid w:val="00AB67A3"/>
    <w:rsid w:val="00AB6871"/>
    <w:rsid w:val="00AB7865"/>
    <w:rsid w:val="00AC0CAA"/>
    <w:rsid w:val="00AC2873"/>
    <w:rsid w:val="00AC3776"/>
    <w:rsid w:val="00AC41BD"/>
    <w:rsid w:val="00AC4F01"/>
    <w:rsid w:val="00AC576F"/>
    <w:rsid w:val="00AC673A"/>
    <w:rsid w:val="00AC6C21"/>
    <w:rsid w:val="00AD0009"/>
    <w:rsid w:val="00AD0C8E"/>
    <w:rsid w:val="00AD122B"/>
    <w:rsid w:val="00AD12E2"/>
    <w:rsid w:val="00AD1C1D"/>
    <w:rsid w:val="00AD2969"/>
    <w:rsid w:val="00AD2CE3"/>
    <w:rsid w:val="00AD44E6"/>
    <w:rsid w:val="00AD5190"/>
    <w:rsid w:val="00AD5D60"/>
    <w:rsid w:val="00AD6FC1"/>
    <w:rsid w:val="00AD741F"/>
    <w:rsid w:val="00AD7B14"/>
    <w:rsid w:val="00AE0618"/>
    <w:rsid w:val="00AE13A0"/>
    <w:rsid w:val="00AE3342"/>
    <w:rsid w:val="00AE373F"/>
    <w:rsid w:val="00AE3A24"/>
    <w:rsid w:val="00AE3DDA"/>
    <w:rsid w:val="00AE4534"/>
    <w:rsid w:val="00AE56B5"/>
    <w:rsid w:val="00AE671C"/>
    <w:rsid w:val="00AE7964"/>
    <w:rsid w:val="00AF05A8"/>
    <w:rsid w:val="00AF1C53"/>
    <w:rsid w:val="00AF25A1"/>
    <w:rsid w:val="00AF28EA"/>
    <w:rsid w:val="00AF362D"/>
    <w:rsid w:val="00AF39A8"/>
    <w:rsid w:val="00AF466C"/>
    <w:rsid w:val="00AF59D0"/>
    <w:rsid w:val="00AF5CBE"/>
    <w:rsid w:val="00AF65F8"/>
    <w:rsid w:val="00AF6736"/>
    <w:rsid w:val="00AF7175"/>
    <w:rsid w:val="00B002CF"/>
    <w:rsid w:val="00B01BA6"/>
    <w:rsid w:val="00B0481D"/>
    <w:rsid w:val="00B0542A"/>
    <w:rsid w:val="00B05C20"/>
    <w:rsid w:val="00B074B8"/>
    <w:rsid w:val="00B12D6C"/>
    <w:rsid w:val="00B135D1"/>
    <w:rsid w:val="00B140DF"/>
    <w:rsid w:val="00B15585"/>
    <w:rsid w:val="00B156B3"/>
    <w:rsid w:val="00B15AAF"/>
    <w:rsid w:val="00B16511"/>
    <w:rsid w:val="00B208A8"/>
    <w:rsid w:val="00B224B9"/>
    <w:rsid w:val="00B2389C"/>
    <w:rsid w:val="00B23C72"/>
    <w:rsid w:val="00B256AB"/>
    <w:rsid w:val="00B30D6B"/>
    <w:rsid w:val="00B31180"/>
    <w:rsid w:val="00B31573"/>
    <w:rsid w:val="00B323B6"/>
    <w:rsid w:val="00B340D6"/>
    <w:rsid w:val="00B342A6"/>
    <w:rsid w:val="00B3468E"/>
    <w:rsid w:val="00B34813"/>
    <w:rsid w:val="00B34A80"/>
    <w:rsid w:val="00B362BA"/>
    <w:rsid w:val="00B3658F"/>
    <w:rsid w:val="00B3722D"/>
    <w:rsid w:val="00B4041B"/>
    <w:rsid w:val="00B406C7"/>
    <w:rsid w:val="00B4189D"/>
    <w:rsid w:val="00B422D6"/>
    <w:rsid w:val="00B42955"/>
    <w:rsid w:val="00B43125"/>
    <w:rsid w:val="00B445D6"/>
    <w:rsid w:val="00B448CC"/>
    <w:rsid w:val="00B4684D"/>
    <w:rsid w:val="00B46A39"/>
    <w:rsid w:val="00B4794B"/>
    <w:rsid w:val="00B47DEC"/>
    <w:rsid w:val="00B50C06"/>
    <w:rsid w:val="00B50EAD"/>
    <w:rsid w:val="00B50FD2"/>
    <w:rsid w:val="00B5142F"/>
    <w:rsid w:val="00B51958"/>
    <w:rsid w:val="00B550D3"/>
    <w:rsid w:val="00B55262"/>
    <w:rsid w:val="00B55364"/>
    <w:rsid w:val="00B553A3"/>
    <w:rsid w:val="00B560D3"/>
    <w:rsid w:val="00B600AD"/>
    <w:rsid w:val="00B61AAB"/>
    <w:rsid w:val="00B61EB6"/>
    <w:rsid w:val="00B62EAD"/>
    <w:rsid w:val="00B65506"/>
    <w:rsid w:val="00B6733E"/>
    <w:rsid w:val="00B709B4"/>
    <w:rsid w:val="00B70C1B"/>
    <w:rsid w:val="00B72236"/>
    <w:rsid w:val="00B727C6"/>
    <w:rsid w:val="00B734F9"/>
    <w:rsid w:val="00B7411C"/>
    <w:rsid w:val="00B74C58"/>
    <w:rsid w:val="00B752DB"/>
    <w:rsid w:val="00B7569A"/>
    <w:rsid w:val="00B76101"/>
    <w:rsid w:val="00B761F3"/>
    <w:rsid w:val="00B77076"/>
    <w:rsid w:val="00B777BE"/>
    <w:rsid w:val="00B814FC"/>
    <w:rsid w:val="00B82E98"/>
    <w:rsid w:val="00B8341B"/>
    <w:rsid w:val="00B84240"/>
    <w:rsid w:val="00B90F10"/>
    <w:rsid w:val="00B952E8"/>
    <w:rsid w:val="00B9798D"/>
    <w:rsid w:val="00BA0EC5"/>
    <w:rsid w:val="00BA2F15"/>
    <w:rsid w:val="00BA47BB"/>
    <w:rsid w:val="00BA497F"/>
    <w:rsid w:val="00BA54C0"/>
    <w:rsid w:val="00BA600C"/>
    <w:rsid w:val="00BA608E"/>
    <w:rsid w:val="00BA695A"/>
    <w:rsid w:val="00BB0417"/>
    <w:rsid w:val="00BB2F3C"/>
    <w:rsid w:val="00BB3410"/>
    <w:rsid w:val="00BB4F7B"/>
    <w:rsid w:val="00BB53EE"/>
    <w:rsid w:val="00BB577D"/>
    <w:rsid w:val="00BB6B8E"/>
    <w:rsid w:val="00BB7FB2"/>
    <w:rsid w:val="00BC1CAA"/>
    <w:rsid w:val="00BC220E"/>
    <w:rsid w:val="00BC29C7"/>
    <w:rsid w:val="00BC2D47"/>
    <w:rsid w:val="00BC2EC0"/>
    <w:rsid w:val="00BC3C11"/>
    <w:rsid w:val="00BC42EC"/>
    <w:rsid w:val="00BC4C46"/>
    <w:rsid w:val="00BC53D3"/>
    <w:rsid w:val="00BC54B3"/>
    <w:rsid w:val="00BD0F86"/>
    <w:rsid w:val="00BD2289"/>
    <w:rsid w:val="00BD38F3"/>
    <w:rsid w:val="00BD3E45"/>
    <w:rsid w:val="00BD5A3F"/>
    <w:rsid w:val="00BD5C90"/>
    <w:rsid w:val="00BD5E0E"/>
    <w:rsid w:val="00BD6EF9"/>
    <w:rsid w:val="00BD7342"/>
    <w:rsid w:val="00BE219C"/>
    <w:rsid w:val="00BE2785"/>
    <w:rsid w:val="00BE2A00"/>
    <w:rsid w:val="00BE3AF4"/>
    <w:rsid w:val="00BE3D37"/>
    <w:rsid w:val="00BE7782"/>
    <w:rsid w:val="00BE7C13"/>
    <w:rsid w:val="00BF018A"/>
    <w:rsid w:val="00BF0817"/>
    <w:rsid w:val="00BF15BB"/>
    <w:rsid w:val="00BF22E9"/>
    <w:rsid w:val="00BF42F5"/>
    <w:rsid w:val="00BF474F"/>
    <w:rsid w:val="00BF4BB3"/>
    <w:rsid w:val="00BF56B5"/>
    <w:rsid w:val="00BF5AC5"/>
    <w:rsid w:val="00BF6D26"/>
    <w:rsid w:val="00BF79EE"/>
    <w:rsid w:val="00C03E32"/>
    <w:rsid w:val="00C04229"/>
    <w:rsid w:val="00C05BBB"/>
    <w:rsid w:val="00C05E53"/>
    <w:rsid w:val="00C10F55"/>
    <w:rsid w:val="00C12B80"/>
    <w:rsid w:val="00C154DB"/>
    <w:rsid w:val="00C16744"/>
    <w:rsid w:val="00C16990"/>
    <w:rsid w:val="00C170C0"/>
    <w:rsid w:val="00C17D71"/>
    <w:rsid w:val="00C209D1"/>
    <w:rsid w:val="00C20AAF"/>
    <w:rsid w:val="00C21DF4"/>
    <w:rsid w:val="00C230B2"/>
    <w:rsid w:val="00C23268"/>
    <w:rsid w:val="00C236AF"/>
    <w:rsid w:val="00C23D87"/>
    <w:rsid w:val="00C24AD4"/>
    <w:rsid w:val="00C2551B"/>
    <w:rsid w:val="00C25F30"/>
    <w:rsid w:val="00C27793"/>
    <w:rsid w:val="00C2782D"/>
    <w:rsid w:val="00C31DE8"/>
    <w:rsid w:val="00C32156"/>
    <w:rsid w:val="00C331B0"/>
    <w:rsid w:val="00C356FB"/>
    <w:rsid w:val="00C3578C"/>
    <w:rsid w:val="00C36006"/>
    <w:rsid w:val="00C36F50"/>
    <w:rsid w:val="00C37348"/>
    <w:rsid w:val="00C3743F"/>
    <w:rsid w:val="00C375D8"/>
    <w:rsid w:val="00C413D7"/>
    <w:rsid w:val="00C415A3"/>
    <w:rsid w:val="00C41F6A"/>
    <w:rsid w:val="00C424A9"/>
    <w:rsid w:val="00C431F6"/>
    <w:rsid w:val="00C43381"/>
    <w:rsid w:val="00C43A90"/>
    <w:rsid w:val="00C46250"/>
    <w:rsid w:val="00C46641"/>
    <w:rsid w:val="00C46A6F"/>
    <w:rsid w:val="00C479FE"/>
    <w:rsid w:val="00C50920"/>
    <w:rsid w:val="00C50BB8"/>
    <w:rsid w:val="00C52D6F"/>
    <w:rsid w:val="00C55196"/>
    <w:rsid w:val="00C5787D"/>
    <w:rsid w:val="00C57F52"/>
    <w:rsid w:val="00C616E2"/>
    <w:rsid w:val="00C61A6E"/>
    <w:rsid w:val="00C62E3A"/>
    <w:rsid w:val="00C63A0F"/>
    <w:rsid w:val="00C657BE"/>
    <w:rsid w:val="00C675BB"/>
    <w:rsid w:val="00C71477"/>
    <w:rsid w:val="00C72A8E"/>
    <w:rsid w:val="00C72F94"/>
    <w:rsid w:val="00C745CB"/>
    <w:rsid w:val="00C74D1E"/>
    <w:rsid w:val="00C75039"/>
    <w:rsid w:val="00C752F6"/>
    <w:rsid w:val="00C75404"/>
    <w:rsid w:val="00C7713B"/>
    <w:rsid w:val="00C80A7E"/>
    <w:rsid w:val="00C84254"/>
    <w:rsid w:val="00C84892"/>
    <w:rsid w:val="00C85F1A"/>
    <w:rsid w:val="00C87C21"/>
    <w:rsid w:val="00C90B18"/>
    <w:rsid w:val="00C90CD8"/>
    <w:rsid w:val="00C90CDD"/>
    <w:rsid w:val="00C9130C"/>
    <w:rsid w:val="00C92800"/>
    <w:rsid w:val="00C94C5E"/>
    <w:rsid w:val="00C94E75"/>
    <w:rsid w:val="00C94F5B"/>
    <w:rsid w:val="00C95653"/>
    <w:rsid w:val="00C95DF3"/>
    <w:rsid w:val="00C965E9"/>
    <w:rsid w:val="00CA0864"/>
    <w:rsid w:val="00CA1F8D"/>
    <w:rsid w:val="00CA255B"/>
    <w:rsid w:val="00CA3434"/>
    <w:rsid w:val="00CA39A6"/>
    <w:rsid w:val="00CA4B2A"/>
    <w:rsid w:val="00CA6BA5"/>
    <w:rsid w:val="00CA7541"/>
    <w:rsid w:val="00CB1492"/>
    <w:rsid w:val="00CB1A70"/>
    <w:rsid w:val="00CB269B"/>
    <w:rsid w:val="00CB2A06"/>
    <w:rsid w:val="00CB61A1"/>
    <w:rsid w:val="00CB66D0"/>
    <w:rsid w:val="00CB7824"/>
    <w:rsid w:val="00CC04E5"/>
    <w:rsid w:val="00CC0886"/>
    <w:rsid w:val="00CC1924"/>
    <w:rsid w:val="00CC1CA7"/>
    <w:rsid w:val="00CC22D1"/>
    <w:rsid w:val="00CC2488"/>
    <w:rsid w:val="00CC33FF"/>
    <w:rsid w:val="00CC44F8"/>
    <w:rsid w:val="00CC48F1"/>
    <w:rsid w:val="00CC58C2"/>
    <w:rsid w:val="00CC65D9"/>
    <w:rsid w:val="00CC72FF"/>
    <w:rsid w:val="00CC7E70"/>
    <w:rsid w:val="00CD0010"/>
    <w:rsid w:val="00CD071F"/>
    <w:rsid w:val="00CD2856"/>
    <w:rsid w:val="00CD2FEE"/>
    <w:rsid w:val="00CD4860"/>
    <w:rsid w:val="00CD4935"/>
    <w:rsid w:val="00CD516E"/>
    <w:rsid w:val="00CD5A91"/>
    <w:rsid w:val="00CD6019"/>
    <w:rsid w:val="00CD664A"/>
    <w:rsid w:val="00CD6845"/>
    <w:rsid w:val="00CD72EA"/>
    <w:rsid w:val="00CE073C"/>
    <w:rsid w:val="00CE1FF7"/>
    <w:rsid w:val="00CE2433"/>
    <w:rsid w:val="00CE42AC"/>
    <w:rsid w:val="00CE4D24"/>
    <w:rsid w:val="00CE558F"/>
    <w:rsid w:val="00CE6114"/>
    <w:rsid w:val="00CE7112"/>
    <w:rsid w:val="00CE7269"/>
    <w:rsid w:val="00CE790D"/>
    <w:rsid w:val="00CF1B16"/>
    <w:rsid w:val="00CF1D74"/>
    <w:rsid w:val="00CF31AC"/>
    <w:rsid w:val="00CF33B3"/>
    <w:rsid w:val="00CF3705"/>
    <w:rsid w:val="00CF3891"/>
    <w:rsid w:val="00CF3B27"/>
    <w:rsid w:val="00CF4127"/>
    <w:rsid w:val="00CF4602"/>
    <w:rsid w:val="00CF4BAA"/>
    <w:rsid w:val="00CF6F19"/>
    <w:rsid w:val="00CF7AEE"/>
    <w:rsid w:val="00CF7F83"/>
    <w:rsid w:val="00D013AB"/>
    <w:rsid w:val="00D01401"/>
    <w:rsid w:val="00D01515"/>
    <w:rsid w:val="00D01DC7"/>
    <w:rsid w:val="00D021F1"/>
    <w:rsid w:val="00D02AD6"/>
    <w:rsid w:val="00D038A7"/>
    <w:rsid w:val="00D03983"/>
    <w:rsid w:val="00D03AD7"/>
    <w:rsid w:val="00D04FB8"/>
    <w:rsid w:val="00D063CD"/>
    <w:rsid w:val="00D06BD4"/>
    <w:rsid w:val="00D0702C"/>
    <w:rsid w:val="00D07067"/>
    <w:rsid w:val="00D077D4"/>
    <w:rsid w:val="00D10071"/>
    <w:rsid w:val="00D1219A"/>
    <w:rsid w:val="00D14A85"/>
    <w:rsid w:val="00D1654B"/>
    <w:rsid w:val="00D16662"/>
    <w:rsid w:val="00D16BCA"/>
    <w:rsid w:val="00D171E7"/>
    <w:rsid w:val="00D17A32"/>
    <w:rsid w:val="00D17F50"/>
    <w:rsid w:val="00D2107C"/>
    <w:rsid w:val="00D2131B"/>
    <w:rsid w:val="00D215AC"/>
    <w:rsid w:val="00D217E4"/>
    <w:rsid w:val="00D22232"/>
    <w:rsid w:val="00D225A6"/>
    <w:rsid w:val="00D24CDB"/>
    <w:rsid w:val="00D24D86"/>
    <w:rsid w:val="00D24FDB"/>
    <w:rsid w:val="00D2527C"/>
    <w:rsid w:val="00D26B2E"/>
    <w:rsid w:val="00D31323"/>
    <w:rsid w:val="00D32839"/>
    <w:rsid w:val="00D33A23"/>
    <w:rsid w:val="00D34EE8"/>
    <w:rsid w:val="00D34F20"/>
    <w:rsid w:val="00D35252"/>
    <w:rsid w:val="00D3681E"/>
    <w:rsid w:val="00D400F3"/>
    <w:rsid w:val="00D403C2"/>
    <w:rsid w:val="00D40668"/>
    <w:rsid w:val="00D40918"/>
    <w:rsid w:val="00D41440"/>
    <w:rsid w:val="00D435FE"/>
    <w:rsid w:val="00D43940"/>
    <w:rsid w:val="00D43DEA"/>
    <w:rsid w:val="00D458D2"/>
    <w:rsid w:val="00D47749"/>
    <w:rsid w:val="00D47E01"/>
    <w:rsid w:val="00D5035F"/>
    <w:rsid w:val="00D543A4"/>
    <w:rsid w:val="00D5462C"/>
    <w:rsid w:val="00D54E73"/>
    <w:rsid w:val="00D565A1"/>
    <w:rsid w:val="00D56C28"/>
    <w:rsid w:val="00D572FE"/>
    <w:rsid w:val="00D577A7"/>
    <w:rsid w:val="00D602DC"/>
    <w:rsid w:val="00D61580"/>
    <w:rsid w:val="00D62340"/>
    <w:rsid w:val="00D62F5D"/>
    <w:rsid w:val="00D632F9"/>
    <w:rsid w:val="00D64C5D"/>
    <w:rsid w:val="00D6675E"/>
    <w:rsid w:val="00D6742D"/>
    <w:rsid w:val="00D6788A"/>
    <w:rsid w:val="00D704C9"/>
    <w:rsid w:val="00D72C0D"/>
    <w:rsid w:val="00D72C37"/>
    <w:rsid w:val="00D72F21"/>
    <w:rsid w:val="00D74C4C"/>
    <w:rsid w:val="00D75A8D"/>
    <w:rsid w:val="00D75B77"/>
    <w:rsid w:val="00D7688B"/>
    <w:rsid w:val="00D773C6"/>
    <w:rsid w:val="00D804B5"/>
    <w:rsid w:val="00D80CC7"/>
    <w:rsid w:val="00D8170C"/>
    <w:rsid w:val="00D81C0E"/>
    <w:rsid w:val="00D81D91"/>
    <w:rsid w:val="00D832FA"/>
    <w:rsid w:val="00D84B55"/>
    <w:rsid w:val="00D84D09"/>
    <w:rsid w:val="00D8531A"/>
    <w:rsid w:val="00D875BA"/>
    <w:rsid w:val="00D87A33"/>
    <w:rsid w:val="00D903D1"/>
    <w:rsid w:val="00D92186"/>
    <w:rsid w:val="00D929F2"/>
    <w:rsid w:val="00D93009"/>
    <w:rsid w:val="00D93A76"/>
    <w:rsid w:val="00D93FFE"/>
    <w:rsid w:val="00D94197"/>
    <w:rsid w:val="00D944D5"/>
    <w:rsid w:val="00D952EF"/>
    <w:rsid w:val="00D95C8E"/>
    <w:rsid w:val="00D963AE"/>
    <w:rsid w:val="00D9662C"/>
    <w:rsid w:val="00D97584"/>
    <w:rsid w:val="00DA0D6E"/>
    <w:rsid w:val="00DA15DA"/>
    <w:rsid w:val="00DA1BB3"/>
    <w:rsid w:val="00DA1DF6"/>
    <w:rsid w:val="00DA1E45"/>
    <w:rsid w:val="00DA2C51"/>
    <w:rsid w:val="00DA6145"/>
    <w:rsid w:val="00DB24D4"/>
    <w:rsid w:val="00DB592F"/>
    <w:rsid w:val="00DB60C3"/>
    <w:rsid w:val="00DB7C49"/>
    <w:rsid w:val="00DC0488"/>
    <w:rsid w:val="00DC054D"/>
    <w:rsid w:val="00DC0579"/>
    <w:rsid w:val="00DC1713"/>
    <w:rsid w:val="00DC18F3"/>
    <w:rsid w:val="00DC2204"/>
    <w:rsid w:val="00DC266F"/>
    <w:rsid w:val="00DC27D5"/>
    <w:rsid w:val="00DC2922"/>
    <w:rsid w:val="00DC2DF9"/>
    <w:rsid w:val="00DC445C"/>
    <w:rsid w:val="00DC632A"/>
    <w:rsid w:val="00DC638A"/>
    <w:rsid w:val="00DC7239"/>
    <w:rsid w:val="00DC7645"/>
    <w:rsid w:val="00DD11D7"/>
    <w:rsid w:val="00DD15D6"/>
    <w:rsid w:val="00DD1DB0"/>
    <w:rsid w:val="00DD2B2C"/>
    <w:rsid w:val="00DD427A"/>
    <w:rsid w:val="00DD58AB"/>
    <w:rsid w:val="00DD6043"/>
    <w:rsid w:val="00DD655C"/>
    <w:rsid w:val="00DD66AB"/>
    <w:rsid w:val="00DD69EC"/>
    <w:rsid w:val="00DE0AAB"/>
    <w:rsid w:val="00DE15AF"/>
    <w:rsid w:val="00DE3031"/>
    <w:rsid w:val="00DE3FE0"/>
    <w:rsid w:val="00DE4CF6"/>
    <w:rsid w:val="00DE50CA"/>
    <w:rsid w:val="00DE54AF"/>
    <w:rsid w:val="00DE6D46"/>
    <w:rsid w:val="00DE701C"/>
    <w:rsid w:val="00DE76A2"/>
    <w:rsid w:val="00DE7F55"/>
    <w:rsid w:val="00DF370B"/>
    <w:rsid w:val="00DF41CD"/>
    <w:rsid w:val="00DF5046"/>
    <w:rsid w:val="00DF684B"/>
    <w:rsid w:val="00DF7595"/>
    <w:rsid w:val="00DF75B8"/>
    <w:rsid w:val="00DF7E34"/>
    <w:rsid w:val="00E051CA"/>
    <w:rsid w:val="00E05356"/>
    <w:rsid w:val="00E05BB1"/>
    <w:rsid w:val="00E05CB0"/>
    <w:rsid w:val="00E112B7"/>
    <w:rsid w:val="00E13199"/>
    <w:rsid w:val="00E1363E"/>
    <w:rsid w:val="00E13C00"/>
    <w:rsid w:val="00E1426D"/>
    <w:rsid w:val="00E142FA"/>
    <w:rsid w:val="00E1709E"/>
    <w:rsid w:val="00E17443"/>
    <w:rsid w:val="00E176BB"/>
    <w:rsid w:val="00E176FA"/>
    <w:rsid w:val="00E205DC"/>
    <w:rsid w:val="00E20B70"/>
    <w:rsid w:val="00E225EF"/>
    <w:rsid w:val="00E22B59"/>
    <w:rsid w:val="00E230A7"/>
    <w:rsid w:val="00E23626"/>
    <w:rsid w:val="00E2685F"/>
    <w:rsid w:val="00E2713B"/>
    <w:rsid w:val="00E311C4"/>
    <w:rsid w:val="00E32014"/>
    <w:rsid w:val="00E32298"/>
    <w:rsid w:val="00E3286F"/>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A47"/>
    <w:rsid w:val="00E54DA8"/>
    <w:rsid w:val="00E569BA"/>
    <w:rsid w:val="00E56A7D"/>
    <w:rsid w:val="00E56EB6"/>
    <w:rsid w:val="00E57BF4"/>
    <w:rsid w:val="00E57F9C"/>
    <w:rsid w:val="00E60B12"/>
    <w:rsid w:val="00E61E96"/>
    <w:rsid w:val="00E62252"/>
    <w:rsid w:val="00E64797"/>
    <w:rsid w:val="00E65D35"/>
    <w:rsid w:val="00E66353"/>
    <w:rsid w:val="00E66691"/>
    <w:rsid w:val="00E66AC0"/>
    <w:rsid w:val="00E70360"/>
    <w:rsid w:val="00E70609"/>
    <w:rsid w:val="00E706DC"/>
    <w:rsid w:val="00E70E87"/>
    <w:rsid w:val="00E71E62"/>
    <w:rsid w:val="00E739BA"/>
    <w:rsid w:val="00E743D6"/>
    <w:rsid w:val="00E754C4"/>
    <w:rsid w:val="00E8005C"/>
    <w:rsid w:val="00E80F4D"/>
    <w:rsid w:val="00E8155E"/>
    <w:rsid w:val="00E81632"/>
    <w:rsid w:val="00E817A2"/>
    <w:rsid w:val="00E81DA9"/>
    <w:rsid w:val="00E82B51"/>
    <w:rsid w:val="00E85C21"/>
    <w:rsid w:val="00E90DEF"/>
    <w:rsid w:val="00E90EE4"/>
    <w:rsid w:val="00E9236E"/>
    <w:rsid w:val="00E924F7"/>
    <w:rsid w:val="00E92C95"/>
    <w:rsid w:val="00E9345C"/>
    <w:rsid w:val="00E93907"/>
    <w:rsid w:val="00E94BC3"/>
    <w:rsid w:val="00E9734C"/>
    <w:rsid w:val="00E976AA"/>
    <w:rsid w:val="00E97E97"/>
    <w:rsid w:val="00EA0515"/>
    <w:rsid w:val="00EA165C"/>
    <w:rsid w:val="00EA185C"/>
    <w:rsid w:val="00EA1D8C"/>
    <w:rsid w:val="00EA286D"/>
    <w:rsid w:val="00EA30D4"/>
    <w:rsid w:val="00EA3FCF"/>
    <w:rsid w:val="00EA5995"/>
    <w:rsid w:val="00EA69D5"/>
    <w:rsid w:val="00EA799E"/>
    <w:rsid w:val="00EB00A8"/>
    <w:rsid w:val="00EB0635"/>
    <w:rsid w:val="00EB0741"/>
    <w:rsid w:val="00EB244E"/>
    <w:rsid w:val="00EB5A10"/>
    <w:rsid w:val="00EB7925"/>
    <w:rsid w:val="00EC0531"/>
    <w:rsid w:val="00EC15A8"/>
    <w:rsid w:val="00EC1DB7"/>
    <w:rsid w:val="00EC22CF"/>
    <w:rsid w:val="00EC23E0"/>
    <w:rsid w:val="00EC34B0"/>
    <w:rsid w:val="00EC3E54"/>
    <w:rsid w:val="00EC5462"/>
    <w:rsid w:val="00EC5896"/>
    <w:rsid w:val="00EC6A59"/>
    <w:rsid w:val="00ED0656"/>
    <w:rsid w:val="00ED09ED"/>
    <w:rsid w:val="00ED1F12"/>
    <w:rsid w:val="00ED25DE"/>
    <w:rsid w:val="00ED2E11"/>
    <w:rsid w:val="00ED509A"/>
    <w:rsid w:val="00ED6C03"/>
    <w:rsid w:val="00ED6D1D"/>
    <w:rsid w:val="00ED7683"/>
    <w:rsid w:val="00ED774B"/>
    <w:rsid w:val="00ED7F5A"/>
    <w:rsid w:val="00EE04C8"/>
    <w:rsid w:val="00EE13FF"/>
    <w:rsid w:val="00EE1FB4"/>
    <w:rsid w:val="00EE2903"/>
    <w:rsid w:val="00EE29A4"/>
    <w:rsid w:val="00EE303E"/>
    <w:rsid w:val="00EE3EEB"/>
    <w:rsid w:val="00EE52A1"/>
    <w:rsid w:val="00EE75C7"/>
    <w:rsid w:val="00EF06A4"/>
    <w:rsid w:val="00EF0D14"/>
    <w:rsid w:val="00EF18CA"/>
    <w:rsid w:val="00EF190C"/>
    <w:rsid w:val="00EF2284"/>
    <w:rsid w:val="00EF2DDF"/>
    <w:rsid w:val="00EF3EF3"/>
    <w:rsid w:val="00EF43CA"/>
    <w:rsid w:val="00EF4AA4"/>
    <w:rsid w:val="00EF4F20"/>
    <w:rsid w:val="00EF504C"/>
    <w:rsid w:val="00EF7684"/>
    <w:rsid w:val="00F00517"/>
    <w:rsid w:val="00F00B75"/>
    <w:rsid w:val="00F03A3A"/>
    <w:rsid w:val="00F03FC2"/>
    <w:rsid w:val="00F04419"/>
    <w:rsid w:val="00F04D51"/>
    <w:rsid w:val="00F0567D"/>
    <w:rsid w:val="00F057FE"/>
    <w:rsid w:val="00F0796F"/>
    <w:rsid w:val="00F07FE7"/>
    <w:rsid w:val="00F10744"/>
    <w:rsid w:val="00F14A8E"/>
    <w:rsid w:val="00F14F84"/>
    <w:rsid w:val="00F14F9E"/>
    <w:rsid w:val="00F16319"/>
    <w:rsid w:val="00F163D4"/>
    <w:rsid w:val="00F16948"/>
    <w:rsid w:val="00F16B8F"/>
    <w:rsid w:val="00F2293C"/>
    <w:rsid w:val="00F232AD"/>
    <w:rsid w:val="00F234DA"/>
    <w:rsid w:val="00F25337"/>
    <w:rsid w:val="00F2595A"/>
    <w:rsid w:val="00F262CA"/>
    <w:rsid w:val="00F26C53"/>
    <w:rsid w:val="00F277D4"/>
    <w:rsid w:val="00F27AAD"/>
    <w:rsid w:val="00F315FF"/>
    <w:rsid w:val="00F3167A"/>
    <w:rsid w:val="00F31AE2"/>
    <w:rsid w:val="00F3244F"/>
    <w:rsid w:val="00F32542"/>
    <w:rsid w:val="00F33524"/>
    <w:rsid w:val="00F35154"/>
    <w:rsid w:val="00F35A11"/>
    <w:rsid w:val="00F40465"/>
    <w:rsid w:val="00F40AF4"/>
    <w:rsid w:val="00F423F4"/>
    <w:rsid w:val="00F42AC7"/>
    <w:rsid w:val="00F43927"/>
    <w:rsid w:val="00F44F76"/>
    <w:rsid w:val="00F454ED"/>
    <w:rsid w:val="00F4744F"/>
    <w:rsid w:val="00F50C01"/>
    <w:rsid w:val="00F52CC8"/>
    <w:rsid w:val="00F53599"/>
    <w:rsid w:val="00F54214"/>
    <w:rsid w:val="00F544DA"/>
    <w:rsid w:val="00F5453C"/>
    <w:rsid w:val="00F55517"/>
    <w:rsid w:val="00F55A89"/>
    <w:rsid w:val="00F5671F"/>
    <w:rsid w:val="00F56848"/>
    <w:rsid w:val="00F5720F"/>
    <w:rsid w:val="00F5735E"/>
    <w:rsid w:val="00F57A4A"/>
    <w:rsid w:val="00F61257"/>
    <w:rsid w:val="00F64075"/>
    <w:rsid w:val="00F65269"/>
    <w:rsid w:val="00F6530B"/>
    <w:rsid w:val="00F65329"/>
    <w:rsid w:val="00F6665F"/>
    <w:rsid w:val="00F67B7D"/>
    <w:rsid w:val="00F7136E"/>
    <w:rsid w:val="00F7142E"/>
    <w:rsid w:val="00F72756"/>
    <w:rsid w:val="00F73FF4"/>
    <w:rsid w:val="00F75110"/>
    <w:rsid w:val="00F76FE9"/>
    <w:rsid w:val="00F803FC"/>
    <w:rsid w:val="00F80C8D"/>
    <w:rsid w:val="00F80E6A"/>
    <w:rsid w:val="00F81B7D"/>
    <w:rsid w:val="00F82291"/>
    <w:rsid w:val="00F82596"/>
    <w:rsid w:val="00F82F2A"/>
    <w:rsid w:val="00F84ADC"/>
    <w:rsid w:val="00F850AA"/>
    <w:rsid w:val="00F86E1C"/>
    <w:rsid w:val="00F91428"/>
    <w:rsid w:val="00F93C7F"/>
    <w:rsid w:val="00FA0B56"/>
    <w:rsid w:val="00FA0E68"/>
    <w:rsid w:val="00FA1884"/>
    <w:rsid w:val="00FA2012"/>
    <w:rsid w:val="00FA203B"/>
    <w:rsid w:val="00FA2AD3"/>
    <w:rsid w:val="00FA2D9E"/>
    <w:rsid w:val="00FA3CB1"/>
    <w:rsid w:val="00FA7F23"/>
    <w:rsid w:val="00FB0D45"/>
    <w:rsid w:val="00FB12F9"/>
    <w:rsid w:val="00FB177E"/>
    <w:rsid w:val="00FB280B"/>
    <w:rsid w:val="00FB2849"/>
    <w:rsid w:val="00FB39CA"/>
    <w:rsid w:val="00FC09EB"/>
    <w:rsid w:val="00FC26FC"/>
    <w:rsid w:val="00FC2DBD"/>
    <w:rsid w:val="00FC40A0"/>
    <w:rsid w:val="00FC54B4"/>
    <w:rsid w:val="00FC5B03"/>
    <w:rsid w:val="00FC5D8A"/>
    <w:rsid w:val="00FC5DE0"/>
    <w:rsid w:val="00FC5DED"/>
    <w:rsid w:val="00FC64A2"/>
    <w:rsid w:val="00FC655C"/>
    <w:rsid w:val="00FC68A4"/>
    <w:rsid w:val="00FD099F"/>
    <w:rsid w:val="00FD23F9"/>
    <w:rsid w:val="00FD4743"/>
    <w:rsid w:val="00FD4B4A"/>
    <w:rsid w:val="00FD4E2A"/>
    <w:rsid w:val="00FD5ABF"/>
    <w:rsid w:val="00FD5C0F"/>
    <w:rsid w:val="00FD67FA"/>
    <w:rsid w:val="00FD6ED6"/>
    <w:rsid w:val="00FE06EE"/>
    <w:rsid w:val="00FE0737"/>
    <w:rsid w:val="00FE09E7"/>
    <w:rsid w:val="00FE1641"/>
    <w:rsid w:val="00FE3A3A"/>
    <w:rsid w:val="00FE4090"/>
    <w:rsid w:val="00FE49F0"/>
    <w:rsid w:val="00FE5578"/>
    <w:rsid w:val="00FE55AA"/>
    <w:rsid w:val="00FE55BE"/>
    <w:rsid w:val="00FE55CB"/>
    <w:rsid w:val="00FE5605"/>
    <w:rsid w:val="00FE6F49"/>
    <w:rsid w:val="00FE756E"/>
    <w:rsid w:val="00FE7837"/>
    <w:rsid w:val="00FF0326"/>
    <w:rsid w:val="00FF0DCA"/>
    <w:rsid w:val="00FF1959"/>
    <w:rsid w:val="00FF1C23"/>
    <w:rsid w:val="00FF325C"/>
    <w:rsid w:val="00FF35B9"/>
    <w:rsid w:val="00FF3F6D"/>
    <w:rsid w:val="00FF5215"/>
    <w:rsid w:val="00FF636E"/>
    <w:rsid w:val="00FF677D"/>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FFAB6271-4EE5-42A8-B96F-5FC1A0F4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A91081"/>
    <w:pPr>
      <w:keepNext/>
      <w:keepLines/>
      <w:framePr w:wrap="around" w:vAnchor="text" w:hAnchor="text" w:y="1"/>
      <w:numPr>
        <w:numId w:val="1"/>
      </w:numPr>
      <w:spacing w:before="240" w:after="60" w:line="360" w:lineRule="auto"/>
      <w:outlineLvl w:val="0"/>
    </w:pPr>
    <w:rPr>
      <w:rFonts w:asciiTheme="minorHAnsi" w:eastAsiaTheme="majorEastAsia" w:hAnsiTheme="minorHAnsi" w:cstheme="majorBidi"/>
      <w:b/>
      <w:bCs/>
      <w:color w:val="541C72"/>
      <w:sz w:val="24"/>
      <w:szCs w:val="24"/>
      <w:lang w:eastAsia="zh-CN"/>
    </w:rPr>
  </w:style>
  <w:style w:type="paragraph" w:styleId="Naslov2">
    <w:name w:val="heading 2"/>
    <w:aliases w:val="Naslov 2_Nova RD_MP"/>
    <w:basedOn w:val="Navaden"/>
    <w:next w:val="Navaden"/>
    <w:link w:val="Naslov2Znak"/>
    <w:autoRedefine/>
    <w:uiPriority w:val="9"/>
    <w:unhideWhenUsed/>
    <w:qFormat/>
    <w:rsid w:val="00D24CDB"/>
    <w:pPr>
      <w:keepNext/>
      <w:keepLines/>
      <w:numPr>
        <w:ilvl w:val="1"/>
        <w:numId w:val="1"/>
      </w:numPr>
      <w:spacing w:before="120" w:after="120"/>
      <w:ind w:left="1083"/>
      <w:outlineLvl w:val="1"/>
    </w:pPr>
    <w:rPr>
      <w:rFonts w:asciiTheme="minorHAnsi" w:eastAsia="Times New Roman" w:hAnsiTheme="minorHAnsi" w:cstheme="majorBidi"/>
      <w:b/>
      <w:bCs/>
      <w:color w:val="541C72"/>
      <w:sz w:val="24"/>
      <w:szCs w:val="24"/>
      <w:lang w:eastAsia="zh-CN"/>
    </w:rPr>
  </w:style>
  <w:style w:type="paragraph" w:styleId="Naslov3">
    <w:name w:val="heading 3"/>
    <w:aliases w:val="Naslov 3_Nova RD_MP"/>
    <w:basedOn w:val="Navaden"/>
    <w:next w:val="Navaden"/>
    <w:link w:val="Naslov3Znak"/>
    <w:autoRedefine/>
    <w:uiPriority w:val="9"/>
    <w:unhideWhenUsed/>
    <w:qFormat/>
    <w:rsid w:val="00627586"/>
    <w:pPr>
      <w:keepNext/>
      <w:keepLines/>
      <w:numPr>
        <w:numId w:val="9"/>
      </w:numPr>
      <w:spacing w:before="120" w:after="120"/>
      <w:outlineLvl w:val="2"/>
    </w:pPr>
    <w:rPr>
      <w:rFonts w:eastAsiaTheme="majorEastAsia" w:cstheme="majorBidi"/>
      <w:b/>
      <w:bCs/>
      <w:color w:val="C17DB7"/>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uiPriority w:val="99"/>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A91081"/>
    <w:rPr>
      <w:rFonts w:eastAsiaTheme="majorEastAsia" w:cstheme="majorBidi"/>
      <w:b/>
      <w:bCs/>
      <w:color w:val="541C72"/>
      <w:sz w:val="24"/>
      <w:szCs w:val="24"/>
      <w:lang w:eastAsia="zh-CN"/>
    </w:rPr>
  </w:style>
  <w:style w:type="character" w:customStyle="1" w:styleId="Naslov2Znak">
    <w:name w:val="Naslov 2 Znak"/>
    <w:aliases w:val="Naslov 2_Nova RD_MP Znak"/>
    <w:basedOn w:val="Privzetapisavaodstavka"/>
    <w:link w:val="Naslov2"/>
    <w:uiPriority w:val="9"/>
    <w:rsid w:val="00D24CDB"/>
    <w:rPr>
      <w:rFonts w:eastAsia="Times New Roman" w:cstheme="majorBidi"/>
      <w:b/>
      <w:bCs/>
      <w:color w:val="541C72"/>
      <w:sz w:val="24"/>
      <w:szCs w:val="24"/>
      <w:lang w:eastAsia="zh-CN"/>
    </w:rPr>
  </w:style>
  <w:style w:type="character" w:customStyle="1" w:styleId="Naslov3Znak">
    <w:name w:val="Naslov 3 Znak"/>
    <w:aliases w:val="Naslov 3_Nova RD_MP Znak"/>
    <w:basedOn w:val="Privzetapisavaodstavka"/>
    <w:link w:val="Naslov3"/>
    <w:uiPriority w:val="9"/>
    <w:rsid w:val="00627586"/>
    <w:rPr>
      <w:rFonts w:ascii="Cambria" w:eastAsiaTheme="majorEastAsia" w:hAnsi="Cambria" w:cstheme="majorBidi"/>
      <w:b/>
      <w:bCs/>
      <w:color w:val="C17DB7"/>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A73B75"/>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A73B75"/>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3"/>
      </w:numPr>
      <w:ind w:left="1088" w:hanging="357"/>
    </w:pPr>
    <w:rPr>
      <w:color w:val="541C72"/>
    </w:rPr>
  </w:style>
  <w:style w:type="paragraph" w:customStyle="1" w:styleId="Slog2">
    <w:name w:val="Slog2"/>
    <w:basedOn w:val="Naslov3"/>
    <w:autoRedefine/>
    <w:qFormat/>
    <w:rsid w:val="00D24CDB"/>
    <w:pPr>
      <w:numPr>
        <w:numId w:val="14"/>
      </w:numPr>
    </w:pPr>
    <w:rPr>
      <w:rFonts w:asciiTheme="minorHAnsi" w:hAnsiTheme="minorHAnsi"/>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DE303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9"/>
      </w:numPr>
      <w:spacing w:before="0" w:line="240" w:lineRule="auto"/>
      <w:jc w:val="both"/>
    </w:pPr>
    <w:rPr>
      <w:rFonts w:ascii="Arial" w:eastAsia="Calibri" w:hAnsi="Arial" w:cs="Arial"/>
      <w:b w:val="0"/>
      <w:bCs w:val="0"/>
      <w:caps/>
      <w:color w:val="auto"/>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F6A74"/>
  </w:style>
  <w:style w:type="character" w:customStyle="1" w:styleId="Besediloograde">
    <w:name w:val="Besedilo ograde"/>
    <w:basedOn w:val="Privzetapisavaodstavka"/>
    <w:uiPriority w:val="99"/>
    <w:semiHidden/>
    <w:rsid w:val="000F6A74"/>
    <w:rPr>
      <w:color w:val="808080"/>
    </w:rPr>
  </w:style>
  <w:style w:type="paragraph" w:styleId="Zgradbadokumenta">
    <w:name w:val="Document Map"/>
    <w:basedOn w:val="Navaden"/>
    <w:link w:val="ZgradbadokumentaZnak"/>
    <w:uiPriority w:val="99"/>
    <w:semiHidden/>
    <w:unhideWhenUsed/>
    <w:rsid w:val="000F6A74"/>
    <w:pPr>
      <w:spacing w:after="0" w:line="240" w:lineRule="auto"/>
    </w:pPr>
    <w:rPr>
      <w:rFonts w:ascii="Tahoma" w:eastAsia="Times New Roman" w:hAnsi="Tahoma" w:cs="Tahoma"/>
      <w:color w:val="auto"/>
      <w:sz w:val="16"/>
      <w:szCs w:val="16"/>
      <w:lang w:eastAsia="sl-SI"/>
    </w:rPr>
  </w:style>
  <w:style w:type="character" w:customStyle="1" w:styleId="ZgradbadokumentaZnak">
    <w:name w:val="Zgradba dokumenta Znak"/>
    <w:basedOn w:val="Privzetapisavaodstavka"/>
    <w:link w:val="Zgradbadokumenta"/>
    <w:uiPriority w:val="99"/>
    <w:semiHidden/>
    <w:rsid w:val="000F6A74"/>
    <w:rPr>
      <w:rFonts w:ascii="Tahoma" w:eastAsia="Times New Roman" w:hAnsi="Tahoma" w:cs="Tahoma"/>
      <w:sz w:val="16"/>
      <w:szCs w:val="16"/>
      <w:lang w:eastAsia="sl-SI"/>
    </w:rPr>
  </w:style>
  <w:style w:type="paragraph" w:customStyle="1" w:styleId="align-justify1">
    <w:name w:val="align-justify1"/>
    <w:basedOn w:val="Navaden"/>
    <w:rsid w:val="000F6A74"/>
    <w:pPr>
      <w:spacing w:after="0" w:line="240" w:lineRule="auto"/>
      <w:jc w:val="both"/>
    </w:pPr>
    <w:rPr>
      <w:rFonts w:ascii="Times New Roman" w:eastAsia="Times New Roman" w:hAnsi="Times New Roman" w:cs="Times New Roman"/>
      <w:color w:val="auto"/>
      <w:sz w:val="24"/>
      <w:szCs w:val="24"/>
      <w:lang w:eastAsia="sl-SI"/>
    </w:rPr>
  </w:style>
  <w:style w:type="table" w:customStyle="1" w:styleId="Tabelamrea7">
    <w:name w:val="Tabela – mreža7"/>
    <w:basedOn w:val="Navadnatabela"/>
    <w:next w:val="Tabelamrea"/>
    <w:uiPriority w:val="59"/>
    <w:rsid w:val="000F6A7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obesedilo1">
    <w:name w:val="Golo besedilo1"/>
    <w:basedOn w:val="Navaden"/>
    <w:next w:val="Golobesedilo"/>
    <w:link w:val="GolobesediloZnak"/>
    <w:uiPriority w:val="99"/>
    <w:semiHidden/>
    <w:unhideWhenUsed/>
    <w:rsid w:val="000F6A74"/>
    <w:pPr>
      <w:spacing w:after="0" w:line="240" w:lineRule="auto"/>
    </w:pPr>
    <w:rPr>
      <w:rFonts w:asciiTheme="minorHAnsi" w:eastAsia="Calibri" w:hAnsiTheme="minorHAnsi" w:cs="Times New Roman"/>
      <w:color w:val="auto"/>
      <w:szCs w:val="21"/>
    </w:rPr>
  </w:style>
  <w:style w:type="character" w:customStyle="1" w:styleId="GolobesediloZnak">
    <w:name w:val="Golo besedilo Znak"/>
    <w:basedOn w:val="Privzetapisavaodstavka"/>
    <w:link w:val="Golobesedilo1"/>
    <w:uiPriority w:val="99"/>
    <w:semiHidden/>
    <w:rsid w:val="000F6A74"/>
    <w:rPr>
      <w:rFonts w:eastAsia="Calibri" w:cs="Times New Roman"/>
      <w:sz w:val="22"/>
      <w:szCs w:val="21"/>
      <w:lang w:eastAsia="en-US"/>
    </w:rPr>
  </w:style>
  <w:style w:type="paragraph" w:customStyle="1" w:styleId="Default">
    <w:name w:val="Default"/>
    <w:rsid w:val="000F6A7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basedOn w:val="Privzetapisavaodstavka"/>
    <w:uiPriority w:val="22"/>
    <w:qFormat/>
    <w:rsid w:val="000F6A74"/>
    <w:rPr>
      <w:b/>
      <w:bCs/>
    </w:rPr>
  </w:style>
  <w:style w:type="numbering" w:customStyle="1" w:styleId="Brezseznama11">
    <w:name w:val="Brez seznama11"/>
    <w:next w:val="Brezseznama"/>
    <w:uiPriority w:val="99"/>
    <w:semiHidden/>
    <w:unhideWhenUsed/>
    <w:rsid w:val="000F6A74"/>
  </w:style>
  <w:style w:type="paragraph" w:customStyle="1" w:styleId="NovaRDMP1">
    <w:name w:val="Nova RD_MP1"/>
    <w:basedOn w:val="Navaden"/>
    <w:next w:val="Navaden"/>
    <w:autoRedefine/>
    <w:uiPriority w:val="9"/>
    <w:qFormat/>
    <w:rsid w:val="000F6A74"/>
    <w:pPr>
      <w:keepNext/>
      <w:keepLines/>
      <w:framePr w:wrap="around" w:vAnchor="text" w:hAnchor="text" w:y="1"/>
      <w:spacing w:before="240" w:after="60" w:line="360" w:lineRule="auto"/>
      <w:ind w:left="785" w:hanging="360"/>
      <w:outlineLvl w:val="0"/>
    </w:pPr>
    <w:rPr>
      <w:rFonts w:ascii="Calibri" w:eastAsia="Times New Roman" w:hAnsi="Calibri" w:cs="Times New Roman"/>
      <w:b/>
      <w:bCs/>
      <w:color w:val="541C72"/>
      <w:sz w:val="23"/>
      <w:szCs w:val="23"/>
      <w:lang w:eastAsia="zh-CN"/>
    </w:rPr>
  </w:style>
  <w:style w:type="paragraph" w:customStyle="1" w:styleId="Naslov2NovaRDMP1">
    <w:name w:val="Naslov 2_Nova RD_MP1"/>
    <w:basedOn w:val="Navaden"/>
    <w:next w:val="Navaden"/>
    <w:autoRedefine/>
    <w:uiPriority w:val="9"/>
    <w:unhideWhenUsed/>
    <w:qFormat/>
    <w:rsid w:val="000F6A74"/>
    <w:pPr>
      <w:keepNext/>
      <w:keepLines/>
      <w:spacing w:before="120" w:after="120"/>
      <w:ind w:left="2171" w:hanging="360"/>
      <w:outlineLvl w:val="1"/>
    </w:pPr>
    <w:rPr>
      <w:rFonts w:ascii="Calibri" w:eastAsia="Times New Roman" w:hAnsi="Calibri" w:cs="Times New Roman"/>
      <w:b/>
      <w:bCs/>
      <w:color w:val="541C72"/>
      <w:lang w:eastAsia="zh-CN"/>
    </w:rPr>
  </w:style>
  <w:style w:type="paragraph" w:customStyle="1" w:styleId="Naslov3NovaRDMP1">
    <w:name w:val="Naslov 3_Nova RD_MP1"/>
    <w:basedOn w:val="Navaden"/>
    <w:next w:val="Navaden"/>
    <w:autoRedefine/>
    <w:uiPriority w:val="9"/>
    <w:unhideWhenUsed/>
    <w:qFormat/>
    <w:rsid w:val="000F6A74"/>
    <w:pPr>
      <w:keepNext/>
      <w:keepLines/>
      <w:spacing w:before="120" w:after="120"/>
      <w:ind w:left="1089" w:hanging="360"/>
      <w:outlineLvl w:val="2"/>
    </w:pPr>
    <w:rPr>
      <w:rFonts w:eastAsia="Times New Roman" w:cs="Times New Roman"/>
      <w:b/>
      <w:bCs/>
      <w:color w:val="C17DB7"/>
      <w:sz w:val="24"/>
      <w:lang w:eastAsia="zh-CN"/>
    </w:rPr>
  </w:style>
  <w:style w:type="paragraph" w:customStyle="1" w:styleId="Naslov61">
    <w:name w:val="Naslov 61"/>
    <w:basedOn w:val="Navaden"/>
    <w:next w:val="Navaden"/>
    <w:uiPriority w:val="9"/>
    <w:semiHidden/>
    <w:unhideWhenUsed/>
    <w:qFormat/>
    <w:rsid w:val="000F6A74"/>
    <w:pPr>
      <w:keepNext/>
      <w:keepLines/>
      <w:spacing w:before="200" w:after="0"/>
      <w:outlineLvl w:val="5"/>
    </w:pPr>
    <w:rPr>
      <w:rFonts w:eastAsia="Times New Roman" w:cs="Times New Roman"/>
      <w:i/>
      <w:iCs/>
      <w:color w:val="243F60"/>
    </w:rPr>
  </w:style>
  <w:style w:type="numbering" w:customStyle="1" w:styleId="Brezseznama111">
    <w:name w:val="Brez seznama111"/>
    <w:next w:val="Brezseznama"/>
    <w:uiPriority w:val="99"/>
    <w:semiHidden/>
    <w:unhideWhenUsed/>
    <w:rsid w:val="000F6A74"/>
  </w:style>
  <w:style w:type="character" w:customStyle="1" w:styleId="Hiperpovezava1">
    <w:name w:val="Hiperpovezava1"/>
    <w:basedOn w:val="Privzetapisavaodstavka"/>
    <w:uiPriority w:val="99"/>
    <w:unhideWhenUsed/>
    <w:rsid w:val="000F6A74"/>
    <w:rPr>
      <w:color w:val="0000FF"/>
      <w:u w:val="single"/>
    </w:rPr>
  </w:style>
  <w:style w:type="numbering" w:customStyle="1" w:styleId="WW8Num62">
    <w:name w:val="WW8Num62"/>
    <w:basedOn w:val="Brezseznama"/>
    <w:rsid w:val="000F6A74"/>
    <w:pPr>
      <w:numPr>
        <w:numId w:val="15"/>
      </w:numPr>
    </w:pPr>
  </w:style>
  <w:style w:type="numbering" w:customStyle="1" w:styleId="WW8Num251">
    <w:name w:val="WW8Num251"/>
    <w:basedOn w:val="Brezseznama"/>
    <w:rsid w:val="000F6A74"/>
    <w:pPr>
      <w:numPr>
        <w:numId w:val="16"/>
      </w:numPr>
    </w:pPr>
  </w:style>
  <w:style w:type="numbering" w:customStyle="1" w:styleId="WW8Num271">
    <w:name w:val="WW8Num271"/>
    <w:basedOn w:val="Brezseznama"/>
    <w:rsid w:val="000F6A74"/>
    <w:pPr>
      <w:numPr>
        <w:numId w:val="17"/>
      </w:numPr>
    </w:pPr>
  </w:style>
  <w:style w:type="numbering" w:customStyle="1" w:styleId="WW8Num612">
    <w:name w:val="WW8Num612"/>
    <w:basedOn w:val="Brezseznama"/>
    <w:rsid w:val="000F6A74"/>
  </w:style>
  <w:style w:type="paragraph" w:customStyle="1" w:styleId="Brezrazmikov1">
    <w:name w:val="Brez razmikov1"/>
    <w:next w:val="Brezrazmikov"/>
    <w:uiPriority w:val="1"/>
    <w:qFormat/>
    <w:rsid w:val="000F6A74"/>
    <w:pPr>
      <w:spacing w:after="0" w:line="240" w:lineRule="auto"/>
    </w:pPr>
    <w:rPr>
      <w:rFonts w:eastAsia="Times New Roman"/>
      <w:lang w:eastAsia="sl-SI"/>
    </w:rPr>
  </w:style>
  <w:style w:type="paragraph" w:customStyle="1" w:styleId="PoglavjeNovaRDMP1">
    <w:name w:val="Poglavje_Nova RD_MP1"/>
    <w:basedOn w:val="Navaden"/>
    <w:next w:val="Navaden"/>
    <w:autoRedefine/>
    <w:uiPriority w:val="10"/>
    <w:qFormat/>
    <w:rsid w:val="000F6A74"/>
    <w:pPr>
      <w:spacing w:before="120" w:after="120" w:line="240" w:lineRule="auto"/>
      <w:contextualSpacing/>
    </w:pPr>
    <w:rPr>
      <w:rFonts w:ascii="Calibri" w:eastAsia="Times New Roman" w:hAnsi="Calibri" w:cs="Times New Roman"/>
      <w:b/>
      <w:color w:val="000000"/>
      <w:spacing w:val="-10"/>
      <w:kern w:val="28"/>
      <w:sz w:val="40"/>
      <w:szCs w:val="56"/>
    </w:rPr>
  </w:style>
  <w:style w:type="character" w:customStyle="1" w:styleId="SledenaHiperpovezava1">
    <w:name w:val="SledenaHiperpovezava1"/>
    <w:basedOn w:val="Privzetapisavaodstavka"/>
    <w:uiPriority w:val="99"/>
    <w:semiHidden/>
    <w:unhideWhenUsed/>
    <w:rsid w:val="000F6A74"/>
    <w:rPr>
      <w:color w:val="800080"/>
      <w:u w:val="single"/>
    </w:rPr>
  </w:style>
  <w:style w:type="character" w:customStyle="1" w:styleId="NeenpoudarekObrazecNovaRDMP1">
    <w:name w:val="Nežen poudarek_Obrazec_Nova RD_MP1"/>
    <w:basedOn w:val="Privzetapisavaodstavka"/>
    <w:uiPriority w:val="19"/>
    <w:qFormat/>
    <w:rsid w:val="000F6A74"/>
    <w:rPr>
      <w:rFonts w:ascii="Cambria" w:hAnsi="Cambria"/>
      <w:i/>
      <w:iCs/>
      <w:color w:val="000000"/>
      <w:sz w:val="24"/>
    </w:rPr>
  </w:style>
  <w:style w:type="paragraph" w:customStyle="1" w:styleId="Kazalovsebine11">
    <w:name w:val="Kazalo vsebine 11"/>
    <w:basedOn w:val="Navaden"/>
    <w:next w:val="Navaden"/>
    <w:autoRedefine/>
    <w:uiPriority w:val="39"/>
    <w:unhideWhenUsed/>
    <w:rsid w:val="000F6A74"/>
    <w:pPr>
      <w:spacing w:before="360" w:after="360"/>
    </w:pPr>
    <w:rPr>
      <w:rFonts w:ascii="Calibri" w:hAnsi="Calibri"/>
      <w:b/>
      <w:bCs/>
      <w:caps/>
      <w:color w:val="000000"/>
      <w:u w:val="single"/>
    </w:rPr>
  </w:style>
  <w:style w:type="paragraph" w:customStyle="1" w:styleId="Kazalovsebine21">
    <w:name w:val="Kazalo vsebine 21"/>
    <w:basedOn w:val="Navaden"/>
    <w:next w:val="Navaden"/>
    <w:autoRedefine/>
    <w:uiPriority w:val="39"/>
    <w:unhideWhenUsed/>
    <w:rsid w:val="000F6A74"/>
    <w:pPr>
      <w:spacing w:after="0"/>
    </w:pPr>
    <w:rPr>
      <w:rFonts w:ascii="Calibri" w:hAnsi="Calibri"/>
      <w:b/>
      <w:bCs/>
      <w:smallCaps/>
      <w:color w:val="000000"/>
    </w:rPr>
  </w:style>
  <w:style w:type="paragraph" w:customStyle="1" w:styleId="Kazalovsebine31">
    <w:name w:val="Kazalo vsebine 31"/>
    <w:basedOn w:val="Navaden"/>
    <w:next w:val="Navaden"/>
    <w:autoRedefine/>
    <w:uiPriority w:val="39"/>
    <w:unhideWhenUsed/>
    <w:rsid w:val="000F6A74"/>
    <w:pPr>
      <w:spacing w:after="0"/>
    </w:pPr>
    <w:rPr>
      <w:rFonts w:ascii="Calibri" w:hAnsi="Calibri"/>
      <w:smallCaps/>
      <w:color w:val="000000"/>
    </w:rPr>
  </w:style>
  <w:style w:type="paragraph" w:customStyle="1" w:styleId="Kazalovsebine41">
    <w:name w:val="Kazalo vsebine 41"/>
    <w:basedOn w:val="Navaden"/>
    <w:next w:val="Navaden"/>
    <w:autoRedefine/>
    <w:uiPriority w:val="39"/>
    <w:unhideWhenUsed/>
    <w:rsid w:val="000F6A74"/>
    <w:pPr>
      <w:spacing w:after="0"/>
    </w:pPr>
    <w:rPr>
      <w:rFonts w:ascii="Calibri" w:hAnsi="Calibri"/>
      <w:color w:val="000000"/>
    </w:rPr>
  </w:style>
  <w:style w:type="paragraph" w:customStyle="1" w:styleId="Kazalovsebine51">
    <w:name w:val="Kazalo vsebine 51"/>
    <w:basedOn w:val="Navaden"/>
    <w:next w:val="Navaden"/>
    <w:autoRedefine/>
    <w:uiPriority w:val="39"/>
    <w:unhideWhenUsed/>
    <w:rsid w:val="000F6A74"/>
    <w:pPr>
      <w:spacing w:after="0"/>
    </w:pPr>
    <w:rPr>
      <w:rFonts w:ascii="Calibri" w:hAnsi="Calibri"/>
      <w:color w:val="000000"/>
    </w:rPr>
  </w:style>
  <w:style w:type="paragraph" w:customStyle="1" w:styleId="Kazalovsebine61">
    <w:name w:val="Kazalo vsebine 61"/>
    <w:basedOn w:val="Navaden"/>
    <w:next w:val="Navaden"/>
    <w:autoRedefine/>
    <w:uiPriority w:val="39"/>
    <w:unhideWhenUsed/>
    <w:rsid w:val="000F6A74"/>
    <w:pPr>
      <w:spacing w:after="0"/>
    </w:pPr>
    <w:rPr>
      <w:rFonts w:ascii="Calibri" w:hAnsi="Calibri"/>
      <w:color w:val="000000"/>
    </w:rPr>
  </w:style>
  <w:style w:type="paragraph" w:customStyle="1" w:styleId="Kazalovsebine71">
    <w:name w:val="Kazalo vsebine 71"/>
    <w:basedOn w:val="Navaden"/>
    <w:next w:val="Navaden"/>
    <w:autoRedefine/>
    <w:uiPriority w:val="39"/>
    <w:unhideWhenUsed/>
    <w:rsid w:val="000F6A74"/>
    <w:pPr>
      <w:spacing w:after="0"/>
    </w:pPr>
    <w:rPr>
      <w:rFonts w:ascii="Calibri" w:hAnsi="Calibri"/>
      <w:color w:val="000000"/>
    </w:rPr>
  </w:style>
  <w:style w:type="paragraph" w:customStyle="1" w:styleId="Kazalovsebine81">
    <w:name w:val="Kazalo vsebine 81"/>
    <w:basedOn w:val="Navaden"/>
    <w:next w:val="Navaden"/>
    <w:autoRedefine/>
    <w:uiPriority w:val="39"/>
    <w:unhideWhenUsed/>
    <w:rsid w:val="000F6A74"/>
    <w:pPr>
      <w:spacing w:after="0"/>
    </w:pPr>
    <w:rPr>
      <w:rFonts w:ascii="Calibri" w:hAnsi="Calibri"/>
      <w:color w:val="000000"/>
    </w:rPr>
  </w:style>
  <w:style w:type="paragraph" w:customStyle="1" w:styleId="Kazalovsebine91">
    <w:name w:val="Kazalo vsebine 91"/>
    <w:basedOn w:val="Navaden"/>
    <w:next w:val="Navaden"/>
    <w:autoRedefine/>
    <w:uiPriority w:val="39"/>
    <w:unhideWhenUsed/>
    <w:rsid w:val="000F6A74"/>
    <w:pPr>
      <w:spacing w:after="0"/>
    </w:pPr>
    <w:rPr>
      <w:rFonts w:ascii="Calibri" w:hAnsi="Calibri"/>
      <w:color w:val="000000"/>
    </w:rPr>
  </w:style>
  <w:style w:type="numbering" w:customStyle="1" w:styleId="Brezseznama1111">
    <w:name w:val="Brez seznama1111"/>
    <w:next w:val="Brezseznama"/>
    <w:uiPriority w:val="99"/>
    <w:semiHidden/>
    <w:unhideWhenUsed/>
    <w:rsid w:val="000F6A74"/>
  </w:style>
  <w:style w:type="numbering" w:customStyle="1" w:styleId="WW8Num6111">
    <w:name w:val="WW8Num6111"/>
    <w:basedOn w:val="Brezseznama"/>
    <w:rsid w:val="000F6A74"/>
  </w:style>
  <w:style w:type="paragraph" w:customStyle="1" w:styleId="Revizija1">
    <w:name w:val="Revizija1"/>
    <w:next w:val="Revizija"/>
    <w:hidden/>
    <w:uiPriority w:val="99"/>
    <w:semiHidden/>
    <w:rsid w:val="000F6A74"/>
    <w:pPr>
      <w:spacing w:after="0" w:line="240" w:lineRule="auto"/>
    </w:pPr>
    <w:rPr>
      <w:rFonts w:ascii="Cambria" w:hAnsi="Cambria"/>
      <w:color w:val="000000"/>
    </w:rPr>
  </w:style>
  <w:style w:type="character" w:customStyle="1" w:styleId="Naslov1Znak1">
    <w:name w:val="Naslov 1 Znak1"/>
    <w:basedOn w:val="Privzetapisavaodstavka"/>
    <w:uiPriority w:val="9"/>
    <w:rsid w:val="000F6A74"/>
    <w:rPr>
      <w:rFonts w:ascii="Calibri Light" w:eastAsia="Times New Roman" w:hAnsi="Calibri Light" w:cs="Times New Roman"/>
      <w:color w:val="2E74B5"/>
      <w:sz w:val="32"/>
      <w:szCs w:val="32"/>
    </w:rPr>
  </w:style>
  <w:style w:type="character" w:customStyle="1" w:styleId="Naslov2Znak1">
    <w:name w:val="Naslov 2 Znak1"/>
    <w:basedOn w:val="Privzetapisavaodstavka"/>
    <w:uiPriority w:val="9"/>
    <w:semiHidden/>
    <w:rsid w:val="000F6A74"/>
    <w:rPr>
      <w:rFonts w:ascii="Calibri Light" w:eastAsia="Times New Roman" w:hAnsi="Calibri Light" w:cs="Times New Roman"/>
      <w:color w:val="2E74B5"/>
      <w:sz w:val="26"/>
      <w:szCs w:val="26"/>
    </w:rPr>
  </w:style>
  <w:style w:type="character" w:customStyle="1" w:styleId="Naslov3Znak1">
    <w:name w:val="Naslov 3 Znak1"/>
    <w:basedOn w:val="Privzetapisavaodstavka"/>
    <w:uiPriority w:val="9"/>
    <w:semiHidden/>
    <w:rsid w:val="000F6A74"/>
    <w:rPr>
      <w:rFonts w:ascii="Calibri Light" w:eastAsia="Times New Roman" w:hAnsi="Calibri Light" w:cs="Times New Roman"/>
      <w:color w:val="1F4D78"/>
      <w:sz w:val="24"/>
      <w:szCs w:val="24"/>
    </w:rPr>
  </w:style>
  <w:style w:type="character" w:customStyle="1" w:styleId="Naslov6Znak1">
    <w:name w:val="Naslov 6 Znak1"/>
    <w:basedOn w:val="Privzetapisavaodstavka"/>
    <w:uiPriority w:val="9"/>
    <w:semiHidden/>
    <w:rsid w:val="000F6A74"/>
    <w:rPr>
      <w:rFonts w:ascii="Calibri Light" w:eastAsia="Times New Roman" w:hAnsi="Calibri Light" w:cs="Times New Roman"/>
      <w:color w:val="1F4D78"/>
    </w:rPr>
  </w:style>
  <w:style w:type="character" w:customStyle="1" w:styleId="NaslovZnak1">
    <w:name w:val="Naslov Znak1"/>
    <w:basedOn w:val="Privzetapisavaodstavka"/>
    <w:uiPriority w:val="10"/>
    <w:rsid w:val="000F6A74"/>
    <w:rPr>
      <w:rFonts w:ascii="Calibri Light" w:eastAsia="Times New Roman" w:hAnsi="Calibri Light" w:cs="Times New Roman"/>
      <w:spacing w:val="-10"/>
      <w:kern w:val="28"/>
      <w:sz w:val="56"/>
      <w:szCs w:val="56"/>
    </w:rPr>
  </w:style>
  <w:style w:type="paragraph" w:styleId="Golobesedilo">
    <w:name w:val="Plain Text"/>
    <w:basedOn w:val="Navaden"/>
    <w:link w:val="GolobesediloZnak1"/>
    <w:uiPriority w:val="99"/>
    <w:semiHidden/>
    <w:unhideWhenUsed/>
    <w:rsid w:val="000F6A74"/>
    <w:pPr>
      <w:spacing w:after="0" w:line="240" w:lineRule="auto"/>
    </w:pPr>
    <w:rPr>
      <w:rFonts w:ascii="Consolas" w:hAnsi="Consolas"/>
      <w:sz w:val="21"/>
      <w:szCs w:val="21"/>
    </w:rPr>
  </w:style>
  <w:style w:type="character" w:customStyle="1" w:styleId="GolobesediloZnak1">
    <w:name w:val="Golo besedilo Znak1"/>
    <w:basedOn w:val="Privzetapisavaodstavka"/>
    <w:link w:val="Golobesedilo"/>
    <w:uiPriority w:val="99"/>
    <w:semiHidden/>
    <w:rsid w:val="000F6A74"/>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grega.bajzelj@kranj.si" TargetMode="External"/><Relationship Id="rId26" Type="http://schemas.openxmlformats.org/officeDocument/2006/relationships/hyperlink" Target="https://www.enarocanje.si" TargetMode="External"/><Relationship Id="rId39"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yperlink" Target="https://ejn.gov.si/eJN2" TargetMode="External"/><Relationship Id="rId34" Type="http://schemas.openxmlformats.org/officeDocument/2006/relationships/hyperlink" Target="http://www.djn.mju.gov.si/sistem-javnega-narocanja/pravno-varstvo" TargetMode="External"/><Relationship Id="rId42" Type="http://schemas.openxmlformats.org/officeDocument/2006/relationships/header" Target="header14.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ilen.kosir@kranj.si" TargetMode="External"/><Relationship Id="rId25" Type="http://schemas.openxmlformats.org/officeDocument/2006/relationships/hyperlink" Target="https://ejn.gov.si/mojejn" TargetMode="External"/><Relationship Id="rId33" Type="http://schemas.openxmlformats.org/officeDocument/2006/relationships/image" Target="http://www.mf.gov.si/clear.gif" TargetMode="External"/><Relationship Id="rId38" Type="http://schemas.openxmlformats.org/officeDocument/2006/relationships/header" Target="header10.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ponudba/pages/aktualno/vec_informacij_ponudniki.xhtml" TargetMode="External"/><Relationship Id="rId32" Type="http://schemas.openxmlformats.org/officeDocument/2006/relationships/image" Target="media/image3.png"/><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ejn.gov.si/eJN2" TargetMode="External"/><Relationship Id="rId28" Type="http://schemas.openxmlformats.org/officeDocument/2006/relationships/header" Target="header6.xml"/><Relationship Id="rId36" Type="http://schemas.openxmlformats.org/officeDocument/2006/relationships/footer" Target="footer3.xml"/><Relationship Id="rId49"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hyperlink" Target="http://zakonodaja.gov.si/rpsi/r05/predpis_ZAKO5975.html" TargetMode="External"/><Relationship Id="rId44"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 TargetMode="External"/><Relationship Id="rId27" Type="http://schemas.openxmlformats.org/officeDocument/2006/relationships/hyperlink" Target="https://ejn.gov.si/mojejn" TargetMode="External"/><Relationship Id="rId30" Type="http://schemas.openxmlformats.org/officeDocument/2006/relationships/hyperlink" Target="http://www.kranj.si/KRANJ_SI,,mestna_obcina/javni_razpisi_in_narocila" TargetMode="External"/><Relationship Id="rId35" Type="http://schemas.openxmlformats.org/officeDocument/2006/relationships/header" Target="header8.xml"/><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7C0DFC0ACB46481586DA9FE3ADEE8123"/>
        <w:category>
          <w:name w:val="Splošno"/>
          <w:gallery w:val="placeholder"/>
        </w:category>
        <w:types>
          <w:type w:val="bbPlcHdr"/>
        </w:types>
        <w:behaviors>
          <w:behavior w:val="content"/>
        </w:behaviors>
        <w:guid w:val="{1682459C-D21D-46DD-A4A5-419376A2242F}"/>
      </w:docPartPr>
      <w:docPartBody>
        <w:p w:rsidR="00770238" w:rsidRDefault="00770238" w:rsidP="00770238">
          <w:pPr>
            <w:pStyle w:val="7C0DFC0ACB46481586DA9FE3ADEE8123"/>
          </w:pPr>
          <w:r w:rsidRPr="00842A30">
            <w:rPr>
              <w:rStyle w:val="Besedilooznabemesta"/>
              <w:highlight w:val="yellow"/>
            </w:rPr>
            <w:t>[Naslov]</w:t>
          </w:r>
        </w:p>
      </w:docPartBody>
    </w:docPart>
    <w:docPart>
      <w:docPartPr>
        <w:name w:val="F0020F9276764BE2B44C4274C3C38821"/>
        <w:category>
          <w:name w:val="Splošno"/>
          <w:gallery w:val="placeholder"/>
        </w:category>
        <w:types>
          <w:type w:val="bbPlcHdr"/>
        </w:types>
        <w:behaviors>
          <w:behavior w:val="content"/>
        </w:behaviors>
        <w:guid w:val="{0C8AED0B-0B94-4D2F-BA09-B6B642133EB1}"/>
      </w:docPartPr>
      <w:docPartBody>
        <w:p w:rsidR="00770238" w:rsidRDefault="00770238" w:rsidP="00770238">
          <w:pPr>
            <w:pStyle w:val="F0020F9276764BE2B44C4274C3C38821"/>
          </w:pPr>
          <w:r w:rsidRPr="00842A30">
            <w:rPr>
              <w:rStyle w:val="Besedilooznabemesta"/>
              <w:highlight w:val="yellow"/>
            </w:rPr>
            <w:t>[Naslov]</w:t>
          </w:r>
        </w:p>
      </w:docPartBody>
    </w:docPart>
    <w:docPart>
      <w:docPartPr>
        <w:name w:val="830736F638B94B499B37C09D7C0DCBC0"/>
        <w:category>
          <w:name w:val="Splošno"/>
          <w:gallery w:val="placeholder"/>
        </w:category>
        <w:types>
          <w:type w:val="bbPlcHdr"/>
        </w:types>
        <w:behaviors>
          <w:behavior w:val="content"/>
        </w:behaviors>
        <w:guid w:val="{DE7730FD-3766-4E5C-80A3-7EE3D89B2B43}"/>
      </w:docPartPr>
      <w:docPartBody>
        <w:p w:rsidR="000B1027" w:rsidRDefault="00770238" w:rsidP="00770238">
          <w:pPr>
            <w:pStyle w:val="830736F638B94B499B37C09D7C0DCBC0"/>
          </w:pPr>
          <w:r w:rsidRPr="00E1709E">
            <w:rPr>
              <w:rStyle w:val="Besedilooznabemesta"/>
              <w:highlight w:val="yellow"/>
            </w:rPr>
            <w:t>[Naslov]</w:t>
          </w:r>
        </w:p>
      </w:docPartBody>
    </w:docPart>
    <w:docPart>
      <w:docPartPr>
        <w:name w:val="ED3F1F05E4DB480CA9C1FF4F08F15E73"/>
        <w:category>
          <w:name w:val="Splošno"/>
          <w:gallery w:val="placeholder"/>
        </w:category>
        <w:types>
          <w:type w:val="bbPlcHdr"/>
        </w:types>
        <w:behaviors>
          <w:behavior w:val="content"/>
        </w:behaviors>
        <w:guid w:val="{08EDB575-F094-4ECB-B79F-3B54C7F37CAB}"/>
      </w:docPartPr>
      <w:docPartBody>
        <w:p w:rsidR="000B1027" w:rsidRDefault="000B1027" w:rsidP="000B1027">
          <w:pPr>
            <w:pStyle w:val="ED3F1F05E4DB480CA9C1FF4F08F15E73"/>
          </w:pPr>
          <w:r w:rsidRPr="00842A30">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2793"/>
    <w:rsid w:val="00044876"/>
    <w:rsid w:val="00050108"/>
    <w:rsid w:val="00070632"/>
    <w:rsid w:val="00080D9C"/>
    <w:rsid w:val="00090C67"/>
    <w:rsid w:val="000A468D"/>
    <w:rsid w:val="000B1027"/>
    <w:rsid w:val="000F494C"/>
    <w:rsid w:val="00101C2C"/>
    <w:rsid w:val="00131322"/>
    <w:rsid w:val="00146C6C"/>
    <w:rsid w:val="0016589B"/>
    <w:rsid w:val="00174663"/>
    <w:rsid w:val="001921B2"/>
    <w:rsid w:val="00193517"/>
    <w:rsid w:val="00196640"/>
    <w:rsid w:val="001A0D60"/>
    <w:rsid w:val="001B766E"/>
    <w:rsid w:val="001E73D8"/>
    <w:rsid w:val="00235E31"/>
    <w:rsid w:val="0027589F"/>
    <w:rsid w:val="00290EF3"/>
    <w:rsid w:val="002B2878"/>
    <w:rsid w:val="002C387F"/>
    <w:rsid w:val="002D021C"/>
    <w:rsid w:val="002D40D5"/>
    <w:rsid w:val="002F24ED"/>
    <w:rsid w:val="002F70D9"/>
    <w:rsid w:val="00300D2F"/>
    <w:rsid w:val="00304AE0"/>
    <w:rsid w:val="003177FF"/>
    <w:rsid w:val="00325955"/>
    <w:rsid w:val="00332A62"/>
    <w:rsid w:val="0033477F"/>
    <w:rsid w:val="00342594"/>
    <w:rsid w:val="00357F75"/>
    <w:rsid w:val="003B4E6D"/>
    <w:rsid w:val="003B5F5D"/>
    <w:rsid w:val="003B6322"/>
    <w:rsid w:val="003D61D4"/>
    <w:rsid w:val="003E1FBC"/>
    <w:rsid w:val="003F543D"/>
    <w:rsid w:val="004103CD"/>
    <w:rsid w:val="00427FA7"/>
    <w:rsid w:val="0045080E"/>
    <w:rsid w:val="00450C6E"/>
    <w:rsid w:val="004560BA"/>
    <w:rsid w:val="00470CA1"/>
    <w:rsid w:val="00474D30"/>
    <w:rsid w:val="004C5DDA"/>
    <w:rsid w:val="004C60B4"/>
    <w:rsid w:val="004D1912"/>
    <w:rsid w:val="004D41EC"/>
    <w:rsid w:val="004D485F"/>
    <w:rsid w:val="00500EDC"/>
    <w:rsid w:val="00503F5F"/>
    <w:rsid w:val="0051169A"/>
    <w:rsid w:val="00532F84"/>
    <w:rsid w:val="00551EC9"/>
    <w:rsid w:val="00580111"/>
    <w:rsid w:val="00583B19"/>
    <w:rsid w:val="00584381"/>
    <w:rsid w:val="005954FA"/>
    <w:rsid w:val="005958B1"/>
    <w:rsid w:val="005A298B"/>
    <w:rsid w:val="005B032C"/>
    <w:rsid w:val="005D0416"/>
    <w:rsid w:val="005E61FB"/>
    <w:rsid w:val="005F003C"/>
    <w:rsid w:val="005F09D5"/>
    <w:rsid w:val="00623BB7"/>
    <w:rsid w:val="00653209"/>
    <w:rsid w:val="006637A8"/>
    <w:rsid w:val="006C42E5"/>
    <w:rsid w:val="006E0428"/>
    <w:rsid w:val="006F4227"/>
    <w:rsid w:val="00710349"/>
    <w:rsid w:val="00726DED"/>
    <w:rsid w:val="007513E7"/>
    <w:rsid w:val="00761F69"/>
    <w:rsid w:val="00767105"/>
    <w:rsid w:val="00770238"/>
    <w:rsid w:val="00770C61"/>
    <w:rsid w:val="00771FA6"/>
    <w:rsid w:val="0077776F"/>
    <w:rsid w:val="00783561"/>
    <w:rsid w:val="0079454B"/>
    <w:rsid w:val="007A64B5"/>
    <w:rsid w:val="007C0EA9"/>
    <w:rsid w:val="007D38B2"/>
    <w:rsid w:val="007D4276"/>
    <w:rsid w:val="007F6A5E"/>
    <w:rsid w:val="00812862"/>
    <w:rsid w:val="00817C91"/>
    <w:rsid w:val="008632D8"/>
    <w:rsid w:val="00875E04"/>
    <w:rsid w:val="0087752B"/>
    <w:rsid w:val="008A5636"/>
    <w:rsid w:val="008C1D50"/>
    <w:rsid w:val="008C4E26"/>
    <w:rsid w:val="008E706B"/>
    <w:rsid w:val="008F4708"/>
    <w:rsid w:val="00956D7E"/>
    <w:rsid w:val="0098718E"/>
    <w:rsid w:val="009A3B6A"/>
    <w:rsid w:val="009A4131"/>
    <w:rsid w:val="00A22035"/>
    <w:rsid w:val="00A42C52"/>
    <w:rsid w:val="00A468A3"/>
    <w:rsid w:val="00A50EB3"/>
    <w:rsid w:val="00A8495F"/>
    <w:rsid w:val="00A95A8C"/>
    <w:rsid w:val="00A9773F"/>
    <w:rsid w:val="00AB797C"/>
    <w:rsid w:val="00AC7AC8"/>
    <w:rsid w:val="00AF73FA"/>
    <w:rsid w:val="00B13547"/>
    <w:rsid w:val="00B1534D"/>
    <w:rsid w:val="00B61734"/>
    <w:rsid w:val="00B946AE"/>
    <w:rsid w:val="00BC48C6"/>
    <w:rsid w:val="00BC5761"/>
    <w:rsid w:val="00BC6F10"/>
    <w:rsid w:val="00BF0990"/>
    <w:rsid w:val="00BF715E"/>
    <w:rsid w:val="00C35D8E"/>
    <w:rsid w:val="00C52463"/>
    <w:rsid w:val="00C72C99"/>
    <w:rsid w:val="00C904E6"/>
    <w:rsid w:val="00C931DD"/>
    <w:rsid w:val="00CB5137"/>
    <w:rsid w:val="00CC1393"/>
    <w:rsid w:val="00CF50A9"/>
    <w:rsid w:val="00D03024"/>
    <w:rsid w:val="00D06C20"/>
    <w:rsid w:val="00D22868"/>
    <w:rsid w:val="00D3667D"/>
    <w:rsid w:val="00D50D9B"/>
    <w:rsid w:val="00D7444E"/>
    <w:rsid w:val="00D80CA3"/>
    <w:rsid w:val="00D81532"/>
    <w:rsid w:val="00D83E11"/>
    <w:rsid w:val="00D935B7"/>
    <w:rsid w:val="00D9558E"/>
    <w:rsid w:val="00DA1D44"/>
    <w:rsid w:val="00DB7E21"/>
    <w:rsid w:val="00DC14A9"/>
    <w:rsid w:val="00DC3D0E"/>
    <w:rsid w:val="00DC7808"/>
    <w:rsid w:val="00E34178"/>
    <w:rsid w:val="00E5534A"/>
    <w:rsid w:val="00E76248"/>
    <w:rsid w:val="00E820FD"/>
    <w:rsid w:val="00EA5560"/>
    <w:rsid w:val="00EB12D6"/>
    <w:rsid w:val="00EB4222"/>
    <w:rsid w:val="00EF6DFB"/>
    <w:rsid w:val="00F03D51"/>
    <w:rsid w:val="00F0436F"/>
    <w:rsid w:val="00F17ECB"/>
    <w:rsid w:val="00F23A62"/>
    <w:rsid w:val="00F40269"/>
    <w:rsid w:val="00F63929"/>
    <w:rsid w:val="00F71826"/>
    <w:rsid w:val="00F85242"/>
    <w:rsid w:val="00F9503D"/>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B1027"/>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7C0DFC0ACB46481586DA9FE3ADEE8123">
    <w:name w:val="7C0DFC0ACB46481586DA9FE3ADEE8123"/>
    <w:rsid w:val="00770238"/>
  </w:style>
  <w:style w:type="paragraph" w:customStyle="1" w:styleId="F0020F9276764BE2B44C4274C3C38821">
    <w:name w:val="F0020F9276764BE2B44C4274C3C38821"/>
    <w:rsid w:val="00770238"/>
  </w:style>
  <w:style w:type="paragraph" w:customStyle="1" w:styleId="830736F638B94B499B37C09D7C0DCBC0">
    <w:name w:val="830736F638B94B499B37C09D7C0DCBC0"/>
    <w:rsid w:val="00770238"/>
  </w:style>
  <w:style w:type="paragraph" w:customStyle="1" w:styleId="ED3F1F05E4DB480CA9C1FF4F08F15E73">
    <w:name w:val="ED3F1F05E4DB480CA9C1FF4F08F15E73"/>
    <w:rsid w:val="000B1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F6CA7B-05A5-447B-81ED-B3FC3F5F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158</Pages>
  <Words>49588</Words>
  <Characters>282656</Characters>
  <Application>Microsoft Office Word</Application>
  <DocSecurity>0</DocSecurity>
  <Lines>2355</Lines>
  <Paragraphs>663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kolesarnic na območju Mestne občine Kranj</vt:lpstr>
      <vt:lpstr>Ureditev parkirišča Huje</vt:lpstr>
    </vt:vector>
  </TitlesOfParts>
  <Company>Mestna občina Kranj</Company>
  <LinksUpToDate>false</LinksUpToDate>
  <CharactersWithSpaces>331581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kolesarnic na območju Mestne občine Kranj</dc:title>
  <dc:subject/>
  <dc:creator>MOKR</dc:creator>
  <cp:keywords/>
  <dc:description/>
  <cp:lastModifiedBy>Nika Kladnik</cp:lastModifiedBy>
  <cp:revision>20</cp:revision>
  <cp:lastPrinted>2018-06-06T14:39:00Z</cp:lastPrinted>
  <dcterms:created xsi:type="dcterms:W3CDTF">2018-06-18T07:29:00Z</dcterms:created>
  <dcterms:modified xsi:type="dcterms:W3CDTF">2018-06-27T11:41:00Z</dcterms:modified>
</cp:coreProperties>
</file>