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01DC7" w14:textId="77777777" w:rsidR="00B156B3" w:rsidRPr="00127E7C" w:rsidRDefault="00B156B3" w:rsidP="00127E7C">
      <w:pPr>
        <w:spacing w:after="0" w:line="240" w:lineRule="auto"/>
        <w:jc w:val="center"/>
        <w:rPr>
          <w:rFonts w:ascii="Calibri" w:hAnsi="Calibri" w:cs="Arial"/>
          <w:b/>
          <w:sz w:val="23"/>
          <w:szCs w:val="23"/>
        </w:rPr>
      </w:pPr>
    </w:p>
    <w:p w14:paraId="2F0338BB" w14:textId="77777777" w:rsidR="00B156B3" w:rsidRPr="001136A4" w:rsidRDefault="00B156B3" w:rsidP="003228AD">
      <w:pPr>
        <w:spacing w:after="0" w:line="240" w:lineRule="auto"/>
        <w:jc w:val="center"/>
        <w:rPr>
          <w:rFonts w:ascii="Calibri" w:hAnsi="Calibri" w:cs="Arial"/>
          <w:b/>
          <w:sz w:val="23"/>
          <w:szCs w:val="23"/>
        </w:rPr>
      </w:pPr>
    </w:p>
    <w:p w14:paraId="29A424D1" w14:textId="77777777" w:rsidR="00583361" w:rsidRPr="0097295D" w:rsidRDefault="00583361" w:rsidP="003228AD">
      <w:pPr>
        <w:spacing w:after="0" w:line="240" w:lineRule="auto"/>
        <w:jc w:val="center"/>
        <w:rPr>
          <w:rFonts w:ascii="Calibri" w:hAnsi="Calibri" w:cs="Arial"/>
          <w:b/>
        </w:rPr>
      </w:pPr>
      <w:r w:rsidRPr="0097295D">
        <w:rPr>
          <w:rFonts w:ascii="Calibri" w:hAnsi="Calibri" w:cs="Arial"/>
          <w:b/>
        </w:rPr>
        <w:t>NAROČNIK:</w:t>
      </w:r>
    </w:p>
    <w:sdt>
      <w:sdtPr>
        <w:rPr>
          <w:rFonts w:ascii="Calibri" w:hAnsi="Calibri" w:cs="Arial"/>
          <w:b/>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19253953" w14:textId="77777777" w:rsidR="00F3167A" w:rsidRPr="0097295D" w:rsidRDefault="00D16BFF" w:rsidP="003228AD">
          <w:pPr>
            <w:spacing w:after="0" w:line="240" w:lineRule="auto"/>
            <w:jc w:val="center"/>
            <w:rPr>
              <w:rFonts w:ascii="Calibri" w:hAnsi="Calibri" w:cs="Arial"/>
              <w:b/>
            </w:rPr>
          </w:pPr>
          <w:r>
            <w:rPr>
              <w:rFonts w:ascii="Calibri" w:hAnsi="Calibri" w:cs="Arial"/>
              <w:b/>
            </w:rPr>
            <w:t>Mestna občina Kranj</w:t>
          </w:r>
        </w:p>
      </w:sdtContent>
    </w:sdt>
    <w:sdt>
      <w:sdtPr>
        <w:rPr>
          <w:rFonts w:ascii="Calibri" w:hAnsi="Calibri" w:cs="Arial"/>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4414DEFF" w14:textId="77777777" w:rsidR="00583361" w:rsidRPr="001136A4" w:rsidRDefault="00D16BFF" w:rsidP="003228AD">
          <w:pPr>
            <w:spacing w:after="0" w:line="240" w:lineRule="auto"/>
            <w:jc w:val="center"/>
            <w:rPr>
              <w:rFonts w:ascii="Calibri" w:hAnsi="Calibri" w:cs="Arial"/>
              <w:sz w:val="23"/>
              <w:szCs w:val="23"/>
            </w:rPr>
          </w:pPr>
          <w:r>
            <w:rPr>
              <w:rFonts w:ascii="Calibri" w:hAnsi="Calibri" w:cs="Arial"/>
            </w:rPr>
            <w:t>Slovenski trg 1, 4000 Kranj</w:t>
          </w:r>
        </w:p>
      </w:sdtContent>
    </w:sdt>
    <w:p w14:paraId="6FBBBF2A" w14:textId="77777777" w:rsidR="00583361" w:rsidRPr="001136A4" w:rsidRDefault="0059566D" w:rsidP="003228AD">
      <w:pPr>
        <w:tabs>
          <w:tab w:val="left" w:pos="6825"/>
        </w:tabs>
        <w:spacing w:after="0" w:line="240" w:lineRule="auto"/>
        <w:rPr>
          <w:rFonts w:ascii="Calibri" w:hAnsi="Calibri" w:cs="Arial"/>
          <w:sz w:val="23"/>
          <w:szCs w:val="23"/>
        </w:rPr>
      </w:pPr>
      <w:r w:rsidRPr="001136A4">
        <w:rPr>
          <w:rFonts w:ascii="Calibri" w:hAnsi="Calibri" w:cs="Arial"/>
          <w:sz w:val="23"/>
          <w:szCs w:val="23"/>
        </w:rPr>
        <w:tab/>
      </w:r>
    </w:p>
    <w:p w14:paraId="10A1A8FE" w14:textId="77777777" w:rsidR="00583361" w:rsidRPr="001136A4" w:rsidRDefault="00583361" w:rsidP="003228AD">
      <w:pPr>
        <w:spacing w:line="240" w:lineRule="auto"/>
        <w:jc w:val="center"/>
        <w:rPr>
          <w:rFonts w:ascii="Calibri" w:hAnsi="Calibri" w:cs="Arial"/>
          <w:sz w:val="23"/>
          <w:szCs w:val="23"/>
        </w:rPr>
      </w:pPr>
    </w:p>
    <w:p w14:paraId="24DCE022" w14:textId="77777777" w:rsidR="00583361" w:rsidRPr="001136A4" w:rsidRDefault="0059566D" w:rsidP="003228AD">
      <w:pPr>
        <w:tabs>
          <w:tab w:val="left" w:pos="7815"/>
        </w:tabs>
        <w:spacing w:line="240" w:lineRule="auto"/>
        <w:rPr>
          <w:rFonts w:ascii="Calibri" w:hAnsi="Calibri" w:cs="Arial"/>
          <w:sz w:val="23"/>
          <w:szCs w:val="23"/>
        </w:rPr>
      </w:pPr>
      <w:r w:rsidRPr="001136A4">
        <w:rPr>
          <w:rFonts w:ascii="Calibri" w:hAnsi="Calibri" w:cs="Arial"/>
          <w:sz w:val="23"/>
          <w:szCs w:val="23"/>
        </w:rPr>
        <w:tab/>
      </w:r>
    </w:p>
    <w:p w14:paraId="488F333F" w14:textId="77777777" w:rsidR="00E1709E" w:rsidRPr="001136A4" w:rsidRDefault="00E1709E" w:rsidP="003228AD">
      <w:pPr>
        <w:spacing w:line="240" w:lineRule="auto"/>
        <w:jc w:val="center"/>
        <w:rPr>
          <w:rFonts w:ascii="Calibri" w:hAnsi="Calibri" w:cs="Arial"/>
          <w:sz w:val="23"/>
          <w:szCs w:val="23"/>
        </w:rPr>
      </w:pPr>
    </w:p>
    <w:p w14:paraId="38ADC8E3" w14:textId="77777777" w:rsidR="00583361" w:rsidRPr="001136A4" w:rsidRDefault="00583361" w:rsidP="003228AD">
      <w:pPr>
        <w:spacing w:after="60" w:line="240" w:lineRule="auto"/>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52D7CB47" w14:textId="77777777" w:rsidTr="008509A2">
        <w:tc>
          <w:tcPr>
            <w:tcW w:w="9062" w:type="dxa"/>
            <w:shd w:val="clear" w:color="auto" w:fill="F7EFFB"/>
          </w:tcPr>
          <w:p w14:paraId="7E006D80" w14:textId="77777777" w:rsidR="00583361" w:rsidRPr="001136A4" w:rsidRDefault="00583361" w:rsidP="003228AD">
            <w:pPr>
              <w:jc w:val="center"/>
              <w:rPr>
                <w:rFonts w:ascii="Calibri" w:hAnsi="Calibri" w:cs="Arial"/>
                <w:sz w:val="23"/>
                <w:szCs w:val="23"/>
              </w:rPr>
            </w:pPr>
          </w:p>
          <w:p w14:paraId="7175BAD0" w14:textId="77777777" w:rsidR="0083009B" w:rsidRPr="001136A4" w:rsidRDefault="0083009B" w:rsidP="003228AD">
            <w:pPr>
              <w:jc w:val="center"/>
              <w:rPr>
                <w:rFonts w:ascii="Calibri" w:hAnsi="Calibri" w:cs="Arial"/>
                <w:sz w:val="23"/>
                <w:szCs w:val="23"/>
              </w:rPr>
            </w:pPr>
          </w:p>
          <w:p w14:paraId="4C8CAC62" w14:textId="77777777" w:rsidR="0083009B" w:rsidRPr="001136A4" w:rsidRDefault="0083009B" w:rsidP="003228AD">
            <w:pPr>
              <w:jc w:val="center"/>
              <w:rPr>
                <w:rFonts w:ascii="Calibri" w:hAnsi="Calibri" w:cs="Arial"/>
                <w:sz w:val="23"/>
                <w:szCs w:val="23"/>
              </w:rPr>
            </w:pPr>
            <w:r w:rsidRPr="00C34E1F">
              <w:rPr>
                <w:rFonts w:ascii="Calibri" w:hAnsi="Calibri" w:cs="Arial"/>
              </w:rPr>
              <w:t>»</w:t>
            </w:r>
            <w:sdt>
              <w:sdtPr>
                <w:rPr>
                  <w:rStyle w:val="SlogMPNovaRD"/>
                  <w:rFonts w:ascii="Calibri" w:eastAsia="Times New Roman" w:hAnsi="Calibri" w:cs="Arial"/>
                  <w:color w:val="auto"/>
                  <w:sz w:val="22"/>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D16BFF">
                  <w:rPr>
                    <w:rStyle w:val="SlogMPNovaRD"/>
                    <w:rFonts w:ascii="Calibri" w:eastAsia="Times New Roman" w:hAnsi="Calibri" w:cs="Arial"/>
                    <w:color w:val="auto"/>
                    <w:sz w:val="22"/>
                    <w:lang w:eastAsia="sl-SI"/>
                  </w:rPr>
                  <w:t>Operativna, svetovalna in informacijska podpora na področju upravljanja z nepremičninami v Mestni občini Kranj</w:t>
                </w:r>
              </w:sdtContent>
            </w:sdt>
            <w:r w:rsidRPr="00C34E1F">
              <w:rPr>
                <w:rFonts w:ascii="Calibri" w:hAnsi="Calibri" w:cs="Arial"/>
                <w:sz w:val="23"/>
                <w:szCs w:val="23"/>
              </w:rPr>
              <w:t>«</w:t>
            </w:r>
          </w:p>
          <w:p w14:paraId="4BBDF7F4" w14:textId="77777777" w:rsidR="0083009B" w:rsidRPr="001136A4" w:rsidRDefault="0083009B" w:rsidP="003228AD">
            <w:pPr>
              <w:jc w:val="center"/>
              <w:rPr>
                <w:rFonts w:ascii="Calibri" w:hAnsi="Calibri" w:cs="Arial"/>
                <w:sz w:val="23"/>
                <w:szCs w:val="23"/>
              </w:rPr>
            </w:pPr>
          </w:p>
          <w:p w14:paraId="51DE2900" w14:textId="77777777" w:rsidR="0083009B" w:rsidRPr="001136A4" w:rsidRDefault="0083009B" w:rsidP="003228AD">
            <w:pPr>
              <w:jc w:val="center"/>
              <w:rPr>
                <w:rFonts w:ascii="Calibri" w:hAnsi="Calibri" w:cs="Arial"/>
                <w:sz w:val="23"/>
                <w:szCs w:val="23"/>
              </w:rPr>
            </w:pPr>
          </w:p>
        </w:tc>
      </w:tr>
    </w:tbl>
    <w:p w14:paraId="3B9E3A4F" w14:textId="77777777" w:rsidR="00583361" w:rsidRPr="0097295D" w:rsidRDefault="00583361" w:rsidP="003228AD">
      <w:pPr>
        <w:spacing w:before="60" w:after="0" w:line="240" w:lineRule="auto"/>
        <w:jc w:val="center"/>
        <w:rPr>
          <w:rFonts w:ascii="Calibri" w:hAnsi="Calibri" w:cs="Arial"/>
        </w:rPr>
      </w:pPr>
      <w:r w:rsidRPr="001D0001">
        <w:rPr>
          <w:rFonts w:ascii="Calibri" w:hAnsi="Calibri" w:cs="Arial"/>
        </w:rPr>
        <w:t xml:space="preserve">za oddajo javnega naročila po </w:t>
      </w:r>
      <w:r w:rsidR="00731903" w:rsidRPr="001D0001">
        <w:rPr>
          <w:rFonts w:ascii="Calibri" w:hAnsi="Calibri" w:cs="Arial"/>
        </w:rPr>
        <w:t xml:space="preserve">odprtem </w:t>
      </w:r>
      <w:r w:rsidRPr="001D0001">
        <w:rPr>
          <w:rFonts w:ascii="Calibri" w:hAnsi="Calibri" w:cs="Arial"/>
        </w:rPr>
        <w:t>postopku</w:t>
      </w:r>
      <w:r w:rsidR="00316817" w:rsidRPr="0097295D">
        <w:rPr>
          <w:rFonts w:ascii="Calibri" w:hAnsi="Calibri" w:cs="Arial"/>
        </w:rPr>
        <w:t xml:space="preserve"> </w:t>
      </w:r>
    </w:p>
    <w:p w14:paraId="402FC888" w14:textId="77777777" w:rsidR="00583361" w:rsidRPr="001136A4" w:rsidRDefault="00583361" w:rsidP="003228AD">
      <w:pPr>
        <w:spacing w:after="0" w:line="240" w:lineRule="auto"/>
        <w:rPr>
          <w:rFonts w:ascii="Calibri" w:hAnsi="Calibri" w:cs="Arial"/>
          <w:sz w:val="23"/>
          <w:szCs w:val="23"/>
        </w:rPr>
      </w:pPr>
    </w:p>
    <w:p w14:paraId="042CEF76" w14:textId="77777777" w:rsidR="0083009B" w:rsidRPr="001136A4" w:rsidRDefault="0083009B" w:rsidP="003228AD">
      <w:pPr>
        <w:spacing w:after="0" w:line="240" w:lineRule="auto"/>
        <w:rPr>
          <w:rFonts w:ascii="Calibri" w:hAnsi="Calibri" w:cs="Arial"/>
          <w:sz w:val="23"/>
          <w:szCs w:val="23"/>
        </w:rPr>
      </w:pPr>
    </w:p>
    <w:p w14:paraId="4AEB447A" w14:textId="77777777" w:rsidR="0083009B" w:rsidRPr="001136A4" w:rsidRDefault="0083009B" w:rsidP="003228AD">
      <w:pPr>
        <w:spacing w:after="0" w:line="240" w:lineRule="auto"/>
        <w:rPr>
          <w:rFonts w:ascii="Calibri" w:hAnsi="Calibri" w:cs="Arial"/>
          <w:sz w:val="23"/>
          <w:szCs w:val="23"/>
        </w:rPr>
      </w:pPr>
    </w:p>
    <w:p w14:paraId="3EAEE884" w14:textId="77777777" w:rsidR="0083009B" w:rsidRPr="001136A4" w:rsidRDefault="0083009B" w:rsidP="003228AD">
      <w:pPr>
        <w:spacing w:after="0" w:line="240" w:lineRule="auto"/>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3EBB3414" w14:textId="77777777" w:rsidTr="0083009B">
        <w:trPr>
          <w:cantSplit/>
          <w:trHeight w:val="567"/>
        </w:trPr>
        <w:tc>
          <w:tcPr>
            <w:tcW w:w="4531" w:type="dxa"/>
            <w:vAlign w:val="center"/>
          </w:tcPr>
          <w:p w14:paraId="571AF4E1" w14:textId="77777777" w:rsidR="00583361" w:rsidRPr="0097295D" w:rsidRDefault="00583361" w:rsidP="003228AD">
            <w:pPr>
              <w:jc w:val="right"/>
              <w:rPr>
                <w:rFonts w:ascii="Calibri" w:hAnsi="Calibri" w:cs="Arial"/>
                <w:b/>
              </w:rPr>
            </w:pPr>
            <w:r w:rsidRPr="0097295D">
              <w:rPr>
                <w:rFonts w:ascii="Calibri" w:hAnsi="Calibri" w:cs="Arial"/>
                <w:b/>
              </w:rPr>
              <w:t xml:space="preserve">NASLOV </w:t>
            </w:r>
            <w:r w:rsidR="009C0062" w:rsidRPr="0097295D">
              <w:rPr>
                <w:rFonts w:ascii="Calibri" w:hAnsi="Calibri" w:cs="Arial"/>
                <w:b/>
              </w:rPr>
              <w:t>JAVNEGA NAROČILA</w:t>
            </w:r>
          </w:p>
        </w:tc>
        <w:sdt>
          <w:sdtPr>
            <w:rPr>
              <w:rFonts w:ascii="Calibri" w:hAnsi="Calibri" w:cs="Arial"/>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40314F47" w14:textId="77777777" w:rsidR="00583361" w:rsidRPr="0097295D" w:rsidRDefault="00D16BFF" w:rsidP="003228AD">
                <w:pPr>
                  <w:rPr>
                    <w:rFonts w:ascii="Calibri" w:hAnsi="Calibri" w:cs="Arial"/>
                  </w:rPr>
                </w:pPr>
                <w:r>
                  <w:rPr>
                    <w:rFonts w:ascii="Calibri" w:hAnsi="Calibri" w:cs="Arial"/>
                  </w:rPr>
                  <w:t>Operativna, svetovalna in informacijska podpora na področju upravljanja z nepremičninami v Mestni občini Kranj</w:t>
                </w:r>
              </w:p>
            </w:tc>
          </w:sdtContent>
        </w:sdt>
      </w:tr>
      <w:tr w:rsidR="00583361" w:rsidRPr="001136A4" w14:paraId="13102818" w14:textId="77777777" w:rsidTr="0083009B">
        <w:trPr>
          <w:cantSplit/>
          <w:trHeight w:val="567"/>
        </w:trPr>
        <w:tc>
          <w:tcPr>
            <w:tcW w:w="4531" w:type="dxa"/>
            <w:vAlign w:val="center"/>
          </w:tcPr>
          <w:p w14:paraId="2EC9C293" w14:textId="77777777" w:rsidR="00583361" w:rsidRPr="0097295D" w:rsidRDefault="00583361" w:rsidP="003228AD">
            <w:pPr>
              <w:jc w:val="right"/>
              <w:rPr>
                <w:rFonts w:ascii="Calibri" w:hAnsi="Calibri" w:cs="Arial"/>
                <w:b/>
              </w:rPr>
            </w:pPr>
            <w:r w:rsidRPr="0097295D">
              <w:rPr>
                <w:rFonts w:ascii="Calibri" w:hAnsi="Calibri" w:cs="Arial"/>
                <w:b/>
              </w:rPr>
              <w:t>VRSTA JAVNEGA NAROČILA</w:t>
            </w:r>
          </w:p>
        </w:tc>
        <w:tc>
          <w:tcPr>
            <w:tcW w:w="4531" w:type="dxa"/>
            <w:vAlign w:val="center"/>
          </w:tcPr>
          <w:p w14:paraId="0D3A5D0B" w14:textId="77777777" w:rsidR="00583361" w:rsidRPr="0097295D" w:rsidRDefault="005F0A42" w:rsidP="004500B8">
            <w:pPr>
              <w:rPr>
                <w:rFonts w:ascii="Calibri" w:hAnsi="Calibri" w:cs="Arial"/>
              </w:rPr>
            </w:pPr>
            <w:r w:rsidRPr="0097295D">
              <w:rPr>
                <w:rFonts w:ascii="Calibri" w:hAnsi="Calibri" w:cs="Arial"/>
              </w:rPr>
              <w:t xml:space="preserve">Javno naročilo </w:t>
            </w:r>
            <w:r w:rsidR="004500B8">
              <w:rPr>
                <w:rFonts w:ascii="Calibri" w:hAnsi="Calibri" w:cs="Arial"/>
              </w:rPr>
              <w:t>storitev</w:t>
            </w:r>
          </w:p>
        </w:tc>
      </w:tr>
      <w:tr w:rsidR="00583361" w:rsidRPr="001136A4" w14:paraId="5D82EF2B" w14:textId="77777777" w:rsidTr="0083009B">
        <w:trPr>
          <w:cantSplit/>
          <w:trHeight w:val="567"/>
        </w:trPr>
        <w:tc>
          <w:tcPr>
            <w:tcW w:w="4531" w:type="dxa"/>
            <w:vAlign w:val="center"/>
          </w:tcPr>
          <w:p w14:paraId="6DDEE3ED" w14:textId="77777777" w:rsidR="00583361" w:rsidRPr="001D0001" w:rsidRDefault="00583361" w:rsidP="003228AD">
            <w:pPr>
              <w:jc w:val="right"/>
              <w:rPr>
                <w:rFonts w:ascii="Calibri" w:hAnsi="Calibri" w:cs="Arial"/>
                <w:b/>
              </w:rPr>
            </w:pPr>
            <w:r w:rsidRPr="001D0001">
              <w:rPr>
                <w:rFonts w:ascii="Calibri" w:hAnsi="Calibri" w:cs="Arial"/>
                <w:b/>
              </w:rPr>
              <w:t xml:space="preserve">ŠTEVILKA </w:t>
            </w:r>
            <w:r w:rsidR="009C0062" w:rsidRPr="001D0001">
              <w:rPr>
                <w:rFonts w:ascii="Calibri" w:hAnsi="Calibri" w:cs="Arial"/>
                <w:b/>
              </w:rPr>
              <w:t>DOKUMENTACIJE</w:t>
            </w:r>
          </w:p>
        </w:tc>
        <w:sdt>
          <w:sdtPr>
            <w:rPr>
              <w:rFonts w:ascii="Calibri" w:hAnsi="Calibri" w:cs="Arial"/>
            </w:rPr>
            <w:id w:val="-1005047859"/>
            <w:placeholder>
              <w:docPart w:val="556BBECE74784996A92117D32936B106"/>
            </w:placeholder>
          </w:sdtPr>
          <w:sdtContent>
            <w:tc>
              <w:tcPr>
                <w:tcW w:w="4531" w:type="dxa"/>
                <w:vAlign w:val="center"/>
              </w:tcPr>
              <w:p w14:paraId="1ADAF8AE" w14:textId="77777777" w:rsidR="00583361" w:rsidRPr="001D0001" w:rsidRDefault="006D6CDA" w:rsidP="003228AD">
                <w:pPr>
                  <w:rPr>
                    <w:rFonts w:ascii="Calibri" w:hAnsi="Calibri" w:cs="Arial"/>
                  </w:rPr>
                </w:pPr>
                <w:r w:rsidRPr="00154FF0">
                  <w:rPr>
                    <w:rFonts w:ascii="Calibri" w:hAnsi="Calibri" w:cs="Arial"/>
                  </w:rPr>
                  <w:t>430</w:t>
                </w:r>
                <w:r w:rsidR="000945F4" w:rsidRPr="00154FF0">
                  <w:rPr>
                    <w:rFonts w:ascii="Calibri" w:hAnsi="Calibri" w:cs="Arial"/>
                  </w:rPr>
                  <w:t>-</w:t>
                </w:r>
                <w:r w:rsidR="004500B8" w:rsidRPr="00154FF0">
                  <w:rPr>
                    <w:rFonts w:ascii="Calibri" w:hAnsi="Calibri" w:cs="Arial"/>
                  </w:rPr>
                  <w:t>21</w:t>
                </w:r>
                <w:r w:rsidR="000945F4" w:rsidRPr="00154FF0">
                  <w:rPr>
                    <w:rFonts w:ascii="Calibri" w:hAnsi="Calibri" w:cs="Arial"/>
                  </w:rPr>
                  <w:t>/201</w:t>
                </w:r>
                <w:r w:rsidR="004500B8" w:rsidRPr="00154FF0">
                  <w:rPr>
                    <w:rFonts w:ascii="Calibri" w:hAnsi="Calibri" w:cs="Arial"/>
                  </w:rPr>
                  <w:t>9</w:t>
                </w:r>
                <w:r w:rsidR="000945F4" w:rsidRPr="00154FF0">
                  <w:rPr>
                    <w:rFonts w:ascii="Calibri" w:hAnsi="Calibri" w:cs="Arial"/>
                  </w:rPr>
                  <w:t>-</w:t>
                </w:r>
                <w:r w:rsidR="00495EF2" w:rsidRPr="00154FF0">
                  <w:rPr>
                    <w:rFonts w:ascii="Calibri" w:hAnsi="Calibri" w:cs="Arial"/>
                  </w:rPr>
                  <w:t>3</w:t>
                </w:r>
                <w:r w:rsidR="00471853" w:rsidRPr="00154FF0">
                  <w:rPr>
                    <w:rFonts w:ascii="Calibri" w:hAnsi="Calibri" w:cs="Arial"/>
                  </w:rPr>
                  <w:t>-</w:t>
                </w:r>
                <w:r w:rsidR="0054733C" w:rsidRPr="00154FF0">
                  <w:rPr>
                    <w:rFonts w:ascii="Calibri" w:hAnsi="Calibri" w:cs="Arial"/>
                  </w:rPr>
                  <w:t>48/18</w:t>
                </w:r>
                <w:r w:rsidR="00AD0009" w:rsidRPr="00154FF0">
                  <w:rPr>
                    <w:rFonts w:ascii="Calibri" w:hAnsi="Calibri" w:cs="Arial"/>
                  </w:rPr>
                  <w:t>-42</w:t>
                </w:r>
                <w:r w:rsidR="00AD0009" w:rsidRPr="001D0001">
                  <w:rPr>
                    <w:rFonts w:ascii="Calibri" w:hAnsi="Calibri" w:cs="Arial"/>
                  </w:rPr>
                  <w:t>/34</w:t>
                </w:r>
              </w:p>
            </w:tc>
          </w:sdtContent>
        </w:sdt>
      </w:tr>
      <w:tr w:rsidR="00D64C5D" w:rsidRPr="001136A4" w14:paraId="085A01A7" w14:textId="77777777" w:rsidTr="0083009B">
        <w:trPr>
          <w:cantSplit/>
          <w:trHeight w:val="567"/>
        </w:trPr>
        <w:tc>
          <w:tcPr>
            <w:tcW w:w="4531" w:type="dxa"/>
            <w:vAlign w:val="center"/>
          </w:tcPr>
          <w:p w14:paraId="031E3B29" w14:textId="77777777" w:rsidR="00D64C5D" w:rsidRPr="001D0001" w:rsidRDefault="00D64C5D" w:rsidP="003228AD">
            <w:pPr>
              <w:jc w:val="right"/>
              <w:rPr>
                <w:rFonts w:ascii="Calibri" w:hAnsi="Calibri" w:cs="Arial"/>
                <w:b/>
              </w:rPr>
            </w:pPr>
            <w:r w:rsidRPr="001D0001">
              <w:rPr>
                <w:rFonts w:ascii="Calibri" w:hAnsi="Calibri" w:cs="Arial"/>
                <w:b/>
              </w:rPr>
              <w:t>ŠTEVILKA NAROČILA V PROGRAMU JANA</w:t>
            </w:r>
          </w:p>
        </w:tc>
        <w:tc>
          <w:tcPr>
            <w:tcW w:w="4531" w:type="dxa"/>
            <w:vAlign w:val="center"/>
          </w:tcPr>
          <w:p w14:paraId="39D05502" w14:textId="77777777" w:rsidR="00D64C5D" w:rsidRPr="001D0001" w:rsidRDefault="001D0001" w:rsidP="004500B8">
            <w:pPr>
              <w:rPr>
                <w:rFonts w:ascii="Calibri" w:hAnsi="Calibri" w:cs="Arial"/>
              </w:rPr>
            </w:pPr>
            <w:r w:rsidRPr="00154FF0">
              <w:rPr>
                <w:rFonts w:ascii="Calibri" w:hAnsi="Calibri" w:cs="Arial"/>
              </w:rPr>
              <w:t>JN-</w:t>
            </w:r>
            <w:r w:rsidR="004500B8" w:rsidRPr="00154FF0">
              <w:rPr>
                <w:rFonts w:ascii="Calibri" w:hAnsi="Calibri" w:cs="Arial"/>
              </w:rPr>
              <w:t>UOP</w:t>
            </w:r>
            <w:r w:rsidRPr="00154FF0">
              <w:rPr>
                <w:rFonts w:ascii="Calibri" w:hAnsi="Calibri" w:cs="Arial"/>
              </w:rPr>
              <w:t>-</w:t>
            </w:r>
            <w:r w:rsidR="00154FF0" w:rsidRPr="00154FF0">
              <w:rPr>
                <w:rFonts w:ascii="Calibri" w:hAnsi="Calibri" w:cs="Arial"/>
              </w:rPr>
              <w:t>0001</w:t>
            </w:r>
            <w:r w:rsidRPr="00154FF0">
              <w:rPr>
                <w:rFonts w:ascii="Calibri" w:hAnsi="Calibri" w:cs="Arial"/>
              </w:rPr>
              <w:t>/2019</w:t>
            </w:r>
            <w:r w:rsidR="004500B8" w:rsidRPr="00154FF0">
              <w:rPr>
                <w:rFonts w:ascii="Calibri" w:hAnsi="Calibri" w:cs="Arial"/>
              </w:rPr>
              <w:t>-S</w:t>
            </w:r>
            <w:r w:rsidRPr="00154FF0">
              <w:rPr>
                <w:rFonts w:ascii="Calibri" w:hAnsi="Calibri" w:cs="Arial"/>
              </w:rPr>
              <w:t>-POG</w:t>
            </w:r>
          </w:p>
        </w:tc>
      </w:tr>
      <w:tr w:rsidR="00583361" w:rsidRPr="001136A4" w14:paraId="183FE5ED" w14:textId="77777777" w:rsidTr="0083009B">
        <w:trPr>
          <w:cantSplit/>
          <w:trHeight w:val="567"/>
        </w:trPr>
        <w:tc>
          <w:tcPr>
            <w:tcW w:w="4531" w:type="dxa"/>
            <w:vAlign w:val="center"/>
          </w:tcPr>
          <w:p w14:paraId="7FFE1890" w14:textId="77777777" w:rsidR="00583361" w:rsidRPr="001D0001" w:rsidRDefault="00583361" w:rsidP="003228AD">
            <w:pPr>
              <w:jc w:val="right"/>
              <w:rPr>
                <w:rFonts w:ascii="Calibri" w:hAnsi="Calibri" w:cs="Arial"/>
                <w:b/>
              </w:rPr>
            </w:pPr>
            <w:r w:rsidRPr="001D0001">
              <w:rPr>
                <w:rFonts w:ascii="Calibri" w:hAnsi="Calibri" w:cs="Arial"/>
                <w:b/>
              </w:rPr>
              <w:t>DATUM</w:t>
            </w:r>
          </w:p>
        </w:tc>
        <w:sdt>
          <w:sdtPr>
            <w:rPr>
              <w:rFonts w:ascii="Calibri" w:hAnsi="Calibri" w:cs="Arial"/>
            </w:rPr>
            <w:id w:val="1776133099"/>
            <w:placeholder>
              <w:docPart w:val="51CF0821E6CB4CD1B006E9E1EB86E34A"/>
            </w:placeholder>
            <w:date w:fullDate="2019-07-18T00:00:00Z">
              <w:dateFormat w:val="d.M.yyyy"/>
              <w:lid w:val="sl-SI"/>
              <w:storeMappedDataAs w:val="dateTime"/>
              <w:calendar w:val="gregorian"/>
            </w:date>
          </w:sdtPr>
          <w:sdtContent>
            <w:tc>
              <w:tcPr>
                <w:tcW w:w="4531" w:type="dxa"/>
                <w:vAlign w:val="center"/>
              </w:tcPr>
              <w:p w14:paraId="520155A8" w14:textId="70E5CCCA" w:rsidR="00583361" w:rsidRPr="001D0001" w:rsidRDefault="002E774B" w:rsidP="002E774B">
                <w:pPr>
                  <w:rPr>
                    <w:rFonts w:ascii="Calibri" w:hAnsi="Calibri" w:cs="Arial"/>
                  </w:rPr>
                </w:pPr>
                <w:r>
                  <w:rPr>
                    <w:rFonts w:ascii="Calibri" w:hAnsi="Calibri" w:cs="Arial"/>
                  </w:rPr>
                  <w:t>18.7.2019</w:t>
                </w:r>
              </w:p>
            </w:tc>
          </w:sdtContent>
        </w:sdt>
      </w:tr>
    </w:tbl>
    <w:p w14:paraId="66646B0B" w14:textId="77777777" w:rsidR="00952672" w:rsidRDefault="00583361" w:rsidP="003228AD">
      <w:pPr>
        <w:spacing w:after="0" w:line="240" w:lineRule="auto"/>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356B7CCF" w14:textId="77777777" w:rsidR="00916B65" w:rsidRPr="003D55F3" w:rsidRDefault="00952672" w:rsidP="003228AD">
      <w:pPr>
        <w:pStyle w:val="Kazalovsebine1"/>
        <w:tabs>
          <w:tab w:val="left" w:pos="390"/>
          <w:tab w:val="right" w:pos="9062"/>
        </w:tabs>
        <w:spacing w:line="240" w:lineRule="auto"/>
        <w:rPr>
          <w:rFonts w:ascii="Calibri" w:hAnsi="Calibri" w:cs="Arial"/>
        </w:rPr>
      </w:pPr>
      <w:r w:rsidRPr="003D55F3">
        <w:rPr>
          <w:rFonts w:ascii="Calibri" w:hAnsi="Calibri" w:cs="Arial"/>
        </w:rPr>
        <w:lastRenderedPageBreak/>
        <w:t>V</w:t>
      </w:r>
      <w:r w:rsidR="00916B65" w:rsidRPr="003D55F3">
        <w:rPr>
          <w:rFonts w:ascii="Calibri" w:hAnsi="Calibri" w:cs="Arial"/>
        </w:rPr>
        <w:t>sebina:</w:t>
      </w:r>
    </w:p>
    <w:p w14:paraId="779FD5AE" w14:textId="77777777" w:rsidR="009B3228" w:rsidRPr="003D55F3" w:rsidRDefault="009B3228" w:rsidP="003228AD">
      <w:pPr>
        <w:spacing w:line="240" w:lineRule="auto"/>
        <w:rPr>
          <w:rFonts w:ascii="Calibri" w:hAnsi="Calibri"/>
        </w:rPr>
      </w:pPr>
      <w:r w:rsidRPr="003D55F3">
        <w:rPr>
          <w:rFonts w:ascii="Calibri" w:hAnsi="Calibri"/>
        </w:rPr>
        <w:t>1.</w:t>
      </w:r>
      <w:r w:rsidRPr="003D55F3">
        <w:rPr>
          <w:rFonts w:ascii="Calibri" w:hAnsi="Calibri"/>
        </w:rPr>
        <w:tab/>
        <w:t>POVABILO ZAINTERESIRANIM PONUDNIKOM K SODELOVANJU</w:t>
      </w:r>
      <w:r w:rsidRPr="003D55F3">
        <w:rPr>
          <w:rFonts w:ascii="Calibri" w:hAnsi="Calibri"/>
        </w:rPr>
        <w:tab/>
      </w:r>
    </w:p>
    <w:p w14:paraId="49D5752A" w14:textId="77777777" w:rsidR="002F0401" w:rsidRPr="003D55F3" w:rsidRDefault="009B3228" w:rsidP="003228AD">
      <w:pPr>
        <w:spacing w:line="240" w:lineRule="auto"/>
        <w:rPr>
          <w:rFonts w:ascii="Calibri" w:hAnsi="Calibri"/>
        </w:rPr>
      </w:pPr>
      <w:r w:rsidRPr="003D55F3">
        <w:rPr>
          <w:rFonts w:ascii="Calibri" w:hAnsi="Calibri"/>
        </w:rPr>
        <w:t>1.1.</w:t>
      </w:r>
      <w:r w:rsidRPr="003D55F3">
        <w:rPr>
          <w:rFonts w:ascii="Calibri" w:hAnsi="Calibri"/>
        </w:rPr>
        <w:tab/>
        <w:t>PREDMET JAVNEGA NAROČILA</w:t>
      </w:r>
      <w:r w:rsidRPr="003D55F3">
        <w:rPr>
          <w:rFonts w:ascii="Calibri" w:hAnsi="Calibri"/>
        </w:rPr>
        <w:tab/>
      </w:r>
    </w:p>
    <w:p w14:paraId="1CFC96F7" w14:textId="77777777" w:rsidR="009B3228" w:rsidRPr="003D55F3" w:rsidRDefault="009B3228" w:rsidP="003228AD">
      <w:pPr>
        <w:spacing w:line="240" w:lineRule="auto"/>
        <w:rPr>
          <w:rFonts w:ascii="Calibri" w:hAnsi="Calibri"/>
        </w:rPr>
      </w:pPr>
      <w:r w:rsidRPr="003D55F3">
        <w:rPr>
          <w:rFonts w:ascii="Calibri" w:hAnsi="Calibri"/>
        </w:rPr>
        <w:t>1.</w:t>
      </w:r>
      <w:r w:rsidR="00100778">
        <w:rPr>
          <w:rFonts w:ascii="Calibri" w:hAnsi="Calibri"/>
        </w:rPr>
        <w:t>2</w:t>
      </w:r>
      <w:r w:rsidRPr="003D55F3">
        <w:rPr>
          <w:rFonts w:ascii="Calibri" w:hAnsi="Calibri"/>
        </w:rPr>
        <w:t>.</w:t>
      </w:r>
      <w:r w:rsidRPr="003D55F3">
        <w:rPr>
          <w:rFonts w:ascii="Calibri" w:hAnsi="Calibri"/>
        </w:rPr>
        <w:tab/>
        <w:t>ZAVEZE IZBRANEGA PONUDNIKA</w:t>
      </w:r>
      <w:r w:rsidRPr="003D55F3">
        <w:rPr>
          <w:rFonts w:ascii="Calibri" w:hAnsi="Calibri"/>
        </w:rPr>
        <w:tab/>
      </w:r>
    </w:p>
    <w:p w14:paraId="213838E1" w14:textId="77777777" w:rsidR="009B3228" w:rsidRPr="003D55F3" w:rsidRDefault="009B3228" w:rsidP="003228AD">
      <w:pPr>
        <w:spacing w:line="240" w:lineRule="auto"/>
        <w:rPr>
          <w:rFonts w:ascii="Calibri" w:hAnsi="Calibri"/>
        </w:rPr>
      </w:pPr>
      <w:r w:rsidRPr="003D55F3">
        <w:rPr>
          <w:rFonts w:ascii="Calibri" w:hAnsi="Calibri"/>
        </w:rPr>
        <w:t>1.</w:t>
      </w:r>
      <w:r w:rsidR="00100778">
        <w:rPr>
          <w:rFonts w:ascii="Calibri" w:hAnsi="Calibri"/>
        </w:rPr>
        <w:t>3</w:t>
      </w:r>
      <w:r w:rsidRPr="003D55F3">
        <w:rPr>
          <w:rFonts w:ascii="Calibri" w:hAnsi="Calibri"/>
        </w:rPr>
        <w:t>.</w:t>
      </w:r>
      <w:r w:rsidRPr="003D55F3">
        <w:rPr>
          <w:rFonts w:ascii="Calibri" w:hAnsi="Calibri"/>
        </w:rPr>
        <w:tab/>
        <w:t>VARIANTNE PONUDBE</w:t>
      </w:r>
      <w:r w:rsidRPr="003D55F3">
        <w:rPr>
          <w:rFonts w:ascii="Calibri" w:hAnsi="Calibri"/>
        </w:rPr>
        <w:tab/>
      </w:r>
    </w:p>
    <w:p w14:paraId="04EADD98" w14:textId="77777777" w:rsidR="009B3228" w:rsidRPr="003D55F3" w:rsidRDefault="009B3228" w:rsidP="003228AD">
      <w:pPr>
        <w:spacing w:line="240" w:lineRule="auto"/>
        <w:rPr>
          <w:rFonts w:ascii="Calibri" w:hAnsi="Calibri"/>
        </w:rPr>
      </w:pPr>
      <w:r w:rsidRPr="003D55F3">
        <w:rPr>
          <w:rFonts w:ascii="Calibri" w:hAnsi="Calibri"/>
        </w:rPr>
        <w:t>1.</w:t>
      </w:r>
      <w:r w:rsidR="00100778">
        <w:rPr>
          <w:rFonts w:ascii="Calibri" w:hAnsi="Calibri"/>
        </w:rPr>
        <w:t>4</w:t>
      </w:r>
      <w:r w:rsidRPr="003D55F3">
        <w:rPr>
          <w:rFonts w:ascii="Calibri" w:hAnsi="Calibri"/>
        </w:rPr>
        <w:t>.</w:t>
      </w:r>
      <w:r w:rsidRPr="003D55F3">
        <w:rPr>
          <w:rFonts w:ascii="Calibri" w:hAnsi="Calibri"/>
        </w:rPr>
        <w:tab/>
        <w:t>KONTAKTNA OSEBA NAROČNIKA</w:t>
      </w:r>
      <w:r w:rsidRPr="003D55F3">
        <w:rPr>
          <w:rFonts w:ascii="Calibri" w:hAnsi="Calibri"/>
        </w:rPr>
        <w:tab/>
      </w:r>
    </w:p>
    <w:p w14:paraId="4143B921" w14:textId="77777777" w:rsidR="009B3228" w:rsidRPr="003D55F3" w:rsidRDefault="009B3228" w:rsidP="003228AD">
      <w:pPr>
        <w:spacing w:line="240" w:lineRule="auto"/>
        <w:rPr>
          <w:rFonts w:ascii="Calibri" w:hAnsi="Calibri"/>
        </w:rPr>
      </w:pPr>
      <w:r w:rsidRPr="003D55F3">
        <w:rPr>
          <w:rFonts w:ascii="Calibri" w:hAnsi="Calibri"/>
        </w:rPr>
        <w:t>2.</w:t>
      </w:r>
      <w:r w:rsidRPr="003D55F3">
        <w:rPr>
          <w:rFonts w:ascii="Calibri" w:hAnsi="Calibri"/>
        </w:rPr>
        <w:tab/>
        <w:t>POSTOPEK ODDAJE JAVNEGA NAROČILA</w:t>
      </w:r>
      <w:r w:rsidRPr="003D55F3">
        <w:rPr>
          <w:rFonts w:ascii="Calibri" w:hAnsi="Calibri"/>
        </w:rPr>
        <w:tab/>
      </w:r>
    </w:p>
    <w:p w14:paraId="5E220792" w14:textId="77777777" w:rsidR="009B3228" w:rsidRPr="003D55F3" w:rsidRDefault="009B3228" w:rsidP="003228AD">
      <w:pPr>
        <w:spacing w:line="240" w:lineRule="auto"/>
        <w:rPr>
          <w:rFonts w:ascii="Calibri" w:hAnsi="Calibri"/>
        </w:rPr>
      </w:pPr>
      <w:r w:rsidRPr="003D55F3">
        <w:rPr>
          <w:rFonts w:ascii="Calibri" w:hAnsi="Calibri"/>
        </w:rPr>
        <w:t>3.</w:t>
      </w:r>
      <w:r w:rsidRPr="003D55F3">
        <w:rPr>
          <w:rFonts w:ascii="Calibri" w:hAnsi="Calibri"/>
        </w:rPr>
        <w:tab/>
        <w:t>PRAVNA PODLAGA ZA IZVEDBO POSTOPKA JAVNEGA NAROČANJA</w:t>
      </w:r>
      <w:r w:rsidRPr="003D55F3">
        <w:rPr>
          <w:rFonts w:ascii="Calibri" w:hAnsi="Calibri"/>
        </w:rPr>
        <w:tab/>
      </w:r>
    </w:p>
    <w:p w14:paraId="5A894B0C"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w:t>
      </w:r>
      <w:r w:rsidR="009B3228" w:rsidRPr="003D55F3">
        <w:rPr>
          <w:rFonts w:ascii="Calibri" w:hAnsi="Calibri"/>
        </w:rPr>
        <w:tab/>
        <w:t>GOSPODARSKI SUBJEKTI, KI LAHK</w:t>
      </w:r>
      <w:r w:rsidR="00274A25" w:rsidRPr="003D55F3">
        <w:rPr>
          <w:rFonts w:ascii="Calibri" w:hAnsi="Calibri"/>
        </w:rPr>
        <w:t>O SODELUJEJO V JAVNEM NAROČILU</w:t>
      </w:r>
      <w:r w:rsidR="00274A25" w:rsidRPr="003D55F3">
        <w:rPr>
          <w:rFonts w:ascii="Calibri" w:hAnsi="Calibri"/>
        </w:rPr>
        <w:tab/>
      </w:r>
    </w:p>
    <w:p w14:paraId="6010F17C"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.1.</w:t>
      </w:r>
      <w:r w:rsidR="009B3228" w:rsidRPr="003D55F3">
        <w:rPr>
          <w:rFonts w:ascii="Calibri" w:hAnsi="Calibri"/>
        </w:rPr>
        <w:tab/>
        <w:t>POJEM PONUD</w:t>
      </w:r>
      <w:r w:rsidR="00274A25" w:rsidRPr="003D55F3">
        <w:rPr>
          <w:rFonts w:ascii="Calibri" w:hAnsi="Calibri"/>
        </w:rPr>
        <w:t>NIKA IN GOSPODARSKEGA SUBJEKTA</w:t>
      </w:r>
      <w:r w:rsidR="00274A25" w:rsidRPr="003D55F3">
        <w:rPr>
          <w:rFonts w:ascii="Calibri" w:hAnsi="Calibri"/>
        </w:rPr>
        <w:tab/>
      </w:r>
    </w:p>
    <w:p w14:paraId="050D11FE"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.2.</w:t>
      </w:r>
      <w:r w:rsidR="009B3228" w:rsidRPr="003D55F3">
        <w:rPr>
          <w:rFonts w:ascii="Calibri" w:hAnsi="Calibri"/>
        </w:rPr>
        <w:tab/>
        <w:t>SKUPNA PONUDBA</w:t>
      </w:r>
      <w:r w:rsidR="009B3228" w:rsidRPr="003D55F3">
        <w:rPr>
          <w:rFonts w:ascii="Calibri" w:hAnsi="Calibri"/>
        </w:rPr>
        <w:tab/>
      </w:r>
    </w:p>
    <w:p w14:paraId="6177FEFC"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.3.</w:t>
      </w:r>
      <w:r w:rsidR="009B3228" w:rsidRPr="003D55F3">
        <w:rPr>
          <w:rFonts w:ascii="Calibri" w:hAnsi="Calibri"/>
        </w:rPr>
        <w:tab/>
        <w:t>PONUDBA S PODIZVAJALCI</w:t>
      </w:r>
      <w:r w:rsidR="009B3228" w:rsidRPr="003D55F3">
        <w:rPr>
          <w:rFonts w:ascii="Calibri" w:hAnsi="Calibri"/>
        </w:rPr>
        <w:tab/>
      </w:r>
    </w:p>
    <w:p w14:paraId="537DEED9"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.3.1.</w:t>
      </w:r>
      <w:r w:rsidR="009B3228" w:rsidRPr="003D55F3">
        <w:rPr>
          <w:rFonts w:ascii="Calibri" w:hAnsi="Calibri"/>
        </w:rPr>
        <w:tab/>
        <w:t>DEFINICIJA PODIZVAJALCA</w:t>
      </w:r>
      <w:r w:rsidR="009B3228" w:rsidRPr="003D55F3">
        <w:rPr>
          <w:rFonts w:ascii="Calibri" w:hAnsi="Calibri"/>
        </w:rPr>
        <w:tab/>
      </w:r>
    </w:p>
    <w:p w14:paraId="2140EADA"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.3.2.</w:t>
      </w:r>
      <w:r w:rsidR="009B3228" w:rsidRPr="003D55F3">
        <w:rPr>
          <w:rFonts w:ascii="Calibri" w:hAnsi="Calibri"/>
        </w:rPr>
        <w:tab/>
        <w:t>DEL JAVNEGA NAROČILA, KI JE LAHKO ODDAN V PODIZVAJANJE</w:t>
      </w:r>
      <w:r w:rsidR="009B3228" w:rsidRPr="003D55F3">
        <w:rPr>
          <w:rFonts w:ascii="Calibri" w:hAnsi="Calibri"/>
        </w:rPr>
        <w:tab/>
      </w:r>
    </w:p>
    <w:p w14:paraId="527E75E0"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.3.3.</w:t>
      </w:r>
      <w:r w:rsidR="009B3228" w:rsidRPr="003D55F3">
        <w:rPr>
          <w:rFonts w:ascii="Calibri" w:hAnsi="Calibri"/>
        </w:rPr>
        <w:tab/>
        <w:t>DOKUMENTACIJA, POVEZANA S PODIZVAJALCI</w:t>
      </w:r>
      <w:r w:rsidR="009B3228" w:rsidRPr="003D55F3">
        <w:rPr>
          <w:rFonts w:ascii="Calibri" w:hAnsi="Calibri"/>
        </w:rPr>
        <w:tab/>
      </w:r>
    </w:p>
    <w:p w14:paraId="587CF38E" w14:textId="77777777" w:rsidR="00486777" w:rsidRPr="003D55F3" w:rsidRDefault="00542ECF"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Pr>
          <w:rFonts w:ascii="Calibri" w:hAnsi="Calibri"/>
        </w:rPr>
        <w:t>4</w:t>
      </w:r>
      <w:r w:rsidR="009B3228" w:rsidRPr="003D55F3">
        <w:rPr>
          <w:rFonts w:ascii="Calibri" w:hAnsi="Calibri"/>
        </w:rPr>
        <w:t>.3.4.</w:t>
      </w:r>
      <w:r w:rsidR="009B3228" w:rsidRPr="003D55F3">
        <w:rPr>
          <w:rFonts w:ascii="Calibri" w:hAnsi="Calibri"/>
        </w:rPr>
        <w:tab/>
        <w:t>NEPOSREDNA PLAČILA PODIZVAJALCEM</w:t>
      </w:r>
    </w:p>
    <w:p w14:paraId="4C987EFA" w14:textId="77777777" w:rsidR="009B3228" w:rsidRPr="003D55F3" w:rsidRDefault="00542ECF"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Pr>
          <w:rFonts w:ascii="Calibri" w:hAnsi="Calibri"/>
        </w:rPr>
        <w:t>4</w:t>
      </w:r>
      <w:r w:rsidR="00486777" w:rsidRPr="003D55F3">
        <w:rPr>
          <w:rFonts w:ascii="Calibri" w:hAnsi="Calibri"/>
        </w:rPr>
        <w:t>.3.5.</w:t>
      </w:r>
      <w:r w:rsidR="009B3228" w:rsidRPr="003D55F3">
        <w:rPr>
          <w:rFonts w:ascii="Calibri" w:hAnsi="Calibri"/>
        </w:rPr>
        <w:tab/>
      </w:r>
      <w:r w:rsidR="00486777" w:rsidRPr="003D55F3">
        <w:rPr>
          <w:rFonts w:ascii="Calibri" w:hAnsi="Calibri"/>
        </w:rPr>
        <w:t>NEPOSREDNA PLAČILA PODIZVAJALCEM V PODIZVAJALSKI VERIGI</w:t>
      </w:r>
      <w:r w:rsidR="004D628E" w:rsidRPr="003D55F3">
        <w:rPr>
          <w:rFonts w:ascii="Calibri" w:hAnsi="Calibri"/>
        </w:rPr>
        <w:tab/>
      </w:r>
    </w:p>
    <w:p w14:paraId="114C2858"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.3.</w:t>
      </w:r>
      <w:r w:rsidR="00486777" w:rsidRPr="003D55F3">
        <w:rPr>
          <w:rFonts w:ascii="Calibri" w:hAnsi="Calibri"/>
        </w:rPr>
        <w:t>6</w:t>
      </w:r>
      <w:r w:rsidR="009B3228" w:rsidRPr="003D55F3">
        <w:rPr>
          <w:rFonts w:ascii="Calibri" w:hAnsi="Calibri"/>
        </w:rPr>
        <w:t>.</w:t>
      </w:r>
      <w:r w:rsidR="009B3228" w:rsidRPr="003D55F3">
        <w:rPr>
          <w:rFonts w:ascii="Calibri" w:hAnsi="Calibri"/>
        </w:rPr>
        <w:tab/>
        <w:t>ANGAŽIRANJE PODIZVAJALCEV V ČASU IZVEDBE POGODBE</w:t>
      </w:r>
      <w:r w:rsidR="009B3228" w:rsidRPr="003D55F3">
        <w:rPr>
          <w:rFonts w:ascii="Calibri" w:hAnsi="Calibri"/>
        </w:rPr>
        <w:tab/>
      </w:r>
    </w:p>
    <w:p w14:paraId="31B4848C" w14:textId="77777777" w:rsidR="009B3228" w:rsidRPr="003D55F3" w:rsidRDefault="00542ECF" w:rsidP="003228AD">
      <w:pPr>
        <w:spacing w:line="240" w:lineRule="auto"/>
        <w:rPr>
          <w:rFonts w:ascii="Calibri" w:hAnsi="Calibri"/>
        </w:rPr>
      </w:pPr>
      <w:r>
        <w:rPr>
          <w:rFonts w:ascii="Calibri" w:hAnsi="Calibri"/>
        </w:rPr>
        <w:t>4</w:t>
      </w:r>
      <w:r w:rsidR="009B3228" w:rsidRPr="003D55F3">
        <w:rPr>
          <w:rFonts w:ascii="Calibri" w:hAnsi="Calibri"/>
        </w:rPr>
        <w:t>.4.</w:t>
      </w:r>
      <w:r w:rsidR="009B3228" w:rsidRPr="003D55F3">
        <w:rPr>
          <w:rFonts w:ascii="Calibri" w:hAnsi="Calibri"/>
        </w:rPr>
        <w:tab/>
        <w:t>NAČIN NASTOPANJA ISTEGA GOSPODARSKEGA SUBJEKTA</w:t>
      </w:r>
      <w:r w:rsidR="009B3228" w:rsidRPr="003D55F3">
        <w:rPr>
          <w:rFonts w:ascii="Calibri" w:hAnsi="Calibri"/>
        </w:rPr>
        <w:tab/>
      </w:r>
    </w:p>
    <w:p w14:paraId="754DBAC2" w14:textId="77777777" w:rsidR="00D35252" w:rsidRPr="003D55F3" w:rsidRDefault="00542ECF" w:rsidP="003228AD">
      <w:pPr>
        <w:spacing w:line="240" w:lineRule="auto"/>
        <w:rPr>
          <w:rFonts w:ascii="Calibri" w:hAnsi="Calibri"/>
        </w:rPr>
      </w:pPr>
      <w:r>
        <w:rPr>
          <w:rFonts w:ascii="Calibri" w:hAnsi="Calibri"/>
          <w:bCs/>
        </w:rPr>
        <w:t>4</w:t>
      </w:r>
      <w:r w:rsidR="00D35252" w:rsidRPr="003D55F3">
        <w:rPr>
          <w:rFonts w:ascii="Calibri" w:hAnsi="Calibri"/>
          <w:bCs/>
        </w:rPr>
        <w:t>.5.</w:t>
      </w:r>
      <w:r w:rsidR="00D35252" w:rsidRPr="003D55F3">
        <w:rPr>
          <w:rFonts w:ascii="Calibri" w:hAnsi="Calibri"/>
          <w:bCs/>
        </w:rPr>
        <w:tab/>
        <w:t>SKLICEVANJE NA ZMOGLJIVOSTI DRUGEGA SUBJEKTA</w:t>
      </w:r>
    </w:p>
    <w:p w14:paraId="4202A4C1" w14:textId="77777777" w:rsidR="009B3228" w:rsidRPr="003D55F3" w:rsidRDefault="00542ECF" w:rsidP="003228AD">
      <w:pPr>
        <w:spacing w:line="240" w:lineRule="auto"/>
        <w:rPr>
          <w:rFonts w:ascii="Calibri" w:hAnsi="Calibri"/>
        </w:rPr>
      </w:pPr>
      <w:r>
        <w:rPr>
          <w:rFonts w:ascii="Calibri" w:hAnsi="Calibri"/>
        </w:rPr>
        <w:t>5</w:t>
      </w:r>
      <w:r w:rsidR="009B3228" w:rsidRPr="003D55F3">
        <w:rPr>
          <w:rFonts w:ascii="Calibri" w:hAnsi="Calibri"/>
        </w:rPr>
        <w:t>.</w:t>
      </w:r>
      <w:r w:rsidR="009B3228" w:rsidRPr="003D55F3">
        <w:rPr>
          <w:rFonts w:ascii="Calibri" w:hAnsi="Calibri"/>
        </w:rPr>
        <w:tab/>
        <w:t>PRAVILA ZA SPOROČANJE</w:t>
      </w:r>
      <w:r w:rsidR="009B3228" w:rsidRPr="003D55F3">
        <w:rPr>
          <w:rFonts w:ascii="Calibri" w:hAnsi="Calibri"/>
        </w:rPr>
        <w:tab/>
      </w:r>
    </w:p>
    <w:p w14:paraId="7A7758C0" w14:textId="77777777" w:rsidR="009B3228" w:rsidRPr="003D55F3" w:rsidRDefault="00542ECF" w:rsidP="003228AD">
      <w:pPr>
        <w:spacing w:line="240" w:lineRule="auto"/>
        <w:rPr>
          <w:rFonts w:ascii="Calibri" w:hAnsi="Calibri"/>
        </w:rPr>
      </w:pPr>
      <w:r>
        <w:rPr>
          <w:rFonts w:ascii="Calibri" w:hAnsi="Calibri"/>
        </w:rPr>
        <w:t>5</w:t>
      </w:r>
      <w:r w:rsidR="009B3228" w:rsidRPr="003D55F3">
        <w:rPr>
          <w:rFonts w:ascii="Calibri" w:hAnsi="Calibri"/>
        </w:rPr>
        <w:t>.1.</w:t>
      </w:r>
      <w:r w:rsidR="009B3228" w:rsidRPr="003D55F3">
        <w:rPr>
          <w:rFonts w:ascii="Calibri" w:hAnsi="Calibri"/>
        </w:rPr>
        <w:tab/>
        <w:t>KOMUNIKACIJSKA SREDSTVA</w:t>
      </w:r>
      <w:r w:rsidR="009B3228" w:rsidRPr="003D55F3">
        <w:rPr>
          <w:rFonts w:ascii="Calibri" w:hAnsi="Calibri"/>
        </w:rPr>
        <w:tab/>
      </w:r>
    </w:p>
    <w:p w14:paraId="4F94B962" w14:textId="77777777" w:rsidR="003D55F3" w:rsidRDefault="00542ECF" w:rsidP="003228AD">
      <w:pPr>
        <w:spacing w:line="240" w:lineRule="auto"/>
        <w:rPr>
          <w:rFonts w:ascii="Calibri" w:hAnsi="Calibri"/>
        </w:rPr>
      </w:pPr>
      <w:r>
        <w:rPr>
          <w:rFonts w:ascii="Calibri" w:hAnsi="Calibri"/>
        </w:rPr>
        <w:t>5</w:t>
      </w:r>
      <w:r w:rsidR="009B3228" w:rsidRPr="003D55F3">
        <w:rPr>
          <w:rFonts w:ascii="Calibri" w:hAnsi="Calibri"/>
        </w:rPr>
        <w:t>.2.</w:t>
      </w:r>
      <w:r w:rsidR="009B3228" w:rsidRPr="003D55F3">
        <w:rPr>
          <w:rFonts w:ascii="Calibri" w:hAnsi="Calibri"/>
        </w:rPr>
        <w:tab/>
        <w:t>SPREMINJANJE ALI DOPOLNJEVANJE DOKUMENTACIJE</w:t>
      </w:r>
      <w:r w:rsidR="009B3228" w:rsidRPr="003D55F3">
        <w:rPr>
          <w:rFonts w:ascii="Calibri" w:hAnsi="Calibri"/>
        </w:rPr>
        <w:tab/>
      </w:r>
    </w:p>
    <w:p w14:paraId="1798B35B" w14:textId="77777777" w:rsidR="009B3228" w:rsidRPr="003D55F3" w:rsidRDefault="00542ECF" w:rsidP="003228AD">
      <w:pPr>
        <w:spacing w:line="240" w:lineRule="auto"/>
        <w:rPr>
          <w:rFonts w:ascii="Calibri" w:hAnsi="Calibri"/>
        </w:rPr>
      </w:pPr>
      <w:r>
        <w:rPr>
          <w:rFonts w:ascii="Calibri" w:hAnsi="Calibri"/>
        </w:rPr>
        <w:t>5</w:t>
      </w:r>
      <w:r w:rsidR="009B3228" w:rsidRPr="003D55F3">
        <w:rPr>
          <w:rFonts w:ascii="Calibri" w:hAnsi="Calibri"/>
        </w:rPr>
        <w:t>.3.</w:t>
      </w:r>
      <w:r w:rsidR="009B3228" w:rsidRPr="003D55F3">
        <w:rPr>
          <w:rFonts w:ascii="Calibri" w:hAnsi="Calibri"/>
        </w:rPr>
        <w:tab/>
        <w:t>JEZIK JAVNEGA NAROČANJA</w:t>
      </w:r>
      <w:r w:rsidR="009B3228" w:rsidRPr="003D55F3">
        <w:rPr>
          <w:rFonts w:ascii="Calibri" w:hAnsi="Calibri"/>
        </w:rPr>
        <w:tab/>
      </w:r>
    </w:p>
    <w:p w14:paraId="582559DD" w14:textId="77777777" w:rsidR="009B3228" w:rsidRPr="003D55F3" w:rsidRDefault="00542ECF" w:rsidP="003228AD">
      <w:pPr>
        <w:spacing w:line="240" w:lineRule="auto"/>
        <w:rPr>
          <w:rFonts w:ascii="Calibri" w:hAnsi="Calibri"/>
        </w:rPr>
      </w:pPr>
      <w:r>
        <w:rPr>
          <w:rFonts w:ascii="Calibri" w:hAnsi="Calibri"/>
        </w:rPr>
        <w:t>6</w:t>
      </w:r>
      <w:r w:rsidR="009B3228" w:rsidRPr="003D55F3">
        <w:rPr>
          <w:rFonts w:ascii="Calibri" w:hAnsi="Calibri"/>
        </w:rPr>
        <w:t>.</w:t>
      </w:r>
      <w:r w:rsidR="009B3228" w:rsidRPr="003D55F3">
        <w:rPr>
          <w:rFonts w:ascii="Calibri" w:hAnsi="Calibri"/>
        </w:rPr>
        <w:tab/>
        <w:t>ODDAJA IN JAVNO ODPIRANJE PONUDB</w:t>
      </w:r>
      <w:r w:rsidR="009B3228" w:rsidRPr="003D55F3">
        <w:rPr>
          <w:rFonts w:ascii="Calibri" w:hAnsi="Calibri"/>
        </w:rPr>
        <w:tab/>
      </w:r>
    </w:p>
    <w:p w14:paraId="2BF548C8" w14:textId="77777777" w:rsidR="009B3228" w:rsidRPr="003D55F3" w:rsidRDefault="00542ECF" w:rsidP="003228AD">
      <w:pPr>
        <w:spacing w:line="240" w:lineRule="auto"/>
        <w:rPr>
          <w:rFonts w:ascii="Calibri" w:hAnsi="Calibri"/>
        </w:rPr>
      </w:pPr>
      <w:r>
        <w:rPr>
          <w:rFonts w:ascii="Calibri" w:hAnsi="Calibri"/>
        </w:rPr>
        <w:t>6</w:t>
      </w:r>
      <w:r w:rsidR="009B3228" w:rsidRPr="003D55F3">
        <w:rPr>
          <w:rFonts w:ascii="Calibri" w:hAnsi="Calibri"/>
        </w:rPr>
        <w:t>.1.</w:t>
      </w:r>
      <w:r w:rsidR="009B3228" w:rsidRPr="003D55F3">
        <w:rPr>
          <w:rFonts w:ascii="Calibri" w:hAnsi="Calibri"/>
        </w:rPr>
        <w:tab/>
        <w:t>ROK ZA ODDAJO PONUDB</w:t>
      </w:r>
      <w:r w:rsidR="009B3228" w:rsidRPr="003D55F3">
        <w:rPr>
          <w:rFonts w:ascii="Calibri" w:hAnsi="Calibri"/>
        </w:rPr>
        <w:tab/>
      </w:r>
    </w:p>
    <w:p w14:paraId="7BF5DDCB" w14:textId="77777777" w:rsidR="009B3228" w:rsidRPr="003D55F3" w:rsidRDefault="00542ECF" w:rsidP="003228AD">
      <w:pPr>
        <w:spacing w:line="240" w:lineRule="auto"/>
        <w:rPr>
          <w:rFonts w:ascii="Calibri" w:hAnsi="Calibri"/>
        </w:rPr>
      </w:pPr>
      <w:r>
        <w:rPr>
          <w:rFonts w:ascii="Calibri" w:hAnsi="Calibri"/>
        </w:rPr>
        <w:t>6</w:t>
      </w:r>
      <w:r w:rsidR="009B3228" w:rsidRPr="003D55F3">
        <w:rPr>
          <w:rFonts w:ascii="Calibri" w:hAnsi="Calibri"/>
        </w:rPr>
        <w:t>.2.</w:t>
      </w:r>
      <w:r w:rsidR="009B3228" w:rsidRPr="003D55F3">
        <w:rPr>
          <w:rFonts w:ascii="Calibri" w:hAnsi="Calibri"/>
        </w:rPr>
        <w:tab/>
        <w:t xml:space="preserve">UMIK </w:t>
      </w:r>
      <w:r w:rsidR="001F276B" w:rsidRPr="003D55F3">
        <w:rPr>
          <w:rFonts w:ascii="Calibri" w:hAnsi="Calibri"/>
        </w:rPr>
        <w:t xml:space="preserve">IN SPREMEMBA </w:t>
      </w:r>
      <w:r w:rsidR="009B3228" w:rsidRPr="003D55F3">
        <w:rPr>
          <w:rFonts w:ascii="Calibri" w:hAnsi="Calibri"/>
        </w:rPr>
        <w:t>PONUDB</w:t>
      </w:r>
      <w:r w:rsidR="009B3228" w:rsidRPr="003D55F3">
        <w:rPr>
          <w:rFonts w:ascii="Calibri" w:hAnsi="Calibri"/>
        </w:rPr>
        <w:tab/>
      </w:r>
    </w:p>
    <w:p w14:paraId="224ABD58" w14:textId="77777777" w:rsidR="009B3228" w:rsidRPr="003D55F3" w:rsidRDefault="00542ECF" w:rsidP="003228AD">
      <w:pPr>
        <w:spacing w:line="240" w:lineRule="auto"/>
        <w:rPr>
          <w:rFonts w:ascii="Calibri" w:hAnsi="Calibri"/>
        </w:rPr>
      </w:pPr>
      <w:r>
        <w:rPr>
          <w:rFonts w:ascii="Calibri" w:hAnsi="Calibri"/>
        </w:rPr>
        <w:t>6</w:t>
      </w:r>
      <w:r w:rsidR="009B3228" w:rsidRPr="003D55F3">
        <w:rPr>
          <w:rFonts w:ascii="Calibri" w:hAnsi="Calibri"/>
        </w:rPr>
        <w:t>.3.</w:t>
      </w:r>
      <w:r w:rsidR="009B3228" w:rsidRPr="003D55F3">
        <w:rPr>
          <w:rFonts w:ascii="Calibri" w:hAnsi="Calibri"/>
        </w:rPr>
        <w:tab/>
        <w:t>JAVNO ODPIRANJE PONUDB</w:t>
      </w:r>
      <w:r w:rsidR="009B3228" w:rsidRPr="003D55F3">
        <w:rPr>
          <w:rFonts w:ascii="Calibri" w:hAnsi="Calibri"/>
        </w:rPr>
        <w:tab/>
      </w:r>
    </w:p>
    <w:p w14:paraId="284E918B" w14:textId="77777777" w:rsidR="009B3228" w:rsidRPr="003D55F3" w:rsidRDefault="00542ECF" w:rsidP="003228AD">
      <w:pPr>
        <w:spacing w:line="240" w:lineRule="auto"/>
        <w:rPr>
          <w:rFonts w:ascii="Calibri" w:hAnsi="Calibri"/>
        </w:rPr>
      </w:pPr>
      <w:r>
        <w:rPr>
          <w:rFonts w:ascii="Calibri" w:hAnsi="Calibri"/>
        </w:rPr>
        <w:t>6</w:t>
      </w:r>
      <w:r w:rsidR="009B3228" w:rsidRPr="003D55F3">
        <w:rPr>
          <w:rFonts w:ascii="Calibri" w:hAnsi="Calibri"/>
        </w:rPr>
        <w:t>.4.</w:t>
      </w:r>
      <w:r w:rsidR="009B3228" w:rsidRPr="003D55F3">
        <w:rPr>
          <w:rFonts w:ascii="Calibri" w:hAnsi="Calibri"/>
        </w:rPr>
        <w:tab/>
        <w:t>ROK ZA DODATNA POJASNILA PONUDB</w:t>
      </w:r>
      <w:r w:rsidR="009B3228" w:rsidRPr="003D55F3">
        <w:rPr>
          <w:rFonts w:ascii="Calibri" w:hAnsi="Calibri"/>
        </w:rPr>
        <w:tab/>
      </w:r>
    </w:p>
    <w:p w14:paraId="69323A4A" w14:textId="77777777" w:rsidR="009B3228" w:rsidRPr="003D55F3" w:rsidRDefault="00542ECF" w:rsidP="003228AD">
      <w:pPr>
        <w:spacing w:line="240" w:lineRule="auto"/>
        <w:rPr>
          <w:rFonts w:ascii="Calibri" w:hAnsi="Calibri"/>
        </w:rPr>
      </w:pPr>
      <w:r>
        <w:rPr>
          <w:rFonts w:ascii="Calibri" w:hAnsi="Calibri"/>
        </w:rPr>
        <w:lastRenderedPageBreak/>
        <w:t>7</w:t>
      </w:r>
      <w:r w:rsidR="009B3228" w:rsidRPr="003D55F3">
        <w:rPr>
          <w:rFonts w:ascii="Calibri" w:hAnsi="Calibri"/>
        </w:rPr>
        <w:t>.</w:t>
      </w:r>
      <w:r w:rsidR="009B3228" w:rsidRPr="003D55F3">
        <w:rPr>
          <w:rFonts w:ascii="Calibri" w:hAnsi="Calibri"/>
        </w:rPr>
        <w:tab/>
        <w:t>POGOJI ZA PRIZNANJE SPOSOBNOSTI IN RAZLOGI ZA IZKLJUČITEV</w:t>
      </w:r>
      <w:r w:rsidR="009B3228" w:rsidRPr="003D55F3">
        <w:rPr>
          <w:rFonts w:ascii="Calibri" w:hAnsi="Calibri"/>
        </w:rPr>
        <w:tab/>
      </w:r>
    </w:p>
    <w:p w14:paraId="46F31CF2" w14:textId="77777777" w:rsidR="009B3228" w:rsidRPr="003D55F3" w:rsidRDefault="00542ECF" w:rsidP="003228AD">
      <w:pPr>
        <w:spacing w:line="240" w:lineRule="auto"/>
        <w:rPr>
          <w:rFonts w:ascii="Calibri" w:hAnsi="Calibri"/>
        </w:rPr>
      </w:pPr>
      <w:r>
        <w:rPr>
          <w:rFonts w:ascii="Calibri" w:hAnsi="Calibri"/>
        </w:rPr>
        <w:t>7</w:t>
      </w:r>
      <w:r w:rsidR="009B3228" w:rsidRPr="003D55F3">
        <w:rPr>
          <w:rFonts w:ascii="Calibri" w:hAnsi="Calibri"/>
        </w:rPr>
        <w:t>.1.</w:t>
      </w:r>
      <w:r w:rsidR="009B3228" w:rsidRPr="003D55F3">
        <w:rPr>
          <w:rFonts w:ascii="Calibri" w:hAnsi="Calibri"/>
        </w:rPr>
        <w:tab/>
        <w:t>RAZLOGI ZA IZKLJUČITEV</w:t>
      </w:r>
      <w:r w:rsidR="009B3228" w:rsidRPr="003D55F3">
        <w:rPr>
          <w:rFonts w:ascii="Calibri" w:hAnsi="Calibri"/>
        </w:rPr>
        <w:tab/>
      </w:r>
    </w:p>
    <w:p w14:paraId="77AA579D" w14:textId="77777777" w:rsidR="009B3228" w:rsidRPr="003D55F3" w:rsidRDefault="00542ECF" w:rsidP="003228AD">
      <w:pPr>
        <w:spacing w:line="240" w:lineRule="auto"/>
        <w:rPr>
          <w:rFonts w:ascii="Calibri" w:hAnsi="Calibri"/>
        </w:rPr>
      </w:pPr>
      <w:r>
        <w:rPr>
          <w:rFonts w:ascii="Calibri" w:hAnsi="Calibri"/>
        </w:rPr>
        <w:t>7</w:t>
      </w:r>
      <w:r w:rsidR="009B3228" w:rsidRPr="003D55F3">
        <w:rPr>
          <w:rFonts w:ascii="Calibri" w:hAnsi="Calibri"/>
        </w:rPr>
        <w:t>.1.1.</w:t>
      </w:r>
      <w:r w:rsidR="009B3228" w:rsidRPr="003D55F3">
        <w:rPr>
          <w:rFonts w:ascii="Calibri" w:hAnsi="Calibri"/>
        </w:rPr>
        <w:tab/>
        <w:t>RAZLOGI ZA IZKLJUČITEV</w:t>
      </w:r>
      <w:r w:rsidR="009B3228" w:rsidRPr="003D55F3">
        <w:rPr>
          <w:rFonts w:ascii="Calibri" w:hAnsi="Calibri"/>
        </w:rPr>
        <w:tab/>
      </w:r>
    </w:p>
    <w:p w14:paraId="5CF00ADC" w14:textId="77777777" w:rsidR="009B3228" w:rsidRPr="003D55F3" w:rsidRDefault="00542ECF" w:rsidP="003228AD">
      <w:pPr>
        <w:spacing w:line="240" w:lineRule="auto"/>
        <w:rPr>
          <w:rFonts w:ascii="Calibri" w:hAnsi="Calibri"/>
        </w:rPr>
      </w:pPr>
      <w:r>
        <w:rPr>
          <w:rFonts w:ascii="Calibri" w:hAnsi="Calibri"/>
        </w:rPr>
        <w:t>7</w:t>
      </w:r>
      <w:r w:rsidR="009B3228" w:rsidRPr="003D55F3">
        <w:rPr>
          <w:rFonts w:ascii="Calibri" w:hAnsi="Calibri"/>
        </w:rPr>
        <w:t>.1.2.</w:t>
      </w:r>
      <w:r w:rsidR="009B3228" w:rsidRPr="003D55F3">
        <w:rPr>
          <w:rFonts w:ascii="Calibri" w:hAnsi="Calibri"/>
        </w:rPr>
        <w:tab/>
        <w:t>GOSPODARSKI SUBJEKTI, ZA KATERE NE SMEJO OBSTAJATI RAZLOGI ZA IZKLJUČITEV</w:t>
      </w:r>
    </w:p>
    <w:p w14:paraId="7FDD7841" w14:textId="77777777" w:rsidR="009B3228" w:rsidRPr="003D55F3" w:rsidRDefault="00542ECF" w:rsidP="003228AD">
      <w:pPr>
        <w:spacing w:line="240" w:lineRule="auto"/>
        <w:rPr>
          <w:rFonts w:ascii="Calibri" w:hAnsi="Calibri"/>
        </w:rPr>
      </w:pPr>
      <w:r>
        <w:rPr>
          <w:rFonts w:ascii="Calibri" w:hAnsi="Calibri"/>
        </w:rPr>
        <w:t>7</w:t>
      </w:r>
      <w:r w:rsidR="009B3228" w:rsidRPr="003D55F3">
        <w:rPr>
          <w:rFonts w:ascii="Calibri" w:hAnsi="Calibri"/>
        </w:rPr>
        <w:t>.1.3.</w:t>
      </w:r>
      <w:r w:rsidR="009B3228" w:rsidRPr="003D55F3">
        <w:rPr>
          <w:rFonts w:ascii="Calibri" w:hAnsi="Calibri"/>
        </w:rPr>
        <w:tab/>
        <w:t>POPRAVNI MEHANIZEM</w:t>
      </w:r>
      <w:r w:rsidR="009B3228" w:rsidRPr="003D55F3">
        <w:rPr>
          <w:rFonts w:ascii="Calibri" w:hAnsi="Calibri"/>
        </w:rPr>
        <w:tab/>
      </w:r>
    </w:p>
    <w:p w14:paraId="6E5B49C0" w14:textId="77777777" w:rsidR="009B3228" w:rsidRPr="003D55F3" w:rsidRDefault="00542ECF" w:rsidP="003228AD">
      <w:pPr>
        <w:spacing w:line="240" w:lineRule="auto"/>
        <w:rPr>
          <w:rFonts w:ascii="Calibri" w:hAnsi="Calibri"/>
        </w:rPr>
      </w:pPr>
      <w:r>
        <w:rPr>
          <w:rFonts w:ascii="Calibri" w:hAnsi="Calibri"/>
        </w:rPr>
        <w:t>7</w:t>
      </w:r>
      <w:r w:rsidR="009B3228" w:rsidRPr="003D55F3">
        <w:rPr>
          <w:rFonts w:ascii="Calibri" w:hAnsi="Calibri"/>
        </w:rPr>
        <w:t>.2.</w:t>
      </w:r>
      <w:r w:rsidR="009B3228" w:rsidRPr="003D55F3">
        <w:rPr>
          <w:rFonts w:ascii="Calibri" w:hAnsi="Calibri"/>
        </w:rPr>
        <w:tab/>
        <w:t>POGOJI ZA SODELOVANJE</w:t>
      </w:r>
      <w:r w:rsidR="009B3228" w:rsidRPr="003D55F3">
        <w:rPr>
          <w:rFonts w:ascii="Calibri" w:hAnsi="Calibri"/>
        </w:rPr>
        <w:tab/>
      </w:r>
    </w:p>
    <w:p w14:paraId="3F293992" w14:textId="77777777" w:rsidR="009B3228" w:rsidRPr="00425682" w:rsidRDefault="00542ECF" w:rsidP="003228AD">
      <w:pPr>
        <w:spacing w:line="240" w:lineRule="auto"/>
        <w:rPr>
          <w:rFonts w:ascii="Calibri" w:hAnsi="Calibri"/>
        </w:rPr>
      </w:pPr>
      <w:r>
        <w:rPr>
          <w:rFonts w:ascii="Calibri" w:hAnsi="Calibri"/>
        </w:rPr>
        <w:t>7</w:t>
      </w:r>
      <w:r w:rsidR="009B3228" w:rsidRPr="00425682">
        <w:rPr>
          <w:rFonts w:ascii="Calibri" w:hAnsi="Calibri"/>
        </w:rPr>
        <w:t>.2.1.</w:t>
      </w:r>
      <w:r w:rsidR="009B3228" w:rsidRPr="00425682">
        <w:rPr>
          <w:rFonts w:ascii="Calibri" w:hAnsi="Calibri"/>
        </w:rPr>
        <w:tab/>
        <w:t>GOSPODARSKI SUBJEKTI, ZA KATERE SO DOLOČENI POGOJI</w:t>
      </w:r>
      <w:r w:rsidR="009B3228" w:rsidRPr="00425682">
        <w:rPr>
          <w:rFonts w:ascii="Calibri" w:hAnsi="Calibri"/>
        </w:rPr>
        <w:tab/>
      </w:r>
    </w:p>
    <w:p w14:paraId="2B926264" w14:textId="77777777" w:rsidR="00B60A34" w:rsidRPr="00425682" w:rsidRDefault="00542ECF" w:rsidP="003228AD">
      <w:pPr>
        <w:spacing w:line="240" w:lineRule="auto"/>
        <w:rPr>
          <w:rFonts w:ascii="Calibri" w:hAnsi="Calibri"/>
        </w:rPr>
      </w:pPr>
      <w:r>
        <w:rPr>
          <w:rFonts w:ascii="Calibri" w:hAnsi="Calibri"/>
        </w:rPr>
        <w:t>7</w:t>
      </w:r>
      <w:r w:rsidR="00486777" w:rsidRPr="00425682">
        <w:rPr>
          <w:rFonts w:ascii="Calibri" w:hAnsi="Calibri"/>
        </w:rPr>
        <w:t>.2.2</w:t>
      </w:r>
      <w:r w:rsidR="009B3228" w:rsidRPr="00425682">
        <w:rPr>
          <w:rFonts w:ascii="Calibri" w:hAnsi="Calibri"/>
        </w:rPr>
        <w:t>.</w:t>
      </w:r>
      <w:r w:rsidR="009B3228" w:rsidRPr="00425682">
        <w:rPr>
          <w:rFonts w:ascii="Calibri" w:hAnsi="Calibri"/>
        </w:rPr>
        <w:tab/>
      </w:r>
      <w:r w:rsidR="00B60A34" w:rsidRPr="00425682">
        <w:rPr>
          <w:rFonts w:ascii="Calibri" w:hAnsi="Calibri"/>
        </w:rPr>
        <w:t>USTREZNOST ZA OPRAVLJANJE POKLICNE DEJAVNOSTI</w:t>
      </w:r>
    </w:p>
    <w:p w14:paraId="29D573B1" w14:textId="77777777" w:rsidR="009B3228" w:rsidRPr="00425682" w:rsidRDefault="00542ECF" w:rsidP="003228AD">
      <w:pPr>
        <w:spacing w:line="240" w:lineRule="auto"/>
        <w:rPr>
          <w:rFonts w:ascii="Calibri" w:hAnsi="Calibri"/>
        </w:rPr>
      </w:pPr>
      <w:r>
        <w:rPr>
          <w:rFonts w:ascii="Calibri" w:hAnsi="Calibri"/>
        </w:rPr>
        <w:t>7</w:t>
      </w:r>
      <w:r w:rsidR="00B60A34" w:rsidRPr="00425682">
        <w:rPr>
          <w:rFonts w:ascii="Calibri" w:hAnsi="Calibri"/>
        </w:rPr>
        <w:t xml:space="preserve">.2.3.    </w:t>
      </w:r>
      <w:r w:rsidR="009B3228" w:rsidRPr="00425682">
        <w:rPr>
          <w:rFonts w:ascii="Calibri" w:hAnsi="Calibri"/>
        </w:rPr>
        <w:t>EKONOMSKI IN FINANČNI POLOŽAJ</w:t>
      </w:r>
      <w:r w:rsidR="009B3228" w:rsidRPr="00425682">
        <w:rPr>
          <w:rFonts w:ascii="Calibri" w:hAnsi="Calibri"/>
        </w:rPr>
        <w:tab/>
      </w:r>
    </w:p>
    <w:p w14:paraId="7CC40D36" w14:textId="77777777" w:rsidR="00E23626" w:rsidRPr="00425682" w:rsidRDefault="00542ECF" w:rsidP="003228AD">
      <w:pPr>
        <w:spacing w:line="240" w:lineRule="auto"/>
        <w:rPr>
          <w:rFonts w:ascii="Calibri" w:hAnsi="Calibri"/>
        </w:rPr>
      </w:pPr>
      <w:r>
        <w:rPr>
          <w:rFonts w:ascii="Calibri" w:hAnsi="Calibri"/>
        </w:rPr>
        <w:t>7</w:t>
      </w:r>
      <w:r w:rsidR="00B60A34" w:rsidRPr="00425682">
        <w:rPr>
          <w:rFonts w:ascii="Calibri" w:hAnsi="Calibri"/>
        </w:rPr>
        <w:t>.2.4</w:t>
      </w:r>
      <w:r w:rsidR="009B3228" w:rsidRPr="00425682">
        <w:rPr>
          <w:rFonts w:ascii="Calibri" w:hAnsi="Calibri"/>
        </w:rPr>
        <w:t>.</w:t>
      </w:r>
      <w:r w:rsidR="009B3228" w:rsidRPr="00425682">
        <w:rPr>
          <w:rFonts w:ascii="Calibri" w:hAnsi="Calibri"/>
        </w:rPr>
        <w:tab/>
        <w:t>TEHNIČNA IN STROKOVNA SPOSOBNOST</w:t>
      </w:r>
    </w:p>
    <w:p w14:paraId="083BCE80" w14:textId="77777777" w:rsidR="009B3228" w:rsidRPr="00425682" w:rsidRDefault="00542ECF" w:rsidP="003228AD">
      <w:pPr>
        <w:spacing w:line="240" w:lineRule="auto"/>
        <w:rPr>
          <w:rFonts w:ascii="Calibri" w:hAnsi="Calibri"/>
        </w:rPr>
      </w:pPr>
      <w:r>
        <w:rPr>
          <w:rFonts w:ascii="Calibri" w:hAnsi="Calibri"/>
        </w:rPr>
        <w:t>8</w:t>
      </w:r>
      <w:r w:rsidR="009B3228" w:rsidRPr="00425682">
        <w:rPr>
          <w:rFonts w:ascii="Calibri" w:hAnsi="Calibri"/>
        </w:rPr>
        <w:t>.</w:t>
      </w:r>
      <w:r w:rsidR="009B3228" w:rsidRPr="00425682">
        <w:rPr>
          <w:rFonts w:ascii="Calibri" w:hAnsi="Calibri"/>
        </w:rPr>
        <w:tab/>
        <w:t>INFORMACIJE ZA UGOTAVLJ</w:t>
      </w:r>
      <w:r w:rsidR="00A40A9D" w:rsidRPr="00425682">
        <w:rPr>
          <w:rFonts w:ascii="Calibri" w:hAnsi="Calibri"/>
        </w:rPr>
        <w:t>A</w:t>
      </w:r>
      <w:r w:rsidR="009B3228" w:rsidRPr="00425682">
        <w:rPr>
          <w:rFonts w:ascii="Calibri" w:hAnsi="Calibri"/>
        </w:rPr>
        <w:t>NJE SPOSOBNOSTI</w:t>
      </w:r>
      <w:r w:rsidR="009B3228" w:rsidRPr="00425682">
        <w:rPr>
          <w:rFonts w:ascii="Calibri" w:hAnsi="Calibri"/>
        </w:rPr>
        <w:tab/>
      </w:r>
    </w:p>
    <w:p w14:paraId="796DBDF8" w14:textId="77777777" w:rsidR="009B3228" w:rsidRPr="00425682" w:rsidRDefault="00542ECF" w:rsidP="003228AD">
      <w:pPr>
        <w:spacing w:line="240" w:lineRule="auto"/>
        <w:rPr>
          <w:rFonts w:ascii="Calibri" w:hAnsi="Calibri"/>
        </w:rPr>
      </w:pPr>
      <w:r>
        <w:rPr>
          <w:rFonts w:ascii="Calibri" w:hAnsi="Calibri"/>
        </w:rPr>
        <w:t>8</w:t>
      </w:r>
      <w:r w:rsidR="009B3228" w:rsidRPr="00425682">
        <w:rPr>
          <w:rFonts w:ascii="Calibri" w:hAnsi="Calibri"/>
        </w:rPr>
        <w:t>.1.</w:t>
      </w:r>
      <w:r w:rsidR="009B3228" w:rsidRPr="00425682">
        <w:rPr>
          <w:rFonts w:ascii="Calibri" w:hAnsi="Calibri"/>
        </w:rPr>
        <w:tab/>
      </w:r>
      <w:r w:rsidR="00731903" w:rsidRPr="00425682">
        <w:rPr>
          <w:rFonts w:ascii="Calibri" w:hAnsi="Calibri"/>
        </w:rPr>
        <w:t>INFORMACIJA O ESPD</w:t>
      </w:r>
    </w:p>
    <w:p w14:paraId="021DB926" w14:textId="77777777" w:rsidR="009B3228" w:rsidRPr="003D55F3" w:rsidRDefault="00542ECF" w:rsidP="003228AD">
      <w:pPr>
        <w:spacing w:line="240" w:lineRule="auto"/>
        <w:rPr>
          <w:rFonts w:ascii="Calibri" w:hAnsi="Calibri"/>
        </w:rPr>
      </w:pPr>
      <w:r>
        <w:rPr>
          <w:rFonts w:ascii="Calibri" w:hAnsi="Calibri"/>
        </w:rPr>
        <w:t>8</w:t>
      </w:r>
      <w:r w:rsidR="009B3228" w:rsidRPr="00425682">
        <w:rPr>
          <w:rFonts w:ascii="Calibri" w:hAnsi="Calibri"/>
        </w:rPr>
        <w:t>.2.</w:t>
      </w:r>
      <w:r w:rsidR="009B3228" w:rsidRPr="00425682">
        <w:rPr>
          <w:rFonts w:ascii="Calibri" w:hAnsi="Calibri"/>
        </w:rPr>
        <w:tab/>
        <w:t>PREVERJANJE URADNO DOSTOPNIH PODATKOV</w:t>
      </w:r>
      <w:r w:rsidR="009B3228" w:rsidRPr="003D55F3">
        <w:rPr>
          <w:rFonts w:ascii="Calibri" w:hAnsi="Calibri"/>
        </w:rPr>
        <w:tab/>
      </w:r>
    </w:p>
    <w:p w14:paraId="4954A991" w14:textId="77777777" w:rsidR="009B3228" w:rsidRPr="003D55F3" w:rsidRDefault="00542ECF" w:rsidP="003228AD">
      <w:pPr>
        <w:spacing w:line="240" w:lineRule="auto"/>
        <w:rPr>
          <w:rFonts w:ascii="Calibri" w:hAnsi="Calibri"/>
        </w:rPr>
      </w:pPr>
      <w:r>
        <w:rPr>
          <w:rFonts w:ascii="Calibri" w:hAnsi="Calibri"/>
        </w:rPr>
        <w:t>8</w:t>
      </w:r>
      <w:r w:rsidR="009B3228" w:rsidRPr="003D55F3">
        <w:rPr>
          <w:rFonts w:ascii="Calibri" w:hAnsi="Calibri"/>
        </w:rPr>
        <w:t>.3.</w:t>
      </w:r>
      <w:r w:rsidR="009B3228" w:rsidRPr="003D55F3">
        <w:rPr>
          <w:rFonts w:ascii="Calibri" w:hAnsi="Calibri"/>
        </w:rPr>
        <w:tab/>
        <w:t>PREVERJANJE PODATKOV, KI NISO URADNO DOSTOPNI</w:t>
      </w:r>
      <w:r w:rsidR="009B3228" w:rsidRPr="003D55F3">
        <w:rPr>
          <w:rFonts w:ascii="Calibri" w:hAnsi="Calibri"/>
        </w:rPr>
        <w:tab/>
      </w:r>
    </w:p>
    <w:p w14:paraId="4FF9F373" w14:textId="77777777" w:rsidR="009B3228" w:rsidRPr="003D55F3" w:rsidRDefault="00542ECF" w:rsidP="003228AD">
      <w:pPr>
        <w:spacing w:line="240" w:lineRule="auto"/>
        <w:rPr>
          <w:rFonts w:ascii="Calibri" w:hAnsi="Calibri"/>
        </w:rPr>
      </w:pPr>
      <w:r>
        <w:rPr>
          <w:rFonts w:ascii="Calibri" w:hAnsi="Calibri"/>
        </w:rPr>
        <w:t>8</w:t>
      </w:r>
      <w:r w:rsidR="009B3228" w:rsidRPr="003D55F3">
        <w:rPr>
          <w:rFonts w:ascii="Calibri" w:hAnsi="Calibri"/>
        </w:rPr>
        <w:t>.4.</w:t>
      </w:r>
      <w:r w:rsidR="009B3228" w:rsidRPr="003D55F3">
        <w:rPr>
          <w:rFonts w:ascii="Calibri" w:hAnsi="Calibri"/>
        </w:rPr>
        <w:tab/>
        <w:t>PRIDOBIVANJE PODATKOV NA DRUGE NAČINE</w:t>
      </w:r>
      <w:r w:rsidR="009B3228" w:rsidRPr="003D55F3">
        <w:rPr>
          <w:rFonts w:ascii="Calibri" w:hAnsi="Calibri"/>
        </w:rPr>
        <w:tab/>
      </w:r>
    </w:p>
    <w:p w14:paraId="42FD501A" w14:textId="77777777" w:rsidR="009B3228" w:rsidRPr="00127851" w:rsidRDefault="00542ECF" w:rsidP="003228AD">
      <w:pPr>
        <w:spacing w:line="240" w:lineRule="auto"/>
        <w:rPr>
          <w:rFonts w:ascii="Calibri" w:hAnsi="Calibri"/>
        </w:rPr>
      </w:pPr>
      <w:r w:rsidRPr="00127851">
        <w:rPr>
          <w:rFonts w:ascii="Calibri" w:hAnsi="Calibri"/>
        </w:rPr>
        <w:t>8</w:t>
      </w:r>
      <w:r w:rsidR="009B3228" w:rsidRPr="00127851">
        <w:rPr>
          <w:rFonts w:ascii="Calibri" w:hAnsi="Calibri"/>
        </w:rPr>
        <w:t>.5.</w:t>
      </w:r>
      <w:r w:rsidR="009B3228" w:rsidRPr="00127851">
        <w:rPr>
          <w:rFonts w:ascii="Calibri" w:hAnsi="Calibri"/>
        </w:rPr>
        <w:tab/>
        <w:t>POJASNILA PONUDB</w:t>
      </w:r>
      <w:r w:rsidR="009B3228" w:rsidRPr="00127851">
        <w:rPr>
          <w:rFonts w:ascii="Calibri" w:hAnsi="Calibri"/>
        </w:rPr>
        <w:tab/>
      </w:r>
    </w:p>
    <w:p w14:paraId="0AF6E0AC" w14:textId="77777777" w:rsidR="009B3228" w:rsidRPr="00127851" w:rsidRDefault="00542ECF" w:rsidP="003228AD">
      <w:pPr>
        <w:spacing w:line="240" w:lineRule="auto"/>
        <w:rPr>
          <w:rFonts w:ascii="Calibri" w:hAnsi="Calibri"/>
        </w:rPr>
      </w:pPr>
      <w:r w:rsidRPr="00127851">
        <w:rPr>
          <w:rFonts w:ascii="Calibri" w:hAnsi="Calibri"/>
        </w:rPr>
        <w:t>9</w:t>
      </w:r>
      <w:r w:rsidR="009B3228" w:rsidRPr="00127851">
        <w:rPr>
          <w:rFonts w:ascii="Calibri" w:hAnsi="Calibri"/>
        </w:rPr>
        <w:t>.</w:t>
      </w:r>
      <w:r w:rsidR="009B3228" w:rsidRPr="00127851">
        <w:rPr>
          <w:rFonts w:ascii="Calibri" w:hAnsi="Calibri"/>
        </w:rPr>
        <w:tab/>
        <w:t>FINANČNA ZAVAROVANJA</w:t>
      </w:r>
      <w:r w:rsidR="009B3228" w:rsidRPr="00127851">
        <w:rPr>
          <w:rFonts w:ascii="Calibri" w:hAnsi="Calibri"/>
        </w:rPr>
        <w:tab/>
      </w:r>
    </w:p>
    <w:p w14:paraId="3C15D730" w14:textId="77777777" w:rsidR="00C638AB" w:rsidRPr="00127851" w:rsidRDefault="00542ECF" w:rsidP="003228AD">
      <w:pPr>
        <w:spacing w:line="240" w:lineRule="auto"/>
        <w:rPr>
          <w:rFonts w:ascii="Calibri" w:hAnsi="Calibri"/>
        </w:rPr>
      </w:pPr>
      <w:r w:rsidRPr="00127851">
        <w:rPr>
          <w:rFonts w:ascii="Calibri" w:hAnsi="Calibri"/>
        </w:rPr>
        <w:t>9</w:t>
      </w:r>
      <w:r w:rsidR="009B3228" w:rsidRPr="00127851">
        <w:rPr>
          <w:rFonts w:ascii="Calibri" w:hAnsi="Calibri"/>
        </w:rPr>
        <w:t>.1.</w:t>
      </w:r>
      <w:r w:rsidR="009B3228" w:rsidRPr="00127851">
        <w:rPr>
          <w:rFonts w:ascii="Calibri" w:hAnsi="Calibri"/>
        </w:rPr>
        <w:tab/>
        <w:t xml:space="preserve">FINANČNO ZAVAROVANJE ZA </w:t>
      </w:r>
      <w:r w:rsidR="00C638AB" w:rsidRPr="00127851">
        <w:rPr>
          <w:rFonts w:ascii="Calibri" w:hAnsi="Calibri"/>
        </w:rPr>
        <w:t>RESNOST PONUDBE</w:t>
      </w:r>
      <w:r w:rsidR="00E26A9E">
        <w:rPr>
          <w:rFonts w:ascii="Calibri" w:hAnsi="Calibri"/>
        </w:rPr>
        <w:t xml:space="preserve"> </w:t>
      </w:r>
      <w:r w:rsidR="00E26A9E" w:rsidRPr="00E26A9E">
        <w:rPr>
          <w:rFonts w:ascii="Calibri" w:hAnsi="Calibri"/>
          <w:b/>
        </w:rPr>
        <w:t>(POZOR! FIZIČNA ODDAJA)</w:t>
      </w:r>
    </w:p>
    <w:p w14:paraId="2CED28D3" w14:textId="77777777" w:rsidR="009B3228" w:rsidRPr="00425682" w:rsidRDefault="00542ECF" w:rsidP="003228AD">
      <w:pPr>
        <w:spacing w:line="240" w:lineRule="auto"/>
        <w:rPr>
          <w:rFonts w:ascii="Calibri" w:hAnsi="Calibri"/>
        </w:rPr>
      </w:pPr>
      <w:r w:rsidRPr="00127851">
        <w:rPr>
          <w:rFonts w:ascii="Calibri" w:hAnsi="Calibri"/>
        </w:rPr>
        <w:t>9</w:t>
      </w:r>
      <w:r w:rsidR="009B3228" w:rsidRPr="00127851">
        <w:rPr>
          <w:rFonts w:ascii="Calibri" w:hAnsi="Calibri"/>
        </w:rPr>
        <w:t>.2.</w:t>
      </w:r>
      <w:r w:rsidR="009B3228" w:rsidRPr="00127851">
        <w:rPr>
          <w:rFonts w:ascii="Calibri" w:hAnsi="Calibri"/>
        </w:rPr>
        <w:tab/>
        <w:t xml:space="preserve">FINANČNO ZAVAROVANJE ZA </w:t>
      </w:r>
      <w:r w:rsidR="00C638AB" w:rsidRPr="00127851">
        <w:rPr>
          <w:rFonts w:ascii="Calibri" w:hAnsi="Calibri"/>
        </w:rPr>
        <w:t>DOBRO IZVEDBO POGODBENIH OBVEZNOSTI</w:t>
      </w:r>
      <w:r w:rsidR="00C638AB" w:rsidRPr="00425682">
        <w:rPr>
          <w:rFonts w:ascii="Calibri" w:hAnsi="Calibri"/>
        </w:rPr>
        <w:t xml:space="preserve"> </w:t>
      </w:r>
    </w:p>
    <w:p w14:paraId="2143FF12" w14:textId="77777777" w:rsidR="009B3228" w:rsidRPr="00425682" w:rsidRDefault="009B3228" w:rsidP="003228AD">
      <w:pPr>
        <w:spacing w:line="240" w:lineRule="auto"/>
        <w:rPr>
          <w:rFonts w:ascii="Calibri" w:hAnsi="Calibri"/>
        </w:rPr>
      </w:pPr>
      <w:r w:rsidRPr="00425682">
        <w:rPr>
          <w:rFonts w:ascii="Calibri" w:hAnsi="Calibri"/>
        </w:rPr>
        <w:t>1</w:t>
      </w:r>
      <w:r w:rsidR="00542ECF">
        <w:rPr>
          <w:rFonts w:ascii="Calibri" w:hAnsi="Calibri"/>
        </w:rPr>
        <w:t>0</w:t>
      </w:r>
      <w:r w:rsidRPr="00425682">
        <w:rPr>
          <w:rFonts w:ascii="Calibri" w:hAnsi="Calibri"/>
        </w:rPr>
        <w:t>.</w:t>
      </w:r>
      <w:r w:rsidRPr="00425682">
        <w:rPr>
          <w:rFonts w:ascii="Calibri" w:hAnsi="Calibri"/>
        </w:rPr>
        <w:tab/>
        <w:t>MERILA</w:t>
      </w:r>
      <w:r w:rsidRPr="00425682">
        <w:rPr>
          <w:rFonts w:ascii="Calibri" w:hAnsi="Calibri"/>
        </w:rPr>
        <w:tab/>
      </w:r>
    </w:p>
    <w:p w14:paraId="489D15E7" w14:textId="77777777" w:rsidR="00100778" w:rsidRPr="00425682" w:rsidRDefault="00967F6C" w:rsidP="003228AD">
      <w:pPr>
        <w:spacing w:line="240" w:lineRule="auto"/>
        <w:rPr>
          <w:rFonts w:ascii="Calibri" w:hAnsi="Calibri"/>
        </w:rPr>
      </w:pPr>
      <w:r>
        <w:rPr>
          <w:rFonts w:ascii="Calibri" w:hAnsi="Calibri"/>
        </w:rPr>
        <w:t>10</w:t>
      </w:r>
      <w:r w:rsidR="009B3228" w:rsidRPr="00425682">
        <w:rPr>
          <w:rFonts w:ascii="Calibri" w:hAnsi="Calibri"/>
        </w:rPr>
        <w:t>.1.</w:t>
      </w:r>
      <w:r w:rsidR="009B3228" w:rsidRPr="00425682">
        <w:rPr>
          <w:rFonts w:ascii="Calibri" w:hAnsi="Calibri"/>
        </w:rPr>
        <w:tab/>
        <w:t>DOLOČITEV MERIL</w:t>
      </w:r>
    </w:p>
    <w:p w14:paraId="4D5E19E1" w14:textId="77777777" w:rsidR="009B3228" w:rsidRPr="00127851" w:rsidRDefault="00967F6C" w:rsidP="003228AD">
      <w:pPr>
        <w:spacing w:line="240" w:lineRule="auto"/>
        <w:rPr>
          <w:rFonts w:ascii="Calibri" w:hAnsi="Calibri"/>
        </w:rPr>
      </w:pPr>
      <w:r>
        <w:rPr>
          <w:rFonts w:ascii="Calibri" w:hAnsi="Calibri"/>
        </w:rPr>
        <w:t>10</w:t>
      </w:r>
      <w:r w:rsidR="00100778" w:rsidRPr="00425682">
        <w:rPr>
          <w:rFonts w:ascii="Calibri" w:hAnsi="Calibri"/>
        </w:rPr>
        <w:t xml:space="preserve">.2.     </w:t>
      </w:r>
      <w:r w:rsidR="00100778" w:rsidRPr="00127851">
        <w:rPr>
          <w:rFonts w:ascii="Calibri" w:hAnsi="Calibri"/>
        </w:rPr>
        <w:t xml:space="preserve">KRITERIJ ZA DOLOČITEV ŠTEVILA TOČK </w:t>
      </w:r>
      <w:r w:rsidR="003952F3" w:rsidRPr="00127851">
        <w:rPr>
          <w:rFonts w:ascii="Calibri" w:hAnsi="Calibri"/>
        </w:rPr>
        <w:t xml:space="preserve">ZA </w:t>
      </w:r>
      <w:r w:rsidR="00100778" w:rsidRPr="00127851">
        <w:rPr>
          <w:rFonts w:ascii="Calibri" w:hAnsi="Calibri"/>
        </w:rPr>
        <w:t>POSAMEZN</w:t>
      </w:r>
      <w:r w:rsidR="003952F3" w:rsidRPr="00127851">
        <w:rPr>
          <w:rFonts w:ascii="Calibri" w:hAnsi="Calibri"/>
        </w:rPr>
        <w:t>A MERILA ZA RAZVRSTITEV PONUDB</w:t>
      </w:r>
    </w:p>
    <w:p w14:paraId="2E13BA36" w14:textId="77777777" w:rsidR="006B4C86" w:rsidRPr="003D55F3" w:rsidRDefault="00967F6C" w:rsidP="003228AD">
      <w:pPr>
        <w:spacing w:line="240" w:lineRule="auto"/>
        <w:rPr>
          <w:rFonts w:ascii="Calibri" w:hAnsi="Calibri"/>
        </w:rPr>
      </w:pPr>
      <w:r w:rsidRPr="00127851">
        <w:rPr>
          <w:rFonts w:ascii="Calibri" w:hAnsi="Calibri"/>
        </w:rPr>
        <w:t>11</w:t>
      </w:r>
      <w:r w:rsidR="006B4C86" w:rsidRPr="00127851">
        <w:rPr>
          <w:rFonts w:ascii="Calibri" w:hAnsi="Calibri"/>
        </w:rPr>
        <w:t xml:space="preserve">.        TERMINSKI </w:t>
      </w:r>
      <w:r w:rsidR="00204793">
        <w:rPr>
          <w:rFonts w:ascii="Calibri" w:hAnsi="Calibri"/>
        </w:rPr>
        <w:t>PLAN</w:t>
      </w:r>
      <w:r w:rsidR="006B4C86" w:rsidRPr="00127851">
        <w:rPr>
          <w:rFonts w:ascii="Calibri" w:hAnsi="Calibri"/>
        </w:rPr>
        <w:t xml:space="preserve"> IN DINAMIKA PLAČIL</w:t>
      </w:r>
    </w:p>
    <w:p w14:paraId="45DB6B8E" w14:textId="77777777" w:rsidR="009B3228" w:rsidRPr="003D55F3" w:rsidRDefault="00967F6C" w:rsidP="003228AD">
      <w:pPr>
        <w:spacing w:line="240" w:lineRule="auto"/>
        <w:rPr>
          <w:rFonts w:ascii="Calibri" w:hAnsi="Calibri"/>
        </w:rPr>
      </w:pPr>
      <w:r>
        <w:rPr>
          <w:rFonts w:ascii="Calibri" w:hAnsi="Calibri"/>
        </w:rPr>
        <w:t>12</w:t>
      </w:r>
      <w:r w:rsidR="009B3228" w:rsidRPr="003D55F3">
        <w:rPr>
          <w:rFonts w:ascii="Calibri" w:hAnsi="Calibri"/>
        </w:rPr>
        <w:t>.</w:t>
      </w:r>
      <w:r w:rsidR="009B3228" w:rsidRPr="003D55F3">
        <w:rPr>
          <w:rFonts w:ascii="Calibri" w:hAnsi="Calibri"/>
        </w:rPr>
        <w:tab/>
        <w:t>PONUDBA</w:t>
      </w:r>
      <w:r w:rsidR="009B3228" w:rsidRPr="003D55F3">
        <w:rPr>
          <w:rFonts w:ascii="Calibri" w:hAnsi="Calibri"/>
        </w:rPr>
        <w:tab/>
      </w:r>
    </w:p>
    <w:p w14:paraId="0DB9FA6F" w14:textId="77777777" w:rsidR="009B3228" w:rsidRPr="003D55F3" w:rsidRDefault="00967F6C" w:rsidP="003228AD">
      <w:pPr>
        <w:spacing w:line="240" w:lineRule="auto"/>
        <w:rPr>
          <w:rFonts w:ascii="Calibri" w:hAnsi="Calibri"/>
        </w:rPr>
      </w:pPr>
      <w:r>
        <w:rPr>
          <w:rFonts w:ascii="Calibri" w:hAnsi="Calibri"/>
        </w:rPr>
        <w:t>12</w:t>
      </w:r>
      <w:r w:rsidR="009B3228" w:rsidRPr="003D55F3">
        <w:rPr>
          <w:rFonts w:ascii="Calibri" w:hAnsi="Calibri"/>
        </w:rPr>
        <w:t>.1.</w:t>
      </w:r>
      <w:r w:rsidR="009B3228" w:rsidRPr="003D55F3">
        <w:rPr>
          <w:rFonts w:ascii="Calibri" w:hAnsi="Calibri"/>
        </w:rPr>
        <w:tab/>
        <w:t>OBLIKA PONUDBE</w:t>
      </w:r>
      <w:r w:rsidR="009B3228" w:rsidRPr="003D55F3">
        <w:rPr>
          <w:rFonts w:ascii="Calibri" w:hAnsi="Calibri"/>
        </w:rPr>
        <w:tab/>
      </w:r>
    </w:p>
    <w:p w14:paraId="32C9319E" w14:textId="77777777" w:rsidR="009B3228" w:rsidRPr="003D55F3" w:rsidRDefault="00967F6C" w:rsidP="003228AD">
      <w:pPr>
        <w:spacing w:line="240" w:lineRule="auto"/>
        <w:rPr>
          <w:rFonts w:ascii="Calibri" w:hAnsi="Calibri"/>
        </w:rPr>
      </w:pPr>
      <w:r>
        <w:rPr>
          <w:rFonts w:ascii="Calibri" w:hAnsi="Calibri"/>
        </w:rPr>
        <w:t>12</w:t>
      </w:r>
      <w:r w:rsidR="009B3228" w:rsidRPr="003D55F3">
        <w:rPr>
          <w:rFonts w:ascii="Calibri" w:hAnsi="Calibri"/>
        </w:rPr>
        <w:t>.2.</w:t>
      </w:r>
      <w:r w:rsidR="009B3228" w:rsidRPr="003D55F3">
        <w:rPr>
          <w:rFonts w:ascii="Calibri" w:hAnsi="Calibri"/>
        </w:rPr>
        <w:tab/>
        <w:t>VELJAVNOST PONUDBE</w:t>
      </w:r>
      <w:r w:rsidR="009B3228" w:rsidRPr="003D55F3">
        <w:rPr>
          <w:rFonts w:ascii="Calibri" w:hAnsi="Calibri"/>
        </w:rPr>
        <w:tab/>
      </w:r>
    </w:p>
    <w:p w14:paraId="6B814433" w14:textId="77777777" w:rsidR="009B3228" w:rsidRPr="003D55F3" w:rsidRDefault="00967F6C" w:rsidP="003228AD">
      <w:pPr>
        <w:spacing w:line="240" w:lineRule="auto"/>
        <w:rPr>
          <w:rFonts w:ascii="Calibri" w:hAnsi="Calibri"/>
        </w:rPr>
      </w:pPr>
      <w:r>
        <w:rPr>
          <w:rFonts w:ascii="Calibri" w:hAnsi="Calibri"/>
        </w:rPr>
        <w:t>12</w:t>
      </w:r>
      <w:r w:rsidR="009B3228" w:rsidRPr="003D55F3">
        <w:rPr>
          <w:rFonts w:ascii="Calibri" w:hAnsi="Calibri"/>
        </w:rPr>
        <w:t>.3.</w:t>
      </w:r>
      <w:r w:rsidR="009B3228" w:rsidRPr="003D55F3">
        <w:rPr>
          <w:rFonts w:ascii="Calibri" w:hAnsi="Calibri"/>
        </w:rPr>
        <w:tab/>
        <w:t>PONUDBENA CENA</w:t>
      </w:r>
      <w:r w:rsidR="009B3228" w:rsidRPr="003D55F3">
        <w:rPr>
          <w:rFonts w:ascii="Calibri" w:hAnsi="Calibri"/>
        </w:rPr>
        <w:tab/>
      </w:r>
    </w:p>
    <w:p w14:paraId="59225582" w14:textId="77777777" w:rsidR="009B3228" w:rsidRPr="003D55F3" w:rsidRDefault="009B3228" w:rsidP="003228AD">
      <w:pPr>
        <w:spacing w:line="240" w:lineRule="auto"/>
        <w:rPr>
          <w:rFonts w:ascii="Calibri" w:hAnsi="Calibri"/>
        </w:rPr>
      </w:pPr>
      <w:r w:rsidRPr="003D55F3">
        <w:rPr>
          <w:rFonts w:ascii="Calibri" w:hAnsi="Calibri"/>
        </w:rPr>
        <w:t>1</w:t>
      </w:r>
      <w:r w:rsidR="00967F6C">
        <w:rPr>
          <w:rFonts w:ascii="Calibri" w:hAnsi="Calibri"/>
        </w:rPr>
        <w:t>2</w:t>
      </w:r>
      <w:r w:rsidRPr="003D55F3">
        <w:rPr>
          <w:rFonts w:ascii="Calibri" w:hAnsi="Calibri"/>
        </w:rPr>
        <w:t>.4.</w:t>
      </w:r>
      <w:r w:rsidRPr="003D55F3">
        <w:rPr>
          <w:rFonts w:ascii="Calibri" w:hAnsi="Calibri"/>
        </w:rPr>
        <w:tab/>
        <w:t>RAČUNSKE NAPAKE</w:t>
      </w:r>
      <w:r w:rsidRPr="003D55F3">
        <w:rPr>
          <w:rFonts w:ascii="Calibri" w:hAnsi="Calibri"/>
        </w:rPr>
        <w:tab/>
      </w:r>
    </w:p>
    <w:p w14:paraId="1537352B" w14:textId="77777777" w:rsidR="009B3228" w:rsidRPr="003D55F3" w:rsidRDefault="00967F6C" w:rsidP="003228AD">
      <w:pPr>
        <w:spacing w:line="240" w:lineRule="auto"/>
        <w:rPr>
          <w:rFonts w:ascii="Calibri" w:hAnsi="Calibri"/>
        </w:rPr>
      </w:pPr>
      <w:r>
        <w:rPr>
          <w:rFonts w:ascii="Calibri" w:hAnsi="Calibri"/>
        </w:rPr>
        <w:t>12</w:t>
      </w:r>
      <w:r w:rsidR="009B3228" w:rsidRPr="003D55F3">
        <w:rPr>
          <w:rFonts w:ascii="Calibri" w:hAnsi="Calibri"/>
        </w:rPr>
        <w:t>.5.</w:t>
      </w:r>
      <w:r w:rsidR="009B3228" w:rsidRPr="003D55F3">
        <w:rPr>
          <w:rFonts w:ascii="Calibri" w:hAnsi="Calibri"/>
        </w:rPr>
        <w:tab/>
        <w:t>PODATKI O USTANOVITELJIH</w:t>
      </w:r>
      <w:r w:rsidR="009B3228" w:rsidRPr="003D55F3">
        <w:rPr>
          <w:rFonts w:ascii="Calibri" w:hAnsi="Calibri"/>
        </w:rPr>
        <w:tab/>
      </w:r>
    </w:p>
    <w:p w14:paraId="01FF7D67" w14:textId="77777777" w:rsidR="009B3228" w:rsidRPr="003D55F3" w:rsidRDefault="00967F6C" w:rsidP="003228AD">
      <w:pPr>
        <w:spacing w:line="240" w:lineRule="auto"/>
        <w:rPr>
          <w:rFonts w:ascii="Calibri" w:hAnsi="Calibri"/>
        </w:rPr>
      </w:pPr>
      <w:r>
        <w:rPr>
          <w:rFonts w:ascii="Calibri" w:hAnsi="Calibri"/>
        </w:rPr>
        <w:t>12</w:t>
      </w:r>
      <w:r w:rsidR="009B3228" w:rsidRPr="003D55F3">
        <w:rPr>
          <w:rFonts w:ascii="Calibri" w:hAnsi="Calibri"/>
        </w:rPr>
        <w:t>.6.</w:t>
      </w:r>
      <w:r w:rsidR="009B3228" w:rsidRPr="003D55F3">
        <w:rPr>
          <w:rFonts w:ascii="Calibri" w:hAnsi="Calibri"/>
        </w:rPr>
        <w:tab/>
        <w:t>PODPIS PONUDBENE DOKUMENTACIJE</w:t>
      </w:r>
      <w:r w:rsidR="009B3228" w:rsidRPr="003D55F3">
        <w:rPr>
          <w:rFonts w:ascii="Calibri" w:hAnsi="Calibri"/>
        </w:rPr>
        <w:tab/>
      </w:r>
    </w:p>
    <w:p w14:paraId="417A9689" w14:textId="77777777" w:rsidR="00B208A8" w:rsidRPr="003D55F3" w:rsidRDefault="00967F6C" w:rsidP="003228AD">
      <w:pPr>
        <w:spacing w:line="240" w:lineRule="auto"/>
        <w:rPr>
          <w:rFonts w:ascii="Calibri" w:hAnsi="Calibri"/>
        </w:rPr>
      </w:pPr>
      <w:r>
        <w:rPr>
          <w:rFonts w:ascii="Calibri" w:hAnsi="Calibri"/>
        </w:rPr>
        <w:lastRenderedPageBreak/>
        <w:t>12</w:t>
      </w:r>
      <w:r w:rsidR="00B208A8" w:rsidRPr="003D55F3">
        <w:rPr>
          <w:rFonts w:ascii="Calibri" w:hAnsi="Calibri"/>
        </w:rPr>
        <w:t>.7.</w:t>
      </w:r>
      <w:r w:rsidR="00B208A8" w:rsidRPr="003D55F3">
        <w:rPr>
          <w:rFonts w:ascii="Calibri" w:hAnsi="Calibri"/>
        </w:rPr>
        <w:tab/>
        <w:t>SESTAVNI DEL</w:t>
      </w:r>
      <w:r w:rsidR="00FD099F" w:rsidRPr="003D55F3">
        <w:rPr>
          <w:rFonts w:ascii="Calibri" w:hAnsi="Calibri"/>
        </w:rPr>
        <w:t>I</w:t>
      </w:r>
      <w:r w:rsidR="00B208A8" w:rsidRPr="003D55F3">
        <w:rPr>
          <w:rFonts w:ascii="Calibri" w:hAnsi="Calibri"/>
        </w:rPr>
        <w:t xml:space="preserve"> PONUDBE</w:t>
      </w:r>
    </w:p>
    <w:p w14:paraId="16EDCF81" w14:textId="77777777" w:rsidR="00B208A8" w:rsidRPr="003D55F3" w:rsidRDefault="00967F6C" w:rsidP="003228AD">
      <w:pPr>
        <w:spacing w:line="240" w:lineRule="auto"/>
        <w:rPr>
          <w:rFonts w:ascii="Calibri" w:hAnsi="Calibri"/>
        </w:rPr>
      </w:pPr>
      <w:r>
        <w:rPr>
          <w:rFonts w:ascii="Calibri" w:hAnsi="Calibri"/>
        </w:rPr>
        <w:t>12</w:t>
      </w:r>
      <w:r w:rsidR="00B208A8" w:rsidRPr="003D55F3">
        <w:rPr>
          <w:rFonts w:ascii="Calibri" w:hAnsi="Calibri"/>
        </w:rPr>
        <w:t xml:space="preserve">.8. </w:t>
      </w:r>
      <w:r w:rsidR="00B208A8" w:rsidRPr="003D55F3">
        <w:rPr>
          <w:rFonts w:ascii="Calibri" w:hAnsi="Calibri"/>
        </w:rPr>
        <w:tab/>
        <w:t>PRILOGE</w:t>
      </w:r>
      <w:r w:rsidR="00BE3D37" w:rsidRPr="003D55F3">
        <w:rPr>
          <w:rFonts w:ascii="Calibri" w:hAnsi="Calibri"/>
        </w:rPr>
        <w:t xml:space="preserve"> </w:t>
      </w:r>
      <w:r w:rsidR="00486777" w:rsidRPr="003D55F3">
        <w:rPr>
          <w:rFonts w:ascii="Calibri" w:hAnsi="Calibri"/>
        </w:rPr>
        <w:t xml:space="preserve"> (</w:t>
      </w:r>
      <w:r w:rsidR="00100778">
        <w:rPr>
          <w:rFonts w:ascii="Calibri" w:hAnsi="Calibri"/>
        </w:rPr>
        <w:t>se ne oddajajo k ponudbi</w:t>
      </w:r>
      <w:r w:rsidR="00B406C7" w:rsidRPr="003D55F3">
        <w:rPr>
          <w:rFonts w:ascii="Calibri" w:hAnsi="Calibri"/>
        </w:rPr>
        <w:t>)</w:t>
      </w:r>
    </w:p>
    <w:p w14:paraId="3C3E4827" w14:textId="77777777" w:rsidR="00967F6C" w:rsidRDefault="00967F6C" w:rsidP="003228AD">
      <w:pPr>
        <w:spacing w:line="240" w:lineRule="auto"/>
        <w:rPr>
          <w:rFonts w:ascii="Calibri" w:hAnsi="Calibri"/>
        </w:rPr>
      </w:pPr>
      <w:r>
        <w:rPr>
          <w:rFonts w:ascii="Calibri" w:hAnsi="Calibri"/>
        </w:rPr>
        <w:t>13</w:t>
      </w:r>
      <w:r w:rsidR="009B3228" w:rsidRPr="003D55F3">
        <w:rPr>
          <w:rFonts w:ascii="Calibri" w:hAnsi="Calibri"/>
        </w:rPr>
        <w:t>.</w:t>
      </w:r>
      <w:r w:rsidR="009B3228" w:rsidRPr="003D55F3">
        <w:rPr>
          <w:rFonts w:ascii="Calibri" w:hAnsi="Calibri"/>
        </w:rPr>
        <w:tab/>
        <w:t>TEHNIČNE SPECIFIKACIJE</w:t>
      </w:r>
    </w:p>
    <w:p w14:paraId="3C62D42A" w14:textId="77777777" w:rsidR="009B3228" w:rsidRPr="003D55F3" w:rsidRDefault="00967F6C" w:rsidP="003228AD">
      <w:pPr>
        <w:spacing w:line="240" w:lineRule="auto"/>
        <w:rPr>
          <w:rFonts w:ascii="Calibri" w:hAnsi="Calibri"/>
        </w:rPr>
      </w:pPr>
      <w:r>
        <w:rPr>
          <w:rFonts w:ascii="Calibri" w:hAnsi="Calibri"/>
        </w:rPr>
        <w:t>13.1.     PONUDBENI PREDRAČUN</w:t>
      </w:r>
      <w:r w:rsidR="00BE037E">
        <w:rPr>
          <w:rFonts w:ascii="Calibri" w:hAnsi="Calibri"/>
        </w:rPr>
        <w:t xml:space="preserve"> (POPIS STORITEV)</w:t>
      </w:r>
      <w:r w:rsidR="009B3228" w:rsidRPr="003D55F3">
        <w:rPr>
          <w:rFonts w:ascii="Calibri" w:hAnsi="Calibri"/>
        </w:rPr>
        <w:tab/>
      </w:r>
    </w:p>
    <w:p w14:paraId="36721A7D" w14:textId="77777777" w:rsidR="009B3228" w:rsidRPr="003D55F3" w:rsidRDefault="00967F6C" w:rsidP="003228AD">
      <w:pPr>
        <w:spacing w:line="240" w:lineRule="auto"/>
        <w:rPr>
          <w:rFonts w:ascii="Calibri" w:hAnsi="Calibri"/>
        </w:rPr>
      </w:pPr>
      <w:r>
        <w:rPr>
          <w:rFonts w:ascii="Calibri" w:hAnsi="Calibri"/>
        </w:rPr>
        <w:t>14</w:t>
      </w:r>
      <w:r w:rsidR="009B3228" w:rsidRPr="003D55F3">
        <w:rPr>
          <w:rFonts w:ascii="Calibri" w:hAnsi="Calibri"/>
        </w:rPr>
        <w:t>.</w:t>
      </w:r>
      <w:r w:rsidR="009B3228" w:rsidRPr="003D55F3">
        <w:rPr>
          <w:rFonts w:ascii="Calibri" w:hAnsi="Calibri"/>
        </w:rPr>
        <w:tab/>
        <w:t>ZAUPNOST</w:t>
      </w:r>
      <w:r w:rsidR="009B3228" w:rsidRPr="003D55F3">
        <w:rPr>
          <w:rFonts w:ascii="Calibri" w:hAnsi="Calibri"/>
        </w:rPr>
        <w:tab/>
      </w:r>
    </w:p>
    <w:p w14:paraId="526EEEF9" w14:textId="77777777" w:rsidR="009B3228" w:rsidRPr="003D55F3" w:rsidRDefault="00967F6C" w:rsidP="003228AD">
      <w:pPr>
        <w:spacing w:line="240" w:lineRule="auto"/>
        <w:rPr>
          <w:rFonts w:ascii="Calibri" w:hAnsi="Calibri"/>
        </w:rPr>
      </w:pPr>
      <w:r>
        <w:rPr>
          <w:rFonts w:ascii="Calibri" w:hAnsi="Calibri"/>
        </w:rPr>
        <w:t>15</w:t>
      </w:r>
      <w:r w:rsidR="009B3228" w:rsidRPr="003D55F3">
        <w:rPr>
          <w:rFonts w:ascii="Calibri" w:hAnsi="Calibri"/>
        </w:rPr>
        <w:t>.</w:t>
      </w:r>
      <w:r w:rsidR="009B3228" w:rsidRPr="003D55F3">
        <w:rPr>
          <w:rFonts w:ascii="Calibri" w:hAnsi="Calibri"/>
        </w:rPr>
        <w:tab/>
        <w:t>ZAKLJUČEK POSTOPKA JAVNEGA NAROČANJA</w:t>
      </w:r>
      <w:r w:rsidR="009B3228" w:rsidRPr="003D55F3">
        <w:rPr>
          <w:rFonts w:ascii="Calibri" w:hAnsi="Calibri"/>
        </w:rPr>
        <w:tab/>
      </w:r>
    </w:p>
    <w:p w14:paraId="04D29DD4" w14:textId="77777777" w:rsidR="009B3228" w:rsidRPr="003D55F3" w:rsidRDefault="00967F6C" w:rsidP="003228AD">
      <w:pPr>
        <w:spacing w:line="240" w:lineRule="auto"/>
        <w:rPr>
          <w:rFonts w:ascii="Calibri" w:hAnsi="Calibri"/>
        </w:rPr>
      </w:pPr>
      <w:r>
        <w:rPr>
          <w:rFonts w:ascii="Calibri" w:hAnsi="Calibri"/>
        </w:rPr>
        <w:t>15</w:t>
      </w:r>
      <w:r w:rsidR="009B3228" w:rsidRPr="003D55F3">
        <w:rPr>
          <w:rFonts w:ascii="Calibri" w:hAnsi="Calibri"/>
        </w:rPr>
        <w:t>.1.</w:t>
      </w:r>
      <w:r w:rsidR="009B3228" w:rsidRPr="003D55F3">
        <w:rPr>
          <w:rFonts w:ascii="Calibri" w:hAnsi="Calibri"/>
        </w:rPr>
        <w:tab/>
        <w:t>USTAVITEV POSTOPKA</w:t>
      </w:r>
      <w:r w:rsidR="009B3228" w:rsidRPr="003D55F3">
        <w:rPr>
          <w:rFonts w:ascii="Calibri" w:hAnsi="Calibri"/>
        </w:rPr>
        <w:tab/>
      </w:r>
    </w:p>
    <w:p w14:paraId="1EFD798D" w14:textId="77777777" w:rsidR="009B3228" w:rsidRPr="003D55F3" w:rsidRDefault="00967F6C" w:rsidP="003228AD">
      <w:pPr>
        <w:spacing w:line="240" w:lineRule="auto"/>
        <w:rPr>
          <w:rFonts w:ascii="Calibri" w:hAnsi="Calibri"/>
        </w:rPr>
      </w:pPr>
      <w:r>
        <w:rPr>
          <w:rFonts w:ascii="Calibri" w:hAnsi="Calibri"/>
        </w:rPr>
        <w:t>15</w:t>
      </w:r>
      <w:r w:rsidR="009B3228" w:rsidRPr="003D55F3">
        <w:rPr>
          <w:rFonts w:ascii="Calibri" w:hAnsi="Calibri"/>
        </w:rPr>
        <w:t>.2.</w:t>
      </w:r>
      <w:r w:rsidR="009B3228" w:rsidRPr="003D55F3">
        <w:rPr>
          <w:rFonts w:ascii="Calibri" w:hAnsi="Calibri"/>
        </w:rPr>
        <w:tab/>
        <w:t>ODLOČITEV O ODDAJI JAVNEGA NAROČILA</w:t>
      </w:r>
      <w:r w:rsidR="009B3228" w:rsidRPr="003D55F3">
        <w:rPr>
          <w:rFonts w:ascii="Calibri" w:hAnsi="Calibri"/>
        </w:rPr>
        <w:tab/>
      </w:r>
    </w:p>
    <w:p w14:paraId="7D2CDE27" w14:textId="77777777" w:rsidR="009B3228" w:rsidRPr="003D55F3" w:rsidRDefault="00967F6C" w:rsidP="003228AD">
      <w:pPr>
        <w:spacing w:line="240" w:lineRule="auto"/>
        <w:rPr>
          <w:rFonts w:ascii="Calibri" w:hAnsi="Calibri"/>
        </w:rPr>
      </w:pPr>
      <w:r>
        <w:rPr>
          <w:rFonts w:ascii="Calibri" w:hAnsi="Calibri"/>
        </w:rPr>
        <w:t>15</w:t>
      </w:r>
      <w:r w:rsidR="009B3228" w:rsidRPr="003D55F3">
        <w:rPr>
          <w:rFonts w:ascii="Calibri" w:hAnsi="Calibri"/>
        </w:rPr>
        <w:t>.3.</w:t>
      </w:r>
      <w:r w:rsidR="009B3228" w:rsidRPr="003D55F3">
        <w:rPr>
          <w:rFonts w:ascii="Calibri" w:hAnsi="Calibri"/>
        </w:rPr>
        <w:tab/>
        <w:t>ZAVRNITEV VSEH PONUDB</w:t>
      </w:r>
      <w:r w:rsidR="009B3228" w:rsidRPr="003D55F3">
        <w:rPr>
          <w:rFonts w:ascii="Calibri" w:hAnsi="Calibri"/>
        </w:rPr>
        <w:tab/>
      </w:r>
    </w:p>
    <w:p w14:paraId="3D536665" w14:textId="77777777" w:rsidR="009B3228" w:rsidRPr="003D55F3" w:rsidRDefault="00967F6C" w:rsidP="003228AD">
      <w:pPr>
        <w:spacing w:line="240" w:lineRule="auto"/>
        <w:rPr>
          <w:rFonts w:ascii="Calibri" w:hAnsi="Calibri"/>
        </w:rPr>
      </w:pPr>
      <w:r>
        <w:rPr>
          <w:rFonts w:ascii="Calibri" w:hAnsi="Calibri"/>
        </w:rPr>
        <w:t>15</w:t>
      </w:r>
      <w:r w:rsidR="009B3228" w:rsidRPr="003D55F3">
        <w:rPr>
          <w:rFonts w:ascii="Calibri" w:hAnsi="Calibri"/>
        </w:rPr>
        <w:t>.4.</w:t>
      </w:r>
      <w:r w:rsidR="009B3228" w:rsidRPr="003D55F3">
        <w:rPr>
          <w:rFonts w:ascii="Calibri" w:hAnsi="Calibri"/>
        </w:rPr>
        <w:tab/>
        <w:t>SPREMEMBA ODLOČITVE</w:t>
      </w:r>
      <w:r w:rsidR="009B3228" w:rsidRPr="003D55F3">
        <w:rPr>
          <w:rFonts w:ascii="Calibri" w:hAnsi="Calibri"/>
        </w:rPr>
        <w:tab/>
      </w:r>
    </w:p>
    <w:p w14:paraId="438BFDA5" w14:textId="77777777" w:rsidR="009B3228" w:rsidRPr="003D55F3" w:rsidRDefault="006B4C86" w:rsidP="003228AD">
      <w:pPr>
        <w:spacing w:line="240" w:lineRule="auto"/>
        <w:rPr>
          <w:rFonts w:ascii="Calibri" w:hAnsi="Calibri"/>
        </w:rPr>
      </w:pPr>
      <w:r>
        <w:rPr>
          <w:rFonts w:ascii="Calibri" w:hAnsi="Calibri"/>
        </w:rPr>
        <w:t>1</w:t>
      </w:r>
      <w:r w:rsidR="00967F6C">
        <w:rPr>
          <w:rFonts w:ascii="Calibri" w:hAnsi="Calibri"/>
        </w:rPr>
        <w:t>5</w:t>
      </w:r>
      <w:r w:rsidR="009B3228" w:rsidRPr="003D55F3">
        <w:rPr>
          <w:rFonts w:ascii="Calibri" w:hAnsi="Calibri"/>
        </w:rPr>
        <w:t>.5.</w:t>
      </w:r>
      <w:r w:rsidR="009B3228" w:rsidRPr="003D55F3">
        <w:rPr>
          <w:rFonts w:ascii="Calibri" w:hAnsi="Calibri"/>
        </w:rPr>
        <w:tab/>
        <w:t>PRAVNOMOČNOST ODLOČITVE O ODDAJI JAVNEGA NAROČILA</w:t>
      </w:r>
      <w:r w:rsidR="009B3228" w:rsidRPr="003D55F3">
        <w:rPr>
          <w:rFonts w:ascii="Calibri" w:hAnsi="Calibri"/>
        </w:rPr>
        <w:tab/>
      </w:r>
    </w:p>
    <w:p w14:paraId="6C8E6B52" w14:textId="77777777" w:rsidR="009B3228" w:rsidRPr="003D55F3" w:rsidRDefault="00967F6C" w:rsidP="003228AD">
      <w:pPr>
        <w:spacing w:line="240" w:lineRule="auto"/>
        <w:rPr>
          <w:rFonts w:ascii="Calibri" w:hAnsi="Calibri"/>
        </w:rPr>
      </w:pPr>
      <w:r>
        <w:rPr>
          <w:rFonts w:ascii="Calibri" w:hAnsi="Calibri"/>
        </w:rPr>
        <w:t>15</w:t>
      </w:r>
      <w:r w:rsidR="009B3228" w:rsidRPr="003D55F3">
        <w:rPr>
          <w:rFonts w:ascii="Calibri" w:hAnsi="Calibri"/>
        </w:rPr>
        <w:t>.6.</w:t>
      </w:r>
      <w:r w:rsidR="009B3228" w:rsidRPr="003D55F3">
        <w:rPr>
          <w:rFonts w:ascii="Calibri" w:hAnsi="Calibri"/>
        </w:rPr>
        <w:tab/>
        <w:t>ODSTOP OD IZVEDBE JAVNEGA NAROČILA</w:t>
      </w:r>
      <w:r w:rsidR="009B3228" w:rsidRPr="003D55F3">
        <w:rPr>
          <w:rFonts w:ascii="Calibri" w:hAnsi="Calibri"/>
        </w:rPr>
        <w:tab/>
      </w:r>
    </w:p>
    <w:p w14:paraId="2EB81476" w14:textId="77777777" w:rsidR="009774F8" w:rsidRPr="003D55F3" w:rsidRDefault="006B4C86" w:rsidP="003228AD">
      <w:pPr>
        <w:spacing w:line="240" w:lineRule="auto"/>
        <w:rPr>
          <w:rFonts w:ascii="Calibri" w:hAnsi="Calibri"/>
        </w:rPr>
      </w:pPr>
      <w:r>
        <w:rPr>
          <w:rFonts w:ascii="Calibri" w:hAnsi="Calibri"/>
        </w:rPr>
        <w:t>1</w:t>
      </w:r>
      <w:r w:rsidR="00967F6C">
        <w:rPr>
          <w:rFonts w:ascii="Calibri" w:hAnsi="Calibri"/>
        </w:rPr>
        <w:t>6</w:t>
      </w:r>
      <w:r w:rsidR="009B3228" w:rsidRPr="003D55F3">
        <w:rPr>
          <w:rFonts w:ascii="Calibri" w:hAnsi="Calibri"/>
        </w:rPr>
        <w:t>.</w:t>
      </w:r>
      <w:r w:rsidR="009B3228" w:rsidRPr="003D55F3">
        <w:rPr>
          <w:rFonts w:ascii="Calibri" w:hAnsi="Calibri"/>
        </w:rPr>
        <w:tab/>
        <w:t>POGODBA O IZVEDBI JAVNEGA NAROČILA</w:t>
      </w:r>
    </w:p>
    <w:p w14:paraId="66F5CD74" w14:textId="77777777" w:rsidR="009B3228" w:rsidRPr="003D55F3" w:rsidRDefault="00967F6C" w:rsidP="003228AD">
      <w:pPr>
        <w:spacing w:line="240" w:lineRule="auto"/>
        <w:rPr>
          <w:rFonts w:ascii="Calibri" w:hAnsi="Calibri"/>
        </w:rPr>
      </w:pPr>
      <w:r>
        <w:rPr>
          <w:rFonts w:ascii="Calibri" w:hAnsi="Calibri"/>
        </w:rPr>
        <w:t>17</w:t>
      </w:r>
      <w:r w:rsidR="009B3228" w:rsidRPr="003D55F3">
        <w:rPr>
          <w:rFonts w:ascii="Calibri" w:hAnsi="Calibri"/>
        </w:rPr>
        <w:t>.</w:t>
      </w:r>
      <w:r w:rsidR="009B3228" w:rsidRPr="003D55F3">
        <w:rPr>
          <w:rFonts w:ascii="Calibri" w:hAnsi="Calibri"/>
        </w:rPr>
        <w:tab/>
        <w:t>PRAVNO VARSTVO</w:t>
      </w:r>
      <w:r w:rsidR="009B3228" w:rsidRPr="003D55F3">
        <w:rPr>
          <w:rFonts w:ascii="Calibri" w:hAnsi="Calibri"/>
        </w:rPr>
        <w:tab/>
      </w:r>
    </w:p>
    <w:p w14:paraId="7ED7CC21" w14:textId="77777777" w:rsidR="009B3228" w:rsidRPr="003D55F3" w:rsidRDefault="00967F6C" w:rsidP="003228AD">
      <w:pPr>
        <w:spacing w:line="240" w:lineRule="auto"/>
        <w:rPr>
          <w:rFonts w:ascii="Calibri" w:hAnsi="Calibri"/>
        </w:rPr>
      </w:pPr>
      <w:r>
        <w:rPr>
          <w:rFonts w:ascii="Calibri" w:hAnsi="Calibri"/>
        </w:rPr>
        <w:t>18</w:t>
      </w:r>
      <w:r w:rsidR="009B3228" w:rsidRPr="003D55F3">
        <w:rPr>
          <w:rFonts w:ascii="Calibri" w:hAnsi="Calibri"/>
        </w:rPr>
        <w:t>.</w:t>
      </w:r>
      <w:r w:rsidR="009B3228" w:rsidRPr="003D55F3">
        <w:rPr>
          <w:rFonts w:ascii="Calibri" w:hAnsi="Calibri"/>
        </w:rPr>
        <w:tab/>
        <w:t>PROTIKORUPCIJSKO OBVESTILO</w:t>
      </w:r>
      <w:r w:rsidR="009B3228" w:rsidRPr="003D55F3">
        <w:rPr>
          <w:rFonts w:ascii="Calibri" w:hAnsi="Calibri"/>
        </w:rPr>
        <w:tab/>
      </w:r>
    </w:p>
    <w:p w14:paraId="37BF0AE5" w14:textId="77777777" w:rsidR="00B3658F" w:rsidRPr="003D55F3" w:rsidRDefault="00B3658F" w:rsidP="003228AD">
      <w:pPr>
        <w:spacing w:line="240" w:lineRule="auto"/>
        <w:rPr>
          <w:rFonts w:ascii="Calibri" w:hAnsi="Calibri"/>
          <w:b/>
        </w:rPr>
      </w:pPr>
    </w:p>
    <w:p w14:paraId="3711C53D" w14:textId="77777777" w:rsidR="0020315E" w:rsidRPr="003D55F3" w:rsidRDefault="0020315E" w:rsidP="003228AD">
      <w:pPr>
        <w:spacing w:line="240" w:lineRule="auto"/>
        <w:rPr>
          <w:rFonts w:ascii="Calibri" w:hAnsi="Calibri"/>
          <w:b/>
        </w:rPr>
      </w:pPr>
    </w:p>
    <w:p w14:paraId="3FC88B07" w14:textId="77777777" w:rsidR="00D2107C" w:rsidRDefault="00D2107C" w:rsidP="003228AD">
      <w:pPr>
        <w:spacing w:line="240" w:lineRule="auto"/>
        <w:rPr>
          <w:rFonts w:ascii="Calibri" w:hAnsi="Calibri"/>
          <w:b/>
        </w:rPr>
      </w:pPr>
    </w:p>
    <w:p w14:paraId="0B8A6B88" w14:textId="77777777" w:rsidR="003D55F3" w:rsidRDefault="003D55F3" w:rsidP="003228AD">
      <w:pPr>
        <w:spacing w:line="240" w:lineRule="auto"/>
        <w:rPr>
          <w:rFonts w:ascii="Calibri" w:hAnsi="Calibri"/>
          <w:b/>
        </w:rPr>
      </w:pPr>
    </w:p>
    <w:p w14:paraId="584BE7AB" w14:textId="77777777" w:rsidR="003D55F3" w:rsidRDefault="003D55F3" w:rsidP="003228AD">
      <w:pPr>
        <w:spacing w:line="240" w:lineRule="auto"/>
        <w:rPr>
          <w:rFonts w:ascii="Calibri" w:hAnsi="Calibri"/>
          <w:b/>
        </w:rPr>
      </w:pPr>
    </w:p>
    <w:p w14:paraId="73036BDA" w14:textId="77777777" w:rsidR="003D55F3" w:rsidRDefault="003D55F3" w:rsidP="003228AD">
      <w:pPr>
        <w:spacing w:line="240" w:lineRule="auto"/>
        <w:rPr>
          <w:rFonts w:ascii="Calibri" w:hAnsi="Calibri"/>
          <w:b/>
        </w:rPr>
      </w:pPr>
    </w:p>
    <w:p w14:paraId="654D7724" w14:textId="77777777" w:rsidR="003D55F3" w:rsidRDefault="003D55F3" w:rsidP="003228AD">
      <w:pPr>
        <w:spacing w:line="240" w:lineRule="auto"/>
        <w:rPr>
          <w:rFonts w:ascii="Calibri" w:hAnsi="Calibri"/>
          <w:b/>
        </w:rPr>
      </w:pPr>
    </w:p>
    <w:p w14:paraId="67E07E1C" w14:textId="77777777" w:rsidR="003D55F3" w:rsidRDefault="003D55F3" w:rsidP="003228AD">
      <w:pPr>
        <w:spacing w:line="240" w:lineRule="auto"/>
        <w:rPr>
          <w:rFonts w:ascii="Calibri" w:hAnsi="Calibri"/>
          <w:b/>
        </w:rPr>
      </w:pPr>
    </w:p>
    <w:p w14:paraId="2A52F6CD" w14:textId="77777777" w:rsidR="003D55F3" w:rsidRDefault="003D55F3" w:rsidP="003228AD">
      <w:pPr>
        <w:spacing w:line="240" w:lineRule="auto"/>
        <w:rPr>
          <w:rFonts w:ascii="Calibri" w:hAnsi="Calibri"/>
          <w:b/>
        </w:rPr>
      </w:pPr>
    </w:p>
    <w:p w14:paraId="4BD2EF43" w14:textId="77777777" w:rsidR="003D55F3" w:rsidRDefault="003D55F3" w:rsidP="003228AD">
      <w:pPr>
        <w:spacing w:line="240" w:lineRule="auto"/>
        <w:rPr>
          <w:rFonts w:ascii="Calibri" w:hAnsi="Calibri"/>
          <w:b/>
        </w:rPr>
      </w:pPr>
    </w:p>
    <w:p w14:paraId="7631C08B" w14:textId="77777777" w:rsidR="00EF0283" w:rsidRDefault="00EF0283" w:rsidP="003228AD">
      <w:pPr>
        <w:spacing w:line="240" w:lineRule="auto"/>
        <w:rPr>
          <w:rFonts w:ascii="Calibri" w:hAnsi="Calibri"/>
          <w:b/>
        </w:rPr>
      </w:pPr>
    </w:p>
    <w:p w14:paraId="6DB48137" w14:textId="77777777" w:rsidR="003D55F3" w:rsidRDefault="003D55F3" w:rsidP="003228AD">
      <w:pPr>
        <w:spacing w:line="240" w:lineRule="auto"/>
        <w:rPr>
          <w:rFonts w:ascii="Calibri" w:hAnsi="Calibri"/>
          <w:b/>
        </w:rPr>
      </w:pPr>
    </w:p>
    <w:p w14:paraId="40CE0A66" w14:textId="77777777" w:rsidR="00E055CD" w:rsidRDefault="00E055CD" w:rsidP="003228AD">
      <w:pPr>
        <w:spacing w:line="240" w:lineRule="auto"/>
        <w:rPr>
          <w:rFonts w:ascii="Calibri" w:hAnsi="Calibri"/>
          <w:b/>
        </w:rPr>
      </w:pPr>
    </w:p>
    <w:p w14:paraId="3B71C8CA" w14:textId="77777777" w:rsidR="00E055CD" w:rsidRDefault="00E055CD" w:rsidP="003228AD">
      <w:pPr>
        <w:spacing w:line="240" w:lineRule="auto"/>
        <w:rPr>
          <w:rFonts w:ascii="Calibri" w:hAnsi="Calibri"/>
          <w:b/>
        </w:rPr>
      </w:pPr>
    </w:p>
    <w:p w14:paraId="1730D024" w14:textId="77777777" w:rsidR="003D55F3" w:rsidRDefault="003D55F3" w:rsidP="003228AD">
      <w:pPr>
        <w:spacing w:line="240" w:lineRule="auto"/>
        <w:rPr>
          <w:rFonts w:ascii="Calibri" w:hAnsi="Calibri"/>
          <w:b/>
        </w:rPr>
      </w:pPr>
    </w:p>
    <w:p w14:paraId="46ADB7FD" w14:textId="77777777" w:rsidR="009B3228" w:rsidRPr="003D55F3" w:rsidRDefault="009B3228" w:rsidP="003228AD">
      <w:pPr>
        <w:spacing w:line="240" w:lineRule="auto"/>
        <w:rPr>
          <w:rFonts w:ascii="Calibri" w:hAnsi="Calibri"/>
          <w:b/>
        </w:rPr>
      </w:pPr>
      <w:r w:rsidRPr="003D55F3">
        <w:rPr>
          <w:rFonts w:ascii="Calibri" w:hAnsi="Calibri"/>
          <w:b/>
        </w:rPr>
        <w:lastRenderedPageBreak/>
        <w:t>OBRAZCI</w:t>
      </w:r>
    </w:p>
    <w:p w14:paraId="1178469F" w14:textId="77777777" w:rsidR="009B3228" w:rsidRPr="00127851" w:rsidRDefault="009B3228" w:rsidP="003228AD">
      <w:pPr>
        <w:spacing w:line="240" w:lineRule="auto"/>
        <w:rPr>
          <w:rFonts w:ascii="Calibri" w:hAnsi="Calibri"/>
        </w:rPr>
      </w:pPr>
      <w:r w:rsidRPr="00127851">
        <w:rPr>
          <w:rFonts w:ascii="Calibri" w:hAnsi="Calibri"/>
        </w:rPr>
        <w:t>PRILOGA ŠT. 1</w:t>
      </w:r>
      <w:r w:rsidRPr="00127851">
        <w:rPr>
          <w:rFonts w:ascii="Calibri" w:hAnsi="Calibri"/>
        </w:rPr>
        <w:tab/>
      </w:r>
      <w:r w:rsidR="00F277D4" w:rsidRPr="00127851">
        <w:rPr>
          <w:rFonts w:ascii="Calibri" w:hAnsi="Calibri"/>
        </w:rPr>
        <w:t>A</w:t>
      </w:r>
    </w:p>
    <w:p w14:paraId="4E39EFD8" w14:textId="77777777" w:rsidR="00100778" w:rsidRDefault="001F276B" w:rsidP="003228AD">
      <w:pPr>
        <w:spacing w:line="240" w:lineRule="auto"/>
        <w:rPr>
          <w:rFonts w:ascii="Calibri" w:hAnsi="Calibri"/>
        </w:rPr>
      </w:pPr>
      <w:r w:rsidRPr="00127851">
        <w:rPr>
          <w:rFonts w:ascii="Calibri" w:hAnsi="Calibri"/>
        </w:rPr>
        <w:t>POVZETEK PREDRAČUNA</w:t>
      </w:r>
    </w:p>
    <w:p w14:paraId="1FB30025" w14:textId="77777777" w:rsidR="00967F6C" w:rsidRDefault="00967F6C" w:rsidP="003228AD">
      <w:pPr>
        <w:spacing w:line="240" w:lineRule="auto"/>
        <w:rPr>
          <w:rFonts w:ascii="Calibri" w:hAnsi="Calibri"/>
        </w:rPr>
      </w:pPr>
      <w:r>
        <w:rPr>
          <w:rFonts w:ascii="Calibri" w:hAnsi="Calibri"/>
        </w:rPr>
        <w:t>PRILOGA ŠT. 1 B</w:t>
      </w:r>
    </w:p>
    <w:p w14:paraId="31195AA4" w14:textId="77777777" w:rsidR="00967F6C" w:rsidRDefault="00967F6C" w:rsidP="003228AD">
      <w:pPr>
        <w:spacing w:line="240" w:lineRule="auto"/>
        <w:rPr>
          <w:rFonts w:ascii="Calibri" w:hAnsi="Calibri"/>
        </w:rPr>
      </w:pPr>
      <w:r>
        <w:rPr>
          <w:rFonts w:ascii="Calibri" w:hAnsi="Calibri"/>
        </w:rPr>
        <w:t>PONUDBENI PREDRAČUN</w:t>
      </w:r>
    </w:p>
    <w:p w14:paraId="34B71F32" w14:textId="77777777" w:rsidR="005B4018" w:rsidRPr="003D55F3" w:rsidRDefault="005B4018" w:rsidP="003228AD">
      <w:pPr>
        <w:spacing w:line="240" w:lineRule="auto"/>
        <w:rPr>
          <w:rFonts w:ascii="Calibri" w:hAnsi="Calibri"/>
        </w:rPr>
      </w:pPr>
      <w:r w:rsidRPr="003D55F3">
        <w:rPr>
          <w:rFonts w:ascii="Calibri" w:hAnsi="Calibri"/>
        </w:rPr>
        <w:t>PRILOGA ŠT. 2</w:t>
      </w:r>
    </w:p>
    <w:p w14:paraId="70347DEE" w14:textId="77777777" w:rsidR="00BD5A3F" w:rsidRPr="003D55F3" w:rsidRDefault="00BD5A3F" w:rsidP="003228AD">
      <w:pPr>
        <w:spacing w:line="240" w:lineRule="auto"/>
        <w:rPr>
          <w:rFonts w:ascii="Calibri" w:hAnsi="Calibri"/>
        </w:rPr>
      </w:pPr>
      <w:r w:rsidRPr="003D55F3">
        <w:rPr>
          <w:rFonts w:ascii="Calibri" w:hAnsi="Calibri"/>
        </w:rPr>
        <w:t>PODATKI O PONUDNIKU IN DRUGIH GO</w:t>
      </w:r>
      <w:r w:rsidR="00B406C7" w:rsidRPr="003D55F3">
        <w:rPr>
          <w:rFonts w:ascii="Calibri" w:hAnsi="Calibri"/>
        </w:rPr>
        <w:t>S</w:t>
      </w:r>
      <w:r w:rsidRPr="003D55F3">
        <w:rPr>
          <w:rFonts w:ascii="Calibri" w:hAnsi="Calibri"/>
        </w:rPr>
        <w:t>PODARSKIH SUBJEKTIH</w:t>
      </w:r>
      <w:r w:rsidRPr="003D55F3">
        <w:rPr>
          <w:rFonts w:ascii="Calibri" w:hAnsi="Calibri"/>
          <w:webHidden/>
        </w:rPr>
        <w:tab/>
      </w:r>
    </w:p>
    <w:p w14:paraId="28CFF937" w14:textId="77777777" w:rsidR="009B3228" w:rsidRPr="003D55F3" w:rsidRDefault="005B4018" w:rsidP="003228AD">
      <w:pPr>
        <w:spacing w:line="240" w:lineRule="auto"/>
        <w:rPr>
          <w:rFonts w:ascii="Calibri" w:hAnsi="Calibri"/>
        </w:rPr>
      </w:pPr>
      <w:r w:rsidRPr="003D55F3">
        <w:rPr>
          <w:rFonts w:ascii="Calibri" w:hAnsi="Calibri"/>
        </w:rPr>
        <w:t>PRILOGA ŠT. 3</w:t>
      </w:r>
      <w:r w:rsidR="009B3228" w:rsidRPr="003D55F3">
        <w:rPr>
          <w:rFonts w:ascii="Calibri" w:hAnsi="Calibri"/>
        </w:rPr>
        <w:tab/>
      </w:r>
      <w:r w:rsidR="00EF3EF3" w:rsidRPr="003D55F3">
        <w:rPr>
          <w:rFonts w:ascii="Calibri" w:hAnsi="Calibri"/>
        </w:rPr>
        <w:t>A</w:t>
      </w:r>
    </w:p>
    <w:p w14:paraId="4D98803B"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 xml:space="preserve">IZJAVA PONUDNIKA O NASTOPANJU S PODIZVAJALCI </w:t>
      </w:r>
    </w:p>
    <w:p w14:paraId="6E7C3BAF" w14:textId="77777777" w:rsidR="009B3228" w:rsidRPr="003D55F3" w:rsidRDefault="005B4018" w:rsidP="003228AD">
      <w:pPr>
        <w:spacing w:line="240" w:lineRule="auto"/>
        <w:rPr>
          <w:rFonts w:ascii="Calibri" w:hAnsi="Calibri"/>
        </w:rPr>
      </w:pPr>
      <w:r w:rsidRPr="003D55F3">
        <w:rPr>
          <w:rFonts w:ascii="Calibri" w:hAnsi="Calibri"/>
        </w:rPr>
        <w:t>PRILOGA ŠT. 3</w:t>
      </w:r>
      <w:r w:rsidR="00EF3EF3" w:rsidRPr="003D55F3">
        <w:rPr>
          <w:rFonts w:ascii="Calibri" w:hAnsi="Calibri"/>
        </w:rPr>
        <w:t xml:space="preserve"> B</w:t>
      </w:r>
      <w:r w:rsidR="009B3228" w:rsidRPr="003D55F3">
        <w:rPr>
          <w:rFonts w:ascii="Calibri" w:hAnsi="Calibri"/>
        </w:rPr>
        <w:tab/>
      </w:r>
    </w:p>
    <w:p w14:paraId="2F0AAA20"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IZJAVA PODIZVAJALCA O NEPOSREDNIH PLAČILIH IN SOGLASJE O PORAVNAVI PODIZVAJALČEVE TERJATVE DO GLAVNEGA IZVAJALCA S STRANI NAROČNIKA</w:t>
      </w:r>
    </w:p>
    <w:p w14:paraId="472D69B6" w14:textId="77777777" w:rsidR="009B3228" w:rsidRPr="003D55F3" w:rsidRDefault="00F14F84" w:rsidP="003228AD">
      <w:pPr>
        <w:spacing w:line="240" w:lineRule="auto"/>
        <w:rPr>
          <w:rFonts w:ascii="Calibri" w:hAnsi="Calibri"/>
        </w:rPr>
      </w:pPr>
      <w:r w:rsidRPr="003D55F3">
        <w:rPr>
          <w:rFonts w:ascii="Calibri" w:hAnsi="Calibri"/>
        </w:rPr>
        <w:t>PRILOGA ŠT. 4</w:t>
      </w:r>
      <w:r w:rsidR="009B3228" w:rsidRPr="003D55F3">
        <w:rPr>
          <w:rFonts w:ascii="Calibri" w:hAnsi="Calibri"/>
        </w:rPr>
        <w:tab/>
      </w:r>
    </w:p>
    <w:p w14:paraId="343D4E06" w14:textId="77777777" w:rsidR="009B3228" w:rsidRPr="003D55F3" w:rsidRDefault="00731903" w:rsidP="003228AD">
      <w:pPr>
        <w:spacing w:line="240" w:lineRule="auto"/>
        <w:rPr>
          <w:rFonts w:ascii="Calibri" w:hAnsi="Calibri"/>
        </w:rPr>
      </w:pPr>
      <w:r>
        <w:rPr>
          <w:rFonts w:ascii="Calibri" w:hAnsi="Calibri"/>
        </w:rPr>
        <w:t>ESPD OBRAZEC</w:t>
      </w:r>
      <w:r w:rsidR="009B3228" w:rsidRPr="003D55F3">
        <w:rPr>
          <w:rFonts w:ascii="Calibri" w:hAnsi="Calibri"/>
        </w:rPr>
        <w:tab/>
      </w:r>
    </w:p>
    <w:p w14:paraId="2EE70D07" w14:textId="77777777" w:rsidR="0015060E" w:rsidRPr="003D55F3" w:rsidRDefault="0015060E" w:rsidP="003228AD">
      <w:pPr>
        <w:spacing w:line="240" w:lineRule="auto"/>
        <w:rPr>
          <w:rFonts w:ascii="Calibri" w:hAnsi="Calibri"/>
        </w:rPr>
      </w:pPr>
      <w:r w:rsidRPr="003D55F3">
        <w:rPr>
          <w:rFonts w:ascii="Calibri" w:hAnsi="Calibri"/>
        </w:rPr>
        <w:t xml:space="preserve">PRILOGA ŠT. </w:t>
      </w:r>
      <w:r w:rsidR="005B4018" w:rsidRPr="003D55F3">
        <w:rPr>
          <w:rFonts w:ascii="Calibri" w:hAnsi="Calibri"/>
        </w:rPr>
        <w:t>5</w:t>
      </w:r>
    </w:p>
    <w:p w14:paraId="70EB9F01" w14:textId="77777777" w:rsidR="005B4018" w:rsidRPr="003D55F3" w:rsidRDefault="005B4018" w:rsidP="003228AD">
      <w:pPr>
        <w:spacing w:line="240" w:lineRule="auto"/>
        <w:rPr>
          <w:rFonts w:ascii="Calibri" w:hAnsi="Calibri"/>
        </w:rPr>
      </w:pPr>
      <w:r w:rsidRPr="003D55F3">
        <w:rPr>
          <w:rFonts w:ascii="Calibri" w:hAnsi="Calibri"/>
        </w:rPr>
        <w:t>SOGLASJE PRAVNE OSEBE ZA PRIDOBITE</w:t>
      </w:r>
      <w:r w:rsidR="00471853" w:rsidRPr="003D55F3">
        <w:rPr>
          <w:rFonts w:ascii="Calibri" w:hAnsi="Calibri"/>
        </w:rPr>
        <w:t>V</w:t>
      </w:r>
      <w:r w:rsidRPr="003D55F3">
        <w:rPr>
          <w:rFonts w:ascii="Calibri" w:hAnsi="Calibri"/>
        </w:rPr>
        <w:t xml:space="preserve"> OSEBNIH PODATKOV</w:t>
      </w:r>
    </w:p>
    <w:p w14:paraId="1A3FE4EC" w14:textId="77777777" w:rsidR="005B4018" w:rsidRPr="003D55F3" w:rsidRDefault="005B4018" w:rsidP="003228AD">
      <w:pPr>
        <w:spacing w:line="240" w:lineRule="auto"/>
        <w:rPr>
          <w:rFonts w:ascii="Calibri" w:hAnsi="Calibri"/>
        </w:rPr>
      </w:pPr>
      <w:r w:rsidRPr="003D55F3">
        <w:rPr>
          <w:rFonts w:ascii="Calibri" w:hAnsi="Calibri"/>
        </w:rPr>
        <w:t>PRILOGA ŠT. 6</w:t>
      </w:r>
    </w:p>
    <w:p w14:paraId="203DF971" w14:textId="77777777" w:rsidR="005B4018" w:rsidRPr="003D55F3" w:rsidRDefault="005B4018" w:rsidP="003228AD">
      <w:pPr>
        <w:spacing w:line="240" w:lineRule="auto"/>
        <w:rPr>
          <w:rFonts w:ascii="Calibri" w:hAnsi="Calibri"/>
        </w:rPr>
      </w:pPr>
      <w:r w:rsidRPr="003D55F3">
        <w:rPr>
          <w:rFonts w:ascii="Calibri" w:hAnsi="Calibri"/>
        </w:rPr>
        <w:t>SOGLASJE FIZIČNE OSEBE ZA PRIDOBITE</w:t>
      </w:r>
      <w:r w:rsidR="00471853" w:rsidRPr="003D55F3">
        <w:rPr>
          <w:rFonts w:ascii="Calibri" w:hAnsi="Calibri"/>
        </w:rPr>
        <w:t>V</w:t>
      </w:r>
      <w:r w:rsidRPr="003D55F3">
        <w:rPr>
          <w:rFonts w:ascii="Calibri" w:hAnsi="Calibri"/>
        </w:rPr>
        <w:t xml:space="preserve"> OSEBNIH PODATKOV</w:t>
      </w:r>
    </w:p>
    <w:p w14:paraId="04973760" w14:textId="77777777" w:rsidR="009B3228" w:rsidRDefault="009B3228" w:rsidP="003228AD">
      <w:pPr>
        <w:spacing w:line="240" w:lineRule="auto"/>
        <w:rPr>
          <w:rFonts w:ascii="Calibri" w:hAnsi="Calibri"/>
        </w:rPr>
      </w:pPr>
      <w:r w:rsidRPr="003D55F3">
        <w:rPr>
          <w:rFonts w:ascii="Calibri" w:hAnsi="Calibri"/>
        </w:rPr>
        <w:t xml:space="preserve">PRILOGA ŠT. </w:t>
      </w:r>
      <w:r w:rsidR="00B406C7" w:rsidRPr="003D55F3">
        <w:rPr>
          <w:rFonts w:ascii="Calibri" w:hAnsi="Calibri"/>
        </w:rPr>
        <w:t>7</w:t>
      </w:r>
    </w:p>
    <w:p w14:paraId="383410C1" w14:textId="77777777" w:rsidR="00100778" w:rsidRDefault="00100778" w:rsidP="00100778">
      <w:pPr>
        <w:spacing w:line="240" w:lineRule="auto"/>
        <w:rPr>
          <w:rFonts w:ascii="Calibri" w:hAnsi="Calibri"/>
        </w:rPr>
      </w:pPr>
      <w:r>
        <w:rPr>
          <w:rFonts w:ascii="Calibri" w:hAnsi="Calibri"/>
        </w:rPr>
        <w:t xml:space="preserve">IZJAVA O STRINJANJU Z RAZPISNIMI POGOJI IN O RESNIČNOSTI PODATKOV, NAVEDENIH V PONUDBI </w:t>
      </w:r>
    </w:p>
    <w:p w14:paraId="40737C67" w14:textId="77777777" w:rsidR="00100778" w:rsidRPr="003D55F3" w:rsidRDefault="00100778" w:rsidP="00100778">
      <w:pPr>
        <w:spacing w:line="240" w:lineRule="auto"/>
        <w:rPr>
          <w:rFonts w:ascii="Calibri" w:hAnsi="Calibri"/>
        </w:rPr>
      </w:pPr>
      <w:r>
        <w:rPr>
          <w:rFonts w:ascii="Calibri" w:hAnsi="Calibri"/>
        </w:rPr>
        <w:t>PRILOGA ŠT. 8</w:t>
      </w:r>
    </w:p>
    <w:p w14:paraId="29784F6A" w14:textId="77777777" w:rsidR="00100778" w:rsidRPr="003D55F3" w:rsidRDefault="00100778" w:rsidP="00100778">
      <w:pPr>
        <w:spacing w:line="240" w:lineRule="auto"/>
        <w:rPr>
          <w:rFonts w:ascii="Calibri" w:hAnsi="Calibri"/>
        </w:rPr>
      </w:pPr>
      <w:r w:rsidRPr="003D55F3">
        <w:rPr>
          <w:rFonts w:ascii="Calibri" w:hAnsi="Calibri"/>
        </w:rPr>
        <w:t>SEZNAM REFERENČNIH POSLOV</w:t>
      </w:r>
    </w:p>
    <w:p w14:paraId="078B60BD" w14:textId="77777777" w:rsidR="00100778" w:rsidRPr="003D55F3" w:rsidRDefault="00100778" w:rsidP="00100778">
      <w:pPr>
        <w:spacing w:line="240" w:lineRule="auto"/>
        <w:rPr>
          <w:rFonts w:ascii="Calibri" w:hAnsi="Calibri"/>
        </w:rPr>
      </w:pPr>
      <w:r w:rsidRPr="003D55F3">
        <w:rPr>
          <w:rFonts w:ascii="Calibri" w:hAnsi="Calibri"/>
        </w:rPr>
        <w:t xml:space="preserve">PRILOGA ŠT. </w:t>
      </w:r>
      <w:r>
        <w:rPr>
          <w:rFonts w:ascii="Calibri" w:hAnsi="Calibri"/>
        </w:rPr>
        <w:t>9  A</w:t>
      </w:r>
    </w:p>
    <w:p w14:paraId="090AF43A" w14:textId="77777777" w:rsidR="00100778" w:rsidRPr="00425682" w:rsidRDefault="00100778" w:rsidP="00100778">
      <w:pPr>
        <w:spacing w:line="240" w:lineRule="auto"/>
        <w:rPr>
          <w:rFonts w:ascii="Calibri" w:hAnsi="Calibri"/>
        </w:rPr>
      </w:pPr>
      <w:r w:rsidRPr="00425682">
        <w:rPr>
          <w:rFonts w:ascii="Calibri" w:hAnsi="Calibri"/>
        </w:rPr>
        <w:t>IZJAVA O KADROVSKI SPOSOBNOSTI IN TEHNIČNI USPOSOBLJENOSTI</w:t>
      </w:r>
    </w:p>
    <w:p w14:paraId="04480614" w14:textId="77777777" w:rsidR="00100778" w:rsidRPr="00425682" w:rsidRDefault="00100778" w:rsidP="003228AD">
      <w:pPr>
        <w:spacing w:line="240" w:lineRule="auto"/>
        <w:rPr>
          <w:rFonts w:ascii="Calibri" w:hAnsi="Calibri"/>
        </w:rPr>
      </w:pPr>
      <w:r w:rsidRPr="00425682">
        <w:rPr>
          <w:rFonts w:ascii="Calibri" w:hAnsi="Calibri"/>
        </w:rPr>
        <w:t>PRILOGA ŠT. 9 B</w:t>
      </w:r>
    </w:p>
    <w:p w14:paraId="5A1DD8CC" w14:textId="77777777" w:rsidR="00100778" w:rsidRPr="00425682" w:rsidRDefault="00C96E6D" w:rsidP="003228AD">
      <w:pPr>
        <w:spacing w:line="240" w:lineRule="auto"/>
        <w:rPr>
          <w:rFonts w:ascii="Calibri" w:hAnsi="Calibri"/>
        </w:rPr>
      </w:pPr>
      <w:r w:rsidRPr="00425682">
        <w:rPr>
          <w:rFonts w:ascii="Calibri" w:hAnsi="Calibri"/>
        </w:rPr>
        <w:t>SEZNAM REFERENC KLJUČNIH KADROV</w:t>
      </w:r>
    </w:p>
    <w:p w14:paraId="4612F867" w14:textId="77777777" w:rsidR="00F53DFE" w:rsidRPr="00127851" w:rsidRDefault="00F53DFE" w:rsidP="00F53DFE">
      <w:pPr>
        <w:spacing w:line="240" w:lineRule="auto"/>
        <w:rPr>
          <w:rFonts w:ascii="Calibri" w:hAnsi="Calibri"/>
        </w:rPr>
      </w:pPr>
      <w:r w:rsidRPr="00127851">
        <w:rPr>
          <w:rFonts w:ascii="Calibri" w:hAnsi="Calibri"/>
        </w:rPr>
        <w:t xml:space="preserve">PRILOGA ŠT. 10 </w:t>
      </w:r>
    </w:p>
    <w:p w14:paraId="60D06FA4" w14:textId="77777777" w:rsidR="00C96E6D" w:rsidRPr="00127851" w:rsidRDefault="00C96E6D" w:rsidP="00F53DFE">
      <w:pPr>
        <w:spacing w:line="240" w:lineRule="auto"/>
        <w:rPr>
          <w:rFonts w:ascii="Calibri" w:hAnsi="Calibri"/>
        </w:rPr>
      </w:pPr>
      <w:r w:rsidRPr="00127851">
        <w:rPr>
          <w:rFonts w:ascii="Calibri" w:hAnsi="Calibri"/>
        </w:rPr>
        <w:t>IZJAVA O IZPOLNJEVANJU ZAHTEV TEHNIČNE IN PROGRAMSKE OPREME</w:t>
      </w:r>
    </w:p>
    <w:p w14:paraId="3757D9D2" w14:textId="77777777" w:rsidR="00C96E6D" w:rsidRPr="00127851" w:rsidRDefault="00C96E6D" w:rsidP="00F53DFE">
      <w:pPr>
        <w:spacing w:line="240" w:lineRule="auto"/>
        <w:rPr>
          <w:rFonts w:ascii="Calibri" w:hAnsi="Calibri"/>
        </w:rPr>
      </w:pPr>
      <w:r w:rsidRPr="00127851">
        <w:rPr>
          <w:rFonts w:ascii="Calibri" w:hAnsi="Calibri"/>
        </w:rPr>
        <w:t>PRILOGA ŠT. 11</w:t>
      </w:r>
    </w:p>
    <w:p w14:paraId="404C0EB4" w14:textId="77777777" w:rsidR="00C96E6D" w:rsidRDefault="00C96E6D" w:rsidP="00F53DFE">
      <w:pPr>
        <w:spacing w:line="240" w:lineRule="auto"/>
        <w:rPr>
          <w:rFonts w:ascii="Calibri" w:hAnsi="Calibri"/>
        </w:rPr>
      </w:pPr>
      <w:r w:rsidRPr="00127851">
        <w:rPr>
          <w:rFonts w:ascii="Calibri" w:hAnsi="Calibri"/>
        </w:rPr>
        <w:t>OBRAZEC ZAVAROVANJE ZA RESNOST PONUDBE</w:t>
      </w:r>
    </w:p>
    <w:p w14:paraId="40DCD8D2" w14:textId="77777777" w:rsidR="00E26A9E" w:rsidRDefault="00E26A9E" w:rsidP="00F53DFE">
      <w:pPr>
        <w:spacing w:line="240" w:lineRule="auto"/>
        <w:rPr>
          <w:rFonts w:ascii="Calibri" w:hAnsi="Calibri"/>
        </w:rPr>
      </w:pPr>
      <w:r>
        <w:rPr>
          <w:rFonts w:ascii="Calibri" w:hAnsi="Calibri"/>
        </w:rPr>
        <w:lastRenderedPageBreak/>
        <w:t>PRILOGA ŠT. 11/1</w:t>
      </w:r>
    </w:p>
    <w:p w14:paraId="7376CA6D" w14:textId="77777777" w:rsidR="00E26A9E" w:rsidRDefault="00E26A9E" w:rsidP="00F53DFE">
      <w:pPr>
        <w:spacing w:line="240" w:lineRule="auto"/>
        <w:rPr>
          <w:rFonts w:ascii="Calibri" w:hAnsi="Calibri"/>
        </w:rPr>
      </w:pPr>
      <w:r>
        <w:rPr>
          <w:rFonts w:ascii="Calibri" w:hAnsi="Calibri"/>
        </w:rPr>
        <w:t>OBRAZEC ZAVAROVANJA ZA RESNOST PONUDBE PO EPGP-758</w:t>
      </w:r>
    </w:p>
    <w:p w14:paraId="2F40A525" w14:textId="77777777" w:rsidR="00E26A9E" w:rsidRDefault="00E26A9E" w:rsidP="00F53DFE">
      <w:pPr>
        <w:spacing w:line="240" w:lineRule="auto"/>
        <w:rPr>
          <w:rFonts w:ascii="Calibri" w:hAnsi="Calibri"/>
        </w:rPr>
      </w:pPr>
      <w:r>
        <w:rPr>
          <w:rFonts w:ascii="Calibri" w:hAnsi="Calibri"/>
        </w:rPr>
        <w:t>PRILOGA ŠT. 11/2</w:t>
      </w:r>
    </w:p>
    <w:p w14:paraId="5E0C457F" w14:textId="77777777" w:rsidR="00E26A9E" w:rsidRPr="003D55F3" w:rsidRDefault="00E26A9E" w:rsidP="00F53DFE">
      <w:pPr>
        <w:spacing w:line="240" w:lineRule="auto"/>
        <w:rPr>
          <w:rFonts w:ascii="Calibri" w:hAnsi="Calibri"/>
        </w:rPr>
      </w:pPr>
      <w:r>
        <w:rPr>
          <w:rFonts w:ascii="Calibri" w:hAnsi="Calibri"/>
        </w:rPr>
        <w:t xml:space="preserve">MENIČNA IZJAVA </w:t>
      </w:r>
    </w:p>
    <w:p w14:paraId="17D2F6CD" w14:textId="77777777" w:rsidR="00C96E6D" w:rsidRPr="003D55F3" w:rsidRDefault="00C96E6D" w:rsidP="00C96E6D">
      <w:pPr>
        <w:spacing w:line="240" w:lineRule="auto"/>
        <w:rPr>
          <w:rFonts w:ascii="Calibri" w:hAnsi="Calibri"/>
        </w:rPr>
      </w:pPr>
      <w:r w:rsidRPr="003D55F3">
        <w:rPr>
          <w:rFonts w:ascii="Calibri" w:hAnsi="Calibri"/>
        </w:rPr>
        <w:t>PRILOGA ŠT. 1</w:t>
      </w:r>
      <w:r w:rsidR="005D20E7">
        <w:rPr>
          <w:rFonts w:ascii="Calibri" w:hAnsi="Calibri"/>
        </w:rPr>
        <w:t>2</w:t>
      </w:r>
    </w:p>
    <w:p w14:paraId="1352CBE6" w14:textId="77777777" w:rsidR="00F53DFE" w:rsidRDefault="00F53DFE" w:rsidP="003228AD">
      <w:pPr>
        <w:spacing w:line="240" w:lineRule="auto"/>
        <w:rPr>
          <w:rFonts w:ascii="Calibri" w:hAnsi="Calibri"/>
        </w:rPr>
      </w:pPr>
      <w:r w:rsidRPr="003D55F3">
        <w:rPr>
          <w:rFonts w:ascii="Calibri" w:hAnsi="Calibri"/>
        </w:rPr>
        <w:t>VZOREC FINANČNEGA ZAVAROVANJA ZA DOBRO IZVEDBO</w:t>
      </w:r>
    </w:p>
    <w:p w14:paraId="6A64FD96" w14:textId="77777777" w:rsidR="00FF59D0" w:rsidRPr="003D55F3" w:rsidRDefault="005D20E7" w:rsidP="003228AD">
      <w:pPr>
        <w:spacing w:line="240" w:lineRule="auto"/>
        <w:rPr>
          <w:rFonts w:ascii="Calibri" w:hAnsi="Calibri"/>
        </w:rPr>
      </w:pPr>
      <w:r>
        <w:rPr>
          <w:rFonts w:ascii="Calibri" w:hAnsi="Calibri"/>
        </w:rPr>
        <w:t>PRILOGA ŠT. 13</w:t>
      </w:r>
    </w:p>
    <w:p w14:paraId="3F6144D3" w14:textId="77777777" w:rsidR="00C96E6D" w:rsidRPr="003D55F3" w:rsidRDefault="00C96E6D" w:rsidP="00C96E6D">
      <w:pPr>
        <w:spacing w:line="240" w:lineRule="auto"/>
        <w:rPr>
          <w:rFonts w:ascii="Calibri" w:hAnsi="Calibri"/>
        </w:rPr>
      </w:pPr>
      <w:r w:rsidRPr="003D55F3">
        <w:rPr>
          <w:rFonts w:ascii="Calibri" w:hAnsi="Calibri"/>
        </w:rPr>
        <w:t>VZOREC POGODBE (se ne oddaja k ponudbi)</w:t>
      </w:r>
    </w:p>
    <w:p w14:paraId="119A2A9F" w14:textId="77777777" w:rsidR="00FF59D0" w:rsidRPr="003D55F3" w:rsidRDefault="000945F4" w:rsidP="003228AD">
      <w:pPr>
        <w:spacing w:line="240" w:lineRule="auto"/>
        <w:rPr>
          <w:rFonts w:ascii="Calibri" w:hAnsi="Calibri"/>
        </w:rPr>
      </w:pPr>
      <w:r w:rsidRPr="003D55F3">
        <w:rPr>
          <w:rFonts w:ascii="Calibri" w:hAnsi="Calibri"/>
        </w:rPr>
        <w:t>PRILOGA ŠT</w:t>
      </w:r>
      <w:r w:rsidRPr="00C96E6D">
        <w:rPr>
          <w:rFonts w:ascii="Calibri" w:hAnsi="Calibri"/>
        </w:rPr>
        <w:t>. 1</w:t>
      </w:r>
      <w:r w:rsidR="005D20E7">
        <w:rPr>
          <w:rFonts w:ascii="Calibri" w:hAnsi="Calibri"/>
        </w:rPr>
        <w:t>4</w:t>
      </w:r>
    </w:p>
    <w:p w14:paraId="6261D2AD" w14:textId="77777777" w:rsidR="009B3228" w:rsidRPr="003D55F3" w:rsidRDefault="00E055CD" w:rsidP="00E055CD">
      <w:pPr>
        <w:spacing w:line="240" w:lineRule="auto"/>
        <w:rPr>
          <w:rFonts w:ascii="Calibri" w:hAnsi="Calibri"/>
        </w:rPr>
      </w:pPr>
      <w:r w:rsidRPr="003D55F3">
        <w:rPr>
          <w:rFonts w:ascii="Calibri" w:hAnsi="Calibri"/>
        </w:rPr>
        <w:t>IZJAVA O UDELEŽBI FIZIČNIH IN PRAVNIH OSEB V LASTNIŠTVU PONUDNIKA</w:t>
      </w:r>
    </w:p>
    <w:p w14:paraId="5DDC2A89" w14:textId="77777777" w:rsidR="00942091" w:rsidRPr="003D55F3" w:rsidRDefault="00942091" w:rsidP="003228AD">
      <w:pPr>
        <w:spacing w:after="0" w:line="240" w:lineRule="auto"/>
        <w:rPr>
          <w:rFonts w:ascii="Calibri" w:hAnsi="Calibri" w:cs="Arial"/>
        </w:rPr>
        <w:sectPr w:rsidR="00942091" w:rsidRPr="003D55F3" w:rsidSect="00B4189D">
          <w:headerReference w:type="default" r:id="rId13"/>
          <w:headerReference w:type="first" r:id="rId14"/>
          <w:pgSz w:w="11906" w:h="16838"/>
          <w:pgMar w:top="1417" w:right="1417" w:bottom="1417" w:left="1417" w:header="567" w:footer="567" w:gutter="0"/>
          <w:cols w:space="708"/>
          <w:titlePg/>
          <w:docGrid w:linePitch="360"/>
        </w:sectPr>
      </w:pPr>
    </w:p>
    <w:p w14:paraId="6258B4FD" w14:textId="77777777" w:rsidR="00817422" w:rsidRPr="001136A4" w:rsidRDefault="00E1709E" w:rsidP="003228AD">
      <w:pPr>
        <w:spacing w:after="0" w:line="240" w:lineRule="auto"/>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743B7445" wp14:editId="27E8743A">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AF815" w14:textId="77777777" w:rsidR="00EF2C85" w:rsidRPr="003D55F3" w:rsidRDefault="00EF2C85" w:rsidP="003D55F3">
                              <w:pPr>
                                <w:pStyle w:val="Naslov"/>
                              </w:pPr>
                              <w:r w:rsidRPr="003D55F3">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743B7445"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324AF815" w14:textId="77777777" w:rsidR="00EF2C85" w:rsidRPr="003D55F3" w:rsidRDefault="00EF2C85" w:rsidP="003D55F3">
                        <w:pPr>
                          <w:pStyle w:val="Naslov"/>
                        </w:pPr>
                        <w:r w:rsidRPr="003D55F3">
                          <w:t>A) DOKUMENTACIJA V ZVEZI Z ODDAJO JAVNEGA NAROČILA</w:t>
                        </w:r>
                      </w:p>
                    </w:txbxContent>
                  </v:textbox>
                </v:shape>
                <w10:wrap anchorx="page" anchory="page"/>
              </v:group>
            </w:pict>
          </mc:Fallback>
        </mc:AlternateContent>
      </w:r>
    </w:p>
    <w:p w14:paraId="00244B58" w14:textId="77777777" w:rsidR="007C2B6C" w:rsidRPr="001136A4" w:rsidRDefault="007C2B6C" w:rsidP="003228AD">
      <w:pPr>
        <w:pStyle w:val="Odstavekseznama"/>
        <w:spacing w:line="240" w:lineRule="auto"/>
        <w:rPr>
          <w:rFonts w:ascii="Calibri" w:eastAsiaTheme="majorEastAsia" w:hAnsi="Calibri" w:cstheme="majorBidi"/>
          <w:b/>
          <w:bCs/>
          <w:color w:val="365F91" w:themeColor="accent1" w:themeShade="BF"/>
          <w:sz w:val="23"/>
          <w:szCs w:val="23"/>
        </w:rPr>
      </w:pPr>
    </w:p>
    <w:p w14:paraId="0B6B24FF" w14:textId="77777777" w:rsidR="007C2B6C" w:rsidRPr="001136A4" w:rsidRDefault="007C2B6C" w:rsidP="003228AD">
      <w:pPr>
        <w:spacing w:line="240" w:lineRule="auto"/>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2876FCB1" w14:textId="77777777" w:rsidR="007F52F9" w:rsidRPr="003D55F3" w:rsidRDefault="006750E4" w:rsidP="007332BB">
      <w:pPr>
        <w:pStyle w:val="Naslov1"/>
        <w:framePr w:wrap="around"/>
      </w:pPr>
      <w:bookmarkStart w:id="0" w:name="_Toc451354639"/>
      <w:r w:rsidRPr="003D55F3">
        <w:lastRenderedPageBreak/>
        <w:t>POVABILO ZAINTERESIRANIM PONUDNIKOM K SODELOVANJU</w:t>
      </w:r>
      <w:bookmarkEnd w:id="0"/>
      <w:r w:rsidRPr="003D55F3">
        <w:t xml:space="preserve"> </w:t>
      </w:r>
    </w:p>
    <w:p w14:paraId="77C8E10A" w14:textId="77777777" w:rsidR="006750E4" w:rsidRPr="003D55F3" w:rsidRDefault="006750E4" w:rsidP="003228AD">
      <w:pPr>
        <w:spacing w:after="0" w:line="240" w:lineRule="auto"/>
        <w:rPr>
          <w:rFonts w:ascii="Calibri" w:hAnsi="Calibri" w:cs="Arial"/>
          <w:color w:val="auto"/>
          <w:sz w:val="23"/>
          <w:szCs w:val="23"/>
        </w:rPr>
      </w:pPr>
    </w:p>
    <w:p w14:paraId="706E29EA" w14:textId="77777777" w:rsidR="001A5888" w:rsidRPr="001136A4" w:rsidRDefault="001A5888" w:rsidP="003228AD">
      <w:pPr>
        <w:spacing w:after="0" w:line="240" w:lineRule="auto"/>
        <w:jc w:val="both"/>
        <w:rPr>
          <w:rFonts w:ascii="Calibri" w:hAnsi="Calibri" w:cs="Arial"/>
          <w:sz w:val="23"/>
          <w:szCs w:val="23"/>
        </w:rPr>
      </w:pPr>
    </w:p>
    <w:p w14:paraId="4D4AE02E" w14:textId="77777777" w:rsidR="00F67B7D" w:rsidRPr="001136A4" w:rsidRDefault="00F67B7D" w:rsidP="003228AD">
      <w:pPr>
        <w:spacing w:after="0" w:line="240" w:lineRule="auto"/>
        <w:jc w:val="both"/>
        <w:rPr>
          <w:rFonts w:ascii="Calibri" w:hAnsi="Calibri" w:cs="Arial"/>
          <w:sz w:val="23"/>
          <w:szCs w:val="23"/>
        </w:rPr>
      </w:pPr>
    </w:p>
    <w:p w14:paraId="4C872D63" w14:textId="77777777" w:rsidR="001F276B" w:rsidRDefault="006750E4" w:rsidP="003228AD">
      <w:pPr>
        <w:spacing w:after="0" w:line="240" w:lineRule="auto"/>
        <w:jc w:val="both"/>
        <w:rPr>
          <w:rFonts w:ascii="Calibri" w:eastAsia="Times New Roman" w:hAnsi="Calibri" w:cs="Arial"/>
          <w:kern w:val="3"/>
          <w:lang w:eastAsia="zh-CN"/>
        </w:rPr>
      </w:pPr>
      <w:r w:rsidRPr="0097295D">
        <w:rPr>
          <w:rFonts w:ascii="Calibri" w:hAnsi="Calibri" w:cs="Arial"/>
        </w:rPr>
        <w:t>Naročnik vse zainteresirane ponudnike obvešča</w:t>
      </w:r>
      <w:r w:rsidR="00061D43" w:rsidRPr="0097295D">
        <w:rPr>
          <w:rFonts w:ascii="Calibri" w:hAnsi="Calibri" w:cs="Arial"/>
        </w:rPr>
        <w:t>, da</w:t>
      </w:r>
      <w:r w:rsidR="00CE6114" w:rsidRPr="0097295D">
        <w:rPr>
          <w:rFonts w:ascii="Calibri" w:hAnsi="Calibri" w:cs="Arial"/>
        </w:rPr>
        <w:t xml:space="preserve"> skladno z Zakonom o javnem naročanju (ZJ</w:t>
      </w:r>
      <w:r w:rsidR="007B4FDA" w:rsidRPr="0097295D">
        <w:rPr>
          <w:rFonts w:ascii="Calibri" w:hAnsi="Calibri" w:cs="Arial"/>
        </w:rPr>
        <w:t>N-3) (Uradni list RS št. 91/15 in 14/18</w:t>
      </w:r>
      <w:r w:rsidR="00CE6114" w:rsidRPr="0097295D">
        <w:rPr>
          <w:rFonts w:ascii="Calibri" w:hAnsi="Calibri" w:cs="Arial"/>
        </w:rPr>
        <w:t xml:space="preserve">; v nadaljevanju: ZJN-3) </w:t>
      </w:r>
      <w:r w:rsidR="00061D43" w:rsidRPr="0097295D">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D16BFF">
            <w:rPr>
              <w:rFonts w:ascii="Calibri" w:hAnsi="Calibri" w:cs="Arial"/>
            </w:rPr>
            <w:t>Operativna, svetovalna in informacijska podpora na področju upravljanja z nepremičninami v Mestni občini Kranj</w:t>
          </w:r>
        </w:sdtContent>
      </w:sdt>
      <w:r w:rsidRPr="0097295D">
        <w:rPr>
          <w:rFonts w:ascii="Calibri" w:hAnsi="Calibri" w:cs="Arial"/>
        </w:rPr>
        <w:t xml:space="preserve">«, ki je po vsebini javno naročilo </w:t>
      </w:r>
      <w:r w:rsidR="00E055CD">
        <w:rPr>
          <w:rFonts w:ascii="Calibri" w:eastAsia="Times New Roman" w:hAnsi="Calibri" w:cs="Arial"/>
          <w:kern w:val="3"/>
          <w:lang w:eastAsia="zh-CN"/>
        </w:rPr>
        <w:t>storitev</w:t>
      </w:r>
      <w:r w:rsidR="00061D43" w:rsidRPr="0097295D">
        <w:rPr>
          <w:rFonts w:ascii="Calibri" w:eastAsia="Times New Roman" w:hAnsi="Calibri" w:cs="Arial"/>
          <w:kern w:val="3"/>
          <w:lang w:eastAsia="zh-CN"/>
        </w:rPr>
        <w:t xml:space="preserve">. </w:t>
      </w:r>
    </w:p>
    <w:p w14:paraId="78E4FF49" w14:textId="77777777" w:rsidR="00E32B94" w:rsidRPr="0097295D" w:rsidRDefault="00E32B94" w:rsidP="003228AD">
      <w:pPr>
        <w:spacing w:after="0" w:line="240" w:lineRule="auto"/>
        <w:jc w:val="both"/>
        <w:rPr>
          <w:rFonts w:ascii="Calibri" w:eastAsia="Times New Roman" w:hAnsi="Calibri" w:cs="Arial"/>
          <w:kern w:val="3"/>
          <w:lang w:eastAsia="zh-CN"/>
        </w:rPr>
      </w:pPr>
    </w:p>
    <w:p w14:paraId="042288F0" w14:textId="77777777" w:rsidR="003C79E4" w:rsidRPr="0097295D" w:rsidRDefault="00061D43" w:rsidP="003228AD">
      <w:pPr>
        <w:spacing w:after="0" w:line="240" w:lineRule="auto"/>
        <w:jc w:val="both"/>
        <w:rPr>
          <w:rFonts w:ascii="Calibri" w:eastAsia="Times New Roman" w:hAnsi="Calibri" w:cs="Arial"/>
          <w:kern w:val="3"/>
          <w:lang w:eastAsia="zh-CN"/>
        </w:rPr>
      </w:pPr>
      <w:r w:rsidRPr="0097295D">
        <w:rPr>
          <w:rFonts w:ascii="Calibri" w:eastAsia="Times New Roman" w:hAnsi="Calibri" w:cs="Arial"/>
          <w:kern w:val="3"/>
          <w:lang w:eastAsia="zh-CN"/>
        </w:rPr>
        <w:t>Z</w:t>
      </w:r>
      <w:r w:rsidR="006750E4" w:rsidRPr="0097295D">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97295D">
        <w:rPr>
          <w:rFonts w:ascii="Calibri" w:eastAsia="Times New Roman" w:hAnsi="Calibri" w:cs="Arial"/>
          <w:kern w:val="3"/>
          <w:lang w:eastAsia="zh-CN"/>
        </w:rPr>
        <w:t xml:space="preserve"> na </w:t>
      </w:r>
      <w:r w:rsidR="001F276B" w:rsidRPr="0097295D">
        <w:rPr>
          <w:rFonts w:ascii="Calibri" w:eastAsia="Times New Roman" w:hAnsi="Calibri" w:cs="Arial"/>
          <w:b/>
          <w:kern w:val="3"/>
          <w:lang w:eastAsia="zh-CN"/>
        </w:rPr>
        <w:t>elektronski način</w:t>
      </w:r>
      <w:r w:rsidR="001F276B" w:rsidRPr="0097295D">
        <w:rPr>
          <w:rFonts w:ascii="Calibri" w:eastAsia="Times New Roman" w:hAnsi="Calibri" w:cs="Arial"/>
          <w:kern w:val="3"/>
          <w:lang w:eastAsia="zh-CN"/>
        </w:rPr>
        <w:t xml:space="preserve"> </w:t>
      </w:r>
      <w:r w:rsidR="006750E4" w:rsidRPr="0097295D">
        <w:rPr>
          <w:rFonts w:ascii="Calibri" w:eastAsia="Times New Roman" w:hAnsi="Calibri" w:cs="Arial"/>
          <w:kern w:val="3"/>
          <w:lang w:eastAsia="zh-CN"/>
        </w:rPr>
        <w:t>oddajo svojo ponudbo v skladu z navodili, podanimi v</w:t>
      </w:r>
      <w:r w:rsidR="001F276B" w:rsidRPr="0097295D">
        <w:rPr>
          <w:rFonts w:ascii="Calibri" w:eastAsia="Times New Roman" w:hAnsi="Calibri" w:cs="Arial"/>
          <w:kern w:val="3"/>
          <w:lang w:eastAsia="zh-CN"/>
        </w:rPr>
        <w:t xml:space="preserve"> </w:t>
      </w:r>
      <w:r w:rsidR="001F276B" w:rsidRPr="0097295D">
        <w:rPr>
          <w:rFonts w:ascii="Calibri" w:eastAsia="Times New Roman" w:hAnsi="Calibri" w:cs="Arial"/>
          <w:b/>
          <w:kern w:val="3"/>
          <w:lang w:eastAsia="zh-CN"/>
        </w:rPr>
        <w:t xml:space="preserve">točki </w:t>
      </w:r>
      <w:r w:rsidR="00967F6C">
        <w:rPr>
          <w:rFonts w:ascii="Calibri" w:eastAsia="Times New Roman" w:hAnsi="Calibri" w:cs="Arial"/>
          <w:b/>
          <w:kern w:val="3"/>
          <w:lang w:eastAsia="zh-CN"/>
        </w:rPr>
        <w:t>6</w:t>
      </w:r>
      <w:r w:rsidR="001F276B" w:rsidRPr="0097295D">
        <w:rPr>
          <w:rFonts w:ascii="Calibri" w:eastAsia="Times New Roman" w:hAnsi="Calibri" w:cs="Arial"/>
          <w:b/>
          <w:kern w:val="3"/>
          <w:lang w:eastAsia="zh-CN"/>
        </w:rPr>
        <w:t xml:space="preserve"> te dokumentacije</w:t>
      </w:r>
      <w:r w:rsidR="00836B06" w:rsidRPr="0097295D">
        <w:rPr>
          <w:rFonts w:ascii="Calibri" w:eastAsia="Times New Roman" w:hAnsi="Calibri" w:cs="Arial"/>
          <w:b/>
          <w:kern w:val="3"/>
          <w:lang w:eastAsia="zh-CN"/>
        </w:rPr>
        <w:t xml:space="preserve"> </w:t>
      </w:r>
      <w:r w:rsidR="00836B06" w:rsidRPr="0097295D">
        <w:rPr>
          <w:rFonts w:ascii="Calibri" w:eastAsia="Times New Roman" w:hAnsi="Calibri" w:cs="Arial"/>
          <w:kern w:val="3"/>
          <w:lang w:eastAsia="zh-CN"/>
        </w:rPr>
        <w:t>(</w:t>
      </w:r>
      <w:r w:rsidR="001F276B" w:rsidRPr="0097295D">
        <w:rPr>
          <w:rFonts w:ascii="Calibri" w:eastAsia="Times New Roman" w:hAnsi="Calibri" w:cs="Arial"/>
          <w:kern w:val="3"/>
          <w:lang w:eastAsia="zh-CN"/>
        </w:rPr>
        <w:t>oddaja in javno odpiranje ponudb).</w:t>
      </w:r>
    </w:p>
    <w:p w14:paraId="3BEC0494" w14:textId="77777777" w:rsidR="002A5928" w:rsidRPr="001136A4" w:rsidRDefault="002A5928" w:rsidP="003228AD">
      <w:pPr>
        <w:spacing w:after="0" w:line="240" w:lineRule="auto"/>
        <w:jc w:val="both"/>
        <w:rPr>
          <w:rFonts w:ascii="Calibri" w:eastAsia="Times New Roman" w:hAnsi="Calibri" w:cs="Arial"/>
          <w:kern w:val="3"/>
          <w:sz w:val="23"/>
          <w:szCs w:val="23"/>
          <w:lang w:eastAsia="zh-CN"/>
        </w:rPr>
      </w:pPr>
    </w:p>
    <w:p w14:paraId="68786DBE" w14:textId="77777777" w:rsidR="003C79E4" w:rsidRPr="001136A4" w:rsidRDefault="003C79E4" w:rsidP="00655FB8">
      <w:pPr>
        <w:pStyle w:val="Naslov2"/>
      </w:pPr>
      <w:bookmarkStart w:id="1" w:name="_Toc451354640"/>
      <w:r w:rsidRPr="003D55F3">
        <w:t>Predmet javnega naročila</w:t>
      </w:r>
      <w:bookmarkEnd w:id="1"/>
    </w:p>
    <w:p w14:paraId="6F16F2E7" w14:textId="49C26D78" w:rsidR="00E57617" w:rsidRPr="00154FF0" w:rsidRDefault="00495EF2" w:rsidP="003228AD">
      <w:pPr>
        <w:spacing w:after="0" w:line="240" w:lineRule="auto"/>
        <w:jc w:val="both"/>
        <w:rPr>
          <w:rFonts w:asciiTheme="minorHAnsi" w:eastAsia="Times New Roman" w:hAnsiTheme="minorHAnsi" w:cs="Arial"/>
          <w:color w:val="000000"/>
          <w:kern w:val="3"/>
          <w:lang w:eastAsia="zh-CN"/>
        </w:rPr>
      </w:pPr>
      <w:r w:rsidRPr="00154FF0">
        <w:rPr>
          <w:rFonts w:asciiTheme="minorHAnsi" w:eastAsia="Times New Roman" w:hAnsiTheme="minorHAnsi" w:cs="Arial"/>
          <w:color w:val="000000"/>
          <w:kern w:val="3"/>
          <w:lang w:eastAsia="zh-CN"/>
        </w:rPr>
        <w:t xml:space="preserve">Predmet javnega naročila </w:t>
      </w:r>
      <w:r w:rsidR="00E57617" w:rsidRPr="00154FF0">
        <w:rPr>
          <w:rFonts w:asciiTheme="minorHAnsi" w:eastAsia="Times New Roman" w:hAnsiTheme="minorHAnsi" w:cs="Arial"/>
          <w:color w:val="000000"/>
          <w:kern w:val="3"/>
          <w:lang w:eastAsia="zh-CN"/>
        </w:rPr>
        <w:t xml:space="preserve">je: </w:t>
      </w:r>
      <w:r w:rsidR="00E055CD" w:rsidRPr="00154FF0">
        <w:rPr>
          <w:rFonts w:asciiTheme="minorHAnsi" w:eastAsia="Times New Roman" w:hAnsiTheme="minorHAnsi" w:cs="Arial"/>
          <w:color w:val="000000"/>
          <w:kern w:val="3"/>
          <w:lang w:eastAsia="zh-CN"/>
        </w:rPr>
        <w:t>Operativna, svetovalna in informacijska podpora na področju upravljanja z nepremičninami v Mestni občini Kranj</w:t>
      </w:r>
      <w:r w:rsidR="00F53DFE" w:rsidRPr="00154FF0">
        <w:rPr>
          <w:rFonts w:asciiTheme="minorHAnsi" w:eastAsia="Times New Roman" w:hAnsiTheme="minorHAnsi" w:cs="Arial"/>
          <w:color w:val="000000"/>
          <w:kern w:val="3"/>
          <w:lang w:eastAsia="zh-CN"/>
        </w:rPr>
        <w:t>.</w:t>
      </w:r>
    </w:p>
    <w:p w14:paraId="5E7182CD" w14:textId="77777777" w:rsidR="00E57617" w:rsidRPr="00154FF0" w:rsidRDefault="00E57617" w:rsidP="003228AD">
      <w:pPr>
        <w:spacing w:after="0" w:line="240" w:lineRule="auto"/>
        <w:jc w:val="both"/>
        <w:rPr>
          <w:rFonts w:asciiTheme="minorHAnsi" w:eastAsia="Times New Roman" w:hAnsiTheme="minorHAnsi" w:cs="Arial"/>
          <w:color w:val="000000"/>
          <w:kern w:val="3"/>
          <w:lang w:eastAsia="zh-CN"/>
        </w:rPr>
      </w:pPr>
    </w:p>
    <w:p w14:paraId="43B3C81E" w14:textId="77777777" w:rsidR="00495EF2" w:rsidRPr="00154FF0" w:rsidRDefault="00464BD4" w:rsidP="003228AD">
      <w:pPr>
        <w:spacing w:after="0" w:line="240" w:lineRule="auto"/>
        <w:jc w:val="both"/>
        <w:rPr>
          <w:rFonts w:asciiTheme="minorHAnsi" w:eastAsia="Times New Roman" w:hAnsiTheme="minorHAnsi" w:cs="Arial"/>
          <w:color w:val="000000"/>
          <w:kern w:val="3"/>
          <w:lang w:eastAsia="zh-CN"/>
        </w:rPr>
      </w:pPr>
      <w:r w:rsidRPr="00154FF0">
        <w:rPr>
          <w:rFonts w:asciiTheme="minorHAnsi" w:eastAsia="Times New Roman" w:hAnsiTheme="minorHAnsi" w:cs="Arial"/>
          <w:color w:val="000000"/>
          <w:kern w:val="3"/>
          <w:lang w:eastAsia="zh-CN"/>
        </w:rPr>
        <w:t>Mestna občina Kranj je v leti</w:t>
      </w:r>
      <w:r w:rsidR="00127851" w:rsidRPr="00154FF0">
        <w:rPr>
          <w:rFonts w:asciiTheme="minorHAnsi" w:eastAsia="Times New Roman" w:hAnsiTheme="minorHAnsi" w:cs="Arial"/>
          <w:color w:val="000000"/>
          <w:kern w:val="3"/>
          <w:lang w:eastAsia="zh-CN"/>
        </w:rPr>
        <w:t>h</w:t>
      </w:r>
      <w:r w:rsidRPr="00154FF0">
        <w:rPr>
          <w:rFonts w:asciiTheme="minorHAnsi" w:eastAsia="Times New Roman" w:hAnsiTheme="minorHAnsi" w:cs="Arial"/>
          <w:color w:val="000000"/>
          <w:kern w:val="3"/>
          <w:lang w:eastAsia="zh-CN"/>
        </w:rPr>
        <w:t xml:space="preserve"> 2017 in 2018 na podlagi skupnih potreb uradov vzpostavila oz. ažurirala interne podatke povezane z nepremičninami, vzpostavila infrastrukturo ter razvila informacijske rešitve za podporo na več področjih delovanja občinske uprave. </w:t>
      </w:r>
    </w:p>
    <w:p w14:paraId="6310F1FA" w14:textId="77777777" w:rsidR="00464BD4" w:rsidRPr="00154FF0" w:rsidRDefault="00464BD4" w:rsidP="003228AD">
      <w:pPr>
        <w:spacing w:after="0" w:line="240" w:lineRule="auto"/>
        <w:jc w:val="both"/>
        <w:rPr>
          <w:rFonts w:asciiTheme="minorHAnsi" w:eastAsia="Times New Roman" w:hAnsiTheme="minorHAnsi" w:cs="Arial"/>
          <w:color w:val="000000"/>
          <w:kern w:val="3"/>
          <w:lang w:eastAsia="zh-CN"/>
        </w:rPr>
      </w:pPr>
    </w:p>
    <w:p w14:paraId="1C1FDDD0" w14:textId="77777777" w:rsidR="00464BD4" w:rsidRPr="00154FF0" w:rsidRDefault="00464BD4" w:rsidP="003228AD">
      <w:pPr>
        <w:spacing w:after="0" w:line="240" w:lineRule="auto"/>
        <w:jc w:val="both"/>
        <w:rPr>
          <w:rFonts w:asciiTheme="minorHAnsi" w:eastAsia="Times New Roman" w:hAnsiTheme="minorHAnsi" w:cs="Arial"/>
          <w:color w:val="000000"/>
          <w:kern w:val="3"/>
          <w:lang w:eastAsia="zh-CN"/>
        </w:rPr>
      </w:pPr>
      <w:r w:rsidRPr="00154FF0">
        <w:rPr>
          <w:rFonts w:asciiTheme="minorHAnsi" w:eastAsia="Times New Roman" w:hAnsiTheme="minorHAnsi" w:cs="Arial"/>
          <w:color w:val="000000"/>
          <w:kern w:val="3"/>
          <w:lang w:eastAsia="zh-CN"/>
        </w:rPr>
        <w:t xml:space="preserve">Predmet javnega naročila </w:t>
      </w:r>
      <w:r w:rsidR="008347EF" w:rsidRPr="00154FF0">
        <w:rPr>
          <w:rFonts w:asciiTheme="minorHAnsi" w:eastAsia="Times New Roman" w:hAnsiTheme="minorHAnsi" w:cs="Arial"/>
          <w:color w:val="000000"/>
          <w:kern w:val="3"/>
          <w:lang w:eastAsia="zh-CN"/>
        </w:rPr>
        <w:t xml:space="preserve">obsega </w:t>
      </w:r>
      <w:r w:rsidRPr="00154FF0">
        <w:rPr>
          <w:rFonts w:asciiTheme="minorHAnsi" w:eastAsia="Times New Roman" w:hAnsiTheme="minorHAnsi" w:cs="Arial"/>
          <w:color w:val="000000"/>
          <w:kern w:val="3"/>
          <w:lang w:eastAsia="zh-CN"/>
        </w:rPr>
        <w:t>zagotovitev vzdrževanja</w:t>
      </w:r>
      <w:r w:rsidR="008347EF" w:rsidRPr="00154FF0">
        <w:rPr>
          <w:rFonts w:asciiTheme="minorHAnsi" w:eastAsia="Times New Roman" w:hAnsiTheme="minorHAnsi" w:cs="Arial"/>
          <w:color w:val="000000"/>
          <w:kern w:val="3"/>
          <w:lang w:eastAsia="zh-CN"/>
        </w:rPr>
        <w:t xml:space="preserve"> vseh </w:t>
      </w:r>
      <w:r w:rsidRPr="00154FF0">
        <w:rPr>
          <w:rFonts w:asciiTheme="minorHAnsi" w:eastAsia="Times New Roman" w:hAnsiTheme="minorHAnsi" w:cs="Arial"/>
          <w:color w:val="000000"/>
          <w:kern w:val="3"/>
          <w:lang w:eastAsia="zh-CN"/>
        </w:rPr>
        <w:t xml:space="preserve">gradnikov </w:t>
      </w:r>
      <w:r w:rsidR="008347EF" w:rsidRPr="00154FF0">
        <w:rPr>
          <w:rFonts w:asciiTheme="minorHAnsi" w:eastAsia="Times New Roman" w:hAnsiTheme="minorHAnsi" w:cs="Arial"/>
          <w:color w:val="000000"/>
          <w:kern w:val="3"/>
          <w:lang w:eastAsia="zh-CN"/>
        </w:rPr>
        <w:t xml:space="preserve">nepremičninskega </w:t>
      </w:r>
      <w:r w:rsidRPr="00154FF0">
        <w:rPr>
          <w:rFonts w:asciiTheme="minorHAnsi" w:eastAsia="Times New Roman" w:hAnsiTheme="minorHAnsi" w:cs="Arial"/>
          <w:color w:val="000000"/>
          <w:kern w:val="3"/>
          <w:lang w:eastAsia="zh-CN"/>
        </w:rPr>
        <w:t xml:space="preserve">sistema </w:t>
      </w:r>
      <w:r w:rsidR="008347EF" w:rsidRPr="00154FF0">
        <w:rPr>
          <w:rFonts w:asciiTheme="minorHAnsi" w:eastAsia="Times New Roman" w:hAnsiTheme="minorHAnsi" w:cs="Arial"/>
          <w:color w:val="000000"/>
          <w:kern w:val="3"/>
          <w:lang w:eastAsia="zh-CN"/>
        </w:rPr>
        <w:t>in</w:t>
      </w:r>
      <w:r w:rsidRPr="00154FF0">
        <w:rPr>
          <w:rFonts w:asciiTheme="minorHAnsi" w:eastAsia="Times New Roman" w:hAnsiTheme="minorHAnsi" w:cs="Arial"/>
          <w:color w:val="000000"/>
          <w:kern w:val="3"/>
          <w:lang w:eastAsia="zh-CN"/>
        </w:rPr>
        <w:t xml:space="preserve"> izvedbo nadgradnje</w:t>
      </w:r>
      <w:r w:rsidR="008347EF" w:rsidRPr="00154FF0">
        <w:rPr>
          <w:rFonts w:asciiTheme="minorHAnsi" w:eastAsia="Times New Roman" w:hAnsiTheme="minorHAnsi" w:cs="Arial"/>
          <w:color w:val="000000"/>
          <w:kern w:val="3"/>
          <w:lang w:eastAsia="zh-CN"/>
        </w:rPr>
        <w:t xml:space="preserve"> nekaterih gradnikov sistema ter evidenc, ki so se ob uporabi sistema pokazale za potrebne, ter nudenje strokovne podpore</w:t>
      </w:r>
      <w:r w:rsidR="005762A8" w:rsidRPr="00154FF0">
        <w:rPr>
          <w:rFonts w:asciiTheme="minorHAnsi" w:eastAsia="Times New Roman" w:hAnsiTheme="minorHAnsi" w:cs="Arial"/>
          <w:color w:val="000000"/>
          <w:kern w:val="3"/>
          <w:lang w:eastAsia="zh-CN"/>
        </w:rPr>
        <w:t xml:space="preserve"> uporabnikom</w:t>
      </w:r>
      <w:r w:rsidR="008347EF" w:rsidRPr="00154FF0">
        <w:rPr>
          <w:rFonts w:asciiTheme="minorHAnsi" w:eastAsia="Times New Roman" w:hAnsiTheme="minorHAnsi" w:cs="Arial"/>
          <w:color w:val="000000"/>
          <w:kern w:val="3"/>
          <w:lang w:eastAsia="zh-CN"/>
        </w:rPr>
        <w:t xml:space="preserve"> pri uporabi sistema. P</w:t>
      </w:r>
      <w:r w:rsidRPr="00154FF0">
        <w:rPr>
          <w:rFonts w:asciiTheme="minorHAnsi" w:eastAsia="Times New Roman" w:hAnsiTheme="minorHAnsi" w:cs="Arial"/>
          <w:color w:val="000000"/>
          <w:kern w:val="3"/>
          <w:lang w:eastAsia="zh-CN"/>
        </w:rPr>
        <w:t xml:space="preserve">redmet javnega naročila je tudi operativna podpora na področju nadomestila za uporabo stavbnega zemljišča ter borze poslovnih nepremičnin. </w:t>
      </w:r>
    </w:p>
    <w:p w14:paraId="0D8D2DD0" w14:textId="77777777" w:rsidR="00464BD4" w:rsidRPr="00154FF0" w:rsidRDefault="00464BD4" w:rsidP="003228AD">
      <w:pPr>
        <w:spacing w:after="0" w:line="240" w:lineRule="auto"/>
        <w:jc w:val="both"/>
        <w:rPr>
          <w:rFonts w:asciiTheme="minorHAnsi" w:eastAsia="Times New Roman" w:hAnsiTheme="minorHAnsi" w:cs="Arial"/>
          <w:color w:val="000000"/>
          <w:kern w:val="3"/>
          <w:lang w:eastAsia="zh-CN"/>
        </w:rPr>
      </w:pPr>
    </w:p>
    <w:p w14:paraId="7C232F58" w14:textId="77777777" w:rsidR="00464BD4" w:rsidRPr="00154FF0" w:rsidRDefault="00464BD4" w:rsidP="003228AD">
      <w:pPr>
        <w:spacing w:after="0" w:line="240" w:lineRule="auto"/>
        <w:jc w:val="both"/>
        <w:rPr>
          <w:rFonts w:asciiTheme="minorHAnsi" w:eastAsia="Times New Roman" w:hAnsiTheme="minorHAnsi" w:cs="Arial"/>
          <w:kern w:val="3"/>
          <w:lang w:eastAsia="zh-CN"/>
        </w:rPr>
      </w:pPr>
      <w:r w:rsidRPr="00154FF0">
        <w:rPr>
          <w:rFonts w:asciiTheme="minorHAnsi" w:eastAsia="Times New Roman" w:hAnsiTheme="minorHAnsi" w:cs="Arial"/>
          <w:color w:val="000000"/>
          <w:kern w:val="3"/>
          <w:lang w:eastAsia="zh-CN"/>
        </w:rPr>
        <w:t>Natančneje</w:t>
      </w:r>
      <w:r w:rsidR="00B45AAF" w:rsidRPr="00154FF0">
        <w:rPr>
          <w:rFonts w:asciiTheme="minorHAnsi" w:eastAsia="Times New Roman" w:hAnsiTheme="minorHAnsi" w:cs="Arial"/>
          <w:color w:val="000000"/>
          <w:kern w:val="3"/>
          <w:lang w:eastAsia="zh-CN"/>
        </w:rPr>
        <w:t xml:space="preserve"> je</w:t>
      </w:r>
      <w:r w:rsidRPr="00154FF0">
        <w:rPr>
          <w:rFonts w:asciiTheme="minorHAnsi" w:eastAsia="Times New Roman" w:hAnsiTheme="minorHAnsi" w:cs="Arial"/>
          <w:color w:val="000000"/>
          <w:kern w:val="3"/>
          <w:lang w:eastAsia="zh-CN"/>
        </w:rPr>
        <w:t xml:space="preserve"> opis predmeta javnega naročila </w:t>
      </w:r>
      <w:r w:rsidR="00B45AAF" w:rsidRPr="00154FF0">
        <w:rPr>
          <w:rFonts w:asciiTheme="minorHAnsi" w:eastAsia="Times New Roman" w:hAnsiTheme="minorHAnsi" w:cs="Arial"/>
          <w:color w:val="000000"/>
          <w:kern w:val="3"/>
          <w:lang w:eastAsia="zh-CN"/>
        </w:rPr>
        <w:t>razviden iz projektne naloge Operativna, svetovalna in informacijska podpora na področju nepremičnin, ki je sestavni del te dokumentacije v zvezi z oddajo javnega naročila</w:t>
      </w:r>
      <w:r w:rsidR="00BE037E" w:rsidRPr="00154FF0">
        <w:rPr>
          <w:rFonts w:asciiTheme="minorHAnsi" w:eastAsia="Times New Roman" w:hAnsiTheme="minorHAnsi" w:cs="Arial"/>
          <w:color w:val="000000"/>
          <w:kern w:val="3"/>
          <w:lang w:eastAsia="zh-CN"/>
        </w:rPr>
        <w:t xml:space="preserve">, ter iz ponudbenega predračuna (popisa storitev), ki sta </w:t>
      </w:r>
      <w:r w:rsidR="00B45AAF" w:rsidRPr="00154FF0">
        <w:rPr>
          <w:rFonts w:asciiTheme="minorHAnsi" w:eastAsia="Times New Roman" w:hAnsiTheme="minorHAnsi" w:cs="Arial"/>
          <w:color w:val="000000"/>
          <w:kern w:val="3"/>
          <w:lang w:eastAsia="zh-CN"/>
        </w:rPr>
        <w:t xml:space="preserve">objavljena na spletni strani naročnika </w:t>
      </w:r>
      <w:hyperlink r:id="rId15" w:history="1">
        <w:r w:rsidR="00B45AAF" w:rsidRPr="00154FF0">
          <w:rPr>
            <w:rStyle w:val="Hiperpovezava"/>
            <w:rFonts w:asciiTheme="minorHAnsi" w:eastAsia="Times New Roman" w:hAnsiTheme="minorHAnsi" w:cs="Arial"/>
            <w:kern w:val="3"/>
            <w:lang w:eastAsia="zh-CN"/>
          </w:rPr>
          <w:t>www.kranj.si</w:t>
        </w:r>
      </w:hyperlink>
      <w:r w:rsidR="00B45AAF" w:rsidRPr="00154FF0">
        <w:rPr>
          <w:rFonts w:asciiTheme="minorHAnsi" w:eastAsia="Times New Roman" w:hAnsiTheme="minorHAnsi" w:cs="Arial"/>
          <w:kern w:val="3"/>
          <w:lang w:eastAsia="zh-CN"/>
        </w:rPr>
        <w:t xml:space="preserve">, rubrika javni razpisi in naročila. Projektna naloga obsega tri bistvene sklope, ki so Vzdrževanje in tehnična podpora, Nadgradnje in razvoj ter Svetovalna in operativna podpora. </w:t>
      </w:r>
    </w:p>
    <w:p w14:paraId="6CDC384E" w14:textId="77777777" w:rsidR="00E055CD" w:rsidRPr="00154FF0" w:rsidRDefault="00E055CD" w:rsidP="003228AD">
      <w:pPr>
        <w:spacing w:after="0" w:line="240" w:lineRule="auto"/>
        <w:jc w:val="both"/>
        <w:rPr>
          <w:rFonts w:asciiTheme="minorHAnsi" w:eastAsia="Times New Roman" w:hAnsiTheme="minorHAnsi" w:cs="Arial"/>
          <w:color w:val="000000"/>
          <w:kern w:val="3"/>
          <w:lang w:eastAsia="zh-CN"/>
        </w:rPr>
      </w:pPr>
    </w:p>
    <w:p w14:paraId="5768F38F" w14:textId="77777777" w:rsidR="00E8005C" w:rsidRPr="001136A4" w:rsidRDefault="00E8005C" w:rsidP="00655FB8">
      <w:pPr>
        <w:pStyle w:val="Naslov2"/>
      </w:pPr>
      <w:bookmarkStart w:id="2" w:name="_Toc451354641"/>
      <w:r w:rsidRPr="001136A4">
        <w:t>Zaveze izbranega ponudnika</w:t>
      </w:r>
      <w:bookmarkEnd w:id="2"/>
    </w:p>
    <w:p w14:paraId="70548C17" w14:textId="77777777" w:rsidR="00E8005C" w:rsidRPr="001136A4" w:rsidRDefault="00E8005C" w:rsidP="003228AD">
      <w:pPr>
        <w:spacing w:after="0" w:line="240" w:lineRule="auto"/>
        <w:jc w:val="both"/>
        <w:rPr>
          <w:rFonts w:ascii="Calibri" w:eastAsia="Times New Roman" w:hAnsi="Calibri" w:cs="Arial"/>
          <w:kern w:val="3"/>
          <w:sz w:val="23"/>
          <w:szCs w:val="23"/>
          <w:lang w:eastAsia="zh-CN"/>
        </w:rPr>
      </w:pPr>
    </w:p>
    <w:p w14:paraId="768F31B5" w14:textId="77777777" w:rsidR="00EB4A1C" w:rsidRPr="00154FF0" w:rsidRDefault="00EB4A1C" w:rsidP="003228AD">
      <w:pPr>
        <w:spacing w:after="0" w:line="240" w:lineRule="auto"/>
        <w:jc w:val="both"/>
        <w:rPr>
          <w:rFonts w:ascii="Calibri" w:eastAsia="Times New Roman" w:hAnsi="Calibri" w:cs="Arial"/>
          <w:kern w:val="3"/>
          <w:lang w:eastAsia="zh-CN"/>
        </w:rPr>
      </w:pPr>
      <w:r w:rsidRPr="00154FF0">
        <w:rPr>
          <w:rFonts w:ascii="Calibri" w:eastAsia="Times New Roman" w:hAnsi="Calibri" w:cs="Arial"/>
          <w:kern w:val="3"/>
          <w:lang w:eastAsia="zh-CN"/>
        </w:rPr>
        <w:t>Ponudnik se kot morebitni prevzemnik javnega naročila zavezuje:</w:t>
      </w:r>
    </w:p>
    <w:p w14:paraId="6E72E78F"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bo vsa zahtevana dela izvajal strokovno in kvalitetno po pravilih stroke v skladu z veljavnimi predpisi</w:t>
      </w:r>
      <w:r w:rsidR="00331703" w:rsidRPr="00154FF0">
        <w:rPr>
          <w:rFonts w:ascii="Calibri" w:eastAsia="Times New Roman" w:hAnsi="Calibri" w:cs="Arial"/>
          <w:kern w:val="3"/>
          <w:lang w:eastAsia="zh-CN"/>
        </w:rPr>
        <w:t xml:space="preserve"> </w:t>
      </w:r>
      <w:r w:rsidRPr="00154FF0">
        <w:rPr>
          <w:rFonts w:ascii="Calibri" w:eastAsia="Times New Roman" w:hAnsi="Calibri" w:cs="Arial"/>
          <w:kern w:val="3"/>
          <w:lang w:eastAsia="zh-CN"/>
        </w:rPr>
        <w:t>(zakoni, pravilniki, standardi, tehničnimi soglasij), tehničnimi navodili, priporočili in normativi;</w:t>
      </w:r>
    </w:p>
    <w:p w14:paraId="492A4E10"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zagotoviti strokovno vodstvo in zadostno število strokovno usposobljenih delavcev za pravočasno izvršitev pogodbenih obveznosti;</w:t>
      </w:r>
    </w:p>
    <w:p w14:paraId="7701920D"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124CFF8D"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je ob izdelavi ponudbe pregledal vso razpoložljivo dokumentacijo</w:t>
      </w:r>
      <w:r w:rsidRPr="00154FF0">
        <w:rPr>
          <w:rFonts w:ascii="Calibri" w:hAnsi="Calibri"/>
        </w:rPr>
        <w:t xml:space="preserve"> </w:t>
      </w:r>
      <w:r w:rsidRPr="00154FF0">
        <w:rPr>
          <w:rFonts w:ascii="Calibri" w:eastAsia="Times New Roman" w:hAnsi="Calibri" w:cs="Arial"/>
          <w:kern w:val="3"/>
          <w:lang w:eastAsia="zh-CN"/>
        </w:rPr>
        <w:t>v zvezi z oddajo javnega naročila;</w:t>
      </w:r>
    </w:p>
    <w:p w14:paraId="2EF47D65"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je v celoti seznanjen z vso relevantno zakonodajo, ki se upošteva pri oddaji tega javnega naročila;</w:t>
      </w:r>
    </w:p>
    <w:p w14:paraId="747B55DE"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je v celoti seznanjen z obsegom in zahtevnostjo javnega naročila;</w:t>
      </w:r>
    </w:p>
    <w:p w14:paraId="3A9A1F1C" w14:textId="77777777" w:rsidR="00EB4A1C" w:rsidRPr="00154FF0" w:rsidRDefault="00EB4A1C" w:rsidP="000D0D81">
      <w:pPr>
        <w:numPr>
          <w:ilvl w:val="0"/>
          <w:numId w:val="26"/>
        </w:numPr>
        <w:spacing w:after="0" w:line="240" w:lineRule="auto"/>
        <w:contextualSpacing/>
        <w:jc w:val="both"/>
        <w:rPr>
          <w:rFonts w:asciiTheme="minorHAnsi" w:eastAsia="Times New Roman" w:hAnsiTheme="minorHAnsi" w:cs="Arial"/>
          <w:kern w:val="3"/>
          <w:lang w:eastAsia="zh-CN"/>
        </w:rPr>
      </w:pPr>
      <w:r w:rsidRPr="00154FF0">
        <w:rPr>
          <w:rFonts w:asciiTheme="minorHAnsi" w:eastAsia="Times New Roman" w:hAnsiTheme="minorHAnsi" w:cs="Arial"/>
          <w:kern w:val="3"/>
          <w:lang w:eastAsia="zh-CN"/>
        </w:rPr>
        <w:t>da ne bo imel do naročnika predmetnega javnega naročila nobenega odškodninskega zahtevka, v kolikor bo naročnik zmanjšal obseg del;</w:t>
      </w:r>
    </w:p>
    <w:p w14:paraId="45A83995"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lastRenderedPageBreak/>
        <w:t>da ne bo imel do naročnika predmetnega javnega naročila nobenega odškodninskega zahtevka, če ne bo izbran kot najugodnejši ponudnik;</w:t>
      </w:r>
    </w:p>
    <w:p w14:paraId="61B5DCBF" w14:textId="77777777" w:rsidR="00331703" w:rsidRPr="00154FF0" w:rsidRDefault="00A925B0"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 xml:space="preserve">da ne bo imel do naročnika predmetnega javnega naročila nobenega odškodninskega zahtevka, v kolikor bo naročnik odpovedal pogodbo skladno s pogodbenimi določili; </w:t>
      </w:r>
    </w:p>
    <w:p w14:paraId="18E28081"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v primeru prekinitve postopka oddaje javnega naročila od naročnika ne bo zahteval nobenega povračila stroškov ali povrnitve škode;</w:t>
      </w:r>
    </w:p>
    <w:p w14:paraId="446884AB" w14:textId="77777777" w:rsidR="008B4E86"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78B6699C"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bo v celoti spoštoval delovnopravno zakonodajo;</w:t>
      </w:r>
    </w:p>
    <w:p w14:paraId="08FE8F8B"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da je pri sestavi ponudbe upošteval obveznosti do svojih morebitnih podizvajalcev;</w:t>
      </w:r>
    </w:p>
    <w:p w14:paraId="28D5835E" w14:textId="77777777" w:rsidR="00EB4A1C" w:rsidRPr="00154FF0" w:rsidRDefault="00EB4A1C"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Calibri" w:eastAsia="Times New Roman" w:hAnsi="Calibri" w:cs="Arial"/>
          <w:kern w:val="3"/>
          <w:lang w:eastAsia="zh-CN"/>
        </w:rPr>
        <w:t>za resničnost oziroma verodostojnost podatkov in prilog k ponudbi;</w:t>
      </w:r>
    </w:p>
    <w:p w14:paraId="221D65A6" w14:textId="77777777" w:rsidR="008B4E86" w:rsidRPr="00154FF0" w:rsidRDefault="008B4E86" w:rsidP="000D0D81">
      <w:pPr>
        <w:numPr>
          <w:ilvl w:val="0"/>
          <w:numId w:val="26"/>
        </w:numPr>
        <w:spacing w:after="0" w:line="240" w:lineRule="auto"/>
        <w:contextualSpacing/>
        <w:jc w:val="both"/>
        <w:rPr>
          <w:rFonts w:ascii="Calibri" w:eastAsia="Times New Roman" w:hAnsi="Calibri" w:cs="Arial"/>
          <w:kern w:val="3"/>
          <w:lang w:eastAsia="zh-CN"/>
        </w:rPr>
      </w:pPr>
      <w:r w:rsidRPr="00154FF0">
        <w:rPr>
          <w:rFonts w:asciiTheme="minorHAnsi" w:eastAsia="Times New Roman" w:hAnsiTheme="minorHAnsi" w:cs="Arial"/>
          <w:kern w:val="3"/>
          <w:lang w:eastAsia="zh-CN"/>
        </w:rPr>
        <w:t>da bo predhodno pisno obveščal naročnika o vsaki finančni, vsebinski oziroma časovni spremembi po</w:t>
      </w:r>
      <w:r w:rsidR="00B65357" w:rsidRPr="00154FF0">
        <w:rPr>
          <w:rFonts w:asciiTheme="minorHAnsi" w:eastAsia="Times New Roman" w:hAnsiTheme="minorHAnsi" w:cs="Arial"/>
          <w:kern w:val="3"/>
          <w:lang w:eastAsia="zh-CN"/>
        </w:rPr>
        <w:t>godbe, z ustrezno utemeljitvijo.</w:t>
      </w:r>
    </w:p>
    <w:p w14:paraId="5CD14321" w14:textId="77777777" w:rsidR="00047A09" w:rsidRPr="004339FF" w:rsidRDefault="00047A09" w:rsidP="00047A09">
      <w:pPr>
        <w:spacing w:after="0" w:line="240" w:lineRule="auto"/>
        <w:contextualSpacing/>
        <w:jc w:val="both"/>
        <w:rPr>
          <w:rFonts w:asciiTheme="minorHAnsi" w:eastAsia="Times New Roman" w:hAnsiTheme="minorHAnsi" w:cs="Arial"/>
          <w:kern w:val="3"/>
          <w:lang w:eastAsia="zh-CN"/>
        </w:rPr>
      </w:pPr>
    </w:p>
    <w:p w14:paraId="6309412C" w14:textId="77777777" w:rsidR="002A5928" w:rsidRPr="004339FF" w:rsidRDefault="002A5928" w:rsidP="00655FB8">
      <w:pPr>
        <w:pStyle w:val="Naslov2"/>
      </w:pPr>
      <w:bookmarkStart w:id="3" w:name="_Toc451354642"/>
      <w:r w:rsidRPr="004339FF">
        <w:t>Variantne ponudbe</w:t>
      </w:r>
      <w:bookmarkEnd w:id="3"/>
    </w:p>
    <w:p w14:paraId="75161C4F" w14:textId="77777777" w:rsidR="002A5928" w:rsidRPr="004339FF" w:rsidRDefault="002A5928" w:rsidP="003228AD">
      <w:pPr>
        <w:spacing w:after="0" w:line="240" w:lineRule="auto"/>
        <w:jc w:val="both"/>
        <w:rPr>
          <w:rFonts w:ascii="Calibri" w:hAnsi="Calibri"/>
          <w:lang w:eastAsia="zh-CN"/>
        </w:rPr>
      </w:pPr>
      <w:r w:rsidRPr="004339FF">
        <w:rPr>
          <w:rFonts w:ascii="Calibri" w:hAnsi="Calibri"/>
          <w:lang w:eastAsia="zh-CN"/>
        </w:rPr>
        <w:t>Naročnik ne dovoljuje variantnih ponudb, kakor je to opredeljeno v 72. členu ZJN-3.</w:t>
      </w:r>
    </w:p>
    <w:p w14:paraId="6C48EF0B" w14:textId="77777777" w:rsidR="00E32B94" w:rsidRDefault="00E32B94" w:rsidP="003228AD">
      <w:pPr>
        <w:spacing w:after="0" w:line="240" w:lineRule="auto"/>
        <w:jc w:val="both"/>
        <w:rPr>
          <w:rFonts w:ascii="Calibri" w:eastAsia="Times New Roman" w:hAnsi="Calibri" w:cs="Arial"/>
          <w:kern w:val="3"/>
          <w:sz w:val="23"/>
          <w:szCs w:val="23"/>
          <w:lang w:eastAsia="zh-CN"/>
        </w:rPr>
      </w:pPr>
    </w:p>
    <w:p w14:paraId="45076C03" w14:textId="77777777" w:rsidR="00127851" w:rsidRPr="004339FF" w:rsidRDefault="00127851" w:rsidP="003228AD">
      <w:pPr>
        <w:spacing w:after="0" w:line="240" w:lineRule="auto"/>
        <w:jc w:val="both"/>
        <w:rPr>
          <w:rFonts w:ascii="Calibri" w:eastAsia="Times New Roman" w:hAnsi="Calibri" w:cs="Arial"/>
          <w:kern w:val="3"/>
          <w:sz w:val="23"/>
          <w:szCs w:val="23"/>
          <w:lang w:eastAsia="zh-CN"/>
        </w:rPr>
      </w:pPr>
    </w:p>
    <w:p w14:paraId="48C78209" w14:textId="77777777" w:rsidR="006C580A" w:rsidRPr="004339FF" w:rsidRDefault="006C580A" w:rsidP="00655FB8">
      <w:pPr>
        <w:pStyle w:val="Naslov2"/>
      </w:pPr>
      <w:bookmarkStart w:id="4" w:name="_Toc451354643"/>
      <w:r w:rsidRPr="004339FF">
        <w:t>Kontaktna oseba naročnika</w:t>
      </w:r>
      <w:bookmarkEnd w:id="4"/>
    </w:p>
    <w:p w14:paraId="28D47008" w14:textId="77777777" w:rsidR="00EB4A1C" w:rsidRPr="004339FF" w:rsidRDefault="00EB4A1C" w:rsidP="003228AD">
      <w:pPr>
        <w:spacing w:after="0" w:line="240" w:lineRule="auto"/>
        <w:jc w:val="both"/>
        <w:rPr>
          <w:rFonts w:ascii="Calibri" w:eastAsia="Times New Roman" w:hAnsi="Calibri" w:cs="Arial"/>
          <w:kern w:val="3"/>
          <w:lang w:eastAsia="zh-CN"/>
        </w:rPr>
      </w:pPr>
    </w:p>
    <w:p w14:paraId="78DAB7CC" w14:textId="77777777" w:rsidR="00023853" w:rsidRDefault="006C580A" w:rsidP="003228AD">
      <w:pPr>
        <w:spacing w:after="0" w:line="240" w:lineRule="auto"/>
        <w:jc w:val="both"/>
        <w:rPr>
          <w:rFonts w:ascii="Calibri" w:eastAsia="Times New Roman" w:hAnsi="Calibri" w:cs="Arial"/>
          <w:color w:val="auto"/>
          <w:kern w:val="3"/>
          <w:lang w:eastAsia="zh-CN"/>
        </w:rPr>
      </w:pPr>
      <w:r w:rsidRPr="004339FF">
        <w:rPr>
          <w:rFonts w:ascii="Calibri" w:eastAsia="Times New Roman" w:hAnsi="Calibri" w:cs="Arial"/>
          <w:kern w:val="3"/>
          <w:lang w:eastAsia="zh-CN"/>
        </w:rPr>
        <w:t>Konta</w:t>
      </w:r>
      <w:r w:rsidR="001D65B1" w:rsidRPr="004339FF">
        <w:rPr>
          <w:rFonts w:ascii="Calibri" w:eastAsia="Times New Roman" w:hAnsi="Calibri" w:cs="Arial"/>
          <w:kern w:val="3"/>
          <w:lang w:eastAsia="zh-CN"/>
        </w:rPr>
        <w:t>ktn</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oseb</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s strani </w:t>
      </w:r>
      <w:r w:rsidR="001D65B1" w:rsidRPr="004339FF">
        <w:rPr>
          <w:rFonts w:ascii="Calibri" w:eastAsia="Times New Roman" w:hAnsi="Calibri" w:cs="Arial"/>
          <w:color w:val="auto"/>
          <w:kern w:val="3"/>
          <w:lang w:eastAsia="zh-CN"/>
        </w:rPr>
        <w:t>naročnika:</w:t>
      </w:r>
      <w:r w:rsidR="00EB4A1C" w:rsidRPr="004339FF">
        <w:rPr>
          <w:rFonts w:ascii="Calibri" w:eastAsia="Times New Roman" w:hAnsi="Calibri" w:cs="Arial"/>
          <w:color w:val="auto"/>
          <w:kern w:val="3"/>
          <w:lang w:eastAsia="zh-CN"/>
        </w:rPr>
        <w:t xml:space="preserve"> </w:t>
      </w:r>
      <w:r w:rsidR="00E055CD">
        <w:rPr>
          <w:rFonts w:ascii="Calibri" w:eastAsia="Times New Roman" w:hAnsi="Calibri" w:cs="Arial"/>
          <w:color w:val="auto"/>
          <w:kern w:val="3"/>
          <w:lang w:eastAsia="zh-CN"/>
        </w:rPr>
        <w:t>Uroš Kavdik</w:t>
      </w:r>
      <w:r w:rsidR="003228AD" w:rsidRPr="004339FF">
        <w:rPr>
          <w:rFonts w:ascii="Calibri" w:eastAsia="Times New Roman" w:hAnsi="Calibri" w:cs="Arial"/>
          <w:color w:val="auto"/>
          <w:kern w:val="3"/>
          <w:lang w:eastAsia="zh-CN"/>
        </w:rPr>
        <w:t>;</w:t>
      </w:r>
      <w:r w:rsidR="00E055CD">
        <w:rPr>
          <w:rFonts w:ascii="Calibri" w:eastAsia="Times New Roman" w:hAnsi="Calibri" w:cs="Arial"/>
          <w:color w:val="auto"/>
          <w:kern w:val="3"/>
          <w:lang w:eastAsia="zh-CN"/>
        </w:rPr>
        <w:t xml:space="preserve"> </w:t>
      </w:r>
      <w:hyperlink r:id="rId16" w:history="1">
        <w:r w:rsidR="00E055CD" w:rsidRPr="00D73779">
          <w:rPr>
            <w:rStyle w:val="Hiperpovezava"/>
            <w:rFonts w:ascii="Calibri" w:eastAsia="Times New Roman" w:hAnsi="Calibri" w:cs="Arial"/>
            <w:kern w:val="3"/>
            <w:lang w:eastAsia="zh-CN"/>
          </w:rPr>
          <w:t>uros.kavdik@kranj.si</w:t>
        </w:r>
      </w:hyperlink>
      <w:r w:rsidR="00E055CD">
        <w:rPr>
          <w:rFonts w:ascii="Calibri" w:eastAsia="Times New Roman" w:hAnsi="Calibri" w:cs="Arial"/>
          <w:color w:val="auto"/>
          <w:kern w:val="3"/>
          <w:lang w:eastAsia="zh-CN"/>
        </w:rPr>
        <w:t xml:space="preserve"> in </w:t>
      </w:r>
      <w:r w:rsidR="00023853" w:rsidRPr="004339FF">
        <w:rPr>
          <w:rFonts w:ascii="Calibri" w:eastAsia="Times New Roman" w:hAnsi="Calibri" w:cs="Arial"/>
          <w:color w:val="auto"/>
          <w:kern w:val="3"/>
          <w:lang w:eastAsia="zh-CN"/>
        </w:rPr>
        <w:t xml:space="preserve">Nika Kladnik; </w:t>
      </w:r>
      <w:hyperlink r:id="rId17" w:history="1">
        <w:r w:rsidR="00023853" w:rsidRPr="004339FF">
          <w:rPr>
            <w:rStyle w:val="Hiperpovezava"/>
            <w:rFonts w:ascii="Calibri" w:eastAsia="Times New Roman" w:hAnsi="Calibri" w:cs="Arial"/>
            <w:kern w:val="3"/>
            <w:lang w:eastAsia="zh-CN"/>
          </w:rPr>
          <w:t>nika.kladnik@kranj.si</w:t>
        </w:r>
      </w:hyperlink>
      <w:r w:rsidR="00023853" w:rsidRPr="004339FF">
        <w:rPr>
          <w:rFonts w:ascii="Calibri" w:eastAsia="Times New Roman" w:hAnsi="Calibri" w:cs="Arial"/>
          <w:color w:val="auto"/>
          <w:kern w:val="3"/>
          <w:lang w:eastAsia="zh-CN"/>
        </w:rPr>
        <w:t>;</w:t>
      </w:r>
    </w:p>
    <w:p w14:paraId="79CA0597" w14:textId="77777777" w:rsidR="001D54D9" w:rsidRPr="004339FF" w:rsidRDefault="001D54D9" w:rsidP="003228AD">
      <w:pPr>
        <w:spacing w:after="0" w:line="240" w:lineRule="auto"/>
        <w:jc w:val="both"/>
        <w:rPr>
          <w:rFonts w:ascii="Calibri" w:eastAsia="Times New Roman" w:hAnsi="Calibri" w:cs="Arial"/>
          <w:color w:val="auto"/>
          <w:kern w:val="3"/>
          <w:lang w:eastAsia="zh-CN"/>
        </w:rPr>
      </w:pPr>
    </w:p>
    <w:p w14:paraId="5645750E" w14:textId="77777777" w:rsidR="00B406C7" w:rsidRPr="004339FF" w:rsidRDefault="00B406C7" w:rsidP="003228AD">
      <w:pPr>
        <w:pStyle w:val="Brezrazmikov"/>
        <w:jc w:val="both"/>
        <w:rPr>
          <w:rFonts w:ascii="Calibri" w:hAnsi="Calibri"/>
          <w:u w:val="single"/>
        </w:rPr>
      </w:pPr>
      <w:r w:rsidRPr="004339FF">
        <w:rPr>
          <w:rFonts w:ascii="Calibri" w:hAnsi="Calibri"/>
          <w:u w:val="single"/>
        </w:rPr>
        <w:t>Kontaktn</w:t>
      </w:r>
      <w:r w:rsidR="00023853" w:rsidRPr="004339FF">
        <w:rPr>
          <w:rFonts w:ascii="Calibri" w:hAnsi="Calibri"/>
          <w:u w:val="single"/>
        </w:rPr>
        <w:t>i</w:t>
      </w:r>
      <w:r w:rsidRPr="004339FF">
        <w:rPr>
          <w:rFonts w:ascii="Calibri" w:hAnsi="Calibri"/>
          <w:u w:val="single"/>
        </w:rPr>
        <w:t xml:space="preserve"> oseb</w:t>
      </w:r>
      <w:r w:rsidR="00023853" w:rsidRPr="004339FF">
        <w:rPr>
          <w:rFonts w:ascii="Calibri" w:hAnsi="Calibri"/>
          <w:u w:val="single"/>
        </w:rPr>
        <w:t>i</w:t>
      </w:r>
      <w:r w:rsidRPr="004339FF">
        <w:rPr>
          <w:rFonts w:ascii="Calibri" w:hAnsi="Calibri"/>
          <w:u w:val="single"/>
        </w:rPr>
        <w:t xml:space="preserve"> </w:t>
      </w:r>
      <w:r w:rsidR="00023853" w:rsidRPr="004339FF">
        <w:rPr>
          <w:rFonts w:ascii="Calibri" w:hAnsi="Calibri"/>
          <w:u w:val="single"/>
        </w:rPr>
        <w:t>sta</w:t>
      </w:r>
      <w:r w:rsidRPr="004339FF">
        <w:rPr>
          <w:rFonts w:ascii="Calibri" w:hAnsi="Calibri"/>
          <w:u w:val="single"/>
        </w:rPr>
        <w:t xml:space="preserve"> naveden</w:t>
      </w:r>
      <w:r w:rsidR="00023853" w:rsidRPr="004339FF">
        <w:rPr>
          <w:rFonts w:ascii="Calibri" w:hAnsi="Calibri"/>
          <w:u w:val="single"/>
        </w:rPr>
        <w:t>i</w:t>
      </w:r>
      <w:r w:rsidRPr="004339FF">
        <w:rPr>
          <w:rFonts w:ascii="Calibri" w:hAnsi="Calibri"/>
          <w:u w:val="single"/>
        </w:rPr>
        <w:t xml:space="preserve"> zgolj za primere, ko imajo ponudniki težave pri dostopanju in odpiranju dokumentov, ki so sestavni del te dokumentacije.</w:t>
      </w:r>
    </w:p>
    <w:p w14:paraId="41A87606" w14:textId="77777777" w:rsidR="00047A09" w:rsidRPr="004339FF" w:rsidRDefault="00047A09" w:rsidP="003228AD">
      <w:pPr>
        <w:pStyle w:val="Brezrazmikov"/>
        <w:jc w:val="both"/>
        <w:rPr>
          <w:rFonts w:ascii="Calibri" w:hAnsi="Calibri"/>
          <w:u w:val="single"/>
        </w:rPr>
      </w:pPr>
    </w:p>
    <w:p w14:paraId="76C49925" w14:textId="77777777" w:rsidR="000E1F27" w:rsidRDefault="00B406C7" w:rsidP="003228AD">
      <w:pPr>
        <w:spacing w:after="0" w:line="240" w:lineRule="auto"/>
        <w:jc w:val="both"/>
        <w:rPr>
          <w:rFonts w:ascii="Calibri" w:eastAsia="Times New Roman" w:hAnsi="Calibri" w:cs="Arial"/>
          <w:b/>
          <w:kern w:val="3"/>
          <w:lang w:eastAsia="zh-CN"/>
        </w:rPr>
      </w:pPr>
      <w:r w:rsidRPr="004339FF">
        <w:rPr>
          <w:rFonts w:ascii="Calibri" w:eastAsia="Times New Roman" w:hAnsi="Calibri" w:cs="Arial"/>
          <w:b/>
          <w:kern w:val="3"/>
          <w:lang w:eastAsia="zh-CN"/>
        </w:rPr>
        <w:t>Vsa vprašanja glede javnega naročila ponudniki postavljajo izključno na portalu javnih naročil.</w:t>
      </w:r>
    </w:p>
    <w:p w14:paraId="6F341FE4" w14:textId="77777777" w:rsidR="00127851" w:rsidRPr="004339FF" w:rsidRDefault="00127851" w:rsidP="003228AD">
      <w:pPr>
        <w:spacing w:after="0" w:line="240" w:lineRule="auto"/>
        <w:jc w:val="both"/>
        <w:rPr>
          <w:rFonts w:ascii="Calibri" w:eastAsia="Times New Roman" w:hAnsi="Calibri" w:cs="Arial"/>
          <w:b/>
          <w:kern w:val="3"/>
          <w:lang w:eastAsia="zh-CN"/>
        </w:rPr>
      </w:pPr>
    </w:p>
    <w:p w14:paraId="3DB86CFB" w14:textId="77777777" w:rsidR="006750E4" w:rsidRPr="004339FF" w:rsidRDefault="006750E4" w:rsidP="007332BB">
      <w:pPr>
        <w:pStyle w:val="Naslov1"/>
        <w:framePr w:wrap="around"/>
      </w:pPr>
      <w:bookmarkStart w:id="5" w:name="_Toc451354644"/>
      <w:r w:rsidRPr="004339FF">
        <w:t>POSTOPEK ODDAJE JAVNEGA NAROČILA</w:t>
      </w:r>
      <w:bookmarkEnd w:id="5"/>
    </w:p>
    <w:p w14:paraId="6739BC76" w14:textId="77777777" w:rsidR="00F67B7D" w:rsidRPr="004339FF" w:rsidRDefault="00F67B7D" w:rsidP="003228AD">
      <w:pPr>
        <w:spacing w:after="0" w:line="240" w:lineRule="auto"/>
        <w:rPr>
          <w:rFonts w:ascii="Calibri" w:hAnsi="Calibri"/>
          <w:sz w:val="23"/>
          <w:szCs w:val="23"/>
        </w:rPr>
      </w:pPr>
    </w:p>
    <w:p w14:paraId="2CFFEE8F" w14:textId="77777777" w:rsidR="00F67B7D" w:rsidRPr="004339FF" w:rsidRDefault="00F67B7D" w:rsidP="003228AD">
      <w:pPr>
        <w:spacing w:after="0" w:line="240" w:lineRule="auto"/>
        <w:rPr>
          <w:rFonts w:ascii="Calibri" w:hAnsi="Calibri"/>
          <w:sz w:val="23"/>
          <w:szCs w:val="23"/>
          <w:lang w:eastAsia="zh-CN"/>
        </w:rPr>
      </w:pPr>
    </w:p>
    <w:p w14:paraId="716FA8CE" w14:textId="77777777" w:rsidR="00F67B7D" w:rsidRPr="004339FF" w:rsidRDefault="00F67B7D" w:rsidP="003228AD">
      <w:pPr>
        <w:spacing w:after="0" w:line="240" w:lineRule="auto"/>
        <w:rPr>
          <w:rFonts w:ascii="Calibri" w:hAnsi="Calibri"/>
          <w:sz w:val="23"/>
          <w:szCs w:val="23"/>
          <w:lang w:eastAsia="zh-CN"/>
        </w:rPr>
      </w:pPr>
    </w:p>
    <w:p w14:paraId="63ABE444" w14:textId="77777777" w:rsidR="006750E4" w:rsidRPr="004339FF" w:rsidRDefault="006750E4" w:rsidP="003228AD">
      <w:pPr>
        <w:spacing w:after="0" w:line="240" w:lineRule="auto"/>
        <w:jc w:val="both"/>
        <w:rPr>
          <w:rFonts w:ascii="Calibri" w:hAnsi="Calibri"/>
          <w:lang w:eastAsia="zh-CN"/>
        </w:rPr>
      </w:pPr>
      <w:r w:rsidRPr="004339FF">
        <w:rPr>
          <w:rFonts w:ascii="Calibri" w:hAnsi="Calibri"/>
          <w:lang w:eastAsia="zh-CN"/>
        </w:rPr>
        <w:t xml:space="preserve">Predmetno javno naročilo se izvaja po </w:t>
      </w:r>
      <w:r w:rsidR="00047A09" w:rsidRPr="004339FF">
        <w:rPr>
          <w:rFonts w:ascii="Calibri" w:hAnsi="Calibri"/>
          <w:lang w:eastAsia="zh-CN"/>
        </w:rPr>
        <w:t xml:space="preserve">odprtem </w:t>
      </w:r>
      <w:r w:rsidRPr="004339FF">
        <w:rPr>
          <w:rFonts w:ascii="Calibri" w:hAnsi="Calibri"/>
          <w:lang w:eastAsia="zh-CN"/>
        </w:rPr>
        <w:t xml:space="preserve">postopku </w:t>
      </w:r>
      <w:r w:rsidR="001308F2" w:rsidRPr="004339FF">
        <w:rPr>
          <w:rFonts w:ascii="Calibri" w:hAnsi="Calibri"/>
          <w:lang w:eastAsia="zh-CN"/>
        </w:rPr>
        <w:t xml:space="preserve">oddaje naročila na </w:t>
      </w:r>
      <w:r w:rsidRPr="004339FF">
        <w:rPr>
          <w:rFonts w:ascii="Calibri" w:hAnsi="Calibri"/>
          <w:lang w:eastAsia="zh-CN"/>
        </w:rPr>
        <w:t xml:space="preserve">podlagi </w:t>
      </w:r>
      <w:r w:rsidR="00047A09" w:rsidRPr="004339FF">
        <w:rPr>
          <w:rFonts w:ascii="Calibri" w:hAnsi="Calibri"/>
          <w:lang w:eastAsia="zh-CN"/>
        </w:rPr>
        <w:t>40</w:t>
      </w:r>
      <w:r w:rsidRPr="004339FF">
        <w:rPr>
          <w:rFonts w:ascii="Calibri" w:hAnsi="Calibri"/>
          <w:lang w:eastAsia="zh-CN"/>
        </w:rPr>
        <w:t>. člena ZJN-3.</w:t>
      </w:r>
    </w:p>
    <w:p w14:paraId="5460E13D" w14:textId="77777777" w:rsidR="00047A09" w:rsidRPr="004339FF" w:rsidRDefault="00047A09" w:rsidP="003228AD">
      <w:pPr>
        <w:spacing w:after="0" w:line="240" w:lineRule="auto"/>
        <w:jc w:val="both"/>
        <w:rPr>
          <w:rFonts w:ascii="Calibri" w:hAnsi="Calibri"/>
          <w:lang w:eastAsia="zh-CN"/>
        </w:rPr>
      </w:pPr>
    </w:p>
    <w:p w14:paraId="23ADC784" w14:textId="77777777" w:rsidR="006750E4" w:rsidRPr="004339FF" w:rsidRDefault="006750E4" w:rsidP="003228AD">
      <w:pPr>
        <w:spacing w:after="0" w:line="240" w:lineRule="auto"/>
        <w:jc w:val="both"/>
        <w:rPr>
          <w:rFonts w:ascii="Calibri" w:hAnsi="Calibri"/>
          <w:lang w:eastAsia="zh-CN"/>
        </w:rPr>
      </w:pPr>
      <w:r w:rsidRPr="004339FF">
        <w:rPr>
          <w:rFonts w:ascii="Calibri" w:hAnsi="Calibri"/>
          <w:lang w:eastAsia="zh-CN"/>
        </w:rPr>
        <w:t xml:space="preserve">Za </w:t>
      </w:r>
      <w:r w:rsidR="00047A09" w:rsidRPr="004339FF">
        <w:rPr>
          <w:rFonts w:ascii="Calibri" w:hAnsi="Calibri"/>
          <w:lang w:eastAsia="zh-CN"/>
        </w:rPr>
        <w:t xml:space="preserve">odprti </w:t>
      </w:r>
      <w:r w:rsidR="00425C77" w:rsidRPr="004339FF">
        <w:rPr>
          <w:rFonts w:ascii="Calibri" w:hAnsi="Calibri"/>
          <w:lang w:eastAsia="zh-CN"/>
        </w:rPr>
        <w:t xml:space="preserve">postopek </w:t>
      </w:r>
      <w:r w:rsidR="00047A09" w:rsidRPr="004339FF">
        <w:rPr>
          <w:rFonts w:ascii="Calibri" w:hAnsi="Calibri"/>
          <w:lang w:eastAsia="zh-CN"/>
        </w:rPr>
        <w:t xml:space="preserve">kot postopek </w:t>
      </w:r>
      <w:r w:rsidR="00425C77" w:rsidRPr="004339FF">
        <w:rPr>
          <w:rFonts w:ascii="Calibri" w:hAnsi="Calibri"/>
          <w:lang w:eastAsia="zh-CN"/>
        </w:rPr>
        <w:t>oddaje</w:t>
      </w:r>
      <w:r w:rsidRPr="004339FF">
        <w:rPr>
          <w:rFonts w:ascii="Calibri" w:hAnsi="Calibri"/>
          <w:lang w:eastAsia="zh-CN"/>
        </w:rPr>
        <w:t xml:space="preserve"> javnega naročila je značilno, da  lahko vsak zainteresirani gospodarski subjekt odda ponudbo na podlagi objavljenega povabila k sodelovanju. </w:t>
      </w:r>
    </w:p>
    <w:p w14:paraId="5CCBCB13" w14:textId="77777777" w:rsidR="003228AD" w:rsidRPr="004339FF" w:rsidRDefault="003228AD" w:rsidP="003228AD">
      <w:pPr>
        <w:spacing w:after="0" w:line="240" w:lineRule="auto"/>
        <w:jc w:val="both"/>
        <w:rPr>
          <w:rFonts w:ascii="Calibri" w:hAnsi="Calibri"/>
          <w:lang w:eastAsia="zh-CN"/>
        </w:rPr>
      </w:pPr>
    </w:p>
    <w:p w14:paraId="113A739E" w14:textId="77777777" w:rsidR="00470E4A" w:rsidRPr="00C96E6D" w:rsidRDefault="00470E4A" w:rsidP="007332BB">
      <w:pPr>
        <w:pStyle w:val="Naslov1"/>
        <w:framePr w:wrap="around"/>
      </w:pPr>
      <w:bookmarkStart w:id="6" w:name="_Toc451354645"/>
      <w:r w:rsidRPr="00C96E6D">
        <w:t>PRAVNA PODLAGA ZA IZVEDBO POSTOPKA JAVNEGA NAROČANJA</w:t>
      </w:r>
      <w:bookmarkEnd w:id="6"/>
    </w:p>
    <w:p w14:paraId="0A723477" w14:textId="77777777" w:rsidR="00B406C7" w:rsidRPr="00C96E6D" w:rsidRDefault="00B406C7" w:rsidP="003228AD">
      <w:pPr>
        <w:spacing w:after="0" w:line="240" w:lineRule="auto"/>
        <w:rPr>
          <w:rFonts w:ascii="Calibri" w:hAnsi="Calibri"/>
          <w:sz w:val="23"/>
          <w:szCs w:val="23"/>
          <w:lang w:eastAsia="zh-CN"/>
        </w:rPr>
      </w:pPr>
    </w:p>
    <w:p w14:paraId="5A537852" w14:textId="77777777" w:rsidR="008854E4" w:rsidRPr="00C96E6D" w:rsidRDefault="008854E4" w:rsidP="003228AD">
      <w:pPr>
        <w:spacing w:after="0" w:line="240" w:lineRule="auto"/>
        <w:rPr>
          <w:rFonts w:ascii="Calibri" w:hAnsi="Calibri"/>
          <w:sz w:val="23"/>
          <w:szCs w:val="23"/>
          <w:lang w:eastAsia="zh-CN"/>
        </w:rPr>
      </w:pPr>
    </w:p>
    <w:p w14:paraId="4F3BB961" w14:textId="77777777" w:rsidR="003C79E4" w:rsidRPr="00C96E6D" w:rsidRDefault="003C79E4" w:rsidP="003228AD">
      <w:pPr>
        <w:spacing w:after="0" w:line="240" w:lineRule="auto"/>
        <w:rPr>
          <w:rFonts w:ascii="Calibri" w:hAnsi="Calibri"/>
          <w:sz w:val="23"/>
          <w:szCs w:val="23"/>
          <w:lang w:eastAsia="zh-CN"/>
        </w:rPr>
      </w:pPr>
    </w:p>
    <w:p w14:paraId="4143A50A" w14:textId="77777777" w:rsidR="0019483C" w:rsidRPr="00C96E6D" w:rsidRDefault="0019483C" w:rsidP="003228AD">
      <w:pPr>
        <w:spacing w:after="0" w:line="240" w:lineRule="auto"/>
        <w:jc w:val="both"/>
        <w:rPr>
          <w:rFonts w:asciiTheme="minorHAnsi" w:hAnsiTheme="minorHAnsi"/>
          <w:color w:val="auto"/>
          <w:lang w:eastAsia="zh-CN"/>
        </w:rPr>
      </w:pPr>
      <w:r w:rsidRPr="00C96E6D">
        <w:rPr>
          <w:rFonts w:asciiTheme="minorHAnsi" w:hAnsiTheme="minorHAnsi"/>
          <w:lang w:eastAsia="zh-CN"/>
        </w:rPr>
        <w:t>Pri oddaji javnega naročila se bodo uporabljala določila naslednjih predpisov in drugih dokumentov:</w:t>
      </w:r>
    </w:p>
    <w:p w14:paraId="5B1F5290" w14:textId="77777777" w:rsidR="0019483C" w:rsidRPr="00C96E6D" w:rsidRDefault="0019483C" w:rsidP="003228AD">
      <w:pPr>
        <w:pStyle w:val="Odstavekseznama"/>
        <w:numPr>
          <w:ilvl w:val="0"/>
          <w:numId w:val="8"/>
        </w:numPr>
        <w:spacing w:after="0" w:line="240" w:lineRule="auto"/>
        <w:jc w:val="both"/>
        <w:rPr>
          <w:rFonts w:asciiTheme="minorHAnsi" w:hAnsiTheme="minorHAnsi"/>
          <w:color w:val="auto"/>
          <w:lang w:eastAsia="zh-CN"/>
        </w:rPr>
      </w:pPr>
      <w:r w:rsidRPr="00C96E6D">
        <w:rPr>
          <w:rFonts w:asciiTheme="minorHAnsi" w:hAnsiTheme="minorHAnsi"/>
          <w:color w:val="auto"/>
          <w:lang w:eastAsia="zh-CN"/>
        </w:rPr>
        <w:t xml:space="preserve">Zakon o javnem naročanju (ZJN-3, Ur. l. RS, št. </w:t>
      </w:r>
      <w:r w:rsidR="00FF325C" w:rsidRPr="00C96E6D">
        <w:rPr>
          <w:rFonts w:asciiTheme="minorHAnsi" w:hAnsiTheme="minorHAnsi"/>
          <w:color w:val="auto"/>
          <w:lang w:eastAsia="zh-CN"/>
        </w:rPr>
        <w:t>91/15</w:t>
      </w:r>
      <w:r w:rsidR="00250029" w:rsidRPr="00C96E6D">
        <w:rPr>
          <w:rFonts w:asciiTheme="minorHAnsi" w:hAnsiTheme="minorHAnsi"/>
          <w:color w:val="auto"/>
          <w:lang w:eastAsia="zh-CN"/>
        </w:rPr>
        <w:t xml:space="preserve"> in</w:t>
      </w:r>
      <w:r w:rsidR="00790279" w:rsidRPr="00C96E6D">
        <w:rPr>
          <w:rFonts w:asciiTheme="minorHAnsi" w:hAnsiTheme="minorHAnsi"/>
          <w:color w:val="auto"/>
          <w:lang w:eastAsia="zh-CN"/>
        </w:rPr>
        <w:t xml:space="preserve"> 14/18</w:t>
      </w:r>
      <w:r w:rsidRPr="00C96E6D">
        <w:rPr>
          <w:rFonts w:asciiTheme="minorHAnsi" w:hAnsiTheme="minorHAnsi"/>
          <w:color w:val="auto"/>
          <w:lang w:eastAsia="zh-CN"/>
        </w:rPr>
        <w:t>);</w:t>
      </w:r>
    </w:p>
    <w:p w14:paraId="5BAF47A9" w14:textId="77777777" w:rsidR="00BC53D3" w:rsidRPr="00C96E6D" w:rsidRDefault="00BC53D3" w:rsidP="003228AD">
      <w:pPr>
        <w:pStyle w:val="Odstavekseznama"/>
        <w:numPr>
          <w:ilvl w:val="0"/>
          <w:numId w:val="8"/>
        </w:numPr>
        <w:spacing w:line="240" w:lineRule="auto"/>
        <w:jc w:val="both"/>
        <w:rPr>
          <w:rFonts w:asciiTheme="minorHAnsi" w:hAnsiTheme="minorHAnsi"/>
          <w:color w:val="auto"/>
          <w:lang w:eastAsia="zh-CN"/>
        </w:rPr>
      </w:pPr>
      <w:r w:rsidRPr="00C96E6D">
        <w:rPr>
          <w:rFonts w:asciiTheme="minorHAnsi" w:hAnsiTheme="minorHAnsi"/>
          <w:color w:val="auto"/>
          <w:lang w:eastAsia="zh-CN"/>
        </w:rPr>
        <w:t>Zakon o pravnem varstvu v postopkih javnega naročanja (ZPVPJN, Uradni list RS, št.</w:t>
      </w:r>
      <w:r w:rsidR="00B406C7" w:rsidRPr="00C96E6D">
        <w:rPr>
          <w:rFonts w:asciiTheme="minorHAnsi" w:hAnsiTheme="minorHAnsi"/>
          <w:color w:val="auto"/>
          <w:lang w:eastAsia="zh-CN"/>
        </w:rPr>
        <w:t xml:space="preserve"> 43/11, 60/11 – ZTP-D, 63/13, 90/14 – ZDU-1I in 60/17)</w:t>
      </w:r>
      <w:r w:rsidR="00C90CDD" w:rsidRPr="00C96E6D">
        <w:rPr>
          <w:rFonts w:asciiTheme="minorHAnsi" w:hAnsiTheme="minorHAnsi"/>
          <w:color w:val="auto"/>
          <w:lang w:eastAsia="zh-CN"/>
        </w:rPr>
        <w:t>;</w:t>
      </w:r>
    </w:p>
    <w:p w14:paraId="6E5D0711" w14:textId="77777777" w:rsidR="00471853" w:rsidRPr="00C96E6D" w:rsidRDefault="00471853" w:rsidP="003228AD">
      <w:pPr>
        <w:pStyle w:val="Odstavekseznama"/>
        <w:numPr>
          <w:ilvl w:val="0"/>
          <w:numId w:val="8"/>
        </w:numPr>
        <w:spacing w:after="0" w:line="240" w:lineRule="auto"/>
        <w:jc w:val="both"/>
        <w:rPr>
          <w:rFonts w:asciiTheme="minorHAnsi" w:eastAsia="SimSun" w:hAnsiTheme="minorHAnsi"/>
          <w:color w:val="auto"/>
          <w:lang w:eastAsia="zh-CN"/>
        </w:rPr>
      </w:pPr>
      <w:r w:rsidRPr="00C96E6D">
        <w:rPr>
          <w:rFonts w:asciiTheme="minorHAnsi" w:hAnsiTheme="minorHAnsi"/>
          <w:color w:val="auto"/>
          <w:lang w:eastAsia="zh-CN"/>
        </w:rPr>
        <w:t>Gradbeni zakon (Uradni list RS, št. 61/17</w:t>
      </w:r>
      <w:r w:rsidR="0006091D" w:rsidRPr="00C96E6D">
        <w:rPr>
          <w:rFonts w:asciiTheme="minorHAnsi" w:hAnsiTheme="minorHAnsi"/>
          <w:color w:val="auto"/>
          <w:lang w:eastAsia="zh-CN"/>
        </w:rPr>
        <w:t>, 72/17 – popr.</w:t>
      </w:r>
      <w:r w:rsidRPr="00C96E6D">
        <w:rPr>
          <w:rFonts w:asciiTheme="minorHAnsi" w:hAnsiTheme="minorHAnsi"/>
          <w:color w:val="auto"/>
          <w:lang w:eastAsia="zh-CN"/>
        </w:rPr>
        <w:t>);</w:t>
      </w:r>
    </w:p>
    <w:p w14:paraId="01E50DDE" w14:textId="77777777" w:rsidR="002C6C64" w:rsidRPr="00C96E6D" w:rsidRDefault="002C6C64" w:rsidP="003228AD">
      <w:pPr>
        <w:pStyle w:val="Odstavekseznama"/>
        <w:numPr>
          <w:ilvl w:val="0"/>
          <w:numId w:val="8"/>
        </w:numPr>
        <w:spacing w:after="0" w:line="240" w:lineRule="auto"/>
        <w:jc w:val="both"/>
        <w:rPr>
          <w:rFonts w:asciiTheme="minorHAnsi" w:eastAsia="SimSun" w:hAnsiTheme="minorHAnsi"/>
          <w:color w:val="auto"/>
          <w:lang w:eastAsia="zh-CN"/>
        </w:rPr>
      </w:pPr>
      <w:r w:rsidRPr="00C96E6D">
        <w:rPr>
          <w:rFonts w:asciiTheme="minorHAnsi" w:eastAsia="SimSun" w:hAnsiTheme="minorHAnsi"/>
          <w:color w:val="auto"/>
          <w:lang w:eastAsia="zh-CN"/>
        </w:rPr>
        <w:t>Obligacijski zakonik (Uradni list RS, št. 97/07 – uradno prečiščeno besedilo in 64/16 – odl. US);</w:t>
      </w:r>
    </w:p>
    <w:p w14:paraId="4B51A656" w14:textId="77777777" w:rsidR="00BC53D3" w:rsidRPr="00C96E6D" w:rsidRDefault="00BC53D3" w:rsidP="003228AD">
      <w:pPr>
        <w:pStyle w:val="Odstavekseznama"/>
        <w:numPr>
          <w:ilvl w:val="0"/>
          <w:numId w:val="8"/>
        </w:numPr>
        <w:spacing w:line="240" w:lineRule="auto"/>
        <w:jc w:val="both"/>
        <w:rPr>
          <w:rFonts w:asciiTheme="minorHAnsi" w:hAnsiTheme="minorHAnsi"/>
          <w:color w:val="auto"/>
          <w:lang w:eastAsia="zh-CN"/>
        </w:rPr>
      </w:pPr>
      <w:r w:rsidRPr="00C96E6D">
        <w:rPr>
          <w:rFonts w:asciiTheme="minorHAnsi" w:hAnsiTheme="minorHAnsi"/>
          <w:color w:val="auto"/>
          <w:lang w:eastAsia="zh-CN"/>
        </w:rPr>
        <w:t>Zakon o javnih fin</w:t>
      </w:r>
      <w:r w:rsidR="0055306A" w:rsidRPr="00C96E6D">
        <w:rPr>
          <w:rFonts w:asciiTheme="minorHAnsi" w:hAnsiTheme="minorHAnsi"/>
          <w:color w:val="auto"/>
          <w:lang w:eastAsia="zh-CN"/>
        </w:rPr>
        <w:t>ancah (ZJF, Ur. l. RS, št. 79/99, 124/00, 79/01, 30/02, 110/02 - ZDT-B, 56/02 - ZJU, 127/06 - ZJZP, 14/0</w:t>
      </w:r>
      <w:r w:rsidR="00C16B9A" w:rsidRPr="00C96E6D">
        <w:rPr>
          <w:rFonts w:asciiTheme="minorHAnsi" w:hAnsiTheme="minorHAnsi"/>
          <w:color w:val="auto"/>
          <w:lang w:eastAsia="zh-CN"/>
        </w:rPr>
        <w:t>7 - ZSPDPO, 109/08, 49/09, 38/</w:t>
      </w:r>
      <w:r w:rsidR="0055306A" w:rsidRPr="00C96E6D">
        <w:rPr>
          <w:rFonts w:asciiTheme="minorHAnsi" w:hAnsiTheme="minorHAnsi"/>
          <w:color w:val="auto"/>
          <w:lang w:eastAsia="zh-CN"/>
        </w:rPr>
        <w:t>10 - ZUKN, 107/10, 110/</w:t>
      </w:r>
      <w:r w:rsidRPr="00C96E6D">
        <w:rPr>
          <w:rFonts w:asciiTheme="minorHAnsi" w:hAnsiTheme="minorHAnsi"/>
          <w:color w:val="auto"/>
          <w:lang w:eastAsia="zh-CN"/>
        </w:rPr>
        <w:t>11 - ZDIU1</w:t>
      </w:r>
      <w:r w:rsidR="0055306A" w:rsidRPr="00C96E6D">
        <w:rPr>
          <w:rFonts w:asciiTheme="minorHAnsi" w:hAnsiTheme="minorHAnsi"/>
          <w:color w:val="auto"/>
          <w:lang w:eastAsia="zh-CN"/>
        </w:rPr>
        <w:t>2, 46/13 - ZIPRS1314-A, 101/13, 101/13 - ZIPRS1415, 38/14 - ZIPRS1415-A, 14/</w:t>
      </w:r>
      <w:r w:rsidRPr="00C96E6D">
        <w:rPr>
          <w:rFonts w:asciiTheme="minorHAnsi" w:hAnsiTheme="minorHAnsi"/>
          <w:color w:val="auto"/>
          <w:lang w:eastAsia="zh-CN"/>
        </w:rPr>
        <w:t>15 - ZIPRS1</w:t>
      </w:r>
      <w:r w:rsidR="0055306A" w:rsidRPr="00C96E6D">
        <w:rPr>
          <w:rFonts w:asciiTheme="minorHAnsi" w:hAnsiTheme="minorHAnsi"/>
          <w:color w:val="auto"/>
          <w:lang w:eastAsia="zh-CN"/>
        </w:rPr>
        <w:t>415-D, 55/15 - ZFisP, 96/</w:t>
      </w:r>
      <w:r w:rsidR="002C6C64" w:rsidRPr="00C96E6D">
        <w:rPr>
          <w:rFonts w:asciiTheme="minorHAnsi" w:hAnsiTheme="minorHAnsi"/>
          <w:color w:val="auto"/>
          <w:lang w:eastAsia="zh-CN"/>
        </w:rPr>
        <w:t>15</w:t>
      </w:r>
      <w:r w:rsidR="0006091D" w:rsidRPr="00C96E6D">
        <w:rPr>
          <w:rFonts w:asciiTheme="minorHAnsi" w:hAnsiTheme="minorHAnsi"/>
          <w:color w:val="auto"/>
          <w:lang w:eastAsia="zh-CN"/>
        </w:rPr>
        <w:t xml:space="preserve"> – ZIPRS1617, 80/16 – ZIPRS1718, 71/17 – ZIPRS1819, 13/18</w:t>
      </w:r>
      <w:r w:rsidRPr="00C96E6D">
        <w:rPr>
          <w:rFonts w:asciiTheme="minorHAnsi" w:hAnsiTheme="minorHAnsi"/>
          <w:color w:val="auto"/>
          <w:lang w:eastAsia="zh-CN"/>
        </w:rPr>
        <w:t>);</w:t>
      </w:r>
    </w:p>
    <w:p w14:paraId="1666FCED" w14:textId="77777777" w:rsidR="00BC53D3" w:rsidRPr="00C96E6D" w:rsidRDefault="00BC53D3" w:rsidP="003228AD">
      <w:pPr>
        <w:pStyle w:val="Odstavekseznama"/>
        <w:numPr>
          <w:ilvl w:val="0"/>
          <w:numId w:val="8"/>
        </w:numPr>
        <w:spacing w:after="0" w:line="240" w:lineRule="auto"/>
        <w:jc w:val="both"/>
        <w:rPr>
          <w:rFonts w:asciiTheme="minorHAnsi" w:hAnsiTheme="minorHAnsi"/>
          <w:color w:val="auto"/>
          <w:lang w:eastAsia="zh-CN"/>
        </w:rPr>
      </w:pPr>
      <w:r w:rsidRPr="00C96E6D">
        <w:rPr>
          <w:rFonts w:asciiTheme="minorHAnsi" w:hAnsiTheme="minorHAnsi"/>
          <w:color w:val="auto"/>
          <w:lang w:eastAsia="zh-CN"/>
        </w:rPr>
        <w:lastRenderedPageBreak/>
        <w:t>Zakon o davku na dodano vrednos</w:t>
      </w:r>
      <w:r w:rsidR="0055306A" w:rsidRPr="00C96E6D">
        <w:rPr>
          <w:rFonts w:asciiTheme="minorHAnsi" w:hAnsiTheme="minorHAnsi"/>
          <w:color w:val="auto"/>
          <w:lang w:eastAsia="zh-CN"/>
        </w:rPr>
        <w:t>t (ZDDV-1, Ur. l. RS, št. 117/06, 52/07, 33/09, 85/</w:t>
      </w:r>
      <w:r w:rsidRPr="00C96E6D">
        <w:rPr>
          <w:rFonts w:asciiTheme="minorHAnsi" w:hAnsiTheme="minorHAnsi"/>
          <w:color w:val="auto"/>
          <w:lang w:eastAsia="zh-CN"/>
        </w:rPr>
        <w:t>09,</w:t>
      </w:r>
      <w:r w:rsidR="0055306A" w:rsidRPr="00C96E6D">
        <w:rPr>
          <w:rFonts w:asciiTheme="minorHAnsi" w:hAnsiTheme="minorHAnsi"/>
          <w:color w:val="auto"/>
          <w:lang w:eastAsia="zh-CN"/>
        </w:rPr>
        <w:t xml:space="preserve"> 85/10, 18/11, 78/11, 38/12, 40/12 - ZUJF, 83/12, 14/13, 46/13 - ZIPRS1314-A, 101/13 - ZIPRS1415, 86/14, 90/</w:t>
      </w:r>
      <w:r w:rsidRPr="00C96E6D">
        <w:rPr>
          <w:rFonts w:asciiTheme="minorHAnsi" w:hAnsiTheme="minorHAnsi"/>
          <w:color w:val="auto"/>
          <w:lang w:eastAsia="zh-CN"/>
        </w:rPr>
        <w:t>15);</w:t>
      </w:r>
    </w:p>
    <w:p w14:paraId="0801C5C0" w14:textId="77777777" w:rsidR="002C6C64" w:rsidRPr="00C96E6D" w:rsidRDefault="002C6C64" w:rsidP="003228AD">
      <w:pPr>
        <w:numPr>
          <w:ilvl w:val="0"/>
          <w:numId w:val="8"/>
        </w:numPr>
        <w:spacing w:after="0" w:line="240" w:lineRule="auto"/>
        <w:contextualSpacing/>
        <w:jc w:val="both"/>
        <w:rPr>
          <w:rFonts w:asciiTheme="minorHAnsi" w:eastAsia="SimSun" w:hAnsiTheme="minorHAnsi"/>
          <w:color w:val="auto"/>
          <w:lang w:eastAsia="zh-CN"/>
        </w:rPr>
      </w:pPr>
      <w:r w:rsidRPr="00C96E6D">
        <w:rPr>
          <w:rFonts w:asciiTheme="minorHAnsi" w:eastAsia="SimSun" w:hAnsiTheme="minorHAnsi"/>
          <w:color w:val="auto"/>
          <w:lang w:eastAsia="zh-CN"/>
        </w:rPr>
        <w:t>Zakon o pravdnem postopku (Z</w:t>
      </w:r>
      <w:r w:rsidR="0055306A" w:rsidRPr="00C96E6D">
        <w:rPr>
          <w:rFonts w:asciiTheme="minorHAnsi" w:eastAsia="SimSun" w:hAnsiTheme="minorHAnsi"/>
          <w:color w:val="auto"/>
          <w:lang w:eastAsia="zh-CN"/>
        </w:rPr>
        <w:t>PP, Ur. l. RS št. 26/99, 96/02, 110/02 - ZDT-B, 58/03 - odl. US, 2/04, 2/04 - ZDSS-1, 69/05 - odl. US, 90/</w:t>
      </w:r>
      <w:r w:rsidRPr="00C96E6D">
        <w:rPr>
          <w:rFonts w:asciiTheme="minorHAnsi" w:eastAsia="SimSun" w:hAnsiTheme="minorHAnsi"/>
          <w:color w:val="auto"/>
          <w:lang w:eastAsia="zh-CN"/>
        </w:rPr>
        <w:t xml:space="preserve">05 </w:t>
      </w:r>
      <w:r w:rsidR="0055306A" w:rsidRPr="00C96E6D">
        <w:rPr>
          <w:rFonts w:asciiTheme="minorHAnsi" w:eastAsia="SimSun" w:hAnsiTheme="minorHAnsi"/>
          <w:color w:val="auto"/>
          <w:lang w:eastAsia="zh-CN"/>
        </w:rPr>
        <w:t>- odl. US, 43/06 - odl. US, 52/07, 45/08 - ZArbit, 45/08, 111/08 - odl. US, 121/08 - skl. US, 57/09 - odl. US, 12/10 - odl. US, 50/</w:t>
      </w:r>
      <w:r w:rsidRPr="00C96E6D">
        <w:rPr>
          <w:rFonts w:asciiTheme="minorHAnsi" w:eastAsia="SimSun" w:hAnsiTheme="minorHAnsi"/>
          <w:color w:val="auto"/>
          <w:lang w:eastAsia="zh-CN"/>
        </w:rPr>
        <w:t xml:space="preserve">10 - odl. US, </w:t>
      </w:r>
      <w:r w:rsidR="0055306A" w:rsidRPr="00C96E6D">
        <w:rPr>
          <w:rFonts w:asciiTheme="minorHAnsi" w:eastAsia="SimSun" w:hAnsiTheme="minorHAnsi"/>
          <w:color w:val="auto"/>
          <w:lang w:eastAsia="zh-CN"/>
        </w:rPr>
        <w:t>107/10 - odl. US, 75/12 - odl. US, 76/12 - popr., 40/13 - odl. US, 92/</w:t>
      </w:r>
      <w:r w:rsidRPr="00C96E6D">
        <w:rPr>
          <w:rFonts w:asciiTheme="minorHAnsi" w:eastAsia="SimSun" w:hAnsiTheme="minorHAnsi"/>
          <w:color w:val="auto"/>
          <w:lang w:eastAsia="zh-CN"/>
        </w:rPr>
        <w:t>13 - odl. US,</w:t>
      </w:r>
      <w:r w:rsidR="0055306A" w:rsidRPr="00C96E6D">
        <w:rPr>
          <w:rFonts w:asciiTheme="minorHAnsi" w:eastAsia="SimSun" w:hAnsiTheme="minorHAnsi"/>
          <w:color w:val="auto"/>
          <w:lang w:eastAsia="zh-CN"/>
        </w:rPr>
        <w:t xml:space="preserve"> 6/14, 10/14 - odl. US, 48/14, 48/15 - odl. US, 6/17-odl. US in 10/</w:t>
      </w:r>
      <w:r w:rsidRPr="00C96E6D">
        <w:rPr>
          <w:rFonts w:asciiTheme="minorHAnsi" w:eastAsia="SimSun" w:hAnsiTheme="minorHAnsi"/>
          <w:color w:val="auto"/>
          <w:lang w:eastAsia="zh-CN"/>
        </w:rPr>
        <w:t>17);</w:t>
      </w:r>
    </w:p>
    <w:p w14:paraId="470C0C53" w14:textId="77777777" w:rsidR="00FF325C" w:rsidRPr="00C96E6D" w:rsidRDefault="0019483C" w:rsidP="003228AD">
      <w:pPr>
        <w:pStyle w:val="Odstavekseznama"/>
        <w:numPr>
          <w:ilvl w:val="0"/>
          <w:numId w:val="8"/>
        </w:numPr>
        <w:spacing w:after="0" w:line="240" w:lineRule="auto"/>
        <w:jc w:val="both"/>
        <w:rPr>
          <w:rFonts w:asciiTheme="minorHAnsi" w:hAnsiTheme="minorHAnsi"/>
          <w:lang w:eastAsia="zh-CN"/>
        </w:rPr>
      </w:pPr>
      <w:r w:rsidRPr="00C96E6D">
        <w:rPr>
          <w:rFonts w:asciiTheme="minorHAnsi" w:hAnsiTheme="minorHAnsi"/>
          <w:lang w:eastAsia="zh-CN"/>
        </w:rPr>
        <w:t>Zakon o integriteti in preprečevanju korupcije (ZIntP</w:t>
      </w:r>
      <w:r w:rsidR="0055306A" w:rsidRPr="00C96E6D">
        <w:rPr>
          <w:rFonts w:asciiTheme="minorHAnsi" w:hAnsiTheme="minorHAnsi"/>
          <w:lang w:eastAsia="zh-CN"/>
        </w:rPr>
        <w:t>K-UPB2, Ur. l. RS, št. 69/</w:t>
      </w:r>
      <w:r w:rsidR="00FF325C" w:rsidRPr="00C96E6D">
        <w:rPr>
          <w:rFonts w:asciiTheme="minorHAnsi" w:hAnsiTheme="minorHAnsi"/>
          <w:lang w:eastAsia="zh-CN"/>
        </w:rPr>
        <w:t>11);</w:t>
      </w:r>
    </w:p>
    <w:p w14:paraId="3441A11F" w14:textId="77777777" w:rsidR="00BC53D3" w:rsidRPr="00C96E6D" w:rsidRDefault="00BC53D3" w:rsidP="003228AD">
      <w:pPr>
        <w:pStyle w:val="Odstavekseznama"/>
        <w:numPr>
          <w:ilvl w:val="0"/>
          <w:numId w:val="8"/>
        </w:numPr>
        <w:spacing w:after="0" w:line="240" w:lineRule="auto"/>
        <w:jc w:val="both"/>
        <w:rPr>
          <w:rFonts w:asciiTheme="minorHAnsi" w:hAnsiTheme="minorHAnsi"/>
          <w:lang w:eastAsia="zh-CN"/>
        </w:rPr>
      </w:pPr>
      <w:r w:rsidRPr="00C96E6D">
        <w:rPr>
          <w:rFonts w:asciiTheme="minorHAnsi" w:hAnsiTheme="minorHAnsi"/>
          <w:lang w:eastAsia="zh-CN"/>
        </w:rPr>
        <w:t>Kazenskem za</w:t>
      </w:r>
      <w:r w:rsidR="0055306A" w:rsidRPr="00C96E6D">
        <w:rPr>
          <w:rFonts w:asciiTheme="minorHAnsi" w:hAnsiTheme="minorHAnsi"/>
          <w:lang w:eastAsia="zh-CN"/>
        </w:rPr>
        <w:t>koniku (KZ-1, Ur.l. RS št. 55/</w:t>
      </w:r>
      <w:r w:rsidRPr="00C96E6D">
        <w:rPr>
          <w:rFonts w:asciiTheme="minorHAnsi" w:hAnsiTheme="minorHAnsi"/>
          <w:lang w:eastAsia="zh-CN"/>
        </w:rPr>
        <w:t>08,</w:t>
      </w:r>
      <w:r w:rsidR="0055306A" w:rsidRPr="00C96E6D">
        <w:rPr>
          <w:rFonts w:asciiTheme="minorHAnsi" w:hAnsiTheme="minorHAnsi"/>
          <w:lang w:eastAsia="zh-CN"/>
        </w:rPr>
        <w:t xml:space="preserve"> 66/08 - popr., 39/09, 55/</w:t>
      </w:r>
      <w:r w:rsidRPr="00C96E6D">
        <w:rPr>
          <w:rFonts w:asciiTheme="minorHAnsi" w:hAnsiTheme="minorHAnsi"/>
          <w:lang w:eastAsia="zh-CN"/>
        </w:rPr>
        <w:t xml:space="preserve">09 - </w:t>
      </w:r>
      <w:r w:rsidR="0055306A" w:rsidRPr="00C96E6D">
        <w:rPr>
          <w:rFonts w:asciiTheme="minorHAnsi" w:hAnsiTheme="minorHAnsi"/>
          <w:lang w:eastAsia="zh-CN"/>
        </w:rPr>
        <w:t>odl. US, 91/11, 54/15, 38/</w:t>
      </w:r>
      <w:r w:rsidRPr="00C96E6D">
        <w:rPr>
          <w:rFonts w:asciiTheme="minorHAnsi" w:hAnsiTheme="minorHAnsi"/>
          <w:lang w:eastAsia="zh-CN"/>
        </w:rPr>
        <w:t>16</w:t>
      </w:r>
      <w:r w:rsidR="0055306A" w:rsidRPr="00C96E6D">
        <w:rPr>
          <w:rFonts w:asciiTheme="minorHAnsi" w:hAnsiTheme="minorHAnsi"/>
          <w:lang w:eastAsia="zh-CN"/>
        </w:rPr>
        <w:t>, 27/</w:t>
      </w:r>
      <w:r w:rsidR="002C6C64" w:rsidRPr="00C96E6D">
        <w:rPr>
          <w:rFonts w:asciiTheme="minorHAnsi" w:hAnsiTheme="minorHAnsi"/>
          <w:lang w:eastAsia="zh-CN"/>
        </w:rPr>
        <w:t>17</w:t>
      </w:r>
      <w:r w:rsidRPr="00C96E6D">
        <w:rPr>
          <w:rFonts w:asciiTheme="minorHAnsi" w:hAnsiTheme="minorHAnsi"/>
          <w:lang w:eastAsia="zh-CN"/>
        </w:rPr>
        <w:t>),</w:t>
      </w:r>
    </w:p>
    <w:p w14:paraId="54CEFB5A" w14:textId="77777777" w:rsidR="0019483C" w:rsidRPr="00C96E6D" w:rsidRDefault="00865E5F" w:rsidP="003228AD">
      <w:pPr>
        <w:pStyle w:val="Odstavekseznama"/>
        <w:numPr>
          <w:ilvl w:val="0"/>
          <w:numId w:val="8"/>
        </w:numPr>
        <w:spacing w:after="0" w:line="240" w:lineRule="auto"/>
        <w:jc w:val="both"/>
        <w:rPr>
          <w:rFonts w:asciiTheme="minorHAnsi" w:hAnsiTheme="minorHAnsi"/>
          <w:lang w:eastAsia="zh-CN"/>
        </w:rPr>
      </w:pPr>
      <w:r w:rsidRPr="00C96E6D">
        <w:rPr>
          <w:rFonts w:asciiTheme="minorHAnsi" w:hAnsiTheme="minorHAnsi"/>
          <w:lang w:eastAsia="zh-CN"/>
        </w:rPr>
        <w:t>Zakon o varstvu osebnih podatkov (</w:t>
      </w:r>
      <w:r w:rsidR="002C6C64" w:rsidRPr="00C96E6D">
        <w:rPr>
          <w:rFonts w:asciiTheme="minorHAnsi" w:hAnsiTheme="minorHAnsi"/>
          <w:lang w:eastAsia="zh-CN"/>
        </w:rPr>
        <w:t>Uradni list RS št. 94/07</w:t>
      </w:r>
      <w:r w:rsidRPr="00C96E6D">
        <w:rPr>
          <w:rFonts w:asciiTheme="minorHAnsi" w:hAnsiTheme="minorHAnsi"/>
          <w:lang w:eastAsia="zh-CN"/>
        </w:rPr>
        <w:t>)</w:t>
      </w:r>
      <w:r w:rsidR="00F67B7D" w:rsidRPr="00C96E6D">
        <w:rPr>
          <w:rFonts w:asciiTheme="minorHAnsi" w:hAnsiTheme="minorHAnsi"/>
          <w:lang w:eastAsia="zh-CN"/>
        </w:rPr>
        <w:t>.</w:t>
      </w:r>
    </w:p>
    <w:p w14:paraId="238D846A" w14:textId="77777777" w:rsidR="00047A09" w:rsidRPr="00E055CD" w:rsidRDefault="00047A09" w:rsidP="00047A09">
      <w:pPr>
        <w:pStyle w:val="Odstavekseznama"/>
        <w:spacing w:after="0" w:line="240" w:lineRule="auto"/>
        <w:jc w:val="both"/>
        <w:rPr>
          <w:rFonts w:asciiTheme="minorHAnsi" w:hAnsiTheme="minorHAnsi"/>
          <w:highlight w:val="magenta"/>
          <w:lang w:eastAsia="zh-CN"/>
        </w:rPr>
      </w:pPr>
    </w:p>
    <w:p w14:paraId="071D8C63" w14:textId="77777777" w:rsidR="0019483C" w:rsidRPr="00C96E6D" w:rsidRDefault="0019483C" w:rsidP="003228AD">
      <w:pPr>
        <w:spacing w:after="0" w:line="240" w:lineRule="auto"/>
        <w:jc w:val="both"/>
        <w:rPr>
          <w:rFonts w:asciiTheme="minorHAnsi" w:hAnsiTheme="minorHAnsi"/>
          <w:lang w:eastAsia="zh-CN"/>
        </w:rPr>
      </w:pPr>
      <w:r w:rsidRPr="00C96E6D">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139F5615" w14:textId="77777777" w:rsidR="00B62E3F" w:rsidRPr="00C96E6D" w:rsidRDefault="00B62E3F" w:rsidP="003228AD">
      <w:pPr>
        <w:spacing w:after="0" w:line="240" w:lineRule="auto"/>
        <w:jc w:val="both"/>
        <w:rPr>
          <w:rFonts w:asciiTheme="minorHAnsi" w:hAnsiTheme="minorHAnsi"/>
          <w:lang w:eastAsia="zh-CN"/>
        </w:rPr>
      </w:pPr>
    </w:p>
    <w:p w14:paraId="62B62C3C" w14:textId="77777777" w:rsidR="00B62E3F" w:rsidRPr="004339FF" w:rsidRDefault="00B62E3F" w:rsidP="003228AD">
      <w:pPr>
        <w:spacing w:after="0" w:line="240" w:lineRule="auto"/>
        <w:jc w:val="both"/>
        <w:rPr>
          <w:rFonts w:asciiTheme="minorHAnsi" w:hAnsiTheme="minorHAnsi"/>
          <w:lang w:eastAsia="zh-CN"/>
        </w:rPr>
      </w:pPr>
      <w:r w:rsidRPr="00C96E6D">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01CBD404" w14:textId="77777777" w:rsidR="00ED44F9" w:rsidRPr="004339FF" w:rsidRDefault="00ED44F9" w:rsidP="003228AD">
      <w:pPr>
        <w:spacing w:after="0" w:line="240" w:lineRule="auto"/>
        <w:jc w:val="both"/>
        <w:rPr>
          <w:rFonts w:asciiTheme="minorHAnsi" w:hAnsiTheme="minorHAnsi"/>
          <w:lang w:eastAsia="zh-CN"/>
        </w:rPr>
      </w:pPr>
    </w:p>
    <w:p w14:paraId="0391453E" w14:textId="77777777" w:rsidR="00F44F76" w:rsidRPr="004339FF" w:rsidRDefault="00F44F76" w:rsidP="007332BB">
      <w:pPr>
        <w:pStyle w:val="Naslov1"/>
        <w:framePr w:wrap="around"/>
      </w:pPr>
      <w:bookmarkStart w:id="7" w:name="_Toc451354647"/>
      <w:r w:rsidRPr="004339FF">
        <w:t>GOSPODARSKI SUBJEKTI, KI LAHKO SODELUJEJO V JAVNEM NAROČILU</w:t>
      </w:r>
      <w:bookmarkEnd w:id="7"/>
    </w:p>
    <w:p w14:paraId="771A204F" w14:textId="77777777" w:rsidR="00613DAB" w:rsidRDefault="00613DAB" w:rsidP="00655FB8">
      <w:pPr>
        <w:pStyle w:val="Naslov2"/>
      </w:pPr>
      <w:bookmarkStart w:id="8" w:name="_Toc451354648"/>
      <w:r w:rsidRPr="004339FF">
        <w:t>Pojem ponudnika in gospodarskega subjekta</w:t>
      </w:r>
      <w:bookmarkEnd w:id="8"/>
    </w:p>
    <w:p w14:paraId="40565DCB" w14:textId="77777777" w:rsidR="00F75FF4" w:rsidRDefault="00C24AD4" w:rsidP="003228AD">
      <w:pPr>
        <w:spacing w:after="0" w:line="240" w:lineRule="auto"/>
        <w:jc w:val="both"/>
        <w:rPr>
          <w:rFonts w:ascii="Calibri" w:hAnsi="Calibri"/>
        </w:rPr>
      </w:pPr>
      <w:r w:rsidRPr="004339FF">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4339FF">
        <w:rPr>
          <w:rFonts w:ascii="Calibri" w:hAnsi="Calibri"/>
        </w:rPr>
        <w:t xml:space="preserve"> </w:t>
      </w:r>
    </w:p>
    <w:p w14:paraId="4C58FD0D" w14:textId="77777777" w:rsidR="00F75FF4" w:rsidRDefault="00F75FF4" w:rsidP="003228AD">
      <w:pPr>
        <w:spacing w:after="0" w:line="240" w:lineRule="auto"/>
        <w:jc w:val="both"/>
        <w:rPr>
          <w:rFonts w:ascii="Calibri" w:hAnsi="Calibri"/>
        </w:rPr>
      </w:pPr>
    </w:p>
    <w:p w14:paraId="0CF0C06E"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7. točke prvega odstavka 2. člena ZJN-3 »ponudnik« pomeni gospodarski subjekt, ki je predložil ponudbo.</w:t>
      </w:r>
    </w:p>
    <w:p w14:paraId="0B12F43C" w14:textId="77777777" w:rsidR="00C24AD4" w:rsidRPr="004339FF" w:rsidRDefault="00C24AD4" w:rsidP="003228AD">
      <w:pPr>
        <w:spacing w:after="0" w:line="240" w:lineRule="auto"/>
        <w:jc w:val="both"/>
        <w:rPr>
          <w:rFonts w:ascii="Calibri" w:hAnsi="Calibri"/>
          <w:lang w:eastAsia="zh-CN"/>
        </w:rPr>
      </w:pPr>
    </w:p>
    <w:p w14:paraId="71306514"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navedenih spremenjenih definicij gospodarskega subjekta je lahko ponudnik katerakoli pravna ali fizična oseba, ki izpolnjuje vse naročnikove zahteve iz te dokumentacije.</w:t>
      </w:r>
    </w:p>
    <w:p w14:paraId="68A2B4D0" w14:textId="77777777" w:rsidR="00836136" w:rsidRPr="004339FF" w:rsidRDefault="00836136" w:rsidP="003228AD">
      <w:pPr>
        <w:spacing w:after="0" w:line="240" w:lineRule="auto"/>
        <w:jc w:val="both"/>
        <w:rPr>
          <w:rFonts w:ascii="Calibri" w:hAnsi="Calibri"/>
          <w:sz w:val="23"/>
          <w:szCs w:val="23"/>
          <w:lang w:eastAsia="zh-CN"/>
        </w:rPr>
      </w:pPr>
    </w:p>
    <w:p w14:paraId="44FF75D7" w14:textId="77777777" w:rsidR="00836136" w:rsidRPr="004339FF" w:rsidRDefault="00836136" w:rsidP="00655FB8">
      <w:pPr>
        <w:pStyle w:val="Naslov2"/>
      </w:pPr>
      <w:bookmarkStart w:id="9" w:name="_Toc451354649"/>
      <w:r w:rsidRPr="004339FF">
        <w:t>Skupna ponudba</w:t>
      </w:r>
      <w:bookmarkEnd w:id="9"/>
      <w:r w:rsidR="0093516F" w:rsidRPr="004339FF">
        <w:t xml:space="preserve"> (ponudba s partnerji, konzorcij)</w:t>
      </w:r>
    </w:p>
    <w:p w14:paraId="175890A0"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3BB10398" w14:textId="77777777" w:rsidR="00A85775" w:rsidRPr="004339FF" w:rsidRDefault="00A85775" w:rsidP="003228AD">
      <w:pPr>
        <w:spacing w:after="0" w:line="240" w:lineRule="auto"/>
        <w:jc w:val="both"/>
        <w:rPr>
          <w:rFonts w:ascii="Calibri" w:hAnsi="Calibri"/>
          <w:lang w:eastAsia="zh-CN"/>
        </w:rPr>
      </w:pPr>
    </w:p>
    <w:p w14:paraId="10E3C446"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t>Vsi ponudniki naročniku odgovarjajo solidarno.</w:t>
      </w:r>
    </w:p>
    <w:p w14:paraId="0CED740B" w14:textId="77777777" w:rsidR="00130FB3" w:rsidRPr="004339FF" w:rsidRDefault="00130FB3" w:rsidP="003228AD">
      <w:pPr>
        <w:spacing w:after="0" w:line="240" w:lineRule="auto"/>
        <w:jc w:val="both"/>
        <w:rPr>
          <w:rFonts w:ascii="Calibri" w:hAnsi="Calibri"/>
          <w:lang w:eastAsia="zh-CN"/>
        </w:rPr>
      </w:pPr>
    </w:p>
    <w:p w14:paraId="0C898FD5" w14:textId="77777777" w:rsidR="00A85775" w:rsidRPr="004339FF" w:rsidRDefault="00A85775" w:rsidP="003228AD">
      <w:pPr>
        <w:spacing w:after="0" w:line="240" w:lineRule="auto"/>
        <w:jc w:val="both"/>
        <w:rPr>
          <w:rFonts w:asciiTheme="minorHAnsi" w:hAnsiTheme="minorHAnsi"/>
          <w:b/>
          <w:lang w:eastAsia="zh-CN"/>
        </w:rPr>
      </w:pPr>
      <w:r w:rsidRPr="004339FF">
        <w:rPr>
          <w:rFonts w:asciiTheme="minorHAnsi" w:hAnsiTheme="minorHAnsi"/>
          <w:b/>
          <w:lang w:eastAsia="zh-CN"/>
        </w:rPr>
        <w:t>V sistem e-JN v razdelek »</w:t>
      </w:r>
      <w:r w:rsidR="007758A4" w:rsidRPr="004339FF">
        <w:rPr>
          <w:rFonts w:asciiTheme="minorHAnsi" w:hAnsiTheme="minorHAnsi"/>
          <w:b/>
          <w:lang w:eastAsia="zh-CN"/>
        </w:rPr>
        <w:t>ESPD</w:t>
      </w:r>
      <w:r w:rsidRPr="004339FF">
        <w:rPr>
          <w:rFonts w:asciiTheme="minorHAnsi" w:hAnsiTheme="minorHAnsi"/>
          <w:b/>
          <w:lang w:eastAsia="zh-CN"/>
        </w:rPr>
        <w:t xml:space="preserve"> – </w:t>
      </w:r>
      <w:r w:rsidR="00FE4305" w:rsidRPr="004339FF">
        <w:rPr>
          <w:rFonts w:asciiTheme="minorHAnsi" w:hAnsiTheme="minorHAnsi"/>
          <w:b/>
          <w:lang w:eastAsia="zh-CN"/>
        </w:rPr>
        <w:t>ostali</w:t>
      </w:r>
      <w:r w:rsidRPr="004339FF">
        <w:rPr>
          <w:rFonts w:asciiTheme="minorHAnsi" w:hAnsiTheme="minorHAnsi"/>
          <w:b/>
          <w:lang w:eastAsia="zh-CN"/>
        </w:rPr>
        <w:t xml:space="preserve"> sodelujoči« ponudnik naloži </w:t>
      </w:r>
      <w:r w:rsidR="007758A4" w:rsidRPr="004339FF">
        <w:rPr>
          <w:rFonts w:asciiTheme="minorHAnsi" w:hAnsiTheme="minorHAnsi"/>
          <w:b/>
          <w:lang w:eastAsia="zh-CN"/>
        </w:rPr>
        <w:t xml:space="preserve">izpolnjen ESPD obrazec za vsakega od partnerjev v skladu z 79. členom ZJN-3 ter </w:t>
      </w:r>
      <w:r w:rsidRPr="004339FF">
        <w:rPr>
          <w:rFonts w:asciiTheme="minorHAnsi" w:hAnsiTheme="minorHAnsi"/>
          <w:b/>
          <w:lang w:eastAsia="zh-CN"/>
        </w:rPr>
        <w:t xml:space="preserve">v razdelek »Druge priloge« vse ostale obrazce, priloge, dokazila, zahtevana s predmetno dokumentacijo v zvezi z oddajo javnega naročila. </w:t>
      </w:r>
    </w:p>
    <w:p w14:paraId="145F9CF2" w14:textId="77777777" w:rsidR="00A85775" w:rsidRPr="004339FF" w:rsidRDefault="00A85775" w:rsidP="003228AD">
      <w:pPr>
        <w:spacing w:after="0" w:line="240" w:lineRule="auto"/>
        <w:jc w:val="both"/>
        <w:rPr>
          <w:rFonts w:asciiTheme="minorHAnsi" w:hAnsiTheme="minorHAnsi"/>
          <w:lang w:eastAsia="zh-CN"/>
        </w:rPr>
      </w:pPr>
    </w:p>
    <w:p w14:paraId="3314BD17"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 xml:space="preserve">V primeru, da bo skupina ponudnikov pravnomočno izbrana, za izvedbo naročila opredeljenega v tej dokumentacija, bo morala ta skupina naročniku najkasneje </w:t>
      </w:r>
      <w:r w:rsidRPr="004339FF">
        <w:rPr>
          <w:rFonts w:ascii="Calibri" w:hAnsi="Calibri"/>
          <w:b/>
          <w:lang w:eastAsia="zh-CN"/>
        </w:rPr>
        <w:t>3 dni pred podpisom</w:t>
      </w:r>
      <w:r w:rsidRPr="004339FF">
        <w:rPr>
          <w:rFonts w:ascii="Calibri" w:hAnsi="Calibri"/>
          <w:lang w:eastAsia="zh-CN"/>
        </w:rPr>
        <w:t xml:space="preserve"> pogodbe </w:t>
      </w:r>
      <w:r w:rsidRPr="004339FF">
        <w:rPr>
          <w:rFonts w:ascii="Calibri" w:hAnsi="Calibri"/>
          <w:b/>
          <w:lang w:eastAsia="zh-CN"/>
        </w:rPr>
        <w:t>predložiti pravni akt o skupnem nastopanju</w:t>
      </w:r>
      <w:r w:rsidRPr="004339FF">
        <w:rPr>
          <w:rFonts w:ascii="Calibri" w:hAnsi="Calibri"/>
          <w:lang w:eastAsia="zh-CN"/>
        </w:rPr>
        <w:t xml:space="preserve">, iz katerega bo nedvoumno </w:t>
      </w:r>
      <w:r w:rsidRPr="004339FF">
        <w:rPr>
          <w:rFonts w:ascii="Calibri" w:hAnsi="Calibri"/>
          <w:b/>
          <w:lang w:eastAsia="zh-CN"/>
        </w:rPr>
        <w:t>razvidno</w:t>
      </w:r>
      <w:r w:rsidRPr="004339FF">
        <w:rPr>
          <w:rFonts w:ascii="Calibri" w:hAnsi="Calibri"/>
          <w:lang w:eastAsia="zh-CN"/>
        </w:rPr>
        <w:t xml:space="preserve"> naslednje:</w:t>
      </w:r>
    </w:p>
    <w:p w14:paraId="3DA6F8A4" w14:textId="77777777" w:rsidR="001D0732" w:rsidRPr="004339FF" w:rsidRDefault="001D0732" w:rsidP="000D0D81">
      <w:pPr>
        <w:numPr>
          <w:ilvl w:val="0"/>
          <w:numId w:val="17"/>
        </w:numPr>
        <w:spacing w:after="0" w:line="240" w:lineRule="auto"/>
        <w:contextualSpacing/>
        <w:jc w:val="both"/>
        <w:rPr>
          <w:rFonts w:ascii="Calibri" w:hAnsi="Calibri"/>
          <w:lang w:eastAsia="zh-CN"/>
        </w:rPr>
      </w:pPr>
      <w:r w:rsidRPr="004339FF">
        <w:rPr>
          <w:rFonts w:ascii="Calibri" w:hAnsi="Calibri"/>
          <w:lang w:eastAsia="zh-CN"/>
        </w:rPr>
        <w:t xml:space="preserve">imenovanje nosilca posla pri izvedbi javnega naročila, </w:t>
      </w:r>
    </w:p>
    <w:p w14:paraId="499D8AE3" w14:textId="77777777" w:rsidR="001D0732" w:rsidRPr="004339FF" w:rsidRDefault="001D0732" w:rsidP="000D0D81">
      <w:pPr>
        <w:numPr>
          <w:ilvl w:val="0"/>
          <w:numId w:val="17"/>
        </w:numPr>
        <w:spacing w:after="0" w:line="240" w:lineRule="auto"/>
        <w:contextualSpacing/>
        <w:jc w:val="both"/>
        <w:rPr>
          <w:rFonts w:ascii="Calibri" w:hAnsi="Calibri"/>
          <w:lang w:eastAsia="zh-CN"/>
        </w:rPr>
      </w:pPr>
      <w:r w:rsidRPr="004339FF">
        <w:rPr>
          <w:rFonts w:ascii="Calibri" w:hAnsi="Calibri"/>
          <w:lang w:eastAsia="zh-CN"/>
        </w:rPr>
        <w:lastRenderedPageBreak/>
        <w:t xml:space="preserve">pooblastilo nosilcu posla in odgovorni osebi za podpis ponudbe ter podpis pogodbe, </w:t>
      </w:r>
    </w:p>
    <w:p w14:paraId="3BE6021A" w14:textId="77777777" w:rsidR="001D0732" w:rsidRPr="004339FF" w:rsidRDefault="001D0732" w:rsidP="000D0D81">
      <w:pPr>
        <w:numPr>
          <w:ilvl w:val="0"/>
          <w:numId w:val="17"/>
        </w:numPr>
        <w:spacing w:after="0" w:line="240" w:lineRule="auto"/>
        <w:contextualSpacing/>
        <w:jc w:val="both"/>
        <w:rPr>
          <w:rFonts w:ascii="Calibri" w:hAnsi="Calibri"/>
          <w:lang w:eastAsia="zh-CN"/>
        </w:rPr>
      </w:pPr>
      <w:r w:rsidRPr="004339FF">
        <w:rPr>
          <w:rFonts w:ascii="Calibri" w:hAnsi="Calibri"/>
          <w:lang w:eastAsia="zh-CN"/>
        </w:rPr>
        <w:t xml:space="preserve">obseg posla, ki ga bo opravil posamezni ponudnik in njihove odgovornosti, </w:t>
      </w:r>
    </w:p>
    <w:p w14:paraId="01EB7EE8" w14:textId="77777777" w:rsidR="00F75FF4" w:rsidRPr="00F75FF4" w:rsidRDefault="00F75FF4" w:rsidP="00F75FF4">
      <w:pPr>
        <w:pStyle w:val="Odstavekseznama"/>
        <w:numPr>
          <w:ilvl w:val="0"/>
          <w:numId w:val="17"/>
        </w:numPr>
        <w:spacing w:after="0"/>
        <w:rPr>
          <w:rFonts w:ascii="Calibri" w:hAnsi="Calibri"/>
          <w:lang w:eastAsia="zh-CN"/>
        </w:rPr>
      </w:pPr>
      <w:r w:rsidRPr="00F75FF4">
        <w:rPr>
          <w:rFonts w:ascii="Calibri" w:hAnsi="Calibri"/>
          <w:lang w:eastAsia="zh-CN"/>
        </w:rPr>
        <w:t xml:space="preserve">izjava, da so vsi ponudniki v skupni ponudbi seznanjeni z vsemi zahtevami iz dokumentacije v zvezi z oddajo javnega naročila, plačilnimi pogoji, navodili ponudnikom in razpisnimi pogoji in da z njimi v celoti soglašajo, </w:t>
      </w:r>
    </w:p>
    <w:p w14:paraId="6959B1FD" w14:textId="77777777" w:rsidR="001D0732" w:rsidRPr="004339FF" w:rsidRDefault="001D0732" w:rsidP="00F75FF4">
      <w:pPr>
        <w:numPr>
          <w:ilvl w:val="0"/>
          <w:numId w:val="17"/>
        </w:numPr>
        <w:spacing w:after="0" w:line="240" w:lineRule="auto"/>
        <w:contextualSpacing/>
        <w:jc w:val="both"/>
        <w:rPr>
          <w:rFonts w:ascii="Calibri" w:hAnsi="Calibri"/>
          <w:lang w:eastAsia="zh-CN"/>
        </w:rPr>
      </w:pPr>
      <w:r w:rsidRPr="004339FF">
        <w:rPr>
          <w:rFonts w:ascii="Calibri" w:hAnsi="Calibri"/>
          <w:lang w:eastAsia="zh-CN"/>
        </w:rPr>
        <w:t>način poravnavanja obveznosti s strani naročnika skupnim ponudnikom (vsakemu partnerju posebej ali preko nosilca posla),</w:t>
      </w:r>
    </w:p>
    <w:p w14:paraId="310E383D" w14:textId="77777777" w:rsidR="001D0732" w:rsidRPr="004339FF" w:rsidRDefault="001D0732" w:rsidP="000D0D81">
      <w:pPr>
        <w:numPr>
          <w:ilvl w:val="0"/>
          <w:numId w:val="17"/>
        </w:numPr>
        <w:spacing w:after="0" w:line="240" w:lineRule="auto"/>
        <w:contextualSpacing/>
        <w:jc w:val="both"/>
        <w:rPr>
          <w:rFonts w:ascii="Calibri" w:hAnsi="Calibri"/>
          <w:lang w:eastAsia="zh-CN"/>
        </w:rPr>
      </w:pPr>
      <w:r w:rsidRPr="004339FF">
        <w:rPr>
          <w:rFonts w:ascii="Calibri" w:hAnsi="Calibri"/>
          <w:lang w:eastAsia="zh-CN"/>
        </w:rPr>
        <w:t xml:space="preserve">način nominacije podizvajalcev (vsak skupni ponudnik posebej ali so vsi podizvajalci nominirani preko nosilca posla) in </w:t>
      </w:r>
    </w:p>
    <w:p w14:paraId="09904345" w14:textId="77777777" w:rsidR="001D0732" w:rsidRPr="004339FF" w:rsidRDefault="001D0732" w:rsidP="000D0D81">
      <w:pPr>
        <w:numPr>
          <w:ilvl w:val="0"/>
          <w:numId w:val="17"/>
        </w:numPr>
        <w:spacing w:after="0" w:line="240" w:lineRule="auto"/>
        <w:contextualSpacing/>
        <w:jc w:val="both"/>
        <w:rPr>
          <w:rFonts w:ascii="Calibri" w:hAnsi="Calibri"/>
          <w:lang w:eastAsia="zh-CN"/>
        </w:rPr>
      </w:pPr>
      <w:r w:rsidRPr="004339FF">
        <w:rPr>
          <w:rFonts w:ascii="Calibri" w:hAnsi="Calibri"/>
          <w:lang w:eastAsia="zh-CN"/>
        </w:rPr>
        <w:t xml:space="preserve">navedba, da odgovarjajo naročniku neomejeno solidarno. </w:t>
      </w:r>
    </w:p>
    <w:p w14:paraId="7E717000" w14:textId="77777777" w:rsidR="001D0732" w:rsidRDefault="001D0732" w:rsidP="003228AD">
      <w:pPr>
        <w:spacing w:after="0" w:line="240" w:lineRule="auto"/>
        <w:jc w:val="both"/>
        <w:rPr>
          <w:rFonts w:ascii="Calibri" w:hAnsi="Calibri"/>
          <w:lang w:eastAsia="zh-CN"/>
        </w:rPr>
      </w:pPr>
    </w:p>
    <w:p w14:paraId="60E2AA35" w14:textId="77777777" w:rsidR="009B66C6" w:rsidRPr="009B66C6" w:rsidRDefault="009B66C6" w:rsidP="009B66C6">
      <w:pPr>
        <w:spacing w:after="0" w:line="240" w:lineRule="auto"/>
        <w:jc w:val="both"/>
        <w:rPr>
          <w:rFonts w:asciiTheme="minorHAnsi" w:hAnsiTheme="minorHAnsi" w:cstheme="minorHAnsi"/>
          <w:lang w:eastAsia="zh-CN"/>
        </w:rPr>
      </w:pPr>
      <w:r w:rsidRPr="009B66C6">
        <w:rPr>
          <w:rFonts w:asciiTheme="minorHAnsi" w:hAnsiTheme="minorHAnsi" w:cstheme="minorHAnsi"/>
          <w:lang w:eastAsia="zh-CN"/>
        </w:rPr>
        <w:t>Ponudbo podpisuje nosilec posla, ki je tudi podpisnik pogodbe in glavni kontakt z naročnikom. Nosilec posla prevzame nasproti naročniku poroštvo za delo ostalih partnerjev in/ali podizvajalcev po pravilih Obligacijskega zakonika. Naročnik uveljavlja zahtevo po odpravi morebitne slabe izvedbe ali odprave napak zoper nosilca posla.</w:t>
      </w:r>
    </w:p>
    <w:p w14:paraId="72A896FB" w14:textId="77777777" w:rsidR="009B66C6" w:rsidRPr="004339FF" w:rsidRDefault="009B66C6" w:rsidP="003228AD">
      <w:pPr>
        <w:spacing w:after="0" w:line="240" w:lineRule="auto"/>
        <w:jc w:val="both"/>
        <w:rPr>
          <w:rFonts w:ascii="Calibri" w:hAnsi="Calibri"/>
          <w:lang w:eastAsia="zh-CN"/>
        </w:rPr>
      </w:pPr>
    </w:p>
    <w:p w14:paraId="48B51252"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658CA66F" w14:textId="77777777" w:rsidR="002C6C64" w:rsidRPr="004339FF" w:rsidRDefault="002C6C64" w:rsidP="003228AD">
      <w:pPr>
        <w:spacing w:after="0" w:line="240" w:lineRule="auto"/>
        <w:jc w:val="both"/>
        <w:rPr>
          <w:rFonts w:ascii="Calibri" w:hAnsi="Calibri"/>
          <w:sz w:val="23"/>
          <w:szCs w:val="23"/>
          <w:lang w:eastAsia="zh-CN"/>
        </w:rPr>
      </w:pPr>
      <w:bookmarkStart w:id="10" w:name="_Toc451354650"/>
    </w:p>
    <w:p w14:paraId="5FD9D793" w14:textId="77777777" w:rsidR="00836136" w:rsidRPr="004339FF" w:rsidRDefault="00836136" w:rsidP="00655FB8">
      <w:pPr>
        <w:pStyle w:val="Naslov2"/>
      </w:pPr>
      <w:r w:rsidRPr="004339FF">
        <w:t>Ponudba s podizvajalci</w:t>
      </w:r>
      <w:bookmarkEnd w:id="10"/>
    </w:p>
    <w:p w14:paraId="433007C8" w14:textId="77777777" w:rsidR="00BC2EC0" w:rsidRPr="004339FF" w:rsidRDefault="00BC2EC0" w:rsidP="005112E1">
      <w:pPr>
        <w:pStyle w:val="Naslov3"/>
      </w:pPr>
      <w:bookmarkStart w:id="11" w:name="_Toc451354651"/>
      <w:r w:rsidRPr="004339FF">
        <w:t>Definicija podizvajalca</w:t>
      </w:r>
      <w:bookmarkEnd w:id="11"/>
    </w:p>
    <w:p w14:paraId="24A75448" w14:textId="77777777" w:rsidR="002C6C64" w:rsidRDefault="002C6C64" w:rsidP="003228AD">
      <w:pPr>
        <w:spacing w:after="0" w:line="240" w:lineRule="auto"/>
        <w:jc w:val="both"/>
        <w:rPr>
          <w:rFonts w:ascii="Calibri" w:hAnsi="Calibri"/>
          <w:lang w:eastAsia="zh-CN"/>
        </w:rPr>
      </w:pPr>
      <w:bookmarkStart w:id="12" w:name="_Toc451354652"/>
      <w:r w:rsidRPr="004339FF">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425912B7" w14:textId="77777777" w:rsidR="00967F6C" w:rsidRDefault="00967F6C" w:rsidP="003228AD">
      <w:pPr>
        <w:spacing w:after="0" w:line="240" w:lineRule="auto"/>
        <w:jc w:val="both"/>
        <w:rPr>
          <w:rFonts w:ascii="Calibri" w:hAnsi="Calibri"/>
          <w:lang w:eastAsia="zh-CN"/>
        </w:rPr>
      </w:pPr>
    </w:p>
    <w:p w14:paraId="6E2FD809" w14:textId="77777777" w:rsidR="00BC2EC0" w:rsidRPr="001136A4" w:rsidRDefault="00BC2EC0" w:rsidP="005112E1">
      <w:pPr>
        <w:pStyle w:val="Naslov3"/>
      </w:pPr>
      <w:r w:rsidRPr="001136A4">
        <w:t>Del javnega naročila, ki je lahko oddan v podizvajanje</w:t>
      </w:r>
      <w:bookmarkEnd w:id="12"/>
    </w:p>
    <w:p w14:paraId="3C7FBE24" w14:textId="77777777" w:rsidR="002C6C64" w:rsidRPr="0097295D" w:rsidRDefault="002C6C64" w:rsidP="003228AD">
      <w:pPr>
        <w:spacing w:after="0" w:line="240" w:lineRule="auto"/>
        <w:jc w:val="both"/>
        <w:rPr>
          <w:rFonts w:ascii="Calibri" w:hAnsi="Calibri"/>
          <w:lang w:eastAsia="zh-CN"/>
        </w:rPr>
      </w:pPr>
      <w:bookmarkStart w:id="13" w:name="_Toc451354653"/>
      <w:r w:rsidRPr="0097295D">
        <w:rPr>
          <w:rFonts w:ascii="Calibri" w:hAnsi="Calibri"/>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sidRPr="0097295D">
        <w:rPr>
          <w:rFonts w:ascii="Calibri" w:hAnsi="Calibri"/>
          <w:lang w:eastAsia="zh-CN"/>
        </w:rPr>
        <w:t xml:space="preserve">ročanje št. 430-77/2016/7 z dne </w:t>
      </w:r>
      <w:r w:rsidRPr="0097295D">
        <w:rPr>
          <w:rFonts w:ascii="Calibri" w:hAnsi="Calibri"/>
          <w:lang w:eastAsia="zh-CN"/>
        </w:rPr>
        <w:t>30. 03. 2016).</w:t>
      </w:r>
    </w:p>
    <w:p w14:paraId="0BAE4213" w14:textId="77777777" w:rsidR="001136A4" w:rsidRPr="001136A4" w:rsidRDefault="001136A4" w:rsidP="003228AD">
      <w:pPr>
        <w:spacing w:after="0" w:line="240" w:lineRule="auto"/>
        <w:jc w:val="both"/>
        <w:rPr>
          <w:rFonts w:ascii="Calibri" w:hAnsi="Calibri"/>
          <w:sz w:val="23"/>
          <w:szCs w:val="23"/>
          <w:lang w:eastAsia="zh-CN"/>
        </w:rPr>
      </w:pPr>
    </w:p>
    <w:p w14:paraId="372981F5" w14:textId="77777777" w:rsidR="00BC2EC0" w:rsidRPr="001136A4" w:rsidRDefault="00BC2EC0" w:rsidP="005112E1">
      <w:pPr>
        <w:pStyle w:val="Naslov3"/>
      </w:pPr>
      <w:r w:rsidRPr="001136A4">
        <w:t>Dokumentacija, povezana s podizvajalci</w:t>
      </w:r>
      <w:bookmarkEnd w:id="13"/>
    </w:p>
    <w:p w14:paraId="4E6B708A"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ponudnik izvajal javno naročilo s podizvajalci, mora v ponudbi:</w:t>
      </w:r>
    </w:p>
    <w:p w14:paraId="0AC9447D" w14:textId="77777777" w:rsidR="00E32B94" w:rsidRPr="0025201B" w:rsidRDefault="00E32B94" w:rsidP="000D0D81">
      <w:pPr>
        <w:pStyle w:val="Odstavekseznama"/>
        <w:numPr>
          <w:ilvl w:val="0"/>
          <w:numId w:val="9"/>
        </w:numPr>
        <w:spacing w:after="0" w:line="240" w:lineRule="auto"/>
        <w:jc w:val="both"/>
        <w:rPr>
          <w:rFonts w:ascii="Calibri" w:hAnsi="Calibri"/>
          <w:lang w:eastAsia="zh-CN"/>
        </w:rPr>
      </w:pPr>
      <w:r w:rsidRPr="0025201B">
        <w:rPr>
          <w:rFonts w:ascii="Calibri" w:hAnsi="Calibri"/>
          <w:lang w:eastAsia="zh-CN"/>
        </w:rPr>
        <w:t>navesti vse podizvajalce ter vsak del javnega naročila, ki ga namerava oddati v podizvajanje,</w:t>
      </w:r>
    </w:p>
    <w:p w14:paraId="66552788" w14:textId="77777777" w:rsidR="00E32B94" w:rsidRPr="0025201B" w:rsidRDefault="00E32B94" w:rsidP="000D0D81">
      <w:pPr>
        <w:pStyle w:val="Odstavekseznama"/>
        <w:numPr>
          <w:ilvl w:val="0"/>
          <w:numId w:val="9"/>
        </w:numPr>
        <w:spacing w:after="0" w:line="240" w:lineRule="auto"/>
        <w:jc w:val="both"/>
        <w:rPr>
          <w:rFonts w:ascii="Calibri" w:hAnsi="Calibri"/>
          <w:lang w:eastAsia="zh-CN"/>
        </w:rPr>
      </w:pPr>
      <w:r w:rsidRPr="0025201B">
        <w:rPr>
          <w:rFonts w:ascii="Calibri" w:hAnsi="Calibri"/>
          <w:lang w:eastAsia="zh-CN"/>
        </w:rPr>
        <w:t>navesti kontaktne podatke in zakonite zastopnike predl</w:t>
      </w:r>
      <w:r w:rsidR="00A61A22">
        <w:rPr>
          <w:rFonts w:ascii="Calibri" w:hAnsi="Calibri"/>
          <w:lang w:eastAsia="zh-CN"/>
        </w:rPr>
        <w:t>aganih podizvajalcev (obrazec p</w:t>
      </w:r>
      <w:r w:rsidRPr="0025201B">
        <w:rPr>
          <w:rFonts w:ascii="Calibri" w:hAnsi="Calibri"/>
          <w:lang w:eastAsia="zh-CN"/>
        </w:rPr>
        <w:t>riloga št. 2),</w:t>
      </w:r>
    </w:p>
    <w:p w14:paraId="6BDA681E" w14:textId="77777777" w:rsidR="00E32B94" w:rsidRPr="0025201B" w:rsidRDefault="00E32B94" w:rsidP="000D0D81">
      <w:pPr>
        <w:pStyle w:val="Odstavekseznama"/>
        <w:numPr>
          <w:ilvl w:val="0"/>
          <w:numId w:val="9"/>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zahtevo podizvajalca za neposredno plačilo, če podizvajalec to zahteva,</w:t>
      </w:r>
    </w:p>
    <w:p w14:paraId="34D92D54" w14:textId="77777777" w:rsidR="00E32B94" w:rsidRPr="0025201B" w:rsidRDefault="00E32B94" w:rsidP="000D0D81">
      <w:pPr>
        <w:pStyle w:val="Odstavekseznama"/>
        <w:numPr>
          <w:ilvl w:val="0"/>
          <w:numId w:val="9"/>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0AACAEAF" w14:textId="77777777" w:rsidR="00E32B94" w:rsidRPr="00732C92" w:rsidRDefault="00E32B94" w:rsidP="000D0D81">
      <w:pPr>
        <w:pStyle w:val="Odstavekseznama"/>
        <w:numPr>
          <w:ilvl w:val="0"/>
          <w:numId w:val="9"/>
        </w:numPr>
        <w:spacing w:line="240" w:lineRule="auto"/>
        <w:jc w:val="both"/>
        <w:rPr>
          <w:rFonts w:ascii="Calibri" w:hAnsi="Calibri"/>
          <w:b/>
          <w:lang w:eastAsia="zh-CN"/>
        </w:rPr>
      </w:pPr>
      <w:r>
        <w:rPr>
          <w:rFonts w:ascii="Calibri" w:hAnsi="Calibri"/>
          <w:b/>
          <w:lang w:eastAsia="zh-CN"/>
        </w:rPr>
        <w:t xml:space="preserve">v sistem e-JN </w:t>
      </w:r>
      <w:r w:rsidR="00ED3668">
        <w:rPr>
          <w:rFonts w:ascii="Calibri" w:hAnsi="Calibri"/>
          <w:b/>
          <w:lang w:eastAsia="zh-CN"/>
        </w:rPr>
        <w:t xml:space="preserve">v razdelek »ESPD – </w:t>
      </w:r>
      <w:r w:rsidR="00FE4305">
        <w:rPr>
          <w:rFonts w:ascii="Calibri" w:hAnsi="Calibri"/>
          <w:b/>
          <w:lang w:eastAsia="zh-CN"/>
        </w:rPr>
        <w:t>ostali</w:t>
      </w:r>
      <w:r w:rsidR="00ED3668">
        <w:rPr>
          <w:rFonts w:ascii="Calibri" w:hAnsi="Calibri"/>
          <w:b/>
          <w:lang w:eastAsia="zh-CN"/>
        </w:rPr>
        <w:t xml:space="preserve"> sodelujoči«</w:t>
      </w:r>
      <w:r w:rsidR="00F50E88">
        <w:rPr>
          <w:rFonts w:ascii="Calibri" w:hAnsi="Calibri"/>
          <w:b/>
          <w:lang w:eastAsia="zh-CN"/>
        </w:rPr>
        <w:t xml:space="preserve"> naložiti</w:t>
      </w:r>
      <w:r w:rsidR="00ED3668">
        <w:rPr>
          <w:rFonts w:ascii="Calibri" w:hAnsi="Calibri"/>
          <w:b/>
          <w:lang w:eastAsia="zh-CN"/>
        </w:rPr>
        <w:t xml:space="preserve"> izpolnjene ESPD obrazce vseh podizvajalcev</w:t>
      </w:r>
      <w:r w:rsidRPr="00732C92">
        <w:rPr>
          <w:rFonts w:ascii="Calibri" w:hAnsi="Calibri"/>
          <w:b/>
          <w:lang w:eastAsia="zh-CN"/>
        </w:rPr>
        <w:t>,</w:t>
      </w:r>
      <w:r w:rsidR="00D60D1F">
        <w:rPr>
          <w:rFonts w:ascii="Calibri" w:hAnsi="Calibri"/>
          <w:b/>
          <w:lang w:eastAsia="zh-CN"/>
        </w:rPr>
        <w:t xml:space="preserve"> </w:t>
      </w:r>
    </w:p>
    <w:p w14:paraId="1DB627C6" w14:textId="77777777" w:rsidR="00E32B94" w:rsidRPr="0025201B" w:rsidRDefault="00E32B94" w:rsidP="000D0D81">
      <w:pPr>
        <w:pStyle w:val="Odstavekseznama"/>
        <w:numPr>
          <w:ilvl w:val="0"/>
          <w:numId w:val="9"/>
        </w:numPr>
        <w:spacing w:after="0" w:line="240" w:lineRule="auto"/>
        <w:jc w:val="both"/>
        <w:rPr>
          <w:rFonts w:ascii="Calibri" w:hAnsi="Calibri"/>
          <w:lang w:eastAsia="zh-CN"/>
        </w:rPr>
      </w:pPr>
      <w:r>
        <w:rPr>
          <w:rFonts w:ascii="Calibri" w:hAnsi="Calibri"/>
          <w:lang w:eastAsia="zh-CN"/>
        </w:rPr>
        <w:lastRenderedPageBreak/>
        <w:t>naložiti</w:t>
      </w:r>
      <w:r w:rsidRPr="0025201B">
        <w:rPr>
          <w:rFonts w:ascii="Calibri" w:hAnsi="Calibri"/>
          <w:lang w:eastAsia="zh-CN"/>
        </w:rPr>
        <w:t xml:space="preserve"> vso ostalo z javnim naročilom zahtevano dokumentacijo, ki potrjuje usposobljenost novega podizvajalca,</w:t>
      </w:r>
    </w:p>
    <w:p w14:paraId="7020933F" w14:textId="77777777" w:rsidR="00E32B94" w:rsidRPr="0025201B" w:rsidRDefault="00E32B94" w:rsidP="000D0D81">
      <w:pPr>
        <w:numPr>
          <w:ilvl w:val="0"/>
          <w:numId w:val="29"/>
        </w:numPr>
        <w:spacing w:after="0" w:line="240" w:lineRule="auto"/>
        <w:jc w:val="both"/>
        <w:rPr>
          <w:rFonts w:ascii="Calibri" w:hAnsi="Calibri"/>
        </w:rPr>
      </w:pPr>
      <w:r>
        <w:rPr>
          <w:rFonts w:ascii="Calibri" w:hAnsi="Calibri"/>
          <w:b/>
        </w:rPr>
        <w:t>naložiti</w:t>
      </w:r>
      <w:r w:rsidRPr="0025201B">
        <w:rPr>
          <w:rFonts w:ascii="Calibri" w:hAnsi="Calibri"/>
          <w:b/>
        </w:rPr>
        <w:t xml:space="preserve"> podizvajalsko pogodbo za vsakega priglašenega podizvajalca</w:t>
      </w:r>
      <w:r w:rsidRPr="0025201B">
        <w:rPr>
          <w:rFonts w:ascii="Calibri" w:hAnsi="Calibri"/>
        </w:rPr>
        <w:t xml:space="preserve"> </w:t>
      </w:r>
      <w:r w:rsidRPr="0025201B">
        <w:rPr>
          <w:rFonts w:ascii="Calibri" w:hAnsi="Calibri"/>
          <w:b/>
        </w:rPr>
        <w:t>(pogodbo pripravita ponudnik in podizvajalec sama), v kolikor je ta že sklenjena, v nasprotnem primeru, pa mora ponudnik podizvajalsko pogodbo naročniku predložiti</w:t>
      </w:r>
      <w:r w:rsidRPr="0025201B">
        <w:rPr>
          <w:rFonts w:ascii="Calibri" w:hAnsi="Calibri"/>
        </w:rPr>
        <w:t xml:space="preserve"> najkasneje v </w:t>
      </w:r>
      <w:r w:rsidRPr="0025201B">
        <w:rPr>
          <w:rFonts w:ascii="Calibri" w:hAnsi="Calibri"/>
          <w:b/>
        </w:rPr>
        <w:t>roku 5 dni od sklenitve</w:t>
      </w:r>
      <w:r w:rsidRPr="0025201B">
        <w:rPr>
          <w:rFonts w:ascii="Calibri" w:hAnsi="Calibri"/>
        </w:rPr>
        <w:t xml:space="preserve"> podizvajalske pogodbe, </w:t>
      </w:r>
      <w:r w:rsidRPr="0025201B">
        <w:rPr>
          <w:rFonts w:ascii="Calibri" w:hAnsi="Calibri"/>
          <w:b/>
        </w:rPr>
        <w:t>a v vsakem primeru pred pričetkom del s strani podizvajalca.</w:t>
      </w:r>
    </w:p>
    <w:p w14:paraId="2CBDBA32" w14:textId="77777777" w:rsidR="00E32B94" w:rsidRDefault="00E32B94" w:rsidP="003228AD">
      <w:pPr>
        <w:spacing w:after="0" w:line="240" w:lineRule="auto"/>
        <w:ind w:left="720"/>
        <w:rPr>
          <w:rFonts w:ascii="Calibri" w:hAnsi="Calibri"/>
        </w:rPr>
      </w:pPr>
      <w:r w:rsidRPr="0025201B">
        <w:rPr>
          <w:rFonts w:ascii="Calibri" w:hAnsi="Calibri"/>
        </w:rPr>
        <w:t>Podizvajalsko pogodbo ponudnik predloži/naloži za vsakega podizvajalca, ne glede na to ali zahteva neposredno plačilo s strani naročnika ali ne.</w:t>
      </w:r>
    </w:p>
    <w:p w14:paraId="059CCFA2" w14:textId="77777777" w:rsidR="00AD6FC1" w:rsidRPr="0097295D" w:rsidRDefault="00AD6FC1" w:rsidP="003228AD">
      <w:pPr>
        <w:spacing w:after="0" w:line="240" w:lineRule="auto"/>
        <w:jc w:val="both"/>
        <w:rPr>
          <w:rFonts w:ascii="Calibri" w:hAnsi="Calibri"/>
          <w:lang w:eastAsia="zh-CN"/>
        </w:rPr>
      </w:pPr>
    </w:p>
    <w:p w14:paraId="6BD6278E"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11B86B26" w14:textId="77777777" w:rsidR="00E32B94" w:rsidRPr="0025201B" w:rsidRDefault="00E32B94" w:rsidP="000D0D81">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firmo/ime in sedež/naslov novega podizvajalca ter del javnega naročila, ki ga namerava oddati v podizvajanje temu subjektu,</w:t>
      </w:r>
    </w:p>
    <w:p w14:paraId="6AF34E52" w14:textId="77777777" w:rsidR="00E32B94" w:rsidRPr="0025201B" w:rsidRDefault="00E32B94" w:rsidP="000D0D81">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novo predlaganih podizvajalcev,</w:t>
      </w:r>
    </w:p>
    <w:p w14:paraId="13107E80" w14:textId="77777777" w:rsidR="00E32B94" w:rsidRPr="0025201B" w:rsidRDefault="00471853" w:rsidP="000D0D81">
      <w:pPr>
        <w:pStyle w:val="Odstavekseznama"/>
        <w:numPr>
          <w:ilvl w:val="0"/>
          <w:numId w:val="10"/>
        </w:numPr>
        <w:spacing w:line="240" w:lineRule="auto"/>
        <w:rPr>
          <w:rFonts w:ascii="Calibri" w:hAnsi="Calibri"/>
          <w:lang w:eastAsia="zh-CN"/>
        </w:rPr>
      </w:pPr>
      <w:r>
        <w:rPr>
          <w:rFonts w:ascii="Calibri" w:hAnsi="Calibri"/>
          <w:lang w:eastAsia="zh-CN"/>
        </w:rPr>
        <w:t>predložiti</w:t>
      </w:r>
      <w:r w:rsidR="00E32B94" w:rsidRPr="0025201B">
        <w:rPr>
          <w:rFonts w:ascii="Calibri" w:hAnsi="Calibri"/>
          <w:lang w:eastAsia="zh-CN"/>
        </w:rPr>
        <w:t xml:space="preserve"> izpolnjene izjave o izpolnjevanju zahtev naročnika (obrazec – Priloga št. 4 C) teh podizvajalcev ali dokazila o neobstoju razlogov za izključitev ter izpolnjevanju pogojev ter</w:t>
      </w:r>
    </w:p>
    <w:p w14:paraId="7AD1BEC0" w14:textId="77777777" w:rsidR="00E32B94" w:rsidRPr="0025201B" w:rsidRDefault="00471853" w:rsidP="000D0D81">
      <w:pPr>
        <w:pStyle w:val="Odstavekseznama"/>
        <w:numPr>
          <w:ilvl w:val="0"/>
          <w:numId w:val="10"/>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zahtevo podizvajalca za neposredno plačilo, če podizvajalec to zahteva,</w:t>
      </w:r>
    </w:p>
    <w:p w14:paraId="5B8FCC2D" w14:textId="77777777" w:rsidR="00E32B94" w:rsidRPr="0025201B" w:rsidRDefault="00471853" w:rsidP="000D0D81">
      <w:pPr>
        <w:pStyle w:val="Odstavekseznama"/>
        <w:numPr>
          <w:ilvl w:val="0"/>
          <w:numId w:val="10"/>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vso</w:t>
      </w:r>
      <w:r w:rsidR="00E32B94" w:rsidRPr="0025201B">
        <w:rPr>
          <w:rFonts w:ascii="Calibri" w:hAnsi="Calibri"/>
          <w:bCs/>
          <w:lang w:eastAsia="zh-CN"/>
        </w:rPr>
        <w:t xml:space="preserve"> z javnim naročilom zahtevano dokumentacijo, ki potrjuje usposobljenost novega podizvajalca,</w:t>
      </w:r>
    </w:p>
    <w:p w14:paraId="3698C113" w14:textId="77777777" w:rsidR="00E32B94" w:rsidRPr="0025201B" w:rsidRDefault="00471853" w:rsidP="000D0D81">
      <w:pPr>
        <w:pStyle w:val="Odstavekseznama"/>
        <w:numPr>
          <w:ilvl w:val="0"/>
          <w:numId w:val="10"/>
        </w:numPr>
        <w:spacing w:after="0" w:line="240" w:lineRule="auto"/>
        <w:jc w:val="both"/>
        <w:rPr>
          <w:rFonts w:ascii="Calibri" w:hAnsi="Calibri"/>
          <w:lang w:eastAsia="zh-CN"/>
        </w:rPr>
      </w:pPr>
      <w:r>
        <w:rPr>
          <w:rFonts w:ascii="Calibri" w:hAnsi="Calibri"/>
          <w:lang w:eastAsia="zh-CN"/>
        </w:rPr>
        <w:t xml:space="preserve">predložiti </w:t>
      </w:r>
      <w:r w:rsidR="00E32B94" w:rsidRPr="0025201B">
        <w:rPr>
          <w:rFonts w:ascii="Calibri" w:hAnsi="Calibri"/>
          <w:lang w:eastAsia="zh-CN"/>
        </w:rPr>
        <w:t>podizvajalsko pogodbo za novega podizvajalca (pogodbo pripravita ponudnik in podizvajalec sama)</w:t>
      </w:r>
      <w:r w:rsidR="00E32B94" w:rsidRPr="0025201B">
        <w:rPr>
          <w:rFonts w:ascii="Calibri" w:hAnsi="Calibri"/>
          <w:bCs/>
          <w:lang w:eastAsia="zh-CN"/>
        </w:rPr>
        <w:t>.</w:t>
      </w:r>
    </w:p>
    <w:p w14:paraId="1D33D0DE" w14:textId="77777777" w:rsidR="00E32B94" w:rsidRPr="0025201B" w:rsidRDefault="00E32B94" w:rsidP="003228AD">
      <w:pPr>
        <w:spacing w:after="0" w:line="240" w:lineRule="auto"/>
        <w:jc w:val="both"/>
        <w:rPr>
          <w:rFonts w:ascii="Calibri" w:hAnsi="Calibri"/>
          <w:lang w:eastAsia="zh-CN"/>
        </w:rPr>
      </w:pPr>
    </w:p>
    <w:p w14:paraId="67E09BC1"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2EC4236A" w14:textId="77777777" w:rsidR="00E32B94" w:rsidRPr="0025201B" w:rsidRDefault="00E32B94" w:rsidP="003228AD">
      <w:pPr>
        <w:spacing w:after="0" w:line="240" w:lineRule="auto"/>
        <w:jc w:val="both"/>
        <w:rPr>
          <w:rFonts w:ascii="Calibri" w:hAnsi="Calibri"/>
          <w:lang w:eastAsia="zh-CN"/>
        </w:rPr>
      </w:pPr>
    </w:p>
    <w:p w14:paraId="358F6D5B"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5A62F959"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2204BB80" w14:textId="77777777" w:rsidR="00E055CD" w:rsidRDefault="00E055CD" w:rsidP="003228AD">
      <w:pPr>
        <w:spacing w:after="0" w:line="240" w:lineRule="auto"/>
        <w:jc w:val="both"/>
        <w:rPr>
          <w:rFonts w:asciiTheme="minorHAnsi" w:hAnsiTheme="minorHAnsi"/>
          <w:lang w:eastAsia="zh-CN"/>
        </w:rPr>
      </w:pPr>
    </w:p>
    <w:p w14:paraId="2A99F41E"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lahko predlog za zamenjavo podizvajalca oziroma vključi</w:t>
      </w:r>
      <w:r w:rsidR="00C16B9A">
        <w:rPr>
          <w:rFonts w:asciiTheme="minorHAnsi" w:hAnsiTheme="minorHAnsi"/>
          <w:lang w:eastAsia="zh-CN"/>
        </w:rPr>
        <w:t xml:space="preserve">tev novega podizvajalca zavrne, </w:t>
      </w:r>
      <w:r w:rsidRPr="00905EC8">
        <w:rPr>
          <w:rFonts w:asciiTheme="minorHAnsi" w:hAnsiTheme="minorHAnsi"/>
          <w:lang w:eastAsia="zh-CN"/>
        </w:rPr>
        <w:t xml:space="preserve">če bi to lahko vplivalo na nemoteno izvajanje pogodbenih obveznosti. </w:t>
      </w:r>
    </w:p>
    <w:p w14:paraId="6F36FBD6" w14:textId="77777777" w:rsidR="00E055CD" w:rsidRDefault="00E055CD" w:rsidP="003228AD">
      <w:pPr>
        <w:spacing w:after="0" w:line="240" w:lineRule="auto"/>
        <w:jc w:val="both"/>
        <w:rPr>
          <w:rFonts w:asciiTheme="minorHAnsi" w:hAnsiTheme="minorHAnsi"/>
          <w:lang w:eastAsia="zh-CN"/>
        </w:rPr>
      </w:pPr>
    </w:p>
    <w:p w14:paraId="2B6831E3"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574E8FBB" w14:textId="77777777" w:rsidR="009B66C6" w:rsidRPr="00905EC8" w:rsidRDefault="009B66C6" w:rsidP="003228AD">
      <w:pPr>
        <w:spacing w:after="0" w:line="240" w:lineRule="auto"/>
        <w:jc w:val="both"/>
        <w:rPr>
          <w:rFonts w:asciiTheme="minorHAnsi" w:hAnsiTheme="minorHAnsi"/>
          <w:lang w:eastAsia="zh-CN"/>
        </w:rPr>
      </w:pPr>
    </w:p>
    <w:p w14:paraId="7BECD099" w14:textId="77777777" w:rsidR="00BC2EC0" w:rsidRPr="001136A4" w:rsidRDefault="00AF5CBE" w:rsidP="005112E1">
      <w:pPr>
        <w:pStyle w:val="Naslov3"/>
      </w:pPr>
      <w:bookmarkStart w:id="14" w:name="_Toc451354654"/>
      <w:r w:rsidRPr="001136A4">
        <w:t>Neposredna plačila podizvajalcem</w:t>
      </w:r>
      <w:bookmarkEnd w:id="14"/>
    </w:p>
    <w:p w14:paraId="470B6B5A"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Naročnik ponudnike/izvajalce in podizvajalce obvešča, da neposredno plačilo podizvajalcem na podlagi ZJN-3 ni več a</w:t>
      </w:r>
      <w:r w:rsidRPr="0097295D">
        <w:rPr>
          <w:rFonts w:ascii="Calibri" w:hAnsi="Calibri"/>
          <w:i/>
          <w:lang w:eastAsia="zh-CN"/>
        </w:rPr>
        <w:t xml:space="preserve"> priori </w:t>
      </w:r>
      <w:r w:rsidRPr="0097295D">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1C223995" w14:textId="77777777" w:rsidR="00627586" w:rsidRDefault="00627586" w:rsidP="003228AD">
      <w:pPr>
        <w:spacing w:after="0" w:line="240" w:lineRule="auto"/>
        <w:jc w:val="both"/>
        <w:rPr>
          <w:rFonts w:ascii="Calibri" w:hAnsi="Calibri"/>
          <w:lang w:eastAsia="zh-CN"/>
        </w:rPr>
      </w:pPr>
    </w:p>
    <w:p w14:paraId="6807D375" w14:textId="77777777" w:rsidR="00F75FF4" w:rsidRDefault="00F75FF4" w:rsidP="003228AD">
      <w:pPr>
        <w:spacing w:after="0" w:line="240" w:lineRule="auto"/>
        <w:jc w:val="both"/>
        <w:rPr>
          <w:rFonts w:ascii="Calibri" w:hAnsi="Calibri"/>
          <w:lang w:eastAsia="zh-CN"/>
        </w:rPr>
      </w:pPr>
    </w:p>
    <w:p w14:paraId="0F48108A" w14:textId="77777777" w:rsidR="00F75FF4" w:rsidRDefault="00F75FF4" w:rsidP="003228AD">
      <w:pPr>
        <w:spacing w:after="0" w:line="240" w:lineRule="auto"/>
        <w:jc w:val="both"/>
        <w:rPr>
          <w:rFonts w:ascii="Calibri" w:hAnsi="Calibri"/>
          <w:lang w:eastAsia="zh-CN"/>
        </w:rPr>
      </w:pPr>
    </w:p>
    <w:p w14:paraId="5AAF3A39"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lastRenderedPageBreak/>
        <w:t>Kadar namerava ponudnik izvesti javno naročilo s podizvajalcem, ki zahteva neposredno plačilo, mora:</w:t>
      </w:r>
    </w:p>
    <w:p w14:paraId="0F599079" w14:textId="77777777" w:rsidR="00627586" w:rsidRPr="0097295D" w:rsidRDefault="00627586" w:rsidP="000D0D81">
      <w:pPr>
        <w:pStyle w:val="Odstavekseznama"/>
        <w:numPr>
          <w:ilvl w:val="0"/>
          <w:numId w:val="11"/>
        </w:numPr>
        <w:spacing w:after="0" w:line="240" w:lineRule="auto"/>
        <w:jc w:val="both"/>
        <w:rPr>
          <w:rFonts w:ascii="Calibri" w:hAnsi="Calibri"/>
          <w:lang w:eastAsia="zh-CN"/>
        </w:rPr>
      </w:pPr>
      <w:r w:rsidRPr="0097295D">
        <w:rPr>
          <w:rFonts w:ascii="Calibri" w:hAnsi="Calibri"/>
          <w:lang w:eastAsia="zh-CN"/>
        </w:rPr>
        <w:t>glavni izvajalec v pogodbi pooblastiti naročnika, da na podlagi potrjenega računa oziroma situacije s strani glavnega izvajalca neposredno plačuje podizvajalcu,</w:t>
      </w:r>
    </w:p>
    <w:p w14:paraId="7A083DC8" w14:textId="77777777" w:rsidR="00627586" w:rsidRPr="0097295D" w:rsidRDefault="00627586" w:rsidP="000D0D81">
      <w:pPr>
        <w:pStyle w:val="Odstavekseznama"/>
        <w:numPr>
          <w:ilvl w:val="0"/>
          <w:numId w:val="11"/>
        </w:numPr>
        <w:spacing w:after="0" w:line="240" w:lineRule="auto"/>
        <w:jc w:val="both"/>
        <w:rPr>
          <w:rFonts w:ascii="Calibri" w:hAnsi="Calibri"/>
          <w:lang w:eastAsia="zh-CN"/>
        </w:rPr>
      </w:pPr>
      <w:r w:rsidRPr="0097295D">
        <w:rPr>
          <w:rFonts w:ascii="Calibri" w:hAnsi="Calibri"/>
          <w:lang w:eastAsia="zh-CN"/>
        </w:rPr>
        <w:t>podizvajalec predložiti soglasje, na podlagi katerega naročnik namesto ponudnika poravna podizvajalčevo terjatev do ponudnika,</w:t>
      </w:r>
    </w:p>
    <w:p w14:paraId="29371AF8" w14:textId="77777777" w:rsidR="00627586" w:rsidRPr="0097295D" w:rsidRDefault="00627586" w:rsidP="000D0D81">
      <w:pPr>
        <w:pStyle w:val="Odstavekseznama"/>
        <w:numPr>
          <w:ilvl w:val="0"/>
          <w:numId w:val="11"/>
        </w:numPr>
        <w:spacing w:after="0" w:line="240" w:lineRule="auto"/>
        <w:jc w:val="both"/>
        <w:rPr>
          <w:rFonts w:ascii="Calibri" w:hAnsi="Calibri"/>
          <w:lang w:eastAsia="zh-CN"/>
        </w:rPr>
      </w:pPr>
      <w:r w:rsidRPr="0097295D">
        <w:rPr>
          <w:rFonts w:ascii="Calibri" w:hAnsi="Calibri"/>
          <w:lang w:eastAsia="zh-CN"/>
        </w:rPr>
        <w:t>glavni izvajalec svojemu računu ali situaciji priložiti račun ali situacijo podizvajalca, ki ga je predhodno potrdil,</w:t>
      </w:r>
    </w:p>
    <w:p w14:paraId="42125291" w14:textId="77777777" w:rsidR="00627586" w:rsidRPr="0097295D" w:rsidRDefault="00627586" w:rsidP="000D0D81">
      <w:pPr>
        <w:pStyle w:val="Odstavekseznama"/>
        <w:numPr>
          <w:ilvl w:val="0"/>
          <w:numId w:val="11"/>
        </w:numPr>
        <w:spacing w:after="0" w:line="240" w:lineRule="auto"/>
        <w:jc w:val="both"/>
        <w:rPr>
          <w:rFonts w:ascii="Calibri" w:hAnsi="Calibri"/>
          <w:lang w:eastAsia="zh-CN"/>
        </w:rPr>
      </w:pPr>
      <w:r w:rsidRPr="0097295D">
        <w:rPr>
          <w:rFonts w:ascii="Calibri" w:hAnsi="Calibri"/>
          <w:lang w:eastAsia="zh-CN"/>
        </w:rPr>
        <w:t>glavni izvajalec svojemu e-računu priložiti specifikacijo prejemnikov plačil,</w:t>
      </w:r>
    </w:p>
    <w:p w14:paraId="53F66089" w14:textId="77777777" w:rsidR="00627586" w:rsidRPr="0097295D" w:rsidRDefault="00627586" w:rsidP="000D0D81">
      <w:pPr>
        <w:pStyle w:val="Odstavekseznama"/>
        <w:numPr>
          <w:ilvl w:val="0"/>
          <w:numId w:val="11"/>
        </w:numPr>
        <w:spacing w:after="0" w:line="240" w:lineRule="auto"/>
        <w:jc w:val="both"/>
        <w:rPr>
          <w:rFonts w:ascii="Calibri" w:hAnsi="Calibri"/>
          <w:lang w:eastAsia="zh-CN"/>
        </w:rPr>
      </w:pPr>
      <w:r w:rsidRPr="0097295D">
        <w:rPr>
          <w:rFonts w:ascii="Calibri" w:hAnsi="Calibri"/>
          <w:lang w:eastAsia="zh-CN"/>
        </w:rPr>
        <w:t xml:space="preserve">za vsakega podizvajalca </w:t>
      </w:r>
      <w:r w:rsidRPr="0097295D">
        <w:rPr>
          <w:rFonts w:ascii="Calibri" w:hAnsi="Calibri"/>
          <w:b/>
          <w:lang w:eastAsia="zh-CN"/>
        </w:rPr>
        <w:t>predložiti podizvajalsko pogodbo</w:t>
      </w:r>
      <w:r w:rsidRPr="0097295D">
        <w:rPr>
          <w:rFonts w:ascii="Calibri" w:hAnsi="Calibri"/>
          <w:lang w:eastAsia="zh-CN"/>
        </w:rPr>
        <w:t xml:space="preserve"> (v kolikor je ta že sklenjena, jo predloži ob oddaji ponudbe, v nasprotnem primeru, pa mora ponudnik podizvajalsko pogodbo naročniku predložiti </w:t>
      </w:r>
      <w:r w:rsidRPr="0097295D">
        <w:rPr>
          <w:rFonts w:ascii="Calibri" w:hAnsi="Calibri"/>
          <w:b/>
          <w:lang w:eastAsia="zh-CN"/>
        </w:rPr>
        <w:t>najkasneje v roku 5 dni</w:t>
      </w:r>
      <w:r w:rsidRPr="0097295D">
        <w:rPr>
          <w:rFonts w:ascii="Calibri" w:hAnsi="Calibri"/>
          <w:lang w:eastAsia="zh-CN"/>
        </w:rPr>
        <w:t xml:space="preserve"> od sklenitve podizvajalske pogodbe,</w:t>
      </w:r>
      <w:r w:rsidRPr="0097295D">
        <w:rPr>
          <w:rFonts w:ascii="Calibri" w:hAnsi="Calibri" w:cs="Cambria"/>
          <w:bCs/>
          <w:color w:val="000000"/>
        </w:rPr>
        <w:t xml:space="preserve"> a v vsakem primeru pred pričetkom del s strani podizvajalca</w:t>
      </w:r>
      <w:r w:rsidRPr="0097295D">
        <w:rPr>
          <w:rFonts w:ascii="Calibri" w:hAnsi="Calibri"/>
          <w:lang w:eastAsia="zh-CN"/>
        </w:rPr>
        <w:t>) .</w:t>
      </w:r>
    </w:p>
    <w:p w14:paraId="2DE25C22" w14:textId="77777777" w:rsidR="00627586" w:rsidRPr="0097295D" w:rsidRDefault="00627586" w:rsidP="003228AD">
      <w:pPr>
        <w:spacing w:after="0" w:line="240" w:lineRule="auto"/>
        <w:jc w:val="both"/>
        <w:rPr>
          <w:rFonts w:ascii="Calibri" w:hAnsi="Calibri"/>
          <w:lang w:eastAsia="zh-CN"/>
        </w:rPr>
      </w:pPr>
    </w:p>
    <w:p w14:paraId="5FF56190"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63ACA9A7" w14:textId="77777777" w:rsidR="00627586" w:rsidRPr="0097295D" w:rsidRDefault="00627586" w:rsidP="003228AD">
      <w:pPr>
        <w:spacing w:after="0" w:line="240" w:lineRule="auto"/>
        <w:jc w:val="both"/>
        <w:rPr>
          <w:rFonts w:ascii="Calibri" w:hAnsi="Calibri"/>
          <w:lang w:eastAsia="zh-CN"/>
        </w:rPr>
      </w:pPr>
    </w:p>
    <w:p w14:paraId="71F54B6C"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6A5B73AE" w14:textId="77777777" w:rsidR="00ED3668" w:rsidRPr="0097295D" w:rsidRDefault="00ED3668" w:rsidP="003228AD">
      <w:pPr>
        <w:spacing w:after="0" w:line="240" w:lineRule="auto"/>
        <w:jc w:val="both"/>
        <w:rPr>
          <w:rFonts w:ascii="Calibri" w:hAnsi="Calibri"/>
          <w:lang w:eastAsia="zh-CN"/>
        </w:rPr>
      </w:pPr>
    </w:p>
    <w:p w14:paraId="5171C761" w14:textId="77777777" w:rsidR="00627586" w:rsidRPr="001136A4" w:rsidRDefault="00627586" w:rsidP="005112E1">
      <w:pPr>
        <w:pStyle w:val="Naslov3"/>
      </w:pPr>
      <w:r w:rsidRPr="001136A4">
        <w:t>Neposredna plačila podizvajalcem v podizvajalski verigi</w:t>
      </w:r>
    </w:p>
    <w:p w14:paraId="14FAC708"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Določbe v zvezi z neposrednimi plačili podizvajalcem iz tega poglavja dokumentacije veljajo tudi za vse dejanske (končne izvajalce) javnega naročila, ne glede na udeležbo v podizvajalski verigi.</w:t>
      </w:r>
    </w:p>
    <w:p w14:paraId="73B23BDE" w14:textId="77777777" w:rsidR="00065139" w:rsidRPr="0097295D" w:rsidRDefault="00065139" w:rsidP="003228AD">
      <w:pPr>
        <w:spacing w:after="0" w:line="240" w:lineRule="auto"/>
        <w:jc w:val="both"/>
        <w:rPr>
          <w:rFonts w:ascii="Calibri" w:hAnsi="Calibri"/>
          <w:lang w:eastAsia="zh-CN"/>
        </w:rPr>
      </w:pPr>
    </w:p>
    <w:p w14:paraId="17AFBC2C" w14:textId="77777777" w:rsidR="002442B1" w:rsidRPr="001136A4" w:rsidRDefault="002442B1" w:rsidP="005112E1">
      <w:pPr>
        <w:pStyle w:val="Naslov3"/>
      </w:pPr>
      <w:bookmarkStart w:id="15" w:name="_Toc451354656"/>
      <w:r w:rsidRPr="001136A4">
        <w:t>Angažiranje podizvajalcev v času izvedbe pogodbe</w:t>
      </w:r>
      <w:bookmarkEnd w:id="15"/>
    </w:p>
    <w:p w14:paraId="4BD295A9"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V primeru morebitne zamenjave podizvajalcev mora izvajalec</w:t>
      </w:r>
      <w:r w:rsidR="00717F94">
        <w:rPr>
          <w:rFonts w:ascii="Calibri" w:hAnsi="Calibri"/>
          <w:lang w:eastAsia="zh-CN"/>
        </w:rPr>
        <w:t xml:space="preserve"> v roku, ki je naveden v točki 4</w:t>
      </w:r>
      <w:r w:rsidRPr="0097295D">
        <w:rPr>
          <w:rFonts w:ascii="Calibri" w:hAnsi="Calibri"/>
          <w:lang w:eastAsia="zh-CN"/>
        </w:rPr>
        <w:t xml:space="preserve">.3.3.,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97295D">
        <w:rPr>
          <w:rFonts w:ascii="Calibri" w:hAnsi="Calibri"/>
          <w:b/>
          <w:lang w:eastAsia="zh-CN"/>
        </w:rPr>
        <w:t>naročnik potrdi s soglasjem</w:t>
      </w:r>
      <w:r w:rsidRPr="0097295D">
        <w:rPr>
          <w:rFonts w:ascii="Calibri" w:hAnsi="Calibri"/>
          <w:lang w:eastAsia="zh-CN"/>
        </w:rPr>
        <w:t>. Izvajalec pogodbenih del ne sme izvajati s podizvajalcem, ki je bil priglašen po roku za oddajo ponudb in ki še ni bil potrjen s strani naročnika.</w:t>
      </w:r>
    </w:p>
    <w:p w14:paraId="68C45EA4" w14:textId="77777777" w:rsidR="00627586" w:rsidRPr="0097295D" w:rsidRDefault="00627586" w:rsidP="003228AD">
      <w:pPr>
        <w:tabs>
          <w:tab w:val="left" w:pos="6705"/>
        </w:tabs>
        <w:spacing w:after="0" w:line="240" w:lineRule="auto"/>
        <w:jc w:val="both"/>
        <w:rPr>
          <w:rFonts w:ascii="Calibri" w:hAnsi="Calibri"/>
          <w:lang w:eastAsia="zh-CN"/>
        </w:rPr>
      </w:pPr>
      <w:r w:rsidRPr="0097295D">
        <w:rPr>
          <w:rFonts w:ascii="Calibri" w:hAnsi="Calibri"/>
          <w:lang w:eastAsia="zh-CN"/>
        </w:rPr>
        <w:tab/>
      </w:r>
    </w:p>
    <w:p w14:paraId="506FA925"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66B8DC09" w14:textId="77777777" w:rsidR="00627586" w:rsidRPr="0097295D" w:rsidRDefault="00627586" w:rsidP="003228AD">
      <w:pPr>
        <w:tabs>
          <w:tab w:val="left" w:pos="5280"/>
        </w:tabs>
        <w:spacing w:after="0" w:line="240" w:lineRule="auto"/>
        <w:jc w:val="both"/>
        <w:rPr>
          <w:rFonts w:ascii="Calibri" w:hAnsi="Calibri"/>
          <w:lang w:eastAsia="zh-CN"/>
        </w:rPr>
      </w:pPr>
      <w:r w:rsidRPr="0097295D">
        <w:rPr>
          <w:rFonts w:ascii="Calibri" w:hAnsi="Calibri"/>
          <w:lang w:eastAsia="zh-CN"/>
        </w:rPr>
        <w:tab/>
      </w:r>
    </w:p>
    <w:p w14:paraId="5CDE3F2D"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Naročnik si pridržuje tudi pravico, da sproži prekrškovni postopek pred Državno revizijsko komisijo, v kolikor so podani zakonski razlogi zanj.</w:t>
      </w:r>
    </w:p>
    <w:p w14:paraId="552A8F7E" w14:textId="77777777" w:rsidR="00D30090" w:rsidRPr="0097295D" w:rsidRDefault="00D30090" w:rsidP="003228AD">
      <w:pPr>
        <w:spacing w:after="0" w:line="240" w:lineRule="auto"/>
        <w:jc w:val="both"/>
        <w:rPr>
          <w:rFonts w:ascii="Calibri" w:hAnsi="Calibri"/>
          <w:lang w:eastAsia="zh-CN"/>
        </w:rPr>
      </w:pPr>
    </w:p>
    <w:p w14:paraId="5CCFAF10" w14:textId="77777777" w:rsidR="0086588D" w:rsidRPr="001136A4" w:rsidRDefault="0086588D" w:rsidP="00655FB8">
      <w:pPr>
        <w:pStyle w:val="Naslov2"/>
      </w:pPr>
      <w:bookmarkStart w:id="16" w:name="_Toc451354657"/>
      <w:r w:rsidRPr="001136A4">
        <w:t>Način nastopanja istega gospodarskega subjekta</w:t>
      </w:r>
      <w:bookmarkEnd w:id="16"/>
    </w:p>
    <w:p w14:paraId="267BCDEF" w14:textId="77777777" w:rsidR="00135424"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76980A7C" w14:textId="77777777" w:rsidR="009B66C6" w:rsidRPr="0097295D" w:rsidRDefault="009B66C6" w:rsidP="003228AD">
      <w:pPr>
        <w:suppressAutoHyphens/>
        <w:autoSpaceDN w:val="0"/>
        <w:spacing w:after="0" w:line="240" w:lineRule="auto"/>
        <w:ind w:right="6"/>
        <w:jc w:val="both"/>
        <w:textAlignment w:val="baseline"/>
        <w:rPr>
          <w:rFonts w:ascii="Calibri" w:eastAsia="Calibri" w:hAnsi="Calibri" w:cs="Arial"/>
          <w:kern w:val="3"/>
          <w:lang w:eastAsia="sl-SI"/>
        </w:rPr>
      </w:pPr>
    </w:p>
    <w:p w14:paraId="41D72DE2" w14:textId="77777777" w:rsidR="00135424"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7708143C" w14:textId="77777777" w:rsidR="00F75FF4" w:rsidRPr="0097295D" w:rsidRDefault="00F75FF4" w:rsidP="003228AD">
      <w:pPr>
        <w:suppressAutoHyphens/>
        <w:autoSpaceDN w:val="0"/>
        <w:spacing w:after="0" w:line="240" w:lineRule="auto"/>
        <w:ind w:right="6"/>
        <w:jc w:val="both"/>
        <w:textAlignment w:val="baseline"/>
        <w:rPr>
          <w:rFonts w:ascii="Calibri" w:eastAsia="Calibri" w:hAnsi="Calibri" w:cs="Arial"/>
          <w:kern w:val="3"/>
          <w:lang w:eastAsia="sl-SI"/>
        </w:rPr>
      </w:pPr>
    </w:p>
    <w:p w14:paraId="0BFD3989" w14:textId="77777777" w:rsidR="00D35252" w:rsidRPr="001136A4" w:rsidRDefault="00D35252" w:rsidP="00655FB8">
      <w:pPr>
        <w:pStyle w:val="Naslov2"/>
        <w:rPr>
          <w:rFonts w:eastAsia="Calibri"/>
        </w:rPr>
      </w:pPr>
      <w:r w:rsidRPr="001136A4">
        <w:rPr>
          <w:rFonts w:eastAsia="Calibri"/>
        </w:rPr>
        <w:t>Sklicevanje na zmogljivosti drugega subjekta</w:t>
      </w:r>
    </w:p>
    <w:p w14:paraId="0C94FA70"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Ponudnik v skladu z 81. členom ZJN-3 lahko uporablja zmogljivosti drugih subjektov.</w:t>
      </w:r>
    </w:p>
    <w:p w14:paraId="4A5860F8"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p>
    <w:p w14:paraId="3B8CF278" w14:textId="77777777" w:rsidR="00F22F72" w:rsidRP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lang w:eastAsia="zh-CN"/>
        </w:rPr>
        <w:t xml:space="preserve">V tem primeru se skladno z določili dokumentacije v zvezi z oddajo javnega naročila tudi </w:t>
      </w:r>
      <w:r w:rsidRPr="00F22F72">
        <w:rPr>
          <w:rFonts w:asciiTheme="minorHAnsi" w:hAnsiTheme="minorHAnsi"/>
          <w:b/>
          <w:lang w:eastAsia="zh-CN"/>
        </w:rPr>
        <w:t>za vsak drugi gospodarski subjekt</w:t>
      </w:r>
      <w:r w:rsidR="00A404E6">
        <w:rPr>
          <w:rFonts w:asciiTheme="minorHAnsi" w:hAnsiTheme="minorHAnsi"/>
          <w:b/>
          <w:lang w:eastAsia="zh-CN"/>
        </w:rPr>
        <w:t xml:space="preserve"> v razdelek »ESPD – </w:t>
      </w:r>
      <w:r w:rsidR="00FE4305">
        <w:rPr>
          <w:rFonts w:asciiTheme="minorHAnsi" w:hAnsiTheme="minorHAnsi"/>
          <w:b/>
          <w:lang w:eastAsia="zh-CN"/>
        </w:rPr>
        <w:t>ostali</w:t>
      </w:r>
      <w:r w:rsidR="00A404E6">
        <w:rPr>
          <w:rFonts w:asciiTheme="minorHAnsi" w:hAnsiTheme="minorHAnsi"/>
          <w:b/>
          <w:lang w:eastAsia="zh-CN"/>
        </w:rPr>
        <w:t xml:space="preserve"> sodelujoči« predloži ustrezen ESPD obrazec.</w:t>
      </w:r>
    </w:p>
    <w:p w14:paraId="293EC069" w14:textId="77777777" w:rsidR="00F22F72" w:rsidRPr="00F22F72" w:rsidRDefault="00F22F72" w:rsidP="003228AD">
      <w:pPr>
        <w:suppressAutoHyphens/>
        <w:autoSpaceDN w:val="0"/>
        <w:spacing w:after="0" w:line="240" w:lineRule="auto"/>
        <w:ind w:right="6"/>
        <w:jc w:val="both"/>
        <w:textAlignment w:val="baseline"/>
        <w:rPr>
          <w:rFonts w:asciiTheme="majorHAnsi" w:hAnsiTheme="majorHAnsi"/>
          <w:b/>
          <w:sz w:val="23"/>
          <w:szCs w:val="23"/>
          <w:lang w:eastAsia="zh-CN"/>
        </w:rPr>
      </w:pPr>
    </w:p>
    <w:p w14:paraId="67683550" w14:textId="77777777" w:rsidR="00F22F72" w:rsidRP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b/>
          <w:lang w:eastAsia="zh-CN"/>
        </w:rPr>
        <w:t xml:space="preserve">V sistem e-JN v razdelek »Druge priloge« </w:t>
      </w:r>
      <w:r w:rsidRPr="00F22F72">
        <w:rPr>
          <w:rFonts w:asciiTheme="minorHAnsi" w:hAnsiTheme="minorHAnsi"/>
          <w:lang w:eastAsia="zh-CN"/>
        </w:rPr>
        <w:t>pa ponudnik</w:t>
      </w:r>
      <w:r w:rsidRPr="00F22F72">
        <w:rPr>
          <w:rFonts w:asciiTheme="minorHAnsi" w:hAnsiTheme="minorHAnsi"/>
        </w:rPr>
        <w:t xml:space="preserve"> </w:t>
      </w:r>
      <w:r w:rsidRPr="00F22F72">
        <w:rPr>
          <w:rFonts w:asciiTheme="minorHAnsi" w:hAnsiTheme="minorHAnsi"/>
          <w:lang w:eastAsia="zh-CN"/>
        </w:rPr>
        <w:t xml:space="preserve">skladno z določili dokumentacije v zvezi z oddajo javnega naročila za drug gospodarski subjekt </w:t>
      </w:r>
      <w:r w:rsidRPr="00F22F72">
        <w:rPr>
          <w:rFonts w:asciiTheme="minorHAnsi" w:hAnsiTheme="minorHAnsi"/>
          <w:b/>
          <w:lang w:eastAsia="zh-CN"/>
        </w:rPr>
        <w:t>naloži</w:t>
      </w:r>
      <w:r w:rsidRPr="00F22F72">
        <w:rPr>
          <w:rFonts w:asciiTheme="minorHAnsi" w:hAnsiTheme="minorHAnsi"/>
          <w:lang w:eastAsia="zh-CN"/>
        </w:rPr>
        <w:t xml:space="preserve"> vse zahtevane </w:t>
      </w:r>
      <w:r w:rsidRPr="00F22F72">
        <w:rPr>
          <w:rFonts w:asciiTheme="minorHAnsi" w:hAnsiTheme="minorHAnsi"/>
          <w:b/>
          <w:lang w:eastAsia="zh-CN"/>
        </w:rPr>
        <w:t>izjave</w:t>
      </w:r>
      <w:r w:rsidRPr="00F22F72">
        <w:rPr>
          <w:rFonts w:asciiTheme="minorHAnsi" w:hAnsiTheme="minorHAnsi"/>
          <w:lang w:eastAsia="zh-CN"/>
        </w:rPr>
        <w:t xml:space="preserve"> in </w:t>
      </w:r>
      <w:r w:rsidRPr="00F22F72">
        <w:rPr>
          <w:rFonts w:asciiTheme="minorHAnsi" w:hAnsiTheme="minorHAnsi"/>
          <w:b/>
          <w:lang w:eastAsia="zh-CN"/>
        </w:rPr>
        <w:t>dokazila</w:t>
      </w:r>
      <w:r w:rsidRPr="00F22F72">
        <w:rPr>
          <w:rFonts w:asciiTheme="minorHAnsi" w:hAnsiTheme="minorHAnsi"/>
          <w:lang w:eastAsia="zh-CN"/>
        </w:rPr>
        <w:t xml:space="preserve"> (med drugim tudi npr.</w:t>
      </w:r>
      <w:r w:rsidR="00A404E6">
        <w:rPr>
          <w:rFonts w:asciiTheme="minorHAnsi" w:hAnsiTheme="minorHAnsi"/>
          <w:lang w:eastAsia="zh-CN"/>
        </w:rPr>
        <w:t xml:space="preserve"> </w:t>
      </w:r>
      <w:r w:rsidRPr="00F22F72">
        <w:rPr>
          <w:rFonts w:asciiTheme="minorHAnsi" w:hAnsiTheme="minorHAnsi"/>
          <w:lang w:eastAsia="zh-CN"/>
        </w:rPr>
        <w:t>soglasje pravne osebe za pridobitev osebnih podatkov ponudnika, soglasje fizične osebe za pridobitev osebnih podatkov ponudnika, izjavo o udeležbi fizičnih in pravnih oseb v lastništvu, …).</w:t>
      </w:r>
    </w:p>
    <w:p w14:paraId="23D22E9B" w14:textId="77777777" w:rsidR="00F22F72" w:rsidRPr="00F22F72" w:rsidRDefault="00F22F72" w:rsidP="003228AD">
      <w:pPr>
        <w:suppressAutoHyphens/>
        <w:autoSpaceDN w:val="0"/>
        <w:spacing w:after="0" w:line="240" w:lineRule="auto"/>
        <w:ind w:right="6"/>
        <w:jc w:val="both"/>
        <w:textAlignment w:val="baseline"/>
        <w:rPr>
          <w:rFonts w:asciiTheme="minorHAnsi" w:eastAsia="Calibri" w:hAnsiTheme="minorHAnsi" w:cs="Arial"/>
          <w:kern w:val="3"/>
          <w:lang w:eastAsia="sl-SI"/>
        </w:rPr>
      </w:pPr>
    </w:p>
    <w:p w14:paraId="5152C367" w14:textId="77777777" w:rsidR="00F22F72" w:rsidRPr="00F22F72" w:rsidRDefault="00F22F72" w:rsidP="003228AD">
      <w:pPr>
        <w:spacing w:after="0" w:line="240" w:lineRule="auto"/>
        <w:jc w:val="both"/>
        <w:rPr>
          <w:rFonts w:asciiTheme="minorHAnsi" w:hAnsiTheme="minorHAnsi"/>
          <w:lang w:eastAsia="zh-CN"/>
        </w:rPr>
      </w:pPr>
      <w:r w:rsidRPr="00F22F72">
        <w:rPr>
          <w:rFonts w:asciiTheme="minorHAnsi" w:hAnsiTheme="minorHAnsi"/>
          <w:lang w:eastAsia="zh-CN"/>
        </w:rPr>
        <w:t xml:space="preserve">V primeru uporabe zmogljivosti drugih subjektov mora ponudnik </w:t>
      </w:r>
      <w:r w:rsidRPr="00F22F72">
        <w:rPr>
          <w:rFonts w:asciiTheme="minorHAnsi" w:hAnsiTheme="minorHAnsi"/>
          <w:b/>
          <w:u w:val="single"/>
          <w:lang w:eastAsia="zh-CN"/>
        </w:rPr>
        <w:t>že ob oddaji</w:t>
      </w:r>
      <w:r w:rsidRPr="00F22F72">
        <w:rPr>
          <w:rFonts w:asciiTheme="minorHAnsi" w:hAnsiTheme="minorHAnsi"/>
          <w:b/>
          <w:lang w:eastAsia="zh-CN"/>
        </w:rPr>
        <w:t xml:space="preserve"> elektronske ponudbe v sistem e-JN v razdelek »Druge priloge« naložiti ustrezna dokazila</w:t>
      </w:r>
      <w:r w:rsidRPr="00F22F72">
        <w:rPr>
          <w:rFonts w:asciiTheme="minorHAnsi" w:hAnsiTheme="minorHAnsi"/>
          <w:lang w:eastAsia="zh-CN"/>
        </w:rPr>
        <w:t>, da bo imel na voljo potrebna sredstva za izvedbo javnega naročila:</w:t>
      </w:r>
      <w:r w:rsidR="00ED6886">
        <w:rPr>
          <w:rFonts w:asciiTheme="minorHAnsi" w:hAnsiTheme="minorHAnsi"/>
          <w:lang w:eastAsia="zh-CN"/>
        </w:rPr>
        <w:t xml:space="preserve"> </w:t>
      </w:r>
      <w:r w:rsidRPr="00F22F72">
        <w:rPr>
          <w:rFonts w:asciiTheme="minorHAnsi" w:hAnsiTheme="minorHAnsi"/>
          <w:lang w:eastAsia="zh-CN"/>
        </w:rPr>
        <w:t xml:space="preserve">npr. </w:t>
      </w:r>
      <w:r w:rsidRPr="00F22F72">
        <w:rPr>
          <w:rFonts w:asciiTheme="minorHAnsi" w:hAnsiTheme="minorHAnsi"/>
          <w:b/>
          <w:lang w:eastAsia="zh-CN"/>
        </w:rPr>
        <w:t>dogovor o medsebojnem sodelovanju</w:t>
      </w:r>
      <w:r w:rsidRPr="00F22F72">
        <w:rPr>
          <w:rFonts w:asciiTheme="minorHAnsi" w:hAnsiTheme="minorHAnsi"/>
          <w:lang w:eastAsia="zh-CN"/>
        </w:rPr>
        <w:t>, pogodbo o sodelovanju, dogovor o zagotavljanju…</w:t>
      </w:r>
    </w:p>
    <w:p w14:paraId="6F1F311D" w14:textId="77777777" w:rsidR="00D30090" w:rsidRDefault="00D30090" w:rsidP="003228AD">
      <w:pPr>
        <w:spacing w:after="0" w:line="240" w:lineRule="auto"/>
        <w:jc w:val="both"/>
        <w:rPr>
          <w:rFonts w:asciiTheme="minorHAnsi" w:hAnsiTheme="minorHAnsi"/>
          <w:u w:val="single"/>
          <w:lang w:eastAsia="zh-CN"/>
        </w:rPr>
      </w:pPr>
    </w:p>
    <w:p w14:paraId="1AAC188D" w14:textId="77777777" w:rsid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630BD">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5736AC2B" w14:textId="77777777" w:rsidR="00374DC0" w:rsidRPr="00A630BD" w:rsidRDefault="00374DC0"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6777CA61" w14:textId="77777777" w:rsid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b/>
          <w:color w:val="auto"/>
          <w:u w:val="single"/>
          <w:lang w:eastAsia="zh-CN"/>
        </w:rPr>
      </w:pPr>
      <w:r w:rsidRPr="00A630BD">
        <w:rPr>
          <w:rFonts w:asciiTheme="minorHAnsi" w:eastAsia="Times New Roman" w:hAnsiTheme="minorHAnsi" w:cs="Times New Roman"/>
          <w:color w:val="auto"/>
          <w:u w:val="single"/>
          <w:lang w:eastAsia="zh-CN"/>
        </w:rPr>
        <w:t xml:space="preserve">V tem primeru mora drugi subjekt v ponudbi </w:t>
      </w:r>
      <w:r w:rsidRPr="00A630BD">
        <w:rPr>
          <w:rFonts w:asciiTheme="minorHAnsi" w:eastAsia="Times New Roman" w:hAnsiTheme="minorHAnsi" w:cs="Times New Roman"/>
          <w:b/>
          <w:color w:val="auto"/>
          <w:u w:val="single"/>
          <w:lang w:eastAsia="zh-CN"/>
        </w:rPr>
        <w:t>obvezno nastopati kot partner ali kot podizvajalec.</w:t>
      </w:r>
    </w:p>
    <w:p w14:paraId="799BE67E" w14:textId="77777777" w:rsidR="009B66C6" w:rsidRPr="00A630BD" w:rsidRDefault="009B66C6"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6CE66841" w14:textId="77777777" w:rsidR="009C5C38" w:rsidRPr="001136A4" w:rsidRDefault="009C5C38" w:rsidP="007332BB">
      <w:pPr>
        <w:pStyle w:val="Naslov1"/>
        <w:framePr w:wrap="around"/>
      </w:pPr>
      <w:bookmarkStart w:id="17" w:name="_Toc451354658"/>
      <w:r w:rsidRPr="001136A4">
        <w:t>PRAVILA ZA SPOROČANJE</w:t>
      </w:r>
      <w:bookmarkEnd w:id="17"/>
    </w:p>
    <w:p w14:paraId="5E3A88D0" w14:textId="77777777" w:rsidR="00D35252" w:rsidRPr="001136A4" w:rsidRDefault="00D35252"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69F6F81" w14:textId="77777777" w:rsidR="00DB7C49" w:rsidRPr="001136A4" w:rsidRDefault="00DB7C49" w:rsidP="003228AD">
      <w:pPr>
        <w:spacing w:after="0" w:line="240" w:lineRule="auto"/>
        <w:rPr>
          <w:rFonts w:ascii="Calibri" w:hAnsi="Calibri"/>
          <w:sz w:val="23"/>
          <w:szCs w:val="23"/>
          <w:lang w:eastAsia="zh-CN"/>
        </w:rPr>
      </w:pPr>
    </w:p>
    <w:p w14:paraId="2D855678" w14:textId="77777777" w:rsidR="00DB7C49" w:rsidRPr="001136A4" w:rsidRDefault="00DB7C49" w:rsidP="003228AD">
      <w:pPr>
        <w:spacing w:after="0" w:line="240" w:lineRule="auto"/>
        <w:rPr>
          <w:rFonts w:ascii="Calibri" w:hAnsi="Calibri"/>
          <w:sz w:val="23"/>
          <w:szCs w:val="23"/>
          <w:lang w:eastAsia="zh-CN"/>
        </w:rPr>
      </w:pPr>
    </w:p>
    <w:p w14:paraId="6F5312AE" w14:textId="77777777" w:rsidR="005B675D" w:rsidRPr="001136A4" w:rsidRDefault="005B675D" w:rsidP="00655FB8">
      <w:pPr>
        <w:pStyle w:val="Naslov2"/>
      </w:pPr>
      <w:bookmarkStart w:id="18" w:name="_Toc451354659"/>
      <w:r w:rsidRPr="001136A4">
        <w:t>Komunikacijska sredstva</w:t>
      </w:r>
      <w:bookmarkEnd w:id="18"/>
    </w:p>
    <w:p w14:paraId="61009C4A" w14:textId="77777777"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w:t>
      </w:r>
      <w:r w:rsidR="00F16DA0">
        <w:rPr>
          <w:rFonts w:asciiTheme="minorHAnsi" w:hAnsiTheme="minorHAnsi"/>
          <w:lang w:eastAsia="zh-CN"/>
        </w:rPr>
        <w:t xml:space="preserve"> preko Portala javnih naročil in informacijskega sistema e-JN,</w:t>
      </w:r>
      <w:r w:rsidRPr="00471853">
        <w:rPr>
          <w:rFonts w:asciiTheme="minorHAnsi" w:hAnsiTheme="minorHAnsi"/>
          <w:lang w:eastAsia="zh-CN"/>
        </w:rPr>
        <w:t xml:space="preserve"> delno pa z uporabo</w:t>
      </w:r>
      <w:r w:rsidRPr="00E32B94">
        <w:rPr>
          <w:rFonts w:asciiTheme="minorHAnsi" w:hAnsiTheme="minorHAnsi"/>
          <w:lang w:eastAsia="zh-CN"/>
        </w:rPr>
        <w:t xml:space="preserve"> drugih komunikacijskih sredstev.</w:t>
      </w:r>
    </w:p>
    <w:p w14:paraId="6F789F1E" w14:textId="77777777" w:rsidR="00A404E6" w:rsidRPr="00E32B94" w:rsidRDefault="00A404E6" w:rsidP="003228AD">
      <w:pPr>
        <w:spacing w:after="0" w:line="240" w:lineRule="auto"/>
        <w:jc w:val="both"/>
        <w:rPr>
          <w:rFonts w:asciiTheme="minorHAnsi" w:hAnsiTheme="minorHAnsi"/>
          <w:lang w:eastAsia="zh-CN"/>
        </w:rPr>
      </w:pPr>
    </w:p>
    <w:p w14:paraId="017D32BF"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Obvestilo o javnem naročilu je bilo v skladu s 56. členom ZJN-3 poslano v objavo na Portal javnih naročil in na Uradni list evropske unije.</w:t>
      </w:r>
    </w:p>
    <w:p w14:paraId="3B106BC8" w14:textId="77777777" w:rsidR="00E32B94" w:rsidRPr="00E32B94" w:rsidRDefault="00E32B94" w:rsidP="003228AD">
      <w:pPr>
        <w:spacing w:after="0" w:line="240" w:lineRule="auto"/>
        <w:jc w:val="both"/>
        <w:rPr>
          <w:rFonts w:asciiTheme="minorHAnsi" w:hAnsiTheme="minorHAnsi"/>
          <w:lang w:eastAsia="zh-CN"/>
        </w:rPr>
      </w:pPr>
    </w:p>
    <w:p w14:paraId="00039973" w14:textId="77777777" w:rsidR="00E32B94" w:rsidRPr="00E32B94" w:rsidRDefault="00E32B94" w:rsidP="003228AD">
      <w:pPr>
        <w:spacing w:after="0" w:line="240" w:lineRule="auto"/>
        <w:jc w:val="both"/>
        <w:rPr>
          <w:rFonts w:asciiTheme="minorHAnsi" w:hAnsiTheme="minorHAnsi"/>
        </w:rPr>
      </w:pPr>
      <w:r w:rsidRPr="00E32B94">
        <w:rPr>
          <w:rFonts w:asciiTheme="minorHAnsi" w:hAnsiTheme="minorHAnsi"/>
          <w:lang w:eastAsia="zh-CN"/>
        </w:rPr>
        <w:t xml:space="preserve">Ponudbe se predložijo v informacijski sistem e-JN na spletnem naslovu </w:t>
      </w:r>
      <w:hyperlink r:id="rId18" w:history="1">
        <w:r w:rsidRPr="00E32B94">
          <w:rPr>
            <w:rStyle w:val="Hiperpovezava"/>
            <w:rFonts w:asciiTheme="minorHAnsi" w:hAnsiTheme="minorHAnsi"/>
            <w:lang w:eastAsia="zh-CN"/>
          </w:rPr>
          <w:t>https://ejn.gov.si/eJN2</w:t>
        </w:r>
      </w:hyperlink>
      <w:r w:rsidRPr="00E32B94">
        <w:rPr>
          <w:rFonts w:asciiTheme="minorHAnsi" w:hAnsiTheme="minorHAnsi"/>
          <w:lang w:eastAsia="zh-CN"/>
        </w:rPr>
        <w:t>.</w:t>
      </w:r>
    </w:p>
    <w:p w14:paraId="25227BCA" w14:textId="77777777" w:rsidR="00E32B94" w:rsidRPr="00E32B94" w:rsidRDefault="00E32B94" w:rsidP="003228AD">
      <w:pPr>
        <w:spacing w:after="0" w:line="240" w:lineRule="auto"/>
        <w:jc w:val="both"/>
        <w:rPr>
          <w:rFonts w:asciiTheme="minorHAnsi" w:hAnsiTheme="minorHAnsi"/>
          <w:lang w:eastAsia="zh-CN"/>
        </w:rPr>
      </w:pPr>
    </w:p>
    <w:p w14:paraId="36F3B1E7" w14:textId="77777777"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Dokumentacija v zvezi z oddajo javnega naročila, vključno s prilogami, je </w:t>
      </w:r>
      <w:r w:rsidRPr="00E32B94">
        <w:rPr>
          <w:rFonts w:asciiTheme="minorHAnsi" w:hAnsiTheme="minorHAnsi"/>
          <w:b/>
          <w:lang w:eastAsia="zh-CN"/>
        </w:rPr>
        <w:t xml:space="preserve">objavljena na spletni strani </w:t>
      </w:r>
      <w:hyperlink r:id="rId19" w:history="1">
        <w:r w:rsidRPr="00E32B94">
          <w:rPr>
            <w:rStyle w:val="Hiperpovezava"/>
            <w:rFonts w:asciiTheme="minorHAnsi" w:hAnsiTheme="minorHAnsi"/>
            <w:b/>
            <w:lang w:eastAsia="zh-CN"/>
          </w:rPr>
          <w:t>http://www.kranj.si</w:t>
        </w:r>
      </w:hyperlink>
      <w:r w:rsidRPr="00E32B94">
        <w:rPr>
          <w:rFonts w:asciiTheme="minorHAnsi" w:hAnsiTheme="minorHAnsi"/>
          <w:lang w:eastAsia="zh-CN"/>
        </w:rPr>
        <w:t>, RUBRIKA JAVNI RAZPISI, NAROČILA.</w:t>
      </w:r>
    </w:p>
    <w:p w14:paraId="3DFCB117" w14:textId="77777777" w:rsidR="009B66C6" w:rsidRDefault="009B66C6" w:rsidP="003228AD">
      <w:pPr>
        <w:spacing w:after="0" w:line="240" w:lineRule="auto"/>
        <w:jc w:val="both"/>
        <w:rPr>
          <w:rFonts w:asciiTheme="minorHAnsi" w:hAnsiTheme="minorHAnsi"/>
          <w:lang w:eastAsia="zh-CN"/>
        </w:rPr>
      </w:pPr>
    </w:p>
    <w:p w14:paraId="22228A23" w14:textId="77777777" w:rsidR="00E32B94" w:rsidRDefault="00E32B94" w:rsidP="003228AD">
      <w:pPr>
        <w:spacing w:after="0" w:line="240" w:lineRule="auto"/>
        <w:rPr>
          <w:rFonts w:asciiTheme="minorHAnsi" w:hAnsiTheme="minorHAnsi"/>
          <w:lang w:eastAsia="zh-CN"/>
        </w:rPr>
      </w:pPr>
      <w:r w:rsidRPr="00E32B94">
        <w:rPr>
          <w:rFonts w:asciiTheme="minorHAnsi" w:hAnsiTheme="minorHAnsi"/>
          <w:lang w:eastAsia="zh-CN"/>
        </w:rPr>
        <w:t>Odločitev o oddaji javnega naročila bo objavljena na portalu javnih naročil.</w:t>
      </w:r>
    </w:p>
    <w:p w14:paraId="221A1ED5" w14:textId="77777777" w:rsidR="00A404E6" w:rsidRPr="00E32B94" w:rsidRDefault="00A404E6" w:rsidP="003228AD">
      <w:pPr>
        <w:spacing w:after="0" w:line="240" w:lineRule="auto"/>
        <w:rPr>
          <w:rFonts w:asciiTheme="minorHAnsi" w:hAnsiTheme="minorHAnsi"/>
          <w:lang w:eastAsia="zh-CN"/>
        </w:rPr>
      </w:pPr>
    </w:p>
    <w:p w14:paraId="5F1D9B1B"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Dodatne informacije bo naročnik v skladu s 60. členom ZJN-3 posredoval preko obvestila o dodatnih informacijah, informacijah o nedokončanem postopku ali popravku ali na drug način </w:t>
      </w:r>
      <w:r w:rsidRPr="00E32B94">
        <w:rPr>
          <w:rFonts w:asciiTheme="minorHAnsi" w:hAnsiTheme="minorHAnsi"/>
          <w:b/>
          <w:lang w:eastAsia="zh-CN"/>
        </w:rPr>
        <w:t>izključno preko portala javnih naročil in (v kolikor bo potrebno) informacijskega sistema e-JN.</w:t>
      </w:r>
      <w:r w:rsidRPr="00E32B94">
        <w:rPr>
          <w:rFonts w:asciiTheme="minorHAnsi" w:hAnsiTheme="minorHAnsi"/>
          <w:lang w:eastAsia="zh-CN"/>
        </w:rPr>
        <w:t xml:space="preserve"> </w:t>
      </w:r>
    </w:p>
    <w:p w14:paraId="0DD450D3" w14:textId="77777777" w:rsidR="00A105CC" w:rsidRPr="001136A4" w:rsidRDefault="00A105CC" w:rsidP="003228AD">
      <w:pPr>
        <w:spacing w:after="0" w:line="240" w:lineRule="auto"/>
        <w:jc w:val="both"/>
        <w:rPr>
          <w:rFonts w:ascii="Calibri" w:hAnsi="Calibri"/>
          <w:sz w:val="23"/>
          <w:szCs w:val="23"/>
          <w:lang w:eastAsia="zh-CN"/>
        </w:rPr>
      </w:pPr>
    </w:p>
    <w:p w14:paraId="252D655A" w14:textId="77777777" w:rsidR="005B675D" w:rsidRPr="001136A4" w:rsidRDefault="005B675D" w:rsidP="00655FB8">
      <w:pPr>
        <w:pStyle w:val="Naslov2"/>
      </w:pPr>
      <w:bookmarkStart w:id="19" w:name="_Toc451354660"/>
      <w:r w:rsidRPr="001136A4">
        <w:lastRenderedPageBreak/>
        <w:t>Spreminjanje ali dopolnjevanje dokumentacije</w:t>
      </w:r>
      <w:bookmarkEnd w:id="19"/>
    </w:p>
    <w:p w14:paraId="5995F819" w14:textId="77777777" w:rsidR="002A5928" w:rsidRPr="00F22F72" w:rsidRDefault="002A5928" w:rsidP="003228AD">
      <w:pPr>
        <w:spacing w:after="0" w:line="240" w:lineRule="auto"/>
        <w:jc w:val="both"/>
        <w:rPr>
          <w:rFonts w:asciiTheme="minorHAnsi" w:hAnsiTheme="minorHAnsi"/>
          <w:lang w:eastAsia="zh-CN"/>
        </w:rPr>
      </w:pPr>
      <w:r w:rsidRPr="00F22F72">
        <w:rPr>
          <w:rFonts w:asciiTheme="minorHAnsi" w:hAnsiTheme="minorHAnsi"/>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sidRPr="00F22F72">
        <w:rPr>
          <w:rFonts w:asciiTheme="minorHAnsi" w:hAnsiTheme="minorHAnsi"/>
          <w:lang w:eastAsia="zh-CN"/>
        </w:rPr>
        <w:t xml:space="preserve"> ali preko informacijskega sistema e-JN</w:t>
      </w:r>
      <w:r w:rsidRPr="00F22F72">
        <w:rPr>
          <w:rFonts w:asciiTheme="minorHAnsi" w:hAnsiTheme="minorHAns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95BBF15" w14:textId="77777777" w:rsidR="00BA47BB" w:rsidRPr="00F22F72" w:rsidRDefault="00BA47BB" w:rsidP="003228AD">
      <w:pPr>
        <w:spacing w:after="0" w:line="240" w:lineRule="auto"/>
        <w:jc w:val="both"/>
        <w:rPr>
          <w:rFonts w:asciiTheme="minorHAnsi" w:hAnsiTheme="minorHAnsi"/>
          <w:lang w:eastAsia="zh-CN"/>
        </w:rPr>
      </w:pPr>
    </w:p>
    <w:p w14:paraId="7FBE66F6" w14:textId="77777777" w:rsidR="00046414" w:rsidRPr="00F22F72" w:rsidRDefault="00046414" w:rsidP="003228AD">
      <w:pPr>
        <w:spacing w:after="0" w:line="240" w:lineRule="auto"/>
        <w:jc w:val="both"/>
        <w:rPr>
          <w:rFonts w:asciiTheme="minorHAnsi" w:hAnsiTheme="minorHAnsi"/>
          <w:lang w:eastAsia="zh-CN"/>
        </w:rPr>
      </w:pPr>
      <w:r w:rsidRPr="00F22F72">
        <w:rPr>
          <w:rFonts w:asciiTheme="minorHAnsi" w:hAnsiTheme="minorHAnsi"/>
          <w:lang w:eastAsia="zh-CN"/>
        </w:rPr>
        <w:t>Ponudniki morajo redno spremljati informacije, objavljene na portalu javnih naročil in jih upoštevati pri oddaji ponudbe.</w:t>
      </w:r>
    </w:p>
    <w:p w14:paraId="4680DF82" w14:textId="77777777" w:rsidR="005B675D" w:rsidRDefault="005B675D" w:rsidP="003228AD">
      <w:pPr>
        <w:spacing w:after="0" w:line="240" w:lineRule="auto"/>
        <w:jc w:val="both"/>
        <w:rPr>
          <w:rFonts w:ascii="Calibri" w:hAnsi="Calibri"/>
          <w:sz w:val="23"/>
          <w:szCs w:val="23"/>
          <w:lang w:eastAsia="zh-CN"/>
        </w:rPr>
      </w:pPr>
    </w:p>
    <w:p w14:paraId="590B46AE" w14:textId="77777777" w:rsidR="005B675D" w:rsidRPr="001136A4" w:rsidRDefault="00C12B80" w:rsidP="00655FB8">
      <w:pPr>
        <w:pStyle w:val="Naslov2"/>
      </w:pPr>
      <w:bookmarkStart w:id="20" w:name="_Toc451354661"/>
      <w:r>
        <w:t xml:space="preserve"> </w:t>
      </w:r>
      <w:r w:rsidR="005B675D" w:rsidRPr="001136A4">
        <w:t>Jezik javnega naročanja</w:t>
      </w:r>
      <w:bookmarkEnd w:id="20"/>
    </w:p>
    <w:p w14:paraId="20A373DA"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39A04897" w14:textId="77777777" w:rsidR="00E32B94" w:rsidRPr="0025201B" w:rsidRDefault="00E32B94" w:rsidP="003228AD">
      <w:pPr>
        <w:spacing w:after="0" w:line="240" w:lineRule="auto"/>
        <w:jc w:val="both"/>
        <w:rPr>
          <w:rFonts w:asciiTheme="minorHAnsi" w:hAnsiTheme="minorHAnsi"/>
          <w:lang w:eastAsia="zh-CN"/>
        </w:rPr>
      </w:pPr>
    </w:p>
    <w:p w14:paraId="550D8CE4" w14:textId="77777777" w:rsidR="00E32B94"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Pr>
          <w:rFonts w:asciiTheme="minorHAnsi" w:hAnsiTheme="minorHAnsi"/>
          <w:lang w:eastAsia="zh-CN"/>
        </w:rPr>
        <w:t xml:space="preserve"> (če je ta zahtevan) </w:t>
      </w:r>
      <w:r w:rsidRPr="0025201B">
        <w:rPr>
          <w:rFonts w:asciiTheme="minorHAnsi" w:hAnsiTheme="minorHAnsi"/>
          <w:lang w:eastAsia="zh-CN"/>
        </w:rPr>
        <w:t xml:space="preserve">oddajo preko sistema e-JN </w:t>
      </w:r>
      <w:hyperlink r:id="rId20" w:history="1">
        <w:r w:rsidRPr="0025201B">
          <w:rPr>
            <w:rStyle w:val="Hiperpovezava"/>
            <w:rFonts w:asciiTheme="minorHAnsi" w:hAnsiTheme="minorHAnsi"/>
            <w:lang w:eastAsia="zh-CN"/>
          </w:rPr>
          <w:t>https://ejn.gov.si/eJN2</w:t>
        </w:r>
      </w:hyperlink>
      <w:r w:rsidRPr="0025201B">
        <w:rPr>
          <w:rFonts w:asciiTheme="minorHAnsi" w:hAnsiTheme="minorHAnsi"/>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03E2DDF9" w14:textId="77777777" w:rsidR="00A404E6" w:rsidRPr="0025201B" w:rsidRDefault="00A404E6" w:rsidP="003228AD">
      <w:pPr>
        <w:spacing w:after="0" w:line="240" w:lineRule="auto"/>
        <w:jc w:val="both"/>
        <w:rPr>
          <w:rFonts w:asciiTheme="minorHAnsi" w:hAnsiTheme="minorHAnsi"/>
          <w:lang w:eastAsia="zh-CN"/>
        </w:rPr>
      </w:pPr>
    </w:p>
    <w:p w14:paraId="316A5673"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57834E12" w14:textId="77777777" w:rsidR="00E32B94" w:rsidRPr="0025201B" w:rsidRDefault="00E32B94" w:rsidP="003228AD">
      <w:pPr>
        <w:spacing w:after="0" w:line="240" w:lineRule="auto"/>
        <w:jc w:val="both"/>
        <w:rPr>
          <w:rFonts w:asciiTheme="minorHAnsi" w:hAnsiTheme="minorHAnsi"/>
          <w:lang w:eastAsia="zh-CN"/>
        </w:rPr>
      </w:pPr>
    </w:p>
    <w:p w14:paraId="6356EFA3"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w:t>
      </w:r>
      <w:r w:rsidR="00471853">
        <w:rPr>
          <w:rFonts w:asciiTheme="minorHAnsi" w:hAnsiTheme="minorHAnsi"/>
          <w:lang w:eastAsia="zh-CN"/>
        </w:rPr>
        <w:t>aviloma znašal pet delovnih dni (rok bo krajši oz. daljši odvisno od obsega ponudbe, ki se mora prevesti)</w:t>
      </w:r>
      <w:r w:rsidR="000A2450">
        <w:rPr>
          <w:rFonts w:asciiTheme="minorHAnsi" w:hAnsiTheme="minorHAnsi"/>
          <w:lang w:eastAsia="zh-CN"/>
        </w:rPr>
        <w:t>.</w:t>
      </w:r>
    </w:p>
    <w:p w14:paraId="19343E06" w14:textId="77777777" w:rsidR="00B0223B" w:rsidRDefault="00B0223B" w:rsidP="003228AD">
      <w:pPr>
        <w:spacing w:after="0" w:line="240" w:lineRule="auto"/>
        <w:jc w:val="both"/>
        <w:rPr>
          <w:rFonts w:ascii="Calibri" w:hAnsi="Calibri"/>
          <w:sz w:val="23"/>
          <w:szCs w:val="23"/>
          <w:lang w:eastAsia="zh-CN"/>
        </w:rPr>
      </w:pPr>
    </w:p>
    <w:p w14:paraId="043C1EAF" w14:textId="77777777" w:rsidR="005C0E9E" w:rsidRPr="001136A4" w:rsidRDefault="005C0E9E" w:rsidP="007332BB">
      <w:pPr>
        <w:pStyle w:val="Naslov1"/>
        <w:framePr w:wrap="around"/>
      </w:pPr>
      <w:bookmarkStart w:id="21" w:name="_Toc451354662"/>
      <w:r w:rsidRPr="001136A4">
        <w:t>ODDAJA IN JAVNO ODPIRANJE PONUDB</w:t>
      </w:r>
      <w:bookmarkEnd w:id="21"/>
      <w:r w:rsidRPr="001136A4">
        <w:t xml:space="preserve"> </w:t>
      </w:r>
    </w:p>
    <w:p w14:paraId="1171E363" w14:textId="77777777" w:rsidR="005C0E9E" w:rsidRPr="001136A4" w:rsidRDefault="005C0E9E" w:rsidP="003228AD">
      <w:pPr>
        <w:spacing w:after="0" w:line="240" w:lineRule="auto"/>
        <w:rPr>
          <w:rFonts w:ascii="Calibri" w:hAnsi="Calibri"/>
          <w:sz w:val="23"/>
          <w:szCs w:val="23"/>
          <w:lang w:eastAsia="zh-CN"/>
        </w:rPr>
      </w:pPr>
    </w:p>
    <w:p w14:paraId="592D0F33" w14:textId="77777777" w:rsidR="006D75A2" w:rsidRPr="001136A4" w:rsidRDefault="006D75A2" w:rsidP="003228AD">
      <w:pPr>
        <w:spacing w:after="0" w:line="240" w:lineRule="auto"/>
        <w:rPr>
          <w:rFonts w:ascii="Calibri" w:hAnsi="Calibri"/>
          <w:sz w:val="23"/>
          <w:szCs w:val="23"/>
          <w:lang w:eastAsia="zh-CN"/>
        </w:rPr>
      </w:pPr>
    </w:p>
    <w:p w14:paraId="30AD073F" w14:textId="77777777" w:rsidR="006D75A2" w:rsidRPr="001136A4" w:rsidRDefault="006D75A2" w:rsidP="003228AD">
      <w:pPr>
        <w:spacing w:after="0" w:line="240" w:lineRule="auto"/>
        <w:rPr>
          <w:rFonts w:ascii="Calibri" w:hAnsi="Calibri"/>
          <w:sz w:val="23"/>
          <w:szCs w:val="23"/>
          <w:lang w:eastAsia="zh-CN"/>
        </w:rPr>
      </w:pPr>
    </w:p>
    <w:p w14:paraId="78FBCF0E" w14:textId="77777777" w:rsidR="005C0E9E" w:rsidRPr="001136A4" w:rsidRDefault="005C0E9E" w:rsidP="00655FB8">
      <w:pPr>
        <w:pStyle w:val="Naslov2"/>
      </w:pPr>
      <w:bookmarkStart w:id="22" w:name="_Toc451354663"/>
      <w:r w:rsidRPr="001136A4">
        <w:t>Rok za oddajo ponudb</w:t>
      </w:r>
      <w:bookmarkEnd w:id="22"/>
    </w:p>
    <w:p w14:paraId="6F433DC0" w14:textId="0A179347" w:rsidR="009B66C6" w:rsidRPr="009B66C6" w:rsidRDefault="009B66C6" w:rsidP="009B66C6">
      <w:pPr>
        <w:spacing w:after="0" w:line="240" w:lineRule="auto"/>
        <w:jc w:val="both"/>
        <w:rPr>
          <w:rFonts w:asciiTheme="minorHAnsi" w:hAnsiTheme="minorHAnsi"/>
          <w:lang w:eastAsia="zh-CN"/>
        </w:rPr>
      </w:pPr>
      <w:r w:rsidRPr="0090007C">
        <w:rPr>
          <w:rFonts w:asciiTheme="minorHAnsi" w:hAnsiTheme="minorHAnsi"/>
          <w:lang w:eastAsia="zh-CN"/>
        </w:rPr>
        <w:t xml:space="preserve">Ponudba se šteje za pravočasno oddano, če jo naročnik prejme preko sistema e-JN </w:t>
      </w:r>
      <w:hyperlink r:id="rId21" w:history="1">
        <w:r w:rsidRPr="0090007C">
          <w:rPr>
            <w:rStyle w:val="Hiperpovezava"/>
            <w:rFonts w:asciiTheme="minorHAnsi" w:hAnsiTheme="minorHAnsi"/>
            <w:lang w:eastAsia="zh-CN"/>
          </w:rPr>
          <w:t>https://ejn.gov.si/eJN2</w:t>
        </w:r>
      </w:hyperlink>
      <w:r w:rsidRPr="0090007C">
        <w:rPr>
          <w:rFonts w:asciiTheme="minorHAnsi" w:hAnsiTheme="minorHAnsi"/>
          <w:lang w:eastAsia="zh-CN"/>
        </w:rPr>
        <w:t xml:space="preserve"> najkasneje do </w:t>
      </w:r>
      <w:r w:rsidR="00EF2C85">
        <w:rPr>
          <w:rFonts w:asciiTheme="minorHAnsi" w:hAnsiTheme="minorHAnsi"/>
          <w:b/>
          <w:lang w:eastAsia="zh-CN"/>
        </w:rPr>
        <w:t>30</w:t>
      </w:r>
      <w:r w:rsidRPr="0090007C">
        <w:rPr>
          <w:rFonts w:asciiTheme="minorHAnsi" w:hAnsiTheme="minorHAnsi"/>
          <w:b/>
          <w:lang w:eastAsia="zh-CN"/>
        </w:rPr>
        <w:t>. 8. 2019 do 12:00 ure</w:t>
      </w:r>
      <w:r w:rsidRPr="0090007C">
        <w:rPr>
          <w:rFonts w:asciiTheme="minorHAnsi" w:hAnsiTheme="minorHAnsi"/>
          <w:lang w:eastAsia="zh-CN"/>
        </w:rPr>
        <w:t>. Za oddano ponudbo se šteje ponudba, ki je v informacijskem sistemu e-JN označena s statusom »ODDANO«.</w:t>
      </w:r>
    </w:p>
    <w:p w14:paraId="01A4DDB9" w14:textId="77777777" w:rsidR="009B66C6" w:rsidRPr="009B66C6" w:rsidRDefault="009B66C6" w:rsidP="009B66C6">
      <w:pPr>
        <w:spacing w:after="0" w:line="240" w:lineRule="auto"/>
        <w:jc w:val="both"/>
        <w:rPr>
          <w:rFonts w:asciiTheme="minorHAnsi" w:hAnsiTheme="minorHAnsi"/>
          <w:lang w:eastAsia="zh-CN"/>
        </w:rPr>
      </w:pPr>
    </w:p>
    <w:p w14:paraId="2CDAB622" w14:textId="77777777" w:rsidR="00F75FF4" w:rsidRDefault="00F75FF4" w:rsidP="00F75FF4">
      <w:pPr>
        <w:spacing w:after="0" w:line="240" w:lineRule="auto"/>
        <w:jc w:val="both"/>
        <w:rPr>
          <w:rFonts w:asciiTheme="minorHAnsi" w:hAnsiTheme="minorHAnsi"/>
          <w:lang w:eastAsia="zh-CN"/>
        </w:rPr>
      </w:pPr>
      <w:r>
        <w:rPr>
          <w:rFonts w:asciiTheme="minorHAnsi" w:hAnsiTheme="minorHAnsi"/>
          <w:lang w:eastAsia="zh-CN"/>
        </w:rPr>
        <w:t>Po poteku roka za predložitev ponudb ponudbe ne bo več mogoče oddati.</w:t>
      </w:r>
    </w:p>
    <w:p w14:paraId="5D8A0B78" w14:textId="77777777" w:rsidR="00F75FF4" w:rsidRDefault="00F75FF4" w:rsidP="00F75FF4">
      <w:pPr>
        <w:spacing w:after="0" w:line="240" w:lineRule="auto"/>
        <w:jc w:val="both"/>
        <w:rPr>
          <w:rFonts w:asciiTheme="minorHAnsi" w:hAnsiTheme="minorHAnsi"/>
          <w:lang w:eastAsia="zh-CN"/>
        </w:rPr>
      </w:pPr>
    </w:p>
    <w:p w14:paraId="13E6ED20" w14:textId="77777777" w:rsidR="00F75FF4" w:rsidRDefault="00F75FF4" w:rsidP="00F75FF4">
      <w:pPr>
        <w:spacing w:after="0" w:line="240" w:lineRule="auto"/>
        <w:jc w:val="both"/>
        <w:rPr>
          <w:rFonts w:asciiTheme="minorHAnsi" w:hAnsiTheme="minorHAnsi"/>
          <w:lang w:eastAsia="zh-CN"/>
        </w:rPr>
      </w:pPr>
      <w:r w:rsidRPr="0025201B">
        <w:rPr>
          <w:rFonts w:asciiTheme="minorHAnsi" w:hAnsiTheme="minorHAnsi"/>
          <w:lang w:eastAsia="zh-CN"/>
        </w:rPr>
        <w:t xml:space="preserve">Ponudniki morajo ponudbe predložiti v informacijski sistem e-JN na spletnem naslovu </w:t>
      </w:r>
      <w:hyperlink r:id="rId22" w:history="1">
        <w:r w:rsidRPr="0025201B">
          <w:rPr>
            <w:rStyle w:val="Hiperpovezava"/>
            <w:rFonts w:asciiTheme="minorHAnsi" w:hAnsiTheme="minorHAnsi"/>
            <w:lang w:eastAsia="zh-CN"/>
          </w:rPr>
          <w:t>https://ejn.gov.si/eJN2</w:t>
        </w:r>
      </w:hyperlink>
      <w:r>
        <w:rPr>
          <w:rStyle w:val="Hiperpovezava"/>
          <w:rFonts w:asciiTheme="minorHAnsi" w:hAnsiTheme="minorHAnsi"/>
          <w:lang w:eastAsia="zh-CN"/>
        </w:rPr>
        <w:t>,</w:t>
      </w:r>
      <w:r>
        <w:rPr>
          <w:rFonts w:asciiTheme="minorHAnsi" w:hAnsiTheme="minorHAnsi"/>
          <w:lang w:eastAsia="zh-CN"/>
        </w:rPr>
        <w:t xml:space="preserve"> v skladu s točko 3 dokumenta Navodila za uporabo informacijskega sistema za uporabo funkcionalnosti elektronske oddaje ponudb e-JN: PONUDNIKI </w:t>
      </w:r>
      <w:r w:rsidRPr="0025201B">
        <w:rPr>
          <w:rFonts w:asciiTheme="minorHAnsi" w:hAnsiTheme="minorHAnsi"/>
          <w:lang w:eastAsia="zh-CN"/>
        </w:rPr>
        <w:t>(v nadaljevanju Navodila za uporabo e-JN)</w:t>
      </w:r>
      <w:r>
        <w:rPr>
          <w:rFonts w:asciiTheme="minorHAnsi" w:hAnsiTheme="minorHAnsi"/>
          <w:lang w:eastAsia="zh-CN"/>
        </w:rPr>
        <w:t xml:space="preserve">, ki je del te dokumentacije v zvezi z oddajo javnega naročila in je objavljen na spletnem naslovu: </w:t>
      </w:r>
    </w:p>
    <w:p w14:paraId="1D239D6C" w14:textId="77777777" w:rsidR="00F75FF4" w:rsidRDefault="00EF2C85" w:rsidP="00F75FF4">
      <w:pPr>
        <w:spacing w:after="0" w:line="240" w:lineRule="auto"/>
        <w:jc w:val="both"/>
        <w:rPr>
          <w:rFonts w:asciiTheme="minorHAnsi" w:hAnsiTheme="minorHAnsi"/>
          <w:lang w:eastAsia="zh-CN"/>
        </w:rPr>
      </w:pPr>
      <w:hyperlink r:id="rId23" w:history="1">
        <w:r w:rsidR="00F75FF4" w:rsidRPr="00171C28">
          <w:rPr>
            <w:rStyle w:val="Hiperpovezava"/>
            <w:rFonts w:asciiTheme="minorHAnsi" w:hAnsiTheme="minorHAnsi"/>
            <w:lang w:eastAsia="zh-CN"/>
          </w:rPr>
          <w:t>https://ejn.gov.si/ponudba/pages/aktualno/vec_informacij_ponudniki.xhtml</w:t>
        </w:r>
      </w:hyperlink>
      <w:r w:rsidR="00F75FF4">
        <w:rPr>
          <w:rFonts w:asciiTheme="minorHAnsi" w:hAnsiTheme="minorHAnsi"/>
          <w:lang w:eastAsia="zh-CN"/>
        </w:rPr>
        <w:t xml:space="preserve">.  </w:t>
      </w:r>
    </w:p>
    <w:p w14:paraId="7A5B05EF" w14:textId="77777777" w:rsidR="00F75FF4" w:rsidRPr="0025201B" w:rsidRDefault="00F75FF4" w:rsidP="00F75FF4">
      <w:pPr>
        <w:spacing w:after="0" w:line="240" w:lineRule="auto"/>
        <w:jc w:val="both"/>
        <w:rPr>
          <w:rFonts w:asciiTheme="minorHAnsi" w:hAnsiTheme="minorHAnsi"/>
          <w:lang w:eastAsia="zh-CN"/>
        </w:rPr>
      </w:pPr>
    </w:p>
    <w:p w14:paraId="10FF8987" w14:textId="77777777" w:rsidR="00F75FF4" w:rsidRPr="0025201B" w:rsidRDefault="00F75FF4" w:rsidP="00F75FF4">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4" w:history="1">
        <w:r w:rsidRPr="0025201B">
          <w:rPr>
            <w:rStyle w:val="Hiperpovezava"/>
            <w:rFonts w:asciiTheme="minorHAnsi" w:hAnsiTheme="minorHAnsi"/>
            <w:lang w:eastAsia="zh-CN"/>
          </w:rPr>
          <w:t>https://ejn.gov.si/eJN2</w:t>
        </w:r>
      </w:hyperlink>
      <w:r w:rsidRPr="0025201B">
        <w:rPr>
          <w:rFonts w:asciiTheme="minorHAnsi" w:hAnsiTheme="minorHAnsi"/>
          <w:lang w:eastAsia="zh-CN"/>
        </w:rPr>
        <w:t>, v skladu z Navodili za uporabo e-JN. Če je ponudnik že registriran v informacijski sistem e-JN, se v aplikacijo prijavi na istem naslovu.</w:t>
      </w:r>
    </w:p>
    <w:p w14:paraId="364BC281" w14:textId="77777777" w:rsidR="009B66C6" w:rsidRPr="009B66C6" w:rsidRDefault="009B66C6" w:rsidP="009B66C6">
      <w:pPr>
        <w:spacing w:after="0" w:line="240" w:lineRule="auto"/>
        <w:jc w:val="both"/>
        <w:rPr>
          <w:rFonts w:asciiTheme="minorHAnsi" w:hAnsiTheme="minorHAnsi"/>
          <w:lang w:eastAsia="zh-CN"/>
        </w:rPr>
      </w:pPr>
      <w:r w:rsidRPr="009B66C6">
        <w:rPr>
          <w:rFonts w:asciiTheme="minorHAnsi" w:hAnsiTheme="minorHAnsi"/>
          <w:lang w:eastAsia="zh-CN"/>
        </w:rPr>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1371AD20" w14:textId="77777777" w:rsidR="009B66C6" w:rsidRPr="009B66C6" w:rsidRDefault="009B66C6" w:rsidP="009B66C6">
      <w:pPr>
        <w:spacing w:after="0" w:line="240" w:lineRule="auto"/>
        <w:jc w:val="both"/>
        <w:rPr>
          <w:rFonts w:asciiTheme="minorHAnsi" w:hAnsiTheme="minorHAnsi"/>
          <w:lang w:eastAsia="zh-CN"/>
        </w:rPr>
      </w:pPr>
    </w:p>
    <w:p w14:paraId="0B0B6B70" w14:textId="77777777" w:rsidR="009B66C6" w:rsidRDefault="009B66C6" w:rsidP="009B66C6">
      <w:pPr>
        <w:spacing w:after="0" w:line="240" w:lineRule="auto"/>
        <w:jc w:val="both"/>
        <w:rPr>
          <w:rFonts w:asciiTheme="minorHAnsi" w:hAnsiTheme="minorHAnsi"/>
          <w:lang w:eastAsia="zh-CN"/>
        </w:rPr>
      </w:pPr>
      <w:r w:rsidRPr="009B66C6">
        <w:rPr>
          <w:rFonts w:asciiTheme="minorHAnsi" w:hAnsiTheme="minorHAnsi"/>
          <w:lang w:eastAsia="zh-CN"/>
        </w:rPr>
        <w:t xml:space="preserve">Dostop do povezave za oddajo elektronske ponudbe v tem postopku javnega naročila je razviden iz Obvestila o javnem naročilu, ki je objavljeno na spletnem naslovu: </w:t>
      </w:r>
      <w:hyperlink r:id="rId25" w:history="1">
        <w:r w:rsidR="00F75FF4" w:rsidRPr="001F5C87">
          <w:rPr>
            <w:rStyle w:val="Hiperpovezava"/>
            <w:rFonts w:asciiTheme="minorHAnsi" w:hAnsiTheme="minorHAnsi"/>
            <w:lang w:eastAsia="zh-CN"/>
          </w:rPr>
          <w:t>https://www.enarocanje.si</w:t>
        </w:r>
      </w:hyperlink>
    </w:p>
    <w:p w14:paraId="50254DC0" w14:textId="77777777" w:rsidR="009B66C6" w:rsidRPr="009B66C6" w:rsidRDefault="009B66C6" w:rsidP="009B66C6">
      <w:pPr>
        <w:spacing w:after="0" w:line="240" w:lineRule="auto"/>
        <w:jc w:val="both"/>
        <w:rPr>
          <w:rFonts w:asciiTheme="minorHAnsi" w:hAnsiTheme="minorHAnsi"/>
          <w:lang w:eastAsia="zh-CN"/>
        </w:rPr>
      </w:pPr>
    </w:p>
    <w:p w14:paraId="4224A314" w14:textId="77777777" w:rsidR="00F75FF4" w:rsidRDefault="00F75FF4" w:rsidP="00F75FF4">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 xml:space="preserve">Podpisan in izpolnjen obrazec »POVZETEK PREDRAČUNA« (priloga št. 1 A) ponudnik »naloži« v .pdf datoteki (skenogram), ki bo dostopen na javnem odpiranju ponudb, v informacijski sistem e-JN v razdelek »Predračun«. </w:t>
      </w:r>
    </w:p>
    <w:p w14:paraId="1291186D" w14:textId="77777777" w:rsidR="009B66C6" w:rsidRDefault="009B66C6" w:rsidP="009B66C6">
      <w:pPr>
        <w:spacing w:after="0" w:line="240" w:lineRule="auto"/>
        <w:jc w:val="both"/>
        <w:rPr>
          <w:rFonts w:asciiTheme="minorHAnsi" w:hAnsiTheme="minorHAnsi"/>
          <w:b/>
          <w:lang w:eastAsia="zh-CN"/>
        </w:rPr>
      </w:pPr>
    </w:p>
    <w:p w14:paraId="6362BF20" w14:textId="77777777" w:rsidR="00F75FF4" w:rsidRPr="0038184B" w:rsidRDefault="00F75FF4" w:rsidP="00F75FF4">
      <w:pPr>
        <w:spacing w:after="0" w:line="240" w:lineRule="auto"/>
        <w:jc w:val="both"/>
        <w:rPr>
          <w:rFonts w:ascii="Calibri" w:eastAsia="Times New Roman" w:hAnsi="Calibri" w:cs="Times New Roman"/>
          <w:color w:val="auto"/>
          <w:lang w:eastAsia="zh-CN"/>
        </w:rPr>
      </w:pPr>
      <w:r>
        <w:rPr>
          <w:rFonts w:ascii="Calibri" w:eastAsia="Times New Roman" w:hAnsi="Calibri" w:cs="Times New Roman"/>
          <w:color w:val="auto"/>
          <w:lang w:eastAsia="zh-CN"/>
        </w:rPr>
        <w:t xml:space="preserve">Če bo </w:t>
      </w:r>
      <w:r w:rsidRPr="0038184B">
        <w:rPr>
          <w:rFonts w:ascii="Calibri" w:eastAsia="Times New Roman" w:hAnsi="Calibri" w:cs="Times New Roman"/>
          <w:color w:val="auto"/>
          <w:lang w:eastAsia="zh-CN"/>
        </w:rPr>
        <w:t>ponudnik v razdelek »Predračun« naložil drug obrazec (npr. lasten predračun, rekapitulacija, popis, izsek popisa)</w:t>
      </w:r>
      <w:r>
        <w:rPr>
          <w:rFonts w:ascii="Calibri" w:eastAsia="Times New Roman" w:hAnsi="Calibri" w:cs="Times New Roman"/>
          <w:color w:val="auto"/>
          <w:lang w:eastAsia="zh-CN"/>
        </w:rPr>
        <w:t>,</w:t>
      </w:r>
      <w:r w:rsidRPr="0038184B">
        <w:rPr>
          <w:rFonts w:ascii="Calibri" w:eastAsia="Times New Roman" w:hAnsi="Calibri" w:cs="Times New Roman"/>
          <w:color w:val="auto"/>
          <w:lang w:eastAsia="zh-CN"/>
        </w:rPr>
        <w:t xml:space="preserve"> bo naročnik štel, da je ponudnik predložil ustrezen obrazec</w:t>
      </w:r>
      <w:r>
        <w:rPr>
          <w:rFonts w:ascii="Calibri" w:eastAsia="Times New Roman" w:hAnsi="Calibri" w:cs="Times New Roman"/>
          <w:color w:val="auto"/>
          <w:lang w:eastAsia="zh-CN"/>
        </w:rPr>
        <w:t xml:space="preserve">, če </w:t>
      </w:r>
      <w:r w:rsidRPr="0038184B">
        <w:rPr>
          <w:rFonts w:ascii="Calibri" w:eastAsia="Times New Roman" w:hAnsi="Calibri" w:cs="Times New Roman"/>
          <w:color w:val="auto"/>
          <w:lang w:eastAsia="zh-CN"/>
        </w:rPr>
        <w:t>bo iz obrazca razvidna končna ponudbena cena, prav tako bo v temu primeru naročnik štel, da se z oddajo ponudbe ponudnika strinja z vsemi zahtevami in obveznostmi navedenimi v obrazcu »Povzetek predračuna« (Priloga 1 A).</w:t>
      </w:r>
    </w:p>
    <w:p w14:paraId="5E4B0AEF" w14:textId="77777777" w:rsidR="009B66C6" w:rsidRPr="009B66C6" w:rsidRDefault="009B66C6" w:rsidP="009B66C6">
      <w:pPr>
        <w:spacing w:after="0" w:line="240" w:lineRule="auto"/>
        <w:jc w:val="both"/>
        <w:rPr>
          <w:rFonts w:asciiTheme="minorHAnsi" w:hAnsiTheme="minorHAnsi"/>
          <w:lang w:eastAsia="zh-CN"/>
        </w:rPr>
      </w:pPr>
    </w:p>
    <w:p w14:paraId="7FEF6AA2" w14:textId="77777777" w:rsidR="009B66C6" w:rsidRPr="00BE037E" w:rsidRDefault="009B66C6" w:rsidP="009B66C6">
      <w:pPr>
        <w:spacing w:after="0" w:line="240" w:lineRule="auto"/>
        <w:jc w:val="both"/>
        <w:rPr>
          <w:rFonts w:asciiTheme="minorHAnsi" w:hAnsiTheme="minorHAnsi"/>
          <w:b/>
          <w:lang w:eastAsia="zh-CN"/>
        </w:rPr>
      </w:pPr>
      <w:r w:rsidRPr="00BE037E">
        <w:rPr>
          <w:rFonts w:asciiTheme="minorHAnsi" w:hAnsiTheme="minorHAnsi"/>
          <w:b/>
          <w:lang w:eastAsia="zh-CN"/>
        </w:rPr>
        <w:t>Podpisan in izpolnjen obrazec ESPD ponudnik »naloži« v *.xml datoteki v informacijski sistem e-JN v razdelek »ESPD - ponudnik«.</w:t>
      </w:r>
    </w:p>
    <w:p w14:paraId="1EDAB3B4" w14:textId="77777777" w:rsidR="009B66C6" w:rsidRPr="009B66C6" w:rsidRDefault="009B66C6" w:rsidP="009B66C6">
      <w:pPr>
        <w:spacing w:after="0" w:line="240" w:lineRule="auto"/>
        <w:jc w:val="both"/>
        <w:rPr>
          <w:rFonts w:asciiTheme="minorHAnsi" w:hAnsiTheme="minorHAnsi"/>
          <w:lang w:eastAsia="zh-CN"/>
        </w:rPr>
      </w:pPr>
    </w:p>
    <w:p w14:paraId="472CB4C4" w14:textId="77777777" w:rsidR="009B66C6" w:rsidRPr="00BE037E" w:rsidRDefault="009B66C6" w:rsidP="009B66C6">
      <w:pPr>
        <w:spacing w:after="0" w:line="240" w:lineRule="auto"/>
        <w:jc w:val="both"/>
        <w:rPr>
          <w:rFonts w:asciiTheme="minorHAnsi" w:hAnsiTheme="minorHAnsi"/>
          <w:b/>
          <w:lang w:eastAsia="zh-CN"/>
        </w:rPr>
      </w:pPr>
      <w:r w:rsidRPr="00BE037E">
        <w:rPr>
          <w:rFonts w:asciiTheme="minorHAnsi" w:hAnsiTheme="minorHAnsi"/>
          <w:b/>
          <w:lang w:eastAsia="zh-CN"/>
        </w:rPr>
        <w:t>V razdelek »ESPD – ostali sodelujoči« ponudnik naloži podpisan ESPD ostalih sodelujočih (partner, podizvajalec, drug subjekt, na katerega zmogljivosti se sklicuje) v berljivi in ustrezni *.pdf ali elektronsko podpisan *.xml obliki.</w:t>
      </w:r>
    </w:p>
    <w:p w14:paraId="191F9BC5" w14:textId="77777777" w:rsidR="009B66C6" w:rsidRPr="009B66C6" w:rsidRDefault="009B66C6" w:rsidP="00D15F12">
      <w:pPr>
        <w:spacing w:after="0" w:line="240" w:lineRule="auto"/>
        <w:jc w:val="both"/>
        <w:rPr>
          <w:rFonts w:asciiTheme="minorHAnsi" w:hAnsiTheme="minorHAnsi"/>
          <w:lang w:eastAsia="zh-CN"/>
        </w:rPr>
      </w:pPr>
    </w:p>
    <w:p w14:paraId="6CA7A2DD" w14:textId="77777777" w:rsidR="009B66C6" w:rsidRDefault="009B66C6" w:rsidP="00D15F12">
      <w:pPr>
        <w:spacing w:after="0" w:line="240" w:lineRule="auto"/>
        <w:jc w:val="both"/>
        <w:rPr>
          <w:rFonts w:asciiTheme="minorHAnsi" w:hAnsiTheme="minorHAnsi"/>
          <w:b/>
          <w:lang w:eastAsia="zh-CN"/>
        </w:rPr>
      </w:pPr>
      <w:r w:rsidRPr="00BE037E">
        <w:rPr>
          <w:rFonts w:asciiTheme="minorHAnsi" w:hAnsiTheme="minorHAnsi"/>
          <w:b/>
          <w:lang w:eastAsia="zh-CN"/>
        </w:rPr>
        <w:t>Ostalo ponudbeno dokumentacijo, vključno z vsemi obrazci, dokazili in ostalim zahtevanim s predmetno dokumentacijo v zvezi z oddajo javnega naročila mora ponudnik »naložiti« v informacijski sistem e-JN v razdelek »Druge priloge«.</w:t>
      </w:r>
    </w:p>
    <w:p w14:paraId="761FF15E" w14:textId="77777777" w:rsidR="00D15F12" w:rsidRDefault="00D15F12" w:rsidP="00D15F12">
      <w:pPr>
        <w:spacing w:after="0" w:line="240" w:lineRule="auto"/>
        <w:jc w:val="both"/>
        <w:rPr>
          <w:rFonts w:asciiTheme="minorHAnsi" w:hAnsiTheme="minorHAnsi"/>
          <w:b/>
          <w:lang w:eastAsia="zh-CN"/>
        </w:rPr>
      </w:pPr>
    </w:p>
    <w:p w14:paraId="427B915E" w14:textId="77777777" w:rsidR="00D15F12" w:rsidRPr="00D15F12" w:rsidRDefault="00D15F12" w:rsidP="00D15F12">
      <w:pPr>
        <w:spacing w:after="0" w:line="240" w:lineRule="auto"/>
        <w:jc w:val="both"/>
        <w:rPr>
          <w:rFonts w:ascii="Calibri" w:eastAsia="Calibri" w:hAnsi="Calibri" w:cs="Times New Roman"/>
          <w:sz w:val="23"/>
          <w:szCs w:val="23"/>
          <w:lang w:eastAsia="zh-CN"/>
        </w:rPr>
      </w:pPr>
      <w:r w:rsidRPr="00D15F12">
        <w:rPr>
          <w:rFonts w:ascii="Calibri" w:eastAsia="Calibri" w:hAnsi="Calibri" w:cs="Times New Roman"/>
          <w:b/>
          <w:u w:val="single"/>
          <w:lang w:eastAsia="zh-CN"/>
        </w:rPr>
        <w:t xml:space="preserve">Skupna velikost datotek je omejena na 100 MB </w:t>
      </w:r>
      <w:r w:rsidRPr="00D15F12">
        <w:rPr>
          <w:rFonts w:ascii="Calibri" w:eastAsia="Calibri" w:hAnsi="Calibri" w:cs="Times New Roman"/>
          <w:lang w:eastAsia="zh-CN"/>
        </w:rPr>
        <w:t xml:space="preserve">(v kolikor je potrebno naj ponudniki velikost datotek z ustreznim programom </w:t>
      </w:r>
      <w:r w:rsidRPr="00D15F12">
        <w:rPr>
          <w:rFonts w:ascii="Calibri" w:eastAsia="Calibri" w:hAnsi="Calibri" w:cs="Times New Roman"/>
          <w:b/>
          <w:lang w:eastAsia="zh-CN"/>
        </w:rPr>
        <w:t>skrčijo</w:t>
      </w:r>
      <w:r w:rsidRPr="00D15F12">
        <w:rPr>
          <w:rFonts w:ascii="Calibri" w:eastAsia="Calibri" w:hAnsi="Calibri" w:cs="Times New Roman"/>
          <w:lang w:eastAsia="zh-CN"/>
        </w:rPr>
        <w:t>), prav tako naj ponudniki ne nalagajo več kot 100 ločenih</w:t>
      </w:r>
      <w:r w:rsidRPr="00D15F12">
        <w:rPr>
          <w:rFonts w:ascii="Calibri" w:eastAsia="Calibri" w:hAnsi="Calibri" w:cs="Times New Roman"/>
          <w:sz w:val="23"/>
          <w:szCs w:val="23"/>
          <w:lang w:eastAsia="zh-CN"/>
        </w:rPr>
        <w:t xml:space="preserve"> datotek.</w:t>
      </w:r>
    </w:p>
    <w:p w14:paraId="1984A47C" w14:textId="77777777" w:rsidR="009B66C6" w:rsidRPr="009B66C6" w:rsidRDefault="009B66C6" w:rsidP="00D15F12">
      <w:pPr>
        <w:spacing w:after="0" w:line="240" w:lineRule="auto"/>
        <w:jc w:val="both"/>
        <w:rPr>
          <w:rFonts w:asciiTheme="minorHAnsi" w:hAnsiTheme="minorHAnsi"/>
          <w:lang w:eastAsia="zh-CN"/>
        </w:rPr>
      </w:pPr>
    </w:p>
    <w:p w14:paraId="10A6DAA7" w14:textId="77777777" w:rsidR="009B66C6" w:rsidRDefault="009B66C6" w:rsidP="00D15F12">
      <w:pPr>
        <w:spacing w:after="0" w:line="240" w:lineRule="auto"/>
        <w:jc w:val="both"/>
        <w:rPr>
          <w:rFonts w:asciiTheme="minorHAnsi" w:hAnsiTheme="minorHAnsi"/>
          <w:lang w:eastAsia="zh-CN"/>
        </w:rPr>
      </w:pPr>
      <w:r w:rsidRPr="009B66C6">
        <w:rPr>
          <w:rFonts w:asciiTheme="minorHAnsi" w:hAnsiTheme="minorHAnsi"/>
          <w:lang w:eastAsia="zh-CN"/>
        </w:rPr>
        <w:t xml:space="preserve">Ponudniki naj pred oddajo ponudbe preverijo, ali so oddani podatki ustrezno skenirani, zapisani in berljivi. </w:t>
      </w:r>
    </w:p>
    <w:p w14:paraId="6C1EF595" w14:textId="77777777" w:rsidR="00127851" w:rsidRPr="009B66C6" w:rsidRDefault="00127851" w:rsidP="00D15F12">
      <w:pPr>
        <w:spacing w:after="0" w:line="240" w:lineRule="auto"/>
        <w:jc w:val="both"/>
        <w:rPr>
          <w:rFonts w:asciiTheme="minorHAnsi" w:hAnsiTheme="minorHAnsi"/>
          <w:lang w:eastAsia="zh-CN"/>
        </w:rPr>
      </w:pPr>
    </w:p>
    <w:p w14:paraId="7AC048D1" w14:textId="77777777" w:rsidR="009B66C6" w:rsidRPr="009B66C6" w:rsidRDefault="009B66C6" w:rsidP="00D15F12">
      <w:pPr>
        <w:spacing w:after="0" w:line="240" w:lineRule="auto"/>
        <w:jc w:val="both"/>
        <w:rPr>
          <w:rFonts w:asciiTheme="minorHAnsi" w:hAnsiTheme="minorHAnsi"/>
          <w:lang w:eastAsia="zh-CN"/>
        </w:rPr>
      </w:pPr>
      <w:r w:rsidRPr="009B66C6">
        <w:rPr>
          <w:rFonts w:asciiTheme="minorHAnsi" w:hAnsiTheme="minorHAnsi"/>
          <w:lang w:eastAsia="zh-CN"/>
        </w:rPr>
        <w:t xml:space="preserve">V tej dokumentaciji uporabljen izraz »ponudba« velja oz. je mišljen kot elektronsko oddana ponudba. Besedne zveze kot so npr. »predložitev« pa so, v kolikor ni izrecno določeno drugače, mišljene kot »naložitev« ponudbe na informacijski sistem e-JN. </w:t>
      </w:r>
    </w:p>
    <w:p w14:paraId="3DB66526" w14:textId="77777777" w:rsidR="009B66C6" w:rsidRPr="009B66C6" w:rsidRDefault="009B66C6" w:rsidP="009B66C6">
      <w:pPr>
        <w:spacing w:after="0" w:line="240" w:lineRule="auto"/>
        <w:jc w:val="both"/>
        <w:rPr>
          <w:rFonts w:asciiTheme="minorHAnsi" w:hAnsiTheme="minorHAnsi"/>
          <w:lang w:eastAsia="zh-CN"/>
        </w:rPr>
      </w:pPr>
    </w:p>
    <w:p w14:paraId="195339F3" w14:textId="77777777" w:rsidR="00E32B94" w:rsidRPr="00F75FF4" w:rsidRDefault="009B66C6" w:rsidP="009B66C6">
      <w:pPr>
        <w:spacing w:after="0" w:line="240" w:lineRule="auto"/>
        <w:jc w:val="both"/>
        <w:rPr>
          <w:rFonts w:asciiTheme="minorHAnsi" w:hAnsiTheme="minorHAnsi"/>
          <w:u w:val="single"/>
          <w:lang w:eastAsia="zh-CN"/>
        </w:rPr>
      </w:pPr>
      <w:r w:rsidRPr="00F75FF4">
        <w:rPr>
          <w:rFonts w:asciiTheme="minorHAnsi" w:hAnsiTheme="minorHAnsi"/>
          <w:u w:val="single"/>
          <w:lang w:eastAsia="zh-CN"/>
        </w:rPr>
        <w:t>V tej dokumentaciji navedena zahteva, da posamezen obrazec/dokazilo predloži/naloži partner, podizvajalec ali drug gospodarski subjekt pomeni, da obrazec/dokazilo v njihovem imenu naloži ponudnik.</w:t>
      </w:r>
    </w:p>
    <w:p w14:paraId="28E2DC45" w14:textId="77777777" w:rsidR="00E26A9E" w:rsidRDefault="00E26A9E" w:rsidP="009B66C6">
      <w:pPr>
        <w:spacing w:after="0" w:line="240" w:lineRule="auto"/>
        <w:jc w:val="both"/>
        <w:rPr>
          <w:rFonts w:asciiTheme="minorHAnsi" w:hAnsiTheme="minorHAnsi"/>
          <w:lang w:eastAsia="zh-CN"/>
        </w:rPr>
      </w:pPr>
    </w:p>
    <w:p w14:paraId="2229175D" w14:textId="77777777" w:rsidR="00E26A9E" w:rsidRPr="00E26A9E" w:rsidRDefault="00E26A9E" w:rsidP="00E26A9E">
      <w:pPr>
        <w:spacing w:after="0" w:line="240" w:lineRule="auto"/>
        <w:jc w:val="both"/>
        <w:rPr>
          <w:rFonts w:ascii="Calibri" w:eastAsia="Times New Roman" w:hAnsi="Calibri" w:cs="Times New Roman"/>
          <w:b/>
          <w:color w:val="auto"/>
          <w:lang w:eastAsia="zh-CN"/>
        </w:rPr>
      </w:pPr>
      <w:r w:rsidRPr="00E26A9E">
        <w:rPr>
          <w:rFonts w:ascii="Calibri" w:eastAsia="Times New Roman" w:hAnsi="Calibri" w:cs="Times New Roman"/>
          <w:color w:val="auto"/>
          <w:lang w:eastAsia="zh-CN"/>
        </w:rPr>
        <w:t xml:space="preserve">Izjemo od elektronske oddaje ponudb pa predstavlja zgolj dokument finančnega </w:t>
      </w:r>
      <w:r w:rsidRPr="00E26A9E">
        <w:rPr>
          <w:rFonts w:ascii="Calibri" w:eastAsia="Times New Roman" w:hAnsi="Calibri" w:cs="Times New Roman"/>
          <w:b/>
          <w:color w:val="auto"/>
          <w:lang w:eastAsia="zh-CN"/>
        </w:rPr>
        <w:t>zavarovanja za resnost ponudbe</w:t>
      </w:r>
      <w:r w:rsidRPr="00E26A9E">
        <w:rPr>
          <w:rFonts w:ascii="Calibri" w:eastAsia="Times New Roman" w:hAnsi="Calibri" w:cs="Times New Roman"/>
          <w:color w:val="auto"/>
          <w:lang w:eastAsia="zh-CN"/>
        </w:rPr>
        <w:t xml:space="preserve">, v primeru, ko bo ta izdan v obliki </w:t>
      </w:r>
      <w:r w:rsidRPr="00E26A9E">
        <w:rPr>
          <w:rFonts w:ascii="Calibri" w:eastAsia="Times New Roman" w:hAnsi="Calibri" w:cs="Times New Roman"/>
          <w:b/>
          <w:color w:val="auto"/>
          <w:lang w:eastAsia="zh-CN"/>
        </w:rPr>
        <w:t>bančne garancije ali kavcijskega zavarovanja</w:t>
      </w:r>
      <w:r>
        <w:rPr>
          <w:rFonts w:ascii="Calibri" w:eastAsia="Times New Roman" w:hAnsi="Calibri" w:cs="Times New Roman"/>
          <w:b/>
          <w:color w:val="auto"/>
          <w:lang w:eastAsia="zh-CN"/>
        </w:rPr>
        <w:t xml:space="preserve"> ali bian</w:t>
      </w:r>
      <w:r w:rsidR="00F75FF4">
        <w:rPr>
          <w:rFonts w:ascii="Calibri" w:eastAsia="Times New Roman" w:hAnsi="Calibri" w:cs="Times New Roman"/>
          <w:b/>
          <w:color w:val="auto"/>
          <w:lang w:eastAsia="zh-CN"/>
        </w:rPr>
        <w:t xml:space="preserve">co menice z menično izjavo. </w:t>
      </w:r>
    </w:p>
    <w:p w14:paraId="1D720B87" w14:textId="77777777" w:rsidR="00E26A9E" w:rsidRDefault="00E26A9E" w:rsidP="009B66C6">
      <w:pPr>
        <w:spacing w:after="0" w:line="240" w:lineRule="auto"/>
        <w:jc w:val="both"/>
        <w:rPr>
          <w:rFonts w:asciiTheme="minorHAnsi" w:hAnsiTheme="minorHAnsi"/>
          <w:lang w:eastAsia="zh-CN"/>
        </w:rPr>
      </w:pPr>
    </w:p>
    <w:p w14:paraId="3B30EB1F" w14:textId="77777777" w:rsidR="00695626" w:rsidRPr="001136A4" w:rsidRDefault="00695626" w:rsidP="00655FB8">
      <w:pPr>
        <w:pStyle w:val="Naslov2"/>
      </w:pPr>
      <w:bookmarkStart w:id="23" w:name="_Toc451354664"/>
      <w:r w:rsidRPr="001136A4">
        <w:lastRenderedPageBreak/>
        <w:t>Umik</w:t>
      </w:r>
      <w:r w:rsidR="00EF06A4">
        <w:t xml:space="preserve"> in sprememba</w:t>
      </w:r>
      <w:r w:rsidRPr="001136A4">
        <w:t xml:space="preserve"> ponudb</w:t>
      </w:r>
      <w:bookmarkEnd w:id="23"/>
    </w:p>
    <w:p w14:paraId="5EB8DD20" w14:textId="77777777" w:rsidR="0062298A" w:rsidRPr="0097295D" w:rsidRDefault="0062298A" w:rsidP="003228AD">
      <w:pPr>
        <w:spacing w:after="0" w:line="240" w:lineRule="auto"/>
        <w:jc w:val="both"/>
        <w:rPr>
          <w:rFonts w:ascii="Calibri" w:hAnsi="Calibri"/>
          <w:lang w:eastAsia="zh-CN"/>
        </w:rPr>
      </w:pPr>
      <w:r w:rsidRPr="0097295D">
        <w:rPr>
          <w:rFonts w:ascii="Calibri" w:hAnsi="Calibri"/>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507FECC" w14:textId="77777777" w:rsidR="00695626" w:rsidRDefault="00695626" w:rsidP="003228AD">
      <w:pPr>
        <w:spacing w:after="0" w:line="240" w:lineRule="auto"/>
        <w:jc w:val="both"/>
        <w:rPr>
          <w:rFonts w:ascii="Calibri" w:hAnsi="Calibri"/>
          <w:sz w:val="23"/>
          <w:szCs w:val="23"/>
          <w:lang w:eastAsia="zh-CN"/>
        </w:rPr>
      </w:pPr>
    </w:p>
    <w:p w14:paraId="4EC6C0B5" w14:textId="77777777" w:rsidR="005C0E9E" w:rsidRPr="001136A4" w:rsidRDefault="005C0E9E" w:rsidP="00655FB8">
      <w:pPr>
        <w:pStyle w:val="Naslov2"/>
      </w:pPr>
      <w:bookmarkStart w:id="24" w:name="_Toc451354665"/>
      <w:r w:rsidRPr="001136A4">
        <w:t>Javno odpiranje ponudb</w:t>
      </w:r>
      <w:bookmarkEnd w:id="24"/>
    </w:p>
    <w:p w14:paraId="39DBCF79" w14:textId="77777777" w:rsidR="00E32B94" w:rsidRDefault="00E32B94" w:rsidP="003228AD">
      <w:pPr>
        <w:spacing w:after="0" w:line="240" w:lineRule="auto"/>
        <w:jc w:val="both"/>
        <w:rPr>
          <w:rFonts w:asciiTheme="minorHAnsi" w:hAnsiTheme="minorHAnsi"/>
          <w:lang w:eastAsia="zh-CN"/>
        </w:rPr>
      </w:pPr>
      <w:bookmarkStart w:id="25" w:name="_Toc451354666"/>
      <w:r w:rsidRPr="00E32B94">
        <w:rPr>
          <w:rFonts w:asciiTheme="minorHAnsi" w:hAnsiTheme="minorHAnsi"/>
          <w:lang w:eastAsia="zh-CN"/>
        </w:rPr>
        <w:t xml:space="preserve">Odpiranje ponudb bo na podlagi četrtega odstavka 88. člena ZJN-3  javno. </w:t>
      </w:r>
    </w:p>
    <w:p w14:paraId="40B32821" w14:textId="77777777" w:rsidR="009B66C6" w:rsidRPr="00E32B94" w:rsidRDefault="009B66C6" w:rsidP="003228AD">
      <w:pPr>
        <w:spacing w:after="0" w:line="240" w:lineRule="auto"/>
        <w:jc w:val="both"/>
        <w:rPr>
          <w:rFonts w:asciiTheme="minorHAnsi" w:hAnsiTheme="minorHAnsi"/>
          <w:lang w:eastAsia="zh-CN"/>
        </w:rPr>
      </w:pPr>
    </w:p>
    <w:p w14:paraId="3417454B" w14:textId="27ADC1DE" w:rsidR="00E32B94" w:rsidRPr="00E32B94" w:rsidRDefault="00E32B94" w:rsidP="003228AD">
      <w:pPr>
        <w:spacing w:line="240" w:lineRule="auto"/>
        <w:jc w:val="both"/>
        <w:rPr>
          <w:rFonts w:asciiTheme="minorHAnsi" w:hAnsiTheme="minorHAnsi" w:cs="Arial"/>
          <w:lang w:eastAsia="sl-SI"/>
        </w:rPr>
      </w:pPr>
      <w:r w:rsidRPr="0090007C">
        <w:rPr>
          <w:rFonts w:asciiTheme="minorHAnsi" w:hAnsiTheme="minorHAnsi" w:cs="Arial"/>
        </w:rPr>
        <w:t xml:space="preserve">Odpiranje ponudb bo potekalo avtomatično v informacijskem sistemu e-JN </w:t>
      </w:r>
      <w:r w:rsidR="009B66C6" w:rsidRPr="0090007C">
        <w:rPr>
          <w:rFonts w:asciiTheme="minorHAnsi" w:hAnsiTheme="minorHAnsi" w:cs="Arial"/>
          <w:b/>
        </w:rPr>
        <w:t xml:space="preserve">dne </w:t>
      </w:r>
      <w:r w:rsidR="00EF2C85">
        <w:rPr>
          <w:rFonts w:asciiTheme="minorHAnsi" w:hAnsiTheme="minorHAnsi" w:cs="Arial"/>
          <w:b/>
        </w:rPr>
        <w:t>30</w:t>
      </w:r>
      <w:r w:rsidR="009B66C6" w:rsidRPr="0090007C">
        <w:rPr>
          <w:rFonts w:asciiTheme="minorHAnsi" w:hAnsiTheme="minorHAnsi" w:cs="Arial"/>
          <w:b/>
        </w:rPr>
        <w:t>. 8. 2019</w:t>
      </w:r>
      <w:r w:rsidRPr="0090007C">
        <w:rPr>
          <w:rFonts w:asciiTheme="minorHAnsi" w:hAnsiTheme="minorHAnsi" w:cs="Arial"/>
        </w:rPr>
        <w:t xml:space="preserve"> </w:t>
      </w:r>
      <w:r w:rsidRPr="0090007C">
        <w:rPr>
          <w:rFonts w:asciiTheme="minorHAnsi" w:hAnsiTheme="minorHAnsi"/>
        </w:rPr>
        <w:t xml:space="preserve">in se bo začelo </w:t>
      </w:r>
      <w:r w:rsidR="00471853" w:rsidRPr="0090007C">
        <w:rPr>
          <w:rFonts w:asciiTheme="minorHAnsi" w:hAnsiTheme="minorHAnsi"/>
          <w:b/>
        </w:rPr>
        <w:t>ob 1</w:t>
      </w:r>
      <w:r w:rsidR="00ED1A33" w:rsidRPr="0090007C">
        <w:rPr>
          <w:rFonts w:asciiTheme="minorHAnsi" w:hAnsiTheme="minorHAnsi"/>
          <w:b/>
        </w:rPr>
        <w:t>2</w:t>
      </w:r>
      <w:r w:rsidRPr="0090007C">
        <w:rPr>
          <w:rFonts w:asciiTheme="minorHAnsi" w:hAnsiTheme="minorHAnsi"/>
          <w:b/>
        </w:rPr>
        <w:t>:05 uri</w:t>
      </w:r>
      <w:r w:rsidRPr="0090007C">
        <w:rPr>
          <w:rFonts w:asciiTheme="minorHAnsi" w:hAnsiTheme="minorHAnsi"/>
        </w:rPr>
        <w:t xml:space="preserve"> na spletnem naslovu </w:t>
      </w:r>
      <w:hyperlink r:id="rId26" w:history="1">
        <w:r w:rsidRPr="0090007C">
          <w:rPr>
            <w:rStyle w:val="Hiperpovezava"/>
            <w:rFonts w:asciiTheme="minorHAnsi" w:hAnsiTheme="minorHAnsi" w:cs="Arial"/>
            <w:lang w:eastAsia="sl-SI"/>
          </w:rPr>
          <w:t>https://ejn.gov.si/eJN2</w:t>
        </w:r>
      </w:hyperlink>
      <w:r w:rsidRPr="0090007C">
        <w:rPr>
          <w:rFonts w:asciiTheme="minorHAnsi" w:hAnsiTheme="minorHAnsi" w:cs="Arial"/>
          <w:lang w:eastAsia="sl-SI"/>
        </w:rPr>
        <w:t>.</w:t>
      </w:r>
      <w:r w:rsidRPr="00E32B94">
        <w:rPr>
          <w:rFonts w:asciiTheme="minorHAnsi" w:hAnsiTheme="minorHAnsi" w:cs="Arial"/>
          <w:lang w:eastAsia="sl-SI"/>
        </w:rPr>
        <w:t xml:space="preserve"> </w:t>
      </w:r>
    </w:p>
    <w:p w14:paraId="7BCA16C6" w14:textId="77777777" w:rsidR="00F75FF4" w:rsidRDefault="009B66C6" w:rsidP="009B66C6">
      <w:pPr>
        <w:spacing w:after="0" w:line="240" w:lineRule="auto"/>
        <w:jc w:val="both"/>
        <w:rPr>
          <w:rFonts w:asciiTheme="minorHAnsi" w:hAnsiTheme="minorHAnsi" w:cs="Arial"/>
        </w:rPr>
      </w:pPr>
      <w:r w:rsidRPr="009B66C6">
        <w:rPr>
          <w:rFonts w:asciiTheme="minorHAnsi" w:hAnsiTheme="minorHAnsi" w:cs="Arial"/>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w:t>
      </w:r>
    </w:p>
    <w:p w14:paraId="12D8A38B" w14:textId="77777777" w:rsidR="00F75FF4" w:rsidRDefault="00F75FF4" w:rsidP="009B66C6">
      <w:pPr>
        <w:spacing w:after="0" w:line="240" w:lineRule="auto"/>
        <w:jc w:val="both"/>
        <w:rPr>
          <w:rFonts w:asciiTheme="minorHAnsi" w:hAnsiTheme="minorHAnsi" w:cs="Arial"/>
        </w:rPr>
      </w:pPr>
    </w:p>
    <w:p w14:paraId="1C06B77B" w14:textId="77777777" w:rsidR="00F75FF4" w:rsidRDefault="00F75FF4" w:rsidP="00F75FF4">
      <w:pPr>
        <w:spacing w:after="0" w:line="240" w:lineRule="auto"/>
        <w:jc w:val="both"/>
        <w:rPr>
          <w:rFonts w:asciiTheme="minorHAnsi" w:hAnsiTheme="minorHAnsi" w:cs="Arial"/>
        </w:rPr>
      </w:pPr>
      <w:r w:rsidRPr="00E32B94">
        <w:rPr>
          <w:rFonts w:asciiTheme="minorHAnsi" w:hAnsiTheme="minorHAnsi" w:cs="Arial"/>
        </w:rPr>
        <w:t>Ponudniki, ki so oddali ponudbe, imajo te podatke v informacijskem sistemu e-JN na razpolago v informacijskem sistemu e-JN.</w:t>
      </w:r>
    </w:p>
    <w:p w14:paraId="48B9B510" w14:textId="77777777" w:rsidR="009B66C6" w:rsidRPr="009B66C6" w:rsidRDefault="009B66C6" w:rsidP="009B66C6">
      <w:pPr>
        <w:spacing w:after="0" w:line="240" w:lineRule="auto"/>
        <w:jc w:val="both"/>
        <w:rPr>
          <w:rFonts w:asciiTheme="minorHAnsi" w:hAnsiTheme="minorHAnsi" w:cs="Arial"/>
        </w:rPr>
      </w:pPr>
    </w:p>
    <w:p w14:paraId="1763F650" w14:textId="77777777" w:rsidR="009B66C6" w:rsidRPr="009B66C6" w:rsidRDefault="009B66C6" w:rsidP="009B66C6">
      <w:pPr>
        <w:spacing w:after="0" w:line="240" w:lineRule="auto"/>
        <w:jc w:val="both"/>
        <w:rPr>
          <w:rFonts w:asciiTheme="minorHAnsi" w:hAnsiTheme="minorHAnsi" w:cs="Arial"/>
        </w:rPr>
      </w:pPr>
      <w:r w:rsidRPr="009B66C6">
        <w:rPr>
          <w:rFonts w:asciiTheme="minorHAnsi" w:hAnsiTheme="minorHAnsi" w:cs="Arial"/>
        </w:rPr>
        <w:t>Naročnik o odpiranju ponudb ne bo vodil posebnega zapisnika, saj bodo podatki, ki bodo na voljo ponudnikom v informacijskem sistemu e-JN, vključevali vse podatke, ki so obvezni na podlagi šestega odstavka 88. člena ZJN-3.</w:t>
      </w:r>
    </w:p>
    <w:p w14:paraId="70ED2A2F" w14:textId="77777777" w:rsidR="009B66C6" w:rsidRPr="009B66C6" w:rsidRDefault="009B66C6" w:rsidP="009B66C6">
      <w:pPr>
        <w:spacing w:after="0" w:line="240" w:lineRule="auto"/>
        <w:jc w:val="both"/>
        <w:rPr>
          <w:rFonts w:asciiTheme="minorHAnsi" w:hAnsiTheme="minorHAnsi" w:cs="Arial"/>
        </w:rPr>
      </w:pPr>
    </w:p>
    <w:p w14:paraId="55784615" w14:textId="77777777" w:rsidR="00E32B94" w:rsidRDefault="009B66C6" w:rsidP="009B66C6">
      <w:pPr>
        <w:spacing w:after="0" w:line="240" w:lineRule="auto"/>
        <w:jc w:val="both"/>
        <w:rPr>
          <w:rFonts w:asciiTheme="minorHAnsi" w:hAnsiTheme="minorHAnsi" w:cs="Arial"/>
        </w:rPr>
      </w:pPr>
      <w:r w:rsidRPr="009B66C6">
        <w:rPr>
          <w:rFonts w:asciiTheme="minorHAnsi" w:hAnsiTheme="minorHAnsi" w:cs="Arial"/>
        </w:rPr>
        <w:t>Ponudniki z oddajo ponudbe potrjujejo, da je naročnik na podlagi tega, da so podatki iz 6. odstavka 88. člena ZJN-na voljo v informacijskem sistemu e-JN izpolnil obveznosti glede vročanja le tega skladno z določili 7. odstavka 88. člena ZJN-3 in ne bodo zahtevali dodanega posredovanja zapisnika o odpiranju ponudb</w:t>
      </w:r>
      <w:r w:rsidR="00C96E6D">
        <w:rPr>
          <w:rFonts w:asciiTheme="minorHAnsi" w:hAnsiTheme="minorHAnsi" w:cs="Arial"/>
        </w:rPr>
        <w:t>.</w:t>
      </w:r>
    </w:p>
    <w:p w14:paraId="02257AF6" w14:textId="77777777" w:rsidR="00C96E6D" w:rsidRDefault="00C96E6D" w:rsidP="009B66C6">
      <w:pPr>
        <w:spacing w:after="0" w:line="240" w:lineRule="auto"/>
        <w:jc w:val="both"/>
        <w:rPr>
          <w:rFonts w:asciiTheme="minorHAnsi" w:hAnsiTheme="minorHAnsi"/>
          <w:lang w:eastAsia="zh-CN"/>
        </w:rPr>
      </w:pPr>
    </w:p>
    <w:p w14:paraId="72EACEFC" w14:textId="77777777" w:rsidR="002A5928" w:rsidRPr="001136A4" w:rsidRDefault="002A5928" w:rsidP="00655FB8">
      <w:pPr>
        <w:pStyle w:val="Naslov2"/>
      </w:pPr>
      <w:r w:rsidRPr="001136A4">
        <w:t>Rok za dodatna pojasnila ponudb</w:t>
      </w:r>
      <w:bookmarkEnd w:id="25"/>
    </w:p>
    <w:p w14:paraId="35138C6A" w14:textId="62DDAB76"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90007C">
        <w:rPr>
          <w:rFonts w:ascii="Calibri" w:eastAsia="Calibri" w:hAnsi="Calibri" w:cs="Arial"/>
          <w:kern w:val="3"/>
          <w:lang w:eastAsia="zh-CN"/>
        </w:rPr>
        <w:t xml:space="preserve">Naročnik bo na oziroma preko portala javnih naročil posredoval dodatna pojasnila v zvezi z dokumentacijo v zvezi z oddajo javnega naročila najpozneje do dne </w:t>
      </w:r>
      <w:r w:rsidR="00EF2C85">
        <w:rPr>
          <w:rFonts w:ascii="Calibri" w:eastAsia="Calibri" w:hAnsi="Calibri" w:cs="Arial"/>
          <w:b/>
          <w:kern w:val="3"/>
          <w:lang w:eastAsia="zh-CN"/>
        </w:rPr>
        <w:t>23</w:t>
      </w:r>
      <w:r w:rsidR="00374288" w:rsidRPr="0090007C">
        <w:rPr>
          <w:rFonts w:ascii="Calibri" w:eastAsia="Calibri" w:hAnsi="Calibri" w:cs="Arial"/>
          <w:b/>
          <w:kern w:val="3"/>
          <w:lang w:eastAsia="zh-CN"/>
        </w:rPr>
        <w:t xml:space="preserve">. </w:t>
      </w:r>
      <w:r w:rsidR="009B66C6" w:rsidRPr="0090007C">
        <w:rPr>
          <w:rFonts w:ascii="Calibri" w:eastAsia="Calibri" w:hAnsi="Calibri" w:cs="Arial"/>
          <w:b/>
          <w:kern w:val="3"/>
          <w:lang w:eastAsia="zh-CN"/>
        </w:rPr>
        <w:t>8</w:t>
      </w:r>
      <w:r w:rsidR="00ED1A33" w:rsidRPr="0090007C">
        <w:rPr>
          <w:rFonts w:ascii="Calibri" w:eastAsia="Calibri" w:hAnsi="Calibri" w:cs="Arial"/>
          <w:b/>
          <w:kern w:val="3"/>
          <w:lang w:eastAsia="zh-CN"/>
        </w:rPr>
        <w:t>. 2019</w:t>
      </w:r>
      <w:r w:rsidR="001F118C" w:rsidRPr="0090007C">
        <w:rPr>
          <w:rFonts w:ascii="Calibri" w:eastAsia="Calibri" w:hAnsi="Calibri" w:cs="Arial"/>
          <w:b/>
          <w:kern w:val="3"/>
          <w:lang w:eastAsia="zh-CN"/>
        </w:rPr>
        <w:t xml:space="preserve"> do </w:t>
      </w:r>
      <w:r w:rsidR="00EF2C85">
        <w:rPr>
          <w:rFonts w:ascii="Calibri" w:eastAsia="Calibri" w:hAnsi="Calibri" w:cs="Arial"/>
          <w:b/>
          <w:kern w:val="3"/>
          <w:lang w:eastAsia="zh-CN"/>
        </w:rPr>
        <w:t>12</w:t>
      </w:r>
      <w:r w:rsidR="000945F4" w:rsidRPr="0090007C">
        <w:rPr>
          <w:rFonts w:ascii="Calibri" w:eastAsia="Calibri" w:hAnsi="Calibri" w:cs="Arial"/>
          <w:b/>
          <w:kern w:val="3"/>
          <w:lang w:eastAsia="zh-CN"/>
        </w:rPr>
        <w:t>:0</w:t>
      </w:r>
      <w:r w:rsidRPr="0090007C">
        <w:rPr>
          <w:rFonts w:ascii="Calibri" w:eastAsia="Calibri" w:hAnsi="Calibri" w:cs="Arial"/>
          <w:b/>
          <w:kern w:val="3"/>
          <w:lang w:eastAsia="zh-CN"/>
        </w:rPr>
        <w:t>0</w:t>
      </w:r>
      <w:r w:rsidRPr="0090007C">
        <w:rPr>
          <w:rFonts w:ascii="Calibri" w:eastAsia="Calibri" w:hAnsi="Calibri" w:cs="Arial"/>
          <w:kern w:val="3"/>
          <w:lang w:eastAsia="zh-CN"/>
        </w:rPr>
        <w:t xml:space="preserve"> </w:t>
      </w:r>
      <w:r w:rsidRPr="0090007C">
        <w:rPr>
          <w:rFonts w:ascii="Calibri" w:eastAsia="Calibri" w:hAnsi="Calibri" w:cs="Arial"/>
          <w:b/>
          <w:kern w:val="3"/>
          <w:lang w:eastAsia="zh-CN"/>
        </w:rPr>
        <w:t>ure</w:t>
      </w:r>
      <w:r w:rsidRPr="0090007C">
        <w:rPr>
          <w:rFonts w:ascii="Calibri" w:eastAsia="Calibri" w:hAnsi="Calibri" w:cs="Arial"/>
          <w:kern w:val="3"/>
          <w:lang w:eastAsia="zh-CN"/>
        </w:rPr>
        <w:t xml:space="preserve">, pod pogojem, da je bila zahteva za dodatna pojasnila posredovana pravočasno, to je do dne </w:t>
      </w:r>
      <w:r w:rsidR="00EF2C85">
        <w:rPr>
          <w:rFonts w:ascii="Calibri" w:eastAsia="Calibri" w:hAnsi="Calibri" w:cs="Arial"/>
          <w:b/>
          <w:kern w:val="3"/>
          <w:lang w:eastAsia="zh-CN"/>
        </w:rPr>
        <w:t>19</w:t>
      </w:r>
      <w:r w:rsidR="00655FB8" w:rsidRPr="0090007C">
        <w:rPr>
          <w:rFonts w:ascii="Calibri" w:eastAsia="Calibri" w:hAnsi="Calibri" w:cs="Arial"/>
          <w:b/>
          <w:kern w:val="3"/>
          <w:lang w:eastAsia="zh-CN"/>
        </w:rPr>
        <w:t>. 8</w:t>
      </w:r>
      <w:r w:rsidR="00ED1A33" w:rsidRPr="0090007C">
        <w:rPr>
          <w:rFonts w:ascii="Calibri" w:eastAsia="Calibri" w:hAnsi="Calibri" w:cs="Arial"/>
          <w:b/>
          <w:kern w:val="3"/>
          <w:lang w:eastAsia="zh-CN"/>
        </w:rPr>
        <w:t xml:space="preserve">. 2019 do </w:t>
      </w:r>
      <w:r w:rsidR="0090007C" w:rsidRPr="0090007C">
        <w:rPr>
          <w:rFonts w:ascii="Calibri" w:eastAsia="Calibri" w:hAnsi="Calibri" w:cs="Arial"/>
          <w:b/>
          <w:kern w:val="3"/>
          <w:lang w:eastAsia="zh-CN"/>
        </w:rPr>
        <w:t>09</w:t>
      </w:r>
      <w:r w:rsidRPr="0090007C">
        <w:rPr>
          <w:rFonts w:ascii="Calibri" w:eastAsia="Calibri" w:hAnsi="Calibri" w:cs="Arial"/>
          <w:b/>
          <w:kern w:val="3"/>
          <w:lang w:eastAsia="zh-CN"/>
        </w:rPr>
        <w:t>:</w:t>
      </w:r>
      <w:r w:rsidR="009E72BF" w:rsidRPr="0090007C">
        <w:rPr>
          <w:rFonts w:ascii="Calibri" w:eastAsia="Calibri" w:hAnsi="Calibri" w:cs="Arial"/>
          <w:b/>
          <w:kern w:val="3"/>
          <w:lang w:eastAsia="zh-CN"/>
        </w:rPr>
        <w:t>0</w:t>
      </w:r>
      <w:r w:rsidRPr="0090007C">
        <w:rPr>
          <w:rFonts w:ascii="Calibri" w:eastAsia="Calibri" w:hAnsi="Calibri" w:cs="Arial"/>
          <w:b/>
          <w:kern w:val="3"/>
          <w:lang w:eastAsia="zh-CN"/>
        </w:rPr>
        <w:t>0 ure</w:t>
      </w:r>
      <w:r w:rsidRPr="0090007C">
        <w:rPr>
          <w:rFonts w:ascii="Calibri" w:eastAsia="Calibri" w:hAnsi="Calibri" w:cs="Arial"/>
          <w:kern w:val="3"/>
          <w:lang w:eastAsia="zh-CN"/>
        </w:rPr>
        <w:t>.</w:t>
      </w:r>
      <w:r w:rsidRPr="0097295D">
        <w:rPr>
          <w:rFonts w:ascii="Calibri" w:eastAsia="Calibri" w:hAnsi="Calibri" w:cs="Arial"/>
          <w:kern w:val="3"/>
          <w:lang w:eastAsia="zh-CN"/>
        </w:rPr>
        <w:t xml:space="preserve"> </w:t>
      </w:r>
    </w:p>
    <w:p w14:paraId="49FE9A72" w14:textId="77777777" w:rsidR="00127851" w:rsidRDefault="00127851"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777DC62" w14:textId="77777777"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r w:rsidRPr="0097295D">
        <w:rPr>
          <w:rFonts w:ascii="Calibri" w:eastAsia="Calibri" w:hAnsi="Calibri" w:cs="Arial"/>
          <w:kern w:val="3"/>
          <w:lang w:eastAsia="zh-CN"/>
        </w:rPr>
        <w:t>Pojasnila dokumentacije</w:t>
      </w:r>
      <w:r w:rsidRPr="0097295D">
        <w:rPr>
          <w:rFonts w:ascii="Calibri" w:hAnsi="Calibri"/>
        </w:rPr>
        <w:t xml:space="preserve"> </w:t>
      </w:r>
      <w:r w:rsidRPr="0097295D">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97295D">
        <w:rPr>
          <w:rFonts w:ascii="Calibri" w:eastAsia="Calibri" w:hAnsi="Calibri" w:cs="Arial"/>
          <w:kern w:val="3"/>
          <w:lang w:eastAsia="zh-CN"/>
        </w:rPr>
        <w:t xml:space="preserve"> </w:t>
      </w:r>
    </w:p>
    <w:p w14:paraId="5C4E74B1"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8DF8304"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1B20CB1"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669DACC7"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9FA3D43"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200D0D8E"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2FCDCEBD"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0580ED73"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E21FE83"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92DC819" w14:textId="77777777" w:rsidR="00F75FF4" w:rsidRDefault="00F75FF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2C623F20" w14:textId="77777777" w:rsidR="009F6DE1" w:rsidRDefault="005C0E9E" w:rsidP="007332BB">
      <w:pPr>
        <w:pStyle w:val="Naslov1"/>
        <w:framePr w:wrap="around"/>
        <w:rPr>
          <w:rFonts w:asciiTheme="minorHAnsi" w:eastAsia="Times New Roman" w:hAnsiTheme="minorHAnsi"/>
          <w:szCs w:val="22"/>
        </w:rPr>
      </w:pPr>
      <w:r w:rsidRPr="001136A4">
        <w:lastRenderedPageBreak/>
        <w:t xml:space="preserve">POGOJI ZA PRIZNANJE </w:t>
      </w:r>
      <w:r w:rsidR="00EA5995" w:rsidRPr="001136A4">
        <w:t>SPOSOBNOSTI</w:t>
      </w:r>
      <w:r w:rsidRPr="001136A4">
        <w:t xml:space="preserve"> IN RAZLOGI ZA IZKLJUČITEV</w:t>
      </w:r>
      <w:bookmarkEnd w:id="26"/>
    </w:p>
    <w:p w14:paraId="501C7282" w14:textId="77777777" w:rsidR="00731B6A" w:rsidRDefault="00731B6A" w:rsidP="003228AD">
      <w:pPr>
        <w:spacing w:line="240" w:lineRule="auto"/>
        <w:rPr>
          <w:lang w:eastAsia="zh-CN"/>
        </w:rPr>
      </w:pPr>
    </w:p>
    <w:p w14:paraId="6E61D4CB" w14:textId="77777777" w:rsidR="00731B6A" w:rsidRDefault="00731B6A" w:rsidP="003228AD">
      <w:pPr>
        <w:spacing w:line="240" w:lineRule="auto"/>
        <w:rPr>
          <w:lang w:eastAsia="zh-CN"/>
        </w:rPr>
      </w:pPr>
    </w:p>
    <w:p w14:paraId="3A2D5B58" w14:textId="77777777" w:rsidR="00731B6A" w:rsidRPr="003D55F3" w:rsidRDefault="00731B6A" w:rsidP="003228AD">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3D55F3">
        <w:rPr>
          <w:rFonts w:ascii="Calibri" w:eastAsia="Times New Roman" w:hAnsi="Calibri" w:cstheme="majorBidi"/>
          <w:b/>
          <w:bCs/>
          <w:color w:val="auto"/>
          <w:sz w:val="24"/>
          <w:lang w:eastAsia="zh-CN"/>
        </w:rPr>
        <w:t>Razlogi za izključitev</w:t>
      </w:r>
      <w:bookmarkEnd w:id="27"/>
    </w:p>
    <w:p w14:paraId="79161283" w14:textId="77777777" w:rsidR="00731B6A" w:rsidRPr="0097295D" w:rsidRDefault="00731B6A" w:rsidP="003228AD">
      <w:pPr>
        <w:spacing w:after="0" w:line="240" w:lineRule="auto"/>
        <w:jc w:val="both"/>
        <w:rPr>
          <w:rFonts w:ascii="Calibri" w:hAnsi="Calibri"/>
          <w:lang w:eastAsia="zh-CN"/>
        </w:rPr>
      </w:pPr>
      <w:r w:rsidRPr="0097295D">
        <w:rPr>
          <w:rFonts w:ascii="Calibri" w:hAnsi="Calibri"/>
          <w:lang w:eastAsia="zh-CN"/>
        </w:rPr>
        <w:t>Naročnik bo iz sodelovanja v postopku javnega naročanja izključil gospodarski subjekt, če</w:t>
      </w:r>
      <w:r w:rsidR="00ED1A33">
        <w:rPr>
          <w:rFonts w:ascii="Calibri" w:hAnsi="Calibri"/>
          <w:lang w:eastAsia="zh-CN"/>
        </w:rPr>
        <w:t xml:space="preserve"> pri preverjanju v skladu s 77., 79. in 80. </w:t>
      </w:r>
      <w:r w:rsidRPr="0097295D">
        <w:rPr>
          <w:rFonts w:ascii="Calibri" w:hAnsi="Calibri"/>
          <w:lang w:eastAsia="zh-CN"/>
        </w:rPr>
        <w:t>členom ZJN-3 ugotovi, ali je drugače seznanjen, da za gospodarski subjekt obstaja katerikoli od razlogov z</w:t>
      </w:r>
      <w:r w:rsidR="00717F94">
        <w:rPr>
          <w:rFonts w:ascii="Calibri" w:hAnsi="Calibri"/>
          <w:lang w:eastAsia="zh-CN"/>
        </w:rPr>
        <w:t>a izključitev, naveden v točki 7</w:t>
      </w:r>
      <w:r w:rsidRPr="0097295D">
        <w:rPr>
          <w:rFonts w:ascii="Calibri" w:hAnsi="Calibri"/>
          <w:lang w:eastAsia="zh-CN"/>
        </w:rPr>
        <w:t>.1.1. te dokumentacije.</w:t>
      </w:r>
    </w:p>
    <w:p w14:paraId="5ED119BC" w14:textId="77777777" w:rsidR="00731B6A" w:rsidRPr="0097295D" w:rsidRDefault="00731B6A" w:rsidP="003228AD">
      <w:pPr>
        <w:spacing w:after="0" w:line="240" w:lineRule="auto"/>
        <w:jc w:val="both"/>
        <w:rPr>
          <w:rFonts w:ascii="Calibri" w:hAnsi="Calibri"/>
          <w:lang w:eastAsia="zh-CN"/>
        </w:rPr>
      </w:pPr>
    </w:p>
    <w:p w14:paraId="16D51BBD" w14:textId="77777777" w:rsidR="00731B6A" w:rsidRPr="0097295D" w:rsidRDefault="00731B6A" w:rsidP="003228AD">
      <w:pPr>
        <w:spacing w:after="0" w:line="240" w:lineRule="auto"/>
        <w:jc w:val="both"/>
        <w:rPr>
          <w:rFonts w:ascii="Calibri" w:hAnsi="Calibri"/>
          <w:lang w:eastAsia="zh-CN"/>
        </w:rPr>
      </w:pPr>
    </w:p>
    <w:p w14:paraId="0895DE5B" w14:textId="77777777" w:rsidR="0059566D" w:rsidRPr="0097295D" w:rsidRDefault="003E577B" w:rsidP="003228AD">
      <w:pPr>
        <w:spacing w:after="0" w:line="240" w:lineRule="auto"/>
        <w:jc w:val="both"/>
        <w:rPr>
          <w:rFonts w:ascii="Calibri" w:hAnsi="Calibri"/>
          <w:lang w:eastAsia="zh-CN"/>
        </w:rPr>
        <w:sectPr w:rsidR="0059566D" w:rsidRPr="0097295D" w:rsidSect="00762677">
          <w:pgSz w:w="11906" w:h="16838"/>
          <w:pgMar w:top="1417" w:right="1417" w:bottom="1417" w:left="1417" w:header="708" w:footer="567" w:gutter="0"/>
          <w:cols w:space="708"/>
          <w:titlePg/>
          <w:docGrid w:linePitch="360"/>
        </w:sectPr>
      </w:pPr>
      <w:r>
        <w:rPr>
          <w:rFonts w:ascii="Calibri" w:hAnsi="Calibri"/>
          <w:lang w:eastAsia="zh-CN"/>
        </w:rPr>
        <w:t xml:space="preserve"> </w:t>
      </w:r>
    </w:p>
    <w:p w14:paraId="7880017A" w14:textId="77777777" w:rsidR="008F4FA7" w:rsidRPr="003D55F3" w:rsidRDefault="008F4FA7" w:rsidP="005112E1">
      <w:pPr>
        <w:pStyle w:val="Naslov3"/>
      </w:pPr>
      <w:bookmarkStart w:id="28" w:name="_Toc451354669"/>
      <w:r w:rsidRPr="003D55F3">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6284200C" w14:textId="77777777" w:rsidTr="00F31AE2">
        <w:tc>
          <w:tcPr>
            <w:tcW w:w="699" w:type="dxa"/>
            <w:vAlign w:val="center"/>
          </w:tcPr>
          <w:p w14:paraId="61C59CE7" w14:textId="77777777" w:rsidR="008854E4" w:rsidRPr="0097295D" w:rsidRDefault="00F31AE2" w:rsidP="003228AD">
            <w:pPr>
              <w:rPr>
                <w:rFonts w:ascii="Calibri" w:hAnsi="Calibri"/>
                <w:b/>
                <w:lang w:eastAsia="zh-CN"/>
              </w:rPr>
            </w:pPr>
            <w:r w:rsidRPr="0097295D">
              <w:rPr>
                <w:rFonts w:ascii="Calibri" w:hAnsi="Calibri"/>
                <w:b/>
                <w:lang w:eastAsia="zh-CN"/>
              </w:rPr>
              <w:t>ZAP. ŠT.</w:t>
            </w:r>
          </w:p>
        </w:tc>
        <w:tc>
          <w:tcPr>
            <w:tcW w:w="2126" w:type="dxa"/>
            <w:vAlign w:val="center"/>
          </w:tcPr>
          <w:p w14:paraId="75214639" w14:textId="77777777" w:rsidR="008854E4" w:rsidRPr="0097295D" w:rsidRDefault="00F31AE2" w:rsidP="003228AD">
            <w:pPr>
              <w:rPr>
                <w:rFonts w:ascii="Calibri" w:hAnsi="Calibri"/>
                <w:b/>
                <w:lang w:eastAsia="zh-CN"/>
              </w:rPr>
            </w:pPr>
            <w:r w:rsidRPr="0097295D">
              <w:rPr>
                <w:rFonts w:ascii="Calibri" w:hAnsi="Calibri"/>
                <w:b/>
                <w:lang w:eastAsia="zh-CN"/>
              </w:rPr>
              <w:t>PRAVNA PODLAGA</w:t>
            </w:r>
          </w:p>
        </w:tc>
        <w:tc>
          <w:tcPr>
            <w:tcW w:w="11159" w:type="dxa"/>
            <w:vAlign w:val="center"/>
          </w:tcPr>
          <w:p w14:paraId="188FDFA9" w14:textId="77777777" w:rsidR="008854E4" w:rsidRPr="0097295D" w:rsidRDefault="00F31AE2" w:rsidP="003228AD">
            <w:pPr>
              <w:rPr>
                <w:rFonts w:ascii="Calibri" w:hAnsi="Calibri"/>
                <w:b/>
                <w:lang w:eastAsia="zh-CN"/>
              </w:rPr>
            </w:pPr>
            <w:r w:rsidRPr="0097295D">
              <w:rPr>
                <w:rFonts w:ascii="Calibri" w:hAnsi="Calibri"/>
                <w:b/>
                <w:lang w:eastAsia="zh-CN"/>
              </w:rPr>
              <w:t>RAZLOG ZA IZKLJUČITEV</w:t>
            </w:r>
          </w:p>
        </w:tc>
      </w:tr>
      <w:tr w:rsidR="00ED6C03" w:rsidRPr="001136A4" w14:paraId="5AD8EB35" w14:textId="77777777" w:rsidTr="00F31AE2">
        <w:tc>
          <w:tcPr>
            <w:tcW w:w="699" w:type="dxa"/>
          </w:tcPr>
          <w:p w14:paraId="01CE5B68" w14:textId="77777777" w:rsidR="00ED6C03" w:rsidRPr="00FE49F0" w:rsidRDefault="00ED6C03" w:rsidP="003228AD">
            <w:pPr>
              <w:jc w:val="both"/>
              <w:rPr>
                <w:rFonts w:ascii="Calibri" w:hAnsi="Calibri"/>
                <w:lang w:eastAsia="zh-CN"/>
              </w:rPr>
            </w:pPr>
            <w:r w:rsidRPr="00FE49F0">
              <w:rPr>
                <w:rFonts w:ascii="Calibri" w:hAnsi="Calibri"/>
                <w:lang w:eastAsia="zh-CN"/>
              </w:rPr>
              <w:t>1.</w:t>
            </w:r>
          </w:p>
        </w:tc>
        <w:tc>
          <w:tcPr>
            <w:tcW w:w="2126" w:type="dxa"/>
          </w:tcPr>
          <w:p w14:paraId="64955F99" w14:textId="77777777" w:rsidR="00ED6C03" w:rsidRPr="00FE49F0" w:rsidRDefault="00ED6C03" w:rsidP="003228AD">
            <w:pPr>
              <w:rPr>
                <w:rFonts w:ascii="Calibri" w:hAnsi="Calibri"/>
                <w:lang w:eastAsia="zh-CN"/>
              </w:rPr>
            </w:pPr>
            <w:r w:rsidRPr="00FE49F0">
              <w:rPr>
                <w:rFonts w:ascii="Calibri" w:hAnsi="Calibri"/>
                <w:lang w:eastAsia="zh-CN"/>
              </w:rPr>
              <w:t>prvi odstavek 75. člena ZJN-3</w:t>
            </w:r>
          </w:p>
        </w:tc>
        <w:tc>
          <w:tcPr>
            <w:tcW w:w="11159" w:type="dxa"/>
          </w:tcPr>
          <w:p w14:paraId="518160FA" w14:textId="77777777" w:rsidR="00ED6C03" w:rsidRPr="001136A4" w:rsidRDefault="00ED6C03" w:rsidP="003228AD">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B7232FB"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terorizem (108. člen KZ-1),</w:t>
            </w:r>
          </w:p>
          <w:p w14:paraId="171AB10F"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financiranje terorizma (109. člen KZ-1),</w:t>
            </w:r>
          </w:p>
          <w:p w14:paraId="7607593F"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ščuvanje in javno poveličevanje terorističnih dejanj (110. člen KZ-1),</w:t>
            </w:r>
          </w:p>
          <w:p w14:paraId="12F7CD0F"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novačenje in usposabljanje za terorizem (111. člen KZ-1),</w:t>
            </w:r>
          </w:p>
          <w:p w14:paraId="47828600"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spravljanje v suženjsko razmerje (112. člen KZ-1),</w:t>
            </w:r>
          </w:p>
          <w:p w14:paraId="755B87C3"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trgovina z ljudmi (113. člen KZ-1),</w:t>
            </w:r>
          </w:p>
          <w:p w14:paraId="537434E8"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sprejemanje podkupnine pri volitvah (157. člen KZ-1),</w:t>
            </w:r>
          </w:p>
          <w:p w14:paraId="2C1E85DE"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kršitev temeljnih pravic delavcev (196. člen KZ-1),</w:t>
            </w:r>
          </w:p>
          <w:p w14:paraId="2A026A78"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goljufija (211. člen KZ-1),</w:t>
            </w:r>
          </w:p>
          <w:p w14:paraId="39BB48BF"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protipravno omejevanje konkurence (225. člen KZ-1),</w:t>
            </w:r>
          </w:p>
          <w:p w14:paraId="60E2A858"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povzročitev stečaja z goljufijo ali nevestnim poslovanjem (226. člen KZ-1),</w:t>
            </w:r>
          </w:p>
          <w:p w14:paraId="72611374"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oškodovanje upnikov (227. člen KZ-1),</w:t>
            </w:r>
          </w:p>
          <w:p w14:paraId="11344107"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poslovna goljufija (228. člen KZ-1),</w:t>
            </w:r>
          </w:p>
          <w:p w14:paraId="1CAF7500"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goljufija na škodo Evropske unije (229. člen KZ-1),</w:t>
            </w:r>
          </w:p>
          <w:p w14:paraId="1228311B"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preslepitev pri pridobitvi in uporabi posojila ali ugodnosti (230. člen KZ-1),</w:t>
            </w:r>
          </w:p>
          <w:p w14:paraId="2AF0A3D0"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preslepitev pri poslovanju z vrednostnimi papirji (231. člen KZ-1),</w:t>
            </w:r>
          </w:p>
          <w:p w14:paraId="6CC93595"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preslepitev kupcev (232. člen KZ-1),</w:t>
            </w:r>
          </w:p>
          <w:p w14:paraId="7E1978DB"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neupravičena uporaba tuje oznake ali modela (233. člen KZ-1),</w:t>
            </w:r>
          </w:p>
          <w:p w14:paraId="323E60C5"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neupravičena uporaba tujega izuma ali topografije (234. člen KZ-1),</w:t>
            </w:r>
          </w:p>
          <w:p w14:paraId="1E133F1C"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ponareditev ali uničenje poslovnih listin (235. člen KZ-1),</w:t>
            </w:r>
          </w:p>
          <w:p w14:paraId="6368CAF8"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izdaja in neupravičena pridobitev poslovne skrivnosti (236. člen KZ-1),</w:t>
            </w:r>
          </w:p>
          <w:p w14:paraId="463F75F8"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zloraba informacijskega sistema (237. člen KZ-1),</w:t>
            </w:r>
          </w:p>
          <w:p w14:paraId="0B9D77D3"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zloraba notranje informacije (238. člen KZ-1),</w:t>
            </w:r>
          </w:p>
          <w:p w14:paraId="330A8D21"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zloraba trga finančnih instrumentov (239. člen KZ-1),</w:t>
            </w:r>
          </w:p>
          <w:p w14:paraId="36D4FCA9"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zloraba položaja ali zaupanja pri gospodarski dejavnosti (240. člen KZ-1),</w:t>
            </w:r>
          </w:p>
          <w:p w14:paraId="23EDB8C9"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nedovoljeno sprejemanje daril (241. člen KZ-1),</w:t>
            </w:r>
          </w:p>
          <w:p w14:paraId="71D6C53E"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lastRenderedPageBreak/>
              <w:t>nedovoljeno dajanje daril (242. člen KZ-1),</w:t>
            </w:r>
          </w:p>
          <w:p w14:paraId="5759CDA3"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ponarejanje denarja (243. člen KZ-1),</w:t>
            </w:r>
          </w:p>
          <w:p w14:paraId="2B32D8A2"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58AD8056"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pranje denarja (245. člen KZ-1),</w:t>
            </w:r>
          </w:p>
          <w:p w14:paraId="13215A02"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zloraba negotovinskega plačilnega sredstva (246. člen KZ-1),</w:t>
            </w:r>
          </w:p>
          <w:p w14:paraId="0186AE63"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uporaba ponarejenega negotovinskega plačilnega sredstva (247. člen KZ-1),</w:t>
            </w:r>
          </w:p>
          <w:p w14:paraId="26DCAD29"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izdelava, pridobitev in odtujitev pripomočkov za ponarejanje (248. člen KZ-1),</w:t>
            </w:r>
          </w:p>
          <w:p w14:paraId="7AEBC347"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davčna zatajitev (249. člen KZ-1),</w:t>
            </w:r>
          </w:p>
          <w:p w14:paraId="41AF67C7"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tihotapstvo (250. člen KZ-1),</w:t>
            </w:r>
          </w:p>
          <w:p w14:paraId="012D0B99"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zloraba uradnega položaja ali uradnih pravic (257. člen KZ-1),</w:t>
            </w:r>
          </w:p>
          <w:p w14:paraId="382298F1"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oškodovanje javnih sredstev (257.a člen KZ-1),</w:t>
            </w:r>
          </w:p>
          <w:p w14:paraId="22521D69"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izdaja tajnih podatkov (260. člen KZ-1),</w:t>
            </w:r>
          </w:p>
          <w:p w14:paraId="433F0B81"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jemanje podkupnine (261. člen KZ-1),</w:t>
            </w:r>
          </w:p>
          <w:p w14:paraId="64A91CD7"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dajanje podkupnine (262. člen KZ-1),</w:t>
            </w:r>
          </w:p>
          <w:p w14:paraId="46C46129"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sprejemanje koristi za nezakonito posredovanje (263. člen KZ-1),</w:t>
            </w:r>
          </w:p>
          <w:p w14:paraId="76D041CD" w14:textId="77777777" w:rsidR="00ED6C03" w:rsidRPr="001136A4"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dajanje daril za nezakonito posredovanje (264. člen KZ-1),</w:t>
            </w:r>
          </w:p>
          <w:p w14:paraId="2E79427F" w14:textId="77777777" w:rsidR="00ED6C03" w:rsidRDefault="00ED6C03" w:rsidP="000D0D81">
            <w:pPr>
              <w:pStyle w:val="Odstavekseznama"/>
              <w:numPr>
                <w:ilvl w:val="0"/>
                <w:numId w:val="14"/>
              </w:numPr>
              <w:jc w:val="both"/>
              <w:rPr>
                <w:rFonts w:ascii="Calibri" w:hAnsi="Calibri"/>
                <w:lang w:eastAsia="zh-CN"/>
              </w:rPr>
            </w:pPr>
            <w:r w:rsidRPr="001136A4">
              <w:rPr>
                <w:rFonts w:ascii="Calibri" w:hAnsi="Calibri"/>
                <w:lang w:eastAsia="zh-CN"/>
              </w:rPr>
              <w:t>hudodelsko združevanje (294. člen KZ-1).</w:t>
            </w:r>
          </w:p>
          <w:p w14:paraId="7CF8C0B3" w14:textId="77777777" w:rsidR="00ED44F9" w:rsidRPr="001136A4" w:rsidRDefault="00ED44F9" w:rsidP="00ED44F9">
            <w:pPr>
              <w:pStyle w:val="Odstavekseznama"/>
              <w:jc w:val="both"/>
              <w:rPr>
                <w:rFonts w:ascii="Calibri" w:hAnsi="Calibri"/>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1AEFA674" w14:textId="77777777" w:rsidTr="00ED44F9">
              <w:tc>
                <w:tcPr>
                  <w:tcW w:w="10923" w:type="dxa"/>
                </w:tcPr>
                <w:p w14:paraId="6E058690" w14:textId="77777777" w:rsidR="00ED6C03" w:rsidRPr="00ED1A33" w:rsidRDefault="00ED6C03" w:rsidP="003228AD">
                  <w:pPr>
                    <w:jc w:val="both"/>
                    <w:rPr>
                      <w:rFonts w:ascii="Calibri" w:eastAsia="Calibri" w:hAnsi="Calibri" w:cs="Cambria"/>
                      <w:bCs/>
                      <w:color w:val="000000"/>
                      <w:lang w:eastAsia="zh-CN"/>
                    </w:rPr>
                  </w:pPr>
                  <w:r w:rsidRPr="001136A4">
                    <w:rPr>
                      <w:rFonts w:ascii="Calibri" w:eastAsia="Calibri" w:hAnsi="Calibri" w:cs="Cambria"/>
                      <w:b/>
                      <w:bCs/>
                      <w:color w:val="000000"/>
                      <w:lang w:eastAsia="zh-CN"/>
                    </w:rPr>
                    <w:t>INFORMAC</w:t>
                  </w:r>
                  <w:r w:rsidR="00ED1A33">
                    <w:rPr>
                      <w:rFonts w:ascii="Calibri" w:eastAsia="Calibri" w:hAnsi="Calibri" w:cs="Cambria"/>
                      <w:b/>
                      <w:bCs/>
                      <w:color w:val="000000"/>
                      <w:lang w:eastAsia="zh-CN"/>
                    </w:rPr>
                    <w:t xml:space="preserve">IJA ZA UGOTAVLJANJE SPOSOBNOSTI: </w:t>
                  </w:r>
                  <w:r w:rsidR="00ED1A33" w:rsidRPr="00ED1A33">
                    <w:rPr>
                      <w:rFonts w:ascii="Calibri" w:eastAsia="Calibri" w:hAnsi="Calibri" w:cs="Cambria"/>
                      <w:bCs/>
                      <w:color w:val="000000"/>
                      <w:lang w:eastAsia="zh-CN"/>
                    </w:rPr>
                    <w:t>Enotni evropski dokument v zvezi z oddajo javnega naročila</w:t>
                  </w:r>
                  <w:r w:rsidR="00ED1A33">
                    <w:rPr>
                      <w:rFonts w:ascii="Calibri" w:eastAsia="Calibri" w:hAnsi="Calibri" w:cs="Cambria"/>
                      <w:b/>
                      <w:bCs/>
                      <w:color w:val="000000"/>
                      <w:lang w:eastAsia="zh-CN"/>
                    </w:rPr>
                    <w:t xml:space="preserve"> - ESPD</w:t>
                  </w:r>
                  <w:r w:rsidRPr="001136A4">
                    <w:rPr>
                      <w:rFonts w:ascii="Calibri" w:eastAsia="Calibri" w:hAnsi="Calibri" w:cs="Cambria"/>
                      <w:b/>
                      <w:bCs/>
                      <w:color w:val="000000"/>
                      <w:lang w:eastAsia="zh-CN"/>
                    </w:rPr>
                    <w:t>,</w:t>
                  </w:r>
                  <w:r w:rsidR="00ED1A33">
                    <w:rPr>
                      <w:rFonts w:ascii="Calibri" w:eastAsia="Calibri" w:hAnsi="Calibri" w:cs="Cambria"/>
                      <w:b/>
                      <w:bCs/>
                      <w:color w:val="000000"/>
                      <w:lang w:eastAsia="zh-CN"/>
                    </w:rPr>
                    <w:t xml:space="preserve"> </w:t>
                  </w:r>
                  <w:r w:rsidR="00ED1A33" w:rsidRPr="00ED1A33">
                    <w:rPr>
                      <w:rFonts w:ascii="Calibri" w:eastAsia="Calibri" w:hAnsi="Calibri" w:cs="Cambria"/>
                      <w:bCs/>
                      <w:color w:val="000000"/>
                      <w:lang w:eastAsia="zh-CN"/>
                    </w:rPr>
                    <w:t>ki ga gospodarski subjekt u</w:t>
                  </w:r>
                  <w:r w:rsidR="000F54B8">
                    <w:rPr>
                      <w:rFonts w:ascii="Calibri" w:eastAsia="Calibri" w:hAnsi="Calibri" w:cs="Cambria"/>
                      <w:bCs/>
                      <w:color w:val="000000"/>
                      <w:lang w:eastAsia="zh-CN"/>
                    </w:rPr>
                    <w:t xml:space="preserve">vozi s spletne strani naročnika, </w:t>
                  </w:r>
                  <w:r w:rsidR="00ED1A33" w:rsidRPr="00ED1A33">
                    <w:rPr>
                      <w:rFonts w:ascii="Calibri" w:eastAsia="Calibri" w:hAnsi="Calibri" w:cs="Cambria"/>
                      <w:bCs/>
                      <w:color w:val="000000"/>
                      <w:lang w:eastAsia="zh-CN"/>
                    </w:rPr>
                    <w:t>rubrika javni razpisi</w:t>
                  </w:r>
                  <w:r w:rsidR="000F54B8">
                    <w:rPr>
                      <w:rFonts w:ascii="Calibri" w:eastAsia="Calibri" w:hAnsi="Calibri" w:cs="Cambria"/>
                      <w:bCs/>
                      <w:color w:val="000000"/>
                      <w:lang w:eastAsia="zh-CN"/>
                    </w:rPr>
                    <w:t xml:space="preserve"> in naročila, </w:t>
                  </w:r>
                  <w:r w:rsidR="00ED1A33" w:rsidRPr="00ED1A33">
                    <w:rPr>
                      <w:rFonts w:ascii="Calibri" w:eastAsia="Calibri" w:hAnsi="Calibri" w:cs="Cambria"/>
                      <w:bCs/>
                      <w:color w:val="000000"/>
                      <w:lang w:eastAsia="zh-CN"/>
                    </w:rPr>
                    <w:t>in izpolni v Delu III: Razlogi za izključitev, A: Razlogi, povezani s kazenskimi obsodbami (za sedem kaznivih dejanj)</w:t>
                  </w:r>
                  <w:r w:rsidR="00CC1E30">
                    <w:rPr>
                      <w:rFonts w:ascii="Calibri" w:eastAsia="Calibri" w:hAnsi="Calibri" w:cs="Cambria"/>
                      <w:bCs/>
                      <w:color w:val="000000"/>
                      <w:lang w:eastAsia="zh-CN"/>
                    </w:rPr>
                    <w:t>.</w:t>
                  </w:r>
                </w:p>
                <w:p w14:paraId="6508461C" w14:textId="77777777" w:rsidR="00E54DA8" w:rsidRDefault="00E54DA8" w:rsidP="003228AD">
                  <w:pPr>
                    <w:jc w:val="both"/>
                    <w:rPr>
                      <w:rFonts w:ascii="Calibri" w:eastAsia="Calibri" w:hAnsi="Calibri" w:cs="Cambria"/>
                      <w:b/>
                      <w:bCs/>
                      <w:color w:val="000000"/>
                      <w:lang w:eastAsia="zh-CN"/>
                    </w:rPr>
                  </w:pPr>
                </w:p>
                <w:p w14:paraId="09768D7F" w14:textId="77777777" w:rsidR="00CC1E30" w:rsidRDefault="00CC1E30" w:rsidP="003228AD">
                  <w:pPr>
                    <w:jc w:val="both"/>
                    <w:rPr>
                      <w:rFonts w:ascii="Calibri" w:eastAsia="Calibri" w:hAnsi="Calibri" w:cs="Cambria"/>
                      <w:b/>
                      <w:bCs/>
                      <w:color w:val="000000"/>
                      <w:lang w:eastAsia="zh-CN"/>
                    </w:rPr>
                  </w:pPr>
                  <w:r>
                    <w:rPr>
                      <w:rFonts w:ascii="Calibri" w:eastAsia="Calibri" w:hAnsi="Calibri" w:cs="Cambria"/>
                      <w:b/>
                      <w:bCs/>
                      <w:color w:val="000000"/>
                      <w:lang w:eastAsia="zh-CN"/>
                    </w:rPr>
                    <w:t xml:space="preserve">POJASNILO: </w:t>
                  </w:r>
                  <w:r w:rsidRPr="00CC1E30">
                    <w:rPr>
                      <w:rFonts w:ascii="Calibri" w:eastAsia="Calibri" w:hAnsi="Calibri" w:cs="Cambria"/>
                      <w:bCs/>
                      <w:color w:val="000000"/>
                      <w:lang w:eastAsia="zh-CN"/>
                    </w:rPr>
                    <w:t>v ESPD je zajetih 7 razlogov za izključitev, povezanih s kazenskimi obsodbami, pri čemer je 6 razlogov takšnih, ki jih določa člen 57 (1) Direktive 2014/24/EU, pod 7. točko pa je naveden nacionalno določen razlog za izključitev. Člen 57 (1) Direktive 2014/24/EU je v nacionalno zakonodajo prenesen s prvim odstavkom 75. člena ZJN-3 in določa dejanja, ki imajo elemente naštetih 43 kaznivih dejanj po KZ-1, zaradi česar se šteje, da točka A: Razlogi, povezani s kazenskimi obsodbami v ESPD obrazcu pokriva vsa kazniva dejanja iz prvega odstavka 75. člena ZJN-3.</w:t>
                  </w:r>
                </w:p>
                <w:p w14:paraId="241EF524" w14:textId="77777777" w:rsidR="00CC1E30" w:rsidRPr="001136A4" w:rsidRDefault="00CC1E30" w:rsidP="003228AD">
                  <w:pPr>
                    <w:jc w:val="both"/>
                    <w:rPr>
                      <w:rFonts w:ascii="Calibri" w:eastAsia="Calibri" w:hAnsi="Calibri" w:cs="Cambria"/>
                      <w:b/>
                      <w:bCs/>
                      <w:color w:val="000000"/>
                      <w:lang w:eastAsia="zh-CN"/>
                    </w:rPr>
                  </w:pPr>
                </w:p>
                <w:p w14:paraId="52AF1BCD" w14:textId="77777777" w:rsidR="00ED6C03" w:rsidRPr="001136A4" w:rsidRDefault="00E54DA8"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22CA6A61" w14:textId="77777777" w:rsidR="00E54DA8" w:rsidRPr="001136A4" w:rsidRDefault="00E54DA8" w:rsidP="003228AD">
                  <w:pPr>
                    <w:jc w:val="both"/>
                    <w:rPr>
                      <w:rFonts w:ascii="Calibri" w:eastAsia="Calibri" w:hAnsi="Calibri" w:cs="Cambria"/>
                      <w:color w:val="000000"/>
                      <w:lang w:eastAsia="zh-CN"/>
                    </w:rPr>
                  </w:pPr>
                </w:p>
                <w:p w14:paraId="4A5FDC16" w14:textId="77777777" w:rsidR="00ED6C03" w:rsidRPr="001136A4" w:rsidRDefault="00ED6C03" w:rsidP="003228AD">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A8B1175" w14:textId="77777777" w:rsidR="00ED6C03" w:rsidRPr="004339FF" w:rsidRDefault="00ED6C03" w:rsidP="000D0D81">
                  <w:pPr>
                    <w:numPr>
                      <w:ilvl w:val="0"/>
                      <w:numId w:val="14"/>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pravne osebe za pridobitev osebnih podatkov ponudnika(Priloga št. 5)</w:t>
                  </w:r>
                </w:p>
                <w:p w14:paraId="24298AB3" w14:textId="77777777" w:rsidR="00ED6C03" w:rsidRPr="004339FF" w:rsidRDefault="00ED6C03" w:rsidP="000D0D81">
                  <w:pPr>
                    <w:numPr>
                      <w:ilvl w:val="0"/>
                      <w:numId w:val="14"/>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fizične osebe za pridobitev osebnih podatkov ponudnika (Priloga št. 6).</w:t>
                  </w:r>
                </w:p>
                <w:p w14:paraId="68BABCA8"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 xml:space="preserve">Ponudnik mora obvezno izpolniti soglasje, ki naročniku služi za preverjanje resničnosti podatkov, ki so jih predložili ponudniki v svojih ponudbah. </w:t>
                  </w:r>
                </w:p>
                <w:p w14:paraId="5EE46BB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w:t>
                  </w:r>
                  <w:r w:rsidRPr="00ED1A33">
                    <w:rPr>
                      <w:rFonts w:ascii="Calibri" w:hAnsi="Calibri"/>
                      <w:b/>
                      <w:lang w:eastAsia="zh-CN"/>
                    </w:rPr>
                    <w:t>vsakega ponudnika</w:t>
                  </w:r>
                  <w:r w:rsidRPr="00ED1A33">
                    <w:rPr>
                      <w:rFonts w:ascii="Calibri" w:hAnsi="Calibri"/>
                      <w:lang w:eastAsia="zh-CN"/>
                    </w:rPr>
                    <w:t xml:space="preserve"> posebej (obrazec se fotokopira). </w:t>
                  </w:r>
                </w:p>
                <w:p w14:paraId="7C065BBE" w14:textId="77777777" w:rsid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tudi </w:t>
                  </w:r>
                  <w:r w:rsidRPr="00ED1A33">
                    <w:rPr>
                      <w:rFonts w:ascii="Calibri" w:hAnsi="Calibri"/>
                      <w:b/>
                      <w:lang w:eastAsia="zh-CN"/>
                    </w:rPr>
                    <w:t>za vsakega podizvajalca</w:t>
                  </w:r>
                  <w:r w:rsidRPr="00ED1A33">
                    <w:rPr>
                      <w:rFonts w:ascii="Calibri" w:hAnsi="Calibri"/>
                      <w:lang w:eastAsia="zh-CN"/>
                    </w:rPr>
                    <w:t xml:space="preserve"> posebej (obrazec se fotokopira).</w:t>
                  </w:r>
                </w:p>
                <w:p w14:paraId="1AFA94AB" w14:textId="77777777" w:rsidR="00ED44F9" w:rsidRPr="00ED1A33" w:rsidRDefault="00ED44F9" w:rsidP="00ED1A33">
                  <w:pPr>
                    <w:jc w:val="both"/>
                    <w:rPr>
                      <w:rFonts w:ascii="Calibri" w:hAnsi="Calibri"/>
                      <w:lang w:eastAsia="zh-CN"/>
                    </w:rPr>
                  </w:pPr>
                </w:p>
                <w:p w14:paraId="1A26155A"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sklicevanja na zmogljivosti drugega subjekta v skladu z 81. členom ZJN-3 je potrebno soglasje priložiti tudi za </w:t>
                  </w:r>
                  <w:r w:rsidRPr="00ED1A33">
                    <w:rPr>
                      <w:rFonts w:ascii="Calibri" w:hAnsi="Calibri"/>
                      <w:b/>
                      <w:lang w:eastAsia="zh-CN"/>
                    </w:rPr>
                    <w:t>vsak drugi subjekt</w:t>
                  </w:r>
                  <w:r w:rsidRPr="00ED1A33">
                    <w:rPr>
                      <w:rFonts w:ascii="Calibri" w:hAnsi="Calibri"/>
                      <w:lang w:eastAsia="zh-CN"/>
                    </w:rPr>
                    <w:t xml:space="preserve"> posebej (obrazec se fotokopira).</w:t>
                  </w:r>
                </w:p>
                <w:p w14:paraId="420DDE22" w14:textId="77777777" w:rsidR="00ED1A33" w:rsidRPr="00ED1A33" w:rsidRDefault="00ED1A33" w:rsidP="00ED1A33">
                  <w:pPr>
                    <w:jc w:val="both"/>
                    <w:rPr>
                      <w:rFonts w:ascii="Calibri" w:hAnsi="Calibri"/>
                      <w:lang w:eastAsia="zh-CN"/>
                    </w:rPr>
                  </w:pPr>
                </w:p>
                <w:p w14:paraId="290FA049" w14:textId="77777777" w:rsidR="00ED1A33" w:rsidRDefault="00ED1A33" w:rsidP="00ED1A33">
                  <w:pPr>
                    <w:jc w:val="both"/>
                    <w:rPr>
                      <w:rFonts w:ascii="Calibri" w:hAnsi="Calibri"/>
                      <w:lang w:eastAsia="zh-CN"/>
                    </w:rPr>
                  </w:pPr>
                  <w:r w:rsidRPr="00ED1A33">
                    <w:rPr>
                      <w:rFonts w:ascii="Calibri" w:hAnsi="Calibri"/>
                      <w:lang w:eastAsia="zh-CN"/>
                    </w:rPr>
                    <w:t xml:space="preserve">Ponudniki, ki nimajo sedeža v Republiki Sloveniji, morajo predložiti ustrezna dokazila, iz katerih bo nedvoumno razvidno,  da izpolnjujejo pogoje iz 1. odstavka 75. člena ZJN-3. </w:t>
                  </w:r>
                </w:p>
                <w:p w14:paraId="5784D381" w14:textId="77777777" w:rsidR="00ED44F9" w:rsidRPr="00ED1A33" w:rsidRDefault="00ED44F9" w:rsidP="00ED1A33">
                  <w:pPr>
                    <w:jc w:val="both"/>
                    <w:rPr>
                      <w:rFonts w:ascii="Calibri" w:hAnsi="Calibri"/>
                      <w:lang w:eastAsia="zh-CN"/>
                    </w:rPr>
                  </w:pPr>
                </w:p>
                <w:p w14:paraId="1DB2E48A" w14:textId="77777777" w:rsidR="00ED1A33" w:rsidRDefault="00ED1A33" w:rsidP="00ED1A33">
                  <w:pPr>
                    <w:jc w:val="both"/>
                    <w:rPr>
                      <w:rFonts w:ascii="Calibri" w:hAnsi="Calibri"/>
                      <w:lang w:eastAsia="zh-CN"/>
                    </w:rPr>
                  </w:pPr>
                  <w:r w:rsidRPr="00ED1A33">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72F65274" w14:textId="77777777" w:rsidR="00ED1A33" w:rsidRPr="00ED1A33" w:rsidRDefault="00ED1A33" w:rsidP="00ED1A33">
                  <w:pPr>
                    <w:jc w:val="both"/>
                    <w:rPr>
                      <w:rFonts w:ascii="Calibri" w:hAnsi="Calibri"/>
                      <w:lang w:eastAsia="zh-CN"/>
                    </w:rPr>
                  </w:pPr>
                  <w:r w:rsidRPr="00ED1A33">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6EC6218D"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Osebe, ki so </w:t>
                  </w:r>
                  <w:r w:rsidRPr="00ED1A33">
                    <w:rPr>
                      <w:rFonts w:ascii="Calibri" w:hAnsi="Calibri"/>
                      <w:b/>
                      <w:lang w:eastAsia="zh-CN"/>
                    </w:rPr>
                    <w:t xml:space="preserve">člani upravnega, vodstvenega ali nadzornega organa ponudnika ali osebe, ki imajo pooblastila za zastopanje ali odločanje ali nadzor v organu </w:t>
                  </w:r>
                  <w:r w:rsidRPr="00ED1A33">
                    <w:rPr>
                      <w:rFonts w:ascii="Calibri" w:hAnsi="Calibri"/>
                      <w:lang w:eastAsia="zh-CN"/>
                    </w:rPr>
                    <w:t xml:space="preserve">ponudnika morajo </w:t>
                  </w:r>
                  <w:r w:rsidRPr="00ED1A33">
                    <w:rPr>
                      <w:rFonts w:ascii="Calibri" w:hAnsi="Calibri"/>
                      <w:b/>
                      <w:lang w:eastAsia="zh-CN"/>
                    </w:rPr>
                    <w:t>obvezno izpolniti soglasje</w:t>
                  </w:r>
                  <w:r w:rsidRPr="00ED1A33">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42021057" w14:textId="77777777" w:rsid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vse osebe </w:t>
                  </w:r>
                  <w:r w:rsidRPr="00ED1A33">
                    <w:rPr>
                      <w:rFonts w:ascii="Calibri" w:hAnsi="Calibri"/>
                      <w:b/>
                      <w:lang w:eastAsia="zh-CN"/>
                    </w:rPr>
                    <w:t>vsakega ponudnika</w:t>
                  </w:r>
                  <w:r w:rsidRPr="00ED1A33">
                    <w:rPr>
                      <w:rFonts w:ascii="Calibri" w:hAnsi="Calibri"/>
                      <w:lang w:eastAsia="zh-CN"/>
                    </w:rPr>
                    <w:t xml:space="preserve"> posebej (obrazec se fotokopira). </w:t>
                  </w:r>
                </w:p>
                <w:p w14:paraId="6439A5A8" w14:textId="77777777" w:rsidR="00ED44F9" w:rsidRPr="00ED1A33" w:rsidRDefault="00ED44F9" w:rsidP="00ED1A33">
                  <w:pPr>
                    <w:jc w:val="both"/>
                    <w:rPr>
                      <w:rFonts w:ascii="Calibri" w:hAnsi="Calibri"/>
                      <w:lang w:eastAsia="zh-CN"/>
                    </w:rPr>
                  </w:pPr>
                </w:p>
                <w:p w14:paraId="129505E3" w14:textId="77777777" w:rsid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za vse osebe </w:t>
                  </w:r>
                  <w:r w:rsidRPr="00ED1A33">
                    <w:rPr>
                      <w:rFonts w:ascii="Calibri" w:hAnsi="Calibri"/>
                      <w:b/>
                      <w:lang w:eastAsia="zh-CN"/>
                    </w:rPr>
                    <w:t>vsakega podizvajalca</w:t>
                  </w:r>
                  <w:r w:rsidRPr="00ED1A33">
                    <w:rPr>
                      <w:rFonts w:ascii="Calibri" w:hAnsi="Calibri"/>
                      <w:lang w:eastAsia="zh-CN"/>
                    </w:rPr>
                    <w:t xml:space="preserve"> posebej (obrazec se fotokopira). </w:t>
                  </w:r>
                </w:p>
                <w:p w14:paraId="7A0F7F7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sklicevanja na zmogljivosti drugega subjekta v skladu z 81. členom ZJN-3 je potrebno soglasje priložiti za vse osebe </w:t>
                  </w:r>
                  <w:r w:rsidRPr="00ED1A33">
                    <w:rPr>
                      <w:rFonts w:ascii="Calibri" w:hAnsi="Calibri"/>
                      <w:b/>
                      <w:lang w:eastAsia="zh-CN"/>
                    </w:rPr>
                    <w:t>vsakega</w:t>
                  </w:r>
                  <w:r w:rsidRPr="00ED1A33">
                    <w:rPr>
                      <w:rFonts w:ascii="Calibri" w:hAnsi="Calibri"/>
                      <w:lang w:eastAsia="zh-CN"/>
                    </w:rPr>
                    <w:t xml:space="preserve"> </w:t>
                  </w:r>
                  <w:r w:rsidRPr="00ED1A33">
                    <w:rPr>
                      <w:rFonts w:ascii="Calibri" w:hAnsi="Calibri"/>
                      <w:b/>
                      <w:lang w:eastAsia="zh-CN"/>
                    </w:rPr>
                    <w:t>drugega subjekta</w:t>
                  </w:r>
                  <w:r w:rsidRPr="00ED1A33">
                    <w:rPr>
                      <w:rFonts w:ascii="Calibri" w:hAnsi="Calibri"/>
                      <w:lang w:eastAsia="zh-CN"/>
                    </w:rPr>
                    <w:t xml:space="preserve"> posebej (obrazec se fotokopira). </w:t>
                  </w:r>
                </w:p>
                <w:p w14:paraId="3F9B2785" w14:textId="77777777" w:rsidR="00ED1A33" w:rsidRPr="00ED1A33" w:rsidRDefault="00ED1A33" w:rsidP="00ED1A33">
                  <w:pPr>
                    <w:jc w:val="both"/>
                    <w:rPr>
                      <w:rFonts w:ascii="Calibri" w:hAnsi="Calibri"/>
                      <w:lang w:eastAsia="zh-CN"/>
                    </w:rPr>
                  </w:pPr>
                  <w:r w:rsidRPr="00ED1A33">
                    <w:rPr>
                      <w:rFonts w:ascii="Calibri" w:hAnsi="Calibri"/>
                      <w:b/>
                      <w:lang w:eastAsia="zh-CN"/>
                    </w:rPr>
                    <w:t xml:space="preserve">Ponudniki, ki nimajo sedeža v Republiki Sloveniji in </w:t>
                  </w:r>
                  <w:r w:rsidRPr="00ED1A33">
                    <w:rPr>
                      <w:rFonts w:ascii="Calibri" w:hAnsi="Calibri"/>
                      <w:b/>
                      <w:u w:val="single"/>
                      <w:lang w:eastAsia="zh-CN"/>
                    </w:rPr>
                    <w:t>ponudniki, katerih člani upravnega, vodstvenega ali nadzornega organa so tuji državljani</w:t>
                  </w:r>
                  <w:r w:rsidRPr="00ED1A33">
                    <w:rPr>
                      <w:rFonts w:ascii="Calibri" w:hAnsi="Calibri"/>
                      <w:b/>
                      <w:lang w:eastAsia="zh-CN"/>
                    </w:rPr>
                    <w:t>,</w:t>
                  </w:r>
                  <w:r w:rsidRPr="00ED1A33">
                    <w:rPr>
                      <w:rFonts w:ascii="Calibri" w:hAnsi="Calibri"/>
                      <w:lang w:eastAsia="zh-CN"/>
                    </w:rPr>
                    <w:t xml:space="preserve"> morajo predložiti ustrezna dokazila, iz katerih bo nedvoumno razvidno, da osebe, ki so člani </w:t>
                  </w:r>
                  <w:r w:rsidRPr="00ED1A33">
                    <w:rPr>
                      <w:rFonts w:ascii="Calibri" w:hAnsi="Calibri"/>
                      <w:lang w:eastAsia="zh-CN"/>
                    </w:rPr>
                    <w:lastRenderedPageBreak/>
                    <w:t xml:space="preserve">upravnega, vodstvenega ali nadzornega organa ponudnika ali osebe, ki imajo pooblastila za zastopanje ali odločanje ali nadzor v organu ponudnika izpolnjujejo pogoje iz 1. odstavka 75. člena ZJN-3. </w:t>
                  </w:r>
                </w:p>
                <w:p w14:paraId="3E47E0E0" w14:textId="77777777" w:rsidR="00ED1A33" w:rsidRPr="001136A4" w:rsidRDefault="00ED1A33" w:rsidP="003228AD">
                  <w:pPr>
                    <w:jc w:val="both"/>
                    <w:rPr>
                      <w:rFonts w:ascii="Calibri" w:hAnsi="Calibri"/>
                      <w:lang w:eastAsia="zh-CN"/>
                    </w:rPr>
                  </w:pPr>
                </w:p>
                <w:p w14:paraId="668AB6C2"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Če država, v kateri imajo </w:t>
                  </w:r>
                  <w:r w:rsidRPr="00ED1A33">
                    <w:rPr>
                      <w:rFonts w:ascii="Calibri" w:hAnsi="Calibri"/>
                      <w:b/>
                      <w:lang w:eastAsia="zh-CN"/>
                    </w:rPr>
                    <w:t>tuji ponudniki</w:t>
                  </w:r>
                  <w:r w:rsidRPr="00ED1A33">
                    <w:rPr>
                      <w:rFonts w:ascii="Calibri" w:hAnsi="Calibri"/>
                      <w:lang w:eastAsia="zh-CN"/>
                    </w:rPr>
                    <w:t xml:space="preserve"> prijavljen svoj sedež oz. </w:t>
                  </w:r>
                  <w:r w:rsidRPr="00ED1A33">
                    <w:rPr>
                      <w:rFonts w:ascii="Calibri" w:hAnsi="Calibri"/>
                      <w:b/>
                      <w:lang w:eastAsia="zh-CN"/>
                    </w:rPr>
                    <w:t>če država, katere državljan je član upravnega, vodstvenega ali nadzornega organa ponudnika</w:t>
                  </w:r>
                  <w:r w:rsidRPr="00ED1A33">
                    <w:rPr>
                      <w:rFonts w:ascii="Calibri" w:hAnsi="Calibri"/>
                      <w:lang w:eastAsia="zh-CN"/>
                    </w:rPr>
                    <w:t xml:space="preserve">, ne izdaja navedenih dokazil, ponudnik namesto dokazil predloži zapriseženo izjavo prič ali zapriseženo izjavo predhodno navedenih oseb ponudnika. </w:t>
                  </w:r>
                </w:p>
                <w:p w14:paraId="729211F5" w14:textId="77777777" w:rsidR="00ED1A33" w:rsidRPr="00ED1A33" w:rsidRDefault="00ED1A33" w:rsidP="00ED1A33">
                  <w:pPr>
                    <w:jc w:val="both"/>
                    <w:rPr>
                      <w:rFonts w:ascii="Calibri" w:hAnsi="Calibri"/>
                      <w:lang w:eastAsia="zh-CN"/>
                    </w:rPr>
                  </w:pPr>
                  <w:r w:rsidRPr="00ED1A33">
                    <w:rPr>
                      <w:rFonts w:ascii="Calibri" w:hAnsi="Calibri"/>
                      <w:lang w:eastAsia="zh-CN"/>
                    </w:rPr>
                    <w:t>Izjava mora biti podana pred pravosodnim ali upravnim organom, notarjem ali pristojnim organom poklicnih ali gospodarskih subjektov v državi, v kateri ima ponudnik svoj sedež.</w:t>
                  </w:r>
                </w:p>
                <w:p w14:paraId="68C7C9E7" w14:textId="77777777" w:rsidR="00ED1A33" w:rsidRPr="00ED1A33" w:rsidRDefault="00ED1A33" w:rsidP="00ED1A33">
                  <w:pPr>
                    <w:jc w:val="both"/>
                    <w:rPr>
                      <w:rFonts w:ascii="Calibri" w:hAnsi="Calibri"/>
                      <w:lang w:eastAsia="zh-CN"/>
                    </w:rPr>
                  </w:pPr>
                </w:p>
                <w:p w14:paraId="5399A451"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Dokazila ali izjave tujih ponudnikov in državljanov tujih držav morajo biti prevedene v slovenski jezik. Overovitev prevoda ni potrebna. Tuji ponudniki in tuji državljani jamčijo za pravilnost prevoda ponudbe v slovenski jezik. </w:t>
                  </w:r>
                </w:p>
                <w:p w14:paraId="4841ABDD" w14:textId="77777777" w:rsidR="00ED1A33" w:rsidRPr="00ED1A33" w:rsidRDefault="00ED1A33" w:rsidP="00ED1A33">
                  <w:pPr>
                    <w:jc w:val="both"/>
                    <w:rPr>
                      <w:rFonts w:ascii="Calibri" w:hAnsi="Calibri"/>
                      <w:lang w:eastAsia="zh-CN"/>
                    </w:rPr>
                  </w:pPr>
                </w:p>
                <w:p w14:paraId="1A6B2178" w14:textId="77777777" w:rsidR="00ED6C03" w:rsidRPr="001136A4" w:rsidRDefault="00ED1A33" w:rsidP="00ED1A33">
                  <w:pPr>
                    <w:jc w:val="both"/>
                    <w:rPr>
                      <w:rFonts w:ascii="Calibri" w:hAnsi="Calibri"/>
                      <w:sz w:val="23"/>
                      <w:szCs w:val="23"/>
                      <w:lang w:eastAsia="zh-CN"/>
                    </w:rPr>
                  </w:pPr>
                  <w:r w:rsidRPr="00ED1A33">
                    <w:rPr>
                      <w:rFonts w:ascii="Calibri" w:hAnsi="Calibri"/>
                      <w:lang w:eastAsia="zh-CN"/>
                    </w:rPr>
                    <w:t>Morebitne napake v prevodu gredo izključno v breme ponudnika. V primeru dvoma bo naročnik od ponudnika naknadno zahteval uradni prevod. Stroške prevoda nosi ponudnik.</w:t>
                  </w:r>
                </w:p>
              </w:tc>
            </w:tr>
          </w:tbl>
          <w:p w14:paraId="76D169E8" w14:textId="77777777" w:rsidR="00ED6C03" w:rsidRPr="001136A4" w:rsidRDefault="00ED6C03" w:rsidP="003228AD">
            <w:pPr>
              <w:jc w:val="both"/>
              <w:rPr>
                <w:rFonts w:ascii="Calibri" w:hAnsi="Calibri"/>
                <w:sz w:val="23"/>
                <w:szCs w:val="23"/>
                <w:lang w:eastAsia="zh-CN"/>
              </w:rPr>
            </w:pPr>
          </w:p>
        </w:tc>
      </w:tr>
      <w:tr w:rsidR="00ED6C03" w:rsidRPr="001136A4" w14:paraId="3458C0B3" w14:textId="77777777" w:rsidTr="00F31AE2">
        <w:tc>
          <w:tcPr>
            <w:tcW w:w="699" w:type="dxa"/>
          </w:tcPr>
          <w:p w14:paraId="4EC428E5"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2.</w:t>
            </w:r>
          </w:p>
        </w:tc>
        <w:tc>
          <w:tcPr>
            <w:tcW w:w="2126" w:type="dxa"/>
          </w:tcPr>
          <w:p w14:paraId="5661AE75" w14:textId="77777777" w:rsidR="00ED6C03" w:rsidRPr="00FE49F0" w:rsidRDefault="00ED6C03" w:rsidP="003228AD">
            <w:pPr>
              <w:rPr>
                <w:rFonts w:ascii="Calibri" w:hAnsi="Calibri"/>
                <w:lang w:eastAsia="zh-CN"/>
              </w:rPr>
            </w:pPr>
            <w:r w:rsidRPr="00FE49F0">
              <w:rPr>
                <w:rFonts w:ascii="Calibri" w:hAnsi="Calibri"/>
                <w:lang w:eastAsia="zh-CN"/>
              </w:rPr>
              <w:t>drugi odstavek 75. člena ZJN-3</w:t>
            </w:r>
          </w:p>
        </w:tc>
        <w:tc>
          <w:tcPr>
            <w:tcW w:w="11159" w:type="dxa"/>
          </w:tcPr>
          <w:p w14:paraId="7C6EB377" w14:textId="77777777" w:rsidR="00ED6C03" w:rsidRPr="001136A4"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3DE7CAD3" w14:textId="77777777" w:rsidR="00ED6C03" w:rsidRPr="001136A4" w:rsidRDefault="00ED6C03"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85263F3"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005CDE64" w14:textId="77777777" w:rsidR="00CC1E30" w:rsidRPr="00CC1E30" w:rsidRDefault="00ED6C03" w:rsidP="00CC1E30">
                  <w:pPr>
                    <w:spacing w:after="0" w:line="240" w:lineRule="auto"/>
                    <w:jc w:val="both"/>
                    <w:rPr>
                      <w:rFonts w:asciiTheme="minorHAnsi" w:eastAsia="Calibri" w:hAnsiTheme="min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r w:rsidR="00CC1E30" w:rsidRPr="00CC1E30">
                    <w:rPr>
                      <w:rFonts w:asciiTheme="minorHAnsi" w:eastAsia="Calibri" w:hAnsiTheme="minorHAnsi" w:cs="Cambria"/>
                      <w:color w:val="000000"/>
                      <w:lang w:eastAsia="zh-CN"/>
                    </w:rPr>
                    <w:t xml:space="preserve">Enotni evropski dokument v zvezi z oddajo javnega naročila – </w:t>
                  </w:r>
                  <w:r w:rsidR="00CC1E30" w:rsidRPr="00CC1E30">
                    <w:rPr>
                      <w:rFonts w:asciiTheme="minorHAnsi" w:eastAsia="Calibri" w:hAnsiTheme="minorHAnsi" w:cs="Cambria"/>
                      <w:b/>
                      <w:color w:val="000000"/>
                      <w:lang w:eastAsia="zh-CN"/>
                    </w:rPr>
                    <w:t>ESPD</w:t>
                  </w:r>
                  <w:r w:rsidR="00CC1E30" w:rsidRPr="00CC1E30">
                    <w:rPr>
                      <w:rFonts w:asciiTheme="minorHAnsi" w:eastAsia="Calibri" w:hAnsiTheme="minorHAnsi" w:cs="Cambria"/>
                      <w:color w:val="000000"/>
                      <w:lang w:eastAsia="zh-CN"/>
                    </w:rPr>
                    <w:t>, ki ga ponudnik uvozi s spletne strani naročnika, rubrika javni razpisi</w:t>
                  </w:r>
                  <w:r w:rsidR="000F54B8">
                    <w:rPr>
                      <w:rFonts w:asciiTheme="minorHAnsi" w:eastAsia="Calibri" w:hAnsiTheme="minorHAnsi" w:cs="Cambria"/>
                      <w:color w:val="000000"/>
                      <w:lang w:eastAsia="zh-CN"/>
                    </w:rPr>
                    <w:t xml:space="preserve"> in naročila, </w:t>
                  </w:r>
                  <w:r w:rsidR="00CC1E30" w:rsidRPr="00CC1E30">
                    <w:rPr>
                      <w:rFonts w:asciiTheme="minorHAnsi" w:eastAsia="Calibri" w:hAnsiTheme="minorHAnsi" w:cs="Cambria"/>
                      <w:color w:val="000000"/>
                      <w:lang w:eastAsia="zh-CN"/>
                    </w:rPr>
                    <w:t>in izpolni v delu Del III: Razlogi za izključitev, B: Razlogi, povezani s plačilom davkov ali prispevkov za socialno varnost, v točki »Plačevanje davkov« in »Plačevanje p</w:t>
                  </w:r>
                  <w:r w:rsidR="00CC1E30">
                    <w:rPr>
                      <w:rFonts w:asciiTheme="minorHAnsi" w:eastAsia="Calibri" w:hAnsiTheme="minorHAnsi" w:cs="Cambria"/>
                      <w:color w:val="000000"/>
                      <w:lang w:eastAsia="zh-CN"/>
                    </w:rPr>
                    <w:t xml:space="preserve">rispevkov za socialno varnost«. </w:t>
                  </w:r>
                </w:p>
                <w:p w14:paraId="05CC5EB9" w14:textId="77777777" w:rsidR="0097295D" w:rsidRPr="001136A4" w:rsidRDefault="0097295D" w:rsidP="003228AD">
                  <w:pPr>
                    <w:spacing w:after="0" w:line="240" w:lineRule="auto"/>
                    <w:jc w:val="both"/>
                    <w:rPr>
                      <w:rFonts w:ascii="Calibri" w:eastAsia="Calibri" w:hAnsi="Calibri" w:cs="Cambria"/>
                      <w:b/>
                      <w:color w:val="000000"/>
                      <w:lang w:eastAsia="zh-CN"/>
                    </w:rPr>
                  </w:pPr>
                </w:p>
                <w:p w14:paraId="0C5AA21F" w14:textId="77777777"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0C0A48FB" w14:textId="77777777" w:rsidR="00ED6C03"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019E7DF2" w14:textId="77777777"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lastRenderedPageBreak/>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BD137DC" w14:textId="77777777" w:rsidR="00ED6C03" w:rsidRPr="001136A4" w:rsidRDefault="00ED6C03" w:rsidP="003228AD">
            <w:pPr>
              <w:jc w:val="both"/>
              <w:rPr>
                <w:rFonts w:ascii="Calibri" w:hAnsi="Calibri"/>
                <w:sz w:val="23"/>
                <w:szCs w:val="23"/>
                <w:lang w:eastAsia="zh-CN"/>
              </w:rPr>
            </w:pPr>
          </w:p>
        </w:tc>
      </w:tr>
      <w:tr w:rsidR="00ED6C03" w:rsidRPr="001136A4" w14:paraId="41068D9C" w14:textId="77777777" w:rsidTr="00F31AE2">
        <w:tc>
          <w:tcPr>
            <w:tcW w:w="699" w:type="dxa"/>
          </w:tcPr>
          <w:p w14:paraId="4BE55B55"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3.</w:t>
            </w:r>
          </w:p>
        </w:tc>
        <w:tc>
          <w:tcPr>
            <w:tcW w:w="2126" w:type="dxa"/>
          </w:tcPr>
          <w:p w14:paraId="38EDB095" w14:textId="77777777" w:rsidR="00ED6C03" w:rsidRPr="00FE49F0" w:rsidRDefault="00ED6C03" w:rsidP="003228AD">
            <w:pPr>
              <w:rPr>
                <w:rFonts w:ascii="Calibri" w:hAnsi="Calibri"/>
                <w:lang w:eastAsia="zh-CN"/>
              </w:rPr>
            </w:pPr>
            <w:r w:rsidRPr="00FE49F0">
              <w:rPr>
                <w:rFonts w:ascii="Calibri" w:hAnsi="Calibri"/>
                <w:lang w:eastAsia="zh-CN"/>
              </w:rPr>
              <w:t>a) točka četrtega odstavka 75. člena ZJN-3</w:t>
            </w:r>
          </w:p>
        </w:tc>
        <w:tc>
          <w:tcPr>
            <w:tcW w:w="11159" w:type="dxa"/>
          </w:tcPr>
          <w:p w14:paraId="119C22C4" w14:textId="77777777" w:rsidR="00ED6C03"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2DEE7C7D" w14:textId="77777777" w:rsidR="00B0223B" w:rsidRDefault="00B0223B"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4C1F9E6C" w14:textId="77777777" w:rsidTr="00ED44F9">
              <w:trPr>
                <w:trHeight w:val="801"/>
              </w:trPr>
              <w:tc>
                <w:tcPr>
                  <w:tcW w:w="10915" w:type="dxa"/>
                  <w:tcBorders>
                    <w:top w:val="single" w:sz="8" w:space="0" w:color="96488B"/>
                    <w:left w:val="single" w:sz="8" w:space="0" w:color="96488B"/>
                    <w:bottom w:val="single" w:sz="8" w:space="0" w:color="96488B"/>
                    <w:right w:val="single" w:sz="8" w:space="0" w:color="96488B"/>
                  </w:tcBorders>
                </w:tcPr>
                <w:p w14:paraId="312AA599" w14:textId="77777777" w:rsidR="00ED6C03" w:rsidRPr="001136A4" w:rsidRDefault="00ED6C03" w:rsidP="000F54B8">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r w:rsidR="00CC1E30">
                    <w:rPr>
                      <w:rFonts w:asciiTheme="majorHAnsi" w:eastAsia="Calibri" w:hAnsiTheme="majorHAnsi" w:cs="Cambria"/>
                      <w:color w:val="000000"/>
                      <w:lang w:eastAsia="zh-CN"/>
                    </w:rPr>
                    <w:t xml:space="preserve"> </w:t>
                  </w:r>
                  <w:r w:rsidR="00CC1E30" w:rsidRPr="00CC1E30">
                    <w:rPr>
                      <w:rFonts w:asciiTheme="minorHAnsi" w:eastAsia="Calibri" w:hAnsiTheme="minorHAnsi" w:cs="Cambria"/>
                      <w:color w:val="000000"/>
                      <w:lang w:eastAsia="zh-CN"/>
                    </w:rPr>
                    <w:t>Enotni evropski dokument v zvezi z oddajo javnega naročila – ESPD, ki ga ponudnik uvozi s spletne strani naročnika, rubrika javni razpisi</w:t>
                  </w:r>
                  <w:r w:rsidR="000F54B8">
                    <w:rPr>
                      <w:rFonts w:asciiTheme="minorHAnsi" w:eastAsia="Calibri" w:hAnsiTheme="minorHAnsi" w:cs="Cambria"/>
                      <w:color w:val="000000"/>
                      <w:lang w:eastAsia="zh-CN"/>
                    </w:rPr>
                    <w:t xml:space="preserve"> in naročila, </w:t>
                  </w:r>
                  <w:r w:rsidR="00CC1E30" w:rsidRPr="00CC1E30">
                    <w:rPr>
                      <w:rFonts w:asciiTheme="minorHAnsi" w:eastAsia="Calibri" w:hAnsiTheme="minorHAnsi" w:cs="Cambria"/>
                      <w:color w:val="000000"/>
                      <w:lang w:eastAsia="zh-CN"/>
                    </w:rPr>
                    <w:t>in izpolni v delu Del III: Razlogi za izključitev, D: Nacionalni razlogi za izključitev, v točki »Nacionalna določba – evidenca z ne</w:t>
                  </w:r>
                  <w:r w:rsidR="00CC1E30">
                    <w:rPr>
                      <w:rFonts w:asciiTheme="minorHAnsi" w:eastAsia="Calibri" w:hAnsiTheme="minorHAnsi" w:cs="Cambria"/>
                      <w:color w:val="000000"/>
                      <w:lang w:eastAsia="zh-CN"/>
                    </w:rPr>
                    <w:t>gativnimi referencami«.</w:t>
                  </w:r>
                </w:p>
              </w:tc>
            </w:tr>
          </w:tbl>
          <w:p w14:paraId="740D65C8" w14:textId="77777777" w:rsidR="00ED6C03" w:rsidRPr="001136A4" w:rsidRDefault="00ED6C03" w:rsidP="003228AD">
            <w:pPr>
              <w:jc w:val="both"/>
              <w:rPr>
                <w:rFonts w:ascii="Calibri" w:hAnsi="Calibri"/>
                <w:sz w:val="23"/>
                <w:szCs w:val="23"/>
                <w:lang w:eastAsia="zh-CN"/>
              </w:rPr>
            </w:pPr>
          </w:p>
        </w:tc>
      </w:tr>
      <w:tr w:rsidR="00ED6C03" w:rsidRPr="001136A4" w14:paraId="5FFAFF37" w14:textId="77777777" w:rsidTr="00F31AE2">
        <w:tc>
          <w:tcPr>
            <w:tcW w:w="699" w:type="dxa"/>
          </w:tcPr>
          <w:p w14:paraId="33737F80" w14:textId="77777777" w:rsidR="00ED6C03" w:rsidRPr="00FE49F0" w:rsidRDefault="00ED6C03" w:rsidP="003228AD">
            <w:pPr>
              <w:jc w:val="both"/>
              <w:rPr>
                <w:rFonts w:ascii="Calibri" w:hAnsi="Calibri"/>
                <w:lang w:eastAsia="zh-CN"/>
              </w:rPr>
            </w:pPr>
            <w:r w:rsidRPr="00FE49F0">
              <w:rPr>
                <w:rFonts w:ascii="Calibri" w:hAnsi="Calibri"/>
                <w:lang w:eastAsia="zh-CN"/>
              </w:rPr>
              <w:t>4.</w:t>
            </w:r>
          </w:p>
        </w:tc>
        <w:tc>
          <w:tcPr>
            <w:tcW w:w="2126" w:type="dxa"/>
          </w:tcPr>
          <w:p w14:paraId="70EF2591" w14:textId="77777777" w:rsidR="00ED6C03" w:rsidRPr="00FE49F0" w:rsidRDefault="00ED6C03" w:rsidP="003228AD">
            <w:pPr>
              <w:rPr>
                <w:rFonts w:ascii="Calibri" w:hAnsi="Calibri"/>
                <w:lang w:eastAsia="zh-CN"/>
              </w:rPr>
            </w:pPr>
            <w:r w:rsidRPr="00FE49F0">
              <w:rPr>
                <w:rFonts w:ascii="Calibri" w:hAnsi="Calibri"/>
                <w:lang w:eastAsia="zh-CN"/>
              </w:rPr>
              <w:t>b) točka četrtega odstavka 75. člena ZJN-3</w:t>
            </w:r>
          </w:p>
        </w:tc>
        <w:tc>
          <w:tcPr>
            <w:tcW w:w="11159" w:type="dxa"/>
          </w:tcPr>
          <w:p w14:paraId="2181243D" w14:textId="77777777" w:rsidR="00B0223B" w:rsidRDefault="00CC1E30" w:rsidP="003228AD">
            <w:pPr>
              <w:jc w:val="both"/>
              <w:rPr>
                <w:rFonts w:ascii="Calibri" w:eastAsia="Calibri" w:hAnsi="Calibri" w:cs="Cambria"/>
                <w:color w:val="000000"/>
                <w:lang w:eastAsia="zh-CN"/>
              </w:rPr>
            </w:pPr>
            <w:r w:rsidRPr="00951F87">
              <w:rPr>
                <w:rFonts w:ascii="Calibri" w:eastAsia="Calibri" w:hAnsi="Calibri" w:cs="Cambria"/>
                <w:color w:val="000000"/>
                <w:lang w:eastAsia="zh-CN"/>
              </w:rPr>
              <w:t xml:space="preserve">Če je pri gospodarskemu subjektu (ponudnik, partner, podizvajalec, drugi subjekt) v zadnjih treh letih pred potekom roka za oddajo ponudb pristojni organ Republike Slovenije ali druge države članice ali tretje države ugotovil najmanj dve kršitvi </w:t>
            </w:r>
            <w:r w:rsidRPr="00951F87">
              <w:rPr>
                <w:rFonts w:ascii="Calibri" w:eastAsia="Calibri" w:hAnsi="Calibri" w:cs="Cambria"/>
                <w:b/>
                <w:color w:val="7030A0"/>
                <w:lang w:eastAsia="zh-CN"/>
              </w:rPr>
              <w:t>v zvezi s plačilom za delo</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delovnim časom</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počitki</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opravljanjem dela na podlagi pogodb civilnega prava kljub obstoju elementov delovnega razmerja</w:t>
            </w:r>
            <w:r w:rsidRPr="00951F87">
              <w:rPr>
                <w:rFonts w:ascii="Calibri" w:eastAsia="Calibri" w:hAnsi="Calibri" w:cs="Cambria"/>
                <w:color w:val="7030A0"/>
                <w:lang w:eastAsia="zh-CN"/>
              </w:rPr>
              <w:t xml:space="preserve"> </w:t>
            </w:r>
            <w:r w:rsidRPr="00951F87">
              <w:rPr>
                <w:rFonts w:ascii="Calibri" w:eastAsia="Calibri" w:hAnsi="Calibri" w:cs="Cambria"/>
                <w:color w:val="000000"/>
                <w:lang w:eastAsia="zh-CN"/>
              </w:rPr>
              <w:t xml:space="preserve">ali </w:t>
            </w:r>
            <w:r w:rsidRPr="00951F87">
              <w:rPr>
                <w:rFonts w:ascii="Calibri" w:eastAsia="Calibri" w:hAnsi="Calibri" w:cs="Cambria"/>
                <w:b/>
                <w:color w:val="7030A0"/>
                <w:lang w:eastAsia="zh-CN"/>
              </w:rPr>
              <w:t>v zvezi z zaposlovanjem na črno</w:t>
            </w:r>
            <w:r w:rsidRPr="00951F87">
              <w:rPr>
                <w:rFonts w:ascii="Calibri" w:eastAsia="Calibri" w:hAnsi="Calibri" w:cs="Cambria"/>
                <w:color w:val="000000"/>
                <w:lang w:eastAsia="zh-CN"/>
              </w:rPr>
              <w:t>, za kateri mu je bila s pravnomočno odločitvijo ali več pravnomočnimi odločitvami izrečena globa za prekršek.</w:t>
            </w:r>
          </w:p>
          <w:p w14:paraId="7257F5AC" w14:textId="77777777" w:rsidR="004339FF" w:rsidRDefault="004339FF"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C4C5434" w14:textId="77777777" w:rsidTr="004339FF">
              <w:trPr>
                <w:trHeight w:val="829"/>
              </w:trPr>
              <w:tc>
                <w:tcPr>
                  <w:tcW w:w="10915" w:type="dxa"/>
                  <w:tcBorders>
                    <w:top w:val="single" w:sz="8" w:space="0" w:color="96488B"/>
                    <w:left w:val="single" w:sz="8" w:space="0" w:color="96488B"/>
                    <w:bottom w:val="single" w:sz="8" w:space="0" w:color="96488B"/>
                    <w:right w:val="single" w:sz="8" w:space="0" w:color="96488B"/>
                  </w:tcBorders>
                </w:tcPr>
                <w:p w14:paraId="3378CC8F" w14:textId="77777777" w:rsidR="00ED6C03" w:rsidRPr="001136A4" w:rsidRDefault="00ED6C03" w:rsidP="000F54B8">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r w:rsidR="000615A8" w:rsidRPr="000615A8">
                    <w:rPr>
                      <w:rFonts w:asciiTheme="minorHAnsi" w:eastAsia="Calibri" w:hAnsiTheme="minorHAnsi" w:cs="Cambria"/>
                      <w:color w:val="000000"/>
                      <w:lang w:eastAsia="zh-CN"/>
                    </w:rPr>
                    <w:t xml:space="preserve">Enotni evropski dokument v zvezi z oddajo javnega naročila – </w:t>
                  </w:r>
                  <w:r w:rsidR="000615A8" w:rsidRPr="000615A8">
                    <w:rPr>
                      <w:rFonts w:asciiTheme="minorHAnsi" w:eastAsia="Calibri" w:hAnsiTheme="minorHAnsi" w:cs="Cambria"/>
                      <w:b/>
                      <w:color w:val="000000"/>
                      <w:lang w:eastAsia="zh-CN"/>
                    </w:rPr>
                    <w:t>ESPD</w:t>
                  </w:r>
                  <w:r w:rsidR="000615A8" w:rsidRPr="000615A8">
                    <w:rPr>
                      <w:rFonts w:asciiTheme="minorHAnsi" w:eastAsia="Calibri" w:hAnsiTheme="minorHAnsi" w:cs="Cambria"/>
                      <w:color w:val="000000"/>
                      <w:lang w:eastAsia="zh-CN"/>
                    </w:rPr>
                    <w:t>, ki ga ponudnik uvozi s spletne strani naročnika, rubrika javni razpisi</w:t>
                  </w:r>
                  <w:r w:rsidR="000F54B8">
                    <w:rPr>
                      <w:rFonts w:asciiTheme="minorHAnsi" w:eastAsia="Calibri" w:hAnsiTheme="minorHAnsi" w:cs="Cambria"/>
                      <w:color w:val="000000"/>
                      <w:lang w:eastAsia="zh-CN"/>
                    </w:rPr>
                    <w:t xml:space="preserve"> in naročila, </w:t>
                  </w:r>
                  <w:r w:rsidR="000615A8" w:rsidRPr="000615A8">
                    <w:rPr>
                      <w:rFonts w:asciiTheme="minorHAnsi" w:eastAsia="Calibri" w:hAnsiTheme="minorHAnsi" w:cs="Cambria"/>
                      <w:color w:val="000000"/>
                      <w:lang w:eastAsia="zh-CN"/>
                    </w:rPr>
                    <w:t>in izpolni v delu Del III: Razlogi za izključitev, D: Nacionalni razlogi za izključitev, v točki »Nacionalna določba – prekršek v zvezi s plačili za delo«</w:t>
                  </w:r>
                  <w:r w:rsidR="000615A8">
                    <w:rPr>
                      <w:rFonts w:asciiTheme="minorHAnsi" w:eastAsia="Calibri" w:hAnsiTheme="minorHAnsi" w:cs="Cambria"/>
                      <w:color w:val="000000"/>
                      <w:lang w:eastAsia="zh-CN"/>
                    </w:rPr>
                    <w:t xml:space="preserve">. </w:t>
                  </w:r>
                </w:p>
              </w:tc>
            </w:tr>
          </w:tbl>
          <w:p w14:paraId="574728F4" w14:textId="77777777" w:rsidR="00ED6C03" w:rsidRPr="001136A4" w:rsidRDefault="00ED6C03" w:rsidP="003228AD">
            <w:pPr>
              <w:jc w:val="both"/>
              <w:rPr>
                <w:rFonts w:ascii="Calibri" w:hAnsi="Calibri"/>
                <w:sz w:val="23"/>
                <w:szCs w:val="23"/>
                <w:lang w:eastAsia="zh-CN"/>
              </w:rPr>
            </w:pPr>
          </w:p>
        </w:tc>
      </w:tr>
      <w:tr w:rsidR="00E055CD" w:rsidRPr="001136A4" w14:paraId="7C4D2209" w14:textId="77777777" w:rsidTr="00F31AE2">
        <w:tc>
          <w:tcPr>
            <w:tcW w:w="699" w:type="dxa"/>
          </w:tcPr>
          <w:p w14:paraId="3B1DD45F" w14:textId="77777777" w:rsidR="00E055CD" w:rsidRPr="00FE49F0" w:rsidRDefault="00E055CD" w:rsidP="003228AD">
            <w:pPr>
              <w:jc w:val="both"/>
              <w:rPr>
                <w:rFonts w:ascii="Calibri" w:hAnsi="Calibri"/>
                <w:lang w:eastAsia="zh-CN"/>
              </w:rPr>
            </w:pPr>
            <w:r>
              <w:rPr>
                <w:rFonts w:ascii="Calibri" w:hAnsi="Calibri"/>
                <w:lang w:eastAsia="zh-CN"/>
              </w:rPr>
              <w:t xml:space="preserve">5. </w:t>
            </w:r>
          </w:p>
        </w:tc>
        <w:tc>
          <w:tcPr>
            <w:tcW w:w="2126" w:type="dxa"/>
          </w:tcPr>
          <w:p w14:paraId="02690FDD" w14:textId="77777777" w:rsidR="00E055CD" w:rsidRPr="00E055CD" w:rsidRDefault="00E055CD" w:rsidP="003228AD">
            <w:pPr>
              <w:rPr>
                <w:rFonts w:asciiTheme="minorHAnsi" w:hAnsiTheme="minorHAnsi"/>
                <w:lang w:eastAsia="zh-CN"/>
              </w:rPr>
            </w:pPr>
            <w:r w:rsidRPr="00E055CD">
              <w:rPr>
                <w:rFonts w:asciiTheme="minorHAnsi" w:eastAsia="Calibri" w:hAnsiTheme="minorHAnsi" w:cstheme="minorHAnsi"/>
                <w:color w:val="000000"/>
                <w:lang w:eastAsia="zh-CN"/>
              </w:rPr>
              <w:t>b) točka šestega odstavka 75. člena ZJN-3</w:t>
            </w:r>
          </w:p>
        </w:tc>
        <w:tc>
          <w:tcPr>
            <w:tcW w:w="11159" w:type="dxa"/>
          </w:tcPr>
          <w:p w14:paraId="1392527A" w14:textId="77777777" w:rsidR="00E055CD" w:rsidRPr="00E055CD" w:rsidRDefault="00E055CD" w:rsidP="00E055CD">
            <w:pPr>
              <w:jc w:val="both"/>
              <w:rPr>
                <w:rFonts w:asciiTheme="minorHAnsi" w:eastAsia="Calibri" w:hAnsiTheme="minorHAnsi" w:cstheme="minorHAnsi"/>
                <w:color w:val="000000"/>
                <w:lang w:eastAsia="zh-CN"/>
              </w:rPr>
            </w:pPr>
            <w:r w:rsidRPr="00E055CD">
              <w:rPr>
                <w:rFonts w:asciiTheme="minorHAnsi" w:eastAsia="Calibri" w:hAnsiTheme="minorHAnsi" w:cstheme="minorHAnsi"/>
                <w:color w:val="000000"/>
                <w:lang w:eastAsia="zh-CN"/>
              </w:rPr>
              <w:t xml:space="preserve">Če se je nad gospodarskim subjektom začel </w:t>
            </w:r>
            <w:r w:rsidRPr="00E055CD">
              <w:rPr>
                <w:rFonts w:asciiTheme="minorHAnsi" w:eastAsia="Calibri" w:hAnsiTheme="minorHAnsi" w:cstheme="minorHAnsi"/>
                <w:b/>
                <w:bCs/>
                <w:color w:val="7030A0"/>
                <w:lang w:eastAsia="zh-CN"/>
              </w:rPr>
              <w:t>postopek zaradi insolventnosti ali prisilnega prenehanja  ali postopek likvidacije</w:t>
            </w:r>
            <w:r w:rsidRPr="00E055CD">
              <w:rPr>
                <w:rFonts w:asciiTheme="minorHAnsi" w:eastAsia="Calibri" w:hAnsiTheme="minorHAnsi" w:cstheme="minorHAnsi"/>
                <w:color w:val="000000"/>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6F72C6D8" w14:textId="77777777" w:rsidR="00ED44F9" w:rsidRDefault="00ED44F9"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055CD" w:rsidRPr="00F46253" w14:paraId="31B6B7BB" w14:textId="77777777" w:rsidTr="0054733C">
              <w:tc>
                <w:tcPr>
                  <w:tcW w:w="10933" w:type="dxa"/>
                  <w:tcBorders>
                    <w:top w:val="single" w:sz="8" w:space="0" w:color="96488B"/>
                    <w:left w:val="single" w:sz="8" w:space="0" w:color="96488B"/>
                    <w:bottom w:val="single" w:sz="8" w:space="0" w:color="96488B"/>
                    <w:right w:val="single" w:sz="8" w:space="0" w:color="96488B"/>
                  </w:tcBorders>
                </w:tcPr>
                <w:p w14:paraId="214349FA" w14:textId="77777777" w:rsidR="00E055CD" w:rsidRPr="00C17181" w:rsidRDefault="00E055CD" w:rsidP="00E055CD">
                  <w:pPr>
                    <w:rPr>
                      <w:rFonts w:asciiTheme="minorHAnsi" w:eastAsia="Calibri" w:hAnsiTheme="minorHAnsi" w:cstheme="minorHAnsi"/>
                      <w:color w:val="000000"/>
                      <w:lang w:eastAsia="zh-CN"/>
                    </w:rPr>
                  </w:pPr>
                  <w:r w:rsidRPr="00C17181">
                    <w:rPr>
                      <w:rFonts w:asciiTheme="minorHAnsi" w:eastAsia="Calibri" w:hAnsiTheme="minorHAnsi" w:cstheme="minorHAnsi"/>
                      <w:b/>
                      <w:bCs/>
                      <w:color w:val="000000"/>
                      <w:lang w:eastAsia="zh-CN"/>
                    </w:rPr>
                    <w:t>INFORMACIJA ZA UGOTAVLJANJE SPOSOBNOSTI</w:t>
                  </w:r>
                  <w:r w:rsidRPr="00C17181">
                    <w:rPr>
                      <w:rFonts w:asciiTheme="minorHAnsi" w:eastAsia="Calibri" w:hAnsiTheme="minorHAnsi" w:cstheme="minorHAnsi"/>
                      <w:color w:val="000000"/>
                      <w:lang w:eastAsia="zh-CN"/>
                    </w:rPr>
                    <w:t xml:space="preserve">: </w:t>
                  </w:r>
                </w:p>
                <w:p w14:paraId="2D79B8E3" w14:textId="77777777" w:rsidR="00E055CD" w:rsidRPr="00F46253" w:rsidRDefault="00E055CD" w:rsidP="00C17181">
                  <w:pPr>
                    <w:rPr>
                      <w:rFonts w:eastAsia="Calibri" w:cstheme="minorHAnsi"/>
                      <w:color w:val="000000"/>
                      <w:lang w:eastAsia="zh-CN"/>
                    </w:rPr>
                  </w:pPr>
                  <w:r w:rsidRPr="00C17181">
                    <w:rPr>
                      <w:rFonts w:asciiTheme="minorHAnsi" w:eastAsia="Calibri" w:hAnsiTheme="minorHAnsi" w:cstheme="minorHAnsi"/>
                      <w:color w:val="000000"/>
                      <w:lang w:eastAsia="zh-CN"/>
                    </w:rPr>
                    <w:t xml:space="preserve">Enotni evropski dokument v zvezi z oddajo javnega naročila – ESPD, ki ga ponudnik uvozi s spletne strani naročnika, rubrika javni razpisi in izpolni v delu Del III: Razlogi za izključitev, C: Razlogi, povezani z insolventnostjo, nasprotjem interesov ali kršitvijo poklicnih pravil, v točkah »Stečaj«, »Insolventnost« in »Položaj, ki je v skladu z nacionalno zakonodajo podoben stečaju« in »Sredstva upravlja stečajni upravitelj«.  </w:t>
                  </w:r>
                </w:p>
              </w:tc>
            </w:tr>
          </w:tbl>
          <w:p w14:paraId="49B33D8D" w14:textId="77777777" w:rsidR="00E055CD" w:rsidRPr="00951F87" w:rsidRDefault="00E055CD" w:rsidP="003228AD">
            <w:pPr>
              <w:jc w:val="both"/>
              <w:rPr>
                <w:rFonts w:ascii="Calibri" w:eastAsia="Calibri" w:hAnsi="Calibri" w:cs="Cambria"/>
                <w:color w:val="000000"/>
                <w:lang w:eastAsia="zh-CN"/>
              </w:rPr>
            </w:pPr>
          </w:p>
        </w:tc>
      </w:tr>
    </w:tbl>
    <w:p w14:paraId="361FAEFA" w14:textId="77777777" w:rsidR="001D351D" w:rsidRDefault="001D351D" w:rsidP="003228AD">
      <w:pPr>
        <w:spacing w:after="0" w:line="240" w:lineRule="auto"/>
        <w:rPr>
          <w:rFonts w:ascii="Calibri" w:hAnsi="Calibri"/>
          <w:sz w:val="23"/>
          <w:szCs w:val="23"/>
          <w:lang w:eastAsia="zh-CN"/>
        </w:rPr>
        <w:sectPr w:rsidR="001D351D" w:rsidSect="00C9130C">
          <w:headerReference w:type="default" r:id="rId27"/>
          <w:pgSz w:w="16838" w:h="11906" w:orient="landscape"/>
          <w:pgMar w:top="1417" w:right="1417" w:bottom="1417" w:left="1417" w:header="708" w:footer="708" w:gutter="0"/>
          <w:cols w:space="708"/>
          <w:docGrid w:linePitch="360"/>
        </w:sectPr>
      </w:pPr>
    </w:p>
    <w:p w14:paraId="78888276" w14:textId="77777777" w:rsidR="00EA5995" w:rsidRDefault="00EA5995" w:rsidP="005112E1">
      <w:pPr>
        <w:pStyle w:val="Naslov3"/>
      </w:pPr>
      <w:bookmarkStart w:id="29" w:name="_Toc451354670"/>
      <w:r w:rsidRPr="001136A4">
        <w:lastRenderedPageBreak/>
        <w:t>Gospodarski subjekti, za katere ne smejo obstajati razlogi za izključitev</w:t>
      </w:r>
      <w:bookmarkEnd w:id="29"/>
    </w:p>
    <w:p w14:paraId="2801DA4F" w14:textId="77777777" w:rsidR="001D351D" w:rsidRPr="0037066C" w:rsidRDefault="001D351D" w:rsidP="003228AD">
      <w:pPr>
        <w:spacing w:after="0" w:line="240" w:lineRule="auto"/>
        <w:jc w:val="both"/>
        <w:rPr>
          <w:rFonts w:ascii="Calibri" w:hAnsi="Calibri"/>
          <w:lang w:eastAsia="zh-CN"/>
        </w:rPr>
      </w:pPr>
      <w:r w:rsidRPr="0037066C">
        <w:rPr>
          <w:rFonts w:ascii="Calibri" w:hAnsi="Calibri"/>
          <w:lang w:eastAsia="zh-CN"/>
        </w:rPr>
        <w:t>Neobstoj razlogov za izključitev morajo izkazati naslednji gospodarski subjekti:</w:t>
      </w:r>
    </w:p>
    <w:p w14:paraId="6A20E2D6" w14:textId="77777777" w:rsidR="001D351D" w:rsidRPr="0025201B" w:rsidRDefault="001D351D" w:rsidP="000D0D81">
      <w:pPr>
        <w:pStyle w:val="Odstavekseznama"/>
        <w:numPr>
          <w:ilvl w:val="0"/>
          <w:numId w:val="14"/>
        </w:numPr>
        <w:spacing w:after="0" w:line="240" w:lineRule="auto"/>
        <w:jc w:val="both"/>
        <w:rPr>
          <w:rFonts w:ascii="Calibri" w:hAnsi="Calibri"/>
          <w:lang w:eastAsia="zh-CN"/>
        </w:rPr>
      </w:pPr>
      <w:r w:rsidRPr="0025201B">
        <w:rPr>
          <w:rFonts w:ascii="Calibri" w:hAnsi="Calibri"/>
          <w:lang w:eastAsia="zh-CN"/>
        </w:rPr>
        <w:t>ponudnik;</w:t>
      </w:r>
    </w:p>
    <w:p w14:paraId="0AAB194A" w14:textId="77777777" w:rsidR="001D351D" w:rsidRPr="0025201B" w:rsidRDefault="001D351D" w:rsidP="000D0D81">
      <w:pPr>
        <w:pStyle w:val="Odstavekseznama"/>
        <w:numPr>
          <w:ilvl w:val="0"/>
          <w:numId w:val="14"/>
        </w:numPr>
        <w:spacing w:after="0" w:line="240" w:lineRule="auto"/>
        <w:jc w:val="both"/>
        <w:rPr>
          <w:rFonts w:ascii="Calibri" w:hAnsi="Calibri"/>
          <w:lang w:eastAsia="zh-CN"/>
        </w:rPr>
      </w:pPr>
      <w:r w:rsidRPr="0025201B">
        <w:rPr>
          <w:rFonts w:ascii="Calibri" w:hAnsi="Calibri"/>
          <w:lang w:eastAsia="zh-CN"/>
        </w:rPr>
        <w:t>vsi partnerji v skupni ponudbi;</w:t>
      </w:r>
    </w:p>
    <w:p w14:paraId="60F5F4C9" w14:textId="77777777" w:rsidR="001D351D" w:rsidRPr="0025201B" w:rsidRDefault="001D351D" w:rsidP="000D0D81">
      <w:pPr>
        <w:pStyle w:val="Odstavekseznama"/>
        <w:numPr>
          <w:ilvl w:val="0"/>
          <w:numId w:val="14"/>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56BCB91B" w14:textId="77777777" w:rsidR="001D351D" w:rsidRPr="0025201B" w:rsidRDefault="001D351D" w:rsidP="000D0D81">
      <w:pPr>
        <w:pStyle w:val="Odstavekseznama"/>
        <w:numPr>
          <w:ilvl w:val="0"/>
          <w:numId w:val="14"/>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211624D7" w14:textId="77777777" w:rsidR="001D351D" w:rsidRPr="0025201B" w:rsidRDefault="001D351D" w:rsidP="003228AD">
      <w:pPr>
        <w:spacing w:after="0" w:line="240" w:lineRule="auto"/>
        <w:jc w:val="both"/>
        <w:rPr>
          <w:rFonts w:ascii="Calibri" w:hAnsi="Calibri"/>
          <w:lang w:eastAsia="zh-CN"/>
        </w:rPr>
      </w:pPr>
    </w:p>
    <w:p w14:paraId="69901263" w14:textId="77777777" w:rsidR="0037066C" w:rsidRDefault="0037066C" w:rsidP="003228AD">
      <w:pPr>
        <w:spacing w:after="0" w:line="240" w:lineRule="auto"/>
        <w:jc w:val="both"/>
        <w:rPr>
          <w:rFonts w:ascii="Calibri" w:hAnsi="Calibri"/>
          <w:b/>
          <w:u w:val="single"/>
          <w:lang w:eastAsia="zh-CN"/>
        </w:rPr>
      </w:pPr>
      <w:r>
        <w:rPr>
          <w:rFonts w:ascii="Calibri" w:hAnsi="Calibri"/>
          <w:b/>
          <w:u w:val="single"/>
          <w:lang w:eastAsia="zh-CN"/>
        </w:rPr>
        <w:t xml:space="preserve">Vsi navedeni gospodarski subjekti </w:t>
      </w:r>
      <w:r w:rsidRPr="0037066C">
        <w:rPr>
          <w:rFonts w:ascii="Calibri" w:hAnsi="Calibri"/>
          <w:lang w:eastAsia="zh-CN"/>
        </w:rPr>
        <w:t xml:space="preserve">(ponudnik, partner, podizvajalec, drug subjekt) </w:t>
      </w:r>
      <w:r>
        <w:rPr>
          <w:rFonts w:ascii="Calibri" w:hAnsi="Calibri"/>
          <w:b/>
          <w:u w:val="single"/>
          <w:lang w:eastAsia="zh-CN"/>
        </w:rPr>
        <w:t xml:space="preserve">morajo v informacijski sistem e-JN oddati in naložiti svoj ESPD obrazec ter ostala dokazila, ki so dodatno zahtevana v zgornji tabeli </w:t>
      </w:r>
      <w:r w:rsidRPr="0037066C">
        <w:rPr>
          <w:rFonts w:ascii="Calibri" w:hAnsi="Calibri"/>
          <w:lang w:eastAsia="zh-CN"/>
        </w:rPr>
        <w:t>oz. to v njihovem imenu izvede ponudnik.</w:t>
      </w:r>
      <w:r>
        <w:rPr>
          <w:rFonts w:ascii="Calibri" w:hAnsi="Calibri"/>
          <w:b/>
          <w:u w:val="single"/>
          <w:lang w:eastAsia="zh-CN"/>
        </w:rPr>
        <w:t xml:space="preserve"> </w:t>
      </w:r>
    </w:p>
    <w:p w14:paraId="571E4857" w14:textId="77777777" w:rsidR="0037066C" w:rsidRDefault="0037066C" w:rsidP="003228AD">
      <w:pPr>
        <w:spacing w:after="0" w:line="240" w:lineRule="auto"/>
        <w:jc w:val="both"/>
        <w:rPr>
          <w:rFonts w:asciiTheme="minorHAnsi" w:hAnsiTheme="minorHAnsi"/>
        </w:rPr>
      </w:pPr>
    </w:p>
    <w:p w14:paraId="3FCA0C6B" w14:textId="77777777" w:rsidR="006E638E" w:rsidRDefault="006E638E" w:rsidP="003228AD">
      <w:pPr>
        <w:spacing w:after="0" w:line="240" w:lineRule="auto"/>
        <w:jc w:val="both"/>
        <w:rPr>
          <w:rFonts w:asciiTheme="minorHAnsi" w:hAnsiTheme="minorHAnsi"/>
        </w:rPr>
      </w:pPr>
      <w:r>
        <w:rPr>
          <w:rFonts w:asciiTheme="minorHAnsi" w:hAnsiTheme="minorHAnsi"/>
        </w:rPr>
        <w:t xml:space="preserve">Podizvajalci, ki bodo priglašeni že ob oddaji ponudbe glavnega izvajalca ali skupne ponudbe, morajo oddati in naložiti svoj ESPD obrazec in dokazila, ki so dodatno zahtevana v zgornji tabeli. </w:t>
      </w:r>
    </w:p>
    <w:p w14:paraId="454B4468" w14:textId="77777777" w:rsidR="006E638E" w:rsidRDefault="006E638E" w:rsidP="003228AD">
      <w:pPr>
        <w:spacing w:after="0" w:line="240" w:lineRule="auto"/>
        <w:jc w:val="both"/>
        <w:rPr>
          <w:rFonts w:asciiTheme="minorHAnsi" w:hAnsiTheme="minorHAnsi"/>
        </w:rPr>
      </w:pPr>
    </w:p>
    <w:p w14:paraId="738C13F5" w14:textId="77777777" w:rsidR="001D351D" w:rsidRPr="000174E9" w:rsidRDefault="0037066C" w:rsidP="003228AD">
      <w:pPr>
        <w:spacing w:after="0" w:line="240" w:lineRule="auto"/>
        <w:jc w:val="both"/>
        <w:rPr>
          <w:rFonts w:asciiTheme="minorHAnsi" w:hAnsiTheme="minorHAnsi"/>
          <w:lang w:eastAsia="zh-CN"/>
        </w:rPr>
      </w:pPr>
      <w:r>
        <w:rPr>
          <w:rFonts w:asciiTheme="minorHAnsi" w:hAnsiTheme="minorHAnsi"/>
        </w:rPr>
        <w:t>Podizvajalci</w:t>
      </w:r>
      <w:r w:rsidR="001D351D" w:rsidRPr="000174E9">
        <w:rPr>
          <w:rFonts w:asciiTheme="minorHAnsi" w:hAnsiTheme="minorHAnsi"/>
          <w:lang w:eastAsia="zh-CN"/>
        </w:rPr>
        <w:t xml:space="preserve">, ki bodo v javno naročilo vključeni po sklenitvi pogodbe z glavnim izvajalcem ali s konzorcijem izvajalcev, morajo </w:t>
      </w:r>
      <w:r w:rsidR="006E638E">
        <w:rPr>
          <w:rFonts w:asciiTheme="minorHAnsi" w:hAnsiTheme="minorHAnsi"/>
          <w:lang w:eastAsia="zh-CN"/>
        </w:rPr>
        <w:t xml:space="preserve">ESPD obrazec ali dokazila o neobstoju razlogov za izključitev v fizični obliki predložiti ob </w:t>
      </w:r>
      <w:r w:rsidR="001D351D" w:rsidRPr="000174E9">
        <w:rPr>
          <w:rFonts w:asciiTheme="minorHAnsi" w:hAnsiTheme="minorHAnsi"/>
          <w:lang w:eastAsia="zh-CN"/>
        </w:rPr>
        <w:t xml:space="preserve">nominaciji, pred pričetkom izvedbe del. </w:t>
      </w:r>
      <w:r w:rsidR="001D351D"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001D351D"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w:t>
      </w:r>
      <w:r w:rsidR="006E638E">
        <w:rPr>
          <w:rFonts w:asciiTheme="minorHAnsi" w:hAnsiTheme="minorHAnsi"/>
          <w:lang w:eastAsia="zh-CN"/>
        </w:rPr>
        <w:t xml:space="preserve">ESPD obrazca oziroma lastnih </w:t>
      </w:r>
      <w:r w:rsidR="001D351D" w:rsidRPr="000174E9">
        <w:rPr>
          <w:rFonts w:asciiTheme="minorHAnsi" w:hAnsiTheme="minorHAnsi"/>
          <w:lang w:eastAsia="zh-CN"/>
        </w:rPr>
        <w:t>izjav.</w:t>
      </w:r>
    </w:p>
    <w:p w14:paraId="5FE69776" w14:textId="77777777" w:rsidR="0024218B" w:rsidRPr="001136A4" w:rsidRDefault="0024218B" w:rsidP="003228AD">
      <w:pPr>
        <w:spacing w:after="0" w:line="240" w:lineRule="auto"/>
        <w:jc w:val="both"/>
        <w:rPr>
          <w:rFonts w:ascii="Calibri" w:hAnsi="Calibri"/>
          <w:sz w:val="23"/>
          <w:szCs w:val="23"/>
          <w:lang w:eastAsia="zh-CN"/>
        </w:rPr>
      </w:pPr>
    </w:p>
    <w:p w14:paraId="2C4D74A4" w14:textId="77777777" w:rsidR="006D1430" w:rsidRPr="001136A4" w:rsidRDefault="00257FA5" w:rsidP="005112E1">
      <w:pPr>
        <w:pStyle w:val="Naslov3"/>
      </w:pPr>
      <w:bookmarkStart w:id="30" w:name="_Toc451354671"/>
      <w:r w:rsidRPr="001136A4">
        <w:t>Popravni mehanizem</w:t>
      </w:r>
      <w:bookmarkEnd w:id="30"/>
    </w:p>
    <w:p w14:paraId="32808B33"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0868F248" w14:textId="77777777" w:rsidR="00A61A22" w:rsidRPr="0097295D" w:rsidRDefault="00A61A22" w:rsidP="003228AD">
      <w:pPr>
        <w:spacing w:after="0" w:line="240" w:lineRule="auto"/>
        <w:jc w:val="both"/>
        <w:rPr>
          <w:rFonts w:ascii="Calibri" w:hAnsi="Calibri"/>
          <w:lang w:eastAsia="zh-CN"/>
        </w:rPr>
      </w:pPr>
    </w:p>
    <w:p w14:paraId="3D2363F6" w14:textId="77777777" w:rsidR="003E577B" w:rsidRPr="0025201B" w:rsidRDefault="003E577B" w:rsidP="003228AD">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11BEA9DD"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Če naročnik oceni, da ukrepi ne zadoščajo, gospodarskemu subjektu pošlje utemeljitev takšne odločitve.</w:t>
      </w:r>
    </w:p>
    <w:p w14:paraId="5A87406D" w14:textId="77777777" w:rsidR="003E577B" w:rsidRDefault="003E577B" w:rsidP="003228AD">
      <w:pPr>
        <w:spacing w:after="0" w:line="240" w:lineRule="auto"/>
        <w:jc w:val="both"/>
        <w:rPr>
          <w:rFonts w:ascii="Calibri" w:hAnsi="Calibri"/>
          <w:lang w:eastAsia="zh-CN"/>
        </w:rPr>
      </w:pPr>
    </w:p>
    <w:p w14:paraId="11BF77D5" w14:textId="77777777" w:rsidR="005310DA" w:rsidRPr="001136A4" w:rsidRDefault="005310DA" w:rsidP="00655FB8">
      <w:pPr>
        <w:pStyle w:val="Naslov2"/>
      </w:pPr>
      <w:bookmarkStart w:id="31" w:name="_Toc451354672"/>
      <w:r w:rsidRPr="001136A4">
        <w:t>Pogoji za sodelovanje</w:t>
      </w:r>
      <w:bookmarkEnd w:id="31"/>
    </w:p>
    <w:p w14:paraId="7964DEDF" w14:textId="77777777" w:rsidR="005310DA" w:rsidRPr="0097295D" w:rsidRDefault="005310DA" w:rsidP="003228AD">
      <w:pPr>
        <w:spacing w:after="0" w:line="240" w:lineRule="auto"/>
        <w:jc w:val="both"/>
        <w:rPr>
          <w:rFonts w:ascii="Calibri" w:hAnsi="Calibri"/>
          <w:lang w:eastAsia="zh-CN"/>
        </w:rPr>
      </w:pPr>
      <w:r w:rsidRPr="0097295D">
        <w:rPr>
          <w:rFonts w:ascii="Calibri" w:hAnsi="Calibri"/>
          <w:lang w:eastAsia="zh-CN"/>
        </w:rPr>
        <w:t>Naročnik določa pogoje za sodelovanje, ki so navedeni v tem poglavju dokumentacije.</w:t>
      </w:r>
    </w:p>
    <w:p w14:paraId="2DC70F91" w14:textId="77777777" w:rsidR="00086367" w:rsidRDefault="00086367" w:rsidP="003228AD">
      <w:pPr>
        <w:spacing w:after="0" w:line="240" w:lineRule="auto"/>
        <w:jc w:val="both"/>
        <w:rPr>
          <w:rFonts w:ascii="Calibri" w:hAnsi="Calibri"/>
          <w:sz w:val="23"/>
          <w:szCs w:val="23"/>
          <w:lang w:eastAsia="zh-CN"/>
        </w:rPr>
      </w:pPr>
    </w:p>
    <w:p w14:paraId="48ACFF92" w14:textId="77777777" w:rsidR="00CD5A91" w:rsidRPr="003228AD" w:rsidRDefault="00CD5A91" w:rsidP="005112E1">
      <w:pPr>
        <w:pStyle w:val="Naslov3"/>
      </w:pPr>
      <w:bookmarkStart w:id="32" w:name="_Toc451354673"/>
      <w:r w:rsidRPr="003228AD">
        <w:t>Gospodarski subjekti, za katere so določeni pogoji</w:t>
      </w:r>
      <w:bookmarkEnd w:id="32"/>
    </w:p>
    <w:p w14:paraId="2FD57256" w14:textId="77777777" w:rsidR="001D351D" w:rsidRPr="001D351D" w:rsidRDefault="001D351D" w:rsidP="003228AD">
      <w:pPr>
        <w:spacing w:after="0" w:line="240" w:lineRule="auto"/>
        <w:rPr>
          <w:rFonts w:ascii="Calibri" w:hAnsi="Calibri"/>
          <w:lang w:eastAsia="zh-CN"/>
        </w:rPr>
      </w:pPr>
      <w:r w:rsidRPr="001D351D">
        <w:rPr>
          <w:rFonts w:ascii="Calibri" w:hAnsi="Calibri"/>
          <w:lang w:eastAsia="zh-CN"/>
        </w:rPr>
        <w:t xml:space="preserve">Iz spodnje tabele je razvidno, za katere gospodarske subjekte veljajo posamezni pogoji. </w:t>
      </w:r>
    </w:p>
    <w:p w14:paraId="2A900F1B" w14:textId="77777777" w:rsidR="001D351D" w:rsidRPr="001D351D" w:rsidRDefault="001D351D" w:rsidP="003228AD">
      <w:pPr>
        <w:spacing w:after="0" w:line="240" w:lineRule="auto"/>
        <w:rPr>
          <w:rFonts w:ascii="Calibri" w:hAnsi="Calibri"/>
          <w:lang w:eastAsia="zh-CN"/>
        </w:rPr>
      </w:pPr>
    </w:p>
    <w:p w14:paraId="73A04BAF" w14:textId="77777777" w:rsidR="001D351D" w:rsidRPr="001D351D" w:rsidRDefault="001D351D" w:rsidP="003228AD">
      <w:pPr>
        <w:spacing w:after="0" w:line="240" w:lineRule="auto"/>
        <w:jc w:val="both"/>
        <w:rPr>
          <w:rFonts w:ascii="Calibri" w:hAnsi="Calibri"/>
          <w:lang w:eastAsia="zh-CN"/>
        </w:rPr>
      </w:pPr>
      <w:r w:rsidRPr="001D351D">
        <w:rPr>
          <w:rFonts w:ascii="Calibri" w:hAnsi="Calibri"/>
          <w:lang w:eastAsia="zh-CN"/>
        </w:rPr>
        <w:t>Pogoji se lahko nanašajo na naslednje gospodarske subjekte:</w:t>
      </w:r>
    </w:p>
    <w:p w14:paraId="67846059"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ponudnika;</w:t>
      </w:r>
    </w:p>
    <w:p w14:paraId="5C712633"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partnerje v skupni ponudbi na podlagi četrtega odstavka 10. člena ZJN-3 ;</w:t>
      </w:r>
    </w:p>
    <w:p w14:paraId="7BD353A2"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podizvajalce, ne glede na fazo izvedbe javnega naročila, v kateri se vključijo v izvedbo javnega naročila;</w:t>
      </w:r>
    </w:p>
    <w:p w14:paraId="753C5746" w14:textId="77777777" w:rsidR="001D351D" w:rsidRPr="001D351D" w:rsidRDefault="001D351D" w:rsidP="003228AD">
      <w:pPr>
        <w:numPr>
          <w:ilvl w:val="0"/>
          <w:numId w:val="3"/>
        </w:numPr>
        <w:spacing w:after="0" w:line="240" w:lineRule="auto"/>
        <w:jc w:val="both"/>
        <w:rPr>
          <w:rFonts w:ascii="Calibri" w:hAnsi="Calibri"/>
          <w:lang w:eastAsia="zh-CN"/>
        </w:rPr>
      </w:pPr>
      <w:r w:rsidRPr="001D351D">
        <w:rPr>
          <w:rFonts w:ascii="Calibri" w:hAnsi="Calibri"/>
          <w:lang w:eastAsia="zh-CN"/>
        </w:rPr>
        <w:lastRenderedPageBreak/>
        <w:t xml:space="preserve">če ponudnik v skladu z 81. členom ZJN-3 uporablja zmogljivosti drugih subjektov, na </w:t>
      </w:r>
      <w:r w:rsidRPr="001D351D">
        <w:rPr>
          <w:rFonts w:ascii="Calibri" w:hAnsi="Calibri"/>
          <w:u w:val="single"/>
          <w:lang w:eastAsia="zh-CN"/>
        </w:rPr>
        <w:t>subjekte, katerih zmogljivosti uporablja ponudnik</w:t>
      </w:r>
      <w:r w:rsidRPr="001D351D">
        <w:rPr>
          <w:rFonts w:ascii="Calibri" w:hAnsi="Calibri"/>
          <w:lang w:eastAsia="zh-CN"/>
        </w:rPr>
        <w:t>.</w:t>
      </w:r>
    </w:p>
    <w:p w14:paraId="26ED0826" w14:textId="77777777" w:rsidR="001D351D" w:rsidRPr="001D351D" w:rsidRDefault="001D351D" w:rsidP="003228AD">
      <w:pPr>
        <w:spacing w:after="0" w:line="240" w:lineRule="auto"/>
        <w:jc w:val="both"/>
        <w:rPr>
          <w:rFonts w:ascii="Calibri" w:hAnsi="Calibri"/>
          <w:lang w:eastAsia="zh-CN"/>
        </w:rPr>
      </w:pPr>
    </w:p>
    <w:p w14:paraId="6E5E6D0C" w14:textId="77777777" w:rsidR="0037066C" w:rsidRPr="0037066C" w:rsidRDefault="0037066C" w:rsidP="003228AD">
      <w:pPr>
        <w:spacing w:after="0" w:line="240" w:lineRule="auto"/>
        <w:jc w:val="both"/>
        <w:rPr>
          <w:rFonts w:asciiTheme="minorHAnsi" w:hAnsiTheme="minorHAnsi"/>
          <w:lang w:eastAsia="zh-CN"/>
        </w:rPr>
      </w:pPr>
      <w:r w:rsidRPr="00314700">
        <w:rPr>
          <w:rFonts w:asciiTheme="minorHAnsi" w:hAnsiTheme="minorHAnsi"/>
          <w:lang w:eastAsia="zh-CN"/>
        </w:rPr>
        <w:t>Vsi gospodarski subjekti,</w:t>
      </w:r>
      <w:r w:rsidRPr="0037066C">
        <w:rPr>
          <w:rFonts w:asciiTheme="minorHAnsi" w:hAnsiTheme="minorHAnsi"/>
          <w:lang w:eastAsia="zh-CN"/>
        </w:rPr>
        <w:t xml:space="preserve"> za katere je določeno izpolnjevanje kakršnega koli pogoja, morajo oddati/naložiti svoj </w:t>
      </w:r>
      <w:r w:rsidRPr="006E638E">
        <w:rPr>
          <w:rFonts w:asciiTheme="minorHAnsi" w:hAnsiTheme="minorHAnsi"/>
          <w:u w:val="single"/>
          <w:lang w:eastAsia="zh-CN"/>
        </w:rPr>
        <w:t>ESPD obrazec v delu, ki je za njih aktualen</w:t>
      </w:r>
      <w:r w:rsidRPr="0037066C">
        <w:rPr>
          <w:rFonts w:asciiTheme="minorHAnsi" w:hAnsiTheme="minorHAnsi"/>
          <w:lang w:eastAsia="zh-CN"/>
        </w:rPr>
        <w:t xml:space="preserve">, ter v informacijski sistem e-JN naložiti druge izjave/dokazila, ki so določene v spodnji tabeli oz. to v njihovem imenu izvede ponudnik. </w:t>
      </w:r>
    </w:p>
    <w:p w14:paraId="378A5DFF" w14:textId="77777777" w:rsidR="0037066C" w:rsidRDefault="0037066C" w:rsidP="003228AD">
      <w:pPr>
        <w:spacing w:after="0" w:line="240" w:lineRule="auto"/>
        <w:jc w:val="both"/>
        <w:rPr>
          <w:rFonts w:asciiTheme="minorHAnsi" w:hAnsiTheme="minorHAnsi"/>
          <w:b/>
          <w:lang w:eastAsia="zh-CN"/>
        </w:rPr>
      </w:pPr>
    </w:p>
    <w:p w14:paraId="5244C432" w14:textId="77777777" w:rsidR="00314700" w:rsidRDefault="00314700" w:rsidP="003228AD">
      <w:pPr>
        <w:spacing w:after="0" w:line="240" w:lineRule="auto"/>
        <w:jc w:val="both"/>
        <w:rPr>
          <w:rFonts w:ascii="Calibri" w:hAnsi="Calibri"/>
          <w:lang w:eastAsia="zh-CN"/>
        </w:rPr>
      </w:pPr>
    </w:p>
    <w:p w14:paraId="332793B9" w14:textId="77777777" w:rsidR="005310DA" w:rsidRDefault="005310DA" w:rsidP="003228AD">
      <w:pPr>
        <w:spacing w:after="0" w:line="240" w:lineRule="auto"/>
        <w:jc w:val="both"/>
        <w:rPr>
          <w:rFonts w:ascii="Calibri" w:hAnsi="Calibri"/>
          <w:b/>
          <w:sz w:val="23"/>
          <w:szCs w:val="23"/>
          <w:lang w:eastAsia="zh-CN"/>
        </w:rPr>
      </w:pPr>
    </w:p>
    <w:p w14:paraId="105AE6B8" w14:textId="77777777" w:rsidR="00716D37" w:rsidRPr="001136A4" w:rsidRDefault="00716D37" w:rsidP="005112E1">
      <w:pPr>
        <w:pStyle w:val="Naslov3"/>
        <w:sectPr w:rsidR="00716D37" w:rsidRPr="001136A4" w:rsidSect="00C9130C">
          <w:pgSz w:w="11906" w:h="16838"/>
          <w:pgMar w:top="1417" w:right="1417" w:bottom="1417" w:left="1417" w:header="708" w:footer="708" w:gutter="0"/>
          <w:cols w:space="708"/>
          <w:docGrid w:linePitch="360"/>
        </w:sectPr>
      </w:pPr>
    </w:p>
    <w:p w14:paraId="0A51D167" w14:textId="77777777" w:rsidR="005310DA" w:rsidRDefault="00733D05" w:rsidP="005112E1">
      <w:pPr>
        <w:pStyle w:val="Naslov3"/>
      </w:pPr>
      <w:r>
        <w:lastRenderedPageBreak/>
        <w:t>Ustreznost za opravljanje poklicne dejavnosti</w:t>
      </w:r>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733D05" w:rsidRPr="001136A4" w14:paraId="79BE5F58" w14:textId="77777777" w:rsidTr="00733D05">
        <w:tc>
          <w:tcPr>
            <w:tcW w:w="697" w:type="dxa"/>
            <w:vAlign w:val="center"/>
          </w:tcPr>
          <w:p w14:paraId="7FDB0480" w14:textId="77777777" w:rsidR="00733D05" w:rsidRPr="001D73CE" w:rsidRDefault="00733D05" w:rsidP="00733D05">
            <w:pPr>
              <w:rPr>
                <w:rFonts w:ascii="Calibri" w:hAnsi="Calibri"/>
                <w:b/>
                <w:lang w:eastAsia="zh-CN"/>
              </w:rPr>
            </w:pPr>
            <w:r w:rsidRPr="001D73CE">
              <w:rPr>
                <w:rFonts w:ascii="Calibri" w:hAnsi="Calibri"/>
                <w:b/>
                <w:lang w:eastAsia="zh-CN"/>
              </w:rPr>
              <w:t>ZAP. ŠT.</w:t>
            </w:r>
          </w:p>
        </w:tc>
        <w:tc>
          <w:tcPr>
            <w:tcW w:w="1371" w:type="dxa"/>
            <w:vAlign w:val="center"/>
          </w:tcPr>
          <w:p w14:paraId="1048A986" w14:textId="77777777" w:rsidR="00733D05" w:rsidRPr="001D73CE" w:rsidRDefault="00733D05" w:rsidP="00733D05">
            <w:pPr>
              <w:rPr>
                <w:rFonts w:ascii="Calibri" w:hAnsi="Calibri"/>
                <w:b/>
                <w:lang w:eastAsia="zh-CN"/>
              </w:rPr>
            </w:pPr>
            <w:r w:rsidRPr="001D73CE">
              <w:rPr>
                <w:rFonts w:ascii="Calibri" w:hAnsi="Calibri"/>
                <w:b/>
                <w:lang w:eastAsia="zh-CN"/>
              </w:rPr>
              <w:t>PRAVNA PODLAGA</w:t>
            </w:r>
          </w:p>
        </w:tc>
        <w:tc>
          <w:tcPr>
            <w:tcW w:w="6569" w:type="dxa"/>
            <w:vAlign w:val="center"/>
          </w:tcPr>
          <w:p w14:paraId="4E9C3971" w14:textId="77777777" w:rsidR="00733D05" w:rsidRPr="001D73CE" w:rsidRDefault="00733D05" w:rsidP="00733D05">
            <w:pPr>
              <w:rPr>
                <w:rFonts w:ascii="Calibri" w:hAnsi="Calibri"/>
                <w:b/>
                <w:lang w:eastAsia="zh-CN"/>
              </w:rPr>
            </w:pPr>
            <w:r w:rsidRPr="001D73CE">
              <w:rPr>
                <w:rFonts w:ascii="Calibri" w:hAnsi="Calibri"/>
                <w:b/>
                <w:lang w:eastAsia="zh-CN"/>
              </w:rPr>
              <w:t>POGOJ</w:t>
            </w:r>
          </w:p>
        </w:tc>
        <w:tc>
          <w:tcPr>
            <w:tcW w:w="5347" w:type="dxa"/>
            <w:vAlign w:val="center"/>
          </w:tcPr>
          <w:p w14:paraId="5A5493FE" w14:textId="77777777" w:rsidR="00733D05" w:rsidRPr="001D73CE" w:rsidRDefault="00733D05" w:rsidP="00733D05">
            <w:pPr>
              <w:rPr>
                <w:rFonts w:ascii="Calibri" w:hAnsi="Calibri"/>
                <w:b/>
                <w:lang w:eastAsia="zh-CN"/>
              </w:rPr>
            </w:pPr>
            <w:r w:rsidRPr="001D73CE">
              <w:rPr>
                <w:rFonts w:ascii="Calibri" w:hAnsi="Calibri"/>
                <w:b/>
                <w:lang w:eastAsia="zh-CN"/>
              </w:rPr>
              <w:t>ZA KOGA VELJA POGOJ</w:t>
            </w:r>
          </w:p>
        </w:tc>
      </w:tr>
      <w:tr w:rsidR="00733D05" w:rsidRPr="001136A4" w14:paraId="6A838000" w14:textId="77777777" w:rsidTr="00733D05">
        <w:tc>
          <w:tcPr>
            <w:tcW w:w="697" w:type="dxa"/>
          </w:tcPr>
          <w:p w14:paraId="175CBEA3" w14:textId="77777777" w:rsidR="00733D05" w:rsidRPr="000742A1" w:rsidRDefault="00733D05" w:rsidP="00733D05">
            <w:pPr>
              <w:jc w:val="both"/>
              <w:rPr>
                <w:rFonts w:ascii="Calibri" w:hAnsi="Calibri"/>
                <w:lang w:eastAsia="zh-CN"/>
              </w:rPr>
            </w:pPr>
            <w:r>
              <w:rPr>
                <w:rFonts w:ascii="Calibri" w:hAnsi="Calibri"/>
                <w:lang w:eastAsia="zh-CN"/>
              </w:rPr>
              <w:t xml:space="preserve">1. </w:t>
            </w:r>
          </w:p>
        </w:tc>
        <w:tc>
          <w:tcPr>
            <w:tcW w:w="1371" w:type="dxa"/>
          </w:tcPr>
          <w:p w14:paraId="5C0A3CDE" w14:textId="77777777" w:rsidR="00733D05" w:rsidRPr="000742A1" w:rsidRDefault="00733D05" w:rsidP="00733D05">
            <w:pPr>
              <w:rPr>
                <w:rFonts w:ascii="Calibri" w:hAnsi="Calibri"/>
                <w:lang w:eastAsia="zh-CN"/>
              </w:rPr>
            </w:pPr>
            <w:r w:rsidRPr="009B66C6">
              <w:rPr>
                <w:rFonts w:ascii="Calibri" w:hAnsi="Calibri"/>
                <w:lang w:eastAsia="zh-CN"/>
              </w:rPr>
              <w:t>prvi odstavek 76. člena ZJN-3</w:t>
            </w:r>
          </w:p>
        </w:tc>
        <w:tc>
          <w:tcPr>
            <w:tcW w:w="6569" w:type="dxa"/>
          </w:tcPr>
          <w:p w14:paraId="0FCDFFB2" w14:textId="77777777" w:rsidR="00733D05" w:rsidRDefault="00733D05" w:rsidP="00733D05">
            <w:pPr>
              <w:jc w:val="both"/>
              <w:rPr>
                <w:rFonts w:asciiTheme="minorHAnsi" w:hAnsiTheme="minorHAnsi" w:cstheme="minorHAnsi"/>
                <w:color w:val="auto"/>
              </w:rPr>
            </w:pPr>
            <w:r w:rsidRPr="00154FF0">
              <w:rPr>
                <w:rFonts w:asciiTheme="minorHAnsi" w:hAnsiTheme="minorHAnsi" w:cstheme="minorHAnsi"/>
                <w:color w:val="auto"/>
              </w:rPr>
              <w:t>Gospodarski subjekt ima ustrezno in veljavno registracijo za opravljanje dejavnosti, ki jo prevzema v ponudbi, v skladu s predpisi države članice, v kateri je za dejavnost registriran.</w:t>
            </w:r>
          </w:p>
          <w:p w14:paraId="2585F5C6" w14:textId="77777777" w:rsidR="0090007C" w:rsidRDefault="0090007C" w:rsidP="00733D05">
            <w:pPr>
              <w:jc w:val="both"/>
              <w:rPr>
                <w:rFonts w:asciiTheme="minorHAnsi" w:hAnsiTheme="minorHAnsi" w:cstheme="minorHAnsi"/>
                <w:color w:val="auto"/>
              </w:rPr>
            </w:pPr>
          </w:p>
          <w:p w14:paraId="00F73C78" w14:textId="77777777" w:rsidR="00E07D16" w:rsidRDefault="00E07D16" w:rsidP="00733D05">
            <w:pPr>
              <w:jc w:val="both"/>
              <w:rPr>
                <w:rFonts w:asciiTheme="minorHAnsi" w:hAnsiTheme="minorHAnsi"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733D05" w:rsidRPr="00362617" w14:paraId="5E33CD40" w14:textId="77777777" w:rsidTr="0090007C">
              <w:trPr>
                <w:trHeight w:val="1478"/>
              </w:trPr>
              <w:tc>
                <w:tcPr>
                  <w:tcW w:w="6325" w:type="dxa"/>
                  <w:tcBorders>
                    <w:top w:val="single" w:sz="8" w:space="0" w:color="96488B"/>
                    <w:left w:val="single" w:sz="8" w:space="0" w:color="96488B"/>
                    <w:bottom w:val="single" w:sz="8" w:space="0" w:color="96488B"/>
                    <w:right w:val="single" w:sz="8" w:space="0" w:color="96488B"/>
                  </w:tcBorders>
                </w:tcPr>
                <w:p w14:paraId="10BA0114" w14:textId="77777777" w:rsidR="00733D05" w:rsidRPr="009B66C6" w:rsidRDefault="00733D05" w:rsidP="00733D05">
                  <w:pPr>
                    <w:spacing w:line="240" w:lineRule="auto"/>
                    <w:rPr>
                      <w:rFonts w:ascii="Calibri" w:hAnsi="Calibri" w:cs="Calibri"/>
                      <w:bCs/>
                      <w:color w:val="auto"/>
                    </w:rPr>
                  </w:pPr>
                  <w:r w:rsidRPr="009B66C6">
                    <w:rPr>
                      <w:rFonts w:ascii="Calibri" w:hAnsi="Calibri" w:cs="Calibri"/>
                      <w:b/>
                      <w:bCs/>
                      <w:color w:val="auto"/>
                    </w:rPr>
                    <w:t>INFORMACIJA ZA UGOTAVLJANJE SPOSOBNOSTI</w:t>
                  </w:r>
                  <w:r w:rsidRPr="009B66C6">
                    <w:rPr>
                      <w:rFonts w:ascii="Calibri" w:hAnsi="Calibri" w:cs="Calibri"/>
                      <w:color w:val="auto"/>
                    </w:rPr>
                    <w:t xml:space="preserve">: </w:t>
                  </w:r>
                </w:p>
                <w:p w14:paraId="4AC8216D" w14:textId="77777777" w:rsidR="00733D05" w:rsidRPr="009B66C6" w:rsidRDefault="00733D05" w:rsidP="00733D05">
                  <w:pPr>
                    <w:spacing w:line="240" w:lineRule="auto"/>
                    <w:rPr>
                      <w:rFonts w:ascii="Calibri" w:eastAsia="Times New Roman" w:hAnsi="Calibri" w:cs="Calibri"/>
                      <w:b/>
                      <w:color w:val="auto"/>
                    </w:rPr>
                  </w:pPr>
                  <w:r w:rsidRPr="009B66C6">
                    <w:rPr>
                      <w:rFonts w:ascii="Calibri" w:eastAsia="Times New Roman" w:hAnsi="Calibri" w:cs="Calibri"/>
                      <w:b/>
                      <w:color w:val="auto"/>
                    </w:rPr>
                    <w:t xml:space="preserve">Lastna izjava ponudnika </w:t>
                  </w:r>
                </w:p>
                <w:p w14:paraId="7AB71F2C" w14:textId="77777777" w:rsidR="00733D05" w:rsidRPr="00362617" w:rsidRDefault="00733D05" w:rsidP="00733D05">
                  <w:pPr>
                    <w:spacing w:line="240" w:lineRule="auto"/>
                    <w:rPr>
                      <w:rFonts w:cstheme="minorHAnsi"/>
                      <w:color w:val="auto"/>
                    </w:rPr>
                  </w:pPr>
                  <w:r w:rsidRPr="009B66C6">
                    <w:rPr>
                      <w:rFonts w:ascii="Calibri" w:eastAsia="Times New Roman" w:hAnsi="Calibri" w:cs="Calibri"/>
                      <w:color w:val="auto"/>
                    </w:rPr>
                    <w:t xml:space="preserve">(Kot izjava se šteje izpolnjena </w:t>
                  </w:r>
                  <w:r w:rsidRPr="009B66C6">
                    <w:rPr>
                      <w:rFonts w:ascii="Calibri" w:eastAsia="Times New Roman" w:hAnsi="Calibri" w:cs="Calibri"/>
                      <w:b/>
                      <w:color w:val="auto"/>
                    </w:rPr>
                    <w:t xml:space="preserve">Priloga št. 2 - Podatki o ponudniku in drugih gospodarskih subjektih, </w:t>
                  </w:r>
                  <w:r w:rsidRPr="009B66C6">
                    <w:rPr>
                      <w:rFonts w:ascii="Calibri" w:eastAsia="Times New Roman" w:hAnsi="Calibri" w:cs="Calibri"/>
                      <w:color w:val="auto"/>
                    </w:rPr>
                    <w:t>rubrika – Registriran za dejavnost)</w:t>
                  </w:r>
                </w:p>
              </w:tc>
            </w:tr>
          </w:tbl>
          <w:p w14:paraId="0455EA3E" w14:textId="77777777" w:rsidR="00733D05" w:rsidRPr="00081AC6" w:rsidRDefault="00733D05" w:rsidP="00733D05">
            <w:pPr>
              <w:jc w:val="both"/>
              <w:rPr>
                <w:rFonts w:ascii="Calibri" w:hAnsi="Calibri"/>
                <w:lang w:eastAsia="zh-CN"/>
              </w:rPr>
            </w:pPr>
          </w:p>
        </w:tc>
        <w:tc>
          <w:tcPr>
            <w:tcW w:w="5347" w:type="dxa"/>
          </w:tcPr>
          <w:p w14:paraId="6F0805C4" w14:textId="77777777" w:rsidR="00733D05" w:rsidRPr="009B66C6" w:rsidRDefault="00733D05" w:rsidP="00733D05">
            <w:pPr>
              <w:jc w:val="both"/>
              <w:rPr>
                <w:rFonts w:ascii="Calibri" w:hAnsi="Calibri"/>
                <w:color w:val="auto"/>
              </w:rPr>
            </w:pPr>
            <w:r w:rsidRPr="009B66C6">
              <w:rPr>
                <w:rFonts w:ascii="Calibri" w:hAnsi="Calibri"/>
                <w:color w:val="auto"/>
              </w:rPr>
              <w:t>Pogoj morajo izpolniti naslednji gospodarski subjekti:</w:t>
            </w:r>
          </w:p>
          <w:p w14:paraId="21D227B7" w14:textId="77777777" w:rsidR="00733D05" w:rsidRPr="009B66C6" w:rsidRDefault="00733D05" w:rsidP="00733D05">
            <w:pPr>
              <w:jc w:val="both"/>
              <w:rPr>
                <w:rFonts w:ascii="Calibri" w:hAnsi="Calibri"/>
                <w:color w:val="auto"/>
              </w:rPr>
            </w:pPr>
            <w:r w:rsidRPr="009B66C6">
              <w:rPr>
                <w:rFonts w:ascii="Calibri" w:hAnsi="Calibri"/>
                <w:color w:val="auto"/>
              </w:rPr>
              <w:t>-</w:t>
            </w:r>
            <w:r w:rsidRPr="009B66C6">
              <w:rPr>
                <w:rFonts w:ascii="Calibri" w:hAnsi="Calibri"/>
                <w:color w:val="auto"/>
              </w:rPr>
              <w:tab/>
              <w:t>ponudnik;</w:t>
            </w:r>
          </w:p>
          <w:p w14:paraId="164A6688" w14:textId="77777777" w:rsidR="00733D05" w:rsidRPr="009B66C6" w:rsidRDefault="00733D05" w:rsidP="00733D05">
            <w:pPr>
              <w:jc w:val="both"/>
              <w:rPr>
                <w:rFonts w:ascii="Calibri" w:hAnsi="Calibri"/>
                <w:color w:val="auto"/>
              </w:rPr>
            </w:pPr>
            <w:r w:rsidRPr="009B66C6">
              <w:rPr>
                <w:rFonts w:ascii="Calibri" w:hAnsi="Calibri"/>
                <w:color w:val="auto"/>
              </w:rPr>
              <w:t>-</w:t>
            </w:r>
            <w:r w:rsidRPr="009B66C6">
              <w:rPr>
                <w:rFonts w:ascii="Calibri" w:hAnsi="Calibri"/>
                <w:color w:val="auto"/>
              </w:rPr>
              <w:tab/>
              <w:t>vsi partnerji v skupni ponudbi;</w:t>
            </w:r>
          </w:p>
          <w:p w14:paraId="3F4C3B16" w14:textId="77777777" w:rsidR="00733D05" w:rsidRPr="000742A1" w:rsidRDefault="00733D05" w:rsidP="00733D05">
            <w:pPr>
              <w:jc w:val="both"/>
              <w:rPr>
                <w:rFonts w:ascii="Calibri" w:hAnsi="Calibri"/>
                <w:color w:val="auto"/>
              </w:rPr>
            </w:pPr>
            <w:r w:rsidRPr="009B66C6">
              <w:rPr>
                <w:rFonts w:ascii="Calibri" w:hAnsi="Calibri"/>
                <w:color w:val="auto"/>
              </w:rPr>
              <w:t>-</w:t>
            </w:r>
            <w:r w:rsidRPr="009B66C6">
              <w:rPr>
                <w:rFonts w:ascii="Calibri" w:hAnsi="Calibri"/>
                <w:color w:val="auto"/>
              </w:rPr>
              <w:tab/>
              <w:t>vsi podizvajalci.</w:t>
            </w:r>
          </w:p>
        </w:tc>
      </w:tr>
    </w:tbl>
    <w:p w14:paraId="51D26501" w14:textId="77777777" w:rsidR="00A448D1" w:rsidRDefault="00A448D1" w:rsidP="003228AD">
      <w:pPr>
        <w:spacing w:after="0" w:line="240" w:lineRule="auto"/>
        <w:jc w:val="both"/>
        <w:rPr>
          <w:rFonts w:ascii="Calibri" w:hAnsi="Calibri"/>
          <w:lang w:eastAsia="zh-CN"/>
        </w:rPr>
      </w:pPr>
    </w:p>
    <w:p w14:paraId="0F79AB83" w14:textId="77777777" w:rsidR="00733D05" w:rsidRDefault="00733D05" w:rsidP="005112E1">
      <w:pPr>
        <w:pStyle w:val="Naslov3"/>
      </w:pPr>
      <w:r>
        <w:t>Ustreznost za opravljanje poklicne dejavnosti</w:t>
      </w:r>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64"/>
        <w:gridCol w:w="1330"/>
        <w:gridCol w:w="6180"/>
        <w:gridCol w:w="5810"/>
      </w:tblGrid>
      <w:tr w:rsidR="00733D05" w:rsidRPr="00081AC6" w14:paraId="36235542" w14:textId="77777777" w:rsidTr="00733D05">
        <w:tc>
          <w:tcPr>
            <w:tcW w:w="666" w:type="dxa"/>
            <w:vAlign w:val="center"/>
          </w:tcPr>
          <w:p w14:paraId="49B57364" w14:textId="77777777" w:rsidR="00733D05" w:rsidRDefault="00733D05" w:rsidP="00733D05">
            <w:pPr>
              <w:jc w:val="both"/>
              <w:rPr>
                <w:rFonts w:ascii="Calibri" w:hAnsi="Calibri"/>
                <w:lang w:eastAsia="zh-CN"/>
              </w:rPr>
            </w:pPr>
            <w:r w:rsidRPr="001D73CE">
              <w:rPr>
                <w:rFonts w:ascii="Calibri" w:hAnsi="Calibri"/>
                <w:b/>
                <w:lang w:eastAsia="zh-CN"/>
              </w:rPr>
              <w:t>ZAP. ŠT.</w:t>
            </w:r>
          </w:p>
        </w:tc>
        <w:tc>
          <w:tcPr>
            <w:tcW w:w="1337" w:type="dxa"/>
            <w:vAlign w:val="center"/>
          </w:tcPr>
          <w:p w14:paraId="5118A303" w14:textId="77777777" w:rsidR="00733D05" w:rsidRPr="00447074" w:rsidRDefault="00733D05" w:rsidP="00733D05">
            <w:pPr>
              <w:rPr>
                <w:rFonts w:ascii="Calibri" w:hAnsi="Calibri"/>
                <w:lang w:eastAsia="zh-CN"/>
              </w:rPr>
            </w:pPr>
            <w:r w:rsidRPr="001D73CE">
              <w:rPr>
                <w:rFonts w:ascii="Calibri" w:hAnsi="Calibri"/>
                <w:b/>
                <w:lang w:eastAsia="zh-CN"/>
              </w:rPr>
              <w:t>PRAVNA PODLAGA</w:t>
            </w:r>
          </w:p>
        </w:tc>
        <w:tc>
          <w:tcPr>
            <w:tcW w:w="6270" w:type="dxa"/>
            <w:vAlign w:val="center"/>
          </w:tcPr>
          <w:p w14:paraId="39328235" w14:textId="77777777" w:rsidR="00733D05" w:rsidRPr="00447074" w:rsidRDefault="00733D05" w:rsidP="00733D05">
            <w:pPr>
              <w:jc w:val="both"/>
              <w:rPr>
                <w:rFonts w:asciiTheme="minorHAnsi" w:hAnsiTheme="minorHAnsi" w:cstheme="minorHAnsi"/>
                <w:color w:val="auto"/>
              </w:rPr>
            </w:pPr>
            <w:r w:rsidRPr="001D73CE">
              <w:rPr>
                <w:rFonts w:ascii="Calibri" w:hAnsi="Calibri"/>
                <w:b/>
                <w:lang w:eastAsia="zh-CN"/>
              </w:rPr>
              <w:t>POGOJ</w:t>
            </w:r>
          </w:p>
        </w:tc>
        <w:tc>
          <w:tcPr>
            <w:tcW w:w="5947" w:type="dxa"/>
            <w:vAlign w:val="center"/>
          </w:tcPr>
          <w:p w14:paraId="61B9F61B" w14:textId="77777777" w:rsidR="00733D05" w:rsidRPr="00447074" w:rsidRDefault="00733D05" w:rsidP="00733D05">
            <w:pPr>
              <w:jc w:val="both"/>
              <w:rPr>
                <w:rFonts w:asciiTheme="minorHAnsi" w:hAnsiTheme="minorHAnsi" w:cstheme="minorHAnsi"/>
                <w:color w:val="auto"/>
              </w:rPr>
            </w:pPr>
            <w:r w:rsidRPr="001D73CE">
              <w:rPr>
                <w:rFonts w:ascii="Calibri" w:hAnsi="Calibri"/>
                <w:b/>
                <w:lang w:eastAsia="zh-CN"/>
              </w:rPr>
              <w:t>ZA KOGA VELJA POGOJ</w:t>
            </w:r>
          </w:p>
        </w:tc>
      </w:tr>
      <w:tr w:rsidR="00733D05" w:rsidRPr="00081AC6" w14:paraId="4B44C077" w14:textId="77777777" w:rsidTr="00733D05">
        <w:tc>
          <w:tcPr>
            <w:tcW w:w="666" w:type="dxa"/>
          </w:tcPr>
          <w:p w14:paraId="048A8A97" w14:textId="77777777" w:rsidR="00733D05" w:rsidRPr="000742A1" w:rsidRDefault="00733D05" w:rsidP="00733D05">
            <w:pPr>
              <w:jc w:val="both"/>
              <w:rPr>
                <w:rFonts w:ascii="Calibri" w:hAnsi="Calibri"/>
                <w:lang w:eastAsia="zh-CN"/>
              </w:rPr>
            </w:pPr>
            <w:r>
              <w:rPr>
                <w:rFonts w:ascii="Calibri" w:hAnsi="Calibri"/>
                <w:lang w:eastAsia="zh-CN"/>
              </w:rPr>
              <w:t xml:space="preserve">1. </w:t>
            </w:r>
          </w:p>
        </w:tc>
        <w:tc>
          <w:tcPr>
            <w:tcW w:w="1337" w:type="dxa"/>
          </w:tcPr>
          <w:p w14:paraId="51F36C84" w14:textId="77777777" w:rsidR="00733D05" w:rsidRPr="000742A1" w:rsidRDefault="00733D05" w:rsidP="00733D05">
            <w:pPr>
              <w:rPr>
                <w:rFonts w:ascii="Calibri" w:hAnsi="Calibri"/>
                <w:lang w:eastAsia="zh-CN"/>
              </w:rPr>
            </w:pPr>
            <w:r w:rsidRPr="00447074">
              <w:rPr>
                <w:rFonts w:ascii="Calibri" w:hAnsi="Calibri"/>
                <w:lang w:eastAsia="zh-CN"/>
              </w:rPr>
              <w:t>Šesti odstavek 77. člena ZJN-3 v povezavi z 76. členom ZJN-3</w:t>
            </w:r>
          </w:p>
        </w:tc>
        <w:tc>
          <w:tcPr>
            <w:tcW w:w="6270" w:type="dxa"/>
          </w:tcPr>
          <w:p w14:paraId="0296DD7F" w14:textId="77777777" w:rsidR="00733D05" w:rsidRPr="00154FF0" w:rsidRDefault="00733D05" w:rsidP="00733D05">
            <w:pPr>
              <w:jc w:val="both"/>
              <w:rPr>
                <w:rFonts w:asciiTheme="minorHAnsi" w:hAnsiTheme="minorHAnsi" w:cstheme="minorHAnsi"/>
                <w:color w:val="auto"/>
              </w:rPr>
            </w:pPr>
            <w:r w:rsidRPr="00154FF0">
              <w:rPr>
                <w:rFonts w:asciiTheme="minorHAnsi" w:hAnsiTheme="minorHAnsi" w:cstheme="minorHAnsi"/>
                <w:color w:val="auto"/>
              </w:rPr>
              <w:t xml:space="preserve">Gospodarski subjekt ima na dan izdaje bonitetne ocene, ki ne sme biti starejši </w:t>
            </w:r>
            <w:r w:rsidRPr="00154FF0">
              <w:rPr>
                <w:rFonts w:asciiTheme="minorHAnsi" w:hAnsiTheme="minorHAnsi" w:cstheme="minorHAnsi"/>
                <w:b/>
                <w:color w:val="auto"/>
              </w:rPr>
              <w:t>od 60 dni</w:t>
            </w:r>
            <w:r w:rsidRPr="00154FF0">
              <w:rPr>
                <w:rFonts w:asciiTheme="minorHAnsi" w:hAnsiTheme="minorHAnsi" w:cstheme="minorHAnsi"/>
                <w:color w:val="auto"/>
              </w:rPr>
              <w:t xml:space="preserve"> pred rokom, določenim za oddajo ponudb,  izkazano bonitetno oceno: SB1 do vključno SB5 (ponudbe ponudnikov z bonitetno oceno od SB6 do SB10 bodo kot neprimerne izločene), izdano pri Ajpes ali bonitetno oceno BBB ali boljšo izdano pri agenciji Standard&amp;Poor's ali bonitetno oceno BBB ali boljšo izdano pri agenciji Fitch ali bonitetno oceno Baa ali boljšo izdano pri agenciji Moodyʼs.</w:t>
            </w:r>
          </w:p>
          <w:p w14:paraId="70BC06EF" w14:textId="77777777" w:rsidR="00733D05" w:rsidRPr="00154FF0" w:rsidRDefault="00733D05" w:rsidP="00733D05">
            <w:pPr>
              <w:jc w:val="both"/>
              <w:rPr>
                <w:rFonts w:asciiTheme="minorHAnsi" w:hAnsiTheme="minorHAnsi" w:cstheme="minorHAnsi"/>
                <w:color w:val="auto"/>
              </w:rPr>
            </w:pPr>
          </w:p>
          <w:p w14:paraId="7862E8B2" w14:textId="77777777" w:rsidR="00733D05" w:rsidRPr="00154FF0" w:rsidRDefault="00733D05" w:rsidP="00733D05">
            <w:pPr>
              <w:jc w:val="both"/>
              <w:rPr>
                <w:rFonts w:asciiTheme="minorHAnsi" w:hAnsiTheme="minorHAnsi" w:cstheme="minorHAnsi"/>
                <w:color w:val="auto"/>
              </w:rPr>
            </w:pPr>
            <w:r w:rsidRPr="00154FF0">
              <w:rPr>
                <w:rFonts w:asciiTheme="minorHAnsi" w:hAnsiTheme="minorHAnsi" w:cstheme="minorHAnsi"/>
                <w:color w:val="auto"/>
              </w:rPr>
              <w:t xml:space="preserve">Obrazec je lahko  predložen v originalni ali v kopirani obliki. </w:t>
            </w:r>
          </w:p>
          <w:p w14:paraId="0585FEC3" w14:textId="77777777" w:rsidR="00127851" w:rsidRPr="00154FF0" w:rsidRDefault="00127851" w:rsidP="00733D05">
            <w:pPr>
              <w:jc w:val="both"/>
              <w:rPr>
                <w:rFonts w:asciiTheme="minorHAnsi" w:hAnsiTheme="minorHAnsi" w:cstheme="min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5936"/>
            </w:tblGrid>
            <w:tr w:rsidR="00733D05" w:rsidRPr="00154FF0" w14:paraId="7AFA7D4F" w14:textId="77777777" w:rsidTr="00ED44F9">
              <w:tc>
                <w:tcPr>
                  <w:tcW w:w="5936" w:type="dxa"/>
                  <w:tcBorders>
                    <w:top w:val="single" w:sz="8" w:space="0" w:color="96488B"/>
                    <w:left w:val="single" w:sz="8" w:space="0" w:color="96488B"/>
                    <w:bottom w:val="single" w:sz="8" w:space="0" w:color="96488B"/>
                    <w:right w:val="single" w:sz="8" w:space="0" w:color="96488B"/>
                  </w:tcBorders>
                </w:tcPr>
                <w:p w14:paraId="008B2954" w14:textId="77777777" w:rsidR="00733D05" w:rsidRPr="00154FF0" w:rsidRDefault="00733D05" w:rsidP="00733D05">
                  <w:pPr>
                    <w:spacing w:after="0" w:line="240" w:lineRule="auto"/>
                    <w:jc w:val="both"/>
                    <w:rPr>
                      <w:rFonts w:asciiTheme="minorHAnsi" w:hAnsiTheme="minorHAnsi" w:cstheme="minorHAnsi"/>
                      <w:color w:val="auto"/>
                    </w:rPr>
                  </w:pPr>
                  <w:r w:rsidRPr="00154FF0">
                    <w:rPr>
                      <w:rFonts w:asciiTheme="minorHAnsi" w:hAnsiTheme="minorHAnsi" w:cstheme="minorHAnsi"/>
                      <w:b/>
                      <w:bCs/>
                      <w:color w:val="auto"/>
                    </w:rPr>
                    <w:t>INFORMACIJA ZA UGOTAVLJANJE SPOSOBNOSTI</w:t>
                  </w:r>
                  <w:r w:rsidRPr="00154FF0">
                    <w:rPr>
                      <w:rFonts w:asciiTheme="minorHAnsi" w:hAnsiTheme="minorHAnsi" w:cstheme="minorHAnsi"/>
                      <w:color w:val="auto"/>
                    </w:rPr>
                    <w:t xml:space="preserve">: Lastna izjava ponudnika </w:t>
                  </w:r>
                  <w:r w:rsidRPr="00154FF0">
                    <w:rPr>
                      <w:rFonts w:asciiTheme="minorHAnsi" w:hAnsiTheme="minorHAnsi" w:cstheme="minorHAnsi"/>
                      <w:b/>
                      <w:color w:val="auto"/>
                    </w:rPr>
                    <w:t>(</w:t>
                  </w:r>
                  <w:r w:rsidR="00ED44F9" w:rsidRPr="00154FF0">
                    <w:rPr>
                      <w:rFonts w:asciiTheme="minorHAnsi" w:hAnsiTheme="minorHAnsi" w:cstheme="minorHAnsi"/>
                      <w:b/>
                      <w:color w:val="auto"/>
                    </w:rPr>
                    <w:t>k</w:t>
                  </w:r>
                  <w:r w:rsidRPr="00154FF0">
                    <w:rPr>
                      <w:rFonts w:asciiTheme="minorHAnsi" w:hAnsiTheme="minorHAnsi" w:cstheme="minorHAnsi"/>
                      <w:b/>
                      <w:color w:val="auto"/>
                    </w:rPr>
                    <w:t xml:space="preserve">ot izjava se šteje izpolnjena Priloga št. 2 - Podatki </w:t>
                  </w:r>
                  <w:r w:rsidRPr="00154FF0">
                    <w:rPr>
                      <w:rFonts w:asciiTheme="minorHAnsi" w:hAnsiTheme="minorHAnsi" w:cstheme="minorHAnsi"/>
                      <w:b/>
                      <w:color w:val="auto"/>
                    </w:rPr>
                    <w:lastRenderedPageBreak/>
                    <w:t xml:space="preserve">o ponudniku in drugih gospodarskih subjektih, </w:t>
                  </w:r>
                  <w:r w:rsidRPr="00154FF0">
                    <w:rPr>
                      <w:rFonts w:asciiTheme="minorHAnsi" w:hAnsiTheme="minorHAnsi" w:cstheme="minorHAnsi"/>
                      <w:color w:val="auto"/>
                    </w:rPr>
                    <w:t>rubrika – bonitetna ocena)</w:t>
                  </w:r>
                </w:p>
                <w:p w14:paraId="75BD2E9D" w14:textId="77777777" w:rsidR="00127851" w:rsidRPr="00154FF0" w:rsidRDefault="00127851" w:rsidP="00733D05">
                  <w:pPr>
                    <w:spacing w:after="0" w:line="240" w:lineRule="auto"/>
                    <w:jc w:val="both"/>
                    <w:rPr>
                      <w:rFonts w:asciiTheme="minorHAnsi" w:hAnsiTheme="minorHAnsi" w:cstheme="minorHAnsi"/>
                      <w:b/>
                      <w:color w:val="auto"/>
                    </w:rPr>
                  </w:pPr>
                </w:p>
                <w:p w14:paraId="75B23897" w14:textId="77777777" w:rsidR="00733D05" w:rsidRPr="00154FF0" w:rsidRDefault="00733D05" w:rsidP="00733D05">
                  <w:pPr>
                    <w:spacing w:after="0" w:line="240" w:lineRule="auto"/>
                    <w:jc w:val="both"/>
                    <w:rPr>
                      <w:rFonts w:asciiTheme="minorHAnsi" w:hAnsiTheme="minorHAnsi" w:cstheme="minorHAnsi"/>
                      <w:color w:val="auto"/>
                    </w:rPr>
                  </w:pPr>
                  <w:r w:rsidRPr="00154FF0">
                    <w:rPr>
                      <w:rFonts w:asciiTheme="minorHAnsi" w:hAnsiTheme="minorHAnsi" w:cstheme="minorHAnsi"/>
                      <w:color w:val="auto"/>
                    </w:rPr>
                    <w:t>ali</w:t>
                  </w:r>
                </w:p>
                <w:p w14:paraId="5131F277" w14:textId="77777777" w:rsidR="00733D05" w:rsidRPr="00154FF0" w:rsidRDefault="00733D05" w:rsidP="00733D05">
                  <w:pPr>
                    <w:spacing w:after="0" w:line="240" w:lineRule="auto"/>
                    <w:jc w:val="both"/>
                    <w:rPr>
                      <w:rFonts w:asciiTheme="minorHAnsi" w:hAnsiTheme="minorHAnsi" w:cstheme="minorHAnsi"/>
                      <w:color w:val="auto"/>
                    </w:rPr>
                  </w:pPr>
                </w:p>
                <w:p w14:paraId="042F9195" w14:textId="77777777" w:rsidR="00733D05" w:rsidRPr="00154FF0" w:rsidRDefault="00733D05" w:rsidP="00733D05">
                  <w:pPr>
                    <w:spacing w:after="0" w:line="240" w:lineRule="auto"/>
                    <w:jc w:val="both"/>
                    <w:rPr>
                      <w:rFonts w:asciiTheme="minorHAnsi" w:hAnsiTheme="minorHAnsi" w:cstheme="minorHAnsi"/>
                      <w:color w:val="auto"/>
                    </w:rPr>
                  </w:pPr>
                  <w:r w:rsidRPr="00154FF0">
                    <w:rPr>
                      <w:rFonts w:asciiTheme="minorHAnsi" w:hAnsiTheme="minorHAnsi"/>
                      <w:b/>
                    </w:rPr>
                    <w:t>bonitetno dokazilo</w:t>
                  </w:r>
                  <w:r w:rsidRPr="00154FF0">
                    <w:rPr>
                      <w:rFonts w:asciiTheme="minorHAnsi" w:hAnsiTheme="minorHAnsi"/>
                    </w:rPr>
                    <w:t xml:space="preserve"> - ustrezen BON obrazec- obrazci eS.BON, S.BON-1 ali S.BON-1/P, izdan s strani Ajpes-a ali dokazilo agencije S&amp;P ali Fitch ali dokazilo agencije Moodyʼs. Obrazec/dokazilo ponudniki naložijo v sistem e-JN v </w:t>
                  </w:r>
                  <w:r w:rsidRPr="00154FF0">
                    <w:rPr>
                      <w:rFonts w:asciiTheme="minorHAnsi" w:hAnsiTheme="minorHAnsi"/>
                      <w:b/>
                    </w:rPr>
                    <w:t>razdelek »Druge priloge«</w:t>
                  </w:r>
                  <w:r w:rsidRPr="00154FF0">
                    <w:rPr>
                      <w:rFonts w:asciiTheme="minorHAnsi" w:hAnsiTheme="minorHAnsi"/>
                    </w:rPr>
                    <w:t>.</w:t>
                  </w:r>
                </w:p>
                <w:p w14:paraId="2FF0A625" w14:textId="77777777" w:rsidR="00733D05" w:rsidRPr="00154FF0" w:rsidRDefault="00733D05" w:rsidP="00733D05">
                  <w:pPr>
                    <w:tabs>
                      <w:tab w:val="left" w:pos="1260"/>
                    </w:tabs>
                    <w:spacing w:after="0" w:line="240" w:lineRule="auto"/>
                    <w:jc w:val="both"/>
                    <w:rPr>
                      <w:rFonts w:asciiTheme="minorHAnsi" w:hAnsiTheme="minorHAnsi" w:cstheme="minorHAnsi"/>
                      <w:color w:val="auto"/>
                    </w:rPr>
                  </w:pPr>
                  <w:r w:rsidRPr="00154FF0">
                    <w:rPr>
                      <w:rFonts w:asciiTheme="minorHAnsi" w:hAnsiTheme="minorHAnsi" w:cstheme="minorHAnsi"/>
                      <w:color w:val="auto"/>
                    </w:rPr>
                    <w:tab/>
                  </w:r>
                </w:p>
                <w:p w14:paraId="3E22A8F1" w14:textId="77777777" w:rsidR="00733D05" w:rsidRPr="00154FF0" w:rsidRDefault="00733D05" w:rsidP="00733D05">
                  <w:pPr>
                    <w:spacing w:after="0" w:line="240" w:lineRule="auto"/>
                    <w:jc w:val="both"/>
                    <w:rPr>
                      <w:rFonts w:asciiTheme="minorHAnsi" w:hAnsiTheme="minorHAnsi" w:cstheme="minorHAnsi"/>
                      <w:color w:val="auto"/>
                    </w:rPr>
                  </w:pPr>
                  <w:r w:rsidRPr="00154FF0">
                    <w:rPr>
                      <w:rFonts w:asciiTheme="minorHAnsi" w:hAnsiTheme="minorHAnsi" w:cstheme="minorHAnsi"/>
                      <w:color w:val="auto"/>
                    </w:rPr>
                    <w:t>Ponudnik lahko predloži tudi bonitetno oceno drugih institucij, ki so pripravljene na podlagi metodologije Basel II, pri čemer bo naročnik ponudniku kot ustrezno oceno priznal tisto oceno, ki sodi v zgornjih 60% ocen po lestvici, ki jo uporablja posamezna finančna institucija pri določanju bonitetnih ocen na podlagi navedene metodologije.</w:t>
                  </w:r>
                </w:p>
                <w:p w14:paraId="52B7F4AD" w14:textId="77777777" w:rsidR="00733D05" w:rsidRPr="00154FF0" w:rsidRDefault="00733D05" w:rsidP="00733D05">
                  <w:pPr>
                    <w:spacing w:after="0" w:line="240" w:lineRule="auto"/>
                    <w:jc w:val="both"/>
                    <w:rPr>
                      <w:rFonts w:asciiTheme="minorHAnsi" w:hAnsiTheme="minorHAnsi" w:cstheme="minorHAnsi"/>
                      <w:color w:val="auto"/>
                    </w:rPr>
                  </w:pPr>
                </w:p>
                <w:p w14:paraId="7632637E" w14:textId="77777777" w:rsidR="00733D05" w:rsidRPr="00154FF0" w:rsidRDefault="00733D05" w:rsidP="00733D05">
                  <w:pPr>
                    <w:spacing w:after="0" w:line="240" w:lineRule="auto"/>
                    <w:jc w:val="both"/>
                    <w:rPr>
                      <w:rFonts w:asciiTheme="minorHAnsi" w:hAnsiTheme="minorHAnsi" w:cstheme="minorHAnsi"/>
                      <w:color w:val="auto"/>
                    </w:rPr>
                  </w:pPr>
                  <w:r w:rsidRPr="00154FF0">
                    <w:rPr>
                      <w:rFonts w:asciiTheme="minorHAnsi" w:hAnsiTheme="minorHAnsi" w:cstheme="minorHAnsi"/>
                      <w:color w:val="auto"/>
                    </w:rPr>
                    <w:t>Bonitetno dokazilo ne sme biti starejše od 60 dni od datuma, ki je določen kot skrajni rok za oddajo ponudbe.</w:t>
                  </w:r>
                </w:p>
                <w:p w14:paraId="061FC007" w14:textId="77777777" w:rsidR="00733D05" w:rsidRPr="00154FF0" w:rsidRDefault="00733D05" w:rsidP="00733D05">
                  <w:pPr>
                    <w:spacing w:after="0" w:line="240" w:lineRule="auto"/>
                    <w:jc w:val="both"/>
                    <w:rPr>
                      <w:rFonts w:asciiTheme="minorHAnsi" w:hAnsiTheme="minorHAnsi" w:cstheme="minorHAnsi"/>
                      <w:color w:val="auto"/>
                    </w:rPr>
                  </w:pPr>
                </w:p>
                <w:p w14:paraId="0B168BB6" w14:textId="77777777" w:rsidR="00733D05" w:rsidRPr="00154FF0" w:rsidRDefault="00733D05" w:rsidP="00733D05">
                  <w:pPr>
                    <w:spacing w:after="0" w:line="240" w:lineRule="auto"/>
                    <w:jc w:val="both"/>
                    <w:rPr>
                      <w:rFonts w:asciiTheme="minorHAnsi" w:hAnsiTheme="minorHAnsi" w:cstheme="minorHAnsi"/>
                      <w:i/>
                      <w:color w:val="auto"/>
                    </w:rPr>
                  </w:pPr>
                  <w:r w:rsidRPr="00154FF0">
                    <w:rPr>
                      <w:rFonts w:asciiTheme="minorHAnsi" w:hAnsiTheme="minorHAnsi" w:cstheme="minorHAnsi"/>
                      <w:i/>
                      <w:color w:val="auto"/>
                    </w:rPr>
                    <w:t xml:space="preserve">V kolikor bo ponudnik predložil lastno izjavo, bo moral na poziv naročnika k predložitvi dokazil, naročniku predložiti ustrezen BON obrazec, ki </w:t>
                  </w:r>
                  <w:r w:rsidRPr="00154FF0">
                    <w:rPr>
                      <w:rFonts w:asciiTheme="minorHAnsi" w:hAnsiTheme="minorHAnsi" w:cstheme="minorHAnsi"/>
                      <w:b/>
                      <w:i/>
                      <w:color w:val="auto"/>
                    </w:rPr>
                    <w:t>ne bo starejši</w:t>
                  </w:r>
                  <w:r w:rsidRPr="00154FF0">
                    <w:rPr>
                      <w:rFonts w:asciiTheme="minorHAnsi" w:hAnsiTheme="minorHAnsi" w:cstheme="minorHAnsi"/>
                      <w:i/>
                      <w:color w:val="auto"/>
                    </w:rPr>
                    <w:t xml:space="preserve"> </w:t>
                  </w:r>
                  <w:r w:rsidRPr="00154FF0">
                    <w:rPr>
                      <w:rFonts w:asciiTheme="minorHAnsi" w:hAnsiTheme="minorHAnsi" w:cstheme="minorHAnsi"/>
                      <w:b/>
                      <w:i/>
                      <w:color w:val="auto"/>
                    </w:rPr>
                    <w:t>od 60 dni</w:t>
                  </w:r>
                  <w:r w:rsidRPr="00154FF0">
                    <w:rPr>
                      <w:rFonts w:asciiTheme="minorHAnsi" w:hAnsiTheme="minorHAnsi" w:cstheme="minorHAnsi"/>
                      <w:i/>
                      <w:color w:val="auto"/>
                    </w:rPr>
                    <w:t xml:space="preserve"> od datuma, ki je bil določen kot skrajni rok za oddajo ponudbe.</w:t>
                  </w:r>
                </w:p>
              </w:tc>
            </w:tr>
          </w:tbl>
          <w:p w14:paraId="76A648BD" w14:textId="77777777" w:rsidR="00733D05" w:rsidRPr="00154FF0" w:rsidRDefault="00733D05" w:rsidP="00733D05">
            <w:pPr>
              <w:jc w:val="both"/>
              <w:rPr>
                <w:rFonts w:ascii="Calibri" w:hAnsi="Calibri"/>
                <w:lang w:eastAsia="zh-CN"/>
              </w:rPr>
            </w:pPr>
          </w:p>
        </w:tc>
        <w:tc>
          <w:tcPr>
            <w:tcW w:w="5947" w:type="dxa"/>
          </w:tcPr>
          <w:p w14:paraId="64418367" w14:textId="77777777" w:rsidR="00733D05" w:rsidRPr="00733D05" w:rsidRDefault="00733D05" w:rsidP="00733D05">
            <w:pPr>
              <w:jc w:val="both"/>
              <w:rPr>
                <w:rFonts w:asciiTheme="minorHAnsi" w:hAnsiTheme="minorHAnsi" w:cstheme="minorHAnsi"/>
                <w:color w:val="auto"/>
              </w:rPr>
            </w:pPr>
            <w:r w:rsidRPr="00733D05">
              <w:rPr>
                <w:rFonts w:asciiTheme="minorHAnsi" w:hAnsiTheme="minorHAnsi" w:cstheme="minorHAnsi"/>
                <w:color w:val="auto"/>
              </w:rPr>
              <w:lastRenderedPageBreak/>
              <w:t>Pogoj morajo izpolniti naslednji gospodarski subjekti:</w:t>
            </w:r>
          </w:p>
          <w:p w14:paraId="405AF34A" w14:textId="77777777" w:rsidR="00733D05" w:rsidRPr="00733D05" w:rsidRDefault="00733D05" w:rsidP="00733D05">
            <w:pPr>
              <w:jc w:val="both"/>
              <w:rPr>
                <w:rFonts w:asciiTheme="minorHAnsi" w:hAnsiTheme="minorHAnsi" w:cstheme="minorHAnsi"/>
                <w:color w:val="auto"/>
              </w:rPr>
            </w:pPr>
            <w:r w:rsidRPr="00733D05">
              <w:rPr>
                <w:rFonts w:asciiTheme="minorHAnsi" w:hAnsiTheme="minorHAnsi" w:cstheme="minorHAnsi"/>
                <w:color w:val="auto"/>
              </w:rPr>
              <w:t>-</w:t>
            </w:r>
            <w:r w:rsidRPr="00733D05">
              <w:rPr>
                <w:rFonts w:asciiTheme="minorHAnsi" w:hAnsiTheme="minorHAnsi" w:cstheme="minorHAnsi"/>
                <w:color w:val="auto"/>
              </w:rPr>
              <w:tab/>
              <w:t>ponudnik;</w:t>
            </w:r>
          </w:p>
          <w:p w14:paraId="7C3434CC" w14:textId="77777777" w:rsidR="00733D05" w:rsidRPr="00733D05" w:rsidRDefault="00733D05" w:rsidP="00733D05">
            <w:pPr>
              <w:jc w:val="both"/>
              <w:rPr>
                <w:rFonts w:asciiTheme="minorHAnsi" w:hAnsiTheme="minorHAnsi" w:cstheme="minorHAnsi"/>
                <w:color w:val="auto"/>
              </w:rPr>
            </w:pPr>
            <w:r w:rsidRPr="00733D05">
              <w:rPr>
                <w:rFonts w:asciiTheme="minorHAnsi" w:hAnsiTheme="minorHAnsi" w:cstheme="minorHAnsi"/>
                <w:color w:val="auto"/>
              </w:rPr>
              <w:t>-</w:t>
            </w:r>
            <w:r>
              <w:rPr>
                <w:rFonts w:asciiTheme="minorHAnsi" w:hAnsiTheme="minorHAnsi" w:cstheme="minorHAnsi"/>
                <w:color w:val="auto"/>
              </w:rPr>
              <w:tab/>
              <w:t>vsi partnerji v skupni ponudbi.</w:t>
            </w:r>
          </w:p>
          <w:p w14:paraId="79DA6AEB" w14:textId="77777777" w:rsidR="00733D05" w:rsidRPr="00447074" w:rsidRDefault="00733D05" w:rsidP="00733D05">
            <w:pPr>
              <w:jc w:val="both"/>
              <w:rPr>
                <w:rFonts w:asciiTheme="minorHAnsi" w:hAnsiTheme="minorHAnsi" w:cstheme="minorHAnsi"/>
                <w:color w:val="auto"/>
              </w:rPr>
            </w:pPr>
          </w:p>
        </w:tc>
      </w:tr>
      <w:tr w:rsidR="00733D05" w:rsidRPr="009F5A22" w14:paraId="069EF6E9" w14:textId="77777777" w:rsidTr="00733D05">
        <w:trPr>
          <w:trHeight w:val="708"/>
        </w:trPr>
        <w:tc>
          <w:tcPr>
            <w:tcW w:w="666" w:type="dxa"/>
          </w:tcPr>
          <w:p w14:paraId="27988241" w14:textId="77777777" w:rsidR="00733D05" w:rsidRPr="009F5A22" w:rsidRDefault="00733D05" w:rsidP="00733D05">
            <w:pPr>
              <w:jc w:val="both"/>
              <w:rPr>
                <w:rFonts w:ascii="Calibri" w:hAnsi="Calibri"/>
                <w:lang w:eastAsia="zh-CN"/>
              </w:rPr>
            </w:pPr>
            <w:r>
              <w:rPr>
                <w:rFonts w:ascii="Calibri" w:hAnsi="Calibri"/>
                <w:lang w:eastAsia="zh-CN"/>
              </w:rPr>
              <w:lastRenderedPageBreak/>
              <w:t>2</w:t>
            </w:r>
            <w:r w:rsidRPr="009F5A22">
              <w:rPr>
                <w:rFonts w:ascii="Calibri" w:hAnsi="Calibri"/>
                <w:lang w:eastAsia="zh-CN"/>
              </w:rPr>
              <w:t>.</w:t>
            </w:r>
          </w:p>
        </w:tc>
        <w:tc>
          <w:tcPr>
            <w:tcW w:w="1337" w:type="dxa"/>
          </w:tcPr>
          <w:p w14:paraId="20C9B61B" w14:textId="77777777" w:rsidR="00733D05" w:rsidRPr="009F5A22" w:rsidRDefault="00733D05" w:rsidP="00733D05">
            <w:pPr>
              <w:rPr>
                <w:rFonts w:ascii="Calibri" w:hAnsi="Calibri"/>
                <w:lang w:eastAsia="zh-CN"/>
              </w:rPr>
            </w:pPr>
            <w:r w:rsidRPr="009F5A22">
              <w:rPr>
                <w:rFonts w:ascii="Calibri" w:hAnsi="Calibri"/>
                <w:lang w:eastAsia="zh-CN"/>
              </w:rPr>
              <w:t>Peti in šesti odstavek 76. člena ZJN-3</w:t>
            </w:r>
          </w:p>
        </w:tc>
        <w:tc>
          <w:tcPr>
            <w:tcW w:w="6270" w:type="dxa"/>
          </w:tcPr>
          <w:p w14:paraId="755BF003" w14:textId="77777777" w:rsidR="00733D05" w:rsidRPr="00154FF0" w:rsidRDefault="00733D05" w:rsidP="00733D05">
            <w:pPr>
              <w:jc w:val="both"/>
              <w:rPr>
                <w:rFonts w:ascii="Calibri" w:hAnsi="Calibri"/>
                <w:lang w:eastAsia="zh-CN"/>
              </w:rPr>
            </w:pPr>
            <w:r w:rsidRPr="00154FF0">
              <w:rPr>
                <w:rFonts w:ascii="Calibri" w:hAnsi="Calibri"/>
                <w:lang w:eastAsia="zh-CN"/>
              </w:rPr>
              <w:t>Letni promet (</w:t>
            </w:r>
            <w:r w:rsidRPr="00154FF0">
              <w:rPr>
                <w:rFonts w:ascii="Calibri" w:hAnsi="Calibri"/>
                <w:b/>
                <w:lang w:eastAsia="zh-CN"/>
              </w:rPr>
              <w:t>višina čistih prihodkov od prodaje</w:t>
            </w:r>
            <w:r w:rsidRPr="00154FF0">
              <w:rPr>
                <w:rFonts w:ascii="Calibri" w:hAnsi="Calibri"/>
                <w:lang w:eastAsia="zh-CN"/>
              </w:rPr>
              <w:t xml:space="preserve">) gospodarskega subjekta v zadnjem poslovnem letu, za katerega so podatki o letnem prometu razpoložljivi/objavljeni/dostopni na spletni strani Ajpes, mora znašati najmanj </w:t>
            </w:r>
            <w:r w:rsidR="00B65357" w:rsidRPr="00154FF0">
              <w:rPr>
                <w:rFonts w:ascii="Calibri" w:hAnsi="Calibri"/>
                <w:b/>
                <w:lang w:eastAsia="zh-CN"/>
              </w:rPr>
              <w:t>360</w:t>
            </w:r>
            <w:r w:rsidRPr="00154FF0">
              <w:rPr>
                <w:rFonts w:ascii="Calibri" w:hAnsi="Calibri"/>
                <w:b/>
                <w:lang w:eastAsia="zh-CN"/>
              </w:rPr>
              <w:t>.000,00</w:t>
            </w:r>
            <w:r w:rsidRPr="00154FF0">
              <w:rPr>
                <w:rFonts w:ascii="Calibri" w:hAnsi="Calibri"/>
                <w:lang w:eastAsia="zh-CN"/>
              </w:rPr>
              <w:t xml:space="preserve"> EUR.</w:t>
            </w:r>
          </w:p>
          <w:p w14:paraId="6313AADC" w14:textId="77777777" w:rsidR="00733D05" w:rsidRPr="00154FF0" w:rsidRDefault="00733D05" w:rsidP="00733D05">
            <w:pPr>
              <w:jc w:val="both"/>
              <w:rPr>
                <w:rFonts w:ascii="Calibri" w:hAnsi="Calibri"/>
                <w:lang w:eastAsia="zh-CN"/>
              </w:rPr>
            </w:pPr>
          </w:p>
          <w:p w14:paraId="048E98DC" w14:textId="77777777" w:rsidR="00655FB8" w:rsidRDefault="00733D05" w:rsidP="00733D05">
            <w:pPr>
              <w:jc w:val="both"/>
              <w:rPr>
                <w:rFonts w:ascii="Calibri" w:hAnsi="Calibri"/>
                <w:lang w:eastAsia="zh-CN"/>
              </w:rPr>
            </w:pPr>
            <w:r w:rsidRPr="00154FF0">
              <w:rPr>
                <w:rFonts w:ascii="Calibri" w:hAnsi="Calibri"/>
                <w:lang w:eastAsia="zh-CN"/>
              </w:rPr>
              <w:t>Tuji ponudnik zgoraj navedeni letni promet dokaže z izvlečki revidiranih bilanc stanja ali z drugimi računovodskimi izkazi.</w:t>
            </w:r>
          </w:p>
          <w:p w14:paraId="6D8AE8B7" w14:textId="77777777" w:rsidR="001C5E38" w:rsidRPr="00154FF0" w:rsidRDefault="001C5E38" w:rsidP="00733D05">
            <w:pPr>
              <w:jc w:val="both"/>
              <w:rPr>
                <w:rFonts w:ascii="Calibri" w:hAnsi="Calibri"/>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5944"/>
            </w:tblGrid>
            <w:tr w:rsidR="00733D05" w:rsidRPr="00154FF0" w14:paraId="1E64C446" w14:textId="77777777" w:rsidTr="00083AA7">
              <w:tc>
                <w:tcPr>
                  <w:tcW w:w="5944" w:type="dxa"/>
                </w:tcPr>
                <w:p w14:paraId="050EA88C" w14:textId="77777777" w:rsidR="00733D05" w:rsidRPr="00154FF0" w:rsidRDefault="00733D05" w:rsidP="00733D05">
                  <w:pPr>
                    <w:spacing w:after="0" w:line="240" w:lineRule="auto"/>
                    <w:jc w:val="both"/>
                    <w:rPr>
                      <w:rFonts w:ascii="Calibri" w:hAnsi="Calibri"/>
                      <w:color w:val="auto"/>
                    </w:rPr>
                  </w:pPr>
                  <w:r w:rsidRPr="00154FF0">
                    <w:rPr>
                      <w:rFonts w:ascii="Calibri" w:hAnsi="Calibri"/>
                      <w:b/>
                      <w:color w:val="auto"/>
                    </w:rPr>
                    <w:lastRenderedPageBreak/>
                    <w:t>INFORMACIJA ZA UGOTAVLJANJE SPOSOBNOSTI</w:t>
                  </w:r>
                  <w:r w:rsidRPr="00154FF0">
                    <w:rPr>
                      <w:rFonts w:ascii="Calibri" w:hAnsi="Calibri"/>
                      <w:color w:val="auto"/>
                    </w:rPr>
                    <w:t xml:space="preserve">: </w:t>
                  </w:r>
                  <w:r w:rsidRPr="00154FF0">
                    <w:rPr>
                      <w:rFonts w:asciiTheme="minorHAnsi" w:hAnsiTheme="minorHAnsi"/>
                      <w:b/>
                      <w:color w:val="auto"/>
                    </w:rPr>
                    <w:t xml:space="preserve">ESPD, </w:t>
                  </w:r>
                  <w:r w:rsidRPr="00154FF0">
                    <w:rPr>
                      <w:rFonts w:asciiTheme="minorHAnsi" w:hAnsiTheme="minorHAnsi"/>
                      <w:color w:val="auto"/>
                    </w:rPr>
                    <w:t xml:space="preserve">ki ga ponudnik v delu Del IV: Pogoji za sodelovanje, B: Ekonomski in finančni položaj, v točki »Splošni letni promet » izpolni na spletni strani http://www.enarocanje.si/_ESPD/ in ga naloži v informacijski sistem e-JN. </w:t>
                  </w:r>
                </w:p>
              </w:tc>
            </w:tr>
          </w:tbl>
          <w:p w14:paraId="1ACA7ADD" w14:textId="77777777" w:rsidR="00733D05" w:rsidRPr="00154FF0" w:rsidRDefault="00733D05" w:rsidP="00733D05">
            <w:pPr>
              <w:jc w:val="both"/>
              <w:rPr>
                <w:rFonts w:ascii="Calibri" w:hAnsi="Calibri"/>
                <w:lang w:eastAsia="zh-CN"/>
              </w:rPr>
            </w:pPr>
          </w:p>
          <w:p w14:paraId="64D8240F" w14:textId="77777777" w:rsidR="00733D05" w:rsidRPr="00154FF0" w:rsidRDefault="00733D05" w:rsidP="00733D05">
            <w:pPr>
              <w:jc w:val="both"/>
              <w:rPr>
                <w:rFonts w:ascii="Calibri" w:hAnsi="Calibri"/>
                <w:lang w:eastAsia="zh-CN"/>
              </w:rPr>
            </w:pPr>
            <w:r w:rsidRPr="00154FF0">
              <w:rPr>
                <w:rFonts w:ascii="Calibri" w:hAnsi="Calibri"/>
                <w:lang w:eastAsia="zh-CN"/>
              </w:rPr>
              <w:t xml:space="preserve">V kolikor tuji ponudnik izvlečkov revidiranih bilanc ali drugih računovodskih izkazov ne predloži že k ponudbi (kar je dopustno), bo moral na poziv naročnika k predložitvi dokazil, naročniku predložiti ustrezna dokazila. </w:t>
            </w:r>
          </w:p>
          <w:p w14:paraId="52EC40FE" w14:textId="77777777" w:rsidR="00733D05" w:rsidRPr="00154FF0" w:rsidRDefault="00733D05" w:rsidP="00733D05">
            <w:pPr>
              <w:jc w:val="both"/>
              <w:rPr>
                <w:rFonts w:ascii="Calibri" w:hAnsi="Calibri"/>
                <w:lang w:eastAsia="zh-CN"/>
              </w:rPr>
            </w:pPr>
          </w:p>
          <w:p w14:paraId="4C863F8B" w14:textId="77777777" w:rsidR="00733D05" w:rsidRPr="00154FF0" w:rsidRDefault="00733D05" w:rsidP="00733D05">
            <w:pPr>
              <w:jc w:val="both"/>
              <w:rPr>
                <w:rFonts w:ascii="Calibri" w:hAnsi="Calibri"/>
                <w:lang w:eastAsia="zh-CN"/>
              </w:rPr>
            </w:pPr>
            <w:r w:rsidRPr="00154FF0">
              <w:rPr>
                <w:rFonts w:ascii="Calibri" w:hAnsi="Calibri"/>
                <w:i/>
                <w:sz w:val="20"/>
                <w:szCs w:val="20"/>
                <w:lang w:eastAsia="zh-CN"/>
              </w:rPr>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tc>
        <w:tc>
          <w:tcPr>
            <w:tcW w:w="5947" w:type="dxa"/>
          </w:tcPr>
          <w:p w14:paraId="55408738" w14:textId="77777777" w:rsidR="00733D05" w:rsidRPr="00733D05" w:rsidRDefault="00733D05" w:rsidP="00733D05">
            <w:pPr>
              <w:jc w:val="both"/>
              <w:rPr>
                <w:rFonts w:ascii="Calibri" w:hAnsi="Calibri"/>
                <w:lang w:eastAsia="zh-CN"/>
              </w:rPr>
            </w:pPr>
            <w:r w:rsidRPr="00733D05">
              <w:rPr>
                <w:rFonts w:ascii="Calibri" w:hAnsi="Calibri"/>
                <w:lang w:eastAsia="zh-CN"/>
              </w:rPr>
              <w:lastRenderedPageBreak/>
              <w:t>Pogoj mora izpolniti ponudnik.</w:t>
            </w:r>
          </w:p>
          <w:p w14:paraId="27905360" w14:textId="77777777" w:rsidR="00733D05" w:rsidRPr="00733D05" w:rsidRDefault="00733D05" w:rsidP="00733D05">
            <w:pPr>
              <w:jc w:val="both"/>
              <w:rPr>
                <w:rFonts w:ascii="Calibri" w:hAnsi="Calibri"/>
                <w:lang w:eastAsia="zh-CN"/>
              </w:rPr>
            </w:pPr>
          </w:p>
          <w:p w14:paraId="66DB5028" w14:textId="77777777" w:rsidR="00733D05" w:rsidRPr="009F5A22" w:rsidRDefault="00733D05" w:rsidP="00733D05">
            <w:pPr>
              <w:jc w:val="both"/>
              <w:rPr>
                <w:rFonts w:ascii="Calibri" w:hAnsi="Calibri"/>
                <w:lang w:eastAsia="zh-CN"/>
              </w:rPr>
            </w:pPr>
            <w:r w:rsidRPr="00733D05">
              <w:rPr>
                <w:rFonts w:ascii="Calibri" w:hAnsi="Calibri"/>
                <w:lang w:eastAsia="zh-CN"/>
              </w:rPr>
              <w:t>Pri ponudbi s partnerji in podizvajalci lahko ta pogoj izpolnjujejo tudi ponudnik in vsi partnerji oziroma podizvajalci skupno.</w:t>
            </w:r>
          </w:p>
        </w:tc>
      </w:tr>
    </w:tbl>
    <w:p w14:paraId="1B72FD19" w14:textId="77777777" w:rsidR="00733D05" w:rsidRDefault="00733D05" w:rsidP="003228AD">
      <w:pPr>
        <w:spacing w:after="0" w:line="240" w:lineRule="auto"/>
        <w:jc w:val="both"/>
        <w:rPr>
          <w:rFonts w:ascii="Calibri" w:hAnsi="Calibri"/>
          <w:lang w:eastAsia="zh-CN"/>
        </w:rPr>
      </w:pPr>
    </w:p>
    <w:p w14:paraId="25646141" w14:textId="77777777" w:rsidR="005310DA" w:rsidRPr="001136A4" w:rsidRDefault="005310DA" w:rsidP="005112E1">
      <w:pPr>
        <w:pStyle w:val="Naslov3"/>
      </w:pPr>
      <w:bookmarkStart w:id="33" w:name="_Toc451354675"/>
      <w:r w:rsidRPr="001136A4">
        <w:t>T</w:t>
      </w:r>
      <w:r w:rsidR="001304EB" w:rsidRPr="001136A4">
        <w:t>ehnična in strokovna sposobnost</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370F9948" w14:textId="77777777" w:rsidTr="00D97584">
        <w:tc>
          <w:tcPr>
            <w:tcW w:w="697" w:type="dxa"/>
            <w:tcBorders>
              <w:top w:val="single" w:sz="8" w:space="0" w:color="auto"/>
            </w:tcBorders>
            <w:vAlign w:val="center"/>
          </w:tcPr>
          <w:p w14:paraId="16F3C4CC"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20D172D8"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1E2F8CCE" w14:textId="77777777" w:rsidR="00725E53" w:rsidRPr="00154FF0" w:rsidRDefault="005C2899" w:rsidP="003228AD">
            <w:pPr>
              <w:rPr>
                <w:rFonts w:ascii="Calibri" w:hAnsi="Calibri"/>
                <w:b/>
                <w:sz w:val="23"/>
                <w:szCs w:val="23"/>
                <w:lang w:eastAsia="zh-CN"/>
              </w:rPr>
            </w:pPr>
            <w:r w:rsidRPr="00154FF0">
              <w:rPr>
                <w:rFonts w:ascii="Calibri" w:hAnsi="Calibri"/>
                <w:b/>
                <w:sz w:val="23"/>
                <w:szCs w:val="23"/>
                <w:lang w:eastAsia="zh-CN"/>
              </w:rPr>
              <w:t>POGOJ</w:t>
            </w:r>
          </w:p>
        </w:tc>
        <w:tc>
          <w:tcPr>
            <w:tcW w:w="5009" w:type="dxa"/>
            <w:tcBorders>
              <w:top w:val="single" w:sz="8" w:space="0" w:color="auto"/>
            </w:tcBorders>
            <w:vAlign w:val="center"/>
          </w:tcPr>
          <w:p w14:paraId="2139877D"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 KOGA VELJA POGOJ</w:t>
            </w:r>
          </w:p>
        </w:tc>
      </w:tr>
      <w:tr w:rsidR="00CB57E9" w:rsidRPr="001136A4" w14:paraId="362D0A40" w14:textId="77777777" w:rsidTr="00D97584">
        <w:tc>
          <w:tcPr>
            <w:tcW w:w="697" w:type="dxa"/>
            <w:tcBorders>
              <w:bottom w:val="single" w:sz="4" w:space="0" w:color="auto"/>
            </w:tcBorders>
          </w:tcPr>
          <w:p w14:paraId="6C7834F2" w14:textId="77777777" w:rsidR="00CB57E9" w:rsidRPr="00A228F7" w:rsidRDefault="00CB57E9" w:rsidP="003228AD">
            <w:pPr>
              <w:jc w:val="both"/>
              <w:rPr>
                <w:rFonts w:ascii="Calibri" w:hAnsi="Calibri"/>
                <w:highlight w:val="yellow"/>
                <w:lang w:eastAsia="zh-CN"/>
              </w:rPr>
            </w:pPr>
            <w:r w:rsidRPr="00733D05">
              <w:rPr>
                <w:rFonts w:ascii="Calibri" w:hAnsi="Calibri"/>
                <w:lang w:eastAsia="zh-CN"/>
              </w:rPr>
              <w:t xml:space="preserve">1. </w:t>
            </w:r>
          </w:p>
        </w:tc>
        <w:tc>
          <w:tcPr>
            <w:tcW w:w="1367" w:type="dxa"/>
            <w:tcBorders>
              <w:bottom w:val="single" w:sz="4" w:space="0" w:color="auto"/>
            </w:tcBorders>
          </w:tcPr>
          <w:p w14:paraId="5A94274A" w14:textId="77777777" w:rsidR="00CB57E9" w:rsidRPr="001136A4" w:rsidRDefault="00A94583" w:rsidP="003228AD">
            <w:pPr>
              <w:rPr>
                <w:rFonts w:ascii="Calibri" w:hAnsi="Calibri"/>
                <w:lang w:eastAsia="zh-CN"/>
              </w:rPr>
            </w:pPr>
            <w:r w:rsidRPr="001136A4">
              <w:rPr>
                <w:rFonts w:ascii="Calibri" w:hAnsi="Calibri"/>
              </w:rPr>
              <w:t>Osmi odstavek 77. člena ZJN-3 ter drugi odstavek 10. člena ZJN-3</w:t>
            </w:r>
          </w:p>
        </w:tc>
        <w:tc>
          <w:tcPr>
            <w:tcW w:w="6911" w:type="dxa"/>
            <w:tcBorders>
              <w:bottom w:val="single" w:sz="4" w:space="0" w:color="auto"/>
            </w:tcBorders>
          </w:tcPr>
          <w:p w14:paraId="00B439FF" w14:textId="77777777" w:rsidR="00CB57E9" w:rsidRPr="00154FF0" w:rsidRDefault="00CB57E9" w:rsidP="003228AD">
            <w:pPr>
              <w:jc w:val="both"/>
              <w:rPr>
                <w:rFonts w:ascii="Calibri" w:hAnsi="Calibri"/>
                <w:lang w:eastAsia="zh-CN"/>
              </w:rPr>
            </w:pPr>
            <w:r w:rsidRPr="00154FF0">
              <w:rPr>
                <w:rFonts w:ascii="Calibri" w:hAnsi="Calibri"/>
                <w:lang w:eastAsia="zh-CN"/>
              </w:rPr>
              <w:t>Gospodarski subjekt mora razpolagati z veljavnim certifikatom ISO 27001:2013 o informacijski varnosti.</w:t>
            </w:r>
          </w:p>
          <w:p w14:paraId="1D21A5A2" w14:textId="77777777" w:rsidR="00CB57E9" w:rsidRPr="00154FF0" w:rsidRDefault="00CB57E9" w:rsidP="003228AD">
            <w:pPr>
              <w:jc w:val="both"/>
              <w:rPr>
                <w:rFonts w:ascii="Calibri" w:hAnsi="Calibri"/>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CB57E9" w:rsidRPr="00154FF0" w14:paraId="2015C7AE" w14:textId="77777777" w:rsidTr="0090084F">
              <w:tc>
                <w:tcPr>
                  <w:tcW w:w="6667" w:type="dxa"/>
                  <w:tcBorders>
                    <w:top w:val="single" w:sz="8" w:space="0" w:color="96488B"/>
                    <w:left w:val="single" w:sz="8" w:space="0" w:color="96488B"/>
                    <w:bottom w:val="single" w:sz="8" w:space="0" w:color="96488B"/>
                    <w:right w:val="single" w:sz="8" w:space="0" w:color="96488B"/>
                  </w:tcBorders>
                </w:tcPr>
                <w:p w14:paraId="2EDC01F5" w14:textId="77777777" w:rsidR="00CB57E9" w:rsidRPr="00154FF0" w:rsidRDefault="00CB57E9" w:rsidP="0090084F">
                  <w:pPr>
                    <w:spacing w:after="0" w:line="240" w:lineRule="auto"/>
                    <w:jc w:val="both"/>
                    <w:rPr>
                      <w:rFonts w:ascii="Calibri" w:hAnsi="Calibri"/>
                      <w:color w:val="auto"/>
                    </w:rPr>
                  </w:pPr>
                  <w:r w:rsidRPr="00154FF0">
                    <w:rPr>
                      <w:rFonts w:ascii="Calibri" w:hAnsi="Calibri"/>
                      <w:b/>
                      <w:bCs/>
                      <w:color w:val="auto"/>
                    </w:rPr>
                    <w:t>INFORMACIJA ZA UGOTAVLJANJE SPOSOBNOSTI</w:t>
                  </w:r>
                  <w:r w:rsidRPr="00154FF0">
                    <w:rPr>
                      <w:rFonts w:ascii="Calibri" w:hAnsi="Calibri"/>
                      <w:color w:val="auto"/>
                    </w:rPr>
                    <w:t xml:space="preserve">: Lastna izjava ponudnika (kot izjava se šteje izpolnjena </w:t>
                  </w:r>
                  <w:r w:rsidRPr="00154FF0">
                    <w:rPr>
                      <w:rFonts w:ascii="Calibri" w:hAnsi="Calibri"/>
                      <w:b/>
                      <w:color w:val="auto"/>
                    </w:rPr>
                    <w:t>Priloga št. 2 – Podatki o ponudniku in drugih gospodarskih subjektih,</w:t>
                  </w:r>
                  <w:r w:rsidRPr="00154FF0">
                    <w:rPr>
                      <w:rFonts w:ascii="Calibri" w:hAnsi="Calibri"/>
                      <w:color w:val="auto"/>
                    </w:rPr>
                    <w:t xml:space="preserve"> rubrika </w:t>
                  </w:r>
                  <w:r w:rsidR="00A228F7" w:rsidRPr="00154FF0">
                    <w:rPr>
                      <w:rFonts w:ascii="Calibri" w:hAnsi="Calibri"/>
                      <w:color w:val="auto"/>
                    </w:rPr>
                    <w:t>–</w:t>
                  </w:r>
                  <w:r w:rsidRPr="00154FF0">
                    <w:rPr>
                      <w:rFonts w:ascii="Calibri" w:hAnsi="Calibri"/>
                      <w:color w:val="auto"/>
                    </w:rPr>
                    <w:t xml:space="preserve"> </w:t>
                  </w:r>
                  <w:r w:rsidR="00A228F7" w:rsidRPr="00154FF0">
                    <w:rPr>
                      <w:rFonts w:ascii="Calibri" w:hAnsi="Calibri"/>
                      <w:color w:val="auto"/>
                    </w:rPr>
                    <w:t xml:space="preserve">certifikat o informacijski varnosti. </w:t>
                  </w:r>
                </w:p>
                <w:p w14:paraId="4943EBA2" w14:textId="77777777" w:rsidR="00CB57E9" w:rsidRPr="00154FF0" w:rsidRDefault="00CB57E9" w:rsidP="0090084F">
                  <w:pPr>
                    <w:spacing w:after="0" w:line="240" w:lineRule="auto"/>
                    <w:jc w:val="both"/>
                    <w:rPr>
                      <w:rFonts w:ascii="Calibri" w:hAnsi="Calibri"/>
                      <w:color w:val="auto"/>
                    </w:rPr>
                  </w:pPr>
                </w:p>
                <w:p w14:paraId="4DB37CF5" w14:textId="77777777" w:rsidR="00A228F7" w:rsidRPr="00154FF0" w:rsidRDefault="00733D05" w:rsidP="0090084F">
                  <w:pPr>
                    <w:spacing w:after="0" w:line="240" w:lineRule="auto"/>
                    <w:jc w:val="both"/>
                    <w:rPr>
                      <w:rFonts w:ascii="Calibri" w:hAnsi="Calibri"/>
                      <w:color w:val="auto"/>
                    </w:rPr>
                  </w:pPr>
                  <w:r w:rsidRPr="00154FF0">
                    <w:rPr>
                      <w:rFonts w:ascii="Calibri" w:hAnsi="Calibri"/>
                      <w:color w:val="auto"/>
                    </w:rPr>
                    <w:t>i</w:t>
                  </w:r>
                  <w:r w:rsidR="00A228F7" w:rsidRPr="00154FF0">
                    <w:rPr>
                      <w:rFonts w:ascii="Calibri" w:hAnsi="Calibri"/>
                      <w:color w:val="auto"/>
                    </w:rPr>
                    <w:t>n</w:t>
                  </w:r>
                </w:p>
                <w:p w14:paraId="79CD8FBA" w14:textId="77777777" w:rsidR="00A228F7" w:rsidRPr="00154FF0" w:rsidRDefault="00A228F7" w:rsidP="0090084F">
                  <w:pPr>
                    <w:spacing w:after="0" w:line="240" w:lineRule="auto"/>
                    <w:jc w:val="both"/>
                    <w:rPr>
                      <w:rFonts w:ascii="Calibri" w:hAnsi="Calibri"/>
                      <w:color w:val="auto"/>
                    </w:rPr>
                  </w:pPr>
                </w:p>
                <w:p w14:paraId="5E0FD2C5" w14:textId="77777777" w:rsidR="00733D05" w:rsidRPr="00154FF0" w:rsidRDefault="00FC4BEC" w:rsidP="00FC4BEC">
                  <w:pPr>
                    <w:spacing w:after="0" w:line="240" w:lineRule="auto"/>
                    <w:jc w:val="both"/>
                    <w:rPr>
                      <w:rFonts w:ascii="Calibri" w:eastAsia="Calibri" w:hAnsi="Calibri" w:cs="Cambria"/>
                      <w:bCs/>
                      <w:color w:val="000000"/>
                    </w:rPr>
                  </w:pPr>
                  <w:r w:rsidRPr="00154FF0">
                    <w:rPr>
                      <w:rFonts w:ascii="Calibri" w:eastAsia="Calibri" w:hAnsi="Calibri" w:cs="Cambria"/>
                      <w:b/>
                      <w:bCs/>
                      <w:color w:val="000000"/>
                    </w:rPr>
                    <w:t xml:space="preserve">predložitev </w:t>
                  </w:r>
                  <w:r w:rsidR="00CB57E9" w:rsidRPr="00154FF0">
                    <w:rPr>
                      <w:rFonts w:ascii="Calibri" w:eastAsia="Calibri" w:hAnsi="Calibri" w:cs="Cambria"/>
                      <w:b/>
                      <w:bCs/>
                      <w:color w:val="000000"/>
                    </w:rPr>
                    <w:t>fotokopij</w:t>
                  </w:r>
                  <w:r w:rsidRPr="00154FF0">
                    <w:rPr>
                      <w:rFonts w:ascii="Calibri" w:eastAsia="Calibri" w:hAnsi="Calibri" w:cs="Cambria"/>
                      <w:b/>
                      <w:bCs/>
                      <w:color w:val="000000"/>
                    </w:rPr>
                    <w:t>e</w:t>
                  </w:r>
                  <w:r w:rsidR="00CB57E9" w:rsidRPr="00154FF0">
                    <w:rPr>
                      <w:rFonts w:ascii="Calibri" w:eastAsia="Calibri" w:hAnsi="Calibri" w:cs="Cambria"/>
                      <w:b/>
                      <w:bCs/>
                      <w:color w:val="000000"/>
                    </w:rPr>
                    <w:t xml:space="preserve"> veljavnega certifikata. </w:t>
                  </w:r>
                </w:p>
              </w:tc>
            </w:tr>
          </w:tbl>
          <w:p w14:paraId="7E9A1834" w14:textId="77777777" w:rsidR="00CB57E9" w:rsidRPr="00154FF0" w:rsidRDefault="00CB57E9" w:rsidP="003228AD">
            <w:pPr>
              <w:jc w:val="both"/>
              <w:rPr>
                <w:rFonts w:ascii="Calibri" w:hAnsi="Calibri"/>
                <w:lang w:eastAsia="zh-CN"/>
              </w:rPr>
            </w:pPr>
          </w:p>
        </w:tc>
        <w:tc>
          <w:tcPr>
            <w:tcW w:w="5009" w:type="dxa"/>
            <w:tcBorders>
              <w:bottom w:val="single" w:sz="4" w:space="0" w:color="auto"/>
            </w:tcBorders>
          </w:tcPr>
          <w:p w14:paraId="789F735B" w14:textId="77777777" w:rsidR="00A228F7" w:rsidRPr="00447074" w:rsidRDefault="00A228F7" w:rsidP="00A228F7">
            <w:pPr>
              <w:jc w:val="both"/>
              <w:rPr>
                <w:rFonts w:ascii="Calibri" w:hAnsi="Calibri"/>
                <w:color w:val="auto"/>
              </w:rPr>
            </w:pPr>
            <w:r>
              <w:rPr>
                <w:rFonts w:ascii="Calibri" w:hAnsi="Calibri"/>
                <w:color w:val="auto"/>
              </w:rPr>
              <w:t>P</w:t>
            </w:r>
            <w:r w:rsidRPr="00447074">
              <w:rPr>
                <w:rFonts w:ascii="Calibri" w:hAnsi="Calibri"/>
                <w:color w:val="auto"/>
              </w:rPr>
              <w:t>ogoj morajo izpolniti naslednji gospodarski subjekti:</w:t>
            </w:r>
          </w:p>
          <w:p w14:paraId="18195CA0" w14:textId="77777777" w:rsidR="00A228F7" w:rsidRPr="00447074" w:rsidRDefault="00A228F7" w:rsidP="00A228F7">
            <w:pPr>
              <w:jc w:val="both"/>
              <w:rPr>
                <w:rFonts w:ascii="Calibri" w:hAnsi="Calibri"/>
                <w:color w:val="auto"/>
              </w:rPr>
            </w:pPr>
            <w:r w:rsidRPr="00447074">
              <w:rPr>
                <w:rFonts w:ascii="Calibri" w:hAnsi="Calibri"/>
                <w:color w:val="auto"/>
              </w:rPr>
              <w:t>-</w:t>
            </w:r>
            <w:r w:rsidRPr="00447074">
              <w:rPr>
                <w:rFonts w:ascii="Calibri" w:hAnsi="Calibri"/>
                <w:color w:val="auto"/>
              </w:rPr>
              <w:tab/>
              <w:t>ponudnik;</w:t>
            </w:r>
          </w:p>
          <w:p w14:paraId="200335A0" w14:textId="77777777" w:rsidR="00A228F7" w:rsidRPr="001136A4" w:rsidRDefault="00A228F7" w:rsidP="00A228F7">
            <w:pPr>
              <w:jc w:val="both"/>
              <w:rPr>
                <w:rFonts w:ascii="Calibri" w:hAnsi="Calibri"/>
                <w:lang w:eastAsia="zh-CN"/>
              </w:rPr>
            </w:pPr>
            <w:r w:rsidRPr="00447074">
              <w:rPr>
                <w:rFonts w:ascii="Calibri" w:hAnsi="Calibri"/>
                <w:color w:val="auto"/>
              </w:rPr>
              <w:t>-</w:t>
            </w:r>
            <w:r w:rsidRPr="00447074">
              <w:rPr>
                <w:rFonts w:ascii="Calibri" w:hAnsi="Calibri"/>
                <w:color w:val="auto"/>
              </w:rPr>
              <w:tab/>
              <w:t>vsi partnerji v skupni ponudbi.</w:t>
            </w:r>
          </w:p>
        </w:tc>
      </w:tr>
      <w:tr w:rsidR="005B73E6" w:rsidRPr="001136A4" w14:paraId="03E8EE96" w14:textId="77777777" w:rsidTr="00D97584">
        <w:tc>
          <w:tcPr>
            <w:tcW w:w="697" w:type="dxa"/>
            <w:tcBorders>
              <w:bottom w:val="single" w:sz="4" w:space="0" w:color="auto"/>
            </w:tcBorders>
          </w:tcPr>
          <w:p w14:paraId="78EF0BE5" w14:textId="77777777" w:rsidR="005B73E6" w:rsidRPr="001136A4" w:rsidRDefault="00A228F7" w:rsidP="003228AD">
            <w:pPr>
              <w:jc w:val="both"/>
              <w:rPr>
                <w:rFonts w:ascii="Calibri" w:hAnsi="Calibri"/>
                <w:lang w:eastAsia="zh-CN"/>
              </w:rPr>
            </w:pPr>
            <w:r>
              <w:rPr>
                <w:rFonts w:ascii="Calibri" w:hAnsi="Calibri"/>
                <w:lang w:eastAsia="zh-CN"/>
              </w:rPr>
              <w:lastRenderedPageBreak/>
              <w:t>2</w:t>
            </w:r>
            <w:r w:rsidR="005B73E6" w:rsidRPr="001136A4">
              <w:rPr>
                <w:rFonts w:ascii="Calibri" w:hAnsi="Calibri"/>
                <w:lang w:eastAsia="zh-CN"/>
              </w:rPr>
              <w:t>.</w:t>
            </w:r>
          </w:p>
        </w:tc>
        <w:tc>
          <w:tcPr>
            <w:tcW w:w="1367" w:type="dxa"/>
            <w:tcBorders>
              <w:bottom w:val="single" w:sz="4" w:space="0" w:color="auto"/>
            </w:tcBorders>
          </w:tcPr>
          <w:p w14:paraId="05A83772" w14:textId="77777777" w:rsidR="005B73E6" w:rsidRPr="00154FF0" w:rsidRDefault="005B73E6" w:rsidP="003228AD">
            <w:pPr>
              <w:rPr>
                <w:rFonts w:ascii="Calibri" w:hAnsi="Calibri"/>
                <w:lang w:eastAsia="zh-CN"/>
              </w:rPr>
            </w:pPr>
            <w:r w:rsidRPr="00154FF0">
              <w:rPr>
                <w:rFonts w:ascii="Calibri" w:hAnsi="Calibri"/>
                <w:lang w:eastAsia="zh-CN"/>
              </w:rPr>
              <w:t>Osmi odstavek 77. člena ZJN-3</w:t>
            </w:r>
          </w:p>
        </w:tc>
        <w:tc>
          <w:tcPr>
            <w:tcW w:w="6911" w:type="dxa"/>
            <w:tcBorders>
              <w:bottom w:val="single" w:sz="4" w:space="0" w:color="auto"/>
            </w:tcBorders>
          </w:tcPr>
          <w:p w14:paraId="2163CF95" w14:textId="22B8E44E" w:rsidR="00006085" w:rsidRPr="00154FF0" w:rsidRDefault="005B73E6" w:rsidP="00A228F7">
            <w:pPr>
              <w:jc w:val="both"/>
              <w:rPr>
                <w:rFonts w:ascii="Calibri" w:hAnsi="Calibri"/>
                <w:lang w:eastAsia="zh-CN"/>
              </w:rPr>
            </w:pPr>
            <w:r w:rsidRPr="00154FF0">
              <w:rPr>
                <w:rFonts w:ascii="Calibri" w:hAnsi="Calibri"/>
                <w:lang w:eastAsia="zh-CN"/>
              </w:rPr>
              <w:t xml:space="preserve">Ponudnik mora </w:t>
            </w:r>
            <w:r w:rsidR="00A228F7" w:rsidRPr="00154FF0">
              <w:rPr>
                <w:rFonts w:ascii="Calibri" w:hAnsi="Calibri"/>
                <w:lang w:eastAsia="zh-CN"/>
              </w:rPr>
              <w:t xml:space="preserve">izkazati, da je </w:t>
            </w:r>
            <w:r w:rsidR="00A228F7" w:rsidRPr="00154FF0">
              <w:rPr>
                <w:rFonts w:ascii="Calibri" w:hAnsi="Calibri"/>
                <w:b/>
                <w:lang w:eastAsia="zh-CN"/>
              </w:rPr>
              <w:t>v zadnjih petih (5) letih</w:t>
            </w:r>
            <w:r w:rsidR="00A228F7" w:rsidRPr="00154FF0">
              <w:rPr>
                <w:rFonts w:ascii="Calibri" w:hAnsi="Calibri"/>
                <w:lang w:eastAsia="zh-CN"/>
              </w:rPr>
              <w:t xml:space="preserve"> pred rokom za oddajo javnega naročila samostojno/s partnerji/s podizvajalci uspešno in kakovostno ter skladno s terminskim planom </w:t>
            </w:r>
            <w:r w:rsidR="00A228F7" w:rsidRPr="00154FF0">
              <w:rPr>
                <w:rFonts w:ascii="Calibri" w:hAnsi="Calibri"/>
                <w:b/>
                <w:u w:val="single"/>
                <w:lang w:eastAsia="zh-CN"/>
              </w:rPr>
              <w:t>izvedel in zaključil</w:t>
            </w:r>
            <w:r w:rsidR="00A228F7" w:rsidRPr="00154FF0">
              <w:rPr>
                <w:rFonts w:ascii="Calibri" w:hAnsi="Calibri"/>
                <w:lang w:eastAsia="zh-CN"/>
              </w:rPr>
              <w:t xml:space="preserve"> najmanj </w:t>
            </w:r>
            <w:r w:rsidR="00A228F7" w:rsidRPr="00154FF0">
              <w:rPr>
                <w:rFonts w:ascii="Calibri" w:hAnsi="Calibri"/>
                <w:b/>
                <w:lang w:eastAsia="zh-CN"/>
              </w:rPr>
              <w:t xml:space="preserve">eno (1) referenčno delo, </w:t>
            </w:r>
            <w:r w:rsidR="00A228F7" w:rsidRPr="00154FF0">
              <w:rPr>
                <w:rFonts w:ascii="Calibri" w:hAnsi="Calibri"/>
                <w:lang w:eastAsia="zh-CN"/>
              </w:rPr>
              <w:t xml:space="preserve">ki zajema izvedbo istovrstnih storitev, </w:t>
            </w:r>
            <w:r w:rsidR="00006085" w:rsidRPr="00154FF0">
              <w:rPr>
                <w:rFonts w:ascii="Calibri" w:hAnsi="Calibri"/>
                <w:lang w:eastAsia="zh-CN"/>
              </w:rPr>
              <w:t>ki so predmet javnega naročila</w:t>
            </w:r>
            <w:r w:rsidR="00174621" w:rsidRPr="00154FF0">
              <w:rPr>
                <w:rFonts w:ascii="Calibri" w:hAnsi="Calibri"/>
                <w:lang w:eastAsia="zh-CN"/>
              </w:rPr>
              <w:t xml:space="preserve">, </w:t>
            </w:r>
            <w:r w:rsidR="00006085" w:rsidRPr="00154FF0">
              <w:rPr>
                <w:rFonts w:ascii="Calibri" w:hAnsi="Calibri"/>
                <w:b/>
                <w:lang w:eastAsia="zh-CN"/>
              </w:rPr>
              <w:t>z vseh naslednjih področ</w:t>
            </w:r>
            <w:r w:rsidR="00D67BF2">
              <w:rPr>
                <w:rFonts w:ascii="Calibri" w:hAnsi="Calibri"/>
                <w:b/>
                <w:lang w:eastAsia="zh-CN"/>
              </w:rPr>
              <w:t>i</w:t>
            </w:r>
            <w:r w:rsidR="00006085" w:rsidRPr="00154FF0">
              <w:rPr>
                <w:rFonts w:ascii="Calibri" w:hAnsi="Calibri"/>
                <w:b/>
                <w:lang w:eastAsia="zh-CN"/>
              </w:rPr>
              <w:t>j</w:t>
            </w:r>
            <w:r w:rsidR="00006085" w:rsidRPr="00154FF0">
              <w:rPr>
                <w:rFonts w:ascii="Calibri" w:hAnsi="Calibri"/>
                <w:lang w:eastAsia="zh-CN"/>
              </w:rPr>
              <w:t>. Ponudnik mora tako i</w:t>
            </w:r>
            <w:r w:rsidR="004E61CA" w:rsidRPr="00154FF0">
              <w:rPr>
                <w:rFonts w:ascii="Calibri" w:hAnsi="Calibri"/>
                <w:lang w:eastAsia="zh-CN"/>
              </w:rPr>
              <w:t>zkazati vse naslednje reference</w:t>
            </w:r>
            <w:r w:rsidR="00174621" w:rsidRPr="00154FF0">
              <w:rPr>
                <w:rFonts w:ascii="Calibri" w:hAnsi="Calibri"/>
                <w:lang w:eastAsia="zh-CN"/>
              </w:rPr>
              <w:t xml:space="preserve">, </w:t>
            </w:r>
            <w:r w:rsidR="004E61CA" w:rsidRPr="00154FF0">
              <w:rPr>
                <w:rFonts w:ascii="Calibri" w:hAnsi="Calibri"/>
                <w:lang w:eastAsia="zh-CN"/>
              </w:rPr>
              <w:t xml:space="preserve">to pomeni, </w:t>
            </w:r>
            <w:r w:rsidR="00006085" w:rsidRPr="00154FF0">
              <w:rPr>
                <w:rFonts w:ascii="Calibri" w:hAnsi="Calibri"/>
                <w:lang w:eastAsia="zh-CN"/>
              </w:rPr>
              <w:t xml:space="preserve">da mora skupno ponudnik navesti najmanj </w:t>
            </w:r>
            <w:r w:rsidR="00174621" w:rsidRPr="00154FF0">
              <w:rPr>
                <w:rFonts w:ascii="Calibri" w:hAnsi="Calibri"/>
                <w:lang w:eastAsia="zh-CN"/>
              </w:rPr>
              <w:t>tri (3</w:t>
            </w:r>
            <w:r w:rsidR="00006085" w:rsidRPr="00154FF0">
              <w:rPr>
                <w:rFonts w:ascii="Calibri" w:hAnsi="Calibri"/>
                <w:lang w:eastAsia="zh-CN"/>
              </w:rPr>
              <w:t>) reference:</w:t>
            </w:r>
          </w:p>
          <w:p w14:paraId="0D1F3F54" w14:textId="77777777" w:rsidR="00174621" w:rsidRPr="00154FF0" w:rsidRDefault="00174621" w:rsidP="00A228F7">
            <w:pPr>
              <w:jc w:val="both"/>
              <w:rPr>
                <w:rFonts w:ascii="Calibri" w:hAnsi="Calibri"/>
                <w:lang w:eastAsia="zh-CN"/>
              </w:rPr>
            </w:pPr>
          </w:p>
          <w:p w14:paraId="02CD35D6" w14:textId="77777777" w:rsidR="00174621" w:rsidRPr="00154FF0" w:rsidRDefault="00D96503" w:rsidP="000D0D81">
            <w:pPr>
              <w:numPr>
                <w:ilvl w:val="0"/>
                <w:numId w:val="34"/>
              </w:numPr>
              <w:contextualSpacing/>
              <w:jc w:val="both"/>
              <w:rPr>
                <w:rFonts w:ascii="Calibri" w:hAnsi="Calibri"/>
                <w:lang w:eastAsia="zh-CN"/>
              </w:rPr>
            </w:pPr>
            <w:r w:rsidRPr="00154FF0">
              <w:rPr>
                <w:rFonts w:ascii="Calibri" w:hAnsi="Calibri"/>
                <w:lang w:eastAsia="zh-CN"/>
              </w:rPr>
              <w:t>i</w:t>
            </w:r>
            <w:r w:rsidR="00174621" w:rsidRPr="00154FF0">
              <w:rPr>
                <w:rFonts w:ascii="Calibri" w:hAnsi="Calibri"/>
                <w:lang w:eastAsia="zh-CN"/>
              </w:rPr>
              <w:t>zdelava informacijske rešitve za posameznega naročnika, ki je namenjena upravljanju evidence nepremičnin občine skladno s predpisi o stvarnem premoženju države in samoupravnih lokalnih skupnosti. Vrednost rešitve je bila vsaj 50.000 EUR brez DDV in je nameščena na opremi naročnika in v rednem delovanju ter ustreza vsem spodaj navedenim tehnološkim zahtevam:</w:t>
            </w:r>
          </w:p>
          <w:p w14:paraId="15970EB0" w14:textId="77777777" w:rsidR="00174621" w:rsidRPr="00154FF0" w:rsidRDefault="00174621" w:rsidP="00174621">
            <w:pPr>
              <w:pStyle w:val="Odstavekseznama"/>
              <w:numPr>
                <w:ilvl w:val="1"/>
                <w:numId w:val="3"/>
              </w:numPr>
              <w:jc w:val="both"/>
              <w:rPr>
                <w:rFonts w:ascii="Calibri" w:hAnsi="Calibri"/>
                <w:lang w:eastAsia="zh-CN"/>
              </w:rPr>
            </w:pPr>
            <w:r w:rsidRPr="00154FF0">
              <w:rPr>
                <w:rFonts w:ascii="Calibri" w:hAnsi="Calibri"/>
                <w:lang w:eastAsia="zh-CN"/>
              </w:rPr>
              <w:t>uporablja minimalno podatke zemljiške knjige, zemljiškega katastra, katastra stavb, registra nepremičnin in gospodarske javne infrastrukture preko spletnih storitev po standardu OGC (WFS in WMS),</w:t>
            </w:r>
          </w:p>
          <w:p w14:paraId="5F1B3567" w14:textId="77777777" w:rsidR="00174621" w:rsidRPr="00154FF0" w:rsidRDefault="00174621" w:rsidP="00174621">
            <w:pPr>
              <w:pStyle w:val="Odstavekseznama"/>
              <w:numPr>
                <w:ilvl w:val="1"/>
                <w:numId w:val="3"/>
              </w:numPr>
              <w:jc w:val="both"/>
              <w:rPr>
                <w:rFonts w:ascii="Calibri" w:hAnsi="Calibri"/>
                <w:lang w:eastAsia="zh-CN"/>
              </w:rPr>
            </w:pPr>
            <w:r w:rsidRPr="00154FF0">
              <w:rPr>
                <w:rFonts w:ascii="Calibri" w:hAnsi="Calibri"/>
                <w:lang w:eastAsia="zh-CN"/>
              </w:rPr>
              <w:t>nameščena na aplikativnem strežniku z JAVA izvajalnim okoljem, pri čemer je konfiguracija javanskih instanc povezana z delilnikom bremen in tako tvori izvajalne gruče ter je izvedena na osnovi odprtokodnih rešitev (npr.: Apache Tomcat, Apache HTTP Server, ipd.),</w:t>
            </w:r>
          </w:p>
          <w:p w14:paraId="31DC9B7E" w14:textId="77777777" w:rsidR="00174621" w:rsidRPr="00154FF0" w:rsidRDefault="00174621" w:rsidP="001B03C5">
            <w:pPr>
              <w:pStyle w:val="Odstavekseznama"/>
              <w:numPr>
                <w:ilvl w:val="1"/>
                <w:numId w:val="3"/>
              </w:numPr>
              <w:jc w:val="both"/>
              <w:rPr>
                <w:rFonts w:ascii="Calibri" w:hAnsi="Calibri"/>
                <w:lang w:eastAsia="zh-CN"/>
              </w:rPr>
            </w:pPr>
            <w:r w:rsidRPr="00154FF0">
              <w:rPr>
                <w:rFonts w:ascii="Calibri" w:hAnsi="Calibri"/>
                <w:lang w:eastAsia="zh-CN"/>
              </w:rPr>
              <w:t>podatkovna baza temelji na podatkovni bazi Postgres SQL s PostGIS razširitvijo za prostorske podatke ali podobni (Oracle z Oracle Spatial razširitvijo za prostorske podatke),</w:t>
            </w:r>
          </w:p>
          <w:p w14:paraId="7745F9E7" w14:textId="77777777" w:rsidR="00174621" w:rsidRDefault="00174621" w:rsidP="00341091">
            <w:pPr>
              <w:pStyle w:val="Odstavekseznama"/>
              <w:numPr>
                <w:ilvl w:val="1"/>
                <w:numId w:val="3"/>
              </w:numPr>
              <w:jc w:val="both"/>
              <w:rPr>
                <w:rFonts w:ascii="Calibri" w:hAnsi="Calibri"/>
                <w:lang w:eastAsia="zh-CN"/>
              </w:rPr>
            </w:pPr>
            <w:r w:rsidRPr="001C5E38">
              <w:rPr>
                <w:rFonts w:ascii="Calibri" w:hAnsi="Calibri"/>
                <w:lang w:eastAsia="zh-CN"/>
              </w:rPr>
              <w:t>grafični del rešitve temelji na odprtokodnem grafičnem strežniku, ki je skladen z OGC standardi in je registriran kot produkt na OGC spletni strani ter omogoča izvajanje predpripravljenih zahtevkov (WMTS tile cache) in zahtevkov v realnem času (WMS/WFS).</w:t>
            </w:r>
          </w:p>
          <w:p w14:paraId="5290F78C" w14:textId="77777777" w:rsidR="001C5E38" w:rsidRPr="001C5E38" w:rsidRDefault="001C5E38" w:rsidP="001C5E38">
            <w:pPr>
              <w:pStyle w:val="Odstavekseznama"/>
              <w:ind w:left="1440"/>
              <w:jc w:val="both"/>
              <w:rPr>
                <w:rFonts w:ascii="Calibri" w:hAnsi="Calibri"/>
                <w:lang w:eastAsia="zh-CN"/>
              </w:rPr>
            </w:pPr>
          </w:p>
          <w:p w14:paraId="1E758D9A" w14:textId="77777777" w:rsidR="00A228F7" w:rsidRPr="00154FF0" w:rsidRDefault="001B03C5" w:rsidP="000D0D81">
            <w:pPr>
              <w:pStyle w:val="Odstavekseznama"/>
              <w:numPr>
                <w:ilvl w:val="0"/>
                <w:numId w:val="34"/>
              </w:numPr>
              <w:jc w:val="both"/>
              <w:rPr>
                <w:rFonts w:ascii="Calibri" w:hAnsi="Calibri"/>
                <w:lang w:eastAsia="zh-CN"/>
              </w:rPr>
            </w:pPr>
            <w:r w:rsidRPr="00154FF0">
              <w:rPr>
                <w:rFonts w:ascii="Calibri" w:hAnsi="Calibri"/>
                <w:lang w:eastAsia="zh-CN"/>
              </w:rPr>
              <w:lastRenderedPageBreak/>
              <w:t xml:space="preserve">vzpostavitev ali vzdrževanje elektronske evidence zazidanih stavbnih zemljišč s podatki registra nepremičnin za posamezno občino za potrebe odmere nadomestila za uporabo stavbnega zemljišča (NUSZ) v vrednosti vsaj 10.000,00 EUR brez DDV za posameznega naročnika. Evidenca, ki je predmet referenčnega posla mora obsegati vsaj 30.000 enoličnih delov stavb.  </w:t>
            </w:r>
          </w:p>
          <w:p w14:paraId="1EC61B53" w14:textId="77777777" w:rsidR="001B03C5" w:rsidRPr="00154FF0" w:rsidRDefault="00ED44F9" w:rsidP="000D0D81">
            <w:pPr>
              <w:pStyle w:val="Odstavekseznama"/>
              <w:numPr>
                <w:ilvl w:val="0"/>
                <w:numId w:val="34"/>
              </w:numPr>
              <w:jc w:val="both"/>
              <w:rPr>
                <w:rFonts w:ascii="Calibri" w:hAnsi="Calibri"/>
                <w:lang w:eastAsia="zh-CN"/>
              </w:rPr>
            </w:pPr>
            <w:r w:rsidRPr="00154FF0">
              <w:rPr>
                <w:rFonts w:ascii="Calibri" w:hAnsi="Calibri"/>
                <w:lang w:eastAsia="zh-CN"/>
              </w:rPr>
              <w:t>v</w:t>
            </w:r>
            <w:r w:rsidR="001B03C5" w:rsidRPr="00154FF0">
              <w:rPr>
                <w:rFonts w:ascii="Calibri" w:hAnsi="Calibri"/>
                <w:lang w:eastAsia="zh-CN"/>
              </w:rPr>
              <w:t>zpostavitev ali vzdrževanje elektronske evidence nezazidanih stavbnih zemljišč za potrebe odmere nadomestila za uporabo stavbnega zemljišča (NUSZ) v vrednosti vsaj 5.000,00 EUR brez DDV za posameznega naročnika.</w:t>
            </w:r>
            <w:r w:rsidR="00127851" w:rsidRPr="00154FF0">
              <w:rPr>
                <w:rFonts w:ascii="Calibri" w:hAnsi="Calibri"/>
                <w:lang w:eastAsia="zh-CN"/>
              </w:rPr>
              <w:t xml:space="preserve"> </w:t>
            </w:r>
            <w:r w:rsidR="001B03C5" w:rsidRPr="00154FF0">
              <w:rPr>
                <w:rFonts w:ascii="Calibri" w:hAnsi="Calibri"/>
                <w:lang w:eastAsia="zh-CN"/>
              </w:rPr>
              <w:t>Evidenca, ki je predmet referenčnega posla mora obsegati vsaj 1.500 enoličnih parcel.</w:t>
            </w:r>
          </w:p>
          <w:p w14:paraId="3112F27B" w14:textId="77777777" w:rsidR="008A30BA" w:rsidRPr="00154FF0" w:rsidRDefault="008A30BA" w:rsidP="008A30BA">
            <w:pPr>
              <w:pStyle w:val="Odstavekseznama"/>
              <w:ind w:left="1440"/>
              <w:jc w:val="both"/>
              <w:rPr>
                <w:rFonts w:ascii="Calibri" w:hAnsi="Calibri"/>
                <w:b/>
                <w:lang w:eastAsia="zh-CN"/>
              </w:rPr>
            </w:pPr>
          </w:p>
          <w:p w14:paraId="3EED1C6B" w14:textId="77777777" w:rsidR="00DF7186" w:rsidRPr="00154FF0" w:rsidRDefault="008A30BA" w:rsidP="00DF7186">
            <w:pPr>
              <w:jc w:val="both"/>
              <w:rPr>
                <w:rFonts w:ascii="Calibri" w:hAnsi="Calibri"/>
                <w:b/>
                <w:lang w:eastAsia="zh-CN"/>
              </w:rPr>
            </w:pPr>
            <w:r w:rsidRPr="00154FF0">
              <w:rPr>
                <w:rFonts w:ascii="Calibri" w:hAnsi="Calibri"/>
                <w:b/>
                <w:lang w:eastAsia="zh-CN"/>
              </w:rPr>
              <w:t xml:space="preserve">Ponudnik mora tako v obrazec Priloga št. </w:t>
            </w:r>
            <w:r w:rsidR="006F4293" w:rsidRPr="00154FF0">
              <w:rPr>
                <w:rFonts w:ascii="Calibri" w:hAnsi="Calibri"/>
                <w:b/>
                <w:lang w:eastAsia="zh-CN"/>
              </w:rPr>
              <w:t>8</w:t>
            </w:r>
            <w:r w:rsidRPr="00154FF0">
              <w:rPr>
                <w:rFonts w:ascii="Calibri" w:hAnsi="Calibri"/>
                <w:b/>
                <w:lang w:eastAsia="zh-CN"/>
              </w:rPr>
              <w:t xml:space="preserve"> navesti najmanj </w:t>
            </w:r>
            <w:r w:rsidR="001B03C5" w:rsidRPr="00154FF0">
              <w:rPr>
                <w:rFonts w:ascii="Calibri" w:hAnsi="Calibri"/>
                <w:b/>
                <w:lang w:eastAsia="zh-CN"/>
              </w:rPr>
              <w:t>3</w:t>
            </w:r>
            <w:r w:rsidRPr="00154FF0">
              <w:rPr>
                <w:rFonts w:ascii="Calibri" w:hAnsi="Calibri"/>
                <w:b/>
                <w:lang w:eastAsia="zh-CN"/>
              </w:rPr>
              <w:t xml:space="preserve"> reference, po eno za vsako zgoraj navedeno področje. </w:t>
            </w:r>
          </w:p>
          <w:p w14:paraId="29681681" w14:textId="77777777" w:rsidR="008A30BA" w:rsidRPr="00154FF0" w:rsidRDefault="008A30BA" w:rsidP="00DF7186">
            <w:pPr>
              <w:jc w:val="both"/>
              <w:rPr>
                <w:rFonts w:ascii="Calibri" w:hAnsi="Calibri"/>
                <w:b/>
                <w:lang w:eastAsia="zh-CN"/>
              </w:rPr>
            </w:pPr>
          </w:p>
          <w:p w14:paraId="19342058" w14:textId="77777777" w:rsidR="00212D46" w:rsidRPr="00154FF0" w:rsidRDefault="008B41F3" w:rsidP="003228AD">
            <w:pPr>
              <w:jc w:val="both"/>
              <w:rPr>
                <w:rFonts w:ascii="Calibri" w:hAnsi="Calibri"/>
                <w:color w:val="auto"/>
              </w:rPr>
            </w:pPr>
            <w:r w:rsidRPr="00154FF0">
              <w:rPr>
                <w:rFonts w:ascii="Calibri" w:hAnsi="Calibri"/>
                <w:color w:val="auto"/>
              </w:rPr>
              <w:t>V prime</w:t>
            </w:r>
            <w:r w:rsidR="00314700" w:rsidRPr="00154FF0">
              <w:rPr>
                <w:rFonts w:ascii="Calibri" w:hAnsi="Calibri"/>
                <w:color w:val="auto"/>
              </w:rPr>
              <w:t>ru dvoma o ustreznosti referenčnega posla</w:t>
            </w:r>
            <w:r w:rsidRPr="00154FF0">
              <w:rPr>
                <w:rFonts w:ascii="Calibri" w:hAnsi="Calibri"/>
                <w:color w:val="auto"/>
              </w:rPr>
              <w:t xml:space="preserve"> naročnik ponudnikom p</w:t>
            </w:r>
            <w:r w:rsidR="00314700" w:rsidRPr="00154FF0">
              <w:rPr>
                <w:rFonts w:ascii="Calibri" w:hAnsi="Calibri"/>
                <w:color w:val="auto"/>
              </w:rPr>
              <w:t xml:space="preserve">redlaga, da ustreznost </w:t>
            </w:r>
            <w:r w:rsidR="008A30BA" w:rsidRPr="00154FF0">
              <w:rPr>
                <w:rFonts w:ascii="Calibri" w:hAnsi="Calibri"/>
                <w:color w:val="auto"/>
              </w:rPr>
              <w:t>referenc</w:t>
            </w:r>
            <w:r w:rsidRPr="00154FF0">
              <w:rPr>
                <w:rFonts w:ascii="Calibri" w:hAnsi="Calibri"/>
                <w:color w:val="auto"/>
              </w:rPr>
              <w:t xml:space="preserve"> preverijo s podajo vprašanja na portalu javnih naročil (</w:t>
            </w:r>
            <w:hyperlink r:id="rId28" w:history="1">
              <w:r w:rsidR="006C4995" w:rsidRPr="00154FF0">
                <w:rPr>
                  <w:rStyle w:val="Hiperpovezava"/>
                  <w:rFonts w:ascii="Calibri" w:hAnsi="Calibri"/>
                </w:rPr>
                <w:t>http://www.enarocanje.si</w:t>
              </w:r>
            </w:hyperlink>
            <w:r w:rsidRPr="00154FF0">
              <w:rPr>
                <w:rFonts w:ascii="Calibri" w:hAnsi="Calibri"/>
                <w:color w:val="auto"/>
              </w:rPr>
              <w:t>)</w:t>
            </w:r>
            <w:r w:rsidR="006C4995" w:rsidRPr="00154FF0">
              <w:rPr>
                <w:rFonts w:ascii="Calibri" w:hAnsi="Calibri"/>
                <w:color w:val="auto"/>
              </w:rPr>
              <w:t xml:space="preserve"> </w:t>
            </w:r>
            <w:r w:rsidR="008A30BA" w:rsidRPr="00154FF0">
              <w:rPr>
                <w:rFonts w:ascii="Calibri" w:hAnsi="Calibri"/>
                <w:color w:val="auto"/>
              </w:rPr>
              <w:t>s konkretno navedbo izvedene storitve</w:t>
            </w:r>
            <w:r w:rsidRPr="00154FF0">
              <w:rPr>
                <w:rFonts w:ascii="Calibri" w:hAnsi="Calibri"/>
                <w:color w:val="auto"/>
              </w:rPr>
              <w:t>. Naročnik bo v najkrajšem možnem času podal pisni</w:t>
            </w:r>
            <w:r w:rsidR="00314700" w:rsidRPr="00154FF0">
              <w:rPr>
                <w:rFonts w:ascii="Calibri" w:hAnsi="Calibri"/>
                <w:color w:val="auto"/>
              </w:rPr>
              <w:t xml:space="preserve"> odgovor o ustreznosti referenčnega posla</w:t>
            </w:r>
            <w:r w:rsidRPr="00154FF0">
              <w:rPr>
                <w:rFonts w:ascii="Calibri" w:hAnsi="Calibri"/>
                <w:color w:val="auto"/>
              </w:rPr>
              <w:t>.</w:t>
            </w:r>
          </w:p>
          <w:p w14:paraId="7FC97C66" w14:textId="77777777" w:rsidR="008A30BA" w:rsidRPr="00154FF0" w:rsidRDefault="008A30BA" w:rsidP="003228AD">
            <w:pPr>
              <w:jc w:val="both"/>
              <w:rPr>
                <w:rFonts w:ascii="Calibri" w:hAnsi="Calibri"/>
                <w:color w:val="auto"/>
              </w:rPr>
            </w:pPr>
          </w:p>
          <w:p w14:paraId="6FB64A3D" w14:textId="77777777" w:rsidR="00DE6D46" w:rsidRPr="00154FF0" w:rsidRDefault="008B41F3" w:rsidP="003228AD">
            <w:pPr>
              <w:jc w:val="both"/>
              <w:rPr>
                <w:rFonts w:ascii="Calibri" w:hAnsi="Calibri"/>
                <w:color w:val="auto"/>
              </w:rPr>
            </w:pPr>
            <w:r w:rsidRPr="00154FF0">
              <w:rPr>
                <w:rFonts w:ascii="Calibri" w:hAnsi="Calibri"/>
                <w:color w:val="auto"/>
              </w:rPr>
              <w:t>Smiselno zaključenih del, ki so bila ponudniku naročena z enotno pogodbo ali naročilni</w:t>
            </w:r>
            <w:r w:rsidR="004F4806" w:rsidRPr="00154FF0">
              <w:rPr>
                <w:rFonts w:ascii="Calibri" w:hAnsi="Calibri"/>
                <w:color w:val="auto"/>
              </w:rPr>
              <w:t>co, ponudniki ne smejo deliti (n</w:t>
            </w:r>
            <w:r w:rsidRPr="00154FF0">
              <w:rPr>
                <w:rFonts w:ascii="Calibri" w:hAnsi="Calibri"/>
                <w:color w:val="auto"/>
              </w:rPr>
              <w:t xml:space="preserve">aročnik torej ne bo </w:t>
            </w:r>
            <w:r w:rsidR="00314700" w:rsidRPr="00154FF0">
              <w:rPr>
                <w:rFonts w:ascii="Calibri" w:hAnsi="Calibri"/>
                <w:color w:val="auto"/>
              </w:rPr>
              <w:t>priznal ustreznosti več referenčnih poslov</w:t>
            </w:r>
            <w:r w:rsidRPr="00154FF0">
              <w:rPr>
                <w:rFonts w:ascii="Calibri" w:hAnsi="Calibri"/>
                <w:color w:val="auto"/>
              </w:rPr>
              <w:t>, če so bil</w:t>
            </w:r>
            <w:r w:rsidR="00314700" w:rsidRPr="00154FF0">
              <w:rPr>
                <w:rFonts w:ascii="Calibri" w:hAnsi="Calibri"/>
                <w:color w:val="auto"/>
              </w:rPr>
              <w:t>i</w:t>
            </w:r>
            <w:r w:rsidRPr="00154FF0">
              <w:rPr>
                <w:rFonts w:ascii="Calibri" w:hAnsi="Calibri"/>
                <w:color w:val="auto"/>
              </w:rPr>
              <w:t xml:space="preserve"> le t</w:t>
            </w:r>
            <w:r w:rsidR="00314700" w:rsidRPr="00154FF0">
              <w:rPr>
                <w:rFonts w:ascii="Calibri" w:hAnsi="Calibri"/>
                <w:color w:val="auto"/>
              </w:rPr>
              <w:t>i</w:t>
            </w:r>
            <w:r w:rsidRPr="00154FF0">
              <w:rPr>
                <w:rFonts w:ascii="Calibri" w:hAnsi="Calibri"/>
                <w:color w:val="auto"/>
              </w:rPr>
              <w:t xml:space="preserve"> pridobljen</w:t>
            </w:r>
            <w:r w:rsidR="00314700" w:rsidRPr="00154FF0">
              <w:rPr>
                <w:rFonts w:ascii="Calibri" w:hAnsi="Calibri"/>
                <w:color w:val="auto"/>
              </w:rPr>
              <w:t>i</w:t>
            </w:r>
            <w:r w:rsidRPr="00154FF0">
              <w:rPr>
                <w:rFonts w:ascii="Calibri" w:hAnsi="Calibri"/>
                <w:color w:val="auto"/>
              </w:rPr>
              <w:t xml:space="preserve"> v okviru ene pogodbe ali ene naročilnice. Ena pog</w:t>
            </w:r>
            <w:r w:rsidR="004F4806" w:rsidRPr="00154FF0">
              <w:rPr>
                <w:rFonts w:ascii="Calibri" w:hAnsi="Calibri"/>
                <w:color w:val="auto"/>
              </w:rPr>
              <w:t>odba/naročilnica = en</w:t>
            </w:r>
            <w:r w:rsidR="00314700" w:rsidRPr="00154FF0">
              <w:rPr>
                <w:rFonts w:ascii="Calibri" w:hAnsi="Calibri"/>
                <w:color w:val="auto"/>
              </w:rPr>
              <w:t xml:space="preserve"> referenčni posel</w:t>
            </w:r>
            <w:r w:rsidRPr="00154FF0">
              <w:rPr>
                <w:rFonts w:ascii="Calibri" w:hAnsi="Calibri"/>
                <w:color w:val="auto"/>
              </w:rPr>
              <w:t>).</w:t>
            </w:r>
            <w:r w:rsidR="00DE6D46" w:rsidRPr="00154FF0">
              <w:rPr>
                <w:rFonts w:ascii="Calibri" w:hAnsi="Calibri"/>
                <w:color w:val="auto"/>
              </w:rPr>
              <w:t xml:space="preserve"> Seštevanje posamičnih referen</w:t>
            </w:r>
            <w:r w:rsidR="00314700" w:rsidRPr="00154FF0">
              <w:rPr>
                <w:rFonts w:ascii="Calibri" w:hAnsi="Calibri"/>
                <w:color w:val="auto"/>
              </w:rPr>
              <w:t>čnih poslov</w:t>
            </w:r>
            <w:r w:rsidR="00DE6D46" w:rsidRPr="00154FF0">
              <w:rPr>
                <w:rFonts w:ascii="Calibri" w:hAnsi="Calibri"/>
                <w:color w:val="auto"/>
              </w:rPr>
              <w:t xml:space="preserve"> ni dopustno, kar pomeni, da ponudnik ne sme</w:t>
            </w:r>
            <w:r w:rsidR="00314700" w:rsidRPr="00154FF0">
              <w:rPr>
                <w:rFonts w:ascii="Calibri" w:hAnsi="Calibri"/>
                <w:color w:val="auto"/>
              </w:rPr>
              <w:t xml:space="preserve"> </w:t>
            </w:r>
            <w:r w:rsidR="00DE6D46" w:rsidRPr="00154FF0">
              <w:rPr>
                <w:rFonts w:ascii="Calibri" w:hAnsi="Calibri"/>
                <w:color w:val="auto"/>
              </w:rPr>
              <w:t>predložiti več man</w:t>
            </w:r>
            <w:r w:rsidR="00314700" w:rsidRPr="00154FF0">
              <w:rPr>
                <w:rFonts w:ascii="Calibri" w:hAnsi="Calibri"/>
                <w:color w:val="auto"/>
              </w:rPr>
              <w:t>jših referenčnih poslov</w:t>
            </w:r>
            <w:r w:rsidR="00DE6D46" w:rsidRPr="00154FF0">
              <w:rPr>
                <w:rFonts w:ascii="Calibri" w:hAnsi="Calibri"/>
                <w:color w:val="auto"/>
              </w:rPr>
              <w:t>, ki potem šele v skupni (sešteti) vrednosti izpolnijo referenčni pogoj naročnika.</w:t>
            </w:r>
          </w:p>
          <w:p w14:paraId="3F4B09A9" w14:textId="77777777" w:rsidR="00ED44F9" w:rsidRPr="00154FF0" w:rsidRDefault="00ED44F9" w:rsidP="003228AD">
            <w:pPr>
              <w:jc w:val="both"/>
              <w:rPr>
                <w:rFonts w:ascii="Calibri" w:hAnsi="Calibri"/>
                <w:color w:val="auto"/>
              </w:rPr>
            </w:pPr>
          </w:p>
          <w:p w14:paraId="3CBE69D8" w14:textId="77777777" w:rsidR="008B41F3" w:rsidRPr="00154FF0" w:rsidRDefault="004F4806" w:rsidP="003228AD">
            <w:pPr>
              <w:jc w:val="both"/>
              <w:rPr>
                <w:rFonts w:ascii="Calibri" w:hAnsi="Calibri"/>
                <w:b/>
                <w:bCs/>
                <w:color w:val="auto"/>
                <w:u w:val="single"/>
              </w:rPr>
            </w:pPr>
            <w:r w:rsidRPr="00154FF0">
              <w:rPr>
                <w:rFonts w:ascii="Calibri" w:hAnsi="Calibri"/>
                <w:b/>
                <w:bCs/>
                <w:color w:val="auto"/>
                <w:u w:val="single"/>
              </w:rPr>
              <w:t>Upošteval</w:t>
            </w:r>
            <w:r w:rsidR="008B41F3" w:rsidRPr="00154FF0">
              <w:rPr>
                <w:rFonts w:ascii="Calibri" w:hAnsi="Calibri"/>
                <w:b/>
                <w:bCs/>
                <w:color w:val="auto"/>
                <w:u w:val="single"/>
              </w:rPr>
              <w:t xml:space="preserve"> se bo samo zaključen</w:t>
            </w:r>
            <w:r w:rsidR="00314700" w:rsidRPr="00154FF0">
              <w:rPr>
                <w:rFonts w:ascii="Calibri" w:hAnsi="Calibri"/>
                <w:b/>
                <w:bCs/>
                <w:color w:val="auto"/>
                <w:u w:val="single"/>
              </w:rPr>
              <w:t xml:space="preserve"> referenčni posel</w:t>
            </w:r>
            <w:r w:rsidRPr="00154FF0">
              <w:rPr>
                <w:rFonts w:ascii="Calibri" w:hAnsi="Calibri"/>
                <w:b/>
                <w:bCs/>
                <w:color w:val="auto"/>
                <w:u w:val="single"/>
              </w:rPr>
              <w:t xml:space="preserve"> (</w:t>
            </w:r>
            <w:r w:rsidR="008B41F3" w:rsidRPr="00154FF0">
              <w:rPr>
                <w:rFonts w:ascii="Calibri" w:hAnsi="Calibri"/>
                <w:b/>
                <w:bCs/>
                <w:color w:val="auto"/>
                <w:u w:val="single"/>
              </w:rPr>
              <w:t>referenc</w:t>
            </w:r>
            <w:r w:rsidRPr="00154FF0">
              <w:rPr>
                <w:rFonts w:ascii="Calibri" w:hAnsi="Calibri"/>
                <w:b/>
                <w:bCs/>
                <w:color w:val="auto"/>
                <w:u w:val="single"/>
              </w:rPr>
              <w:t>a)</w:t>
            </w:r>
            <w:r w:rsidR="008B41F3" w:rsidRPr="00154FF0">
              <w:rPr>
                <w:rFonts w:ascii="Calibri" w:hAnsi="Calibri"/>
                <w:b/>
                <w:bCs/>
                <w:color w:val="auto"/>
                <w:u w:val="single"/>
              </w:rPr>
              <w:t xml:space="preserve">, ki </w:t>
            </w:r>
            <w:r w:rsidRPr="00154FF0">
              <w:rPr>
                <w:rFonts w:ascii="Calibri" w:hAnsi="Calibri"/>
                <w:b/>
                <w:bCs/>
                <w:color w:val="auto"/>
                <w:u w:val="single"/>
              </w:rPr>
              <w:t>je bil</w:t>
            </w:r>
            <w:r w:rsidR="005422F3" w:rsidRPr="00154FF0">
              <w:rPr>
                <w:rFonts w:ascii="Calibri" w:hAnsi="Calibri"/>
                <w:b/>
                <w:bCs/>
                <w:color w:val="auto"/>
                <w:u w:val="single"/>
              </w:rPr>
              <w:t xml:space="preserve"> tudi pričet v zadnjih </w:t>
            </w:r>
            <w:r w:rsidR="008A30BA" w:rsidRPr="00154FF0">
              <w:rPr>
                <w:rFonts w:ascii="Calibri" w:hAnsi="Calibri"/>
                <w:b/>
                <w:bCs/>
                <w:color w:val="auto"/>
                <w:u w:val="single"/>
              </w:rPr>
              <w:t>5</w:t>
            </w:r>
            <w:r w:rsidR="008B41F3" w:rsidRPr="00154FF0">
              <w:rPr>
                <w:rFonts w:ascii="Calibri" w:hAnsi="Calibri"/>
                <w:b/>
                <w:bCs/>
                <w:color w:val="auto"/>
                <w:u w:val="single"/>
              </w:rPr>
              <w:t xml:space="preserve"> letih pred rokom za oddajo ponudb.</w:t>
            </w:r>
          </w:p>
          <w:p w14:paraId="6FEF47F3" w14:textId="77777777" w:rsidR="00F71A83" w:rsidRPr="00154FF0" w:rsidRDefault="00F71A83" w:rsidP="003228AD">
            <w:pPr>
              <w:jc w:val="both"/>
              <w:rPr>
                <w:rFonts w:ascii="Calibri" w:hAnsi="Calibri"/>
                <w:b/>
                <w:bCs/>
                <w:color w:val="auto"/>
                <w:u w:val="single"/>
              </w:rPr>
            </w:pPr>
          </w:p>
          <w:p w14:paraId="49A8363B" w14:textId="77777777" w:rsidR="004F4806" w:rsidRPr="00154FF0" w:rsidRDefault="004F4806" w:rsidP="004F4806">
            <w:pPr>
              <w:jc w:val="both"/>
              <w:rPr>
                <w:rFonts w:asciiTheme="minorHAnsi" w:hAnsiTheme="minorHAnsi"/>
                <w:color w:val="auto"/>
              </w:rPr>
            </w:pPr>
            <w:r w:rsidRPr="00154FF0">
              <w:rPr>
                <w:rFonts w:asciiTheme="minorHAnsi" w:hAnsiTheme="minorHAnsi"/>
                <w:color w:val="auto"/>
              </w:rPr>
              <w:lastRenderedPageBreak/>
              <w:t xml:space="preserve">Naročnik bo </w:t>
            </w:r>
            <w:r w:rsidR="008A30BA" w:rsidRPr="00154FF0">
              <w:rPr>
                <w:rFonts w:asciiTheme="minorHAnsi" w:hAnsiTheme="minorHAnsi"/>
                <w:color w:val="auto"/>
              </w:rPr>
              <w:t>referenco</w:t>
            </w:r>
            <w:r w:rsidRPr="00154FF0">
              <w:rPr>
                <w:rFonts w:asciiTheme="minorHAnsi" w:hAnsiTheme="minorHAnsi"/>
                <w:color w:val="auto"/>
              </w:rPr>
              <w:t xml:space="preserve"> štel kot pozitivno ocenjen</w:t>
            </w:r>
            <w:r w:rsidR="008A30BA" w:rsidRPr="00154FF0">
              <w:rPr>
                <w:rFonts w:asciiTheme="minorHAnsi" w:hAnsiTheme="minorHAnsi"/>
                <w:color w:val="auto"/>
              </w:rPr>
              <w:t>o</w:t>
            </w:r>
            <w:r w:rsidRPr="00154FF0">
              <w:rPr>
                <w:rFonts w:asciiTheme="minorHAnsi" w:hAnsiTheme="minorHAnsi"/>
                <w:color w:val="auto"/>
              </w:rPr>
              <w:t xml:space="preserve"> oz. uspeš</w:t>
            </w:r>
            <w:r w:rsidR="008A30BA" w:rsidRPr="00154FF0">
              <w:rPr>
                <w:rFonts w:asciiTheme="minorHAnsi" w:hAnsiTheme="minorHAnsi"/>
                <w:color w:val="auto"/>
              </w:rPr>
              <w:t>no</w:t>
            </w:r>
            <w:r w:rsidRPr="00154FF0">
              <w:rPr>
                <w:rFonts w:asciiTheme="minorHAnsi" w:hAnsiTheme="minorHAnsi"/>
                <w:color w:val="auto"/>
              </w:rPr>
              <w:t xml:space="preserve"> in kakovostn</w:t>
            </w:r>
            <w:r w:rsidR="008A30BA" w:rsidRPr="00154FF0">
              <w:rPr>
                <w:rFonts w:asciiTheme="minorHAnsi" w:hAnsiTheme="minorHAnsi"/>
                <w:color w:val="auto"/>
              </w:rPr>
              <w:t>o</w:t>
            </w:r>
            <w:r w:rsidRPr="00154FF0">
              <w:rPr>
                <w:rFonts w:asciiTheme="minorHAnsi" w:hAnsiTheme="minorHAnsi"/>
                <w:color w:val="auto"/>
              </w:rPr>
              <w:t xml:space="preserve"> ter skladno s terminsk</w:t>
            </w:r>
            <w:r w:rsidR="008A30BA" w:rsidRPr="00154FF0">
              <w:rPr>
                <w:rFonts w:asciiTheme="minorHAnsi" w:hAnsiTheme="minorHAnsi"/>
                <w:color w:val="auto"/>
              </w:rPr>
              <w:t>im planom izvedeno</w:t>
            </w:r>
            <w:r w:rsidRPr="00154FF0">
              <w:rPr>
                <w:rFonts w:asciiTheme="minorHAnsi" w:hAnsiTheme="minorHAnsi"/>
                <w:color w:val="auto"/>
              </w:rPr>
              <w:t xml:space="preserve">, v kolikor pri preverjanju </w:t>
            </w:r>
            <w:r w:rsidR="008A30BA" w:rsidRPr="00154FF0">
              <w:rPr>
                <w:rFonts w:asciiTheme="minorHAnsi" w:hAnsiTheme="minorHAnsi"/>
                <w:color w:val="auto"/>
              </w:rPr>
              <w:t>reference</w:t>
            </w:r>
            <w:r w:rsidRPr="00154FF0">
              <w:rPr>
                <w:rFonts w:asciiTheme="minorHAnsi" w:hAnsiTheme="minorHAnsi"/>
                <w:color w:val="auto"/>
              </w:rPr>
              <w:t xml:space="preserve"> s strani naročnika/investitorja referenčnih del ne bo prejel informacij, da je pri naveden</w:t>
            </w:r>
            <w:r w:rsidR="008A30BA" w:rsidRPr="00154FF0">
              <w:rPr>
                <w:rFonts w:asciiTheme="minorHAnsi" w:hAnsiTheme="minorHAnsi"/>
                <w:color w:val="auto"/>
              </w:rPr>
              <w:t xml:space="preserve">i referenci </w:t>
            </w:r>
            <w:r w:rsidRPr="00154FF0">
              <w:rPr>
                <w:rFonts w:asciiTheme="minorHAnsi" w:hAnsiTheme="minorHAnsi"/>
                <w:color w:val="auto"/>
              </w:rPr>
              <w:t xml:space="preserve">izvajalec dela opravljal nekvalitetno, z zamudo, pomanjkljivo, da ni izpolnjeval pogodbenih obveznosti; da so mu bile grajane napake; da je bilo vezano na referenčni posel unovčeno zavarovanje za dobro izvedbo ali odpravo napak; da je izvajalec moral plačati pogodbeno kazen in primerljivo. V kolikor </w:t>
            </w:r>
            <w:r w:rsidR="008A30BA" w:rsidRPr="00154FF0">
              <w:rPr>
                <w:rFonts w:asciiTheme="minorHAnsi" w:hAnsiTheme="minorHAnsi"/>
                <w:color w:val="auto"/>
              </w:rPr>
              <w:t>referenca</w:t>
            </w:r>
            <w:r w:rsidRPr="00154FF0">
              <w:rPr>
                <w:rFonts w:asciiTheme="minorHAnsi" w:hAnsiTheme="minorHAnsi"/>
                <w:color w:val="auto"/>
              </w:rPr>
              <w:t xml:space="preserve"> ne bo ocenjen pozitivno, </w:t>
            </w:r>
            <w:r w:rsidR="008A30BA" w:rsidRPr="00154FF0">
              <w:rPr>
                <w:rFonts w:asciiTheme="minorHAnsi" w:hAnsiTheme="minorHAnsi"/>
                <w:color w:val="auto"/>
              </w:rPr>
              <w:t>jo</w:t>
            </w:r>
            <w:r w:rsidRPr="00154FF0">
              <w:rPr>
                <w:rFonts w:asciiTheme="minorHAnsi" w:hAnsiTheme="minorHAnsi"/>
                <w:color w:val="auto"/>
              </w:rPr>
              <w:t xml:space="preserve"> bo naročnik štel za </w:t>
            </w:r>
            <w:r w:rsidR="008A30BA" w:rsidRPr="00154FF0">
              <w:rPr>
                <w:rFonts w:asciiTheme="minorHAnsi" w:hAnsiTheme="minorHAnsi"/>
                <w:color w:val="auto"/>
              </w:rPr>
              <w:t>neustrezno.</w:t>
            </w:r>
          </w:p>
          <w:p w14:paraId="55354023" w14:textId="77777777" w:rsidR="008B41F3" w:rsidRPr="00154FF0" w:rsidRDefault="008B41F3" w:rsidP="003228AD">
            <w:pPr>
              <w:jc w:val="both"/>
              <w:rPr>
                <w:rFonts w:ascii="Calibri" w:hAnsi="Calibri"/>
                <w:color w:val="auto"/>
              </w:rPr>
            </w:pPr>
            <w:r w:rsidRPr="00154FF0">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76EA5C39" w14:textId="77777777" w:rsidR="008A30BA" w:rsidRPr="00154FF0" w:rsidRDefault="008A30BA" w:rsidP="003228AD">
            <w:pPr>
              <w:jc w:val="both"/>
              <w:rPr>
                <w:rFonts w:ascii="Calibri" w:hAnsi="Calibri"/>
                <w:color w:val="auto"/>
              </w:rPr>
            </w:pPr>
          </w:p>
          <w:p w14:paraId="17E0EAEC" w14:textId="77777777" w:rsidR="008B41F3" w:rsidRPr="00154FF0" w:rsidRDefault="008B41F3" w:rsidP="003228AD">
            <w:pPr>
              <w:jc w:val="both"/>
              <w:rPr>
                <w:rFonts w:ascii="Calibri" w:hAnsi="Calibri"/>
                <w:color w:val="auto"/>
              </w:rPr>
            </w:pPr>
            <w:r w:rsidRPr="00154FF0">
              <w:rPr>
                <w:rFonts w:ascii="Calibri" w:hAnsi="Calibri"/>
                <w:color w:val="auto"/>
              </w:rPr>
              <w:t xml:space="preserve">Naročnik si pridržuje pravico, da predložene </w:t>
            </w:r>
            <w:r w:rsidR="008A30BA" w:rsidRPr="00154FF0">
              <w:rPr>
                <w:rFonts w:ascii="Calibri" w:hAnsi="Calibri"/>
                <w:color w:val="auto"/>
              </w:rPr>
              <w:t>reference</w:t>
            </w:r>
            <w:r w:rsidRPr="00154FF0">
              <w:rPr>
                <w:rFonts w:ascii="Calibri" w:hAnsi="Calibri"/>
                <w:color w:val="auto"/>
              </w:rPr>
              <w:t xml:space="preserve"> preveri sam pri investitorju in jih ne upošteva, v kolikor le-teh ne bo mogoče pridobiti oz. preveriti (preverba istovrstnosti referenčnih del in referenčne višine posla).</w:t>
            </w:r>
          </w:p>
          <w:p w14:paraId="2AA12F16" w14:textId="77777777" w:rsidR="008A30BA" w:rsidRPr="00154FF0" w:rsidRDefault="008A30BA" w:rsidP="003228AD">
            <w:pPr>
              <w:jc w:val="both"/>
              <w:rPr>
                <w:rFonts w:ascii="Calibri" w:hAnsi="Calibri"/>
                <w:color w:val="auto"/>
              </w:rPr>
            </w:pPr>
          </w:p>
          <w:p w14:paraId="0498202F" w14:textId="77777777" w:rsidR="00212D46" w:rsidRPr="00154FF0" w:rsidRDefault="008B41F3" w:rsidP="003228AD">
            <w:pPr>
              <w:jc w:val="both"/>
              <w:rPr>
                <w:rFonts w:ascii="Calibri" w:hAnsi="Calibri"/>
                <w:color w:val="auto"/>
              </w:rPr>
            </w:pPr>
            <w:r w:rsidRPr="00154FF0">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p w14:paraId="5B175F99" w14:textId="77777777" w:rsidR="00847E4F" w:rsidRPr="00154FF0" w:rsidRDefault="00847E4F"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54FF0" w14:paraId="125F0221"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2ABB5716" w14:textId="77777777" w:rsidR="009F426F" w:rsidRPr="00154FF0" w:rsidRDefault="006A11CF" w:rsidP="009044B7">
                  <w:pPr>
                    <w:spacing w:after="0" w:line="240" w:lineRule="auto"/>
                    <w:jc w:val="both"/>
                    <w:rPr>
                      <w:rFonts w:ascii="Calibri" w:hAnsi="Calibri"/>
                      <w:color w:val="auto"/>
                    </w:rPr>
                  </w:pPr>
                  <w:r w:rsidRPr="00154FF0">
                    <w:rPr>
                      <w:rFonts w:ascii="Calibri" w:hAnsi="Calibri"/>
                      <w:b/>
                      <w:bCs/>
                      <w:color w:val="auto"/>
                    </w:rPr>
                    <w:t>INFORMACIJA ZA UGOTAVLJANJE SPOSOBNOSTI</w:t>
                  </w:r>
                  <w:r w:rsidRPr="00154FF0">
                    <w:rPr>
                      <w:rFonts w:ascii="Calibri" w:hAnsi="Calibri"/>
                      <w:color w:val="auto"/>
                    </w:rPr>
                    <w:t xml:space="preserve">: </w:t>
                  </w:r>
                </w:p>
                <w:p w14:paraId="7008AD0C" w14:textId="77777777" w:rsidR="009F426F" w:rsidRPr="00154FF0" w:rsidRDefault="009F426F" w:rsidP="003228AD">
                  <w:pPr>
                    <w:spacing w:after="0" w:line="240" w:lineRule="auto"/>
                    <w:jc w:val="both"/>
                    <w:rPr>
                      <w:rFonts w:ascii="Calibri" w:hAnsi="Calibri"/>
                      <w:color w:val="auto"/>
                    </w:rPr>
                  </w:pPr>
                </w:p>
                <w:p w14:paraId="17E39F32" w14:textId="77777777" w:rsidR="0055414C" w:rsidRPr="00154FF0" w:rsidRDefault="009F426F" w:rsidP="006F4293">
                  <w:pPr>
                    <w:spacing w:after="0" w:line="240" w:lineRule="auto"/>
                    <w:jc w:val="both"/>
                    <w:rPr>
                      <w:rFonts w:ascii="Calibri" w:eastAsia="Calibri" w:hAnsi="Calibri" w:cs="Cambria"/>
                      <w:bCs/>
                      <w:color w:val="000000"/>
                    </w:rPr>
                  </w:pPr>
                  <w:r w:rsidRPr="00154FF0">
                    <w:rPr>
                      <w:rFonts w:ascii="Calibri" w:eastAsia="Calibri" w:hAnsi="Calibri" w:cs="Cambria"/>
                      <w:b/>
                      <w:bCs/>
                      <w:color w:val="000000"/>
                    </w:rPr>
                    <w:t>S</w:t>
                  </w:r>
                  <w:r w:rsidR="006A11CF" w:rsidRPr="00154FF0">
                    <w:rPr>
                      <w:rFonts w:ascii="Calibri" w:eastAsia="Calibri" w:hAnsi="Calibri" w:cs="Cambria"/>
                      <w:b/>
                      <w:bCs/>
                      <w:color w:val="000000"/>
                    </w:rPr>
                    <w:t xml:space="preserve">eznam referenčnih poslov </w:t>
                  </w:r>
                  <w:r w:rsidR="00CD4860" w:rsidRPr="00154FF0">
                    <w:rPr>
                      <w:rFonts w:ascii="Calibri" w:eastAsia="Calibri" w:hAnsi="Calibri" w:cs="Cambria"/>
                      <w:b/>
                      <w:bCs/>
                      <w:color w:val="000000"/>
                    </w:rPr>
                    <w:t>(p</w:t>
                  </w:r>
                  <w:r w:rsidR="006A11CF" w:rsidRPr="00154FF0">
                    <w:rPr>
                      <w:rFonts w:ascii="Calibri" w:eastAsia="Calibri" w:hAnsi="Calibri" w:cs="Cambria"/>
                      <w:b/>
                      <w:bCs/>
                      <w:color w:val="000000"/>
                    </w:rPr>
                    <w:t xml:space="preserve">riloga št. </w:t>
                  </w:r>
                  <w:r w:rsidR="006F4293" w:rsidRPr="00154FF0">
                    <w:rPr>
                      <w:rFonts w:ascii="Calibri" w:eastAsia="Calibri" w:hAnsi="Calibri" w:cs="Cambria"/>
                      <w:b/>
                      <w:bCs/>
                      <w:color w:val="000000"/>
                    </w:rPr>
                    <w:t>8</w:t>
                  </w:r>
                  <w:r w:rsidR="006A11CF" w:rsidRPr="00154FF0">
                    <w:rPr>
                      <w:rFonts w:ascii="Calibri" w:eastAsia="Calibri" w:hAnsi="Calibri" w:cs="Cambria"/>
                      <w:b/>
                      <w:bCs/>
                      <w:color w:val="000000"/>
                    </w:rPr>
                    <w:t xml:space="preserve">) </w:t>
                  </w:r>
                  <w:r w:rsidR="006A11CF" w:rsidRPr="00154FF0">
                    <w:rPr>
                      <w:rFonts w:ascii="Calibri" w:hAnsi="Calibri"/>
                      <w:color w:val="auto"/>
                    </w:rPr>
                    <w:t>za vsako priglašeno referenco.</w:t>
                  </w:r>
                </w:p>
              </w:tc>
            </w:tr>
          </w:tbl>
          <w:p w14:paraId="61E171F8" w14:textId="77777777" w:rsidR="009F426F" w:rsidRPr="00154FF0" w:rsidRDefault="009F426F" w:rsidP="009F426F">
            <w:pPr>
              <w:jc w:val="both"/>
              <w:rPr>
                <w:rFonts w:asciiTheme="majorHAnsi" w:hAnsiTheme="majorHAnsi"/>
                <w:b/>
                <w:i/>
                <w:color w:val="auto"/>
                <w:sz w:val="20"/>
                <w:szCs w:val="20"/>
                <w:u w:val="single"/>
              </w:rPr>
            </w:pPr>
          </w:p>
          <w:p w14:paraId="20DE29F6" w14:textId="77777777" w:rsidR="009F426F" w:rsidRPr="00154FF0" w:rsidRDefault="009044B7" w:rsidP="009F426F">
            <w:pPr>
              <w:jc w:val="both"/>
              <w:rPr>
                <w:rFonts w:asciiTheme="minorHAnsi" w:hAnsiTheme="minorHAnsi"/>
                <w:b/>
                <w:i/>
                <w:color w:val="auto"/>
              </w:rPr>
            </w:pPr>
            <w:r w:rsidRPr="00154FF0">
              <w:rPr>
                <w:rFonts w:asciiTheme="minorHAnsi" w:hAnsiTheme="minorHAnsi"/>
                <w:b/>
                <w:i/>
                <w:color w:val="auto"/>
              </w:rPr>
              <w:t xml:space="preserve">Ponudniki v obrazec Seznam referenčnih poslov navedejo vse zahtevane podatke s strani naročnika. </w:t>
            </w:r>
          </w:p>
          <w:p w14:paraId="05FC874E" w14:textId="77777777" w:rsidR="001B03C5" w:rsidRPr="00154FF0" w:rsidRDefault="001B03C5" w:rsidP="009F426F">
            <w:pPr>
              <w:jc w:val="both"/>
              <w:rPr>
                <w:rFonts w:asciiTheme="minorHAnsi" w:hAnsiTheme="minorHAnsi"/>
                <w:b/>
                <w:i/>
                <w:color w:val="auto"/>
              </w:rPr>
            </w:pPr>
          </w:p>
          <w:p w14:paraId="43DF7302" w14:textId="77777777" w:rsidR="002E7436" w:rsidRPr="00154FF0" w:rsidRDefault="009F426F" w:rsidP="003228AD">
            <w:pPr>
              <w:jc w:val="both"/>
              <w:rPr>
                <w:rFonts w:ascii="Calibri" w:hAnsi="Calibri"/>
                <w:lang w:eastAsia="zh-CN"/>
              </w:rPr>
            </w:pPr>
            <w:r w:rsidRPr="00154FF0">
              <w:rPr>
                <w:rFonts w:ascii="Calibri" w:hAnsi="Calibri"/>
                <w:color w:val="auto"/>
              </w:rPr>
              <w:t>N</w:t>
            </w:r>
            <w:r w:rsidR="00236F3B" w:rsidRPr="00154FF0">
              <w:rPr>
                <w:rFonts w:ascii="Calibri" w:hAnsi="Calibri"/>
                <w:color w:val="auto"/>
              </w:rPr>
              <w:t xml:space="preserve">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w:t>
            </w:r>
            <w:r w:rsidR="00236F3B" w:rsidRPr="00154FF0">
              <w:rPr>
                <w:rFonts w:ascii="Calibri" w:hAnsi="Calibri"/>
                <w:color w:val="auto"/>
              </w:rPr>
              <w:lastRenderedPageBreak/>
              <w:t>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6E4BEBFD" w14:textId="77777777" w:rsidR="008B41F3" w:rsidRPr="001136A4" w:rsidRDefault="008B41F3" w:rsidP="003228AD">
            <w:pPr>
              <w:jc w:val="both"/>
              <w:rPr>
                <w:rFonts w:ascii="Calibri" w:hAnsi="Calibri"/>
                <w:lang w:eastAsia="zh-CN"/>
              </w:rPr>
            </w:pPr>
            <w:r w:rsidRPr="001136A4">
              <w:rPr>
                <w:rFonts w:ascii="Calibri" w:hAnsi="Calibri"/>
                <w:lang w:eastAsia="zh-CN"/>
              </w:rPr>
              <w:lastRenderedPageBreak/>
              <w:t>Pogoj mora izpolniti ponudnik.</w:t>
            </w:r>
          </w:p>
          <w:p w14:paraId="71A94810" w14:textId="77777777" w:rsidR="008B41F3" w:rsidRPr="001136A4" w:rsidRDefault="008B41F3" w:rsidP="003228AD">
            <w:pPr>
              <w:jc w:val="both"/>
              <w:rPr>
                <w:rFonts w:ascii="Calibri" w:hAnsi="Calibri"/>
                <w:lang w:eastAsia="zh-CN"/>
              </w:rPr>
            </w:pPr>
          </w:p>
          <w:p w14:paraId="063E7119" w14:textId="77777777" w:rsidR="008B41F3" w:rsidRPr="001136A4" w:rsidRDefault="008B41F3" w:rsidP="003228AD">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2485731F" w14:textId="77777777" w:rsidR="008B41F3" w:rsidRPr="001136A4" w:rsidRDefault="008B41F3" w:rsidP="003228AD">
            <w:pPr>
              <w:jc w:val="both"/>
              <w:rPr>
                <w:rFonts w:ascii="Calibri" w:hAnsi="Calibri"/>
                <w:lang w:eastAsia="zh-CN"/>
              </w:rPr>
            </w:pPr>
          </w:p>
          <w:p w14:paraId="2E9E3817" w14:textId="77777777" w:rsidR="008B41F3" w:rsidRDefault="008B41F3" w:rsidP="003228AD">
            <w:pPr>
              <w:jc w:val="both"/>
              <w:rPr>
                <w:rFonts w:ascii="Calibri" w:hAnsi="Calibri"/>
                <w:lang w:eastAsia="zh-CN"/>
              </w:rPr>
            </w:pPr>
            <w:r w:rsidRPr="00410A32">
              <w:rPr>
                <w:rFonts w:ascii="Calibri" w:hAnsi="Calibri"/>
                <w:lang w:eastAsia="zh-CN"/>
              </w:rPr>
              <w:t xml:space="preserve">Ponudnik lahko pogoj izpolni tudi </w:t>
            </w:r>
            <w:r w:rsidR="004B6CE3" w:rsidRPr="00410A32">
              <w:rPr>
                <w:rFonts w:ascii="Calibri" w:hAnsi="Calibri"/>
                <w:lang w:eastAsia="zh-CN"/>
              </w:rPr>
              <w:t>preko posameznega podizvajalca.</w:t>
            </w:r>
            <w:r w:rsidR="004B6CE3">
              <w:rPr>
                <w:rFonts w:ascii="Calibri" w:hAnsi="Calibri"/>
                <w:lang w:eastAsia="zh-CN"/>
              </w:rPr>
              <w:t xml:space="preserve"> </w:t>
            </w:r>
          </w:p>
          <w:p w14:paraId="06DA9D4E" w14:textId="77777777" w:rsidR="00AC673A" w:rsidRPr="001136A4" w:rsidRDefault="00AC673A" w:rsidP="003228AD">
            <w:pPr>
              <w:jc w:val="both"/>
              <w:rPr>
                <w:rFonts w:ascii="Calibri" w:hAnsi="Calibri"/>
                <w:lang w:eastAsia="zh-CN"/>
              </w:rPr>
            </w:pPr>
          </w:p>
          <w:p w14:paraId="0BD16FBD" w14:textId="77777777" w:rsidR="008B41F3" w:rsidRDefault="008B41F3" w:rsidP="003228AD">
            <w:pPr>
              <w:jc w:val="both"/>
              <w:rPr>
                <w:rFonts w:ascii="Calibri" w:hAnsi="Calibri"/>
                <w:lang w:eastAsia="zh-CN"/>
              </w:rPr>
            </w:pPr>
            <w:r w:rsidRPr="001136A4">
              <w:rPr>
                <w:rFonts w:ascii="Calibri" w:hAnsi="Calibri"/>
                <w:lang w:eastAsia="zh-CN"/>
              </w:rPr>
              <w:t>Ustrezno referenco tako predloži eden izmed sodelujočih.</w:t>
            </w:r>
          </w:p>
          <w:p w14:paraId="7CB85430" w14:textId="77777777" w:rsidR="006534B0" w:rsidRPr="001136A4" w:rsidRDefault="006534B0" w:rsidP="003228AD">
            <w:pPr>
              <w:jc w:val="both"/>
              <w:rPr>
                <w:rFonts w:ascii="Calibri" w:hAnsi="Calibri"/>
                <w:lang w:eastAsia="zh-CN"/>
              </w:rPr>
            </w:pPr>
          </w:p>
          <w:p w14:paraId="4682ADEC" w14:textId="77777777" w:rsidR="001351B3" w:rsidRDefault="008B41F3" w:rsidP="003228AD">
            <w:pPr>
              <w:jc w:val="both"/>
              <w:rPr>
                <w:rFonts w:ascii="Calibri" w:hAnsi="Calibri"/>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tudi </w:t>
            </w:r>
            <w:r w:rsidRPr="001136A4">
              <w:rPr>
                <w:rFonts w:ascii="Calibri" w:hAnsi="Calibri"/>
                <w:u w:val="single"/>
              </w:rPr>
              <w:t>dejanski izvajalec predmetnega javnega naročila</w:t>
            </w:r>
            <w:r w:rsidRPr="001136A4">
              <w:rPr>
                <w:rFonts w:ascii="Calibri" w:hAnsi="Calibri"/>
              </w:rPr>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1E571393" w14:textId="77777777" w:rsidR="00471853" w:rsidRDefault="00471853" w:rsidP="003228AD">
            <w:pPr>
              <w:jc w:val="both"/>
              <w:rPr>
                <w:rFonts w:ascii="Calibri" w:hAnsi="Calibri"/>
              </w:rPr>
            </w:pPr>
          </w:p>
          <w:p w14:paraId="0D96A3E8" w14:textId="77777777" w:rsidR="00471853" w:rsidRPr="000174E9" w:rsidRDefault="00471853" w:rsidP="003228AD">
            <w:pPr>
              <w:jc w:val="both"/>
              <w:rPr>
                <w:rFonts w:asciiTheme="minorHAnsi" w:hAnsiTheme="minorHAnsi"/>
                <w:lang w:eastAsia="zh-CN"/>
              </w:rPr>
            </w:pPr>
            <w:r w:rsidRPr="00216025">
              <w:rPr>
                <w:rFonts w:asciiTheme="minorHAnsi" w:hAnsiTheme="minorHAnsi"/>
                <w:lang w:eastAsia="zh-CN"/>
              </w:rPr>
              <w:t>Ponudnik pa v podizvajanje ne sme oddati celotnega javnega naročila (100%), kar potrjuje tudi dopis oziroma tolmačenje Direktorata za javno naročanje št. 430-77/2016/7 z dne 30.03.2016).</w:t>
            </w:r>
          </w:p>
          <w:p w14:paraId="671AA2EB" w14:textId="77777777" w:rsidR="00471853" w:rsidRPr="001136A4" w:rsidRDefault="00471853" w:rsidP="003228AD">
            <w:pPr>
              <w:jc w:val="both"/>
              <w:rPr>
                <w:rFonts w:ascii="Calibri" w:hAnsi="Calibri"/>
                <w:sz w:val="23"/>
                <w:szCs w:val="23"/>
                <w:lang w:eastAsia="zh-CN"/>
              </w:rPr>
            </w:pPr>
          </w:p>
        </w:tc>
      </w:tr>
      <w:tr w:rsidR="006922C3" w:rsidRPr="001136A4" w14:paraId="0EF13B6C" w14:textId="77777777" w:rsidTr="00D97584">
        <w:tc>
          <w:tcPr>
            <w:tcW w:w="697" w:type="dxa"/>
            <w:tcBorders>
              <w:top w:val="single" w:sz="4" w:space="0" w:color="auto"/>
              <w:left w:val="single" w:sz="4" w:space="0" w:color="auto"/>
              <w:bottom w:val="single" w:sz="4" w:space="0" w:color="auto"/>
              <w:right w:val="dotted" w:sz="4" w:space="0" w:color="auto"/>
            </w:tcBorders>
          </w:tcPr>
          <w:p w14:paraId="1A15A279" w14:textId="77777777" w:rsidR="006922C3" w:rsidRPr="001136A4" w:rsidRDefault="003243E0" w:rsidP="003228AD">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B06B55A" w14:textId="77777777" w:rsidR="006F00C2" w:rsidRPr="001136A4" w:rsidRDefault="00CD72EA" w:rsidP="003228AD">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5B681CC7" w14:textId="77777777" w:rsidR="006922C3" w:rsidRPr="001136A4" w:rsidRDefault="006F00C2" w:rsidP="003228AD">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424EB63" w14:textId="77777777" w:rsidR="007123C4" w:rsidRDefault="006922C3" w:rsidP="003228AD">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podizvajanje </w:t>
            </w:r>
            <w:r w:rsidR="007123C4" w:rsidRPr="001136A4">
              <w:rPr>
                <w:rFonts w:ascii="Calibri" w:hAnsi="Calibri"/>
                <w:lang w:eastAsia="zh-CN"/>
              </w:rPr>
              <w:t>poda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576720C9" w14:textId="77777777" w:rsidR="00F71A83" w:rsidRPr="001136A4" w:rsidRDefault="00F71A83" w:rsidP="003228AD">
            <w:pPr>
              <w:jc w:val="both"/>
              <w:rPr>
                <w:rFonts w:ascii="Calibri" w:hAnsi="Calibri"/>
                <w:b/>
                <w:lang w:eastAsia="zh-CN"/>
              </w:rPr>
            </w:pPr>
          </w:p>
          <w:p w14:paraId="2A61A779" w14:textId="77777777" w:rsidR="00272812" w:rsidRDefault="00282295" w:rsidP="003228AD">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5B4722">
              <w:rPr>
                <w:rFonts w:ascii="Calibri" w:hAnsi="Calibri"/>
                <w:lang w:eastAsia="zh-CN"/>
              </w:rPr>
              <w:t xml:space="preserve">poda </w:t>
            </w:r>
            <w:r w:rsidR="00272812" w:rsidRPr="001136A4">
              <w:rPr>
                <w:rFonts w:ascii="Calibri" w:hAnsi="Calibri"/>
                <w:lang w:eastAsia="zh-CN"/>
              </w:rPr>
              <w:t>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7F62885F" w14:textId="77777777" w:rsidR="00980F83" w:rsidRDefault="00980F83" w:rsidP="003228AD">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D651670" w14:textId="77777777" w:rsidTr="008B41F3">
              <w:tc>
                <w:tcPr>
                  <w:tcW w:w="6675" w:type="dxa"/>
                </w:tcPr>
                <w:p w14:paraId="0216A64B" w14:textId="77777777" w:rsidR="00EF3EF3" w:rsidRPr="001136A4" w:rsidRDefault="008A29BE" w:rsidP="003228AD">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39F62F70" w14:textId="77777777" w:rsidR="00F71A83" w:rsidRPr="00F71A83" w:rsidRDefault="00F71A83" w:rsidP="003228AD">
                  <w:pPr>
                    <w:jc w:val="both"/>
                    <w:rPr>
                      <w:rFonts w:ascii="Calibri" w:hAnsi="Calibri"/>
                      <w:b/>
                      <w:lang w:eastAsia="zh-CN"/>
                    </w:rPr>
                  </w:pPr>
                  <w:r w:rsidRPr="00F71A83">
                    <w:rPr>
                      <w:rFonts w:ascii="Calibri" w:hAnsi="Calibri"/>
                      <w:b/>
                      <w:lang w:eastAsia="zh-CN"/>
                    </w:rPr>
                    <w:t>Izjava ponudnika o nastopanju s podizvajalci (priloga št. 3 A).</w:t>
                  </w:r>
                </w:p>
                <w:p w14:paraId="3486AB44" w14:textId="77777777" w:rsidR="008A29BE" w:rsidRPr="001136A4" w:rsidRDefault="00F71A83" w:rsidP="003228AD">
                  <w:pPr>
                    <w:jc w:val="both"/>
                    <w:rPr>
                      <w:rFonts w:ascii="Calibri" w:hAnsi="Calibri"/>
                      <w:sz w:val="23"/>
                      <w:szCs w:val="23"/>
                      <w:lang w:eastAsia="zh-CN"/>
                    </w:rPr>
                  </w:pPr>
                  <w:r w:rsidRPr="00F71A83">
                    <w:rPr>
                      <w:rFonts w:ascii="Calibri" w:hAnsi="Calibri"/>
                      <w:b/>
                      <w:lang w:eastAsia="zh-CN"/>
                    </w:rPr>
                    <w:t>Izjava podizvajalca o neposrednih plačilih</w:t>
                  </w:r>
                  <w:r w:rsidRPr="00F71A83">
                    <w:rPr>
                      <w:rFonts w:ascii="Calibri" w:hAnsi="Calibri"/>
                      <w:lang w:eastAsia="zh-CN"/>
                    </w:rPr>
                    <w:t xml:space="preserve"> in </w:t>
                  </w:r>
                  <w:r w:rsidRPr="00F71A83">
                    <w:rPr>
                      <w:rFonts w:ascii="Calibri" w:hAnsi="Calibri"/>
                      <w:b/>
                      <w:lang w:eastAsia="zh-CN"/>
                    </w:rPr>
                    <w:t>soglasje o poravnavi podizvajalčeve terjatve do glavnega izvajalca s strani</w:t>
                  </w:r>
                  <w:r w:rsidRPr="00F71A83">
                    <w:rPr>
                      <w:rFonts w:ascii="Calibri" w:hAnsi="Calibri"/>
                      <w:lang w:eastAsia="zh-CN"/>
                    </w:rPr>
                    <w:t xml:space="preserve"> </w:t>
                  </w:r>
                  <w:r w:rsidRPr="00F71A83">
                    <w:rPr>
                      <w:rFonts w:ascii="Calibri" w:hAnsi="Calibri"/>
                      <w:b/>
                      <w:lang w:eastAsia="zh-CN"/>
                    </w:rPr>
                    <w:t>naročnika</w:t>
                  </w:r>
                  <w:r w:rsidRPr="00F71A83">
                    <w:rPr>
                      <w:rFonts w:ascii="Calibri" w:hAnsi="Calibri"/>
                      <w:lang w:eastAsia="zh-CN"/>
                    </w:rPr>
                    <w:t xml:space="preserve"> </w:t>
                  </w:r>
                  <w:r w:rsidRPr="00F71A83">
                    <w:rPr>
                      <w:rFonts w:ascii="Calibri" w:hAnsi="Calibri"/>
                      <w:b/>
                      <w:lang w:eastAsia="zh-CN"/>
                    </w:rPr>
                    <w:t>(priloga št. 3 B).</w:t>
                  </w:r>
                </w:p>
              </w:tc>
            </w:tr>
          </w:tbl>
          <w:p w14:paraId="1A1A8C26" w14:textId="77777777" w:rsidR="006922C3" w:rsidRPr="001136A4" w:rsidRDefault="006922C3" w:rsidP="003228AD">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077F4FE5" w14:textId="77777777" w:rsidR="006922C3" w:rsidRPr="00A52166" w:rsidRDefault="00CD72EA" w:rsidP="003228AD">
            <w:pPr>
              <w:jc w:val="both"/>
              <w:rPr>
                <w:rFonts w:ascii="Calibri" w:hAnsi="Calibri"/>
                <w:lang w:eastAsia="zh-CN"/>
              </w:rPr>
            </w:pPr>
            <w:r w:rsidRPr="00A52166">
              <w:rPr>
                <w:rFonts w:ascii="Calibri" w:hAnsi="Calibri"/>
                <w:lang w:eastAsia="zh-CN"/>
              </w:rPr>
              <w:t>Pogoj mora izpolniti ponudnik oziroma konzorcij ponudnikov, ki namerava oddati del javnega naročila v podizvajanje</w:t>
            </w:r>
            <w:r w:rsidR="00AF362D" w:rsidRPr="00A52166">
              <w:rPr>
                <w:rFonts w:ascii="Calibri" w:hAnsi="Calibri"/>
                <w:lang w:eastAsia="zh-CN"/>
              </w:rPr>
              <w:t xml:space="preserve"> (priloga št. 3 </w:t>
            </w:r>
            <w:r w:rsidR="00272812" w:rsidRPr="00A52166">
              <w:rPr>
                <w:rFonts w:ascii="Calibri" w:hAnsi="Calibri"/>
                <w:lang w:eastAsia="zh-CN"/>
              </w:rPr>
              <w:t>A)</w:t>
            </w:r>
            <w:r w:rsidRPr="00A52166">
              <w:rPr>
                <w:rFonts w:ascii="Calibri" w:hAnsi="Calibri"/>
                <w:lang w:eastAsia="zh-CN"/>
              </w:rPr>
              <w:t>.</w:t>
            </w:r>
          </w:p>
          <w:p w14:paraId="3A28BF9C" w14:textId="77777777" w:rsidR="00272812" w:rsidRPr="001136A4" w:rsidRDefault="00272812" w:rsidP="003228AD">
            <w:pPr>
              <w:jc w:val="both"/>
              <w:rPr>
                <w:rFonts w:ascii="Calibri" w:hAnsi="Calibri"/>
                <w:sz w:val="23"/>
                <w:szCs w:val="23"/>
                <w:lang w:eastAsia="zh-CN"/>
              </w:rPr>
            </w:pPr>
          </w:p>
          <w:p w14:paraId="484B9F16" w14:textId="77777777" w:rsidR="00272812" w:rsidRPr="00A52166" w:rsidRDefault="00272812" w:rsidP="003228AD">
            <w:pPr>
              <w:jc w:val="both"/>
              <w:rPr>
                <w:rFonts w:ascii="Calibri" w:hAnsi="Calibri"/>
                <w:lang w:eastAsia="zh-CN"/>
              </w:rPr>
            </w:pPr>
            <w:r w:rsidRPr="00A52166">
              <w:rPr>
                <w:rFonts w:ascii="Calibri" w:hAnsi="Calibri"/>
                <w:lang w:eastAsia="zh-CN"/>
              </w:rPr>
              <w:t>Pogoj mora izpolniti vsak podizvajalec, ki zahteva izvajanje neposrednih plačil s</w:t>
            </w:r>
            <w:r w:rsidR="00AF362D" w:rsidRPr="00A52166">
              <w:rPr>
                <w:rFonts w:ascii="Calibri" w:hAnsi="Calibri"/>
                <w:lang w:eastAsia="zh-CN"/>
              </w:rPr>
              <w:t xml:space="preserve"> strani naročnika (priloga št. 3 </w:t>
            </w:r>
            <w:r w:rsidRPr="00A52166">
              <w:rPr>
                <w:rFonts w:ascii="Calibri" w:hAnsi="Calibri"/>
                <w:lang w:eastAsia="zh-CN"/>
              </w:rPr>
              <w:t>B).</w:t>
            </w:r>
          </w:p>
          <w:p w14:paraId="1822D98C" w14:textId="77777777" w:rsidR="00945CCA" w:rsidRDefault="00945CCA" w:rsidP="003228AD">
            <w:pPr>
              <w:jc w:val="both"/>
              <w:rPr>
                <w:rFonts w:ascii="Calibri" w:hAnsi="Calibri"/>
                <w:sz w:val="23"/>
                <w:szCs w:val="23"/>
                <w:lang w:eastAsia="zh-CN"/>
              </w:rPr>
            </w:pPr>
          </w:p>
          <w:p w14:paraId="0C009F70" w14:textId="77777777" w:rsidR="00945CCA" w:rsidRPr="001136A4" w:rsidRDefault="00945CCA" w:rsidP="003228AD">
            <w:pPr>
              <w:jc w:val="both"/>
              <w:rPr>
                <w:rFonts w:ascii="Calibri" w:hAnsi="Calibri"/>
                <w:sz w:val="23"/>
                <w:szCs w:val="23"/>
                <w:lang w:eastAsia="zh-CN"/>
              </w:rPr>
            </w:pPr>
          </w:p>
        </w:tc>
      </w:tr>
      <w:tr w:rsidR="0095341D" w:rsidRPr="001136A4" w14:paraId="6DFB1711" w14:textId="77777777" w:rsidTr="00D97584">
        <w:tc>
          <w:tcPr>
            <w:tcW w:w="697" w:type="dxa"/>
            <w:tcBorders>
              <w:top w:val="single" w:sz="4" w:space="0" w:color="auto"/>
              <w:bottom w:val="single" w:sz="4" w:space="0" w:color="auto"/>
            </w:tcBorders>
          </w:tcPr>
          <w:p w14:paraId="57814665" w14:textId="77777777" w:rsidR="0095341D" w:rsidRPr="001136A4" w:rsidRDefault="0095341D" w:rsidP="003228AD">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5767852" w14:textId="77777777" w:rsidR="0095341D" w:rsidRPr="001136A4" w:rsidRDefault="0095341D" w:rsidP="003228A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7CF29D47" w14:textId="77777777" w:rsidR="0095341D" w:rsidRDefault="0095341D" w:rsidP="003228AD">
            <w:pPr>
              <w:jc w:val="both"/>
              <w:rPr>
                <w:rFonts w:ascii="Calibri" w:hAnsi="Calibri"/>
                <w:color w:val="auto"/>
              </w:rPr>
            </w:pPr>
            <w:r w:rsidRPr="001136A4">
              <w:rPr>
                <w:rFonts w:ascii="Calibri" w:hAnsi="Calibri"/>
                <w:color w:val="auto"/>
              </w:rPr>
              <w:t xml:space="preserve">Ponudnik, ki namerava oddati del javnega naročila v podizvajanje mora navesti delež javnega naročila, ki ga morebiti namerava oddati v podizvajanje. </w:t>
            </w:r>
          </w:p>
          <w:p w14:paraId="0288B58B" w14:textId="77777777" w:rsidR="00F71A83" w:rsidRDefault="00F71A83"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637BAB7F"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51A935A4" w14:textId="77777777" w:rsidR="00372F2A" w:rsidRPr="001136A4" w:rsidRDefault="0095341D" w:rsidP="009044B7">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r w:rsidR="00EB0635" w:rsidRPr="001136A4">
                    <w:rPr>
                      <w:rFonts w:ascii="Calibri" w:hAnsi="Calibri"/>
                      <w:b/>
                      <w:color w:val="auto"/>
                    </w:rPr>
                    <w:t xml:space="preserve">Izjava ponudnika </w:t>
                  </w:r>
                  <w:r w:rsidR="00236F3B" w:rsidRPr="001136A4">
                    <w:rPr>
                      <w:rFonts w:ascii="Calibri" w:hAnsi="Calibri"/>
                      <w:b/>
                      <w:color w:val="auto"/>
                    </w:rPr>
                    <w:t xml:space="preserve">o </w:t>
                  </w:r>
                  <w:r w:rsidR="00EB0635" w:rsidRPr="001136A4">
                    <w:rPr>
                      <w:rFonts w:ascii="Calibri" w:hAnsi="Calibri"/>
                      <w:b/>
                      <w:color w:val="auto"/>
                    </w:rPr>
                    <w:t xml:space="preserve">nastopanju s podizvajalci </w:t>
                  </w:r>
                  <w:r w:rsidR="00CD4860" w:rsidRPr="000A415E">
                    <w:rPr>
                      <w:rFonts w:ascii="Calibri" w:hAnsi="Calibri"/>
                      <w:color w:val="auto"/>
                    </w:rPr>
                    <w:t>(p</w:t>
                  </w:r>
                  <w:r w:rsidR="00EB0635" w:rsidRPr="000A415E">
                    <w:rPr>
                      <w:rFonts w:ascii="Calibri" w:hAnsi="Calibri"/>
                      <w:color w:val="auto"/>
                    </w:rPr>
                    <w:t>riloga št. 3 A), rubrika: Delež del, ki jih</w:t>
                  </w:r>
                  <w:r w:rsidR="00212D46" w:rsidRPr="000A415E">
                    <w:rPr>
                      <w:rFonts w:ascii="Calibri" w:hAnsi="Calibri"/>
                      <w:color w:val="auto"/>
                    </w:rPr>
                    <w:t xml:space="preserve"> bo izvedel podizvajalec (v %).</w:t>
                  </w:r>
                </w:p>
              </w:tc>
            </w:tr>
          </w:tbl>
          <w:p w14:paraId="1A6F0C98" w14:textId="77777777" w:rsidR="0095341D" w:rsidRPr="001136A4" w:rsidRDefault="0095341D" w:rsidP="003228AD">
            <w:pPr>
              <w:jc w:val="both"/>
              <w:rPr>
                <w:rFonts w:ascii="Calibri" w:hAnsi="Calibri"/>
                <w:sz w:val="23"/>
                <w:szCs w:val="23"/>
                <w:lang w:eastAsia="zh-CN"/>
              </w:rPr>
            </w:pPr>
          </w:p>
        </w:tc>
        <w:tc>
          <w:tcPr>
            <w:tcW w:w="5009" w:type="dxa"/>
            <w:tcBorders>
              <w:top w:val="single" w:sz="4" w:space="0" w:color="auto"/>
              <w:bottom w:val="single" w:sz="4" w:space="0" w:color="auto"/>
            </w:tcBorders>
          </w:tcPr>
          <w:p w14:paraId="3142D473" w14:textId="77777777" w:rsidR="0095341D" w:rsidRDefault="0095341D" w:rsidP="003228AD">
            <w:pPr>
              <w:jc w:val="both"/>
              <w:rPr>
                <w:rFonts w:ascii="Calibri" w:hAnsi="Calibri"/>
              </w:rPr>
            </w:pPr>
            <w:r w:rsidRPr="001136A4">
              <w:rPr>
                <w:rFonts w:ascii="Calibri" w:hAnsi="Calibri"/>
              </w:rPr>
              <w:t>Pogoj mora izpolniti ponudnik oziroma konzorcij ponudnikov, ki namerava oddati del javnega naročila v podizvajanje.</w:t>
            </w:r>
          </w:p>
          <w:p w14:paraId="6BDD0037" w14:textId="77777777" w:rsidR="00CD4860" w:rsidRDefault="00CD4860" w:rsidP="003228AD">
            <w:pPr>
              <w:jc w:val="both"/>
              <w:rPr>
                <w:rFonts w:ascii="Calibri" w:hAnsi="Calibri"/>
                <w:sz w:val="23"/>
                <w:szCs w:val="23"/>
                <w:lang w:eastAsia="zh-CN"/>
              </w:rPr>
            </w:pPr>
          </w:p>
          <w:p w14:paraId="185E1FEA" w14:textId="77777777" w:rsidR="00945CCA" w:rsidRPr="00A52166" w:rsidRDefault="00945CCA" w:rsidP="003228AD">
            <w:pPr>
              <w:jc w:val="both"/>
              <w:rPr>
                <w:rFonts w:ascii="Calibri" w:hAnsi="Calibri"/>
                <w:lang w:eastAsia="zh-CN"/>
              </w:rPr>
            </w:pPr>
            <w:r w:rsidRPr="00A52166">
              <w:rPr>
                <w:rFonts w:ascii="Calibri" w:hAnsi="Calibri"/>
                <w:lang w:eastAsia="zh-CN"/>
              </w:rPr>
              <w:t>Ponudnik v podizvajanje ne sme oddati celotnega javnega naročila (podizvajalec ne sme izvesti 100% del).</w:t>
            </w:r>
          </w:p>
        </w:tc>
      </w:tr>
      <w:tr w:rsidR="00D97584" w:rsidRPr="001136A4" w14:paraId="00D38EDD" w14:textId="77777777" w:rsidTr="00212D46">
        <w:trPr>
          <w:trHeight w:val="553"/>
        </w:trPr>
        <w:tc>
          <w:tcPr>
            <w:tcW w:w="697" w:type="dxa"/>
            <w:tcBorders>
              <w:top w:val="single" w:sz="4" w:space="0" w:color="auto"/>
              <w:left w:val="single" w:sz="4" w:space="0" w:color="auto"/>
              <w:bottom w:val="single" w:sz="4" w:space="0" w:color="auto"/>
            </w:tcBorders>
          </w:tcPr>
          <w:p w14:paraId="54B0D6D1" w14:textId="77777777" w:rsidR="00D97584" w:rsidRPr="001136A4" w:rsidRDefault="00D97584" w:rsidP="003228AD">
            <w:pPr>
              <w:jc w:val="both"/>
              <w:rPr>
                <w:rFonts w:ascii="Calibri" w:hAnsi="Calibri"/>
                <w:lang w:eastAsia="zh-CN"/>
              </w:rPr>
            </w:pPr>
            <w:r w:rsidRPr="001136A4">
              <w:rPr>
                <w:rFonts w:ascii="Calibri" w:hAnsi="Calibri"/>
                <w:lang w:eastAsia="zh-CN"/>
              </w:rPr>
              <w:t>4.</w:t>
            </w:r>
          </w:p>
        </w:tc>
        <w:tc>
          <w:tcPr>
            <w:tcW w:w="1367" w:type="dxa"/>
            <w:tcBorders>
              <w:top w:val="single" w:sz="4" w:space="0" w:color="auto"/>
              <w:bottom w:val="single" w:sz="4" w:space="0" w:color="auto"/>
            </w:tcBorders>
          </w:tcPr>
          <w:p w14:paraId="1F2E02A5" w14:textId="77777777" w:rsidR="00D97584" w:rsidRPr="001136A4" w:rsidRDefault="00D97584" w:rsidP="003228AD">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43282AF0" w14:textId="77777777" w:rsidR="00DD427A" w:rsidRPr="00154FF0" w:rsidRDefault="00D97584" w:rsidP="003228AD">
            <w:pPr>
              <w:jc w:val="both"/>
              <w:rPr>
                <w:rFonts w:ascii="Calibri" w:hAnsi="Calibri"/>
                <w:color w:val="auto"/>
              </w:rPr>
            </w:pPr>
            <w:r w:rsidRPr="00154FF0">
              <w:rPr>
                <w:rFonts w:ascii="Calibri" w:hAnsi="Calibri"/>
                <w:color w:val="auto"/>
              </w:rPr>
              <w:t>Ponudnik bo moral razpolagati z zadostnim številom usposobljenega  strokovnega kadra in izpolnjevati druge kadrovske oz. tehnične po</w:t>
            </w:r>
            <w:r w:rsidR="00C23D87" w:rsidRPr="00154FF0">
              <w:rPr>
                <w:rFonts w:ascii="Calibri" w:hAnsi="Calibri"/>
                <w:color w:val="auto"/>
              </w:rPr>
              <w:t>goje, potrebne za izvedbo del</w:t>
            </w:r>
            <w:r w:rsidR="00794C5A" w:rsidRPr="00154FF0">
              <w:rPr>
                <w:rFonts w:ascii="Calibri" w:hAnsi="Calibri"/>
                <w:color w:val="auto"/>
              </w:rPr>
              <w:t xml:space="preserve"> (Prilogi št. 9 A in 9 B).</w:t>
            </w:r>
            <w:r w:rsidRPr="00154FF0">
              <w:rPr>
                <w:rFonts w:ascii="Calibri" w:hAnsi="Calibri"/>
                <w:color w:val="auto"/>
              </w:rPr>
              <w:t xml:space="preserve"> </w:t>
            </w:r>
          </w:p>
          <w:p w14:paraId="77041F76" w14:textId="77777777" w:rsidR="00794C5A" w:rsidRPr="00154FF0" w:rsidRDefault="00794C5A" w:rsidP="003228AD">
            <w:pPr>
              <w:jc w:val="both"/>
              <w:rPr>
                <w:rFonts w:ascii="Calibri" w:hAnsi="Calibri"/>
                <w:color w:val="auto"/>
              </w:rPr>
            </w:pPr>
          </w:p>
          <w:p w14:paraId="7437EFBE" w14:textId="77777777" w:rsidR="00794C5A" w:rsidRPr="00154FF0" w:rsidRDefault="00794C5A" w:rsidP="003228AD">
            <w:pPr>
              <w:jc w:val="both"/>
              <w:rPr>
                <w:rFonts w:ascii="Calibri" w:hAnsi="Calibri"/>
                <w:color w:val="auto"/>
              </w:rPr>
            </w:pPr>
            <w:r w:rsidRPr="00154FF0">
              <w:rPr>
                <w:rFonts w:ascii="Calibri" w:hAnsi="Calibri"/>
                <w:color w:val="auto"/>
              </w:rPr>
              <w:t>Ponudnik mora izkazati, da ima na razpolago naslednji kader:</w:t>
            </w:r>
          </w:p>
          <w:p w14:paraId="20F55239" w14:textId="77777777" w:rsidR="00794C5A" w:rsidRPr="00154FF0" w:rsidRDefault="00794C5A" w:rsidP="00794C5A">
            <w:pPr>
              <w:jc w:val="both"/>
              <w:rPr>
                <w:rFonts w:ascii="Calibri" w:hAnsi="Calibri"/>
                <w:b/>
                <w:color w:val="auto"/>
              </w:rPr>
            </w:pPr>
          </w:p>
          <w:p w14:paraId="7E601478" w14:textId="77777777" w:rsidR="00425682" w:rsidRPr="00154FF0" w:rsidRDefault="00794C5A" w:rsidP="00794C5A">
            <w:pPr>
              <w:jc w:val="both"/>
              <w:rPr>
                <w:rFonts w:ascii="Calibri" w:hAnsi="Calibri"/>
                <w:color w:val="auto"/>
              </w:rPr>
            </w:pPr>
            <w:r w:rsidRPr="00154FF0">
              <w:rPr>
                <w:rFonts w:ascii="Calibri" w:hAnsi="Calibri"/>
                <w:color w:val="auto"/>
              </w:rPr>
              <w:lastRenderedPageBreak/>
              <w:t>1.</w:t>
            </w:r>
            <w:r w:rsidRPr="00154FF0">
              <w:rPr>
                <w:rFonts w:ascii="Calibri" w:hAnsi="Calibri"/>
                <w:b/>
                <w:color w:val="auto"/>
              </w:rPr>
              <w:t xml:space="preserve"> Vodja projekta, </w:t>
            </w:r>
            <w:r w:rsidRPr="00154FF0">
              <w:rPr>
                <w:rFonts w:ascii="Calibri" w:hAnsi="Calibri"/>
                <w:color w:val="auto"/>
              </w:rPr>
              <w:t>ki bo hkrati skrbnik pogodbe</w:t>
            </w:r>
            <w:r w:rsidR="00425682" w:rsidRPr="00154FF0">
              <w:rPr>
                <w:rFonts w:ascii="Calibri" w:hAnsi="Calibri"/>
                <w:color w:val="auto"/>
              </w:rPr>
              <w:t xml:space="preserve"> in izpolnjuje naslednje pogoje:</w:t>
            </w:r>
          </w:p>
          <w:p w14:paraId="46FE2F89" w14:textId="77777777" w:rsidR="00425682" w:rsidRPr="00154FF0" w:rsidRDefault="00425682" w:rsidP="000D0D81">
            <w:pPr>
              <w:pStyle w:val="Odstavekseznama"/>
              <w:numPr>
                <w:ilvl w:val="0"/>
                <w:numId w:val="45"/>
              </w:numPr>
              <w:jc w:val="both"/>
              <w:rPr>
                <w:rFonts w:ascii="Calibri" w:hAnsi="Calibri"/>
                <w:color w:val="auto"/>
              </w:rPr>
            </w:pPr>
            <w:r w:rsidRPr="00154FF0">
              <w:rPr>
                <w:rFonts w:ascii="Calibri" w:hAnsi="Calibri"/>
                <w:color w:val="auto"/>
              </w:rPr>
              <w:t>najmanj univerzitetna izobrazba po pred-bolonjskih programih s  področja geodezije ali informatike oziroma raven izobrazbe, ki ustreza izobrazbi primerljive bolonjske stopnje;</w:t>
            </w:r>
          </w:p>
          <w:p w14:paraId="207282FF" w14:textId="77777777" w:rsidR="00425682" w:rsidRPr="00154FF0" w:rsidRDefault="00425682" w:rsidP="000D0D81">
            <w:pPr>
              <w:pStyle w:val="Odstavekseznama"/>
              <w:numPr>
                <w:ilvl w:val="0"/>
                <w:numId w:val="45"/>
              </w:numPr>
              <w:jc w:val="both"/>
              <w:rPr>
                <w:rFonts w:ascii="Calibri" w:hAnsi="Calibri"/>
                <w:color w:val="auto"/>
              </w:rPr>
            </w:pPr>
            <w:r w:rsidRPr="00154FF0">
              <w:rPr>
                <w:rFonts w:ascii="Calibri" w:hAnsi="Calibri"/>
                <w:color w:val="auto"/>
              </w:rPr>
              <w:t>najmanj 10 let delovnih izkušenj;</w:t>
            </w:r>
          </w:p>
          <w:p w14:paraId="64183D83" w14:textId="77777777" w:rsidR="00425682" w:rsidRPr="00154FF0" w:rsidRDefault="00425682" w:rsidP="000D0D81">
            <w:pPr>
              <w:pStyle w:val="Odstavekseznama"/>
              <w:numPr>
                <w:ilvl w:val="0"/>
                <w:numId w:val="45"/>
              </w:numPr>
              <w:jc w:val="both"/>
              <w:rPr>
                <w:rFonts w:ascii="Calibri" w:hAnsi="Calibri"/>
                <w:color w:val="auto"/>
              </w:rPr>
            </w:pPr>
            <w:r w:rsidRPr="00154FF0">
              <w:rPr>
                <w:rFonts w:ascii="Calibri" w:hAnsi="Calibri"/>
                <w:color w:val="auto"/>
              </w:rPr>
              <w:t xml:space="preserve">v zadnjih petih (5) letih je bil </w:t>
            </w:r>
            <w:r w:rsidRPr="00154FF0">
              <w:rPr>
                <w:rFonts w:ascii="Calibri" w:hAnsi="Calibri"/>
                <w:b/>
                <w:color w:val="auto"/>
              </w:rPr>
              <w:t>projektni vodja</w:t>
            </w:r>
            <w:r w:rsidRPr="00154FF0">
              <w:rPr>
                <w:rFonts w:ascii="Calibri" w:hAnsi="Calibri"/>
                <w:color w:val="auto"/>
              </w:rPr>
              <w:t xml:space="preserve"> izvedbe referenčnih del, ki zajemajo izvedbo istovrstnih storitev, ki so predmet tega javnega naročila, in sicer:</w:t>
            </w:r>
          </w:p>
          <w:p w14:paraId="10FCB25E" w14:textId="77777777" w:rsidR="001B03C5" w:rsidRPr="00154FF0" w:rsidRDefault="00425682" w:rsidP="000D0D81">
            <w:pPr>
              <w:pStyle w:val="Odstavekseznama"/>
              <w:numPr>
                <w:ilvl w:val="0"/>
                <w:numId w:val="35"/>
              </w:numPr>
              <w:jc w:val="both"/>
              <w:rPr>
                <w:rFonts w:ascii="Calibri" w:hAnsi="Calibri"/>
                <w:color w:val="auto"/>
              </w:rPr>
            </w:pPr>
            <w:r w:rsidRPr="00154FF0">
              <w:rPr>
                <w:rFonts w:ascii="Calibri" w:hAnsi="Calibri"/>
                <w:color w:val="auto"/>
              </w:rPr>
              <w:t>n</w:t>
            </w:r>
            <w:r w:rsidR="001B03C5" w:rsidRPr="00154FF0">
              <w:rPr>
                <w:rFonts w:ascii="Calibri" w:hAnsi="Calibri"/>
                <w:color w:val="auto"/>
              </w:rPr>
              <w:t xml:space="preserve">ajmanj eno (1) referenčno delo za </w:t>
            </w:r>
            <w:r w:rsidR="001B03C5" w:rsidRPr="00154FF0">
              <w:rPr>
                <w:rFonts w:ascii="Calibri" w:hAnsi="Calibri"/>
                <w:b/>
                <w:color w:val="auto"/>
              </w:rPr>
              <w:t>pripravo analize stanja in potreb ter načrta prostorskega informacijskega sistema</w:t>
            </w:r>
            <w:r w:rsidR="001B03C5" w:rsidRPr="00154FF0">
              <w:rPr>
                <w:rFonts w:ascii="Calibri" w:hAnsi="Calibri"/>
                <w:color w:val="auto"/>
              </w:rPr>
              <w:t>, v katerega so vključeni tudi podatki uradnih nepremičninskih evidenc (zemljiški kataster, kataster stavb, register nepremičnin in zemljiška knjiga) in gospodarske javne infrastrukture, za mestno občino IN</w:t>
            </w:r>
          </w:p>
          <w:p w14:paraId="49538994" w14:textId="77777777" w:rsidR="001B03C5" w:rsidRPr="00154FF0" w:rsidRDefault="001B03C5" w:rsidP="000D0D81">
            <w:pPr>
              <w:pStyle w:val="Odstavekseznama"/>
              <w:numPr>
                <w:ilvl w:val="0"/>
                <w:numId w:val="35"/>
              </w:numPr>
              <w:jc w:val="both"/>
              <w:rPr>
                <w:rFonts w:ascii="Calibri" w:hAnsi="Calibri"/>
                <w:color w:val="auto"/>
              </w:rPr>
            </w:pPr>
            <w:r w:rsidRPr="00154FF0">
              <w:rPr>
                <w:rFonts w:ascii="Calibri" w:hAnsi="Calibri"/>
                <w:color w:val="auto"/>
              </w:rPr>
              <w:t xml:space="preserve">najmanj eno (1) referenčno delo za </w:t>
            </w:r>
            <w:r w:rsidRPr="00154FF0">
              <w:rPr>
                <w:rFonts w:ascii="Calibri" w:hAnsi="Calibri"/>
                <w:b/>
                <w:color w:val="auto"/>
              </w:rPr>
              <w:t>vzpostavitev ali vzdrževanje informacijske rešitve</w:t>
            </w:r>
            <w:r w:rsidRPr="00154FF0">
              <w:rPr>
                <w:rFonts w:ascii="Calibri" w:hAnsi="Calibri"/>
                <w:color w:val="auto"/>
              </w:rPr>
              <w:t xml:space="preserve"> za posameznega naročnika, ki je namenjena </w:t>
            </w:r>
            <w:r w:rsidRPr="00154FF0">
              <w:rPr>
                <w:rFonts w:ascii="Calibri" w:hAnsi="Calibri"/>
                <w:b/>
                <w:color w:val="auto"/>
              </w:rPr>
              <w:t>upravljanju evidence nepremičnin</w:t>
            </w:r>
            <w:r w:rsidRPr="00154FF0">
              <w:rPr>
                <w:rFonts w:ascii="Calibri" w:hAnsi="Calibri"/>
                <w:color w:val="auto"/>
              </w:rPr>
              <w:t xml:space="preserve"> občine skladno s predpisi o stvarnem premoženju države in samoupravnih lokalnih skupnosti IN</w:t>
            </w:r>
          </w:p>
          <w:p w14:paraId="24D1CCE8" w14:textId="77777777" w:rsidR="001B03C5" w:rsidRPr="00154FF0" w:rsidRDefault="001B03C5" w:rsidP="000D0D81">
            <w:pPr>
              <w:pStyle w:val="Odstavekseznama"/>
              <w:numPr>
                <w:ilvl w:val="0"/>
                <w:numId w:val="35"/>
              </w:numPr>
              <w:jc w:val="both"/>
              <w:rPr>
                <w:rFonts w:ascii="Calibri" w:hAnsi="Calibri"/>
                <w:color w:val="auto"/>
              </w:rPr>
            </w:pPr>
            <w:r w:rsidRPr="00154FF0">
              <w:rPr>
                <w:rFonts w:ascii="Calibri" w:hAnsi="Calibri"/>
                <w:color w:val="auto"/>
              </w:rPr>
              <w:t xml:space="preserve">najmanj eno (1) referenčno delo za </w:t>
            </w:r>
            <w:r w:rsidRPr="00154FF0">
              <w:rPr>
                <w:rFonts w:ascii="Calibri" w:hAnsi="Calibri"/>
                <w:b/>
                <w:color w:val="auto"/>
              </w:rPr>
              <w:t>obravnavo pritožb na odločbe o NUSZ</w:t>
            </w:r>
            <w:r w:rsidRPr="00154FF0">
              <w:rPr>
                <w:rFonts w:ascii="Calibri" w:hAnsi="Calibri"/>
                <w:color w:val="auto"/>
              </w:rPr>
              <w:t xml:space="preserve"> v upravnem postopku in pripravo odgovorov za FURS za posamično občino in je bilo v projektu obravnavanih najmanj 150 pritožb.</w:t>
            </w:r>
          </w:p>
          <w:p w14:paraId="1FAEA777" w14:textId="77777777" w:rsidR="00A21A97" w:rsidRPr="00154FF0" w:rsidRDefault="00A21A97" w:rsidP="00A21A97">
            <w:pPr>
              <w:pStyle w:val="Odstavekseznama"/>
              <w:ind w:left="1068"/>
              <w:jc w:val="both"/>
              <w:rPr>
                <w:rFonts w:ascii="Calibri" w:hAnsi="Calibri"/>
                <w:b/>
                <w:color w:val="auto"/>
              </w:rPr>
            </w:pPr>
          </w:p>
          <w:p w14:paraId="0A5B4924" w14:textId="77777777" w:rsidR="00A21A97" w:rsidRPr="00154FF0" w:rsidRDefault="00A21A97" w:rsidP="00A21A97">
            <w:pPr>
              <w:jc w:val="both"/>
              <w:rPr>
                <w:rFonts w:ascii="Calibri" w:hAnsi="Calibri"/>
                <w:color w:val="auto"/>
              </w:rPr>
            </w:pPr>
            <w:r w:rsidRPr="00154FF0">
              <w:rPr>
                <w:rFonts w:ascii="Calibri" w:hAnsi="Calibri"/>
                <w:b/>
                <w:color w:val="auto"/>
              </w:rPr>
              <w:t xml:space="preserve">2. Strokovni sodelavec s področja nepremičninskih evidenc, </w:t>
            </w:r>
            <w:r w:rsidRPr="00154FF0">
              <w:rPr>
                <w:rFonts w:ascii="Calibri" w:hAnsi="Calibri"/>
                <w:color w:val="auto"/>
              </w:rPr>
              <w:t>ki izpolnjuje naslednje pogoje:</w:t>
            </w:r>
          </w:p>
          <w:p w14:paraId="6B119370" w14:textId="77777777" w:rsidR="00A21A97" w:rsidRPr="00154FF0" w:rsidRDefault="00A21A97" w:rsidP="000D0D81">
            <w:pPr>
              <w:pStyle w:val="Odstavekseznama"/>
              <w:numPr>
                <w:ilvl w:val="0"/>
                <w:numId w:val="36"/>
              </w:numPr>
              <w:jc w:val="both"/>
              <w:rPr>
                <w:rFonts w:ascii="Calibri" w:hAnsi="Calibri"/>
                <w:color w:val="auto"/>
              </w:rPr>
            </w:pPr>
            <w:r w:rsidRPr="00154FF0">
              <w:rPr>
                <w:rFonts w:ascii="Calibri" w:hAnsi="Calibri"/>
                <w:color w:val="auto"/>
              </w:rPr>
              <w:t>najmanj 5 let delovnih izkušenj;</w:t>
            </w:r>
          </w:p>
          <w:p w14:paraId="1C5213B8" w14:textId="77777777" w:rsidR="00A21A97" w:rsidRPr="00154FF0" w:rsidRDefault="00A21A97" w:rsidP="000D0D81">
            <w:pPr>
              <w:pStyle w:val="Odstavekseznama"/>
              <w:numPr>
                <w:ilvl w:val="0"/>
                <w:numId w:val="36"/>
              </w:numPr>
              <w:jc w:val="both"/>
              <w:rPr>
                <w:rFonts w:ascii="Calibri" w:hAnsi="Calibri"/>
                <w:color w:val="auto"/>
              </w:rPr>
            </w:pPr>
            <w:r w:rsidRPr="00154FF0">
              <w:rPr>
                <w:rFonts w:ascii="Calibri" w:hAnsi="Calibri"/>
                <w:color w:val="auto"/>
              </w:rPr>
              <w:t>v zadnjih petih (5) petih je sodeloval pri izvedbi najmanj enega (1) referenčnega dela, ki zajema izvedbo istovrstnih storitev, ki so predmet tega javnega naročila, in sicer:</w:t>
            </w:r>
          </w:p>
          <w:p w14:paraId="13CB4034" w14:textId="77777777" w:rsidR="00A21A97" w:rsidRPr="00154FF0" w:rsidRDefault="00940F96" w:rsidP="00154FF0">
            <w:pPr>
              <w:pStyle w:val="Odstavekseznama"/>
              <w:numPr>
                <w:ilvl w:val="1"/>
                <w:numId w:val="36"/>
              </w:numPr>
              <w:ind w:left="1069"/>
              <w:jc w:val="both"/>
              <w:rPr>
                <w:rFonts w:ascii="Calibri" w:hAnsi="Calibri"/>
                <w:color w:val="auto"/>
              </w:rPr>
            </w:pPr>
            <w:r w:rsidRPr="00154FF0">
              <w:rPr>
                <w:rFonts w:ascii="Calibri" w:hAnsi="Calibri"/>
                <w:b/>
                <w:color w:val="auto"/>
              </w:rPr>
              <w:lastRenderedPageBreak/>
              <w:t xml:space="preserve">vzpostavitev </w:t>
            </w:r>
            <w:r w:rsidR="00A21A97" w:rsidRPr="00154FF0">
              <w:rPr>
                <w:rFonts w:ascii="Calibri" w:hAnsi="Calibri"/>
                <w:b/>
                <w:color w:val="auto"/>
              </w:rPr>
              <w:t>ali vzdrževanje evidence nepremičnin</w:t>
            </w:r>
            <w:r w:rsidR="00A21A97" w:rsidRPr="00154FF0">
              <w:rPr>
                <w:rFonts w:ascii="Calibri" w:hAnsi="Calibri"/>
                <w:color w:val="auto"/>
              </w:rPr>
              <w:t xml:space="preserve">, ki je skladna s predpisi s področja ravnanja s stvarnim </w:t>
            </w:r>
            <w:r w:rsidR="001B03C5" w:rsidRPr="00154FF0">
              <w:rPr>
                <w:rFonts w:ascii="Calibri" w:hAnsi="Calibri"/>
                <w:color w:val="auto"/>
              </w:rPr>
              <w:t>p</w:t>
            </w:r>
            <w:r w:rsidR="00A21A97" w:rsidRPr="00154FF0">
              <w:rPr>
                <w:rFonts w:ascii="Calibri" w:hAnsi="Calibri"/>
                <w:color w:val="auto"/>
              </w:rPr>
              <w:t>remoženjem države in samoupravnih lokalnih skupnosti;</w:t>
            </w:r>
          </w:p>
          <w:p w14:paraId="776AD3DE" w14:textId="77777777" w:rsidR="00154FF0" w:rsidRPr="00154FF0" w:rsidRDefault="00154FF0" w:rsidP="00154FF0">
            <w:pPr>
              <w:pStyle w:val="Odstavekseznama"/>
              <w:ind w:left="1069"/>
              <w:jc w:val="both"/>
              <w:rPr>
                <w:rFonts w:ascii="Calibri" w:hAnsi="Calibri"/>
                <w:color w:val="auto"/>
              </w:rPr>
            </w:pPr>
          </w:p>
          <w:p w14:paraId="584EE8B4" w14:textId="77777777" w:rsidR="00A21A97" w:rsidRPr="00154FF0" w:rsidRDefault="00A21A97" w:rsidP="00940F96">
            <w:pPr>
              <w:jc w:val="both"/>
              <w:rPr>
                <w:rFonts w:ascii="Calibri" w:hAnsi="Calibri"/>
                <w:color w:val="auto"/>
              </w:rPr>
            </w:pPr>
            <w:r w:rsidRPr="00154FF0">
              <w:rPr>
                <w:rFonts w:ascii="Calibri" w:hAnsi="Calibri"/>
                <w:b/>
                <w:color w:val="auto"/>
              </w:rPr>
              <w:t>3</w:t>
            </w:r>
            <w:r w:rsidRPr="00154FF0">
              <w:rPr>
                <w:rFonts w:ascii="Calibri" w:hAnsi="Calibri"/>
                <w:color w:val="auto"/>
              </w:rPr>
              <w:t xml:space="preserve">. </w:t>
            </w:r>
            <w:r w:rsidRPr="00154FF0">
              <w:rPr>
                <w:rFonts w:ascii="Calibri" w:hAnsi="Calibri"/>
                <w:b/>
                <w:color w:val="auto"/>
              </w:rPr>
              <w:t xml:space="preserve">Strokovni sodelavec s področja NUSZ, </w:t>
            </w:r>
            <w:r w:rsidRPr="00154FF0">
              <w:rPr>
                <w:rFonts w:ascii="Calibri" w:hAnsi="Calibri"/>
                <w:color w:val="auto"/>
              </w:rPr>
              <w:t>ki izpolnjuje naslednje pogoje:</w:t>
            </w:r>
          </w:p>
          <w:p w14:paraId="6642215F" w14:textId="77777777" w:rsidR="00A21A97" w:rsidRPr="00154FF0" w:rsidRDefault="00A21A97" w:rsidP="000D0D81">
            <w:pPr>
              <w:pStyle w:val="Odstavekseznama"/>
              <w:numPr>
                <w:ilvl w:val="0"/>
                <w:numId w:val="37"/>
              </w:numPr>
              <w:jc w:val="both"/>
              <w:rPr>
                <w:rFonts w:ascii="Calibri" w:hAnsi="Calibri"/>
                <w:color w:val="auto"/>
              </w:rPr>
            </w:pPr>
            <w:r w:rsidRPr="00154FF0">
              <w:rPr>
                <w:rFonts w:ascii="Calibri" w:hAnsi="Calibri"/>
                <w:color w:val="auto"/>
              </w:rPr>
              <w:t>najmanj 5 let delovnih izkušenj;</w:t>
            </w:r>
          </w:p>
          <w:p w14:paraId="12072D81" w14:textId="77777777" w:rsidR="00B14B42" w:rsidRPr="00154FF0" w:rsidRDefault="00B14B42" w:rsidP="000D0D81">
            <w:pPr>
              <w:pStyle w:val="Odstavekseznama"/>
              <w:numPr>
                <w:ilvl w:val="0"/>
                <w:numId w:val="37"/>
              </w:numPr>
              <w:jc w:val="both"/>
              <w:rPr>
                <w:rFonts w:ascii="Calibri" w:hAnsi="Calibri"/>
                <w:color w:val="auto"/>
              </w:rPr>
            </w:pPr>
            <w:r w:rsidRPr="00154FF0">
              <w:rPr>
                <w:rFonts w:ascii="Calibri" w:hAnsi="Calibri"/>
                <w:color w:val="auto"/>
              </w:rPr>
              <w:t>v zadnjih petih (5) letih je sodeloval pri izvedbi referenčnih del, ki zajemajo izvedbo istovrstnih storitev, ki so predmet tega javnega naročila, in sicer:</w:t>
            </w:r>
          </w:p>
          <w:p w14:paraId="3869683C" w14:textId="77777777" w:rsidR="00A21A97" w:rsidRPr="00154FF0" w:rsidRDefault="00A21A97" w:rsidP="000D0D81">
            <w:pPr>
              <w:pStyle w:val="Odstavekseznama"/>
              <w:numPr>
                <w:ilvl w:val="0"/>
                <w:numId w:val="38"/>
              </w:numPr>
              <w:jc w:val="both"/>
              <w:rPr>
                <w:rFonts w:ascii="Calibri" w:hAnsi="Calibri"/>
                <w:color w:val="auto"/>
              </w:rPr>
            </w:pPr>
            <w:r w:rsidRPr="00154FF0">
              <w:rPr>
                <w:rFonts w:ascii="Calibri" w:hAnsi="Calibri"/>
                <w:color w:val="auto"/>
              </w:rPr>
              <w:t xml:space="preserve">najmanj eno (1) referenčno delo za </w:t>
            </w:r>
            <w:r w:rsidRPr="00154FF0">
              <w:rPr>
                <w:rFonts w:ascii="Calibri" w:hAnsi="Calibri"/>
                <w:b/>
                <w:color w:val="auto"/>
              </w:rPr>
              <w:t>vzpostavitev ali vzdrževanje evidence NUSZ</w:t>
            </w:r>
            <w:r w:rsidRPr="00154FF0">
              <w:rPr>
                <w:rFonts w:ascii="Calibri" w:hAnsi="Calibri"/>
                <w:color w:val="auto"/>
              </w:rPr>
              <w:t>, kjer se je obdelovalo podatke zazidanih in nezazidanih stavbnih zemljišč in</w:t>
            </w:r>
          </w:p>
          <w:p w14:paraId="3ED08C61" w14:textId="77777777" w:rsidR="00B14B42" w:rsidRPr="00154FF0" w:rsidRDefault="00B14B42" w:rsidP="000D0D81">
            <w:pPr>
              <w:pStyle w:val="Odstavekseznama"/>
              <w:numPr>
                <w:ilvl w:val="0"/>
                <w:numId w:val="38"/>
              </w:numPr>
              <w:jc w:val="both"/>
              <w:rPr>
                <w:rFonts w:ascii="Calibri" w:hAnsi="Calibri"/>
                <w:b/>
                <w:color w:val="auto"/>
              </w:rPr>
            </w:pPr>
            <w:r w:rsidRPr="00154FF0">
              <w:rPr>
                <w:rFonts w:ascii="Calibri" w:hAnsi="Calibri"/>
                <w:color w:val="auto"/>
              </w:rPr>
              <w:t xml:space="preserve">najmanj eno (1) referenčno delo za </w:t>
            </w:r>
            <w:r w:rsidRPr="00154FF0">
              <w:rPr>
                <w:rFonts w:ascii="Calibri" w:hAnsi="Calibri"/>
                <w:b/>
                <w:color w:val="auto"/>
              </w:rPr>
              <w:t xml:space="preserve">obravnavo pritožb v upravnem postopku odmere NUSZ </w:t>
            </w:r>
            <w:r w:rsidRPr="00154FF0">
              <w:rPr>
                <w:rFonts w:ascii="Calibri" w:hAnsi="Calibri"/>
                <w:color w:val="auto"/>
              </w:rPr>
              <w:t xml:space="preserve">in </w:t>
            </w:r>
            <w:r w:rsidRPr="00154FF0">
              <w:rPr>
                <w:rFonts w:ascii="Calibri" w:hAnsi="Calibri"/>
                <w:b/>
                <w:color w:val="auto"/>
              </w:rPr>
              <w:t>priprava odgovorov za FURS;</w:t>
            </w:r>
          </w:p>
          <w:p w14:paraId="61A6431F" w14:textId="77777777" w:rsidR="00A21A97" w:rsidRPr="00154FF0" w:rsidRDefault="00A21A97" w:rsidP="00940F96">
            <w:pPr>
              <w:jc w:val="both"/>
              <w:rPr>
                <w:rFonts w:ascii="Calibri" w:hAnsi="Calibri"/>
                <w:b/>
                <w:color w:val="auto"/>
              </w:rPr>
            </w:pPr>
          </w:p>
          <w:p w14:paraId="4269ECF4" w14:textId="77777777" w:rsidR="00A21A97" w:rsidRPr="00154FF0" w:rsidRDefault="00B14B42" w:rsidP="00940F96">
            <w:pPr>
              <w:jc w:val="both"/>
              <w:rPr>
                <w:rFonts w:ascii="Calibri" w:hAnsi="Calibri"/>
                <w:b/>
                <w:color w:val="auto"/>
              </w:rPr>
            </w:pPr>
            <w:r w:rsidRPr="00154FF0">
              <w:rPr>
                <w:rFonts w:ascii="Calibri" w:hAnsi="Calibri"/>
                <w:b/>
                <w:color w:val="auto"/>
              </w:rPr>
              <w:t>4. Najmanj dva (2) strokovna sodelavca s področja informacijskih</w:t>
            </w:r>
            <w:r w:rsidR="001B03C5" w:rsidRPr="00154FF0">
              <w:rPr>
                <w:rFonts w:ascii="Calibri" w:hAnsi="Calibri"/>
                <w:b/>
                <w:color w:val="auto"/>
              </w:rPr>
              <w:t xml:space="preserve"> komunikacijskih </w:t>
            </w:r>
            <w:r w:rsidRPr="00154FF0">
              <w:rPr>
                <w:rFonts w:ascii="Calibri" w:hAnsi="Calibri"/>
                <w:b/>
                <w:color w:val="auto"/>
              </w:rPr>
              <w:t>tehnologij (I</w:t>
            </w:r>
            <w:r w:rsidR="00C9325F" w:rsidRPr="00154FF0">
              <w:rPr>
                <w:rFonts w:ascii="Calibri" w:hAnsi="Calibri"/>
                <w:b/>
                <w:color w:val="auto"/>
              </w:rPr>
              <w:t>K</w:t>
            </w:r>
            <w:r w:rsidRPr="00154FF0">
              <w:rPr>
                <w:rFonts w:ascii="Calibri" w:hAnsi="Calibri"/>
                <w:b/>
                <w:color w:val="auto"/>
              </w:rPr>
              <w:t xml:space="preserve">T), </w:t>
            </w:r>
            <w:r w:rsidRPr="00154FF0">
              <w:rPr>
                <w:rFonts w:ascii="Calibri" w:hAnsi="Calibri"/>
                <w:color w:val="auto"/>
              </w:rPr>
              <w:t>ki izpolnjujeta naslednje pogoje:</w:t>
            </w:r>
          </w:p>
          <w:p w14:paraId="74B42DAB" w14:textId="77777777" w:rsidR="00B14B42" w:rsidRPr="00154FF0" w:rsidRDefault="00B14B42" w:rsidP="000D0D81">
            <w:pPr>
              <w:numPr>
                <w:ilvl w:val="0"/>
                <w:numId w:val="39"/>
              </w:numPr>
              <w:jc w:val="both"/>
              <w:rPr>
                <w:rFonts w:asciiTheme="minorHAnsi" w:eastAsia="Times New Roman" w:hAnsiTheme="minorHAnsi" w:cs="Calibri"/>
                <w:color w:val="auto"/>
                <w:lang w:eastAsia="sl-SI"/>
              </w:rPr>
            </w:pPr>
            <w:r w:rsidRPr="00154FF0">
              <w:rPr>
                <w:rFonts w:asciiTheme="minorHAnsi" w:eastAsia="Times New Roman" w:hAnsiTheme="minorHAnsi" w:cs="Calibri"/>
                <w:color w:val="auto"/>
                <w:lang w:eastAsia="sl-SI"/>
              </w:rPr>
              <w:t>najmanj 5 let delovnih izkušenj in</w:t>
            </w:r>
          </w:p>
          <w:p w14:paraId="3F4901F1" w14:textId="77777777" w:rsidR="00C9325F" w:rsidRPr="00154FF0" w:rsidRDefault="00C9325F" w:rsidP="000D0D81">
            <w:pPr>
              <w:numPr>
                <w:ilvl w:val="0"/>
                <w:numId w:val="39"/>
              </w:numPr>
              <w:jc w:val="both"/>
              <w:rPr>
                <w:rFonts w:asciiTheme="minorHAnsi" w:hAnsiTheme="minorHAnsi"/>
              </w:rPr>
            </w:pPr>
            <w:r w:rsidRPr="00154FF0">
              <w:rPr>
                <w:rFonts w:asciiTheme="minorHAnsi" w:hAnsiTheme="minorHAnsi"/>
              </w:rPr>
              <w:t xml:space="preserve">vsaj eden (1) izmed strokovnih sodelavcev s področja IKT mora posedovati </w:t>
            </w:r>
            <w:r w:rsidRPr="00154FF0">
              <w:rPr>
                <w:rFonts w:asciiTheme="minorHAnsi" w:hAnsiTheme="minorHAnsi"/>
                <w:b/>
              </w:rPr>
              <w:t>veljavni certifikat</w:t>
            </w:r>
            <w:r w:rsidRPr="00154FF0">
              <w:rPr>
                <w:rFonts w:asciiTheme="minorHAnsi" w:hAnsiTheme="minorHAnsi"/>
              </w:rPr>
              <w:t xml:space="preserve"> za področje PostgreSQL Professional Certification ali ekvivalentni certifikat s področja Oracle Database Admin</w:t>
            </w:r>
            <w:r w:rsidR="004E61CA" w:rsidRPr="00154FF0">
              <w:rPr>
                <w:rFonts w:asciiTheme="minorHAnsi" w:hAnsiTheme="minorHAnsi"/>
              </w:rPr>
              <w:t>istrator Certified Professional in</w:t>
            </w:r>
          </w:p>
          <w:p w14:paraId="6EDC4819" w14:textId="77777777" w:rsidR="00C9325F" w:rsidRPr="00154FF0" w:rsidRDefault="00C9325F" w:rsidP="000D0D81">
            <w:pPr>
              <w:numPr>
                <w:ilvl w:val="0"/>
                <w:numId w:val="39"/>
              </w:numPr>
              <w:jc w:val="both"/>
              <w:rPr>
                <w:rFonts w:asciiTheme="minorHAnsi" w:hAnsiTheme="minorHAnsi"/>
              </w:rPr>
            </w:pPr>
            <w:r w:rsidRPr="00154FF0">
              <w:rPr>
                <w:rFonts w:asciiTheme="minorHAnsi" w:hAnsiTheme="minorHAnsi"/>
              </w:rPr>
              <w:t xml:space="preserve">vsaj dva (2) izmed strokovnih sodelavcev s področja IKT morata posedovati znanje in izkušnje pri programiranju v okolju Java tehnologij in morata posedovati </w:t>
            </w:r>
            <w:r w:rsidRPr="00154FF0">
              <w:rPr>
                <w:rFonts w:asciiTheme="minorHAnsi" w:hAnsiTheme="minorHAnsi"/>
                <w:b/>
              </w:rPr>
              <w:t>veljavni certifikat</w:t>
            </w:r>
            <w:r w:rsidRPr="00154FF0">
              <w:rPr>
                <w:rFonts w:asciiTheme="minorHAnsi" w:hAnsiTheme="minorHAnsi"/>
              </w:rPr>
              <w:t xml:space="preserve"> Oracle Certified Associate, Java SE</w:t>
            </w:r>
            <w:r w:rsidR="004E61CA" w:rsidRPr="00154FF0">
              <w:rPr>
                <w:rFonts w:asciiTheme="minorHAnsi" w:hAnsiTheme="minorHAnsi"/>
              </w:rPr>
              <w:t xml:space="preserve"> Programmer verzije 7 ali višje in</w:t>
            </w:r>
          </w:p>
          <w:p w14:paraId="13C6E736" w14:textId="77777777" w:rsidR="00C9325F" w:rsidRPr="00154FF0" w:rsidRDefault="00C9325F" w:rsidP="000D0D81">
            <w:pPr>
              <w:numPr>
                <w:ilvl w:val="0"/>
                <w:numId w:val="39"/>
              </w:numPr>
              <w:jc w:val="both"/>
              <w:rPr>
                <w:rFonts w:asciiTheme="minorHAnsi" w:hAnsiTheme="minorHAnsi"/>
              </w:rPr>
            </w:pPr>
            <w:r w:rsidRPr="00154FF0">
              <w:rPr>
                <w:rFonts w:asciiTheme="minorHAnsi" w:hAnsiTheme="minorHAnsi"/>
              </w:rPr>
              <w:t>vsaj eden (1) izmed strokovnih sodelavcev s področja IKT je v zadnjih petih (5) letih sodeloval pri izvedbi najmanj enega (1) referenčnega dela, ki zajema izvedbo istovrstnih storitev, ki so predmet tega javnega naročila, in sicer:</w:t>
            </w:r>
          </w:p>
          <w:p w14:paraId="50A0CD78" w14:textId="77777777" w:rsidR="00C9325F" w:rsidRPr="00154FF0" w:rsidRDefault="00C9325F" w:rsidP="00154FF0">
            <w:pPr>
              <w:numPr>
                <w:ilvl w:val="1"/>
                <w:numId w:val="39"/>
              </w:numPr>
              <w:ind w:left="1069"/>
              <w:jc w:val="both"/>
              <w:rPr>
                <w:rFonts w:asciiTheme="minorHAnsi" w:hAnsiTheme="minorHAnsi"/>
              </w:rPr>
            </w:pPr>
            <w:r w:rsidRPr="00154FF0">
              <w:rPr>
                <w:rFonts w:asciiTheme="minorHAnsi" w:hAnsiTheme="minorHAnsi"/>
                <w:b/>
              </w:rPr>
              <w:t>vzpostavitev ali vzdrževanje geografskih informacijskih sistemov</w:t>
            </w:r>
            <w:r w:rsidRPr="00154FF0">
              <w:rPr>
                <w:rFonts w:asciiTheme="minorHAnsi" w:hAnsiTheme="minorHAnsi"/>
              </w:rPr>
              <w:t xml:space="preserve"> (GIS) z uporabo tehnologije Postgre/PostGIS ali </w:t>
            </w:r>
            <w:r w:rsidRPr="00154FF0">
              <w:rPr>
                <w:rFonts w:asciiTheme="minorHAnsi" w:hAnsiTheme="minorHAnsi"/>
              </w:rPr>
              <w:lastRenderedPageBreak/>
              <w:t xml:space="preserve">Oracle/Oracle Spatial z uporabo podatkov nepremičninskih evidenc </w:t>
            </w:r>
            <w:r w:rsidR="004E61CA" w:rsidRPr="00154FF0">
              <w:rPr>
                <w:rFonts w:asciiTheme="minorHAnsi" w:hAnsiTheme="minorHAnsi"/>
              </w:rPr>
              <w:t>in</w:t>
            </w:r>
          </w:p>
          <w:p w14:paraId="43F7600A" w14:textId="77777777" w:rsidR="00C9325F" w:rsidRPr="00154FF0" w:rsidRDefault="00C9325F" w:rsidP="00154FF0">
            <w:pPr>
              <w:numPr>
                <w:ilvl w:val="1"/>
                <w:numId w:val="39"/>
              </w:numPr>
              <w:ind w:left="1069"/>
              <w:jc w:val="both"/>
              <w:rPr>
                <w:rFonts w:asciiTheme="minorHAnsi" w:hAnsiTheme="minorHAnsi"/>
              </w:rPr>
            </w:pPr>
            <w:r w:rsidRPr="00154FF0">
              <w:rPr>
                <w:rFonts w:asciiTheme="minorHAnsi" w:hAnsiTheme="minorHAnsi"/>
                <w:b/>
              </w:rPr>
              <w:t>vzpostavitev ali vzdrževanje OGC WFS spletnih storitev</w:t>
            </w:r>
            <w:r w:rsidRPr="00154FF0">
              <w:rPr>
                <w:rFonts w:asciiTheme="minorHAnsi" w:hAnsiTheme="minorHAnsi"/>
              </w:rPr>
              <w:t xml:space="preserve"> temelječih na odprtokodni rešitvi Geoserver za WMS/WFS in GeoWebCache za WMTS </w:t>
            </w:r>
            <w:r w:rsidR="004E61CA" w:rsidRPr="00154FF0">
              <w:rPr>
                <w:rFonts w:asciiTheme="minorHAnsi" w:hAnsiTheme="minorHAnsi"/>
              </w:rPr>
              <w:t>in</w:t>
            </w:r>
          </w:p>
          <w:p w14:paraId="042C4B9C" w14:textId="77777777" w:rsidR="00C9325F" w:rsidRPr="00154FF0" w:rsidRDefault="00C9325F" w:rsidP="00154FF0">
            <w:pPr>
              <w:numPr>
                <w:ilvl w:val="1"/>
                <w:numId w:val="39"/>
              </w:numPr>
              <w:ind w:left="1069"/>
              <w:jc w:val="both"/>
              <w:rPr>
                <w:rFonts w:asciiTheme="minorHAnsi" w:hAnsiTheme="minorHAnsi"/>
              </w:rPr>
            </w:pPr>
            <w:r w:rsidRPr="00154FF0">
              <w:rPr>
                <w:rFonts w:asciiTheme="minorHAnsi" w:hAnsiTheme="minorHAnsi"/>
                <w:b/>
              </w:rPr>
              <w:t>vzpostavitev ali vzdrževanje spletnih GIS pregledovalnikov</w:t>
            </w:r>
            <w:r w:rsidRPr="00154FF0">
              <w:rPr>
                <w:rFonts w:asciiTheme="minorHAnsi" w:hAnsiTheme="minorHAnsi"/>
              </w:rPr>
              <w:t xml:space="preserve"> z uporabo OpenLayers.</w:t>
            </w:r>
          </w:p>
          <w:p w14:paraId="325D4955" w14:textId="77777777" w:rsidR="00794C5A" w:rsidRPr="00154FF0" w:rsidRDefault="00794C5A" w:rsidP="00A21A97">
            <w:pPr>
              <w:jc w:val="both"/>
              <w:rPr>
                <w:rFonts w:ascii="Calibri" w:hAnsi="Calibri"/>
                <w:b/>
                <w:color w:val="auto"/>
              </w:rPr>
            </w:pPr>
          </w:p>
          <w:p w14:paraId="3FD31B6B" w14:textId="77777777" w:rsidR="00B14B42" w:rsidRPr="00154FF0" w:rsidRDefault="00B14B42" w:rsidP="00A21A97">
            <w:pPr>
              <w:jc w:val="both"/>
              <w:rPr>
                <w:rFonts w:ascii="Calibri" w:hAnsi="Calibri"/>
                <w:b/>
                <w:color w:val="auto"/>
              </w:rPr>
            </w:pPr>
            <w:r w:rsidRPr="00154FF0">
              <w:rPr>
                <w:rFonts w:ascii="Calibri" w:hAnsi="Calibri"/>
                <w:b/>
                <w:color w:val="auto"/>
              </w:rPr>
              <w:t>Posamezen prijavljen strokovni kader lahko hkrati nastopa le v eni od navedenih funkcij.</w:t>
            </w:r>
          </w:p>
          <w:p w14:paraId="20CFB409" w14:textId="77777777" w:rsidR="00B14B42" w:rsidRPr="00154FF0" w:rsidRDefault="00B14B42" w:rsidP="00A21A97">
            <w:pPr>
              <w:jc w:val="both"/>
              <w:rPr>
                <w:rFonts w:ascii="Calibri" w:hAnsi="Calibri"/>
                <w:b/>
                <w:color w:val="auto"/>
              </w:rPr>
            </w:pPr>
          </w:p>
          <w:p w14:paraId="5B3A80C7" w14:textId="77777777" w:rsidR="00B14B42" w:rsidRPr="00154FF0" w:rsidRDefault="00B14B42" w:rsidP="00B14B42">
            <w:pPr>
              <w:jc w:val="both"/>
              <w:rPr>
                <w:rFonts w:asciiTheme="minorHAnsi" w:hAnsiTheme="minorHAnsi" w:cstheme="minorHAnsi"/>
                <w:b/>
                <w:color w:val="auto"/>
                <w:u w:val="single"/>
              </w:rPr>
            </w:pPr>
            <w:r w:rsidRPr="00154FF0">
              <w:rPr>
                <w:rFonts w:asciiTheme="minorHAnsi" w:hAnsiTheme="minorHAnsi" w:cstheme="minorHAnsi"/>
                <w:b/>
                <w:color w:val="auto"/>
                <w:u w:val="single"/>
              </w:rPr>
              <w:t xml:space="preserve">Kader, ki ga bo ponudnik prijavil v obrazcu priloga št. 9 A, mora v primeru izbire s strani naročnika sodelovati pri izvedbi javnega naročila v funkciji, kot je navedel ponudnik. </w:t>
            </w:r>
          </w:p>
          <w:p w14:paraId="6E6B4561" w14:textId="77777777" w:rsidR="00B14B42" w:rsidRPr="00154FF0" w:rsidRDefault="00B14B42" w:rsidP="00B14B42">
            <w:pPr>
              <w:jc w:val="both"/>
              <w:rPr>
                <w:rFonts w:asciiTheme="minorHAnsi" w:hAnsiTheme="minorHAnsi" w:cstheme="minorHAnsi"/>
                <w:b/>
                <w:color w:val="auto"/>
                <w:u w:val="single"/>
              </w:rPr>
            </w:pPr>
            <w:r w:rsidRPr="00154FF0">
              <w:rPr>
                <w:rFonts w:asciiTheme="minorHAnsi" w:hAnsiTheme="minorHAnsi" w:cstheme="minorHAnsi"/>
                <w:b/>
                <w:color w:val="auto"/>
                <w:u w:val="single"/>
              </w:rPr>
              <w:t>V primeru, da bo ponudnik v fazi izvajanja pogodbe zamenjal kader, bo moral zagotoviti kader, ki izpolnjuje vse zahteve iz dokumentacije v zvezi z javnim naročilom in predloženimi referencami in dokazili za izpolnjevanje meril za doseganje posameznega števila točk, za kar bo moral predložiti ustrezna dokazila.</w:t>
            </w:r>
          </w:p>
          <w:p w14:paraId="24519A71" w14:textId="77777777" w:rsidR="00B14B42" w:rsidRPr="00154FF0" w:rsidRDefault="00B14B42" w:rsidP="00B14B42">
            <w:pPr>
              <w:jc w:val="both"/>
              <w:rPr>
                <w:rFonts w:asciiTheme="minorHAnsi" w:hAnsiTheme="minorHAnsi" w:cstheme="minorHAnsi"/>
                <w:color w:val="auto"/>
              </w:rPr>
            </w:pPr>
          </w:p>
          <w:p w14:paraId="699EB2CC"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t xml:space="preserve">Za zgoraj navedeno funkcijo oziroma strokovni kader mora ponudnik obvezno </w:t>
            </w:r>
            <w:r w:rsidRPr="00154FF0">
              <w:rPr>
                <w:rFonts w:asciiTheme="minorHAnsi" w:hAnsiTheme="minorHAnsi" w:cstheme="minorHAnsi"/>
                <w:b/>
                <w:color w:val="auto"/>
              </w:rPr>
              <w:t>navesti ustrezen referenčni posel</w:t>
            </w:r>
            <w:r w:rsidRPr="00154FF0">
              <w:rPr>
                <w:rFonts w:asciiTheme="minorHAnsi" w:hAnsiTheme="minorHAnsi" w:cstheme="minorHAnsi"/>
                <w:color w:val="auto"/>
              </w:rPr>
              <w:t xml:space="preserve"> na obrazcu priloga št. 9 B. </w:t>
            </w:r>
          </w:p>
          <w:p w14:paraId="083E1C79"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t>V vsakem primeru morajo ponudniki predložiti takšna dokazila, da bo iz njih jasno razvidno izpolnjevanje naročnikovih pogojev/zahtev glede kadrov.</w:t>
            </w:r>
          </w:p>
          <w:p w14:paraId="51D6F1B2"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t>Zaželeno je, da ponudnik, na dokazilih jasno označi besedilo/navedbo, ki dokazuje izpolnjevanje zahtev.</w:t>
            </w:r>
          </w:p>
          <w:p w14:paraId="3E032C28" w14:textId="77777777" w:rsidR="00B14B42" w:rsidRPr="00154FF0" w:rsidRDefault="00B14B42" w:rsidP="00B14B42">
            <w:pPr>
              <w:jc w:val="both"/>
              <w:rPr>
                <w:rFonts w:asciiTheme="minorHAnsi" w:hAnsiTheme="minorHAnsi" w:cstheme="minorHAnsi"/>
                <w:color w:val="auto"/>
              </w:rPr>
            </w:pPr>
          </w:p>
          <w:p w14:paraId="1AC1C2FD" w14:textId="37C4AF43" w:rsidR="00B14B42" w:rsidRPr="00376185" w:rsidRDefault="00B14B42" w:rsidP="00B14B42">
            <w:pPr>
              <w:jc w:val="both"/>
              <w:rPr>
                <w:rFonts w:asciiTheme="minorHAnsi" w:hAnsiTheme="minorHAnsi" w:cstheme="minorHAnsi"/>
                <w:b/>
                <w:bCs/>
                <w:i/>
                <w:iCs/>
                <w:color w:val="auto"/>
                <w:u w:val="single"/>
              </w:rPr>
            </w:pPr>
            <w:r w:rsidRPr="00154C9C">
              <w:rPr>
                <w:rFonts w:asciiTheme="minorHAnsi" w:hAnsiTheme="minorHAnsi" w:cstheme="minorHAnsi"/>
                <w:b/>
                <w:bCs/>
                <w:color w:val="auto"/>
                <w:u w:val="single"/>
              </w:rPr>
              <w:t xml:space="preserve">Ponudnik mora ustrezna dokazila predložiti že ob oddaji ponudbe, sicer naročnik ponudniku vezano na merilo </w:t>
            </w:r>
            <w:r w:rsidR="006B21DF">
              <w:rPr>
                <w:rFonts w:asciiTheme="minorHAnsi" w:hAnsiTheme="minorHAnsi" w:cstheme="minorHAnsi"/>
                <w:b/>
                <w:bCs/>
                <w:color w:val="auto"/>
                <w:u w:val="single"/>
              </w:rPr>
              <w:t>D</w:t>
            </w:r>
            <w:r w:rsidRPr="00154C9C">
              <w:rPr>
                <w:rFonts w:asciiTheme="minorHAnsi" w:hAnsiTheme="minorHAnsi" w:cstheme="minorHAnsi"/>
                <w:b/>
                <w:bCs/>
                <w:color w:val="auto"/>
                <w:u w:val="single"/>
              </w:rPr>
              <w:t xml:space="preserve"> ne bo dodelil točk. Skladno z ZJN-3 dokazil o merilih ni dopustno dopolnjevati.</w:t>
            </w:r>
          </w:p>
          <w:p w14:paraId="16623031" w14:textId="77777777" w:rsidR="00B14B42" w:rsidRPr="00154FF0" w:rsidRDefault="00B14B42" w:rsidP="00B14B42">
            <w:pPr>
              <w:jc w:val="both"/>
              <w:rPr>
                <w:rFonts w:asciiTheme="minorHAnsi" w:hAnsiTheme="minorHAnsi" w:cstheme="minorHAnsi"/>
                <w:color w:val="auto"/>
              </w:rPr>
            </w:pPr>
          </w:p>
          <w:p w14:paraId="4FDF77D4"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t xml:space="preserve">Skladno s 6. odstavkom 89. člena ZJN-3 ponudnik ne sme dopolnjevati ali popravljati ponudbe v okviru meril. </w:t>
            </w:r>
          </w:p>
          <w:p w14:paraId="4B04EA6A"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lastRenderedPageBreak/>
              <w:t>Torej naknadna predložitev dokazil, vezanih na merila, ni dopustna.</w:t>
            </w:r>
          </w:p>
          <w:p w14:paraId="16A1BBA7" w14:textId="77777777" w:rsidR="00127851" w:rsidRPr="00154FF0" w:rsidRDefault="00127851" w:rsidP="00B14B42">
            <w:pPr>
              <w:jc w:val="both"/>
              <w:rPr>
                <w:rFonts w:asciiTheme="minorHAnsi" w:hAnsiTheme="minorHAnsi" w:cstheme="minorHAnsi"/>
                <w:color w:val="auto"/>
              </w:rPr>
            </w:pPr>
          </w:p>
          <w:p w14:paraId="55A8B2A9" w14:textId="77777777" w:rsidR="00B14B42" w:rsidRPr="00154FF0" w:rsidRDefault="00B14B42" w:rsidP="00B14B42">
            <w:pPr>
              <w:jc w:val="both"/>
              <w:rPr>
                <w:rFonts w:asciiTheme="minorHAnsi" w:hAnsiTheme="minorHAnsi" w:cstheme="minorHAnsi"/>
                <w:bCs/>
                <w:color w:val="auto"/>
                <w:u w:val="single"/>
              </w:rPr>
            </w:pPr>
            <w:r w:rsidRPr="00154FF0">
              <w:rPr>
                <w:rFonts w:asciiTheme="minorHAnsi" w:hAnsiTheme="minorHAnsi" w:cstheme="minorHAnsi"/>
                <w:bCs/>
                <w:color w:val="auto"/>
                <w:u w:val="single"/>
              </w:rPr>
              <w:t xml:space="preserve">Naročnik bo upošteval le tiste referenčne storitve za kader, pri katerih je bila storitev tudi uspešno izvedena in </w:t>
            </w:r>
            <w:r w:rsidRPr="00154FF0">
              <w:rPr>
                <w:rFonts w:asciiTheme="minorHAnsi" w:hAnsiTheme="minorHAnsi" w:cstheme="minorHAnsi"/>
                <w:b/>
                <w:bCs/>
                <w:color w:val="auto"/>
                <w:u w:val="single"/>
              </w:rPr>
              <w:t>zaključena</w:t>
            </w:r>
            <w:r w:rsidRPr="00154FF0">
              <w:rPr>
                <w:rFonts w:asciiTheme="minorHAnsi" w:hAnsiTheme="minorHAnsi" w:cstheme="minorHAnsi"/>
                <w:bCs/>
                <w:color w:val="auto"/>
                <w:u w:val="single"/>
              </w:rPr>
              <w:t>.</w:t>
            </w:r>
          </w:p>
          <w:p w14:paraId="43DAD1B0" w14:textId="77777777" w:rsidR="00B14B42" w:rsidRPr="00154FF0" w:rsidRDefault="00B14B42" w:rsidP="00B14B42">
            <w:pPr>
              <w:jc w:val="both"/>
              <w:rPr>
                <w:rFonts w:asciiTheme="minorHAnsi" w:hAnsiTheme="minorHAnsi" w:cstheme="minorHAnsi"/>
                <w:color w:val="auto"/>
              </w:rPr>
            </w:pPr>
          </w:p>
          <w:p w14:paraId="3CAB340A"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t>Za vsako kadrovsko referenco za vsak posamezni kader mora veljati, da je navedeni kader svojo funkcijo opravljal uspešno in kakovostno ter skladno s terminskim planom.</w:t>
            </w:r>
          </w:p>
          <w:p w14:paraId="0EF83B14" w14:textId="77777777" w:rsidR="00940F96" w:rsidRPr="00154FF0" w:rsidRDefault="00940F96" w:rsidP="00B14B42">
            <w:pPr>
              <w:jc w:val="both"/>
              <w:rPr>
                <w:rFonts w:asciiTheme="minorHAnsi" w:hAnsiTheme="minorHAnsi" w:cstheme="minorHAnsi"/>
                <w:color w:val="auto"/>
              </w:rPr>
            </w:pPr>
          </w:p>
          <w:p w14:paraId="63FF20C4"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t>Naročnik bo referenco kadra štel kot pozitivno ocenjeno oz. uspešno in kakovostno ter skladno s terminskim planom izvedeno, v kolikor pri preverjanju reference s strani naročnika referenčnih del ne bo prejel informacij, da je kader referenčna dela/storitve izvajal nekvalitetno, z zamudo, pomanjkljivo, da ni izpolnjeval pogodbenih obveznosti, da so mu bile grajane napake, da je bilo vezano na njegovo delo unovčeno zavarovanje za dobro izvedbo ali odpravo napak, da je zaradi kadra moral izvajalec plačati pogodbeno kazen in primerljivo. V kolikor referenca posameznega kadra ne bo ocenjena pozitivno, jo bo naročnik štel za neustrezno.</w:t>
            </w:r>
          </w:p>
          <w:p w14:paraId="4D98E960" w14:textId="77777777" w:rsidR="00B14B42" w:rsidRPr="00154FF0" w:rsidRDefault="00B14B42" w:rsidP="00B14B42">
            <w:pPr>
              <w:jc w:val="both"/>
              <w:rPr>
                <w:rFonts w:asciiTheme="minorHAnsi" w:hAnsiTheme="minorHAnsi" w:cstheme="minorHAnsi"/>
                <w:color w:val="auto"/>
              </w:rPr>
            </w:pPr>
          </w:p>
          <w:p w14:paraId="7E3DF079" w14:textId="77777777" w:rsidR="00B14B42" w:rsidRPr="00154FF0" w:rsidRDefault="00B14B42" w:rsidP="00B14B42">
            <w:pPr>
              <w:jc w:val="both"/>
              <w:rPr>
                <w:rFonts w:asciiTheme="minorHAnsi" w:hAnsiTheme="minorHAnsi" w:cstheme="minorHAnsi"/>
                <w:color w:val="auto"/>
              </w:rPr>
            </w:pPr>
            <w:r w:rsidRPr="00154FF0">
              <w:rPr>
                <w:rFonts w:asciiTheme="minorHAnsi" w:hAnsiTheme="minorHAnsi" w:cstheme="minorHAnsi"/>
                <w:color w:val="auto"/>
              </w:rPr>
              <w:t xml:space="preserve">Ponudnik v obrazcu priloga št. 9 B oz. v seznamu referenc za kader navede vse ustrezne podatke, iz katerih mora biti </w:t>
            </w:r>
            <w:r w:rsidRPr="00154FF0">
              <w:rPr>
                <w:rFonts w:asciiTheme="minorHAnsi" w:hAnsiTheme="minorHAnsi" w:cstheme="minorHAnsi"/>
                <w:color w:val="auto"/>
                <w:u w:val="single"/>
              </w:rPr>
              <w:t>nedvoumno</w:t>
            </w:r>
            <w:r w:rsidRPr="00154FF0">
              <w:rPr>
                <w:rFonts w:asciiTheme="minorHAnsi" w:hAnsiTheme="minorHAnsi" w:cstheme="minorHAnsi"/>
                <w:color w:val="auto"/>
              </w:rPr>
              <w:t xml:space="preserve"> razvidno, da ponudnik izpolnjuje zahteve naročnika.</w:t>
            </w:r>
          </w:p>
          <w:p w14:paraId="293F41AD" w14:textId="77777777" w:rsidR="00940F96" w:rsidRPr="00154FF0" w:rsidRDefault="00940F96" w:rsidP="00B14B42">
            <w:pPr>
              <w:jc w:val="both"/>
              <w:rPr>
                <w:rFonts w:asciiTheme="minorHAnsi" w:hAnsiTheme="minorHAnsi" w:cstheme="minorHAnsi"/>
                <w:color w:val="auto"/>
              </w:rPr>
            </w:pPr>
          </w:p>
          <w:p w14:paraId="7AC75D17" w14:textId="77777777" w:rsidR="00B14B42" w:rsidRPr="00154FF0" w:rsidRDefault="00B14B42" w:rsidP="00B14B42">
            <w:pPr>
              <w:jc w:val="both"/>
              <w:rPr>
                <w:rFonts w:asciiTheme="minorHAnsi" w:hAnsiTheme="minorHAnsi" w:cstheme="minorHAnsi"/>
                <w:bCs/>
                <w:color w:val="auto"/>
              </w:rPr>
            </w:pPr>
            <w:r w:rsidRPr="00154FF0">
              <w:rPr>
                <w:rFonts w:asciiTheme="minorHAnsi" w:hAnsiTheme="minorHAnsi" w:cstheme="minorHAnsi"/>
                <w:bCs/>
                <w:color w:val="auto"/>
              </w:rPr>
              <w:t>Kot potrditelj reference mora biti naveden naročnik referenčnega posla. Naročnik storitev je tretja (pravna) oseba, kar pomeni, da kot potrditelja reference ponudnik ne more navesti samega sebe oz. izvajalca v skupnem nastopu.</w:t>
            </w:r>
          </w:p>
          <w:p w14:paraId="4D4B33FD" w14:textId="77777777" w:rsidR="00B14B42" w:rsidRPr="00154FF0" w:rsidRDefault="00B14B42" w:rsidP="00B14B42">
            <w:pPr>
              <w:jc w:val="both"/>
              <w:rPr>
                <w:rFonts w:asciiTheme="minorHAnsi" w:hAnsiTheme="minorHAnsi" w:cstheme="minorHAnsi"/>
                <w:color w:val="auto"/>
              </w:rPr>
            </w:pPr>
          </w:p>
          <w:p w14:paraId="59165BD5" w14:textId="77777777" w:rsidR="00B14B42" w:rsidRPr="00154FF0" w:rsidRDefault="00B14B42" w:rsidP="00B14B42">
            <w:pPr>
              <w:jc w:val="both"/>
              <w:rPr>
                <w:rFonts w:asciiTheme="minorHAnsi" w:hAnsiTheme="minorHAnsi" w:cstheme="minorHAnsi"/>
                <w:bCs/>
                <w:color w:val="auto"/>
                <w:u w:val="single"/>
              </w:rPr>
            </w:pPr>
            <w:r w:rsidRPr="00154FF0">
              <w:rPr>
                <w:rFonts w:asciiTheme="minorHAnsi" w:hAnsiTheme="minorHAnsi" w:cstheme="minorHAnsi"/>
                <w:bCs/>
                <w:color w:val="auto"/>
                <w:u w:val="single"/>
              </w:rPr>
              <w:t xml:space="preserve">Posamezna ustrezna referenca za kader mora obvezno v celoti izpolnjevati referenčni pogoj naročnika. </w:t>
            </w:r>
          </w:p>
          <w:p w14:paraId="49CDDBEF" w14:textId="77777777" w:rsidR="00B14B42" w:rsidRPr="00154FF0" w:rsidRDefault="00B14B42" w:rsidP="00B14B42">
            <w:pPr>
              <w:jc w:val="both"/>
              <w:rPr>
                <w:rFonts w:asciiTheme="minorHAnsi" w:hAnsiTheme="minorHAnsi" w:cstheme="minorHAnsi"/>
                <w:bCs/>
                <w:color w:val="auto"/>
                <w:u w:val="single"/>
              </w:rPr>
            </w:pPr>
          </w:p>
          <w:p w14:paraId="797B4CB1" w14:textId="77777777" w:rsidR="00794C5A" w:rsidRPr="00154FF0" w:rsidRDefault="00B14B42" w:rsidP="003228AD">
            <w:pPr>
              <w:jc w:val="both"/>
              <w:rPr>
                <w:rFonts w:asciiTheme="minorHAnsi" w:hAnsiTheme="minorHAnsi" w:cstheme="minorHAnsi"/>
                <w:color w:val="auto"/>
              </w:rPr>
            </w:pPr>
            <w:r w:rsidRPr="00154FF0">
              <w:rPr>
                <w:rFonts w:asciiTheme="minorHAnsi" w:hAnsiTheme="minorHAnsi" w:cstheme="minorHAnsi"/>
                <w:color w:val="auto"/>
              </w:rPr>
              <w:lastRenderedPageBreak/>
              <w:t>Ponudnik mora nadalje podati izjavo, da izpolnjuje druge kadrovske oz. tehnične pogoje, potrebne za izvedbo del (obrazec priloga št. 9 A).</w:t>
            </w:r>
          </w:p>
          <w:p w14:paraId="0A3A1F96" w14:textId="77777777" w:rsidR="00940F96" w:rsidRPr="00154FF0" w:rsidRDefault="00940F96"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154FF0" w14:paraId="0D1D7B88"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72DA6593" w14:textId="77777777" w:rsidR="00D97584" w:rsidRPr="00154FF0" w:rsidRDefault="00D97584" w:rsidP="003228AD">
                  <w:pPr>
                    <w:spacing w:after="0" w:line="240" w:lineRule="auto"/>
                    <w:jc w:val="both"/>
                    <w:rPr>
                      <w:rFonts w:ascii="Calibri" w:hAnsi="Calibri"/>
                      <w:color w:val="auto"/>
                    </w:rPr>
                  </w:pPr>
                  <w:r w:rsidRPr="00154FF0">
                    <w:rPr>
                      <w:rFonts w:ascii="Calibri" w:hAnsi="Calibri"/>
                      <w:b/>
                      <w:bCs/>
                      <w:color w:val="auto"/>
                    </w:rPr>
                    <w:t>INFORMACIJA ZA UGOTAVLJANJE SPOSOBNOSTI</w:t>
                  </w:r>
                  <w:r w:rsidRPr="00154FF0">
                    <w:rPr>
                      <w:rFonts w:ascii="Calibri" w:hAnsi="Calibri"/>
                      <w:color w:val="auto"/>
                    </w:rPr>
                    <w:t xml:space="preserve">: </w:t>
                  </w:r>
                </w:p>
                <w:p w14:paraId="3F77BF6C" w14:textId="77777777" w:rsidR="008731EE" w:rsidRPr="00154FF0" w:rsidRDefault="008731EE" w:rsidP="008731EE">
                  <w:pPr>
                    <w:spacing w:after="0" w:line="240" w:lineRule="auto"/>
                    <w:jc w:val="both"/>
                    <w:rPr>
                      <w:rFonts w:asciiTheme="minorHAnsi" w:hAnsiTheme="minorHAnsi"/>
                      <w:color w:val="auto"/>
                    </w:rPr>
                  </w:pPr>
                  <w:r w:rsidRPr="00154FF0">
                    <w:rPr>
                      <w:rFonts w:asciiTheme="minorHAnsi" w:hAnsiTheme="minorHAnsi"/>
                      <w:b/>
                      <w:color w:val="auto"/>
                    </w:rPr>
                    <w:t xml:space="preserve">Izjava, da bo ponudnik razpolagal z zadostnim številom usposobljenega strokovnega kadra in da bo izpolnjeval druge kadrovske oz. tehnične pogoje, potrebne za izvedbo del </w:t>
                  </w:r>
                  <w:r w:rsidRPr="00154FF0">
                    <w:rPr>
                      <w:rFonts w:asciiTheme="minorHAnsi" w:hAnsiTheme="minorHAnsi"/>
                      <w:color w:val="auto"/>
                    </w:rPr>
                    <w:t xml:space="preserve">(priloga št. 9 A) </w:t>
                  </w:r>
                </w:p>
                <w:p w14:paraId="6FF7785C" w14:textId="77777777" w:rsidR="004E61CA" w:rsidRPr="00154FF0" w:rsidRDefault="004E61CA" w:rsidP="008731EE">
                  <w:pPr>
                    <w:spacing w:after="0" w:line="240" w:lineRule="auto"/>
                    <w:jc w:val="both"/>
                    <w:rPr>
                      <w:rFonts w:asciiTheme="minorHAnsi" w:hAnsiTheme="minorHAnsi"/>
                      <w:color w:val="auto"/>
                    </w:rPr>
                  </w:pPr>
                </w:p>
                <w:p w14:paraId="03D1515E" w14:textId="77777777" w:rsidR="008731EE" w:rsidRPr="00154FF0" w:rsidRDefault="008731EE" w:rsidP="008731EE">
                  <w:pPr>
                    <w:spacing w:after="0" w:line="240" w:lineRule="auto"/>
                    <w:jc w:val="both"/>
                    <w:rPr>
                      <w:rFonts w:asciiTheme="minorHAnsi" w:hAnsiTheme="minorHAnsi"/>
                      <w:color w:val="auto"/>
                    </w:rPr>
                  </w:pPr>
                  <w:r w:rsidRPr="00154FF0">
                    <w:rPr>
                      <w:rFonts w:asciiTheme="minorHAnsi" w:hAnsiTheme="minorHAnsi"/>
                      <w:color w:val="auto"/>
                    </w:rPr>
                    <w:t xml:space="preserve">in </w:t>
                  </w:r>
                </w:p>
                <w:p w14:paraId="102B4503" w14:textId="77777777" w:rsidR="004E61CA" w:rsidRPr="00154FF0" w:rsidRDefault="004E61CA" w:rsidP="008731EE">
                  <w:pPr>
                    <w:spacing w:after="0" w:line="240" w:lineRule="auto"/>
                    <w:jc w:val="both"/>
                    <w:rPr>
                      <w:rFonts w:asciiTheme="minorHAnsi" w:hAnsiTheme="minorHAnsi"/>
                      <w:color w:val="auto"/>
                    </w:rPr>
                  </w:pPr>
                </w:p>
                <w:p w14:paraId="670350F7" w14:textId="77777777" w:rsidR="000D677D" w:rsidRPr="00154FF0" w:rsidRDefault="008731EE" w:rsidP="008731EE">
                  <w:pPr>
                    <w:spacing w:after="0" w:line="240" w:lineRule="auto"/>
                    <w:jc w:val="both"/>
                    <w:rPr>
                      <w:rFonts w:asciiTheme="minorHAnsi" w:hAnsiTheme="minorHAnsi"/>
                      <w:color w:val="auto"/>
                    </w:rPr>
                  </w:pPr>
                  <w:r w:rsidRPr="00154FF0">
                    <w:rPr>
                      <w:rFonts w:asciiTheme="minorHAnsi" w:hAnsiTheme="minorHAnsi"/>
                      <w:b/>
                      <w:color w:val="auto"/>
                    </w:rPr>
                    <w:t xml:space="preserve">Seznam referenc ključnih kadrov </w:t>
                  </w:r>
                  <w:r w:rsidR="004E61CA" w:rsidRPr="00154FF0">
                    <w:rPr>
                      <w:rFonts w:asciiTheme="minorHAnsi" w:hAnsiTheme="minorHAnsi"/>
                      <w:color w:val="auto"/>
                    </w:rPr>
                    <w:t>(priloga št. 9 B)</w:t>
                  </w:r>
                </w:p>
                <w:p w14:paraId="0545FB83" w14:textId="77777777" w:rsidR="004E61CA" w:rsidRPr="00154FF0" w:rsidRDefault="004E61CA" w:rsidP="008731EE">
                  <w:pPr>
                    <w:spacing w:after="0" w:line="240" w:lineRule="auto"/>
                    <w:jc w:val="both"/>
                    <w:rPr>
                      <w:rFonts w:asciiTheme="minorHAnsi" w:hAnsiTheme="minorHAnsi"/>
                      <w:color w:val="auto"/>
                    </w:rPr>
                  </w:pPr>
                </w:p>
                <w:p w14:paraId="68CE73A7" w14:textId="77777777" w:rsidR="004E61CA" w:rsidRPr="00154FF0" w:rsidRDefault="004E61CA" w:rsidP="008731EE">
                  <w:pPr>
                    <w:spacing w:after="0" w:line="240" w:lineRule="auto"/>
                    <w:jc w:val="both"/>
                    <w:rPr>
                      <w:rFonts w:asciiTheme="minorHAnsi" w:hAnsiTheme="minorHAnsi"/>
                      <w:color w:val="auto"/>
                    </w:rPr>
                  </w:pPr>
                  <w:r w:rsidRPr="00154FF0">
                    <w:rPr>
                      <w:rFonts w:asciiTheme="minorHAnsi" w:hAnsiTheme="minorHAnsi"/>
                      <w:color w:val="auto"/>
                    </w:rPr>
                    <w:t>in</w:t>
                  </w:r>
                </w:p>
                <w:p w14:paraId="5337CE2B" w14:textId="77777777" w:rsidR="004E61CA" w:rsidRPr="00154FF0" w:rsidRDefault="004E61CA" w:rsidP="008731EE">
                  <w:pPr>
                    <w:spacing w:after="0" w:line="240" w:lineRule="auto"/>
                    <w:jc w:val="both"/>
                    <w:rPr>
                      <w:rFonts w:asciiTheme="minorHAnsi" w:hAnsiTheme="minorHAnsi"/>
                      <w:color w:val="auto"/>
                    </w:rPr>
                  </w:pPr>
                </w:p>
                <w:p w14:paraId="1EED352B" w14:textId="77777777" w:rsidR="004E61CA" w:rsidRPr="00154FF0" w:rsidRDefault="004E61CA" w:rsidP="008731EE">
                  <w:pPr>
                    <w:spacing w:after="0" w:line="240" w:lineRule="auto"/>
                    <w:jc w:val="both"/>
                    <w:rPr>
                      <w:rFonts w:ascii="Calibri" w:hAnsi="Calibri"/>
                      <w:b/>
                      <w:color w:val="auto"/>
                    </w:rPr>
                  </w:pPr>
                  <w:r w:rsidRPr="00154FF0">
                    <w:rPr>
                      <w:rFonts w:ascii="Calibri" w:hAnsi="Calibri"/>
                      <w:b/>
                      <w:color w:val="auto"/>
                    </w:rPr>
                    <w:t>predložitev fotokopije zahtevanih</w:t>
                  </w:r>
                  <w:r w:rsidR="00127851" w:rsidRPr="00154FF0">
                    <w:rPr>
                      <w:rFonts w:ascii="Calibri" w:hAnsi="Calibri"/>
                      <w:b/>
                      <w:color w:val="auto"/>
                    </w:rPr>
                    <w:t xml:space="preserve"> veljavnih</w:t>
                  </w:r>
                  <w:r w:rsidRPr="00154FF0">
                    <w:rPr>
                      <w:rFonts w:ascii="Calibri" w:hAnsi="Calibri"/>
                      <w:b/>
                      <w:color w:val="auto"/>
                    </w:rPr>
                    <w:t xml:space="preserve"> certifikatov. </w:t>
                  </w:r>
                </w:p>
              </w:tc>
            </w:tr>
          </w:tbl>
          <w:p w14:paraId="3F18B9C4" w14:textId="77777777" w:rsidR="00D97584" w:rsidRPr="00154FF0" w:rsidRDefault="00D97584" w:rsidP="003228AD">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329B783C" w14:textId="77777777" w:rsidR="00D97584" w:rsidRDefault="00A70260" w:rsidP="003228AD">
            <w:pPr>
              <w:jc w:val="both"/>
              <w:rPr>
                <w:rFonts w:ascii="Calibri" w:hAnsi="Calibri"/>
                <w:color w:val="auto"/>
              </w:rPr>
            </w:pPr>
            <w:r>
              <w:rPr>
                <w:rFonts w:ascii="Calibri" w:hAnsi="Calibri"/>
                <w:color w:val="auto"/>
              </w:rPr>
              <w:lastRenderedPageBreak/>
              <w:t xml:space="preserve">Pogoj mora izpolniti ponudnik ali partner. </w:t>
            </w:r>
          </w:p>
          <w:p w14:paraId="11605C15" w14:textId="77777777" w:rsidR="00410A32" w:rsidRPr="001136A4" w:rsidRDefault="00410A32" w:rsidP="003228AD">
            <w:pPr>
              <w:jc w:val="both"/>
              <w:rPr>
                <w:rFonts w:ascii="Calibri" w:hAnsi="Calibri"/>
                <w:color w:val="auto"/>
              </w:rPr>
            </w:pPr>
          </w:p>
          <w:p w14:paraId="38B953A4" w14:textId="77777777" w:rsidR="00D97584" w:rsidRDefault="00D97584" w:rsidP="003228AD">
            <w:pPr>
              <w:jc w:val="both"/>
              <w:rPr>
                <w:rFonts w:ascii="Calibri" w:hAnsi="Calibri"/>
                <w:color w:val="auto"/>
              </w:rPr>
            </w:pPr>
            <w:r w:rsidRPr="001136A4">
              <w:rPr>
                <w:rFonts w:ascii="Calibri" w:hAnsi="Calibri"/>
                <w:color w:val="auto"/>
              </w:rPr>
              <w:t>Pri skupni ponudbi lahko pogoj kadrovske sposobnosti izpolnjujejo partnerji skupaj.</w:t>
            </w:r>
          </w:p>
          <w:p w14:paraId="38CA9564" w14:textId="77777777" w:rsidR="00410A32" w:rsidRPr="001136A4" w:rsidRDefault="00410A32" w:rsidP="003228AD">
            <w:pPr>
              <w:jc w:val="both"/>
              <w:rPr>
                <w:rFonts w:ascii="Calibri" w:hAnsi="Calibri"/>
                <w:color w:val="auto"/>
              </w:rPr>
            </w:pPr>
          </w:p>
          <w:p w14:paraId="4ED1FCDC" w14:textId="77777777" w:rsidR="00A70260" w:rsidRPr="00A70B80" w:rsidRDefault="00D97584" w:rsidP="00A70260">
            <w:pPr>
              <w:jc w:val="both"/>
              <w:rPr>
                <w:rFonts w:ascii="Calibri" w:eastAsia="Times New Roman" w:hAnsi="Calibri" w:cs="Times New Roman"/>
                <w:color w:val="auto"/>
              </w:rPr>
            </w:pPr>
            <w:r w:rsidRPr="001136A4">
              <w:rPr>
                <w:rFonts w:ascii="Calibri" w:hAnsi="Calibri"/>
                <w:color w:val="auto"/>
              </w:rPr>
              <w:t>Pri ponudbi s podizvajalci lahko pogoj kadrovske sposobnosti ponudnik izpolni s podizvajalcem</w:t>
            </w:r>
            <w:r w:rsidR="00A70260">
              <w:rPr>
                <w:rFonts w:ascii="Calibri" w:hAnsi="Calibri"/>
                <w:color w:val="auto"/>
              </w:rPr>
              <w:t xml:space="preserve"> </w:t>
            </w:r>
            <w:r w:rsidR="00A70260" w:rsidRPr="00A70B80">
              <w:rPr>
                <w:rFonts w:ascii="Calibri" w:eastAsia="Times New Roman" w:hAnsi="Calibri" w:cs="Times New Roman"/>
                <w:color w:val="auto"/>
              </w:rPr>
              <w:t xml:space="preserve">v </w:t>
            </w:r>
            <w:r w:rsidR="00A70260" w:rsidRPr="00A70B80">
              <w:rPr>
                <w:rFonts w:ascii="Calibri" w:eastAsia="Times New Roman" w:hAnsi="Calibri" w:cs="Times New Roman"/>
                <w:color w:val="auto"/>
              </w:rPr>
              <w:lastRenderedPageBreak/>
              <w:t>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68DE7476" w14:textId="77777777" w:rsidR="00A70260" w:rsidRDefault="00A70260" w:rsidP="003228AD">
            <w:pPr>
              <w:jc w:val="both"/>
              <w:rPr>
                <w:rFonts w:ascii="Calibri" w:hAnsi="Calibri"/>
                <w:color w:val="auto"/>
              </w:rPr>
            </w:pPr>
          </w:p>
          <w:p w14:paraId="3926CC54" w14:textId="77777777" w:rsidR="008731EE" w:rsidRPr="00DC5969" w:rsidRDefault="008731EE" w:rsidP="003228AD">
            <w:pPr>
              <w:jc w:val="both"/>
              <w:rPr>
                <w:rFonts w:ascii="Calibri" w:hAnsi="Calibri"/>
                <w:color w:val="auto"/>
              </w:rPr>
            </w:pPr>
            <w:r w:rsidRPr="00DC5969">
              <w:rPr>
                <w:rFonts w:ascii="Calibri" w:hAnsi="Calibri"/>
                <w:color w:val="auto"/>
              </w:rPr>
              <w:t>V kolikor se ponudnik pri izpolnjevanju razpisnih pogojev sklicuje na kapacitete drugih gospodarskih subjektov, mora naročniku že ob oddaji ponudbe predložiti dokazilo (pogodba, honorarna pogodba, pogodba o sodelovanju, pogodba o zaposlitvi, podjemna pogodba, drugi primerljivi dokumenti, ki izkazujejo izpolnjevanje zgornjih zahtev), da bo zaradi tega imel na voljo sredstva, potrebna za izvedbo naročila. Kot dokazilo lahko na primer šteje pisni dogovor teh subjektov, sklenjen za ta namen.</w:t>
            </w:r>
          </w:p>
          <w:p w14:paraId="207976DA" w14:textId="77777777" w:rsidR="008731EE" w:rsidRPr="00DC5969" w:rsidRDefault="008731EE" w:rsidP="003228AD">
            <w:pPr>
              <w:jc w:val="both"/>
              <w:rPr>
                <w:rFonts w:ascii="Calibri" w:hAnsi="Calibri"/>
                <w:color w:val="auto"/>
              </w:rPr>
            </w:pPr>
          </w:p>
          <w:p w14:paraId="6ED155D8" w14:textId="77777777" w:rsidR="008731EE" w:rsidRPr="00DC5969" w:rsidRDefault="008731EE" w:rsidP="003228AD">
            <w:pPr>
              <w:jc w:val="both"/>
              <w:rPr>
                <w:rFonts w:ascii="Calibri" w:hAnsi="Calibri"/>
                <w:color w:val="auto"/>
              </w:rPr>
            </w:pPr>
            <w:r w:rsidRPr="00DC5969">
              <w:rPr>
                <w:rFonts w:ascii="Calibri" w:hAnsi="Calibri"/>
                <w:color w:val="auto"/>
              </w:rPr>
              <w:t>Posamezen prijavljen strokovni kader lahko hkrati nastopa le v eni od navedenih funkcij (en kader/oseba ne mora biti nominirana za več funkcij).</w:t>
            </w:r>
          </w:p>
          <w:p w14:paraId="6FD738B3" w14:textId="77777777" w:rsidR="008731EE" w:rsidRPr="00DC5969" w:rsidRDefault="008731EE" w:rsidP="003228AD">
            <w:pPr>
              <w:jc w:val="both"/>
              <w:rPr>
                <w:rFonts w:ascii="Calibri" w:hAnsi="Calibri"/>
                <w:color w:val="auto"/>
              </w:rPr>
            </w:pPr>
          </w:p>
          <w:p w14:paraId="2EA72756" w14:textId="77777777" w:rsidR="00A70260" w:rsidRPr="00DC5969" w:rsidRDefault="00410A32" w:rsidP="00A70260">
            <w:pPr>
              <w:jc w:val="both"/>
              <w:rPr>
                <w:rFonts w:ascii="Calibri" w:hAnsi="Calibri"/>
                <w:color w:val="auto"/>
              </w:rPr>
            </w:pPr>
            <w:r w:rsidRPr="00DC5969">
              <w:rPr>
                <w:rFonts w:ascii="Calibri" w:hAnsi="Calibri"/>
                <w:color w:val="auto"/>
              </w:rPr>
              <w:t xml:space="preserve">Pogoj kadrovske sposobnosti in tehnične usposobljenosti lahko ponudnik izpolni tudi s sklicevanjem na zmogljivost drugega subjekta (81. člen ZJN-3). </w:t>
            </w:r>
          </w:p>
          <w:p w14:paraId="5D9CCEE7" w14:textId="77777777" w:rsidR="00A70260" w:rsidRPr="00DC5969" w:rsidRDefault="00A70260" w:rsidP="00A70260">
            <w:pPr>
              <w:jc w:val="both"/>
              <w:rPr>
                <w:rFonts w:ascii="Calibri" w:hAnsi="Calibri"/>
                <w:color w:val="auto"/>
              </w:rPr>
            </w:pPr>
          </w:p>
          <w:p w14:paraId="63BA6AC1" w14:textId="77777777" w:rsidR="00A70260" w:rsidRPr="00973F8F" w:rsidRDefault="00A70260" w:rsidP="00A70260">
            <w:pPr>
              <w:jc w:val="both"/>
              <w:rPr>
                <w:rFonts w:asciiTheme="minorHAnsi" w:hAnsiTheme="minorHAnsi"/>
                <w:lang w:eastAsia="zh-CN"/>
              </w:rPr>
            </w:pPr>
            <w:r w:rsidRPr="00DC5969">
              <w:rPr>
                <w:rFonts w:asciiTheme="minorHAnsi" w:hAnsiTheme="minorHAnsi"/>
                <w:lang w:eastAsia="zh-CN"/>
              </w:rPr>
              <w:t xml:space="preserve">V kolikor ponudnik zahteve glede izobrazbe in strokovne usposobljenosti kadrov izkaže z uporabo zmogljivosti drugih subjektov, morajo ti drugi subjekti </w:t>
            </w:r>
            <w:r w:rsidRPr="00DC5969">
              <w:rPr>
                <w:rFonts w:asciiTheme="minorHAnsi" w:hAnsiTheme="minorHAnsi"/>
                <w:lang w:eastAsia="zh-CN"/>
              </w:rPr>
              <w:lastRenderedPageBreak/>
              <w:t>pri izvedbi javnega naročila obvezno izvesti gradnje ali storitve</w:t>
            </w:r>
            <w:r w:rsidRPr="00973F8F">
              <w:rPr>
                <w:rFonts w:asciiTheme="minorHAnsi" w:hAnsiTheme="minorHAnsi"/>
                <w:lang w:eastAsia="zh-CN"/>
              </w:rPr>
              <w:t xml:space="preserve">, za katere so bile zahtevane te zmogljivosti. </w:t>
            </w:r>
          </w:p>
          <w:p w14:paraId="019E4B1A" w14:textId="77777777" w:rsidR="00B14B42" w:rsidRPr="00973F8F" w:rsidRDefault="00B14B42" w:rsidP="00A70260">
            <w:pPr>
              <w:jc w:val="both"/>
              <w:rPr>
                <w:rFonts w:asciiTheme="minorHAnsi" w:hAnsiTheme="minorHAnsi"/>
                <w:lang w:eastAsia="zh-CN"/>
              </w:rPr>
            </w:pPr>
          </w:p>
          <w:p w14:paraId="30B3E7E2" w14:textId="77777777" w:rsidR="00410A32" w:rsidRPr="001136A4" w:rsidRDefault="00A70260" w:rsidP="00A70260">
            <w:pPr>
              <w:jc w:val="both"/>
              <w:rPr>
                <w:rFonts w:ascii="Calibri" w:hAnsi="Calibri"/>
              </w:rPr>
            </w:pPr>
            <w:r w:rsidRPr="00973F8F">
              <w:rPr>
                <w:rFonts w:asciiTheme="minorHAnsi" w:hAnsiTheme="minorHAnsi"/>
                <w:lang w:eastAsia="zh-CN"/>
              </w:rPr>
              <w:t>V tem primeru mora drug subjekt v ponudbi obvezno nastopati kot partner ali podizvajalec.</w:t>
            </w:r>
            <w:r w:rsidRPr="00980F83">
              <w:rPr>
                <w:rFonts w:asciiTheme="minorHAnsi" w:hAnsiTheme="minorHAnsi"/>
                <w:lang w:eastAsia="zh-CN"/>
              </w:rPr>
              <w:t xml:space="preserve"> </w:t>
            </w:r>
          </w:p>
        </w:tc>
      </w:tr>
      <w:tr w:rsidR="008731EE" w:rsidRPr="001136A4" w14:paraId="66ACF4A0" w14:textId="77777777" w:rsidTr="00137FA8">
        <w:trPr>
          <w:trHeight w:val="411"/>
        </w:trPr>
        <w:tc>
          <w:tcPr>
            <w:tcW w:w="697" w:type="dxa"/>
            <w:tcBorders>
              <w:top w:val="single" w:sz="4" w:space="0" w:color="auto"/>
              <w:left w:val="single" w:sz="4" w:space="0" w:color="auto"/>
              <w:bottom w:val="single" w:sz="4" w:space="0" w:color="auto"/>
            </w:tcBorders>
          </w:tcPr>
          <w:p w14:paraId="4F1C7762" w14:textId="77777777" w:rsidR="008731EE" w:rsidRPr="001136A4" w:rsidRDefault="008731EE" w:rsidP="003228AD">
            <w:pPr>
              <w:jc w:val="both"/>
              <w:rPr>
                <w:rFonts w:ascii="Calibri" w:hAnsi="Calibri"/>
                <w:lang w:eastAsia="zh-CN"/>
              </w:rPr>
            </w:pPr>
            <w:r>
              <w:rPr>
                <w:rFonts w:ascii="Calibri" w:hAnsi="Calibri"/>
                <w:lang w:eastAsia="zh-CN"/>
              </w:rPr>
              <w:lastRenderedPageBreak/>
              <w:t xml:space="preserve">5. </w:t>
            </w:r>
          </w:p>
        </w:tc>
        <w:tc>
          <w:tcPr>
            <w:tcW w:w="1367" w:type="dxa"/>
            <w:tcBorders>
              <w:top w:val="single" w:sz="4" w:space="0" w:color="auto"/>
              <w:bottom w:val="single" w:sz="4" w:space="0" w:color="auto"/>
            </w:tcBorders>
          </w:tcPr>
          <w:p w14:paraId="121CCA8D" w14:textId="77777777" w:rsidR="008731EE" w:rsidRPr="001136A4" w:rsidRDefault="008731EE" w:rsidP="003228AD">
            <w:pPr>
              <w:rPr>
                <w:rFonts w:ascii="Calibri" w:hAnsi="Calibri"/>
              </w:rPr>
            </w:pPr>
            <w:r w:rsidRPr="008731EE">
              <w:rPr>
                <w:rFonts w:ascii="Calibri" w:hAnsi="Calibri"/>
              </w:rPr>
              <w:t>Osmi odstavek 77. člena ZJN-3</w:t>
            </w:r>
          </w:p>
        </w:tc>
        <w:tc>
          <w:tcPr>
            <w:tcW w:w="6911" w:type="dxa"/>
            <w:tcBorders>
              <w:top w:val="single" w:sz="4" w:space="0" w:color="auto"/>
              <w:bottom w:val="single" w:sz="4" w:space="0" w:color="auto"/>
            </w:tcBorders>
          </w:tcPr>
          <w:p w14:paraId="759345AE" w14:textId="0F84777B" w:rsidR="00137FA8" w:rsidRPr="00154FF0" w:rsidRDefault="00137FA8" w:rsidP="00137FA8">
            <w:pPr>
              <w:jc w:val="both"/>
              <w:rPr>
                <w:rFonts w:ascii="Calibri" w:hAnsi="Calibri" w:cs="Calibri"/>
              </w:rPr>
            </w:pPr>
            <w:r w:rsidRPr="00154FF0">
              <w:rPr>
                <w:rFonts w:ascii="Calibri" w:hAnsi="Calibri" w:cs="Calibri"/>
              </w:rPr>
              <w:t>Ponudnik mora biti sposoben tehnično izvesti vsa naročila, glede na zahteve te dokumentacije</w:t>
            </w:r>
            <w:r w:rsidR="008949AD">
              <w:rPr>
                <w:rFonts w:ascii="Calibri" w:hAnsi="Calibri" w:cs="Calibri"/>
              </w:rPr>
              <w:t xml:space="preserve"> v zvezi z oddajo javnega naročila</w:t>
            </w:r>
            <w:r w:rsidRPr="00154FF0">
              <w:rPr>
                <w:rFonts w:ascii="Calibri" w:hAnsi="Calibri" w:cs="Calibri"/>
              </w:rPr>
              <w:t xml:space="preserve">. Ponudnik razpolaga z zadostnimi tehničnimi zmogljivostmi, z zadostno </w:t>
            </w:r>
            <w:r w:rsidR="00C9325F" w:rsidRPr="00154FF0">
              <w:rPr>
                <w:rFonts w:ascii="Calibri" w:hAnsi="Calibri" w:cs="Calibri"/>
              </w:rPr>
              <w:t>strojno in ustrezno licenčno programsko upremo (ki je uporabljena pri izvedbi pogodbenega dela), kar vključuje najmanj</w:t>
            </w:r>
            <w:r w:rsidRPr="00154FF0">
              <w:rPr>
                <w:rFonts w:ascii="Calibri" w:hAnsi="Calibri" w:cs="Calibri"/>
              </w:rPr>
              <w:t>:</w:t>
            </w:r>
          </w:p>
          <w:p w14:paraId="2DE528D6" w14:textId="77777777" w:rsidR="00137FA8" w:rsidRPr="00154FF0" w:rsidRDefault="00137FA8" w:rsidP="00137FA8">
            <w:pPr>
              <w:jc w:val="both"/>
              <w:rPr>
                <w:rFonts w:ascii="Calibri" w:hAnsi="Calibri" w:cs="Calibri"/>
              </w:rPr>
            </w:pPr>
          </w:p>
          <w:p w14:paraId="4B5C60B3" w14:textId="77777777" w:rsidR="00C9325F" w:rsidRPr="00154FF0" w:rsidRDefault="00C9325F" w:rsidP="000D0D81">
            <w:pPr>
              <w:numPr>
                <w:ilvl w:val="0"/>
                <w:numId w:val="39"/>
              </w:numPr>
              <w:jc w:val="both"/>
              <w:rPr>
                <w:rFonts w:ascii="Calibri" w:hAnsi="Calibri" w:cs="Calibri"/>
              </w:rPr>
            </w:pPr>
            <w:r w:rsidRPr="00154FF0">
              <w:rPr>
                <w:rFonts w:ascii="Calibri" w:hAnsi="Calibri" w:cs="Calibri"/>
              </w:rPr>
              <w:t>podatkovni strežnik PostgreSQL z operacijskim sistemom Oracle Linux,</w:t>
            </w:r>
          </w:p>
          <w:p w14:paraId="31F68D64" w14:textId="77777777" w:rsidR="00C9325F" w:rsidRPr="00154FF0" w:rsidRDefault="00C9325F" w:rsidP="000D0D81">
            <w:pPr>
              <w:numPr>
                <w:ilvl w:val="0"/>
                <w:numId w:val="39"/>
              </w:numPr>
              <w:jc w:val="both"/>
              <w:rPr>
                <w:rFonts w:ascii="Calibri" w:hAnsi="Calibri" w:cs="Calibri"/>
              </w:rPr>
            </w:pPr>
            <w:r w:rsidRPr="00154FF0">
              <w:rPr>
                <w:rFonts w:ascii="Calibri" w:hAnsi="Calibri" w:cs="Calibri"/>
              </w:rPr>
              <w:t>aplikacijski strežnik z operacijskim sistemom Oracle Linux z nameščenim izvajalnim okoljem Java Tomcat, nameščenim grafičnim strežnikom Geoserver ter nameščenim grafičnim predpomnilnikom slik GeoWebCache.</w:t>
            </w:r>
          </w:p>
          <w:p w14:paraId="5A9B116A" w14:textId="77777777" w:rsidR="00137FA8" w:rsidRPr="00154FF0" w:rsidRDefault="00137FA8" w:rsidP="00137FA8">
            <w:pPr>
              <w:jc w:val="both"/>
              <w:rPr>
                <w:rFonts w:ascii="Calibri" w:hAnsi="Calibri" w:cs="Calibri"/>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137FA8" w:rsidRPr="00154FF0" w14:paraId="081B9D5C" w14:textId="77777777" w:rsidTr="0090084F">
              <w:trPr>
                <w:trHeight w:val="259"/>
              </w:trPr>
              <w:tc>
                <w:tcPr>
                  <w:tcW w:w="6667" w:type="dxa"/>
                  <w:tcBorders>
                    <w:top w:val="single" w:sz="8" w:space="0" w:color="96488B"/>
                    <w:left w:val="single" w:sz="8" w:space="0" w:color="96488B"/>
                    <w:bottom w:val="single" w:sz="8" w:space="0" w:color="96488B"/>
                    <w:right w:val="single" w:sz="8" w:space="0" w:color="96488B"/>
                  </w:tcBorders>
                </w:tcPr>
                <w:p w14:paraId="09F7F26B" w14:textId="77777777" w:rsidR="00137FA8" w:rsidRPr="00154FF0" w:rsidRDefault="00137FA8" w:rsidP="00ED44F9">
                  <w:pPr>
                    <w:spacing w:after="0" w:line="240" w:lineRule="auto"/>
                    <w:jc w:val="both"/>
                    <w:rPr>
                      <w:rFonts w:ascii="Calibri" w:hAnsi="Calibri"/>
                      <w:color w:val="auto"/>
                    </w:rPr>
                  </w:pPr>
                  <w:r w:rsidRPr="00154FF0">
                    <w:rPr>
                      <w:rFonts w:ascii="Calibri" w:hAnsi="Calibri"/>
                      <w:b/>
                      <w:bCs/>
                      <w:color w:val="auto"/>
                    </w:rPr>
                    <w:t>INFORMACIJA ZA UGOTAVLJANJE SPOSOBNOSTI</w:t>
                  </w:r>
                  <w:r w:rsidRPr="00154FF0">
                    <w:rPr>
                      <w:rFonts w:ascii="Calibri" w:hAnsi="Calibri"/>
                      <w:color w:val="auto"/>
                    </w:rPr>
                    <w:t xml:space="preserve">: </w:t>
                  </w:r>
                  <w:r w:rsidRPr="00154FF0">
                    <w:rPr>
                      <w:rFonts w:asciiTheme="minorHAnsi" w:hAnsiTheme="minorHAnsi" w:cstheme="minorHAnsi"/>
                      <w:b/>
                      <w:color w:val="auto"/>
                    </w:rPr>
                    <w:t xml:space="preserve">Izjava o izpolnjevanju zahtev tehnične in programske opreme (Priloga št. 10).  </w:t>
                  </w:r>
                </w:p>
              </w:tc>
            </w:tr>
          </w:tbl>
          <w:p w14:paraId="26708586" w14:textId="77777777" w:rsidR="008731EE" w:rsidRPr="00154FF0" w:rsidRDefault="008731EE" w:rsidP="003228AD">
            <w:pPr>
              <w:jc w:val="both"/>
              <w:rPr>
                <w:rFonts w:ascii="Calibri" w:hAnsi="Calibri"/>
                <w:color w:val="auto"/>
              </w:rPr>
            </w:pPr>
          </w:p>
        </w:tc>
        <w:tc>
          <w:tcPr>
            <w:tcW w:w="5009" w:type="dxa"/>
            <w:tcBorders>
              <w:top w:val="single" w:sz="4" w:space="0" w:color="auto"/>
              <w:bottom w:val="single" w:sz="4" w:space="0" w:color="auto"/>
              <w:right w:val="single" w:sz="4" w:space="0" w:color="auto"/>
            </w:tcBorders>
          </w:tcPr>
          <w:p w14:paraId="45BF3AE0" w14:textId="77777777" w:rsidR="00137FA8" w:rsidRPr="00137FA8" w:rsidRDefault="00137FA8" w:rsidP="00137FA8">
            <w:pPr>
              <w:jc w:val="both"/>
              <w:rPr>
                <w:rFonts w:ascii="Calibri" w:hAnsi="Calibri"/>
                <w:color w:val="auto"/>
              </w:rPr>
            </w:pPr>
            <w:r w:rsidRPr="00137FA8">
              <w:rPr>
                <w:rFonts w:ascii="Calibri" w:hAnsi="Calibri"/>
                <w:color w:val="auto"/>
              </w:rPr>
              <w:t>Pogoj mora izpolniti ponudnik.</w:t>
            </w:r>
          </w:p>
          <w:p w14:paraId="54426B01" w14:textId="77777777" w:rsidR="00137FA8" w:rsidRPr="00137FA8" w:rsidRDefault="00137FA8" w:rsidP="00137FA8">
            <w:pPr>
              <w:jc w:val="both"/>
              <w:rPr>
                <w:rFonts w:ascii="Calibri" w:hAnsi="Calibri"/>
                <w:color w:val="auto"/>
              </w:rPr>
            </w:pPr>
          </w:p>
          <w:p w14:paraId="130FF815" w14:textId="77777777" w:rsidR="008731EE" w:rsidRDefault="00137FA8" w:rsidP="00137FA8">
            <w:pPr>
              <w:jc w:val="both"/>
              <w:rPr>
                <w:rFonts w:ascii="Calibri" w:hAnsi="Calibri"/>
                <w:color w:val="auto"/>
              </w:rPr>
            </w:pPr>
            <w:r w:rsidRPr="00137FA8">
              <w:rPr>
                <w:rFonts w:ascii="Calibri" w:hAnsi="Calibri"/>
                <w:color w:val="auto"/>
              </w:rPr>
              <w:t>Če ponudnik pogojev ne izpolnjuje v celoti sam, obrazec (Priloga št. 10) predloži tudi partner, podizvajalec ali drug subjekt, na katerega zmogljivost se sklicuje ponudnik.</w:t>
            </w:r>
          </w:p>
        </w:tc>
      </w:tr>
    </w:tbl>
    <w:p w14:paraId="14318468" w14:textId="77777777" w:rsidR="00FD4743" w:rsidRPr="001136A4" w:rsidRDefault="00FD4743" w:rsidP="003228AD">
      <w:pPr>
        <w:tabs>
          <w:tab w:val="left" w:pos="1110"/>
        </w:tabs>
        <w:spacing w:line="240" w:lineRule="auto"/>
        <w:rPr>
          <w:rFonts w:ascii="Calibri" w:hAnsi="Calibri"/>
          <w:sz w:val="23"/>
          <w:szCs w:val="23"/>
          <w:lang w:eastAsia="zh-CN"/>
        </w:rPr>
        <w:sectPr w:rsidR="00FD4743" w:rsidRPr="001136A4" w:rsidSect="00DE6D46">
          <w:headerReference w:type="default" r:id="rId29"/>
          <w:pgSz w:w="16838" w:h="11906" w:orient="landscape"/>
          <w:pgMar w:top="1417" w:right="1417" w:bottom="1276" w:left="1417" w:header="708" w:footer="708" w:gutter="0"/>
          <w:cols w:space="708"/>
          <w:docGrid w:linePitch="360"/>
        </w:sectPr>
      </w:pPr>
    </w:p>
    <w:p w14:paraId="4AB13AEF" w14:textId="77777777" w:rsidR="006750E4" w:rsidRPr="000F54B8" w:rsidRDefault="00EA5995" w:rsidP="007332BB">
      <w:pPr>
        <w:pStyle w:val="Naslov1"/>
        <w:framePr w:wrap="around"/>
      </w:pPr>
      <w:bookmarkStart w:id="34" w:name="_Toc451354677"/>
      <w:r w:rsidRPr="000F54B8">
        <w:lastRenderedPageBreak/>
        <w:t>INFORMACIJE ZA UGOTAVLJ</w:t>
      </w:r>
      <w:r w:rsidR="00F50C01" w:rsidRPr="000F54B8">
        <w:t>A</w:t>
      </w:r>
      <w:r w:rsidRPr="000F54B8">
        <w:t>NJE SPOSOBNOSTI</w:t>
      </w:r>
      <w:bookmarkEnd w:id="34"/>
    </w:p>
    <w:p w14:paraId="0C2EC2A9" w14:textId="77777777" w:rsidR="006D1430" w:rsidRPr="000F54B8" w:rsidRDefault="006D1430" w:rsidP="003228AD">
      <w:pPr>
        <w:spacing w:after="0" w:line="240" w:lineRule="auto"/>
        <w:rPr>
          <w:rFonts w:ascii="Calibri" w:hAnsi="Calibri"/>
          <w:sz w:val="23"/>
          <w:szCs w:val="23"/>
          <w:lang w:eastAsia="zh-CN"/>
        </w:rPr>
      </w:pPr>
    </w:p>
    <w:p w14:paraId="78EE8D15" w14:textId="77777777" w:rsidR="00A86981" w:rsidRPr="000F54B8" w:rsidRDefault="00A86981" w:rsidP="003228AD">
      <w:pPr>
        <w:spacing w:after="0" w:line="240" w:lineRule="auto"/>
        <w:rPr>
          <w:rFonts w:ascii="Calibri" w:hAnsi="Calibri"/>
          <w:sz w:val="23"/>
          <w:szCs w:val="23"/>
          <w:lang w:eastAsia="zh-CN"/>
        </w:rPr>
      </w:pPr>
    </w:p>
    <w:p w14:paraId="72A7479A" w14:textId="77777777" w:rsidR="00A86981" w:rsidRPr="000F54B8" w:rsidRDefault="00A86981" w:rsidP="003228AD">
      <w:pPr>
        <w:spacing w:after="0" w:line="240" w:lineRule="auto"/>
        <w:rPr>
          <w:rFonts w:ascii="Calibri" w:hAnsi="Calibri"/>
          <w:sz w:val="23"/>
          <w:szCs w:val="23"/>
          <w:lang w:eastAsia="zh-CN"/>
        </w:rPr>
      </w:pPr>
    </w:p>
    <w:p w14:paraId="1672CB38" w14:textId="77777777" w:rsidR="00EB0635" w:rsidRPr="000F54B8" w:rsidRDefault="002A68DB" w:rsidP="00655FB8">
      <w:pPr>
        <w:pStyle w:val="Naslov2"/>
      </w:pPr>
      <w:r w:rsidRPr="000F54B8">
        <w:t>Informacija o ESPD</w:t>
      </w:r>
    </w:p>
    <w:p w14:paraId="4CEAE8F4" w14:textId="77777777" w:rsidR="006534B0" w:rsidRPr="000F54B8" w:rsidRDefault="006534B0" w:rsidP="003228AD">
      <w:pPr>
        <w:spacing w:after="0" w:line="240" w:lineRule="auto"/>
        <w:jc w:val="both"/>
        <w:rPr>
          <w:rFonts w:asciiTheme="minorHAnsi" w:hAnsiTheme="minorHAnsi"/>
          <w:lang w:eastAsia="zh-CN"/>
        </w:rPr>
      </w:pPr>
      <w:r w:rsidRPr="000F54B8">
        <w:rPr>
          <w:rFonts w:asciiTheme="minorHAnsi" w:hAnsiTheme="minorHAnsi"/>
          <w:lang w:eastAsia="zh-CN"/>
        </w:rPr>
        <w:t>Ob predložitvi</w:t>
      </w:r>
      <w:r w:rsidR="002A68DB" w:rsidRPr="000F54B8">
        <w:rPr>
          <w:rFonts w:asciiTheme="minorHAnsi" w:hAnsiTheme="minorHAnsi"/>
          <w:lang w:eastAsia="zh-CN"/>
        </w:rPr>
        <w:t>/naložitvi</w:t>
      </w:r>
      <w:r w:rsidRPr="000F54B8">
        <w:rPr>
          <w:rFonts w:asciiTheme="minorHAnsi" w:hAnsiTheme="minorHAnsi"/>
          <w:lang w:eastAsia="zh-CN"/>
        </w:rPr>
        <w:t xml:space="preserve"> ponudb naročnik namesto potrdil, ki jih izdajajo javni organi ali tretje osebe, v skladu s </w:t>
      </w:r>
      <w:r w:rsidR="002A68DB" w:rsidRPr="000F54B8">
        <w:rPr>
          <w:rFonts w:asciiTheme="minorHAnsi" w:hAnsiTheme="minorHAnsi"/>
          <w:lang w:eastAsia="zh-CN"/>
        </w:rPr>
        <w:t>prvim odstavkom 79</w:t>
      </w:r>
      <w:r w:rsidRPr="000F54B8">
        <w:rPr>
          <w:rFonts w:asciiTheme="minorHAnsi" w:hAnsiTheme="minorHAnsi"/>
          <w:lang w:eastAsia="zh-CN"/>
        </w:rPr>
        <w:t xml:space="preserve">. člena ZJN-3 sprejme </w:t>
      </w:r>
      <w:r w:rsidR="002A68DB" w:rsidRPr="000F54B8">
        <w:rPr>
          <w:rFonts w:asciiTheme="minorHAnsi" w:hAnsiTheme="minorHAnsi"/>
          <w:lang w:eastAsia="zh-CN"/>
        </w:rPr>
        <w:t>ESPD</w:t>
      </w:r>
      <w:r w:rsidRPr="000F54B8">
        <w:rPr>
          <w:rFonts w:asciiTheme="minorHAnsi" w:hAnsiTheme="minorHAnsi"/>
          <w:lang w:eastAsia="zh-CN"/>
        </w:rPr>
        <w:t xml:space="preserve">, </w:t>
      </w:r>
      <w:r w:rsidR="002A68DB" w:rsidRPr="000F54B8">
        <w:rPr>
          <w:rFonts w:asciiTheme="minorHAnsi" w:hAnsiTheme="minorHAnsi"/>
          <w:lang w:eastAsia="zh-CN"/>
        </w:rPr>
        <w:t xml:space="preserve">ki vključuje posodobljeno lastno izjavo, kot predhodni dokaz, da določen gospodarski subjekt: </w:t>
      </w:r>
    </w:p>
    <w:p w14:paraId="6AF7A8A9" w14:textId="77777777" w:rsidR="006534B0" w:rsidRPr="000F54B8" w:rsidRDefault="006534B0" w:rsidP="000D0D81">
      <w:pPr>
        <w:numPr>
          <w:ilvl w:val="0"/>
          <w:numId w:val="15"/>
        </w:numPr>
        <w:spacing w:after="0" w:line="240" w:lineRule="auto"/>
        <w:jc w:val="both"/>
        <w:rPr>
          <w:rFonts w:asciiTheme="minorHAnsi" w:hAnsiTheme="minorHAnsi"/>
          <w:lang w:eastAsia="zh-CN"/>
        </w:rPr>
      </w:pPr>
      <w:r w:rsidRPr="000F54B8">
        <w:rPr>
          <w:rFonts w:asciiTheme="minorHAnsi" w:hAnsiTheme="minorHAnsi"/>
          <w:lang w:eastAsia="zh-CN"/>
        </w:rPr>
        <w:t xml:space="preserve">ni v enem od položajev iz 75. člena ZJN-3 navedenih v tej dokumentaciji v zvezi z oddajo javnega naročila in v </w:t>
      </w:r>
      <w:r w:rsidR="002A68DB" w:rsidRPr="000F54B8">
        <w:rPr>
          <w:rFonts w:asciiTheme="minorHAnsi" w:hAnsiTheme="minorHAnsi"/>
          <w:lang w:eastAsia="zh-CN"/>
        </w:rPr>
        <w:t xml:space="preserve">ESPD </w:t>
      </w:r>
      <w:r w:rsidRPr="000F54B8">
        <w:rPr>
          <w:rFonts w:asciiTheme="minorHAnsi" w:hAnsiTheme="minorHAnsi"/>
          <w:lang w:eastAsia="zh-CN"/>
        </w:rPr>
        <w:t xml:space="preserve">obrazcu </w:t>
      </w:r>
    </w:p>
    <w:p w14:paraId="3A0E5B4C" w14:textId="77777777" w:rsidR="002A68DB" w:rsidRPr="000F54B8" w:rsidRDefault="002A68DB" w:rsidP="002A68DB">
      <w:pPr>
        <w:spacing w:after="0" w:line="240" w:lineRule="auto"/>
        <w:ind w:left="720"/>
        <w:jc w:val="both"/>
        <w:rPr>
          <w:rFonts w:asciiTheme="minorHAnsi" w:hAnsiTheme="minorHAnsi"/>
          <w:lang w:eastAsia="zh-CN"/>
        </w:rPr>
      </w:pPr>
    </w:p>
    <w:p w14:paraId="53D14ED8" w14:textId="77777777" w:rsidR="006534B0" w:rsidRPr="000F54B8" w:rsidRDefault="006534B0" w:rsidP="000D0D81">
      <w:pPr>
        <w:numPr>
          <w:ilvl w:val="0"/>
          <w:numId w:val="15"/>
        </w:numPr>
        <w:spacing w:after="0" w:line="240" w:lineRule="auto"/>
        <w:contextualSpacing/>
        <w:jc w:val="both"/>
        <w:rPr>
          <w:rFonts w:asciiTheme="minorHAnsi" w:hAnsiTheme="minorHAnsi"/>
          <w:lang w:eastAsia="zh-CN"/>
        </w:rPr>
      </w:pPr>
      <w:r w:rsidRPr="000F54B8">
        <w:rPr>
          <w:rFonts w:asciiTheme="minorHAnsi" w:hAnsiTheme="minorHAnsi"/>
          <w:lang w:eastAsia="zh-CN"/>
        </w:rPr>
        <w:t>izpolnjuje ustrezne pogoje za sodelovanje, določene v skladu s 76. členom ZJN-3.</w:t>
      </w:r>
    </w:p>
    <w:p w14:paraId="1FCAA550" w14:textId="77777777" w:rsidR="00A362E0" w:rsidRPr="000F54B8" w:rsidRDefault="00A362E0" w:rsidP="003228AD">
      <w:pPr>
        <w:spacing w:after="0" w:line="240" w:lineRule="auto"/>
        <w:jc w:val="both"/>
        <w:rPr>
          <w:rFonts w:asciiTheme="minorHAnsi" w:hAnsiTheme="minorHAnsi"/>
          <w:lang w:eastAsia="zh-CN"/>
        </w:rPr>
      </w:pPr>
    </w:p>
    <w:p w14:paraId="3C34B6AB" w14:textId="77777777" w:rsidR="00734CCB" w:rsidRPr="000F54B8" w:rsidRDefault="00734CCB" w:rsidP="00734CCB">
      <w:pPr>
        <w:spacing w:after="0"/>
        <w:jc w:val="both"/>
        <w:rPr>
          <w:rFonts w:asciiTheme="minorHAnsi" w:hAnsiTheme="minorHAnsi"/>
          <w:lang w:eastAsia="zh-CN"/>
        </w:rPr>
      </w:pPr>
      <w:r w:rsidRPr="000F54B8">
        <w:rPr>
          <w:rFonts w:asciiTheme="minorHAnsi" w:hAnsiTheme="minorHAnsi"/>
          <w:lang w:eastAsia="zh-CN"/>
        </w:rPr>
        <w:t>Enotni evropski dokument v zvezi z oddajo javnega naročila – 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4D509856" w14:textId="77777777" w:rsidR="00734CCB" w:rsidRPr="000F54B8" w:rsidRDefault="00734CCB" w:rsidP="00734CCB">
      <w:pPr>
        <w:spacing w:after="0"/>
        <w:jc w:val="both"/>
        <w:rPr>
          <w:rFonts w:asciiTheme="minorHAnsi" w:hAnsiTheme="minorHAnsi"/>
          <w:lang w:eastAsia="zh-CN"/>
        </w:rPr>
      </w:pPr>
    </w:p>
    <w:p w14:paraId="27F0E965" w14:textId="77777777" w:rsidR="00734CCB" w:rsidRPr="000F54B8" w:rsidRDefault="00734CCB" w:rsidP="00734CCB">
      <w:pPr>
        <w:spacing w:after="0"/>
        <w:jc w:val="both"/>
        <w:rPr>
          <w:rFonts w:asciiTheme="minorHAnsi" w:hAnsiTheme="minorHAnsi"/>
          <w:b/>
          <w:lang w:eastAsia="zh-CN"/>
        </w:rPr>
      </w:pPr>
      <w:r w:rsidRPr="000F54B8">
        <w:rPr>
          <w:rFonts w:asciiTheme="minorHAnsi" w:hAnsiTheme="minorHAnsi"/>
          <w:b/>
          <w:lang w:eastAsia="zh-CN"/>
        </w:rPr>
        <w:t>ESPD mora</w:t>
      </w:r>
      <w:r w:rsidR="009F426F" w:rsidRPr="000F54B8">
        <w:rPr>
          <w:rFonts w:asciiTheme="minorHAnsi" w:hAnsiTheme="minorHAnsi"/>
          <w:b/>
          <w:lang w:eastAsia="zh-CN"/>
        </w:rPr>
        <w:t>jo</w:t>
      </w:r>
      <w:r w:rsidRPr="000F54B8">
        <w:rPr>
          <w:rFonts w:asciiTheme="minorHAnsi" w:hAnsiTheme="minorHAnsi"/>
          <w:b/>
          <w:lang w:eastAsia="zh-CN"/>
        </w:rPr>
        <w:t xml:space="preserve"> obvezno predložiti/naložiti:</w:t>
      </w:r>
    </w:p>
    <w:p w14:paraId="60368C79" w14:textId="77777777" w:rsidR="00734CCB" w:rsidRPr="000F54B8" w:rsidRDefault="00734CCB" w:rsidP="000D0D81">
      <w:pPr>
        <w:numPr>
          <w:ilvl w:val="0"/>
          <w:numId w:val="31"/>
        </w:numPr>
        <w:spacing w:after="0"/>
        <w:contextualSpacing/>
        <w:jc w:val="both"/>
        <w:rPr>
          <w:rFonts w:asciiTheme="minorHAnsi" w:hAnsiTheme="minorHAnsi"/>
          <w:b/>
          <w:lang w:eastAsia="zh-CN"/>
        </w:rPr>
      </w:pPr>
      <w:r w:rsidRPr="000F54B8">
        <w:rPr>
          <w:rFonts w:asciiTheme="minorHAnsi" w:hAnsiTheme="minorHAnsi"/>
          <w:b/>
          <w:lang w:eastAsia="zh-CN"/>
        </w:rPr>
        <w:t>ponudnik,</w:t>
      </w:r>
    </w:p>
    <w:p w14:paraId="27B7F46C" w14:textId="77777777" w:rsidR="00734CCB" w:rsidRPr="000F54B8" w:rsidRDefault="00734CCB" w:rsidP="000D0D81">
      <w:pPr>
        <w:numPr>
          <w:ilvl w:val="0"/>
          <w:numId w:val="31"/>
        </w:numPr>
        <w:spacing w:after="0"/>
        <w:contextualSpacing/>
        <w:jc w:val="both"/>
        <w:rPr>
          <w:rFonts w:asciiTheme="minorHAnsi" w:hAnsiTheme="minorHAnsi"/>
          <w:b/>
          <w:lang w:eastAsia="zh-CN"/>
        </w:rPr>
      </w:pPr>
      <w:r w:rsidRPr="000F54B8">
        <w:rPr>
          <w:rFonts w:asciiTheme="minorHAnsi" w:hAnsiTheme="minorHAnsi"/>
          <w:b/>
          <w:lang w:eastAsia="zh-CN"/>
        </w:rPr>
        <w:t>vsak član v konzorciju ponudnika (skupna ponudba),</w:t>
      </w:r>
    </w:p>
    <w:p w14:paraId="57288D61" w14:textId="77777777" w:rsidR="00734CCB" w:rsidRPr="000F54B8" w:rsidRDefault="00734CCB" w:rsidP="000D0D81">
      <w:pPr>
        <w:numPr>
          <w:ilvl w:val="0"/>
          <w:numId w:val="31"/>
        </w:numPr>
        <w:spacing w:after="0"/>
        <w:contextualSpacing/>
        <w:jc w:val="both"/>
        <w:rPr>
          <w:rFonts w:asciiTheme="minorHAnsi" w:hAnsiTheme="minorHAnsi"/>
          <w:b/>
          <w:lang w:eastAsia="zh-CN"/>
        </w:rPr>
      </w:pPr>
      <w:r w:rsidRPr="000F54B8">
        <w:rPr>
          <w:rFonts w:asciiTheme="minorHAnsi" w:hAnsiTheme="minorHAnsi"/>
          <w:b/>
          <w:lang w:eastAsia="zh-CN"/>
        </w:rPr>
        <w:t xml:space="preserve">vsak </w:t>
      </w:r>
      <w:r w:rsidRPr="000F54B8">
        <w:rPr>
          <w:rFonts w:asciiTheme="minorHAnsi" w:hAnsiTheme="minorHAnsi"/>
          <w:b/>
          <w:color w:val="auto"/>
          <w:lang w:eastAsia="zh-CN"/>
        </w:rPr>
        <w:t>podizvajalec,</w:t>
      </w:r>
    </w:p>
    <w:p w14:paraId="49C49A47" w14:textId="77777777" w:rsidR="00734CCB" w:rsidRPr="000F54B8" w:rsidRDefault="00734CCB" w:rsidP="000D0D81">
      <w:pPr>
        <w:numPr>
          <w:ilvl w:val="0"/>
          <w:numId w:val="31"/>
        </w:numPr>
        <w:spacing w:after="0"/>
        <w:contextualSpacing/>
        <w:jc w:val="both"/>
        <w:rPr>
          <w:rFonts w:asciiTheme="minorHAnsi" w:hAnsiTheme="minorHAnsi"/>
          <w:b/>
          <w:lang w:eastAsia="zh-CN"/>
        </w:rPr>
      </w:pPr>
      <w:r w:rsidRPr="000F54B8">
        <w:rPr>
          <w:rFonts w:asciiTheme="minorHAnsi" w:hAnsiTheme="minorHAnsi"/>
          <w:b/>
          <w:lang w:eastAsia="zh-CN"/>
        </w:rPr>
        <w:t>drugi subjekti, katerih zmogljivosti skladno z 81. členom ZJN-3 uporablja ponudnik.</w:t>
      </w:r>
    </w:p>
    <w:p w14:paraId="165F800B" w14:textId="77777777" w:rsidR="00734CCB" w:rsidRPr="000F54B8" w:rsidRDefault="00734CCB" w:rsidP="003228AD">
      <w:pPr>
        <w:spacing w:after="0" w:line="240" w:lineRule="auto"/>
        <w:jc w:val="both"/>
        <w:rPr>
          <w:rFonts w:asciiTheme="minorHAnsi" w:hAnsiTheme="minorHAnsi"/>
          <w:lang w:eastAsia="zh-CN"/>
        </w:rPr>
      </w:pPr>
    </w:p>
    <w:p w14:paraId="68BFEF33"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ESPD vsak gospodarski subjekt uvozi s spletne strani naročnika (rubrika javni razpisi in naročila), ga izpolni na spletni strani https://www.enarocanje.si/_ESPD/. V informacijski sistem e-JN:</w:t>
      </w:r>
    </w:p>
    <w:p w14:paraId="26486320"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ponudnik naloži svoj ESPD v razdelek »ESPD – ponudnik«, v berljivi in ustrezni *.xml obliki datoteke,</w:t>
      </w:r>
    </w:p>
    <w:p w14:paraId="420F962C"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v razdelek »ESPD – ostali sodelujoči« ponudnik naloži podpisan ESPD ostalih sodelujočih v berljivi in ustrezni *.pdf ali elektronsko podpisan *.xml obliki.</w:t>
      </w:r>
    </w:p>
    <w:p w14:paraId="6B00DDC3" w14:textId="77777777" w:rsidR="00137FA8" w:rsidRPr="00137FA8" w:rsidRDefault="00137FA8" w:rsidP="00137FA8">
      <w:pPr>
        <w:spacing w:after="0" w:line="240" w:lineRule="auto"/>
        <w:jc w:val="both"/>
        <w:rPr>
          <w:rFonts w:asciiTheme="minorHAnsi" w:hAnsiTheme="minorHAnsi"/>
        </w:rPr>
      </w:pPr>
    </w:p>
    <w:p w14:paraId="1B48827F"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 xml:space="preserve">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 </w:t>
      </w:r>
    </w:p>
    <w:p w14:paraId="47C2F0F7" w14:textId="77777777" w:rsidR="00137FA8" w:rsidRPr="00137FA8" w:rsidRDefault="00137FA8" w:rsidP="00137FA8">
      <w:pPr>
        <w:spacing w:after="0" w:line="240" w:lineRule="auto"/>
        <w:jc w:val="both"/>
        <w:rPr>
          <w:rFonts w:asciiTheme="minorHAnsi" w:hAnsiTheme="minorHAnsi"/>
        </w:rPr>
      </w:pPr>
    </w:p>
    <w:p w14:paraId="1CA321BA"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Naročnik ponudnike glede na pretekle negativne izkušnje obvešča, da je za ustrezno izpolnjevanje in tiskanje obrazca ESPD priporočljiva uporaba brskalnika Internet Explorer.</w:t>
      </w:r>
    </w:p>
    <w:p w14:paraId="3951A8EC" w14:textId="77777777" w:rsidR="00137FA8" w:rsidRPr="00137FA8" w:rsidRDefault="00137FA8" w:rsidP="00137FA8">
      <w:pPr>
        <w:spacing w:after="0" w:line="240" w:lineRule="auto"/>
        <w:jc w:val="both"/>
        <w:rPr>
          <w:rFonts w:asciiTheme="minorHAnsi" w:hAnsiTheme="minorHAnsi"/>
        </w:rPr>
      </w:pPr>
    </w:p>
    <w:p w14:paraId="0CCA4319"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 xml:space="preserve">Vsak gospodarski subjekt pred tiskanjem ESPD obrazca obvezno ponovno preveri ali je pri vseh izbirah ustrezno označil/ izbral opcija DA ali NE ter vnesel ostale zahtevane podatke. </w:t>
      </w:r>
    </w:p>
    <w:p w14:paraId="467CD5FF" w14:textId="77777777" w:rsidR="00137FA8" w:rsidRPr="00137FA8" w:rsidRDefault="00137FA8" w:rsidP="00137FA8">
      <w:pPr>
        <w:spacing w:after="0" w:line="240" w:lineRule="auto"/>
        <w:jc w:val="both"/>
        <w:rPr>
          <w:rFonts w:asciiTheme="minorHAnsi" w:hAnsiTheme="minorHAnsi"/>
        </w:rPr>
      </w:pPr>
    </w:p>
    <w:p w14:paraId="3E2A6F27"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Subjekt naj v obrazcu ne pušča neizpolnjenih polj (npr. rubrika: Ali so te informacije na razpolago v elektronski obliki, …).</w:t>
      </w:r>
    </w:p>
    <w:p w14:paraId="7CF70AFF" w14:textId="77777777" w:rsidR="00137FA8" w:rsidRPr="00137FA8" w:rsidRDefault="00137FA8" w:rsidP="00137FA8">
      <w:pPr>
        <w:spacing w:after="0" w:line="240" w:lineRule="auto"/>
        <w:jc w:val="both"/>
        <w:rPr>
          <w:rFonts w:asciiTheme="minorHAnsi" w:hAnsiTheme="minorHAnsi"/>
        </w:rPr>
      </w:pPr>
    </w:p>
    <w:p w14:paraId="2C6DE50E"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Če bo subjekt pri razpoložljivosti podatkov vseeno pustil polje prazno, bo naročnik štel, da subjekt z informacijami ne razpolaga v elektronski obliki.</w:t>
      </w:r>
    </w:p>
    <w:p w14:paraId="0EF90CDA" w14:textId="77777777" w:rsidR="00137FA8" w:rsidRDefault="00137FA8" w:rsidP="00137FA8">
      <w:pPr>
        <w:spacing w:after="0" w:line="240" w:lineRule="auto"/>
        <w:jc w:val="both"/>
        <w:rPr>
          <w:rFonts w:asciiTheme="minorHAnsi" w:hAnsiTheme="minorHAnsi"/>
        </w:rPr>
      </w:pPr>
    </w:p>
    <w:p w14:paraId="036EB49B" w14:textId="77777777" w:rsidR="00137FA8" w:rsidRPr="00137FA8" w:rsidRDefault="00137FA8" w:rsidP="00137FA8">
      <w:pPr>
        <w:spacing w:after="0" w:line="240" w:lineRule="auto"/>
        <w:jc w:val="both"/>
        <w:rPr>
          <w:rFonts w:asciiTheme="minorHAnsi" w:hAnsiTheme="minorHAnsi"/>
        </w:rPr>
      </w:pPr>
    </w:p>
    <w:p w14:paraId="491354A2" w14:textId="77777777" w:rsidR="00137FA8" w:rsidRDefault="00137FA8" w:rsidP="00137FA8">
      <w:pPr>
        <w:spacing w:after="0" w:line="240" w:lineRule="auto"/>
        <w:jc w:val="both"/>
        <w:rPr>
          <w:rFonts w:asciiTheme="minorHAnsi" w:hAnsiTheme="minorHAnsi"/>
        </w:rPr>
      </w:pPr>
      <w:r w:rsidRPr="00137FA8">
        <w:rPr>
          <w:rFonts w:asciiTheme="minorHAnsi" w:hAnsiTheme="minorHAnsi"/>
        </w:rPr>
        <w:lastRenderedPageBreak/>
        <w:t>V poglavju Del I. Informacije o objavi subjekti spodnji polji izpolnjujejo s pomočjo podatkov dostopnih na spletnih straneh:</w:t>
      </w:r>
    </w:p>
    <w:p w14:paraId="05A298C8" w14:textId="77777777" w:rsidR="00137FA8" w:rsidRPr="00137FA8" w:rsidRDefault="00137FA8" w:rsidP="00137FA8">
      <w:pPr>
        <w:spacing w:after="0" w:line="240" w:lineRule="auto"/>
        <w:jc w:val="both"/>
        <w:rPr>
          <w:rFonts w:asciiTheme="minorHAnsi" w:hAnsiTheme="minorHAnsi"/>
        </w:rPr>
      </w:pPr>
    </w:p>
    <w:p w14:paraId="49CBE089" w14:textId="77777777" w:rsidR="00137FA8" w:rsidRDefault="00EF2C85" w:rsidP="00137FA8">
      <w:pPr>
        <w:spacing w:after="0" w:line="240" w:lineRule="auto"/>
        <w:jc w:val="both"/>
        <w:rPr>
          <w:rFonts w:asciiTheme="minorHAnsi" w:hAnsiTheme="minorHAnsi"/>
        </w:rPr>
      </w:pPr>
      <w:hyperlink r:id="rId30" w:history="1">
        <w:r w:rsidR="00137FA8" w:rsidRPr="0054228C">
          <w:rPr>
            <w:rStyle w:val="Hiperpovezava"/>
            <w:rFonts w:asciiTheme="minorHAnsi" w:hAnsiTheme="minorHAnsi"/>
          </w:rPr>
          <w:t>https://www.enarocanje.si/?podrocje=portal</w:t>
        </w:r>
      </w:hyperlink>
      <w:r w:rsidR="00137FA8" w:rsidRPr="00137FA8">
        <w:rPr>
          <w:rFonts w:asciiTheme="minorHAnsi" w:hAnsiTheme="minorHAnsi"/>
        </w:rPr>
        <w:t>,</w:t>
      </w:r>
    </w:p>
    <w:p w14:paraId="2D71C43C" w14:textId="77777777" w:rsidR="00137FA8" w:rsidRDefault="00EF2C85" w:rsidP="00137FA8">
      <w:pPr>
        <w:spacing w:after="0" w:line="240" w:lineRule="auto"/>
        <w:jc w:val="both"/>
        <w:rPr>
          <w:rFonts w:asciiTheme="minorHAnsi" w:hAnsiTheme="minorHAnsi"/>
        </w:rPr>
      </w:pPr>
      <w:hyperlink r:id="rId31" w:history="1">
        <w:r w:rsidR="00137FA8" w:rsidRPr="0054228C">
          <w:rPr>
            <w:rStyle w:val="Hiperpovezava"/>
            <w:rFonts w:asciiTheme="minorHAnsi" w:hAnsiTheme="minorHAnsi"/>
          </w:rPr>
          <w:t>http://ted.europa.eu/TED/browse/browseByBO.do</w:t>
        </w:r>
      </w:hyperlink>
    </w:p>
    <w:p w14:paraId="0081EAD2" w14:textId="77777777" w:rsidR="00137FA8" w:rsidRDefault="00137FA8" w:rsidP="00137FA8">
      <w:pPr>
        <w:spacing w:after="0" w:line="240" w:lineRule="auto"/>
        <w:jc w:val="both"/>
        <w:rPr>
          <w:rFonts w:asciiTheme="minorHAnsi" w:hAnsiTheme="minorHAnsi"/>
        </w:rPr>
      </w:pPr>
    </w:p>
    <w:p w14:paraId="131A3689"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ali z zastavitvijo vprašanja o številki objave na portalu javnih naročil:</w:t>
      </w:r>
    </w:p>
    <w:p w14:paraId="6FAADABE" w14:textId="77777777" w:rsidR="00137FA8" w:rsidRPr="00137FA8" w:rsidRDefault="00137FA8" w:rsidP="00137FA8">
      <w:pPr>
        <w:spacing w:after="0" w:line="240" w:lineRule="auto"/>
        <w:jc w:val="both"/>
        <w:rPr>
          <w:rFonts w:asciiTheme="minorHAnsi" w:hAnsiTheme="minorHAnsi"/>
        </w:rPr>
      </w:pPr>
    </w:p>
    <w:p w14:paraId="0896A07A"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 xml:space="preserve">Polje: Številka obvestila v UL EU </w:t>
      </w:r>
    </w:p>
    <w:p w14:paraId="15972457"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 xml:space="preserve">Polje: Številka obvestila na PJN </w:t>
      </w:r>
    </w:p>
    <w:p w14:paraId="6259E409" w14:textId="77777777" w:rsidR="00137FA8" w:rsidRPr="00137FA8" w:rsidRDefault="00137FA8" w:rsidP="00137FA8">
      <w:pPr>
        <w:spacing w:after="0" w:line="240" w:lineRule="auto"/>
        <w:jc w:val="both"/>
        <w:rPr>
          <w:rFonts w:asciiTheme="minorHAnsi" w:hAnsiTheme="minorHAnsi"/>
        </w:rPr>
      </w:pPr>
    </w:p>
    <w:p w14:paraId="2D8E2395"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V primeru, ko subjekt polje Informacije o objavi pusti prazno ali vanj vpiše drugo navedbo, bo naročnik štel, da subjekt s tem potrjuje, da je seznanjen s številko objave, ki je razvidna iz posameznega predmetnega Obvestila o naročilu.</w:t>
      </w:r>
    </w:p>
    <w:p w14:paraId="40F7DDB3" w14:textId="77777777" w:rsidR="00137FA8" w:rsidRPr="00137FA8" w:rsidRDefault="00137FA8" w:rsidP="00137FA8">
      <w:pPr>
        <w:spacing w:after="0" w:line="240" w:lineRule="auto"/>
        <w:jc w:val="both"/>
        <w:rPr>
          <w:rFonts w:asciiTheme="minorHAnsi" w:hAnsiTheme="minorHAnsi"/>
        </w:rPr>
      </w:pPr>
    </w:p>
    <w:p w14:paraId="0000FC50"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V b točki poglavja / dela VI. ESPD obrazca: Sklepne izjave subjekt v prazno polje (»Podpisani dajem/o uradno soglasje, da MESTNA OBČINA KRANJ pridobi dostop do dokazil, ki sem jih predložil/smo jih predložili v ______«)  zapiše II., III., IV. in VI. Poglavju, v kolikor pa to polje pusti prazno ali vanj vpiše drugo navedbo, bo naročnik štel, da subjekt s tem potrjuje, da soglaša, da naročnik lahko preveri vsa dokazila iz ESPD obrazca.</w:t>
      </w:r>
    </w:p>
    <w:p w14:paraId="40DC4C33" w14:textId="77777777" w:rsidR="00137FA8" w:rsidRPr="00137FA8" w:rsidRDefault="00137FA8" w:rsidP="00137FA8">
      <w:pPr>
        <w:spacing w:after="0" w:line="240" w:lineRule="auto"/>
        <w:jc w:val="both"/>
        <w:rPr>
          <w:rFonts w:asciiTheme="minorHAnsi" w:hAnsiTheme="minorHAnsi"/>
        </w:rPr>
      </w:pPr>
    </w:p>
    <w:p w14:paraId="5E6410C7"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 xml:space="preserve">Naročnik dodatno pojasnjuje, da za pravilno izpolnitev v točki B. Informacije o predstavnikih gospodarskega subjekta v ESPD obrazcu gospodarski subjekt obvezno navede vse osebe, ki so člani upravnega, vodstvenega ali nadzornega organa ponudnika ali oseb, ki imajo pooblastila za zastopanje ali odločanje ali nadzor v organu ponudnika. </w:t>
      </w:r>
    </w:p>
    <w:p w14:paraId="3FE4783C"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Torej ni ustrezno, da subjekt navede le zakonite zastopnike in pooblaščene osebe.</w:t>
      </w:r>
    </w:p>
    <w:p w14:paraId="3AE57CC0" w14:textId="77777777" w:rsidR="00137FA8" w:rsidRPr="00137FA8" w:rsidRDefault="00137FA8" w:rsidP="00137FA8">
      <w:pPr>
        <w:spacing w:after="0" w:line="240" w:lineRule="auto"/>
        <w:jc w:val="both"/>
        <w:rPr>
          <w:rFonts w:asciiTheme="minorHAnsi" w:hAnsiTheme="minorHAnsi"/>
        </w:rPr>
      </w:pPr>
    </w:p>
    <w:p w14:paraId="10EF9B42"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V kolikor bodo imeli ponudniki težave s pravilnim tiskanjem obrazca ESPD (na kar naročnik nima vpliva) naj obrazec zajamejo kot sliko in jo kopirajo v drug dokument ter natisnejo ali uporabijo kakšno drugo tehnično zmožnost ali drug način urejanja dokumentov. Naročnik pojasnjuje, da na uporabo ESPD obrazca nima nikakršnega vpliva in ponudnikom predlaga, da se v primeru uporabniških zapletov lahko obrnejo na Uradni list Republike Slovenije, telefonska številka 01 200 18 66.</w:t>
      </w:r>
    </w:p>
    <w:p w14:paraId="5323EDB8" w14:textId="77777777" w:rsidR="00137FA8" w:rsidRPr="00137FA8" w:rsidRDefault="00137FA8" w:rsidP="00137FA8">
      <w:pPr>
        <w:spacing w:after="0" w:line="240" w:lineRule="auto"/>
        <w:jc w:val="both"/>
        <w:rPr>
          <w:rFonts w:asciiTheme="minorHAnsi" w:hAnsiTheme="minorHAnsi"/>
        </w:rPr>
      </w:pPr>
    </w:p>
    <w:p w14:paraId="24639545"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V kolikor je gospodarski subjekt v kakšnem drugem postopku javnega naročanja že predložil ESPD, lahko v tem postopku ponovno uporabi ESPD, ki ga je uporabil v prejšnjem postopku javnega naročanja, če potrdi, da so informacije v njem še vedno točne ter v kolikor je ESPD iz drugega postopka javnega naročanja po vsebini ustrezen glede na pogoje naročnika iz tega javnega naročila. Naročnik ne bo prevzel nobene odgovornosti za uporabo ESPD, ki ga je ponudnik že uporabil v prejšnjem postopku javnega naročanja.</w:t>
      </w:r>
    </w:p>
    <w:p w14:paraId="1B624159" w14:textId="77777777" w:rsidR="00137FA8" w:rsidRPr="00137FA8" w:rsidRDefault="00137FA8" w:rsidP="00137FA8">
      <w:pPr>
        <w:spacing w:after="0" w:line="240" w:lineRule="auto"/>
        <w:jc w:val="both"/>
        <w:rPr>
          <w:rFonts w:asciiTheme="minorHAnsi" w:hAnsiTheme="minorHAnsi"/>
        </w:rPr>
      </w:pPr>
    </w:p>
    <w:p w14:paraId="2371BF89"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 xml:space="preserve">Naročnik opozarja ponudnike, da ESPD obrazec, predložen v drugem postopku javnega naročanja, lahko predložijo zgolj in le, v kolikor ESPD obrazec iz drugega postopka javnega naročanja vsebuje vse zahteve, pogoje, polja, točke, podtočke zahtevane v ESPD obrazcu naročnika. </w:t>
      </w:r>
    </w:p>
    <w:p w14:paraId="5DCDBA31"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Naročnik zaradi preteklih negativnih izkušenj vsem ponudnikom priporoča, da na novo izpolnijo ESPD obrazec, ki ga je pripravil naročnik in je objavljen na spletni strani naročnika. Zgolj v tem primeru bo ESPD obrazec lahko zagotovo izpolnjen skladno z zahtevami dokumentacije v zvezi z oddajo javnega naročila.</w:t>
      </w:r>
    </w:p>
    <w:p w14:paraId="386CD852" w14:textId="77777777" w:rsidR="00137FA8" w:rsidRPr="00137FA8" w:rsidRDefault="00137FA8" w:rsidP="00137FA8">
      <w:pPr>
        <w:spacing w:after="0" w:line="240" w:lineRule="auto"/>
        <w:jc w:val="both"/>
        <w:rPr>
          <w:rFonts w:asciiTheme="minorHAnsi" w:hAnsiTheme="minorHAnsi"/>
        </w:rPr>
      </w:pPr>
    </w:p>
    <w:p w14:paraId="42B3988E"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lastRenderedPageBreak/>
        <w:t>V primeru, da obrazec ESPD zaradi tehničnih težav ne vsebuje vseh zahtev naročnika, razvidnih iz dokumentacije o oddaji javnega naročila, se smatra, da z oddajo ponudbe ponudnik potrjuje, da izpolnjuje vse pogoje in zahteve naročnika vezane na predmet javnega naročila.</w:t>
      </w:r>
    </w:p>
    <w:p w14:paraId="7EF06675" w14:textId="77777777" w:rsidR="00137FA8" w:rsidRPr="00137FA8" w:rsidRDefault="00137FA8" w:rsidP="00137FA8">
      <w:pPr>
        <w:spacing w:after="0" w:line="240" w:lineRule="auto"/>
        <w:jc w:val="both"/>
        <w:rPr>
          <w:rFonts w:asciiTheme="minorHAnsi" w:hAnsiTheme="minorHAnsi"/>
        </w:rPr>
      </w:pPr>
      <w:r w:rsidRPr="00137FA8">
        <w:rPr>
          <w:rFonts w:asciiTheme="minorHAnsi" w:hAnsiTheme="minorHAnsi"/>
        </w:rPr>
        <w:t>Z izjavo prav tako gospodarski subjekt potrjuje, da je na zahtevo in brez odlašanja sposoben predložiti ustrezna dokazila.</w:t>
      </w:r>
    </w:p>
    <w:p w14:paraId="6797A5C4" w14:textId="77777777" w:rsidR="00734CCB" w:rsidRPr="001D73CE" w:rsidRDefault="00734CCB" w:rsidP="003228AD">
      <w:pPr>
        <w:spacing w:after="0" w:line="240" w:lineRule="auto"/>
        <w:jc w:val="both"/>
        <w:rPr>
          <w:rFonts w:ascii="Calibri" w:hAnsi="Calibri"/>
          <w:lang w:eastAsia="zh-CN"/>
        </w:rPr>
      </w:pPr>
    </w:p>
    <w:p w14:paraId="3FBF356E" w14:textId="77777777" w:rsidR="00F40465" w:rsidRPr="001136A4" w:rsidRDefault="00F40465" w:rsidP="00655FB8">
      <w:pPr>
        <w:pStyle w:val="Naslov2"/>
      </w:pPr>
      <w:bookmarkStart w:id="35" w:name="_Toc451354679"/>
      <w:r w:rsidRPr="001136A4">
        <w:t xml:space="preserve">Preverjanje </w:t>
      </w:r>
      <w:r w:rsidR="00904B37" w:rsidRPr="001136A4">
        <w:t>uradno dostopnih</w:t>
      </w:r>
      <w:r w:rsidRPr="001136A4">
        <w:t xml:space="preserve"> podatkov</w:t>
      </w:r>
      <w:bookmarkEnd w:id="35"/>
      <w:r w:rsidRPr="001136A4">
        <w:t xml:space="preserve"> </w:t>
      </w:r>
    </w:p>
    <w:p w14:paraId="2571A603"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 dokazil, če naročnik že ima te dokumente zaradi prejšnjega oddanega javnega naročila ali sklenjenega okvirnega sporazuma in so ti dokumenti še vedno veljavni oziroma izkazujejo navedbe v ESPD.</w:t>
      </w:r>
    </w:p>
    <w:p w14:paraId="13FA8DE5" w14:textId="77777777" w:rsidR="00251EEF" w:rsidRPr="00251EEF" w:rsidRDefault="00251EEF" w:rsidP="00251EEF">
      <w:pPr>
        <w:spacing w:after="0" w:line="240" w:lineRule="auto"/>
        <w:jc w:val="both"/>
        <w:rPr>
          <w:rFonts w:asciiTheme="minorHAnsi" w:hAnsiTheme="minorHAnsi"/>
          <w:lang w:eastAsia="zh-CN"/>
        </w:rPr>
      </w:pPr>
    </w:p>
    <w:p w14:paraId="0E2244A4"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53AFEEC4" w14:textId="77777777" w:rsidR="00251EEF" w:rsidRPr="00251EEF" w:rsidRDefault="00251EEF" w:rsidP="00251EEF">
      <w:pPr>
        <w:spacing w:after="0" w:line="240" w:lineRule="auto"/>
        <w:jc w:val="both"/>
        <w:rPr>
          <w:rFonts w:asciiTheme="minorHAnsi" w:hAnsiTheme="minorHAnsi"/>
          <w:lang w:eastAsia="zh-CN"/>
        </w:rPr>
      </w:pPr>
    </w:p>
    <w:p w14:paraId="1F67AEF8"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V kolikor bo iz ESPD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w:t>
      </w:r>
    </w:p>
    <w:p w14:paraId="67B02ACC" w14:textId="77777777" w:rsidR="00251EEF" w:rsidRPr="00251EEF" w:rsidRDefault="00251EEF" w:rsidP="00251EEF">
      <w:pPr>
        <w:spacing w:after="0" w:line="240" w:lineRule="auto"/>
        <w:jc w:val="both"/>
        <w:rPr>
          <w:rFonts w:asciiTheme="minorHAnsi" w:hAnsiTheme="minorHAnsi"/>
          <w:lang w:eastAsia="zh-CN"/>
        </w:rPr>
      </w:pPr>
    </w:p>
    <w:p w14:paraId="6C66B19E" w14:textId="77777777" w:rsidR="00251EEF" w:rsidRPr="00251EEF" w:rsidRDefault="00251EEF" w:rsidP="00251EEF">
      <w:pPr>
        <w:spacing w:after="0" w:line="240" w:lineRule="auto"/>
        <w:jc w:val="both"/>
        <w:rPr>
          <w:rFonts w:asciiTheme="minorHAnsi" w:hAnsiTheme="minorHAnsi"/>
          <w:lang w:eastAsia="zh-CN"/>
        </w:rPr>
      </w:pPr>
      <w:r w:rsidRPr="00251EEF">
        <w:rPr>
          <w:rFonts w:asciiTheme="minorHAnsi" w:hAnsiTheme="minorHAnsi"/>
          <w:lang w:eastAsia="zh-CN"/>
        </w:rPr>
        <w:t>V kolikor takšna preveritev v uradnih evidencah ne bo mogoča, bo naročnik ravnal v skladu z naslednjo točko (</w:t>
      </w:r>
      <w:r w:rsidR="005F0BE8">
        <w:rPr>
          <w:rFonts w:asciiTheme="minorHAnsi" w:hAnsiTheme="minorHAnsi"/>
          <w:lang w:eastAsia="zh-CN"/>
        </w:rPr>
        <w:t>8</w:t>
      </w:r>
      <w:r w:rsidRPr="00251EEF">
        <w:rPr>
          <w:rFonts w:asciiTheme="minorHAnsi" w:hAnsiTheme="minorHAnsi"/>
          <w:lang w:eastAsia="zh-CN"/>
        </w:rPr>
        <w:t>.3. Preverjanje podatkov, ki niso uradno dostopni) te dokumentacije.</w:t>
      </w:r>
    </w:p>
    <w:p w14:paraId="3AB8EE9D" w14:textId="77777777" w:rsidR="00686392" w:rsidRPr="001D73CE" w:rsidRDefault="00686392" w:rsidP="003228AD">
      <w:pPr>
        <w:spacing w:after="0" w:line="240" w:lineRule="auto"/>
        <w:jc w:val="both"/>
        <w:rPr>
          <w:rFonts w:ascii="Calibri" w:hAnsi="Calibri"/>
          <w:lang w:eastAsia="zh-CN"/>
        </w:rPr>
      </w:pPr>
    </w:p>
    <w:p w14:paraId="63A6CC62" w14:textId="77777777" w:rsidR="00F40465" w:rsidRPr="001136A4" w:rsidRDefault="00F40465" w:rsidP="00655FB8">
      <w:pPr>
        <w:pStyle w:val="Naslov2"/>
      </w:pPr>
      <w:bookmarkStart w:id="36" w:name="_Toc451354680"/>
      <w:r w:rsidRPr="001136A4">
        <w:t>Preverjanje podatkov, ki niso uradno dostopni</w:t>
      </w:r>
      <w:bookmarkEnd w:id="36"/>
    </w:p>
    <w:p w14:paraId="10FBB328" w14:textId="77777777" w:rsidR="007B6E9C" w:rsidRPr="0025201B" w:rsidRDefault="007B6E9C" w:rsidP="003228AD">
      <w:pPr>
        <w:spacing w:after="0" w:line="240" w:lineRule="auto"/>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2314BA0F" w14:textId="77777777" w:rsidR="00166168" w:rsidRPr="000174E9" w:rsidRDefault="00166168" w:rsidP="003228AD">
      <w:pPr>
        <w:spacing w:after="0" w:line="240" w:lineRule="auto"/>
        <w:jc w:val="both"/>
        <w:rPr>
          <w:rFonts w:asciiTheme="minorHAnsi" w:hAnsiTheme="minorHAnsi"/>
          <w:lang w:eastAsia="zh-CN"/>
        </w:rPr>
      </w:pPr>
    </w:p>
    <w:p w14:paraId="6D329196" w14:textId="77777777" w:rsidR="00166168" w:rsidRDefault="00166168" w:rsidP="003228AD">
      <w:pPr>
        <w:spacing w:after="0" w:line="240" w:lineRule="auto"/>
        <w:jc w:val="both"/>
        <w:rPr>
          <w:rFonts w:asciiTheme="minorHAnsi" w:eastAsia="SimSun" w:hAnsiTheme="minorHAnsi"/>
          <w:b/>
          <w:lang w:eastAsia="zh-CN"/>
        </w:rPr>
      </w:pPr>
      <w:r w:rsidRPr="000174E9">
        <w:rPr>
          <w:rFonts w:asciiTheme="minorHAnsi" w:eastAsia="SimSun" w:hAnsiTheme="minorHAnsi"/>
          <w:b/>
          <w:lang w:eastAsia="zh-CN"/>
        </w:rPr>
        <w:t>Naročnik si pridržuje pravico, da za vsakega od postavljenih  pogojev zahteva dodatna dokazila, listine, izpise, potrdila kot na primer: kopije sklenjenih pogodb za referenčne posle, podatke o referenčnih poslih, obračunske situacije, končni obračun ipd... ali druga dokazila, iz katerih je razvidno izpolnjevanje posameznega pogoja.</w:t>
      </w:r>
    </w:p>
    <w:p w14:paraId="480813EA" w14:textId="77777777" w:rsidR="007B6E9C" w:rsidRDefault="007B6E9C" w:rsidP="003228AD">
      <w:pPr>
        <w:spacing w:after="0" w:line="240" w:lineRule="auto"/>
        <w:jc w:val="both"/>
        <w:rPr>
          <w:rFonts w:asciiTheme="minorHAnsi" w:eastAsia="SimSun" w:hAnsiTheme="minorHAnsi"/>
          <w:b/>
          <w:lang w:eastAsia="zh-CN"/>
        </w:rPr>
      </w:pPr>
    </w:p>
    <w:p w14:paraId="78F0CB8D" w14:textId="77777777" w:rsidR="00904B37" w:rsidRPr="001136A4" w:rsidRDefault="00904B37" w:rsidP="00655FB8">
      <w:pPr>
        <w:pStyle w:val="Naslov2"/>
      </w:pPr>
      <w:bookmarkStart w:id="37" w:name="_Toc451354681"/>
      <w:r w:rsidRPr="001136A4">
        <w:t>Pridobivanje podatkov na druge načine</w:t>
      </w:r>
      <w:bookmarkEnd w:id="37"/>
    </w:p>
    <w:p w14:paraId="48BDCE5E" w14:textId="77777777" w:rsidR="00894E0E" w:rsidRDefault="00894E0E" w:rsidP="003228AD">
      <w:pPr>
        <w:spacing w:after="0" w:line="240" w:lineRule="auto"/>
        <w:jc w:val="both"/>
        <w:rPr>
          <w:rFonts w:ascii="Calibri" w:hAnsi="Calibri"/>
          <w:lang w:eastAsia="zh-CN"/>
        </w:rPr>
      </w:pPr>
      <w:r w:rsidRPr="001D73CE">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34A2C697" w14:textId="77777777" w:rsidR="00F71A83" w:rsidRPr="001D73CE" w:rsidRDefault="00F71A83" w:rsidP="003228AD">
      <w:pPr>
        <w:spacing w:after="0" w:line="240" w:lineRule="auto"/>
        <w:jc w:val="both"/>
        <w:rPr>
          <w:rFonts w:ascii="Calibri" w:hAnsi="Calibri"/>
          <w:lang w:eastAsia="zh-CN"/>
        </w:rPr>
      </w:pPr>
    </w:p>
    <w:p w14:paraId="63A94B8C" w14:textId="77777777" w:rsidR="00894E0E" w:rsidRPr="001D73CE" w:rsidRDefault="00894E0E" w:rsidP="003228AD">
      <w:pPr>
        <w:spacing w:after="0" w:line="240" w:lineRule="auto"/>
        <w:jc w:val="both"/>
        <w:rPr>
          <w:rFonts w:ascii="Calibri" w:hAnsi="Calibri"/>
          <w:lang w:eastAsia="zh-CN"/>
        </w:rPr>
      </w:pPr>
      <w:r w:rsidRPr="001D73CE">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1D73CE">
        <w:rPr>
          <w:rFonts w:ascii="Calibri" w:hAnsi="Calibri"/>
          <w:b/>
          <w:lang w:eastAsia="zh-CN"/>
        </w:rPr>
        <w:t>tri (3) delovne dni</w:t>
      </w:r>
      <w:r w:rsidR="00760614">
        <w:rPr>
          <w:rFonts w:ascii="Calibri" w:hAnsi="Calibri"/>
          <w:b/>
          <w:lang w:eastAsia="zh-CN"/>
        </w:rPr>
        <w:t xml:space="preserve"> (odvisno od obsežnosti dokazil)</w:t>
      </w:r>
      <w:r w:rsidRPr="001D73CE">
        <w:rPr>
          <w:rFonts w:ascii="Calibri" w:hAnsi="Calibri"/>
          <w:lang w:eastAsia="zh-CN"/>
        </w:rPr>
        <w:t xml:space="preserve">, sicer lahko naročnik ponudbo izloči iz postopka oddaje javnega naročila. </w:t>
      </w:r>
    </w:p>
    <w:p w14:paraId="70C418A4" w14:textId="77777777" w:rsidR="003E3DDF" w:rsidRPr="001136A4" w:rsidRDefault="003E3DDF" w:rsidP="003228AD">
      <w:pPr>
        <w:spacing w:after="0" w:line="240" w:lineRule="auto"/>
        <w:jc w:val="both"/>
        <w:rPr>
          <w:rFonts w:ascii="Calibri" w:hAnsi="Calibri"/>
          <w:sz w:val="23"/>
          <w:szCs w:val="23"/>
          <w:lang w:eastAsia="zh-CN"/>
        </w:rPr>
      </w:pPr>
    </w:p>
    <w:p w14:paraId="2DF2432A" w14:textId="77777777" w:rsidR="00F40465" w:rsidRPr="001136A4" w:rsidRDefault="00F40465" w:rsidP="00655FB8">
      <w:pPr>
        <w:pStyle w:val="Naslov2"/>
      </w:pPr>
      <w:bookmarkStart w:id="38" w:name="_Toc451354682"/>
      <w:r w:rsidRPr="001136A4">
        <w:t>Pojasnila</w:t>
      </w:r>
      <w:r w:rsidR="00EF0283">
        <w:t>, dopolnitve, popravki</w:t>
      </w:r>
      <w:r w:rsidRPr="001136A4">
        <w:t xml:space="preserve"> ponudb</w:t>
      </w:r>
      <w:bookmarkEnd w:id="38"/>
    </w:p>
    <w:p w14:paraId="42077833" w14:textId="77777777" w:rsidR="00F40465" w:rsidRDefault="00F40465" w:rsidP="003228AD">
      <w:pPr>
        <w:spacing w:after="0" w:line="240" w:lineRule="auto"/>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w:t>
      </w:r>
      <w:r w:rsidR="0040751A" w:rsidRPr="001D73CE">
        <w:rPr>
          <w:rFonts w:ascii="Calibri" w:hAnsi="Calibri"/>
          <w:lang w:eastAsia="zh-CN"/>
        </w:rPr>
        <w:t>/naložena</w:t>
      </w:r>
      <w:r w:rsidRPr="001D73CE">
        <w:rPr>
          <w:rFonts w:ascii="Calibri" w:hAnsi="Calibri"/>
          <w:lang w:eastAsia="zh-CN"/>
        </w:rPr>
        <w:t xml:space="preserve"> v skladu s 77. in 78. členom ZJN-3.</w:t>
      </w:r>
    </w:p>
    <w:p w14:paraId="339B237B" w14:textId="77777777" w:rsidR="00EF0283" w:rsidRPr="001D73CE" w:rsidRDefault="00EF0283" w:rsidP="003228AD">
      <w:pPr>
        <w:spacing w:after="0" w:line="240" w:lineRule="auto"/>
        <w:jc w:val="both"/>
        <w:rPr>
          <w:rFonts w:ascii="Calibri" w:hAnsi="Calibri"/>
          <w:lang w:eastAsia="zh-CN"/>
        </w:rPr>
      </w:pPr>
    </w:p>
    <w:p w14:paraId="61ACEF30" w14:textId="77777777" w:rsidR="00EF0283" w:rsidRDefault="00EF0283" w:rsidP="00EF0283">
      <w:pPr>
        <w:spacing w:after="0" w:line="240" w:lineRule="auto"/>
        <w:jc w:val="both"/>
        <w:rPr>
          <w:rFonts w:ascii="Calibri" w:hAnsi="Calibri"/>
        </w:rPr>
      </w:pPr>
      <w:r w:rsidRPr="001D73CE">
        <w:rPr>
          <w:rFonts w:ascii="Calibri" w:hAnsi="Calibri"/>
        </w:rPr>
        <w:t xml:space="preserve">Naročnik </w:t>
      </w:r>
      <w:r w:rsidRPr="00166168">
        <w:rPr>
          <w:rFonts w:ascii="Calibri" w:hAnsi="Calibri"/>
          <w:b/>
        </w:rPr>
        <w:t>lahko</w:t>
      </w:r>
      <w:r>
        <w:rPr>
          <w:rFonts w:ascii="Calibri" w:hAnsi="Calibri"/>
        </w:rPr>
        <w:t xml:space="preserve"> </w:t>
      </w:r>
      <w:r w:rsidRPr="001D73CE">
        <w:rPr>
          <w:rFonts w:ascii="Calibri" w:hAnsi="Calibri"/>
        </w:rPr>
        <w:t>glede predloženih listin v ponudbi v okviru zakonskih določb, zlasti 89. člena ZJN-3, od ponudnika zahteva dopolnitve, popravke ali spremembe, pojasnila, dodatna stvarna dokazila ali odpravo računskih napak.</w:t>
      </w:r>
    </w:p>
    <w:p w14:paraId="4260E58B" w14:textId="77777777" w:rsidR="00EF0283" w:rsidRDefault="00EF0283" w:rsidP="00EF0283">
      <w:pPr>
        <w:spacing w:after="0" w:line="240" w:lineRule="auto"/>
        <w:jc w:val="both"/>
        <w:rPr>
          <w:rFonts w:ascii="Calibri" w:hAnsi="Calibri"/>
        </w:rPr>
      </w:pPr>
    </w:p>
    <w:p w14:paraId="1A52EEEC" w14:textId="77777777" w:rsidR="00EF0283" w:rsidRDefault="00EF0283" w:rsidP="00EF0283">
      <w:pPr>
        <w:spacing w:after="0" w:line="240" w:lineRule="auto"/>
        <w:jc w:val="both"/>
        <w:rPr>
          <w:rFonts w:ascii="Calibri" w:hAnsi="Calibri"/>
        </w:rPr>
      </w:pPr>
      <w:r w:rsidRPr="009D1876">
        <w:rPr>
          <w:rFonts w:ascii="Calibri" w:hAnsi="Calibri"/>
        </w:rPr>
        <w:t xml:space="preserve">Naročnik bo ponudnike na morebitno dopolnitev/pojasnilo </w:t>
      </w:r>
      <w:r w:rsidRPr="009D1876">
        <w:rPr>
          <w:rFonts w:ascii="Calibri" w:hAnsi="Calibri"/>
          <w:b/>
        </w:rPr>
        <w:t>pozval preko informacijskega sistema e-JN</w:t>
      </w:r>
      <w:r w:rsidRPr="009D1876">
        <w:rPr>
          <w:rFonts w:ascii="Calibri" w:hAnsi="Calibri"/>
        </w:rPr>
        <w:t>, zato naj ponudniki pozorno spremljajo e-poštni naslov, ki so ga navedli v informacijskem sistemu e-JN.</w:t>
      </w:r>
    </w:p>
    <w:p w14:paraId="7AA49D03" w14:textId="77777777" w:rsidR="00D077D4" w:rsidRPr="001136A4" w:rsidRDefault="00D077D4" w:rsidP="007332BB">
      <w:pPr>
        <w:pStyle w:val="Naslov1"/>
        <w:framePr w:wrap="around"/>
      </w:pPr>
      <w:bookmarkStart w:id="39" w:name="_Toc451354683"/>
      <w:r w:rsidRPr="001136A4">
        <w:t>FINANČNA ZAVAROVANJA</w:t>
      </w:r>
      <w:bookmarkEnd w:id="39"/>
    </w:p>
    <w:p w14:paraId="18286EA8" w14:textId="77777777" w:rsidR="00CF7F83" w:rsidRPr="001136A4" w:rsidRDefault="00CF7F83" w:rsidP="003228AD">
      <w:pPr>
        <w:spacing w:after="0" w:line="240" w:lineRule="auto"/>
        <w:rPr>
          <w:rFonts w:ascii="Calibri" w:hAnsi="Calibri"/>
          <w:sz w:val="23"/>
          <w:szCs w:val="23"/>
          <w:lang w:eastAsia="zh-CN"/>
        </w:rPr>
      </w:pPr>
    </w:p>
    <w:p w14:paraId="6229F287" w14:textId="77777777" w:rsidR="00325B06" w:rsidRDefault="00325B06" w:rsidP="003228AD">
      <w:pPr>
        <w:spacing w:after="0" w:line="240" w:lineRule="auto"/>
        <w:jc w:val="both"/>
        <w:rPr>
          <w:rFonts w:ascii="Calibri" w:hAnsi="Calibri"/>
          <w:sz w:val="23"/>
          <w:szCs w:val="23"/>
          <w:lang w:eastAsia="zh-CN"/>
        </w:rPr>
      </w:pPr>
    </w:p>
    <w:p w14:paraId="7E4A1A87" w14:textId="77777777" w:rsidR="003228AD" w:rsidRPr="001136A4" w:rsidRDefault="003228AD" w:rsidP="003228AD">
      <w:pPr>
        <w:spacing w:after="0" w:line="240" w:lineRule="auto"/>
        <w:jc w:val="both"/>
        <w:rPr>
          <w:rFonts w:ascii="Calibri" w:hAnsi="Calibri"/>
          <w:sz w:val="23"/>
          <w:szCs w:val="23"/>
          <w:lang w:eastAsia="zh-CN"/>
        </w:rPr>
      </w:pPr>
    </w:p>
    <w:p w14:paraId="7BE8A60D" w14:textId="77777777" w:rsidR="007D5AC3" w:rsidRPr="000174E9" w:rsidRDefault="007D5AC3" w:rsidP="003228AD">
      <w:pPr>
        <w:spacing w:after="0" w:line="240" w:lineRule="auto"/>
        <w:jc w:val="both"/>
        <w:rPr>
          <w:rFonts w:asciiTheme="minorHAnsi" w:hAnsiTheme="minorHAnsi"/>
          <w:lang w:eastAsia="zh-CN"/>
        </w:rPr>
      </w:pPr>
      <w:bookmarkStart w:id="40" w:name="_Toc451354684"/>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2737280D" w14:textId="77777777" w:rsidR="007D5AC3" w:rsidRPr="000174E9" w:rsidRDefault="007D5AC3" w:rsidP="003228AD">
      <w:pPr>
        <w:spacing w:after="0" w:line="240" w:lineRule="auto"/>
        <w:jc w:val="both"/>
        <w:rPr>
          <w:rFonts w:asciiTheme="minorHAnsi" w:hAnsiTheme="minorHAnsi"/>
          <w:lang w:eastAsia="zh-CN"/>
        </w:rPr>
      </w:pPr>
    </w:p>
    <w:p w14:paraId="0A0840C9"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79AA0C20" w14:textId="77777777" w:rsidR="00C638AB" w:rsidRPr="000174E9" w:rsidRDefault="00C638AB" w:rsidP="003228AD">
      <w:pPr>
        <w:spacing w:after="0" w:line="240" w:lineRule="auto"/>
        <w:jc w:val="both"/>
        <w:rPr>
          <w:rFonts w:asciiTheme="minorHAnsi" w:hAnsiTheme="minorHAnsi"/>
          <w:lang w:eastAsia="zh-CN"/>
        </w:rPr>
      </w:pPr>
    </w:p>
    <w:p w14:paraId="0BA00ECE"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Na podlagi drugega odstavka 93. člena ZJN-3 ter f) točke 6. odstavka 62. člena ZJN-3 naročnik v postopku javnega naročanja določa naslednja obvezna zavarovanja:</w:t>
      </w:r>
    </w:p>
    <w:p w14:paraId="1664ACF6" w14:textId="77777777" w:rsidR="00C638AB" w:rsidRDefault="00C638AB" w:rsidP="003228AD">
      <w:pPr>
        <w:spacing w:after="0" w:line="240" w:lineRule="auto"/>
        <w:jc w:val="both"/>
        <w:rPr>
          <w:rFonts w:asciiTheme="minorHAnsi" w:hAnsiTheme="minorHAnsi"/>
          <w:lang w:eastAsia="zh-CN"/>
        </w:rPr>
      </w:pPr>
    </w:p>
    <w:p w14:paraId="2F4C0EB8" w14:textId="77777777" w:rsidR="00C638AB" w:rsidRPr="00973F8F" w:rsidRDefault="00C638AB" w:rsidP="000D0D81">
      <w:pPr>
        <w:keepNext/>
        <w:keepLines/>
        <w:numPr>
          <w:ilvl w:val="1"/>
          <w:numId w:val="32"/>
        </w:numPr>
        <w:spacing w:before="120" w:after="120" w:line="240" w:lineRule="auto"/>
        <w:ind w:left="1083"/>
        <w:outlineLvl w:val="1"/>
        <w:rPr>
          <w:rFonts w:ascii="Calibri" w:eastAsia="Times New Roman" w:hAnsi="Calibri" w:cs="Times New Roman"/>
          <w:b/>
          <w:bCs/>
          <w:color w:val="auto"/>
          <w:sz w:val="24"/>
          <w:szCs w:val="24"/>
          <w:lang w:eastAsia="zh-CN"/>
        </w:rPr>
      </w:pPr>
      <w:bookmarkStart w:id="41" w:name="_Toc876790"/>
      <w:r w:rsidRPr="00973F8F">
        <w:rPr>
          <w:rFonts w:ascii="Calibri" w:eastAsia="Times New Roman" w:hAnsi="Calibri" w:cs="Times New Roman"/>
          <w:b/>
          <w:bCs/>
          <w:color w:val="auto"/>
          <w:sz w:val="24"/>
          <w:szCs w:val="24"/>
          <w:lang w:eastAsia="zh-CN"/>
        </w:rPr>
        <w:t>Finančno zavarovanje za resnost ponudbe (POZOR! FIZIČNA ODDAJA!)</w:t>
      </w:r>
      <w:bookmarkEnd w:id="41"/>
    </w:p>
    <w:p w14:paraId="13DD68E9" w14:textId="77777777" w:rsidR="00C638AB" w:rsidRPr="00973F8F" w:rsidRDefault="00C638AB" w:rsidP="00C638AB">
      <w:pPr>
        <w:spacing w:after="0"/>
        <w:jc w:val="both"/>
        <w:rPr>
          <w:rFonts w:ascii="Calibri" w:eastAsia="Calibri" w:hAnsi="Calibri" w:cs="Times New Roman"/>
          <w:lang w:eastAsia="zh-CN"/>
        </w:rPr>
      </w:pPr>
      <w:r w:rsidRPr="00973F8F">
        <w:rPr>
          <w:rFonts w:ascii="Calibri" w:eastAsia="Calibri" w:hAnsi="Calibri" w:cs="Times New Roman"/>
          <w:lang w:eastAsia="zh-CN"/>
        </w:rPr>
        <w:t xml:space="preserve">Ponudnik mora pred rokom za oddaje ponudbe, </w:t>
      </w:r>
      <w:r w:rsidRPr="00973F8F">
        <w:rPr>
          <w:rFonts w:ascii="Calibri" w:eastAsia="Calibri" w:hAnsi="Calibri" w:cs="Times New Roman"/>
          <w:u w:val="single"/>
          <w:lang w:eastAsia="zh-CN"/>
        </w:rPr>
        <w:t>razpolagati</w:t>
      </w:r>
      <w:r w:rsidRPr="00973F8F">
        <w:rPr>
          <w:rFonts w:ascii="Calibri" w:eastAsia="Calibri" w:hAnsi="Calibri" w:cs="Times New Roman"/>
          <w:lang w:eastAsia="zh-CN"/>
        </w:rPr>
        <w:t xml:space="preserve"> z ustreznim finančnim zavarovanjem za resnost ponudbe (bančna </w:t>
      </w:r>
      <w:r w:rsidRPr="00973F8F">
        <w:rPr>
          <w:rFonts w:ascii="Calibri" w:eastAsia="Calibri" w:hAnsi="Calibri" w:cs="Times New Roman"/>
          <w:b/>
          <w:lang w:eastAsia="zh-CN"/>
        </w:rPr>
        <w:t>garancija</w:t>
      </w:r>
      <w:r w:rsidRPr="00973F8F">
        <w:rPr>
          <w:rFonts w:ascii="Calibri" w:eastAsia="Calibri" w:hAnsi="Calibri" w:cs="Times New Roman"/>
          <w:lang w:eastAsia="zh-CN"/>
        </w:rPr>
        <w:t xml:space="preserve">, kavcijsko </w:t>
      </w:r>
      <w:r w:rsidRPr="00973F8F">
        <w:rPr>
          <w:rFonts w:ascii="Calibri" w:eastAsia="Calibri" w:hAnsi="Calibri" w:cs="Times New Roman"/>
          <w:b/>
          <w:lang w:eastAsia="zh-CN"/>
        </w:rPr>
        <w:t>zavarovanje</w:t>
      </w:r>
      <w:r w:rsidR="00DC5969" w:rsidRPr="00973F8F">
        <w:rPr>
          <w:rFonts w:ascii="Calibri" w:eastAsia="Calibri" w:hAnsi="Calibri" w:cs="Times New Roman"/>
          <w:lang w:eastAsia="zh-CN"/>
        </w:rPr>
        <w:t xml:space="preserve"> zavarovalnice,</w:t>
      </w:r>
      <w:r w:rsidRPr="00973F8F">
        <w:rPr>
          <w:rFonts w:ascii="Calibri" w:eastAsia="Calibri" w:hAnsi="Calibri" w:cs="Times New Roman"/>
          <w:lang w:eastAsia="zh-CN"/>
        </w:rPr>
        <w:t xml:space="preserve"> </w:t>
      </w:r>
      <w:r w:rsidR="00004017" w:rsidRPr="00973F8F">
        <w:rPr>
          <w:rFonts w:ascii="Calibri" w:eastAsia="Calibri" w:hAnsi="Calibri" w:cs="Times New Roman"/>
          <w:lang w:eastAsia="zh-CN"/>
        </w:rPr>
        <w:t xml:space="preserve"> </w:t>
      </w:r>
      <w:r w:rsidR="00004017" w:rsidRPr="00973F8F">
        <w:rPr>
          <w:rFonts w:ascii="Calibri" w:eastAsia="Calibri" w:hAnsi="Calibri" w:cs="Times New Roman"/>
          <w:b/>
          <w:lang w:eastAsia="zh-CN"/>
        </w:rPr>
        <w:t>bianco menico</w:t>
      </w:r>
      <w:r w:rsidR="00514717" w:rsidRPr="00973F8F">
        <w:rPr>
          <w:rFonts w:ascii="Calibri" w:eastAsia="Calibri" w:hAnsi="Calibri" w:cs="Times New Roman"/>
          <w:b/>
          <w:lang w:eastAsia="zh-CN"/>
        </w:rPr>
        <w:t xml:space="preserve"> in menično izjavo</w:t>
      </w:r>
      <w:r w:rsidR="00514717" w:rsidRPr="00973F8F">
        <w:rPr>
          <w:rFonts w:ascii="Calibri" w:eastAsia="Calibri" w:hAnsi="Calibri" w:cs="Times New Roman"/>
          <w:lang w:eastAsia="zh-CN"/>
        </w:rPr>
        <w:t xml:space="preserve"> ali </w:t>
      </w:r>
      <w:r w:rsidRPr="00973F8F">
        <w:rPr>
          <w:rFonts w:ascii="Calibri" w:eastAsia="Calibri" w:hAnsi="Calibri" w:cs="Times New Roman"/>
          <w:lang w:eastAsia="zh-CN"/>
        </w:rPr>
        <w:t xml:space="preserve">brezobrestni denarni </w:t>
      </w:r>
      <w:r w:rsidRPr="00973F8F">
        <w:rPr>
          <w:rFonts w:ascii="Calibri" w:eastAsia="Calibri" w:hAnsi="Calibri" w:cs="Times New Roman"/>
          <w:b/>
          <w:lang w:eastAsia="zh-CN"/>
        </w:rPr>
        <w:t>depozit</w:t>
      </w:r>
      <w:r w:rsidRPr="00973F8F">
        <w:rPr>
          <w:rFonts w:ascii="Calibri" w:eastAsia="Calibri" w:hAnsi="Calibri" w:cs="Times New Roman"/>
          <w:lang w:eastAsia="zh-CN"/>
        </w:rPr>
        <w:t xml:space="preserve">) z veljavnostjo najmanj do vključno </w:t>
      </w:r>
      <w:r w:rsidR="00940F96" w:rsidRPr="00973F8F">
        <w:rPr>
          <w:rFonts w:ascii="Calibri" w:eastAsia="Calibri" w:hAnsi="Calibri" w:cs="Times New Roman"/>
          <w:b/>
          <w:lang w:eastAsia="zh-CN"/>
        </w:rPr>
        <w:t>31</w:t>
      </w:r>
      <w:r w:rsidRPr="00973F8F">
        <w:rPr>
          <w:rFonts w:ascii="Calibri" w:eastAsia="Calibri" w:hAnsi="Calibri" w:cs="Times New Roman"/>
          <w:b/>
          <w:lang w:eastAsia="zh-CN"/>
        </w:rPr>
        <w:t>.</w:t>
      </w:r>
      <w:r w:rsidR="00940F96" w:rsidRPr="00973F8F">
        <w:rPr>
          <w:rFonts w:ascii="Calibri" w:eastAsia="Calibri" w:hAnsi="Calibri" w:cs="Times New Roman"/>
          <w:b/>
          <w:lang w:eastAsia="zh-CN"/>
        </w:rPr>
        <w:t>12.</w:t>
      </w:r>
      <w:r w:rsidRPr="00973F8F">
        <w:rPr>
          <w:rFonts w:ascii="Calibri" w:eastAsia="Calibri" w:hAnsi="Calibri" w:cs="Times New Roman"/>
          <w:b/>
          <w:lang w:eastAsia="zh-CN"/>
        </w:rPr>
        <w:t>2019</w:t>
      </w:r>
      <w:r w:rsidRPr="00973F8F">
        <w:rPr>
          <w:rFonts w:ascii="Calibri" w:eastAsia="Calibri" w:hAnsi="Calibri" w:cs="Times New Roman"/>
          <w:lang w:eastAsia="zh-CN"/>
        </w:rPr>
        <w:t xml:space="preserve"> v višini:</w:t>
      </w:r>
    </w:p>
    <w:p w14:paraId="300E71BC" w14:textId="77777777" w:rsidR="00C638AB" w:rsidRPr="00973F8F" w:rsidRDefault="00C638AB" w:rsidP="00C638AB">
      <w:pPr>
        <w:spacing w:after="0" w:line="240" w:lineRule="auto"/>
        <w:jc w:val="both"/>
        <w:rPr>
          <w:rFonts w:ascii="Calibri" w:eastAsia="Calibri" w:hAnsi="Calibri" w:cs="Times New Roman"/>
          <w:color w:val="auto"/>
        </w:rPr>
      </w:pPr>
    </w:p>
    <w:p w14:paraId="352E10E4" w14:textId="77777777" w:rsidR="00C638AB" w:rsidRPr="00973F8F" w:rsidRDefault="00C638AB" w:rsidP="00B65357">
      <w:pPr>
        <w:numPr>
          <w:ilvl w:val="0"/>
          <w:numId w:val="33"/>
        </w:numPr>
        <w:spacing w:after="0" w:line="240" w:lineRule="auto"/>
        <w:contextualSpacing/>
        <w:jc w:val="both"/>
        <w:rPr>
          <w:rFonts w:ascii="Calibri" w:eastAsia="Calibri" w:hAnsi="Calibri" w:cs="Times New Roman"/>
          <w:b/>
          <w:color w:val="auto"/>
          <w:u w:val="single"/>
        </w:rPr>
      </w:pPr>
      <w:r w:rsidRPr="00973F8F">
        <w:rPr>
          <w:rFonts w:ascii="Calibri" w:eastAsia="Calibri" w:hAnsi="Calibri" w:cs="Times New Roman"/>
          <w:b/>
          <w:color w:val="auto"/>
          <w:u w:val="single"/>
        </w:rPr>
        <w:t>5.000,00 EUR</w:t>
      </w:r>
      <w:r w:rsidR="00514717" w:rsidRPr="00973F8F">
        <w:rPr>
          <w:rFonts w:ascii="Calibri" w:eastAsia="Calibri" w:hAnsi="Calibri" w:cs="Times New Roman"/>
          <w:b/>
          <w:color w:val="auto"/>
          <w:u w:val="single"/>
        </w:rPr>
        <w:t>;</w:t>
      </w:r>
      <w:r w:rsidR="00B65357" w:rsidRPr="00973F8F">
        <w:rPr>
          <w:rFonts w:ascii="Calibri" w:eastAsia="Calibri" w:hAnsi="Calibri" w:cs="Times New Roman"/>
          <w:b/>
          <w:color w:val="auto"/>
          <w:u w:val="single"/>
        </w:rPr>
        <w:t xml:space="preserve"> </w:t>
      </w:r>
    </w:p>
    <w:p w14:paraId="434ABB44" w14:textId="77777777" w:rsidR="00C638AB" w:rsidRPr="00973F8F" w:rsidRDefault="00C638AB" w:rsidP="00C638AB">
      <w:pPr>
        <w:spacing w:after="0" w:line="240" w:lineRule="auto"/>
        <w:jc w:val="both"/>
        <w:rPr>
          <w:rFonts w:ascii="Calibri" w:eastAsia="Calibri" w:hAnsi="Calibri" w:cs="Times New Roman"/>
          <w:color w:val="auto"/>
        </w:rPr>
      </w:pPr>
    </w:p>
    <w:p w14:paraId="24FF01A3" w14:textId="77777777" w:rsidR="00C638AB" w:rsidRPr="00973F8F" w:rsidRDefault="00C638AB" w:rsidP="00C638AB">
      <w:pPr>
        <w:spacing w:after="0" w:line="240" w:lineRule="auto"/>
        <w:jc w:val="both"/>
        <w:rPr>
          <w:rFonts w:ascii="Calibri" w:eastAsia="Calibri" w:hAnsi="Calibri" w:cs="Cambria"/>
          <w:color w:val="000000"/>
        </w:rPr>
      </w:pPr>
      <w:r w:rsidRPr="00973F8F">
        <w:rPr>
          <w:rFonts w:ascii="Calibri" w:eastAsia="Calibri" w:hAnsi="Calibri" w:cs="Cambria"/>
          <w:color w:val="000000"/>
        </w:rPr>
        <w:t>Naročnik poudarja, da naj ponudniki v zavarovanju za resnost ponudbe obvezno</w:t>
      </w:r>
      <w:r w:rsidRPr="00973F8F">
        <w:rPr>
          <w:rFonts w:ascii="Calibri" w:eastAsia="Calibri" w:hAnsi="Calibri" w:cs="Cambria"/>
          <w:b/>
          <w:color w:val="000000"/>
        </w:rPr>
        <w:t xml:space="preserve"> navedejo </w:t>
      </w:r>
      <w:r w:rsidRPr="00973F8F">
        <w:rPr>
          <w:rFonts w:ascii="Calibri" w:eastAsia="Calibri" w:hAnsi="Calibri" w:cs="Cambria"/>
          <w:b/>
          <w:color w:val="000000"/>
          <w:u w:val="single"/>
        </w:rPr>
        <w:t>pravilen naziv naročila.</w:t>
      </w:r>
      <w:r w:rsidR="00514717" w:rsidRPr="00973F8F">
        <w:rPr>
          <w:rFonts w:ascii="Calibri" w:eastAsia="Calibri" w:hAnsi="Calibri" w:cs="Cambria"/>
          <w:b/>
          <w:color w:val="000000"/>
        </w:rPr>
        <w:t xml:space="preserve"> </w:t>
      </w:r>
      <w:r w:rsidRPr="00973F8F">
        <w:rPr>
          <w:rFonts w:ascii="Calibri" w:eastAsia="Calibri" w:hAnsi="Calibri" w:cs="Times New Roman"/>
          <w:color w:val="auto"/>
        </w:rPr>
        <w:t xml:space="preserve">Ponudnik naj tako v primeru garancije ali kavcijskega zavarovanja s posebno pozornostjo izpolni »polje« osnovni posel, kjer navede </w:t>
      </w:r>
      <w:r w:rsidRPr="00973F8F">
        <w:rPr>
          <w:rFonts w:ascii="Calibri" w:eastAsia="Calibri" w:hAnsi="Calibri" w:cs="Times New Roman"/>
          <w:b/>
          <w:color w:val="auto"/>
        </w:rPr>
        <w:t>pravilen naziv javnega naročila</w:t>
      </w:r>
      <w:r w:rsidRPr="00973F8F">
        <w:rPr>
          <w:rFonts w:ascii="Calibri" w:eastAsia="Calibri" w:hAnsi="Calibri" w:cs="Times New Roman"/>
          <w:color w:val="auto"/>
        </w:rPr>
        <w:t>.</w:t>
      </w:r>
    </w:p>
    <w:p w14:paraId="65EE8D33" w14:textId="77777777" w:rsidR="00C638AB" w:rsidRPr="00973F8F" w:rsidRDefault="00C638AB" w:rsidP="00C638AB">
      <w:pPr>
        <w:spacing w:after="0" w:line="240" w:lineRule="auto"/>
        <w:jc w:val="both"/>
        <w:rPr>
          <w:rFonts w:ascii="Calibri" w:eastAsia="Calibri" w:hAnsi="Calibri" w:cs="Cambria"/>
          <w:color w:val="000000"/>
        </w:rPr>
      </w:pPr>
    </w:p>
    <w:p w14:paraId="0BABC635" w14:textId="77777777" w:rsidR="00E26A9E" w:rsidRPr="00973F8F" w:rsidRDefault="00E26A9E" w:rsidP="00C638AB">
      <w:pPr>
        <w:spacing w:after="0" w:line="240" w:lineRule="auto"/>
        <w:jc w:val="both"/>
        <w:rPr>
          <w:rFonts w:ascii="Calibri" w:eastAsia="Calibri" w:hAnsi="Calibri" w:cs="Cambria"/>
          <w:b/>
          <w:color w:val="000000"/>
        </w:rPr>
      </w:pPr>
      <w:r w:rsidRPr="00973F8F">
        <w:rPr>
          <w:rFonts w:ascii="Calibri" w:eastAsia="Calibri" w:hAnsi="Calibri" w:cs="Cambria"/>
          <w:b/>
          <w:color w:val="000000"/>
        </w:rPr>
        <w:t xml:space="preserve">V primeru, ko ponudnik za zavarovanje resnosti ponudbe ponudbi priloži menično izjavo, mora obvezno predložiti tudi </w:t>
      </w:r>
      <w:r w:rsidR="00F802F7" w:rsidRPr="00973F8F">
        <w:rPr>
          <w:rFonts w:ascii="Calibri" w:eastAsia="Calibri" w:hAnsi="Calibri" w:cs="Cambria"/>
          <w:b/>
          <w:color w:val="000000"/>
        </w:rPr>
        <w:t xml:space="preserve">bianco menico. Naročnik opozarja, da na bianco menicah ponudnik rubriko znesek pusti prazno, neizpolnjeno. Znesek zavarovanja je razviden iz posamezen menične izjave. </w:t>
      </w:r>
    </w:p>
    <w:p w14:paraId="57DF8936" w14:textId="77777777" w:rsidR="00F802F7" w:rsidRPr="00973F8F" w:rsidRDefault="00F802F7" w:rsidP="00C638AB">
      <w:pPr>
        <w:spacing w:after="0" w:line="240" w:lineRule="auto"/>
        <w:jc w:val="both"/>
        <w:rPr>
          <w:rFonts w:ascii="Calibri" w:eastAsia="Calibri" w:hAnsi="Calibri" w:cs="Cambria"/>
          <w:b/>
          <w:color w:val="000000"/>
        </w:rPr>
      </w:pPr>
    </w:p>
    <w:p w14:paraId="359FD208" w14:textId="77777777" w:rsidR="00C638AB" w:rsidRPr="00973F8F" w:rsidRDefault="00C638AB" w:rsidP="00C638AB">
      <w:pPr>
        <w:jc w:val="both"/>
        <w:rPr>
          <w:rFonts w:ascii="Calibri" w:eastAsia="Calibri" w:hAnsi="Calibri" w:cs="Times New Roman"/>
          <w:color w:val="auto"/>
        </w:rPr>
      </w:pPr>
      <w:r w:rsidRPr="00973F8F">
        <w:rPr>
          <w:rFonts w:ascii="Calibri" w:eastAsia="Calibri" w:hAnsi="Calibri" w:cs="Times New Roman"/>
          <w:color w:val="auto"/>
        </w:rPr>
        <w:t xml:space="preserve">V primeru, ko bo ponudnik razpolagal z izdanim finančnim zavarovanjem za resnost ponudbe v obliki </w:t>
      </w:r>
      <w:r w:rsidRPr="00973F8F">
        <w:rPr>
          <w:rFonts w:ascii="Calibri" w:eastAsia="Calibri" w:hAnsi="Calibri" w:cs="Times New Roman"/>
          <w:b/>
          <w:color w:val="auto"/>
        </w:rPr>
        <w:t>bančne garancije ali kavcijskega zavarovanja</w:t>
      </w:r>
      <w:r w:rsidR="00341091" w:rsidRPr="00973F8F">
        <w:rPr>
          <w:rFonts w:ascii="Calibri" w:eastAsia="Calibri" w:hAnsi="Calibri" w:cs="Times New Roman"/>
          <w:b/>
          <w:color w:val="auto"/>
        </w:rPr>
        <w:t xml:space="preserve"> </w:t>
      </w:r>
      <w:r w:rsidR="00F802F7" w:rsidRPr="00973F8F">
        <w:rPr>
          <w:rFonts w:ascii="Calibri" w:eastAsia="Calibri" w:hAnsi="Calibri" w:cs="Times New Roman"/>
          <w:b/>
          <w:color w:val="auto"/>
        </w:rPr>
        <w:t>ali menične izjave z bianco menico</w:t>
      </w:r>
      <w:r w:rsidRPr="00973F8F">
        <w:rPr>
          <w:rFonts w:ascii="Calibri" w:eastAsia="Calibri" w:hAnsi="Calibri" w:cs="Times New Roman"/>
          <w:b/>
          <w:color w:val="auto"/>
        </w:rPr>
        <w:t xml:space="preserve">, mora </w:t>
      </w:r>
      <w:r w:rsidRPr="00973F8F">
        <w:rPr>
          <w:rFonts w:ascii="Calibri" w:eastAsia="Calibri" w:hAnsi="Calibri" w:cs="Times New Roman"/>
          <w:color w:val="auto"/>
        </w:rPr>
        <w:t xml:space="preserve">ponudnik </w:t>
      </w:r>
      <w:r w:rsidRPr="00154C9C">
        <w:rPr>
          <w:rFonts w:ascii="Calibri" w:eastAsia="Calibri" w:hAnsi="Calibri" w:cs="Times New Roman"/>
          <w:b/>
          <w:color w:val="auto"/>
          <w:u w:val="single"/>
        </w:rPr>
        <w:t>originalno zavarovanje (tiskan izvod)</w:t>
      </w:r>
      <w:r w:rsidR="00341091" w:rsidRPr="00154C9C">
        <w:rPr>
          <w:rFonts w:ascii="Calibri" w:eastAsia="Calibri" w:hAnsi="Calibri" w:cs="Times New Roman"/>
          <w:b/>
          <w:color w:val="auto"/>
          <w:u w:val="single"/>
        </w:rPr>
        <w:t xml:space="preserve"> oz. menično izjavo z bianco menico</w:t>
      </w:r>
      <w:r w:rsidRPr="00973F8F">
        <w:rPr>
          <w:rFonts w:ascii="Calibri" w:eastAsia="Calibri" w:hAnsi="Calibri" w:cs="Times New Roman"/>
          <w:color w:val="auto"/>
        </w:rPr>
        <w:t xml:space="preserve"> za resnost ponudbe predložiti naročniku </w:t>
      </w:r>
      <w:r w:rsidRPr="00973F8F">
        <w:rPr>
          <w:rFonts w:ascii="Calibri" w:eastAsia="Calibri" w:hAnsi="Calibri" w:cs="Times New Roman"/>
          <w:b/>
          <w:color w:val="auto"/>
          <w:u w:val="single"/>
        </w:rPr>
        <w:t>do roka za oddajo ponudb</w:t>
      </w:r>
      <w:r w:rsidRPr="00973F8F">
        <w:rPr>
          <w:rFonts w:ascii="Calibri" w:eastAsia="Calibri" w:hAnsi="Calibri" w:cs="Times New Roman"/>
          <w:color w:val="auto"/>
        </w:rPr>
        <w:t xml:space="preserve"> (</w:t>
      </w:r>
      <w:r w:rsidRPr="00973F8F">
        <w:rPr>
          <w:rFonts w:ascii="Calibri" w:eastAsia="Calibri" w:hAnsi="Calibri" w:cs="Times New Roman"/>
          <w:color w:val="auto"/>
          <w:u w:val="single"/>
        </w:rPr>
        <w:t>velja prejemna teorija</w:t>
      </w:r>
      <w:r w:rsidRPr="00973F8F">
        <w:rPr>
          <w:rFonts w:ascii="Calibri" w:eastAsia="Calibri" w:hAnsi="Calibri" w:cs="Times New Roman"/>
          <w:color w:val="auto"/>
        </w:rPr>
        <w:t xml:space="preserve"> – torej mora naročnik </w:t>
      </w:r>
      <w:r w:rsidRPr="00973F8F">
        <w:rPr>
          <w:rFonts w:ascii="Calibri" w:eastAsia="Calibri" w:hAnsi="Calibri" w:cs="Times New Roman"/>
          <w:color w:val="auto"/>
        </w:rPr>
        <w:lastRenderedPageBreak/>
        <w:t>zavarovanje prejeti do roka za oddajo ponudb) v ustrezno opremljeni ovojnici z oznako javnega naročila, pošiljatelja in navedbo »</w:t>
      </w:r>
      <w:r w:rsidRPr="00973F8F">
        <w:rPr>
          <w:rFonts w:ascii="Calibri" w:eastAsia="Calibri" w:hAnsi="Calibri" w:cs="Times New Roman"/>
          <w:b/>
          <w:color w:val="auto"/>
        </w:rPr>
        <w:t xml:space="preserve">ne-odpiraj JN </w:t>
      </w:r>
      <w:r w:rsidR="00A65A5C" w:rsidRPr="00973F8F">
        <w:rPr>
          <w:rFonts w:ascii="Calibri" w:eastAsia="Calibri" w:hAnsi="Calibri" w:cs="Times New Roman"/>
          <w:b/>
          <w:color w:val="auto"/>
        </w:rPr>
        <w:t>Operativna, svetovalna in informacijska podpora na področju upravljanja z nepremičninami v Mestni občini Kranj – 430-21</w:t>
      </w:r>
      <w:r w:rsidRPr="00973F8F">
        <w:rPr>
          <w:rFonts w:ascii="Calibri" w:eastAsia="Calibri" w:hAnsi="Calibri" w:cs="Times New Roman"/>
          <w:b/>
          <w:color w:val="auto"/>
        </w:rPr>
        <w:t>/2019</w:t>
      </w:r>
      <w:r w:rsidRPr="00973F8F">
        <w:rPr>
          <w:rFonts w:ascii="Calibri" w:eastAsia="Calibri" w:hAnsi="Calibri" w:cs="Times New Roman"/>
          <w:color w:val="auto"/>
        </w:rPr>
        <w:t xml:space="preserve">«, s priporočeno pošiljko po pošti  na naslov </w:t>
      </w:r>
      <w:r w:rsidRPr="00973F8F">
        <w:rPr>
          <w:rFonts w:ascii="Calibri" w:eastAsia="Calibri" w:hAnsi="Calibri" w:cs="Times New Roman"/>
          <w:b/>
          <w:color w:val="auto"/>
        </w:rPr>
        <w:t>Mestna občina Kranj, Slovenski trg 1, 4000 Kranj</w:t>
      </w:r>
      <w:r w:rsidRPr="00973F8F">
        <w:rPr>
          <w:rFonts w:ascii="Calibri" w:eastAsia="Calibri" w:hAnsi="Calibri" w:cs="Times New Roman"/>
          <w:color w:val="auto"/>
        </w:rPr>
        <w:t xml:space="preserve"> ali osebno v sprejemni pisarni na istem naslovu.</w:t>
      </w:r>
    </w:p>
    <w:p w14:paraId="4F494895" w14:textId="77777777" w:rsidR="00C638AB" w:rsidRPr="00973F8F" w:rsidRDefault="00C638AB" w:rsidP="00C638AB">
      <w:pPr>
        <w:jc w:val="both"/>
        <w:rPr>
          <w:rFonts w:ascii="Calibri" w:eastAsia="Calibri" w:hAnsi="Calibri" w:cs="Times New Roman"/>
          <w:color w:val="auto"/>
        </w:rPr>
      </w:pPr>
      <w:r w:rsidRPr="00973F8F">
        <w:rPr>
          <w:rFonts w:ascii="Calibri" w:eastAsia="Calibri" w:hAnsi="Calibri" w:cs="Times New Roman"/>
          <w:color w:val="auto"/>
        </w:rPr>
        <w:t>Naročnik opozarja, da če bo skupaj s tiskanim originalnim zavarovanjem predložena še kakršna koli druga dokumentacija, ta ne bo štela kot del ponudbene dokumentacije.</w:t>
      </w:r>
    </w:p>
    <w:p w14:paraId="49726780" w14:textId="77777777" w:rsidR="00C638AB" w:rsidRPr="00973F8F" w:rsidRDefault="00C638AB" w:rsidP="00C638AB">
      <w:pPr>
        <w:spacing w:after="0"/>
        <w:jc w:val="both"/>
        <w:rPr>
          <w:rFonts w:ascii="Calibri" w:eastAsia="Calibri" w:hAnsi="Calibri" w:cs="Calibri"/>
          <w:lang w:eastAsia="zh-CN"/>
        </w:rPr>
      </w:pPr>
      <w:r w:rsidRPr="00973F8F">
        <w:rPr>
          <w:rFonts w:ascii="Calibri" w:eastAsia="Calibri" w:hAnsi="Calibri" w:cs="Calibri"/>
          <w:lang w:eastAsia="zh-CN"/>
        </w:rPr>
        <w:t>Če ponudnik predloži bančno garancijo/kavcijsko zavarovanje za resnost ponudbe v digitalni obliki, kateri je tudi elektronsko podpisan, ga predloži skupaj z ostalo ponudbeno dokumentacijo in ga ni potrebno pošiljati v fizični obliki.</w:t>
      </w:r>
    </w:p>
    <w:p w14:paraId="44F97E81" w14:textId="77777777" w:rsidR="00950364" w:rsidRPr="00973F8F" w:rsidRDefault="00950364" w:rsidP="00C638AB">
      <w:pPr>
        <w:spacing w:after="0"/>
        <w:jc w:val="both"/>
        <w:rPr>
          <w:rFonts w:ascii="Calibri" w:eastAsia="Calibri" w:hAnsi="Calibri" w:cs="Calibri"/>
          <w:lang w:eastAsia="zh-CN"/>
        </w:rPr>
      </w:pPr>
    </w:p>
    <w:p w14:paraId="3276EF02" w14:textId="77777777" w:rsidR="00C638AB" w:rsidRPr="00973F8F" w:rsidRDefault="00C638AB" w:rsidP="00C638AB">
      <w:pPr>
        <w:jc w:val="both"/>
        <w:rPr>
          <w:rFonts w:ascii="Calibri" w:eastAsia="Calibri" w:hAnsi="Calibri" w:cs="Times New Roman"/>
          <w:color w:val="auto"/>
        </w:rPr>
      </w:pPr>
      <w:r w:rsidRPr="00973F8F">
        <w:rPr>
          <w:rFonts w:ascii="Calibri" w:eastAsia="Calibri" w:hAnsi="Calibri" w:cs="Times New Roman"/>
          <w:color w:val="auto"/>
        </w:rPr>
        <w:t xml:space="preserve">V primeru, ko ponudnik za zavarovanje resnosti ponudbe predloži brezobrestni denarni depozit, se slednji v višini </w:t>
      </w:r>
      <w:r w:rsidRPr="00973F8F">
        <w:rPr>
          <w:rFonts w:ascii="Calibri" w:eastAsia="Calibri" w:hAnsi="Calibri" w:cs="Times New Roman"/>
          <w:b/>
          <w:color w:val="auto"/>
        </w:rPr>
        <w:t>5.000,00 EUR</w:t>
      </w:r>
      <w:r w:rsidRPr="00973F8F">
        <w:rPr>
          <w:rFonts w:ascii="Calibri" w:eastAsia="Calibri" w:hAnsi="Calibri" w:cs="Times New Roman"/>
          <w:color w:val="auto"/>
        </w:rPr>
        <w:t xml:space="preserve"> nakaže na transakcijski račun naročnika št. SI56 012520100006472 pri Banki Slovenije. </w:t>
      </w:r>
    </w:p>
    <w:p w14:paraId="17BBF8E5" w14:textId="77777777" w:rsidR="00C638AB" w:rsidRPr="00973F8F" w:rsidRDefault="00C638AB" w:rsidP="00C638AB">
      <w:pPr>
        <w:rPr>
          <w:rFonts w:ascii="Calibri" w:eastAsia="Calibri" w:hAnsi="Calibri" w:cs="Times New Roman"/>
          <w:color w:val="auto"/>
          <w:u w:val="single"/>
        </w:rPr>
      </w:pPr>
      <w:r w:rsidRPr="00973F8F">
        <w:rPr>
          <w:rFonts w:ascii="Calibri" w:eastAsia="Calibri" w:hAnsi="Calibri" w:cs="Times New Roman"/>
          <w:color w:val="auto"/>
          <w:u w:val="single"/>
        </w:rPr>
        <w:t>K ponudbi mora ponudnik (ki predloži brezobrestni depozit) kot dokazilo obvezno predložiti potrdilo o nakazilu depozita v zahtevani obliki in višini.</w:t>
      </w:r>
    </w:p>
    <w:p w14:paraId="21482284" w14:textId="77777777" w:rsidR="00C638AB" w:rsidRPr="00973F8F" w:rsidRDefault="00C638AB" w:rsidP="00137FA8">
      <w:pPr>
        <w:spacing w:after="0" w:line="240" w:lineRule="auto"/>
        <w:jc w:val="both"/>
        <w:rPr>
          <w:rFonts w:ascii="Calibri" w:eastAsia="Calibri" w:hAnsi="Calibri" w:cs="Times New Roman"/>
          <w:color w:val="auto"/>
        </w:rPr>
      </w:pPr>
      <w:r w:rsidRPr="00973F8F">
        <w:rPr>
          <w:rFonts w:ascii="Calibri" w:eastAsia="Calibri" w:hAnsi="Calibri" w:cs="Times New Roman"/>
          <w:color w:val="auto"/>
        </w:rPr>
        <w:t>Ponudnik na plačilnem nalogu med drugim navede naslednje podatke:</w:t>
      </w:r>
      <w:r w:rsidRPr="00973F8F">
        <w:rPr>
          <w:rFonts w:ascii="Calibri" w:eastAsia="Calibri" w:hAnsi="Calibri" w:cs="Times New Roman"/>
          <w:color w:val="auto"/>
        </w:rPr>
        <w:br/>
        <w:t xml:space="preserve">- namen nakazila »garancija za resnost ponudbe </w:t>
      </w:r>
      <w:r w:rsidR="00055D83" w:rsidRPr="00973F8F">
        <w:rPr>
          <w:rFonts w:ascii="Calibri" w:eastAsia="Calibri" w:hAnsi="Calibri" w:cs="Times New Roman"/>
          <w:color w:val="auto"/>
        </w:rPr>
        <w:t>Informacijska podpora na področju upravljanja z nepremičninami</w:t>
      </w:r>
      <w:r w:rsidRPr="00973F8F">
        <w:rPr>
          <w:rFonts w:ascii="Calibri" w:eastAsia="Calibri" w:hAnsi="Calibri" w:cs="Times New Roman"/>
          <w:color w:val="auto"/>
        </w:rPr>
        <w:t>«</w:t>
      </w:r>
      <w:r w:rsidR="00055D83" w:rsidRPr="00973F8F">
        <w:rPr>
          <w:rFonts w:ascii="Calibri" w:eastAsia="Calibri" w:hAnsi="Calibri" w:cs="Times New Roman"/>
          <w:color w:val="auto"/>
        </w:rPr>
        <w:t xml:space="preserve"> </w:t>
      </w:r>
      <w:r w:rsidRPr="00973F8F">
        <w:rPr>
          <w:rFonts w:ascii="Calibri" w:eastAsia="Calibri" w:hAnsi="Calibri" w:cs="Times New Roman"/>
          <w:color w:val="auto"/>
        </w:rPr>
        <w:t>- sklic »SI00 201213-2019«</w:t>
      </w:r>
    </w:p>
    <w:p w14:paraId="6760D3B4" w14:textId="77777777" w:rsidR="00DF2DC4" w:rsidRPr="00973F8F" w:rsidRDefault="00DF2DC4" w:rsidP="00137FA8">
      <w:pPr>
        <w:spacing w:after="0" w:line="240" w:lineRule="auto"/>
        <w:jc w:val="both"/>
        <w:rPr>
          <w:rFonts w:ascii="Calibri" w:eastAsia="Calibri" w:hAnsi="Calibri" w:cs="Times New Roman"/>
          <w:color w:val="auto"/>
        </w:rPr>
      </w:pPr>
    </w:p>
    <w:p w14:paraId="08A6919C" w14:textId="77777777" w:rsidR="00C638AB" w:rsidRPr="00973F8F" w:rsidRDefault="00C638AB" w:rsidP="00137FA8">
      <w:pPr>
        <w:spacing w:after="0" w:line="240" w:lineRule="auto"/>
        <w:rPr>
          <w:rFonts w:ascii="Calibri" w:eastAsia="Calibri" w:hAnsi="Calibri" w:cs="Times New Roman"/>
          <w:color w:val="auto"/>
        </w:rPr>
      </w:pPr>
      <w:r w:rsidRPr="00973F8F">
        <w:rPr>
          <w:rFonts w:ascii="Calibri" w:eastAsia="Calibri" w:hAnsi="Calibri" w:cs="Times New Roman"/>
          <w:color w:val="auto"/>
        </w:rPr>
        <w:t>Nalogodajalec mora biti ponudnik.</w:t>
      </w:r>
    </w:p>
    <w:p w14:paraId="792CD2C1" w14:textId="77777777" w:rsidR="00DF2DC4" w:rsidRPr="00973F8F" w:rsidRDefault="00DF2DC4" w:rsidP="00137FA8">
      <w:pPr>
        <w:spacing w:after="0" w:line="240" w:lineRule="auto"/>
        <w:rPr>
          <w:rFonts w:ascii="Calibri" w:eastAsia="Calibri" w:hAnsi="Calibri" w:cs="Times New Roman"/>
          <w:color w:val="auto"/>
        </w:rPr>
      </w:pPr>
    </w:p>
    <w:p w14:paraId="479E2216" w14:textId="77777777" w:rsidR="00C638AB" w:rsidRPr="00973F8F" w:rsidRDefault="00C638AB" w:rsidP="00137FA8">
      <w:pPr>
        <w:spacing w:after="0" w:line="240" w:lineRule="auto"/>
        <w:jc w:val="both"/>
        <w:rPr>
          <w:rFonts w:ascii="Calibri" w:eastAsia="Calibri" w:hAnsi="Calibri" w:cs="Times New Roman"/>
          <w:color w:val="auto"/>
        </w:rPr>
      </w:pPr>
      <w:r w:rsidRPr="00973F8F">
        <w:rPr>
          <w:rFonts w:ascii="Calibri" w:eastAsia="Calibri" w:hAnsi="Calibri" w:cs="Times New Roman"/>
          <w:color w:val="auto"/>
        </w:rPr>
        <w:t>V času veljavnosti finančnega zavarovanja za resnost ponudbe, mora ponudnik skleniti pogodbo in izročiti finančno zavarovanje za dobro izvedbo pogodbenih obveznosti v roku petnajs</w:t>
      </w:r>
      <w:r w:rsidR="00DF2DC4" w:rsidRPr="00973F8F">
        <w:rPr>
          <w:rFonts w:ascii="Calibri" w:eastAsia="Calibri" w:hAnsi="Calibri" w:cs="Times New Roman"/>
          <w:color w:val="auto"/>
        </w:rPr>
        <w:t xml:space="preserve">t (15) dni po sklenitvi pogodbe, </w:t>
      </w:r>
      <w:r w:rsidRPr="00973F8F">
        <w:rPr>
          <w:rFonts w:ascii="Calibri" w:eastAsia="Calibri" w:hAnsi="Calibri" w:cs="Times New Roman"/>
          <w:color w:val="auto"/>
        </w:rPr>
        <w:t>sicer ima naročnik pravico zahtevati podaljšanje finančnega zavarovanja za resnost ponudbe. V kolikor ponudnik le tega ne podaljša, ima naročnik pravico, da pred potekom veljavnosti finančnega zavarovanja za resnost ponudbe, ki ga ima na voljo, le tega unovči.</w:t>
      </w:r>
    </w:p>
    <w:p w14:paraId="188E7618" w14:textId="77777777" w:rsidR="00C638AB" w:rsidRPr="00973F8F" w:rsidRDefault="00C638AB" w:rsidP="00137FA8">
      <w:pPr>
        <w:spacing w:after="0" w:line="240" w:lineRule="auto"/>
        <w:jc w:val="both"/>
        <w:rPr>
          <w:rFonts w:ascii="Calibri" w:eastAsia="Calibri" w:hAnsi="Calibri" w:cs="Times New Roman"/>
          <w:color w:val="auto"/>
        </w:rPr>
      </w:pPr>
    </w:p>
    <w:p w14:paraId="2C5530DD" w14:textId="77777777" w:rsidR="00C638AB" w:rsidRPr="00973F8F" w:rsidRDefault="00C638AB" w:rsidP="00137FA8">
      <w:pPr>
        <w:spacing w:after="0" w:line="240" w:lineRule="auto"/>
        <w:jc w:val="both"/>
        <w:rPr>
          <w:rFonts w:ascii="Calibri" w:eastAsia="Calibri" w:hAnsi="Calibri" w:cs="Times New Roman"/>
          <w:color w:val="auto"/>
        </w:rPr>
      </w:pPr>
      <w:r w:rsidRPr="00973F8F">
        <w:rPr>
          <w:rFonts w:ascii="Calibri" w:eastAsia="Calibri" w:hAnsi="Calibri" w:cs="Times New Roman"/>
          <w:color w:val="auto"/>
        </w:rPr>
        <w:t xml:space="preserve">Naročnik bo finančno zavarovanje za resnost ponudbe unovčil, če ponudnik: </w:t>
      </w:r>
    </w:p>
    <w:p w14:paraId="5B406653" w14:textId="77777777" w:rsidR="00C638AB" w:rsidRPr="00973F8F" w:rsidRDefault="00C638AB" w:rsidP="000D0D81">
      <w:pPr>
        <w:pStyle w:val="Odstavekseznama"/>
        <w:numPr>
          <w:ilvl w:val="0"/>
          <w:numId w:val="40"/>
        </w:numPr>
        <w:spacing w:after="0" w:line="240" w:lineRule="auto"/>
        <w:jc w:val="both"/>
        <w:rPr>
          <w:rFonts w:ascii="Calibri" w:eastAsia="Calibri" w:hAnsi="Calibri" w:cs="Times New Roman"/>
          <w:color w:val="auto"/>
        </w:rPr>
      </w:pPr>
      <w:r w:rsidRPr="00973F8F">
        <w:rPr>
          <w:rFonts w:ascii="Calibri" w:eastAsia="Calibri" w:hAnsi="Calibri" w:cs="Times New Roman"/>
          <w:color w:val="auto"/>
        </w:rPr>
        <w:t>umakne ponudbo po poteku roka za prejem ponudb ali nedopustno spremeni p</w:t>
      </w:r>
      <w:r w:rsidR="00137FA8" w:rsidRPr="00973F8F">
        <w:rPr>
          <w:rFonts w:ascii="Calibri" w:eastAsia="Calibri" w:hAnsi="Calibri" w:cs="Times New Roman"/>
          <w:color w:val="auto"/>
        </w:rPr>
        <w:t xml:space="preserve">onudbo v času njene veljavnosti </w:t>
      </w:r>
      <w:r w:rsidRPr="00973F8F">
        <w:rPr>
          <w:rFonts w:ascii="Calibri" w:eastAsia="Calibri" w:hAnsi="Calibri" w:cs="Times New Roman"/>
          <w:color w:val="auto"/>
        </w:rPr>
        <w:t>ali</w:t>
      </w:r>
    </w:p>
    <w:p w14:paraId="50A26866" w14:textId="77777777" w:rsidR="00137FA8" w:rsidRPr="00973F8F" w:rsidRDefault="00137FA8" w:rsidP="000D0D81">
      <w:pPr>
        <w:pStyle w:val="Odstavekseznama"/>
        <w:numPr>
          <w:ilvl w:val="0"/>
          <w:numId w:val="40"/>
        </w:numPr>
        <w:spacing w:after="0" w:line="240" w:lineRule="auto"/>
        <w:jc w:val="both"/>
        <w:rPr>
          <w:rFonts w:ascii="Calibri" w:eastAsia="Calibri" w:hAnsi="Calibri" w:cs="Times New Roman"/>
          <w:color w:val="auto"/>
        </w:rPr>
      </w:pPr>
      <w:r w:rsidRPr="00973F8F">
        <w:rPr>
          <w:rFonts w:ascii="Calibri" w:eastAsia="Calibri" w:hAnsi="Calibri" w:cs="Times New Roman"/>
          <w:color w:val="auto"/>
        </w:rPr>
        <w:t>na poziv naročnika ne podpiše pogodbe ali</w:t>
      </w:r>
    </w:p>
    <w:p w14:paraId="018C00A1" w14:textId="77777777" w:rsidR="00137FA8" w:rsidRPr="00973F8F" w:rsidRDefault="00137FA8" w:rsidP="000D0D81">
      <w:pPr>
        <w:pStyle w:val="Odstavekseznama"/>
        <w:numPr>
          <w:ilvl w:val="0"/>
          <w:numId w:val="40"/>
        </w:numPr>
        <w:spacing w:after="0" w:line="240" w:lineRule="auto"/>
        <w:jc w:val="both"/>
        <w:rPr>
          <w:rFonts w:ascii="Calibri" w:eastAsia="Calibri" w:hAnsi="Calibri" w:cs="Times New Roman"/>
          <w:color w:val="auto"/>
        </w:rPr>
      </w:pPr>
      <w:r w:rsidRPr="00973F8F">
        <w:rPr>
          <w:rFonts w:ascii="Calibri" w:eastAsia="Calibri" w:hAnsi="Calibri" w:cs="Times New Roman"/>
          <w:color w:val="auto"/>
        </w:rPr>
        <w:t>ne predloži zavarovanja/garancije za dobro izvedbo pogodbenih obveznosti v skladu s pogoji naročila ali</w:t>
      </w:r>
    </w:p>
    <w:p w14:paraId="7300BF5B" w14:textId="77777777" w:rsidR="00137FA8" w:rsidRPr="00973F8F" w:rsidRDefault="00137FA8" w:rsidP="000D0D81">
      <w:pPr>
        <w:pStyle w:val="Odstavekseznama"/>
        <w:numPr>
          <w:ilvl w:val="0"/>
          <w:numId w:val="40"/>
        </w:numPr>
        <w:spacing w:after="0" w:line="240" w:lineRule="auto"/>
        <w:jc w:val="both"/>
        <w:rPr>
          <w:rFonts w:ascii="Calibri" w:eastAsia="Calibri" w:hAnsi="Calibri" w:cs="Times New Roman"/>
          <w:color w:val="auto"/>
        </w:rPr>
      </w:pPr>
      <w:r w:rsidRPr="00973F8F">
        <w:rPr>
          <w:rFonts w:ascii="Calibri" w:eastAsia="Calibri" w:hAnsi="Calibri" w:cs="Times New Roman"/>
          <w:color w:val="auto"/>
        </w:rPr>
        <w:t>ne predloži podaljšanja finančnega zavarovanja za resnost ponudbe.</w:t>
      </w:r>
    </w:p>
    <w:p w14:paraId="7EB9FFF7" w14:textId="77777777" w:rsidR="00137FA8" w:rsidRPr="00973F8F" w:rsidRDefault="00137FA8" w:rsidP="00137FA8">
      <w:pPr>
        <w:spacing w:after="0" w:line="240" w:lineRule="auto"/>
        <w:jc w:val="both"/>
        <w:rPr>
          <w:rFonts w:ascii="Calibri" w:eastAsia="Calibri" w:hAnsi="Calibri" w:cs="Times New Roman"/>
          <w:color w:val="auto"/>
        </w:rPr>
      </w:pPr>
    </w:p>
    <w:p w14:paraId="409DA07D" w14:textId="77777777" w:rsidR="00C638AB" w:rsidRPr="00973F8F" w:rsidRDefault="00C638AB" w:rsidP="00137FA8">
      <w:pPr>
        <w:spacing w:after="0" w:line="240" w:lineRule="auto"/>
        <w:jc w:val="both"/>
        <w:rPr>
          <w:rFonts w:ascii="Calibri" w:eastAsia="Calibri" w:hAnsi="Calibri" w:cs="Times New Roman"/>
          <w:color w:val="auto"/>
        </w:rPr>
      </w:pPr>
      <w:r w:rsidRPr="00973F8F">
        <w:rPr>
          <w:rFonts w:ascii="Calibri" w:eastAsia="Calibri" w:hAnsi="Calibri" w:cs="Times New Roman"/>
          <w:color w:val="auto"/>
        </w:rPr>
        <w:t>Predloženo finančno zavarovanje po vsebini ne sme odstopati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7A22BBB1" w14:textId="77777777" w:rsidR="00C638AB" w:rsidRPr="00973F8F" w:rsidRDefault="00C638AB" w:rsidP="00137FA8">
      <w:pPr>
        <w:spacing w:after="0" w:line="240" w:lineRule="auto"/>
        <w:jc w:val="both"/>
        <w:rPr>
          <w:rFonts w:ascii="Calibri" w:eastAsia="Calibri" w:hAnsi="Calibri" w:cs="Times New Roman"/>
          <w:color w:val="auto"/>
        </w:rPr>
      </w:pPr>
    </w:p>
    <w:p w14:paraId="21875ECD" w14:textId="77777777" w:rsidR="00C638AB" w:rsidRPr="00973F8F" w:rsidRDefault="00C638AB" w:rsidP="00137FA8">
      <w:pPr>
        <w:spacing w:after="0" w:line="240" w:lineRule="auto"/>
        <w:jc w:val="both"/>
        <w:rPr>
          <w:rFonts w:ascii="Calibri" w:eastAsia="Calibri" w:hAnsi="Calibri" w:cs="Times New Roman"/>
          <w:color w:val="auto"/>
        </w:rPr>
      </w:pPr>
      <w:r w:rsidRPr="00973F8F">
        <w:rPr>
          <w:rFonts w:ascii="Calibri" w:eastAsia="Calibri" w:hAnsi="Calibri" w:cs="Times New Roman"/>
          <w:color w:val="auto"/>
        </w:rPr>
        <w:t xml:space="preserve">Naročnik bo predložena finančna zavarovanja za resnost ponudbe neizbranim ponudnikom, na </w:t>
      </w:r>
      <w:r w:rsidRPr="00973F8F">
        <w:rPr>
          <w:rFonts w:ascii="Calibri" w:eastAsia="Calibri" w:hAnsi="Calibri" w:cs="Times New Roman"/>
          <w:color w:val="auto"/>
          <w:u w:val="single"/>
        </w:rPr>
        <w:t>podlagi njihove zahteve, vrnil po pravnomočnosti odločitve o oddaji javnega naročila.</w:t>
      </w:r>
      <w:r w:rsidRPr="00973F8F">
        <w:rPr>
          <w:rFonts w:ascii="Calibri" w:eastAsia="Calibri" w:hAnsi="Calibri" w:cs="Times New Roman"/>
          <w:color w:val="auto"/>
        </w:rPr>
        <w:t xml:space="preserve"> </w:t>
      </w:r>
    </w:p>
    <w:p w14:paraId="614CAEB8" w14:textId="77777777" w:rsidR="00C638AB" w:rsidRPr="00973F8F" w:rsidRDefault="00C638AB" w:rsidP="00137FA8">
      <w:pPr>
        <w:spacing w:after="0" w:line="240" w:lineRule="auto"/>
        <w:jc w:val="both"/>
        <w:rPr>
          <w:rFonts w:ascii="Calibri" w:eastAsia="Calibri" w:hAnsi="Calibri" w:cs="Times New Roman"/>
          <w:color w:val="auto"/>
        </w:rPr>
      </w:pPr>
      <w:r w:rsidRPr="00973F8F">
        <w:rPr>
          <w:rFonts w:ascii="Calibri" w:eastAsia="Calibri" w:hAnsi="Calibri" w:cs="Times New Roman"/>
          <w:color w:val="auto"/>
        </w:rPr>
        <w:lastRenderedPageBreak/>
        <w:t>Izbranemu ponudniku bo naročnik predloženo finančno zavarovanje za resnost ponudbe vrnil na podlagi njegove zahteve po predložitvi ustreznega finančnega zavarovanja za dobro izvedbo pogodbenih obveznosti, zahtevane zavarovalne police, potrdila o plačilu premij za zavarovalno polico in potrdila zavarovalnice o kritju za zavarovalno polico.</w:t>
      </w:r>
    </w:p>
    <w:p w14:paraId="55D7B749" w14:textId="77777777" w:rsidR="00C638AB" w:rsidRPr="00973F8F" w:rsidRDefault="00C638AB" w:rsidP="003228AD">
      <w:pPr>
        <w:spacing w:after="0" w:line="240" w:lineRule="auto"/>
        <w:jc w:val="both"/>
        <w:rPr>
          <w:rFonts w:asciiTheme="minorHAnsi" w:hAnsiTheme="minorHAnsi"/>
          <w:lang w:eastAsia="zh-CN"/>
        </w:rPr>
      </w:pPr>
    </w:p>
    <w:p w14:paraId="4F9F61AE" w14:textId="77777777" w:rsidR="007E759C" w:rsidRPr="00973F8F" w:rsidRDefault="00E32014" w:rsidP="00655FB8">
      <w:pPr>
        <w:pStyle w:val="Naslov2"/>
      </w:pPr>
      <w:r w:rsidRPr="00973F8F">
        <w:t>Finančno zavarovanje za dobro izvedbo pogodbenih obveznosti</w:t>
      </w:r>
      <w:bookmarkEnd w:id="40"/>
    </w:p>
    <w:p w14:paraId="30733B36" w14:textId="77777777" w:rsidR="007D5AC3" w:rsidRPr="00973F8F" w:rsidRDefault="007D5AC3" w:rsidP="003228AD">
      <w:pPr>
        <w:spacing w:after="0" w:line="240" w:lineRule="auto"/>
        <w:jc w:val="both"/>
        <w:rPr>
          <w:rFonts w:asciiTheme="minorHAnsi" w:hAnsiTheme="minorHAnsi"/>
          <w:lang w:eastAsia="zh-CN"/>
        </w:rPr>
      </w:pPr>
      <w:r w:rsidRPr="00973F8F">
        <w:rPr>
          <w:rFonts w:asciiTheme="minorHAnsi" w:hAnsiTheme="minorHAnsi"/>
          <w:lang w:eastAsia="zh-CN"/>
        </w:rPr>
        <w:t xml:space="preserve">Ponudnik je dolžan </w:t>
      </w:r>
      <w:r w:rsidRPr="00973F8F">
        <w:rPr>
          <w:rFonts w:asciiTheme="minorHAnsi" w:hAnsiTheme="minorHAnsi"/>
          <w:b/>
          <w:lang w:eastAsia="zh-CN"/>
        </w:rPr>
        <w:t>v petnajstih (15) koledarskih dneh po sklenitvi pogodbe</w:t>
      </w:r>
      <w:r w:rsidRPr="00973F8F">
        <w:rPr>
          <w:rFonts w:asciiTheme="minorHAnsi" w:hAnsiTheme="minorHAnsi"/>
          <w:lang w:eastAsia="zh-CN"/>
        </w:rPr>
        <w:t xml:space="preserve"> naročniku izročiti originalno bančno garancijo ali kavcijsko zavarovanje na prvi poziv za dobro izvedbo pogodbenih obveznosti, v višini </w:t>
      </w:r>
      <w:r w:rsidRPr="00973F8F">
        <w:rPr>
          <w:rFonts w:asciiTheme="minorHAnsi" w:hAnsiTheme="minorHAnsi"/>
          <w:b/>
          <w:lang w:eastAsia="zh-CN"/>
        </w:rPr>
        <w:t>5 % od skupne vrednosti pogodbe brez DDV</w:t>
      </w:r>
      <w:r w:rsidRPr="00973F8F">
        <w:rPr>
          <w:rFonts w:asciiTheme="minorHAnsi" w:hAnsiTheme="minorHAnsi"/>
          <w:lang w:eastAsia="zh-CN"/>
        </w:rPr>
        <w:t xml:space="preserve">, sklenjene med naročnikom in ponudnikom, ki bo </w:t>
      </w:r>
      <w:r w:rsidRPr="00973F8F">
        <w:rPr>
          <w:rFonts w:asciiTheme="minorHAnsi" w:hAnsiTheme="minorHAnsi"/>
          <w:u w:val="single"/>
          <w:lang w:eastAsia="zh-CN"/>
        </w:rPr>
        <w:t>skladna z vzorcem predmetnega finančnega zavarovanja, ki je sestavni del dokumentacije v zvezi z oddajo javnega naročila</w:t>
      </w:r>
      <w:r w:rsidRPr="00973F8F">
        <w:rPr>
          <w:rFonts w:asciiTheme="minorHAnsi" w:hAnsiTheme="minorHAnsi"/>
          <w:lang w:eastAsia="zh-CN"/>
        </w:rPr>
        <w:t>.</w:t>
      </w:r>
    </w:p>
    <w:p w14:paraId="4FB348C7" w14:textId="77777777" w:rsidR="007D5AC3" w:rsidRPr="00973F8F" w:rsidRDefault="007D5AC3" w:rsidP="003228AD">
      <w:pPr>
        <w:spacing w:after="0" w:line="240" w:lineRule="auto"/>
        <w:jc w:val="both"/>
        <w:rPr>
          <w:rFonts w:asciiTheme="minorHAnsi" w:hAnsiTheme="minorHAnsi"/>
          <w:lang w:eastAsia="zh-CN"/>
        </w:rPr>
      </w:pPr>
    </w:p>
    <w:p w14:paraId="2BFBE30B" w14:textId="77777777" w:rsidR="007D5AC3" w:rsidRPr="00973F8F" w:rsidRDefault="007D5AC3" w:rsidP="003228AD">
      <w:pPr>
        <w:spacing w:after="0" w:line="240" w:lineRule="auto"/>
        <w:jc w:val="both"/>
        <w:rPr>
          <w:rFonts w:asciiTheme="minorHAnsi" w:hAnsiTheme="minorHAnsi"/>
          <w:lang w:eastAsia="zh-CN"/>
        </w:rPr>
      </w:pPr>
      <w:r w:rsidRPr="00973F8F">
        <w:rPr>
          <w:rFonts w:asciiTheme="minorHAnsi" w:hAnsiTheme="minorHAnsi"/>
          <w:lang w:eastAsia="zh-CN"/>
        </w:rPr>
        <w:t>Bianco menica ter depozit nista enakovre</w:t>
      </w:r>
      <w:r w:rsidR="00593810" w:rsidRPr="00973F8F">
        <w:rPr>
          <w:rFonts w:asciiTheme="minorHAnsi" w:hAnsiTheme="minorHAnsi"/>
          <w:lang w:eastAsia="zh-CN"/>
        </w:rPr>
        <w:t>d</w:t>
      </w:r>
      <w:r w:rsidRPr="00973F8F">
        <w:rPr>
          <w:rFonts w:asciiTheme="minorHAnsi" w:hAnsiTheme="minorHAnsi"/>
          <w:lang w:eastAsia="zh-CN"/>
        </w:rPr>
        <w:t xml:space="preserve">ni finančni zavarovanji. </w:t>
      </w:r>
    </w:p>
    <w:p w14:paraId="7941F449" w14:textId="77777777" w:rsidR="007D5AC3" w:rsidRPr="00973F8F" w:rsidRDefault="007D5AC3" w:rsidP="003228AD">
      <w:pPr>
        <w:spacing w:after="0" w:line="240" w:lineRule="auto"/>
        <w:jc w:val="both"/>
        <w:rPr>
          <w:rFonts w:asciiTheme="minorHAnsi" w:hAnsiTheme="minorHAnsi"/>
          <w:lang w:eastAsia="zh-CN"/>
        </w:rPr>
      </w:pPr>
    </w:p>
    <w:p w14:paraId="724585CF" w14:textId="77777777" w:rsidR="00532C1D" w:rsidRPr="00973F8F" w:rsidRDefault="00532C1D" w:rsidP="003228AD">
      <w:pPr>
        <w:spacing w:after="0" w:line="240" w:lineRule="auto"/>
        <w:jc w:val="both"/>
        <w:rPr>
          <w:rFonts w:ascii="Calibri" w:hAnsi="Calibri"/>
          <w:lang w:eastAsia="zh-CN"/>
        </w:rPr>
      </w:pPr>
      <w:r w:rsidRPr="00973F8F">
        <w:rPr>
          <w:rFonts w:ascii="Calibri" w:hAnsi="Calibri"/>
          <w:lang w:eastAsia="zh-CN"/>
        </w:rPr>
        <w:t xml:space="preserve">Finančno zavarovanje mora veljati še najmanj </w:t>
      </w:r>
      <w:r w:rsidR="00940F96" w:rsidRPr="00973F8F">
        <w:rPr>
          <w:rFonts w:ascii="Calibri" w:hAnsi="Calibri"/>
          <w:b/>
          <w:lang w:eastAsia="zh-CN"/>
        </w:rPr>
        <w:t xml:space="preserve">šest (6) mesecev </w:t>
      </w:r>
      <w:r w:rsidRPr="00973F8F">
        <w:rPr>
          <w:rFonts w:ascii="Calibri" w:hAnsi="Calibri"/>
          <w:b/>
          <w:lang w:eastAsia="zh-CN"/>
        </w:rPr>
        <w:t xml:space="preserve"> dni od poteka roka</w:t>
      </w:r>
      <w:r w:rsidRPr="00973F8F">
        <w:rPr>
          <w:rFonts w:ascii="Calibri" w:hAnsi="Calibri"/>
          <w:lang w:eastAsia="zh-CN"/>
        </w:rPr>
        <w:t xml:space="preserve"> za dokončanje del.</w:t>
      </w:r>
      <w:r w:rsidR="00BD2B32" w:rsidRPr="00973F8F">
        <w:rPr>
          <w:rFonts w:ascii="Calibri" w:hAnsi="Calibri"/>
          <w:lang w:eastAsia="zh-CN"/>
        </w:rPr>
        <w:t xml:space="preserve"> </w:t>
      </w:r>
    </w:p>
    <w:p w14:paraId="702B489D" w14:textId="77777777" w:rsidR="008A7D78" w:rsidRPr="00973F8F" w:rsidRDefault="008A7D78" w:rsidP="003228AD">
      <w:pPr>
        <w:spacing w:after="0" w:line="240" w:lineRule="auto"/>
        <w:jc w:val="both"/>
        <w:rPr>
          <w:rFonts w:ascii="Calibri" w:hAnsi="Calibri"/>
          <w:i/>
          <w:lang w:eastAsia="zh-CN"/>
        </w:rPr>
      </w:pPr>
    </w:p>
    <w:p w14:paraId="478D96F6" w14:textId="1CBC1875" w:rsidR="00375AC4" w:rsidRPr="00973F8F" w:rsidRDefault="00375AC4" w:rsidP="00137FA8">
      <w:pPr>
        <w:spacing w:after="0"/>
        <w:jc w:val="both"/>
        <w:rPr>
          <w:rFonts w:ascii="Calibri" w:hAnsi="Calibri"/>
          <w:b/>
          <w:bCs/>
          <w:i/>
          <w:lang w:eastAsia="zh-CN"/>
        </w:rPr>
      </w:pPr>
      <w:r w:rsidRPr="00973F8F">
        <w:rPr>
          <w:rFonts w:ascii="Calibri" w:hAnsi="Calibri"/>
          <w:b/>
          <w:bCs/>
          <w:i/>
          <w:lang w:eastAsia="zh-CN"/>
        </w:rPr>
        <w:t xml:space="preserve">Glede na to, da je rok za dokončanje </w:t>
      </w:r>
      <w:r w:rsidR="00C9325F" w:rsidRPr="00973F8F">
        <w:rPr>
          <w:rFonts w:ascii="Calibri" w:hAnsi="Calibri"/>
          <w:b/>
          <w:bCs/>
          <w:i/>
          <w:lang w:eastAsia="zh-CN"/>
        </w:rPr>
        <w:t xml:space="preserve">storitev </w:t>
      </w:r>
      <w:r w:rsidR="00105A2D">
        <w:rPr>
          <w:rFonts w:ascii="Calibri" w:hAnsi="Calibri"/>
          <w:b/>
          <w:bCs/>
          <w:i/>
          <w:lang w:eastAsia="zh-CN"/>
        </w:rPr>
        <w:t>15</w:t>
      </w:r>
      <w:r w:rsidR="00137FA8" w:rsidRPr="00973F8F">
        <w:rPr>
          <w:rFonts w:ascii="Calibri" w:hAnsi="Calibri"/>
          <w:b/>
          <w:bCs/>
          <w:i/>
          <w:lang w:eastAsia="zh-CN"/>
        </w:rPr>
        <w:t xml:space="preserve">. 11. 2020, mora finančno zavarovanje za dobro izvedbo pogodbenih obveznosti veljat najmanj do </w:t>
      </w:r>
      <w:r w:rsidR="00105A2D">
        <w:rPr>
          <w:rFonts w:ascii="Calibri" w:hAnsi="Calibri"/>
          <w:b/>
          <w:bCs/>
          <w:i/>
          <w:lang w:eastAsia="zh-CN"/>
        </w:rPr>
        <w:t>15</w:t>
      </w:r>
      <w:r w:rsidR="00940F96" w:rsidRPr="00973F8F">
        <w:rPr>
          <w:rFonts w:ascii="Calibri" w:hAnsi="Calibri"/>
          <w:b/>
          <w:bCs/>
          <w:i/>
          <w:lang w:eastAsia="zh-CN"/>
        </w:rPr>
        <w:t>. 5</w:t>
      </w:r>
      <w:r w:rsidR="00DF2DC4" w:rsidRPr="00973F8F">
        <w:rPr>
          <w:rFonts w:ascii="Calibri" w:hAnsi="Calibri"/>
          <w:b/>
          <w:bCs/>
          <w:i/>
          <w:lang w:eastAsia="zh-CN"/>
        </w:rPr>
        <w:t>. 202</w:t>
      </w:r>
      <w:r w:rsidR="00940F96" w:rsidRPr="00973F8F">
        <w:rPr>
          <w:rFonts w:ascii="Calibri" w:hAnsi="Calibri"/>
          <w:b/>
          <w:bCs/>
          <w:i/>
          <w:lang w:eastAsia="zh-CN"/>
        </w:rPr>
        <w:t>1</w:t>
      </w:r>
      <w:r w:rsidR="00137FA8" w:rsidRPr="00973F8F">
        <w:rPr>
          <w:rFonts w:ascii="Calibri" w:hAnsi="Calibri"/>
          <w:b/>
          <w:bCs/>
          <w:i/>
          <w:lang w:eastAsia="zh-CN"/>
        </w:rPr>
        <w:t>.</w:t>
      </w:r>
    </w:p>
    <w:p w14:paraId="1DE532D0" w14:textId="77777777" w:rsidR="00137FA8" w:rsidRPr="00973F8F" w:rsidRDefault="00137FA8" w:rsidP="00137FA8">
      <w:pPr>
        <w:spacing w:after="0"/>
        <w:jc w:val="both"/>
        <w:rPr>
          <w:rFonts w:ascii="Calibri" w:hAnsi="Calibri"/>
          <w:lang w:eastAsia="zh-CN"/>
        </w:rPr>
      </w:pPr>
    </w:p>
    <w:p w14:paraId="7CDB0810" w14:textId="77777777" w:rsidR="005E60E9" w:rsidRPr="00973F8F" w:rsidRDefault="005E60E9" w:rsidP="003228AD">
      <w:pPr>
        <w:spacing w:after="0" w:line="240" w:lineRule="auto"/>
        <w:jc w:val="both"/>
        <w:rPr>
          <w:rFonts w:ascii="Calibri" w:hAnsi="Calibri"/>
          <w:lang w:eastAsia="zh-CN"/>
        </w:rPr>
      </w:pPr>
      <w:r w:rsidRPr="00973F8F">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79D137FC" w14:textId="77777777" w:rsidR="005E60E9" w:rsidRPr="00973F8F" w:rsidRDefault="005E60E9" w:rsidP="003228AD">
      <w:pPr>
        <w:spacing w:after="0" w:line="240" w:lineRule="auto"/>
        <w:jc w:val="both"/>
        <w:rPr>
          <w:rFonts w:ascii="Calibri" w:hAnsi="Calibri"/>
          <w:lang w:eastAsia="zh-CN"/>
        </w:rPr>
      </w:pPr>
    </w:p>
    <w:p w14:paraId="6A5DA738" w14:textId="77777777" w:rsidR="005E60E9" w:rsidRPr="00973F8F" w:rsidRDefault="005E60E9" w:rsidP="003228AD">
      <w:pPr>
        <w:spacing w:after="0" w:line="240" w:lineRule="auto"/>
        <w:jc w:val="both"/>
        <w:rPr>
          <w:rFonts w:ascii="Calibri" w:hAnsi="Calibri"/>
          <w:lang w:eastAsia="zh-CN"/>
        </w:rPr>
      </w:pPr>
      <w:r w:rsidRPr="00973F8F">
        <w:rPr>
          <w:rFonts w:ascii="Calibri" w:hAnsi="Calibri"/>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25E5061B" w14:textId="77777777" w:rsidR="00137FA8" w:rsidRPr="00973F8F" w:rsidRDefault="00137FA8" w:rsidP="003228AD">
      <w:pPr>
        <w:spacing w:after="0" w:line="240" w:lineRule="auto"/>
        <w:jc w:val="both"/>
        <w:rPr>
          <w:rFonts w:ascii="Calibri" w:hAnsi="Calibri"/>
          <w:lang w:eastAsia="zh-CN"/>
        </w:rPr>
      </w:pPr>
    </w:p>
    <w:p w14:paraId="5E280FD3" w14:textId="77777777" w:rsidR="007D5AC3" w:rsidRPr="00973F8F" w:rsidRDefault="007D5AC3" w:rsidP="003228AD">
      <w:pPr>
        <w:spacing w:after="0" w:line="240" w:lineRule="auto"/>
        <w:jc w:val="both"/>
        <w:rPr>
          <w:rFonts w:asciiTheme="minorHAnsi" w:hAnsiTheme="minorHAnsi"/>
          <w:lang w:eastAsia="zh-CN"/>
        </w:rPr>
      </w:pPr>
      <w:r w:rsidRPr="00973F8F">
        <w:rPr>
          <w:rFonts w:asciiTheme="minorHAnsi" w:hAnsiTheme="minorHAnsi"/>
          <w:lang w:eastAsia="zh-CN"/>
        </w:rPr>
        <w:t>Predloženo finančno zavarovanje po vsebini ne bo smelo odstopati od vzorca finančnega zavarovanja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41F3FF93" w14:textId="77777777" w:rsidR="007D5AC3" w:rsidRPr="00973F8F" w:rsidRDefault="007D5AC3" w:rsidP="003228AD">
      <w:pPr>
        <w:spacing w:after="0" w:line="240" w:lineRule="auto"/>
        <w:jc w:val="both"/>
        <w:rPr>
          <w:rFonts w:asciiTheme="minorHAnsi" w:hAnsiTheme="minorHAnsi"/>
          <w:lang w:eastAsia="zh-CN"/>
        </w:rPr>
      </w:pPr>
    </w:p>
    <w:p w14:paraId="48A06FC9" w14:textId="77777777" w:rsidR="007D5AC3" w:rsidRPr="000174E9" w:rsidRDefault="007D5AC3" w:rsidP="003228AD">
      <w:pPr>
        <w:spacing w:after="0" w:line="240" w:lineRule="auto"/>
        <w:jc w:val="both"/>
        <w:rPr>
          <w:rFonts w:asciiTheme="minorHAnsi" w:hAnsiTheme="minorHAnsi"/>
          <w:lang w:eastAsia="zh-CN"/>
        </w:rPr>
      </w:pPr>
      <w:r w:rsidRPr="00973F8F">
        <w:rPr>
          <w:rFonts w:asciiTheme="minorHAnsi" w:hAnsiTheme="minorHAnsi"/>
          <w:lang w:eastAsia="zh-CN"/>
        </w:rPr>
        <w:t>Originalno finančno zavarovanje (garancija / kavcijsko zavarovanje) za dobro izvedbo  pogodbenih o</w:t>
      </w:r>
      <w:r w:rsidRPr="000174E9">
        <w:rPr>
          <w:rFonts w:asciiTheme="minorHAnsi" w:hAnsiTheme="minorHAnsi"/>
          <w:lang w:eastAsia="zh-CN"/>
        </w:rPr>
        <w:t>bveznosti mora biti izdelano po Enotnih pravilih za garancije na poziv (EPGP),  revizija iz leta 2010, izdana pri MTZ pod št. 758, z valuto plačila 15 dni od prejema zahteve upravičenca.</w:t>
      </w:r>
    </w:p>
    <w:p w14:paraId="4DED5380" w14:textId="77777777" w:rsidR="007D5AC3" w:rsidRPr="000174E9" w:rsidRDefault="007D5AC3" w:rsidP="003228AD">
      <w:pPr>
        <w:spacing w:after="0" w:line="240" w:lineRule="auto"/>
        <w:jc w:val="both"/>
        <w:rPr>
          <w:rFonts w:asciiTheme="minorHAnsi" w:hAnsiTheme="minorHAnsi"/>
          <w:highlight w:val="red"/>
          <w:lang w:eastAsia="zh-CN"/>
        </w:rPr>
      </w:pPr>
    </w:p>
    <w:p w14:paraId="24A93B68" w14:textId="77777777" w:rsidR="007D5AC3" w:rsidRPr="000174E9" w:rsidRDefault="007D5AC3" w:rsidP="003228AD">
      <w:pPr>
        <w:spacing w:after="0" w:line="240" w:lineRule="auto"/>
        <w:jc w:val="both"/>
        <w:rPr>
          <w:rFonts w:asciiTheme="minorHAnsi" w:hAnsiTheme="minorHAnsi"/>
          <w:lang w:eastAsia="zh-CN"/>
        </w:rPr>
      </w:pPr>
      <w:r w:rsidRPr="00DB7826">
        <w:rPr>
          <w:rFonts w:asciiTheme="minorHAnsi" w:hAnsiTheme="minorHAnsi"/>
          <w:lang w:eastAsia="zh-CN"/>
        </w:rPr>
        <w:t>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0B58B976" w14:textId="77777777" w:rsidR="007D5AC3" w:rsidRPr="000174E9" w:rsidRDefault="007D5AC3" w:rsidP="003228AD">
      <w:pPr>
        <w:spacing w:after="0" w:line="240" w:lineRule="auto"/>
        <w:jc w:val="both"/>
        <w:rPr>
          <w:rFonts w:asciiTheme="minorHAnsi" w:hAnsiTheme="minorHAnsi"/>
          <w:lang w:eastAsia="zh-CN"/>
        </w:rPr>
      </w:pPr>
    </w:p>
    <w:p w14:paraId="65CF8B94" w14:textId="77777777" w:rsidR="007D5AC3" w:rsidRDefault="007D5AC3" w:rsidP="003228AD">
      <w:pPr>
        <w:spacing w:after="0" w:line="240" w:lineRule="auto"/>
        <w:jc w:val="both"/>
        <w:rPr>
          <w:rFonts w:asciiTheme="minorHAnsi" w:hAnsiTheme="minorHAnsi"/>
          <w:u w:val="single"/>
          <w:lang w:eastAsia="zh-CN"/>
        </w:rPr>
      </w:pPr>
      <w:r w:rsidRPr="000174E9">
        <w:rPr>
          <w:rFonts w:asciiTheme="minorHAnsi" w:hAnsiTheme="minorHAnsi"/>
          <w:lang w:eastAsia="zh-CN"/>
        </w:rPr>
        <w:lastRenderedPageBreak/>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662A90F1" w14:textId="77777777" w:rsidR="00127851" w:rsidRPr="000174E9" w:rsidRDefault="00127851" w:rsidP="003228AD">
      <w:pPr>
        <w:spacing w:after="0" w:line="240" w:lineRule="auto"/>
        <w:jc w:val="both"/>
        <w:rPr>
          <w:rFonts w:asciiTheme="minorHAnsi" w:hAnsiTheme="minorHAnsi"/>
          <w:lang w:eastAsia="zh-CN"/>
        </w:rPr>
      </w:pPr>
    </w:p>
    <w:p w14:paraId="0A076823"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5932C07C" w14:textId="77777777" w:rsidR="00DF219A" w:rsidRDefault="007D5AC3" w:rsidP="00DF219A">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w:t>
      </w:r>
      <w:r w:rsidR="00DF219A">
        <w:rPr>
          <w:rFonts w:asciiTheme="minorHAnsi" w:hAnsiTheme="minorHAnsi"/>
          <w:lang w:eastAsia="zh-CN"/>
        </w:rPr>
        <w:t>čila in ponudbeno dokumentacijo,</w:t>
      </w:r>
    </w:p>
    <w:p w14:paraId="0B0F309D" w14:textId="77777777" w:rsidR="007D5AC3" w:rsidRPr="006D20E1" w:rsidRDefault="00DF219A" w:rsidP="00DF219A">
      <w:pPr>
        <w:spacing w:after="0" w:line="240" w:lineRule="auto"/>
        <w:ind w:left="705" w:hanging="705"/>
        <w:jc w:val="both"/>
        <w:rPr>
          <w:rFonts w:asciiTheme="minorHAnsi" w:hAnsiTheme="minorHAnsi"/>
          <w:lang w:eastAsia="zh-CN"/>
        </w:rPr>
      </w:pPr>
      <w:r>
        <w:rPr>
          <w:rFonts w:asciiTheme="minorHAnsi" w:hAnsiTheme="minorHAnsi"/>
          <w:lang w:eastAsia="zh-CN"/>
        </w:rPr>
        <w:t>-             naročnik po krivdi izvajalca odstopi od pogodbe,</w:t>
      </w:r>
      <w:r w:rsidR="007D5AC3" w:rsidRPr="00DB7826">
        <w:rPr>
          <w:rFonts w:asciiTheme="minorHAnsi" w:hAnsiTheme="minorHAnsi"/>
          <w:lang w:eastAsia="zh-CN"/>
        </w:rPr>
        <w:tab/>
      </w:r>
    </w:p>
    <w:p w14:paraId="60C8A929" w14:textId="77777777" w:rsidR="007D5AC3" w:rsidRPr="000174E9" w:rsidRDefault="007D5AC3" w:rsidP="003228AD">
      <w:pPr>
        <w:spacing w:after="0" w:line="240" w:lineRule="auto"/>
        <w:ind w:left="705" w:hanging="705"/>
        <w:jc w:val="both"/>
        <w:rPr>
          <w:rFonts w:asciiTheme="minorHAnsi" w:hAnsiTheme="minorHAnsi"/>
          <w:lang w:eastAsia="zh-CN"/>
        </w:rPr>
      </w:pPr>
      <w:r w:rsidRPr="006D20E1">
        <w:rPr>
          <w:rFonts w:asciiTheme="minorHAnsi" w:hAnsiTheme="minorHAnsi"/>
          <w:lang w:eastAsia="zh-CN"/>
        </w:rPr>
        <w:t>-</w:t>
      </w:r>
      <w:r w:rsidRPr="006D20E1">
        <w:rPr>
          <w:rFonts w:asciiTheme="minorHAnsi" w:hAnsiTheme="minorHAnsi"/>
          <w:lang w:eastAsia="zh-CN"/>
        </w:rPr>
        <w:tab/>
        <w:t>naročnik med izvajanjem del ugotovi, da dela dejansko</w:t>
      </w:r>
      <w:r w:rsidRPr="000174E9">
        <w:rPr>
          <w:rFonts w:asciiTheme="minorHAnsi" w:hAnsiTheme="minorHAnsi"/>
          <w:lang w:eastAsia="zh-CN"/>
        </w:rPr>
        <w:t xml:space="preserve"> izvaja subjekt, ki ni izvajalec, priglašeni podizvajalec ali partner v skupnem nastopu (kadar ponudnik oddaja ponudbo v skupnem nastopu)</w:t>
      </w:r>
      <w:r w:rsidR="00721227">
        <w:rPr>
          <w:rFonts w:asciiTheme="minorHAnsi" w:hAnsiTheme="minorHAnsi"/>
          <w:lang w:eastAsia="zh-CN"/>
        </w:rPr>
        <w:t>,</w:t>
      </w:r>
    </w:p>
    <w:p w14:paraId="0D0E7798"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7F0EB2B2" w14:textId="77777777" w:rsidR="007D5AC3" w:rsidRPr="000174E9" w:rsidRDefault="007D5AC3" w:rsidP="003228AD">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71EA4482" w14:textId="77777777" w:rsidR="007D5AC3" w:rsidRPr="000174E9" w:rsidRDefault="007D5AC3" w:rsidP="002C02AE">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w:t>
      </w:r>
      <w:r w:rsidR="002C02AE">
        <w:rPr>
          <w:rFonts w:asciiTheme="minorHAnsi" w:hAnsiTheme="minorHAnsi"/>
          <w:lang w:eastAsia="zh-CN"/>
        </w:rPr>
        <w:t>avi morebitnih pomanjkljivosti,</w:t>
      </w:r>
    </w:p>
    <w:p w14:paraId="43531428" w14:textId="77777777" w:rsidR="00DF219A" w:rsidRDefault="007D5AC3" w:rsidP="00DF219A">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w:t>
      </w:r>
      <w:r w:rsidR="00DF219A">
        <w:rPr>
          <w:rFonts w:asciiTheme="minorHAnsi" w:hAnsiTheme="minorHAnsi"/>
          <w:lang w:eastAsia="zh-CN"/>
        </w:rPr>
        <w:t>,</w:t>
      </w:r>
    </w:p>
    <w:p w14:paraId="65390FC8" w14:textId="77777777" w:rsidR="00DF219A" w:rsidRDefault="00DF219A" w:rsidP="00DF219A">
      <w:pPr>
        <w:spacing w:after="0" w:line="240" w:lineRule="auto"/>
        <w:ind w:left="705" w:hanging="705"/>
        <w:rPr>
          <w:rFonts w:asciiTheme="minorHAnsi" w:hAnsiTheme="minorHAnsi"/>
          <w:lang w:eastAsia="zh-CN"/>
        </w:rPr>
      </w:pPr>
      <w:r>
        <w:rPr>
          <w:rFonts w:asciiTheme="minorHAnsi" w:hAnsiTheme="minorHAnsi"/>
          <w:lang w:eastAsia="zh-CN"/>
        </w:rPr>
        <w:t xml:space="preserve">-             če izvajalec ne predloži terminskega in finančnega plana ali če iz predloženega terminskega </w:t>
      </w:r>
    </w:p>
    <w:p w14:paraId="591F4FE9" w14:textId="77777777" w:rsidR="00DF219A" w:rsidRDefault="00DF219A" w:rsidP="00DF219A">
      <w:pPr>
        <w:spacing w:after="0" w:line="240" w:lineRule="auto"/>
        <w:ind w:left="705" w:hanging="705"/>
        <w:jc w:val="both"/>
        <w:rPr>
          <w:rFonts w:asciiTheme="minorHAnsi" w:hAnsiTheme="minorHAnsi"/>
          <w:lang w:eastAsia="zh-CN"/>
        </w:rPr>
      </w:pPr>
      <w:r>
        <w:rPr>
          <w:rFonts w:asciiTheme="minorHAnsi" w:hAnsiTheme="minorHAnsi"/>
          <w:lang w:eastAsia="zh-CN"/>
        </w:rPr>
        <w:t xml:space="preserve">              plana izhaja, da rok za dokončanja del ne more biti dosežen,</w:t>
      </w:r>
    </w:p>
    <w:p w14:paraId="214978D6" w14:textId="77777777" w:rsidR="00DF219A" w:rsidRDefault="00DF219A" w:rsidP="00DF219A">
      <w:pPr>
        <w:spacing w:after="0" w:line="240" w:lineRule="auto"/>
        <w:ind w:left="705" w:hanging="705"/>
        <w:jc w:val="both"/>
        <w:rPr>
          <w:rFonts w:asciiTheme="minorHAnsi" w:hAnsiTheme="minorHAnsi"/>
          <w:lang w:eastAsia="zh-CN"/>
        </w:rPr>
      </w:pPr>
      <w:r w:rsidRPr="00DF219A">
        <w:rPr>
          <w:rFonts w:asciiTheme="minorHAnsi" w:hAnsiTheme="minorHAnsi"/>
          <w:lang w:eastAsia="zh-CN"/>
        </w:rPr>
        <w:t>-</w:t>
      </w:r>
      <w:r>
        <w:rPr>
          <w:rFonts w:asciiTheme="minorHAnsi" w:hAnsiTheme="minorHAnsi"/>
          <w:lang w:eastAsia="zh-CN"/>
        </w:rPr>
        <w:t xml:space="preserve">             izvajalec ni poplačal potrjenih obveznosti do podizvajalcev, </w:t>
      </w:r>
    </w:p>
    <w:p w14:paraId="1AAD5F65" w14:textId="77777777" w:rsidR="007D5AC3" w:rsidRPr="0029395F" w:rsidRDefault="007D5AC3" w:rsidP="00DF219A">
      <w:pPr>
        <w:spacing w:after="0" w:line="240" w:lineRule="auto"/>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08315B45" w14:textId="77777777" w:rsidR="003228AD" w:rsidRDefault="003228AD" w:rsidP="003228AD">
      <w:pPr>
        <w:spacing w:after="0" w:line="240" w:lineRule="auto"/>
        <w:ind w:left="720"/>
        <w:contextualSpacing/>
        <w:jc w:val="both"/>
        <w:rPr>
          <w:rFonts w:asciiTheme="minorHAnsi" w:hAnsiTheme="minorHAnsi"/>
          <w:color w:val="auto"/>
        </w:rPr>
      </w:pPr>
      <w:bookmarkStart w:id="42" w:name="_Toc451354686"/>
    </w:p>
    <w:p w14:paraId="688714AB" w14:textId="77777777" w:rsidR="00B4794B" w:rsidRPr="003228AD" w:rsidRDefault="00B4794B" w:rsidP="007332BB">
      <w:pPr>
        <w:pStyle w:val="Naslov1"/>
        <w:framePr w:wrap="around"/>
      </w:pPr>
      <w:r w:rsidRPr="003228AD">
        <w:t>MERILA</w:t>
      </w:r>
      <w:bookmarkEnd w:id="42"/>
    </w:p>
    <w:p w14:paraId="2130E394" w14:textId="77777777" w:rsidR="00325B06" w:rsidRPr="003228AD" w:rsidRDefault="00325B06" w:rsidP="003228AD">
      <w:pPr>
        <w:spacing w:after="0" w:line="240" w:lineRule="auto"/>
        <w:rPr>
          <w:rFonts w:asciiTheme="minorHAnsi" w:hAnsiTheme="minorHAnsi" w:cstheme="minorHAnsi"/>
          <w:sz w:val="24"/>
          <w:szCs w:val="24"/>
          <w:lang w:eastAsia="zh-CN"/>
        </w:rPr>
      </w:pPr>
    </w:p>
    <w:p w14:paraId="6B97571D" w14:textId="77777777" w:rsidR="00981A33" w:rsidRDefault="00981A33" w:rsidP="003228AD">
      <w:pPr>
        <w:spacing w:after="0" w:line="240" w:lineRule="auto"/>
        <w:rPr>
          <w:rFonts w:asciiTheme="minorHAnsi" w:hAnsiTheme="minorHAnsi" w:cstheme="minorHAnsi"/>
          <w:sz w:val="23"/>
          <w:szCs w:val="23"/>
          <w:lang w:eastAsia="zh-CN"/>
        </w:rPr>
      </w:pPr>
    </w:p>
    <w:p w14:paraId="27F5F623" w14:textId="77777777" w:rsidR="000F1C9C" w:rsidRDefault="000F1C9C" w:rsidP="003228AD">
      <w:pPr>
        <w:spacing w:after="0" w:line="240" w:lineRule="auto"/>
        <w:rPr>
          <w:rFonts w:asciiTheme="minorHAnsi" w:hAnsiTheme="minorHAnsi" w:cstheme="minorHAnsi"/>
          <w:sz w:val="23"/>
          <w:szCs w:val="23"/>
          <w:lang w:eastAsia="zh-CN"/>
        </w:rPr>
      </w:pPr>
    </w:p>
    <w:p w14:paraId="21F06745" w14:textId="77777777" w:rsidR="000F1C9C" w:rsidRPr="000F1C9C" w:rsidRDefault="000F1C9C" w:rsidP="000F1C9C">
      <w:pPr>
        <w:spacing w:after="0" w:line="240" w:lineRule="auto"/>
        <w:jc w:val="both"/>
        <w:rPr>
          <w:rFonts w:asciiTheme="minorHAnsi" w:hAnsiTheme="minorHAnsi"/>
          <w:lang w:eastAsia="zh-CN"/>
        </w:rPr>
      </w:pPr>
      <w:bookmarkStart w:id="43" w:name="bookmark78"/>
      <w:r w:rsidRPr="000F1C9C">
        <w:rPr>
          <w:rFonts w:asciiTheme="minorHAnsi" w:hAnsiTheme="minorHAnsi"/>
          <w:lang w:eastAsia="zh-CN"/>
        </w:rPr>
        <w:t xml:space="preserve">Naročnik bo naročilo oddal na podlagi merila: </w:t>
      </w:r>
      <w:r w:rsidR="00C9325F">
        <w:rPr>
          <w:rFonts w:asciiTheme="minorHAnsi" w:hAnsiTheme="minorHAnsi"/>
          <w:lang w:eastAsia="zh-CN"/>
        </w:rPr>
        <w:t>Ekonomsko najugodnejša ponudba. Merila za ocenjevanje ponudb so ovrednotena na sledeči način:</w:t>
      </w:r>
    </w:p>
    <w:p w14:paraId="1EB691A5" w14:textId="77777777" w:rsidR="00416ADD" w:rsidRPr="009F5A22" w:rsidRDefault="00416ADD" w:rsidP="003228AD">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p>
    <w:p w14:paraId="5CFE16AB" w14:textId="77777777" w:rsidR="00416ADD" w:rsidRPr="00950364" w:rsidRDefault="00416ADD" w:rsidP="00655FB8">
      <w:pPr>
        <w:pStyle w:val="Naslov2"/>
      </w:pPr>
      <w:bookmarkStart w:id="44" w:name="_Toc451354687"/>
      <w:r w:rsidRPr="00950364">
        <w:t>Določitev meril</w:t>
      </w:r>
      <w:bookmarkEnd w:id="44"/>
    </w:p>
    <w:p w14:paraId="1AB89303" w14:textId="77777777" w:rsidR="000F1C9C" w:rsidRPr="00950364" w:rsidRDefault="000F1C9C" w:rsidP="003228AD">
      <w:pPr>
        <w:spacing w:after="0" w:line="240" w:lineRule="auto"/>
        <w:jc w:val="both"/>
        <w:rPr>
          <w:rFonts w:ascii="Calibri" w:hAnsi="Calibri"/>
        </w:rPr>
      </w:pPr>
      <w:bookmarkStart w:id="45" w:name="_Toc451354688"/>
      <w:bookmarkEnd w:id="43"/>
      <w:r w:rsidRPr="00950364">
        <w:rPr>
          <w:rFonts w:ascii="Calibri" w:hAnsi="Calibri"/>
        </w:rPr>
        <w:t xml:space="preserve">Naročnik bo za izbor najugodnejše ponudbe uporabil naslednja merila: </w:t>
      </w:r>
    </w:p>
    <w:p w14:paraId="35EC9B5A" w14:textId="77777777" w:rsidR="000F1C9C" w:rsidRPr="00950364" w:rsidRDefault="000F1C9C" w:rsidP="003228AD">
      <w:pPr>
        <w:spacing w:after="0" w:line="240" w:lineRule="auto"/>
        <w:jc w:val="both"/>
        <w:rPr>
          <w:rFonts w:ascii="Calibri" w:hAnsi="Calibri"/>
        </w:rPr>
      </w:pPr>
    </w:p>
    <w:tbl>
      <w:tblPr>
        <w:tblpPr w:leftFromText="141" w:rightFromText="141" w:vertAnchor="text" w:horzAnchor="margin" w:tblpY="3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528"/>
        <w:gridCol w:w="2126"/>
      </w:tblGrid>
      <w:tr w:rsidR="00350EDC" w:rsidRPr="00950364" w14:paraId="0BC1ECBF" w14:textId="77777777" w:rsidTr="00350EDC">
        <w:tc>
          <w:tcPr>
            <w:tcW w:w="7016" w:type="dxa"/>
            <w:gridSpan w:val="2"/>
          </w:tcPr>
          <w:p w14:paraId="5110AD8D" w14:textId="77777777" w:rsidR="00350EDC" w:rsidRPr="00950364" w:rsidRDefault="00350EDC" w:rsidP="00350EDC">
            <w:pPr>
              <w:spacing w:after="0" w:line="240" w:lineRule="auto"/>
              <w:jc w:val="center"/>
              <w:rPr>
                <w:rFonts w:ascii="Calibri" w:hAnsi="Calibri"/>
                <w:b/>
              </w:rPr>
            </w:pPr>
            <w:r w:rsidRPr="00950364">
              <w:rPr>
                <w:rFonts w:ascii="Calibri" w:hAnsi="Calibri"/>
                <w:b/>
              </w:rPr>
              <w:t>ELEMENT MERILA</w:t>
            </w:r>
          </w:p>
        </w:tc>
        <w:tc>
          <w:tcPr>
            <w:tcW w:w="2126" w:type="dxa"/>
            <w:shd w:val="clear" w:color="auto" w:fill="auto"/>
          </w:tcPr>
          <w:p w14:paraId="07DEDC9B" w14:textId="77777777" w:rsidR="00350EDC" w:rsidRPr="00950364" w:rsidRDefault="00350EDC" w:rsidP="00350EDC">
            <w:pPr>
              <w:spacing w:after="0" w:line="240" w:lineRule="auto"/>
              <w:jc w:val="center"/>
              <w:rPr>
                <w:rFonts w:ascii="Calibri" w:hAnsi="Calibri"/>
                <w:b/>
              </w:rPr>
            </w:pPr>
            <w:r w:rsidRPr="00950364">
              <w:rPr>
                <w:rFonts w:ascii="Calibri" w:hAnsi="Calibri"/>
                <w:b/>
              </w:rPr>
              <w:t>NAJVIŠJE ŠTEVILO TOČK</w:t>
            </w:r>
          </w:p>
        </w:tc>
      </w:tr>
      <w:tr w:rsidR="00350EDC" w:rsidRPr="00950364" w14:paraId="38704F6B" w14:textId="77777777" w:rsidTr="00350EDC">
        <w:tc>
          <w:tcPr>
            <w:tcW w:w="1488" w:type="dxa"/>
          </w:tcPr>
          <w:p w14:paraId="29A404F9" w14:textId="77777777" w:rsidR="00350EDC" w:rsidRPr="00950364" w:rsidRDefault="00350EDC" w:rsidP="00350EDC">
            <w:pPr>
              <w:spacing w:after="0" w:line="240" w:lineRule="auto"/>
              <w:jc w:val="center"/>
              <w:rPr>
                <w:rFonts w:ascii="Calibri" w:hAnsi="Calibri"/>
              </w:rPr>
            </w:pPr>
            <w:r w:rsidRPr="00950364">
              <w:rPr>
                <w:rFonts w:ascii="Calibri" w:hAnsi="Calibri"/>
              </w:rPr>
              <w:t>A</w:t>
            </w:r>
          </w:p>
        </w:tc>
        <w:tc>
          <w:tcPr>
            <w:tcW w:w="5528" w:type="dxa"/>
            <w:vAlign w:val="center"/>
          </w:tcPr>
          <w:p w14:paraId="145F9708" w14:textId="77777777" w:rsidR="00350EDC" w:rsidRPr="00950364" w:rsidRDefault="00350EDC" w:rsidP="00350EDC">
            <w:pPr>
              <w:spacing w:after="0" w:line="240" w:lineRule="auto"/>
              <w:rPr>
                <w:rFonts w:ascii="Calibri" w:hAnsi="Calibri"/>
              </w:rPr>
            </w:pPr>
            <w:r w:rsidRPr="00950364">
              <w:rPr>
                <w:rFonts w:ascii="Calibri" w:hAnsi="Calibri"/>
              </w:rPr>
              <w:t>Končna ponudbena cena brez DDV</w:t>
            </w:r>
          </w:p>
          <w:p w14:paraId="3231C7D4" w14:textId="77777777" w:rsidR="00350EDC" w:rsidRPr="00950364" w:rsidRDefault="00350EDC" w:rsidP="00350EDC">
            <w:pPr>
              <w:spacing w:after="0" w:line="240" w:lineRule="auto"/>
              <w:rPr>
                <w:rFonts w:ascii="Calibri" w:hAnsi="Calibri"/>
              </w:rPr>
            </w:pPr>
          </w:p>
        </w:tc>
        <w:tc>
          <w:tcPr>
            <w:tcW w:w="2126" w:type="dxa"/>
          </w:tcPr>
          <w:p w14:paraId="3ACBD327" w14:textId="77777777" w:rsidR="00350EDC" w:rsidRPr="00950364" w:rsidRDefault="00350EDC" w:rsidP="00350EDC">
            <w:pPr>
              <w:spacing w:after="0" w:line="240" w:lineRule="auto"/>
              <w:jc w:val="center"/>
              <w:rPr>
                <w:rFonts w:ascii="Calibri" w:hAnsi="Calibri"/>
                <w:b/>
              </w:rPr>
            </w:pPr>
            <w:r w:rsidRPr="00950364">
              <w:rPr>
                <w:rFonts w:ascii="Calibri" w:hAnsi="Calibri"/>
                <w:b/>
              </w:rPr>
              <w:t>70</w:t>
            </w:r>
          </w:p>
        </w:tc>
      </w:tr>
      <w:tr w:rsidR="00350EDC" w:rsidRPr="00950364" w14:paraId="42C745AC" w14:textId="77777777" w:rsidTr="00350EDC">
        <w:trPr>
          <w:trHeight w:val="592"/>
        </w:trPr>
        <w:tc>
          <w:tcPr>
            <w:tcW w:w="1488" w:type="dxa"/>
          </w:tcPr>
          <w:p w14:paraId="47A383F4" w14:textId="77777777" w:rsidR="00350EDC" w:rsidRPr="00950364" w:rsidRDefault="00350EDC" w:rsidP="00350EDC">
            <w:pPr>
              <w:spacing w:after="0" w:line="240" w:lineRule="auto"/>
              <w:jc w:val="center"/>
              <w:rPr>
                <w:rFonts w:ascii="Calibri" w:hAnsi="Calibri"/>
              </w:rPr>
            </w:pPr>
            <w:r w:rsidRPr="00950364">
              <w:rPr>
                <w:rFonts w:ascii="Calibri" w:hAnsi="Calibri"/>
              </w:rPr>
              <w:t>B</w:t>
            </w:r>
          </w:p>
        </w:tc>
        <w:tc>
          <w:tcPr>
            <w:tcW w:w="5528" w:type="dxa"/>
            <w:vAlign w:val="center"/>
          </w:tcPr>
          <w:p w14:paraId="6709F770" w14:textId="77777777" w:rsidR="00350EDC" w:rsidRPr="00950364" w:rsidRDefault="00350EDC" w:rsidP="00350EDC">
            <w:pPr>
              <w:spacing w:after="0" w:line="240" w:lineRule="auto"/>
              <w:rPr>
                <w:rFonts w:ascii="Calibri" w:hAnsi="Calibri"/>
              </w:rPr>
            </w:pPr>
            <w:r w:rsidRPr="00950364">
              <w:rPr>
                <w:rFonts w:ascii="Calibri" w:hAnsi="Calibri"/>
              </w:rPr>
              <w:t>Dodatne kadrovske reference za strokovnega sodelavca s področja nepremičninskih evidenc</w:t>
            </w:r>
          </w:p>
          <w:p w14:paraId="04666EB0" w14:textId="77777777" w:rsidR="00350EDC" w:rsidRPr="00950364" w:rsidRDefault="00350EDC" w:rsidP="00350EDC">
            <w:pPr>
              <w:spacing w:after="0" w:line="240" w:lineRule="auto"/>
              <w:rPr>
                <w:rFonts w:ascii="Calibri" w:hAnsi="Calibri"/>
              </w:rPr>
            </w:pPr>
          </w:p>
        </w:tc>
        <w:tc>
          <w:tcPr>
            <w:tcW w:w="2126" w:type="dxa"/>
          </w:tcPr>
          <w:p w14:paraId="68B11819" w14:textId="77777777" w:rsidR="00350EDC" w:rsidRPr="00950364" w:rsidRDefault="00350EDC" w:rsidP="00350EDC">
            <w:pPr>
              <w:spacing w:after="0" w:line="240" w:lineRule="auto"/>
              <w:jc w:val="center"/>
              <w:rPr>
                <w:rFonts w:ascii="Calibri" w:hAnsi="Calibri"/>
                <w:b/>
              </w:rPr>
            </w:pPr>
            <w:r w:rsidRPr="00950364">
              <w:rPr>
                <w:rFonts w:ascii="Calibri" w:hAnsi="Calibri"/>
                <w:b/>
              </w:rPr>
              <w:t>10</w:t>
            </w:r>
          </w:p>
          <w:p w14:paraId="6CF65FD4" w14:textId="77777777" w:rsidR="00350EDC" w:rsidRPr="00950364" w:rsidRDefault="00350EDC" w:rsidP="00350EDC">
            <w:pPr>
              <w:spacing w:after="0" w:line="240" w:lineRule="auto"/>
              <w:jc w:val="center"/>
              <w:rPr>
                <w:rFonts w:ascii="Calibri" w:hAnsi="Calibri"/>
              </w:rPr>
            </w:pPr>
          </w:p>
        </w:tc>
      </w:tr>
      <w:tr w:rsidR="00350EDC" w:rsidRPr="00950364" w14:paraId="3FFEE58C" w14:textId="77777777" w:rsidTr="00350EDC">
        <w:tc>
          <w:tcPr>
            <w:tcW w:w="1488" w:type="dxa"/>
          </w:tcPr>
          <w:p w14:paraId="71C8A27C" w14:textId="77777777" w:rsidR="00350EDC" w:rsidRPr="00950364" w:rsidRDefault="00350EDC" w:rsidP="00350EDC">
            <w:pPr>
              <w:spacing w:after="0" w:line="240" w:lineRule="auto"/>
              <w:jc w:val="center"/>
              <w:rPr>
                <w:rFonts w:ascii="Calibri" w:hAnsi="Calibri"/>
              </w:rPr>
            </w:pPr>
            <w:r w:rsidRPr="00950364">
              <w:rPr>
                <w:rFonts w:ascii="Calibri" w:hAnsi="Calibri"/>
              </w:rPr>
              <w:t>C</w:t>
            </w:r>
          </w:p>
        </w:tc>
        <w:tc>
          <w:tcPr>
            <w:tcW w:w="5528" w:type="dxa"/>
            <w:vAlign w:val="center"/>
          </w:tcPr>
          <w:p w14:paraId="390E686E" w14:textId="77777777" w:rsidR="00350EDC" w:rsidRPr="00950364" w:rsidRDefault="00350EDC" w:rsidP="00350EDC">
            <w:pPr>
              <w:spacing w:after="0" w:line="240" w:lineRule="auto"/>
              <w:rPr>
                <w:rFonts w:ascii="Calibri" w:hAnsi="Calibri"/>
              </w:rPr>
            </w:pPr>
            <w:r w:rsidRPr="00950364">
              <w:rPr>
                <w:rFonts w:ascii="Calibri" w:hAnsi="Calibri"/>
              </w:rPr>
              <w:t>Dodatne kadrovske reference za strokovnega sodelavca s področja NUSZ</w:t>
            </w:r>
          </w:p>
          <w:p w14:paraId="78C927B0" w14:textId="77777777" w:rsidR="00350EDC" w:rsidRPr="00950364" w:rsidRDefault="00350EDC" w:rsidP="00350EDC">
            <w:pPr>
              <w:spacing w:after="0" w:line="240" w:lineRule="auto"/>
              <w:rPr>
                <w:rFonts w:ascii="Calibri" w:hAnsi="Calibri"/>
              </w:rPr>
            </w:pPr>
          </w:p>
        </w:tc>
        <w:tc>
          <w:tcPr>
            <w:tcW w:w="2126" w:type="dxa"/>
          </w:tcPr>
          <w:p w14:paraId="58048213" w14:textId="77777777" w:rsidR="00350EDC" w:rsidRPr="00950364" w:rsidRDefault="00350EDC" w:rsidP="00350EDC">
            <w:pPr>
              <w:spacing w:after="0" w:line="240" w:lineRule="auto"/>
              <w:jc w:val="center"/>
              <w:rPr>
                <w:rFonts w:ascii="Calibri" w:hAnsi="Calibri"/>
                <w:b/>
              </w:rPr>
            </w:pPr>
            <w:r w:rsidRPr="00950364">
              <w:rPr>
                <w:rFonts w:ascii="Calibri" w:hAnsi="Calibri"/>
                <w:b/>
              </w:rPr>
              <w:t>10</w:t>
            </w:r>
          </w:p>
        </w:tc>
      </w:tr>
      <w:tr w:rsidR="00350EDC" w:rsidRPr="00950364" w14:paraId="530391E2" w14:textId="77777777" w:rsidTr="00350EDC">
        <w:tc>
          <w:tcPr>
            <w:tcW w:w="1488" w:type="dxa"/>
          </w:tcPr>
          <w:p w14:paraId="30B9131D" w14:textId="77777777" w:rsidR="00350EDC" w:rsidRPr="00950364" w:rsidRDefault="00350EDC" w:rsidP="00350EDC">
            <w:pPr>
              <w:spacing w:after="0" w:line="240" w:lineRule="auto"/>
              <w:jc w:val="center"/>
              <w:rPr>
                <w:rFonts w:ascii="Calibri" w:hAnsi="Calibri"/>
              </w:rPr>
            </w:pPr>
            <w:r w:rsidRPr="00950364">
              <w:rPr>
                <w:rFonts w:ascii="Calibri" w:hAnsi="Calibri"/>
              </w:rPr>
              <w:t>D</w:t>
            </w:r>
          </w:p>
        </w:tc>
        <w:tc>
          <w:tcPr>
            <w:tcW w:w="5528" w:type="dxa"/>
            <w:vAlign w:val="center"/>
          </w:tcPr>
          <w:p w14:paraId="471EFE8D" w14:textId="77777777" w:rsidR="00350EDC" w:rsidRPr="00950364" w:rsidRDefault="00350EDC" w:rsidP="00350EDC">
            <w:pPr>
              <w:spacing w:after="0" w:line="240" w:lineRule="auto"/>
              <w:rPr>
                <w:rFonts w:ascii="Calibri" w:hAnsi="Calibri"/>
              </w:rPr>
            </w:pPr>
            <w:r w:rsidRPr="00950364">
              <w:rPr>
                <w:rFonts w:ascii="Calibri" w:hAnsi="Calibri"/>
              </w:rPr>
              <w:t xml:space="preserve">Dodatne kadrovske reference </w:t>
            </w:r>
            <w:r w:rsidRPr="00950364">
              <w:t xml:space="preserve"> </w:t>
            </w:r>
            <w:r w:rsidRPr="00950364">
              <w:rPr>
                <w:rFonts w:ascii="Calibri" w:hAnsi="Calibri"/>
              </w:rPr>
              <w:t xml:space="preserve">za strokovnega sodelavca s področja informacijskih </w:t>
            </w:r>
            <w:r w:rsidR="00C9325F" w:rsidRPr="00950364">
              <w:rPr>
                <w:rFonts w:ascii="Calibri" w:hAnsi="Calibri"/>
              </w:rPr>
              <w:t xml:space="preserve">komunikacijskih </w:t>
            </w:r>
            <w:r w:rsidRPr="00950364">
              <w:rPr>
                <w:rFonts w:ascii="Calibri" w:hAnsi="Calibri"/>
              </w:rPr>
              <w:t>tehnologij (za oba nominirana sodelavca)</w:t>
            </w:r>
          </w:p>
          <w:p w14:paraId="0B1837D9" w14:textId="77777777" w:rsidR="00350EDC" w:rsidRPr="00950364" w:rsidRDefault="00350EDC" w:rsidP="00350EDC">
            <w:pPr>
              <w:spacing w:after="0" w:line="240" w:lineRule="auto"/>
              <w:rPr>
                <w:rFonts w:ascii="Calibri" w:hAnsi="Calibri"/>
              </w:rPr>
            </w:pPr>
          </w:p>
        </w:tc>
        <w:tc>
          <w:tcPr>
            <w:tcW w:w="2126" w:type="dxa"/>
          </w:tcPr>
          <w:p w14:paraId="3B234464" w14:textId="77777777" w:rsidR="00350EDC" w:rsidRPr="00950364" w:rsidRDefault="00350EDC" w:rsidP="00350EDC">
            <w:pPr>
              <w:spacing w:after="0" w:line="240" w:lineRule="auto"/>
              <w:jc w:val="center"/>
              <w:rPr>
                <w:rFonts w:ascii="Calibri" w:hAnsi="Calibri"/>
                <w:b/>
              </w:rPr>
            </w:pPr>
            <w:r w:rsidRPr="00950364">
              <w:rPr>
                <w:rFonts w:ascii="Calibri" w:hAnsi="Calibri"/>
                <w:b/>
              </w:rPr>
              <w:t>10</w:t>
            </w:r>
          </w:p>
        </w:tc>
      </w:tr>
      <w:tr w:rsidR="00350EDC" w:rsidRPr="00350EDC" w14:paraId="7255CB52" w14:textId="77777777" w:rsidTr="00350EDC">
        <w:tc>
          <w:tcPr>
            <w:tcW w:w="7016" w:type="dxa"/>
            <w:gridSpan w:val="2"/>
          </w:tcPr>
          <w:p w14:paraId="4B0077F9" w14:textId="77777777" w:rsidR="00350EDC" w:rsidRPr="00950364" w:rsidRDefault="00350EDC" w:rsidP="00350EDC">
            <w:pPr>
              <w:spacing w:after="0" w:line="240" w:lineRule="auto"/>
              <w:jc w:val="center"/>
              <w:rPr>
                <w:rFonts w:ascii="Calibri" w:hAnsi="Calibri"/>
                <w:b/>
                <w:bCs/>
              </w:rPr>
            </w:pPr>
            <w:r w:rsidRPr="00950364">
              <w:rPr>
                <w:rFonts w:ascii="Calibri" w:hAnsi="Calibri"/>
                <w:b/>
                <w:bCs/>
              </w:rPr>
              <w:t>SKUPAJ</w:t>
            </w:r>
          </w:p>
        </w:tc>
        <w:tc>
          <w:tcPr>
            <w:tcW w:w="2126" w:type="dxa"/>
            <w:shd w:val="clear" w:color="auto" w:fill="auto"/>
          </w:tcPr>
          <w:p w14:paraId="6C07625F" w14:textId="77777777" w:rsidR="00350EDC" w:rsidRPr="00350EDC" w:rsidRDefault="00350EDC" w:rsidP="00350EDC">
            <w:pPr>
              <w:spacing w:after="0" w:line="240" w:lineRule="auto"/>
              <w:jc w:val="center"/>
              <w:rPr>
                <w:rFonts w:ascii="Calibri" w:hAnsi="Calibri"/>
                <w:b/>
                <w:bCs/>
              </w:rPr>
            </w:pPr>
            <w:r w:rsidRPr="00950364">
              <w:rPr>
                <w:rFonts w:ascii="Calibri" w:hAnsi="Calibri"/>
                <w:b/>
                <w:bCs/>
              </w:rPr>
              <w:t>100</w:t>
            </w:r>
          </w:p>
        </w:tc>
      </w:tr>
    </w:tbl>
    <w:p w14:paraId="60660FE2" w14:textId="77777777" w:rsidR="000F1C9C" w:rsidRDefault="000F1C9C" w:rsidP="003228AD">
      <w:pPr>
        <w:spacing w:after="0" w:line="240" w:lineRule="auto"/>
        <w:jc w:val="both"/>
        <w:rPr>
          <w:rFonts w:ascii="Calibri" w:hAnsi="Calibri"/>
        </w:rPr>
      </w:pPr>
    </w:p>
    <w:p w14:paraId="467C3E1F" w14:textId="77777777" w:rsidR="003952F3" w:rsidRDefault="003952F3" w:rsidP="003228AD">
      <w:pPr>
        <w:spacing w:after="0" w:line="240" w:lineRule="auto"/>
        <w:jc w:val="both"/>
        <w:rPr>
          <w:rFonts w:ascii="Calibri" w:hAnsi="Calibri"/>
        </w:rPr>
      </w:pPr>
    </w:p>
    <w:p w14:paraId="2768101E" w14:textId="77777777" w:rsidR="003952F3" w:rsidRDefault="003952F3" w:rsidP="003228AD">
      <w:pPr>
        <w:spacing w:after="0" w:line="240" w:lineRule="auto"/>
        <w:jc w:val="both"/>
        <w:rPr>
          <w:rFonts w:ascii="Calibri" w:hAnsi="Calibri"/>
        </w:rPr>
      </w:pPr>
    </w:p>
    <w:p w14:paraId="5E3F151B" w14:textId="77777777" w:rsidR="000F1C9C" w:rsidRPr="00950364" w:rsidRDefault="000F1C9C" w:rsidP="00655FB8">
      <w:pPr>
        <w:pStyle w:val="Naslov2"/>
      </w:pPr>
      <w:bookmarkStart w:id="46" w:name="_Toc510009646"/>
      <w:bookmarkStart w:id="47" w:name="_Toc7084002"/>
      <w:r w:rsidRPr="00950364">
        <w:lastRenderedPageBreak/>
        <w:t xml:space="preserve">Kriteriji za izračun števila točk za posamezna merila za </w:t>
      </w:r>
      <w:bookmarkEnd w:id="46"/>
      <w:r w:rsidRPr="00950364">
        <w:t>razvrstitev ponudb</w:t>
      </w:r>
      <w:bookmarkEnd w:id="47"/>
    </w:p>
    <w:p w14:paraId="35198E37" w14:textId="77777777" w:rsidR="003952F3" w:rsidRPr="00950364" w:rsidRDefault="003952F3" w:rsidP="00350EDC">
      <w:pPr>
        <w:spacing w:after="0"/>
        <w:rPr>
          <w:rFonts w:asciiTheme="minorHAnsi" w:hAnsiTheme="minorHAnsi"/>
          <w:b/>
          <w:lang w:eastAsia="zh-CN"/>
        </w:rPr>
      </w:pPr>
    </w:p>
    <w:p w14:paraId="3071B2EA" w14:textId="77777777" w:rsidR="006024B9" w:rsidRPr="00950364" w:rsidRDefault="006024B9" w:rsidP="00350EDC">
      <w:pPr>
        <w:spacing w:after="0"/>
        <w:rPr>
          <w:rFonts w:asciiTheme="minorHAnsi" w:hAnsiTheme="minorHAnsi"/>
          <w:b/>
          <w:lang w:eastAsia="zh-CN"/>
        </w:rPr>
      </w:pPr>
      <w:r w:rsidRPr="00950364">
        <w:rPr>
          <w:rFonts w:asciiTheme="minorHAnsi" w:hAnsiTheme="minorHAnsi"/>
          <w:b/>
          <w:lang w:eastAsia="zh-CN"/>
        </w:rPr>
        <w:t xml:space="preserve">A – </w:t>
      </w:r>
      <w:r w:rsidR="00350EDC" w:rsidRPr="00950364">
        <w:rPr>
          <w:rFonts w:asciiTheme="minorHAnsi" w:hAnsiTheme="minorHAnsi"/>
          <w:b/>
          <w:lang w:eastAsia="zh-CN"/>
        </w:rPr>
        <w:t>KONČNA PONUDBENA CENA BREZ DDV</w:t>
      </w:r>
    </w:p>
    <w:p w14:paraId="14E99A2B" w14:textId="77777777" w:rsidR="006024B9" w:rsidRPr="00950364" w:rsidRDefault="006024B9" w:rsidP="006024B9">
      <w:pPr>
        <w:spacing w:after="0"/>
        <w:rPr>
          <w:rFonts w:asciiTheme="minorHAnsi" w:hAnsiTheme="minorHAnsi"/>
          <w:lang w:eastAsia="zh-CN"/>
        </w:rPr>
      </w:pPr>
    </w:p>
    <w:p w14:paraId="60CC3152" w14:textId="77777777" w:rsidR="00350EDC" w:rsidRPr="00950364" w:rsidRDefault="00350EDC" w:rsidP="00350EDC">
      <w:pPr>
        <w:spacing w:after="0"/>
        <w:rPr>
          <w:rFonts w:asciiTheme="minorHAnsi" w:hAnsiTheme="minorHAnsi"/>
          <w:lang w:eastAsia="zh-CN"/>
        </w:rPr>
      </w:pPr>
      <w:r w:rsidRPr="00950364">
        <w:rPr>
          <w:rFonts w:asciiTheme="minorHAnsi" w:hAnsiTheme="minorHAnsi"/>
          <w:lang w:eastAsia="zh-CN"/>
        </w:rPr>
        <w:t>Naročnik bo vezano na merilo A »Končna ponudbena cena brez DDV« ponudbe točkoval na sledeči način:</w:t>
      </w:r>
    </w:p>
    <w:p w14:paraId="148CFE7E" w14:textId="77777777" w:rsidR="00C9325F" w:rsidRPr="00950364" w:rsidRDefault="00C9325F" w:rsidP="00350EDC">
      <w:pPr>
        <w:spacing w:after="0"/>
        <w:rPr>
          <w:rFonts w:asciiTheme="minorHAnsi" w:hAnsiTheme="minorHAnsi"/>
          <w:lang w:eastAsia="zh-CN"/>
        </w:rPr>
      </w:pPr>
    </w:p>
    <w:p w14:paraId="000BEA3D" w14:textId="77777777" w:rsidR="00350EDC" w:rsidRPr="00950364" w:rsidRDefault="00350EDC" w:rsidP="00350EDC">
      <w:pPr>
        <w:spacing w:after="0"/>
        <w:rPr>
          <w:rFonts w:asciiTheme="minorHAnsi" w:hAnsiTheme="minorHAnsi"/>
          <w:lang w:eastAsia="zh-CN"/>
        </w:rPr>
      </w:pPr>
      <w:r w:rsidRPr="00950364">
        <w:rPr>
          <w:rFonts w:asciiTheme="minorHAnsi" w:hAnsiTheme="minorHAnsi"/>
          <w:lang w:eastAsia="zh-CN"/>
        </w:rPr>
        <w:t>Število točk = (najnižja končna ponudbena cena brez DDV / ponujena končna ponudbena cena brez DDV) X 70</w:t>
      </w:r>
    </w:p>
    <w:p w14:paraId="6425DE0E" w14:textId="77777777" w:rsidR="003952F3" w:rsidRPr="00950364" w:rsidRDefault="003952F3" w:rsidP="00350EDC">
      <w:pPr>
        <w:spacing w:after="0"/>
        <w:rPr>
          <w:rFonts w:asciiTheme="minorHAnsi" w:hAnsiTheme="minorHAnsi"/>
          <w:lang w:eastAsia="zh-CN"/>
        </w:rPr>
      </w:pPr>
    </w:p>
    <w:p w14:paraId="1BC4AC43" w14:textId="77777777" w:rsidR="00350EDC" w:rsidRPr="00950364" w:rsidRDefault="00350EDC" w:rsidP="00350EDC">
      <w:pPr>
        <w:spacing w:after="0"/>
        <w:jc w:val="both"/>
        <w:rPr>
          <w:rFonts w:asciiTheme="minorHAnsi" w:hAnsiTheme="minorHAnsi"/>
          <w:b/>
          <w:lang w:eastAsia="zh-CN"/>
        </w:rPr>
      </w:pPr>
      <w:r w:rsidRPr="00950364">
        <w:rPr>
          <w:rFonts w:asciiTheme="minorHAnsi" w:hAnsiTheme="minorHAnsi"/>
          <w:b/>
          <w:lang w:eastAsia="zh-CN"/>
        </w:rPr>
        <w:t>B – DODATNE KADROVSKE REFERENCE ZA STROKOVNEGA SODELAVCA S PODROČJA NEPREMIČNINSKIH EVIDENC</w:t>
      </w:r>
    </w:p>
    <w:p w14:paraId="63113A0A" w14:textId="77777777" w:rsidR="00350EDC" w:rsidRPr="00950364" w:rsidRDefault="00350EDC" w:rsidP="00350EDC">
      <w:pPr>
        <w:spacing w:after="0"/>
        <w:jc w:val="both"/>
        <w:rPr>
          <w:rFonts w:asciiTheme="minorHAnsi" w:hAnsiTheme="minorHAnsi"/>
          <w:b/>
          <w:lang w:eastAsia="zh-CN"/>
        </w:rPr>
      </w:pPr>
    </w:p>
    <w:p w14:paraId="26EC7836" w14:textId="77777777" w:rsidR="00350EDC" w:rsidRPr="00950364" w:rsidRDefault="00350EDC" w:rsidP="00350EDC">
      <w:pPr>
        <w:spacing w:after="0" w:line="240" w:lineRule="auto"/>
        <w:jc w:val="both"/>
        <w:rPr>
          <w:rFonts w:asciiTheme="minorHAnsi" w:hAnsiTheme="minorHAnsi"/>
          <w:lang w:eastAsia="zh-CN"/>
        </w:rPr>
      </w:pPr>
      <w:r w:rsidRPr="00950364">
        <w:rPr>
          <w:rFonts w:asciiTheme="minorHAnsi" w:hAnsiTheme="minorHAnsi"/>
          <w:lang w:eastAsia="zh-CN"/>
        </w:rPr>
        <w:t>Naročnik bo vezano na merilo B  »Dodatne kadrovske reference za strokovnega sodelavca s področja nepremičninskih evidenc« ponudbe točkoval na sledeči način:</w:t>
      </w:r>
    </w:p>
    <w:p w14:paraId="58CC7CA4" w14:textId="77777777" w:rsidR="00350EDC" w:rsidRPr="00950364" w:rsidRDefault="00350EDC" w:rsidP="00350EDC">
      <w:pPr>
        <w:spacing w:after="0" w:line="240" w:lineRule="auto"/>
        <w:jc w:val="both"/>
        <w:rPr>
          <w:rFonts w:asciiTheme="minorHAnsi" w:hAnsiTheme="minorHAnsi"/>
          <w:lang w:eastAsia="zh-CN"/>
        </w:rPr>
      </w:pPr>
    </w:p>
    <w:tbl>
      <w:tblPr>
        <w:tblStyle w:val="TableGrid1"/>
        <w:tblW w:w="0" w:type="auto"/>
        <w:tblLook w:val="04A0" w:firstRow="1" w:lastRow="0" w:firstColumn="1" w:lastColumn="0" w:noHBand="0" w:noVBand="1"/>
      </w:tblPr>
      <w:tblGrid>
        <w:gridCol w:w="4527"/>
        <w:gridCol w:w="4535"/>
      </w:tblGrid>
      <w:tr w:rsidR="00350EDC" w:rsidRPr="00950364" w14:paraId="7104C036" w14:textId="77777777" w:rsidTr="0090084F">
        <w:tc>
          <w:tcPr>
            <w:tcW w:w="4606" w:type="dxa"/>
          </w:tcPr>
          <w:p w14:paraId="37D6954B" w14:textId="77777777" w:rsidR="00350EDC" w:rsidRPr="00950364" w:rsidRDefault="00350EDC" w:rsidP="00350EDC">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Število ustreznih referenc</w:t>
            </w:r>
          </w:p>
        </w:tc>
        <w:tc>
          <w:tcPr>
            <w:tcW w:w="4606" w:type="dxa"/>
          </w:tcPr>
          <w:p w14:paraId="3E2A1F6F" w14:textId="77777777" w:rsidR="00350EDC" w:rsidRPr="00950364" w:rsidRDefault="00350EDC" w:rsidP="00350EDC">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Število točk</w:t>
            </w:r>
          </w:p>
        </w:tc>
      </w:tr>
      <w:tr w:rsidR="00350EDC" w:rsidRPr="00950364" w14:paraId="76682A42" w14:textId="77777777" w:rsidTr="0090084F">
        <w:tc>
          <w:tcPr>
            <w:tcW w:w="4606" w:type="dxa"/>
          </w:tcPr>
          <w:p w14:paraId="5E4EBE1E" w14:textId="77777777" w:rsidR="00350EDC" w:rsidRPr="00950364" w:rsidRDefault="00350EDC" w:rsidP="00350EDC">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1</w:t>
            </w:r>
          </w:p>
        </w:tc>
        <w:tc>
          <w:tcPr>
            <w:tcW w:w="4606" w:type="dxa"/>
          </w:tcPr>
          <w:p w14:paraId="0DE07153" w14:textId="77777777" w:rsidR="00350EDC" w:rsidRPr="00950364" w:rsidRDefault="00350EDC" w:rsidP="00350EDC">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0 (pogoj za sodelovanje)</w:t>
            </w:r>
          </w:p>
        </w:tc>
      </w:tr>
      <w:tr w:rsidR="00350EDC" w:rsidRPr="00950364" w14:paraId="14933562" w14:textId="77777777" w:rsidTr="0090084F">
        <w:tc>
          <w:tcPr>
            <w:tcW w:w="4606" w:type="dxa"/>
          </w:tcPr>
          <w:p w14:paraId="152A0D28" w14:textId="77777777" w:rsidR="00350EDC" w:rsidRPr="00950364" w:rsidRDefault="00350EDC" w:rsidP="00753A9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 xml:space="preserve">2 </w:t>
            </w:r>
          </w:p>
        </w:tc>
        <w:tc>
          <w:tcPr>
            <w:tcW w:w="4606" w:type="dxa"/>
          </w:tcPr>
          <w:p w14:paraId="09476FA8" w14:textId="77777777" w:rsidR="00350EDC" w:rsidRPr="00950364" w:rsidRDefault="00753A9F" w:rsidP="00350EDC">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5</w:t>
            </w:r>
          </w:p>
        </w:tc>
      </w:tr>
      <w:tr w:rsidR="00753A9F" w:rsidRPr="00950364" w14:paraId="1BE4A25C" w14:textId="77777777" w:rsidTr="0090084F">
        <w:tc>
          <w:tcPr>
            <w:tcW w:w="4606" w:type="dxa"/>
          </w:tcPr>
          <w:p w14:paraId="6E73B0AA" w14:textId="77777777" w:rsidR="00753A9F" w:rsidRPr="00950364" w:rsidRDefault="00753A9F" w:rsidP="00753A9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 xml:space="preserve">3 ali več </w:t>
            </w:r>
          </w:p>
        </w:tc>
        <w:tc>
          <w:tcPr>
            <w:tcW w:w="4606" w:type="dxa"/>
          </w:tcPr>
          <w:p w14:paraId="674D4F35" w14:textId="77777777" w:rsidR="00753A9F" w:rsidRPr="00950364" w:rsidRDefault="00753A9F" w:rsidP="00350EDC">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10</w:t>
            </w:r>
          </w:p>
        </w:tc>
      </w:tr>
    </w:tbl>
    <w:p w14:paraId="2D3571CC" w14:textId="77777777" w:rsidR="00E93B72" w:rsidRPr="00950364" w:rsidRDefault="00E93B72" w:rsidP="003228AD">
      <w:pPr>
        <w:spacing w:after="0" w:line="240" w:lineRule="auto"/>
        <w:jc w:val="both"/>
        <w:rPr>
          <w:rFonts w:asciiTheme="minorHAnsi" w:hAnsiTheme="minorHAnsi"/>
        </w:rPr>
      </w:pPr>
    </w:p>
    <w:p w14:paraId="765B78CC" w14:textId="77777777" w:rsidR="00E93B72" w:rsidRPr="00950364" w:rsidRDefault="00350EDC" w:rsidP="003228AD">
      <w:pPr>
        <w:spacing w:after="0" w:line="240" w:lineRule="auto"/>
        <w:jc w:val="both"/>
        <w:rPr>
          <w:rFonts w:asciiTheme="minorHAnsi" w:hAnsiTheme="minorHAnsi"/>
          <w:b/>
          <w:lang w:eastAsia="zh-CN"/>
        </w:rPr>
      </w:pPr>
      <w:r w:rsidRPr="00950364">
        <w:rPr>
          <w:rFonts w:asciiTheme="minorHAnsi" w:hAnsiTheme="minorHAnsi"/>
          <w:b/>
        </w:rPr>
        <w:t xml:space="preserve">C - </w:t>
      </w:r>
      <w:r w:rsidRPr="00950364">
        <w:rPr>
          <w:rFonts w:asciiTheme="minorHAnsi" w:hAnsiTheme="minorHAnsi"/>
          <w:b/>
          <w:lang w:eastAsia="zh-CN"/>
        </w:rPr>
        <w:t>DODATNE KADROVSKE REFERENCE ZA STROKOVNEGA SODELAVCA S PODROČJA NUSZ</w:t>
      </w:r>
    </w:p>
    <w:p w14:paraId="2E361436" w14:textId="77777777" w:rsidR="00350EDC" w:rsidRPr="00950364" w:rsidRDefault="00350EDC" w:rsidP="003228AD">
      <w:pPr>
        <w:spacing w:after="0" w:line="240" w:lineRule="auto"/>
        <w:jc w:val="both"/>
        <w:rPr>
          <w:rFonts w:asciiTheme="minorHAnsi" w:hAnsiTheme="minorHAnsi"/>
          <w:b/>
          <w:lang w:eastAsia="zh-CN"/>
        </w:rPr>
      </w:pPr>
    </w:p>
    <w:p w14:paraId="6BB216E2" w14:textId="77777777" w:rsidR="00350EDC" w:rsidRPr="00950364" w:rsidRDefault="00350EDC" w:rsidP="003228AD">
      <w:pPr>
        <w:spacing w:after="0" w:line="240" w:lineRule="auto"/>
        <w:jc w:val="both"/>
        <w:rPr>
          <w:rFonts w:asciiTheme="minorHAnsi" w:hAnsiTheme="minorHAnsi"/>
          <w:lang w:eastAsia="zh-CN"/>
        </w:rPr>
      </w:pPr>
      <w:r w:rsidRPr="00950364">
        <w:rPr>
          <w:rFonts w:asciiTheme="minorHAnsi" w:hAnsiTheme="minorHAnsi"/>
          <w:lang w:eastAsia="zh-CN"/>
        </w:rPr>
        <w:t xml:space="preserve">Naročnik bo vezano na merilo </w:t>
      </w:r>
      <w:r w:rsidR="00A32AB5" w:rsidRPr="00950364">
        <w:rPr>
          <w:rFonts w:asciiTheme="minorHAnsi" w:hAnsiTheme="minorHAnsi"/>
          <w:lang w:eastAsia="zh-CN"/>
        </w:rPr>
        <w:t>C</w:t>
      </w:r>
      <w:r w:rsidRPr="00950364">
        <w:rPr>
          <w:rFonts w:asciiTheme="minorHAnsi" w:hAnsiTheme="minorHAnsi"/>
          <w:lang w:eastAsia="zh-CN"/>
        </w:rPr>
        <w:t xml:space="preserve">  »Dodatne kadrovske reference za strokovnega sodelavca s področja </w:t>
      </w:r>
      <w:r w:rsidR="00A32AB5" w:rsidRPr="00950364">
        <w:rPr>
          <w:rFonts w:asciiTheme="minorHAnsi" w:hAnsiTheme="minorHAnsi"/>
          <w:lang w:eastAsia="zh-CN"/>
        </w:rPr>
        <w:t>NUSZ</w:t>
      </w:r>
      <w:r w:rsidRPr="00950364">
        <w:rPr>
          <w:rFonts w:asciiTheme="minorHAnsi" w:hAnsiTheme="minorHAnsi"/>
          <w:lang w:eastAsia="zh-CN"/>
        </w:rPr>
        <w:t>« ponudbe točkoval na sledeči način:</w:t>
      </w:r>
    </w:p>
    <w:p w14:paraId="2A24CFF1" w14:textId="77777777" w:rsidR="00350EDC" w:rsidRPr="00950364" w:rsidRDefault="00350EDC" w:rsidP="003228AD">
      <w:pPr>
        <w:spacing w:after="0" w:line="240" w:lineRule="auto"/>
        <w:jc w:val="both"/>
        <w:rPr>
          <w:rFonts w:asciiTheme="minorHAnsi" w:hAnsiTheme="minorHAnsi"/>
        </w:rPr>
      </w:pPr>
    </w:p>
    <w:tbl>
      <w:tblPr>
        <w:tblStyle w:val="TableGrid1"/>
        <w:tblW w:w="0" w:type="auto"/>
        <w:tblLook w:val="04A0" w:firstRow="1" w:lastRow="0" w:firstColumn="1" w:lastColumn="0" w:noHBand="0" w:noVBand="1"/>
      </w:tblPr>
      <w:tblGrid>
        <w:gridCol w:w="4527"/>
        <w:gridCol w:w="4535"/>
      </w:tblGrid>
      <w:tr w:rsidR="00350EDC" w:rsidRPr="00950364" w14:paraId="6DA99B72" w14:textId="77777777" w:rsidTr="0090084F">
        <w:tc>
          <w:tcPr>
            <w:tcW w:w="4606" w:type="dxa"/>
          </w:tcPr>
          <w:p w14:paraId="614A237F" w14:textId="77777777" w:rsidR="00350EDC" w:rsidRPr="00950364" w:rsidRDefault="00350EDC"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Število ustreznih referenc</w:t>
            </w:r>
          </w:p>
        </w:tc>
        <w:tc>
          <w:tcPr>
            <w:tcW w:w="4606" w:type="dxa"/>
          </w:tcPr>
          <w:p w14:paraId="74409BE5" w14:textId="77777777" w:rsidR="00350EDC" w:rsidRPr="00950364" w:rsidRDefault="00350EDC"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Število točk</w:t>
            </w:r>
          </w:p>
        </w:tc>
      </w:tr>
      <w:tr w:rsidR="00350EDC" w:rsidRPr="00950364" w14:paraId="03A7E1F5" w14:textId="77777777" w:rsidTr="0090084F">
        <w:tc>
          <w:tcPr>
            <w:tcW w:w="4606" w:type="dxa"/>
          </w:tcPr>
          <w:p w14:paraId="1EBD5CFA" w14:textId="77777777" w:rsidR="00350EDC" w:rsidRPr="00950364" w:rsidRDefault="00350EDC"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1</w:t>
            </w:r>
          </w:p>
        </w:tc>
        <w:tc>
          <w:tcPr>
            <w:tcW w:w="4606" w:type="dxa"/>
          </w:tcPr>
          <w:p w14:paraId="61A4A056" w14:textId="77777777" w:rsidR="00350EDC" w:rsidRPr="00950364" w:rsidRDefault="00350EDC"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0 (pogoj za sodelovanje)</w:t>
            </w:r>
          </w:p>
        </w:tc>
      </w:tr>
      <w:tr w:rsidR="00350EDC" w:rsidRPr="00950364" w14:paraId="17DC5231" w14:textId="77777777" w:rsidTr="0090084F">
        <w:tc>
          <w:tcPr>
            <w:tcW w:w="4606" w:type="dxa"/>
          </w:tcPr>
          <w:p w14:paraId="5A9417E5" w14:textId="77777777" w:rsidR="00350EDC" w:rsidRPr="00950364" w:rsidRDefault="00350EDC" w:rsidP="00753A9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 xml:space="preserve">2 </w:t>
            </w:r>
          </w:p>
        </w:tc>
        <w:tc>
          <w:tcPr>
            <w:tcW w:w="4606" w:type="dxa"/>
          </w:tcPr>
          <w:p w14:paraId="7E658640" w14:textId="77777777" w:rsidR="00350EDC" w:rsidRPr="00950364" w:rsidRDefault="00753A9F"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5</w:t>
            </w:r>
          </w:p>
        </w:tc>
      </w:tr>
      <w:tr w:rsidR="00753A9F" w:rsidRPr="00950364" w14:paraId="314CE33A" w14:textId="77777777" w:rsidTr="0090084F">
        <w:tc>
          <w:tcPr>
            <w:tcW w:w="4606" w:type="dxa"/>
          </w:tcPr>
          <w:p w14:paraId="7A49EEE6" w14:textId="77777777" w:rsidR="00753A9F" w:rsidRPr="00950364" w:rsidRDefault="00753A9F"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3 ali več</w:t>
            </w:r>
          </w:p>
        </w:tc>
        <w:tc>
          <w:tcPr>
            <w:tcW w:w="4606" w:type="dxa"/>
          </w:tcPr>
          <w:p w14:paraId="015EEA3D" w14:textId="77777777" w:rsidR="00753A9F" w:rsidRPr="00950364" w:rsidRDefault="00753A9F"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10</w:t>
            </w:r>
          </w:p>
        </w:tc>
      </w:tr>
    </w:tbl>
    <w:p w14:paraId="6DB60355" w14:textId="77777777" w:rsidR="00E93B72" w:rsidRPr="00950364" w:rsidRDefault="00E93B72" w:rsidP="003228AD">
      <w:pPr>
        <w:spacing w:after="0" w:line="240" w:lineRule="auto"/>
        <w:jc w:val="both"/>
        <w:rPr>
          <w:rFonts w:asciiTheme="minorHAnsi" w:hAnsiTheme="minorHAnsi"/>
        </w:rPr>
      </w:pPr>
    </w:p>
    <w:p w14:paraId="7AAAC25C" w14:textId="77777777" w:rsidR="00E93B72" w:rsidRPr="00950364" w:rsidRDefault="00A32AB5" w:rsidP="003228AD">
      <w:pPr>
        <w:spacing w:after="0" w:line="240" w:lineRule="auto"/>
        <w:jc w:val="both"/>
        <w:rPr>
          <w:rFonts w:asciiTheme="minorHAnsi" w:hAnsiTheme="minorHAnsi"/>
          <w:b/>
        </w:rPr>
      </w:pPr>
      <w:r w:rsidRPr="00950364">
        <w:rPr>
          <w:rFonts w:asciiTheme="minorHAnsi" w:hAnsiTheme="minorHAnsi"/>
          <w:b/>
        </w:rPr>
        <w:t>D – DODATNE KADROVSKE REFERENCE ZA STROKOVNEGA SODELAVCA S PODROČJA INFORMACIJSKIH</w:t>
      </w:r>
      <w:r w:rsidR="00C9325F" w:rsidRPr="00950364">
        <w:rPr>
          <w:rFonts w:asciiTheme="minorHAnsi" w:hAnsiTheme="minorHAnsi"/>
          <w:b/>
        </w:rPr>
        <w:t xml:space="preserve"> KOMUNIKACIJSKIH</w:t>
      </w:r>
      <w:r w:rsidRPr="00950364">
        <w:rPr>
          <w:rFonts w:asciiTheme="minorHAnsi" w:hAnsiTheme="minorHAnsi"/>
          <w:b/>
        </w:rPr>
        <w:t xml:space="preserve"> TEHNOLOGIJ  (velja za oba nominirana sodelavca)</w:t>
      </w:r>
    </w:p>
    <w:p w14:paraId="03EF2A01" w14:textId="77777777" w:rsidR="00E93B72" w:rsidRPr="00950364" w:rsidRDefault="00E93B72" w:rsidP="003228AD">
      <w:pPr>
        <w:spacing w:after="0" w:line="240" w:lineRule="auto"/>
        <w:jc w:val="both"/>
        <w:rPr>
          <w:rFonts w:asciiTheme="minorHAnsi" w:hAnsiTheme="minorHAnsi"/>
        </w:rPr>
      </w:pPr>
    </w:p>
    <w:p w14:paraId="092B0F1B" w14:textId="77777777" w:rsidR="006024B9" w:rsidRPr="00950364" w:rsidRDefault="006024B9" w:rsidP="006024B9">
      <w:pPr>
        <w:spacing w:after="0" w:line="240" w:lineRule="auto"/>
        <w:jc w:val="both"/>
        <w:rPr>
          <w:rFonts w:asciiTheme="minorHAnsi" w:hAnsiTheme="minorHAnsi"/>
          <w:lang w:eastAsia="zh-CN"/>
        </w:rPr>
      </w:pPr>
      <w:r w:rsidRPr="00950364">
        <w:rPr>
          <w:rFonts w:asciiTheme="minorHAnsi" w:hAnsiTheme="minorHAnsi"/>
          <w:lang w:eastAsia="zh-CN"/>
        </w:rPr>
        <w:t xml:space="preserve">Naročnik bo vezano na merilo </w:t>
      </w:r>
      <w:r w:rsidR="00A32AB5" w:rsidRPr="00950364">
        <w:rPr>
          <w:rFonts w:asciiTheme="minorHAnsi" w:hAnsiTheme="minorHAnsi"/>
          <w:lang w:eastAsia="zh-CN"/>
        </w:rPr>
        <w:t>D</w:t>
      </w:r>
      <w:r w:rsidR="00931F77" w:rsidRPr="00950364">
        <w:rPr>
          <w:rFonts w:asciiTheme="minorHAnsi" w:hAnsiTheme="minorHAnsi"/>
          <w:lang w:eastAsia="zh-CN"/>
        </w:rPr>
        <w:t xml:space="preserve"> </w:t>
      </w:r>
      <w:r w:rsidRPr="00950364">
        <w:rPr>
          <w:rFonts w:asciiTheme="minorHAnsi" w:hAnsiTheme="minorHAnsi"/>
          <w:lang w:eastAsia="zh-CN"/>
        </w:rPr>
        <w:t>»</w:t>
      </w:r>
      <w:r w:rsidR="00A32AB5" w:rsidRPr="00950364">
        <w:rPr>
          <w:rFonts w:asciiTheme="minorHAnsi" w:hAnsiTheme="minorHAnsi"/>
          <w:lang w:eastAsia="zh-CN"/>
        </w:rPr>
        <w:t>Dodatne kadrovske</w:t>
      </w:r>
      <w:r w:rsidR="00A32AB5" w:rsidRPr="00950364">
        <w:rPr>
          <w:rFonts w:asciiTheme="minorHAnsi" w:hAnsiTheme="minorHAnsi"/>
        </w:rPr>
        <w:t xml:space="preserve"> </w:t>
      </w:r>
      <w:r w:rsidR="00A32AB5" w:rsidRPr="00950364">
        <w:rPr>
          <w:rFonts w:asciiTheme="minorHAnsi" w:hAnsiTheme="minorHAnsi"/>
          <w:lang w:eastAsia="zh-CN"/>
        </w:rPr>
        <w:t xml:space="preserve">reference za strokovnega sodelavca s področja informacijskih </w:t>
      </w:r>
      <w:r w:rsidR="00753A9F" w:rsidRPr="00950364">
        <w:rPr>
          <w:rFonts w:asciiTheme="minorHAnsi" w:hAnsiTheme="minorHAnsi"/>
          <w:lang w:eastAsia="zh-CN"/>
        </w:rPr>
        <w:t xml:space="preserve">komunikacijskih </w:t>
      </w:r>
      <w:r w:rsidR="00A32AB5" w:rsidRPr="00950364">
        <w:rPr>
          <w:rFonts w:asciiTheme="minorHAnsi" w:hAnsiTheme="minorHAnsi"/>
          <w:lang w:eastAsia="zh-CN"/>
        </w:rPr>
        <w:t xml:space="preserve">tehnologij </w:t>
      </w:r>
      <w:r w:rsidRPr="00950364">
        <w:rPr>
          <w:rFonts w:asciiTheme="minorHAnsi" w:hAnsiTheme="minorHAnsi"/>
          <w:lang w:eastAsia="zh-CN"/>
        </w:rPr>
        <w:t>« ponudbe točkoval na sledeči način:</w:t>
      </w:r>
    </w:p>
    <w:p w14:paraId="53EF2EC3" w14:textId="77777777" w:rsidR="00A32AB5" w:rsidRPr="00950364" w:rsidRDefault="00A32AB5" w:rsidP="006024B9">
      <w:pPr>
        <w:spacing w:after="0" w:line="240" w:lineRule="auto"/>
        <w:jc w:val="both"/>
        <w:rPr>
          <w:rFonts w:asciiTheme="minorHAnsi" w:hAnsiTheme="minorHAnsi"/>
          <w:lang w:eastAsia="zh-CN"/>
        </w:rPr>
      </w:pPr>
    </w:p>
    <w:tbl>
      <w:tblPr>
        <w:tblStyle w:val="TableGrid1"/>
        <w:tblW w:w="0" w:type="auto"/>
        <w:tblLook w:val="04A0" w:firstRow="1" w:lastRow="0" w:firstColumn="1" w:lastColumn="0" w:noHBand="0" w:noVBand="1"/>
      </w:tblPr>
      <w:tblGrid>
        <w:gridCol w:w="4527"/>
        <w:gridCol w:w="4535"/>
      </w:tblGrid>
      <w:tr w:rsidR="00A32AB5" w:rsidRPr="00950364" w14:paraId="1C4A8580" w14:textId="77777777" w:rsidTr="0090084F">
        <w:tc>
          <w:tcPr>
            <w:tcW w:w="4606" w:type="dxa"/>
          </w:tcPr>
          <w:p w14:paraId="19E1D246" w14:textId="77777777" w:rsidR="00A32AB5" w:rsidRPr="00950364" w:rsidRDefault="00A32AB5"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Število ustreznih referenc</w:t>
            </w:r>
          </w:p>
        </w:tc>
        <w:tc>
          <w:tcPr>
            <w:tcW w:w="4606" w:type="dxa"/>
          </w:tcPr>
          <w:p w14:paraId="074C7C55" w14:textId="77777777" w:rsidR="00A32AB5" w:rsidRPr="00950364" w:rsidRDefault="00A32AB5"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Število točk</w:t>
            </w:r>
          </w:p>
        </w:tc>
      </w:tr>
      <w:tr w:rsidR="00A32AB5" w:rsidRPr="00950364" w14:paraId="6A27FA30" w14:textId="77777777" w:rsidTr="0090084F">
        <w:tc>
          <w:tcPr>
            <w:tcW w:w="4606" w:type="dxa"/>
          </w:tcPr>
          <w:p w14:paraId="71F030F3" w14:textId="77777777" w:rsidR="00A32AB5" w:rsidRPr="00950364" w:rsidRDefault="00A32AB5"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1</w:t>
            </w:r>
          </w:p>
        </w:tc>
        <w:tc>
          <w:tcPr>
            <w:tcW w:w="4606" w:type="dxa"/>
          </w:tcPr>
          <w:p w14:paraId="2692D5FC" w14:textId="77777777" w:rsidR="00A32AB5" w:rsidRPr="00950364" w:rsidRDefault="00A32AB5"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0 (pogoj za sodelovanje)</w:t>
            </w:r>
          </w:p>
        </w:tc>
      </w:tr>
      <w:tr w:rsidR="00A32AB5" w:rsidRPr="00950364" w14:paraId="3E9A002E" w14:textId="77777777" w:rsidTr="0090084F">
        <w:tc>
          <w:tcPr>
            <w:tcW w:w="4606" w:type="dxa"/>
          </w:tcPr>
          <w:p w14:paraId="1AB5F4E2" w14:textId="77777777" w:rsidR="00A32AB5" w:rsidRPr="00950364" w:rsidRDefault="00A32AB5" w:rsidP="00753A9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 xml:space="preserve">2 </w:t>
            </w:r>
          </w:p>
        </w:tc>
        <w:tc>
          <w:tcPr>
            <w:tcW w:w="4606" w:type="dxa"/>
          </w:tcPr>
          <w:p w14:paraId="518035BA" w14:textId="77777777" w:rsidR="00A32AB5" w:rsidRPr="00950364" w:rsidRDefault="00753A9F"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5</w:t>
            </w:r>
          </w:p>
        </w:tc>
      </w:tr>
      <w:tr w:rsidR="00753A9F" w:rsidRPr="00950364" w14:paraId="29504744" w14:textId="77777777" w:rsidTr="0090084F">
        <w:tc>
          <w:tcPr>
            <w:tcW w:w="4606" w:type="dxa"/>
          </w:tcPr>
          <w:p w14:paraId="3505B5DC" w14:textId="77777777" w:rsidR="00753A9F" w:rsidRPr="00950364" w:rsidRDefault="00753A9F" w:rsidP="00753A9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 xml:space="preserve">3 ali več </w:t>
            </w:r>
          </w:p>
        </w:tc>
        <w:tc>
          <w:tcPr>
            <w:tcW w:w="4606" w:type="dxa"/>
          </w:tcPr>
          <w:p w14:paraId="371E87E6" w14:textId="77777777" w:rsidR="00753A9F" w:rsidRPr="00950364" w:rsidRDefault="00753A9F" w:rsidP="0090084F">
            <w:pPr>
              <w:widowControl w:val="0"/>
              <w:tabs>
                <w:tab w:val="right" w:pos="2556"/>
                <w:tab w:val="right" w:pos="5609"/>
              </w:tabs>
              <w:suppressAutoHyphens/>
              <w:autoSpaceDN w:val="0"/>
              <w:jc w:val="both"/>
              <w:textAlignment w:val="baseline"/>
              <w:rPr>
                <w:rFonts w:asciiTheme="minorHAnsi" w:hAnsiTheme="minorHAnsi" w:cs="Arial"/>
                <w:b/>
                <w:color w:val="000000"/>
                <w:kern w:val="3"/>
                <w:lang w:eastAsia="zh-CN"/>
              </w:rPr>
            </w:pPr>
            <w:r w:rsidRPr="00950364">
              <w:rPr>
                <w:rFonts w:asciiTheme="minorHAnsi" w:hAnsiTheme="minorHAnsi" w:cs="Arial"/>
                <w:b/>
                <w:color w:val="000000"/>
                <w:kern w:val="3"/>
                <w:lang w:eastAsia="zh-CN"/>
              </w:rPr>
              <w:t>10</w:t>
            </w:r>
          </w:p>
        </w:tc>
      </w:tr>
    </w:tbl>
    <w:p w14:paraId="07CAC4D6" w14:textId="77777777" w:rsidR="006024B9" w:rsidRPr="00950364" w:rsidRDefault="006024B9" w:rsidP="006024B9">
      <w:pPr>
        <w:widowControl w:val="0"/>
        <w:tabs>
          <w:tab w:val="right" w:pos="2556"/>
          <w:tab w:val="right" w:pos="5609"/>
        </w:tabs>
        <w:suppressAutoHyphens/>
        <w:autoSpaceDN w:val="0"/>
        <w:spacing w:after="0" w:line="240" w:lineRule="auto"/>
        <w:jc w:val="both"/>
        <w:textAlignment w:val="baseline"/>
        <w:rPr>
          <w:rFonts w:asciiTheme="minorHAnsi" w:eastAsia="Calibri" w:hAnsiTheme="minorHAnsi" w:cstheme="minorHAnsi"/>
          <w:kern w:val="3"/>
          <w:lang w:eastAsia="zh-CN"/>
        </w:rPr>
      </w:pPr>
    </w:p>
    <w:p w14:paraId="08EE0403" w14:textId="77777777" w:rsidR="00760658" w:rsidRDefault="00753A9F" w:rsidP="006024B9">
      <w:pPr>
        <w:widowControl w:val="0"/>
        <w:tabs>
          <w:tab w:val="right" w:pos="2556"/>
          <w:tab w:val="right" w:pos="5609"/>
        </w:tabs>
        <w:suppressAutoHyphens/>
        <w:autoSpaceDN w:val="0"/>
        <w:spacing w:after="0" w:line="240" w:lineRule="auto"/>
        <w:jc w:val="both"/>
        <w:textAlignment w:val="baseline"/>
        <w:rPr>
          <w:rFonts w:ascii="Calibri" w:hAnsi="Calibri"/>
        </w:rPr>
      </w:pPr>
      <w:r w:rsidRPr="00950364">
        <w:rPr>
          <w:rFonts w:asciiTheme="minorHAnsi" w:eastAsia="Calibri" w:hAnsiTheme="minorHAnsi" w:cstheme="minorHAnsi"/>
          <w:kern w:val="3"/>
          <w:lang w:eastAsia="zh-CN"/>
        </w:rPr>
        <w:t xml:space="preserve">Ponudnik, ki bo nominiral kadre, ki bodo izkazali večje število referenc od zahtevanih, bo dobil dodatne točke, in sicer </w:t>
      </w:r>
      <w:r w:rsidRPr="00950364">
        <w:rPr>
          <w:rFonts w:asciiTheme="minorHAnsi" w:eastAsia="Calibri" w:hAnsiTheme="minorHAnsi" w:cstheme="minorHAnsi"/>
          <w:b/>
          <w:kern w:val="3"/>
          <w:lang w:eastAsia="zh-CN"/>
        </w:rPr>
        <w:t>za vsako dodatno referenco</w:t>
      </w:r>
      <w:r w:rsidRPr="00950364">
        <w:rPr>
          <w:rFonts w:asciiTheme="minorHAnsi" w:eastAsia="Calibri" w:hAnsiTheme="minorHAnsi" w:cstheme="minorHAnsi"/>
          <w:kern w:val="3"/>
          <w:lang w:eastAsia="zh-CN"/>
        </w:rPr>
        <w:t xml:space="preserve">, ki je </w:t>
      </w:r>
      <w:r w:rsidRPr="00950364">
        <w:rPr>
          <w:rFonts w:asciiTheme="minorHAnsi" w:eastAsia="Calibri" w:hAnsiTheme="minorHAnsi" w:cstheme="minorHAnsi"/>
          <w:kern w:val="3"/>
          <w:u w:val="single"/>
          <w:lang w:eastAsia="zh-CN"/>
        </w:rPr>
        <w:t>po vsebini in starosti enaka zahtevani</w:t>
      </w:r>
      <w:r w:rsidRPr="00950364">
        <w:rPr>
          <w:rFonts w:asciiTheme="minorHAnsi" w:eastAsia="Calibri" w:hAnsiTheme="minorHAnsi" w:cstheme="minorHAnsi"/>
          <w:kern w:val="3"/>
          <w:sz w:val="23"/>
          <w:szCs w:val="23"/>
          <w:u w:val="single"/>
          <w:lang w:eastAsia="zh-CN"/>
        </w:rPr>
        <w:t xml:space="preserve"> referenci,</w:t>
      </w:r>
      <w:r w:rsidRPr="00950364">
        <w:rPr>
          <w:rFonts w:asciiTheme="minorHAnsi" w:eastAsia="Calibri" w:hAnsiTheme="minorHAnsi" w:cstheme="minorHAnsi"/>
          <w:kern w:val="3"/>
          <w:sz w:val="23"/>
          <w:szCs w:val="23"/>
          <w:lang w:eastAsia="zh-CN"/>
        </w:rPr>
        <w:t xml:space="preserve"> </w:t>
      </w:r>
      <w:r w:rsidRPr="00950364">
        <w:rPr>
          <w:rFonts w:ascii="Calibri" w:hAnsi="Calibri"/>
        </w:rPr>
        <w:t xml:space="preserve">kot je opredeljeno </w:t>
      </w:r>
      <w:r w:rsidR="005F0BE8" w:rsidRPr="00950364">
        <w:rPr>
          <w:rFonts w:ascii="Calibri" w:hAnsi="Calibri"/>
        </w:rPr>
        <w:t>v točki 7</w:t>
      </w:r>
      <w:r w:rsidR="00083AA7" w:rsidRPr="00950364">
        <w:rPr>
          <w:rFonts w:ascii="Calibri" w:hAnsi="Calibri"/>
        </w:rPr>
        <w:t>.2.4</w:t>
      </w:r>
      <w:r w:rsidRPr="00950364">
        <w:rPr>
          <w:rFonts w:ascii="Calibri" w:hAnsi="Calibri"/>
        </w:rPr>
        <w:t>. Tehnična in strokovna sposobnost te dokumentacije v zvezi z oddajo javnega naročila</w:t>
      </w:r>
      <w:r w:rsidR="00760658" w:rsidRPr="00950364">
        <w:rPr>
          <w:rFonts w:ascii="Calibri" w:hAnsi="Calibri"/>
        </w:rPr>
        <w:t xml:space="preserve">, </w:t>
      </w:r>
      <w:r w:rsidR="00760658" w:rsidRPr="00950364">
        <w:rPr>
          <w:rFonts w:ascii="Calibri" w:hAnsi="Calibri"/>
          <w:b/>
        </w:rPr>
        <w:t>dodatnih 5 točk</w:t>
      </w:r>
      <w:r w:rsidR="00760658" w:rsidRPr="00950364">
        <w:rPr>
          <w:rFonts w:ascii="Calibri" w:hAnsi="Calibri"/>
        </w:rPr>
        <w:t xml:space="preserve">, za vsak nominiran kader pa se bosta upoštevali </w:t>
      </w:r>
      <w:r w:rsidR="00760658" w:rsidRPr="00950364">
        <w:rPr>
          <w:rFonts w:ascii="Calibri" w:hAnsi="Calibri"/>
          <w:b/>
        </w:rPr>
        <w:t>največ dve dodatni referenci</w:t>
      </w:r>
      <w:r w:rsidR="00760658" w:rsidRPr="00950364">
        <w:rPr>
          <w:rFonts w:ascii="Calibri" w:hAnsi="Calibri"/>
        </w:rPr>
        <w:t xml:space="preserve">, to pomeni, da bo ponudnik lahko prejel </w:t>
      </w:r>
      <w:r w:rsidR="00760658" w:rsidRPr="00950364">
        <w:rPr>
          <w:rFonts w:ascii="Calibri" w:hAnsi="Calibri"/>
          <w:b/>
        </w:rPr>
        <w:t>največ 10 dodatnih točk</w:t>
      </w:r>
      <w:r w:rsidR="00760658" w:rsidRPr="00950364">
        <w:rPr>
          <w:rFonts w:ascii="Calibri" w:hAnsi="Calibri"/>
        </w:rPr>
        <w:t xml:space="preserve">. Tudi za nominiran kader  - strokovni sodelavec s področja informacijskih komunikacijskih tehnologij – ponudnik lahko prejme </w:t>
      </w:r>
      <w:r w:rsidR="00760658" w:rsidRPr="00950364">
        <w:rPr>
          <w:rFonts w:ascii="Calibri" w:hAnsi="Calibri"/>
        </w:rPr>
        <w:lastRenderedPageBreak/>
        <w:t xml:space="preserve">največ 10 dodatnih točk za oba nominirana kadra. </w:t>
      </w:r>
    </w:p>
    <w:p w14:paraId="2E1C9865" w14:textId="77777777" w:rsidR="00973F8F" w:rsidRPr="00950364" w:rsidRDefault="00973F8F" w:rsidP="006024B9">
      <w:pPr>
        <w:widowControl w:val="0"/>
        <w:tabs>
          <w:tab w:val="right" w:pos="2556"/>
          <w:tab w:val="right" w:pos="5609"/>
        </w:tabs>
        <w:suppressAutoHyphens/>
        <w:autoSpaceDN w:val="0"/>
        <w:spacing w:after="0" w:line="240" w:lineRule="auto"/>
        <w:jc w:val="both"/>
        <w:textAlignment w:val="baseline"/>
        <w:rPr>
          <w:rFonts w:ascii="Calibri" w:hAnsi="Calibri"/>
        </w:rPr>
      </w:pPr>
    </w:p>
    <w:p w14:paraId="1A0F221A" w14:textId="77777777" w:rsidR="00E93B72" w:rsidRPr="00950364" w:rsidRDefault="00A32AB5" w:rsidP="003228AD">
      <w:pPr>
        <w:spacing w:after="0" w:line="240" w:lineRule="auto"/>
        <w:jc w:val="both"/>
        <w:rPr>
          <w:rFonts w:ascii="Calibri" w:hAnsi="Calibri"/>
        </w:rPr>
      </w:pPr>
      <w:r w:rsidRPr="00950364">
        <w:rPr>
          <w:rFonts w:ascii="Calibri" w:hAnsi="Calibri"/>
        </w:rPr>
        <w:t>Ponudnik lahko navede le reference za tisti kade</w:t>
      </w:r>
      <w:r w:rsidR="00753A9F" w:rsidRPr="00950364">
        <w:rPr>
          <w:rFonts w:ascii="Calibri" w:hAnsi="Calibri"/>
        </w:rPr>
        <w:t>r</w:t>
      </w:r>
      <w:r w:rsidRPr="00950364">
        <w:rPr>
          <w:rFonts w:ascii="Calibri" w:hAnsi="Calibri"/>
        </w:rPr>
        <w:t>, s katerim izkazuje kadrovsko usposobljenost in ki jih je navedel v Prilogi št. 9 A. Ponudnik obrazec priloga št. 9 B za potrebe točkovanja meril kopira v ustreznem številu izvodov.</w:t>
      </w:r>
    </w:p>
    <w:p w14:paraId="519BF6E4" w14:textId="77777777" w:rsidR="00E93B72" w:rsidRPr="00950364" w:rsidRDefault="00E93B72" w:rsidP="003228AD">
      <w:pPr>
        <w:spacing w:after="0" w:line="240" w:lineRule="auto"/>
        <w:jc w:val="both"/>
        <w:rPr>
          <w:rFonts w:ascii="Calibri" w:hAnsi="Calibri"/>
        </w:rPr>
      </w:pPr>
    </w:p>
    <w:p w14:paraId="675B728D" w14:textId="77777777" w:rsidR="00A32AB5" w:rsidRPr="00950364" w:rsidRDefault="00A32AB5" w:rsidP="00A32AB5">
      <w:pPr>
        <w:spacing w:after="0" w:line="240" w:lineRule="auto"/>
        <w:jc w:val="both"/>
        <w:rPr>
          <w:rFonts w:ascii="Calibri" w:hAnsi="Calibri"/>
          <w:b/>
        </w:rPr>
      </w:pPr>
      <w:r w:rsidRPr="00950364">
        <w:rPr>
          <w:rFonts w:ascii="Calibri" w:hAnsi="Calibri"/>
          <w:b/>
        </w:rPr>
        <w:t>DODATNO MERILO v primeru ponudbe z enakim številom točk:</w:t>
      </w:r>
    </w:p>
    <w:p w14:paraId="3A467060" w14:textId="77777777" w:rsidR="00A32AB5" w:rsidRPr="00950364" w:rsidRDefault="00A32AB5" w:rsidP="00A32AB5">
      <w:pPr>
        <w:spacing w:after="0" w:line="240" w:lineRule="auto"/>
        <w:jc w:val="both"/>
        <w:rPr>
          <w:rFonts w:ascii="Calibri" w:hAnsi="Calibri"/>
        </w:rPr>
      </w:pPr>
    </w:p>
    <w:p w14:paraId="3B51F4F5" w14:textId="77777777" w:rsidR="00A32AB5" w:rsidRPr="00A32AB5" w:rsidRDefault="00A32AB5" w:rsidP="00A32AB5">
      <w:pPr>
        <w:spacing w:after="0" w:line="240" w:lineRule="auto"/>
        <w:jc w:val="both"/>
        <w:rPr>
          <w:rFonts w:ascii="Calibri" w:hAnsi="Calibri"/>
        </w:rPr>
      </w:pPr>
      <w:r w:rsidRPr="00950364">
        <w:rPr>
          <w:rFonts w:ascii="Calibri" w:hAnsi="Calibri"/>
        </w:rPr>
        <w:t>V kolikor bo več ponudnikov predložilo dopustno ponudbo z enakim številom točk, bo naročnik ponudnika izbral z žrebom. Ponudnike, ki so oddali dopustne ponudbe z enakim številom točk, bo naročnik pisno obvestil o žrebu in jim omogočil prisotnost na žrebu. Žreb po</w:t>
      </w:r>
      <w:r w:rsidRPr="00A32AB5">
        <w:rPr>
          <w:rFonts w:ascii="Calibri" w:hAnsi="Calibri"/>
        </w:rPr>
        <w:t xml:space="preserve"> potekal v prostorih naročnika. </w:t>
      </w:r>
    </w:p>
    <w:p w14:paraId="522F2BED" w14:textId="77777777" w:rsidR="00A32AB5" w:rsidRPr="00A32AB5" w:rsidRDefault="00A32AB5" w:rsidP="00A32AB5">
      <w:pPr>
        <w:spacing w:after="0" w:line="240" w:lineRule="auto"/>
        <w:jc w:val="both"/>
        <w:rPr>
          <w:rFonts w:ascii="Calibri" w:hAnsi="Calibri"/>
        </w:rPr>
      </w:pPr>
    </w:p>
    <w:p w14:paraId="76B50387" w14:textId="77777777" w:rsidR="00A32AB5" w:rsidRPr="00A32AB5" w:rsidRDefault="00A32AB5" w:rsidP="00A32AB5">
      <w:pPr>
        <w:spacing w:after="0" w:line="240" w:lineRule="auto"/>
        <w:jc w:val="both"/>
        <w:rPr>
          <w:rFonts w:ascii="Calibri" w:hAnsi="Calibri"/>
        </w:rPr>
      </w:pPr>
      <w:r w:rsidRPr="00A32AB5">
        <w:rPr>
          <w:rFonts w:ascii="Calibri" w:hAnsi="Calibri"/>
        </w:rPr>
        <w:t>Naročnik bo na žrebu za vsakega ponudnika z enakim številom točk na enak prazen list papirja (posebej za vsakega ponudnika) zapisal naziv ponudnika, naziv javnega naročila in ponudbeno ceno.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1955497B" w14:textId="77777777" w:rsidR="00A32AB5" w:rsidRPr="00A32AB5" w:rsidRDefault="00A32AB5" w:rsidP="00A32AB5">
      <w:pPr>
        <w:spacing w:after="0" w:line="240" w:lineRule="auto"/>
        <w:jc w:val="both"/>
        <w:rPr>
          <w:rFonts w:ascii="Calibri" w:hAnsi="Calibri"/>
        </w:rPr>
      </w:pPr>
    </w:p>
    <w:p w14:paraId="77F0BBD6" w14:textId="77777777" w:rsidR="00A32AB5" w:rsidRDefault="00A32AB5" w:rsidP="00A32AB5">
      <w:pPr>
        <w:spacing w:after="0" w:line="240" w:lineRule="auto"/>
        <w:jc w:val="both"/>
        <w:rPr>
          <w:rFonts w:ascii="Calibri" w:hAnsi="Calibri"/>
        </w:rPr>
      </w:pPr>
      <w:r w:rsidRPr="00A32AB5">
        <w:rPr>
          <w:rFonts w:ascii="Calibri" w:hAnsi="Calibri"/>
        </w:rPr>
        <w:t xml:space="preserve">Izmed ponudnikov, ki so dosegli enako najnižje število točk, bo izbran tisti ponudnik, ki bo prvi izžreban. Naročnik bo o žrebu vodil zapisnik, ki ga bo vročil ponudnikom, ki so oddali dopustne ponudbe z enakim številom točk. </w:t>
      </w:r>
    </w:p>
    <w:p w14:paraId="6962FDDF" w14:textId="77777777" w:rsidR="00A03342" w:rsidRDefault="00A03342" w:rsidP="00A32AB5">
      <w:pPr>
        <w:spacing w:after="0" w:line="240" w:lineRule="auto"/>
        <w:jc w:val="both"/>
        <w:rPr>
          <w:rFonts w:ascii="Calibri" w:hAnsi="Calibri"/>
        </w:rPr>
      </w:pPr>
    </w:p>
    <w:p w14:paraId="15B23B0B" w14:textId="77777777" w:rsidR="006B4C86" w:rsidRPr="002D7DB3" w:rsidRDefault="006B4C86" w:rsidP="007332BB">
      <w:pPr>
        <w:pStyle w:val="Naslov1"/>
        <w:framePr w:wrap="around"/>
      </w:pPr>
      <w:r w:rsidRPr="002D7DB3">
        <w:t xml:space="preserve">TERMINSKI </w:t>
      </w:r>
      <w:r w:rsidR="00204793" w:rsidRPr="002D7DB3">
        <w:t>PLAN</w:t>
      </w:r>
      <w:r w:rsidR="00A03342" w:rsidRPr="002D7DB3">
        <w:t xml:space="preserve"> </w:t>
      </w:r>
      <w:r w:rsidRPr="002D7DB3">
        <w:t>IN DINAMIKA PLAČIL</w:t>
      </w:r>
    </w:p>
    <w:p w14:paraId="718FBF1A" w14:textId="77777777" w:rsidR="006B4C86" w:rsidRPr="003228AD" w:rsidRDefault="006B4C86" w:rsidP="00950364">
      <w:pPr>
        <w:spacing w:after="0" w:line="240" w:lineRule="auto"/>
        <w:jc w:val="both"/>
        <w:rPr>
          <w:rFonts w:ascii="Calibri" w:hAnsi="Calibri"/>
          <w:sz w:val="24"/>
          <w:szCs w:val="24"/>
          <w:lang w:eastAsia="zh-CN"/>
        </w:rPr>
      </w:pPr>
    </w:p>
    <w:p w14:paraId="32A34BCC" w14:textId="77777777" w:rsidR="006B4C86" w:rsidRDefault="006B4C86" w:rsidP="00950364">
      <w:pPr>
        <w:spacing w:after="0" w:line="240" w:lineRule="auto"/>
        <w:jc w:val="both"/>
        <w:rPr>
          <w:rFonts w:ascii="Calibri" w:hAnsi="Calibri"/>
        </w:rPr>
      </w:pPr>
    </w:p>
    <w:p w14:paraId="3D9F949F" w14:textId="77777777" w:rsidR="006B4C86" w:rsidRDefault="006B4C86" w:rsidP="00950364">
      <w:pPr>
        <w:spacing w:after="0" w:line="240" w:lineRule="auto"/>
        <w:jc w:val="both"/>
        <w:rPr>
          <w:rFonts w:ascii="Calibri" w:hAnsi="Calibri"/>
        </w:rPr>
      </w:pPr>
    </w:p>
    <w:p w14:paraId="2E15647D" w14:textId="7F2BA940" w:rsidR="0022158B" w:rsidRPr="00973F8F" w:rsidRDefault="0022158B" w:rsidP="00950364">
      <w:pPr>
        <w:spacing w:after="0" w:line="240" w:lineRule="auto"/>
        <w:jc w:val="both"/>
        <w:rPr>
          <w:rFonts w:ascii="Calibri" w:hAnsi="Calibri" w:cs="Calibri"/>
        </w:rPr>
      </w:pPr>
      <w:r w:rsidRPr="00973F8F">
        <w:rPr>
          <w:rFonts w:ascii="Calibri" w:hAnsi="Calibri" w:cs="Calibri"/>
        </w:rPr>
        <w:t xml:space="preserve">Končni rok za izvedbo vseh pogodbenih obveznosti </w:t>
      </w:r>
      <w:r w:rsidR="00931F77" w:rsidRPr="00973F8F">
        <w:rPr>
          <w:rFonts w:ascii="Calibri" w:hAnsi="Calibri" w:cs="Calibri"/>
        </w:rPr>
        <w:t xml:space="preserve">je </w:t>
      </w:r>
      <w:r w:rsidR="00E826E8">
        <w:rPr>
          <w:rFonts w:ascii="Calibri" w:hAnsi="Calibri" w:cs="Calibri"/>
        </w:rPr>
        <w:t>15</w:t>
      </w:r>
      <w:r w:rsidR="00A03342" w:rsidRPr="00973F8F">
        <w:rPr>
          <w:rFonts w:ascii="Calibri" w:hAnsi="Calibri" w:cs="Calibri"/>
        </w:rPr>
        <w:t>. 11. 20</w:t>
      </w:r>
      <w:r w:rsidRPr="00973F8F">
        <w:rPr>
          <w:rFonts w:ascii="Calibri" w:hAnsi="Calibri" w:cs="Calibri"/>
        </w:rPr>
        <w:t>20.</w:t>
      </w:r>
    </w:p>
    <w:p w14:paraId="05BCE941" w14:textId="77777777" w:rsidR="0022158B" w:rsidRPr="00973F8F" w:rsidRDefault="0022158B" w:rsidP="00950364">
      <w:pPr>
        <w:spacing w:after="0" w:line="240" w:lineRule="auto"/>
        <w:jc w:val="both"/>
        <w:rPr>
          <w:rFonts w:ascii="Calibri" w:hAnsi="Calibri" w:cs="Calibri"/>
        </w:rPr>
      </w:pPr>
    </w:p>
    <w:p w14:paraId="3B4D0DEC" w14:textId="77777777" w:rsidR="00A03342" w:rsidRDefault="00A03342" w:rsidP="00950364">
      <w:pPr>
        <w:spacing w:after="0" w:line="240" w:lineRule="auto"/>
        <w:jc w:val="both"/>
        <w:rPr>
          <w:rFonts w:ascii="Calibri" w:hAnsi="Calibri" w:cs="Calibri"/>
        </w:rPr>
      </w:pPr>
      <w:r w:rsidRPr="00973F8F">
        <w:rPr>
          <w:rFonts w:ascii="Calibri" w:hAnsi="Calibri" w:cs="Calibri"/>
        </w:rPr>
        <w:t xml:space="preserve">Spodnji terminski </w:t>
      </w:r>
      <w:r w:rsidR="00204793" w:rsidRPr="00973F8F">
        <w:rPr>
          <w:rFonts w:ascii="Calibri" w:hAnsi="Calibri" w:cs="Calibri"/>
        </w:rPr>
        <w:t>plan</w:t>
      </w:r>
      <w:r w:rsidRPr="00973F8F">
        <w:rPr>
          <w:rFonts w:ascii="Calibri" w:hAnsi="Calibri" w:cs="Calibri"/>
        </w:rPr>
        <w:t xml:space="preserve"> prikazuje okvirni potek izvedbe posameznih nalog po letih 2019 in 2020. Po podpisu pogodbe bo moral izvajalec v roku </w:t>
      </w:r>
      <w:r w:rsidR="007C6472" w:rsidRPr="00973F8F">
        <w:rPr>
          <w:rFonts w:ascii="Calibri" w:hAnsi="Calibri" w:cs="Calibri"/>
        </w:rPr>
        <w:t xml:space="preserve">7 </w:t>
      </w:r>
      <w:r w:rsidRPr="00973F8F">
        <w:rPr>
          <w:rFonts w:ascii="Calibri" w:hAnsi="Calibri" w:cs="Calibri"/>
        </w:rPr>
        <w:t xml:space="preserve">dni pripraviti predlog detajlnega terminskega </w:t>
      </w:r>
      <w:r w:rsidR="00204793" w:rsidRPr="00973F8F">
        <w:rPr>
          <w:rFonts w:ascii="Calibri" w:hAnsi="Calibri" w:cs="Calibri"/>
        </w:rPr>
        <w:t>plana</w:t>
      </w:r>
      <w:r w:rsidRPr="00973F8F">
        <w:rPr>
          <w:rFonts w:ascii="Calibri" w:hAnsi="Calibri" w:cs="Calibri"/>
        </w:rPr>
        <w:t xml:space="preserve"> in ga uskladiti z naročnikom. </w:t>
      </w:r>
    </w:p>
    <w:p w14:paraId="161BF020" w14:textId="77777777" w:rsidR="00973F8F" w:rsidRPr="00973F8F" w:rsidRDefault="00973F8F" w:rsidP="00950364">
      <w:pPr>
        <w:spacing w:after="0" w:line="240" w:lineRule="auto"/>
        <w:jc w:val="both"/>
        <w:rPr>
          <w:rFonts w:ascii="Calibri" w:hAnsi="Calibri" w:cs="Calibri"/>
        </w:rPr>
      </w:pPr>
    </w:p>
    <w:tbl>
      <w:tblPr>
        <w:tblW w:w="9560" w:type="dxa"/>
        <w:tblInd w:w="55" w:type="dxa"/>
        <w:tblCellMar>
          <w:left w:w="70" w:type="dxa"/>
          <w:right w:w="70" w:type="dxa"/>
        </w:tblCellMar>
        <w:tblLook w:val="04A0" w:firstRow="1" w:lastRow="0" w:firstColumn="1" w:lastColumn="0" w:noHBand="0" w:noVBand="1"/>
      </w:tblPr>
      <w:tblGrid>
        <w:gridCol w:w="546"/>
        <w:gridCol w:w="7840"/>
        <w:gridCol w:w="587"/>
        <w:gridCol w:w="587"/>
      </w:tblGrid>
      <w:tr w:rsidR="00A03342" w:rsidRPr="00973F8F" w14:paraId="7E6A0FA7" w14:textId="77777777" w:rsidTr="00655FB8">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D7C9DA" w14:textId="77777777" w:rsidR="00A03342" w:rsidRPr="00973F8F" w:rsidRDefault="00A03342" w:rsidP="00A03342">
            <w:pPr>
              <w:spacing w:after="0" w:line="240" w:lineRule="auto"/>
              <w:jc w:val="center"/>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Št.</w:t>
            </w:r>
          </w:p>
        </w:tc>
        <w:tc>
          <w:tcPr>
            <w:tcW w:w="78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677BF3" w14:textId="77777777" w:rsidR="00A03342" w:rsidRPr="00973F8F" w:rsidRDefault="00A03342" w:rsidP="00A03342">
            <w:pPr>
              <w:spacing w:after="0" w:line="240" w:lineRule="auto"/>
              <w:jc w:val="center"/>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NALOGE V PROJEKTU</w:t>
            </w:r>
          </w:p>
        </w:tc>
        <w:tc>
          <w:tcPr>
            <w:tcW w:w="5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0AE541" w14:textId="77777777" w:rsidR="00A03342" w:rsidRPr="00973F8F" w:rsidRDefault="00A03342" w:rsidP="00A03342">
            <w:pPr>
              <w:spacing w:after="0" w:line="240" w:lineRule="auto"/>
              <w:jc w:val="center"/>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2019</w:t>
            </w:r>
          </w:p>
        </w:tc>
        <w:tc>
          <w:tcPr>
            <w:tcW w:w="5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09CF7E" w14:textId="77777777" w:rsidR="00A03342" w:rsidRPr="00973F8F" w:rsidRDefault="00A03342" w:rsidP="00A03342">
            <w:pPr>
              <w:spacing w:after="0" w:line="240" w:lineRule="auto"/>
              <w:jc w:val="center"/>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2020</w:t>
            </w:r>
          </w:p>
        </w:tc>
      </w:tr>
      <w:tr w:rsidR="00A03342" w:rsidRPr="00973F8F" w14:paraId="468995F5" w14:textId="77777777" w:rsidTr="00655FB8">
        <w:trPr>
          <w:trHeight w:val="300"/>
        </w:trPr>
        <w:tc>
          <w:tcPr>
            <w:tcW w:w="546" w:type="dxa"/>
            <w:tcBorders>
              <w:top w:val="nil"/>
              <w:left w:val="single" w:sz="4" w:space="0" w:color="auto"/>
              <w:bottom w:val="single" w:sz="4" w:space="0" w:color="auto"/>
              <w:right w:val="single" w:sz="4" w:space="0" w:color="auto"/>
            </w:tcBorders>
            <w:shd w:val="clear" w:color="000000" w:fill="F2F2F2"/>
            <w:noWrap/>
            <w:vAlign w:val="bottom"/>
            <w:hideMark/>
          </w:tcPr>
          <w:p w14:paraId="45E775AD"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1.</w:t>
            </w:r>
          </w:p>
        </w:tc>
        <w:tc>
          <w:tcPr>
            <w:tcW w:w="9014"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5B9A3900"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VZDRŽEVANJE IN TEHNIČNA PODPORA</w:t>
            </w:r>
          </w:p>
        </w:tc>
      </w:tr>
      <w:tr w:rsidR="00A03342" w:rsidRPr="00973F8F" w14:paraId="3AB2CA08"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74AB37E"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1.1</w:t>
            </w:r>
          </w:p>
        </w:tc>
        <w:tc>
          <w:tcPr>
            <w:tcW w:w="7840" w:type="dxa"/>
            <w:tcBorders>
              <w:top w:val="nil"/>
              <w:left w:val="nil"/>
              <w:bottom w:val="single" w:sz="4" w:space="0" w:color="auto"/>
              <w:right w:val="single" w:sz="4" w:space="0" w:color="auto"/>
            </w:tcBorders>
            <w:shd w:val="clear" w:color="auto" w:fill="auto"/>
            <w:noWrap/>
            <w:vAlign w:val="bottom"/>
            <w:hideMark/>
          </w:tcPr>
          <w:p w14:paraId="77D4BA4B"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Vzdrževanje sistema</w:t>
            </w:r>
          </w:p>
        </w:tc>
        <w:tc>
          <w:tcPr>
            <w:tcW w:w="587" w:type="dxa"/>
            <w:tcBorders>
              <w:top w:val="nil"/>
              <w:left w:val="nil"/>
              <w:bottom w:val="single" w:sz="4" w:space="0" w:color="auto"/>
              <w:right w:val="single" w:sz="4" w:space="0" w:color="auto"/>
            </w:tcBorders>
            <w:shd w:val="clear" w:color="000000" w:fill="A6A6A6"/>
            <w:noWrap/>
            <w:vAlign w:val="bottom"/>
            <w:hideMark/>
          </w:tcPr>
          <w:p w14:paraId="36FBC110"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732A595A"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4F3E406D"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7FD63F4"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1.2</w:t>
            </w:r>
          </w:p>
        </w:tc>
        <w:tc>
          <w:tcPr>
            <w:tcW w:w="7840" w:type="dxa"/>
            <w:tcBorders>
              <w:top w:val="nil"/>
              <w:left w:val="nil"/>
              <w:bottom w:val="single" w:sz="4" w:space="0" w:color="auto"/>
              <w:right w:val="single" w:sz="4" w:space="0" w:color="auto"/>
            </w:tcBorders>
            <w:shd w:val="clear" w:color="auto" w:fill="auto"/>
            <w:noWrap/>
            <w:vAlign w:val="bottom"/>
            <w:hideMark/>
          </w:tcPr>
          <w:p w14:paraId="4EF079AE"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Tehnična podpora</w:t>
            </w:r>
          </w:p>
        </w:tc>
        <w:tc>
          <w:tcPr>
            <w:tcW w:w="587" w:type="dxa"/>
            <w:tcBorders>
              <w:top w:val="nil"/>
              <w:left w:val="nil"/>
              <w:bottom w:val="single" w:sz="4" w:space="0" w:color="auto"/>
              <w:right w:val="single" w:sz="4" w:space="0" w:color="auto"/>
            </w:tcBorders>
            <w:shd w:val="clear" w:color="000000" w:fill="A6A6A6"/>
            <w:noWrap/>
            <w:vAlign w:val="bottom"/>
            <w:hideMark/>
          </w:tcPr>
          <w:p w14:paraId="7A78F3BB"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0D2B3FE1"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3BFB155E" w14:textId="77777777" w:rsidTr="00655FB8">
        <w:trPr>
          <w:trHeight w:val="300"/>
        </w:trPr>
        <w:tc>
          <w:tcPr>
            <w:tcW w:w="546" w:type="dxa"/>
            <w:tcBorders>
              <w:top w:val="nil"/>
              <w:left w:val="single" w:sz="4" w:space="0" w:color="auto"/>
              <w:bottom w:val="single" w:sz="4" w:space="0" w:color="auto"/>
              <w:right w:val="single" w:sz="4" w:space="0" w:color="auto"/>
            </w:tcBorders>
            <w:shd w:val="clear" w:color="000000" w:fill="F2F2F2"/>
            <w:noWrap/>
            <w:vAlign w:val="bottom"/>
            <w:hideMark/>
          </w:tcPr>
          <w:p w14:paraId="223A7D73"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2.</w:t>
            </w:r>
          </w:p>
        </w:tc>
        <w:tc>
          <w:tcPr>
            <w:tcW w:w="9014"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38EB752D"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PREDVIDENE MINIMALNE NADGRADNJE IN RAZVOJ OBSTOJEČIH GRADNIKOV SISTEMA</w:t>
            </w:r>
          </w:p>
        </w:tc>
      </w:tr>
      <w:tr w:rsidR="00A03342" w:rsidRPr="00973F8F" w14:paraId="2D923237"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A6F7EB5"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2.1</w:t>
            </w:r>
          </w:p>
        </w:tc>
        <w:tc>
          <w:tcPr>
            <w:tcW w:w="7840" w:type="dxa"/>
            <w:tcBorders>
              <w:top w:val="nil"/>
              <w:left w:val="nil"/>
              <w:bottom w:val="single" w:sz="4" w:space="0" w:color="auto"/>
              <w:right w:val="single" w:sz="4" w:space="0" w:color="auto"/>
            </w:tcBorders>
            <w:shd w:val="clear" w:color="auto" w:fill="auto"/>
            <w:noWrap/>
            <w:vAlign w:val="bottom"/>
            <w:hideMark/>
          </w:tcPr>
          <w:p w14:paraId="125CAB24"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Vključitev podatkov centralnega registra prebivalstva v ISNEP</w:t>
            </w:r>
          </w:p>
        </w:tc>
        <w:tc>
          <w:tcPr>
            <w:tcW w:w="587" w:type="dxa"/>
            <w:tcBorders>
              <w:top w:val="nil"/>
              <w:left w:val="nil"/>
              <w:bottom w:val="single" w:sz="4" w:space="0" w:color="auto"/>
              <w:right w:val="single" w:sz="4" w:space="0" w:color="auto"/>
            </w:tcBorders>
            <w:shd w:val="clear" w:color="000000" w:fill="A6A6A6"/>
            <w:noWrap/>
            <w:vAlign w:val="bottom"/>
            <w:hideMark/>
          </w:tcPr>
          <w:p w14:paraId="081E3F33"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auto" w:fill="auto"/>
            <w:noWrap/>
            <w:vAlign w:val="bottom"/>
            <w:hideMark/>
          </w:tcPr>
          <w:p w14:paraId="0B6B4712"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44CE7436"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C9D360E"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2.2</w:t>
            </w:r>
          </w:p>
        </w:tc>
        <w:tc>
          <w:tcPr>
            <w:tcW w:w="7840" w:type="dxa"/>
            <w:tcBorders>
              <w:top w:val="nil"/>
              <w:left w:val="nil"/>
              <w:bottom w:val="single" w:sz="4" w:space="0" w:color="auto"/>
              <w:right w:val="single" w:sz="4" w:space="0" w:color="auto"/>
            </w:tcBorders>
            <w:shd w:val="clear" w:color="auto" w:fill="auto"/>
            <w:noWrap/>
            <w:vAlign w:val="bottom"/>
            <w:hideMark/>
          </w:tcPr>
          <w:p w14:paraId="162F9B45"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Vključitev podatkov registra osnovnih sredstev MOK</w:t>
            </w:r>
          </w:p>
        </w:tc>
        <w:tc>
          <w:tcPr>
            <w:tcW w:w="587" w:type="dxa"/>
            <w:tcBorders>
              <w:top w:val="nil"/>
              <w:left w:val="nil"/>
              <w:bottom w:val="single" w:sz="4" w:space="0" w:color="auto"/>
              <w:right w:val="single" w:sz="4" w:space="0" w:color="auto"/>
            </w:tcBorders>
            <w:shd w:val="clear" w:color="000000" w:fill="A6A6A6"/>
            <w:noWrap/>
            <w:vAlign w:val="bottom"/>
            <w:hideMark/>
          </w:tcPr>
          <w:p w14:paraId="3B6453EC"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12F464DF"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3BB5C1BA"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F4D141C"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2.3</w:t>
            </w:r>
          </w:p>
        </w:tc>
        <w:tc>
          <w:tcPr>
            <w:tcW w:w="7840" w:type="dxa"/>
            <w:tcBorders>
              <w:top w:val="nil"/>
              <w:left w:val="nil"/>
              <w:bottom w:val="single" w:sz="4" w:space="0" w:color="auto"/>
              <w:right w:val="single" w:sz="4" w:space="0" w:color="auto"/>
            </w:tcBorders>
            <w:shd w:val="clear" w:color="auto" w:fill="auto"/>
            <w:noWrap/>
            <w:vAlign w:val="bottom"/>
            <w:hideMark/>
          </w:tcPr>
          <w:p w14:paraId="0B093D82"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Implementacija spletnih servisov za prikaz podatkov iz drugih IS v ISNEP</w:t>
            </w:r>
          </w:p>
        </w:tc>
        <w:tc>
          <w:tcPr>
            <w:tcW w:w="587" w:type="dxa"/>
            <w:tcBorders>
              <w:top w:val="nil"/>
              <w:left w:val="nil"/>
              <w:bottom w:val="single" w:sz="4" w:space="0" w:color="auto"/>
              <w:right w:val="single" w:sz="4" w:space="0" w:color="auto"/>
            </w:tcBorders>
            <w:shd w:val="clear" w:color="000000" w:fill="A6A6A6"/>
            <w:noWrap/>
            <w:vAlign w:val="bottom"/>
            <w:hideMark/>
          </w:tcPr>
          <w:p w14:paraId="7C8954B4"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auto" w:fill="auto"/>
            <w:noWrap/>
            <w:vAlign w:val="bottom"/>
            <w:hideMark/>
          </w:tcPr>
          <w:p w14:paraId="3B836B3C"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779E6C0F"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6D5C9BF"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2.4</w:t>
            </w:r>
          </w:p>
        </w:tc>
        <w:tc>
          <w:tcPr>
            <w:tcW w:w="7840" w:type="dxa"/>
            <w:tcBorders>
              <w:top w:val="nil"/>
              <w:left w:val="nil"/>
              <w:bottom w:val="single" w:sz="4" w:space="0" w:color="auto"/>
              <w:right w:val="single" w:sz="4" w:space="0" w:color="auto"/>
            </w:tcBorders>
            <w:shd w:val="clear" w:color="auto" w:fill="auto"/>
            <w:noWrap/>
            <w:vAlign w:val="bottom"/>
            <w:hideMark/>
          </w:tcPr>
          <w:p w14:paraId="12A981AD"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Nadgradnja modula za kreiranje najemnih pogodb</w:t>
            </w:r>
          </w:p>
        </w:tc>
        <w:tc>
          <w:tcPr>
            <w:tcW w:w="587" w:type="dxa"/>
            <w:tcBorders>
              <w:top w:val="nil"/>
              <w:left w:val="nil"/>
              <w:bottom w:val="single" w:sz="4" w:space="0" w:color="auto"/>
              <w:right w:val="single" w:sz="4" w:space="0" w:color="auto"/>
            </w:tcBorders>
            <w:shd w:val="clear" w:color="auto" w:fill="auto"/>
            <w:noWrap/>
            <w:vAlign w:val="bottom"/>
            <w:hideMark/>
          </w:tcPr>
          <w:p w14:paraId="0BE082CC"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3F068162"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794BB1CD"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3A46507"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2.5</w:t>
            </w:r>
          </w:p>
        </w:tc>
        <w:tc>
          <w:tcPr>
            <w:tcW w:w="7840" w:type="dxa"/>
            <w:tcBorders>
              <w:top w:val="nil"/>
              <w:left w:val="nil"/>
              <w:bottom w:val="single" w:sz="4" w:space="0" w:color="auto"/>
              <w:right w:val="single" w:sz="4" w:space="0" w:color="auto"/>
            </w:tcBorders>
            <w:shd w:val="clear" w:color="auto" w:fill="auto"/>
            <w:noWrap/>
            <w:vAlign w:val="bottom"/>
            <w:hideMark/>
          </w:tcPr>
          <w:p w14:paraId="24C46E79"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Nadgradnja modula za vodenje načrtov ravnanja v ISNEP</w:t>
            </w:r>
          </w:p>
        </w:tc>
        <w:tc>
          <w:tcPr>
            <w:tcW w:w="587" w:type="dxa"/>
            <w:tcBorders>
              <w:top w:val="nil"/>
              <w:left w:val="nil"/>
              <w:bottom w:val="single" w:sz="4" w:space="0" w:color="auto"/>
              <w:right w:val="single" w:sz="4" w:space="0" w:color="auto"/>
            </w:tcBorders>
            <w:shd w:val="clear" w:color="000000" w:fill="A6A6A6"/>
            <w:noWrap/>
            <w:vAlign w:val="bottom"/>
            <w:hideMark/>
          </w:tcPr>
          <w:p w14:paraId="1ECEE2E3"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auto" w:fill="auto"/>
            <w:noWrap/>
            <w:vAlign w:val="bottom"/>
            <w:hideMark/>
          </w:tcPr>
          <w:p w14:paraId="01E2EA85"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6ADCB9B1"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7F0FC3C"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2.6</w:t>
            </w:r>
          </w:p>
        </w:tc>
        <w:tc>
          <w:tcPr>
            <w:tcW w:w="7840" w:type="dxa"/>
            <w:tcBorders>
              <w:top w:val="nil"/>
              <w:left w:val="nil"/>
              <w:bottom w:val="single" w:sz="4" w:space="0" w:color="auto"/>
              <w:right w:val="single" w:sz="4" w:space="0" w:color="auto"/>
            </w:tcBorders>
            <w:shd w:val="clear" w:color="auto" w:fill="auto"/>
            <w:noWrap/>
            <w:vAlign w:val="bottom"/>
            <w:hideMark/>
          </w:tcPr>
          <w:p w14:paraId="230976D2"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Podpora pri implementaciji BPN v aplikacijo iKranj</w:t>
            </w:r>
          </w:p>
        </w:tc>
        <w:tc>
          <w:tcPr>
            <w:tcW w:w="587" w:type="dxa"/>
            <w:tcBorders>
              <w:top w:val="nil"/>
              <w:left w:val="nil"/>
              <w:bottom w:val="single" w:sz="4" w:space="0" w:color="auto"/>
              <w:right w:val="single" w:sz="4" w:space="0" w:color="auto"/>
            </w:tcBorders>
            <w:shd w:val="clear" w:color="000000" w:fill="A6A6A6"/>
            <w:noWrap/>
            <w:vAlign w:val="bottom"/>
            <w:hideMark/>
          </w:tcPr>
          <w:p w14:paraId="3D2014C8"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auto" w:fill="auto"/>
            <w:noWrap/>
            <w:vAlign w:val="bottom"/>
            <w:hideMark/>
          </w:tcPr>
          <w:p w14:paraId="12CA02DE"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23E11276"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0CC9A3C"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2.7</w:t>
            </w:r>
          </w:p>
        </w:tc>
        <w:tc>
          <w:tcPr>
            <w:tcW w:w="7840" w:type="dxa"/>
            <w:tcBorders>
              <w:top w:val="nil"/>
              <w:left w:val="nil"/>
              <w:bottom w:val="single" w:sz="4" w:space="0" w:color="auto"/>
              <w:right w:val="single" w:sz="4" w:space="0" w:color="auto"/>
            </w:tcBorders>
            <w:shd w:val="clear" w:color="auto" w:fill="auto"/>
            <w:noWrap/>
            <w:vAlign w:val="bottom"/>
            <w:hideMark/>
          </w:tcPr>
          <w:p w14:paraId="3445CF08"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Manjše nadgradnje sistema glede na potrebe naročnika</w:t>
            </w:r>
          </w:p>
        </w:tc>
        <w:tc>
          <w:tcPr>
            <w:tcW w:w="587" w:type="dxa"/>
            <w:tcBorders>
              <w:top w:val="nil"/>
              <w:left w:val="nil"/>
              <w:bottom w:val="single" w:sz="4" w:space="0" w:color="auto"/>
              <w:right w:val="single" w:sz="4" w:space="0" w:color="auto"/>
            </w:tcBorders>
            <w:shd w:val="clear" w:color="000000" w:fill="A6A6A6"/>
            <w:noWrap/>
            <w:vAlign w:val="bottom"/>
            <w:hideMark/>
          </w:tcPr>
          <w:p w14:paraId="75243A93"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09E7FCFC"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4149847D" w14:textId="77777777" w:rsidTr="00655FB8">
        <w:trPr>
          <w:trHeight w:val="300"/>
        </w:trPr>
        <w:tc>
          <w:tcPr>
            <w:tcW w:w="546" w:type="dxa"/>
            <w:tcBorders>
              <w:top w:val="nil"/>
              <w:left w:val="single" w:sz="4" w:space="0" w:color="auto"/>
              <w:bottom w:val="single" w:sz="4" w:space="0" w:color="auto"/>
              <w:right w:val="single" w:sz="4" w:space="0" w:color="auto"/>
            </w:tcBorders>
            <w:shd w:val="clear" w:color="000000" w:fill="F2F2F2"/>
            <w:noWrap/>
            <w:vAlign w:val="bottom"/>
            <w:hideMark/>
          </w:tcPr>
          <w:p w14:paraId="0C8DF437"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3.</w:t>
            </w:r>
          </w:p>
        </w:tc>
        <w:tc>
          <w:tcPr>
            <w:tcW w:w="9014"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3CDE9010"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OPERATIVNA PODPORA NA PODROČJU NEPREMIČNINSKIH EVIDENC</w:t>
            </w:r>
          </w:p>
        </w:tc>
      </w:tr>
      <w:tr w:rsidR="00A03342" w:rsidRPr="00973F8F" w14:paraId="3AF1A58D"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C6C7E9C"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3.1.1</w:t>
            </w:r>
          </w:p>
        </w:tc>
        <w:tc>
          <w:tcPr>
            <w:tcW w:w="7840" w:type="dxa"/>
            <w:tcBorders>
              <w:top w:val="nil"/>
              <w:left w:val="nil"/>
              <w:bottom w:val="single" w:sz="4" w:space="0" w:color="auto"/>
              <w:right w:val="single" w:sz="4" w:space="0" w:color="auto"/>
            </w:tcBorders>
            <w:shd w:val="clear" w:color="auto" w:fill="auto"/>
            <w:noWrap/>
            <w:vAlign w:val="bottom"/>
            <w:hideMark/>
          </w:tcPr>
          <w:p w14:paraId="2942004A"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Podpora pri obdelavi pritožb na odmero NUSZ za 2019</w:t>
            </w:r>
          </w:p>
        </w:tc>
        <w:tc>
          <w:tcPr>
            <w:tcW w:w="587" w:type="dxa"/>
            <w:tcBorders>
              <w:top w:val="nil"/>
              <w:left w:val="nil"/>
              <w:bottom w:val="single" w:sz="4" w:space="0" w:color="auto"/>
              <w:right w:val="single" w:sz="4" w:space="0" w:color="auto"/>
            </w:tcBorders>
            <w:shd w:val="clear" w:color="000000" w:fill="A6A6A6"/>
            <w:noWrap/>
            <w:vAlign w:val="bottom"/>
            <w:hideMark/>
          </w:tcPr>
          <w:p w14:paraId="6411D3A6"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auto" w:fill="auto"/>
            <w:noWrap/>
            <w:vAlign w:val="bottom"/>
            <w:hideMark/>
          </w:tcPr>
          <w:p w14:paraId="1AF16D0F"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526FED6B" w14:textId="77777777" w:rsidTr="00973F8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368E88A"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3.1.2</w:t>
            </w:r>
          </w:p>
        </w:tc>
        <w:tc>
          <w:tcPr>
            <w:tcW w:w="7840" w:type="dxa"/>
            <w:tcBorders>
              <w:top w:val="nil"/>
              <w:left w:val="nil"/>
              <w:bottom w:val="single" w:sz="4" w:space="0" w:color="auto"/>
              <w:right w:val="single" w:sz="4" w:space="0" w:color="auto"/>
            </w:tcBorders>
            <w:shd w:val="clear" w:color="auto" w:fill="auto"/>
            <w:noWrap/>
            <w:vAlign w:val="bottom"/>
            <w:hideMark/>
          </w:tcPr>
          <w:p w14:paraId="4AADD990"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Posodobitev evidence NUSZ za odmero 2020</w:t>
            </w:r>
          </w:p>
        </w:tc>
        <w:tc>
          <w:tcPr>
            <w:tcW w:w="587" w:type="dxa"/>
            <w:tcBorders>
              <w:top w:val="nil"/>
              <w:left w:val="nil"/>
              <w:bottom w:val="single" w:sz="4" w:space="0" w:color="auto"/>
              <w:right w:val="single" w:sz="4" w:space="0" w:color="auto"/>
            </w:tcBorders>
            <w:shd w:val="clear" w:color="auto" w:fill="auto"/>
            <w:noWrap/>
            <w:vAlign w:val="bottom"/>
            <w:hideMark/>
          </w:tcPr>
          <w:p w14:paraId="0A804494"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75D39E61"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2FDB6E04" w14:textId="77777777" w:rsidTr="00973F8F">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F737"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lastRenderedPageBreak/>
              <w:t>3.1.3</w:t>
            </w:r>
          </w:p>
        </w:tc>
        <w:tc>
          <w:tcPr>
            <w:tcW w:w="7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FCE8C"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Podpora pri obdelavi pritožb na odmero NUSZ za 2020</w:t>
            </w:r>
          </w:p>
        </w:tc>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283BB55"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02B68A11"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2C1B4E6C" w14:textId="77777777" w:rsidTr="00973F8F">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86002"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3.2</w:t>
            </w:r>
          </w:p>
        </w:tc>
        <w:tc>
          <w:tcPr>
            <w:tcW w:w="7840" w:type="dxa"/>
            <w:tcBorders>
              <w:top w:val="single" w:sz="4" w:space="0" w:color="auto"/>
              <w:left w:val="nil"/>
              <w:bottom w:val="single" w:sz="4" w:space="0" w:color="auto"/>
              <w:right w:val="single" w:sz="4" w:space="0" w:color="auto"/>
            </w:tcBorders>
            <w:shd w:val="clear" w:color="auto" w:fill="auto"/>
            <w:noWrap/>
            <w:vAlign w:val="bottom"/>
            <w:hideMark/>
          </w:tcPr>
          <w:p w14:paraId="1227DAF6"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Borza poslovnih nepremičnin</w:t>
            </w:r>
          </w:p>
        </w:tc>
        <w:tc>
          <w:tcPr>
            <w:tcW w:w="587" w:type="dxa"/>
            <w:tcBorders>
              <w:top w:val="nil"/>
              <w:left w:val="nil"/>
              <w:bottom w:val="single" w:sz="4" w:space="0" w:color="auto"/>
              <w:right w:val="single" w:sz="4" w:space="0" w:color="auto"/>
            </w:tcBorders>
            <w:shd w:val="clear" w:color="000000" w:fill="A6A6A6"/>
            <w:noWrap/>
            <w:vAlign w:val="bottom"/>
            <w:hideMark/>
          </w:tcPr>
          <w:p w14:paraId="1E07C59E"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2B35055B"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r w:rsidR="00A03342" w:rsidRPr="00973F8F" w14:paraId="12F7CF48" w14:textId="77777777" w:rsidTr="00655FB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E9C6153"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3.3</w:t>
            </w:r>
          </w:p>
        </w:tc>
        <w:tc>
          <w:tcPr>
            <w:tcW w:w="7840" w:type="dxa"/>
            <w:tcBorders>
              <w:top w:val="nil"/>
              <w:left w:val="nil"/>
              <w:bottom w:val="single" w:sz="4" w:space="0" w:color="auto"/>
              <w:right w:val="single" w:sz="4" w:space="0" w:color="auto"/>
            </w:tcBorders>
            <w:shd w:val="clear" w:color="auto" w:fill="auto"/>
            <w:noWrap/>
            <w:vAlign w:val="bottom"/>
            <w:hideMark/>
          </w:tcPr>
          <w:p w14:paraId="404E69B2" w14:textId="77777777" w:rsidR="00A03342" w:rsidRPr="00973F8F" w:rsidRDefault="00A03342" w:rsidP="00A03342">
            <w:pPr>
              <w:spacing w:after="0" w:line="240" w:lineRule="auto"/>
              <w:rPr>
                <w:rFonts w:ascii="Calibri" w:eastAsia="Times New Roman" w:hAnsi="Calibri" w:cs="Times New Roman"/>
                <w:color w:val="000000"/>
                <w:sz w:val="20"/>
                <w:szCs w:val="20"/>
                <w:lang w:eastAsia="sl-SI"/>
              </w:rPr>
            </w:pPr>
            <w:r w:rsidRPr="00973F8F">
              <w:rPr>
                <w:rFonts w:ascii="Calibri" w:eastAsia="Times New Roman" w:hAnsi="Calibri" w:cs="Times New Roman"/>
                <w:color w:val="000000"/>
                <w:sz w:val="20"/>
                <w:szCs w:val="20"/>
                <w:lang w:eastAsia="sl-SI"/>
              </w:rPr>
              <w:t>Operativna podpora pri uporabi podatkov nepremičninskih evidenc</w:t>
            </w:r>
          </w:p>
        </w:tc>
        <w:tc>
          <w:tcPr>
            <w:tcW w:w="587" w:type="dxa"/>
            <w:tcBorders>
              <w:top w:val="nil"/>
              <w:left w:val="nil"/>
              <w:bottom w:val="single" w:sz="4" w:space="0" w:color="auto"/>
              <w:right w:val="single" w:sz="4" w:space="0" w:color="auto"/>
            </w:tcBorders>
            <w:shd w:val="clear" w:color="000000" w:fill="A6A6A6"/>
            <w:noWrap/>
            <w:vAlign w:val="bottom"/>
            <w:hideMark/>
          </w:tcPr>
          <w:p w14:paraId="1B39A284"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c>
          <w:tcPr>
            <w:tcW w:w="587" w:type="dxa"/>
            <w:tcBorders>
              <w:top w:val="nil"/>
              <w:left w:val="nil"/>
              <w:bottom w:val="single" w:sz="4" w:space="0" w:color="auto"/>
              <w:right w:val="single" w:sz="4" w:space="0" w:color="auto"/>
            </w:tcBorders>
            <w:shd w:val="clear" w:color="000000" w:fill="A6A6A6"/>
            <w:noWrap/>
            <w:vAlign w:val="bottom"/>
            <w:hideMark/>
          </w:tcPr>
          <w:p w14:paraId="0D1C550F" w14:textId="77777777" w:rsidR="00A03342" w:rsidRPr="00973F8F" w:rsidRDefault="00A03342" w:rsidP="00A03342">
            <w:pPr>
              <w:spacing w:after="0" w:line="240" w:lineRule="auto"/>
              <w:rPr>
                <w:rFonts w:ascii="Calibri" w:eastAsia="Times New Roman" w:hAnsi="Calibri" w:cs="Times New Roman"/>
                <w:color w:val="000000"/>
                <w:lang w:eastAsia="sl-SI"/>
              </w:rPr>
            </w:pPr>
            <w:r w:rsidRPr="00973F8F">
              <w:rPr>
                <w:rFonts w:ascii="Calibri" w:eastAsia="Times New Roman" w:hAnsi="Calibri" w:cs="Times New Roman"/>
                <w:color w:val="000000"/>
                <w:lang w:eastAsia="sl-SI"/>
              </w:rPr>
              <w:t> </w:t>
            </w:r>
          </w:p>
        </w:tc>
      </w:tr>
    </w:tbl>
    <w:p w14:paraId="47D7C4CA" w14:textId="77777777" w:rsidR="00973F8F" w:rsidRDefault="00973F8F" w:rsidP="006B4C86">
      <w:pPr>
        <w:spacing w:after="0" w:line="240" w:lineRule="auto"/>
        <w:jc w:val="both"/>
        <w:rPr>
          <w:rFonts w:ascii="Calibri" w:hAnsi="Calibri" w:cs="Calibri"/>
        </w:rPr>
      </w:pPr>
    </w:p>
    <w:p w14:paraId="3BA545BC" w14:textId="77777777" w:rsidR="0022158B" w:rsidRPr="00973F8F" w:rsidRDefault="00A03342" w:rsidP="006B4C86">
      <w:pPr>
        <w:spacing w:after="0" w:line="240" w:lineRule="auto"/>
        <w:jc w:val="both"/>
        <w:rPr>
          <w:rFonts w:ascii="Calibri" w:hAnsi="Calibri" w:cs="Calibri"/>
        </w:rPr>
      </w:pPr>
      <w:r w:rsidRPr="00973F8F">
        <w:rPr>
          <w:rFonts w:ascii="Calibri" w:hAnsi="Calibri" w:cs="Calibri"/>
        </w:rPr>
        <w:t xml:space="preserve">Naročnik bo storitve plačeval glede na ponudbeno ceno podano v ponudbenem predračunu. Storitve se bodo plačevale mesečno, upoštevajoč ponudbeno ceno posamezne postavke in glede na dinamiko napredovanja del po posameznih nalogah.  </w:t>
      </w:r>
    </w:p>
    <w:p w14:paraId="4E711AA8" w14:textId="77777777" w:rsidR="00A32AB5" w:rsidRPr="00973F8F" w:rsidRDefault="00A32AB5" w:rsidP="00A32AB5">
      <w:pPr>
        <w:spacing w:after="0" w:line="240" w:lineRule="auto"/>
        <w:jc w:val="both"/>
        <w:rPr>
          <w:rFonts w:ascii="Calibri" w:hAnsi="Calibri"/>
        </w:rPr>
      </w:pPr>
    </w:p>
    <w:p w14:paraId="6418854E" w14:textId="77777777" w:rsidR="00B4794B" w:rsidRPr="00973F8F" w:rsidRDefault="00166980" w:rsidP="007332BB">
      <w:pPr>
        <w:pStyle w:val="Naslov1"/>
        <w:framePr w:wrap="around"/>
      </w:pPr>
      <w:r w:rsidRPr="00973F8F">
        <w:t>PONUDBA</w:t>
      </w:r>
      <w:bookmarkEnd w:id="45"/>
    </w:p>
    <w:p w14:paraId="1BBEFF38" w14:textId="77777777" w:rsidR="00250C72" w:rsidRPr="003228AD" w:rsidRDefault="00250C72" w:rsidP="003228AD">
      <w:pPr>
        <w:spacing w:after="0" w:line="240" w:lineRule="auto"/>
        <w:rPr>
          <w:rFonts w:ascii="Calibri" w:hAnsi="Calibri"/>
          <w:sz w:val="24"/>
          <w:szCs w:val="24"/>
          <w:lang w:eastAsia="zh-CN"/>
        </w:rPr>
      </w:pPr>
    </w:p>
    <w:p w14:paraId="0951C0D1" w14:textId="77777777" w:rsidR="00325B06" w:rsidRPr="001136A4" w:rsidRDefault="00325B06" w:rsidP="003228AD">
      <w:pPr>
        <w:spacing w:after="0" w:line="240" w:lineRule="auto"/>
        <w:rPr>
          <w:rFonts w:ascii="Calibri" w:hAnsi="Calibri"/>
          <w:sz w:val="23"/>
          <w:szCs w:val="23"/>
          <w:lang w:eastAsia="zh-CN"/>
        </w:rPr>
      </w:pPr>
    </w:p>
    <w:p w14:paraId="205ED19E" w14:textId="77777777" w:rsidR="00325B06" w:rsidRPr="001136A4" w:rsidRDefault="00325B06" w:rsidP="003228AD">
      <w:pPr>
        <w:spacing w:after="0" w:line="240" w:lineRule="auto"/>
        <w:rPr>
          <w:rFonts w:ascii="Calibri" w:hAnsi="Calibri"/>
          <w:sz w:val="23"/>
          <w:szCs w:val="23"/>
          <w:lang w:eastAsia="zh-CN"/>
        </w:rPr>
      </w:pPr>
    </w:p>
    <w:p w14:paraId="709C5D02" w14:textId="77777777" w:rsidR="00250C72" w:rsidRDefault="00250C72" w:rsidP="00655FB8">
      <w:pPr>
        <w:pStyle w:val="Naslov2"/>
      </w:pPr>
      <w:bookmarkStart w:id="48" w:name="_Toc451354689"/>
      <w:r w:rsidRPr="001136A4">
        <w:t>Oblika ponudbe</w:t>
      </w:r>
      <w:bookmarkEnd w:id="48"/>
    </w:p>
    <w:p w14:paraId="39A901EC"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r w:rsidRPr="001978BE">
        <w:rPr>
          <w:rFonts w:asciiTheme="minorHAnsi" w:hAnsiTheme="minorHAnsi"/>
          <w:b/>
          <w:u w:val="single"/>
          <w:lang w:eastAsia="zh-CN"/>
        </w:rPr>
        <w:t>Ponudnik ponudbo predloži v elektronski obliki.</w:t>
      </w:r>
    </w:p>
    <w:p w14:paraId="23BB9FAA"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u w:val="single"/>
          <w:lang w:eastAsia="zh-CN"/>
        </w:rPr>
      </w:pPr>
    </w:p>
    <w:p w14:paraId="6FE909EE"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r w:rsidRPr="001978BE">
        <w:rPr>
          <w:rFonts w:asciiTheme="minorHAnsi" w:hAnsiTheme="minorHAnsi"/>
          <w:b/>
          <w:u w:val="single"/>
          <w:lang w:eastAsia="zh-CN"/>
        </w:rPr>
        <w:t>Podpisan in izpolnjen obrazec »Ponudbeni predračun« (priloga št. 1) ponudnik »naloži« v .pdf datoteki (skenogram), ki bo dostopna na javnem odpiranju ponudb, v informacijski sistem e-JN v razdelek »Predračun«.</w:t>
      </w:r>
    </w:p>
    <w:p w14:paraId="5A2EF31C"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u w:val="single"/>
          <w:lang w:eastAsia="zh-CN"/>
        </w:rPr>
      </w:pPr>
    </w:p>
    <w:p w14:paraId="5631588E"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lang w:eastAsia="zh-CN"/>
        </w:rPr>
      </w:pPr>
      <w:r w:rsidRPr="001978BE">
        <w:rPr>
          <w:rFonts w:asciiTheme="minorHAnsi" w:hAnsiTheme="minorHAnsi"/>
          <w:lang w:eastAsia="zh-CN"/>
        </w:rPr>
        <w:t>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»Ponudbeni predračun« (Priloga 1).</w:t>
      </w:r>
    </w:p>
    <w:p w14:paraId="3E1F2231"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r w:rsidRPr="001978BE">
        <w:rPr>
          <w:rFonts w:asciiTheme="minorHAnsi" w:hAnsiTheme="minorHAnsi"/>
          <w:b/>
          <w:u w:val="single"/>
          <w:lang w:eastAsia="zh-CN"/>
        </w:rPr>
        <w:t>Podpisan in izpolnjen obrazec ESPD ponudnik »naloži« v *.xml datoteki v informacijski sistem e-JN v razdelek »ESPD - ponudnik«.</w:t>
      </w:r>
    </w:p>
    <w:p w14:paraId="4B6F8D23"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p>
    <w:p w14:paraId="118661AB"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r w:rsidRPr="001978BE">
        <w:rPr>
          <w:rFonts w:asciiTheme="minorHAnsi" w:hAnsiTheme="minorHAnsi"/>
          <w:b/>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6B5D8A73"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p>
    <w:p w14:paraId="7E9559DB" w14:textId="77777777" w:rsid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r w:rsidRPr="001978BE">
        <w:rPr>
          <w:rFonts w:asciiTheme="minorHAnsi" w:hAnsiTheme="minorHAnsi"/>
          <w:b/>
          <w:u w:val="single"/>
          <w:lang w:eastAsia="zh-CN"/>
        </w:rPr>
        <w:t>Ostalo ponudbeno dokumentacijo, vključno z vsemi obrazci, dokazili in ostalim zahtevanim s predmetno dokumentacijo v zvezi z oddajo javnega naročila</w:t>
      </w:r>
      <w:r w:rsidR="000031B7">
        <w:rPr>
          <w:rFonts w:asciiTheme="minorHAnsi" w:hAnsiTheme="minorHAnsi"/>
          <w:b/>
          <w:u w:val="single"/>
          <w:lang w:eastAsia="zh-CN"/>
        </w:rPr>
        <w:t xml:space="preserve"> ter vključno s popisom storitev (izpolnjna Excel datoteka.xls)</w:t>
      </w:r>
      <w:r w:rsidRPr="001978BE">
        <w:rPr>
          <w:rFonts w:asciiTheme="minorHAnsi" w:hAnsiTheme="minorHAnsi"/>
          <w:b/>
          <w:u w:val="single"/>
          <w:lang w:eastAsia="zh-CN"/>
        </w:rPr>
        <w:t xml:space="preserve"> mora ponudnik »naložiti« v informacijski sistem e-JN v razdelek »Druge priloge«.</w:t>
      </w:r>
    </w:p>
    <w:p w14:paraId="42A51EF8" w14:textId="77777777" w:rsidR="00BE037E" w:rsidRDefault="00BE037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p>
    <w:p w14:paraId="53A1E609" w14:textId="77777777" w:rsidR="00BE037E" w:rsidRPr="00BE037E" w:rsidRDefault="00BE037E" w:rsidP="00BE037E">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color w:val="auto"/>
          <w:kern w:val="3"/>
          <w:u w:val="single"/>
          <w:lang w:eastAsia="zh-CN"/>
        </w:rPr>
      </w:pPr>
      <w:r w:rsidRPr="00BE037E">
        <w:rPr>
          <w:rFonts w:asciiTheme="minorHAnsi" w:eastAsia="Calibri" w:hAnsiTheme="minorHAnsi" w:cs="Arial"/>
          <w:b/>
          <w:bCs/>
          <w:color w:val="auto"/>
          <w:kern w:val="3"/>
          <w:u w:val="single"/>
          <w:lang w:eastAsia="zh-CN"/>
        </w:rPr>
        <w:t>V primeru razlik med ponudbenim predračunom (popisom) in obrazcem priloga št. 1 A – Povzetek predračuna se upošteva ponudbeni predračun (popis).</w:t>
      </w:r>
    </w:p>
    <w:p w14:paraId="0502CE3A"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u w:val="single"/>
          <w:lang w:eastAsia="zh-CN"/>
        </w:rPr>
      </w:pPr>
    </w:p>
    <w:p w14:paraId="57AE2A36" w14:textId="77777777" w:rsidR="001978BE" w:rsidRPr="00090244"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lang w:eastAsia="zh-CN"/>
        </w:rPr>
      </w:pPr>
      <w:r w:rsidRPr="00090244">
        <w:rPr>
          <w:rFonts w:asciiTheme="minorHAnsi" w:hAnsiTheme="minorHAnsi"/>
          <w:lang w:eastAsia="zh-CN"/>
        </w:rPr>
        <w:t>Ponudniki naj pred oddajo ponudbe preverijo, ali so oddani podatki</w:t>
      </w:r>
      <w:r w:rsidRPr="001978BE">
        <w:rPr>
          <w:rFonts w:asciiTheme="minorHAnsi" w:hAnsiTheme="minorHAnsi"/>
          <w:u w:val="single"/>
          <w:lang w:eastAsia="zh-CN"/>
        </w:rPr>
        <w:t xml:space="preserve"> </w:t>
      </w:r>
      <w:r w:rsidRPr="00090244">
        <w:rPr>
          <w:rFonts w:asciiTheme="minorHAnsi" w:hAnsiTheme="minorHAnsi"/>
          <w:b/>
          <w:lang w:eastAsia="zh-CN"/>
        </w:rPr>
        <w:t>ustrezno skenirani, zapisani in berljivi.</w:t>
      </w:r>
    </w:p>
    <w:p w14:paraId="4F963AB9"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u w:val="single"/>
          <w:lang w:eastAsia="zh-CN"/>
        </w:rPr>
      </w:pPr>
    </w:p>
    <w:p w14:paraId="5157B4A1" w14:textId="77777777" w:rsidR="001978BE" w:rsidRPr="00090244"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b/>
          <w:u w:val="single"/>
          <w:lang w:eastAsia="zh-CN"/>
        </w:rPr>
      </w:pPr>
      <w:r w:rsidRPr="00090244">
        <w:rPr>
          <w:rFonts w:asciiTheme="minorHAnsi" w:hAnsiTheme="minorHAnsi"/>
          <w:b/>
          <w:u w:val="single"/>
          <w:lang w:eastAsia="zh-CN"/>
        </w:rPr>
        <w:t xml:space="preserve">Če je določen obrazec (dokazilo) v sistemu e-JN naložen v katerem koli drugem razdelku, se šteje, da je ponudnik predložil ustrezen obrazec (dokazilo) in ga naročnik ne bo pozival na dopolnitev ponudbe, razen v izrecnih primerih, navedenih v dokumentaciji v zvezi z oddajo javnega naročila. </w:t>
      </w:r>
    </w:p>
    <w:p w14:paraId="2CB97422" w14:textId="77777777" w:rsidR="001978BE" w:rsidRPr="001978BE"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u w:val="single"/>
          <w:lang w:eastAsia="zh-CN"/>
        </w:rPr>
      </w:pPr>
    </w:p>
    <w:p w14:paraId="61A9088D" w14:textId="77777777" w:rsidR="001978BE" w:rsidRPr="00090244"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lang w:eastAsia="zh-CN"/>
        </w:rPr>
      </w:pPr>
      <w:r w:rsidRPr="00090244">
        <w:rPr>
          <w:rFonts w:asciiTheme="minorHAnsi" w:hAnsiTheme="minorHAnsi"/>
          <w:lang w:eastAsia="zh-CN"/>
        </w:rPr>
        <w:t>Besedilo obrazcev, ki bodo priloženi ponudbi, mora v celoti ustrezati zahtevam naročnika, kar pomeni, da mora biti besedilo obrazca istovetno besedilu na obrazcu, ki je sestavni del te dokumentacije v zvezi z oddajo javnega naročila oziroma mora besedilo obrazca vsebovati vse podatke, ki so zahtevani s strani naročnika.</w:t>
      </w:r>
    </w:p>
    <w:p w14:paraId="2CB9FF03" w14:textId="77777777" w:rsidR="001177E5" w:rsidRPr="00090244"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hAnsiTheme="minorHAnsi"/>
          <w:lang w:eastAsia="zh-CN"/>
        </w:rPr>
      </w:pPr>
      <w:r w:rsidRPr="00090244">
        <w:rPr>
          <w:rFonts w:asciiTheme="minorHAnsi" w:hAnsiTheme="minorHAnsi"/>
          <w:lang w:eastAsia="zh-CN"/>
        </w:rPr>
        <w:lastRenderedPageBreak/>
        <w:t xml:space="preserve">V kolikor ni drugače določeno, tuji ponudniki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090244">
        <w:rPr>
          <w:rFonts w:asciiTheme="minorHAnsi" w:hAnsiTheme="minorHAnsi"/>
          <w:u w:val="single"/>
          <w:lang w:eastAsia="zh-CN"/>
        </w:rPr>
        <w:t>Overovitev prevodov ni potrebna</w:t>
      </w:r>
      <w:r w:rsidRPr="00090244">
        <w:rPr>
          <w:rFonts w:asciiTheme="minorHAnsi" w:hAnsiTheme="minorHAnsi"/>
          <w:lang w:eastAsia="zh-CN"/>
        </w:rPr>
        <w:t xml:space="preserve">.    </w:t>
      </w:r>
    </w:p>
    <w:p w14:paraId="7678DE3E" w14:textId="77777777" w:rsidR="001978BE" w:rsidRPr="00936C3C" w:rsidRDefault="001978BE" w:rsidP="001978BE">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15F2EDA8" w14:textId="77777777" w:rsidR="00397424" w:rsidRPr="001136A4" w:rsidRDefault="00397424" w:rsidP="00655FB8">
      <w:pPr>
        <w:pStyle w:val="Naslov2"/>
        <w:rPr>
          <w:rFonts w:eastAsia="Calibri"/>
        </w:rPr>
      </w:pPr>
      <w:bookmarkStart w:id="49" w:name="_Toc451354690"/>
      <w:r w:rsidRPr="001136A4">
        <w:rPr>
          <w:rFonts w:eastAsia="Calibri"/>
        </w:rPr>
        <w:t>Veljavnost ponudbe</w:t>
      </w:r>
      <w:bookmarkEnd w:id="49"/>
    </w:p>
    <w:p w14:paraId="239406B2" w14:textId="77777777" w:rsidR="00397424" w:rsidRPr="001D73CE" w:rsidRDefault="00397424" w:rsidP="003228AD">
      <w:pPr>
        <w:suppressAutoHyphens/>
        <w:autoSpaceDN w:val="0"/>
        <w:spacing w:after="0" w:line="240" w:lineRule="auto"/>
        <w:ind w:right="6"/>
        <w:jc w:val="both"/>
        <w:textAlignment w:val="baseline"/>
        <w:rPr>
          <w:rFonts w:ascii="Calibri" w:eastAsia="Calibri" w:hAnsi="Calibri" w:cs="Calibri"/>
          <w:kern w:val="3"/>
          <w:lang w:eastAsia="zh-CN"/>
        </w:rPr>
      </w:pPr>
      <w:r w:rsidRPr="00980F83">
        <w:rPr>
          <w:rFonts w:ascii="Calibri" w:eastAsia="Calibri" w:hAnsi="Calibri" w:cs="Arial"/>
          <w:kern w:val="3"/>
          <w:lang w:eastAsia="zh-CN"/>
        </w:rPr>
        <w:t xml:space="preserve">Ponudba mora veljati najmanj </w:t>
      </w:r>
      <w:r w:rsidRPr="00980F83">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12-31T00:00:00Z">
            <w:dateFormat w:val="d.M.yyyy"/>
            <w:lid w:val="sl-SI"/>
            <w:storeMappedDataAs w:val="dateTime"/>
            <w:calendar w:val="gregorian"/>
          </w:date>
        </w:sdtPr>
        <w:sdtContent>
          <w:r w:rsidR="00950364">
            <w:rPr>
              <w:rFonts w:ascii="Calibri" w:eastAsia="Calibri" w:hAnsi="Calibri" w:cs="Arial"/>
              <w:b/>
              <w:kern w:val="3"/>
              <w:lang w:eastAsia="zh-CN"/>
            </w:rPr>
            <w:t>31.12.2019</w:t>
          </w:r>
        </w:sdtContent>
      </w:sdt>
      <w:r w:rsidR="00325B06" w:rsidRPr="00980F83">
        <w:rPr>
          <w:rFonts w:ascii="Calibri" w:eastAsia="Calibri" w:hAnsi="Calibri" w:cs="Arial"/>
          <w:kern w:val="3"/>
          <w:lang w:eastAsia="zh-CN"/>
        </w:rPr>
        <w:t>.</w:t>
      </w:r>
      <w:r w:rsidRPr="001D73CE">
        <w:rPr>
          <w:rFonts w:ascii="Calibri" w:eastAsia="Calibri" w:hAnsi="Calibri" w:cs="Arial"/>
          <w:kern w:val="3"/>
          <w:lang w:eastAsia="zh-CN"/>
        </w:rPr>
        <w:t xml:space="preserve"> </w:t>
      </w:r>
    </w:p>
    <w:p w14:paraId="00D1AB24" w14:textId="77777777" w:rsidR="00397424" w:rsidRPr="001D73CE" w:rsidRDefault="0039742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069F3AB4" w14:textId="77777777" w:rsidR="007D5AC3" w:rsidRDefault="007D5AC3" w:rsidP="003228AD">
      <w:pPr>
        <w:spacing w:after="0" w:line="240" w:lineRule="auto"/>
        <w:jc w:val="both"/>
        <w:rPr>
          <w:rFonts w:asciiTheme="minorHAnsi" w:eastAsia="Calibri" w:hAnsiTheme="minorHAnsi" w:cs="Arial"/>
          <w:kern w:val="3"/>
          <w:lang w:eastAsia="zh-CN"/>
        </w:rPr>
      </w:pPr>
      <w:r w:rsidRPr="00654327">
        <w:rPr>
          <w:rFonts w:asciiTheme="minorHAnsi" w:eastAsia="Calibri" w:hAnsiTheme="minorHAnsi" w:cs="Arial"/>
          <w:kern w:val="3"/>
          <w:lang w:eastAsia="zh-CN"/>
        </w:rPr>
        <w:t>V kolikor odločitev o oddaji predmetnega javnega naročila ni pravnomočna do predhodno navedenega roka, bo naročnik ponudnike pozval k podaljšanju veljavnosti ponudbe.</w:t>
      </w:r>
    </w:p>
    <w:p w14:paraId="259BCED4" w14:textId="77777777" w:rsidR="00DD0E41" w:rsidRPr="001136A4" w:rsidRDefault="00DD0E4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655A6C45" w14:textId="77777777" w:rsidR="00937A9E" w:rsidRPr="001136A4" w:rsidRDefault="00937A9E" w:rsidP="00655FB8">
      <w:pPr>
        <w:pStyle w:val="Naslov2"/>
        <w:rPr>
          <w:rFonts w:eastAsia="Calibri"/>
        </w:rPr>
      </w:pPr>
      <w:bookmarkStart w:id="50" w:name="_Toc451354691"/>
      <w:r w:rsidRPr="001136A4">
        <w:rPr>
          <w:rFonts w:eastAsia="Calibri"/>
        </w:rPr>
        <w:t>Ponudbena cena</w:t>
      </w:r>
      <w:bookmarkEnd w:id="50"/>
    </w:p>
    <w:p w14:paraId="58F87808"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Cene v ponudbi morajo biti izražene v evrih (EUR) in morajo vključevati vse elemente, iz katerih so sestavljene, davke in morebitne popuste.</w:t>
      </w:r>
    </w:p>
    <w:p w14:paraId="4F21AEB6"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5A3853DB" w14:textId="77777777" w:rsidR="001177E5" w:rsidRPr="00950364"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950364">
        <w:rPr>
          <w:rFonts w:asciiTheme="minorHAnsi" w:eastAsia="SimSun" w:hAnsiTheme="minorHAnsi" w:cs="Arial"/>
          <w:kern w:val="3"/>
          <w:lang w:eastAsia="zh-CN" w:bidi="hi-IN"/>
        </w:rPr>
        <w:t>V obraz</w:t>
      </w:r>
      <w:r w:rsidR="00166168" w:rsidRPr="00950364">
        <w:rPr>
          <w:rFonts w:asciiTheme="minorHAnsi" w:eastAsia="SimSun" w:hAnsiTheme="minorHAnsi" w:cs="Arial"/>
          <w:kern w:val="3"/>
          <w:lang w:eastAsia="zh-CN" w:bidi="hi-IN"/>
        </w:rPr>
        <w:t>ec p</w:t>
      </w:r>
      <w:r w:rsidRPr="00950364">
        <w:rPr>
          <w:rFonts w:asciiTheme="minorHAnsi" w:eastAsia="SimSun" w:hAnsiTheme="minorHAnsi" w:cs="Arial"/>
          <w:kern w:val="3"/>
          <w:lang w:eastAsia="zh-CN" w:bidi="hi-IN"/>
        </w:rPr>
        <w:t>riloga št. 1 A (Povzetek predračuna) se vpiše končno ponudbeno vrednost, in sicer brez DDV ter z vključenim DDV-jem. Če ponudnik ponuja popust, ga mora vključiti v končno ponudbeno vrednost.</w:t>
      </w:r>
    </w:p>
    <w:p w14:paraId="3DF5ED4C" w14:textId="77777777" w:rsidR="001177E5" w:rsidRPr="00950364" w:rsidRDefault="001177E5" w:rsidP="003228AD">
      <w:pPr>
        <w:widowControl w:val="0"/>
        <w:suppressAutoHyphens/>
        <w:autoSpaceDN w:val="0"/>
        <w:spacing w:after="0" w:line="240" w:lineRule="auto"/>
        <w:jc w:val="both"/>
        <w:textAlignment w:val="baseline"/>
        <w:rPr>
          <w:rFonts w:asciiTheme="minorHAnsi" w:eastAsia="SimSun" w:hAnsiTheme="minorHAnsi" w:cs="Arial"/>
          <w:b/>
          <w:kern w:val="3"/>
          <w:lang w:eastAsia="zh-CN" w:bidi="hi-IN"/>
        </w:rPr>
      </w:pPr>
      <w:r w:rsidRPr="00950364">
        <w:rPr>
          <w:rFonts w:asciiTheme="minorHAnsi" w:eastAsia="SimSun" w:hAnsiTheme="minorHAnsi" w:cs="Arial"/>
          <w:kern w:val="3"/>
          <w:lang w:eastAsia="zh-CN" w:bidi="hi-IN"/>
        </w:rPr>
        <w:t>Obrazec Priloga št. 1 A ponudnik izpolnjenega in podpisanega »</w:t>
      </w:r>
      <w:r w:rsidRPr="00950364">
        <w:rPr>
          <w:rFonts w:asciiTheme="minorHAnsi" w:eastAsia="SimSun" w:hAnsiTheme="minorHAnsi" w:cs="Arial"/>
          <w:b/>
          <w:kern w:val="3"/>
          <w:lang w:eastAsia="zh-CN" w:bidi="hi-IN"/>
        </w:rPr>
        <w:t>poskenira« v .pdf obliki</w:t>
      </w:r>
      <w:r w:rsidRPr="00950364">
        <w:rPr>
          <w:rFonts w:asciiTheme="minorHAnsi" w:eastAsia="SimSun" w:hAnsiTheme="minorHAnsi" w:cs="Arial"/>
          <w:kern w:val="3"/>
          <w:lang w:eastAsia="zh-CN" w:bidi="hi-IN"/>
        </w:rPr>
        <w:t xml:space="preserve"> </w:t>
      </w:r>
      <w:r w:rsidRPr="00950364">
        <w:rPr>
          <w:rFonts w:asciiTheme="minorHAnsi" w:eastAsia="SimSun" w:hAnsiTheme="minorHAnsi" w:cs="Arial"/>
          <w:b/>
          <w:kern w:val="3"/>
          <w:lang w:eastAsia="zh-CN" w:bidi="hi-IN"/>
        </w:rPr>
        <w:t>naloži</w:t>
      </w:r>
      <w:r w:rsidR="00176F10" w:rsidRPr="00950364">
        <w:rPr>
          <w:rFonts w:asciiTheme="minorHAnsi" w:eastAsia="SimSun" w:hAnsiTheme="minorHAnsi" w:cs="Arial"/>
          <w:kern w:val="3"/>
          <w:lang w:eastAsia="zh-CN" w:bidi="hi-IN"/>
        </w:rPr>
        <w:t xml:space="preserve"> v informacijski sistem e-JN</w:t>
      </w:r>
      <w:r w:rsidRPr="00950364">
        <w:rPr>
          <w:rFonts w:asciiTheme="minorHAnsi" w:eastAsia="SimSun" w:hAnsiTheme="minorHAnsi" w:cs="Arial"/>
          <w:kern w:val="3"/>
          <w:lang w:eastAsia="zh-CN" w:bidi="hi-IN"/>
        </w:rPr>
        <w:t xml:space="preserve"> v </w:t>
      </w:r>
      <w:r w:rsidRPr="00950364">
        <w:rPr>
          <w:rFonts w:asciiTheme="minorHAnsi" w:eastAsia="SimSun" w:hAnsiTheme="minorHAnsi" w:cs="Arial"/>
          <w:b/>
          <w:kern w:val="3"/>
          <w:lang w:eastAsia="zh-CN" w:bidi="hi-IN"/>
        </w:rPr>
        <w:t>razdelek »Predračun«.</w:t>
      </w:r>
    </w:p>
    <w:p w14:paraId="1E9D564D" w14:textId="77777777" w:rsidR="00CF5055" w:rsidRPr="00950364" w:rsidRDefault="00CF505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15048BB6"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 xml:space="preserve">V </w:t>
      </w:r>
      <w:r w:rsidR="00CF5055" w:rsidRPr="00950364">
        <w:rPr>
          <w:rFonts w:ascii="Calibri" w:eastAsia="SimSun" w:hAnsi="Calibri" w:cs="Arial"/>
          <w:kern w:val="3"/>
          <w:lang w:eastAsia="zh-CN" w:bidi="hi-IN"/>
        </w:rPr>
        <w:t>ponudbeni ceni</w:t>
      </w:r>
      <w:r w:rsidRPr="00950364">
        <w:rPr>
          <w:rFonts w:ascii="Calibri" w:eastAsia="SimSun" w:hAnsi="Calibri" w:cs="Arial"/>
          <w:kern w:val="3"/>
          <w:lang w:eastAsia="zh-CN" w:bidi="hi-IN"/>
        </w:rPr>
        <w:t xml:space="preserve"> morajo ponudniki zajeti vse pričakovane stroške, kot na primer:</w:t>
      </w:r>
    </w:p>
    <w:p w14:paraId="6A708062"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vsa oprema in drug material potreben za izvajanje predmeta pogodbe,</w:t>
      </w:r>
    </w:p>
    <w:p w14:paraId="78FA2370"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vodenje, nadzor in organiziranje izvajanja pogodbe,</w:t>
      </w:r>
    </w:p>
    <w:p w14:paraId="2F2E78D9"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morebitni popusti in manipulativni stroški,</w:t>
      </w:r>
    </w:p>
    <w:p w14:paraId="24DEEBBC" w14:textId="77777777" w:rsidR="00CF5055" w:rsidRPr="00950364" w:rsidRDefault="003952F3" w:rsidP="00CF5055">
      <w:pPr>
        <w:widowControl w:val="0"/>
        <w:suppressAutoHyphens/>
        <w:autoSpaceDN w:val="0"/>
        <w:spacing w:after="0" w:line="240" w:lineRule="auto"/>
        <w:ind w:left="708" w:hanging="708"/>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v primeru sprememb zakonodajnih predpisov ter pravilnikov, navodil in odlokov naročnika</w:t>
      </w:r>
      <w:r w:rsidR="00CF5055" w:rsidRPr="00950364">
        <w:rPr>
          <w:rFonts w:ascii="Calibri" w:eastAsia="SimSun" w:hAnsi="Calibri" w:cs="Arial"/>
          <w:kern w:val="3"/>
          <w:lang w:eastAsia="zh-CN" w:bidi="hi-IN"/>
        </w:rPr>
        <w:t xml:space="preserve">          ustrezne prilagoditve gradnikov;</w:t>
      </w:r>
    </w:p>
    <w:p w14:paraId="1706490A"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plačilo vseh podizvajalcev,</w:t>
      </w:r>
    </w:p>
    <w:p w14:paraId="2345829E" w14:textId="77777777" w:rsidR="00431B8C"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 xml:space="preserve">vse zahteve iz </w:t>
      </w:r>
      <w:r w:rsidR="00760658" w:rsidRPr="00950364">
        <w:rPr>
          <w:rFonts w:ascii="Calibri" w:eastAsia="SimSun" w:hAnsi="Calibri" w:cs="Arial"/>
          <w:kern w:val="3"/>
          <w:lang w:eastAsia="zh-CN" w:bidi="hi-IN"/>
        </w:rPr>
        <w:t>Projektne naloge</w:t>
      </w:r>
      <w:r w:rsidR="00431B8C">
        <w:rPr>
          <w:rFonts w:ascii="Calibri" w:eastAsia="SimSun" w:hAnsi="Calibri" w:cs="Arial"/>
          <w:kern w:val="3"/>
          <w:lang w:eastAsia="zh-CN" w:bidi="hi-IN"/>
        </w:rPr>
        <w:t xml:space="preserve"> naročnika z dne 11.07.2019</w:t>
      </w:r>
      <w:r w:rsidR="00760658" w:rsidRPr="00950364">
        <w:rPr>
          <w:rFonts w:ascii="Calibri" w:eastAsia="SimSun" w:hAnsi="Calibri" w:cs="Arial"/>
          <w:kern w:val="3"/>
          <w:lang w:eastAsia="zh-CN" w:bidi="hi-IN"/>
        </w:rPr>
        <w:t xml:space="preserve"> in </w:t>
      </w:r>
      <w:r w:rsidRPr="00950364">
        <w:rPr>
          <w:rFonts w:ascii="Calibri" w:eastAsia="SimSun" w:hAnsi="Calibri" w:cs="Arial"/>
          <w:kern w:val="3"/>
          <w:lang w:eastAsia="zh-CN" w:bidi="hi-IN"/>
        </w:rPr>
        <w:t xml:space="preserve">dokumentacije v zvezi z oddajo </w:t>
      </w:r>
    </w:p>
    <w:p w14:paraId="672CD1E2" w14:textId="6168700F" w:rsidR="003952F3" w:rsidRPr="00950364" w:rsidRDefault="00431B8C"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Pr>
          <w:rFonts w:ascii="Calibri" w:eastAsia="SimSun" w:hAnsi="Calibri" w:cs="Arial"/>
          <w:kern w:val="3"/>
          <w:lang w:eastAsia="zh-CN" w:bidi="hi-IN"/>
        </w:rPr>
        <w:tab/>
      </w:r>
      <w:r w:rsidR="003952F3" w:rsidRPr="00950364">
        <w:rPr>
          <w:rFonts w:ascii="Calibri" w:eastAsia="SimSun" w:hAnsi="Calibri" w:cs="Arial"/>
          <w:kern w:val="3"/>
          <w:lang w:eastAsia="zh-CN" w:bidi="hi-IN"/>
        </w:rPr>
        <w:t>javnega naročila</w:t>
      </w:r>
      <w:r w:rsidR="00760658" w:rsidRPr="00950364">
        <w:rPr>
          <w:rFonts w:ascii="Calibri" w:eastAsia="SimSun" w:hAnsi="Calibri" w:cs="Arial"/>
          <w:kern w:val="3"/>
          <w:lang w:eastAsia="zh-CN" w:bidi="hi-IN"/>
        </w:rPr>
        <w:t>,</w:t>
      </w:r>
    </w:p>
    <w:p w14:paraId="3D7CAF5B" w14:textId="77777777" w:rsidR="003952F3" w:rsidRPr="00950364" w:rsidRDefault="003952F3" w:rsidP="00760658">
      <w:pPr>
        <w:widowControl w:val="0"/>
        <w:suppressAutoHyphens/>
        <w:autoSpaceDN w:val="0"/>
        <w:spacing w:after="0" w:line="240" w:lineRule="auto"/>
        <w:ind w:left="705" w:hanging="705"/>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odziv</w:t>
      </w:r>
      <w:r w:rsidR="00760658" w:rsidRPr="00950364">
        <w:rPr>
          <w:rFonts w:ascii="Calibri" w:eastAsia="SimSun" w:hAnsi="Calibri" w:cs="Arial"/>
          <w:kern w:val="3"/>
          <w:lang w:eastAsia="zh-CN" w:bidi="hi-IN"/>
        </w:rPr>
        <w:t>nost</w:t>
      </w:r>
      <w:r w:rsidRPr="00950364">
        <w:rPr>
          <w:rFonts w:ascii="Calibri" w:eastAsia="SimSun" w:hAnsi="Calibri" w:cs="Arial"/>
          <w:kern w:val="3"/>
          <w:lang w:eastAsia="zh-CN" w:bidi="hi-IN"/>
        </w:rPr>
        <w:t xml:space="preserve"> v roku </w:t>
      </w:r>
      <w:r w:rsidR="00760658" w:rsidRPr="00950364">
        <w:rPr>
          <w:rFonts w:ascii="Calibri" w:eastAsia="SimSun" w:hAnsi="Calibri" w:cs="Arial"/>
          <w:kern w:val="3"/>
          <w:lang w:eastAsia="zh-CN" w:bidi="hi-IN"/>
        </w:rPr>
        <w:t>4</w:t>
      </w:r>
      <w:r w:rsidRPr="00950364">
        <w:rPr>
          <w:rFonts w:ascii="Calibri" w:eastAsia="SimSun" w:hAnsi="Calibri" w:cs="Arial"/>
          <w:kern w:val="3"/>
          <w:lang w:eastAsia="zh-CN" w:bidi="hi-IN"/>
        </w:rPr>
        <w:t xml:space="preserve"> ur</w:t>
      </w:r>
      <w:r w:rsidR="00760658" w:rsidRPr="00950364">
        <w:rPr>
          <w:rFonts w:ascii="Calibri" w:eastAsia="SimSun" w:hAnsi="Calibri" w:cs="Arial"/>
          <w:kern w:val="3"/>
          <w:lang w:eastAsia="zh-CN" w:bidi="hi-IN"/>
        </w:rPr>
        <w:t xml:space="preserve"> oz. do naslednjega delovnega dne, odvisno od klasifikacije prioritete opravila (skladno z določili v Projektni nalogi)</w:t>
      </w:r>
      <w:r w:rsidRPr="00950364">
        <w:rPr>
          <w:rFonts w:ascii="Calibri" w:eastAsia="SimSun" w:hAnsi="Calibri" w:cs="Arial"/>
          <w:kern w:val="3"/>
          <w:lang w:eastAsia="zh-CN" w:bidi="hi-IN"/>
        </w:rPr>
        <w:t>,</w:t>
      </w:r>
    </w:p>
    <w:p w14:paraId="7360113E"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 xml:space="preserve">tehnična podpora in pomoč naročniku pri uporabi </w:t>
      </w:r>
      <w:r w:rsidR="00760658" w:rsidRPr="00950364">
        <w:rPr>
          <w:rFonts w:ascii="Calibri" w:eastAsia="SimSun" w:hAnsi="Calibri" w:cs="Arial"/>
          <w:kern w:val="3"/>
          <w:lang w:eastAsia="zh-CN" w:bidi="hi-IN"/>
        </w:rPr>
        <w:t>sistema</w:t>
      </w:r>
      <w:r w:rsidRPr="00950364">
        <w:rPr>
          <w:rFonts w:ascii="Calibri" w:eastAsia="SimSun" w:hAnsi="Calibri" w:cs="Arial"/>
          <w:kern w:val="3"/>
          <w:lang w:eastAsia="zh-CN" w:bidi="hi-IN"/>
        </w:rPr>
        <w:t>,</w:t>
      </w:r>
    </w:p>
    <w:p w14:paraId="478279E6"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stroške, ki izhajajo iz določil osnutka vzorca pogodbe,</w:t>
      </w:r>
    </w:p>
    <w:p w14:paraId="738B487D" w14:textId="77777777" w:rsidR="003952F3" w:rsidRPr="00950364" w:rsidRDefault="003952F3" w:rsidP="00CF5055">
      <w:pPr>
        <w:widowControl w:val="0"/>
        <w:suppressAutoHyphens/>
        <w:autoSpaceDN w:val="0"/>
        <w:spacing w:after="0" w:line="240" w:lineRule="auto"/>
        <w:ind w:left="708" w:hanging="708"/>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4168DEBE"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 xml:space="preserve">nadomestila za prehrano, </w:t>
      </w:r>
    </w:p>
    <w:p w14:paraId="6F35F843"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 xml:space="preserve">prevozni stroški, kilometrina, </w:t>
      </w:r>
    </w:p>
    <w:p w14:paraId="048208FF"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stroški obveznih prispevkov in zavarovanj,</w:t>
      </w:r>
    </w:p>
    <w:p w14:paraId="0B9FCC6C"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 xml:space="preserve">po potrebi režijski pribitek, </w:t>
      </w:r>
    </w:p>
    <w:p w14:paraId="0C71FE0A"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drugi dodatki,</w:t>
      </w:r>
    </w:p>
    <w:p w14:paraId="0C2B7EF5" w14:textId="77777777" w:rsidR="003952F3" w:rsidRPr="00950364"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drugi potrošni material,</w:t>
      </w:r>
    </w:p>
    <w:p w14:paraId="7BB22EC1" w14:textId="77777777" w:rsidR="003952F3" w:rsidRPr="003952F3"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950364">
        <w:rPr>
          <w:rFonts w:ascii="Calibri" w:eastAsia="SimSun" w:hAnsi="Calibri" w:cs="Arial"/>
          <w:kern w:val="3"/>
          <w:lang w:eastAsia="zh-CN" w:bidi="hi-IN"/>
        </w:rPr>
        <w:t>-</w:t>
      </w:r>
      <w:r w:rsidRPr="00950364">
        <w:rPr>
          <w:rFonts w:ascii="Calibri" w:eastAsia="SimSun" w:hAnsi="Calibri" w:cs="Arial"/>
          <w:kern w:val="3"/>
          <w:lang w:eastAsia="zh-CN" w:bidi="hi-IN"/>
        </w:rPr>
        <w:tab/>
        <w:t>ostali stroški…</w:t>
      </w:r>
    </w:p>
    <w:p w14:paraId="7DB89354" w14:textId="77777777" w:rsidR="003952F3" w:rsidRPr="003952F3"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2CF8E90A" w14:textId="77777777" w:rsidR="00937A9E" w:rsidRDefault="003952F3" w:rsidP="003952F3">
      <w:pPr>
        <w:widowControl w:val="0"/>
        <w:suppressAutoHyphens/>
        <w:autoSpaceDN w:val="0"/>
        <w:spacing w:after="0" w:line="240" w:lineRule="auto"/>
        <w:jc w:val="both"/>
        <w:textAlignment w:val="baseline"/>
        <w:rPr>
          <w:rFonts w:ascii="Calibri" w:eastAsia="SimSun" w:hAnsi="Calibri" w:cs="Arial"/>
          <w:kern w:val="3"/>
          <w:lang w:eastAsia="zh-CN" w:bidi="hi-IN"/>
        </w:rPr>
      </w:pPr>
      <w:r w:rsidRPr="003952F3">
        <w:rPr>
          <w:rFonts w:ascii="Calibri" w:eastAsia="SimSun" w:hAnsi="Calibri" w:cs="Arial"/>
          <w:kern w:val="3"/>
          <w:lang w:eastAsia="zh-CN" w:bidi="hi-IN"/>
        </w:rPr>
        <w:lastRenderedPageBreak/>
        <w:t>Cena v ponudbi mora vključevati tudi vse ostale stroške, ki se nanašajo na izvedbo posameznih del ali drugih stroškov opredeljenih v vzorcu pogodbe in dokumentaciji v zvezi z oddajo javnega naročila.</w:t>
      </w:r>
    </w:p>
    <w:p w14:paraId="6410F148" w14:textId="77777777" w:rsidR="000031B7" w:rsidRDefault="000031B7" w:rsidP="000031B7">
      <w:pPr>
        <w:spacing w:after="0" w:line="240" w:lineRule="auto"/>
        <w:jc w:val="both"/>
        <w:rPr>
          <w:rFonts w:ascii="Calibri" w:eastAsia="Times New Roman" w:hAnsi="Calibri" w:cs="Times New Roman"/>
          <w:b/>
          <w:color w:val="auto"/>
          <w:lang w:eastAsia="zh-CN"/>
        </w:rPr>
      </w:pPr>
    </w:p>
    <w:p w14:paraId="79055063" w14:textId="1FE43395" w:rsidR="000031B7" w:rsidRPr="000031B7" w:rsidRDefault="000031B7" w:rsidP="000031B7">
      <w:pPr>
        <w:spacing w:after="0" w:line="240" w:lineRule="auto"/>
        <w:jc w:val="both"/>
        <w:rPr>
          <w:rFonts w:ascii="Calibri" w:eastAsia="Times New Roman" w:hAnsi="Calibri" w:cs="Times New Roman"/>
          <w:b/>
          <w:color w:val="auto"/>
          <w:lang w:eastAsia="zh-CN"/>
        </w:rPr>
      </w:pPr>
      <w:r w:rsidRPr="000031B7">
        <w:rPr>
          <w:rFonts w:ascii="Calibri" w:eastAsia="Times New Roman" w:hAnsi="Calibri" w:cs="Times New Roman"/>
          <w:b/>
          <w:color w:val="auto"/>
          <w:lang w:eastAsia="zh-CN"/>
        </w:rPr>
        <w:t xml:space="preserve">Cene </w:t>
      </w:r>
      <w:r>
        <w:rPr>
          <w:rFonts w:ascii="Calibri" w:eastAsia="Times New Roman" w:hAnsi="Calibri" w:cs="Times New Roman"/>
          <w:b/>
          <w:color w:val="auto"/>
          <w:lang w:eastAsia="zh-CN"/>
        </w:rPr>
        <w:t>z</w:t>
      </w:r>
      <w:r w:rsidRPr="000031B7">
        <w:rPr>
          <w:rFonts w:ascii="Calibri" w:eastAsia="Times New Roman" w:hAnsi="Calibri" w:cs="Times New Roman"/>
          <w:b/>
          <w:color w:val="auto"/>
          <w:lang w:eastAsia="zh-CN"/>
        </w:rPr>
        <w:t xml:space="preserve">a </w:t>
      </w:r>
      <w:r>
        <w:rPr>
          <w:rFonts w:ascii="Calibri" w:eastAsia="Times New Roman" w:hAnsi="Calibri" w:cs="Times New Roman"/>
          <w:b/>
          <w:color w:val="auto"/>
          <w:lang w:eastAsia="zh-CN"/>
        </w:rPr>
        <w:t>posamezno postavko</w:t>
      </w:r>
      <w:r w:rsidR="00655FB8">
        <w:rPr>
          <w:rFonts w:ascii="Calibri" w:eastAsia="Times New Roman" w:hAnsi="Calibri" w:cs="Times New Roman"/>
          <w:b/>
          <w:color w:val="auto"/>
          <w:lang w:eastAsia="zh-CN"/>
        </w:rPr>
        <w:t xml:space="preserve"> v podrobnem ponudbenem predračunu</w:t>
      </w:r>
      <w:r w:rsidR="006048DB">
        <w:rPr>
          <w:rFonts w:ascii="Calibri" w:eastAsia="Times New Roman" w:hAnsi="Calibri" w:cs="Times New Roman"/>
          <w:b/>
          <w:color w:val="auto"/>
          <w:lang w:eastAsia="zh-CN"/>
        </w:rPr>
        <w:t xml:space="preserve"> neodvisne od količine ur</w:t>
      </w:r>
      <w:r>
        <w:rPr>
          <w:rFonts w:ascii="Calibri" w:eastAsia="Times New Roman" w:hAnsi="Calibri" w:cs="Times New Roman"/>
          <w:b/>
          <w:color w:val="auto"/>
          <w:lang w:eastAsia="zh-CN"/>
        </w:rPr>
        <w:t xml:space="preserve"> </w:t>
      </w:r>
      <w:r w:rsidRPr="000031B7">
        <w:rPr>
          <w:rFonts w:ascii="Calibri" w:eastAsia="Times New Roman" w:hAnsi="Calibri" w:cs="Times New Roman"/>
          <w:b/>
          <w:color w:val="auto"/>
          <w:lang w:eastAsia="zh-CN"/>
        </w:rPr>
        <w:t>morajo biti fiksne in nespremenljive za ves čas trajanja pogodbe</w:t>
      </w:r>
      <w:r w:rsidR="006048DB">
        <w:rPr>
          <w:rFonts w:ascii="Calibri" w:eastAsia="Times New Roman" w:hAnsi="Calibri" w:cs="Times New Roman"/>
          <w:b/>
          <w:color w:val="auto"/>
          <w:lang w:eastAsia="zh-CN"/>
        </w:rPr>
        <w:t>.</w:t>
      </w:r>
    </w:p>
    <w:p w14:paraId="5BE9E21F" w14:textId="77777777" w:rsidR="000031B7" w:rsidRPr="000031B7" w:rsidRDefault="000031B7" w:rsidP="000031B7">
      <w:pPr>
        <w:spacing w:after="0" w:line="240" w:lineRule="auto"/>
        <w:jc w:val="both"/>
        <w:rPr>
          <w:rFonts w:ascii="Calibri" w:eastAsia="Times New Roman" w:hAnsi="Calibri" w:cs="Times New Roman"/>
          <w:color w:val="auto"/>
          <w:lang w:eastAsia="zh-CN"/>
        </w:rPr>
      </w:pPr>
    </w:p>
    <w:p w14:paraId="3694985A" w14:textId="77777777" w:rsidR="00F71A83" w:rsidRDefault="00F71A83" w:rsidP="003228AD">
      <w:pPr>
        <w:widowControl w:val="0"/>
        <w:autoSpaceDN w:val="0"/>
        <w:spacing w:after="0" w:line="240" w:lineRule="auto"/>
        <w:jc w:val="both"/>
        <w:textAlignment w:val="baseline"/>
        <w:rPr>
          <w:rFonts w:asciiTheme="minorHAnsi" w:eastAsia="SimSun" w:hAnsiTheme="minorHAnsi" w:cs="Arial"/>
          <w:kern w:val="3"/>
          <w:lang w:eastAsia="zh-CN" w:bidi="hi-IN"/>
        </w:rPr>
      </w:pPr>
      <w:r w:rsidRPr="00F71A83">
        <w:rPr>
          <w:rFonts w:asciiTheme="minorHAnsi" w:eastAsia="SimSun" w:hAnsiTheme="minorHAnsi" w:cs="Arial"/>
          <w:kern w:val="3"/>
          <w:lang w:eastAsia="zh-CN" w:bidi="hi-IN"/>
        </w:rPr>
        <w:t>Ponudniki naj pred oddajo ponudbe preverijo, ali so podatki v informacijskem sistemu e-JN ustrezno zapisani in berljivi.</w:t>
      </w:r>
    </w:p>
    <w:p w14:paraId="7DA58D68" w14:textId="77777777" w:rsidR="00251EEF" w:rsidRDefault="00251EEF" w:rsidP="003228AD">
      <w:pPr>
        <w:widowControl w:val="0"/>
        <w:autoSpaceDN w:val="0"/>
        <w:spacing w:after="0" w:line="240" w:lineRule="auto"/>
        <w:jc w:val="both"/>
        <w:textAlignment w:val="baseline"/>
        <w:rPr>
          <w:rFonts w:asciiTheme="minorHAnsi" w:eastAsia="SimSun" w:hAnsiTheme="minorHAnsi" w:cs="Arial"/>
          <w:kern w:val="3"/>
          <w:lang w:eastAsia="zh-CN" w:bidi="hi-IN"/>
        </w:rPr>
      </w:pPr>
    </w:p>
    <w:p w14:paraId="532ED161" w14:textId="77777777" w:rsidR="00695626" w:rsidRPr="001136A4" w:rsidRDefault="00695626" w:rsidP="00655FB8">
      <w:pPr>
        <w:pStyle w:val="Naslov2"/>
      </w:pPr>
      <w:bookmarkStart w:id="51" w:name="_Toc451354692"/>
      <w:r w:rsidRPr="001136A4">
        <w:t>Računske napake</w:t>
      </w:r>
      <w:bookmarkEnd w:id="51"/>
    </w:p>
    <w:p w14:paraId="46236728" w14:textId="77777777"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Naročnik bo odkrite  računske napake odpravil v skladu z določbo sedmega odstavka 89. člena ZJN-3.</w:t>
      </w:r>
    </w:p>
    <w:p w14:paraId="5739391B" w14:textId="77777777" w:rsidR="007F3AAA" w:rsidRPr="001D73CE" w:rsidRDefault="007F3AAA" w:rsidP="003228AD">
      <w:pPr>
        <w:spacing w:after="0" w:line="240" w:lineRule="auto"/>
        <w:rPr>
          <w:rFonts w:ascii="Calibri" w:hAnsi="Calibri"/>
          <w:lang w:eastAsia="zh-CN"/>
        </w:rPr>
      </w:pPr>
    </w:p>
    <w:p w14:paraId="495096E7" w14:textId="77777777" w:rsidR="002442B1" w:rsidRPr="001D73CE" w:rsidRDefault="007F3AAA" w:rsidP="003228AD">
      <w:pPr>
        <w:spacing w:after="0" w:line="240" w:lineRule="auto"/>
        <w:jc w:val="both"/>
        <w:rPr>
          <w:rFonts w:ascii="Calibri" w:hAnsi="Calibri"/>
          <w:lang w:eastAsia="zh-CN"/>
        </w:rPr>
      </w:pPr>
      <w:r w:rsidRPr="001D73CE">
        <w:rPr>
          <w:rFonts w:ascii="Calibri" w:hAnsi="Calibri"/>
          <w:lang w:eastAsia="zh-CN"/>
        </w:rPr>
        <w:t>Vse napake, do katerih bi prišlo zaradi</w:t>
      </w:r>
      <w:r w:rsidRPr="001D73CE">
        <w:rPr>
          <w:rFonts w:ascii="Calibri" w:hAnsi="Calibri"/>
        </w:rPr>
        <w:t xml:space="preserve"> </w:t>
      </w:r>
      <w:r w:rsidRPr="001D73CE">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D73CE">
        <w:rPr>
          <w:rFonts w:ascii="Calibri" w:hAnsi="Calibri"/>
          <w:lang w:eastAsia="zh-CN"/>
        </w:rPr>
        <w:t>l</w:t>
      </w:r>
      <w:r w:rsidRPr="001D73CE">
        <w:rPr>
          <w:rFonts w:ascii="Calibri" w:hAnsi="Calibri"/>
          <w:lang w:eastAsia="zh-CN"/>
        </w:rPr>
        <w:t xml:space="preserve"> vrednost ponudbe z upoštevanjem pravilne matematične operacije. </w:t>
      </w:r>
    </w:p>
    <w:p w14:paraId="33B9EA72" w14:textId="77777777" w:rsidR="002442B1" w:rsidRPr="001D73CE" w:rsidRDefault="002442B1" w:rsidP="003228AD">
      <w:pPr>
        <w:tabs>
          <w:tab w:val="left" w:pos="1306"/>
        </w:tabs>
        <w:spacing w:after="0" w:line="240" w:lineRule="auto"/>
        <w:jc w:val="both"/>
        <w:rPr>
          <w:rFonts w:ascii="Calibri" w:hAnsi="Calibri"/>
          <w:lang w:eastAsia="zh-CN"/>
        </w:rPr>
      </w:pPr>
    </w:p>
    <w:p w14:paraId="7E63D8AC" w14:textId="77777777" w:rsidR="0018713A" w:rsidRPr="001D73CE" w:rsidRDefault="00CF1B16" w:rsidP="003228AD">
      <w:pPr>
        <w:spacing w:after="0" w:line="240" w:lineRule="auto"/>
        <w:jc w:val="both"/>
        <w:rPr>
          <w:rFonts w:ascii="Calibri" w:hAnsi="Calibri"/>
          <w:lang w:eastAsia="zh-CN"/>
        </w:rPr>
      </w:pPr>
      <w:r w:rsidRPr="001D73CE">
        <w:rPr>
          <w:rFonts w:ascii="Calibri" w:hAnsi="Calibri"/>
          <w:lang w:eastAsia="zh-CN"/>
        </w:rPr>
        <w:t xml:space="preserve">V </w:t>
      </w:r>
      <w:r w:rsidR="0018713A" w:rsidRPr="001D73CE">
        <w:rPr>
          <w:rFonts w:ascii="Calibri" w:hAnsi="Calibri"/>
          <w:lang w:eastAsia="zh-CN"/>
        </w:rPr>
        <w:t>kolikor v ponudbenem predračunu ali v popisih del niso izpolnjene cene posameznih postavk ali je pri posamezni postavki zapisana vrednost enaka 0,00</w:t>
      </w:r>
      <w:r w:rsidR="00007A33" w:rsidRPr="001D73CE">
        <w:rPr>
          <w:rFonts w:ascii="Calibri" w:hAnsi="Calibri"/>
          <w:lang w:eastAsia="zh-CN"/>
        </w:rPr>
        <w:t>,</w:t>
      </w:r>
      <w:r w:rsidR="0018713A" w:rsidRPr="001D73CE">
        <w:rPr>
          <w:rFonts w:ascii="Calibri" w:hAnsi="Calibri"/>
          <w:lang w:eastAsia="zh-CN"/>
        </w:rPr>
        <w:t xml:space="preserve"> bo naročnik štel, da ponudnik ta dela ponuja po ceni 0,00 EUR in da so dela iz teh postavk upoštevana v vrednostih ostalih postavk</w:t>
      </w:r>
      <w:r w:rsidRPr="001D73CE">
        <w:rPr>
          <w:rFonts w:ascii="Calibri" w:hAnsi="Calibri"/>
          <w:lang w:eastAsia="zh-CN"/>
        </w:rPr>
        <w:t>. V zvezi s tem naročnik ponudnikov ne bo pozival k odprav</w:t>
      </w:r>
      <w:r w:rsidR="0016417A" w:rsidRPr="001D73CE">
        <w:rPr>
          <w:rFonts w:ascii="Calibri" w:hAnsi="Calibri"/>
          <w:lang w:eastAsia="zh-CN"/>
        </w:rPr>
        <w:t>i napak ali dodatnim pojasnilom, ponudniki pa ne morejo zahtevati</w:t>
      </w:r>
      <w:r w:rsidR="0018713A" w:rsidRPr="001D73CE">
        <w:rPr>
          <w:rFonts w:ascii="Calibri" w:hAnsi="Calibri"/>
          <w:lang w:eastAsia="zh-CN"/>
        </w:rPr>
        <w:t xml:space="preserve"> priznanje naknadno določenih cen postavk ali povečanja ponudbene vr</w:t>
      </w:r>
      <w:r w:rsidR="0016417A" w:rsidRPr="001D73CE">
        <w:rPr>
          <w:rFonts w:ascii="Calibri" w:hAnsi="Calibri"/>
          <w:lang w:eastAsia="zh-CN"/>
        </w:rPr>
        <w:t>ednosti iz tega naslova, niti s</w:t>
      </w:r>
      <w:r w:rsidR="0018713A" w:rsidRPr="001D73CE">
        <w:rPr>
          <w:rFonts w:ascii="Calibri" w:hAnsi="Calibri"/>
          <w:lang w:eastAsia="zh-CN"/>
        </w:rPr>
        <w:t>o do njih upravičeni</w:t>
      </w:r>
      <w:r w:rsidR="0016417A" w:rsidRPr="001D73CE">
        <w:rPr>
          <w:rFonts w:ascii="Calibri" w:hAnsi="Calibri"/>
          <w:lang w:eastAsia="zh-CN"/>
        </w:rPr>
        <w:t>.</w:t>
      </w:r>
    </w:p>
    <w:p w14:paraId="577C46B4" w14:textId="77777777" w:rsidR="007F3AAA" w:rsidRPr="001D73CE" w:rsidRDefault="007F3AAA" w:rsidP="003228AD">
      <w:pPr>
        <w:spacing w:after="0" w:line="240" w:lineRule="auto"/>
        <w:jc w:val="both"/>
        <w:rPr>
          <w:rFonts w:ascii="Calibri" w:hAnsi="Calibri"/>
          <w:lang w:eastAsia="zh-CN"/>
        </w:rPr>
      </w:pPr>
    </w:p>
    <w:p w14:paraId="55B149EC" w14:textId="77777777" w:rsidR="007F3AAA" w:rsidRDefault="007F3AAA" w:rsidP="003228AD">
      <w:pPr>
        <w:spacing w:after="0" w:line="240" w:lineRule="auto"/>
        <w:jc w:val="both"/>
        <w:rPr>
          <w:rFonts w:ascii="Calibri" w:hAnsi="Calibri"/>
          <w:lang w:eastAsia="zh-CN"/>
        </w:rPr>
      </w:pPr>
      <w:r w:rsidRPr="001D73CE">
        <w:rPr>
          <w:rFonts w:ascii="Calibri" w:hAnsi="Calibri"/>
          <w:lang w:eastAsia="zh-CN"/>
        </w:rPr>
        <w:t>Morebitno napačno zapisano stopnjo DDV bo naročnik obravnaval kot računsko napako in jo bo</w:t>
      </w:r>
      <w:r w:rsidR="00512C98" w:rsidRPr="001D73CE">
        <w:rPr>
          <w:rFonts w:ascii="Calibri" w:hAnsi="Calibri"/>
          <w:lang w:eastAsia="zh-CN"/>
        </w:rPr>
        <w:t xml:space="preserve"> </w:t>
      </w:r>
      <w:r w:rsidRPr="001D73CE">
        <w:rPr>
          <w:rFonts w:ascii="Calibri" w:hAnsi="Calibri"/>
          <w:lang w:eastAsia="zh-CN"/>
        </w:rPr>
        <w:t>ob pisnem soglasju ponudnika popravil v pravilno.</w:t>
      </w:r>
    </w:p>
    <w:p w14:paraId="0D6DB71B" w14:textId="77777777" w:rsidR="002C02AE" w:rsidRPr="001D73CE" w:rsidRDefault="002C02AE" w:rsidP="003228AD">
      <w:pPr>
        <w:spacing w:after="0" w:line="240" w:lineRule="auto"/>
        <w:jc w:val="both"/>
        <w:rPr>
          <w:rFonts w:ascii="Calibri" w:hAnsi="Calibri"/>
          <w:lang w:eastAsia="zh-CN"/>
        </w:rPr>
      </w:pPr>
    </w:p>
    <w:p w14:paraId="45164E84" w14:textId="77777777" w:rsidR="00446427" w:rsidRPr="001D73CE" w:rsidRDefault="00446427" w:rsidP="003228AD">
      <w:pPr>
        <w:spacing w:after="0" w:line="240" w:lineRule="auto"/>
        <w:jc w:val="both"/>
        <w:rPr>
          <w:rFonts w:ascii="Calibri" w:hAnsi="Calibri"/>
          <w:lang w:eastAsia="zh-CN"/>
        </w:rPr>
      </w:pPr>
      <w:r w:rsidRPr="001D73CE">
        <w:rPr>
          <w:rFonts w:ascii="Calibri" w:hAnsi="Calibri"/>
          <w:lang w:eastAsia="zh-CN"/>
        </w:rPr>
        <w:t>Vse napake v formulah</w:t>
      </w:r>
      <w:r w:rsidR="00997089" w:rsidRPr="001D73CE">
        <w:rPr>
          <w:rFonts w:ascii="Calibri" w:hAnsi="Calibri"/>
          <w:lang w:eastAsia="zh-CN"/>
        </w:rPr>
        <w:t>/seštevkih</w:t>
      </w:r>
      <w:r w:rsidRPr="001D73CE">
        <w:rPr>
          <w:rFonts w:ascii="Calibri" w:hAnsi="Calibri"/>
          <w:lang w:eastAsia="zh-CN"/>
        </w:rPr>
        <w:t xml:space="preserve"> v </w:t>
      </w:r>
      <w:r w:rsidR="00997089" w:rsidRPr="001D73CE">
        <w:rPr>
          <w:rFonts w:ascii="Calibri" w:hAnsi="Calibri"/>
          <w:lang w:eastAsia="zh-CN"/>
        </w:rPr>
        <w:t>ponudbenem predračunu, ki</w:t>
      </w:r>
      <w:r w:rsidRPr="001D73CE">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D73CE">
        <w:rPr>
          <w:rFonts w:ascii="Calibri" w:hAnsi="Calibri"/>
          <w:lang w:eastAsia="zh-CN"/>
        </w:rPr>
        <w:t xml:space="preserve">, </w:t>
      </w:r>
      <w:r w:rsidR="00997089" w:rsidRPr="001D73CE">
        <w:rPr>
          <w:rFonts w:ascii="Calibri" w:hAnsi="Calibri"/>
          <w:lang w:eastAsia="zh-CN"/>
        </w:rPr>
        <w:t xml:space="preserve">če </w:t>
      </w:r>
      <w:r w:rsidR="004F4972" w:rsidRPr="001D73CE">
        <w:rPr>
          <w:rFonts w:ascii="Calibri" w:hAnsi="Calibri"/>
          <w:lang w:eastAsia="zh-CN"/>
        </w:rPr>
        <w:t xml:space="preserve"> bodo izpolnjeni pogoji iz 89. člena ZJN-3</w:t>
      </w:r>
      <w:r w:rsidRPr="001D73CE">
        <w:rPr>
          <w:rFonts w:ascii="Calibri" w:hAnsi="Calibri"/>
          <w:lang w:eastAsia="zh-CN"/>
        </w:rPr>
        <w:t>.</w:t>
      </w:r>
    </w:p>
    <w:p w14:paraId="03CEF147" w14:textId="77777777" w:rsidR="002A5928" w:rsidRPr="001136A4" w:rsidRDefault="002A5928" w:rsidP="003228AD">
      <w:pPr>
        <w:spacing w:after="0" w:line="240" w:lineRule="auto"/>
        <w:jc w:val="both"/>
        <w:rPr>
          <w:rFonts w:ascii="Calibri" w:hAnsi="Calibri"/>
          <w:sz w:val="23"/>
          <w:szCs w:val="23"/>
          <w:lang w:eastAsia="zh-CN"/>
        </w:rPr>
      </w:pPr>
    </w:p>
    <w:p w14:paraId="350AE3AC" w14:textId="77777777" w:rsidR="00166980" w:rsidRPr="001136A4" w:rsidRDefault="00166980" w:rsidP="00655FB8">
      <w:pPr>
        <w:pStyle w:val="Naslov2"/>
      </w:pPr>
      <w:bookmarkStart w:id="52" w:name="_Toc451354693"/>
      <w:r w:rsidRPr="001136A4">
        <w:t>Podatki o ustanoviteljih</w:t>
      </w:r>
      <w:bookmarkEnd w:id="52"/>
    </w:p>
    <w:p w14:paraId="7DCCFDC5" w14:textId="77777777" w:rsidR="006333DA" w:rsidRPr="006333DA" w:rsidRDefault="006333DA" w:rsidP="006333DA">
      <w:pPr>
        <w:spacing w:after="0" w:line="240" w:lineRule="auto"/>
        <w:jc w:val="both"/>
        <w:rPr>
          <w:rFonts w:ascii="Calibri" w:hAnsi="Calibri" w:cs="Calibri"/>
          <w:lang w:eastAsia="zh-CN"/>
        </w:rPr>
      </w:pPr>
      <w:bookmarkStart w:id="53" w:name="_Toc451354694"/>
      <w:r w:rsidRPr="006333DA">
        <w:rPr>
          <w:rFonts w:ascii="Calibri" w:hAnsi="Calibri" w:cs="Calibri"/>
          <w:lang w:eastAsia="zh-CN"/>
        </w:rPr>
        <w:t xml:space="preserve">Naročnik je v dokumentacijo v zvezi z oddajo javnega naročila,  zgolj kot vzorec, vključil obrazec Priloga št. </w:t>
      </w:r>
      <w:r w:rsidR="00127851">
        <w:rPr>
          <w:rFonts w:ascii="Calibri" w:hAnsi="Calibri" w:cs="Calibri"/>
          <w:lang w:eastAsia="zh-CN"/>
        </w:rPr>
        <w:t>14</w:t>
      </w:r>
      <w:r w:rsidRPr="006333DA">
        <w:rPr>
          <w:rFonts w:ascii="Calibri" w:hAnsi="Calibri" w:cs="Calibri"/>
          <w:lang w:eastAsia="zh-CN"/>
        </w:rPr>
        <w:t xml:space="preserve"> - Izjava o udeležbi fizičnih in pravnih oseb v lastništvu ponudnika, ki pa ga ponudniki ob oddaji ponudbe k ponudbi niso dolžni predložiti</w:t>
      </w:r>
    </w:p>
    <w:p w14:paraId="3C3068ED" w14:textId="77777777" w:rsidR="006333DA" w:rsidRPr="006333DA" w:rsidRDefault="006333DA" w:rsidP="006333DA">
      <w:pPr>
        <w:spacing w:after="0" w:line="240" w:lineRule="auto"/>
        <w:jc w:val="both"/>
        <w:rPr>
          <w:rFonts w:ascii="Calibri" w:hAnsi="Calibri" w:cs="Calibri"/>
          <w:lang w:eastAsia="zh-CN"/>
        </w:rPr>
      </w:pPr>
    </w:p>
    <w:p w14:paraId="28361767" w14:textId="77777777" w:rsidR="006333DA" w:rsidRPr="006333DA" w:rsidRDefault="006333DA" w:rsidP="006333DA">
      <w:pPr>
        <w:spacing w:after="0" w:line="240" w:lineRule="auto"/>
        <w:jc w:val="both"/>
        <w:rPr>
          <w:rFonts w:ascii="Calibri" w:hAnsi="Calibri" w:cs="Calibri"/>
          <w:lang w:eastAsia="zh-CN"/>
        </w:rPr>
      </w:pPr>
      <w:r w:rsidRPr="006333DA">
        <w:rPr>
          <w:rFonts w:ascii="Calibri" w:hAnsi="Calibri" w:cs="Calibri"/>
          <w:lang w:eastAsia="zh-CN"/>
        </w:rPr>
        <w:t xml:space="preserve">Z oddajo ponudbe se vsak ponudnik strinja s tem, da bo v primeru, da bo izbran za izvedbo javnega naročila, naročniku najkasneje v roku osmih dni (v vsakem primeru pa pred sklenitvijo pogodbe) od prejema naročnikovega poziva posredoval izpolnjen in podpisan obrazec Priloga št. </w:t>
      </w:r>
      <w:r w:rsidR="00127851">
        <w:rPr>
          <w:rFonts w:ascii="Calibri" w:hAnsi="Calibri" w:cs="Calibri"/>
          <w:lang w:eastAsia="zh-CN"/>
        </w:rPr>
        <w:t>14</w:t>
      </w:r>
      <w:r w:rsidRPr="006333DA">
        <w:rPr>
          <w:rFonts w:ascii="Calibri" w:hAnsi="Calibri" w:cs="Calibri"/>
          <w:lang w:eastAsia="zh-CN"/>
        </w:rPr>
        <w:t xml:space="preserve"> - Izjava o udeležbi fizičnih in pravnih oseb v lastništvu ponudnika, za vse sodelujoče subjekte v ponudbi (ponudnik, partner, podizvajalec, drug subjekt).</w:t>
      </w:r>
    </w:p>
    <w:p w14:paraId="3E2C92F3" w14:textId="77777777" w:rsidR="006333DA" w:rsidRPr="006333DA" w:rsidRDefault="006333DA" w:rsidP="006333DA">
      <w:pPr>
        <w:spacing w:after="0" w:line="240" w:lineRule="auto"/>
        <w:jc w:val="both"/>
        <w:rPr>
          <w:rFonts w:ascii="Calibri" w:hAnsi="Calibri" w:cs="Calibri"/>
          <w:lang w:eastAsia="zh-CN"/>
        </w:rPr>
      </w:pPr>
    </w:p>
    <w:p w14:paraId="4F0E4786" w14:textId="77777777" w:rsidR="006333DA" w:rsidRDefault="006333DA" w:rsidP="006333DA">
      <w:pPr>
        <w:spacing w:after="0" w:line="240" w:lineRule="auto"/>
        <w:jc w:val="both"/>
        <w:rPr>
          <w:rFonts w:ascii="Calibri" w:hAnsi="Calibri" w:cs="Calibri"/>
          <w:lang w:eastAsia="zh-CN"/>
        </w:rPr>
      </w:pPr>
      <w:r w:rsidRPr="006333DA">
        <w:rPr>
          <w:rFonts w:ascii="Calibri" w:hAnsi="Calibri" w:cs="Calibri"/>
          <w:lang w:eastAsia="zh-CN"/>
        </w:rPr>
        <w:t>Naročnik pa dopušča možnost, da ponudniki in ostali subjekti, v kolikor to želijo,</w:t>
      </w:r>
      <w:r w:rsidR="00341091">
        <w:rPr>
          <w:rFonts w:ascii="Calibri" w:hAnsi="Calibri" w:cs="Calibri"/>
          <w:lang w:eastAsia="zh-CN"/>
        </w:rPr>
        <w:t xml:space="preserve"> izpolnjen obrazec Priloga št. </w:t>
      </w:r>
      <w:r w:rsidR="00127851">
        <w:rPr>
          <w:rFonts w:ascii="Calibri" w:hAnsi="Calibri" w:cs="Calibri"/>
          <w:lang w:eastAsia="zh-CN"/>
        </w:rPr>
        <w:t>14</w:t>
      </w:r>
      <w:r w:rsidR="00341091">
        <w:rPr>
          <w:rFonts w:ascii="Calibri" w:hAnsi="Calibri" w:cs="Calibri"/>
          <w:lang w:eastAsia="zh-CN"/>
        </w:rPr>
        <w:t xml:space="preserve"> </w:t>
      </w:r>
      <w:r w:rsidRPr="006333DA">
        <w:rPr>
          <w:rFonts w:ascii="Calibri" w:hAnsi="Calibri" w:cs="Calibri"/>
          <w:lang w:eastAsia="zh-CN"/>
        </w:rPr>
        <w:t>oddajo že ob oddaji ponudbe.</w:t>
      </w:r>
    </w:p>
    <w:p w14:paraId="71DAB1F3" w14:textId="77777777" w:rsidR="006333DA" w:rsidRPr="006333DA" w:rsidRDefault="006333DA" w:rsidP="006333DA">
      <w:pPr>
        <w:spacing w:after="0" w:line="240" w:lineRule="auto"/>
        <w:jc w:val="both"/>
        <w:rPr>
          <w:rFonts w:ascii="Calibri" w:hAnsi="Calibri" w:cs="Calibri"/>
          <w:lang w:eastAsia="zh-CN"/>
        </w:rPr>
      </w:pPr>
    </w:p>
    <w:p w14:paraId="6DE9A20C" w14:textId="77777777" w:rsidR="00BC2D47" w:rsidRPr="00980F83" w:rsidRDefault="00BC2D47" w:rsidP="00655FB8">
      <w:pPr>
        <w:pStyle w:val="Naslov2"/>
        <w:rPr>
          <w:rFonts w:eastAsia="Calibri"/>
        </w:rPr>
      </w:pPr>
      <w:r w:rsidRPr="00980F83">
        <w:rPr>
          <w:rFonts w:eastAsia="Calibri"/>
        </w:rPr>
        <w:lastRenderedPageBreak/>
        <w:t>Podpis ponudbene dokumentacije</w:t>
      </w:r>
      <w:bookmarkEnd w:id="53"/>
    </w:p>
    <w:p w14:paraId="36FAA06B"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980F83">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 xml:space="preserve"> zakonitih zastopnikov zadoš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 enega od zakonitih zastopnikov.</w:t>
      </w:r>
    </w:p>
    <w:p w14:paraId="47E8FEAA"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507E98C6"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Theme="minorHAnsi" w:eastAsia="Calibri" w:hAnsiTheme="minorHAnsi" w:cs="Franklin Gothic Medium"/>
          <w:color w:val="auto"/>
          <w:kern w:val="3"/>
          <w:lang w:eastAsia="zh-CN"/>
        </w:rPr>
      </w:pPr>
      <w:r w:rsidRPr="00980F83">
        <w:rPr>
          <w:rFonts w:asciiTheme="minorHAnsi" w:eastAsia="Calibri" w:hAnsiTheme="minorHAnsi" w:cs="Arial"/>
          <w:color w:val="auto"/>
          <w:kern w:val="3"/>
          <w:lang w:eastAsia="zh-CN"/>
        </w:rPr>
        <w:t>Na zahtevanih mestih mora biti ponudba podpisana s strani zakonitega zastopnika ponudnika ali osebe, ki ima pisno pooblastilo s strani zakonitega zastopnika za podpis ponudbe. V tem primeru mora biti ponudbi priloženo/naloženo predmetno pooblastilo za podpis ponudbe (predmetno pooblastilo pripravi ponudnik sam). V primeru ve</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 xml:space="preserve"> zakonitih zastopnikov zadoš</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a podpis enega od zakonitih zastopnikov.</w:t>
      </w:r>
    </w:p>
    <w:p w14:paraId="23B7B5AE"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59C18E34" w14:textId="77777777" w:rsidR="00BC2D47" w:rsidRPr="00980F83" w:rsidRDefault="00BC2D47"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980F83">
        <w:rPr>
          <w:rFonts w:ascii="Calibri" w:eastAsia="Calibri" w:hAnsi="Calibri" w:cs="Arial"/>
          <w:b/>
          <w:kern w:val="3"/>
          <w:lang w:eastAsia="zh-CN"/>
        </w:rPr>
        <w:t xml:space="preserve">V primeru samostojnega ponudnika: </w:t>
      </w:r>
      <w:r w:rsidRPr="00980F83">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7179515B"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5633028C" w14:textId="77777777" w:rsidR="00BC2D47" w:rsidRDefault="00BC2D47"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b/>
          <w:kern w:val="3"/>
          <w:lang w:eastAsia="zh-CN"/>
        </w:rPr>
        <w:t xml:space="preserve">V primeru ponudbe skupine ponudnikov: </w:t>
      </w:r>
      <w:r w:rsidRPr="00980F83">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980F83">
        <w:rPr>
          <w:rFonts w:ascii="Calibri" w:eastAsia="Calibri" w:hAnsi="Calibri" w:cs="Arial"/>
          <w:b/>
          <w:kern w:val="3"/>
          <w:shd w:val="clear" w:color="auto" w:fill="FFFFFF"/>
          <w:lang w:eastAsia="zh-CN"/>
        </w:rPr>
        <w:t>č</w:t>
      </w:r>
      <w:r w:rsidRPr="00980F83">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7DF5A3AD" w14:textId="77777777" w:rsidR="0090084F" w:rsidRDefault="0090084F"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p>
    <w:p w14:paraId="5395167D" w14:textId="77777777" w:rsidR="0090084F" w:rsidRDefault="0090084F"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Calibri"/>
          <w:kern w:val="3"/>
          <w:lang w:eastAsia="zh-CN"/>
        </w:rPr>
      </w:pPr>
      <w:r w:rsidRPr="0090084F">
        <w:rPr>
          <w:rFonts w:ascii="Calibri" w:eastAsia="Calibri" w:hAnsi="Calibri" w:cs="Calibri"/>
          <w:b/>
          <w:kern w:val="3"/>
          <w:lang w:eastAsia="zh-CN"/>
        </w:rPr>
        <w:t>V primeru ponudbe s podizvajalci:</w:t>
      </w:r>
      <w:r w:rsidRPr="0090084F">
        <w:rPr>
          <w:rFonts w:ascii="Calibri" w:eastAsia="Calibri" w:hAnsi="Calibri" w:cs="Calibri"/>
          <w:kern w:val="3"/>
          <w:lang w:eastAsia="zh-CN"/>
        </w:rPr>
        <w:t xml:space="preserve"> v kolikor podpisnik ponudbenih dokumentov ni zakoniti zastopnik podizvajalca, mora ponudnik priložiti pooblastilo, s katerim zakoniti zastopniki podizvajalca pooblaščajo podpisnike ponudbenih dokumentov.</w:t>
      </w:r>
    </w:p>
    <w:p w14:paraId="198C8FF4" w14:textId="77777777" w:rsidR="00341091" w:rsidRDefault="00341091"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Calibri"/>
          <w:kern w:val="3"/>
          <w:lang w:eastAsia="zh-CN"/>
        </w:rPr>
      </w:pPr>
    </w:p>
    <w:p w14:paraId="407B559D" w14:textId="77777777" w:rsidR="00F277D4" w:rsidRPr="00980F83" w:rsidRDefault="00F277D4" w:rsidP="003228AD">
      <w:pPr>
        <w:spacing w:after="0" w:line="240" w:lineRule="auto"/>
        <w:jc w:val="both"/>
        <w:rPr>
          <w:rFonts w:ascii="Calibri" w:hAnsi="Calibri"/>
          <w:b/>
          <w:lang w:eastAsia="zh-CN"/>
        </w:rPr>
      </w:pPr>
      <w:r w:rsidRPr="00980F83">
        <w:rPr>
          <w:rFonts w:ascii="Calibri" w:eastAsia="Calibri" w:hAnsi="Calibri" w:cs="Arial"/>
          <w:b/>
          <w:kern w:val="3"/>
          <w:lang w:eastAsia="zh-CN"/>
        </w:rPr>
        <w:t>V primeru ponudbe s sklicevanjem na zmogljivosti drugega subjekta (81.</w:t>
      </w:r>
      <w:r w:rsidR="006C4995" w:rsidRPr="00980F83">
        <w:rPr>
          <w:rFonts w:ascii="Calibri" w:eastAsia="Calibri" w:hAnsi="Calibri" w:cs="Arial"/>
          <w:b/>
          <w:kern w:val="3"/>
          <w:lang w:eastAsia="zh-CN"/>
        </w:rPr>
        <w:t xml:space="preserve"> </w:t>
      </w:r>
      <w:r w:rsidRPr="00980F83">
        <w:rPr>
          <w:rFonts w:ascii="Calibri" w:eastAsia="Calibri" w:hAnsi="Calibri" w:cs="Arial"/>
          <w:b/>
          <w:kern w:val="3"/>
          <w:lang w:eastAsia="zh-CN"/>
        </w:rPr>
        <w:t>člen ZJN-3):</w:t>
      </w:r>
    </w:p>
    <w:p w14:paraId="569036EF" w14:textId="77777777" w:rsidR="00F277D4" w:rsidRDefault="00F277D4"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759852ED" w14:textId="77777777" w:rsidR="001A063A" w:rsidRDefault="001A063A"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p>
    <w:p w14:paraId="6FB241B6" w14:textId="77777777" w:rsidR="00A16B56" w:rsidRDefault="00EF0283"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Pr>
          <w:rFonts w:ascii="Calibri" w:eastAsia="Calibri" w:hAnsi="Calibri" w:cs="Arial"/>
          <w:kern w:val="3"/>
          <w:lang w:eastAsia="zh-CN"/>
        </w:rPr>
        <w:t xml:space="preserve">Šteje se, da so vsi obrazci oddani in podpisani na datum oddaje ponudbe.  </w:t>
      </w:r>
    </w:p>
    <w:p w14:paraId="248FC773" w14:textId="77777777" w:rsidR="0090084F" w:rsidRDefault="0090084F"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p>
    <w:p w14:paraId="3AE342A5" w14:textId="77777777" w:rsidR="00CF5055" w:rsidRPr="00CF5055" w:rsidRDefault="00CF5055" w:rsidP="00655FB8">
      <w:pPr>
        <w:pStyle w:val="Naslov2"/>
        <w:rPr>
          <w:rFonts w:eastAsia="Calibri"/>
        </w:rPr>
      </w:pPr>
      <w:r w:rsidRPr="00CF5055">
        <w:rPr>
          <w:rFonts w:eastAsia="Calibri"/>
        </w:rPr>
        <w:t>S</w:t>
      </w:r>
      <w:r w:rsidR="00B208A8" w:rsidRPr="00CF5055">
        <w:rPr>
          <w:rFonts w:eastAsia="Calibri"/>
        </w:rPr>
        <w:t>estavni del</w:t>
      </w:r>
      <w:r w:rsidR="00A27A20" w:rsidRPr="00CF5055">
        <w:rPr>
          <w:rFonts w:eastAsia="Calibri"/>
        </w:rPr>
        <w:t>i</w:t>
      </w:r>
      <w:r w:rsidR="00B208A8" w:rsidRPr="00CF5055">
        <w:rPr>
          <w:rFonts w:eastAsia="Calibri"/>
        </w:rPr>
        <w:t xml:space="preserve"> ponudbe</w:t>
      </w:r>
    </w:p>
    <w:p w14:paraId="3B8092CD" w14:textId="77777777" w:rsidR="001D52F3" w:rsidRDefault="00D93009" w:rsidP="003228AD">
      <w:p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Vsaka ponudba mora vsebovati naslednje:</w:t>
      </w:r>
    </w:p>
    <w:p w14:paraId="4E8C9AAA" w14:textId="77777777" w:rsidR="00341091" w:rsidRPr="001D73CE" w:rsidRDefault="00341091" w:rsidP="003228AD">
      <w:pPr>
        <w:tabs>
          <w:tab w:val="center" w:pos="4535"/>
        </w:tabs>
        <w:spacing w:after="0" w:line="240" w:lineRule="auto"/>
        <w:jc w:val="both"/>
        <w:rPr>
          <w:rFonts w:asciiTheme="minorHAnsi" w:hAnsiTheme="minorHAnsi"/>
          <w:b/>
          <w:color w:val="auto"/>
          <w:u w:val="single"/>
        </w:rPr>
      </w:pPr>
    </w:p>
    <w:p w14:paraId="03163D95" w14:textId="77777777" w:rsidR="00130E49" w:rsidRDefault="00130E49" w:rsidP="00FE1D63">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A16B56">
        <w:rPr>
          <w:rFonts w:asciiTheme="minorHAnsi" w:eastAsia="Times New Roman" w:hAnsiTheme="minorHAnsi"/>
          <w:b/>
          <w:lang w:eastAsia="sl-SI"/>
        </w:rPr>
        <w:t>Ponudnik mora izpolnjen in podpisan obrazec »Povzetek predračuna« v *.pdf datoteki naložiti v informacijski sist</w:t>
      </w:r>
      <w:r w:rsidR="00DC37D4" w:rsidRPr="00A16B56">
        <w:rPr>
          <w:rFonts w:asciiTheme="minorHAnsi" w:eastAsia="Times New Roman" w:hAnsiTheme="minorHAnsi"/>
          <w:b/>
          <w:lang w:eastAsia="sl-SI"/>
        </w:rPr>
        <w:t>em e-JN v razdelek »Predračun«:</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1A063A" w:rsidRPr="001D73CE" w14:paraId="066BE4B5" w14:textId="77777777" w:rsidTr="00471853">
        <w:tc>
          <w:tcPr>
            <w:tcW w:w="9349" w:type="dxa"/>
            <w:gridSpan w:val="2"/>
          </w:tcPr>
          <w:p w14:paraId="07453E18" w14:textId="77777777"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POVZETEK PREDRAČUNA</w:t>
            </w:r>
          </w:p>
        </w:tc>
      </w:tr>
      <w:tr w:rsidR="00130E49" w:rsidRPr="001D73CE" w14:paraId="0807CBC9" w14:textId="77777777" w:rsidTr="00EB3732">
        <w:tc>
          <w:tcPr>
            <w:tcW w:w="702" w:type="dxa"/>
          </w:tcPr>
          <w:p w14:paraId="7431B0E2" w14:textId="77777777" w:rsidR="00130E49"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315BC771" w14:textId="7777777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1D73CE">
              <w:rPr>
                <w:rFonts w:asciiTheme="minorHAnsi" w:eastAsia="Calibri" w:hAnsiTheme="minorHAnsi" w:cs="Cambria"/>
                <w:b/>
                <w:bCs/>
                <w:color w:val="auto"/>
                <w:kern w:val="3"/>
                <w:lang w:eastAsia="zh-CN"/>
              </w:rPr>
              <w:t xml:space="preserve">Obrazec ponudbe </w:t>
            </w:r>
            <w:r w:rsidR="00A3454F">
              <w:rPr>
                <w:rFonts w:asciiTheme="minorHAnsi" w:eastAsia="Calibri" w:hAnsiTheme="minorHAnsi" w:cs="Cambria"/>
                <w:color w:val="auto"/>
                <w:kern w:val="3"/>
                <w:lang w:eastAsia="zh-CN"/>
              </w:rPr>
              <w:t>(p</w:t>
            </w:r>
            <w:r w:rsidRPr="001D73CE">
              <w:rPr>
                <w:rFonts w:asciiTheme="minorHAnsi" w:eastAsia="Calibri" w:hAnsiTheme="minorHAnsi" w:cs="Cambria"/>
                <w:color w:val="auto"/>
                <w:kern w:val="3"/>
                <w:lang w:eastAsia="zh-CN"/>
              </w:rPr>
              <w:t xml:space="preserve">riloga št. 1 A) </w:t>
            </w:r>
          </w:p>
          <w:p w14:paraId="28FEF7DE" w14:textId="7777777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5877D3DE" w14:textId="7777777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1D73CE">
              <w:rPr>
                <w:rFonts w:asciiTheme="minorHAnsi" w:eastAsia="Calibri" w:hAnsiTheme="minorHAnsi" w:cs="Cambria"/>
                <w:color w:val="auto"/>
                <w:kern w:val="3"/>
                <w:lang w:eastAsia="zh-CN"/>
              </w:rPr>
              <w:t>Obrazec predloži/naloži ponudnik ali poslovodeči ponudnik v skupni ponudbi.</w:t>
            </w:r>
          </w:p>
        </w:tc>
      </w:tr>
    </w:tbl>
    <w:p w14:paraId="2E219338" w14:textId="77777777" w:rsidR="005112E1" w:rsidRDefault="005112E1" w:rsidP="005112E1">
      <w:pPr>
        <w:pStyle w:val="Odstavekseznama"/>
        <w:tabs>
          <w:tab w:val="center" w:pos="4535"/>
        </w:tabs>
        <w:spacing w:after="0" w:line="240" w:lineRule="auto"/>
        <w:jc w:val="both"/>
        <w:rPr>
          <w:rFonts w:asciiTheme="minorHAnsi" w:hAnsiTheme="minorHAnsi"/>
          <w:b/>
          <w:color w:val="auto"/>
          <w:u w:val="single"/>
        </w:rPr>
      </w:pPr>
    </w:p>
    <w:p w14:paraId="5919A3D5" w14:textId="77777777" w:rsidR="00130E49" w:rsidRPr="00922D7F" w:rsidRDefault="00DC37D4" w:rsidP="00922D7F">
      <w:pPr>
        <w:pStyle w:val="Odstavekseznama"/>
        <w:numPr>
          <w:ilvl w:val="0"/>
          <w:numId w:val="7"/>
        </w:numPr>
        <w:tabs>
          <w:tab w:val="center" w:pos="4535"/>
        </w:tabs>
        <w:spacing w:after="0" w:line="240" w:lineRule="auto"/>
        <w:jc w:val="both"/>
        <w:rPr>
          <w:rFonts w:asciiTheme="minorHAnsi" w:hAnsiTheme="minorHAnsi"/>
          <w:b/>
          <w:color w:val="auto"/>
          <w:u w:val="single"/>
        </w:rPr>
      </w:pPr>
      <w:r>
        <w:rPr>
          <w:rFonts w:asciiTheme="minorHAnsi" w:hAnsiTheme="minorHAnsi"/>
          <w:b/>
          <w:color w:val="auto"/>
          <w:u w:val="single"/>
        </w:rPr>
        <w:t xml:space="preserve">Ponudnik mora izpolnjen </w:t>
      </w:r>
      <w:r w:rsidR="00922D7F">
        <w:rPr>
          <w:rFonts w:asciiTheme="minorHAnsi" w:hAnsiTheme="minorHAnsi"/>
          <w:b/>
          <w:color w:val="auto"/>
          <w:u w:val="single"/>
        </w:rPr>
        <w:t>ESPD obrazec</w:t>
      </w:r>
      <w:r>
        <w:rPr>
          <w:rFonts w:asciiTheme="minorHAnsi" w:hAnsiTheme="minorHAnsi"/>
          <w:b/>
          <w:color w:val="auto"/>
          <w:u w:val="single"/>
        </w:rPr>
        <w:t xml:space="preserve"> naložiti v informacijski sistem e-JN v razdelek »ESPD – </w:t>
      </w:r>
      <w:r w:rsidR="009B4371">
        <w:rPr>
          <w:rFonts w:asciiTheme="minorHAnsi" w:hAnsiTheme="minorHAnsi"/>
          <w:b/>
          <w:color w:val="auto"/>
          <w:u w:val="single"/>
        </w:rPr>
        <w:t>ponudnik</w:t>
      </w:r>
      <w:r>
        <w:rPr>
          <w:rFonts w:asciiTheme="minorHAnsi" w:hAnsiTheme="minorHAnsi"/>
          <w:b/>
          <w:color w:val="auto"/>
          <w:u w:val="single"/>
        </w:rPr>
        <w:t>«:</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2087FBF" w14:textId="77777777" w:rsidTr="00AB5330">
        <w:tc>
          <w:tcPr>
            <w:tcW w:w="9349" w:type="dxa"/>
            <w:gridSpan w:val="2"/>
          </w:tcPr>
          <w:p w14:paraId="47AF1013" w14:textId="77777777" w:rsidR="000269F1" w:rsidRPr="001D73CE" w:rsidRDefault="000269F1"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ESPD - PONUDNIK</w:t>
            </w:r>
          </w:p>
        </w:tc>
      </w:tr>
      <w:tr w:rsidR="000269F1" w:rsidRPr="001D73CE" w14:paraId="4D29B133" w14:textId="77777777" w:rsidTr="00251EEF">
        <w:trPr>
          <w:trHeight w:val="285"/>
        </w:trPr>
        <w:tc>
          <w:tcPr>
            <w:tcW w:w="702" w:type="dxa"/>
          </w:tcPr>
          <w:p w14:paraId="3B1989DE" w14:textId="77777777" w:rsidR="000269F1" w:rsidRPr="001D73CE" w:rsidRDefault="000269F1" w:rsidP="00AB5330">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5DCAEE6D" w14:textId="77777777" w:rsidR="000269F1" w:rsidRPr="001D73CE" w:rsidRDefault="00DD0E41" w:rsidP="00DD0E41">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DD0E41">
              <w:rPr>
                <w:rFonts w:asciiTheme="minorHAnsi" w:eastAsia="Calibri" w:hAnsiTheme="minorHAnsi" w:cs="Cambria"/>
                <w:color w:val="000000"/>
              </w:rPr>
              <w:t>Ponudnik v celoti izpolnjen</w:t>
            </w:r>
            <w:r>
              <w:rPr>
                <w:rFonts w:asciiTheme="minorHAnsi" w:eastAsia="Calibri" w:hAnsiTheme="minorHAnsi" w:cs="Cambria"/>
                <w:b/>
                <w:color w:val="000000"/>
              </w:rPr>
              <w:t xml:space="preserve"> ESPD obrazec </w:t>
            </w:r>
            <w:r w:rsidRPr="00DD0E41">
              <w:rPr>
                <w:rFonts w:asciiTheme="minorHAnsi" w:eastAsia="Calibri" w:hAnsiTheme="minorHAnsi" w:cs="Cambria"/>
                <w:color w:val="000000"/>
              </w:rPr>
              <w:t>naloži v razdelek »ESPD – ponudnik«</w:t>
            </w:r>
            <w:r>
              <w:rPr>
                <w:rFonts w:asciiTheme="minorHAnsi" w:eastAsia="Calibri" w:hAnsiTheme="minorHAnsi" w:cs="Cambria"/>
                <w:color w:val="000000"/>
              </w:rPr>
              <w:t xml:space="preserve">. </w:t>
            </w:r>
          </w:p>
        </w:tc>
      </w:tr>
    </w:tbl>
    <w:p w14:paraId="537FD70E"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6A6A12A5" w14:textId="77777777" w:rsidR="00DC37D4" w:rsidRDefault="00DC37D4" w:rsidP="00DC37D4">
      <w:pPr>
        <w:pStyle w:val="Odstavekseznama"/>
        <w:numPr>
          <w:ilvl w:val="0"/>
          <w:numId w:val="7"/>
        </w:numPr>
        <w:tabs>
          <w:tab w:val="center" w:pos="4535"/>
        </w:tabs>
        <w:spacing w:after="0" w:line="240" w:lineRule="auto"/>
        <w:jc w:val="both"/>
        <w:rPr>
          <w:rFonts w:asciiTheme="minorHAnsi" w:hAnsiTheme="minorHAnsi"/>
          <w:b/>
          <w:color w:val="auto"/>
          <w:u w:val="single"/>
        </w:rPr>
      </w:pPr>
      <w:r>
        <w:rPr>
          <w:rFonts w:asciiTheme="minorHAnsi" w:hAnsiTheme="minorHAnsi"/>
          <w:b/>
          <w:color w:val="auto"/>
          <w:u w:val="single"/>
        </w:rPr>
        <w:lastRenderedPageBreak/>
        <w:t xml:space="preserve">Ponudnik mora za vse sodelujoče gospodarske subjekte naložiti ESPD obrazec v </w:t>
      </w:r>
      <w:r w:rsidR="00980F83">
        <w:rPr>
          <w:rFonts w:asciiTheme="minorHAnsi" w:hAnsiTheme="minorHAnsi"/>
          <w:b/>
          <w:color w:val="auto"/>
          <w:u w:val="single"/>
        </w:rPr>
        <w:t>informacijski sistem e-JN v raz</w:t>
      </w:r>
      <w:r>
        <w:rPr>
          <w:rFonts w:asciiTheme="minorHAnsi" w:hAnsiTheme="minorHAnsi"/>
          <w:b/>
          <w:color w:val="auto"/>
          <w:u w:val="single"/>
        </w:rPr>
        <w:t>d</w:t>
      </w:r>
      <w:r w:rsidR="00980F83">
        <w:rPr>
          <w:rFonts w:asciiTheme="minorHAnsi" w:hAnsiTheme="minorHAnsi"/>
          <w:b/>
          <w:color w:val="auto"/>
          <w:u w:val="single"/>
        </w:rPr>
        <w:t>elek</w:t>
      </w:r>
      <w:r>
        <w:rPr>
          <w:rFonts w:asciiTheme="minorHAnsi" w:hAnsiTheme="minorHAnsi"/>
          <w:b/>
          <w:color w:val="auto"/>
          <w:u w:val="single"/>
        </w:rPr>
        <w:t xml:space="preserve"> »ESPD – ostali sodelujoči«:</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57888411" w14:textId="77777777" w:rsidTr="00AB5330">
        <w:tc>
          <w:tcPr>
            <w:tcW w:w="9349" w:type="dxa"/>
            <w:gridSpan w:val="2"/>
          </w:tcPr>
          <w:p w14:paraId="025A26A0" w14:textId="77777777" w:rsidR="000269F1" w:rsidRPr="001D73CE" w:rsidRDefault="000269F1"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ESPD – OSTALI SODELUJOČI</w:t>
            </w:r>
          </w:p>
        </w:tc>
      </w:tr>
      <w:tr w:rsidR="000269F1" w:rsidRPr="001D73CE" w14:paraId="3C77D4D1" w14:textId="77777777" w:rsidTr="00AB5330">
        <w:tc>
          <w:tcPr>
            <w:tcW w:w="702" w:type="dxa"/>
          </w:tcPr>
          <w:p w14:paraId="2B3F6602" w14:textId="77777777" w:rsidR="000269F1" w:rsidRPr="001D73CE" w:rsidRDefault="00922D7F" w:rsidP="00AB5330">
            <w:pPr>
              <w:spacing w:after="0" w:line="240" w:lineRule="auto"/>
              <w:rPr>
                <w:rFonts w:asciiTheme="minorHAnsi" w:eastAsia="Calibri" w:hAnsiTheme="minorHAnsi" w:cs="Cambria"/>
                <w:color w:val="000000"/>
              </w:rPr>
            </w:pPr>
            <w:r>
              <w:rPr>
                <w:rFonts w:asciiTheme="minorHAnsi" w:eastAsia="Calibri" w:hAnsiTheme="minorHAnsi" w:cs="Cambria"/>
                <w:color w:val="000000"/>
              </w:rPr>
              <w:t>2</w:t>
            </w:r>
            <w:r w:rsidR="000269F1" w:rsidRPr="001D73CE">
              <w:rPr>
                <w:rFonts w:asciiTheme="minorHAnsi" w:eastAsia="Calibri" w:hAnsiTheme="minorHAnsi" w:cs="Cambria"/>
                <w:color w:val="000000"/>
              </w:rPr>
              <w:t xml:space="preserve">. </w:t>
            </w:r>
          </w:p>
        </w:tc>
        <w:tc>
          <w:tcPr>
            <w:tcW w:w="8647" w:type="dxa"/>
          </w:tcPr>
          <w:p w14:paraId="3A391F70" w14:textId="77777777" w:rsidR="000269F1" w:rsidRPr="00DD0E41" w:rsidRDefault="00DD0E41" w:rsidP="00922D7F">
            <w:pPr>
              <w:spacing w:after="0" w:line="240" w:lineRule="auto"/>
              <w:jc w:val="both"/>
              <w:rPr>
                <w:rFonts w:asciiTheme="minorHAnsi" w:eastAsia="Calibri" w:hAnsiTheme="minorHAnsi" w:cs="Cambria"/>
                <w:color w:val="000000"/>
              </w:rPr>
            </w:pPr>
            <w:r w:rsidRPr="00DD0E41">
              <w:rPr>
                <w:rFonts w:asciiTheme="minorHAnsi" w:eastAsia="Calibri" w:hAnsiTheme="minorHAnsi" w:cs="Cambria"/>
                <w:color w:val="000000"/>
              </w:rPr>
              <w:t>Ponudnik za vsakega partnerja, podizvajalca, drugi subjekt v celoti izpolnjen in podpisan</w:t>
            </w:r>
            <w:r w:rsidR="00922D7F">
              <w:rPr>
                <w:rFonts w:asciiTheme="minorHAnsi" w:eastAsia="Calibri" w:hAnsiTheme="minorHAnsi" w:cs="Cambria"/>
                <w:color w:val="000000"/>
              </w:rPr>
              <w:t xml:space="preserve"> (</w:t>
            </w:r>
            <w:r w:rsidR="00922D7F" w:rsidRPr="00922D7F">
              <w:rPr>
                <w:rFonts w:asciiTheme="minorHAnsi" w:eastAsia="Calibri" w:hAnsiTheme="minorHAnsi" w:cs="Cambria"/>
                <w:color w:val="000000"/>
                <w:u w:val="single"/>
              </w:rPr>
              <w:t xml:space="preserve">ali podpisan </w:t>
            </w:r>
            <w:r w:rsidR="00922D7F" w:rsidRPr="00922D7F">
              <w:rPr>
                <w:rFonts w:asciiTheme="minorHAnsi" w:hAnsiTheme="minorHAnsi"/>
                <w:u w:val="single"/>
                <w:lang w:eastAsia="zh-CN"/>
              </w:rPr>
              <w:t>ESPD v pdf. obliki ali v elektronski obliki podpisan xml</w:t>
            </w:r>
            <w:r w:rsidR="00922D7F">
              <w:rPr>
                <w:rFonts w:asciiTheme="minorHAnsi" w:hAnsiTheme="minorHAnsi"/>
                <w:u w:val="single"/>
                <w:lang w:eastAsia="zh-CN"/>
              </w:rPr>
              <w:t>)</w:t>
            </w:r>
            <w:r w:rsidR="00922D7F">
              <w:rPr>
                <w:rFonts w:asciiTheme="minorHAnsi" w:hAnsiTheme="minorHAnsi"/>
                <w:lang w:eastAsia="zh-CN"/>
              </w:rPr>
              <w:t xml:space="preserve"> </w:t>
            </w:r>
            <w:r w:rsidRPr="00DD0E41">
              <w:rPr>
                <w:rFonts w:asciiTheme="minorHAnsi" w:eastAsia="Calibri" w:hAnsiTheme="minorHAnsi" w:cs="Cambria"/>
                <w:color w:val="000000"/>
              </w:rPr>
              <w:t xml:space="preserve">ESDP obrazec naloži v razdelek »ESPD – ostali sodelujoči«. </w:t>
            </w:r>
          </w:p>
        </w:tc>
      </w:tr>
    </w:tbl>
    <w:p w14:paraId="5C2C3A8E"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27CF3141" w14:textId="77777777" w:rsidR="00950364" w:rsidRDefault="00950364" w:rsidP="003228AD">
      <w:pPr>
        <w:tabs>
          <w:tab w:val="center" w:pos="4535"/>
        </w:tabs>
        <w:spacing w:after="0" w:line="240" w:lineRule="auto"/>
        <w:jc w:val="both"/>
        <w:rPr>
          <w:rFonts w:asciiTheme="minorHAnsi" w:hAnsiTheme="minorHAnsi"/>
          <w:b/>
          <w:color w:val="auto"/>
          <w:u w:val="single"/>
        </w:rPr>
      </w:pPr>
    </w:p>
    <w:p w14:paraId="52A15205" w14:textId="77777777" w:rsidR="00130E49" w:rsidRDefault="00130E49" w:rsidP="003228AD">
      <w:pPr>
        <w:pStyle w:val="Odstavekseznama"/>
        <w:numPr>
          <w:ilvl w:val="0"/>
          <w:numId w:val="7"/>
        </w:num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Ostale obrazce ponudnik naloži</w:t>
      </w:r>
      <w:r w:rsidR="00E16836">
        <w:rPr>
          <w:rFonts w:asciiTheme="minorHAnsi" w:hAnsiTheme="minorHAnsi"/>
          <w:b/>
          <w:color w:val="auto"/>
          <w:u w:val="single"/>
        </w:rPr>
        <w:t xml:space="preserve"> v informacijski sistem e-JN (kjer j</w:t>
      </w:r>
      <w:r w:rsidRPr="001D73CE">
        <w:rPr>
          <w:rFonts w:asciiTheme="minorHAnsi" w:hAnsiTheme="minorHAnsi"/>
          <w:b/>
          <w:color w:val="auto"/>
          <w:u w:val="single"/>
        </w:rPr>
        <w:t xml:space="preserve">e </w:t>
      </w:r>
      <w:r w:rsidR="00E16836">
        <w:rPr>
          <w:rFonts w:asciiTheme="minorHAnsi" w:hAnsiTheme="minorHAnsi"/>
          <w:b/>
          <w:color w:val="auto"/>
          <w:u w:val="single"/>
        </w:rPr>
        <w:t xml:space="preserve">to </w:t>
      </w:r>
      <w:r w:rsidRPr="001D73CE">
        <w:rPr>
          <w:rFonts w:asciiTheme="minorHAnsi" w:hAnsiTheme="minorHAnsi"/>
          <w:b/>
          <w:color w:val="auto"/>
          <w:u w:val="single"/>
        </w:rPr>
        <w:t>zahtevano tudi za partnerje, podizvajalce in druge subjekte) v razdelek » DRUGE PRILOGE«:</w:t>
      </w:r>
    </w:p>
    <w:p w14:paraId="11D467A1" w14:textId="77777777" w:rsidR="00CF5055" w:rsidRDefault="00CF5055" w:rsidP="00CF5055">
      <w:pPr>
        <w:pStyle w:val="Odstavekseznama"/>
        <w:tabs>
          <w:tab w:val="center" w:pos="4535"/>
        </w:tabs>
        <w:spacing w:after="0" w:line="240" w:lineRule="auto"/>
        <w:jc w:val="both"/>
        <w:rPr>
          <w:rFonts w:asciiTheme="minorHAnsi" w:hAnsiTheme="minorHAnsi"/>
          <w:b/>
          <w:color w:val="auto"/>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647"/>
      </w:tblGrid>
      <w:tr w:rsidR="001A063A" w:rsidRPr="001D73CE" w14:paraId="1A15BFFD" w14:textId="77777777" w:rsidTr="00251EEF">
        <w:tc>
          <w:tcPr>
            <w:tcW w:w="9356" w:type="dxa"/>
            <w:gridSpan w:val="2"/>
          </w:tcPr>
          <w:p w14:paraId="1C984EDA" w14:textId="77777777"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BB033B" w:rsidRPr="001D73CE" w14:paraId="6156C45D" w14:textId="77777777" w:rsidTr="00BB033B">
        <w:tc>
          <w:tcPr>
            <w:tcW w:w="709" w:type="dxa"/>
          </w:tcPr>
          <w:p w14:paraId="4F7308A1" w14:textId="77777777" w:rsidR="00BB033B" w:rsidRPr="00BE037E" w:rsidRDefault="00BE037E" w:rsidP="00BE037E">
            <w:pPr>
              <w:suppressAutoHyphens/>
              <w:autoSpaceDN w:val="0"/>
              <w:snapToGrid w:val="0"/>
              <w:spacing w:after="0" w:line="240" w:lineRule="auto"/>
              <w:ind w:right="6"/>
              <w:textAlignment w:val="baseline"/>
              <w:rPr>
                <w:rFonts w:asciiTheme="minorHAnsi" w:eastAsia="Calibri" w:hAnsiTheme="minorHAnsi" w:cs="Cambria"/>
                <w:bCs/>
                <w:color w:val="auto"/>
                <w:kern w:val="3"/>
                <w:lang w:eastAsia="zh-CN"/>
              </w:rPr>
            </w:pPr>
            <w:r w:rsidRPr="00BE037E">
              <w:rPr>
                <w:rFonts w:asciiTheme="minorHAnsi" w:eastAsia="Calibri" w:hAnsiTheme="minorHAnsi" w:cs="Cambria"/>
                <w:bCs/>
                <w:color w:val="auto"/>
                <w:kern w:val="3"/>
                <w:lang w:eastAsia="zh-CN"/>
              </w:rPr>
              <w:t xml:space="preserve">1. </w:t>
            </w:r>
          </w:p>
        </w:tc>
        <w:tc>
          <w:tcPr>
            <w:tcW w:w="8647" w:type="dxa"/>
          </w:tcPr>
          <w:p w14:paraId="0B1ED96A" w14:textId="77777777" w:rsidR="00BE037E" w:rsidRPr="00BE037E" w:rsidRDefault="00BE037E" w:rsidP="00BE037E">
            <w:pPr>
              <w:suppressAutoHyphens/>
              <w:autoSpaceDN w:val="0"/>
              <w:snapToGrid w:val="0"/>
              <w:spacing w:after="0" w:line="240" w:lineRule="auto"/>
              <w:ind w:right="6"/>
              <w:jc w:val="both"/>
              <w:textAlignment w:val="baseline"/>
              <w:rPr>
                <w:rFonts w:asciiTheme="minorHAnsi" w:eastAsia="Calibri" w:hAnsiTheme="minorHAnsi" w:cstheme="minorHAnsi"/>
                <w:color w:val="auto"/>
                <w:kern w:val="3"/>
                <w:lang w:eastAsia="zh-CN"/>
              </w:rPr>
            </w:pPr>
            <w:r w:rsidRPr="00BE037E">
              <w:rPr>
                <w:rFonts w:asciiTheme="minorHAnsi" w:eastAsia="Calibri" w:hAnsiTheme="minorHAnsi" w:cstheme="minorHAnsi"/>
                <w:b/>
                <w:bCs/>
                <w:color w:val="auto"/>
                <w:kern w:val="3"/>
                <w:lang w:eastAsia="zh-CN"/>
              </w:rPr>
              <w:t xml:space="preserve">Ponudbeni predračun / popis </w:t>
            </w:r>
            <w:r w:rsidRPr="00BE037E">
              <w:rPr>
                <w:rFonts w:asciiTheme="minorHAnsi" w:eastAsia="Calibri" w:hAnsiTheme="minorHAnsi" w:cstheme="minorHAnsi"/>
                <w:color w:val="auto"/>
                <w:kern w:val="3"/>
                <w:lang w:eastAsia="zh-CN"/>
              </w:rPr>
              <w:t>(priloga št. 1 B), ki mora biti v celoti izpolnjen.</w:t>
            </w:r>
          </w:p>
          <w:p w14:paraId="39877194" w14:textId="77777777" w:rsidR="00BE037E" w:rsidRDefault="00BE037E" w:rsidP="00BE037E">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BE037E">
              <w:rPr>
                <w:rFonts w:asciiTheme="minorHAnsi" w:eastAsia="Calibri" w:hAnsiTheme="minorHAnsi" w:cs="Cambria"/>
                <w:bCs/>
                <w:color w:val="auto"/>
                <w:kern w:val="3"/>
                <w:lang w:eastAsia="zh-CN"/>
              </w:rPr>
              <w:t>V primeru razlik med ponudbenim predračunom (popisom) in obrazcem priloga št. 1 A – Povzetek predračuna se upošteva ponudbeni predračun (popis).</w:t>
            </w:r>
          </w:p>
          <w:p w14:paraId="1C1D0BD7" w14:textId="77777777" w:rsidR="00950364" w:rsidRPr="00BE037E" w:rsidRDefault="00950364" w:rsidP="00BE037E">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215BFF1D" w14:textId="77777777" w:rsidR="00BB033B" w:rsidRDefault="00BE037E" w:rsidP="00BE037E">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BE037E">
              <w:rPr>
                <w:rFonts w:asciiTheme="minorHAnsi" w:eastAsia="Calibri" w:hAnsiTheme="minorHAnsi" w:cs="Cambria"/>
                <w:bCs/>
                <w:color w:val="auto"/>
                <w:kern w:val="3"/>
                <w:lang w:eastAsia="zh-CN"/>
              </w:rPr>
              <w:t>Ponudbeni predračun (popis) predloži/naloži ponudnik ali poslovodeči ponudnik v skupni ponudbi.</w:t>
            </w:r>
          </w:p>
        </w:tc>
      </w:tr>
      <w:tr w:rsidR="001D52F3" w:rsidRPr="001D73CE" w14:paraId="72257B8E" w14:textId="77777777" w:rsidTr="00251EEF">
        <w:tc>
          <w:tcPr>
            <w:tcW w:w="709" w:type="dxa"/>
            <w:tcBorders>
              <w:top w:val="single" w:sz="4" w:space="0" w:color="auto"/>
              <w:left w:val="single" w:sz="4" w:space="0" w:color="auto"/>
              <w:bottom w:val="single" w:sz="4" w:space="0" w:color="auto"/>
              <w:right w:val="single" w:sz="4" w:space="0" w:color="auto"/>
            </w:tcBorders>
          </w:tcPr>
          <w:p w14:paraId="58B812E7" w14:textId="77777777" w:rsidR="001D52F3"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2</w:t>
            </w:r>
            <w:r w:rsidR="001D52F3" w:rsidRPr="001D73CE">
              <w:rPr>
                <w:rFonts w:asciiTheme="minorHAnsi" w:eastAsia="Calibri" w:hAnsiTheme="minorHAnsi" w:cs="Cambria"/>
                <w:color w:val="000000"/>
              </w:rPr>
              <w:t>.</w:t>
            </w:r>
          </w:p>
        </w:tc>
        <w:tc>
          <w:tcPr>
            <w:tcW w:w="8647" w:type="dxa"/>
            <w:tcBorders>
              <w:top w:val="single" w:sz="4" w:space="0" w:color="auto"/>
              <w:left w:val="single" w:sz="4" w:space="0" w:color="auto"/>
              <w:bottom w:val="single" w:sz="4" w:space="0" w:color="auto"/>
              <w:right w:val="single" w:sz="4" w:space="0" w:color="auto"/>
            </w:tcBorders>
          </w:tcPr>
          <w:p w14:paraId="28BA1012" w14:textId="77777777"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Podatki o ponudniku in drugih gospodarskih subjektih</w:t>
            </w:r>
          </w:p>
          <w:p w14:paraId="05074873" w14:textId="77777777" w:rsidR="00130E49" w:rsidRPr="001D73CE" w:rsidRDefault="00A3454F" w:rsidP="003228AD">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(p</w:t>
            </w:r>
            <w:r w:rsidR="00130E49" w:rsidRPr="001D73CE">
              <w:rPr>
                <w:rFonts w:asciiTheme="minorHAnsi" w:eastAsia="Calibri" w:hAnsiTheme="minorHAnsi" w:cs="Cambria"/>
                <w:color w:val="000000"/>
              </w:rPr>
              <w:t>riloga št. 2).</w:t>
            </w:r>
          </w:p>
          <w:p w14:paraId="03732951" w14:textId="77777777" w:rsidR="00130E49" w:rsidRPr="001D73CE" w:rsidRDefault="00130E49" w:rsidP="003228AD">
            <w:pPr>
              <w:spacing w:after="0" w:line="240" w:lineRule="auto"/>
              <w:jc w:val="both"/>
              <w:rPr>
                <w:rFonts w:asciiTheme="minorHAnsi" w:eastAsia="Calibri" w:hAnsiTheme="minorHAnsi" w:cs="Cambria"/>
                <w:color w:val="000000"/>
              </w:rPr>
            </w:pPr>
          </w:p>
          <w:p w14:paraId="7404AB1D" w14:textId="77777777" w:rsidR="001D52F3" w:rsidRPr="001D73CE" w:rsidRDefault="00130E49" w:rsidP="00760614">
            <w:pPr>
              <w:spacing w:after="0" w:line="240" w:lineRule="auto"/>
              <w:jc w:val="both"/>
              <w:rPr>
                <w:rFonts w:asciiTheme="minorHAnsi" w:eastAsia="Calibri" w:hAnsiTheme="minorHAnsi" w:cs="Cambria"/>
                <w:b/>
                <w:bCs/>
                <w:color w:val="000000"/>
                <w:highlight w:val="magenta"/>
              </w:rPr>
            </w:pPr>
            <w:r w:rsidRPr="001D73CE">
              <w:rPr>
                <w:rFonts w:asciiTheme="minorHAnsi" w:eastAsia="Calibri" w:hAnsiTheme="minorHAnsi" w:cs="Cambria"/>
                <w:color w:val="000000"/>
              </w:rPr>
              <w:t>Obrazec predloži/naloži vsak ponudnik, partner v skupni ponudbi, drug subjekt</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na katerega zmogljivosti se sklicuje ponudnik</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in vsak podizvajalec</w:t>
            </w:r>
            <w:r w:rsidR="00760614">
              <w:rPr>
                <w:rFonts w:asciiTheme="minorHAnsi" w:eastAsia="Calibri" w:hAnsiTheme="minorHAnsi" w:cs="Cambria"/>
                <w:color w:val="000000"/>
              </w:rPr>
              <w:t>.</w:t>
            </w:r>
            <w:r w:rsidR="001D52F3" w:rsidRPr="001D73CE">
              <w:rPr>
                <w:rFonts w:asciiTheme="minorHAnsi" w:hAnsiTheme="minorHAnsi"/>
                <w:b/>
                <w:u w:val="single"/>
                <w:lang w:eastAsia="zh-CN"/>
              </w:rPr>
              <w:t xml:space="preserve"> </w:t>
            </w:r>
          </w:p>
        </w:tc>
      </w:tr>
      <w:tr w:rsidR="0090084F" w:rsidRPr="001D73CE" w14:paraId="711CCA55" w14:textId="77777777" w:rsidTr="00251EEF">
        <w:tc>
          <w:tcPr>
            <w:tcW w:w="709" w:type="dxa"/>
            <w:tcBorders>
              <w:top w:val="single" w:sz="4" w:space="0" w:color="auto"/>
              <w:left w:val="single" w:sz="4" w:space="0" w:color="auto"/>
              <w:bottom w:val="single" w:sz="4" w:space="0" w:color="auto"/>
              <w:right w:val="single" w:sz="4" w:space="0" w:color="auto"/>
            </w:tcBorders>
          </w:tcPr>
          <w:p w14:paraId="2301F8E3" w14:textId="77777777" w:rsidR="0090084F"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3</w:t>
            </w:r>
            <w:r w:rsidR="0090084F">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1DB5F183" w14:textId="77777777" w:rsidR="0090084F" w:rsidRPr="0090084F" w:rsidRDefault="0090084F" w:rsidP="0090084F">
            <w:pPr>
              <w:spacing w:after="0" w:line="240" w:lineRule="auto"/>
              <w:jc w:val="both"/>
              <w:rPr>
                <w:rFonts w:asciiTheme="minorHAnsi" w:eastAsia="Calibri" w:hAnsiTheme="minorHAnsi" w:cs="Cambria"/>
                <w:b/>
                <w:bCs/>
                <w:color w:val="000000"/>
              </w:rPr>
            </w:pPr>
            <w:r w:rsidRPr="0090084F">
              <w:rPr>
                <w:rFonts w:asciiTheme="minorHAnsi" w:eastAsia="Calibri" w:hAnsiTheme="minorHAnsi" w:cs="Cambria"/>
                <w:b/>
                <w:bCs/>
                <w:color w:val="000000"/>
              </w:rPr>
              <w:t>Lastna izjava o bonitetni oceni / dokazilo o bonitetni oceni</w:t>
            </w:r>
          </w:p>
          <w:p w14:paraId="67FEE848" w14:textId="77777777" w:rsidR="0090084F" w:rsidRPr="0090084F" w:rsidRDefault="0090084F" w:rsidP="0090084F">
            <w:pPr>
              <w:spacing w:after="0" w:line="240" w:lineRule="auto"/>
              <w:jc w:val="both"/>
              <w:rPr>
                <w:rFonts w:asciiTheme="minorHAnsi" w:eastAsia="Calibri" w:hAnsiTheme="minorHAnsi" w:cs="Cambria"/>
                <w:bCs/>
                <w:color w:val="000000"/>
              </w:rPr>
            </w:pPr>
            <w:r w:rsidRPr="0090084F">
              <w:rPr>
                <w:rFonts w:asciiTheme="minorHAnsi" w:eastAsia="Calibri" w:hAnsiTheme="minorHAnsi" w:cs="Cambria"/>
                <w:bCs/>
                <w:color w:val="000000"/>
              </w:rPr>
              <w:t>Vsak ponudnik in vsi partnerji predložijo/naložijo:</w:t>
            </w:r>
          </w:p>
          <w:p w14:paraId="39220D1D" w14:textId="77777777" w:rsidR="0090084F" w:rsidRPr="0090084F" w:rsidRDefault="0090084F" w:rsidP="0090084F">
            <w:pPr>
              <w:spacing w:after="0" w:line="240" w:lineRule="auto"/>
              <w:jc w:val="both"/>
              <w:rPr>
                <w:rFonts w:asciiTheme="minorHAnsi" w:eastAsia="Calibri" w:hAnsiTheme="minorHAnsi" w:cs="Cambria"/>
                <w:bCs/>
                <w:color w:val="000000"/>
              </w:rPr>
            </w:pPr>
          </w:p>
          <w:p w14:paraId="6A5DEE25" w14:textId="77777777" w:rsidR="0090084F" w:rsidRPr="0090084F" w:rsidRDefault="0090084F" w:rsidP="0090084F">
            <w:pPr>
              <w:spacing w:after="0" w:line="240" w:lineRule="auto"/>
              <w:jc w:val="both"/>
              <w:rPr>
                <w:rFonts w:asciiTheme="minorHAnsi" w:eastAsia="Calibri" w:hAnsiTheme="minorHAnsi" w:cs="Cambria"/>
                <w:bCs/>
                <w:color w:val="000000"/>
              </w:rPr>
            </w:pPr>
            <w:r w:rsidRPr="0090084F">
              <w:rPr>
                <w:rFonts w:asciiTheme="minorHAnsi" w:eastAsia="Calibri" w:hAnsiTheme="minorHAnsi" w:cs="Cambria"/>
                <w:bCs/>
                <w:color w:val="000000"/>
              </w:rPr>
              <w:t>lastno izjavo o bonitetni oceni (Kot izjava se šteje izpolnjena Priloga št. 2 - Podatki o ponudniku in drugih gospodarskih subjektih, rubrika – bonitetna ocena)</w:t>
            </w:r>
          </w:p>
          <w:p w14:paraId="3085EEC3" w14:textId="77777777" w:rsidR="0090084F" w:rsidRPr="0090084F" w:rsidRDefault="0090084F" w:rsidP="0090084F">
            <w:pPr>
              <w:spacing w:after="0" w:line="240" w:lineRule="auto"/>
              <w:jc w:val="both"/>
              <w:rPr>
                <w:rFonts w:asciiTheme="minorHAnsi" w:eastAsia="Calibri" w:hAnsiTheme="minorHAnsi" w:cs="Cambria"/>
                <w:bCs/>
                <w:color w:val="000000"/>
              </w:rPr>
            </w:pPr>
          </w:p>
          <w:p w14:paraId="1D258935" w14:textId="77777777" w:rsidR="0090084F" w:rsidRPr="0090084F" w:rsidRDefault="0090084F" w:rsidP="0090084F">
            <w:pPr>
              <w:spacing w:after="0" w:line="240" w:lineRule="auto"/>
              <w:jc w:val="both"/>
              <w:rPr>
                <w:rFonts w:asciiTheme="minorHAnsi" w:eastAsia="Calibri" w:hAnsiTheme="minorHAnsi" w:cs="Cambria"/>
                <w:bCs/>
                <w:color w:val="000000"/>
              </w:rPr>
            </w:pPr>
            <w:r w:rsidRPr="0090084F">
              <w:rPr>
                <w:rFonts w:asciiTheme="minorHAnsi" w:eastAsia="Calibri" w:hAnsiTheme="minorHAnsi" w:cs="Cambria"/>
                <w:bCs/>
                <w:color w:val="000000"/>
              </w:rPr>
              <w:t>ali</w:t>
            </w:r>
          </w:p>
          <w:p w14:paraId="440D6BFA" w14:textId="77777777" w:rsidR="0090084F" w:rsidRPr="0090084F" w:rsidRDefault="0090084F" w:rsidP="0090084F">
            <w:pPr>
              <w:spacing w:after="0" w:line="240" w:lineRule="auto"/>
              <w:jc w:val="both"/>
              <w:rPr>
                <w:rFonts w:asciiTheme="minorHAnsi" w:eastAsia="Calibri" w:hAnsiTheme="minorHAnsi" w:cs="Cambria"/>
                <w:bCs/>
                <w:color w:val="000000"/>
              </w:rPr>
            </w:pPr>
          </w:p>
          <w:p w14:paraId="51F438BA" w14:textId="77777777" w:rsidR="0090084F" w:rsidRPr="0090084F" w:rsidRDefault="0090084F" w:rsidP="0090084F">
            <w:pPr>
              <w:spacing w:after="0" w:line="240" w:lineRule="auto"/>
              <w:jc w:val="both"/>
              <w:rPr>
                <w:rFonts w:asciiTheme="minorHAnsi" w:eastAsia="Calibri" w:hAnsiTheme="minorHAnsi" w:cs="Cambria"/>
                <w:bCs/>
                <w:color w:val="000000"/>
              </w:rPr>
            </w:pPr>
            <w:r w:rsidRPr="0090084F">
              <w:rPr>
                <w:rFonts w:asciiTheme="minorHAnsi" w:eastAsia="Calibri" w:hAnsiTheme="minorHAnsi" w:cs="Cambria"/>
                <w:bCs/>
                <w:color w:val="000000"/>
              </w:rPr>
              <w:t>bonitetno dokazilo (ustrezen BON obrazec- obrazci eS.BON, S.BON-1 ali S.BON-1/P, izdan s strani Ajpes-a ali dokazilo agencije S&amp;P ali Fitch ali dokazilo agencije Moodyʼs).</w:t>
            </w:r>
          </w:p>
          <w:p w14:paraId="2131086C" w14:textId="77777777" w:rsidR="0090084F" w:rsidRPr="001D73CE" w:rsidRDefault="0090084F" w:rsidP="0090084F">
            <w:pPr>
              <w:spacing w:after="0" w:line="240" w:lineRule="auto"/>
              <w:jc w:val="both"/>
              <w:rPr>
                <w:rFonts w:asciiTheme="minorHAnsi" w:eastAsia="Calibri" w:hAnsiTheme="minorHAnsi" w:cs="Cambria"/>
                <w:b/>
                <w:bCs/>
                <w:color w:val="000000"/>
              </w:rPr>
            </w:pPr>
            <w:r w:rsidRPr="0090084F">
              <w:rPr>
                <w:rFonts w:asciiTheme="minorHAnsi" w:eastAsia="Calibri" w:hAnsiTheme="minorHAnsi" w:cs="Cambria"/>
                <w:bCs/>
                <w:color w:val="000000"/>
              </w:rPr>
              <w:t>V kolikor bo ponudnik predložil/naložil lastno izjavo, bo moral na poziv naročnika k predložitvi dokazil, naročniku predložiti ustrezen BON obrazec, ki ne bo starejši od 60 dni od datuma, ki je bil določen kot skrajni rok za oddajo ponudbe.</w:t>
            </w:r>
          </w:p>
        </w:tc>
      </w:tr>
      <w:tr w:rsidR="00130E49" w:rsidRPr="001D73CE" w14:paraId="3F28B30F" w14:textId="77777777" w:rsidTr="00251EEF">
        <w:tc>
          <w:tcPr>
            <w:tcW w:w="709" w:type="dxa"/>
            <w:tcBorders>
              <w:top w:val="single" w:sz="4" w:space="0" w:color="auto"/>
              <w:left w:val="single" w:sz="4" w:space="0" w:color="auto"/>
              <w:bottom w:val="single" w:sz="4" w:space="0" w:color="auto"/>
              <w:right w:val="single" w:sz="4" w:space="0" w:color="auto"/>
            </w:tcBorders>
          </w:tcPr>
          <w:p w14:paraId="788B1A6F" w14:textId="77777777" w:rsidR="00130E49" w:rsidRPr="001D73CE" w:rsidRDefault="00BE037E" w:rsidP="00BE037E">
            <w:r>
              <w:t>4</w:t>
            </w:r>
            <w:r w:rsidR="00130E49" w:rsidRPr="001D73CE">
              <w:t xml:space="preserve">. </w:t>
            </w:r>
          </w:p>
        </w:tc>
        <w:tc>
          <w:tcPr>
            <w:tcW w:w="8647" w:type="dxa"/>
            <w:tcBorders>
              <w:top w:val="single" w:sz="4" w:space="0" w:color="auto"/>
              <w:left w:val="single" w:sz="4" w:space="0" w:color="auto"/>
              <w:bottom w:val="single" w:sz="4" w:space="0" w:color="auto"/>
              <w:right w:val="single" w:sz="4" w:space="0" w:color="auto"/>
            </w:tcBorders>
          </w:tcPr>
          <w:p w14:paraId="0B820266" w14:textId="77777777"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ponudnika o nastopanju s podizvajalci </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A)</w:t>
            </w:r>
          </w:p>
          <w:p w14:paraId="15A2B017" w14:textId="77777777" w:rsidR="00130E49" w:rsidRPr="001D73CE" w:rsidRDefault="00130E49" w:rsidP="003228AD">
            <w:pPr>
              <w:spacing w:after="0" w:line="240" w:lineRule="auto"/>
              <w:jc w:val="both"/>
              <w:rPr>
                <w:rFonts w:asciiTheme="minorHAnsi" w:eastAsia="Calibri" w:hAnsiTheme="minorHAnsi" w:cs="Cambria"/>
                <w:bCs/>
                <w:color w:val="000000"/>
              </w:rPr>
            </w:pPr>
          </w:p>
          <w:p w14:paraId="1D4A1C34" w14:textId="77777777"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Cs/>
                <w:color w:val="000000"/>
              </w:rPr>
              <w:t>Obrazec predloži/naloži ponudnik in vsak partner</w:t>
            </w:r>
            <w:r w:rsidR="00724095">
              <w:rPr>
                <w:rFonts w:asciiTheme="minorHAnsi" w:eastAsia="Calibri" w:hAnsiTheme="minorHAnsi" w:cs="Cambria"/>
                <w:bCs/>
                <w:color w:val="000000"/>
              </w:rPr>
              <w:t>,</w:t>
            </w:r>
            <w:r w:rsidRPr="001D73CE">
              <w:rPr>
                <w:rFonts w:asciiTheme="minorHAnsi" w:eastAsia="Calibri" w:hAnsiTheme="minorHAnsi" w:cs="Cambria"/>
                <w:bCs/>
                <w:color w:val="000000"/>
              </w:rPr>
              <w:t xml:space="preserve"> v kolikor nastopa s podizvajalci.</w:t>
            </w:r>
          </w:p>
        </w:tc>
      </w:tr>
      <w:tr w:rsidR="001D52F3" w:rsidRPr="001D73CE" w14:paraId="2B59072D" w14:textId="77777777" w:rsidTr="00251EEF">
        <w:tc>
          <w:tcPr>
            <w:tcW w:w="709" w:type="dxa"/>
          </w:tcPr>
          <w:p w14:paraId="176A1AD2" w14:textId="77777777" w:rsidR="001D52F3"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5</w:t>
            </w:r>
            <w:r w:rsidR="001D52F3" w:rsidRPr="001D73CE">
              <w:rPr>
                <w:rFonts w:asciiTheme="minorHAnsi" w:eastAsia="Calibri" w:hAnsiTheme="minorHAnsi" w:cs="Cambria"/>
                <w:color w:val="000000"/>
              </w:rPr>
              <w:t>.</w:t>
            </w:r>
          </w:p>
        </w:tc>
        <w:tc>
          <w:tcPr>
            <w:tcW w:w="8647" w:type="dxa"/>
          </w:tcPr>
          <w:p w14:paraId="5C93B1FE" w14:textId="77777777"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D73CE">
              <w:rPr>
                <w:rFonts w:asciiTheme="minorHAnsi" w:eastAsia="Calibri" w:hAnsiTheme="minorHAnsi" w:cs="Cambria"/>
                <w:bCs/>
                <w:color w:val="000000"/>
              </w:rPr>
              <w:t>(</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B)</w:t>
            </w:r>
          </w:p>
          <w:p w14:paraId="292056F5" w14:textId="77777777" w:rsidR="009227FD" w:rsidRPr="001D73CE" w:rsidRDefault="009227FD" w:rsidP="003228AD">
            <w:pPr>
              <w:spacing w:after="0" w:line="240" w:lineRule="auto"/>
              <w:jc w:val="both"/>
              <w:rPr>
                <w:rFonts w:asciiTheme="minorHAnsi" w:eastAsia="Calibri" w:hAnsiTheme="minorHAnsi" w:cs="Cambria"/>
                <w:bCs/>
                <w:color w:val="000000"/>
              </w:rPr>
            </w:pPr>
          </w:p>
          <w:p w14:paraId="5E5F04A2" w14:textId="77777777" w:rsidR="001D52F3"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Obrazec predloži/naloži vsak podizvajalec, ki zahteva izvajanje neposrednih plačil.</w:t>
            </w:r>
          </w:p>
          <w:p w14:paraId="58B4CE3E" w14:textId="77777777" w:rsidR="002E213F" w:rsidRPr="001D73CE" w:rsidRDefault="002E213F" w:rsidP="003228AD">
            <w:pPr>
              <w:spacing w:after="0" w:line="240" w:lineRule="auto"/>
              <w:jc w:val="both"/>
              <w:rPr>
                <w:rFonts w:asciiTheme="minorHAnsi" w:eastAsia="Calibri" w:hAnsiTheme="minorHAnsi" w:cs="Cambria"/>
                <w:color w:val="000000"/>
                <w:u w:val="single"/>
              </w:rPr>
            </w:pPr>
          </w:p>
        </w:tc>
      </w:tr>
      <w:tr w:rsidR="009227FD" w:rsidRPr="001D73CE" w14:paraId="181C65D1" w14:textId="77777777" w:rsidTr="00251EEF">
        <w:tc>
          <w:tcPr>
            <w:tcW w:w="709" w:type="dxa"/>
          </w:tcPr>
          <w:p w14:paraId="11751D58" w14:textId="77777777" w:rsidR="009227FD"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6</w:t>
            </w:r>
            <w:r w:rsidR="009227FD" w:rsidRPr="001D73CE">
              <w:rPr>
                <w:rFonts w:asciiTheme="minorHAnsi" w:eastAsia="Calibri" w:hAnsiTheme="minorHAnsi" w:cs="Cambria"/>
                <w:color w:val="000000"/>
              </w:rPr>
              <w:t xml:space="preserve">. </w:t>
            </w:r>
          </w:p>
        </w:tc>
        <w:tc>
          <w:tcPr>
            <w:tcW w:w="8647" w:type="dxa"/>
          </w:tcPr>
          <w:p w14:paraId="54F38432" w14:textId="77777777"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pravne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5)</w:t>
            </w:r>
          </w:p>
          <w:p w14:paraId="1D235A18" w14:textId="77777777" w:rsidR="009227FD" w:rsidRPr="001D73CE" w:rsidRDefault="009227FD" w:rsidP="003228AD">
            <w:pPr>
              <w:spacing w:after="0" w:line="240" w:lineRule="auto"/>
              <w:jc w:val="both"/>
              <w:rPr>
                <w:rFonts w:asciiTheme="minorHAnsi" w:eastAsia="Calibri" w:hAnsiTheme="minorHAnsi" w:cs="Cambria"/>
                <w:color w:val="000000"/>
              </w:rPr>
            </w:pPr>
          </w:p>
          <w:p w14:paraId="7043FBB8" w14:textId="77777777" w:rsidR="009227FD" w:rsidRDefault="00740CE1" w:rsidP="009B4371">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 xml:space="preserve">Ponudnik </w:t>
            </w:r>
            <w:r w:rsidR="009B4371" w:rsidRPr="009B4371">
              <w:rPr>
                <w:rFonts w:asciiTheme="minorHAnsi" w:eastAsia="Calibri" w:hAnsiTheme="minorHAnsi" w:cs="Cambria"/>
                <w:b/>
                <w:color w:val="000000"/>
              </w:rPr>
              <w:t>podpisan</w:t>
            </w:r>
            <w:r w:rsidR="009B4371">
              <w:rPr>
                <w:rFonts w:asciiTheme="minorHAnsi" w:eastAsia="Calibri" w:hAnsiTheme="minorHAnsi" w:cs="Cambria"/>
                <w:color w:val="000000"/>
              </w:rPr>
              <w:t xml:space="preserve"> in </w:t>
            </w:r>
            <w:r>
              <w:rPr>
                <w:rFonts w:asciiTheme="minorHAnsi" w:eastAsia="Calibri" w:hAnsiTheme="minorHAnsi" w:cs="Cambria"/>
                <w:color w:val="000000"/>
              </w:rPr>
              <w:t xml:space="preserve">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ne glede na to, ali zahteva neposredno plačilo s strani naročnika ali ne.</w:t>
            </w:r>
          </w:p>
          <w:p w14:paraId="7B1CBA1A" w14:textId="77777777" w:rsidR="00CF5055" w:rsidRPr="001D73CE" w:rsidRDefault="00CF5055" w:rsidP="009B4371">
            <w:pPr>
              <w:spacing w:after="0" w:line="240" w:lineRule="auto"/>
              <w:jc w:val="both"/>
              <w:rPr>
                <w:rFonts w:asciiTheme="minorHAnsi" w:eastAsia="Calibri" w:hAnsiTheme="minorHAnsi" w:cs="Cambria"/>
                <w:b/>
                <w:bCs/>
                <w:color w:val="000000"/>
              </w:rPr>
            </w:pPr>
          </w:p>
        </w:tc>
      </w:tr>
      <w:tr w:rsidR="009227FD" w:rsidRPr="001D73CE" w14:paraId="47F74552" w14:textId="77777777" w:rsidTr="00251EEF">
        <w:tc>
          <w:tcPr>
            <w:tcW w:w="709" w:type="dxa"/>
          </w:tcPr>
          <w:p w14:paraId="147ACBD6" w14:textId="77777777" w:rsidR="009227FD"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7</w:t>
            </w:r>
            <w:r w:rsidR="009227FD" w:rsidRPr="001D73CE">
              <w:rPr>
                <w:rFonts w:asciiTheme="minorHAnsi" w:eastAsia="Calibri" w:hAnsiTheme="minorHAnsi" w:cs="Cambria"/>
                <w:color w:val="000000"/>
              </w:rPr>
              <w:t xml:space="preserve">. </w:t>
            </w:r>
          </w:p>
        </w:tc>
        <w:tc>
          <w:tcPr>
            <w:tcW w:w="8647" w:type="dxa"/>
          </w:tcPr>
          <w:p w14:paraId="45EA7A1A" w14:textId="77777777"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fizične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6)</w:t>
            </w:r>
          </w:p>
          <w:p w14:paraId="4F5B1B79" w14:textId="77777777" w:rsidR="009227FD" w:rsidRPr="001D73CE" w:rsidRDefault="009227FD" w:rsidP="003228AD">
            <w:pPr>
              <w:spacing w:after="0" w:line="240" w:lineRule="auto"/>
              <w:jc w:val="both"/>
              <w:rPr>
                <w:rFonts w:asciiTheme="minorHAnsi" w:eastAsia="Calibri" w:hAnsiTheme="minorHAnsi" w:cs="Cambria"/>
                <w:color w:val="000000"/>
              </w:rPr>
            </w:pPr>
          </w:p>
          <w:p w14:paraId="7539DD9A" w14:textId="77777777" w:rsidR="009227FD" w:rsidRPr="001D73CE" w:rsidRDefault="00740CE1" w:rsidP="003228AD">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Pr="0025201B">
              <w:rPr>
                <w:rFonts w:asciiTheme="minorHAnsi" w:eastAsia="Calibri" w:hAnsiTheme="minorHAnsi" w:cs="Cambria"/>
                <w:color w:val="000000"/>
              </w:rPr>
              <w:t xml:space="preserve">brazec predloži/naloži </w:t>
            </w:r>
            <w:r>
              <w:rPr>
                <w:rFonts w:asciiTheme="minorHAnsi" w:eastAsia="Calibri" w:hAnsiTheme="minorHAnsi" w:cs="Cambria"/>
                <w:color w:val="000000"/>
              </w:rPr>
              <w:t xml:space="preserve">za vsakega </w:t>
            </w:r>
            <w:r w:rsidRPr="002559AB">
              <w:rPr>
                <w:rFonts w:asciiTheme="minorHAnsi" w:eastAsia="Calibri" w:hAnsiTheme="minorHAnsi" w:cs="Cambria"/>
                <w:b/>
                <w:color w:val="000000"/>
              </w:rPr>
              <w:t>ponudnika</w:t>
            </w:r>
            <w:r w:rsidRPr="0025201B">
              <w:rPr>
                <w:rFonts w:asciiTheme="minorHAnsi" w:eastAsia="Calibri" w:hAnsiTheme="minorHAnsi" w:cs="Cambria"/>
                <w:color w:val="000000"/>
              </w:rPr>
              <w:t xml:space="preserve">, </w:t>
            </w:r>
            <w:r w:rsidRPr="002559AB">
              <w:rPr>
                <w:rFonts w:asciiTheme="minorHAnsi" w:eastAsia="Calibri" w:hAnsiTheme="minorHAnsi" w:cs="Cambria"/>
                <w:b/>
                <w:color w:val="000000"/>
              </w:rPr>
              <w:t>partnerja</w:t>
            </w:r>
            <w:r w:rsidRPr="0025201B">
              <w:rPr>
                <w:rFonts w:asciiTheme="minorHAnsi" w:eastAsia="Calibri" w:hAnsiTheme="minorHAnsi" w:cs="Cambria"/>
                <w:color w:val="000000"/>
              </w:rPr>
              <w:t xml:space="preserve"> v skupni ponudbi, </w:t>
            </w:r>
            <w:r w:rsidRPr="002559AB">
              <w:rPr>
                <w:rFonts w:asciiTheme="minorHAnsi" w:eastAsia="Calibri" w:hAnsiTheme="minorHAnsi" w:cs="Cambria"/>
                <w:b/>
                <w:color w:val="000000"/>
              </w:rPr>
              <w:t>drugega subjekta</w:t>
            </w:r>
            <w:r w:rsidRPr="0025201B">
              <w:rPr>
                <w:rFonts w:asciiTheme="minorHAnsi" w:eastAsia="Calibri" w:hAnsiTheme="minorHAnsi" w:cs="Cambria"/>
                <w:color w:val="000000"/>
              </w:rPr>
              <w:t>, na katerega zmogljivosti se sklicuje ponudnik, in vsak</w:t>
            </w:r>
            <w:r>
              <w:rPr>
                <w:rFonts w:asciiTheme="minorHAnsi" w:eastAsia="Calibri" w:hAnsiTheme="minorHAnsi" w:cs="Cambria"/>
                <w:color w:val="000000"/>
              </w:rPr>
              <w:t xml:space="preserve">ega </w:t>
            </w:r>
            <w:r w:rsidRPr="002559AB">
              <w:rPr>
                <w:rFonts w:asciiTheme="minorHAnsi" w:eastAsia="Calibri" w:hAnsiTheme="minorHAnsi" w:cs="Cambria"/>
                <w:b/>
                <w:color w:val="000000"/>
              </w:rPr>
              <w:t>podizvajalca</w:t>
            </w:r>
            <w:r w:rsidRPr="0025201B">
              <w:rPr>
                <w:rFonts w:asciiTheme="minorHAnsi" w:eastAsia="Calibri" w:hAnsiTheme="minorHAnsi" w:cs="Cambria"/>
                <w:color w:val="000000"/>
              </w:rPr>
              <w:t>, ne glede na to ali zahteva neposredno plačilo s strani naročnika ali ne.</w:t>
            </w:r>
          </w:p>
        </w:tc>
      </w:tr>
      <w:tr w:rsidR="009227FD" w:rsidRPr="001D73CE" w14:paraId="7D985DFF" w14:textId="77777777" w:rsidTr="00251EEF">
        <w:tc>
          <w:tcPr>
            <w:tcW w:w="709" w:type="dxa"/>
          </w:tcPr>
          <w:p w14:paraId="742B35AD" w14:textId="77777777" w:rsidR="009227FD"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8</w:t>
            </w:r>
            <w:r w:rsidR="006333DA">
              <w:rPr>
                <w:rFonts w:asciiTheme="minorHAnsi" w:eastAsia="Calibri" w:hAnsiTheme="minorHAnsi" w:cs="Cambria"/>
                <w:color w:val="000000"/>
              </w:rPr>
              <w:t xml:space="preserve">. </w:t>
            </w:r>
          </w:p>
        </w:tc>
        <w:tc>
          <w:tcPr>
            <w:tcW w:w="8647" w:type="dxa"/>
          </w:tcPr>
          <w:p w14:paraId="38B7145A" w14:textId="77777777" w:rsidR="006333DA" w:rsidRPr="00CF5055" w:rsidRDefault="006333DA" w:rsidP="006333DA">
            <w:pPr>
              <w:spacing w:after="0" w:line="240" w:lineRule="auto"/>
              <w:jc w:val="both"/>
              <w:rPr>
                <w:rFonts w:asciiTheme="minorHAnsi" w:eastAsia="Calibri" w:hAnsiTheme="minorHAnsi" w:cs="Cambria"/>
                <w:bCs/>
                <w:color w:val="000000"/>
              </w:rPr>
            </w:pPr>
            <w:r w:rsidRPr="006333DA">
              <w:rPr>
                <w:rFonts w:asciiTheme="minorHAnsi" w:eastAsia="Calibri" w:hAnsiTheme="minorHAnsi" w:cs="Cambria"/>
                <w:b/>
                <w:bCs/>
                <w:color w:val="000000"/>
              </w:rPr>
              <w:t>Izjava o strinjanju z razpisnimi pogoji in o resničnosti podatkov, nav</w:t>
            </w:r>
            <w:r w:rsidR="00CF5055">
              <w:rPr>
                <w:rFonts w:asciiTheme="minorHAnsi" w:eastAsia="Calibri" w:hAnsiTheme="minorHAnsi" w:cs="Cambria"/>
                <w:b/>
                <w:bCs/>
                <w:color w:val="000000"/>
              </w:rPr>
              <w:t xml:space="preserve">edenih v ponudbi </w:t>
            </w:r>
            <w:r w:rsidR="00CF5055" w:rsidRPr="00CF5055">
              <w:rPr>
                <w:rFonts w:asciiTheme="minorHAnsi" w:eastAsia="Calibri" w:hAnsiTheme="minorHAnsi" w:cs="Cambria"/>
                <w:bCs/>
                <w:color w:val="000000"/>
              </w:rPr>
              <w:t>(priloga št. 7</w:t>
            </w:r>
            <w:r w:rsidRPr="00CF5055">
              <w:rPr>
                <w:rFonts w:asciiTheme="minorHAnsi" w:eastAsia="Calibri" w:hAnsiTheme="minorHAnsi" w:cs="Cambria"/>
                <w:bCs/>
                <w:color w:val="000000"/>
              </w:rPr>
              <w:t>)</w:t>
            </w:r>
          </w:p>
          <w:p w14:paraId="629486C0" w14:textId="77777777" w:rsidR="006333DA" w:rsidRPr="006333DA" w:rsidRDefault="006333DA" w:rsidP="006333DA">
            <w:pPr>
              <w:spacing w:after="0" w:line="240" w:lineRule="auto"/>
              <w:jc w:val="both"/>
              <w:rPr>
                <w:rFonts w:asciiTheme="minorHAnsi" w:eastAsia="Calibri" w:hAnsiTheme="minorHAnsi" w:cs="Cambria"/>
                <w:b/>
                <w:bCs/>
                <w:color w:val="000000"/>
              </w:rPr>
            </w:pPr>
          </w:p>
          <w:p w14:paraId="77026D95" w14:textId="77777777" w:rsidR="006333DA" w:rsidRDefault="006333DA" w:rsidP="006333DA">
            <w:pPr>
              <w:spacing w:after="0" w:line="240" w:lineRule="auto"/>
              <w:jc w:val="both"/>
              <w:rPr>
                <w:rFonts w:asciiTheme="minorHAnsi" w:eastAsia="Calibri" w:hAnsiTheme="minorHAnsi" w:cs="Cambria"/>
                <w:bCs/>
                <w:color w:val="000000"/>
              </w:rPr>
            </w:pPr>
            <w:r w:rsidRPr="006333DA">
              <w:rPr>
                <w:rFonts w:asciiTheme="minorHAnsi" w:eastAsia="Calibri" w:hAnsiTheme="minorHAnsi" w:cs="Cambria"/>
                <w:bCs/>
                <w:color w:val="000000"/>
              </w:rPr>
              <w:t>Ponudnik/partner/podizvajalec mora predložiti/naložiti izjavo, da se strinja s pogoji, navedenimi v dokumentaciji v zvezi z oddajo javnega naročila in da so vsi podatki v ponudbi resnični in nezavajajoči, tako glede izpolnjevanja v tej točki zahtevanih pogojev, kot tudi glede vseh drugih zahtevanih podatkov.</w:t>
            </w:r>
          </w:p>
          <w:p w14:paraId="3332D44E" w14:textId="77777777" w:rsidR="006333DA" w:rsidRPr="006333DA" w:rsidRDefault="006333DA" w:rsidP="006333DA">
            <w:pPr>
              <w:spacing w:after="0" w:line="240" w:lineRule="auto"/>
              <w:jc w:val="both"/>
              <w:rPr>
                <w:rFonts w:asciiTheme="minorHAnsi" w:eastAsia="Calibri" w:hAnsiTheme="minorHAnsi" w:cs="Cambria"/>
                <w:bCs/>
                <w:color w:val="000000"/>
              </w:rPr>
            </w:pPr>
          </w:p>
          <w:p w14:paraId="400792D2" w14:textId="77777777" w:rsidR="009227FD" w:rsidRPr="006333DA" w:rsidRDefault="006333DA" w:rsidP="006333DA">
            <w:pPr>
              <w:spacing w:after="0" w:line="240" w:lineRule="auto"/>
              <w:jc w:val="both"/>
              <w:rPr>
                <w:rFonts w:asciiTheme="minorHAnsi" w:eastAsia="Calibri" w:hAnsiTheme="minorHAnsi" w:cs="Cambria"/>
                <w:bCs/>
                <w:color w:val="000000"/>
              </w:rPr>
            </w:pPr>
            <w:r w:rsidRPr="006333DA">
              <w:rPr>
                <w:rFonts w:asciiTheme="minorHAnsi" w:eastAsia="Calibri" w:hAnsiTheme="minorHAnsi" w:cs="Cambria"/>
                <w:bCs/>
                <w:color w:val="000000"/>
              </w:rPr>
              <w:t>Obrazec predloži/naloži vsak ponudnik, partner v skupni ponudbi in vsak podizvajalec.</w:t>
            </w:r>
          </w:p>
        </w:tc>
      </w:tr>
      <w:tr w:rsidR="009227FD" w:rsidRPr="001D73CE" w14:paraId="1BC8546C" w14:textId="77777777" w:rsidTr="00251EEF">
        <w:tc>
          <w:tcPr>
            <w:tcW w:w="709" w:type="dxa"/>
          </w:tcPr>
          <w:p w14:paraId="595B0C6D" w14:textId="77777777" w:rsidR="009227FD" w:rsidRPr="001D73CE" w:rsidRDefault="00BE037E" w:rsidP="00607C96">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9</w:t>
            </w:r>
            <w:r w:rsidR="006333DA">
              <w:rPr>
                <w:rFonts w:asciiTheme="minorHAnsi" w:eastAsia="Calibri" w:hAnsiTheme="minorHAnsi" w:cs="Cambria"/>
                <w:color w:val="000000"/>
              </w:rPr>
              <w:t xml:space="preserve">. </w:t>
            </w:r>
          </w:p>
        </w:tc>
        <w:tc>
          <w:tcPr>
            <w:tcW w:w="8647" w:type="dxa"/>
          </w:tcPr>
          <w:p w14:paraId="14F89721" w14:textId="77777777" w:rsidR="006333DA" w:rsidRPr="001D73CE" w:rsidRDefault="006333DA" w:rsidP="006333DA">
            <w:pPr>
              <w:spacing w:after="0" w:line="240" w:lineRule="auto"/>
              <w:jc w:val="both"/>
              <w:rPr>
                <w:rFonts w:asciiTheme="minorHAnsi" w:hAnsiTheme="minorHAnsi"/>
                <w:lang w:eastAsia="zh-CN"/>
              </w:rPr>
            </w:pPr>
            <w:r w:rsidRPr="001D73CE">
              <w:rPr>
                <w:rFonts w:asciiTheme="minorHAnsi" w:hAnsiTheme="minorHAnsi"/>
                <w:b/>
                <w:lang w:eastAsia="zh-CN"/>
              </w:rPr>
              <w:t xml:space="preserve">Seznam referenčnih poslov </w:t>
            </w:r>
            <w:r w:rsidRPr="001D73CE">
              <w:rPr>
                <w:rFonts w:asciiTheme="minorHAnsi" w:hAnsiTheme="minorHAnsi"/>
                <w:lang w:eastAsia="zh-CN"/>
              </w:rPr>
              <w:t>(</w:t>
            </w:r>
            <w:r>
              <w:rPr>
                <w:rFonts w:asciiTheme="minorHAnsi" w:hAnsiTheme="minorHAnsi"/>
                <w:lang w:eastAsia="zh-CN"/>
              </w:rPr>
              <w:t>p</w:t>
            </w:r>
            <w:r w:rsidRPr="001D73CE">
              <w:rPr>
                <w:rFonts w:asciiTheme="minorHAnsi" w:hAnsiTheme="minorHAnsi"/>
                <w:lang w:eastAsia="zh-CN"/>
              </w:rPr>
              <w:t xml:space="preserve">riloga št. </w:t>
            </w:r>
            <w:r>
              <w:rPr>
                <w:rFonts w:asciiTheme="minorHAnsi" w:hAnsiTheme="minorHAnsi"/>
                <w:lang w:eastAsia="zh-CN"/>
              </w:rPr>
              <w:t>8</w:t>
            </w:r>
            <w:r w:rsidRPr="001D73CE">
              <w:rPr>
                <w:rFonts w:asciiTheme="minorHAnsi" w:hAnsiTheme="minorHAnsi"/>
                <w:lang w:eastAsia="zh-CN"/>
              </w:rPr>
              <w:t>)</w:t>
            </w:r>
          </w:p>
          <w:p w14:paraId="1FCA8530" w14:textId="77777777" w:rsidR="006333DA" w:rsidRPr="001D73CE" w:rsidRDefault="006333DA" w:rsidP="006333DA">
            <w:pPr>
              <w:spacing w:after="0" w:line="240" w:lineRule="auto"/>
              <w:jc w:val="both"/>
              <w:rPr>
                <w:rFonts w:asciiTheme="minorHAnsi" w:hAnsiTheme="minorHAnsi"/>
                <w:lang w:eastAsia="zh-CN"/>
              </w:rPr>
            </w:pPr>
          </w:p>
          <w:p w14:paraId="37643EC1" w14:textId="77777777" w:rsidR="00DC37D4" w:rsidRPr="001D73CE" w:rsidRDefault="006333DA" w:rsidP="006333DA">
            <w:pPr>
              <w:spacing w:after="0" w:line="240" w:lineRule="auto"/>
              <w:jc w:val="both"/>
              <w:rPr>
                <w:rFonts w:asciiTheme="minorHAnsi" w:hAnsiTheme="minorHAnsi"/>
                <w:b/>
                <w:lang w:eastAsia="zh-CN"/>
              </w:rPr>
            </w:pPr>
            <w:r w:rsidRPr="001D73CE">
              <w:rPr>
                <w:rFonts w:asciiTheme="minorHAnsi" w:hAnsiTheme="minorHAnsi"/>
                <w:lang w:eastAsia="zh-CN"/>
              </w:rPr>
              <w:t>Prilogo predloži/naloži ponudnik.</w:t>
            </w:r>
          </w:p>
        </w:tc>
      </w:tr>
      <w:tr w:rsidR="009227FD" w:rsidRPr="001D73CE" w14:paraId="12809A11" w14:textId="77777777" w:rsidTr="00251EEF">
        <w:tc>
          <w:tcPr>
            <w:tcW w:w="709" w:type="dxa"/>
          </w:tcPr>
          <w:p w14:paraId="6F5B72B2" w14:textId="77777777" w:rsidR="009227FD"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10</w:t>
            </w:r>
            <w:r w:rsidR="009227FD" w:rsidRPr="001D73CE">
              <w:rPr>
                <w:rFonts w:asciiTheme="minorHAnsi" w:eastAsia="Calibri" w:hAnsiTheme="minorHAnsi" w:cs="Cambria"/>
                <w:color w:val="000000"/>
              </w:rPr>
              <w:t>.</w:t>
            </w:r>
          </w:p>
        </w:tc>
        <w:tc>
          <w:tcPr>
            <w:tcW w:w="8647" w:type="dxa"/>
          </w:tcPr>
          <w:p w14:paraId="224C1119" w14:textId="77777777" w:rsidR="006333DA" w:rsidRPr="006333DA" w:rsidRDefault="006333DA" w:rsidP="006333DA">
            <w:pPr>
              <w:spacing w:after="0" w:line="240" w:lineRule="auto"/>
              <w:jc w:val="both"/>
              <w:rPr>
                <w:rFonts w:asciiTheme="minorHAnsi" w:hAnsiTheme="minorHAnsi"/>
                <w:lang w:eastAsia="zh-CN"/>
              </w:rPr>
            </w:pPr>
            <w:r w:rsidRPr="006333DA">
              <w:rPr>
                <w:rFonts w:asciiTheme="minorHAnsi" w:hAnsiTheme="minorHAnsi"/>
                <w:b/>
                <w:lang w:eastAsia="zh-CN"/>
              </w:rPr>
              <w:t xml:space="preserve">Izjava o kadrovski sposobnosti in tehnični usposobljenosti </w:t>
            </w:r>
            <w:r w:rsidRPr="006333DA">
              <w:rPr>
                <w:rFonts w:asciiTheme="minorHAnsi" w:hAnsiTheme="minorHAnsi"/>
                <w:lang w:eastAsia="zh-CN"/>
              </w:rPr>
              <w:t>(Priloga št. 9 A)</w:t>
            </w:r>
          </w:p>
          <w:p w14:paraId="5B38BE6D" w14:textId="77777777" w:rsidR="006333DA" w:rsidRPr="006333DA" w:rsidRDefault="006333DA" w:rsidP="006333DA">
            <w:pPr>
              <w:spacing w:after="0" w:line="240" w:lineRule="auto"/>
              <w:jc w:val="both"/>
              <w:rPr>
                <w:rFonts w:asciiTheme="minorHAnsi" w:hAnsiTheme="minorHAnsi"/>
                <w:b/>
                <w:lang w:eastAsia="zh-CN"/>
              </w:rPr>
            </w:pPr>
          </w:p>
          <w:p w14:paraId="2AEE4D57" w14:textId="77777777" w:rsidR="009227FD" w:rsidRDefault="006333DA" w:rsidP="006333DA">
            <w:pPr>
              <w:spacing w:after="0" w:line="240" w:lineRule="auto"/>
              <w:jc w:val="both"/>
              <w:rPr>
                <w:rFonts w:asciiTheme="minorHAnsi" w:hAnsiTheme="minorHAnsi"/>
                <w:lang w:eastAsia="zh-CN"/>
              </w:rPr>
            </w:pPr>
            <w:r w:rsidRPr="006333DA">
              <w:rPr>
                <w:rFonts w:asciiTheme="minorHAnsi" w:hAnsiTheme="minorHAnsi"/>
                <w:lang w:eastAsia="zh-CN"/>
              </w:rPr>
              <w:t>Izjavo/obrazec predloži ponudnik oziroma ponudnik predloži izjavo za tisti subjekt</w:t>
            </w:r>
            <w:r w:rsidR="00BE037E">
              <w:rPr>
                <w:rFonts w:asciiTheme="minorHAnsi" w:hAnsiTheme="minorHAnsi"/>
                <w:lang w:eastAsia="zh-CN"/>
              </w:rPr>
              <w:t>,</w:t>
            </w:r>
            <w:r w:rsidRPr="006333DA">
              <w:rPr>
                <w:rFonts w:asciiTheme="minorHAnsi" w:hAnsiTheme="minorHAnsi"/>
                <w:lang w:eastAsia="zh-CN"/>
              </w:rPr>
              <w:t xml:space="preserve"> na katerega kadrovsko in tehnično sposobnost se sklicuje.</w:t>
            </w:r>
          </w:p>
          <w:p w14:paraId="1319D21C" w14:textId="77777777" w:rsidR="00BE037E" w:rsidRDefault="00BE037E" w:rsidP="006333DA">
            <w:pPr>
              <w:spacing w:after="0" w:line="240" w:lineRule="auto"/>
              <w:jc w:val="both"/>
              <w:rPr>
                <w:rFonts w:asciiTheme="minorHAnsi" w:hAnsiTheme="minorHAnsi"/>
                <w:lang w:eastAsia="zh-CN"/>
              </w:rPr>
            </w:pPr>
          </w:p>
          <w:p w14:paraId="609E24EE" w14:textId="77777777" w:rsidR="00BE037E" w:rsidRDefault="00BE037E" w:rsidP="006333DA">
            <w:pPr>
              <w:spacing w:after="0" w:line="240" w:lineRule="auto"/>
              <w:jc w:val="both"/>
              <w:rPr>
                <w:rFonts w:asciiTheme="minorHAnsi" w:hAnsiTheme="minorHAnsi"/>
                <w:lang w:eastAsia="zh-CN"/>
              </w:rPr>
            </w:pPr>
            <w:r>
              <w:rPr>
                <w:rFonts w:asciiTheme="minorHAnsi" w:hAnsiTheme="minorHAnsi"/>
                <w:lang w:eastAsia="zh-CN"/>
              </w:rPr>
              <w:t xml:space="preserve">Ponudnik že ob oddaji ponudbe predloži tudi fotokopije zahtevanih veljavnih certifikatov. </w:t>
            </w:r>
          </w:p>
          <w:p w14:paraId="2DFBB779" w14:textId="77777777" w:rsidR="00F55F28" w:rsidRDefault="00F55F28" w:rsidP="006333DA">
            <w:pPr>
              <w:spacing w:after="0" w:line="240" w:lineRule="auto"/>
              <w:jc w:val="both"/>
              <w:rPr>
                <w:rFonts w:asciiTheme="minorHAnsi" w:hAnsiTheme="minorHAnsi"/>
                <w:lang w:eastAsia="zh-CN"/>
              </w:rPr>
            </w:pPr>
          </w:p>
          <w:p w14:paraId="2CBA5DD9" w14:textId="77777777" w:rsidR="00F55F28" w:rsidRPr="00A630BD" w:rsidRDefault="00F55F28" w:rsidP="00F55F2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630BD">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04AF0CDA" w14:textId="77777777" w:rsidR="00F55F28" w:rsidRPr="00A630BD" w:rsidRDefault="00F55F28" w:rsidP="00F55F28">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4A8CB174" w14:textId="77777777" w:rsidR="00F55F28" w:rsidRPr="006333DA" w:rsidRDefault="00F55F28" w:rsidP="00F55F28">
            <w:pPr>
              <w:suppressAutoHyphens/>
              <w:autoSpaceDN w:val="0"/>
              <w:spacing w:after="0" w:line="240" w:lineRule="auto"/>
              <w:ind w:right="6"/>
              <w:jc w:val="both"/>
              <w:textAlignment w:val="baseline"/>
              <w:rPr>
                <w:rFonts w:asciiTheme="minorHAnsi" w:hAnsiTheme="minorHAnsi"/>
                <w:lang w:eastAsia="zh-CN"/>
              </w:rPr>
            </w:pPr>
            <w:r w:rsidRPr="00A630BD">
              <w:rPr>
                <w:rFonts w:asciiTheme="minorHAnsi" w:eastAsia="Times New Roman" w:hAnsiTheme="minorHAnsi" w:cs="Times New Roman"/>
                <w:color w:val="auto"/>
                <w:u w:val="single"/>
                <w:lang w:eastAsia="zh-CN"/>
              </w:rPr>
              <w:t xml:space="preserve">V tem primeru mora drugi subjekt v ponudbi </w:t>
            </w:r>
            <w:r w:rsidRPr="00A630BD">
              <w:rPr>
                <w:rFonts w:asciiTheme="minorHAnsi" w:eastAsia="Times New Roman" w:hAnsiTheme="minorHAnsi" w:cs="Times New Roman"/>
                <w:b/>
                <w:color w:val="auto"/>
                <w:u w:val="single"/>
                <w:lang w:eastAsia="zh-CN"/>
              </w:rPr>
              <w:t>obvezno nastopati kot partner ali kot podizvajalec.</w:t>
            </w:r>
          </w:p>
        </w:tc>
      </w:tr>
      <w:tr w:rsidR="000A415E" w:rsidRPr="001D73CE" w14:paraId="33A0B00C" w14:textId="77777777" w:rsidTr="00251EEF">
        <w:tc>
          <w:tcPr>
            <w:tcW w:w="709" w:type="dxa"/>
          </w:tcPr>
          <w:p w14:paraId="6AA3395E" w14:textId="77777777" w:rsidR="000A415E" w:rsidRPr="001D73CE" w:rsidRDefault="000A415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BE037E">
              <w:rPr>
                <w:rFonts w:asciiTheme="minorHAnsi" w:eastAsia="Calibri" w:hAnsiTheme="minorHAnsi" w:cs="Cambria"/>
                <w:color w:val="000000"/>
              </w:rPr>
              <w:t>1</w:t>
            </w:r>
            <w:r>
              <w:rPr>
                <w:rFonts w:asciiTheme="minorHAnsi" w:eastAsia="Calibri" w:hAnsiTheme="minorHAnsi" w:cs="Cambria"/>
                <w:color w:val="000000"/>
              </w:rPr>
              <w:t xml:space="preserve">. </w:t>
            </w:r>
          </w:p>
        </w:tc>
        <w:tc>
          <w:tcPr>
            <w:tcW w:w="8647" w:type="dxa"/>
          </w:tcPr>
          <w:p w14:paraId="12DCB806" w14:textId="77777777" w:rsidR="006333DA" w:rsidRDefault="006333DA" w:rsidP="006333DA">
            <w:pPr>
              <w:spacing w:after="0" w:line="240" w:lineRule="auto"/>
              <w:jc w:val="both"/>
              <w:rPr>
                <w:rFonts w:asciiTheme="minorHAnsi" w:eastAsia="Calibri" w:hAnsiTheme="minorHAnsi" w:cs="Cambria"/>
                <w:b/>
                <w:bCs/>
                <w:color w:val="000000"/>
              </w:rPr>
            </w:pPr>
            <w:r w:rsidRPr="006333DA">
              <w:rPr>
                <w:rFonts w:asciiTheme="minorHAnsi" w:eastAsia="Calibri" w:hAnsiTheme="minorHAnsi" w:cs="Cambria"/>
                <w:b/>
                <w:bCs/>
                <w:color w:val="000000"/>
              </w:rPr>
              <w:t xml:space="preserve">Seznam referenc ključnih kadrov </w:t>
            </w:r>
            <w:r w:rsidRPr="006333DA">
              <w:rPr>
                <w:rFonts w:asciiTheme="minorHAnsi" w:eastAsia="Calibri" w:hAnsiTheme="minorHAnsi" w:cs="Cambria"/>
                <w:bCs/>
                <w:color w:val="000000"/>
              </w:rPr>
              <w:t>(Priloga št. 9 B)</w:t>
            </w:r>
          </w:p>
          <w:p w14:paraId="388C6EBC" w14:textId="77777777" w:rsidR="006333DA" w:rsidRPr="006333DA" w:rsidRDefault="006333DA" w:rsidP="006333DA">
            <w:pPr>
              <w:spacing w:after="0" w:line="240" w:lineRule="auto"/>
              <w:jc w:val="both"/>
              <w:rPr>
                <w:rFonts w:asciiTheme="minorHAnsi" w:eastAsia="Calibri" w:hAnsiTheme="minorHAnsi" w:cs="Cambria"/>
                <w:b/>
                <w:bCs/>
                <w:color w:val="000000"/>
              </w:rPr>
            </w:pPr>
          </w:p>
          <w:p w14:paraId="7E80F0BE" w14:textId="77777777" w:rsidR="00F55F28" w:rsidRPr="006333DA" w:rsidRDefault="006333DA" w:rsidP="00F55F28">
            <w:pPr>
              <w:spacing w:after="0" w:line="240" w:lineRule="auto"/>
              <w:jc w:val="both"/>
              <w:rPr>
                <w:rFonts w:asciiTheme="minorHAnsi" w:hAnsiTheme="minorHAnsi"/>
                <w:lang w:eastAsia="zh-CN"/>
              </w:rPr>
            </w:pPr>
            <w:r w:rsidRPr="006333DA">
              <w:rPr>
                <w:rFonts w:asciiTheme="minorHAnsi" w:eastAsia="Calibri" w:hAnsiTheme="minorHAnsi" w:cs="Cambria"/>
                <w:bCs/>
                <w:color w:val="000000"/>
              </w:rPr>
              <w:t>Izjavo/obrazec predloži ponudnik oziroma ponudnik predloži izjavo za tisti subjekt na katerega kadrovsko in tehnično sposobnost se sklicuje.</w:t>
            </w:r>
          </w:p>
        </w:tc>
      </w:tr>
      <w:tr w:rsidR="007B6DBB" w:rsidRPr="001D73CE" w14:paraId="722F883E" w14:textId="77777777" w:rsidTr="00251EEF">
        <w:tc>
          <w:tcPr>
            <w:tcW w:w="709" w:type="dxa"/>
          </w:tcPr>
          <w:p w14:paraId="70627196" w14:textId="77777777" w:rsidR="007B6DBB" w:rsidRDefault="007B6DBB" w:rsidP="003228AD">
            <w:pPr>
              <w:spacing w:after="0" w:line="240" w:lineRule="auto"/>
              <w:contextualSpacing/>
              <w:rPr>
                <w:rFonts w:asciiTheme="minorHAnsi" w:eastAsia="Calibri" w:hAnsiTheme="minorHAnsi" w:cs="Cambria"/>
                <w:color w:val="000000"/>
              </w:rPr>
            </w:pPr>
          </w:p>
        </w:tc>
        <w:tc>
          <w:tcPr>
            <w:tcW w:w="8647" w:type="dxa"/>
          </w:tcPr>
          <w:p w14:paraId="034791F9" w14:textId="0865B709" w:rsidR="007B6DBB" w:rsidRPr="007B6DBB" w:rsidRDefault="007B6DBB" w:rsidP="007B6DBB">
            <w:pPr>
              <w:spacing w:after="0" w:line="240" w:lineRule="auto"/>
              <w:jc w:val="both"/>
              <w:rPr>
                <w:rFonts w:asciiTheme="minorHAnsi" w:eastAsia="Calibri" w:hAnsiTheme="minorHAnsi" w:cs="Cambria"/>
                <w:b/>
                <w:bCs/>
                <w:color w:val="000000"/>
              </w:rPr>
            </w:pPr>
            <w:r w:rsidRPr="007B6DBB">
              <w:rPr>
                <w:rFonts w:asciiTheme="minorHAnsi" w:eastAsia="Calibri" w:hAnsiTheme="minorHAnsi" w:cs="Cambria"/>
                <w:b/>
                <w:bCs/>
                <w:color w:val="000000"/>
              </w:rPr>
              <w:t xml:space="preserve">Dokazilo ponudnika za merilo </w:t>
            </w:r>
            <w:r>
              <w:rPr>
                <w:rFonts w:asciiTheme="minorHAnsi" w:eastAsia="Calibri" w:hAnsiTheme="minorHAnsi" w:cs="Cambria"/>
                <w:b/>
                <w:bCs/>
                <w:color w:val="000000"/>
              </w:rPr>
              <w:t>B, C, D</w:t>
            </w:r>
          </w:p>
          <w:p w14:paraId="6BB7A0F9" w14:textId="77777777" w:rsidR="007B6DBB" w:rsidRPr="007B6DBB" w:rsidRDefault="007B6DBB" w:rsidP="007B6DBB">
            <w:pPr>
              <w:spacing w:after="0" w:line="240" w:lineRule="auto"/>
              <w:jc w:val="both"/>
              <w:rPr>
                <w:rFonts w:asciiTheme="minorHAnsi" w:eastAsia="Calibri" w:hAnsiTheme="minorHAnsi" w:cs="Cambria"/>
                <w:b/>
                <w:bCs/>
                <w:color w:val="000000"/>
              </w:rPr>
            </w:pPr>
          </w:p>
          <w:p w14:paraId="7EA74E0B" w14:textId="77777777" w:rsidR="007B6DBB" w:rsidRPr="007B6DBB" w:rsidRDefault="007B6DBB" w:rsidP="007B6DBB">
            <w:pPr>
              <w:spacing w:after="0" w:line="240" w:lineRule="auto"/>
              <w:jc w:val="both"/>
              <w:rPr>
                <w:rFonts w:asciiTheme="minorHAnsi" w:eastAsia="Calibri" w:hAnsiTheme="minorHAnsi" w:cs="Cambria"/>
                <w:b/>
                <w:bCs/>
                <w:color w:val="000000"/>
              </w:rPr>
            </w:pPr>
            <w:r w:rsidRPr="007B6DBB">
              <w:rPr>
                <w:rFonts w:asciiTheme="minorHAnsi" w:eastAsia="Calibri" w:hAnsiTheme="minorHAnsi" w:cs="Cambria"/>
                <w:b/>
                <w:bCs/>
                <w:color w:val="000000"/>
              </w:rPr>
              <w:t>Dokazilo  zgolj za merilo, lahko predloži vsak gospodarski subjekt.</w:t>
            </w:r>
          </w:p>
          <w:p w14:paraId="7369E7D1" w14:textId="77777777" w:rsidR="007B6DBB" w:rsidRPr="007B6DBB" w:rsidRDefault="007B6DBB" w:rsidP="007B6DBB">
            <w:pPr>
              <w:spacing w:after="0" w:line="240" w:lineRule="auto"/>
              <w:jc w:val="both"/>
              <w:rPr>
                <w:rFonts w:asciiTheme="minorHAnsi" w:eastAsia="Calibri" w:hAnsiTheme="minorHAnsi" w:cs="Cambria"/>
                <w:b/>
                <w:bCs/>
                <w:color w:val="000000"/>
              </w:rPr>
            </w:pPr>
          </w:p>
          <w:p w14:paraId="069FF53E" w14:textId="5F14669A" w:rsidR="007B6DBB" w:rsidRDefault="007B6DBB" w:rsidP="007B6DBB">
            <w:pPr>
              <w:spacing w:after="0" w:line="240" w:lineRule="auto"/>
              <w:jc w:val="both"/>
              <w:rPr>
                <w:rFonts w:asciiTheme="minorHAnsi" w:eastAsia="Calibri" w:hAnsiTheme="minorHAnsi" w:cs="Cambria"/>
                <w:b/>
                <w:bCs/>
                <w:color w:val="000000"/>
              </w:rPr>
            </w:pPr>
            <w:r w:rsidRPr="007B6DBB">
              <w:rPr>
                <w:rFonts w:asciiTheme="minorHAnsi" w:eastAsia="Calibri" w:hAnsiTheme="minorHAnsi" w:cs="Cambria"/>
                <w:b/>
                <w:bCs/>
                <w:color w:val="000000"/>
              </w:rPr>
              <w:t>K ponudbi mora ponudnik za dokazovanje zgornj</w:t>
            </w:r>
            <w:r w:rsidR="00EE694C">
              <w:rPr>
                <w:rFonts w:asciiTheme="minorHAnsi" w:eastAsia="Calibri" w:hAnsiTheme="minorHAnsi" w:cs="Cambria"/>
                <w:b/>
                <w:bCs/>
                <w:color w:val="000000"/>
              </w:rPr>
              <w:t xml:space="preserve">ih </w:t>
            </w:r>
            <w:r w:rsidRPr="007B6DBB">
              <w:rPr>
                <w:rFonts w:asciiTheme="minorHAnsi" w:eastAsia="Calibri" w:hAnsiTheme="minorHAnsi" w:cs="Cambria"/>
                <w:b/>
                <w:bCs/>
                <w:color w:val="000000"/>
              </w:rPr>
              <w:t xml:space="preserve">meril obvezno predložiti </w:t>
            </w:r>
            <w:r w:rsidR="00EE694C">
              <w:rPr>
                <w:rFonts w:asciiTheme="minorHAnsi" w:eastAsia="Calibri" w:hAnsiTheme="minorHAnsi" w:cs="Cambria"/>
                <w:b/>
                <w:bCs/>
                <w:color w:val="000000"/>
              </w:rPr>
              <w:t>zahtevana dokazila vezana na obrazec Priloga št. 9 A</w:t>
            </w:r>
            <w:r w:rsidR="00A974C4">
              <w:rPr>
                <w:rFonts w:asciiTheme="minorHAnsi" w:eastAsia="Calibri" w:hAnsiTheme="minorHAnsi" w:cs="Cambria"/>
                <w:b/>
                <w:bCs/>
                <w:color w:val="000000"/>
              </w:rPr>
              <w:t>.</w:t>
            </w:r>
            <w:r w:rsidR="00EE694C">
              <w:rPr>
                <w:rFonts w:asciiTheme="minorHAnsi" w:eastAsia="Calibri" w:hAnsiTheme="minorHAnsi" w:cs="Cambria"/>
                <w:b/>
                <w:bCs/>
                <w:color w:val="000000"/>
              </w:rPr>
              <w:t xml:space="preserve"> </w:t>
            </w:r>
          </w:p>
          <w:p w14:paraId="12BE49A9" w14:textId="77777777" w:rsidR="00EE694C" w:rsidRDefault="00EE694C" w:rsidP="007B6DBB">
            <w:pPr>
              <w:spacing w:after="0" w:line="240" w:lineRule="auto"/>
              <w:jc w:val="both"/>
              <w:rPr>
                <w:rFonts w:asciiTheme="minorHAnsi" w:eastAsia="Calibri" w:hAnsiTheme="minorHAnsi" w:cs="Cambria"/>
                <w:b/>
                <w:bCs/>
                <w:color w:val="000000"/>
              </w:rPr>
            </w:pPr>
          </w:p>
          <w:p w14:paraId="491A4592" w14:textId="4C6BCFEC" w:rsidR="00EE694C" w:rsidRDefault="00EE694C" w:rsidP="00903F84">
            <w:pPr>
              <w:suppressAutoHyphens/>
              <w:autoSpaceDN w:val="0"/>
              <w:spacing w:after="0" w:line="240" w:lineRule="auto"/>
              <w:ind w:right="6"/>
              <w:jc w:val="both"/>
              <w:textAlignment w:val="baseline"/>
              <w:rPr>
                <w:rFonts w:asciiTheme="minorHAnsi" w:eastAsia="Calibri" w:hAnsiTheme="minorHAnsi" w:cs="Cambria"/>
                <w:b/>
                <w:bCs/>
                <w:color w:val="000000"/>
              </w:rPr>
            </w:pPr>
            <w:r w:rsidRPr="001C5E38">
              <w:rPr>
                <w:rFonts w:asciiTheme="minorHAnsi" w:eastAsia="Calibri" w:hAnsiTheme="minorHAnsi" w:cs="Cambria"/>
                <w:b/>
                <w:i/>
                <w:color w:val="000000"/>
                <w:kern w:val="3"/>
                <w:lang w:eastAsia="zh-CN"/>
              </w:rPr>
              <w:t xml:space="preserve">Ponudnik mora </w:t>
            </w:r>
            <w:r w:rsidR="00A974C4">
              <w:rPr>
                <w:rFonts w:asciiTheme="minorHAnsi" w:eastAsia="Calibri" w:hAnsiTheme="minorHAnsi" w:cs="Cambria"/>
                <w:b/>
                <w:i/>
                <w:color w:val="000000"/>
                <w:kern w:val="3"/>
                <w:lang w:eastAsia="zh-CN"/>
              </w:rPr>
              <w:t xml:space="preserve">tako </w:t>
            </w:r>
            <w:r w:rsidRPr="001C5E38">
              <w:rPr>
                <w:rFonts w:asciiTheme="minorHAnsi" w:eastAsia="Calibri" w:hAnsiTheme="minorHAnsi" w:cs="Cambria"/>
                <w:b/>
                <w:i/>
                <w:color w:val="000000"/>
                <w:kern w:val="3"/>
                <w:lang w:eastAsia="zh-CN"/>
              </w:rPr>
              <w:t xml:space="preserve">že ob oddaji ponudbe predložiti tudi fotokopije </w:t>
            </w:r>
            <w:r w:rsidR="00A974C4">
              <w:rPr>
                <w:rFonts w:asciiTheme="minorHAnsi" w:eastAsia="Calibri" w:hAnsiTheme="minorHAnsi" w:cs="Cambria"/>
                <w:b/>
                <w:i/>
                <w:color w:val="000000"/>
                <w:kern w:val="3"/>
                <w:lang w:eastAsia="zh-CN"/>
              </w:rPr>
              <w:t>zahtevanih certifikatov.</w:t>
            </w:r>
          </w:p>
          <w:p w14:paraId="0FEBBD45" w14:textId="77777777" w:rsidR="00EE694C" w:rsidRDefault="00EE694C" w:rsidP="007B6DBB">
            <w:pPr>
              <w:spacing w:after="0" w:line="240" w:lineRule="auto"/>
              <w:jc w:val="both"/>
              <w:rPr>
                <w:rFonts w:asciiTheme="minorHAnsi" w:eastAsia="Calibri" w:hAnsiTheme="minorHAnsi" w:cs="Cambria"/>
                <w:b/>
                <w:bCs/>
                <w:color w:val="000000"/>
              </w:rPr>
            </w:pPr>
          </w:p>
          <w:p w14:paraId="134C7A56" w14:textId="77777777" w:rsidR="007B6DBB" w:rsidRPr="007B6DBB" w:rsidRDefault="007B6DBB" w:rsidP="007B6DBB">
            <w:pPr>
              <w:spacing w:after="0" w:line="240" w:lineRule="auto"/>
              <w:jc w:val="both"/>
              <w:rPr>
                <w:rFonts w:asciiTheme="minorHAnsi" w:eastAsia="Calibri" w:hAnsiTheme="minorHAnsi" w:cs="Cambria"/>
                <w:b/>
                <w:bCs/>
                <w:color w:val="000000"/>
              </w:rPr>
            </w:pPr>
            <w:r w:rsidRPr="007B6DBB">
              <w:rPr>
                <w:rFonts w:asciiTheme="minorHAnsi" w:eastAsia="Calibri" w:hAnsiTheme="minorHAnsi" w:cs="Cambria"/>
                <w:b/>
                <w:bCs/>
                <w:color w:val="000000"/>
              </w:rPr>
              <w:t>Skladno s 6. odstavkom 89. člena ZJN-3 ponudnik ne sme dopolnjevati ali popravljati ponudbe v okviru meril. Torej naknadna predložitev dokazil vezanih na merila, ni dopustna.</w:t>
            </w:r>
          </w:p>
          <w:p w14:paraId="77FDEAD0" w14:textId="77777777" w:rsidR="007B6DBB" w:rsidRPr="007B6DBB" w:rsidRDefault="007B6DBB" w:rsidP="007B6DBB">
            <w:pPr>
              <w:spacing w:after="0" w:line="240" w:lineRule="auto"/>
              <w:jc w:val="both"/>
              <w:rPr>
                <w:rFonts w:asciiTheme="minorHAnsi" w:eastAsia="Calibri" w:hAnsiTheme="minorHAnsi" w:cs="Cambria"/>
                <w:b/>
                <w:bCs/>
                <w:color w:val="000000"/>
              </w:rPr>
            </w:pPr>
          </w:p>
          <w:p w14:paraId="0BAC75CA" w14:textId="6FA38A28" w:rsidR="007B6DBB" w:rsidRPr="006333DA" w:rsidRDefault="007B6DBB" w:rsidP="007B6DBB">
            <w:pPr>
              <w:spacing w:after="0" w:line="240" w:lineRule="auto"/>
              <w:jc w:val="both"/>
              <w:rPr>
                <w:rFonts w:asciiTheme="minorHAnsi" w:eastAsia="Calibri" w:hAnsiTheme="minorHAnsi" w:cs="Cambria"/>
                <w:b/>
                <w:bCs/>
                <w:color w:val="000000"/>
              </w:rPr>
            </w:pPr>
            <w:r w:rsidRPr="007B6DBB">
              <w:rPr>
                <w:rFonts w:asciiTheme="minorHAnsi" w:eastAsia="Calibri" w:hAnsiTheme="minorHAnsi" w:cs="Cambria"/>
                <w:b/>
                <w:bCs/>
                <w:color w:val="000000"/>
              </w:rPr>
              <w:t>Naročnik poudarja, da mora ponudnik ustrezno dokazilo/dokazila</w:t>
            </w:r>
            <w:r w:rsidR="00A974C4">
              <w:rPr>
                <w:rFonts w:asciiTheme="minorHAnsi" w:eastAsia="Calibri" w:hAnsiTheme="minorHAnsi" w:cs="Cambria"/>
                <w:b/>
                <w:bCs/>
                <w:color w:val="000000"/>
              </w:rPr>
              <w:t xml:space="preserve"> za merila</w:t>
            </w:r>
            <w:r w:rsidRPr="007B6DBB">
              <w:rPr>
                <w:rFonts w:asciiTheme="minorHAnsi" w:eastAsia="Calibri" w:hAnsiTheme="minorHAnsi" w:cs="Cambria"/>
                <w:b/>
                <w:bCs/>
                <w:color w:val="000000"/>
              </w:rPr>
              <w:t xml:space="preserve"> predložiti že ob oddaji ponudbe.</w:t>
            </w:r>
          </w:p>
        </w:tc>
      </w:tr>
      <w:tr w:rsidR="009227FD" w:rsidRPr="001D73CE" w14:paraId="2E66AEED" w14:textId="77777777" w:rsidTr="00251EEF">
        <w:tc>
          <w:tcPr>
            <w:tcW w:w="709" w:type="dxa"/>
          </w:tcPr>
          <w:p w14:paraId="368E7C20" w14:textId="291C98AF" w:rsidR="009227FD" w:rsidRPr="001D73CE" w:rsidRDefault="00176A85" w:rsidP="00607C96">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BE037E">
              <w:rPr>
                <w:rFonts w:asciiTheme="minorHAnsi" w:eastAsia="Calibri" w:hAnsiTheme="minorHAnsi" w:cs="Cambria"/>
                <w:color w:val="000000"/>
              </w:rPr>
              <w:t>2</w:t>
            </w:r>
            <w:r w:rsidR="009227FD" w:rsidRPr="001D73CE">
              <w:rPr>
                <w:rFonts w:asciiTheme="minorHAnsi" w:eastAsia="Calibri" w:hAnsiTheme="minorHAnsi" w:cs="Cambria"/>
                <w:color w:val="000000"/>
              </w:rPr>
              <w:t>.</w:t>
            </w:r>
          </w:p>
        </w:tc>
        <w:tc>
          <w:tcPr>
            <w:tcW w:w="8647" w:type="dxa"/>
          </w:tcPr>
          <w:p w14:paraId="133CA135" w14:textId="77777777" w:rsidR="006333DA" w:rsidRPr="006333DA" w:rsidRDefault="006333DA" w:rsidP="006333DA">
            <w:pPr>
              <w:spacing w:after="0" w:line="240" w:lineRule="auto"/>
              <w:jc w:val="both"/>
              <w:rPr>
                <w:rFonts w:asciiTheme="minorHAnsi" w:hAnsiTheme="minorHAnsi"/>
                <w:lang w:eastAsia="zh-CN"/>
              </w:rPr>
            </w:pPr>
            <w:r w:rsidRPr="006333DA">
              <w:rPr>
                <w:rFonts w:asciiTheme="minorHAnsi" w:hAnsiTheme="minorHAnsi"/>
                <w:b/>
                <w:lang w:eastAsia="zh-CN"/>
              </w:rPr>
              <w:t xml:space="preserve">Izjava o izpolnjevanju zahtev tehnične in programske opreme  </w:t>
            </w:r>
            <w:r w:rsidRPr="006333DA">
              <w:rPr>
                <w:rFonts w:asciiTheme="minorHAnsi" w:hAnsiTheme="minorHAnsi"/>
                <w:lang w:eastAsia="zh-CN"/>
              </w:rPr>
              <w:t>(Priloga št. 10)</w:t>
            </w:r>
          </w:p>
          <w:p w14:paraId="18012FF8" w14:textId="77777777" w:rsidR="006333DA" w:rsidRPr="006333DA" w:rsidRDefault="006333DA" w:rsidP="006333DA">
            <w:pPr>
              <w:spacing w:after="0" w:line="240" w:lineRule="auto"/>
              <w:jc w:val="both"/>
              <w:rPr>
                <w:rFonts w:asciiTheme="minorHAnsi" w:hAnsiTheme="minorHAnsi"/>
                <w:b/>
                <w:lang w:eastAsia="zh-CN"/>
              </w:rPr>
            </w:pPr>
          </w:p>
          <w:p w14:paraId="0099FC0A" w14:textId="77777777" w:rsidR="009227FD" w:rsidRPr="006333DA" w:rsidRDefault="006333DA" w:rsidP="006333DA">
            <w:pPr>
              <w:spacing w:after="0" w:line="240" w:lineRule="auto"/>
              <w:jc w:val="both"/>
              <w:rPr>
                <w:rFonts w:asciiTheme="minorHAnsi" w:hAnsiTheme="minorHAnsi"/>
                <w:lang w:eastAsia="zh-CN"/>
              </w:rPr>
            </w:pPr>
            <w:r w:rsidRPr="006333DA">
              <w:rPr>
                <w:rFonts w:asciiTheme="minorHAnsi" w:hAnsiTheme="minorHAnsi"/>
                <w:lang w:eastAsia="zh-CN"/>
              </w:rPr>
              <w:lastRenderedPageBreak/>
              <w:t>Izjavo/obrazec predloži ponudnik oziroma ponudnik preloži izjavo za tisti subjekt na katerega kadrovsko in tehnično sposobnost se sklicuje.</w:t>
            </w:r>
          </w:p>
        </w:tc>
      </w:tr>
      <w:tr w:rsidR="006333DA" w:rsidRPr="001D73CE" w14:paraId="6CC786FE" w14:textId="77777777" w:rsidTr="00251EEF">
        <w:tc>
          <w:tcPr>
            <w:tcW w:w="709" w:type="dxa"/>
          </w:tcPr>
          <w:p w14:paraId="345182C8" w14:textId="77777777" w:rsidR="006333DA" w:rsidRPr="00973F8F" w:rsidRDefault="00CF5055" w:rsidP="00BE037E">
            <w:pPr>
              <w:spacing w:after="0" w:line="240" w:lineRule="auto"/>
              <w:contextualSpacing/>
              <w:rPr>
                <w:rFonts w:asciiTheme="minorHAnsi" w:eastAsia="Calibri" w:hAnsiTheme="minorHAnsi" w:cs="Cambria"/>
                <w:color w:val="000000"/>
              </w:rPr>
            </w:pPr>
            <w:r w:rsidRPr="00973F8F">
              <w:rPr>
                <w:rFonts w:asciiTheme="minorHAnsi" w:eastAsia="Calibri" w:hAnsiTheme="minorHAnsi" w:cs="Cambria"/>
                <w:color w:val="000000"/>
              </w:rPr>
              <w:lastRenderedPageBreak/>
              <w:t>1</w:t>
            </w:r>
            <w:r w:rsidR="00BE037E" w:rsidRPr="00973F8F">
              <w:rPr>
                <w:rFonts w:asciiTheme="minorHAnsi" w:eastAsia="Calibri" w:hAnsiTheme="minorHAnsi" w:cs="Cambria"/>
                <w:color w:val="000000"/>
              </w:rPr>
              <w:t>3</w:t>
            </w:r>
            <w:r w:rsidRPr="00973F8F">
              <w:rPr>
                <w:rFonts w:asciiTheme="minorHAnsi" w:eastAsia="Calibri" w:hAnsiTheme="minorHAnsi" w:cs="Cambria"/>
                <w:color w:val="000000"/>
              </w:rPr>
              <w:t>.</w:t>
            </w:r>
          </w:p>
        </w:tc>
        <w:tc>
          <w:tcPr>
            <w:tcW w:w="8647" w:type="dxa"/>
          </w:tcPr>
          <w:p w14:paraId="3612F8FA" w14:textId="77777777" w:rsidR="006333DA" w:rsidRPr="00973F8F" w:rsidRDefault="00CF5055" w:rsidP="003228AD">
            <w:pPr>
              <w:spacing w:after="0" w:line="240" w:lineRule="auto"/>
              <w:jc w:val="both"/>
              <w:rPr>
                <w:rFonts w:asciiTheme="minorHAnsi" w:eastAsia="Calibri" w:hAnsiTheme="minorHAnsi" w:cs="Cambria"/>
                <w:bCs/>
                <w:color w:val="000000"/>
              </w:rPr>
            </w:pPr>
            <w:r w:rsidRPr="00973F8F">
              <w:rPr>
                <w:rFonts w:asciiTheme="minorHAnsi" w:eastAsia="Calibri" w:hAnsiTheme="minorHAnsi" w:cs="Cambria"/>
                <w:b/>
                <w:bCs/>
                <w:color w:val="000000"/>
              </w:rPr>
              <w:t xml:space="preserve">Finančno zavarovanje za resnost </w:t>
            </w:r>
            <w:r w:rsidR="006333DA" w:rsidRPr="00973F8F">
              <w:rPr>
                <w:rFonts w:asciiTheme="minorHAnsi" w:eastAsia="Calibri" w:hAnsiTheme="minorHAnsi" w:cs="Cambria"/>
                <w:b/>
                <w:bCs/>
                <w:color w:val="000000"/>
              </w:rPr>
              <w:t>ponudbe</w:t>
            </w:r>
            <w:r w:rsidRPr="00973F8F">
              <w:rPr>
                <w:rFonts w:asciiTheme="minorHAnsi" w:eastAsia="Calibri" w:hAnsiTheme="minorHAnsi" w:cs="Cambria"/>
                <w:b/>
                <w:bCs/>
                <w:color w:val="000000"/>
              </w:rPr>
              <w:t xml:space="preserve"> </w:t>
            </w:r>
            <w:r w:rsidRPr="00973F8F">
              <w:rPr>
                <w:rFonts w:asciiTheme="minorHAnsi" w:eastAsia="Calibri" w:hAnsiTheme="minorHAnsi" w:cs="Cambria"/>
                <w:bCs/>
                <w:color w:val="000000"/>
              </w:rPr>
              <w:t>(priloga št. 11)</w:t>
            </w:r>
          </w:p>
          <w:p w14:paraId="10E66780" w14:textId="77777777" w:rsidR="00CF5055" w:rsidRPr="00973F8F" w:rsidRDefault="00CF5055" w:rsidP="003228AD">
            <w:pPr>
              <w:spacing w:after="0" w:line="240" w:lineRule="auto"/>
              <w:jc w:val="both"/>
              <w:rPr>
                <w:rFonts w:asciiTheme="minorHAnsi" w:eastAsia="Calibri" w:hAnsiTheme="minorHAnsi" w:cs="Cambria"/>
                <w:b/>
                <w:bCs/>
                <w:color w:val="000000"/>
              </w:rPr>
            </w:pPr>
          </w:p>
          <w:p w14:paraId="721D5F08" w14:textId="06ABD493" w:rsidR="00CF5055" w:rsidRPr="00973F8F" w:rsidRDefault="00CF5055" w:rsidP="00CF5055">
            <w:pPr>
              <w:spacing w:after="0" w:line="240" w:lineRule="auto"/>
              <w:jc w:val="both"/>
              <w:rPr>
                <w:rFonts w:asciiTheme="minorHAnsi" w:eastAsia="Calibri" w:hAnsiTheme="minorHAnsi" w:cs="Cambria"/>
                <w:bCs/>
                <w:color w:val="000000"/>
              </w:rPr>
            </w:pPr>
            <w:r w:rsidRPr="00973F8F">
              <w:rPr>
                <w:rFonts w:asciiTheme="minorHAnsi" w:eastAsia="Calibri" w:hAnsiTheme="minorHAnsi" w:cs="Cambria"/>
                <w:bCs/>
                <w:color w:val="000000"/>
              </w:rPr>
              <w:t>V primeru, ko bo ponudnik razpolagal z izdanim finančnim zavarovanjem za resnost ponudbe v obliki</w:t>
            </w:r>
            <w:r w:rsidRPr="00973F8F">
              <w:rPr>
                <w:rFonts w:asciiTheme="minorHAnsi" w:eastAsia="Calibri" w:hAnsiTheme="minorHAnsi" w:cs="Cambria"/>
                <w:b/>
                <w:bCs/>
                <w:color w:val="000000"/>
              </w:rPr>
              <w:t xml:space="preserve"> bančne garancije ali kavcijskega zavarovanja</w:t>
            </w:r>
            <w:r w:rsidR="00341091" w:rsidRPr="00973F8F">
              <w:rPr>
                <w:rFonts w:asciiTheme="minorHAnsi" w:eastAsia="Calibri" w:hAnsiTheme="minorHAnsi" w:cs="Cambria"/>
                <w:b/>
                <w:bCs/>
                <w:color w:val="000000"/>
              </w:rPr>
              <w:t xml:space="preserve"> ali menične izjave z bianco menico</w:t>
            </w:r>
            <w:r w:rsidRPr="00973F8F">
              <w:rPr>
                <w:rFonts w:asciiTheme="minorHAnsi" w:eastAsia="Calibri" w:hAnsiTheme="minorHAnsi" w:cs="Cambria"/>
                <w:b/>
                <w:bCs/>
                <w:color w:val="000000"/>
              </w:rPr>
              <w:t xml:space="preserve">, mora </w:t>
            </w:r>
            <w:r w:rsidRPr="00973F8F">
              <w:rPr>
                <w:rFonts w:asciiTheme="minorHAnsi" w:eastAsia="Calibri" w:hAnsiTheme="minorHAnsi" w:cs="Cambria"/>
                <w:bCs/>
                <w:color w:val="000000"/>
              </w:rPr>
              <w:t>ponudnik</w:t>
            </w:r>
            <w:r w:rsidRPr="00973F8F">
              <w:rPr>
                <w:rFonts w:asciiTheme="minorHAnsi" w:eastAsia="Calibri" w:hAnsiTheme="minorHAnsi" w:cs="Cambria"/>
                <w:b/>
                <w:bCs/>
                <w:color w:val="000000"/>
              </w:rPr>
              <w:t xml:space="preserve"> originalno zavarovanje (tiskan izvod) </w:t>
            </w:r>
            <w:r w:rsidRPr="00973F8F">
              <w:rPr>
                <w:rFonts w:asciiTheme="minorHAnsi" w:eastAsia="Calibri" w:hAnsiTheme="minorHAnsi" w:cs="Cambria"/>
                <w:bCs/>
                <w:color w:val="000000"/>
              </w:rPr>
              <w:t>za resnost ponudbe predložiti naročniku</w:t>
            </w:r>
            <w:r w:rsidRPr="00973F8F">
              <w:rPr>
                <w:rFonts w:asciiTheme="minorHAnsi" w:eastAsia="Calibri" w:hAnsiTheme="minorHAnsi" w:cs="Cambria"/>
                <w:b/>
                <w:bCs/>
                <w:color w:val="000000"/>
              </w:rPr>
              <w:t xml:space="preserve"> </w:t>
            </w:r>
            <w:r w:rsidRPr="00973F8F">
              <w:rPr>
                <w:rFonts w:asciiTheme="minorHAnsi" w:eastAsia="Calibri" w:hAnsiTheme="minorHAnsi" w:cs="Cambria"/>
                <w:b/>
                <w:bCs/>
                <w:color w:val="000000"/>
                <w:u w:val="single"/>
              </w:rPr>
              <w:t>do roka za oddajo ponudb</w:t>
            </w:r>
            <w:r w:rsidRPr="00973F8F">
              <w:rPr>
                <w:rFonts w:asciiTheme="minorHAnsi" w:eastAsia="Calibri" w:hAnsiTheme="minorHAnsi" w:cs="Cambria"/>
                <w:b/>
                <w:bCs/>
                <w:color w:val="000000"/>
              </w:rPr>
              <w:t xml:space="preserve"> </w:t>
            </w:r>
            <w:r w:rsidRPr="00973F8F">
              <w:rPr>
                <w:rFonts w:asciiTheme="minorHAnsi" w:eastAsia="Calibri" w:hAnsiTheme="minorHAnsi" w:cs="Cambria"/>
                <w:bCs/>
                <w:color w:val="000000"/>
              </w:rPr>
              <w:t>v ustrezno opremljeni ovojnici z oznako javnega naročila, pošiljatelja in navedbo »</w:t>
            </w:r>
            <w:r w:rsidR="00A974C4" w:rsidRPr="00A974C4">
              <w:rPr>
                <w:rFonts w:asciiTheme="minorHAnsi" w:eastAsia="Calibri" w:hAnsiTheme="minorHAnsi" w:cs="Cambria"/>
                <w:bCs/>
                <w:color w:val="000000"/>
              </w:rPr>
              <w:t>ne-odpiraj JN Operativna, svetovalna in informacijska podpora na področju upravljanja z nepremičninami v Mestni občini Kranj – 430-21/2019</w:t>
            </w:r>
            <w:r w:rsidRPr="00973F8F">
              <w:rPr>
                <w:rFonts w:asciiTheme="minorHAnsi" w:eastAsia="Calibri" w:hAnsiTheme="minorHAnsi" w:cs="Cambria"/>
                <w:bCs/>
                <w:color w:val="000000"/>
              </w:rPr>
              <w:t xml:space="preserve">«, s priporočeno pošiljko po pošti  na naslov </w:t>
            </w:r>
            <w:r w:rsidRPr="00973F8F">
              <w:rPr>
                <w:rFonts w:asciiTheme="minorHAnsi" w:eastAsia="Calibri" w:hAnsiTheme="minorHAnsi" w:cs="Cambria"/>
                <w:b/>
                <w:bCs/>
                <w:color w:val="000000"/>
              </w:rPr>
              <w:t xml:space="preserve">Mestna občina Kranj, Slovenski trg 1, 4000 Kranj </w:t>
            </w:r>
            <w:r w:rsidRPr="00973F8F">
              <w:rPr>
                <w:rFonts w:asciiTheme="minorHAnsi" w:eastAsia="Calibri" w:hAnsiTheme="minorHAnsi" w:cs="Cambria"/>
                <w:bCs/>
                <w:color w:val="000000"/>
              </w:rPr>
              <w:t>ali osebno v sprejemni pisarni na istem naslovu.</w:t>
            </w:r>
          </w:p>
          <w:p w14:paraId="6BD3A553" w14:textId="77777777" w:rsidR="00CF5055" w:rsidRPr="00973F8F" w:rsidRDefault="00CF5055" w:rsidP="00CF5055">
            <w:pPr>
              <w:spacing w:after="0" w:line="240" w:lineRule="auto"/>
              <w:jc w:val="both"/>
              <w:rPr>
                <w:rFonts w:asciiTheme="minorHAnsi" w:eastAsia="Calibri" w:hAnsiTheme="minorHAnsi" w:cs="Cambria"/>
                <w:b/>
                <w:bCs/>
                <w:color w:val="000000"/>
              </w:rPr>
            </w:pPr>
          </w:p>
          <w:p w14:paraId="317A3EE4" w14:textId="77777777" w:rsidR="00CF5055" w:rsidRPr="00973F8F" w:rsidRDefault="00CF5055" w:rsidP="00CF5055">
            <w:pPr>
              <w:spacing w:after="0" w:line="240" w:lineRule="auto"/>
              <w:jc w:val="both"/>
              <w:rPr>
                <w:rFonts w:asciiTheme="minorHAnsi" w:eastAsia="Calibri" w:hAnsiTheme="minorHAnsi" w:cs="Cambria"/>
                <w:bCs/>
                <w:color w:val="000000"/>
              </w:rPr>
            </w:pPr>
            <w:r w:rsidRPr="00973F8F">
              <w:rPr>
                <w:rFonts w:asciiTheme="minorHAnsi" w:eastAsia="Calibri" w:hAnsiTheme="minorHAnsi" w:cs="Cambria"/>
                <w:b/>
                <w:bCs/>
                <w:color w:val="000000"/>
              </w:rPr>
              <w:t xml:space="preserve">V fizični obliki </w:t>
            </w:r>
            <w:r w:rsidRPr="00973F8F">
              <w:rPr>
                <w:rFonts w:asciiTheme="minorHAnsi" w:eastAsia="Calibri" w:hAnsiTheme="minorHAnsi" w:cs="Cambria"/>
                <w:bCs/>
                <w:color w:val="000000"/>
              </w:rPr>
              <w:t>(priporočeno po pošti) se predloži le tiskan originalni izvod bančne</w:t>
            </w:r>
            <w:r w:rsidRPr="00973F8F">
              <w:rPr>
                <w:rFonts w:asciiTheme="minorHAnsi" w:eastAsia="Calibri" w:hAnsiTheme="minorHAnsi" w:cs="Cambria"/>
                <w:b/>
                <w:bCs/>
                <w:color w:val="000000"/>
              </w:rPr>
              <w:t xml:space="preserve"> garancije/kavcijskega </w:t>
            </w:r>
            <w:r w:rsidRPr="00973F8F">
              <w:rPr>
                <w:rFonts w:asciiTheme="minorHAnsi" w:eastAsia="Calibri" w:hAnsiTheme="minorHAnsi" w:cs="Cambria"/>
                <w:bCs/>
                <w:color w:val="000000"/>
              </w:rPr>
              <w:t>zavarovanja</w:t>
            </w:r>
            <w:r w:rsidR="00341091" w:rsidRPr="00973F8F">
              <w:rPr>
                <w:rFonts w:asciiTheme="minorHAnsi" w:eastAsia="Calibri" w:hAnsiTheme="minorHAnsi" w:cs="Cambria"/>
                <w:bCs/>
                <w:color w:val="000000"/>
              </w:rPr>
              <w:t xml:space="preserve"> oz. </w:t>
            </w:r>
            <w:r w:rsidR="00341091" w:rsidRPr="00973F8F">
              <w:rPr>
                <w:rFonts w:asciiTheme="minorHAnsi" w:eastAsia="Calibri" w:hAnsiTheme="minorHAnsi" w:cs="Cambria"/>
                <w:b/>
                <w:bCs/>
                <w:color w:val="000000"/>
              </w:rPr>
              <w:t>menična izjava z bianco menico</w:t>
            </w:r>
            <w:r w:rsidRPr="00973F8F">
              <w:rPr>
                <w:rFonts w:asciiTheme="minorHAnsi" w:eastAsia="Calibri" w:hAnsiTheme="minorHAnsi" w:cs="Cambria"/>
                <w:bCs/>
                <w:color w:val="000000"/>
              </w:rPr>
              <w:t xml:space="preserve"> za resnost ponudbe.</w:t>
            </w:r>
          </w:p>
          <w:p w14:paraId="39CB6D4C" w14:textId="77777777" w:rsidR="00341091" w:rsidRPr="00973F8F" w:rsidRDefault="00341091" w:rsidP="00CF5055">
            <w:pPr>
              <w:spacing w:after="0" w:line="240" w:lineRule="auto"/>
              <w:jc w:val="both"/>
              <w:rPr>
                <w:rFonts w:asciiTheme="minorHAnsi" w:eastAsia="Calibri" w:hAnsiTheme="minorHAnsi" w:cs="Cambria"/>
                <w:b/>
                <w:bCs/>
                <w:color w:val="000000"/>
              </w:rPr>
            </w:pPr>
          </w:p>
          <w:p w14:paraId="4C2CC67D" w14:textId="77777777" w:rsidR="00CF5055" w:rsidRPr="001D73CE" w:rsidRDefault="00CF5055" w:rsidP="00CF5055">
            <w:pPr>
              <w:spacing w:after="0" w:line="240" w:lineRule="auto"/>
              <w:jc w:val="both"/>
              <w:rPr>
                <w:rFonts w:asciiTheme="minorHAnsi" w:eastAsia="Calibri" w:hAnsiTheme="minorHAnsi" w:cs="Cambria"/>
                <w:b/>
                <w:bCs/>
                <w:color w:val="000000"/>
              </w:rPr>
            </w:pPr>
            <w:r w:rsidRPr="00973F8F">
              <w:rPr>
                <w:rFonts w:asciiTheme="minorHAnsi" w:eastAsia="Calibri" w:hAnsiTheme="minorHAnsi" w:cs="Cambria"/>
                <w:bCs/>
                <w:color w:val="000000"/>
              </w:rPr>
              <w:t>V primeru, ko bo pa ponudnik obveznosti glede finančnega zavarovanja za resnost ponudbe izpolnjeval z</w:t>
            </w:r>
            <w:r w:rsidRPr="00973F8F">
              <w:rPr>
                <w:rFonts w:asciiTheme="minorHAnsi" w:eastAsia="Calibri" w:hAnsiTheme="minorHAnsi" w:cs="Cambria"/>
                <w:b/>
                <w:bCs/>
                <w:color w:val="000000"/>
              </w:rPr>
              <w:t xml:space="preserve"> brezobrestnim denarnim depozitom, </w:t>
            </w:r>
            <w:r w:rsidRPr="00973F8F">
              <w:rPr>
                <w:rFonts w:asciiTheme="minorHAnsi" w:eastAsia="Calibri" w:hAnsiTheme="minorHAnsi" w:cs="Cambria"/>
                <w:bCs/>
                <w:color w:val="000000"/>
                <w:u w:val="single"/>
              </w:rPr>
              <w:t xml:space="preserve">potrdilo o nakazilu depozita v zahtevani obliki in višini ne prilaga v </w:t>
            </w:r>
            <w:r w:rsidRPr="00973F8F">
              <w:rPr>
                <w:rFonts w:asciiTheme="minorHAnsi" w:eastAsia="Calibri" w:hAnsiTheme="minorHAnsi" w:cs="Cambria"/>
                <w:b/>
                <w:bCs/>
                <w:color w:val="000000"/>
              </w:rPr>
              <w:t>fizični obliki, ampak ga naloži na sistem e-JN v razdelek »Druge priloge« kot sestavni del skenograma celotne dokumentacije</w:t>
            </w:r>
            <w:r w:rsidRPr="00973F8F">
              <w:rPr>
                <w:rFonts w:asciiTheme="minorHAnsi" w:eastAsia="Calibri" w:hAnsiTheme="minorHAnsi" w:cs="Cambria"/>
                <w:bCs/>
                <w:color w:val="000000"/>
              </w:rPr>
              <w:t>.</w:t>
            </w:r>
          </w:p>
        </w:tc>
      </w:tr>
      <w:tr w:rsidR="009227FD" w:rsidRPr="001D73CE" w14:paraId="20406138" w14:textId="77777777" w:rsidTr="00251EEF">
        <w:tc>
          <w:tcPr>
            <w:tcW w:w="709" w:type="dxa"/>
          </w:tcPr>
          <w:p w14:paraId="3D92B975" w14:textId="77777777" w:rsidR="009227FD"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14</w:t>
            </w:r>
            <w:r w:rsidR="009227FD" w:rsidRPr="001D73CE">
              <w:rPr>
                <w:rFonts w:asciiTheme="minorHAnsi" w:eastAsia="Calibri" w:hAnsiTheme="minorHAnsi" w:cs="Cambria"/>
                <w:color w:val="000000"/>
              </w:rPr>
              <w:t>.</w:t>
            </w:r>
          </w:p>
        </w:tc>
        <w:tc>
          <w:tcPr>
            <w:tcW w:w="8647" w:type="dxa"/>
          </w:tcPr>
          <w:p w14:paraId="40E188A8" w14:textId="77777777" w:rsidR="009227FD"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Podatki o lastniški strukturi gospodarskega subjekta, ki je po vsebini izjava o udeležbi fizičnih in pravnih oseb v lastništvu ponudnika  </w:t>
            </w:r>
            <w:r w:rsidR="006330A4">
              <w:rPr>
                <w:rFonts w:asciiTheme="minorHAnsi" w:eastAsia="Calibri" w:hAnsiTheme="minorHAnsi" w:cs="Cambria"/>
                <w:bCs/>
                <w:color w:val="000000"/>
              </w:rPr>
              <w:t>(p</w:t>
            </w:r>
            <w:r w:rsidRPr="001D73CE">
              <w:rPr>
                <w:rFonts w:asciiTheme="minorHAnsi" w:eastAsia="Calibri" w:hAnsiTheme="minorHAnsi" w:cs="Cambria"/>
                <w:bCs/>
                <w:color w:val="000000"/>
              </w:rPr>
              <w:t>riloga št. 14).</w:t>
            </w:r>
          </w:p>
          <w:p w14:paraId="274475FE" w14:textId="77777777" w:rsidR="00FF3ADE" w:rsidRPr="001D73CE" w:rsidRDefault="00FF3ADE" w:rsidP="003228AD">
            <w:pPr>
              <w:spacing w:after="0" w:line="240" w:lineRule="auto"/>
              <w:jc w:val="both"/>
              <w:rPr>
                <w:rFonts w:asciiTheme="minorHAnsi" w:eastAsia="Calibri" w:hAnsiTheme="minorHAnsi" w:cs="Cambria"/>
                <w:bCs/>
                <w:color w:val="000000"/>
              </w:rPr>
            </w:pPr>
          </w:p>
          <w:p w14:paraId="086F4667" w14:textId="77777777" w:rsidR="009227FD" w:rsidRPr="001D73CE" w:rsidRDefault="009227FD" w:rsidP="003228AD">
            <w:pPr>
              <w:spacing w:after="0" w:line="240" w:lineRule="auto"/>
              <w:jc w:val="both"/>
              <w:rPr>
                <w:rFonts w:asciiTheme="minorHAnsi" w:hAnsiTheme="minorHAnsi"/>
                <w:b/>
                <w:lang w:eastAsia="zh-CN"/>
              </w:rPr>
            </w:pPr>
            <w:r w:rsidRPr="001D73CE">
              <w:rPr>
                <w:rFonts w:asciiTheme="minorHAnsi" w:eastAsia="Calibri" w:hAnsiTheme="minorHAnsi" w:cs="Cambria"/>
                <w:bCs/>
                <w:color w:val="000000"/>
              </w:rPr>
              <w:t>Obrazec predloži/naloži vsak ponudnik, partner v skupni ponudbi in vsak podizvajalec, ne glede na to ali zahteva neposredno plačilo s strani naročnika ali ne, ter vsak drugi gospodarski subjekt, na zmogljivosti katerega se sklicuje ponudnik (81. člen ZJN-3).</w:t>
            </w:r>
          </w:p>
          <w:p w14:paraId="2FEC8894" w14:textId="77777777" w:rsidR="001A063A" w:rsidRPr="001D73CE" w:rsidRDefault="009227FD" w:rsidP="003228AD">
            <w:pPr>
              <w:spacing w:after="0" w:line="240" w:lineRule="auto"/>
              <w:jc w:val="both"/>
              <w:rPr>
                <w:rFonts w:asciiTheme="minorHAnsi" w:hAnsiTheme="minorHAnsi"/>
                <w:b/>
                <w:lang w:eastAsia="zh-CN"/>
              </w:rPr>
            </w:pPr>
            <w:r w:rsidRPr="001D73CE">
              <w:rPr>
                <w:rFonts w:asciiTheme="minorHAnsi" w:eastAsia="Calibri" w:hAnsiTheme="minorHAnsi" w:cs="Cambria"/>
                <w:bCs/>
                <w:color w:val="000000"/>
              </w:rPr>
              <w:t>Ponudniki, ki nimajo sedeža v Republiki Sloveniji, morajo predložiti ustrezna dokazila, iz katerih bo nedvoumno razvidna udeležba fizičnih in pravnih oseb v lastništvu ponudnika.</w:t>
            </w:r>
          </w:p>
        </w:tc>
      </w:tr>
      <w:tr w:rsidR="009227FD" w:rsidRPr="001D73CE" w14:paraId="7135E5D8" w14:textId="77777777" w:rsidTr="00251EEF">
        <w:tc>
          <w:tcPr>
            <w:tcW w:w="709" w:type="dxa"/>
          </w:tcPr>
          <w:p w14:paraId="60DE77CF" w14:textId="77777777" w:rsidR="009227FD"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15</w:t>
            </w:r>
            <w:r w:rsidR="009227FD" w:rsidRPr="001D73CE">
              <w:rPr>
                <w:rFonts w:asciiTheme="minorHAnsi" w:eastAsia="Calibri" w:hAnsiTheme="minorHAnsi" w:cs="Cambria"/>
                <w:color w:val="000000"/>
              </w:rPr>
              <w:t xml:space="preserve">. </w:t>
            </w:r>
          </w:p>
        </w:tc>
        <w:tc>
          <w:tcPr>
            <w:tcW w:w="8647" w:type="dxa"/>
          </w:tcPr>
          <w:p w14:paraId="51A73191"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Dogovor, dokazilo o sklicevanju na zmogljivosti drugih gospodarskih subjektov</w:t>
            </w:r>
          </w:p>
          <w:p w14:paraId="16255AB3"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32154265" w14:textId="77777777"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74A0ED76" w14:textId="77777777" w:rsidR="009227FD" w:rsidRPr="001D73CE" w:rsidRDefault="009227FD" w:rsidP="003228AD">
            <w:pPr>
              <w:spacing w:after="0" w:line="240" w:lineRule="auto"/>
              <w:jc w:val="both"/>
              <w:rPr>
                <w:rFonts w:asciiTheme="minorHAnsi" w:hAnsiTheme="minorHAnsi"/>
                <w:b/>
                <w:u w:val="single"/>
                <w:lang w:eastAsia="zh-CN"/>
              </w:rPr>
            </w:pPr>
          </w:p>
          <w:p w14:paraId="5CC2C0BA" w14:textId="77777777" w:rsidR="001177E5" w:rsidRDefault="009227FD" w:rsidP="003228AD">
            <w:pPr>
              <w:spacing w:after="0" w:line="240" w:lineRule="auto"/>
              <w:jc w:val="both"/>
              <w:rPr>
                <w:rFonts w:asciiTheme="minorHAnsi" w:hAnsiTheme="minorHAnsi"/>
                <w:b/>
                <w:u w:val="single"/>
                <w:lang w:eastAsia="zh-CN"/>
              </w:rPr>
            </w:pPr>
            <w:r w:rsidRPr="001D73CE">
              <w:rPr>
                <w:rFonts w:asciiTheme="minorHAnsi" w:hAnsiTheme="minorHAnsi"/>
                <w:b/>
                <w:u w:val="single"/>
                <w:lang w:eastAsia="zh-CN"/>
              </w:rPr>
              <w:t>Dokazilo ponudnik predloži/naloži že ob oddaji ponudbe.</w:t>
            </w:r>
          </w:p>
          <w:p w14:paraId="366878F6" w14:textId="77777777" w:rsidR="0092492C" w:rsidRDefault="0092492C" w:rsidP="003228AD">
            <w:pPr>
              <w:spacing w:after="0" w:line="240" w:lineRule="auto"/>
              <w:jc w:val="both"/>
              <w:rPr>
                <w:rFonts w:asciiTheme="minorHAnsi" w:hAnsiTheme="minorHAnsi"/>
                <w:b/>
                <w:u w:val="single"/>
                <w:lang w:eastAsia="zh-CN"/>
              </w:rPr>
            </w:pPr>
          </w:p>
          <w:p w14:paraId="60F54397"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3C2EE9F9"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Vsak takšen drugi subjekt mora biti tako vključen v ponudbo na način, da pri izvedbi javnega naročila sodeluje ali kot partner (soponudnik) ali podizvajalec.</w:t>
            </w:r>
          </w:p>
          <w:p w14:paraId="6ED2C16F" w14:textId="77777777" w:rsid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Torej mora drugi subjekt, katerega zmogljivost se uporablja glede pogojev v zvezi z izobrazbo in strokovno usposobljenostjo, v ponudbi obvezno nastopati kot partner ali kot podizvajalec.</w:t>
            </w:r>
          </w:p>
          <w:p w14:paraId="2653A035" w14:textId="77777777" w:rsidR="00760658" w:rsidRPr="001D73CE" w:rsidRDefault="00760658" w:rsidP="003228AD">
            <w:pPr>
              <w:spacing w:after="0" w:line="240" w:lineRule="auto"/>
              <w:jc w:val="both"/>
              <w:rPr>
                <w:rFonts w:asciiTheme="minorHAnsi" w:eastAsia="Calibri" w:hAnsiTheme="minorHAnsi" w:cs="Cambria"/>
                <w:b/>
                <w:bCs/>
                <w:color w:val="000000"/>
              </w:rPr>
            </w:pPr>
          </w:p>
        </w:tc>
      </w:tr>
      <w:tr w:rsidR="009227FD" w:rsidRPr="001D73CE" w14:paraId="5B45EEC5" w14:textId="77777777" w:rsidTr="00251EEF">
        <w:tc>
          <w:tcPr>
            <w:tcW w:w="709" w:type="dxa"/>
          </w:tcPr>
          <w:p w14:paraId="3BBF9272" w14:textId="77777777" w:rsidR="009227FD" w:rsidRPr="001D73CE" w:rsidRDefault="00BE037E"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16</w:t>
            </w:r>
            <w:r w:rsidR="009227FD" w:rsidRPr="001D73CE">
              <w:rPr>
                <w:rFonts w:asciiTheme="minorHAnsi" w:eastAsia="Calibri" w:hAnsiTheme="minorHAnsi" w:cs="Cambria"/>
                <w:color w:val="000000"/>
              </w:rPr>
              <w:t>.</w:t>
            </w:r>
          </w:p>
        </w:tc>
        <w:tc>
          <w:tcPr>
            <w:tcW w:w="8647" w:type="dxa"/>
          </w:tcPr>
          <w:p w14:paraId="3F61E65F"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Podizvajalska pogodba za vsakega priglašenega podizvajalca (pripravita ponudnik in podizvajalec sama).</w:t>
            </w:r>
          </w:p>
          <w:p w14:paraId="29CFA4E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1DF50177" w14:textId="77777777"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Podizvajalsko pogodbo ponudnik predloži/naloži za vsakega podizvajalca, ne glede na to, ali zahteva neposredno plačilo s strani naročnika ali ne, v kolikor je ta že sklenjena, v nasprotnem primeru, pa mora ponudnik podizvajalsko pogodbo naročniku predložiti najkasneje v roku 5 dni </w:t>
            </w:r>
            <w:r w:rsidRPr="001D73CE">
              <w:rPr>
                <w:rFonts w:asciiTheme="minorHAnsi" w:eastAsia="Calibri" w:hAnsiTheme="minorHAnsi" w:cs="Cambria"/>
                <w:bCs/>
                <w:color w:val="000000"/>
              </w:rPr>
              <w:lastRenderedPageBreak/>
              <w:t xml:space="preserve">od sklenitve podizvajalske pogodbe, a v vsakem primeru pred začetkom del s strani podizvajalca. </w:t>
            </w:r>
          </w:p>
        </w:tc>
      </w:tr>
    </w:tbl>
    <w:p w14:paraId="24E5F2C7" w14:textId="77777777" w:rsidR="00003F4A" w:rsidRDefault="00003F4A" w:rsidP="003228AD">
      <w:pPr>
        <w:spacing w:after="0" w:line="240" w:lineRule="auto"/>
        <w:jc w:val="both"/>
        <w:rPr>
          <w:rFonts w:asciiTheme="minorHAnsi" w:hAnsiTheme="minorHAnsi"/>
          <w:lang w:eastAsia="zh-CN"/>
        </w:rPr>
      </w:pPr>
    </w:p>
    <w:p w14:paraId="249F95C2" w14:textId="77777777" w:rsidR="0092492C" w:rsidRPr="0092492C" w:rsidRDefault="0092492C" w:rsidP="0092492C">
      <w:pPr>
        <w:spacing w:after="0" w:line="240" w:lineRule="auto"/>
        <w:jc w:val="both"/>
        <w:rPr>
          <w:rFonts w:asciiTheme="minorHAnsi" w:hAnsiTheme="minorHAnsi"/>
          <w:lang w:eastAsia="zh-CN"/>
        </w:rPr>
      </w:pPr>
      <w:r w:rsidRPr="0092492C">
        <w:rPr>
          <w:rFonts w:asciiTheme="minorHAnsi" w:hAnsiTheme="minorHAnsi"/>
          <w:lang w:eastAsia="zh-CN"/>
        </w:rPr>
        <w:t xml:space="preserve">Ponudnik v ponudbi naloži dokumente, ki so navedeni v tej točki. Ponudnik, ki odda ponudbo, pod kazensko in materialno odgovornostjo jamči, da so vsi podatki in dokumenti, podani v ponudbi, resnični, in da priložena dokumentacija ustreza originalu. V nasprotnem primeru ponudnik naročniku odgovarja za vso škodo. </w:t>
      </w:r>
    </w:p>
    <w:p w14:paraId="194108AC" w14:textId="77777777" w:rsidR="0092492C" w:rsidRPr="0092492C" w:rsidRDefault="0092492C" w:rsidP="0092492C">
      <w:pPr>
        <w:spacing w:after="0" w:line="240" w:lineRule="auto"/>
        <w:jc w:val="both"/>
        <w:rPr>
          <w:rFonts w:asciiTheme="minorHAnsi" w:hAnsiTheme="minorHAnsi"/>
          <w:lang w:eastAsia="zh-CN"/>
        </w:rPr>
      </w:pPr>
    </w:p>
    <w:p w14:paraId="6EF6761D" w14:textId="77777777" w:rsidR="0092492C" w:rsidRPr="0092492C" w:rsidRDefault="0092492C" w:rsidP="0092492C">
      <w:pPr>
        <w:spacing w:after="0" w:line="240" w:lineRule="auto"/>
        <w:jc w:val="both"/>
        <w:rPr>
          <w:rFonts w:asciiTheme="minorHAnsi" w:eastAsia="Times New Roman" w:hAnsiTheme="minorHAnsi" w:cs="Times New Roman"/>
          <w:color w:val="auto"/>
          <w:lang w:eastAsia="zh-CN"/>
        </w:rPr>
      </w:pPr>
      <w:r w:rsidRPr="0092492C">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w:t>
      </w:r>
    </w:p>
    <w:p w14:paraId="001E2941" w14:textId="77777777" w:rsidR="0092492C" w:rsidRPr="0092492C" w:rsidRDefault="0092492C" w:rsidP="0092492C">
      <w:pPr>
        <w:spacing w:after="0" w:line="240" w:lineRule="auto"/>
        <w:jc w:val="both"/>
        <w:rPr>
          <w:rFonts w:asciiTheme="minorHAnsi" w:eastAsia="Times New Roman" w:hAnsiTheme="minorHAnsi" w:cs="Times New Roman"/>
          <w:color w:val="auto"/>
          <w:lang w:eastAsia="zh-CN"/>
        </w:rPr>
      </w:pPr>
    </w:p>
    <w:p w14:paraId="202159B0" w14:textId="77777777" w:rsidR="0092492C" w:rsidRPr="0092492C" w:rsidRDefault="0092492C" w:rsidP="0092492C">
      <w:pPr>
        <w:spacing w:after="0" w:line="240" w:lineRule="auto"/>
        <w:jc w:val="both"/>
        <w:rPr>
          <w:rFonts w:asciiTheme="minorHAnsi" w:eastAsia="Times New Roman" w:hAnsiTheme="minorHAnsi" w:cs="Times New Roman"/>
          <w:bCs/>
          <w:color w:val="auto"/>
          <w:lang w:eastAsia="zh-CN"/>
        </w:rPr>
      </w:pPr>
      <w:r w:rsidRPr="00154FF0">
        <w:rPr>
          <w:rFonts w:asciiTheme="minorHAnsi" w:eastAsia="Times New Roman" w:hAnsiTheme="minorHAnsi" w:cs="Times New Roman"/>
          <w:color w:val="auto"/>
          <w:lang w:eastAsia="zh-CN"/>
        </w:rPr>
        <w:t>Ponudnik vzorca pogodbe (priloga št. 1</w:t>
      </w:r>
      <w:r w:rsidR="006333DA" w:rsidRPr="00154FF0">
        <w:rPr>
          <w:rFonts w:asciiTheme="minorHAnsi" w:eastAsia="Times New Roman" w:hAnsiTheme="minorHAnsi" w:cs="Times New Roman"/>
          <w:color w:val="auto"/>
          <w:lang w:eastAsia="zh-CN"/>
        </w:rPr>
        <w:t>3</w:t>
      </w:r>
      <w:r w:rsidRPr="00154FF0">
        <w:rPr>
          <w:rFonts w:asciiTheme="minorHAnsi" w:eastAsia="Times New Roman" w:hAnsiTheme="minorHAnsi" w:cs="Times New Roman"/>
          <w:color w:val="auto"/>
          <w:lang w:eastAsia="zh-CN"/>
        </w:rPr>
        <w:t>) ne prilaga, temveč z oddajo ponudbe in Izjavo</w:t>
      </w:r>
      <w:r w:rsidRPr="00154FF0">
        <w:rPr>
          <w:rFonts w:asciiTheme="minorHAnsi" w:eastAsia="Times New Roman" w:hAnsiTheme="minorHAnsi" w:cs="Times New Roman"/>
          <w:b/>
          <w:bCs/>
          <w:color w:val="auto"/>
          <w:lang w:eastAsia="zh-CN"/>
        </w:rPr>
        <w:t xml:space="preserve"> o strinjanju z razpisnimi pogoji in o resničnosti podatkov, navedenih v ponudbi </w:t>
      </w:r>
      <w:r w:rsidRPr="00154FF0">
        <w:rPr>
          <w:rFonts w:asciiTheme="minorHAnsi" w:eastAsia="Times New Roman" w:hAnsiTheme="minorHAnsi" w:cs="Times New Roman"/>
          <w:bCs/>
          <w:color w:val="auto"/>
          <w:lang w:eastAsia="zh-CN"/>
        </w:rPr>
        <w:t xml:space="preserve">(priloga št. </w:t>
      </w:r>
      <w:r w:rsidR="0090084F" w:rsidRPr="00154FF0">
        <w:rPr>
          <w:rFonts w:asciiTheme="minorHAnsi" w:eastAsia="Times New Roman" w:hAnsiTheme="minorHAnsi" w:cs="Times New Roman"/>
          <w:bCs/>
          <w:color w:val="auto"/>
          <w:lang w:eastAsia="zh-CN"/>
        </w:rPr>
        <w:t>7)</w:t>
      </w:r>
      <w:r w:rsidRPr="00154FF0">
        <w:rPr>
          <w:rFonts w:asciiTheme="minorHAnsi" w:eastAsia="Times New Roman" w:hAnsiTheme="minorHAnsi" w:cs="Times New Roman"/>
          <w:bCs/>
          <w:color w:val="auto"/>
          <w:lang w:eastAsia="zh-CN"/>
        </w:rPr>
        <w:t xml:space="preserve"> potrdi strinjanje z njeno vsebino.</w:t>
      </w:r>
    </w:p>
    <w:p w14:paraId="3A7A7BD2" w14:textId="77777777" w:rsidR="00251EEF" w:rsidRDefault="00251EEF" w:rsidP="003228AD">
      <w:pPr>
        <w:spacing w:after="0" w:line="240" w:lineRule="auto"/>
        <w:jc w:val="both"/>
        <w:rPr>
          <w:rFonts w:asciiTheme="minorHAnsi" w:hAnsiTheme="minorHAnsi"/>
          <w:lang w:eastAsia="zh-CN"/>
        </w:rPr>
      </w:pPr>
    </w:p>
    <w:p w14:paraId="07ED0913" w14:textId="77777777" w:rsidR="00CF5055" w:rsidRPr="00CF5055" w:rsidRDefault="000031B7" w:rsidP="00655FB8">
      <w:pPr>
        <w:pStyle w:val="Naslov2"/>
        <w:rPr>
          <w:rFonts w:eastAsia="Calibri"/>
        </w:rPr>
      </w:pPr>
      <w:r>
        <w:rPr>
          <w:rFonts w:eastAsia="Calibri"/>
        </w:rPr>
        <w:t>P</w:t>
      </w:r>
      <w:r w:rsidR="00CF5055">
        <w:rPr>
          <w:rFonts w:eastAsia="Calibri"/>
        </w:rPr>
        <w:t xml:space="preserve">riloge </w:t>
      </w:r>
    </w:p>
    <w:p w14:paraId="2B81D2F4" w14:textId="77777777" w:rsidR="00CF5055" w:rsidRDefault="000031B7" w:rsidP="003228AD">
      <w:pPr>
        <w:spacing w:after="0" w:line="240" w:lineRule="auto"/>
        <w:jc w:val="both"/>
        <w:rPr>
          <w:rFonts w:asciiTheme="minorHAnsi" w:hAnsiTheme="minorHAnsi"/>
          <w:lang w:eastAsia="zh-CN"/>
        </w:rPr>
      </w:pPr>
      <w:r>
        <w:rPr>
          <w:rFonts w:asciiTheme="minorHAnsi" w:hAnsiTheme="minorHAnsi"/>
          <w:lang w:eastAsia="zh-CN"/>
        </w:rPr>
        <w:t>Priloge:</w:t>
      </w:r>
    </w:p>
    <w:p w14:paraId="2E86A532" w14:textId="109BA5E9" w:rsidR="000031B7" w:rsidRDefault="000031B7" w:rsidP="000031B7">
      <w:pPr>
        <w:pStyle w:val="Odstavekseznama"/>
        <w:numPr>
          <w:ilvl w:val="1"/>
          <w:numId w:val="7"/>
        </w:numPr>
        <w:spacing w:after="0" w:line="240" w:lineRule="auto"/>
        <w:jc w:val="both"/>
        <w:rPr>
          <w:rFonts w:asciiTheme="minorHAnsi" w:hAnsiTheme="minorHAnsi"/>
          <w:lang w:eastAsia="zh-CN"/>
        </w:rPr>
      </w:pPr>
      <w:r>
        <w:rPr>
          <w:rFonts w:asciiTheme="minorHAnsi" w:hAnsiTheme="minorHAnsi"/>
          <w:lang w:eastAsia="zh-CN"/>
        </w:rPr>
        <w:t>Projektna naloga</w:t>
      </w:r>
      <w:r w:rsidR="00936303">
        <w:rPr>
          <w:rFonts w:asciiTheme="minorHAnsi" w:hAnsiTheme="minorHAnsi"/>
          <w:lang w:eastAsia="zh-CN"/>
        </w:rPr>
        <w:t xml:space="preserve"> naročnika z dne 11.07.2019</w:t>
      </w:r>
    </w:p>
    <w:p w14:paraId="7E7C3EBC" w14:textId="77777777" w:rsidR="000031B7" w:rsidRDefault="000031B7" w:rsidP="000031B7">
      <w:pPr>
        <w:pStyle w:val="Odstavekseznama"/>
        <w:numPr>
          <w:ilvl w:val="1"/>
          <w:numId w:val="7"/>
        </w:numPr>
        <w:spacing w:after="0" w:line="240" w:lineRule="auto"/>
        <w:jc w:val="both"/>
        <w:rPr>
          <w:rFonts w:asciiTheme="minorHAnsi" w:hAnsiTheme="minorHAnsi"/>
          <w:lang w:eastAsia="zh-CN"/>
        </w:rPr>
      </w:pPr>
      <w:r>
        <w:rPr>
          <w:rFonts w:asciiTheme="minorHAnsi" w:hAnsiTheme="minorHAnsi"/>
          <w:lang w:eastAsia="zh-CN"/>
        </w:rPr>
        <w:t>Popis storitev/ponudbeni predračun</w:t>
      </w:r>
    </w:p>
    <w:p w14:paraId="7F7FAEC0" w14:textId="77777777" w:rsidR="000031B7" w:rsidRDefault="000031B7" w:rsidP="000031B7">
      <w:pPr>
        <w:pStyle w:val="Odstavekseznama"/>
        <w:numPr>
          <w:ilvl w:val="1"/>
          <w:numId w:val="7"/>
        </w:numPr>
        <w:spacing w:after="0" w:line="240" w:lineRule="auto"/>
        <w:jc w:val="both"/>
        <w:rPr>
          <w:rFonts w:asciiTheme="minorHAnsi" w:hAnsiTheme="minorHAnsi"/>
          <w:lang w:eastAsia="zh-CN"/>
        </w:rPr>
      </w:pPr>
      <w:r>
        <w:rPr>
          <w:rFonts w:asciiTheme="minorHAnsi" w:hAnsiTheme="minorHAnsi"/>
          <w:lang w:eastAsia="zh-CN"/>
        </w:rPr>
        <w:t>ESPD obrazec</w:t>
      </w:r>
    </w:p>
    <w:p w14:paraId="605FF0B6" w14:textId="77777777" w:rsidR="000031B7" w:rsidRPr="000031B7" w:rsidRDefault="000031B7" w:rsidP="000031B7">
      <w:pPr>
        <w:pStyle w:val="Odstavekseznama"/>
        <w:spacing w:after="0" w:line="240" w:lineRule="auto"/>
        <w:ind w:left="1440"/>
        <w:jc w:val="both"/>
        <w:rPr>
          <w:rFonts w:asciiTheme="minorHAnsi" w:hAnsiTheme="minorHAnsi"/>
          <w:lang w:eastAsia="zh-CN"/>
        </w:rPr>
      </w:pPr>
    </w:p>
    <w:p w14:paraId="5BA264C9" w14:textId="77777777" w:rsidR="00CF5055" w:rsidRDefault="000031B7" w:rsidP="003228AD">
      <w:pPr>
        <w:spacing w:after="0" w:line="240" w:lineRule="auto"/>
        <w:jc w:val="both"/>
        <w:rPr>
          <w:rFonts w:asciiTheme="minorHAnsi" w:hAnsiTheme="minorHAnsi"/>
          <w:lang w:eastAsia="zh-CN"/>
        </w:rPr>
      </w:pPr>
      <w:r w:rsidRPr="00154FF0">
        <w:rPr>
          <w:rFonts w:asciiTheme="minorHAnsi" w:hAnsiTheme="minorHAnsi"/>
          <w:lang w:eastAsia="zh-CN"/>
        </w:rPr>
        <w:t>Priloge so</w:t>
      </w:r>
      <w:r w:rsidR="00D3192D" w:rsidRPr="00154FF0">
        <w:rPr>
          <w:rFonts w:asciiTheme="minorHAnsi" w:hAnsiTheme="minorHAnsi"/>
          <w:lang w:eastAsia="zh-CN"/>
        </w:rPr>
        <w:t xml:space="preserve"> dostopna na spletnem naslovu: </w:t>
      </w:r>
      <w:hyperlink r:id="rId32" w:history="1">
        <w:r w:rsidR="00D3192D" w:rsidRPr="00154FF0">
          <w:rPr>
            <w:rStyle w:val="Hiperpovezava"/>
            <w:rFonts w:asciiTheme="minorHAnsi" w:hAnsiTheme="minorHAnsi"/>
            <w:lang w:eastAsia="zh-CN"/>
          </w:rPr>
          <w:t>www.kranj.si</w:t>
        </w:r>
      </w:hyperlink>
      <w:r w:rsidR="00D3192D" w:rsidRPr="00154FF0">
        <w:rPr>
          <w:rFonts w:asciiTheme="minorHAnsi" w:hAnsiTheme="minorHAnsi"/>
          <w:lang w:eastAsia="zh-CN"/>
        </w:rPr>
        <w:t>, rubrika JAVNI RAZPISI IN JAVNA NAROČILA.</w:t>
      </w:r>
    </w:p>
    <w:p w14:paraId="000157BA" w14:textId="77777777" w:rsidR="00950364" w:rsidRDefault="00950364" w:rsidP="003228AD">
      <w:pPr>
        <w:spacing w:after="0" w:line="240" w:lineRule="auto"/>
        <w:jc w:val="both"/>
        <w:rPr>
          <w:rFonts w:asciiTheme="minorHAnsi" w:hAnsiTheme="minorHAnsi"/>
          <w:lang w:eastAsia="zh-CN"/>
        </w:rPr>
      </w:pPr>
    </w:p>
    <w:p w14:paraId="4E8F32D7" w14:textId="77777777" w:rsidR="00C5787D" w:rsidRPr="00BC5CEE" w:rsidRDefault="00C5787D" w:rsidP="007332BB">
      <w:pPr>
        <w:pStyle w:val="Naslov1"/>
        <w:framePr w:wrap="around"/>
      </w:pPr>
      <w:bookmarkStart w:id="54" w:name="_Toc451354696"/>
      <w:r w:rsidRPr="00BC5CEE">
        <w:t>ZAUPNOST</w:t>
      </w:r>
      <w:bookmarkEnd w:id="54"/>
    </w:p>
    <w:p w14:paraId="669E4BC1" w14:textId="77777777" w:rsidR="00C5787D" w:rsidRPr="00BC5CEE" w:rsidRDefault="00C5787D" w:rsidP="003228AD">
      <w:pPr>
        <w:spacing w:after="0" w:line="240" w:lineRule="auto"/>
        <w:rPr>
          <w:rFonts w:ascii="Calibri" w:hAnsi="Calibri"/>
          <w:sz w:val="23"/>
          <w:szCs w:val="23"/>
          <w:lang w:eastAsia="zh-CN"/>
        </w:rPr>
      </w:pPr>
    </w:p>
    <w:p w14:paraId="61CD1728" w14:textId="77777777" w:rsidR="000E251D" w:rsidRPr="001136A4" w:rsidRDefault="000E251D"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3FE56E4" w14:textId="77777777" w:rsidR="000E251D" w:rsidRPr="001D73CE" w:rsidRDefault="000E251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F5817E3"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Ponudniki morajo vse dokumente v ponudbi, za katere menijo, da predstavljajo poslovno skrivnost, </w:t>
      </w:r>
      <w:r w:rsidRPr="001D73CE">
        <w:rPr>
          <w:rFonts w:ascii="Calibri" w:eastAsia="Calibri" w:hAnsi="Calibri" w:cs="Arial"/>
          <w:b/>
          <w:kern w:val="3"/>
          <w:lang w:eastAsia="zh-CN"/>
        </w:rPr>
        <w:t xml:space="preserve">najkasneje ob oddaji ponudbe </w:t>
      </w:r>
      <w:r w:rsidRPr="001D73CE">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119915A4" w14:textId="77777777" w:rsidR="00950364" w:rsidRDefault="0095036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8DFF491"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B63D2A" w14:textId="77777777" w:rsidR="00C5787D" w:rsidRPr="001D73CE" w:rsidRDefault="00C5787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2455299C"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722A05BC"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512AF9C1"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78BC2FB6"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667F47B6" w14:textId="77777777" w:rsidR="00A257F3" w:rsidRDefault="00A257F3" w:rsidP="003228AD">
      <w:pPr>
        <w:suppressAutoHyphens/>
        <w:autoSpaceDN w:val="0"/>
        <w:spacing w:after="0" w:line="240" w:lineRule="auto"/>
        <w:ind w:right="6"/>
        <w:jc w:val="both"/>
        <w:textAlignment w:val="baseline"/>
        <w:rPr>
          <w:rFonts w:ascii="Calibri" w:hAnsi="Calibri"/>
          <w:lang w:eastAsia="zh-CN"/>
        </w:rPr>
      </w:pPr>
      <w:r w:rsidRPr="001D73CE">
        <w:rPr>
          <w:rFonts w:ascii="Calibri" w:hAnsi="Calibri"/>
          <w:lang w:eastAsia="zh-CN"/>
        </w:rPr>
        <w:lastRenderedPageBreak/>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3BEEEEDA" w14:textId="77777777" w:rsidR="005112E1" w:rsidRDefault="005112E1" w:rsidP="003228AD">
      <w:pPr>
        <w:suppressAutoHyphens/>
        <w:autoSpaceDN w:val="0"/>
        <w:spacing w:after="0" w:line="240" w:lineRule="auto"/>
        <w:ind w:right="6"/>
        <w:jc w:val="both"/>
        <w:textAlignment w:val="baseline"/>
        <w:rPr>
          <w:rFonts w:ascii="Calibri" w:hAnsi="Calibri"/>
          <w:lang w:eastAsia="zh-CN"/>
        </w:rPr>
      </w:pPr>
    </w:p>
    <w:p w14:paraId="584E03F3" w14:textId="77777777" w:rsidR="00B4794B" w:rsidRPr="001136A4" w:rsidRDefault="00364346" w:rsidP="007332BB">
      <w:pPr>
        <w:pStyle w:val="Naslov1"/>
        <w:framePr w:wrap="around"/>
      </w:pPr>
      <w:bookmarkStart w:id="55" w:name="_Toc451354697"/>
      <w:r w:rsidRPr="001136A4">
        <w:t>ZAKLJUČEK POSTOPKA JAVNEGA NAROČANJA</w:t>
      </w:r>
      <w:bookmarkEnd w:id="55"/>
    </w:p>
    <w:p w14:paraId="43FA6A8D" w14:textId="77777777" w:rsidR="00364346" w:rsidRPr="001136A4" w:rsidRDefault="00364346" w:rsidP="003228AD">
      <w:pPr>
        <w:spacing w:after="0" w:line="240" w:lineRule="auto"/>
        <w:rPr>
          <w:rFonts w:ascii="Calibri" w:hAnsi="Calibri"/>
          <w:sz w:val="23"/>
          <w:szCs w:val="23"/>
          <w:lang w:eastAsia="zh-CN"/>
        </w:rPr>
      </w:pPr>
    </w:p>
    <w:p w14:paraId="78D684ED" w14:textId="77777777" w:rsidR="000E251D" w:rsidRPr="001136A4" w:rsidRDefault="000E251D" w:rsidP="003228AD">
      <w:pPr>
        <w:spacing w:after="0" w:line="240" w:lineRule="auto"/>
        <w:rPr>
          <w:rFonts w:ascii="Calibri" w:hAnsi="Calibri"/>
          <w:sz w:val="23"/>
          <w:szCs w:val="23"/>
          <w:lang w:eastAsia="zh-CN"/>
        </w:rPr>
      </w:pPr>
    </w:p>
    <w:p w14:paraId="58B672E7" w14:textId="77777777" w:rsidR="000E251D" w:rsidRPr="001136A4" w:rsidRDefault="000E251D" w:rsidP="003228AD">
      <w:pPr>
        <w:spacing w:after="0" w:line="240" w:lineRule="auto"/>
        <w:rPr>
          <w:rFonts w:ascii="Calibri" w:hAnsi="Calibri"/>
          <w:sz w:val="23"/>
          <w:szCs w:val="23"/>
          <w:lang w:eastAsia="zh-CN"/>
        </w:rPr>
      </w:pPr>
    </w:p>
    <w:p w14:paraId="6A62FD07" w14:textId="77777777" w:rsidR="00364346" w:rsidRPr="001136A4" w:rsidRDefault="00364346" w:rsidP="00655FB8">
      <w:pPr>
        <w:pStyle w:val="Naslov2"/>
      </w:pPr>
      <w:bookmarkStart w:id="56" w:name="_Toc451354698"/>
      <w:r w:rsidRPr="001136A4">
        <w:t>Ustavitev postopka</w:t>
      </w:r>
      <w:bookmarkEnd w:id="56"/>
    </w:p>
    <w:p w14:paraId="7291F212" w14:textId="77777777" w:rsidR="00364346" w:rsidRPr="001D73CE" w:rsidRDefault="00364346" w:rsidP="003228AD">
      <w:pPr>
        <w:spacing w:after="0" w:line="240" w:lineRule="auto"/>
        <w:jc w:val="both"/>
        <w:rPr>
          <w:rFonts w:ascii="Calibri" w:hAnsi="Calibri"/>
        </w:rPr>
      </w:pPr>
      <w:r w:rsidRPr="001D73CE">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64009865" w14:textId="77777777" w:rsidR="00B814FC" w:rsidRPr="001D73CE" w:rsidRDefault="00B814FC" w:rsidP="003228AD">
      <w:pPr>
        <w:spacing w:after="0" w:line="240" w:lineRule="auto"/>
        <w:jc w:val="both"/>
        <w:rPr>
          <w:rFonts w:ascii="Calibri" w:hAnsi="Calibri"/>
        </w:rPr>
      </w:pPr>
    </w:p>
    <w:p w14:paraId="05E33E46" w14:textId="77777777" w:rsidR="007458E0" w:rsidRPr="001136A4" w:rsidRDefault="007458E0" w:rsidP="00655FB8">
      <w:pPr>
        <w:pStyle w:val="Naslov2"/>
      </w:pPr>
      <w:bookmarkStart w:id="57" w:name="_Toc451354699"/>
      <w:r w:rsidRPr="001136A4">
        <w:t>Odločitev o oddaji javnega naročila</w:t>
      </w:r>
      <w:bookmarkEnd w:id="57"/>
    </w:p>
    <w:p w14:paraId="79D8C643" w14:textId="77777777" w:rsidR="009E118E" w:rsidRDefault="009E118E" w:rsidP="003228AD">
      <w:pPr>
        <w:spacing w:after="0" w:line="240" w:lineRule="auto"/>
        <w:jc w:val="both"/>
        <w:rPr>
          <w:rFonts w:ascii="Calibri" w:hAnsi="Calibri"/>
        </w:rPr>
      </w:pPr>
      <w:r w:rsidRPr="001D73CE">
        <w:rPr>
          <w:rFonts w:ascii="Calibri" w:hAnsi="Calibri"/>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0C3AF972" w14:textId="77777777" w:rsidR="0090084F" w:rsidRDefault="0090084F" w:rsidP="003228AD">
      <w:pPr>
        <w:spacing w:after="0" w:line="240" w:lineRule="auto"/>
        <w:jc w:val="both"/>
        <w:rPr>
          <w:rFonts w:ascii="Calibri" w:hAnsi="Calibri"/>
        </w:rPr>
      </w:pPr>
    </w:p>
    <w:p w14:paraId="4D803CB1" w14:textId="77777777" w:rsidR="009E118E" w:rsidRPr="001D73CE" w:rsidRDefault="009E118E" w:rsidP="003228AD">
      <w:pPr>
        <w:spacing w:after="0" w:line="240" w:lineRule="auto"/>
        <w:jc w:val="both"/>
        <w:rPr>
          <w:rFonts w:ascii="Calibri" w:hAnsi="Calibri"/>
        </w:rPr>
      </w:pPr>
      <w:r w:rsidRPr="001D73CE">
        <w:rPr>
          <w:rFonts w:ascii="Calibri" w:hAnsi="Calibri"/>
        </w:rPr>
        <w:t>Odločitev bo praviloma vsebovala:</w:t>
      </w:r>
    </w:p>
    <w:p w14:paraId="4BA52792" w14:textId="77777777" w:rsidR="009E118E" w:rsidRPr="001D73CE" w:rsidRDefault="009E118E" w:rsidP="000D0D81">
      <w:pPr>
        <w:pStyle w:val="Odstavekseznama"/>
        <w:numPr>
          <w:ilvl w:val="0"/>
          <w:numId w:val="16"/>
        </w:numPr>
        <w:spacing w:after="0" w:line="240" w:lineRule="auto"/>
        <w:jc w:val="both"/>
        <w:rPr>
          <w:rFonts w:ascii="Calibri" w:hAnsi="Calibri"/>
        </w:rPr>
      </w:pPr>
      <w:r w:rsidRPr="001D73CE">
        <w:rPr>
          <w:rFonts w:ascii="Calibri" w:hAnsi="Calibri"/>
        </w:rPr>
        <w:t>razloge za zavrnitev</w:t>
      </w:r>
      <w:r w:rsidR="00922D7F">
        <w:rPr>
          <w:rFonts w:ascii="Calibri" w:hAnsi="Calibri"/>
        </w:rPr>
        <w:t>/izločitev</w:t>
      </w:r>
      <w:r w:rsidRPr="001D73CE">
        <w:rPr>
          <w:rFonts w:ascii="Calibri" w:hAnsi="Calibri"/>
        </w:rPr>
        <w:t xml:space="preserve"> ponudbe vsakega neuspešnega ponudnika, ki ni bil izbran;</w:t>
      </w:r>
    </w:p>
    <w:p w14:paraId="19EBDAA4" w14:textId="77777777" w:rsidR="009E118E" w:rsidRDefault="009E118E" w:rsidP="000D0D81">
      <w:pPr>
        <w:pStyle w:val="Odstavekseznama"/>
        <w:numPr>
          <w:ilvl w:val="0"/>
          <w:numId w:val="16"/>
        </w:numPr>
        <w:spacing w:after="0" w:line="240" w:lineRule="auto"/>
        <w:jc w:val="both"/>
        <w:rPr>
          <w:rFonts w:ascii="Calibri" w:hAnsi="Calibri"/>
        </w:rPr>
      </w:pPr>
      <w:r w:rsidRPr="001D73CE">
        <w:rPr>
          <w:rFonts w:ascii="Calibri" w:hAnsi="Calibri"/>
        </w:rPr>
        <w:t>značilnosti in prednosti izbrane ponudbe ter ime uspešnega ponudnika.</w:t>
      </w:r>
    </w:p>
    <w:p w14:paraId="082F8DD0" w14:textId="77777777" w:rsidR="00EF0283" w:rsidRPr="001D73CE" w:rsidRDefault="00EF0283" w:rsidP="00EF0283">
      <w:pPr>
        <w:pStyle w:val="Odstavekseznama"/>
        <w:spacing w:after="0" w:line="240" w:lineRule="auto"/>
        <w:jc w:val="both"/>
        <w:rPr>
          <w:rFonts w:ascii="Calibri" w:hAnsi="Calibri"/>
        </w:rPr>
      </w:pPr>
    </w:p>
    <w:p w14:paraId="23601BF0" w14:textId="77777777" w:rsidR="009E118E" w:rsidRPr="001136A4" w:rsidRDefault="009E118E" w:rsidP="00655FB8">
      <w:pPr>
        <w:pStyle w:val="Naslov2"/>
      </w:pPr>
      <w:bookmarkStart w:id="58" w:name="_Toc451354700"/>
      <w:r w:rsidRPr="001136A4">
        <w:t>Zavrnitev vseh ponudb</w:t>
      </w:r>
      <w:bookmarkEnd w:id="58"/>
    </w:p>
    <w:p w14:paraId="391C8295" w14:textId="77777777" w:rsidR="00744924" w:rsidRDefault="00B90F10" w:rsidP="003228AD">
      <w:pPr>
        <w:spacing w:after="0" w:line="240" w:lineRule="auto"/>
        <w:jc w:val="both"/>
        <w:rPr>
          <w:rFonts w:ascii="Calibri" w:hAnsi="Calibri"/>
        </w:rPr>
      </w:pPr>
      <w:r w:rsidRPr="001D73CE">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5CA510B" w14:textId="77777777" w:rsidR="00950364" w:rsidRDefault="00950364" w:rsidP="003228AD">
      <w:pPr>
        <w:spacing w:after="0" w:line="240" w:lineRule="auto"/>
        <w:jc w:val="both"/>
        <w:rPr>
          <w:rFonts w:ascii="Calibri" w:hAnsi="Calibri"/>
        </w:rPr>
      </w:pPr>
    </w:p>
    <w:p w14:paraId="0D93CE58" w14:textId="77777777" w:rsidR="009E118E" w:rsidRPr="001136A4" w:rsidRDefault="00922D7F" w:rsidP="00655FB8">
      <w:pPr>
        <w:pStyle w:val="Naslov2"/>
      </w:pPr>
      <w:bookmarkStart w:id="59" w:name="_Toc451354701"/>
      <w:r>
        <w:t>S</w:t>
      </w:r>
      <w:r w:rsidR="009E118E" w:rsidRPr="001136A4">
        <w:t>prememba odločitve</w:t>
      </w:r>
      <w:bookmarkEnd w:id="59"/>
    </w:p>
    <w:p w14:paraId="7A5FB40C" w14:textId="77777777" w:rsidR="009E118E" w:rsidRPr="001D73CE" w:rsidRDefault="009E118E" w:rsidP="003228AD">
      <w:pPr>
        <w:spacing w:after="0" w:line="240" w:lineRule="auto"/>
        <w:jc w:val="both"/>
        <w:rPr>
          <w:rFonts w:ascii="Calibri" w:hAnsi="Calibri"/>
        </w:rPr>
      </w:pPr>
      <w:r w:rsidRPr="001D73CE">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448B2566" w14:textId="77777777" w:rsidR="00A86361" w:rsidRPr="001136A4" w:rsidRDefault="00A86361" w:rsidP="00655FB8">
      <w:pPr>
        <w:pStyle w:val="Naslov2"/>
      </w:pPr>
      <w:bookmarkStart w:id="60" w:name="_Toc451354702"/>
      <w:r w:rsidRPr="001136A4">
        <w:t>Pravnomočnost odločitve o oddaji javnega naročila</w:t>
      </w:r>
      <w:bookmarkEnd w:id="60"/>
    </w:p>
    <w:p w14:paraId="29268968" w14:textId="77777777" w:rsidR="00A86361" w:rsidRPr="001D73CE" w:rsidRDefault="00A86361" w:rsidP="003228AD">
      <w:pPr>
        <w:spacing w:after="0" w:line="240" w:lineRule="auto"/>
        <w:jc w:val="both"/>
        <w:rPr>
          <w:rFonts w:ascii="Calibri" w:hAnsi="Calibri"/>
        </w:rPr>
      </w:pPr>
      <w:r w:rsidRPr="001D73CE">
        <w:rPr>
          <w:rFonts w:ascii="Calibri" w:hAnsi="Calibri"/>
        </w:rPr>
        <w:t>Odločitev o oddaji javnega naročila postane pravnomočna z dnem, ko zoper njo ni mogoče zahtevati pravnega varstva.</w:t>
      </w:r>
    </w:p>
    <w:p w14:paraId="46721BF8" w14:textId="77777777" w:rsidR="009E118E" w:rsidRPr="001136A4" w:rsidRDefault="009E118E" w:rsidP="003228AD">
      <w:pPr>
        <w:spacing w:after="0" w:line="240" w:lineRule="auto"/>
        <w:jc w:val="both"/>
        <w:rPr>
          <w:rFonts w:ascii="Calibri" w:hAnsi="Calibri"/>
          <w:sz w:val="23"/>
          <w:szCs w:val="23"/>
        </w:rPr>
      </w:pPr>
    </w:p>
    <w:p w14:paraId="22A7D3FC" w14:textId="77777777" w:rsidR="009E118E" w:rsidRPr="001136A4" w:rsidRDefault="009E118E" w:rsidP="00655FB8">
      <w:pPr>
        <w:pStyle w:val="Naslov2"/>
      </w:pPr>
      <w:bookmarkStart w:id="61" w:name="_Toc451354703"/>
      <w:r w:rsidRPr="001136A4">
        <w:t>Odstop od izvedbe javnega naročila</w:t>
      </w:r>
      <w:bookmarkEnd w:id="61"/>
    </w:p>
    <w:p w14:paraId="1B7C2AB0" w14:textId="77777777" w:rsidR="00554334" w:rsidRPr="001D73CE" w:rsidRDefault="00554334" w:rsidP="003228AD">
      <w:pPr>
        <w:spacing w:after="0" w:line="240" w:lineRule="auto"/>
        <w:jc w:val="both"/>
        <w:rPr>
          <w:rFonts w:ascii="Calibri" w:hAnsi="Calibri"/>
        </w:rPr>
      </w:pPr>
      <w:r w:rsidRPr="001D73CE">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w:t>
      </w:r>
      <w:r w:rsidRPr="001D73CE">
        <w:rPr>
          <w:rFonts w:ascii="Calibri" w:hAnsi="Calibri"/>
        </w:rPr>
        <w:lastRenderedPageBreak/>
        <w:t xml:space="preserve">posledica storjenega kaznivega dejanja ali da so nastale druge izredne okoliščine, na katere naročnik ni mogel vplivati in jih predvideti ter zaradi katerih je postala izvedba javnega naročila nemogoča. </w:t>
      </w:r>
    </w:p>
    <w:p w14:paraId="057E6800" w14:textId="77777777" w:rsidR="00554334" w:rsidRDefault="00554334" w:rsidP="003228AD">
      <w:pPr>
        <w:spacing w:after="0" w:line="240" w:lineRule="auto"/>
        <w:jc w:val="both"/>
        <w:rPr>
          <w:rFonts w:ascii="Calibri" w:hAnsi="Calibri"/>
        </w:rPr>
      </w:pPr>
      <w:r w:rsidRPr="001D73CE">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5D68751B" w14:textId="77777777" w:rsidR="009D1876" w:rsidRDefault="009D1876" w:rsidP="003228AD">
      <w:pPr>
        <w:spacing w:after="0" w:line="240" w:lineRule="auto"/>
        <w:jc w:val="both"/>
        <w:rPr>
          <w:rFonts w:ascii="Calibri" w:hAnsi="Calibri"/>
        </w:rPr>
      </w:pPr>
    </w:p>
    <w:p w14:paraId="0B6173FD" w14:textId="77777777" w:rsidR="00554334" w:rsidRDefault="00554334" w:rsidP="003228AD">
      <w:pPr>
        <w:spacing w:after="0" w:line="240" w:lineRule="auto"/>
        <w:jc w:val="both"/>
        <w:rPr>
          <w:rFonts w:ascii="Calibri" w:hAnsi="Calibri"/>
        </w:rPr>
      </w:pPr>
      <w:r w:rsidRPr="001D73CE">
        <w:rPr>
          <w:rFonts w:ascii="Calibri" w:hAnsi="Calibri"/>
        </w:rPr>
        <w:t xml:space="preserve">V takšnem primeru ponudniki niso upravičeni do povračila kakršnekoli škode ali do plačila drugih finančnih kompenzacij. </w:t>
      </w:r>
    </w:p>
    <w:p w14:paraId="34AB68F5" w14:textId="77777777" w:rsidR="00F55F28" w:rsidRDefault="00F55F28" w:rsidP="003228AD">
      <w:pPr>
        <w:spacing w:after="0" w:line="240" w:lineRule="auto"/>
        <w:jc w:val="both"/>
        <w:rPr>
          <w:rFonts w:ascii="Calibri" w:hAnsi="Calibri"/>
        </w:rPr>
      </w:pPr>
    </w:p>
    <w:p w14:paraId="2EE653C0" w14:textId="77777777" w:rsidR="009E118E" w:rsidRPr="001136A4" w:rsidRDefault="009E118E" w:rsidP="007332BB">
      <w:pPr>
        <w:pStyle w:val="Naslov1"/>
        <w:framePr w:wrap="around"/>
      </w:pPr>
      <w:bookmarkStart w:id="62" w:name="_Toc451354704"/>
      <w:r w:rsidRPr="001136A4">
        <w:t>POGODBA O IZVEDBI JAVNEGA NAROČILA</w:t>
      </w:r>
      <w:bookmarkEnd w:id="62"/>
    </w:p>
    <w:p w14:paraId="5527B0EF" w14:textId="77777777" w:rsidR="009E118E" w:rsidRPr="001136A4" w:rsidRDefault="009E118E" w:rsidP="003228AD">
      <w:pPr>
        <w:spacing w:after="0" w:line="240" w:lineRule="auto"/>
        <w:jc w:val="both"/>
        <w:rPr>
          <w:rFonts w:ascii="Calibri" w:hAnsi="Calibri"/>
          <w:sz w:val="23"/>
          <w:szCs w:val="23"/>
        </w:rPr>
      </w:pPr>
    </w:p>
    <w:p w14:paraId="6EBBA5E6" w14:textId="77777777" w:rsidR="000E251D" w:rsidRPr="001136A4" w:rsidRDefault="000E251D" w:rsidP="003228AD">
      <w:pPr>
        <w:spacing w:after="0" w:line="240" w:lineRule="auto"/>
        <w:jc w:val="both"/>
        <w:rPr>
          <w:rFonts w:ascii="Calibri" w:hAnsi="Calibri"/>
          <w:sz w:val="23"/>
          <w:szCs w:val="23"/>
        </w:rPr>
      </w:pPr>
    </w:p>
    <w:p w14:paraId="2FD86A08" w14:textId="77777777" w:rsidR="000E251D" w:rsidRPr="001136A4" w:rsidRDefault="000E251D" w:rsidP="003228AD">
      <w:pPr>
        <w:spacing w:after="0" w:line="240" w:lineRule="auto"/>
        <w:jc w:val="both"/>
        <w:rPr>
          <w:rFonts w:ascii="Calibri" w:hAnsi="Calibri"/>
          <w:sz w:val="23"/>
          <w:szCs w:val="23"/>
        </w:rPr>
      </w:pPr>
    </w:p>
    <w:p w14:paraId="1C6889F4" w14:textId="77777777" w:rsidR="00AF1C53" w:rsidRDefault="00AF1C53" w:rsidP="003228AD">
      <w:pPr>
        <w:spacing w:after="0" w:line="240" w:lineRule="auto"/>
        <w:jc w:val="both"/>
        <w:rPr>
          <w:rFonts w:ascii="Calibri" w:hAnsi="Calibri"/>
        </w:rPr>
      </w:pPr>
      <w:r w:rsidRPr="001D73CE">
        <w:rPr>
          <w:rFonts w:ascii="Calibri" w:hAnsi="Calibri"/>
        </w:rPr>
        <w:t xml:space="preserve">Po oddaji javnega naročila naročnik z izbranim ponudnikom sklene pogodbo o izvedbi javnega naročila </w:t>
      </w:r>
      <w:r w:rsidRPr="00D63033">
        <w:rPr>
          <w:rFonts w:ascii="Calibri" w:hAnsi="Calibri"/>
        </w:rPr>
        <w:t xml:space="preserve">najpozneje v 48 dneh od pravnomočnosti odločitve, ki v bistvenih delih ne bo odstopala od osnutka </w:t>
      </w:r>
      <w:r w:rsidRPr="001F27BC">
        <w:rPr>
          <w:rFonts w:ascii="Calibri" w:hAnsi="Calibri"/>
        </w:rPr>
        <w:t xml:space="preserve">pogodbe iz te </w:t>
      </w:r>
      <w:r w:rsidR="00D63033" w:rsidRPr="00655FB8">
        <w:rPr>
          <w:rFonts w:ascii="Calibri" w:hAnsi="Calibri"/>
          <w:color w:val="auto"/>
        </w:rPr>
        <w:t>dokumentacije (p</w:t>
      </w:r>
      <w:r w:rsidRPr="00655FB8">
        <w:rPr>
          <w:rFonts w:ascii="Calibri" w:hAnsi="Calibri"/>
          <w:color w:val="auto"/>
        </w:rPr>
        <w:t xml:space="preserve">riloga št. </w:t>
      </w:r>
      <w:r w:rsidR="00941B2C" w:rsidRPr="00655FB8">
        <w:rPr>
          <w:rFonts w:ascii="Calibri" w:hAnsi="Calibri"/>
          <w:color w:val="auto"/>
        </w:rPr>
        <w:t>1</w:t>
      </w:r>
      <w:r w:rsidR="006333DA" w:rsidRPr="00655FB8">
        <w:rPr>
          <w:rFonts w:ascii="Calibri" w:hAnsi="Calibri"/>
          <w:color w:val="auto"/>
        </w:rPr>
        <w:t>3</w:t>
      </w:r>
      <w:r w:rsidRPr="00655FB8">
        <w:rPr>
          <w:rFonts w:ascii="Calibri" w:hAnsi="Calibri"/>
          <w:color w:val="auto"/>
        </w:rPr>
        <w:t xml:space="preserve">), pod </w:t>
      </w:r>
      <w:r w:rsidRPr="001F27BC">
        <w:rPr>
          <w:rFonts w:ascii="Calibri" w:hAnsi="Calibri"/>
        </w:rPr>
        <w:t>odložnimi pogoji</w:t>
      </w:r>
      <w:r w:rsidRPr="001D73CE">
        <w:rPr>
          <w:rFonts w:ascii="Calibri" w:hAnsi="Calibri"/>
        </w:rPr>
        <w:t xml:space="preserve">, navedenimi v vzorcu pogodbe.  </w:t>
      </w:r>
    </w:p>
    <w:p w14:paraId="71810F55" w14:textId="77777777" w:rsidR="001177E5" w:rsidRPr="001D73CE" w:rsidRDefault="001177E5" w:rsidP="003228AD">
      <w:pPr>
        <w:spacing w:after="0" w:line="240" w:lineRule="auto"/>
        <w:jc w:val="both"/>
        <w:rPr>
          <w:rFonts w:ascii="Calibri" w:hAnsi="Calibri"/>
        </w:rPr>
      </w:pPr>
    </w:p>
    <w:p w14:paraId="7F362AD5" w14:textId="77777777" w:rsidR="00AF1C53" w:rsidRDefault="00AF1C53" w:rsidP="003228AD">
      <w:pPr>
        <w:spacing w:after="0" w:line="240" w:lineRule="auto"/>
        <w:jc w:val="both"/>
        <w:rPr>
          <w:rFonts w:ascii="Calibri" w:hAnsi="Calibri"/>
        </w:rPr>
      </w:pPr>
      <w:r w:rsidRPr="001D73CE">
        <w:rPr>
          <w:rFonts w:ascii="Calibri" w:hAnsi="Calibri"/>
        </w:rPr>
        <w:t xml:space="preserve">Če se ponudnik v roku </w:t>
      </w:r>
      <w:r w:rsidR="0090084F">
        <w:rPr>
          <w:rFonts w:ascii="Calibri" w:hAnsi="Calibri"/>
          <w:b/>
        </w:rPr>
        <w:t>8</w:t>
      </w:r>
      <w:r w:rsidR="00660EF8">
        <w:rPr>
          <w:rFonts w:ascii="Calibri" w:hAnsi="Calibri"/>
          <w:b/>
        </w:rPr>
        <w:t xml:space="preserve"> (</w:t>
      </w:r>
      <w:r w:rsidR="0090084F">
        <w:rPr>
          <w:rFonts w:ascii="Calibri" w:hAnsi="Calibri"/>
          <w:b/>
        </w:rPr>
        <w:t>osem</w:t>
      </w:r>
      <w:r w:rsidRPr="001D73CE">
        <w:rPr>
          <w:rFonts w:ascii="Calibri" w:hAnsi="Calibri"/>
          <w:b/>
        </w:rPr>
        <w:t>) dni po pozivu k podpisu pogodbe ne bo odzval na poziv</w:t>
      </w:r>
      <w:r w:rsidRPr="001D73CE">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5C16306D" w14:textId="77777777" w:rsidR="00EF0283" w:rsidRDefault="00EF0283" w:rsidP="003228AD">
      <w:pPr>
        <w:spacing w:after="0" w:line="240" w:lineRule="auto"/>
        <w:jc w:val="both"/>
        <w:rPr>
          <w:rFonts w:ascii="Calibri" w:hAnsi="Calibri"/>
        </w:rPr>
      </w:pPr>
    </w:p>
    <w:p w14:paraId="5A4CB9F6" w14:textId="77777777" w:rsidR="007458E0" w:rsidRPr="001136A4" w:rsidRDefault="00A86361" w:rsidP="007332BB">
      <w:pPr>
        <w:pStyle w:val="Naslov1"/>
        <w:framePr w:wrap="around"/>
      </w:pPr>
      <w:bookmarkStart w:id="63" w:name="_Toc451354705"/>
      <w:r w:rsidRPr="001136A4">
        <w:t>PRAVNO VARSTVO</w:t>
      </w:r>
      <w:bookmarkEnd w:id="63"/>
    </w:p>
    <w:p w14:paraId="4C86EF94" w14:textId="77777777" w:rsidR="00364346" w:rsidRPr="001136A4" w:rsidRDefault="00364346" w:rsidP="003228AD">
      <w:pPr>
        <w:spacing w:after="0" w:line="240" w:lineRule="auto"/>
        <w:jc w:val="both"/>
        <w:rPr>
          <w:rFonts w:ascii="Calibri" w:hAnsi="Calibri"/>
          <w:sz w:val="23"/>
          <w:szCs w:val="23"/>
          <w:lang w:eastAsia="zh-CN"/>
        </w:rPr>
      </w:pPr>
    </w:p>
    <w:p w14:paraId="6FA1D91A"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F12C091"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D7259E8"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1D73CE">
        <w:rPr>
          <w:rFonts w:asciiTheme="minorHAnsi" w:eastAsia="Calibri" w:hAnsiTheme="minorHAnsi" w:cs="Arial"/>
          <w:color w:val="auto"/>
          <w:kern w:val="3"/>
          <w:u w:val="single"/>
          <w:lang w:eastAsia="zh-CN"/>
        </w:rPr>
        <w:t xml:space="preserve">1. </w:t>
      </w:r>
      <w:hyperlink r:id="rId33"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4" w:name="c3099"/>
    <w:bookmarkEnd w:id="64"/>
    <w:p w14:paraId="26F01451"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1I in 60/17; v nadaljevanju: ZPVPJN) ureja pravno varstvo zoper kršitve v postopkih javnega naročanja in pri izvajanju javnih naročil. </w:t>
      </w:r>
    </w:p>
    <w:p w14:paraId="634824CA" w14:textId="77777777" w:rsidR="00AD0009" w:rsidRPr="001D73CE" w:rsidRDefault="00AD000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1B8508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Pravno varstvo v predrevizijskem in revizijskem postopku se uveljavlja z vložitvijo zahtevka za revizijo pri naročniku, v primeru sodnega postopka pa z vložitvijo tožbe pri sodišču. Dopustnost pravnega varstva ureja ZPVPJN v 5. členu.</w:t>
      </w:r>
    </w:p>
    <w:p w14:paraId="76F5D0CF"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F5894E0"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1D73CE">
        <w:rPr>
          <w:rFonts w:asciiTheme="minorHAnsi" w:eastAsia="Calibri" w:hAnsiTheme="minorHAnsi" w:cs="Arial"/>
          <w:kern w:val="3"/>
          <w:lang w:eastAsia="zh-CN"/>
        </w:rPr>
        <w:softHyphen/>
        <w:t xml:space="preserve">njena, </w:t>
      </w:r>
      <w:r w:rsidRPr="001D73CE">
        <w:rPr>
          <w:rFonts w:asciiTheme="minorHAnsi" w:eastAsia="Calibri" w:hAnsiTheme="minorHAnsi" w:cs="Arial"/>
          <w:b/>
          <w:kern w:val="3"/>
          <w:lang w:eastAsia="zh-CN"/>
        </w:rPr>
        <w:t>se šteje, da taka oseba ni izkazala interesa za dodelitev javnega naročila</w:t>
      </w:r>
      <w:r w:rsidRPr="001D73CE">
        <w:rPr>
          <w:rFonts w:asciiTheme="minorHAnsi" w:eastAsia="Calibri" w:hAnsiTheme="minorHAnsi" w:cs="Arial"/>
          <w:kern w:val="3"/>
          <w:lang w:eastAsia="zh-CN"/>
        </w:rPr>
        <w:t>.</w:t>
      </w:r>
    </w:p>
    <w:p w14:paraId="14544300" w14:textId="77777777" w:rsidR="001F1E41" w:rsidRPr="001D73CE" w:rsidRDefault="001F1E41"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F9B0082" w14:textId="77777777" w:rsidR="00554334" w:rsidRPr="001D73CE" w:rsidRDefault="0079191D" w:rsidP="0079191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Zahtevo za pravno varstvo lahko vloži aktivno legitimirana oseba, kot jo določa 14. člen ZPVPJN. </w:t>
      </w:r>
      <w:r w:rsidR="00554334" w:rsidRPr="001D73CE">
        <w:rPr>
          <w:rFonts w:asciiTheme="minorHAnsi" w:eastAsia="Calibri" w:hAnsiTheme="minorHAnsi" w:cs="Arial"/>
          <w:kern w:val="3"/>
          <w:lang w:eastAsia="zh-CN"/>
        </w:rPr>
        <w:t xml:space="preserve"> </w:t>
      </w:r>
    </w:p>
    <w:p w14:paraId="786F6D30" w14:textId="77777777" w:rsidR="000B73AA" w:rsidRDefault="000B73AA" w:rsidP="0079191D">
      <w:p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p>
    <w:p w14:paraId="65BCD547" w14:textId="77777777" w:rsidR="00554334" w:rsidRPr="001D73CE" w:rsidRDefault="00554334" w:rsidP="003228AD">
      <w:pPr>
        <w:spacing w:line="240" w:lineRule="auto"/>
        <w:jc w:val="both"/>
        <w:rPr>
          <w:rFonts w:asciiTheme="minorHAnsi" w:eastAsia="Calibri" w:hAnsiTheme="minorHAnsi" w:cs="Times New Roman"/>
          <w:color w:val="000000"/>
        </w:rPr>
      </w:pPr>
      <w:r w:rsidRPr="001D73CE">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D73CE">
        <w:rPr>
          <w:rFonts w:asciiTheme="minorHAnsi" w:eastAsia="Calibri" w:hAnsiTheme="minorHAns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184EF4F7"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281857FC"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F4377D"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biti obrazložen. Vlagatelj mora vložiti zahtevek za revizijo pri naročniku, kopijo revizijskega zahtevka pa mora </w:t>
      </w:r>
      <w:r w:rsidRPr="0098720B">
        <w:rPr>
          <w:rFonts w:asciiTheme="minorHAnsi" w:eastAsia="Calibri" w:hAnsiTheme="minorHAnsi" w:cs="Arial"/>
          <w:kern w:val="3"/>
          <w:lang w:eastAsia="zh-CN"/>
        </w:rPr>
        <w:t xml:space="preserve">poslati Ministrstvu </w:t>
      </w:r>
      <w:r w:rsidR="00EA3877" w:rsidRPr="0098720B">
        <w:rPr>
          <w:rFonts w:asciiTheme="minorHAnsi" w:eastAsia="Calibri" w:hAnsiTheme="minorHAnsi" w:cs="Arial"/>
          <w:kern w:val="3"/>
          <w:lang w:eastAsia="zh-CN"/>
        </w:rPr>
        <w:t>za javno upravo</w:t>
      </w:r>
      <w:r w:rsidRPr="0098720B">
        <w:rPr>
          <w:rFonts w:asciiTheme="minorHAnsi" w:eastAsia="Calibri" w:hAnsiTheme="minorHAnsi" w:cs="Arial"/>
          <w:kern w:val="3"/>
          <w:lang w:eastAsia="zh-CN"/>
        </w:rPr>
        <w:t>. Zahtevek</w:t>
      </w:r>
      <w:r w:rsidRPr="001D73CE">
        <w:rPr>
          <w:rFonts w:asciiTheme="minorHAnsi" w:eastAsia="Calibri" w:hAnsiTheme="minorHAnsi" w:cs="Arial"/>
          <w:kern w:val="3"/>
          <w:lang w:eastAsia="zh-CN"/>
        </w:rPr>
        <w:t xml:space="preserve"> za revizijo je treba vročiti po pošti priporočeno s povratnico ali v elektronski obliki, če je overjen s kvalificiranim potrdilom.</w:t>
      </w:r>
    </w:p>
    <w:p w14:paraId="5C018130" w14:textId="77777777" w:rsidR="001C3643" w:rsidRDefault="001C364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0C5F2EB" w14:textId="77777777" w:rsidR="008D353C"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w:t>
      </w:r>
      <w:r w:rsidR="008D353C">
        <w:rPr>
          <w:rFonts w:asciiTheme="minorHAnsi" w:eastAsia="Calibri" w:hAnsiTheme="minorHAnsi" w:cs="Arial"/>
          <w:kern w:val="3"/>
          <w:lang w:eastAsia="zh-CN"/>
        </w:rPr>
        <w:t xml:space="preserve">biti sestavljen v skladu z določili 15. člena </w:t>
      </w:r>
      <w:r w:rsidR="008D353C" w:rsidRPr="001D73CE">
        <w:rPr>
          <w:rFonts w:asciiTheme="minorHAnsi" w:eastAsia="Calibri" w:hAnsiTheme="minorHAnsi" w:cs="Arial"/>
          <w:kern w:val="3"/>
          <w:lang w:eastAsia="zh-CN"/>
        </w:rPr>
        <w:t>ZPVPJN</w:t>
      </w:r>
      <w:r w:rsidR="0079191D">
        <w:rPr>
          <w:rFonts w:asciiTheme="minorHAnsi" w:eastAsia="Calibri" w:hAnsiTheme="minorHAnsi" w:cs="Arial"/>
          <w:kern w:val="3"/>
          <w:lang w:eastAsia="zh-CN"/>
        </w:rPr>
        <w:t xml:space="preserve">. </w:t>
      </w:r>
    </w:p>
    <w:p w14:paraId="0504EB1B"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mora v zahtevku navesti očitane kršitve ter dejstva in dokaze, s katerimi se kršitve dokazujejo. </w:t>
      </w:r>
    </w:p>
    <w:p w14:paraId="28BC1419" w14:textId="77777777" w:rsidR="00567596" w:rsidRPr="001D73CE" w:rsidRDefault="00567596"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5BB9C7"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predhodnega preizkusa iz 26. člena ZPVPJN</w:t>
      </w:r>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zahtevka za revizijo oziroma v osmih dneh od poteka roka, ki ga ima za izjasnitev glede zahtevka za revizijo izbrani ponudnik. V skladu s tretjim odstavkom 3. člena ZPVPJN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p>
    <w:p w14:paraId="23F2F810" w14:textId="77777777" w:rsidR="00065139" w:rsidRPr="001D73CE" w:rsidRDefault="0006513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B233F73"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ZPVPJN svoj zahtevek umakne. </w:t>
      </w:r>
    </w:p>
    <w:p w14:paraId="5245FD1C"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20C0F4F"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predrevizijskem postopku. Postopek pritožbe ureja šesto poglavje ZPVPJN. </w:t>
      </w:r>
    </w:p>
    <w:p w14:paraId="03B4385F"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Uveljavljanje ničnosti natančneje ureja peto poglavje ZPVPJN.</w:t>
      </w:r>
    </w:p>
    <w:p w14:paraId="33E352DA" w14:textId="77777777" w:rsidR="00950364" w:rsidRPr="001D73CE" w:rsidRDefault="0095036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bookmarkStart w:id="65" w:name="c3100"/>
      <w:bookmarkEnd w:id="65"/>
    </w:p>
    <w:p w14:paraId="32EE53D5"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predrevizijski in revizijski postopek </w:t>
      </w:r>
    </w:p>
    <w:p w14:paraId="7C12D5A9"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predrevizijski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ZPVPJN. </w:t>
      </w:r>
    </w:p>
    <w:p w14:paraId="799BB8F1"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612DBD3"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1F27BC">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w:t>
      </w:r>
      <w:r w:rsidRPr="001F27BC">
        <w:rPr>
          <w:rFonts w:asciiTheme="minorHAnsi" w:eastAsia="Calibri" w:hAnsiTheme="minorHAnsi" w:cs="Arial"/>
          <w:b/>
          <w:kern w:val="3"/>
          <w:lang w:eastAsia="zh-CN"/>
        </w:rPr>
        <w:t xml:space="preserve">v </w:t>
      </w:r>
      <w:r w:rsidR="00047AEB" w:rsidRPr="001F27BC">
        <w:rPr>
          <w:rFonts w:asciiTheme="minorHAnsi" w:eastAsia="Calibri" w:hAnsiTheme="minorHAnsi" w:cs="Arial"/>
          <w:b/>
          <w:kern w:val="3"/>
          <w:lang w:eastAsia="zh-CN"/>
        </w:rPr>
        <w:t>odprtem postopku oddaje naročila</w:t>
      </w:r>
      <w:r w:rsidR="00047AEB" w:rsidRPr="001F27BC">
        <w:rPr>
          <w:rFonts w:asciiTheme="minorHAnsi" w:eastAsia="Calibri" w:hAnsiTheme="minorHAnsi" w:cs="Arial"/>
          <w:kern w:val="3"/>
          <w:lang w:eastAsia="zh-CN"/>
        </w:rPr>
        <w:t xml:space="preserve"> </w:t>
      </w:r>
      <w:r w:rsidRPr="001F27BC">
        <w:rPr>
          <w:rFonts w:asciiTheme="minorHAnsi" w:eastAsia="Calibri" w:hAnsiTheme="minorHAnsi" w:cs="Arial"/>
          <w:kern w:val="3"/>
          <w:lang w:eastAsia="zh-CN"/>
        </w:rPr>
        <w:t xml:space="preserve">znaša </w:t>
      </w:r>
      <w:r w:rsidR="00047AEB" w:rsidRPr="001F27BC">
        <w:rPr>
          <w:rFonts w:asciiTheme="minorHAnsi" w:eastAsia="Calibri" w:hAnsiTheme="minorHAnsi" w:cs="Arial"/>
          <w:kern w:val="3"/>
          <w:lang w:eastAsia="zh-CN"/>
        </w:rPr>
        <w:t xml:space="preserve">          </w:t>
      </w:r>
      <w:r w:rsidR="00047AEB" w:rsidRPr="001F27BC">
        <w:rPr>
          <w:rFonts w:asciiTheme="minorHAnsi" w:eastAsia="Calibri" w:hAnsiTheme="minorHAnsi" w:cs="Arial"/>
          <w:b/>
          <w:kern w:val="3"/>
          <w:lang w:eastAsia="zh-CN"/>
        </w:rPr>
        <w:t>4</w:t>
      </w:r>
      <w:r w:rsidRPr="001F27BC">
        <w:rPr>
          <w:rFonts w:asciiTheme="minorHAnsi" w:eastAsia="Calibri" w:hAnsiTheme="minorHAnsi" w:cs="Arial"/>
          <w:b/>
          <w:kern w:val="3"/>
          <w:lang w:eastAsia="zh-CN"/>
        </w:rPr>
        <w:t>.000,00 EUR.</w:t>
      </w:r>
    </w:p>
    <w:p w14:paraId="7C882B9A" w14:textId="77777777" w:rsidR="00154FF0" w:rsidRPr="001D73CE" w:rsidRDefault="00154FF0"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EFDC01D"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potrebni podatki za plačilo takse za predrevizijski in revizijski postopek</w:t>
      </w:r>
      <w:r w:rsidRPr="001D73CE">
        <w:rPr>
          <w:rFonts w:asciiTheme="minorHAnsi" w:eastAsia="Calibri" w:hAnsiTheme="minorHAnsi" w:cs="Arial"/>
          <w:kern w:val="3"/>
          <w:lang w:eastAsia="zh-CN"/>
        </w:rPr>
        <w:t xml:space="preserve"> sledeči:</w:t>
      </w:r>
    </w:p>
    <w:p w14:paraId="37BFD41B" w14:textId="77777777" w:rsidR="00422613" w:rsidRPr="001D73CE" w:rsidRDefault="0042261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538D2C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t>SI56 0110 0100 0358 802</w:t>
      </w:r>
    </w:p>
    <w:p w14:paraId="7FFB9E6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72F9658E"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BS LJ SI 2X</w:t>
      </w:r>
    </w:p>
    <w:p w14:paraId="64B9EDFF"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IBAN:</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SI56011001000358802</w:t>
      </w:r>
    </w:p>
    <w:p w14:paraId="4BEC41C1"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16110-7111290-XXXXXXLL</w:t>
      </w:r>
      <w:r w:rsidR="00F76903">
        <w:rPr>
          <w:rFonts w:asciiTheme="minorHAnsi" w:eastAsia="Calibri" w:hAnsiTheme="minorHAnsi" w:cs="Arial"/>
          <w:kern w:val="3"/>
          <w:lang w:eastAsia="zh-CN"/>
        </w:rPr>
        <w:t xml:space="preserve"> (številka objave </w:t>
      </w:r>
      <w:r w:rsidR="00F76903" w:rsidRPr="001D73CE">
        <w:rPr>
          <w:rFonts w:asciiTheme="minorHAnsi" w:eastAsia="Calibri" w:hAnsiTheme="minorHAnsi" w:cs="Arial"/>
          <w:kern w:val="3"/>
          <w:lang w:eastAsia="zh-CN"/>
        </w:rPr>
        <w:t>obvestila o naročilu, izjemoma pa numerično oznako javnega naročila, zato je za vsak postopek javnega naročanja drugačen. Sestavljen je iz 8 cifer, od tega sta zadnji dve mesti namenjeni navedbi letnice iz številke obj</w:t>
      </w:r>
      <w:r w:rsidR="00F76903">
        <w:rPr>
          <w:rFonts w:asciiTheme="minorHAnsi" w:eastAsia="Calibri" w:hAnsiTheme="minorHAnsi" w:cs="Arial"/>
          <w:kern w:val="3"/>
          <w:lang w:eastAsia="zh-CN"/>
        </w:rPr>
        <w:t>ave oz. oznake javnega naročila)</w:t>
      </w:r>
    </w:p>
    <w:p w14:paraId="41A35517" w14:textId="77777777" w:rsidR="001F1E41" w:rsidRPr="001D73CE" w:rsidRDefault="001F1E41"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204343D"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Še več informacij o taksi za postopek revizije oddaje javnega naročila je dostopnih na spletnem naslovu:</w:t>
      </w:r>
    </w:p>
    <w:p w14:paraId="6654DCAD" w14:textId="77777777" w:rsidR="00AD0009" w:rsidRDefault="00EF2C85"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4" w:history="1">
        <w:r w:rsidR="00554334" w:rsidRPr="001D73CE">
          <w:rPr>
            <w:rFonts w:asciiTheme="minorHAnsi" w:eastAsia="Calibri" w:hAnsiTheme="minorHAnsi" w:cs="Arial"/>
            <w:color w:val="auto"/>
            <w:kern w:val="3"/>
            <w:u w:val="single"/>
            <w:lang w:eastAsia="zh-CN"/>
          </w:rPr>
          <w:t>http://www.djn.mju.gov.si/sistem-javnega-narocanja/pravno-varstvo</w:t>
        </w:r>
      </w:hyperlink>
    </w:p>
    <w:p w14:paraId="60A2D4DA"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61CCA0A3" w14:textId="77777777" w:rsidR="00973F8F" w:rsidRDefault="00973F8F"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44CF5E77" w14:textId="77777777" w:rsidR="00973F8F" w:rsidRDefault="00973F8F"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6267C2A3" w14:textId="77777777" w:rsidR="00397424" w:rsidRPr="001136A4" w:rsidRDefault="00397424" w:rsidP="007332BB">
      <w:pPr>
        <w:pStyle w:val="Naslov1"/>
        <w:framePr w:wrap="around"/>
        <w:rPr>
          <w:rFonts w:eastAsia="Calibri"/>
        </w:rPr>
      </w:pPr>
      <w:bookmarkStart w:id="66" w:name="_Toc451354706"/>
      <w:r w:rsidRPr="001136A4">
        <w:rPr>
          <w:rFonts w:eastAsia="Calibri"/>
        </w:rPr>
        <w:t>PROTIKORUPCIJSKO OBVESTILO</w:t>
      </w:r>
      <w:bookmarkEnd w:id="66"/>
    </w:p>
    <w:p w14:paraId="41A2DC07" w14:textId="77777777" w:rsidR="00AF1C53" w:rsidRDefault="00AF1C53" w:rsidP="003228AD">
      <w:pPr>
        <w:spacing w:line="240" w:lineRule="auto"/>
        <w:rPr>
          <w:rFonts w:ascii="Calibri" w:hAnsi="Calibri"/>
          <w:lang w:eastAsia="zh-CN"/>
        </w:rPr>
      </w:pPr>
    </w:p>
    <w:p w14:paraId="1FDFD934" w14:textId="77777777" w:rsidR="00251EEF" w:rsidRDefault="00251EEF" w:rsidP="003228AD">
      <w:pPr>
        <w:spacing w:line="240" w:lineRule="auto"/>
        <w:rPr>
          <w:rFonts w:ascii="Calibri" w:hAnsi="Calibri"/>
          <w:lang w:eastAsia="zh-CN"/>
        </w:rPr>
      </w:pPr>
    </w:p>
    <w:p w14:paraId="699C5F81" w14:textId="77777777"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2F08B9DF" w14:textId="77777777"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7CCF69F6" w14:textId="77777777"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3C210D49" w14:textId="77777777" w:rsidR="002E088F" w:rsidRPr="001136A4" w:rsidRDefault="002E088F"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B077A5E" w14:textId="77777777" w:rsidR="00EA69D5" w:rsidRDefault="00150D64" w:rsidP="003228AD">
      <w:pPr>
        <w:spacing w:line="240" w:lineRule="auto"/>
        <w:rPr>
          <w:rFonts w:ascii="Calibri" w:hAnsi="Calibri"/>
          <w:sz w:val="23"/>
          <w:szCs w:val="23"/>
          <w:lang w:eastAsia="zh-CN"/>
        </w:rPr>
      </w:pPr>
      <w:r>
        <w:rPr>
          <w:rFonts w:ascii="Calibri" w:hAnsi="Calibri"/>
          <w:sz w:val="23"/>
          <w:szCs w:val="23"/>
          <w:lang w:eastAsia="zh-CN"/>
        </w:rPr>
        <w:t xml:space="preserve">    </w:t>
      </w:r>
    </w:p>
    <w:p w14:paraId="48EE419D" w14:textId="77777777" w:rsidR="00717F94" w:rsidRPr="00341091" w:rsidRDefault="00717F94" w:rsidP="003228AD">
      <w:pPr>
        <w:spacing w:line="240" w:lineRule="auto"/>
        <w:rPr>
          <w:rFonts w:ascii="Calibri" w:hAnsi="Calibri"/>
          <w:lang w:eastAsia="zh-CN"/>
        </w:rPr>
      </w:pPr>
    </w:p>
    <w:p w14:paraId="7757F93A" w14:textId="77777777" w:rsidR="00341091" w:rsidRDefault="00341091" w:rsidP="003228AD">
      <w:pPr>
        <w:spacing w:line="240" w:lineRule="auto"/>
        <w:ind w:firstLine="708"/>
        <w:jc w:val="center"/>
        <w:rPr>
          <w:rFonts w:ascii="Calibri" w:hAnsi="Calibri"/>
          <w:b/>
          <w:lang w:eastAsia="zh-CN"/>
        </w:rPr>
      </w:pPr>
    </w:p>
    <w:p w14:paraId="05011412" w14:textId="77777777" w:rsidR="00EA185C" w:rsidRPr="00341091" w:rsidRDefault="0045134D" w:rsidP="003228AD">
      <w:pPr>
        <w:spacing w:line="240" w:lineRule="auto"/>
        <w:ind w:firstLine="708"/>
        <w:jc w:val="center"/>
        <w:rPr>
          <w:rFonts w:ascii="Calibri" w:hAnsi="Calibri"/>
          <w:b/>
          <w:lang w:eastAsia="zh-CN"/>
        </w:rPr>
      </w:pPr>
      <w:r w:rsidRPr="00341091">
        <w:rPr>
          <w:rFonts w:ascii="Calibri" w:hAnsi="Calibri"/>
          <w:b/>
          <w:lang w:eastAsia="zh-CN"/>
        </w:rPr>
        <w:t xml:space="preserve">                                                                                 </w:t>
      </w:r>
      <w:r w:rsidR="00150D64" w:rsidRPr="00341091">
        <w:rPr>
          <w:rFonts w:ascii="Calibri" w:hAnsi="Calibri"/>
          <w:b/>
          <w:lang w:eastAsia="zh-CN"/>
        </w:rPr>
        <w:t xml:space="preserve">    </w:t>
      </w:r>
      <w:r w:rsidR="00EA185C" w:rsidRPr="00341091">
        <w:rPr>
          <w:rFonts w:ascii="Calibri" w:hAnsi="Calibri"/>
          <w:b/>
          <w:lang w:eastAsia="zh-CN"/>
        </w:rPr>
        <w:t>Naročnik: Mestna občina Kranj</w:t>
      </w:r>
    </w:p>
    <w:p w14:paraId="156B9C88" w14:textId="12C8C053" w:rsidR="00EA185C" w:rsidRPr="00341091" w:rsidRDefault="00EA185C" w:rsidP="003228AD">
      <w:pPr>
        <w:tabs>
          <w:tab w:val="left" w:pos="708"/>
          <w:tab w:val="left" w:pos="1416"/>
          <w:tab w:val="left" w:pos="2124"/>
          <w:tab w:val="left" w:pos="2832"/>
          <w:tab w:val="left" w:pos="3540"/>
          <w:tab w:val="left" w:pos="4248"/>
          <w:tab w:val="left" w:pos="4956"/>
          <w:tab w:val="left" w:pos="5664"/>
          <w:tab w:val="left" w:pos="6372"/>
          <w:tab w:val="left" w:pos="7080"/>
          <w:tab w:val="left" w:pos="7545"/>
        </w:tabs>
        <w:spacing w:line="240" w:lineRule="auto"/>
        <w:rPr>
          <w:rFonts w:ascii="Calibri" w:hAnsi="Calibri"/>
          <w:lang w:eastAsia="zh-CN"/>
        </w:rPr>
      </w:pPr>
      <w:r w:rsidRPr="00341091">
        <w:rPr>
          <w:rFonts w:ascii="Calibri" w:hAnsi="Calibri"/>
          <w:lang w:eastAsia="zh-CN"/>
        </w:rPr>
        <w:tab/>
      </w:r>
      <w:r w:rsidRPr="00341091">
        <w:rPr>
          <w:rFonts w:ascii="Calibri" w:hAnsi="Calibri"/>
          <w:lang w:eastAsia="zh-CN"/>
        </w:rPr>
        <w:tab/>
      </w:r>
      <w:r w:rsidRPr="00341091">
        <w:rPr>
          <w:rFonts w:ascii="Calibri" w:hAnsi="Calibri"/>
          <w:lang w:eastAsia="zh-CN"/>
        </w:rPr>
        <w:tab/>
      </w:r>
      <w:r w:rsidRPr="00341091">
        <w:rPr>
          <w:rFonts w:ascii="Calibri" w:hAnsi="Calibri"/>
          <w:lang w:eastAsia="zh-CN"/>
        </w:rPr>
        <w:tab/>
      </w:r>
      <w:r w:rsidRPr="00341091">
        <w:rPr>
          <w:rFonts w:ascii="Calibri" w:hAnsi="Calibri"/>
          <w:lang w:eastAsia="zh-CN"/>
        </w:rPr>
        <w:tab/>
        <w:t xml:space="preserve">     </w:t>
      </w:r>
      <w:r w:rsidR="0045134D" w:rsidRPr="00341091">
        <w:rPr>
          <w:rFonts w:ascii="Calibri" w:hAnsi="Calibri"/>
          <w:lang w:eastAsia="zh-CN"/>
        </w:rPr>
        <w:t xml:space="preserve">                            </w:t>
      </w:r>
      <w:r w:rsidR="00F80C8D" w:rsidRPr="00341091">
        <w:rPr>
          <w:rFonts w:ascii="Calibri" w:hAnsi="Calibri"/>
          <w:lang w:eastAsia="zh-CN"/>
        </w:rPr>
        <w:t xml:space="preserve"> </w:t>
      </w:r>
      <w:r w:rsidR="00935AC6" w:rsidRPr="00341091">
        <w:rPr>
          <w:rFonts w:ascii="Calibri" w:hAnsi="Calibri"/>
          <w:lang w:eastAsia="zh-CN"/>
        </w:rPr>
        <w:t xml:space="preserve"> </w:t>
      </w:r>
      <w:r w:rsidR="00DC5969">
        <w:rPr>
          <w:rFonts w:ascii="Calibri" w:hAnsi="Calibri"/>
          <w:lang w:eastAsia="zh-CN"/>
        </w:rPr>
        <w:t xml:space="preserve"> </w:t>
      </w:r>
      <w:r w:rsidR="00935AC6" w:rsidRPr="00341091">
        <w:rPr>
          <w:rFonts w:ascii="Calibri" w:hAnsi="Calibri"/>
          <w:lang w:eastAsia="zh-CN"/>
        </w:rPr>
        <w:t xml:space="preserve"> </w:t>
      </w:r>
      <w:r w:rsidRPr="00341091">
        <w:rPr>
          <w:rFonts w:ascii="Calibri" w:hAnsi="Calibri"/>
          <w:lang w:eastAsia="zh-CN"/>
        </w:rPr>
        <w:t xml:space="preserve"> </w:t>
      </w:r>
      <w:r w:rsidR="00150D64" w:rsidRPr="00341091">
        <w:rPr>
          <w:rFonts w:ascii="Calibri" w:hAnsi="Calibri"/>
          <w:lang w:eastAsia="zh-CN"/>
        </w:rPr>
        <w:t xml:space="preserve">  </w:t>
      </w:r>
      <w:r w:rsidR="00341091">
        <w:rPr>
          <w:rFonts w:ascii="Calibri" w:hAnsi="Calibri"/>
          <w:lang w:eastAsia="zh-CN"/>
        </w:rPr>
        <w:t xml:space="preserve"> </w:t>
      </w:r>
      <w:r w:rsidR="00023853" w:rsidRPr="00341091">
        <w:rPr>
          <w:rFonts w:ascii="Calibri" w:hAnsi="Calibri"/>
          <w:b/>
          <w:lang w:eastAsia="zh-CN"/>
        </w:rPr>
        <w:t>Matjaž Rakovec</w:t>
      </w:r>
      <w:r w:rsidR="00023853" w:rsidRPr="00341091">
        <w:rPr>
          <w:rFonts w:ascii="Calibri" w:hAnsi="Calibri"/>
          <w:b/>
          <w:lang w:eastAsia="zh-CN"/>
        </w:rPr>
        <w:tab/>
      </w:r>
    </w:p>
    <w:p w14:paraId="5C60C467" w14:textId="3A86E1E8" w:rsidR="00AF1C53" w:rsidRPr="00341091" w:rsidRDefault="00AF1C53" w:rsidP="003228AD">
      <w:pPr>
        <w:spacing w:line="240" w:lineRule="auto"/>
        <w:rPr>
          <w:rFonts w:ascii="Calibri" w:hAnsi="Calibri"/>
          <w:b/>
          <w:lang w:eastAsia="zh-CN"/>
        </w:rPr>
      </w:pPr>
      <w:r w:rsidRPr="00341091">
        <w:rPr>
          <w:rFonts w:ascii="Calibri" w:hAnsi="Calibri"/>
          <w:b/>
          <w:lang w:eastAsia="zh-CN"/>
        </w:rPr>
        <w:t xml:space="preserve">                                                               </w:t>
      </w:r>
      <w:r w:rsidR="0045134D" w:rsidRPr="00341091">
        <w:rPr>
          <w:rFonts w:ascii="Calibri" w:hAnsi="Calibri"/>
          <w:b/>
          <w:lang w:eastAsia="zh-CN"/>
        </w:rPr>
        <w:t xml:space="preserve">                                         </w:t>
      </w:r>
      <w:r w:rsidR="00150D64" w:rsidRPr="00341091">
        <w:rPr>
          <w:rFonts w:ascii="Calibri" w:hAnsi="Calibri"/>
          <w:b/>
          <w:lang w:eastAsia="zh-CN"/>
        </w:rPr>
        <w:t xml:space="preserve">  </w:t>
      </w:r>
      <w:r w:rsidR="00341091">
        <w:rPr>
          <w:rFonts w:ascii="Calibri" w:hAnsi="Calibri"/>
          <w:b/>
          <w:lang w:eastAsia="zh-CN"/>
        </w:rPr>
        <w:t xml:space="preserve">      </w:t>
      </w:r>
      <w:r w:rsidR="00DC5969">
        <w:rPr>
          <w:rFonts w:ascii="Calibri" w:hAnsi="Calibri"/>
          <w:b/>
          <w:lang w:eastAsia="zh-CN"/>
        </w:rPr>
        <w:t xml:space="preserve"> </w:t>
      </w:r>
      <w:r w:rsidR="00EA185C" w:rsidRPr="00341091">
        <w:rPr>
          <w:rFonts w:ascii="Calibri" w:hAnsi="Calibri"/>
          <w:b/>
          <w:lang w:eastAsia="zh-CN"/>
        </w:rPr>
        <w:t>Župan</w:t>
      </w:r>
    </w:p>
    <w:p w14:paraId="075B89B3" w14:textId="77777777" w:rsidR="00251EEF" w:rsidRDefault="00C24CC0" w:rsidP="00C24CC0">
      <w:pPr>
        <w:pStyle w:val="Slog3"/>
        <w:tabs>
          <w:tab w:val="left" w:pos="1740"/>
          <w:tab w:val="right" w:pos="9066"/>
        </w:tabs>
        <w:spacing w:line="240" w:lineRule="auto"/>
        <w:jc w:val="left"/>
        <w:rPr>
          <w:rStyle w:val="Neenpoudarek"/>
          <w:rFonts w:ascii="Calibri" w:hAnsi="Calibri"/>
          <w:i/>
          <w:sz w:val="23"/>
        </w:rPr>
      </w:pPr>
      <w:bookmarkStart w:id="67" w:name="_Toc451354707"/>
      <w:r>
        <w:rPr>
          <w:rStyle w:val="Neenpoudarek"/>
          <w:rFonts w:ascii="Calibri" w:hAnsi="Calibri"/>
          <w:i/>
          <w:sz w:val="23"/>
        </w:rPr>
        <w:lastRenderedPageBreak/>
        <w:tab/>
      </w:r>
      <w:r>
        <w:rPr>
          <w:rStyle w:val="Neenpoudarek"/>
          <w:rFonts w:ascii="Calibri" w:hAnsi="Calibri"/>
          <w:i/>
          <w:sz w:val="23"/>
        </w:rPr>
        <w:tab/>
      </w:r>
      <w:r>
        <w:rPr>
          <w:rStyle w:val="Neenpoudarek"/>
          <w:rFonts w:ascii="Calibri" w:hAnsi="Calibri"/>
          <w:i/>
          <w:sz w:val="23"/>
        </w:rPr>
        <w:tab/>
      </w:r>
      <w:r>
        <w:rPr>
          <w:rStyle w:val="Neenpoudarek"/>
          <w:rFonts w:ascii="Calibri" w:hAnsi="Calibri"/>
          <w:i/>
          <w:sz w:val="23"/>
        </w:rPr>
        <w:tab/>
      </w:r>
      <w:r w:rsidR="00251EEF" w:rsidRPr="001136A4">
        <w:rPr>
          <w:noProof/>
          <w:sz w:val="23"/>
          <w:szCs w:val="23"/>
          <w:lang w:eastAsia="sl-SI"/>
        </w:rPr>
        <mc:AlternateContent>
          <mc:Choice Requires="wpg">
            <w:drawing>
              <wp:anchor distT="0" distB="0" distL="114300" distR="114300" simplePos="0" relativeHeight="251659264" behindDoc="1" locked="0" layoutInCell="1" allowOverlap="1" wp14:anchorId="1BBFA3F9" wp14:editId="22024533">
                <wp:simplePos x="0" y="0"/>
                <wp:positionH relativeFrom="margin">
                  <wp:align>right</wp:align>
                </wp:positionH>
                <wp:positionV relativeFrom="page">
                  <wp:posOffset>304800</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8B84E" w14:textId="77777777" w:rsidR="00EF2C85" w:rsidRPr="008B496A" w:rsidRDefault="00EF2C85" w:rsidP="003D55F3">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BFA3F9" id="Skupina 59" o:spid="_x0000_s1029" style="position:absolute;margin-left:450.8pt;margin-top:24pt;width:502pt;height:718.55pt;z-index:-251657216;mso-position-horizontal:right;mso-position-horizontal-relative:margin;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2C58B84E" w14:textId="77777777" w:rsidR="00EF2C85" w:rsidRPr="008B496A" w:rsidRDefault="00EF2C85" w:rsidP="003D55F3">
                        <w:pPr>
                          <w:pStyle w:val="Naslov"/>
                        </w:pPr>
                        <w:r>
                          <w:t>B</w:t>
                        </w:r>
                        <w:r w:rsidRPr="008B496A">
                          <w:t xml:space="preserve">) </w:t>
                        </w:r>
                        <w:r>
                          <w:t>OBRAZCI</w:t>
                        </w:r>
                      </w:p>
                    </w:txbxContent>
                  </v:textbox>
                </v:shape>
                <w10:wrap anchorx="margin" anchory="page"/>
              </v:group>
            </w:pict>
          </mc:Fallback>
        </mc:AlternateContent>
      </w:r>
    </w:p>
    <w:p w14:paraId="5DBE492E" w14:textId="77777777" w:rsidR="00444EF4" w:rsidRPr="001136A4" w:rsidRDefault="008509A2" w:rsidP="003228AD">
      <w:pPr>
        <w:pStyle w:val="Slog3"/>
        <w:spacing w:line="240" w:lineRule="auto"/>
        <w:rPr>
          <w:rStyle w:val="Neenpoudarek"/>
          <w:rFonts w:ascii="Calibri" w:hAnsi="Calibri"/>
          <w:i/>
          <w:sz w:val="23"/>
        </w:rPr>
      </w:pPr>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7"/>
      <w:r w:rsidR="003020D4" w:rsidRPr="001136A4">
        <w:rPr>
          <w:rStyle w:val="Neenpoudarek"/>
          <w:rFonts w:ascii="Calibri" w:hAnsi="Calibri"/>
          <w:i/>
          <w:sz w:val="23"/>
        </w:rPr>
        <w:t xml:space="preserve"> A</w:t>
      </w:r>
    </w:p>
    <w:p w14:paraId="680A498B" w14:textId="77777777" w:rsidR="007C2B6C" w:rsidRPr="001136A4" w:rsidRDefault="00A90AC9" w:rsidP="002D7DB3">
      <w:pPr>
        <w:pStyle w:val="Intenzivencitat"/>
      </w:pPr>
      <w:r>
        <w:t>POVZETEK PREDRAČUNA</w:t>
      </w:r>
    </w:p>
    <w:p w14:paraId="6DB43F8C" w14:textId="77777777" w:rsidR="00E55299" w:rsidRDefault="00E5529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6F6C6D6" w14:textId="77777777" w:rsidR="00E55299" w:rsidRDefault="00E5529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Naročnik: Mestna občina Kranj, Slovenski trg 1 , 4000 Kranj.  </w:t>
      </w:r>
    </w:p>
    <w:p w14:paraId="3436C5A7" w14:textId="77777777" w:rsidR="00E55299" w:rsidRDefault="00E5529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4495D34" w14:textId="77777777" w:rsidR="007C2B6C" w:rsidRPr="001D73CE" w:rsidRDefault="007C2B6C"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Na osnovi javnega </w:t>
      </w:r>
      <w:r w:rsidR="001B093D" w:rsidRPr="001D73CE">
        <w:rPr>
          <w:rFonts w:asciiTheme="minorHAnsi" w:eastAsia="Calibri" w:hAnsiTheme="minorHAnsi" w:cs="Arial"/>
          <w:kern w:val="3"/>
          <w:lang w:eastAsia="zh-CN"/>
        </w:rPr>
        <w:t>naročila</w:t>
      </w:r>
      <w:r w:rsidRPr="001D73CE">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D16BFF">
            <w:rPr>
              <w:rFonts w:asciiTheme="minorHAnsi" w:eastAsia="Calibri" w:hAnsiTheme="minorHAnsi" w:cs="Arial"/>
              <w:kern w:val="3"/>
              <w:lang w:eastAsia="zh-CN"/>
            </w:rPr>
            <w:t>Operativna, svetovalna in informacijska podpora na področju upravljanja z nepremičninami v Mestni občini Kranj</w:t>
          </w:r>
        </w:sdtContent>
      </w:sdt>
      <w:r w:rsidRPr="001D73CE">
        <w:rPr>
          <w:rFonts w:asciiTheme="minorHAnsi" w:eastAsia="Calibri" w:hAnsiTheme="minorHAnsi" w:cs="Arial"/>
          <w:kern w:val="3"/>
          <w:lang w:eastAsia="zh-CN"/>
        </w:rPr>
        <w:t>«, objavljenega na portalu javnih naročil</w:t>
      </w:r>
      <w:r w:rsidR="00AE373F"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 xml:space="preserve"> dajemo ponudbo, kot sledi:</w:t>
      </w:r>
    </w:p>
    <w:p w14:paraId="7D895CF1" w14:textId="77777777" w:rsidR="00AF59D0" w:rsidRPr="001D73CE" w:rsidRDefault="00AF59D0"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D73CE" w14:paraId="79F70A92"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F8D94"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71C5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78AA1B84" w14:textId="77777777" w:rsidTr="00EF0283">
        <w:trPr>
          <w:trHeight w:val="415"/>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5D827F"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3F490"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30EE83AD" w14:textId="77777777" w:rsidR="002001A9" w:rsidRDefault="002001A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93E4CE7" w14:textId="77777777" w:rsidR="00E55299" w:rsidRDefault="00E5529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6191793" w14:textId="77777777" w:rsidR="007C2B6C" w:rsidRPr="001D73CE" w:rsidRDefault="007C2B6C" w:rsidP="003228AD">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1D73CE" w14:paraId="6B51CFCA"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AA648E"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062B2"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4537089A"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6B113D34"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9D5C0A"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0B595"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76A3200B"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0F65F3CC" w14:textId="77777777" w:rsidR="00327A4F"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5468EFB" w14:textId="77777777" w:rsidR="004E712A" w:rsidRDefault="004E712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EE82407" w14:textId="77777777" w:rsidR="00E55299" w:rsidRPr="001D73CE" w:rsidRDefault="00E55299"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327A4F" w:rsidRPr="001D73CE" w14:paraId="4FA6A0F4"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AE925"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F3104"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5AF7"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18167081"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7987B5"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580724"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6C87F"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3AE08057"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E6B977"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65D156"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B88A"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51A86D56"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45774D04" w14:textId="77777777" w:rsidR="00327A4F"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CD264F4" w14:textId="77777777" w:rsidR="00E55299" w:rsidRPr="001D73CE" w:rsidRDefault="00E55299"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E779797" w14:textId="77777777" w:rsidR="00D81D91" w:rsidRPr="001D73CE" w:rsidRDefault="00D81D91" w:rsidP="003228AD">
      <w:pPr>
        <w:spacing w:after="0" w:line="240" w:lineRule="auto"/>
        <w:jc w:val="both"/>
        <w:rPr>
          <w:rFonts w:asciiTheme="minorHAnsi" w:hAnsiTheme="minorHAnsi"/>
          <w:i/>
          <w:lang w:eastAsia="zh-CN"/>
        </w:rPr>
      </w:pPr>
    </w:p>
    <w:p w14:paraId="4CFF697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u w:val="single"/>
          <w:lang w:eastAsia="zh-CN"/>
        </w:rPr>
        <w:t>KONČNA PONUDBENA VREDNOST</w:t>
      </w:r>
      <w:r w:rsidRPr="001D73CE">
        <w:rPr>
          <w:rFonts w:asciiTheme="minorHAnsi" w:eastAsia="Calibri" w:hAnsiTheme="minorHAnsi" w:cs="Arial"/>
          <w:b/>
          <w:kern w:val="3"/>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D73CE" w14:paraId="264E8D1E" w14:textId="77777777" w:rsidTr="00D577A7">
        <w:trPr>
          <w:cantSplit/>
          <w:trHeight w:val="624"/>
        </w:trPr>
        <w:tc>
          <w:tcPr>
            <w:tcW w:w="719" w:type="dxa"/>
          </w:tcPr>
          <w:p w14:paraId="7D7E3D4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6F0152A3"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20CC17A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50B40C7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07A1F95D" w14:textId="77777777" w:rsidTr="00D577A7">
        <w:trPr>
          <w:cantSplit/>
        </w:trPr>
        <w:tc>
          <w:tcPr>
            <w:tcW w:w="719" w:type="dxa"/>
            <w:shd w:val="clear" w:color="auto" w:fill="auto"/>
          </w:tcPr>
          <w:p w14:paraId="2E887C9C"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452135C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2619DE1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496A631C"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116916F2"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30DDA79B" w14:textId="77777777" w:rsidTr="00D577A7">
        <w:trPr>
          <w:cantSplit/>
        </w:trPr>
        <w:tc>
          <w:tcPr>
            <w:tcW w:w="719" w:type="dxa"/>
            <w:shd w:val="clear" w:color="auto" w:fill="auto"/>
          </w:tcPr>
          <w:p w14:paraId="6BE8282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4458F89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2445C17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31B37A3"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6632406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0190E40" w14:textId="77777777" w:rsidTr="00D577A7">
        <w:trPr>
          <w:cantSplit/>
        </w:trPr>
        <w:tc>
          <w:tcPr>
            <w:tcW w:w="719" w:type="dxa"/>
            <w:shd w:val="clear" w:color="auto" w:fill="auto"/>
          </w:tcPr>
          <w:p w14:paraId="4273A64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69BE916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EDD5C02"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1D1FA40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61E4583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2867083" w14:textId="77777777" w:rsidTr="00D577A7">
        <w:trPr>
          <w:cantSplit/>
        </w:trPr>
        <w:tc>
          <w:tcPr>
            <w:tcW w:w="719" w:type="dxa"/>
            <w:tcBorders>
              <w:bottom w:val="single" w:sz="4" w:space="0" w:color="auto"/>
            </w:tcBorders>
            <w:shd w:val="clear" w:color="auto" w:fill="auto"/>
          </w:tcPr>
          <w:p w14:paraId="2C445FA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5617530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57DA067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62360C6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4E865562"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4A97183F" w14:textId="77777777" w:rsidR="001D73CE" w:rsidRDefault="001D73CE"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18A0DBE" w14:textId="77777777" w:rsidR="00E55299" w:rsidRDefault="00E55299"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1498"/>
      </w:tblGrid>
      <w:tr w:rsidR="00D3192D" w:rsidRPr="00D3192D" w14:paraId="2C20A70B" w14:textId="77777777" w:rsidTr="00DB0E6D">
        <w:tc>
          <w:tcPr>
            <w:tcW w:w="7569" w:type="dxa"/>
            <w:shd w:val="clear" w:color="auto" w:fill="F2F2F2" w:themeFill="background1" w:themeFillShade="F2"/>
          </w:tcPr>
          <w:p w14:paraId="483DF83B" w14:textId="77777777" w:rsidR="00D3192D" w:rsidRPr="00D3192D" w:rsidRDefault="00D3192D"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r>
              <w:rPr>
                <w:rFonts w:asciiTheme="minorHAnsi" w:eastAsia="Calibri" w:hAnsiTheme="minorHAnsi" w:cstheme="minorHAnsi"/>
                <w:b/>
                <w:kern w:val="3"/>
                <w:sz w:val="23"/>
                <w:szCs w:val="23"/>
                <w:lang w:eastAsia="zh-CN"/>
              </w:rPr>
              <w:t>DOKAZILA ZA KADROVSKE REFERENCE</w:t>
            </w:r>
          </w:p>
        </w:tc>
        <w:tc>
          <w:tcPr>
            <w:tcW w:w="1498" w:type="dxa"/>
            <w:shd w:val="clear" w:color="auto" w:fill="F2F2F2" w:themeFill="background1" w:themeFillShade="F2"/>
          </w:tcPr>
          <w:p w14:paraId="0C68D0D8" w14:textId="77777777" w:rsidR="00D3192D" w:rsidRPr="00D3192D" w:rsidRDefault="00D3192D"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r>
              <w:rPr>
                <w:rFonts w:asciiTheme="minorHAnsi" w:eastAsia="Calibri" w:hAnsiTheme="minorHAnsi" w:cstheme="minorHAnsi"/>
                <w:b/>
                <w:kern w:val="3"/>
                <w:sz w:val="23"/>
                <w:szCs w:val="23"/>
                <w:lang w:eastAsia="zh-CN"/>
              </w:rPr>
              <w:t>ŠTEVILO</w:t>
            </w:r>
            <w:r w:rsidR="00154FF0">
              <w:rPr>
                <w:rFonts w:asciiTheme="minorHAnsi" w:eastAsia="Calibri" w:hAnsiTheme="minorHAnsi" w:cstheme="minorHAnsi"/>
                <w:b/>
                <w:kern w:val="3"/>
                <w:sz w:val="23"/>
                <w:szCs w:val="23"/>
                <w:lang w:eastAsia="zh-CN"/>
              </w:rPr>
              <w:t>*</w:t>
            </w:r>
          </w:p>
        </w:tc>
      </w:tr>
      <w:tr w:rsidR="00D3192D" w:rsidRPr="00D3192D" w14:paraId="721CF84D" w14:textId="77777777" w:rsidTr="00DB0E6D">
        <w:tc>
          <w:tcPr>
            <w:tcW w:w="7569" w:type="dxa"/>
          </w:tcPr>
          <w:p w14:paraId="7BB509CA" w14:textId="77777777" w:rsidR="00D3192D" w:rsidRDefault="00E55299"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theme="minorHAnsi"/>
                <w:b/>
                <w:kern w:val="3"/>
                <w:sz w:val="23"/>
                <w:szCs w:val="23"/>
                <w:lang w:eastAsia="zh-CN"/>
              </w:rPr>
              <w:t>K</w:t>
            </w:r>
            <w:r w:rsidR="00D3192D">
              <w:rPr>
                <w:rFonts w:asciiTheme="minorHAnsi" w:eastAsia="Calibri" w:hAnsiTheme="minorHAnsi" w:cstheme="minorHAnsi"/>
                <w:b/>
                <w:kern w:val="3"/>
                <w:sz w:val="23"/>
                <w:szCs w:val="23"/>
                <w:lang w:eastAsia="zh-CN"/>
              </w:rPr>
              <w:t>adrovske reference</w:t>
            </w:r>
            <w:r w:rsidR="00D3192D" w:rsidRPr="00D3192D">
              <w:rPr>
                <w:rFonts w:asciiTheme="minorHAnsi" w:eastAsia="Calibri" w:hAnsiTheme="minorHAnsi" w:cs="Arial"/>
                <w:b/>
                <w:kern w:val="3"/>
                <w:lang w:eastAsia="zh-CN"/>
              </w:rPr>
              <w:t xml:space="preserve"> za strokovnega sodelavca s področja nepremičninskih evidenc</w:t>
            </w:r>
          </w:p>
          <w:p w14:paraId="6B457E72" w14:textId="77777777" w:rsidR="00127851" w:rsidRPr="00D3192D" w:rsidRDefault="00127851"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p>
        </w:tc>
        <w:tc>
          <w:tcPr>
            <w:tcW w:w="1498" w:type="dxa"/>
          </w:tcPr>
          <w:p w14:paraId="6410C330" w14:textId="77777777" w:rsidR="00D3192D" w:rsidRPr="00D3192D" w:rsidRDefault="00D3192D"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p>
        </w:tc>
      </w:tr>
      <w:tr w:rsidR="00D3192D" w:rsidRPr="00D3192D" w14:paraId="1A0AF226" w14:textId="77777777" w:rsidTr="00DB0E6D">
        <w:tc>
          <w:tcPr>
            <w:tcW w:w="7569" w:type="dxa"/>
          </w:tcPr>
          <w:p w14:paraId="5C6EA971" w14:textId="77777777" w:rsidR="00D3192D" w:rsidRDefault="00E55299"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theme="minorHAnsi"/>
                <w:b/>
                <w:kern w:val="3"/>
                <w:sz w:val="23"/>
                <w:szCs w:val="23"/>
                <w:lang w:eastAsia="zh-CN"/>
              </w:rPr>
              <w:t>K</w:t>
            </w:r>
            <w:r w:rsidR="00D3192D">
              <w:rPr>
                <w:rFonts w:asciiTheme="minorHAnsi" w:eastAsia="Calibri" w:hAnsiTheme="minorHAnsi" w:cstheme="minorHAnsi"/>
                <w:b/>
                <w:kern w:val="3"/>
                <w:sz w:val="23"/>
                <w:szCs w:val="23"/>
                <w:lang w:eastAsia="zh-CN"/>
              </w:rPr>
              <w:t>adrovske reference</w:t>
            </w:r>
            <w:r w:rsidR="00D3192D" w:rsidRPr="00D3192D">
              <w:rPr>
                <w:rFonts w:asciiTheme="minorHAnsi" w:eastAsia="Calibri" w:hAnsiTheme="minorHAnsi" w:cs="Arial"/>
                <w:b/>
                <w:kern w:val="3"/>
                <w:lang w:eastAsia="zh-CN"/>
              </w:rPr>
              <w:t xml:space="preserve"> za strokovnega sodelavca s področja NUSZ</w:t>
            </w:r>
          </w:p>
          <w:p w14:paraId="1C673D7A" w14:textId="77777777" w:rsidR="00127851" w:rsidRPr="00D3192D" w:rsidRDefault="00127851"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p>
        </w:tc>
        <w:tc>
          <w:tcPr>
            <w:tcW w:w="1498" w:type="dxa"/>
          </w:tcPr>
          <w:p w14:paraId="3FAE3A9A" w14:textId="77777777" w:rsidR="00D3192D" w:rsidRPr="00D3192D" w:rsidRDefault="00D3192D"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p>
        </w:tc>
      </w:tr>
      <w:tr w:rsidR="00D3192D" w:rsidRPr="00D3192D" w14:paraId="4F7FE3A3" w14:textId="77777777" w:rsidTr="00DB0E6D">
        <w:tc>
          <w:tcPr>
            <w:tcW w:w="7569" w:type="dxa"/>
          </w:tcPr>
          <w:p w14:paraId="30F86B3B" w14:textId="77777777" w:rsidR="00D3192D" w:rsidRDefault="00E55299"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theme="minorHAnsi"/>
                <w:b/>
                <w:kern w:val="3"/>
                <w:sz w:val="23"/>
                <w:szCs w:val="23"/>
                <w:lang w:eastAsia="zh-CN"/>
              </w:rPr>
              <w:t>K</w:t>
            </w:r>
            <w:r w:rsidR="00D3192D">
              <w:rPr>
                <w:rFonts w:asciiTheme="minorHAnsi" w:eastAsia="Calibri" w:hAnsiTheme="minorHAnsi" w:cstheme="minorHAnsi"/>
                <w:b/>
                <w:kern w:val="3"/>
                <w:sz w:val="23"/>
                <w:szCs w:val="23"/>
                <w:lang w:eastAsia="zh-CN"/>
              </w:rPr>
              <w:t>adrovske reference</w:t>
            </w:r>
            <w:r w:rsidR="00D3192D" w:rsidRPr="00D3192D">
              <w:rPr>
                <w:rFonts w:asciiTheme="minorHAnsi" w:eastAsia="Calibri" w:hAnsiTheme="minorHAnsi" w:cs="Arial"/>
                <w:b/>
                <w:kern w:val="3"/>
                <w:lang w:eastAsia="zh-CN"/>
              </w:rPr>
              <w:t xml:space="preserve"> za strokovnega sodelavca s področja informacijskih tehnologij (za oba nominirana sodelavca)</w:t>
            </w:r>
          </w:p>
          <w:p w14:paraId="45367E97" w14:textId="77777777" w:rsidR="00127851" w:rsidRDefault="00127851"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p>
        </w:tc>
        <w:tc>
          <w:tcPr>
            <w:tcW w:w="1498" w:type="dxa"/>
          </w:tcPr>
          <w:p w14:paraId="56A33D9F" w14:textId="77777777" w:rsidR="00D3192D" w:rsidRPr="00D3192D" w:rsidRDefault="00D3192D"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theme="minorHAnsi"/>
                <w:b/>
                <w:kern w:val="3"/>
                <w:sz w:val="23"/>
                <w:szCs w:val="23"/>
                <w:lang w:eastAsia="zh-CN"/>
              </w:rPr>
            </w:pPr>
          </w:p>
        </w:tc>
      </w:tr>
    </w:tbl>
    <w:p w14:paraId="784CCD1D" w14:textId="77777777" w:rsidR="00E55299" w:rsidRPr="00154FF0" w:rsidRDefault="00E55299"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i/>
          <w:kern w:val="3"/>
          <w:lang w:eastAsia="zh-CN"/>
        </w:rPr>
      </w:pPr>
    </w:p>
    <w:p w14:paraId="3565B6C4" w14:textId="77777777" w:rsidR="00E55299" w:rsidRPr="00154FF0" w:rsidRDefault="00154FF0"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i/>
          <w:kern w:val="3"/>
          <w:lang w:eastAsia="zh-CN"/>
        </w:rPr>
      </w:pPr>
      <w:r w:rsidRPr="00154FF0">
        <w:rPr>
          <w:rFonts w:asciiTheme="minorHAnsi" w:eastAsia="Calibri" w:hAnsiTheme="minorHAnsi" w:cs="Arial"/>
          <w:b/>
          <w:i/>
          <w:kern w:val="3"/>
          <w:lang w:eastAsia="zh-CN"/>
        </w:rPr>
        <w:t>*</w:t>
      </w:r>
      <w:r w:rsidR="00E55299" w:rsidRPr="00154FF0">
        <w:rPr>
          <w:rFonts w:asciiTheme="minorHAnsi" w:eastAsia="Calibri" w:hAnsiTheme="minorHAnsi" w:cs="Arial"/>
          <w:b/>
          <w:i/>
          <w:kern w:val="3"/>
          <w:lang w:eastAsia="zh-CN"/>
        </w:rPr>
        <w:t xml:space="preserve">Ponudnik vpiše število </w:t>
      </w:r>
      <w:r w:rsidR="00E55299" w:rsidRPr="00903F84">
        <w:rPr>
          <w:rFonts w:asciiTheme="minorHAnsi" w:eastAsia="Calibri" w:hAnsiTheme="minorHAnsi" w:cs="Arial"/>
          <w:b/>
          <w:i/>
          <w:kern w:val="3"/>
          <w:u w:val="single"/>
          <w:lang w:eastAsia="zh-CN"/>
        </w:rPr>
        <w:t>vseh</w:t>
      </w:r>
      <w:r w:rsidR="00E55299" w:rsidRPr="00154FF0">
        <w:rPr>
          <w:rFonts w:asciiTheme="minorHAnsi" w:eastAsia="Calibri" w:hAnsiTheme="minorHAnsi" w:cs="Arial"/>
          <w:b/>
          <w:i/>
          <w:kern w:val="3"/>
          <w:lang w:eastAsia="zh-CN"/>
        </w:rPr>
        <w:t xml:space="preserve"> kadrovskih referenc za posamezni nominirani kader, ki jih je navedel v obrazcu priloga št. 9 B. </w:t>
      </w:r>
    </w:p>
    <w:p w14:paraId="1A213FF8" w14:textId="77777777" w:rsidR="00E55299" w:rsidRDefault="00E55299"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p>
    <w:p w14:paraId="089FBA81" w14:textId="77777777" w:rsidR="001177E5" w:rsidRPr="00D3192D" w:rsidRDefault="00D3192D" w:rsidP="00D3192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kern w:val="3"/>
          <w:lang w:eastAsia="zh-CN"/>
        </w:rPr>
      </w:pPr>
      <w:r w:rsidRPr="00D3192D">
        <w:rPr>
          <w:rFonts w:asciiTheme="minorHAnsi" w:eastAsia="Calibri" w:hAnsiTheme="minorHAnsi" w:cs="Arial"/>
          <w:kern w:val="3"/>
          <w:lang w:eastAsia="zh-CN"/>
        </w:rPr>
        <w:t>Skladno s 6. odstavkom 89. člena ZJN-3 ponudnik ne sme dopolnjevati ali popravljati ponudbe v okviru meril. Torej naknadna predložitev dokazil, vezanih na merila, ni dopustna.</w:t>
      </w:r>
    </w:p>
    <w:p w14:paraId="72C29D2F" w14:textId="77777777" w:rsidR="003228AD" w:rsidRDefault="003228AD"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F15085D" w14:textId="77777777" w:rsidR="007C2B6C" w:rsidRPr="001D73CE"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w:t>
      </w:r>
      <w:r w:rsidR="007C2B6C" w:rsidRPr="001D73CE">
        <w:rPr>
          <w:rFonts w:asciiTheme="minorHAnsi" w:eastAsia="Calibri" w:hAnsiTheme="minorHAnsi" w:cs="Arial"/>
          <w:b/>
          <w:kern w:val="3"/>
          <w:lang w:eastAsia="zh-CN"/>
        </w:rPr>
        <w:t>NUDBENI POGOJI:</w:t>
      </w:r>
    </w:p>
    <w:p w14:paraId="54EEAE07" w14:textId="77777777" w:rsidR="007C2B6C"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980F83">
        <w:rPr>
          <w:rFonts w:asciiTheme="minorHAnsi" w:eastAsia="Calibri" w:hAnsiTheme="minorHAnsi" w:cs="Arial"/>
          <w:kern w:val="3"/>
          <w:lang w:eastAsia="zh-CN"/>
        </w:rPr>
        <w:t xml:space="preserve">Veljavnost ponudbe je </w:t>
      </w:r>
      <w:r w:rsidRPr="00154FF0">
        <w:rPr>
          <w:rFonts w:asciiTheme="minorHAnsi" w:eastAsia="Calibri" w:hAnsiTheme="minorHAnsi" w:cs="Arial"/>
          <w:kern w:val="3"/>
          <w:lang w:eastAsia="zh-CN"/>
        </w:rPr>
        <w:t xml:space="preserve">najmanj do </w:t>
      </w:r>
      <w:sdt>
        <w:sdtPr>
          <w:rPr>
            <w:rFonts w:asciiTheme="minorHAnsi" w:eastAsia="Calibri" w:hAnsiTheme="minorHAnsi" w:cs="Arial"/>
            <w:b/>
            <w:kern w:val="3"/>
            <w:lang w:eastAsia="zh-CN"/>
          </w:rPr>
          <w:id w:val="-1359732998"/>
          <w:placeholder>
            <w:docPart w:val="564721FA290C4B4B9234BAF01B0B92B8"/>
          </w:placeholder>
          <w:date w:fullDate="2019-12-31T00:00:00Z">
            <w:dateFormat w:val="d.M.yyyy"/>
            <w:lid w:val="sl-SI"/>
            <w:storeMappedDataAs w:val="dateTime"/>
            <w:calendar w:val="gregorian"/>
          </w:date>
        </w:sdtPr>
        <w:sdtContent>
          <w:r w:rsidR="00154FF0" w:rsidRPr="00154FF0">
            <w:rPr>
              <w:rFonts w:asciiTheme="minorHAnsi" w:eastAsia="Calibri" w:hAnsiTheme="minorHAnsi" w:cs="Arial"/>
              <w:b/>
              <w:kern w:val="3"/>
              <w:lang w:eastAsia="zh-CN"/>
            </w:rPr>
            <w:t>31.12.2019</w:t>
          </w:r>
        </w:sdtContent>
      </w:sdt>
      <w:r w:rsidR="00261F88" w:rsidRPr="00154FF0">
        <w:rPr>
          <w:rFonts w:asciiTheme="minorHAnsi" w:eastAsia="Calibri" w:hAnsiTheme="minorHAnsi" w:cs="Arial"/>
          <w:kern w:val="3"/>
          <w:lang w:eastAsia="zh-CN"/>
        </w:rPr>
        <w:t>.</w:t>
      </w:r>
    </w:p>
    <w:p w14:paraId="63971F01" w14:textId="77777777" w:rsidR="007C2B6C" w:rsidRPr="001D73CE" w:rsidRDefault="007C2B6C"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378D48BF" w14:textId="77777777" w:rsidR="00DD6043"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r w:rsidR="00DD6043" w:rsidRPr="001D73CE">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422CA9FE"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82509C"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vse stroške in daj</w:t>
      </w:r>
      <w:r w:rsidR="00980F83">
        <w:rPr>
          <w:rFonts w:asciiTheme="minorHAnsi" w:eastAsia="Calibri" w:hAnsiTheme="minorHAnsi" w:cs="Arial"/>
          <w:kern w:val="3"/>
          <w:lang w:eastAsia="zh-CN"/>
        </w:rPr>
        <w:t xml:space="preserve">atve v zvezi z izvedbo naročila ter vse stroške, ki izhajajo iz vzorca pogodbe.  </w:t>
      </w:r>
    </w:p>
    <w:p w14:paraId="105B5AA0"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BB05976"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Pri izračunu vseh cen iz ponudbenega predračuna</w:t>
      </w:r>
      <w:r w:rsidR="000031B7">
        <w:rPr>
          <w:rFonts w:asciiTheme="minorHAnsi" w:eastAsia="Calibri" w:hAnsiTheme="minorHAnsi" w:cs="Arial"/>
          <w:kern w:val="3"/>
          <w:lang w:eastAsia="zh-CN"/>
        </w:rPr>
        <w:t xml:space="preserve"> (popisa storitev),</w:t>
      </w:r>
      <w:r w:rsidRPr="001D73CE">
        <w:rPr>
          <w:rFonts w:asciiTheme="minorHAnsi" w:eastAsia="Calibri" w:hAnsiTheme="minorHAnsi" w:cs="Arial"/>
          <w:kern w:val="3"/>
          <w:lang w:eastAsia="zh-CN"/>
        </w:rPr>
        <w:t xml:space="preserve"> vsebovanih v ponudbi za predmetno javno naročilo so upoštevana vsa dela, material, storitve, stroški dela ter drugi elementi, ki vplivajo na izračun cen in so potrebni za izvedbo naročila. </w:t>
      </w:r>
    </w:p>
    <w:p w14:paraId="5764B339"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D3C63C1"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20CBB8FC" w14:textId="77777777" w:rsidR="00DD6043" w:rsidRPr="001D73CE" w:rsidRDefault="00DD6043" w:rsidP="00E16836">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84552B" w14:textId="77777777" w:rsidR="00DD6043" w:rsidRPr="001D73CE" w:rsidRDefault="00DD6043" w:rsidP="00E16836">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Z oddajo ponudbe potrjujemo, da bomo </w:t>
      </w:r>
      <w:r w:rsidR="000031B7">
        <w:rPr>
          <w:rFonts w:asciiTheme="minorHAnsi" w:eastAsia="Calibri" w:hAnsiTheme="minorHAnsi" w:cs="Cambria"/>
          <w:b/>
          <w:bCs/>
          <w:color w:val="000000"/>
        </w:rPr>
        <w:t>storitve</w:t>
      </w:r>
      <w:r w:rsidRPr="001D73CE">
        <w:rPr>
          <w:rFonts w:asciiTheme="minorHAnsi" w:eastAsia="Calibri" w:hAnsiTheme="minorHAnsi" w:cs="Cambria"/>
          <w:b/>
          <w:bCs/>
          <w:color w:val="000000"/>
        </w:rPr>
        <w:t xml:space="preserve"> izvedli po pogojih, ki so navedeni v </w:t>
      </w:r>
      <w:r w:rsidR="00D63033">
        <w:rPr>
          <w:rFonts w:asciiTheme="minorHAnsi" w:eastAsia="Calibri" w:hAnsiTheme="minorHAnsi" w:cs="Cambria"/>
          <w:b/>
          <w:bCs/>
          <w:color w:val="000000"/>
        </w:rPr>
        <w:t>vzorcu</w:t>
      </w:r>
      <w:r w:rsidR="000031B7">
        <w:rPr>
          <w:rFonts w:asciiTheme="minorHAnsi" w:eastAsia="Calibri" w:hAnsiTheme="minorHAnsi" w:cs="Cambria"/>
          <w:b/>
          <w:bCs/>
          <w:color w:val="000000"/>
        </w:rPr>
        <w:t xml:space="preserve"> pogodbe ter</w:t>
      </w:r>
      <w:r w:rsidRPr="001D73CE">
        <w:rPr>
          <w:rFonts w:asciiTheme="minorHAnsi" w:eastAsia="Calibri" w:hAnsiTheme="minorHAnsi" w:cs="Cambria"/>
          <w:b/>
          <w:bCs/>
          <w:color w:val="000000"/>
        </w:rPr>
        <w:t xml:space="preserve"> da smo seznanjeni z vzorcem pogodbe in soglašamo z njegovo vsebino.</w:t>
      </w:r>
    </w:p>
    <w:p w14:paraId="69C4203F" w14:textId="77777777" w:rsidR="00E16836" w:rsidRDefault="00E16836" w:rsidP="00E16836">
      <w:pPr>
        <w:spacing w:after="0"/>
        <w:rPr>
          <w:rFonts w:asciiTheme="minorHAnsi" w:eastAsia="Calibri" w:hAnsiTheme="minorHAnsi" w:cs="Arial"/>
          <w:i/>
          <w:kern w:val="3"/>
          <w:highlight w:val="yellow"/>
          <w:lang w:eastAsia="zh-CN"/>
        </w:rPr>
      </w:pPr>
    </w:p>
    <w:p w14:paraId="2415F19F" w14:textId="77777777" w:rsidR="00B22741" w:rsidRPr="00E16836" w:rsidRDefault="00B22741" w:rsidP="00E16836">
      <w:pPr>
        <w:spacing w:after="0"/>
        <w:rPr>
          <w:rFonts w:asciiTheme="minorHAnsi" w:eastAsia="Calibri" w:hAnsiTheme="minorHAnsi" w:cs="Arial"/>
          <w:i/>
          <w:kern w:val="3"/>
          <w:lang w:eastAsia="zh-CN"/>
        </w:rPr>
      </w:pPr>
      <w:r w:rsidRPr="00CB58DF">
        <w:rPr>
          <w:rFonts w:asciiTheme="minorHAnsi" w:eastAsia="Calibri" w:hAnsiTheme="minorHAnsi" w:cs="Arial"/>
          <w:i/>
          <w:kern w:val="3"/>
          <w:lang w:eastAsia="zh-CN"/>
        </w:rPr>
        <w:t>Ponudniki z oddajo ponudbe potrjujejo, da se strinjajo in so seznanjeni, da način komunikacije poteka tudi preko informacijskega sistema e</w:t>
      </w:r>
      <w:r w:rsidR="00CB58DF">
        <w:rPr>
          <w:rFonts w:asciiTheme="minorHAnsi" w:eastAsia="Calibri" w:hAnsiTheme="minorHAnsi" w:cs="Arial"/>
          <w:i/>
          <w:kern w:val="3"/>
          <w:lang w:eastAsia="zh-CN"/>
        </w:rPr>
        <w:t>-</w:t>
      </w:r>
      <w:r w:rsidRPr="00CB58DF">
        <w:rPr>
          <w:rFonts w:asciiTheme="minorHAnsi" w:eastAsia="Calibri" w:hAnsiTheme="minorHAnsi" w:cs="Arial"/>
          <w:i/>
          <w:kern w:val="3"/>
          <w:lang w:eastAsia="zh-CN"/>
        </w:rPr>
        <w:t>JN.</w:t>
      </w:r>
    </w:p>
    <w:p w14:paraId="78E32757" w14:textId="77777777" w:rsidR="00DD6043"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3D6938DB" w14:textId="77777777" w:rsidR="00127851" w:rsidRDefault="00127851"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8B6F3F7" w14:textId="77777777" w:rsidR="00127851" w:rsidRDefault="00127851" w:rsidP="0012785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_____________________________</w:t>
      </w:r>
    </w:p>
    <w:p w14:paraId="6DBA0C5D" w14:textId="77777777" w:rsidR="00127851" w:rsidRDefault="00127851" w:rsidP="0012785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1579507C" w14:textId="77777777" w:rsidR="00127851" w:rsidRPr="001D73CE" w:rsidRDefault="00127851" w:rsidP="0012785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podpis zakonitega zastopnika ponudnika</w:t>
      </w:r>
    </w:p>
    <w:p w14:paraId="6A1172E5" w14:textId="77777777" w:rsidR="00B22741" w:rsidRPr="001D73CE" w:rsidRDefault="00B22741"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3A71B0D4" w14:textId="77777777" w:rsidR="00C12B80" w:rsidRDefault="00C12B80" w:rsidP="003228AD">
      <w:pPr>
        <w:spacing w:after="0" w:line="240" w:lineRule="auto"/>
        <w:jc w:val="both"/>
        <w:rPr>
          <w:rFonts w:asciiTheme="minorHAnsi" w:eastAsia="SimSun" w:hAnsiTheme="minorHAnsi" w:cs="Mangal"/>
          <w:b/>
          <w:i/>
          <w:kern w:val="3"/>
          <w:sz w:val="20"/>
          <w:szCs w:val="20"/>
          <w:lang w:eastAsia="zh-CN" w:bidi="hi-IN"/>
        </w:rPr>
      </w:pPr>
      <w:r w:rsidRPr="00740CE1">
        <w:rPr>
          <w:rFonts w:asciiTheme="minorHAnsi" w:eastAsia="SimSun" w:hAnsiTheme="minorHAnsi" w:cs="Mangal"/>
          <w:b/>
          <w:i/>
          <w:kern w:val="3"/>
          <w:sz w:val="20"/>
          <w:szCs w:val="20"/>
          <w:lang w:eastAsia="zh-CN" w:bidi="hi-IN"/>
        </w:rPr>
        <w:t xml:space="preserve">Ponudnik </w:t>
      </w:r>
      <w:r w:rsidR="004E712A" w:rsidRPr="00EF0283">
        <w:rPr>
          <w:rFonts w:asciiTheme="minorHAnsi" w:eastAsia="SimSun" w:hAnsiTheme="minorHAnsi" w:cs="Mangal"/>
          <w:b/>
          <w:i/>
          <w:kern w:val="3"/>
          <w:sz w:val="20"/>
          <w:szCs w:val="20"/>
          <w:u w:val="single"/>
          <w:lang w:eastAsia="zh-CN" w:bidi="hi-IN"/>
        </w:rPr>
        <w:t>izpolnjen in podpisan</w:t>
      </w:r>
      <w:r w:rsidR="004E712A" w:rsidRPr="00740CE1">
        <w:rPr>
          <w:rFonts w:asciiTheme="minorHAnsi" w:eastAsia="SimSun" w:hAnsiTheme="minorHAnsi" w:cs="Mangal"/>
          <w:b/>
          <w:i/>
          <w:kern w:val="3"/>
          <w:sz w:val="20"/>
          <w:szCs w:val="20"/>
          <w:lang w:eastAsia="zh-CN" w:bidi="hi-IN"/>
        </w:rPr>
        <w:t xml:space="preserve"> </w:t>
      </w:r>
      <w:r w:rsidR="00B7569A" w:rsidRPr="00740CE1">
        <w:rPr>
          <w:rFonts w:asciiTheme="minorHAnsi" w:eastAsia="SimSun" w:hAnsiTheme="minorHAnsi" w:cs="Mangal"/>
          <w:b/>
          <w:i/>
          <w:kern w:val="3"/>
          <w:sz w:val="20"/>
          <w:szCs w:val="20"/>
          <w:lang w:eastAsia="zh-CN" w:bidi="hi-IN"/>
        </w:rPr>
        <w:t xml:space="preserve">obrazec Povzetek predračuna (priloga št. 1 A) naloži </w:t>
      </w:r>
      <w:r w:rsidRPr="00740CE1">
        <w:rPr>
          <w:rFonts w:asciiTheme="minorHAnsi" w:eastAsia="SimSun" w:hAnsiTheme="minorHAnsi" w:cs="Mangal"/>
          <w:b/>
          <w:i/>
          <w:kern w:val="3"/>
          <w:sz w:val="20"/>
          <w:szCs w:val="20"/>
          <w:lang w:eastAsia="zh-CN" w:bidi="hi-IN"/>
        </w:rPr>
        <w:t>v informacijsk</w:t>
      </w:r>
      <w:r w:rsidR="00D81D91" w:rsidRPr="00740CE1">
        <w:rPr>
          <w:rFonts w:asciiTheme="minorHAnsi" w:eastAsia="SimSun" w:hAnsiTheme="minorHAnsi" w:cs="Mangal"/>
          <w:b/>
          <w:i/>
          <w:kern w:val="3"/>
          <w:sz w:val="20"/>
          <w:szCs w:val="20"/>
          <w:lang w:eastAsia="zh-CN" w:bidi="hi-IN"/>
        </w:rPr>
        <w:t>i</w:t>
      </w:r>
      <w:r w:rsidRPr="00740CE1">
        <w:rPr>
          <w:rFonts w:asciiTheme="minorHAnsi" w:eastAsia="SimSun" w:hAnsiTheme="minorHAnsi" w:cs="Mangal"/>
          <w:b/>
          <w:i/>
          <w:kern w:val="3"/>
          <w:sz w:val="20"/>
          <w:szCs w:val="20"/>
          <w:lang w:eastAsia="zh-CN" w:bidi="hi-IN"/>
        </w:rPr>
        <w:t xml:space="preserve"> sistem e-JN v </w:t>
      </w:r>
      <w:r w:rsidR="00D81D91" w:rsidRPr="00740CE1">
        <w:rPr>
          <w:rFonts w:asciiTheme="minorHAnsi" w:eastAsia="SimSun" w:hAnsiTheme="minorHAnsi" w:cs="Mangal"/>
          <w:b/>
          <w:i/>
          <w:kern w:val="3"/>
          <w:sz w:val="20"/>
          <w:szCs w:val="20"/>
          <w:lang w:eastAsia="zh-CN" w:bidi="hi-IN"/>
        </w:rPr>
        <w:t>r</w:t>
      </w:r>
      <w:r w:rsidRPr="00740CE1">
        <w:rPr>
          <w:rFonts w:asciiTheme="minorHAnsi" w:eastAsia="SimSun" w:hAnsiTheme="minorHAnsi" w:cs="Mangal"/>
          <w:b/>
          <w:i/>
          <w:kern w:val="3"/>
          <w:sz w:val="20"/>
          <w:szCs w:val="20"/>
          <w:lang w:eastAsia="zh-CN" w:bidi="hi-IN"/>
        </w:rPr>
        <w:t xml:space="preserve">azdelek »Predračun« </w:t>
      </w:r>
      <w:r w:rsidR="00B7569A" w:rsidRPr="00740CE1">
        <w:rPr>
          <w:rFonts w:asciiTheme="minorHAnsi" w:eastAsia="SimSun" w:hAnsiTheme="minorHAnsi" w:cs="Mangal"/>
          <w:b/>
          <w:i/>
          <w:kern w:val="3"/>
          <w:sz w:val="20"/>
          <w:szCs w:val="20"/>
          <w:lang w:eastAsia="zh-CN" w:bidi="hi-IN"/>
        </w:rPr>
        <w:t>v pdf. datoteki, ki bo dostopen na javnem odpiranju ponudb.</w:t>
      </w:r>
    </w:p>
    <w:p w14:paraId="36999599" w14:textId="77777777" w:rsidR="00BE037E" w:rsidRDefault="00BE037E" w:rsidP="003228AD">
      <w:pPr>
        <w:spacing w:after="0" w:line="240" w:lineRule="auto"/>
        <w:jc w:val="both"/>
        <w:rPr>
          <w:rFonts w:asciiTheme="minorHAnsi" w:eastAsia="SimSun" w:hAnsiTheme="minorHAnsi" w:cs="Mangal"/>
          <w:b/>
          <w:i/>
          <w:kern w:val="3"/>
          <w:sz w:val="20"/>
          <w:szCs w:val="20"/>
          <w:lang w:eastAsia="zh-CN" w:bidi="hi-IN"/>
        </w:rPr>
      </w:pPr>
    </w:p>
    <w:p w14:paraId="3D0CED97" w14:textId="77777777" w:rsidR="00BE037E" w:rsidRPr="002D7DB3" w:rsidRDefault="00BE037E" w:rsidP="00BE037E">
      <w:pPr>
        <w:pageBreakBefore/>
        <w:tabs>
          <w:tab w:val="right" w:pos="2556"/>
          <w:tab w:val="right" w:pos="5609"/>
        </w:tabs>
        <w:suppressAutoHyphens/>
        <w:autoSpaceDN w:val="0"/>
        <w:spacing w:after="0" w:line="240" w:lineRule="auto"/>
        <w:ind w:right="6"/>
        <w:jc w:val="right"/>
        <w:textAlignment w:val="baseline"/>
        <w:outlineLvl w:val="1"/>
        <w:rPr>
          <w:rFonts w:asciiTheme="minorHAnsi" w:eastAsia="Times New Roman" w:hAnsiTheme="minorHAnsi" w:cs="Times New Roman"/>
          <w:b/>
          <w:i/>
          <w:iCs/>
          <w:sz w:val="23"/>
          <w:szCs w:val="23"/>
        </w:rPr>
      </w:pPr>
      <w:bookmarkStart w:id="68" w:name="_Toc270471"/>
      <w:r w:rsidRPr="002D7DB3">
        <w:rPr>
          <w:rFonts w:asciiTheme="minorHAnsi" w:eastAsia="Times New Roman" w:hAnsiTheme="minorHAnsi" w:cs="Times New Roman"/>
          <w:b/>
          <w:i/>
          <w:iCs/>
          <w:sz w:val="23"/>
          <w:szCs w:val="23"/>
        </w:rPr>
        <w:lastRenderedPageBreak/>
        <w:t>PRILOGA št. 1 B</w:t>
      </w:r>
      <w:bookmarkEnd w:id="68"/>
    </w:p>
    <w:p w14:paraId="34039FFC" w14:textId="77777777" w:rsidR="00BE037E" w:rsidRPr="002D7DB3" w:rsidRDefault="00BE037E" w:rsidP="00BE037E">
      <w:pPr>
        <w:pBdr>
          <w:top w:val="single" w:sz="4" w:space="10" w:color="541C72"/>
          <w:bottom w:val="single" w:sz="4" w:space="10" w:color="541C72"/>
        </w:pBdr>
        <w:shd w:val="pct5" w:color="F8F2FC" w:fill="F7EFFB"/>
        <w:spacing w:before="200" w:after="0" w:line="240" w:lineRule="auto"/>
        <w:jc w:val="center"/>
        <w:outlineLvl w:val="1"/>
        <w:rPr>
          <w:rFonts w:ascii="Calibri" w:eastAsia="Times New Roman" w:hAnsi="Calibri" w:cs="Times New Roman"/>
          <w:b/>
          <w:i/>
          <w:iCs/>
          <w:color w:val="7030A0"/>
          <w:spacing w:val="20"/>
          <w:lang w:eastAsia="zh-CN" w:bidi="hi-IN"/>
        </w:rPr>
      </w:pPr>
      <w:bookmarkStart w:id="69" w:name="_Toc419051518"/>
      <w:bookmarkStart w:id="70" w:name="_Toc422410301"/>
      <w:bookmarkStart w:id="71" w:name="_Toc451354709"/>
      <w:bookmarkStart w:id="72" w:name="_Toc270472"/>
      <w:r w:rsidRPr="002D7DB3">
        <w:rPr>
          <w:rFonts w:ascii="Calibri" w:eastAsia="Times New Roman" w:hAnsi="Calibri" w:cs="Times New Roman"/>
          <w:b/>
          <w:i/>
          <w:iCs/>
          <w:color w:val="7030A0"/>
          <w:spacing w:val="20"/>
          <w:lang w:eastAsia="zh-CN" w:bidi="hi-IN"/>
        </w:rPr>
        <w:t>PONUDBENI PREDRAČUN</w:t>
      </w:r>
      <w:bookmarkEnd w:id="69"/>
      <w:bookmarkEnd w:id="70"/>
      <w:bookmarkEnd w:id="71"/>
      <w:bookmarkEnd w:id="72"/>
    </w:p>
    <w:p w14:paraId="0A1D5021" w14:textId="77777777" w:rsidR="00BE037E" w:rsidRPr="00BE037E" w:rsidRDefault="00BE037E" w:rsidP="00BE037E">
      <w:pPr>
        <w:widowControl w:val="0"/>
        <w:suppressAutoHyphens/>
        <w:autoSpaceDN w:val="0"/>
        <w:spacing w:after="0" w:line="240" w:lineRule="auto"/>
        <w:jc w:val="both"/>
        <w:textAlignment w:val="baseline"/>
        <w:rPr>
          <w:rFonts w:ascii="Calibri" w:eastAsia="SimSun" w:hAnsi="Calibri" w:cs="Arial"/>
          <w:color w:val="auto"/>
          <w:kern w:val="3"/>
          <w:lang w:eastAsia="zh-CN" w:bidi="hi-IN"/>
        </w:rPr>
      </w:pPr>
    </w:p>
    <w:p w14:paraId="2197C3B4" w14:textId="77777777" w:rsidR="00BE037E" w:rsidRPr="00BE037E" w:rsidRDefault="00BE037E" w:rsidP="00BE037E">
      <w:pPr>
        <w:widowControl w:val="0"/>
        <w:suppressAutoHyphens/>
        <w:autoSpaceDN w:val="0"/>
        <w:spacing w:after="0" w:line="240" w:lineRule="auto"/>
        <w:jc w:val="both"/>
        <w:textAlignment w:val="baseline"/>
        <w:rPr>
          <w:rFonts w:ascii="Calibri" w:eastAsia="SimSun" w:hAnsi="Calibri" w:cs="Arial"/>
          <w:color w:val="auto"/>
          <w:kern w:val="3"/>
          <w:lang w:eastAsia="zh-CN" w:bidi="hi-IN"/>
        </w:rPr>
      </w:pPr>
      <w:r w:rsidRPr="00BE037E">
        <w:rPr>
          <w:rFonts w:ascii="Calibri" w:eastAsia="SimSun" w:hAnsi="Calibri" w:cs="Arial"/>
          <w:color w:val="auto"/>
          <w:kern w:val="3"/>
          <w:lang w:eastAsia="zh-CN" w:bidi="hi-IN"/>
        </w:rPr>
        <w:t xml:space="preserve">Ponudnik mora predložiti/naložiti v celoti izpolnjen </w:t>
      </w:r>
      <w:r>
        <w:rPr>
          <w:rFonts w:ascii="Calibri" w:eastAsia="SimSun" w:hAnsi="Calibri" w:cs="Arial"/>
          <w:color w:val="auto"/>
          <w:kern w:val="3"/>
          <w:lang w:eastAsia="zh-CN" w:bidi="hi-IN"/>
        </w:rPr>
        <w:t>ponudbeni predračun (</w:t>
      </w:r>
      <w:r w:rsidRPr="00BE037E">
        <w:rPr>
          <w:rFonts w:ascii="Calibri" w:eastAsia="SimSun" w:hAnsi="Calibri" w:cs="Arial"/>
          <w:color w:val="auto"/>
          <w:kern w:val="3"/>
          <w:lang w:eastAsia="zh-CN" w:bidi="hi-IN"/>
        </w:rPr>
        <w:t>popis storitev</w:t>
      </w:r>
      <w:r>
        <w:rPr>
          <w:rFonts w:ascii="Calibri" w:eastAsia="SimSun" w:hAnsi="Calibri" w:cs="Arial"/>
          <w:color w:val="auto"/>
          <w:kern w:val="3"/>
          <w:lang w:eastAsia="zh-CN" w:bidi="hi-IN"/>
        </w:rPr>
        <w:t>)</w:t>
      </w:r>
      <w:r w:rsidRPr="00BE037E">
        <w:rPr>
          <w:rFonts w:ascii="Calibri" w:eastAsia="SimSun" w:hAnsi="Calibri" w:cs="Arial"/>
          <w:color w:val="auto"/>
          <w:kern w:val="3"/>
          <w:lang w:eastAsia="zh-CN" w:bidi="hi-IN"/>
        </w:rPr>
        <w:t xml:space="preserve">, ki je kot priloga sestavni del te dokumentacije v zvezi z oddajo javnega naročila. </w:t>
      </w:r>
    </w:p>
    <w:p w14:paraId="563B8F54" w14:textId="77777777" w:rsidR="00BE037E" w:rsidRPr="00BE037E" w:rsidRDefault="00BE037E" w:rsidP="00BE037E">
      <w:pPr>
        <w:widowControl w:val="0"/>
        <w:suppressAutoHyphens/>
        <w:autoSpaceDN w:val="0"/>
        <w:spacing w:after="0" w:line="240" w:lineRule="auto"/>
        <w:jc w:val="both"/>
        <w:textAlignment w:val="baseline"/>
        <w:rPr>
          <w:rFonts w:ascii="Calibri" w:eastAsia="SimSun" w:hAnsi="Calibri" w:cs="Arial"/>
          <w:color w:val="auto"/>
          <w:kern w:val="3"/>
          <w:lang w:eastAsia="zh-CN" w:bidi="hi-IN"/>
        </w:rPr>
      </w:pPr>
    </w:p>
    <w:p w14:paraId="45F67989" w14:textId="77777777" w:rsidR="00BE037E" w:rsidRPr="00BE037E" w:rsidRDefault="00BE037E" w:rsidP="00BE037E">
      <w:pPr>
        <w:widowControl w:val="0"/>
        <w:suppressAutoHyphens/>
        <w:autoSpaceDN w:val="0"/>
        <w:spacing w:after="0" w:line="240" w:lineRule="auto"/>
        <w:jc w:val="both"/>
        <w:textAlignment w:val="baseline"/>
        <w:rPr>
          <w:rFonts w:ascii="Calibri" w:eastAsia="SimSun" w:hAnsi="Calibri" w:cs="Arial"/>
          <w:color w:val="auto"/>
          <w:kern w:val="3"/>
          <w:lang w:eastAsia="zh-CN" w:bidi="hi-IN"/>
        </w:rPr>
      </w:pPr>
      <w:r w:rsidRPr="00BE037E">
        <w:rPr>
          <w:rFonts w:ascii="Calibri" w:eastAsia="SimSun" w:hAnsi="Calibri" w:cs="Arial"/>
          <w:color w:val="auto"/>
          <w:kern w:val="3"/>
          <w:lang w:eastAsia="zh-CN" w:bidi="hi-IN"/>
        </w:rPr>
        <w:t>Popis mora biti izpolnjen na vseh praznih in za izpolnitev predvidenih mestih, razen tam, kjer v skladu z navodili v popisu del to ni nujno potrebno.</w:t>
      </w:r>
    </w:p>
    <w:p w14:paraId="1BA14574" w14:textId="77777777" w:rsidR="00BE037E" w:rsidRPr="00BE037E" w:rsidRDefault="00BE037E" w:rsidP="00BE037E">
      <w:pPr>
        <w:widowControl w:val="0"/>
        <w:suppressAutoHyphens/>
        <w:autoSpaceDN w:val="0"/>
        <w:spacing w:after="0" w:line="240" w:lineRule="auto"/>
        <w:jc w:val="both"/>
        <w:textAlignment w:val="baseline"/>
        <w:rPr>
          <w:rFonts w:ascii="Calibri" w:eastAsia="SimSun" w:hAnsi="Calibri" w:cs="Arial"/>
          <w:color w:val="auto"/>
          <w:kern w:val="3"/>
          <w:lang w:eastAsia="zh-CN" w:bidi="hi-IN"/>
        </w:rPr>
      </w:pPr>
    </w:p>
    <w:p w14:paraId="14F22DF6" w14:textId="77777777" w:rsidR="00BE037E" w:rsidRPr="00BE037E" w:rsidRDefault="00BE037E" w:rsidP="00BE037E">
      <w:pPr>
        <w:widowControl w:val="0"/>
        <w:tabs>
          <w:tab w:val="right" w:pos="9072"/>
        </w:tabs>
        <w:autoSpaceDN w:val="0"/>
        <w:spacing w:after="0" w:line="240" w:lineRule="auto"/>
        <w:jc w:val="both"/>
        <w:textAlignment w:val="baseline"/>
        <w:rPr>
          <w:rFonts w:ascii="Calibri" w:eastAsia="Calibri" w:hAnsi="Calibri" w:cs="Arial"/>
          <w:color w:val="auto"/>
          <w:kern w:val="3"/>
          <w:lang w:eastAsia="zh-CN"/>
        </w:rPr>
      </w:pPr>
      <w:r w:rsidRPr="00BE037E">
        <w:rPr>
          <w:rFonts w:ascii="Calibri" w:eastAsia="Calibri" w:hAnsi="Calibri" w:cs="Arial"/>
          <w:color w:val="auto"/>
          <w:kern w:val="3"/>
          <w:lang w:eastAsia="zh-CN"/>
        </w:rPr>
        <w:t xml:space="preserve">Ponudnik popis </w:t>
      </w:r>
      <w:r>
        <w:rPr>
          <w:rFonts w:ascii="Calibri" w:eastAsia="Calibri" w:hAnsi="Calibri" w:cs="Arial"/>
          <w:color w:val="auto"/>
          <w:kern w:val="3"/>
          <w:lang w:eastAsia="zh-CN"/>
        </w:rPr>
        <w:t>storitev</w:t>
      </w:r>
      <w:r w:rsidRPr="00BE037E">
        <w:rPr>
          <w:rFonts w:ascii="Calibri" w:eastAsia="Calibri" w:hAnsi="Calibri" w:cs="Arial"/>
          <w:color w:val="auto"/>
          <w:kern w:val="3"/>
          <w:lang w:eastAsia="zh-CN"/>
        </w:rPr>
        <w:t xml:space="preserve"> v obliki </w:t>
      </w:r>
      <w:r w:rsidRPr="00BE037E">
        <w:rPr>
          <w:rFonts w:ascii="Calibri" w:eastAsia="Calibri" w:hAnsi="Calibri" w:cs="Arial"/>
          <w:b/>
          <w:color w:val="auto"/>
          <w:kern w:val="3"/>
          <w:lang w:eastAsia="zh-CN"/>
        </w:rPr>
        <w:t>Excel</w:t>
      </w:r>
      <w:r w:rsidRPr="00BE037E">
        <w:rPr>
          <w:rFonts w:ascii="Calibri" w:eastAsia="Calibri" w:hAnsi="Calibri" w:cs="Arial"/>
          <w:color w:val="auto"/>
          <w:kern w:val="3"/>
          <w:lang w:eastAsia="zh-CN"/>
        </w:rPr>
        <w:t xml:space="preserve"> datoteke </w:t>
      </w:r>
      <w:r w:rsidRPr="00BE037E">
        <w:rPr>
          <w:rFonts w:ascii="Calibri" w:eastAsia="Calibri" w:hAnsi="Calibri" w:cs="Arial"/>
          <w:b/>
          <w:color w:val="auto"/>
          <w:kern w:val="3"/>
          <w:lang w:eastAsia="zh-CN"/>
        </w:rPr>
        <w:t>naloži v sistem e-JN v razdelek »Druge priloge«</w:t>
      </w:r>
      <w:r w:rsidRPr="00BE037E">
        <w:rPr>
          <w:rFonts w:ascii="Calibri" w:eastAsia="Calibri" w:hAnsi="Calibri" w:cs="Arial"/>
          <w:color w:val="auto"/>
          <w:kern w:val="3"/>
          <w:lang w:eastAsia="zh-CN"/>
        </w:rPr>
        <w:t xml:space="preserve">.  </w:t>
      </w:r>
      <w:r w:rsidRPr="00BE037E">
        <w:rPr>
          <w:rFonts w:ascii="Calibri" w:eastAsia="Calibri" w:hAnsi="Calibri" w:cs="Arial"/>
          <w:color w:val="auto"/>
          <w:kern w:val="3"/>
          <w:lang w:eastAsia="zh-CN"/>
        </w:rPr>
        <w:tab/>
      </w:r>
    </w:p>
    <w:p w14:paraId="29DA0066" w14:textId="77777777" w:rsidR="00BE037E" w:rsidRPr="00BE037E" w:rsidRDefault="00BE037E" w:rsidP="00BE037E">
      <w:pPr>
        <w:widowControl w:val="0"/>
        <w:autoSpaceDN w:val="0"/>
        <w:spacing w:after="0" w:line="240" w:lineRule="auto"/>
        <w:jc w:val="both"/>
        <w:textAlignment w:val="baseline"/>
        <w:rPr>
          <w:rFonts w:ascii="Calibri" w:eastAsia="SimSun" w:hAnsi="Calibri" w:cs="Arial"/>
          <w:b/>
          <w:color w:val="auto"/>
          <w:kern w:val="3"/>
          <w:lang w:eastAsia="zh-CN" w:bidi="hi-IN"/>
        </w:rPr>
      </w:pPr>
    </w:p>
    <w:p w14:paraId="2B4E0E37" w14:textId="77777777" w:rsidR="00BE037E" w:rsidRPr="00BE037E" w:rsidRDefault="00BE037E" w:rsidP="00BE037E">
      <w:pPr>
        <w:widowControl w:val="0"/>
        <w:suppressAutoHyphens/>
        <w:autoSpaceDN w:val="0"/>
        <w:spacing w:after="0" w:line="240" w:lineRule="auto"/>
        <w:jc w:val="both"/>
        <w:textAlignment w:val="baseline"/>
        <w:rPr>
          <w:rFonts w:asciiTheme="minorHAnsi" w:eastAsia="SimSun" w:hAnsiTheme="minorHAnsi" w:cs="Arial"/>
          <w:color w:val="auto"/>
          <w:kern w:val="3"/>
          <w:lang w:eastAsia="zh-CN" w:bidi="hi-IN"/>
        </w:rPr>
      </w:pPr>
      <w:r w:rsidRPr="00BE037E">
        <w:rPr>
          <w:rFonts w:asciiTheme="minorHAnsi" w:eastAsia="SimSun" w:hAnsiTheme="minorHAnsi" w:cs="Arial"/>
          <w:color w:val="auto"/>
          <w:kern w:val="3"/>
          <w:lang w:eastAsia="zh-CN" w:bidi="hi-IN"/>
        </w:rPr>
        <w:t xml:space="preserve">Na mestih v popisu </w:t>
      </w:r>
      <w:r>
        <w:rPr>
          <w:rFonts w:asciiTheme="minorHAnsi" w:eastAsia="SimSun" w:hAnsiTheme="minorHAnsi" w:cs="Arial"/>
          <w:color w:val="auto"/>
          <w:kern w:val="3"/>
          <w:lang w:eastAsia="zh-CN" w:bidi="hi-IN"/>
        </w:rPr>
        <w:t>storitev</w:t>
      </w:r>
      <w:r w:rsidRPr="00BE037E">
        <w:rPr>
          <w:rFonts w:asciiTheme="minorHAnsi" w:eastAsia="SimSun" w:hAnsiTheme="minorHAnsi" w:cs="Arial"/>
          <w:color w:val="auto"/>
          <w:kern w:val="3"/>
          <w:lang w:eastAsia="zh-CN" w:bidi="hi-IN"/>
        </w:rPr>
        <w:t xml:space="preserve">, kjer so že vključene formule ponudnik obvezno </w:t>
      </w:r>
      <w:r w:rsidRPr="00BE037E">
        <w:rPr>
          <w:rFonts w:asciiTheme="minorHAnsi" w:eastAsia="SimSun" w:hAnsiTheme="minorHAnsi" w:cs="Arial"/>
          <w:color w:val="auto"/>
          <w:kern w:val="3"/>
          <w:u w:val="single"/>
          <w:lang w:eastAsia="zh-CN" w:bidi="hi-IN"/>
        </w:rPr>
        <w:t>preveri pravilnost</w:t>
      </w:r>
      <w:r w:rsidRPr="00BE037E">
        <w:rPr>
          <w:rFonts w:asciiTheme="minorHAnsi" w:eastAsia="SimSun" w:hAnsiTheme="minorHAnsi" w:cs="Arial"/>
          <w:color w:val="auto"/>
          <w:kern w:val="3"/>
          <w:lang w:eastAsia="zh-CN" w:bidi="hi-IN"/>
        </w:rPr>
        <w:t xml:space="preserve"> </w:t>
      </w:r>
      <w:r w:rsidRPr="00BE037E">
        <w:rPr>
          <w:rFonts w:asciiTheme="minorHAnsi" w:eastAsia="SimSun" w:hAnsiTheme="minorHAnsi" w:cs="Arial"/>
          <w:color w:val="auto"/>
          <w:kern w:val="3"/>
          <w:u w:val="single"/>
          <w:lang w:eastAsia="zh-CN" w:bidi="hi-IN"/>
        </w:rPr>
        <w:t>formul</w:t>
      </w:r>
      <w:r w:rsidRPr="00BE037E">
        <w:rPr>
          <w:rFonts w:asciiTheme="minorHAnsi" w:eastAsia="SimSun" w:hAnsiTheme="minorHAnsi" w:cs="Arial"/>
          <w:color w:val="auto"/>
          <w:kern w:val="3"/>
          <w:lang w:eastAsia="zh-CN" w:bidi="hi-IN"/>
        </w:rPr>
        <w:t xml:space="preserve"> in pravilnost ustreznosti izračuna v pravilno celico (izpisovanje v napačno polje/celico, napačno seštevanje vmesnih zneskov, napačno zaokroževanje) ter v primeru ugotovljenih nepravilnosti o tem opozori naročnika.</w:t>
      </w:r>
    </w:p>
    <w:p w14:paraId="6C84208E" w14:textId="77777777" w:rsidR="00BE037E" w:rsidRPr="00BE037E" w:rsidRDefault="00BE037E" w:rsidP="00BE037E">
      <w:pPr>
        <w:spacing w:after="0" w:line="240" w:lineRule="auto"/>
        <w:jc w:val="both"/>
        <w:rPr>
          <w:rFonts w:ascii="Calibri" w:eastAsia="Times New Roman" w:hAnsi="Calibri" w:cs="Times New Roman"/>
          <w:color w:val="auto"/>
          <w:lang w:eastAsia="zh-CN"/>
        </w:rPr>
      </w:pPr>
    </w:p>
    <w:p w14:paraId="23E1D9DB" w14:textId="77777777" w:rsidR="00BE037E" w:rsidRPr="00BE037E" w:rsidRDefault="00BE037E" w:rsidP="00BE037E">
      <w:pPr>
        <w:spacing w:after="0" w:line="240" w:lineRule="auto"/>
        <w:jc w:val="both"/>
        <w:rPr>
          <w:rFonts w:ascii="Calibri" w:eastAsia="Times New Roman" w:hAnsi="Calibri" w:cs="Times New Roman"/>
          <w:color w:val="auto"/>
          <w:u w:val="single"/>
          <w:lang w:eastAsia="zh-CN"/>
        </w:rPr>
      </w:pPr>
      <w:r w:rsidRPr="00BE037E">
        <w:rPr>
          <w:rFonts w:ascii="Calibri" w:eastAsia="Times New Roman" w:hAnsi="Calibri" w:cs="Times New Roman"/>
          <w:color w:val="auto"/>
          <w:u w:val="single"/>
          <w:lang w:eastAsia="zh-CN"/>
        </w:rPr>
        <w:t xml:space="preserve">OPOMBA: </w:t>
      </w:r>
    </w:p>
    <w:p w14:paraId="2A6F5A30" w14:textId="77777777" w:rsidR="00BE037E" w:rsidRPr="00BE037E" w:rsidRDefault="00BE037E" w:rsidP="00BE037E">
      <w:pPr>
        <w:spacing w:after="0" w:line="240" w:lineRule="auto"/>
        <w:jc w:val="both"/>
        <w:rPr>
          <w:rFonts w:ascii="Calibri" w:eastAsia="Times New Roman" w:hAnsi="Calibri" w:cs="Times New Roman"/>
          <w:b/>
          <w:color w:val="auto"/>
          <w:lang w:eastAsia="zh-CN"/>
        </w:rPr>
      </w:pPr>
      <w:r w:rsidRPr="00BE037E">
        <w:rPr>
          <w:rFonts w:ascii="Calibri" w:eastAsia="Times New Roman" w:hAnsi="Calibri" w:cs="Times New Roman"/>
          <w:b/>
          <w:color w:val="auto"/>
          <w:lang w:eastAsia="zh-CN"/>
        </w:rPr>
        <w:t xml:space="preserve">Naročnik opozarja ponudnike, da v popisih del ni dovoljena sprememba vsebin in količin. </w:t>
      </w:r>
      <w:r w:rsidRPr="00BE037E">
        <w:rPr>
          <w:rFonts w:ascii="Calibri" w:eastAsia="Times New Roman" w:hAnsi="Calibri" w:cs="Times New Roman"/>
          <w:color w:val="auto"/>
          <w:lang w:eastAsia="zh-CN"/>
        </w:rPr>
        <w:t>Zmnožki v popisu del se zaokrožijo na dve decimalni mesti.</w:t>
      </w:r>
    </w:p>
    <w:p w14:paraId="0CE39CB0" w14:textId="77777777" w:rsidR="00BE037E" w:rsidRPr="00BE037E" w:rsidRDefault="00BE037E" w:rsidP="00BE037E">
      <w:pPr>
        <w:spacing w:after="0" w:line="240" w:lineRule="auto"/>
        <w:jc w:val="both"/>
        <w:rPr>
          <w:rFonts w:ascii="Calibri" w:eastAsia="Times New Roman" w:hAnsi="Calibri" w:cs="Times New Roman"/>
          <w:color w:val="auto"/>
          <w:sz w:val="23"/>
          <w:szCs w:val="23"/>
          <w:lang w:eastAsia="zh-CN"/>
        </w:rPr>
      </w:pPr>
    </w:p>
    <w:p w14:paraId="12FEB6BA" w14:textId="77777777" w:rsidR="00BE037E" w:rsidRPr="00740CE1" w:rsidRDefault="00BE037E" w:rsidP="003228AD">
      <w:pPr>
        <w:spacing w:after="0" w:line="240" w:lineRule="auto"/>
        <w:jc w:val="both"/>
        <w:rPr>
          <w:rFonts w:asciiTheme="minorHAnsi" w:eastAsia="SimSun" w:hAnsiTheme="minorHAnsi" w:cs="Mangal"/>
          <w:b/>
          <w:i/>
          <w:kern w:val="3"/>
          <w:sz w:val="20"/>
          <w:szCs w:val="20"/>
          <w:lang w:eastAsia="zh-CN" w:bidi="hi-IN"/>
        </w:rPr>
      </w:pPr>
    </w:p>
    <w:p w14:paraId="50B4A62E"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bookmarkStart w:id="73" w:name="_Toc451008979"/>
      <w:bookmarkStart w:id="74" w:name="_Toc452044398"/>
      <w:bookmarkStart w:id="75" w:name="_Toc451354710"/>
      <w:r w:rsidRPr="009D1583">
        <w:rPr>
          <w:rFonts w:ascii="Calibri" w:eastAsia="Calibri" w:hAnsi="Calibri" w:cs="Cambria"/>
          <w:b/>
          <w:bCs/>
          <w:i/>
          <w:iCs/>
          <w:color w:val="000000"/>
          <w:sz w:val="23"/>
          <w:szCs w:val="23"/>
        </w:rPr>
        <w:lastRenderedPageBreak/>
        <w:t>PRILOGA št. 2</w:t>
      </w:r>
      <w:bookmarkEnd w:id="73"/>
      <w:bookmarkEnd w:id="74"/>
    </w:p>
    <w:p w14:paraId="3D581DC9" w14:textId="77777777"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76" w:name="_Toc451008980"/>
      <w:bookmarkStart w:id="77"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6"/>
      <w:bookmarkEnd w:id="77"/>
    </w:p>
    <w:tbl>
      <w:tblPr>
        <w:tblW w:w="9072" w:type="dxa"/>
        <w:tblInd w:w="-5" w:type="dxa"/>
        <w:tblLayout w:type="fixed"/>
        <w:tblCellMar>
          <w:left w:w="10" w:type="dxa"/>
          <w:right w:w="10" w:type="dxa"/>
        </w:tblCellMar>
        <w:tblLook w:val="04A0" w:firstRow="1" w:lastRow="0" w:firstColumn="1" w:lastColumn="0" w:noHBand="0" w:noVBand="1"/>
      </w:tblPr>
      <w:tblGrid>
        <w:gridCol w:w="3402"/>
        <w:gridCol w:w="2835"/>
        <w:gridCol w:w="2835"/>
      </w:tblGrid>
      <w:tr w:rsidR="00564EA1" w:rsidRPr="001136A4" w14:paraId="3D7AB11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B7125" w14:textId="77777777" w:rsidR="00564EA1" w:rsidRPr="001136A4" w:rsidRDefault="00564EA1" w:rsidP="003228AD">
            <w:pPr>
              <w:spacing w:line="240" w:lineRule="auto"/>
              <w:jc w:val="both"/>
              <w:rPr>
                <w:rFonts w:ascii="Calibri" w:hAnsi="Calibri"/>
              </w:rPr>
            </w:pPr>
            <w:r w:rsidRPr="001136A4">
              <w:rPr>
                <w:rFonts w:ascii="Calibri" w:hAnsi="Calibri"/>
              </w:rPr>
              <w:t>naziv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0A36F"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2CD0C5B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7A78D" w14:textId="77777777" w:rsidR="00564EA1" w:rsidRPr="001136A4" w:rsidRDefault="00564EA1" w:rsidP="003228AD">
            <w:pPr>
              <w:spacing w:line="240" w:lineRule="auto"/>
              <w:jc w:val="both"/>
              <w:rPr>
                <w:rFonts w:ascii="Calibri" w:hAnsi="Calibri"/>
              </w:rPr>
            </w:pPr>
            <w:r w:rsidRPr="001136A4">
              <w:rPr>
                <w:rFonts w:ascii="Calibri" w:hAnsi="Calibri"/>
              </w:rPr>
              <w:t>naslov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3A5EA"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74EDA305"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EEBA7" w14:textId="77777777" w:rsidR="00564EA1" w:rsidRPr="001136A4" w:rsidRDefault="00564EA1" w:rsidP="003228AD">
            <w:pPr>
              <w:spacing w:line="240" w:lineRule="auto"/>
              <w:jc w:val="both"/>
              <w:rPr>
                <w:rFonts w:ascii="Calibri" w:hAnsi="Calibri"/>
              </w:rPr>
            </w:pPr>
            <w:r w:rsidRPr="001136A4">
              <w:rPr>
                <w:rFonts w:ascii="Calibri" w:hAnsi="Calibri"/>
              </w:rPr>
              <w:t>kontaktna oseba: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35981"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DAC62E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EC01" w14:textId="77777777" w:rsidR="00564EA1" w:rsidRPr="001136A4" w:rsidRDefault="00564EA1" w:rsidP="003228AD">
            <w:pPr>
              <w:spacing w:line="240" w:lineRule="auto"/>
              <w:jc w:val="both"/>
              <w:rPr>
                <w:rFonts w:ascii="Calibri" w:hAnsi="Calibri"/>
              </w:rPr>
            </w:pPr>
            <w:r w:rsidRPr="001136A4">
              <w:rPr>
                <w:rFonts w:ascii="Calibri" w:hAnsi="Calibri"/>
              </w:rPr>
              <w:t>elektronski naslov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1BF80"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666CE56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9E8E5" w14:textId="77777777" w:rsidR="00564EA1" w:rsidRPr="001136A4" w:rsidRDefault="00564EA1" w:rsidP="003228AD">
            <w:pPr>
              <w:spacing w:line="240" w:lineRule="auto"/>
              <w:jc w:val="both"/>
              <w:rPr>
                <w:rFonts w:ascii="Calibri" w:hAnsi="Calibri"/>
              </w:rPr>
            </w:pPr>
            <w:r w:rsidRPr="001136A4">
              <w:rPr>
                <w:rFonts w:ascii="Calibri" w:hAnsi="Calibri"/>
              </w:rPr>
              <w:t>telefon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85189"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B30CC5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8E11A" w14:textId="77777777" w:rsidR="00564EA1" w:rsidRPr="001136A4" w:rsidRDefault="00564EA1" w:rsidP="003228AD">
            <w:pPr>
              <w:spacing w:line="240" w:lineRule="auto"/>
              <w:jc w:val="both"/>
              <w:rPr>
                <w:rFonts w:ascii="Calibri" w:hAnsi="Calibri"/>
              </w:rPr>
            </w:pPr>
            <w:r w:rsidRPr="001136A4">
              <w:rPr>
                <w:rFonts w:ascii="Calibri" w:hAnsi="Calibri"/>
              </w:rPr>
              <w:t>ID za DDV:</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08FFE"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3C5C79" w:rsidRPr="001136A4" w14:paraId="330107B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B902D" w14:textId="77777777" w:rsidR="003C5C79" w:rsidRPr="001136A4" w:rsidRDefault="009E6F30" w:rsidP="003228AD">
            <w:pPr>
              <w:spacing w:line="240" w:lineRule="auto"/>
              <w:jc w:val="both"/>
              <w:rPr>
                <w:rFonts w:ascii="Calibri" w:hAnsi="Calibri"/>
              </w:rPr>
            </w:pPr>
            <w:r>
              <w:rPr>
                <w:rFonts w:ascii="Calibri" w:hAnsi="Calibri"/>
              </w:rPr>
              <w:t>m</w:t>
            </w:r>
            <w:r w:rsidR="003C5C79" w:rsidRPr="001136A4">
              <w:rPr>
                <w:rFonts w:ascii="Calibri" w:hAnsi="Calibri"/>
              </w:rPr>
              <w:t>atična številka: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6EA22" w14:textId="77777777" w:rsidR="003C5C79" w:rsidRPr="001136A4" w:rsidRDefault="003C5C79"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090244" w:rsidRPr="001136A4" w14:paraId="01290D7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30BB8" w14:textId="77777777" w:rsidR="00090244" w:rsidRPr="00090244" w:rsidRDefault="00090244" w:rsidP="003228AD">
            <w:pPr>
              <w:spacing w:line="240" w:lineRule="auto"/>
              <w:jc w:val="both"/>
              <w:rPr>
                <w:rFonts w:ascii="Calibri" w:hAnsi="Calibri"/>
                <w:b/>
              </w:rPr>
            </w:pPr>
            <w:r w:rsidRPr="00090244">
              <w:rPr>
                <w:rFonts w:ascii="Calibri" w:hAnsi="Calibri"/>
                <w:b/>
              </w:rPr>
              <w:t>bonitetna ocena: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3569D0" w14:textId="77777777" w:rsidR="00090244" w:rsidRPr="001136A4" w:rsidRDefault="00090244"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52EFA4D8"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6F503" w14:textId="77777777" w:rsidR="00564EA1" w:rsidRPr="001136A4" w:rsidRDefault="00564EA1" w:rsidP="003228AD">
            <w:pPr>
              <w:spacing w:line="240" w:lineRule="auto"/>
              <w:jc w:val="both"/>
              <w:rPr>
                <w:rFonts w:ascii="Calibri" w:hAnsi="Calibri"/>
                <w:b/>
              </w:rPr>
            </w:pPr>
            <w:r w:rsidRPr="001136A4">
              <w:rPr>
                <w:rFonts w:ascii="Calibri" w:hAnsi="Calibri"/>
                <w:b/>
              </w:rPr>
              <w:t>letni promet (višina čistih prihodkov od prodaje):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238F4"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7BA0FDA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3DD81" w14:textId="77777777" w:rsidR="00564EA1" w:rsidRPr="001136A4" w:rsidRDefault="00564EA1" w:rsidP="003228AD">
            <w:pPr>
              <w:spacing w:line="240" w:lineRule="auto"/>
              <w:jc w:val="both"/>
              <w:rPr>
                <w:rFonts w:ascii="Calibri" w:hAnsi="Calibri"/>
              </w:rPr>
            </w:pPr>
            <w:r w:rsidRPr="001136A4">
              <w:rPr>
                <w:rFonts w:ascii="Calibri" w:hAnsi="Calibri"/>
              </w:rPr>
              <w:t>št. transakcijskega računa: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58DA9" w14:textId="77777777" w:rsidR="00564EA1"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F38402B" w14:textId="77777777" w:rsidR="009E6F30"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2C029F2B" w14:textId="77777777" w:rsidR="009E6F30" w:rsidRPr="001136A4"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Pr>
                <w:rFonts w:ascii="Calibri" w:eastAsia="Calibri" w:hAnsi="Calibri" w:cs="Arial"/>
                <w:color w:val="auto"/>
                <w:kern w:val="3"/>
                <w:lang w:eastAsia="zh-CN"/>
              </w:rPr>
              <w:t xml:space="preserve">odprt pri: </w:t>
            </w:r>
          </w:p>
        </w:tc>
      </w:tr>
      <w:tr w:rsidR="00564EA1" w:rsidRPr="001136A4" w14:paraId="47FFF1AB" w14:textId="77777777" w:rsidTr="00127851">
        <w:trPr>
          <w:trHeight w:val="1299"/>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0B381" w14:textId="77777777" w:rsidR="00564EA1" w:rsidRPr="001136A4" w:rsidRDefault="00564EA1" w:rsidP="00127851">
            <w:pPr>
              <w:spacing w:after="0" w:line="240" w:lineRule="auto"/>
              <w:jc w:val="both"/>
              <w:rPr>
                <w:rFonts w:ascii="Calibri" w:hAnsi="Calibri"/>
              </w:rPr>
            </w:pPr>
            <w:r w:rsidRPr="001136A4">
              <w:rPr>
                <w:rFonts w:ascii="Calibri" w:hAnsi="Calibri"/>
              </w:rPr>
              <w:t xml:space="preserve">GOSPODARSKI SUBJEKT SODI MED </w:t>
            </w:r>
            <w:r w:rsidRPr="001136A4">
              <w:rPr>
                <w:rFonts w:ascii="Calibri" w:hAnsi="Calibri"/>
                <w:b/>
              </w:rPr>
              <w:t>MSP</w:t>
            </w:r>
            <w:r w:rsidRPr="001136A4">
              <w:rPr>
                <w:rFonts w:ascii="Calibri" w:hAnsi="Calibri"/>
              </w:rPr>
              <w:t xml:space="preserve"> (manj kot 250 zaposlenih, manj kot 50.000.000 EUR letnega prometa, manj kot 43.000.000 EUR letne bilančne vsote)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086EDA3C" w14:textId="77777777" w:rsidTr="00A268B3">
              <w:tc>
                <w:tcPr>
                  <w:tcW w:w="2792" w:type="dxa"/>
                </w:tcPr>
                <w:p w14:paraId="69635E29" w14:textId="77777777" w:rsidR="00564EA1" w:rsidRPr="001136A4" w:rsidRDefault="00564EA1" w:rsidP="00127851">
                  <w:pPr>
                    <w:rPr>
                      <w:rFonts w:ascii="Calibri" w:eastAsia="Calibri" w:hAnsi="Calibri" w:cs="Arial"/>
                      <w:color w:val="000000"/>
                    </w:rPr>
                  </w:pPr>
                  <w:r w:rsidRPr="001136A4">
                    <w:rPr>
                      <w:rFonts w:ascii="Calibri" w:eastAsia="Calibri" w:hAnsi="Calibri" w:cs="Arial"/>
                      <w:color w:val="000000"/>
                    </w:rPr>
                    <w:t xml:space="preserve">                 </w:t>
                  </w:r>
                </w:p>
                <w:p w14:paraId="2420463B" w14:textId="77777777" w:rsidR="00564EA1" w:rsidRPr="001136A4" w:rsidRDefault="00564EA1" w:rsidP="00127851">
                  <w:pPr>
                    <w:rPr>
                      <w:rFonts w:ascii="Calibri" w:eastAsia="Calibri" w:hAnsi="Calibri" w:cs="Arial"/>
                      <w:color w:val="000000"/>
                    </w:rPr>
                  </w:pPr>
                  <w:r w:rsidRPr="001136A4">
                    <w:rPr>
                      <w:rFonts w:ascii="Calibri" w:eastAsia="Calibri" w:hAnsi="Calibri" w:cs="Arial"/>
                      <w:color w:val="000000"/>
                    </w:rPr>
                    <w:t xml:space="preserve">                  DA</w:t>
                  </w:r>
                </w:p>
                <w:p w14:paraId="0532F82A" w14:textId="77777777" w:rsidR="00564EA1" w:rsidRPr="001136A4" w:rsidRDefault="00564EA1" w:rsidP="00127851">
                  <w:pPr>
                    <w:jc w:val="right"/>
                    <w:rPr>
                      <w:rFonts w:ascii="Calibri" w:eastAsia="Calibri" w:hAnsi="Calibri" w:cs="Arial"/>
                      <w:color w:val="000000"/>
                    </w:rPr>
                  </w:pPr>
                </w:p>
              </w:tc>
              <w:tc>
                <w:tcPr>
                  <w:tcW w:w="2793" w:type="dxa"/>
                </w:tcPr>
                <w:p w14:paraId="0F67159D" w14:textId="77777777" w:rsidR="00564EA1" w:rsidRPr="001136A4" w:rsidRDefault="00564EA1" w:rsidP="00127851">
                  <w:pPr>
                    <w:rPr>
                      <w:rFonts w:ascii="Calibri" w:eastAsia="Calibri" w:hAnsi="Calibri" w:cs="Arial"/>
                      <w:color w:val="000000"/>
                    </w:rPr>
                  </w:pPr>
                  <w:r w:rsidRPr="001136A4">
                    <w:rPr>
                      <w:rFonts w:ascii="Calibri" w:eastAsia="Calibri" w:hAnsi="Calibri" w:cs="Arial"/>
                      <w:color w:val="000000"/>
                    </w:rPr>
                    <w:t xml:space="preserve">                    </w:t>
                  </w:r>
                </w:p>
                <w:p w14:paraId="00B4DDEA" w14:textId="77777777" w:rsidR="00564EA1" w:rsidRPr="001136A4" w:rsidRDefault="00564EA1" w:rsidP="00127851">
                  <w:pPr>
                    <w:rPr>
                      <w:rFonts w:ascii="Calibri" w:eastAsia="Calibri" w:hAnsi="Calibri" w:cs="Arial"/>
                      <w:color w:val="000000"/>
                    </w:rPr>
                  </w:pPr>
                  <w:r w:rsidRPr="001136A4">
                    <w:rPr>
                      <w:rFonts w:ascii="Calibri" w:eastAsia="Calibri" w:hAnsi="Calibri" w:cs="Arial"/>
                      <w:color w:val="000000"/>
                    </w:rPr>
                    <w:t xml:space="preserve">                   NE</w:t>
                  </w:r>
                </w:p>
                <w:p w14:paraId="35B1FE20" w14:textId="77777777" w:rsidR="00564EA1" w:rsidRPr="001136A4" w:rsidRDefault="00564EA1" w:rsidP="00127851">
                  <w:pPr>
                    <w:rPr>
                      <w:rFonts w:ascii="Calibri" w:eastAsia="Calibri" w:hAnsi="Calibri" w:cs="Arial"/>
                      <w:color w:val="000000"/>
                    </w:rPr>
                  </w:pPr>
                </w:p>
              </w:tc>
            </w:tr>
          </w:tbl>
          <w:p w14:paraId="1FB6EF1D" w14:textId="77777777" w:rsidR="00564EA1" w:rsidRPr="001136A4" w:rsidRDefault="00564EA1" w:rsidP="00127851">
            <w:pPr>
              <w:spacing w:after="0" w:line="240" w:lineRule="auto"/>
              <w:rPr>
                <w:rFonts w:ascii="Calibri" w:eastAsia="Calibri" w:hAnsi="Calibri" w:cs="Arial"/>
                <w:color w:val="auto"/>
                <w:kern w:val="3"/>
                <w:lang w:eastAsia="zh-CN"/>
              </w:rPr>
            </w:pPr>
            <w:r w:rsidRPr="001136A4">
              <w:rPr>
                <w:rFonts w:ascii="Calibri" w:eastAsia="Calibri" w:hAnsi="Calibri" w:cs="Arial"/>
                <w:color w:val="000000"/>
              </w:rPr>
              <w:t xml:space="preserve">                                    (obkrožite ustrezno)</w:t>
            </w:r>
          </w:p>
        </w:tc>
      </w:tr>
      <w:tr w:rsidR="00090244" w:rsidRPr="001136A4" w14:paraId="77451019" w14:textId="77777777" w:rsidTr="0090084F">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7078F" w14:textId="77777777" w:rsidR="00090244" w:rsidRPr="00090244" w:rsidRDefault="00090244" w:rsidP="003228AD">
            <w:pPr>
              <w:spacing w:line="240" w:lineRule="auto"/>
              <w:jc w:val="both"/>
              <w:rPr>
                <w:rFonts w:ascii="Calibri" w:hAnsi="Calibri"/>
                <w:b/>
              </w:rPr>
            </w:pPr>
            <w:r w:rsidRPr="00090244">
              <w:rPr>
                <w:rFonts w:ascii="Calibri" w:hAnsi="Calibri"/>
                <w:b/>
              </w:rPr>
              <w:t>registriran za dejavnost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9DC00" w14:textId="77777777" w:rsidR="00090244" w:rsidRPr="001136A4" w:rsidRDefault="00090244" w:rsidP="00090244">
            <w:pPr>
              <w:spacing w:line="240" w:lineRule="auto"/>
              <w:jc w:val="center"/>
              <w:rPr>
                <w:rFonts w:ascii="Calibri" w:eastAsia="Calibri" w:hAnsi="Calibri" w:cs="Arial"/>
                <w:color w:val="000000"/>
              </w:rPr>
            </w:pPr>
            <w:r>
              <w:rPr>
                <w:rFonts w:ascii="Calibri" w:eastAsia="Calibri" w:hAnsi="Calibri" w:cs="Arial"/>
                <w:color w:val="000000"/>
              </w:rPr>
              <w:t>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19F126" w14:textId="77777777" w:rsidR="00090244" w:rsidRPr="001136A4" w:rsidRDefault="00090244" w:rsidP="00090244">
            <w:pPr>
              <w:spacing w:line="240" w:lineRule="auto"/>
              <w:jc w:val="center"/>
              <w:rPr>
                <w:rFonts w:ascii="Calibri" w:eastAsia="Calibri" w:hAnsi="Calibri" w:cs="Arial"/>
                <w:color w:val="000000"/>
              </w:rPr>
            </w:pPr>
            <w:r>
              <w:rPr>
                <w:rFonts w:ascii="Calibri" w:eastAsia="Calibri" w:hAnsi="Calibri" w:cs="Arial"/>
                <w:color w:val="000000"/>
              </w:rPr>
              <w:t>NE</w:t>
            </w:r>
          </w:p>
        </w:tc>
      </w:tr>
      <w:tr w:rsidR="00090244" w:rsidRPr="001136A4" w14:paraId="3827E87D" w14:textId="77777777" w:rsidTr="0090084F">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7925C" w14:textId="77777777" w:rsidR="00090244" w:rsidRPr="00090244" w:rsidRDefault="00090244" w:rsidP="003228AD">
            <w:pPr>
              <w:spacing w:line="240" w:lineRule="auto"/>
              <w:jc w:val="both"/>
              <w:rPr>
                <w:rFonts w:ascii="Calibri" w:hAnsi="Calibri"/>
                <w:b/>
              </w:rPr>
            </w:pPr>
            <w:r w:rsidRPr="00090244">
              <w:rPr>
                <w:rFonts w:ascii="Calibri" w:hAnsi="Calibri"/>
                <w:b/>
              </w:rPr>
              <w:t>veljavne certifikat ISO 27001:2013 o informacijski varnosti</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68FE3" w14:textId="77777777" w:rsidR="00090244" w:rsidRPr="001136A4" w:rsidRDefault="00090244" w:rsidP="00090244">
            <w:pPr>
              <w:spacing w:line="240" w:lineRule="auto"/>
              <w:jc w:val="center"/>
              <w:rPr>
                <w:rFonts w:ascii="Calibri" w:eastAsia="Calibri" w:hAnsi="Calibri" w:cs="Arial"/>
                <w:color w:val="000000"/>
              </w:rPr>
            </w:pPr>
            <w:r>
              <w:rPr>
                <w:rFonts w:ascii="Calibri" w:eastAsia="Calibri" w:hAnsi="Calibri" w:cs="Arial"/>
                <w:color w:val="000000"/>
              </w:rPr>
              <w:t>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CAE7B5" w14:textId="77777777" w:rsidR="00090244" w:rsidRPr="001136A4" w:rsidRDefault="00090244" w:rsidP="00090244">
            <w:pPr>
              <w:spacing w:line="240" w:lineRule="auto"/>
              <w:jc w:val="center"/>
              <w:rPr>
                <w:rFonts w:ascii="Calibri" w:eastAsia="Calibri" w:hAnsi="Calibri" w:cs="Arial"/>
                <w:color w:val="000000"/>
              </w:rPr>
            </w:pPr>
            <w:r>
              <w:rPr>
                <w:rFonts w:ascii="Calibri" w:eastAsia="Calibri" w:hAnsi="Calibri" w:cs="Arial"/>
                <w:color w:val="000000"/>
              </w:rPr>
              <w:t>NE</w:t>
            </w:r>
          </w:p>
        </w:tc>
      </w:tr>
      <w:tr w:rsidR="004D7044" w:rsidRPr="001136A4" w14:paraId="4E53BD30" w14:textId="77777777" w:rsidTr="00BB033B">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EE62A" w14:textId="77777777" w:rsidR="004D7044" w:rsidRPr="004D7044" w:rsidRDefault="004D7044" w:rsidP="004D7044">
            <w:pPr>
              <w:spacing w:line="240" w:lineRule="auto"/>
              <w:jc w:val="both"/>
              <w:rPr>
                <w:rFonts w:ascii="Calibri" w:hAnsi="Calibri"/>
                <w:b/>
              </w:rPr>
            </w:pPr>
            <w:r>
              <w:rPr>
                <w:rFonts w:asciiTheme="minorHAnsi" w:hAnsiTheme="minorHAnsi"/>
                <w:b/>
              </w:rPr>
              <w:t>t</w:t>
            </w:r>
            <w:r w:rsidRPr="004D7044">
              <w:rPr>
                <w:rFonts w:asciiTheme="minorHAnsi" w:hAnsiTheme="minorHAnsi"/>
                <w:b/>
              </w:rPr>
              <w:t>elefon</w:t>
            </w:r>
            <w:r>
              <w:rPr>
                <w:rFonts w:asciiTheme="minorHAnsi" w:hAnsiTheme="minorHAnsi"/>
                <w:b/>
              </w:rPr>
              <w:t xml:space="preserve"> in e</w:t>
            </w:r>
            <w:r w:rsidRPr="004D7044">
              <w:rPr>
                <w:rFonts w:asciiTheme="minorHAnsi" w:hAnsiTheme="minorHAnsi"/>
                <w:b/>
              </w:rPr>
              <w:t>lektronski naslov za</w:t>
            </w:r>
            <w:r>
              <w:rPr>
                <w:rFonts w:asciiTheme="minorHAnsi" w:hAnsiTheme="minorHAnsi"/>
                <w:b/>
              </w:rPr>
              <w:t xml:space="preserve"> podporo naročniku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0C288" w14:textId="77777777" w:rsidR="004D7044" w:rsidRDefault="004D7044" w:rsidP="00090244">
            <w:pPr>
              <w:spacing w:line="240" w:lineRule="auto"/>
              <w:jc w:val="center"/>
              <w:rPr>
                <w:rFonts w:ascii="Calibri" w:eastAsia="Calibri" w:hAnsi="Calibri" w:cs="Arial"/>
                <w:color w:val="000000"/>
              </w:rPr>
            </w:pPr>
          </w:p>
        </w:tc>
      </w:tr>
      <w:tr w:rsidR="00176F10" w:rsidRPr="001136A4" w14:paraId="77EF3365"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DB5D9" w14:textId="77777777" w:rsidR="00176F10" w:rsidRPr="001136A4" w:rsidRDefault="009E6F30" w:rsidP="003228AD">
            <w:pPr>
              <w:spacing w:line="240" w:lineRule="auto"/>
              <w:jc w:val="both"/>
              <w:rPr>
                <w:rFonts w:ascii="Calibri" w:hAnsi="Calibri"/>
              </w:rPr>
            </w:pPr>
            <w:r>
              <w:rPr>
                <w:rFonts w:ascii="Calibri" w:hAnsi="Calibri"/>
              </w:rPr>
              <w:t>z</w:t>
            </w:r>
            <w:r w:rsidR="00176F10">
              <w:rPr>
                <w:rFonts w:ascii="Calibri" w:hAnsi="Calibri"/>
              </w:rPr>
              <w:t>akoniti zastopnik:</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636C0" w14:textId="77777777" w:rsidR="00176F10" w:rsidRPr="001136A4" w:rsidRDefault="00176F10" w:rsidP="003228AD">
            <w:pPr>
              <w:spacing w:line="240" w:lineRule="auto"/>
              <w:rPr>
                <w:rFonts w:ascii="Calibri" w:eastAsia="Calibri" w:hAnsi="Calibri" w:cs="Arial"/>
                <w:color w:val="000000"/>
              </w:rPr>
            </w:pPr>
          </w:p>
        </w:tc>
      </w:tr>
      <w:tr w:rsidR="00564EA1" w:rsidRPr="001136A4" w14:paraId="2CE78BB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93AD1E" w14:textId="77777777" w:rsidR="00564EA1" w:rsidRPr="001136A4" w:rsidRDefault="002D7DB3" w:rsidP="006D2C6B">
            <w:pPr>
              <w:spacing w:line="240" w:lineRule="auto"/>
              <w:jc w:val="both"/>
              <w:rPr>
                <w:rFonts w:ascii="Calibri" w:hAnsi="Calibri"/>
              </w:rPr>
            </w:pPr>
            <w:r>
              <w:rPr>
                <w:rFonts w:asciiTheme="minorHAnsi" w:hAnsiTheme="minorHAnsi"/>
              </w:rPr>
              <w:t>p</w:t>
            </w:r>
            <w:r w:rsidR="006D2C6B">
              <w:rPr>
                <w:rFonts w:asciiTheme="minorHAnsi" w:hAnsiTheme="minorHAnsi"/>
              </w:rPr>
              <w:t>ooblaščena oseba za podpis ponudbe in pogodbe</w:t>
            </w:r>
            <w:r w:rsidR="00176F10">
              <w:rPr>
                <w:rFonts w:asciiTheme="minorHAnsi" w:hAnsiTheme="minorHAnsi"/>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52273"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1E76298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7C1B9" w14:textId="77777777" w:rsidR="00564EA1" w:rsidRPr="002B2157" w:rsidRDefault="009E6F30" w:rsidP="003228AD">
            <w:pPr>
              <w:spacing w:line="240" w:lineRule="auto"/>
              <w:jc w:val="both"/>
              <w:rPr>
                <w:rFonts w:ascii="Calibri" w:hAnsi="Calibri"/>
              </w:rPr>
            </w:pPr>
            <w:r w:rsidRPr="002B2157">
              <w:rPr>
                <w:rFonts w:ascii="Calibri" w:hAnsi="Calibri"/>
              </w:rPr>
              <w:t>p</w:t>
            </w:r>
            <w:r w:rsidR="00564EA1" w:rsidRPr="002B2157">
              <w:rPr>
                <w:rFonts w:ascii="Calibri" w:hAnsi="Calibri"/>
              </w:rPr>
              <w:t>ooblaščeni predstavnik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FB2AB"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A654E69"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31C78" w14:textId="77777777" w:rsidR="00176F10" w:rsidRPr="002B2157" w:rsidRDefault="009E6F30" w:rsidP="003228AD">
            <w:pPr>
              <w:spacing w:line="240" w:lineRule="auto"/>
              <w:jc w:val="both"/>
              <w:rPr>
                <w:rFonts w:ascii="Calibri" w:hAnsi="Calibri"/>
              </w:rPr>
            </w:pPr>
            <w:r w:rsidRPr="002B2157">
              <w:rPr>
                <w:rFonts w:asciiTheme="minorHAnsi" w:hAnsiTheme="minorHAnsi"/>
              </w:rPr>
              <w:t>t</w:t>
            </w:r>
            <w:r w:rsidR="00176F10" w:rsidRPr="002B2157">
              <w:rPr>
                <w:rFonts w:asciiTheme="minorHAnsi" w:hAnsiTheme="minorHAnsi"/>
              </w:rPr>
              <w:t xml:space="preserve">elefon in e-naslov predstavnika ponudnika v pogodbi: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802EE" w14:textId="77777777" w:rsidR="00176F10" w:rsidRPr="001136A4" w:rsidRDefault="00176F1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49EECAA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DE5FC" w14:textId="77777777" w:rsidR="006D2C6B" w:rsidRPr="00980F83" w:rsidRDefault="002B2157" w:rsidP="003228AD">
            <w:pPr>
              <w:spacing w:line="240" w:lineRule="auto"/>
              <w:jc w:val="both"/>
              <w:rPr>
                <w:rFonts w:asciiTheme="minorHAnsi" w:hAnsiTheme="minorHAnsi"/>
              </w:rPr>
            </w:pPr>
            <w:r w:rsidRPr="00980F83">
              <w:rPr>
                <w:rFonts w:asciiTheme="minorHAnsi" w:hAnsiTheme="minorHAnsi"/>
              </w:rPr>
              <w:t>s</w:t>
            </w:r>
            <w:r w:rsidR="006D2C6B" w:rsidRPr="00980F83">
              <w:rPr>
                <w:rFonts w:asciiTheme="minorHAnsi" w:hAnsiTheme="minorHAnsi"/>
              </w:rPr>
              <w:t>krbnik pogodbe: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CFE91"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7228353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0670A" w14:textId="77777777" w:rsidR="006D2C6B" w:rsidRPr="00980F83" w:rsidRDefault="002B2157" w:rsidP="003228AD">
            <w:pPr>
              <w:spacing w:line="240" w:lineRule="auto"/>
              <w:jc w:val="both"/>
              <w:rPr>
                <w:rFonts w:asciiTheme="minorHAnsi" w:hAnsiTheme="minorHAnsi"/>
              </w:rPr>
            </w:pPr>
            <w:r w:rsidRPr="00980F83">
              <w:rPr>
                <w:rFonts w:asciiTheme="minorHAnsi" w:hAnsiTheme="minorHAnsi"/>
              </w:rPr>
              <w:lastRenderedPageBreak/>
              <w:t>t</w:t>
            </w:r>
            <w:r w:rsidR="006D2C6B" w:rsidRPr="00980F83">
              <w:rPr>
                <w:rFonts w:asciiTheme="minorHAnsi" w:hAnsiTheme="minorHAnsi"/>
              </w:rPr>
              <w:t xml:space="preserve">elefon in e-naslov skrbnika pogodbe: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DE1B3"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0B8D763D" w14:textId="77777777" w:rsidR="002D7DB3" w:rsidRDefault="002D7DB3"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4CFDC91E" w14:textId="77777777" w:rsidR="002D7DB3" w:rsidRDefault="002D7DB3"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3F195E43" w14:textId="77777777" w:rsidR="00DD6043" w:rsidRPr="00E16836" w:rsidRDefault="00DD6043" w:rsidP="003228AD">
      <w:pPr>
        <w:suppressAutoHyphens/>
        <w:autoSpaceDN w:val="0"/>
        <w:spacing w:after="0" w:line="240" w:lineRule="auto"/>
        <w:ind w:right="6"/>
        <w:jc w:val="both"/>
        <w:textAlignment w:val="baseline"/>
        <w:rPr>
          <w:rFonts w:ascii="Calibri" w:eastAsia="Calibri" w:hAnsi="Calibri" w:cs="Arial"/>
          <w:b/>
          <w:color w:val="auto"/>
          <w:kern w:val="3"/>
          <w:lang w:eastAsia="zh-CN"/>
        </w:rPr>
      </w:pPr>
      <w:r w:rsidRPr="001136A4">
        <w:rPr>
          <w:rFonts w:ascii="Calibri" w:eastAsia="Calibri" w:hAnsi="Calibri" w:cs="Calibri"/>
          <w:color w:val="auto"/>
          <w:kern w:val="3"/>
          <w:lang w:eastAsia="zh-CN"/>
        </w:rPr>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w:t>
      </w:r>
      <w:r w:rsidRPr="00E16836">
        <w:rPr>
          <w:rFonts w:ascii="Calibri" w:eastAsia="Calibri" w:hAnsi="Calibri" w:cs="Calibri"/>
          <w:b/>
          <w:color w:val="auto"/>
          <w:kern w:val="3"/>
          <w:lang w:eastAsia="zh-CN"/>
        </w:rPr>
        <w:t>ZAKONITI ZASTOPNIKI</w:t>
      </w:r>
      <w:r w:rsidRPr="00E16836">
        <w:rPr>
          <w:rFonts w:ascii="Calibri" w:eastAsia="Calibri" w:hAnsi="Calibri" w:cs="Arial"/>
          <w:b/>
          <w:color w:val="auto"/>
          <w:kern w:val="3"/>
          <w:lang w:eastAsia="zh-CN"/>
        </w:rPr>
        <w:t>*:</w:t>
      </w:r>
    </w:p>
    <w:p w14:paraId="4B420C6D"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546C49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E39481"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8"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4E9B7"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0BDFEB6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F05D53"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9"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900C9"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27A49367"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5578E0"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80"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AE949"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833456" w:rsidRPr="001136A4" w14:paraId="5E99FA13"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B78FE3"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81"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7DD84"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1"/>
          </w:p>
        </w:tc>
      </w:tr>
      <w:tr w:rsidR="00833456" w:rsidRPr="001136A4" w14:paraId="0704BCD3"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1BA51C"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2"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A06D4"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2"/>
          </w:p>
        </w:tc>
      </w:tr>
      <w:tr w:rsidR="005D4A95" w:rsidRPr="001136A4" w14:paraId="1406487D"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CC9AE8"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F8F38"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502B5894"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7A186"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C81C6"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300475DF"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202D4"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3496B"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62ACA59"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A1861C" w14:textId="77777777" w:rsidR="009E0984" w:rsidRPr="001136A4" w:rsidRDefault="009E0984"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9A2A87B"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60263506"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34CD05D1"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3864E636"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6805F4C0" w14:textId="77777777" w:rsidTr="00F4744F">
        <w:tc>
          <w:tcPr>
            <w:tcW w:w="2471" w:type="dxa"/>
          </w:tcPr>
          <w:p w14:paraId="11E083CE"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6D2D35AC"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7A70FE64"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5BDC4CB8"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D781B91"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1939" w:type="dxa"/>
          </w:tcPr>
          <w:p w14:paraId="73C652A7"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1A5DCDBA"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1BAA1231"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2360" w:type="dxa"/>
          </w:tcPr>
          <w:p w14:paraId="6688AF6D"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4BEC955"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463E8876"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478B5A71" w14:textId="77777777" w:rsidR="00127616" w:rsidRDefault="0012761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8198215" w14:textId="77777777" w:rsidR="00AE56B5" w:rsidRDefault="00AE56B5"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5A04216"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 xml:space="preserve">Podatki o delu naročila, ki ga bo izvedel posamezni </w:t>
      </w:r>
      <w:r w:rsidRPr="00176F10">
        <w:rPr>
          <w:rFonts w:asciiTheme="minorHAnsi" w:eastAsia="Calibri" w:hAnsiTheme="minorHAnsi" w:cs="Arial"/>
          <w:b/>
          <w:color w:val="auto"/>
          <w:kern w:val="3"/>
          <w:lang w:eastAsia="zh-CN"/>
        </w:rPr>
        <w:t>partner</w:t>
      </w:r>
      <w:r w:rsidRPr="00176F10">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176F10" w:rsidRPr="00176F10" w14:paraId="68642243"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141365"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8D584"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3CD476BA"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34119"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55757"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455E7EF1"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DB9A68"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63A5"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5538C0C3"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*navede se delež izračunan na sledeči način: vrednost del partnerja / končna ponudbena vrednost (oboje brez DDV)</w:t>
      </w:r>
    </w:p>
    <w:p w14:paraId="7D47D12D"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4730B178" w14:textId="77777777" w:rsidR="00176F10" w:rsidRPr="00492095" w:rsidRDefault="00176F10" w:rsidP="003228AD">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980F83">
        <w:rPr>
          <w:rFonts w:asciiTheme="minorHAnsi" w:eastAsia="Calibri" w:hAnsiTheme="minorHAnsi" w:cs="Arial"/>
          <w:b/>
          <w:i/>
          <w:color w:val="auto"/>
          <w:kern w:val="3"/>
          <w:sz w:val="20"/>
          <w:szCs w:val="20"/>
          <w:lang w:eastAsia="zh-CN"/>
        </w:rPr>
        <w:t>Ponudnik obrazec priloga št. 2 izpolni za ponudnika, vsakega partnerja, vsakega podizvajalca in vsakega drugega subjekta, na katerega zmogljivosti se bo skliceval (obrazec se v ustreznem številu izvodov kopira) in ustrezno naloži v informacijski sistem e-JN v razdelek »Druge priloge«.</w:t>
      </w:r>
    </w:p>
    <w:p w14:paraId="321527D4"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70A5C4AF" w14:textId="77777777" w:rsidR="00327A4F" w:rsidRDefault="00327A4F"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22775128"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56712E71"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F0F86C2"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21B194EC"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4AAF069"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CD5BB59"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E80F895"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4CD4F42"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3667CBB"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24/06-UPB2, 105/06-ZUS-1, 126/07, 65/08, 8/10 in 82/13; v nadaljevanju: ZUP):</w:t>
      </w:r>
    </w:p>
    <w:p w14:paraId="5DCBDF09"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71383296" w14:textId="77777777" w:rsidR="0077470D" w:rsidRPr="001136A4" w:rsidRDefault="0077470D"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44A0507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987ED"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0441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40A4A117"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C9F1B"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0A488"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309A82EE"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4C53A"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EFBB1"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1A1B1641"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D9ED5"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317F6"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2EB5E996"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185F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C4F96"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bl>
    <w:p w14:paraId="13CEECE5" w14:textId="77777777" w:rsidR="004A0897" w:rsidRDefault="004A0897" w:rsidP="0012785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0462D906" w14:textId="77777777" w:rsidR="004A0897" w:rsidRDefault="004A0897" w:rsidP="0012785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5F2C67C3" w14:textId="77777777" w:rsidR="004A0897" w:rsidRPr="001136A4" w:rsidRDefault="004A0897" w:rsidP="004A089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__________________________________</w:t>
      </w:r>
    </w:p>
    <w:p w14:paraId="4595809A" w14:textId="77777777" w:rsidR="004A0897" w:rsidRPr="001136A4" w:rsidRDefault="004A0897" w:rsidP="004A0897">
      <w:pPr>
        <w:suppressAutoHyphens/>
        <w:autoSpaceDN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w:t>
      </w:r>
    </w:p>
    <w:p w14:paraId="137368D8" w14:textId="77777777" w:rsidR="004A0897" w:rsidRDefault="004A0897" w:rsidP="0012785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4D89D23A" w14:textId="77777777" w:rsidR="004A0897" w:rsidRDefault="004A0897" w:rsidP="0012785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3B52D7E8" w14:textId="77777777"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w:t>
      </w:r>
      <w:r w:rsidR="005B4722" w:rsidRPr="00EF0283">
        <w:rPr>
          <w:rFonts w:asciiTheme="minorHAnsi" w:eastAsia="Calibri" w:hAnsiTheme="minorHAnsi" w:cs="Arial"/>
          <w:b/>
          <w:i/>
          <w:kern w:val="3"/>
          <w:sz w:val="20"/>
          <w:szCs w:val="20"/>
          <w:lang w:eastAsia="zh-CN"/>
        </w:rPr>
        <w:t>ni treba podpisati</w:t>
      </w:r>
      <w:r w:rsidRPr="00EF0283">
        <w:rPr>
          <w:rFonts w:asciiTheme="minorHAnsi" w:eastAsia="Calibri" w:hAnsiTheme="minorHAnsi" w:cs="Arial"/>
          <w:b/>
          <w:i/>
          <w:kern w:val="3"/>
          <w:sz w:val="20"/>
          <w:szCs w:val="20"/>
          <w:lang w:eastAsia="zh-CN"/>
        </w:rPr>
        <w:t>, naročnik bo štel, da izjavo ponudni</w:t>
      </w:r>
      <w:r w:rsidR="00492095" w:rsidRPr="00EF0283">
        <w:rPr>
          <w:rFonts w:asciiTheme="minorHAnsi" w:eastAsia="Calibri" w:hAnsiTheme="minorHAnsi" w:cs="Arial"/>
          <w:b/>
          <w:i/>
          <w:kern w:val="3"/>
          <w:sz w:val="20"/>
          <w:szCs w:val="20"/>
          <w:lang w:eastAsia="zh-CN"/>
        </w:rPr>
        <w:t>k potrdi s tem, ko odda ponudbo</w:t>
      </w:r>
      <w:r w:rsidR="00586824">
        <w:rPr>
          <w:rFonts w:asciiTheme="minorHAnsi" w:eastAsia="Calibri" w:hAnsiTheme="minorHAnsi" w:cs="Arial"/>
          <w:b/>
          <w:i/>
          <w:kern w:val="3"/>
          <w:sz w:val="20"/>
          <w:szCs w:val="20"/>
          <w:lang w:eastAsia="zh-CN"/>
        </w:rPr>
        <w:t>.</w:t>
      </w:r>
      <w:r w:rsidR="00FE1D63" w:rsidRPr="00EF0283">
        <w:rPr>
          <w:rFonts w:asciiTheme="minorHAnsi" w:eastAsia="Calibri" w:hAnsiTheme="minorHAnsi" w:cs="Arial"/>
          <w:b/>
          <w:i/>
          <w:kern w:val="3"/>
          <w:sz w:val="20"/>
          <w:szCs w:val="20"/>
          <w:lang w:eastAsia="zh-CN"/>
        </w:rPr>
        <w:t xml:space="preserve"> </w:t>
      </w:r>
    </w:p>
    <w:p w14:paraId="7431BB24" w14:textId="77777777"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32E54871" w14:textId="77777777" w:rsidR="006B7A56" w:rsidRPr="00EF0283" w:rsidRDefault="006B7A56" w:rsidP="003228AD">
      <w:pPr>
        <w:spacing w:after="0" w:line="240" w:lineRule="auto"/>
        <w:jc w:val="both"/>
        <w:rPr>
          <w:rFonts w:asciiTheme="minorHAnsi" w:hAnsiTheme="minorHAnsi"/>
          <w:b/>
          <w:i/>
          <w:sz w:val="20"/>
          <w:szCs w:val="20"/>
          <w:lang w:eastAsia="zh-CN"/>
        </w:rPr>
      </w:pPr>
      <w:r w:rsidRPr="00EF0283">
        <w:rPr>
          <w:rFonts w:asciiTheme="minorHAnsi" w:hAnsiTheme="minorHAnsi"/>
          <w:b/>
          <w:i/>
          <w:sz w:val="20"/>
          <w:szCs w:val="20"/>
          <w:lang w:eastAsia="zh-CN"/>
        </w:rPr>
        <w:t>V primeru skupne ponudbe je treba podpisano</w:t>
      </w:r>
      <w:r w:rsidR="005B4722" w:rsidRPr="00EF0283">
        <w:rPr>
          <w:rFonts w:asciiTheme="minorHAnsi" w:hAnsiTheme="minorHAnsi"/>
          <w:b/>
          <w:i/>
          <w:sz w:val="20"/>
          <w:szCs w:val="20"/>
          <w:lang w:eastAsia="zh-CN"/>
        </w:rPr>
        <w:t xml:space="preserve"> </w:t>
      </w:r>
      <w:r w:rsidRPr="00EF0283">
        <w:rPr>
          <w:rFonts w:asciiTheme="minorHAnsi" w:hAnsiTheme="minorHAnsi"/>
          <w:b/>
          <w:i/>
          <w:sz w:val="20"/>
          <w:szCs w:val="20"/>
          <w:lang w:eastAsia="zh-CN"/>
        </w:rPr>
        <w:t xml:space="preserve">izjavo naložiti za vsakega </w:t>
      </w:r>
      <w:r w:rsidR="005F1014" w:rsidRPr="00EF0283">
        <w:rPr>
          <w:rFonts w:asciiTheme="minorHAnsi" w:hAnsiTheme="minorHAnsi"/>
          <w:b/>
          <w:i/>
          <w:sz w:val="20"/>
          <w:szCs w:val="20"/>
          <w:lang w:eastAsia="zh-CN"/>
        </w:rPr>
        <w:t>ponudnika (razen za ponudnika, ki ponudbo podpiše elektronsko)</w:t>
      </w:r>
      <w:r w:rsidR="00DC37D4" w:rsidRPr="00EF0283">
        <w:rPr>
          <w:rFonts w:asciiTheme="minorHAnsi" w:hAnsiTheme="minorHAnsi"/>
          <w:b/>
          <w:i/>
          <w:sz w:val="20"/>
          <w:szCs w:val="20"/>
          <w:lang w:eastAsia="zh-CN"/>
        </w:rPr>
        <w:t xml:space="preserve"> po</w:t>
      </w:r>
      <w:r w:rsidRPr="00EF0283">
        <w:rPr>
          <w:rFonts w:asciiTheme="minorHAnsi" w:hAnsiTheme="minorHAnsi"/>
          <w:b/>
          <w:i/>
          <w:sz w:val="20"/>
          <w:szCs w:val="20"/>
          <w:lang w:eastAsia="zh-CN"/>
        </w:rPr>
        <w:t xml:space="preserve">sebej (izjava se fotokopira in podpisana skenira). </w:t>
      </w:r>
    </w:p>
    <w:p w14:paraId="2118F457" w14:textId="77777777" w:rsidR="006B7A56" w:rsidRPr="00EF0283" w:rsidRDefault="006B7A56" w:rsidP="003228AD">
      <w:pPr>
        <w:spacing w:after="0" w:line="240" w:lineRule="auto"/>
        <w:jc w:val="both"/>
        <w:rPr>
          <w:rFonts w:asciiTheme="minorHAnsi" w:hAnsiTheme="minorHAnsi"/>
          <w:b/>
          <w:i/>
          <w:sz w:val="20"/>
          <w:szCs w:val="20"/>
          <w:lang w:eastAsia="zh-CN"/>
        </w:rPr>
      </w:pPr>
    </w:p>
    <w:p w14:paraId="5562668D" w14:textId="77777777"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nastopanja s podizvajalci je treba podpisano</w:t>
      </w:r>
      <w:r w:rsidR="005B4722"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vsakega podizvajalca posebej (izjava se fotokopira in podpisana skenira). </w:t>
      </w:r>
    </w:p>
    <w:p w14:paraId="3B050ADC" w14:textId="77777777"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sklicevanja na drug subjekt je treba podpisano</w:t>
      </w:r>
      <w:r w:rsidR="00740CE1"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 drug gospodarski subjekt posebej (izjava se fotokopira in podpisana skenira). </w:t>
      </w:r>
    </w:p>
    <w:p w14:paraId="4B7E7961" w14:textId="77777777" w:rsidR="006B7A56" w:rsidRPr="00EF0283" w:rsidRDefault="006B7A56" w:rsidP="003228AD">
      <w:pPr>
        <w:suppressAutoHyphens/>
        <w:autoSpaceDN w:val="0"/>
        <w:spacing w:after="0" w:line="240" w:lineRule="auto"/>
        <w:ind w:right="6"/>
        <w:jc w:val="both"/>
        <w:textAlignment w:val="baseline"/>
        <w:rPr>
          <w:rFonts w:asciiTheme="minorHAnsi" w:eastAsia="Calibri" w:hAnsiTheme="minorHAnsi" w:cs="Cambria"/>
          <w:b/>
          <w:bCs/>
          <w:i/>
          <w:color w:val="auto"/>
          <w:kern w:val="3"/>
          <w:sz w:val="20"/>
          <w:szCs w:val="20"/>
          <w:lang w:eastAsia="zh-CN"/>
        </w:rPr>
      </w:pPr>
      <w:r w:rsidRPr="00EF0283">
        <w:rPr>
          <w:rFonts w:asciiTheme="minorHAnsi" w:eastAsia="Calibri" w:hAnsiTheme="minorHAnsi" w:cs="Cambria"/>
          <w:b/>
          <w:bCs/>
          <w:i/>
          <w:color w:val="auto"/>
          <w:kern w:val="3"/>
          <w:sz w:val="20"/>
          <w:szCs w:val="20"/>
          <w:lang w:eastAsia="zh-CN"/>
        </w:rPr>
        <w:t xml:space="preserve">Ustrezno izpolnjen obrazec se za vsakega subjekta naloži v </w:t>
      </w:r>
      <w:r w:rsidRPr="00EF0283">
        <w:rPr>
          <w:rFonts w:asciiTheme="minorHAnsi" w:eastAsia="Calibri" w:hAnsiTheme="minorHAnsi" w:cs="Arial"/>
          <w:b/>
          <w:i/>
          <w:color w:val="auto"/>
          <w:kern w:val="3"/>
          <w:sz w:val="20"/>
          <w:szCs w:val="20"/>
          <w:lang w:eastAsia="zh-CN"/>
        </w:rPr>
        <w:t>informacijski sistem e-JN v razdelek »Druge priloge«.</w:t>
      </w:r>
    </w:p>
    <w:p w14:paraId="4E0367D0" w14:textId="77777777" w:rsidR="001136B9" w:rsidRPr="001136B9" w:rsidRDefault="001136B9" w:rsidP="003228AD">
      <w:pPr>
        <w:suppressAutoHyphens/>
        <w:autoSpaceDN w:val="0"/>
        <w:spacing w:after="0" w:line="240" w:lineRule="auto"/>
        <w:ind w:right="6"/>
        <w:jc w:val="both"/>
        <w:textAlignment w:val="baseline"/>
        <w:rPr>
          <w:rFonts w:ascii="Calibri" w:eastAsia="Calibri" w:hAnsi="Calibri" w:cs="Arial"/>
          <w:b/>
          <w:i/>
          <w:color w:val="auto"/>
          <w:kern w:val="3"/>
          <w:sz w:val="21"/>
          <w:szCs w:val="21"/>
          <w:lang w:eastAsia="zh-CN"/>
        </w:rPr>
      </w:pPr>
    </w:p>
    <w:p w14:paraId="73B26DC7" w14:textId="77777777" w:rsidR="001136B9" w:rsidRDefault="001136B9" w:rsidP="003228AD">
      <w:pPr>
        <w:suppressAutoHyphens/>
        <w:autoSpaceDN w:val="0"/>
        <w:spacing w:after="0" w:line="240" w:lineRule="auto"/>
        <w:ind w:right="6"/>
        <w:jc w:val="both"/>
        <w:textAlignment w:val="baseline"/>
        <w:rPr>
          <w:rFonts w:ascii="Calibri" w:eastAsia="Calibri" w:hAnsi="Calibri" w:cs="Arial"/>
          <w:color w:val="auto"/>
          <w:kern w:val="3"/>
          <w:sz w:val="21"/>
          <w:szCs w:val="21"/>
          <w:lang w:eastAsia="zh-CN"/>
        </w:rPr>
      </w:pPr>
    </w:p>
    <w:p w14:paraId="1F2A559E"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36235EA6" w14:textId="77777777" w:rsidR="007C2B6C" w:rsidRPr="009D1583" w:rsidRDefault="008509A2"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5"/>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05F2CE64" w14:textId="77777777" w:rsidR="007C2B6C" w:rsidRPr="001136A4" w:rsidRDefault="007C2B6C" w:rsidP="002D7DB3">
      <w:pPr>
        <w:pStyle w:val="Intenzivencitat"/>
      </w:pPr>
      <w:bookmarkStart w:id="83" w:name="_Toc451354711"/>
      <w:r w:rsidRPr="001136A4">
        <w:t xml:space="preserve">IZJAVA </w:t>
      </w:r>
      <w:bookmarkEnd w:id="83"/>
      <w:r w:rsidR="002F4E6C" w:rsidRPr="001136A4">
        <w:t>PONUDNIKA O NASTOPANJU S PODIZVAJALCI</w:t>
      </w:r>
    </w:p>
    <w:p w14:paraId="4EE47BC3" w14:textId="77777777" w:rsidR="003309C5" w:rsidRPr="001136A4" w:rsidRDefault="003309C5" w:rsidP="003228AD">
      <w:pPr>
        <w:spacing w:after="0" w:line="240" w:lineRule="auto"/>
        <w:jc w:val="both"/>
        <w:rPr>
          <w:rFonts w:ascii="Calibri" w:hAnsi="Calibri"/>
          <w:lang w:eastAsia="zh-CN"/>
        </w:rPr>
      </w:pPr>
    </w:p>
    <w:p w14:paraId="2E6CD2D7" w14:textId="77777777" w:rsidR="003F7360" w:rsidRPr="001136A4" w:rsidRDefault="003F7360" w:rsidP="003228AD">
      <w:pPr>
        <w:spacing w:after="0" w:line="24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___________________________________________________________________________________________________________</w:t>
      </w:r>
      <w:r w:rsidRPr="001136A4">
        <w:rPr>
          <w:rFonts w:ascii="Calibri" w:hAnsi="Calibri"/>
          <w:lang w:eastAsia="zh-CN"/>
        </w:rPr>
        <w:t>_______________________________________</w:t>
      </w:r>
      <w:r w:rsidR="0051715A">
        <w:rPr>
          <w:rFonts w:ascii="Calibri" w:hAnsi="Calibri"/>
          <w:lang w:eastAsia="zh-CN"/>
        </w:rPr>
        <w:t>__________________</w:t>
      </w:r>
    </w:p>
    <w:p w14:paraId="1FE14445" w14:textId="77777777" w:rsidR="009E0984" w:rsidRPr="001136A4" w:rsidRDefault="003F7360" w:rsidP="003228AD">
      <w:pPr>
        <w:spacing w:after="0" w:line="240" w:lineRule="auto"/>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D16BFF">
            <w:rPr>
              <w:rFonts w:ascii="Calibri" w:hAnsi="Calibri"/>
              <w:b/>
              <w:lang w:eastAsia="zh-CN"/>
            </w:rPr>
            <w:t>Operativna, svetovalna in informacijska podpora na področju upravljanja z nepremičninami v Mestni občini Kranj</w:t>
          </w:r>
        </w:sdtContent>
      </w:sdt>
      <w:r w:rsidR="009E0984" w:rsidRPr="001136A4">
        <w:rPr>
          <w:rFonts w:ascii="Calibri" w:hAnsi="Calibri"/>
          <w:b/>
          <w:lang w:eastAsia="zh-CN"/>
        </w:rPr>
        <w:t>«</w:t>
      </w:r>
      <w:r w:rsidR="005D4A95" w:rsidRPr="001136A4">
        <w:rPr>
          <w:rFonts w:ascii="Calibri" w:hAnsi="Calibri"/>
          <w:lang w:eastAsia="zh-CN"/>
        </w:rPr>
        <w:t xml:space="preserve">, </w:t>
      </w:r>
    </w:p>
    <w:p w14:paraId="2004CD75" w14:textId="77777777" w:rsidR="009E0984" w:rsidRPr="001136A4" w:rsidRDefault="009E0984" w:rsidP="003228AD">
      <w:pPr>
        <w:spacing w:after="0" w:line="240" w:lineRule="auto"/>
        <w:jc w:val="both"/>
        <w:rPr>
          <w:rFonts w:ascii="Calibri" w:hAnsi="Calibri"/>
          <w:lang w:eastAsia="zh-CN"/>
        </w:rPr>
      </w:pPr>
    </w:p>
    <w:p w14:paraId="734AB26E" w14:textId="77777777" w:rsidR="003F7360" w:rsidRPr="001136A4" w:rsidRDefault="003F7360" w:rsidP="003228AD">
      <w:pPr>
        <w:spacing w:after="0" w:line="240" w:lineRule="auto"/>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039BED81" w14:textId="77777777" w:rsidTr="001F50B5">
        <w:tc>
          <w:tcPr>
            <w:tcW w:w="445" w:type="dxa"/>
          </w:tcPr>
          <w:p w14:paraId="13AC1741" w14:textId="77777777" w:rsidR="003309C5" w:rsidRPr="001136A4" w:rsidRDefault="00BB7FB2" w:rsidP="003228AD">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4C04E4AA" w14:textId="77777777" w:rsidR="003309C5" w:rsidRPr="001136A4" w:rsidRDefault="003309C5" w:rsidP="003228AD">
            <w:pPr>
              <w:jc w:val="both"/>
              <w:rPr>
                <w:rFonts w:ascii="Calibri" w:hAnsi="Calibri"/>
                <w:lang w:eastAsia="zh-CN"/>
              </w:rPr>
            </w:pPr>
            <w:r w:rsidRPr="001136A4">
              <w:rPr>
                <w:rFonts w:ascii="Calibri" w:hAnsi="Calibri"/>
                <w:lang w:eastAsia="zh-CN"/>
              </w:rPr>
              <w:t>Podizvajalec</w:t>
            </w:r>
          </w:p>
        </w:tc>
        <w:tc>
          <w:tcPr>
            <w:tcW w:w="2268" w:type="dxa"/>
          </w:tcPr>
          <w:p w14:paraId="72C5359B" w14:textId="77777777" w:rsidR="003309C5" w:rsidRPr="001136A4" w:rsidRDefault="003309C5" w:rsidP="003228AD">
            <w:pPr>
              <w:jc w:val="both"/>
              <w:rPr>
                <w:rFonts w:ascii="Calibri" w:hAnsi="Calibri"/>
                <w:lang w:eastAsia="zh-CN"/>
              </w:rPr>
            </w:pPr>
            <w:r w:rsidRPr="001136A4">
              <w:rPr>
                <w:rFonts w:ascii="Calibri" w:hAnsi="Calibri"/>
                <w:lang w:eastAsia="zh-CN"/>
              </w:rPr>
              <w:t>Dela, ki jih bo izvajal</w:t>
            </w:r>
          </w:p>
        </w:tc>
        <w:tc>
          <w:tcPr>
            <w:tcW w:w="2008" w:type="dxa"/>
          </w:tcPr>
          <w:p w14:paraId="12A67213" w14:textId="77777777" w:rsidR="003309C5" w:rsidRPr="001136A4" w:rsidRDefault="003309C5" w:rsidP="003228AD">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1672F2A2" w14:textId="77777777" w:rsidR="003309C5" w:rsidRPr="001136A4" w:rsidRDefault="003309C5" w:rsidP="003228AD">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52D2FF60" w14:textId="77777777" w:rsidR="003309C5" w:rsidRPr="001136A4" w:rsidRDefault="003309C5" w:rsidP="003228AD">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5D874A44" w14:textId="77777777" w:rsidTr="001F50B5">
        <w:trPr>
          <w:trHeight w:val="737"/>
        </w:trPr>
        <w:tc>
          <w:tcPr>
            <w:tcW w:w="445" w:type="dxa"/>
          </w:tcPr>
          <w:p w14:paraId="0FF3295C" w14:textId="77777777" w:rsidR="003309C5" w:rsidRPr="001136A4" w:rsidRDefault="003309C5" w:rsidP="003228AD">
            <w:pPr>
              <w:jc w:val="both"/>
              <w:rPr>
                <w:rFonts w:ascii="Calibri" w:hAnsi="Calibri"/>
                <w:lang w:eastAsia="zh-CN"/>
              </w:rPr>
            </w:pPr>
            <w:r w:rsidRPr="001136A4">
              <w:rPr>
                <w:rFonts w:ascii="Calibri" w:hAnsi="Calibri"/>
                <w:lang w:eastAsia="zh-CN"/>
              </w:rPr>
              <w:t>1.</w:t>
            </w:r>
          </w:p>
        </w:tc>
        <w:tc>
          <w:tcPr>
            <w:tcW w:w="1824" w:type="dxa"/>
          </w:tcPr>
          <w:p w14:paraId="7E866A70" w14:textId="77777777" w:rsidR="003309C5" w:rsidRPr="001136A4" w:rsidRDefault="003309C5" w:rsidP="003228AD">
            <w:pPr>
              <w:jc w:val="both"/>
              <w:rPr>
                <w:rFonts w:ascii="Calibri" w:hAnsi="Calibri"/>
                <w:lang w:eastAsia="zh-CN"/>
              </w:rPr>
            </w:pPr>
          </w:p>
        </w:tc>
        <w:tc>
          <w:tcPr>
            <w:tcW w:w="2268" w:type="dxa"/>
          </w:tcPr>
          <w:p w14:paraId="05AE377D" w14:textId="77777777" w:rsidR="003309C5" w:rsidRPr="001136A4" w:rsidRDefault="003309C5" w:rsidP="003228AD">
            <w:pPr>
              <w:jc w:val="both"/>
              <w:rPr>
                <w:rFonts w:ascii="Calibri" w:hAnsi="Calibri"/>
                <w:lang w:eastAsia="zh-CN"/>
              </w:rPr>
            </w:pPr>
          </w:p>
        </w:tc>
        <w:tc>
          <w:tcPr>
            <w:tcW w:w="2008" w:type="dxa"/>
          </w:tcPr>
          <w:p w14:paraId="07936000" w14:textId="77777777" w:rsidR="003309C5" w:rsidRPr="001136A4" w:rsidRDefault="003309C5" w:rsidP="003228AD">
            <w:pPr>
              <w:jc w:val="both"/>
              <w:rPr>
                <w:rFonts w:ascii="Calibri" w:hAnsi="Calibri"/>
                <w:lang w:eastAsia="zh-CN"/>
              </w:rPr>
            </w:pPr>
          </w:p>
        </w:tc>
        <w:tc>
          <w:tcPr>
            <w:tcW w:w="1474" w:type="dxa"/>
          </w:tcPr>
          <w:p w14:paraId="3BD68C35" w14:textId="77777777" w:rsidR="003309C5" w:rsidRPr="001136A4" w:rsidRDefault="003309C5" w:rsidP="003228AD">
            <w:pPr>
              <w:jc w:val="both"/>
              <w:rPr>
                <w:rFonts w:ascii="Calibri" w:hAnsi="Calibri"/>
                <w:lang w:eastAsia="zh-CN"/>
              </w:rPr>
            </w:pPr>
          </w:p>
        </w:tc>
        <w:tc>
          <w:tcPr>
            <w:tcW w:w="2046" w:type="dxa"/>
          </w:tcPr>
          <w:p w14:paraId="30CDAD8A" w14:textId="77777777" w:rsidR="003309C5" w:rsidRPr="001136A4" w:rsidRDefault="003309C5" w:rsidP="003228AD">
            <w:pPr>
              <w:jc w:val="both"/>
              <w:rPr>
                <w:rFonts w:ascii="Calibri" w:hAnsi="Calibri"/>
                <w:lang w:eastAsia="zh-CN"/>
              </w:rPr>
            </w:pPr>
          </w:p>
        </w:tc>
      </w:tr>
      <w:tr w:rsidR="00BB7FB2" w:rsidRPr="001136A4" w14:paraId="52EA4D21" w14:textId="77777777" w:rsidTr="001F50B5">
        <w:trPr>
          <w:trHeight w:val="737"/>
        </w:trPr>
        <w:tc>
          <w:tcPr>
            <w:tcW w:w="445" w:type="dxa"/>
          </w:tcPr>
          <w:p w14:paraId="2A390951" w14:textId="77777777" w:rsidR="003309C5" w:rsidRPr="001136A4" w:rsidRDefault="003309C5" w:rsidP="003228AD">
            <w:pPr>
              <w:jc w:val="both"/>
              <w:rPr>
                <w:rFonts w:ascii="Calibri" w:hAnsi="Calibri"/>
                <w:lang w:eastAsia="zh-CN"/>
              </w:rPr>
            </w:pPr>
            <w:r w:rsidRPr="001136A4">
              <w:rPr>
                <w:rFonts w:ascii="Calibri" w:hAnsi="Calibri"/>
                <w:lang w:eastAsia="zh-CN"/>
              </w:rPr>
              <w:t>2.</w:t>
            </w:r>
          </w:p>
        </w:tc>
        <w:tc>
          <w:tcPr>
            <w:tcW w:w="1824" w:type="dxa"/>
          </w:tcPr>
          <w:p w14:paraId="69273081" w14:textId="77777777" w:rsidR="003309C5" w:rsidRPr="001136A4" w:rsidRDefault="003309C5" w:rsidP="003228AD">
            <w:pPr>
              <w:jc w:val="both"/>
              <w:rPr>
                <w:rFonts w:ascii="Calibri" w:hAnsi="Calibri"/>
                <w:lang w:eastAsia="zh-CN"/>
              </w:rPr>
            </w:pPr>
          </w:p>
        </w:tc>
        <w:tc>
          <w:tcPr>
            <w:tcW w:w="2268" w:type="dxa"/>
          </w:tcPr>
          <w:p w14:paraId="1F7CBB07" w14:textId="77777777" w:rsidR="003309C5" w:rsidRPr="001136A4" w:rsidRDefault="003309C5" w:rsidP="003228AD">
            <w:pPr>
              <w:jc w:val="both"/>
              <w:rPr>
                <w:rFonts w:ascii="Calibri" w:hAnsi="Calibri"/>
                <w:lang w:eastAsia="zh-CN"/>
              </w:rPr>
            </w:pPr>
          </w:p>
        </w:tc>
        <w:tc>
          <w:tcPr>
            <w:tcW w:w="2008" w:type="dxa"/>
          </w:tcPr>
          <w:p w14:paraId="0F1FC02E" w14:textId="77777777" w:rsidR="003309C5" w:rsidRPr="001136A4" w:rsidRDefault="003309C5" w:rsidP="003228AD">
            <w:pPr>
              <w:jc w:val="both"/>
              <w:rPr>
                <w:rFonts w:ascii="Calibri" w:hAnsi="Calibri"/>
                <w:lang w:eastAsia="zh-CN"/>
              </w:rPr>
            </w:pPr>
          </w:p>
        </w:tc>
        <w:tc>
          <w:tcPr>
            <w:tcW w:w="1474" w:type="dxa"/>
          </w:tcPr>
          <w:p w14:paraId="501C66DF" w14:textId="77777777" w:rsidR="003309C5" w:rsidRPr="001136A4" w:rsidRDefault="003309C5" w:rsidP="003228AD">
            <w:pPr>
              <w:jc w:val="both"/>
              <w:rPr>
                <w:rFonts w:ascii="Calibri" w:hAnsi="Calibri"/>
                <w:lang w:eastAsia="zh-CN"/>
              </w:rPr>
            </w:pPr>
          </w:p>
        </w:tc>
        <w:tc>
          <w:tcPr>
            <w:tcW w:w="2046" w:type="dxa"/>
          </w:tcPr>
          <w:p w14:paraId="6CA361C2" w14:textId="77777777" w:rsidR="003309C5" w:rsidRPr="001136A4" w:rsidRDefault="003309C5" w:rsidP="003228AD">
            <w:pPr>
              <w:jc w:val="both"/>
              <w:rPr>
                <w:rFonts w:ascii="Calibri" w:hAnsi="Calibri"/>
                <w:lang w:eastAsia="zh-CN"/>
              </w:rPr>
            </w:pPr>
          </w:p>
        </w:tc>
      </w:tr>
      <w:tr w:rsidR="00BB7FB2" w:rsidRPr="001136A4" w14:paraId="30DE13B4" w14:textId="77777777" w:rsidTr="001F50B5">
        <w:trPr>
          <w:trHeight w:val="737"/>
        </w:trPr>
        <w:tc>
          <w:tcPr>
            <w:tcW w:w="445" w:type="dxa"/>
          </w:tcPr>
          <w:p w14:paraId="019DDC5C" w14:textId="77777777" w:rsidR="003309C5" w:rsidRPr="001136A4" w:rsidRDefault="003309C5" w:rsidP="003228AD">
            <w:pPr>
              <w:jc w:val="both"/>
              <w:rPr>
                <w:rFonts w:ascii="Calibri" w:hAnsi="Calibri"/>
                <w:lang w:eastAsia="zh-CN"/>
              </w:rPr>
            </w:pPr>
            <w:r w:rsidRPr="001136A4">
              <w:rPr>
                <w:rFonts w:ascii="Calibri" w:hAnsi="Calibri"/>
                <w:lang w:eastAsia="zh-CN"/>
              </w:rPr>
              <w:t>3.</w:t>
            </w:r>
          </w:p>
        </w:tc>
        <w:tc>
          <w:tcPr>
            <w:tcW w:w="1824" w:type="dxa"/>
          </w:tcPr>
          <w:p w14:paraId="201B6215" w14:textId="77777777" w:rsidR="003309C5" w:rsidRPr="001136A4" w:rsidRDefault="003309C5" w:rsidP="003228AD">
            <w:pPr>
              <w:jc w:val="both"/>
              <w:rPr>
                <w:rFonts w:ascii="Calibri" w:hAnsi="Calibri"/>
                <w:lang w:eastAsia="zh-CN"/>
              </w:rPr>
            </w:pPr>
          </w:p>
        </w:tc>
        <w:tc>
          <w:tcPr>
            <w:tcW w:w="2268" w:type="dxa"/>
          </w:tcPr>
          <w:p w14:paraId="558E7CFF" w14:textId="77777777" w:rsidR="003309C5" w:rsidRPr="001136A4" w:rsidRDefault="003309C5" w:rsidP="003228AD">
            <w:pPr>
              <w:jc w:val="both"/>
              <w:rPr>
                <w:rFonts w:ascii="Calibri" w:hAnsi="Calibri"/>
                <w:lang w:eastAsia="zh-CN"/>
              </w:rPr>
            </w:pPr>
          </w:p>
        </w:tc>
        <w:tc>
          <w:tcPr>
            <w:tcW w:w="2008" w:type="dxa"/>
          </w:tcPr>
          <w:p w14:paraId="565E1EE9" w14:textId="77777777" w:rsidR="003309C5" w:rsidRPr="001136A4" w:rsidRDefault="003309C5" w:rsidP="003228AD">
            <w:pPr>
              <w:jc w:val="both"/>
              <w:rPr>
                <w:rFonts w:ascii="Calibri" w:hAnsi="Calibri"/>
                <w:lang w:eastAsia="zh-CN"/>
              </w:rPr>
            </w:pPr>
          </w:p>
        </w:tc>
        <w:tc>
          <w:tcPr>
            <w:tcW w:w="1474" w:type="dxa"/>
          </w:tcPr>
          <w:p w14:paraId="73D4B1C0" w14:textId="77777777" w:rsidR="003309C5" w:rsidRPr="001136A4" w:rsidRDefault="003309C5" w:rsidP="003228AD">
            <w:pPr>
              <w:jc w:val="both"/>
              <w:rPr>
                <w:rFonts w:ascii="Calibri" w:hAnsi="Calibri"/>
                <w:lang w:eastAsia="zh-CN"/>
              </w:rPr>
            </w:pPr>
          </w:p>
        </w:tc>
        <w:tc>
          <w:tcPr>
            <w:tcW w:w="2046" w:type="dxa"/>
          </w:tcPr>
          <w:p w14:paraId="41B3FC2D" w14:textId="77777777" w:rsidR="003309C5" w:rsidRPr="001136A4" w:rsidRDefault="003309C5" w:rsidP="003228AD">
            <w:pPr>
              <w:jc w:val="both"/>
              <w:rPr>
                <w:rFonts w:ascii="Calibri" w:hAnsi="Calibri"/>
                <w:lang w:eastAsia="zh-CN"/>
              </w:rPr>
            </w:pPr>
          </w:p>
        </w:tc>
      </w:tr>
      <w:tr w:rsidR="003309C5" w:rsidRPr="001136A4" w14:paraId="2FDB5A43" w14:textId="77777777" w:rsidTr="001F50B5">
        <w:trPr>
          <w:trHeight w:val="737"/>
        </w:trPr>
        <w:tc>
          <w:tcPr>
            <w:tcW w:w="445" w:type="dxa"/>
          </w:tcPr>
          <w:p w14:paraId="52A6B38F" w14:textId="77777777" w:rsidR="003309C5" w:rsidRPr="001136A4" w:rsidRDefault="003309C5" w:rsidP="003228AD">
            <w:pPr>
              <w:jc w:val="both"/>
              <w:rPr>
                <w:rFonts w:ascii="Calibri" w:hAnsi="Calibri"/>
                <w:lang w:eastAsia="zh-CN"/>
              </w:rPr>
            </w:pPr>
            <w:r w:rsidRPr="001136A4">
              <w:rPr>
                <w:rFonts w:ascii="Calibri" w:hAnsi="Calibri"/>
                <w:lang w:eastAsia="zh-CN"/>
              </w:rPr>
              <w:t>4.</w:t>
            </w:r>
          </w:p>
        </w:tc>
        <w:tc>
          <w:tcPr>
            <w:tcW w:w="1824" w:type="dxa"/>
          </w:tcPr>
          <w:p w14:paraId="6043669D" w14:textId="77777777" w:rsidR="003309C5" w:rsidRPr="001136A4" w:rsidRDefault="003309C5" w:rsidP="003228AD">
            <w:pPr>
              <w:jc w:val="both"/>
              <w:rPr>
                <w:rFonts w:ascii="Calibri" w:hAnsi="Calibri"/>
                <w:lang w:eastAsia="zh-CN"/>
              </w:rPr>
            </w:pPr>
          </w:p>
        </w:tc>
        <w:tc>
          <w:tcPr>
            <w:tcW w:w="2268" w:type="dxa"/>
          </w:tcPr>
          <w:p w14:paraId="14C483EF" w14:textId="77777777" w:rsidR="003309C5" w:rsidRPr="001136A4" w:rsidRDefault="003309C5" w:rsidP="003228AD">
            <w:pPr>
              <w:jc w:val="both"/>
              <w:rPr>
                <w:rFonts w:ascii="Calibri" w:hAnsi="Calibri"/>
                <w:lang w:eastAsia="zh-CN"/>
              </w:rPr>
            </w:pPr>
          </w:p>
        </w:tc>
        <w:tc>
          <w:tcPr>
            <w:tcW w:w="2008" w:type="dxa"/>
          </w:tcPr>
          <w:p w14:paraId="520614B5" w14:textId="77777777" w:rsidR="003309C5" w:rsidRPr="001136A4" w:rsidRDefault="003309C5" w:rsidP="003228AD">
            <w:pPr>
              <w:jc w:val="both"/>
              <w:rPr>
                <w:rFonts w:ascii="Calibri" w:hAnsi="Calibri"/>
                <w:lang w:eastAsia="zh-CN"/>
              </w:rPr>
            </w:pPr>
          </w:p>
        </w:tc>
        <w:tc>
          <w:tcPr>
            <w:tcW w:w="1474" w:type="dxa"/>
          </w:tcPr>
          <w:p w14:paraId="4E553606" w14:textId="77777777" w:rsidR="003309C5" w:rsidRPr="001136A4" w:rsidRDefault="003309C5" w:rsidP="003228AD">
            <w:pPr>
              <w:jc w:val="both"/>
              <w:rPr>
                <w:rFonts w:ascii="Calibri" w:hAnsi="Calibri"/>
                <w:lang w:eastAsia="zh-CN"/>
              </w:rPr>
            </w:pPr>
          </w:p>
        </w:tc>
        <w:tc>
          <w:tcPr>
            <w:tcW w:w="2046" w:type="dxa"/>
          </w:tcPr>
          <w:p w14:paraId="36066EF4" w14:textId="77777777" w:rsidR="003309C5" w:rsidRPr="001136A4" w:rsidRDefault="003309C5" w:rsidP="003228AD">
            <w:pPr>
              <w:jc w:val="both"/>
              <w:rPr>
                <w:rFonts w:ascii="Calibri" w:hAnsi="Calibri"/>
                <w:lang w:eastAsia="zh-CN"/>
              </w:rPr>
            </w:pPr>
          </w:p>
        </w:tc>
      </w:tr>
      <w:tr w:rsidR="003309C5" w:rsidRPr="001136A4" w14:paraId="7C354525" w14:textId="77777777" w:rsidTr="001F50B5">
        <w:trPr>
          <w:trHeight w:val="737"/>
        </w:trPr>
        <w:tc>
          <w:tcPr>
            <w:tcW w:w="445" w:type="dxa"/>
          </w:tcPr>
          <w:p w14:paraId="0D228B18" w14:textId="77777777" w:rsidR="003309C5" w:rsidRPr="001136A4" w:rsidRDefault="003309C5" w:rsidP="003228AD">
            <w:pPr>
              <w:jc w:val="both"/>
              <w:rPr>
                <w:rFonts w:ascii="Calibri" w:hAnsi="Calibri"/>
                <w:lang w:eastAsia="zh-CN"/>
              </w:rPr>
            </w:pPr>
            <w:r w:rsidRPr="001136A4">
              <w:rPr>
                <w:rFonts w:ascii="Calibri" w:hAnsi="Calibri"/>
                <w:lang w:eastAsia="zh-CN"/>
              </w:rPr>
              <w:t>5.</w:t>
            </w:r>
          </w:p>
        </w:tc>
        <w:tc>
          <w:tcPr>
            <w:tcW w:w="1824" w:type="dxa"/>
          </w:tcPr>
          <w:p w14:paraId="013EC787" w14:textId="77777777" w:rsidR="003309C5" w:rsidRPr="001136A4" w:rsidRDefault="003309C5" w:rsidP="003228AD">
            <w:pPr>
              <w:jc w:val="both"/>
              <w:rPr>
                <w:rFonts w:ascii="Calibri" w:hAnsi="Calibri"/>
                <w:lang w:eastAsia="zh-CN"/>
              </w:rPr>
            </w:pPr>
          </w:p>
        </w:tc>
        <w:tc>
          <w:tcPr>
            <w:tcW w:w="2268" w:type="dxa"/>
          </w:tcPr>
          <w:p w14:paraId="6079352C" w14:textId="77777777" w:rsidR="003309C5" w:rsidRPr="001136A4" w:rsidRDefault="003309C5" w:rsidP="003228AD">
            <w:pPr>
              <w:jc w:val="both"/>
              <w:rPr>
                <w:rFonts w:ascii="Calibri" w:hAnsi="Calibri"/>
                <w:lang w:eastAsia="zh-CN"/>
              </w:rPr>
            </w:pPr>
          </w:p>
        </w:tc>
        <w:tc>
          <w:tcPr>
            <w:tcW w:w="2008" w:type="dxa"/>
          </w:tcPr>
          <w:p w14:paraId="24F9BC7E" w14:textId="77777777" w:rsidR="003309C5" w:rsidRPr="001136A4" w:rsidRDefault="003309C5" w:rsidP="003228AD">
            <w:pPr>
              <w:jc w:val="both"/>
              <w:rPr>
                <w:rFonts w:ascii="Calibri" w:hAnsi="Calibri"/>
                <w:lang w:eastAsia="zh-CN"/>
              </w:rPr>
            </w:pPr>
          </w:p>
        </w:tc>
        <w:tc>
          <w:tcPr>
            <w:tcW w:w="1474" w:type="dxa"/>
          </w:tcPr>
          <w:p w14:paraId="1BC0F51C" w14:textId="77777777" w:rsidR="003309C5" w:rsidRPr="001136A4" w:rsidRDefault="003309C5" w:rsidP="003228AD">
            <w:pPr>
              <w:jc w:val="both"/>
              <w:rPr>
                <w:rFonts w:ascii="Calibri" w:hAnsi="Calibri"/>
                <w:lang w:eastAsia="zh-CN"/>
              </w:rPr>
            </w:pPr>
          </w:p>
        </w:tc>
        <w:tc>
          <w:tcPr>
            <w:tcW w:w="2046" w:type="dxa"/>
          </w:tcPr>
          <w:p w14:paraId="5487E3A6" w14:textId="77777777" w:rsidR="003309C5" w:rsidRPr="001136A4" w:rsidRDefault="003309C5" w:rsidP="003228AD">
            <w:pPr>
              <w:jc w:val="both"/>
              <w:rPr>
                <w:rFonts w:ascii="Calibri" w:hAnsi="Calibri"/>
                <w:lang w:eastAsia="zh-CN"/>
              </w:rPr>
            </w:pPr>
          </w:p>
        </w:tc>
      </w:tr>
      <w:tr w:rsidR="003309C5" w:rsidRPr="001136A4" w14:paraId="74008793" w14:textId="77777777" w:rsidTr="001F50B5">
        <w:trPr>
          <w:trHeight w:val="737"/>
        </w:trPr>
        <w:tc>
          <w:tcPr>
            <w:tcW w:w="445" w:type="dxa"/>
          </w:tcPr>
          <w:p w14:paraId="22AAA796" w14:textId="77777777" w:rsidR="003309C5" w:rsidRPr="001136A4" w:rsidRDefault="003309C5" w:rsidP="003228AD">
            <w:pPr>
              <w:jc w:val="both"/>
              <w:rPr>
                <w:rFonts w:ascii="Calibri" w:hAnsi="Calibri"/>
                <w:lang w:eastAsia="zh-CN"/>
              </w:rPr>
            </w:pPr>
            <w:r w:rsidRPr="001136A4">
              <w:rPr>
                <w:rFonts w:ascii="Calibri" w:hAnsi="Calibri"/>
                <w:lang w:eastAsia="zh-CN"/>
              </w:rPr>
              <w:t>6.</w:t>
            </w:r>
          </w:p>
        </w:tc>
        <w:tc>
          <w:tcPr>
            <w:tcW w:w="1824" w:type="dxa"/>
          </w:tcPr>
          <w:p w14:paraId="07EBE4CF" w14:textId="77777777" w:rsidR="003309C5" w:rsidRPr="001136A4" w:rsidRDefault="003309C5" w:rsidP="003228AD">
            <w:pPr>
              <w:jc w:val="both"/>
              <w:rPr>
                <w:rFonts w:ascii="Calibri" w:hAnsi="Calibri"/>
                <w:lang w:eastAsia="zh-CN"/>
              </w:rPr>
            </w:pPr>
          </w:p>
        </w:tc>
        <w:tc>
          <w:tcPr>
            <w:tcW w:w="2268" w:type="dxa"/>
          </w:tcPr>
          <w:p w14:paraId="7FB59F54" w14:textId="77777777" w:rsidR="003309C5" w:rsidRPr="001136A4" w:rsidRDefault="003309C5" w:rsidP="003228AD">
            <w:pPr>
              <w:jc w:val="both"/>
              <w:rPr>
                <w:rFonts w:ascii="Calibri" w:hAnsi="Calibri"/>
                <w:lang w:eastAsia="zh-CN"/>
              </w:rPr>
            </w:pPr>
          </w:p>
        </w:tc>
        <w:tc>
          <w:tcPr>
            <w:tcW w:w="2008" w:type="dxa"/>
          </w:tcPr>
          <w:p w14:paraId="75AE5A50" w14:textId="77777777" w:rsidR="003309C5" w:rsidRPr="001136A4" w:rsidRDefault="003309C5" w:rsidP="003228AD">
            <w:pPr>
              <w:jc w:val="both"/>
              <w:rPr>
                <w:rFonts w:ascii="Calibri" w:hAnsi="Calibri"/>
                <w:lang w:eastAsia="zh-CN"/>
              </w:rPr>
            </w:pPr>
          </w:p>
        </w:tc>
        <w:tc>
          <w:tcPr>
            <w:tcW w:w="1474" w:type="dxa"/>
          </w:tcPr>
          <w:p w14:paraId="3CCBB88E" w14:textId="77777777" w:rsidR="003309C5" w:rsidRPr="001136A4" w:rsidRDefault="003309C5" w:rsidP="003228AD">
            <w:pPr>
              <w:jc w:val="both"/>
              <w:rPr>
                <w:rFonts w:ascii="Calibri" w:hAnsi="Calibri"/>
                <w:lang w:eastAsia="zh-CN"/>
              </w:rPr>
            </w:pPr>
          </w:p>
        </w:tc>
        <w:tc>
          <w:tcPr>
            <w:tcW w:w="2046" w:type="dxa"/>
          </w:tcPr>
          <w:p w14:paraId="6E740569" w14:textId="77777777" w:rsidR="003309C5" w:rsidRPr="001136A4" w:rsidRDefault="003309C5" w:rsidP="003228AD">
            <w:pPr>
              <w:jc w:val="both"/>
              <w:rPr>
                <w:rFonts w:ascii="Calibri" w:hAnsi="Calibri"/>
                <w:lang w:eastAsia="zh-CN"/>
              </w:rPr>
            </w:pPr>
          </w:p>
        </w:tc>
      </w:tr>
    </w:tbl>
    <w:p w14:paraId="535E0B1C" w14:textId="77777777" w:rsidR="00BB7FB2" w:rsidRPr="001136A4" w:rsidRDefault="00BB7FB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xml:space="preserve">* navede se delež izračunan na sledeči način : vrednost del </w:t>
      </w:r>
      <w:r w:rsidR="00492095">
        <w:rPr>
          <w:rFonts w:ascii="Calibri" w:eastAsia="Calibri" w:hAnsi="Calibri" w:cs="Arial"/>
          <w:i/>
          <w:kern w:val="3"/>
          <w:sz w:val="20"/>
          <w:szCs w:val="20"/>
          <w:lang w:eastAsia="zh-CN"/>
        </w:rPr>
        <w:t>podizvajalca</w:t>
      </w:r>
      <w:r w:rsidRPr="001136A4">
        <w:rPr>
          <w:rFonts w:ascii="Calibri" w:eastAsia="Calibri" w:hAnsi="Calibri" w:cs="Arial"/>
          <w:i/>
          <w:kern w:val="3"/>
          <w:sz w:val="20"/>
          <w:szCs w:val="20"/>
          <w:lang w:eastAsia="zh-CN"/>
        </w:rPr>
        <w:t>/ končna ponudbena vrednost (oboje brez DDV)</w:t>
      </w:r>
    </w:p>
    <w:p w14:paraId="59DD22FD" w14:textId="77777777" w:rsidR="00BB7FB2" w:rsidRPr="001136A4" w:rsidRDefault="00BB7FB2" w:rsidP="003228AD">
      <w:pPr>
        <w:pStyle w:val="Odstavekseznama"/>
        <w:spacing w:after="0" w:line="240" w:lineRule="auto"/>
        <w:ind w:left="0"/>
        <w:jc w:val="both"/>
        <w:rPr>
          <w:rFonts w:ascii="Calibri" w:hAnsi="Calibri"/>
          <w:lang w:eastAsia="zh-CN"/>
        </w:rPr>
      </w:pPr>
    </w:p>
    <w:p w14:paraId="13941A61"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33C4C63E" w14:textId="7777777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1EF60B8C" w14:textId="7777777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6025B739" w14:textId="7777777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F2FCD8" w14:textId="7777777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1DABCF8" w14:textId="77777777" w:rsidR="009E0984" w:rsidRPr="001136A4" w:rsidRDefault="009E0984" w:rsidP="003228AD">
      <w:pPr>
        <w:spacing w:after="0" w:line="240" w:lineRule="auto"/>
        <w:contextualSpacing/>
        <w:jc w:val="both"/>
        <w:rPr>
          <w:rFonts w:ascii="Calibri" w:hAnsi="Calibri"/>
          <w:lang w:eastAsia="zh-CN"/>
        </w:rPr>
      </w:pPr>
      <w:r w:rsidRPr="001136A4">
        <w:rPr>
          <w:rFonts w:ascii="Calibri" w:hAnsi="Calibri"/>
          <w:lang w:eastAsia="zh-CN"/>
        </w:rPr>
        <w:t>(št. podizvajalca je razvidne iz zgornje tabele – prvi stolpec)</w:t>
      </w:r>
    </w:p>
    <w:p w14:paraId="3F90290C" w14:textId="77777777" w:rsidR="009E0984" w:rsidRPr="001136A4" w:rsidRDefault="009E0984" w:rsidP="003228AD">
      <w:pPr>
        <w:pStyle w:val="Odstavekseznama"/>
        <w:spacing w:after="0" w:line="240" w:lineRule="auto"/>
        <w:ind w:left="0"/>
        <w:jc w:val="both"/>
        <w:rPr>
          <w:rFonts w:ascii="Calibri" w:hAnsi="Calibri"/>
          <w:sz w:val="21"/>
          <w:szCs w:val="21"/>
          <w:lang w:eastAsia="zh-CN"/>
        </w:rPr>
      </w:pPr>
    </w:p>
    <w:p w14:paraId="1883789F" w14:textId="77777777" w:rsidR="006B7A56" w:rsidRDefault="006B7A56" w:rsidP="003228AD">
      <w:pPr>
        <w:spacing w:after="0" w:line="240" w:lineRule="auto"/>
        <w:contextualSpacing/>
        <w:jc w:val="both"/>
        <w:rPr>
          <w:rFonts w:ascii="Calibri" w:eastAsia="Calibri" w:hAnsi="Calibri" w:cs="Times New Roman"/>
          <w:b/>
          <w:i/>
          <w:color w:val="000000"/>
          <w:sz w:val="20"/>
          <w:szCs w:val="20"/>
          <w:lang w:eastAsia="zh-CN"/>
        </w:rPr>
      </w:pPr>
      <w:r w:rsidRPr="006B7A56">
        <w:rPr>
          <w:rFonts w:ascii="Calibri" w:eastAsia="Calibri" w:hAnsi="Calibri" w:cs="Times New Roman"/>
          <w:b/>
          <w:i/>
          <w:color w:val="000000"/>
          <w:sz w:val="20"/>
          <w:szCs w:val="20"/>
          <w:lang w:eastAsia="zh-CN"/>
        </w:rPr>
        <w:t xml:space="preserve">Če ponudnik nastopa z več podizvajalci, se list s podatki o delu naročila, ki ga bo izvedel posamezni podizvajalec izpolni za vsakega podizvajalca in se v ustreznem številu </w:t>
      </w:r>
      <w:r w:rsidRPr="006B7A56">
        <w:rPr>
          <w:rFonts w:ascii="Calibri" w:hAnsi="Calibri"/>
          <w:b/>
          <w:i/>
          <w:sz w:val="20"/>
          <w:szCs w:val="20"/>
          <w:lang w:eastAsia="zh-CN"/>
        </w:rPr>
        <w:t xml:space="preserve">fotokopira in izpolni za vse podizvajalce ter ustrezno naloži </w:t>
      </w:r>
      <w:r w:rsidRPr="006B7A56">
        <w:rPr>
          <w:rFonts w:ascii="Calibri" w:eastAsia="Calibri" w:hAnsi="Calibri" w:cs="Times New Roman"/>
          <w:b/>
          <w:i/>
          <w:color w:val="000000"/>
          <w:sz w:val="20"/>
          <w:szCs w:val="20"/>
          <w:lang w:eastAsia="zh-CN"/>
        </w:rPr>
        <w:t>v informacijski sistem e-JN v razdelek »Druge priloge«.</w:t>
      </w:r>
    </w:p>
    <w:p w14:paraId="06B72C47"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3C2A6254"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410B15BE"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614E0312"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08D8BCB5"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7DCC2632" w14:textId="77777777" w:rsidR="00065139" w:rsidRPr="006B7A56"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1BE24015" w14:textId="77777777" w:rsidR="009E0984" w:rsidRPr="001136A4" w:rsidRDefault="009E0984" w:rsidP="003228AD">
      <w:pPr>
        <w:spacing w:after="0" w:line="240" w:lineRule="auto"/>
        <w:jc w:val="both"/>
        <w:rPr>
          <w:rFonts w:ascii="Calibri" w:hAnsi="Calibri"/>
          <w:sz w:val="21"/>
          <w:szCs w:val="21"/>
          <w:u w:val="single"/>
          <w:lang w:eastAsia="zh-CN"/>
        </w:rPr>
      </w:pPr>
      <w:r w:rsidRPr="001136A4">
        <w:rPr>
          <w:rFonts w:ascii="Calibri" w:hAnsi="Calibri"/>
          <w:sz w:val="21"/>
          <w:szCs w:val="21"/>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51C1191B"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77ECF27A" w14:textId="77777777" w:rsidR="005D4A95" w:rsidRPr="001136A4" w:rsidRDefault="005D4A95" w:rsidP="003228AD">
      <w:pPr>
        <w:spacing w:after="0" w:line="240" w:lineRule="auto"/>
        <w:jc w:val="both"/>
        <w:rPr>
          <w:rFonts w:ascii="Calibri" w:hAnsi="Calibri"/>
          <w:sz w:val="21"/>
          <w:szCs w:val="21"/>
          <w:lang w:eastAsia="zh-CN"/>
        </w:rPr>
      </w:pPr>
    </w:p>
    <w:p w14:paraId="581F3212"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FD0D134" w14:textId="77777777" w:rsidR="002D3EA6" w:rsidRPr="001136A4" w:rsidRDefault="002D3EA6" w:rsidP="003228AD">
      <w:pPr>
        <w:pStyle w:val="Odstavekseznama"/>
        <w:spacing w:after="0" w:line="240" w:lineRule="auto"/>
        <w:ind w:left="0"/>
        <w:jc w:val="both"/>
        <w:rPr>
          <w:rFonts w:ascii="Calibri" w:hAnsi="Calibri"/>
          <w:lang w:eastAsia="zh-CN"/>
        </w:rPr>
      </w:pPr>
    </w:p>
    <w:p w14:paraId="48F68A9C" w14:textId="77777777" w:rsidR="003F7360" w:rsidRPr="001136A4" w:rsidRDefault="003F7360" w:rsidP="003228AD">
      <w:pPr>
        <w:pStyle w:val="Odstavekseznama"/>
        <w:spacing w:after="0" w:line="240" w:lineRule="auto"/>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53070E4" w14:textId="77777777" w:rsidR="003F7360" w:rsidRPr="001136A4" w:rsidRDefault="003F7360" w:rsidP="003228AD">
      <w:pPr>
        <w:pStyle w:val="Odstavekseznama"/>
        <w:spacing w:after="0" w:line="240" w:lineRule="auto"/>
        <w:ind w:left="0"/>
        <w:jc w:val="both"/>
        <w:rPr>
          <w:rFonts w:ascii="Calibri" w:hAnsi="Calibri"/>
          <w:lang w:eastAsia="zh-CN"/>
        </w:rPr>
      </w:pPr>
    </w:p>
    <w:p w14:paraId="1E67BC16" w14:textId="77777777" w:rsidR="00BB7FB2" w:rsidRPr="00586824" w:rsidRDefault="00BB7FB2" w:rsidP="003228AD">
      <w:pPr>
        <w:spacing w:after="0" w:line="240" w:lineRule="auto"/>
        <w:jc w:val="both"/>
        <w:rPr>
          <w:rFonts w:ascii="Calibri" w:hAnsi="Calibri"/>
          <w:i/>
          <w:lang w:eastAsia="zh-CN"/>
        </w:rPr>
      </w:pPr>
      <w:r w:rsidRPr="00586824">
        <w:rPr>
          <w:rFonts w:ascii="Calibri" w:hAnsi="Calibri"/>
          <w:i/>
          <w:lang w:eastAsia="zh-CN"/>
        </w:rPr>
        <w:t>Plačila podizvajalcem se izvedejo v rokih in na enak način kot velja za plačila izvajalcu.</w:t>
      </w:r>
    </w:p>
    <w:p w14:paraId="0CA768FE" w14:textId="77777777" w:rsidR="003F7360" w:rsidRPr="001136A4" w:rsidRDefault="003F7360" w:rsidP="003228AD">
      <w:pPr>
        <w:pStyle w:val="Odstavekseznama"/>
        <w:spacing w:after="0" w:line="240" w:lineRule="auto"/>
        <w:ind w:hanging="360"/>
        <w:jc w:val="both"/>
        <w:rPr>
          <w:rFonts w:ascii="Calibri" w:hAnsi="Calibri"/>
          <w:lang w:eastAsia="zh-CN"/>
        </w:rPr>
      </w:pPr>
    </w:p>
    <w:p w14:paraId="0D739951" w14:textId="77777777" w:rsidR="003F7360" w:rsidRPr="001136A4" w:rsidRDefault="00D62F5D" w:rsidP="003228AD">
      <w:pPr>
        <w:spacing w:after="0" w:line="240" w:lineRule="auto"/>
        <w:jc w:val="both"/>
        <w:rPr>
          <w:rFonts w:ascii="Calibri" w:hAnsi="Calibri"/>
          <w:i/>
          <w:lang w:eastAsia="zh-CN"/>
        </w:rPr>
      </w:pPr>
      <w:r w:rsidRPr="001136A4">
        <w:rPr>
          <w:rFonts w:ascii="Calibri" w:hAnsi="Calibri"/>
          <w:i/>
          <w:lang w:eastAsia="zh-CN"/>
        </w:rPr>
        <w:t xml:space="preserve">Če </w:t>
      </w:r>
      <w:r w:rsidR="003F7360" w:rsidRPr="001136A4">
        <w:rPr>
          <w:rFonts w:ascii="Calibri" w:hAnsi="Calibri"/>
          <w:i/>
          <w:lang w:eastAsia="zh-CN"/>
        </w:rPr>
        <w:t>nobeden izmed podizvajalcev ne zahteva izvajanje neposrednih plačil s strani naročnika</w:t>
      </w:r>
      <w:r w:rsidR="00D875BA" w:rsidRPr="001136A4">
        <w:rPr>
          <w:rFonts w:ascii="Calibri" w:hAnsi="Calibri"/>
          <w:i/>
          <w:lang w:eastAsia="zh-CN"/>
        </w:rPr>
        <w:t>,</w:t>
      </w:r>
      <w:r w:rsidR="003F7360" w:rsidRPr="001136A4">
        <w:rPr>
          <w:rFonts w:ascii="Calibri" w:hAnsi="Calibri"/>
          <w:i/>
          <w:lang w:eastAsia="zh-CN"/>
        </w:rPr>
        <w:t xml:space="preserve"> ponudniku podatkov vezanih na neposredna plačila podizvaj</w:t>
      </w:r>
      <w:r w:rsidRPr="001136A4">
        <w:rPr>
          <w:rFonts w:ascii="Calibri" w:hAnsi="Calibri"/>
          <w:i/>
          <w:lang w:eastAsia="zh-CN"/>
        </w:rPr>
        <w:t>alcem ni treba</w:t>
      </w:r>
      <w:r w:rsidR="003F7360" w:rsidRPr="001136A4">
        <w:rPr>
          <w:rFonts w:ascii="Calibri" w:hAnsi="Calibri"/>
          <w:i/>
          <w:lang w:eastAsia="zh-CN"/>
        </w:rPr>
        <w:t xml:space="preserve"> izpolniti.</w:t>
      </w:r>
    </w:p>
    <w:p w14:paraId="26CD5F04"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2FC2E4D6" w14:textId="77777777" w:rsidR="006B7A56" w:rsidRDefault="006B7A56"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740CE1">
        <w:rPr>
          <w:rFonts w:asciiTheme="minorHAnsi" w:eastAsia="Calibri" w:hAnsiTheme="minorHAnsi" w:cs="Arial"/>
          <w:i/>
          <w:kern w:val="3"/>
          <w:sz w:val="20"/>
          <w:szCs w:val="20"/>
          <w:lang w:eastAsia="zh-CN"/>
        </w:rPr>
        <w:t>V primeru sodelovanja večjega števila podizvajalcev se celoten obrazec Priloga 3</w:t>
      </w:r>
      <w:r w:rsidR="00C50285">
        <w:rPr>
          <w:rFonts w:asciiTheme="minorHAnsi" w:eastAsia="Calibri" w:hAnsiTheme="minorHAnsi" w:cs="Arial"/>
          <w:i/>
          <w:kern w:val="3"/>
          <w:sz w:val="20"/>
          <w:szCs w:val="20"/>
          <w:lang w:eastAsia="zh-CN"/>
        </w:rPr>
        <w:t xml:space="preserve"> </w:t>
      </w:r>
      <w:r w:rsidRPr="00740CE1">
        <w:rPr>
          <w:rFonts w:asciiTheme="minorHAnsi" w:eastAsia="Calibri" w:hAnsiTheme="minorHAnsi" w:cs="Arial"/>
          <w:i/>
          <w:kern w:val="3"/>
          <w:sz w:val="20"/>
          <w:szCs w:val="20"/>
          <w:lang w:eastAsia="zh-CN"/>
        </w:rPr>
        <w:t>A ustrezno fotokopira in ga se ga izpolni  za vsakega podizvajalca.</w:t>
      </w:r>
    </w:p>
    <w:p w14:paraId="62D1AB0D" w14:textId="77777777" w:rsidR="0054504B" w:rsidRDefault="0054504B"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209BEC3D" w14:textId="77777777" w:rsidR="0054504B" w:rsidRPr="001620C5" w:rsidRDefault="0054504B" w:rsidP="0054504B">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lang w:eastAsia="zh-CN"/>
        </w:rPr>
        <w:t>Ponudniku izjave ni treba podpisati, naročnik bo štel, da izjavo ponudnik potrdi s tem, ko odda ponudbo</w:t>
      </w:r>
      <w:r w:rsidR="00586824" w:rsidRPr="001620C5">
        <w:rPr>
          <w:rFonts w:asciiTheme="minorHAnsi" w:eastAsia="Calibri" w:hAnsiTheme="minorHAnsi" w:cs="Arial"/>
          <w:b/>
          <w:i/>
          <w:kern w:val="3"/>
          <w:sz w:val="20"/>
          <w:szCs w:val="20"/>
          <w:lang w:eastAsia="zh-CN"/>
        </w:rPr>
        <w:t>.</w:t>
      </w:r>
      <w:r w:rsidRPr="001620C5">
        <w:rPr>
          <w:rFonts w:asciiTheme="minorHAnsi" w:eastAsia="Calibri" w:hAnsiTheme="minorHAnsi" w:cs="Arial"/>
          <w:b/>
          <w:i/>
          <w:kern w:val="3"/>
          <w:sz w:val="20"/>
          <w:szCs w:val="20"/>
          <w:lang w:eastAsia="zh-CN"/>
        </w:rPr>
        <w:t xml:space="preserve"> </w:t>
      </w:r>
    </w:p>
    <w:p w14:paraId="18C2A3D3" w14:textId="77777777" w:rsidR="00AD0012" w:rsidRPr="001620C5" w:rsidRDefault="00AD0012"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7E1389F3" w14:textId="77777777" w:rsidR="006B7A56" w:rsidRPr="00EF0283" w:rsidRDefault="0054504B"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u w:val="single"/>
          <w:lang w:eastAsia="zh-CN"/>
        </w:rPr>
        <w:t>O</w:t>
      </w:r>
      <w:r w:rsidR="006B7A56" w:rsidRPr="001620C5">
        <w:rPr>
          <w:rFonts w:asciiTheme="minorHAnsi" w:eastAsia="Calibri" w:hAnsiTheme="minorHAnsi" w:cs="Arial"/>
          <w:b/>
          <w:i/>
          <w:kern w:val="3"/>
          <w:sz w:val="20"/>
          <w:szCs w:val="20"/>
          <w:u w:val="single"/>
          <w:lang w:eastAsia="zh-CN"/>
        </w:rPr>
        <w:t>brazec Priloga št. 3 A</w:t>
      </w:r>
      <w:r w:rsidR="006B7A56" w:rsidRPr="001620C5">
        <w:rPr>
          <w:rFonts w:asciiTheme="minorHAnsi" w:eastAsia="Calibri" w:hAnsiTheme="minorHAnsi" w:cs="Arial"/>
          <w:b/>
          <w:i/>
          <w:kern w:val="3"/>
          <w:sz w:val="20"/>
          <w:szCs w:val="20"/>
          <w:lang w:eastAsia="zh-CN"/>
        </w:rPr>
        <w:t xml:space="preserve"> ponudnik </w:t>
      </w:r>
      <w:r w:rsidR="006B7A56" w:rsidRPr="001620C5">
        <w:rPr>
          <w:rFonts w:asciiTheme="minorHAnsi" w:eastAsia="Calibri" w:hAnsiTheme="minorHAnsi" w:cs="Arial"/>
          <w:b/>
          <w:i/>
          <w:kern w:val="3"/>
          <w:sz w:val="20"/>
          <w:szCs w:val="20"/>
          <w:u w:val="single"/>
          <w:lang w:eastAsia="zh-CN"/>
        </w:rPr>
        <w:t>naloži v informacijski sistem e-JN</w:t>
      </w:r>
      <w:r w:rsidR="006B7A56" w:rsidRPr="001620C5">
        <w:rPr>
          <w:rFonts w:asciiTheme="minorHAnsi" w:eastAsia="Calibri" w:hAnsiTheme="minorHAnsi" w:cs="Arial"/>
          <w:b/>
          <w:i/>
          <w:kern w:val="3"/>
          <w:sz w:val="20"/>
          <w:szCs w:val="20"/>
          <w:lang w:eastAsia="zh-CN"/>
        </w:rPr>
        <w:t xml:space="preserve"> v razdelek »Druge priloge«.</w:t>
      </w:r>
      <w:r w:rsidRPr="00EF0283">
        <w:rPr>
          <w:rFonts w:asciiTheme="minorHAnsi" w:eastAsia="Calibri" w:hAnsiTheme="minorHAnsi" w:cs="Arial"/>
          <w:b/>
          <w:i/>
          <w:kern w:val="3"/>
          <w:sz w:val="20"/>
          <w:szCs w:val="20"/>
          <w:lang w:eastAsia="zh-CN"/>
        </w:rPr>
        <w:t xml:space="preserve"> </w:t>
      </w:r>
    </w:p>
    <w:p w14:paraId="4EA0273D" w14:textId="77777777" w:rsidR="006B7A56" w:rsidRPr="006B7A56" w:rsidRDefault="006B7A56" w:rsidP="003228AD">
      <w:pPr>
        <w:suppressAutoHyphens/>
        <w:autoSpaceDN w:val="0"/>
        <w:spacing w:after="0" w:line="240" w:lineRule="auto"/>
        <w:ind w:right="6"/>
        <w:jc w:val="both"/>
        <w:textAlignment w:val="baseline"/>
        <w:rPr>
          <w:rFonts w:ascii="Calibri" w:eastAsia="Calibri" w:hAnsi="Calibri" w:cs="Arial"/>
          <w:i/>
          <w:kern w:val="3"/>
          <w:sz w:val="23"/>
          <w:szCs w:val="23"/>
          <w:lang w:eastAsia="zh-CN"/>
        </w:rPr>
      </w:pPr>
    </w:p>
    <w:p w14:paraId="710E21A7"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62E0359"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6E433496"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34554BB" w14:textId="77777777" w:rsidR="003F4715" w:rsidRPr="009D1583" w:rsidRDefault="00D62F5D"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35D055B0" w14:textId="77777777" w:rsidR="003F4715" w:rsidRPr="001136A4" w:rsidRDefault="003F4715" w:rsidP="002D7DB3">
      <w:pPr>
        <w:pStyle w:val="Intenzivencitat"/>
      </w:pPr>
      <w:r w:rsidRPr="001136A4">
        <w:t xml:space="preserve">IZJAVA </w:t>
      </w:r>
      <w:r w:rsidRPr="001136A4">
        <w:rPr>
          <w:u w:val="single"/>
        </w:rPr>
        <w:t>PODIZVAJALCA</w:t>
      </w:r>
      <w:r w:rsidRPr="001136A4">
        <w:t xml:space="preserve"> O NEPOSREDNIH PLAČILIH IN SOGLASJE O PORAVNAVI PODIZVAJALČEVE TERJATVE DO GLAVNEGA IZVAJALCA S STRANI NAROČNIKA</w:t>
      </w:r>
    </w:p>
    <w:p w14:paraId="14740CEB" w14:textId="77777777" w:rsidR="003F4715" w:rsidRPr="001136A4" w:rsidRDefault="003F4715" w:rsidP="003228AD">
      <w:pPr>
        <w:spacing w:after="0" w:line="240" w:lineRule="auto"/>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43204DE4" w14:textId="77777777" w:rsidR="003F4715" w:rsidRPr="001136A4" w:rsidRDefault="003F4715" w:rsidP="003228AD">
      <w:pPr>
        <w:spacing w:after="0" w:line="240" w:lineRule="auto"/>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4958F859" w14:textId="77777777" w:rsidR="003F4715" w:rsidRPr="001136A4" w:rsidRDefault="003F4715" w:rsidP="003228AD">
      <w:pPr>
        <w:pStyle w:val="Odstavekseznama"/>
        <w:spacing w:after="0" w:line="240" w:lineRule="auto"/>
        <w:ind w:hanging="360"/>
        <w:jc w:val="both"/>
        <w:rPr>
          <w:rFonts w:ascii="Calibri" w:hAnsi="Calibri"/>
          <w:lang w:eastAsia="zh-CN"/>
        </w:rPr>
      </w:pPr>
    </w:p>
    <w:p w14:paraId="753C43F9" w14:textId="77777777" w:rsidR="008328CC" w:rsidRPr="001136A4" w:rsidRDefault="008328CC" w:rsidP="003228AD">
      <w:pPr>
        <w:spacing w:after="0" w:line="240" w:lineRule="auto"/>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D16BFF">
            <w:rPr>
              <w:rFonts w:ascii="Calibri" w:hAnsi="Calibri"/>
              <w:b/>
              <w:lang w:eastAsia="zh-CN"/>
            </w:rPr>
            <w:t>Operativna, svetovalna in informacijska podpora na področju upravljanja z nepremičninami v Mestni občini Kranj</w:t>
          </w:r>
        </w:sdtContent>
      </w:sdt>
      <w:r w:rsidR="00D62F5D" w:rsidRPr="001136A4">
        <w:rPr>
          <w:rFonts w:ascii="Calibri" w:hAnsi="Calibri"/>
          <w:b/>
          <w:lang w:eastAsia="zh-CN"/>
        </w:rPr>
        <w:t>«</w:t>
      </w:r>
    </w:p>
    <w:p w14:paraId="240898E7" w14:textId="77777777" w:rsidR="008328CC" w:rsidRPr="001136A4" w:rsidRDefault="008328CC" w:rsidP="003228AD">
      <w:pPr>
        <w:pStyle w:val="Odstavekseznama"/>
        <w:spacing w:after="0" w:line="240" w:lineRule="auto"/>
        <w:ind w:hanging="360"/>
        <w:jc w:val="both"/>
        <w:rPr>
          <w:rFonts w:ascii="Calibri" w:hAnsi="Calibri"/>
          <w:lang w:eastAsia="zh-CN"/>
        </w:rPr>
      </w:pPr>
    </w:p>
    <w:p w14:paraId="78DE89B1"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zgoraj navedeni podizvajalec,</w:t>
      </w:r>
    </w:p>
    <w:p w14:paraId="0C5538D9" w14:textId="77777777" w:rsidR="008328CC" w:rsidRPr="001136A4" w:rsidRDefault="008328CC" w:rsidP="003228AD">
      <w:pPr>
        <w:pStyle w:val="Odstavekseznama"/>
        <w:spacing w:after="0" w:line="240" w:lineRule="auto"/>
        <w:ind w:hanging="360"/>
        <w:jc w:val="both"/>
        <w:rPr>
          <w:rFonts w:ascii="Calibri" w:hAnsi="Calibri"/>
          <w:lang w:eastAsia="zh-CN"/>
        </w:rPr>
      </w:pPr>
    </w:p>
    <w:p w14:paraId="3C72A5E3"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552D321" w14:textId="77777777" w:rsidR="008328CC" w:rsidRPr="001136A4" w:rsidRDefault="008328CC" w:rsidP="003228AD">
      <w:pPr>
        <w:pStyle w:val="Odstavekseznama"/>
        <w:spacing w:after="0" w:line="240" w:lineRule="auto"/>
        <w:ind w:hanging="360"/>
        <w:jc w:val="both"/>
        <w:rPr>
          <w:rFonts w:ascii="Calibri" w:hAnsi="Calibri"/>
          <w:lang w:eastAsia="zh-CN"/>
        </w:rPr>
      </w:pPr>
    </w:p>
    <w:p w14:paraId="257A4E6A"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601EFF8A" w14:textId="77777777" w:rsidR="008328CC" w:rsidRPr="001136A4" w:rsidRDefault="008328CC" w:rsidP="003228AD">
      <w:pPr>
        <w:pStyle w:val="Odstavekseznama"/>
        <w:spacing w:after="0" w:line="240" w:lineRule="auto"/>
        <w:ind w:hanging="360"/>
        <w:jc w:val="both"/>
        <w:rPr>
          <w:rFonts w:ascii="Calibri" w:hAnsi="Calibri"/>
          <w:lang w:eastAsia="zh-CN"/>
        </w:rPr>
      </w:pPr>
    </w:p>
    <w:p w14:paraId="203E3278" w14:textId="77777777" w:rsidR="008328CC" w:rsidRPr="001136A4" w:rsidRDefault="008328CC" w:rsidP="003228AD">
      <w:pPr>
        <w:pStyle w:val="Odstavekseznama"/>
        <w:spacing w:after="0" w:line="240" w:lineRule="auto"/>
        <w:ind w:hanging="360"/>
        <w:jc w:val="both"/>
        <w:rPr>
          <w:rFonts w:ascii="Calibri" w:hAnsi="Calibri"/>
          <w:lang w:eastAsia="zh-CN"/>
        </w:rPr>
      </w:pPr>
    </w:p>
    <w:p w14:paraId="0D22D733" w14:textId="77777777" w:rsidR="008328CC" w:rsidRPr="001136A4" w:rsidRDefault="008328CC" w:rsidP="003228AD">
      <w:pPr>
        <w:pStyle w:val="Odstavekseznama"/>
        <w:spacing w:after="0" w:line="240" w:lineRule="auto"/>
        <w:ind w:hanging="360"/>
        <w:jc w:val="both"/>
        <w:rPr>
          <w:rFonts w:ascii="Calibri" w:hAnsi="Calibri"/>
          <w:lang w:eastAsia="zh-CN"/>
        </w:rPr>
      </w:pPr>
    </w:p>
    <w:p w14:paraId="0CA67C73" w14:textId="77777777" w:rsidR="008328CC" w:rsidRPr="001136A4" w:rsidRDefault="008328CC" w:rsidP="003228AD">
      <w:pPr>
        <w:pStyle w:val="Odstavekseznama"/>
        <w:spacing w:after="0" w:line="240" w:lineRule="auto"/>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4903"/>
        <w:gridCol w:w="4199"/>
      </w:tblGrid>
      <w:tr w:rsidR="007F4D7A" w:rsidRPr="001136A4" w14:paraId="28479A02" w14:textId="77777777" w:rsidTr="007F4D7A">
        <w:tc>
          <w:tcPr>
            <w:tcW w:w="4903" w:type="dxa"/>
            <w:vMerge w:val="restart"/>
          </w:tcPr>
          <w:p w14:paraId="6A00EEBD" w14:textId="77777777" w:rsidR="007F4D7A" w:rsidRPr="001136A4" w:rsidRDefault="007F4D7A" w:rsidP="003228AD">
            <w:pPr>
              <w:pStyle w:val="Odstavekseznama"/>
              <w:spacing w:after="0" w:line="240" w:lineRule="auto"/>
              <w:ind w:hanging="360"/>
              <w:jc w:val="both"/>
              <w:rPr>
                <w:rFonts w:ascii="Calibri" w:hAnsi="Calibri"/>
                <w:lang w:eastAsia="zh-CN"/>
              </w:rPr>
            </w:pPr>
            <w:r w:rsidRPr="001136A4">
              <w:rPr>
                <w:rFonts w:ascii="Calibri" w:hAnsi="Calibri"/>
                <w:lang w:eastAsia="zh-CN"/>
              </w:rPr>
              <w:t>Datum:</w:t>
            </w:r>
          </w:p>
          <w:p w14:paraId="40D3B3E2" w14:textId="77777777" w:rsidR="007F4D7A" w:rsidRPr="001136A4" w:rsidRDefault="007F4D7A" w:rsidP="003228AD">
            <w:pPr>
              <w:pStyle w:val="Odstavekseznama"/>
              <w:spacing w:after="0" w:line="240" w:lineRule="auto"/>
              <w:ind w:hanging="360"/>
              <w:jc w:val="both"/>
              <w:rPr>
                <w:rFonts w:ascii="Calibri" w:hAnsi="Calibri"/>
                <w:lang w:eastAsia="zh-CN"/>
              </w:rPr>
            </w:pPr>
          </w:p>
        </w:tc>
        <w:tc>
          <w:tcPr>
            <w:tcW w:w="4199" w:type="dxa"/>
            <w:tcBorders>
              <w:bottom w:val="single" w:sz="4" w:space="0" w:color="auto"/>
            </w:tcBorders>
          </w:tcPr>
          <w:p w14:paraId="14A8BC2C" w14:textId="77777777" w:rsidR="007F4D7A" w:rsidRPr="001136A4" w:rsidRDefault="007F4D7A" w:rsidP="003228AD">
            <w:pPr>
              <w:pStyle w:val="Odstavekseznama"/>
              <w:spacing w:after="0" w:line="240" w:lineRule="auto"/>
              <w:ind w:hanging="360"/>
              <w:jc w:val="both"/>
              <w:rPr>
                <w:rFonts w:ascii="Calibri" w:hAnsi="Calibri"/>
                <w:lang w:eastAsia="zh-CN"/>
              </w:rPr>
            </w:pPr>
          </w:p>
        </w:tc>
      </w:tr>
      <w:tr w:rsidR="007F4D7A" w:rsidRPr="001136A4" w14:paraId="5C4C07CC" w14:textId="77777777" w:rsidTr="007F4D7A">
        <w:tc>
          <w:tcPr>
            <w:tcW w:w="4903" w:type="dxa"/>
            <w:vMerge/>
          </w:tcPr>
          <w:p w14:paraId="5DEC1724" w14:textId="77777777" w:rsidR="007F4D7A" w:rsidRPr="001136A4" w:rsidRDefault="007F4D7A" w:rsidP="003228AD">
            <w:pPr>
              <w:pStyle w:val="Odstavekseznama"/>
              <w:spacing w:after="0" w:line="240" w:lineRule="auto"/>
              <w:ind w:hanging="360"/>
              <w:jc w:val="both"/>
              <w:rPr>
                <w:rFonts w:ascii="Calibri" w:hAnsi="Calibri"/>
                <w:lang w:eastAsia="zh-CN"/>
              </w:rPr>
            </w:pPr>
          </w:p>
        </w:tc>
        <w:tc>
          <w:tcPr>
            <w:tcW w:w="4199" w:type="dxa"/>
            <w:tcBorders>
              <w:top w:val="single" w:sz="4" w:space="0" w:color="auto"/>
            </w:tcBorders>
          </w:tcPr>
          <w:p w14:paraId="4540A6CE" w14:textId="77777777" w:rsidR="007F4D7A" w:rsidRPr="007D03BC" w:rsidRDefault="007F4D7A" w:rsidP="00386434">
            <w:pPr>
              <w:spacing w:after="0" w:line="240" w:lineRule="auto"/>
              <w:jc w:val="both"/>
              <w:rPr>
                <w:rFonts w:ascii="Calibri" w:hAnsi="Calibri"/>
                <w:lang w:eastAsia="zh-CN"/>
              </w:rPr>
            </w:pPr>
            <w:r w:rsidRPr="007D03BC">
              <w:rPr>
                <w:rFonts w:ascii="Calibri" w:hAnsi="Calibri"/>
                <w:lang w:eastAsia="zh-CN"/>
              </w:rPr>
              <w:t xml:space="preserve">(podpis </w:t>
            </w:r>
            <w:r w:rsidR="00386434" w:rsidRPr="007D03BC">
              <w:rPr>
                <w:rFonts w:ascii="Calibri" w:hAnsi="Calibri"/>
                <w:lang w:eastAsia="zh-CN"/>
              </w:rPr>
              <w:t>zakonitega zastopnika</w:t>
            </w:r>
            <w:r w:rsidRPr="007D03BC">
              <w:rPr>
                <w:rFonts w:ascii="Calibri" w:hAnsi="Calibri"/>
                <w:lang w:eastAsia="zh-CN"/>
              </w:rPr>
              <w:t xml:space="preserve"> podizvajalca)</w:t>
            </w:r>
          </w:p>
        </w:tc>
      </w:tr>
    </w:tbl>
    <w:p w14:paraId="6BD40A94" w14:textId="77777777" w:rsidR="008328CC" w:rsidRPr="001136A4" w:rsidRDefault="008328CC" w:rsidP="003228AD">
      <w:pPr>
        <w:pStyle w:val="Odstavekseznama"/>
        <w:spacing w:after="0" w:line="240" w:lineRule="auto"/>
        <w:ind w:hanging="360"/>
        <w:jc w:val="both"/>
        <w:rPr>
          <w:rFonts w:ascii="Calibri" w:hAnsi="Calibri"/>
          <w:lang w:eastAsia="zh-CN"/>
        </w:rPr>
      </w:pPr>
    </w:p>
    <w:p w14:paraId="40A6B811" w14:textId="77777777" w:rsidR="008328CC" w:rsidRPr="001136A4" w:rsidRDefault="008328CC" w:rsidP="003228AD">
      <w:pPr>
        <w:pStyle w:val="Odstavekseznama"/>
        <w:spacing w:after="0" w:line="240" w:lineRule="auto"/>
        <w:ind w:hanging="360"/>
        <w:jc w:val="both"/>
        <w:rPr>
          <w:rFonts w:ascii="Calibri" w:hAnsi="Calibri"/>
          <w:lang w:eastAsia="zh-CN"/>
        </w:rPr>
      </w:pPr>
    </w:p>
    <w:p w14:paraId="56F03805" w14:textId="77777777" w:rsidR="008328CC" w:rsidRPr="001136A4" w:rsidRDefault="008328CC" w:rsidP="003228AD">
      <w:pPr>
        <w:pStyle w:val="Odstavekseznama"/>
        <w:spacing w:after="0" w:line="240" w:lineRule="auto"/>
        <w:ind w:hanging="360"/>
        <w:jc w:val="both"/>
        <w:rPr>
          <w:rFonts w:ascii="Calibri" w:hAnsi="Calibri"/>
          <w:lang w:eastAsia="zh-CN"/>
        </w:rPr>
      </w:pPr>
    </w:p>
    <w:p w14:paraId="58A1FB78" w14:textId="77777777" w:rsidR="006B7A56" w:rsidRDefault="006B7A56" w:rsidP="003228AD">
      <w:pPr>
        <w:spacing w:after="0" w:line="240" w:lineRule="auto"/>
        <w:jc w:val="both"/>
        <w:rPr>
          <w:rFonts w:ascii="Calibri" w:hAnsi="Calibri"/>
          <w:b/>
          <w:i/>
          <w:sz w:val="20"/>
          <w:szCs w:val="20"/>
          <w:lang w:eastAsia="zh-CN"/>
        </w:rPr>
      </w:pPr>
      <w:r w:rsidRPr="006B7A56">
        <w:rPr>
          <w:rFonts w:ascii="Calibri" w:hAnsi="Calibri"/>
          <w:b/>
          <w:i/>
          <w:sz w:val="20"/>
          <w:szCs w:val="20"/>
          <w:lang w:eastAsia="zh-CN"/>
        </w:rPr>
        <w:t>V primeru sodelovanja večjega števila podizvajalcev se obrazec ustrezno fotokopira in ga izpolni vsak podizvajalec ter ustrezno naloži v informacijski sistem e-JN v razdelku »</w:t>
      </w:r>
      <w:r w:rsidR="0054504B">
        <w:rPr>
          <w:rFonts w:ascii="Calibri" w:hAnsi="Calibri"/>
          <w:b/>
          <w:i/>
          <w:sz w:val="20"/>
          <w:szCs w:val="20"/>
          <w:lang w:eastAsia="zh-CN"/>
        </w:rPr>
        <w:t>Druge priloge</w:t>
      </w:r>
      <w:r w:rsidR="00EF0283">
        <w:rPr>
          <w:rFonts w:ascii="Calibri" w:hAnsi="Calibri"/>
          <w:b/>
          <w:i/>
          <w:sz w:val="20"/>
          <w:szCs w:val="20"/>
          <w:lang w:eastAsia="zh-CN"/>
        </w:rPr>
        <w:t xml:space="preserve">«. </w:t>
      </w:r>
    </w:p>
    <w:p w14:paraId="59391AC3" w14:textId="77777777" w:rsidR="00EF0283" w:rsidRPr="006B7A56" w:rsidRDefault="00EF0283" w:rsidP="003228AD">
      <w:pPr>
        <w:spacing w:after="0" w:line="240" w:lineRule="auto"/>
        <w:jc w:val="both"/>
        <w:rPr>
          <w:rFonts w:ascii="Calibri" w:hAnsi="Calibri"/>
          <w:b/>
          <w:i/>
          <w:sz w:val="20"/>
          <w:szCs w:val="20"/>
          <w:lang w:eastAsia="zh-CN"/>
        </w:rPr>
      </w:pPr>
    </w:p>
    <w:p w14:paraId="7EC48174" w14:textId="77777777" w:rsidR="006B7A56" w:rsidRPr="006B7A56" w:rsidRDefault="006B7A56" w:rsidP="003228AD">
      <w:pPr>
        <w:spacing w:after="0" w:line="240" w:lineRule="auto"/>
        <w:jc w:val="both"/>
        <w:rPr>
          <w:rFonts w:ascii="Calibri" w:eastAsia="Calibri" w:hAnsi="Calibri" w:cs="Arial"/>
          <w:b/>
          <w:i/>
          <w:kern w:val="3"/>
          <w:sz w:val="20"/>
          <w:szCs w:val="20"/>
          <w:lang w:eastAsia="zh-CN"/>
        </w:rPr>
      </w:pPr>
      <w:r w:rsidRPr="006B7A56">
        <w:rPr>
          <w:rFonts w:ascii="Calibri" w:hAnsi="Calibri"/>
          <w:b/>
          <w:i/>
          <w:sz w:val="20"/>
          <w:szCs w:val="20"/>
          <w:lang w:eastAsia="zh-CN"/>
        </w:rPr>
        <w:t>V primeru, da podizvajalec ne zahteva izvajanje neposrednih plačil s strani naročnika mu obrazca - Priloge št. 3 B ni treba izpolniti in priložiti k ponudbi.</w:t>
      </w:r>
    </w:p>
    <w:p w14:paraId="53A73E71" w14:textId="77777777" w:rsidR="007C2B6C" w:rsidRPr="001136A4" w:rsidRDefault="007C2B6C"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2136644" w14:textId="77777777" w:rsidR="00A9683A" w:rsidRPr="009D1583" w:rsidRDefault="008509A2" w:rsidP="003228AD">
      <w:pPr>
        <w:pStyle w:val="Slog3"/>
        <w:spacing w:line="240" w:lineRule="auto"/>
        <w:rPr>
          <w:rStyle w:val="Neenpoudarek"/>
          <w:rFonts w:ascii="Calibri" w:hAnsi="Calibri"/>
          <w:i/>
          <w:sz w:val="23"/>
          <w:szCs w:val="23"/>
        </w:rPr>
      </w:pPr>
      <w:bookmarkStart w:id="84"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84"/>
      <w:r w:rsidR="00833456" w:rsidRPr="009D1583">
        <w:rPr>
          <w:rStyle w:val="Neenpoudarek"/>
          <w:rFonts w:ascii="Calibri" w:hAnsi="Calibri"/>
          <w:i/>
          <w:sz w:val="23"/>
          <w:szCs w:val="23"/>
        </w:rPr>
        <w:t>4</w:t>
      </w:r>
    </w:p>
    <w:p w14:paraId="4D472A26" w14:textId="77777777" w:rsidR="00A9683A" w:rsidRPr="002D7DB3" w:rsidRDefault="006D2C6B" w:rsidP="002D7DB3">
      <w:pPr>
        <w:pStyle w:val="Intenzivencitat"/>
      </w:pPr>
      <w:r w:rsidRPr="002D7DB3">
        <w:t>ESPD - OBRAZEC</w:t>
      </w:r>
    </w:p>
    <w:p w14:paraId="3E28DFC7" w14:textId="77777777" w:rsidR="00567596" w:rsidRDefault="00567596" w:rsidP="00567596">
      <w:pPr>
        <w:spacing w:after="0" w:line="240" w:lineRule="auto"/>
        <w:jc w:val="both"/>
        <w:rPr>
          <w:rFonts w:asciiTheme="minorHAnsi" w:hAnsiTheme="minorHAnsi"/>
          <w:lang w:eastAsia="zh-CN"/>
        </w:rPr>
      </w:pPr>
      <w:r w:rsidRPr="00567596">
        <w:rPr>
          <w:rFonts w:asciiTheme="minorHAnsi" w:hAnsiTheme="minorHAnsi"/>
          <w:lang w:eastAsia="zh-CN"/>
        </w:rPr>
        <w:t xml:space="preserve">Ponudnik, ponudniki v skupni ponudbi (partnerji), drug subjekti, na katerih zmogljivosti se sklicuje ponudnik in podizvajalci morajo predložiti Enotni evropski dokument v zvezi z oddajo javnega naročila – </w:t>
      </w:r>
      <w:r w:rsidRPr="00567596">
        <w:rPr>
          <w:rFonts w:asciiTheme="minorHAnsi" w:hAnsiTheme="minorHAnsi"/>
          <w:b/>
          <w:lang w:eastAsia="zh-CN"/>
        </w:rPr>
        <w:t>ESPD</w:t>
      </w:r>
      <w:r w:rsidRPr="00567596">
        <w:rPr>
          <w:rFonts w:asciiTheme="minorHAnsi" w:hAnsiTheme="minorHAnsi"/>
          <w:lang w:eastAsia="zh-CN"/>
        </w:rPr>
        <w:t xml:space="preserve">, ki ga gospodarski subjekt izpolni na spletni strani </w:t>
      </w:r>
      <w:hyperlink r:id="rId35" w:history="1">
        <w:r w:rsidRPr="0054228C">
          <w:rPr>
            <w:rStyle w:val="Hiperpovezava"/>
            <w:rFonts w:asciiTheme="minorHAnsi" w:hAnsiTheme="minorHAnsi"/>
            <w:lang w:eastAsia="zh-CN"/>
          </w:rPr>
          <w:t>https://www.enarocanje.si/_ESPD/</w:t>
        </w:r>
      </w:hyperlink>
      <w:r w:rsidRPr="00567596">
        <w:rPr>
          <w:rFonts w:asciiTheme="minorHAnsi" w:hAnsiTheme="minorHAnsi"/>
          <w:lang w:eastAsia="zh-CN"/>
        </w:rPr>
        <w:t>.</w:t>
      </w:r>
    </w:p>
    <w:p w14:paraId="411DA551" w14:textId="77777777" w:rsidR="00567596" w:rsidRPr="00567596" w:rsidRDefault="00567596" w:rsidP="00567596">
      <w:pPr>
        <w:spacing w:after="0" w:line="240" w:lineRule="auto"/>
        <w:jc w:val="both"/>
        <w:rPr>
          <w:rFonts w:asciiTheme="minorHAnsi" w:hAnsiTheme="minorHAnsi"/>
          <w:b/>
          <w:lang w:eastAsia="zh-CN"/>
        </w:rPr>
      </w:pPr>
      <w:r w:rsidRPr="00567596">
        <w:rPr>
          <w:rFonts w:asciiTheme="minorHAnsi" w:hAnsiTheme="minorHAnsi"/>
          <w:lang w:eastAsia="zh-CN"/>
        </w:rPr>
        <w:t xml:space="preserve">ESPD obrazec ponudniki, ponudniki v skupni ponudbi, drugi subjekti in podizvajalci uvozijo s spletne strani naročnika (rubrika javni razpisi in naročila), ga izpolnijo na spletni strani </w:t>
      </w:r>
      <w:hyperlink r:id="rId36" w:history="1">
        <w:r w:rsidRPr="0054228C">
          <w:rPr>
            <w:rStyle w:val="Hiperpovezava"/>
            <w:rFonts w:asciiTheme="minorHAnsi" w:hAnsiTheme="minorHAnsi"/>
            <w:lang w:eastAsia="zh-CN"/>
          </w:rPr>
          <w:t>https://www.enarocanje.si/_ESPD/</w:t>
        </w:r>
      </w:hyperlink>
      <w:r>
        <w:rPr>
          <w:rFonts w:asciiTheme="minorHAnsi" w:hAnsiTheme="minorHAnsi"/>
          <w:lang w:eastAsia="zh-CN"/>
        </w:rPr>
        <w:t xml:space="preserve"> </w:t>
      </w:r>
      <w:r w:rsidRPr="00567596">
        <w:rPr>
          <w:rFonts w:asciiTheme="minorHAnsi" w:hAnsiTheme="minorHAnsi"/>
          <w:lang w:eastAsia="zh-CN"/>
        </w:rPr>
        <w:t xml:space="preserve"> ter ga naložijo v </w:t>
      </w:r>
      <w:r w:rsidRPr="00567596">
        <w:rPr>
          <w:rFonts w:asciiTheme="minorHAnsi" w:hAnsiTheme="minorHAnsi"/>
          <w:b/>
          <w:lang w:eastAsia="zh-CN"/>
        </w:rPr>
        <w:t>informacijski sistem e-JN oz. za vse sodelujoče to izvede ponudnik:</w:t>
      </w:r>
    </w:p>
    <w:p w14:paraId="295BEDF8" w14:textId="77777777" w:rsidR="00567596" w:rsidRPr="00567596" w:rsidRDefault="00567596" w:rsidP="00567596">
      <w:pPr>
        <w:spacing w:after="0" w:line="240" w:lineRule="auto"/>
        <w:jc w:val="both"/>
        <w:rPr>
          <w:rFonts w:asciiTheme="minorHAnsi" w:hAnsiTheme="minorHAnsi"/>
          <w:lang w:eastAsia="zh-CN"/>
        </w:rPr>
      </w:pPr>
      <w:r w:rsidRPr="00567596">
        <w:rPr>
          <w:rFonts w:asciiTheme="minorHAnsi" w:hAnsiTheme="minorHAnsi"/>
          <w:lang w:eastAsia="zh-CN"/>
        </w:rPr>
        <w:t>a)</w:t>
      </w:r>
      <w:r w:rsidRPr="00567596">
        <w:rPr>
          <w:rFonts w:asciiTheme="minorHAnsi" w:hAnsiTheme="minorHAnsi"/>
          <w:lang w:eastAsia="zh-CN"/>
        </w:rPr>
        <w:tab/>
        <w:t>v razdelek »</w:t>
      </w:r>
      <w:r w:rsidRPr="00567596">
        <w:rPr>
          <w:rFonts w:asciiTheme="minorHAnsi" w:hAnsiTheme="minorHAnsi"/>
          <w:b/>
          <w:lang w:eastAsia="zh-CN"/>
        </w:rPr>
        <w:t>ESPD – ponudnik</w:t>
      </w:r>
      <w:r w:rsidRPr="00567596">
        <w:rPr>
          <w:rFonts w:asciiTheme="minorHAnsi" w:hAnsiTheme="minorHAnsi"/>
          <w:lang w:eastAsia="zh-CN"/>
        </w:rPr>
        <w:t>«, v berljivi in ustrezni *.xml obliki datoteke,</w:t>
      </w:r>
    </w:p>
    <w:p w14:paraId="46C4F8E4" w14:textId="77777777" w:rsidR="00567596" w:rsidRPr="00567596" w:rsidRDefault="00567596" w:rsidP="00567596">
      <w:pPr>
        <w:spacing w:after="0" w:line="240" w:lineRule="auto"/>
        <w:jc w:val="both"/>
        <w:rPr>
          <w:rFonts w:asciiTheme="minorHAnsi" w:hAnsiTheme="minorHAnsi"/>
          <w:lang w:eastAsia="zh-CN"/>
        </w:rPr>
      </w:pPr>
      <w:r w:rsidRPr="00567596">
        <w:rPr>
          <w:rFonts w:asciiTheme="minorHAnsi" w:hAnsiTheme="minorHAnsi"/>
          <w:lang w:eastAsia="zh-CN"/>
        </w:rPr>
        <w:t>b)</w:t>
      </w:r>
      <w:r w:rsidRPr="00567596">
        <w:rPr>
          <w:rFonts w:asciiTheme="minorHAnsi" w:hAnsiTheme="minorHAnsi"/>
          <w:lang w:eastAsia="zh-CN"/>
        </w:rPr>
        <w:tab/>
        <w:t>v razdelek »</w:t>
      </w:r>
      <w:r w:rsidRPr="00567596">
        <w:rPr>
          <w:rFonts w:asciiTheme="minorHAnsi" w:hAnsiTheme="minorHAnsi"/>
          <w:b/>
          <w:lang w:eastAsia="zh-CN"/>
        </w:rPr>
        <w:t>ESPD – ostali sodelujoči</w:t>
      </w:r>
      <w:r w:rsidRPr="00567596">
        <w:rPr>
          <w:rFonts w:asciiTheme="minorHAnsi" w:hAnsiTheme="minorHAnsi"/>
          <w:lang w:eastAsia="zh-CN"/>
        </w:rPr>
        <w:t>« ponudnik naloži podpisan ESPD ostalih sodelujočih v berljivi in ustrezni *.</w:t>
      </w:r>
      <w:r w:rsidRPr="00567596">
        <w:rPr>
          <w:rFonts w:asciiTheme="minorHAnsi" w:hAnsiTheme="minorHAnsi"/>
          <w:b/>
          <w:lang w:eastAsia="zh-CN"/>
        </w:rPr>
        <w:t xml:space="preserve">pdf </w:t>
      </w:r>
      <w:r w:rsidRPr="00567596">
        <w:rPr>
          <w:rFonts w:asciiTheme="minorHAnsi" w:hAnsiTheme="minorHAnsi"/>
          <w:lang w:eastAsia="zh-CN"/>
        </w:rPr>
        <w:t>ali elektronsko podpisan *.</w:t>
      </w:r>
      <w:r w:rsidRPr="00567596">
        <w:rPr>
          <w:rFonts w:asciiTheme="minorHAnsi" w:hAnsiTheme="minorHAnsi"/>
          <w:b/>
          <w:lang w:eastAsia="zh-CN"/>
        </w:rPr>
        <w:t>xml obliki</w:t>
      </w:r>
      <w:r w:rsidRPr="00567596">
        <w:rPr>
          <w:rFonts w:asciiTheme="minorHAnsi" w:hAnsiTheme="minorHAnsi"/>
          <w:lang w:eastAsia="zh-CN"/>
        </w:rPr>
        <w:t>.</w:t>
      </w:r>
    </w:p>
    <w:p w14:paraId="0D8D2CB5" w14:textId="77777777" w:rsidR="00567596" w:rsidRPr="00567596" w:rsidRDefault="00567596" w:rsidP="00567596">
      <w:pPr>
        <w:spacing w:after="0" w:line="240" w:lineRule="auto"/>
        <w:jc w:val="both"/>
        <w:rPr>
          <w:rFonts w:asciiTheme="minorHAnsi" w:hAnsiTheme="minorHAnsi"/>
          <w:lang w:eastAsia="zh-CN"/>
        </w:rPr>
      </w:pPr>
    </w:p>
    <w:p w14:paraId="7BF8C21D" w14:textId="77777777" w:rsidR="00567596" w:rsidRPr="00567596" w:rsidRDefault="00567596" w:rsidP="00567596">
      <w:pPr>
        <w:spacing w:after="0" w:line="240" w:lineRule="auto"/>
        <w:jc w:val="both"/>
        <w:rPr>
          <w:rFonts w:asciiTheme="minorHAnsi" w:hAnsiTheme="minorHAnsi"/>
          <w:lang w:eastAsia="zh-CN"/>
        </w:rPr>
      </w:pPr>
      <w:r w:rsidRPr="00567596">
        <w:rPr>
          <w:rFonts w:asciiTheme="minorHAnsi" w:hAnsiTheme="minorHAnsi"/>
          <w:lang w:eastAsia="zh-CN"/>
        </w:rPr>
        <w:t xml:space="preserve">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 </w:t>
      </w:r>
    </w:p>
    <w:p w14:paraId="113BD2BE" w14:textId="77777777" w:rsidR="00567596" w:rsidRPr="00567596" w:rsidRDefault="00567596" w:rsidP="00567596">
      <w:pPr>
        <w:spacing w:after="0" w:line="240" w:lineRule="auto"/>
        <w:jc w:val="both"/>
        <w:rPr>
          <w:rFonts w:asciiTheme="minorHAnsi" w:hAnsiTheme="minorHAnsi"/>
          <w:lang w:eastAsia="zh-CN"/>
        </w:rPr>
      </w:pPr>
    </w:p>
    <w:p w14:paraId="3F106E68" w14:textId="77777777" w:rsidR="006D2C6B" w:rsidRPr="00567596" w:rsidRDefault="00567596" w:rsidP="00567596">
      <w:pPr>
        <w:spacing w:after="0" w:line="240" w:lineRule="auto"/>
        <w:jc w:val="both"/>
        <w:rPr>
          <w:rFonts w:asciiTheme="minorHAnsi" w:hAnsiTheme="minorHAnsi"/>
          <w:u w:val="single"/>
          <w:lang w:eastAsia="zh-CN"/>
        </w:rPr>
      </w:pPr>
      <w:r w:rsidRPr="00567596">
        <w:rPr>
          <w:rFonts w:asciiTheme="minorHAnsi" w:hAnsiTheme="minorHAnsi"/>
          <w:u w:val="single"/>
          <w:lang w:eastAsia="zh-CN"/>
        </w:rPr>
        <w:t>Navodila glede ESPD obrazca za ponudnike, ponudnike v skupni ponudbi, druge subjekte in po</w:t>
      </w:r>
      <w:r w:rsidR="00822291">
        <w:rPr>
          <w:rFonts w:asciiTheme="minorHAnsi" w:hAnsiTheme="minorHAnsi"/>
          <w:u w:val="single"/>
          <w:lang w:eastAsia="zh-CN"/>
        </w:rPr>
        <w:t>dizvajalce so navedena v točki 8</w:t>
      </w:r>
      <w:r w:rsidRPr="00567596">
        <w:rPr>
          <w:rFonts w:asciiTheme="minorHAnsi" w:hAnsiTheme="minorHAnsi"/>
          <w:u w:val="single"/>
          <w:lang w:eastAsia="zh-CN"/>
        </w:rPr>
        <w:t>.1. te dokumentacije.</w:t>
      </w:r>
    </w:p>
    <w:p w14:paraId="74686C23" w14:textId="77777777" w:rsidR="00D62F5D" w:rsidRPr="001136A4" w:rsidRDefault="00D62F5D" w:rsidP="003228AD">
      <w:pPr>
        <w:spacing w:line="240" w:lineRule="auto"/>
        <w:jc w:val="both"/>
        <w:rPr>
          <w:rFonts w:ascii="Calibri" w:hAnsi="Calibri"/>
          <w:lang w:eastAsia="zh-CN"/>
        </w:rPr>
      </w:pPr>
    </w:p>
    <w:p w14:paraId="65096B2E" w14:textId="77777777" w:rsidR="00D62F5D" w:rsidRPr="001136A4" w:rsidRDefault="00D62F5D" w:rsidP="003228AD">
      <w:pPr>
        <w:spacing w:line="240" w:lineRule="auto"/>
        <w:jc w:val="both"/>
        <w:rPr>
          <w:rFonts w:ascii="Calibri" w:hAnsi="Calibri"/>
          <w:lang w:eastAsia="zh-CN"/>
        </w:rPr>
      </w:pPr>
    </w:p>
    <w:p w14:paraId="3561B647" w14:textId="77777777" w:rsidR="00D62F5D" w:rsidRPr="001136A4" w:rsidRDefault="00D62F5D" w:rsidP="003228AD">
      <w:pPr>
        <w:spacing w:line="240" w:lineRule="auto"/>
        <w:jc w:val="both"/>
        <w:rPr>
          <w:rFonts w:ascii="Calibri" w:hAnsi="Calibri"/>
          <w:lang w:eastAsia="zh-CN"/>
        </w:rPr>
      </w:pPr>
    </w:p>
    <w:p w14:paraId="009A9139" w14:textId="77777777" w:rsidR="00D62F5D" w:rsidRPr="001136A4" w:rsidRDefault="00D62F5D" w:rsidP="003228AD">
      <w:pPr>
        <w:spacing w:line="240" w:lineRule="auto"/>
        <w:jc w:val="both"/>
        <w:rPr>
          <w:rFonts w:ascii="Calibri" w:hAnsi="Calibri"/>
          <w:lang w:eastAsia="zh-CN"/>
        </w:rPr>
      </w:pPr>
    </w:p>
    <w:p w14:paraId="44C1D980" w14:textId="77777777" w:rsidR="00D62F5D" w:rsidRPr="001136A4" w:rsidRDefault="00D62F5D" w:rsidP="003228AD">
      <w:pPr>
        <w:spacing w:line="240" w:lineRule="auto"/>
        <w:jc w:val="both"/>
        <w:rPr>
          <w:rFonts w:ascii="Calibri" w:hAnsi="Calibri"/>
          <w:lang w:eastAsia="zh-CN"/>
        </w:rPr>
      </w:pPr>
    </w:p>
    <w:p w14:paraId="5BC1DA44" w14:textId="77777777" w:rsidR="00D62F5D" w:rsidRPr="001136A4" w:rsidRDefault="00D62F5D" w:rsidP="003228AD">
      <w:pPr>
        <w:spacing w:line="240" w:lineRule="auto"/>
        <w:jc w:val="both"/>
        <w:rPr>
          <w:rFonts w:ascii="Calibri" w:hAnsi="Calibri"/>
          <w:lang w:eastAsia="zh-CN"/>
        </w:rPr>
      </w:pPr>
    </w:p>
    <w:p w14:paraId="36DF550B" w14:textId="77777777" w:rsidR="00D62F5D" w:rsidRPr="001136A4" w:rsidRDefault="00D62F5D" w:rsidP="003228AD">
      <w:pPr>
        <w:spacing w:line="240" w:lineRule="auto"/>
        <w:jc w:val="both"/>
        <w:rPr>
          <w:rFonts w:ascii="Calibri" w:hAnsi="Calibri"/>
          <w:lang w:eastAsia="zh-CN"/>
        </w:rPr>
      </w:pPr>
    </w:p>
    <w:p w14:paraId="30CE67E1" w14:textId="77777777" w:rsidR="00D62F5D" w:rsidRPr="001136A4" w:rsidRDefault="00D62F5D" w:rsidP="003228AD">
      <w:pPr>
        <w:spacing w:line="240" w:lineRule="auto"/>
        <w:jc w:val="both"/>
        <w:rPr>
          <w:rFonts w:ascii="Calibri" w:hAnsi="Calibri"/>
          <w:lang w:eastAsia="zh-CN"/>
        </w:rPr>
      </w:pPr>
    </w:p>
    <w:p w14:paraId="7973F741" w14:textId="77777777" w:rsidR="00D62F5D" w:rsidRPr="001136A4" w:rsidRDefault="00D62F5D" w:rsidP="003228AD">
      <w:pPr>
        <w:spacing w:line="240" w:lineRule="auto"/>
        <w:jc w:val="both"/>
        <w:rPr>
          <w:rFonts w:ascii="Calibri" w:hAnsi="Calibri"/>
          <w:lang w:eastAsia="zh-CN"/>
        </w:rPr>
      </w:pPr>
    </w:p>
    <w:p w14:paraId="70E1749E" w14:textId="77777777" w:rsidR="00D62F5D" w:rsidRDefault="00D62F5D" w:rsidP="003228AD">
      <w:pPr>
        <w:spacing w:line="240" w:lineRule="auto"/>
        <w:jc w:val="both"/>
        <w:rPr>
          <w:rFonts w:ascii="Calibri" w:hAnsi="Calibri"/>
          <w:lang w:eastAsia="zh-CN"/>
        </w:rPr>
      </w:pPr>
    </w:p>
    <w:p w14:paraId="1443C2EB" w14:textId="77777777" w:rsidR="00065139" w:rsidRDefault="00065139" w:rsidP="003228AD">
      <w:pPr>
        <w:spacing w:line="240" w:lineRule="auto"/>
        <w:jc w:val="both"/>
        <w:rPr>
          <w:rFonts w:ascii="Calibri" w:hAnsi="Calibri"/>
          <w:lang w:eastAsia="zh-CN"/>
        </w:rPr>
      </w:pPr>
    </w:p>
    <w:p w14:paraId="06996C0B" w14:textId="77777777" w:rsidR="00065139" w:rsidRDefault="00065139" w:rsidP="003228AD">
      <w:pPr>
        <w:spacing w:line="240" w:lineRule="auto"/>
        <w:jc w:val="both"/>
        <w:rPr>
          <w:rFonts w:ascii="Calibri" w:hAnsi="Calibri"/>
          <w:lang w:eastAsia="zh-CN"/>
        </w:rPr>
      </w:pPr>
    </w:p>
    <w:p w14:paraId="46D29E17" w14:textId="77777777" w:rsidR="00065139" w:rsidRDefault="00065139" w:rsidP="003228AD">
      <w:pPr>
        <w:spacing w:line="240" w:lineRule="auto"/>
        <w:jc w:val="both"/>
        <w:rPr>
          <w:rFonts w:ascii="Calibri" w:hAnsi="Calibri"/>
          <w:lang w:eastAsia="zh-CN"/>
        </w:rPr>
      </w:pPr>
    </w:p>
    <w:p w14:paraId="1907A5C2"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bookmarkStart w:id="85" w:name="_Toc452044402"/>
      <w:bookmarkStart w:id="86" w:name="_Toc451354714"/>
      <w:r w:rsidRPr="009D1583">
        <w:rPr>
          <w:rFonts w:ascii="Calibri" w:eastAsia="Calibri" w:hAnsi="Calibri" w:cs="Cambria"/>
          <w:b/>
          <w:bCs/>
          <w:i/>
          <w:iCs/>
          <w:color w:val="000000"/>
          <w:sz w:val="23"/>
          <w:szCs w:val="23"/>
        </w:rPr>
        <w:lastRenderedPageBreak/>
        <w:t xml:space="preserve">PRILOGA št. </w:t>
      </w:r>
      <w:bookmarkEnd w:id="85"/>
      <w:r w:rsidR="00524A8B" w:rsidRPr="009D1583">
        <w:rPr>
          <w:rFonts w:ascii="Calibri" w:eastAsia="Calibri" w:hAnsi="Calibri" w:cs="Cambria"/>
          <w:b/>
          <w:bCs/>
          <w:i/>
          <w:iCs/>
          <w:color w:val="000000"/>
          <w:sz w:val="23"/>
          <w:szCs w:val="23"/>
        </w:rPr>
        <w:t>5</w:t>
      </w:r>
    </w:p>
    <w:p w14:paraId="556ECF4E" w14:textId="77777777"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7"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7"/>
    </w:p>
    <w:p w14:paraId="1713B649" w14:textId="77777777" w:rsidR="00A84CF4" w:rsidRPr="001136A4" w:rsidRDefault="00A84CF4" w:rsidP="003228AD">
      <w:pPr>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D16BFF">
            <w:rPr>
              <w:rFonts w:ascii="Calibri" w:eastAsia="Calibri" w:hAnsi="Calibri" w:cs="Cambria"/>
              <w:b/>
              <w:color w:val="auto"/>
              <w:kern w:val="3"/>
              <w:lang w:eastAsia="zh-CN"/>
            </w:rPr>
            <w:t>Operativna, svetovalna in informacijska podpora na področju upravljanja z nepremičninami v Mestni občini Kranj</w:t>
          </w:r>
        </w:sdtContent>
      </w:sdt>
      <w:r w:rsidRPr="001136A4">
        <w:rPr>
          <w:rFonts w:ascii="Calibri" w:eastAsia="Calibri" w:hAnsi="Calibri" w:cs="Cambria"/>
          <w:color w:val="auto"/>
          <w:kern w:val="3"/>
          <w:lang w:eastAsia="zh-CN"/>
        </w:rPr>
        <w:t>«,</w:t>
      </w:r>
    </w:p>
    <w:p w14:paraId="6A44C4E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6B434043"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0E0542D4" w14:textId="77777777" w:rsidR="00F11DDD" w:rsidRPr="001136A4" w:rsidRDefault="00F11DDD" w:rsidP="003228AD">
      <w:pPr>
        <w:tabs>
          <w:tab w:val="left" w:pos="0"/>
        </w:tabs>
        <w:spacing w:after="0" w:line="240" w:lineRule="auto"/>
        <w:jc w:val="both"/>
        <w:rPr>
          <w:rFonts w:ascii="Calibri" w:eastAsia="Calibri" w:hAnsi="Calibri" w:cs="Cambria"/>
          <w:color w:val="auto"/>
          <w:kern w:val="3"/>
          <w:lang w:eastAsia="zh-CN"/>
        </w:rPr>
      </w:pPr>
    </w:p>
    <w:p w14:paraId="7AE1757C" w14:textId="77777777" w:rsidR="00165CDA" w:rsidRPr="001136A4" w:rsidRDefault="00165CDA" w:rsidP="000D0D81">
      <w:pPr>
        <w:numPr>
          <w:ilvl w:val="0"/>
          <w:numId w:val="24"/>
        </w:numPr>
        <w:tabs>
          <w:tab w:val="left" w:pos="0"/>
        </w:tabs>
        <w:spacing w:after="0" w:line="240" w:lineRule="auto"/>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36651846" w14:textId="77777777" w:rsidR="006D2AE2" w:rsidRPr="006D2AE2" w:rsidRDefault="006D2AE2" w:rsidP="000D0D81">
      <w:pPr>
        <w:numPr>
          <w:ilvl w:val="0"/>
          <w:numId w:val="24"/>
        </w:numPr>
        <w:tabs>
          <w:tab w:val="left" w:pos="0"/>
        </w:tabs>
        <w:spacing w:after="0" w:line="240" w:lineRule="auto"/>
        <w:contextualSpacing/>
        <w:jc w:val="both"/>
        <w:rPr>
          <w:rFonts w:ascii="Calibri" w:eastAsia="Calibri" w:hAnsi="Calibri" w:cs="Cambria"/>
          <w:color w:val="auto"/>
          <w:kern w:val="3"/>
          <w:lang w:eastAsia="zh-CN"/>
        </w:rPr>
      </w:pPr>
      <w:r w:rsidRPr="006D2AE2">
        <w:rPr>
          <w:rFonts w:ascii="Calibri" w:eastAsia="Calibri" w:hAnsi="Calibri" w:cs="Cambria"/>
          <w:color w:val="auto"/>
          <w:kern w:val="3"/>
          <w:lang w:eastAsia="zh-CN"/>
        </w:rPr>
        <w:t>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w:t>
      </w:r>
    </w:p>
    <w:p w14:paraId="5F610394" w14:textId="77777777" w:rsidR="00165CDA" w:rsidRPr="001136A4" w:rsidRDefault="00165CDA" w:rsidP="000D0D81">
      <w:pPr>
        <w:numPr>
          <w:ilvl w:val="0"/>
          <w:numId w:val="24"/>
        </w:numPr>
        <w:tabs>
          <w:tab w:val="left" w:pos="0"/>
        </w:tabs>
        <w:spacing w:after="0" w:line="240" w:lineRule="auto"/>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27D32FEA" w14:textId="77777777" w:rsidR="00F11DDD" w:rsidRDefault="00F11DDD" w:rsidP="003228AD">
      <w:pPr>
        <w:tabs>
          <w:tab w:val="left" w:pos="0"/>
        </w:tabs>
        <w:spacing w:after="0" w:line="240" w:lineRule="auto"/>
        <w:jc w:val="both"/>
        <w:rPr>
          <w:rFonts w:ascii="Calibri" w:eastAsia="Calibri" w:hAnsi="Calibri" w:cs="Cambria"/>
          <w:color w:val="auto"/>
          <w:kern w:val="3"/>
          <w:lang w:eastAsia="zh-CN"/>
        </w:rPr>
      </w:pPr>
    </w:p>
    <w:p w14:paraId="6BE1F41B" w14:textId="77777777" w:rsidR="00833456" w:rsidRPr="001136A4" w:rsidRDefault="00833456"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128F5911" w14:textId="77777777" w:rsidTr="00201960">
        <w:tc>
          <w:tcPr>
            <w:tcW w:w="468" w:type="dxa"/>
          </w:tcPr>
          <w:p w14:paraId="565E9051"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04D34B78"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902FE7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42E97DE4"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p>
        </w:tc>
      </w:tr>
      <w:tr w:rsidR="00833456" w:rsidRPr="001136A4" w14:paraId="100E3F6E" w14:textId="77777777" w:rsidTr="00201960">
        <w:tc>
          <w:tcPr>
            <w:tcW w:w="468" w:type="dxa"/>
          </w:tcPr>
          <w:p w14:paraId="20588E5C"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05A273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1D9ED02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0A549D4"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045DF90" w14:textId="77777777" w:rsidTr="00201960">
        <w:tc>
          <w:tcPr>
            <w:tcW w:w="468" w:type="dxa"/>
          </w:tcPr>
          <w:p w14:paraId="0DA42AB8"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6E077A7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FF1BB63"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67AE998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E443F6C" w14:textId="77777777" w:rsidTr="00201960">
        <w:tc>
          <w:tcPr>
            <w:tcW w:w="468" w:type="dxa"/>
          </w:tcPr>
          <w:p w14:paraId="039E5E46"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6D93576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488DF30C"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8B1F658"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D5214F2" w14:textId="77777777" w:rsidTr="00201960">
        <w:tc>
          <w:tcPr>
            <w:tcW w:w="468" w:type="dxa"/>
          </w:tcPr>
          <w:p w14:paraId="0B41E79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7A5DEE5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008D1D5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40ABE3E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782D6EE" w14:textId="77777777" w:rsidTr="00201960">
        <w:tc>
          <w:tcPr>
            <w:tcW w:w="468" w:type="dxa"/>
          </w:tcPr>
          <w:p w14:paraId="70FA3D8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4B18994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09BC014C"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C8A7A4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2D28B37" w14:textId="77777777" w:rsidTr="00201960">
        <w:tc>
          <w:tcPr>
            <w:tcW w:w="468" w:type="dxa"/>
          </w:tcPr>
          <w:p w14:paraId="317C4513"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772B0D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5F7C249"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1CE5469C"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bl>
    <w:p w14:paraId="02338DD5" w14:textId="77777777" w:rsidR="00833456"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ED4D77C" w14:textId="77777777" w:rsidR="0054504B" w:rsidRPr="001136A4" w:rsidRDefault="0054504B" w:rsidP="003228AD">
      <w:pPr>
        <w:tabs>
          <w:tab w:val="left" w:pos="0"/>
        </w:tabs>
        <w:spacing w:after="0" w:line="240" w:lineRule="auto"/>
        <w:ind w:left="360" w:hanging="360"/>
        <w:rPr>
          <w:rFonts w:ascii="Calibri" w:eastAsia="Calibri" w:hAnsi="Calibri" w:cs="Cambria"/>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254"/>
        <w:gridCol w:w="5953"/>
      </w:tblGrid>
      <w:tr w:rsidR="00CB58DF" w:rsidRPr="001136A4" w14:paraId="423F9224"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165B5EE2"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A53BC5F"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595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96E722A" w14:textId="77777777" w:rsidR="00CB58DF" w:rsidRPr="001136A4" w:rsidRDefault="0054504B"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________________________________________</w:t>
            </w:r>
          </w:p>
          <w:p w14:paraId="6D1E6D14"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sidR="0054504B">
              <w:rPr>
                <w:rFonts w:ascii="Calibri" w:eastAsia="Calibri" w:hAnsi="Calibri" w:cs="Cambria"/>
                <w:color w:val="000000"/>
                <w:kern w:val="3"/>
                <w:lang w:eastAsia="zh-CN"/>
              </w:rPr>
              <w:t>podpis</w:t>
            </w:r>
            <w:r w:rsidRPr="001136A4">
              <w:rPr>
                <w:rFonts w:ascii="Calibri" w:eastAsia="Calibri" w:hAnsi="Calibri" w:cs="Cambria"/>
                <w:color w:val="000000"/>
                <w:kern w:val="3"/>
                <w:lang w:eastAsia="zh-CN"/>
              </w:rPr>
              <w:t xml:space="preserve"> zakonitega zastopnika </w:t>
            </w:r>
            <w:r w:rsidR="0054504B">
              <w:rPr>
                <w:rFonts w:ascii="Calibri" w:eastAsia="Calibri" w:hAnsi="Calibri" w:cs="Cambria"/>
                <w:color w:val="000000"/>
                <w:kern w:val="3"/>
                <w:lang w:eastAsia="zh-CN"/>
              </w:rPr>
              <w:t>gospodarskega subjekta</w:t>
            </w:r>
          </w:p>
          <w:p w14:paraId="434B7E78"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CB58DF" w:rsidRPr="001136A4" w14:paraId="0A6023A1"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1BD65309"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595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83C3F96" w14:textId="77777777" w:rsidR="00CB58DF" w:rsidRPr="001136A4" w:rsidRDefault="00CB58DF" w:rsidP="003228AD">
            <w:pPr>
              <w:spacing w:after="0" w:line="240" w:lineRule="auto"/>
              <w:rPr>
                <w:rFonts w:ascii="Calibri" w:eastAsia="Calibri" w:hAnsi="Calibri" w:cs="Cambria"/>
                <w:color w:val="000000"/>
              </w:rPr>
            </w:pPr>
          </w:p>
        </w:tc>
      </w:tr>
    </w:tbl>
    <w:p w14:paraId="25438B91"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Podpisan obrazec/soglasje se naloži</w:t>
      </w:r>
      <w:r w:rsidR="00B56D43">
        <w:rPr>
          <w:rFonts w:ascii="Calibri" w:eastAsia="Calibri" w:hAnsi="Calibri" w:cs="Cambria"/>
          <w:b/>
          <w:i/>
          <w:color w:val="auto"/>
          <w:kern w:val="3"/>
          <w:sz w:val="20"/>
          <w:szCs w:val="20"/>
          <w:lang w:eastAsia="zh-CN"/>
        </w:rPr>
        <w:t xml:space="preserve"> v informacijski sistem e-JN v r</w:t>
      </w:r>
      <w:r w:rsidRPr="006B7A56">
        <w:rPr>
          <w:rFonts w:ascii="Calibri" w:eastAsia="Calibri" w:hAnsi="Calibri" w:cs="Cambria"/>
          <w:b/>
          <w:i/>
          <w:color w:val="auto"/>
          <w:kern w:val="3"/>
          <w:sz w:val="20"/>
          <w:szCs w:val="20"/>
          <w:lang w:eastAsia="zh-CN"/>
        </w:rPr>
        <w:t xml:space="preserve">azdelek » Druge priloge«. </w:t>
      </w:r>
    </w:p>
    <w:p w14:paraId="2B4DF65F"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68F152EE"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w:t>
      </w:r>
      <w:r w:rsidRPr="006B7A56">
        <w:rPr>
          <w:rFonts w:ascii="Calibri" w:eastAsia="Calibri" w:hAnsi="Calibri" w:cs="Cambria"/>
          <w:b/>
          <w:i/>
          <w:color w:val="auto"/>
          <w:kern w:val="3"/>
          <w:sz w:val="20"/>
          <w:szCs w:val="20"/>
          <w:u w:val="single"/>
          <w:lang w:eastAsia="zh-CN"/>
        </w:rPr>
        <w:t>skupne</w:t>
      </w:r>
      <w:r w:rsidRPr="006B7A56">
        <w:rPr>
          <w:rFonts w:ascii="Calibri" w:eastAsia="Calibri" w:hAnsi="Calibri" w:cs="Cambria"/>
          <w:b/>
          <w:i/>
          <w:color w:val="auto"/>
          <w:kern w:val="3"/>
          <w:sz w:val="20"/>
          <w:szCs w:val="20"/>
          <w:lang w:eastAsia="zh-CN"/>
        </w:rPr>
        <w:t xml:space="preserve"> ponudbe je treba soglasje predložiti za vsakega ponudnika posebej (obrazec/soglasje se fotokopira in naloži v informacijski sistem e-JN v razdelek »Druge priloge«).</w:t>
      </w:r>
    </w:p>
    <w:p w14:paraId="0D076C0D"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70C8DE4D"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nastopanja s </w:t>
      </w:r>
      <w:r w:rsidRPr="006B7A56">
        <w:rPr>
          <w:rFonts w:ascii="Calibri" w:eastAsia="Calibri" w:hAnsi="Calibri" w:cs="Cambria"/>
          <w:b/>
          <w:i/>
          <w:color w:val="auto"/>
          <w:kern w:val="3"/>
          <w:sz w:val="20"/>
          <w:szCs w:val="20"/>
          <w:u w:val="single"/>
          <w:lang w:eastAsia="zh-CN"/>
        </w:rPr>
        <w:t>podizvajalci</w:t>
      </w:r>
      <w:r w:rsidRPr="006B7A56">
        <w:rPr>
          <w:rFonts w:ascii="Calibri" w:eastAsia="Calibri" w:hAnsi="Calibri" w:cs="Cambria"/>
          <w:b/>
          <w:i/>
          <w:color w:val="auto"/>
          <w:kern w:val="3"/>
          <w:sz w:val="20"/>
          <w:szCs w:val="20"/>
          <w:lang w:eastAsia="zh-CN"/>
        </w:rPr>
        <w:t xml:space="preserve"> je treba soglasje v informacijski sistem e-JN v razdelek »Druge priloge« naložiti  tudi za vsakega podizvajalca posebej  (obrazec/soglasje se fotokopira).</w:t>
      </w:r>
    </w:p>
    <w:p w14:paraId="650516EC"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0F4D4BC1"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lang w:eastAsia="zh-CN"/>
        </w:rPr>
      </w:pPr>
      <w:r w:rsidRPr="006B7A56">
        <w:rPr>
          <w:rFonts w:ascii="Calibri" w:eastAsia="Calibri" w:hAnsi="Calibri" w:cs="Cambria"/>
          <w:b/>
          <w:i/>
          <w:color w:val="auto"/>
          <w:kern w:val="3"/>
          <w:sz w:val="20"/>
          <w:szCs w:val="20"/>
          <w:lang w:eastAsia="zh-CN"/>
        </w:rPr>
        <w:t>V primeru sklicevanja na zmogljivosti drugih subjektov je treba soglasje v informacijski sistem e-JN v razdelek »Druge priloge« naložiti tudi za vsakega drugega subjekta posebej (obrazec/soglasje se fotokopira).</w:t>
      </w:r>
    </w:p>
    <w:p w14:paraId="235FF3CC" w14:textId="77777777" w:rsidR="00833456" w:rsidRPr="009D1583" w:rsidRDefault="00833456" w:rsidP="003228AD">
      <w:pPr>
        <w:spacing w:after="0" w:line="240" w:lineRule="auto"/>
        <w:jc w:val="right"/>
        <w:rPr>
          <w:rFonts w:ascii="Calibri" w:eastAsia="Calibri" w:hAnsi="Calibri" w:cs="Cambria"/>
          <w:b/>
          <w:bCs/>
          <w:i/>
          <w:iCs/>
          <w:color w:val="000000"/>
          <w:sz w:val="23"/>
          <w:szCs w:val="23"/>
        </w:rPr>
      </w:pPr>
      <w:r w:rsidRPr="001136A4">
        <w:rPr>
          <w:rFonts w:ascii="Calibri" w:hAnsi="Calibri"/>
          <w:color w:val="auto"/>
        </w:rPr>
        <w:br w:type="page"/>
      </w:r>
      <w:bookmarkStart w:id="88" w:name="_Toc452044404"/>
      <w:r w:rsidRPr="009D1583">
        <w:rPr>
          <w:rFonts w:ascii="Calibri" w:eastAsia="Calibri" w:hAnsi="Calibri" w:cs="Cambria"/>
          <w:b/>
          <w:bCs/>
          <w:i/>
          <w:iCs/>
          <w:color w:val="000000"/>
          <w:sz w:val="23"/>
          <w:szCs w:val="23"/>
        </w:rPr>
        <w:lastRenderedPageBreak/>
        <w:t xml:space="preserve">PRILOGA št. </w:t>
      </w:r>
      <w:bookmarkEnd w:id="88"/>
      <w:r w:rsidR="00524A8B" w:rsidRPr="009D1583">
        <w:rPr>
          <w:rFonts w:ascii="Calibri" w:eastAsia="Calibri" w:hAnsi="Calibri" w:cs="Cambria"/>
          <w:b/>
          <w:bCs/>
          <w:i/>
          <w:iCs/>
          <w:color w:val="000000"/>
          <w:sz w:val="23"/>
          <w:szCs w:val="23"/>
        </w:rPr>
        <w:t>6</w:t>
      </w:r>
    </w:p>
    <w:p w14:paraId="331893EE" w14:textId="77777777"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9"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9"/>
    </w:p>
    <w:p w14:paraId="50EFDB7D" w14:textId="77777777" w:rsidR="00566C0C" w:rsidRPr="001136A4" w:rsidRDefault="00566C0C" w:rsidP="003228AD">
      <w:pPr>
        <w:tabs>
          <w:tab w:val="left" w:pos="0"/>
          <w:tab w:val="left" w:pos="7845"/>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D16BFF">
            <w:rPr>
              <w:rFonts w:ascii="Calibri" w:eastAsia="Calibri" w:hAnsi="Calibri" w:cs="Cambria"/>
              <w:b/>
              <w:color w:val="auto"/>
              <w:kern w:val="3"/>
              <w:lang w:eastAsia="zh-CN"/>
            </w:rPr>
            <w:t>Operativna, svetovalna in informacijska podpora na področju upravljanja z nepremičninami v Mestni občini Kranj</w:t>
          </w:r>
        </w:sdtContent>
      </w:sdt>
      <w:r w:rsidRPr="001136A4">
        <w:rPr>
          <w:rFonts w:ascii="Calibri" w:eastAsia="Calibri" w:hAnsi="Calibri" w:cs="Cambria"/>
          <w:color w:val="auto"/>
          <w:kern w:val="3"/>
          <w:lang w:eastAsia="zh-CN"/>
        </w:rPr>
        <w:t>«,</w:t>
      </w:r>
    </w:p>
    <w:p w14:paraId="1CC435EF" w14:textId="77777777" w:rsidR="00833456" w:rsidRPr="001136A4" w:rsidRDefault="00833456" w:rsidP="003228AD">
      <w:pPr>
        <w:tabs>
          <w:tab w:val="left" w:pos="0"/>
        </w:tabs>
        <w:spacing w:after="0" w:line="240" w:lineRule="auto"/>
        <w:jc w:val="both"/>
        <w:rPr>
          <w:rFonts w:ascii="Calibri" w:eastAsia="Calibri" w:hAnsi="Calibri" w:cs="Cambria"/>
          <w:color w:val="auto"/>
          <w:kern w:val="3"/>
          <w:lang w:eastAsia="zh-CN"/>
        </w:rPr>
      </w:pPr>
    </w:p>
    <w:p w14:paraId="2E55DE67"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2F41E152"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p>
    <w:p w14:paraId="0D6DE0B5" w14:textId="77777777" w:rsidR="00165CDA" w:rsidRDefault="00165CDA" w:rsidP="000D0D81">
      <w:pPr>
        <w:pStyle w:val="Odstavekseznama"/>
        <w:numPr>
          <w:ilvl w:val="0"/>
          <w:numId w:val="24"/>
        </w:num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4B523208" w14:textId="77777777" w:rsidR="00C62E3A" w:rsidRPr="00C62E3A" w:rsidRDefault="00C62E3A" w:rsidP="000D0D81">
      <w:pPr>
        <w:pStyle w:val="Odstavekseznama"/>
        <w:numPr>
          <w:ilvl w:val="0"/>
          <w:numId w:val="24"/>
        </w:numPr>
        <w:spacing w:line="240" w:lineRule="auto"/>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2B56322D" w14:textId="77777777" w:rsidR="00165CDA" w:rsidRPr="001136A4" w:rsidRDefault="00165CDA" w:rsidP="003228AD">
      <w:pPr>
        <w:pStyle w:val="Odstavekseznama"/>
        <w:tabs>
          <w:tab w:val="left" w:pos="0"/>
        </w:tabs>
        <w:spacing w:after="0" w:line="240" w:lineRule="auto"/>
        <w:jc w:val="both"/>
        <w:rPr>
          <w:rFonts w:ascii="Calibri" w:eastAsia="Calibri" w:hAnsi="Calibri" w:cs="Cambria"/>
          <w:color w:val="auto"/>
          <w:kern w:val="3"/>
          <w:lang w:eastAsia="zh-CN"/>
        </w:rPr>
      </w:pPr>
    </w:p>
    <w:p w14:paraId="24CFB6F3"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p w14:paraId="4FAA5082" w14:textId="77777777" w:rsidR="00D05128" w:rsidRPr="001136A4" w:rsidRDefault="00D05128"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0D4F689" w14:textId="77777777" w:rsidTr="00A84CF4">
        <w:tc>
          <w:tcPr>
            <w:tcW w:w="4928" w:type="dxa"/>
          </w:tcPr>
          <w:p w14:paraId="53DF68F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bookmarkStart w:id="90" w:name="_Toc451354718"/>
            <w:bookmarkEnd w:id="86"/>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CCA8820"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48B898E1" w14:textId="77777777" w:rsidTr="00A84CF4">
        <w:tc>
          <w:tcPr>
            <w:tcW w:w="4928" w:type="dxa"/>
          </w:tcPr>
          <w:p w14:paraId="4502C77A"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6AB67C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F97599A" w14:textId="77777777" w:rsidTr="00A84CF4">
        <w:tc>
          <w:tcPr>
            <w:tcW w:w="4928" w:type="dxa"/>
          </w:tcPr>
          <w:p w14:paraId="6CCDBEEF"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2C22D6C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5C72662" w14:textId="77777777" w:rsidTr="00A84CF4">
        <w:tc>
          <w:tcPr>
            <w:tcW w:w="4928" w:type="dxa"/>
          </w:tcPr>
          <w:p w14:paraId="7C554EB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FB8F62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C0AAD4D" w14:textId="77777777" w:rsidTr="00A84CF4">
        <w:tc>
          <w:tcPr>
            <w:tcW w:w="4928" w:type="dxa"/>
          </w:tcPr>
          <w:p w14:paraId="641841B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119DC13B"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0417D992" w14:textId="77777777" w:rsidTr="00A84CF4">
        <w:tc>
          <w:tcPr>
            <w:tcW w:w="4928" w:type="dxa"/>
          </w:tcPr>
          <w:p w14:paraId="70A75E0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5FCE301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22026924"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51885F45"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1136A4" w14:paraId="70D0259E" w14:textId="77777777" w:rsidTr="007F4D7A">
        <w:trPr>
          <w:cantSplit/>
          <w:trHeight w:val="80"/>
        </w:trPr>
        <w:tc>
          <w:tcPr>
            <w:tcW w:w="4962" w:type="dxa"/>
          </w:tcPr>
          <w:p w14:paraId="77BBC80F"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79F6DA29"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0E1C5AB2"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C401F1F"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p>
    <w:p w14:paraId="42F6EADD" w14:textId="77777777" w:rsidR="00BB2F3C" w:rsidRPr="001136A4" w:rsidRDefault="00BB2F3C"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10822E4F" w14:textId="77777777" w:rsidTr="00A84CF4">
        <w:tc>
          <w:tcPr>
            <w:tcW w:w="4928" w:type="dxa"/>
          </w:tcPr>
          <w:p w14:paraId="159CEAD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FEA09AE"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17A1B3CB" w14:textId="77777777" w:rsidTr="00A84CF4">
        <w:tc>
          <w:tcPr>
            <w:tcW w:w="4928" w:type="dxa"/>
          </w:tcPr>
          <w:p w14:paraId="6D3734DC"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79F3C38B"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57AADE2" w14:textId="77777777" w:rsidTr="00A84CF4">
        <w:tc>
          <w:tcPr>
            <w:tcW w:w="4928" w:type="dxa"/>
          </w:tcPr>
          <w:p w14:paraId="317B35CF"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ECC0F7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3449050" w14:textId="77777777" w:rsidTr="00A84CF4">
        <w:tc>
          <w:tcPr>
            <w:tcW w:w="4928" w:type="dxa"/>
          </w:tcPr>
          <w:p w14:paraId="5E6DACE3"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08E6EFC"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1099C38" w14:textId="77777777" w:rsidTr="00A84CF4">
        <w:tc>
          <w:tcPr>
            <w:tcW w:w="4928" w:type="dxa"/>
          </w:tcPr>
          <w:p w14:paraId="586133F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2412671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567D652" w14:textId="77777777" w:rsidTr="00A84CF4">
        <w:tc>
          <w:tcPr>
            <w:tcW w:w="4928" w:type="dxa"/>
          </w:tcPr>
          <w:p w14:paraId="18BAF96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57FE64A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0B95F377" w14:textId="77777777" w:rsidR="00A84CF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12A9D062" w14:textId="77777777" w:rsidR="009D1876" w:rsidRPr="001136A4" w:rsidRDefault="009D1876" w:rsidP="003228AD">
      <w:pPr>
        <w:tabs>
          <w:tab w:val="left" w:pos="0"/>
        </w:tabs>
        <w:spacing w:after="0" w:line="240" w:lineRule="auto"/>
        <w:jc w:val="both"/>
        <w:rPr>
          <w:rFonts w:ascii="Calibri" w:eastAsia="Calibri" w:hAnsi="Calibri" w:cs="Cambria"/>
          <w:color w:val="auto"/>
          <w:kern w:val="3"/>
          <w:lang w:val="x-none" w:eastAsia="zh-CN"/>
        </w:rPr>
      </w:pPr>
    </w:p>
    <w:p w14:paraId="17AC0344"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28"/>
        <w:gridCol w:w="34"/>
        <w:gridCol w:w="4223"/>
        <w:gridCol w:w="29"/>
      </w:tblGrid>
      <w:tr w:rsidR="00A84CF4" w:rsidRPr="001136A4" w14:paraId="39FED605" w14:textId="77777777" w:rsidTr="007F4D7A">
        <w:trPr>
          <w:cantSplit/>
          <w:trHeight w:val="599"/>
        </w:trPr>
        <w:tc>
          <w:tcPr>
            <w:tcW w:w="4962" w:type="dxa"/>
            <w:gridSpan w:val="2"/>
          </w:tcPr>
          <w:p w14:paraId="3D05FC0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gridSpan w:val="2"/>
          </w:tcPr>
          <w:p w14:paraId="29A183F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345046CA" w14:textId="77777777" w:rsidR="00D05128"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p w14:paraId="06B885BC" w14:textId="77777777" w:rsidR="00D05128" w:rsidRDefault="00D05128" w:rsidP="003228AD">
            <w:pPr>
              <w:tabs>
                <w:tab w:val="left" w:pos="0"/>
              </w:tabs>
              <w:spacing w:after="0" w:line="240" w:lineRule="auto"/>
              <w:jc w:val="both"/>
              <w:rPr>
                <w:rFonts w:ascii="Calibri" w:eastAsia="Calibri" w:hAnsi="Calibri" w:cs="Cambria"/>
                <w:color w:val="auto"/>
                <w:kern w:val="3"/>
                <w:lang w:eastAsia="zh-CN"/>
              </w:rPr>
            </w:pPr>
          </w:p>
          <w:p w14:paraId="6FEF224F" w14:textId="77777777" w:rsidR="007F4D7A" w:rsidRDefault="007F4D7A" w:rsidP="003228AD">
            <w:pPr>
              <w:tabs>
                <w:tab w:val="left" w:pos="0"/>
              </w:tabs>
              <w:spacing w:after="0" w:line="240" w:lineRule="auto"/>
              <w:jc w:val="both"/>
              <w:rPr>
                <w:rFonts w:ascii="Calibri" w:eastAsia="Calibri" w:hAnsi="Calibri" w:cs="Cambria"/>
                <w:color w:val="auto"/>
                <w:kern w:val="3"/>
                <w:lang w:eastAsia="zh-CN"/>
              </w:rPr>
            </w:pPr>
          </w:p>
          <w:p w14:paraId="44042690" w14:textId="77777777" w:rsidR="007F4D7A" w:rsidRDefault="007F4D7A" w:rsidP="003228AD">
            <w:pPr>
              <w:tabs>
                <w:tab w:val="left" w:pos="0"/>
              </w:tabs>
              <w:spacing w:after="0" w:line="240" w:lineRule="auto"/>
              <w:jc w:val="both"/>
              <w:rPr>
                <w:rFonts w:ascii="Calibri" w:eastAsia="Calibri" w:hAnsi="Calibri" w:cs="Cambria"/>
                <w:color w:val="auto"/>
                <w:kern w:val="3"/>
                <w:lang w:eastAsia="zh-CN"/>
              </w:rPr>
            </w:pPr>
          </w:p>
          <w:p w14:paraId="6E483182" w14:textId="77777777" w:rsidR="007F4D7A" w:rsidRDefault="007F4D7A" w:rsidP="003228AD">
            <w:pPr>
              <w:tabs>
                <w:tab w:val="left" w:pos="0"/>
              </w:tabs>
              <w:spacing w:after="0" w:line="240" w:lineRule="auto"/>
              <w:jc w:val="both"/>
              <w:rPr>
                <w:rFonts w:ascii="Calibri" w:eastAsia="Calibri" w:hAnsi="Calibri" w:cs="Cambria"/>
                <w:color w:val="auto"/>
                <w:kern w:val="3"/>
                <w:lang w:eastAsia="zh-CN"/>
              </w:rPr>
            </w:pPr>
          </w:p>
          <w:p w14:paraId="62A04834" w14:textId="77777777" w:rsidR="007F4D7A" w:rsidRPr="001136A4" w:rsidRDefault="007F4D7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3312C66"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00656393"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7" w:type="dxa"/>
            <w:gridSpan w:val="2"/>
          </w:tcPr>
          <w:p w14:paraId="4CA9A524"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101074AC"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30811082"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7" w:type="dxa"/>
            <w:gridSpan w:val="2"/>
          </w:tcPr>
          <w:p w14:paraId="626321B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F898CF8"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62589724"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7" w:type="dxa"/>
            <w:gridSpan w:val="2"/>
          </w:tcPr>
          <w:p w14:paraId="7BAB23C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0D0C4E9"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0AF1FF1B"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7" w:type="dxa"/>
            <w:gridSpan w:val="2"/>
          </w:tcPr>
          <w:p w14:paraId="00D46FC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1B8E5AC"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141F118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7" w:type="dxa"/>
            <w:gridSpan w:val="2"/>
          </w:tcPr>
          <w:p w14:paraId="06EF9F2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1598C0C0" w14:textId="77777777" w:rsidTr="007F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tcPr>
          <w:p w14:paraId="1D4FB6C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7" w:type="dxa"/>
            <w:gridSpan w:val="2"/>
          </w:tcPr>
          <w:p w14:paraId="16249C9C"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20274272"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1D2CC7D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1136A4" w14:paraId="5840AD31" w14:textId="77777777" w:rsidTr="007F4D7A">
        <w:trPr>
          <w:cantSplit/>
          <w:trHeight w:val="80"/>
        </w:trPr>
        <w:tc>
          <w:tcPr>
            <w:tcW w:w="4962" w:type="dxa"/>
          </w:tcPr>
          <w:p w14:paraId="59FB2DF7"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141F32A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0BE7D770"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44111E8"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0F58DAB5"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0E279562" w14:textId="77777777" w:rsidTr="00A84CF4">
        <w:tc>
          <w:tcPr>
            <w:tcW w:w="4928" w:type="dxa"/>
          </w:tcPr>
          <w:p w14:paraId="5ECB1B08"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0D8F479"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0C7F2E67" w14:textId="77777777" w:rsidTr="00A84CF4">
        <w:tc>
          <w:tcPr>
            <w:tcW w:w="4928" w:type="dxa"/>
          </w:tcPr>
          <w:p w14:paraId="1F9A98C3"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08E3213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003F0DB4" w14:textId="77777777" w:rsidTr="00A84CF4">
        <w:tc>
          <w:tcPr>
            <w:tcW w:w="4928" w:type="dxa"/>
          </w:tcPr>
          <w:p w14:paraId="0623E7F5"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2A8660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8C48392" w14:textId="77777777" w:rsidTr="00A84CF4">
        <w:tc>
          <w:tcPr>
            <w:tcW w:w="4928" w:type="dxa"/>
          </w:tcPr>
          <w:p w14:paraId="0DFD58D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4B459DD3"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11F7F29" w14:textId="77777777" w:rsidTr="00A84CF4">
        <w:tc>
          <w:tcPr>
            <w:tcW w:w="4928" w:type="dxa"/>
          </w:tcPr>
          <w:p w14:paraId="35F854E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12DCF13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84972A3" w14:textId="77777777" w:rsidTr="00A84CF4">
        <w:tc>
          <w:tcPr>
            <w:tcW w:w="4928" w:type="dxa"/>
          </w:tcPr>
          <w:p w14:paraId="705E251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66C2552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44BFBD44"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0ACCC2AE"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Layout w:type="fixed"/>
        <w:tblLook w:val="0000" w:firstRow="0" w:lastRow="0" w:firstColumn="0" w:lastColumn="0" w:noHBand="0" w:noVBand="0"/>
      </w:tblPr>
      <w:tblGrid>
        <w:gridCol w:w="4962"/>
        <w:gridCol w:w="4252"/>
      </w:tblGrid>
      <w:tr w:rsidR="00A84CF4" w:rsidRPr="001136A4" w14:paraId="477CA096" w14:textId="77777777" w:rsidTr="007F4D7A">
        <w:trPr>
          <w:cantSplit/>
          <w:trHeight w:val="80"/>
        </w:trPr>
        <w:tc>
          <w:tcPr>
            <w:tcW w:w="4962" w:type="dxa"/>
          </w:tcPr>
          <w:p w14:paraId="6C55530B"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205FB1E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2399E5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132975AF"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38947039"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u w:val="single"/>
          <w:lang w:eastAsia="zh-CN"/>
        </w:rPr>
      </w:pPr>
      <w:bookmarkStart w:id="91" w:name="_Toc451354722"/>
      <w:bookmarkEnd w:id="90"/>
      <w:r w:rsidRPr="006B7A56">
        <w:rPr>
          <w:rFonts w:ascii="Calibri" w:eastAsia="Calibri" w:hAnsi="Calibri" w:cs="Cambria"/>
          <w:color w:val="auto"/>
          <w:kern w:val="3"/>
          <w:sz w:val="20"/>
          <w:szCs w:val="20"/>
          <w:u w:val="single"/>
          <w:lang w:eastAsia="zh-CN"/>
        </w:rPr>
        <w:t>Opomba:</w:t>
      </w:r>
    </w:p>
    <w:p w14:paraId="31A216A5"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lang w:eastAsia="zh-CN"/>
        </w:rPr>
      </w:pPr>
      <w:r w:rsidRPr="006B7A56">
        <w:rPr>
          <w:rFonts w:ascii="Calibri" w:eastAsia="Calibri" w:hAnsi="Calibri" w:cs="Cambria"/>
          <w:color w:val="auto"/>
          <w:kern w:val="3"/>
          <w:sz w:val="20"/>
          <w:szCs w:val="20"/>
          <w:lang w:eastAsia="zh-CN"/>
        </w:rPr>
        <w:t xml:space="preserve">Če ima ponudnik </w:t>
      </w:r>
      <w:r w:rsidRPr="006B7A56">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Pr="006B7A56">
        <w:rPr>
          <w:rFonts w:ascii="Calibri" w:eastAsia="Calibri" w:hAnsi="Calibri" w:cs="Cambria"/>
          <w:color w:val="auto"/>
          <w:kern w:val="3"/>
          <w:sz w:val="20"/>
          <w:szCs w:val="20"/>
          <w:lang w:eastAsia="zh-CN"/>
        </w:rPr>
        <w:t xml:space="preserve">, se obrazec ustrezno </w:t>
      </w:r>
      <w:r w:rsidRPr="006B7A56">
        <w:rPr>
          <w:rFonts w:ascii="Calibri" w:eastAsia="Calibri" w:hAnsi="Calibri" w:cs="Cambria"/>
          <w:b/>
          <w:color w:val="auto"/>
          <w:kern w:val="3"/>
          <w:sz w:val="20"/>
          <w:szCs w:val="20"/>
          <w:lang w:eastAsia="zh-CN"/>
        </w:rPr>
        <w:t>fotokopira</w:t>
      </w:r>
      <w:r w:rsidRPr="006B7A56">
        <w:rPr>
          <w:rFonts w:ascii="Calibri" w:eastAsia="Calibri" w:hAnsi="Calibri" w:cs="Cambria"/>
          <w:color w:val="auto"/>
          <w:kern w:val="3"/>
          <w:sz w:val="20"/>
          <w:szCs w:val="20"/>
          <w:lang w:eastAsia="zh-CN"/>
        </w:rPr>
        <w:t>.</w:t>
      </w:r>
    </w:p>
    <w:p w14:paraId="324B8CE9"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17699FBD"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743120">
        <w:rPr>
          <w:rFonts w:ascii="Calibri" w:eastAsia="Calibri" w:hAnsi="Calibri" w:cs="Cambria"/>
          <w:b/>
          <w:i/>
          <w:color w:val="auto"/>
          <w:kern w:val="3"/>
          <w:sz w:val="20"/>
          <w:szCs w:val="20"/>
          <w:u w:val="single"/>
          <w:lang w:eastAsia="zh-CN"/>
        </w:rPr>
        <w:t>Podpisan</w:t>
      </w:r>
      <w:r w:rsidRPr="006B7A56">
        <w:rPr>
          <w:rFonts w:ascii="Calibri" w:eastAsia="Calibri" w:hAnsi="Calibri" w:cs="Cambria"/>
          <w:b/>
          <w:i/>
          <w:color w:val="auto"/>
          <w:kern w:val="3"/>
          <w:sz w:val="20"/>
          <w:szCs w:val="20"/>
          <w:lang w:eastAsia="zh-CN"/>
        </w:rPr>
        <w:t xml:space="preserve"> obrazec/soglasje se naloži v informacijski sistem e-JN v razdelek »Druge priloge«. </w:t>
      </w:r>
    </w:p>
    <w:p w14:paraId="4A21C803"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0D02F754"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skupne ponudbe je treba soglasje naložiti za vsako osebo vsakega ponudnika posebej (obrazec/soglasje se fotokopira).</w:t>
      </w:r>
    </w:p>
    <w:p w14:paraId="45D71BFF"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6859CE3D"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nastopanja s podizvajalci je treba soglasje naložiti za vsako osebo vsakega podizvajalca posebej (obrazec/soglasje se fotokopira).</w:t>
      </w:r>
    </w:p>
    <w:p w14:paraId="5849FABC"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2924F2D0" w14:textId="77777777" w:rsidR="006B7A56"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V primeru sklicevanja na zmogljivosti drugih subjektov je treba soglasje naložiti za vsako osebo</w:t>
      </w:r>
      <w:r w:rsidR="00743120" w:rsidRPr="00EF0283">
        <w:rPr>
          <w:rFonts w:ascii="Calibri" w:eastAsia="Calibri" w:hAnsi="Calibri" w:cs="Cambria"/>
          <w:b/>
          <w:i/>
          <w:color w:val="000000"/>
          <w:sz w:val="20"/>
          <w:szCs w:val="20"/>
        </w:rPr>
        <w:t xml:space="preserve">, </w:t>
      </w:r>
      <w:r w:rsidRPr="00EF0283">
        <w:rPr>
          <w:rFonts w:ascii="Calibri" w:eastAsia="Calibri" w:hAnsi="Calibri" w:cs="Cambria"/>
          <w:b/>
          <w:i/>
          <w:color w:val="000000"/>
          <w:sz w:val="20"/>
          <w:szCs w:val="20"/>
        </w:rPr>
        <w:t>za vsakega drugega subjekta posebej (obrazec/soglasje se fotokopira).</w:t>
      </w:r>
    </w:p>
    <w:p w14:paraId="0983DA5A" w14:textId="77777777" w:rsidR="00EF0283" w:rsidRPr="00EF0283" w:rsidRDefault="00EF0283" w:rsidP="003228AD">
      <w:pPr>
        <w:tabs>
          <w:tab w:val="left" w:pos="0"/>
        </w:tabs>
        <w:spacing w:after="0" w:line="240" w:lineRule="auto"/>
        <w:jc w:val="both"/>
        <w:rPr>
          <w:rFonts w:ascii="Calibri" w:eastAsia="Calibri" w:hAnsi="Calibri" w:cs="Cambria"/>
          <w:b/>
          <w:i/>
          <w:color w:val="000000"/>
          <w:sz w:val="20"/>
          <w:szCs w:val="20"/>
        </w:rPr>
      </w:pPr>
    </w:p>
    <w:p w14:paraId="225C586F" w14:textId="77777777" w:rsidR="006B7A56" w:rsidRPr="00EF0283"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Obrazec/soglasje se naloži v informacijski sistem e-JN v razdelek »Druge priloge«</w:t>
      </w:r>
      <w:r w:rsidR="00846F9E">
        <w:rPr>
          <w:rFonts w:ascii="Calibri" w:eastAsia="Calibri" w:hAnsi="Calibri" w:cs="Cambria"/>
          <w:b/>
          <w:i/>
          <w:color w:val="000000"/>
          <w:sz w:val="20"/>
          <w:szCs w:val="20"/>
        </w:rPr>
        <w:t>.</w:t>
      </w:r>
    </w:p>
    <w:p w14:paraId="4BB95478"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1FEA57A3"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7C30CC19" w14:textId="77777777" w:rsidR="00B22741" w:rsidRDefault="00B22741" w:rsidP="003228AD">
      <w:pPr>
        <w:tabs>
          <w:tab w:val="left" w:pos="0"/>
        </w:tabs>
        <w:spacing w:after="0" w:line="240" w:lineRule="auto"/>
        <w:jc w:val="both"/>
        <w:rPr>
          <w:rFonts w:ascii="Calibri" w:eastAsia="Calibri" w:hAnsi="Calibri" w:cs="Cambria"/>
          <w:b/>
          <w:bCs/>
          <w:i/>
          <w:iCs/>
          <w:color w:val="000000"/>
          <w:sz w:val="23"/>
          <w:szCs w:val="23"/>
        </w:rPr>
      </w:pPr>
    </w:p>
    <w:p w14:paraId="7712CAA6" w14:textId="77777777" w:rsidR="00D05128" w:rsidRDefault="00D05128" w:rsidP="003228AD">
      <w:pPr>
        <w:tabs>
          <w:tab w:val="left" w:pos="0"/>
        </w:tabs>
        <w:spacing w:after="0" w:line="240" w:lineRule="auto"/>
        <w:jc w:val="both"/>
        <w:rPr>
          <w:rFonts w:ascii="Calibri" w:eastAsia="Calibri" w:hAnsi="Calibri" w:cs="Cambria"/>
          <w:b/>
          <w:bCs/>
          <w:i/>
          <w:iCs/>
          <w:color w:val="000000"/>
          <w:sz w:val="23"/>
          <w:szCs w:val="23"/>
        </w:rPr>
      </w:pPr>
    </w:p>
    <w:p w14:paraId="26F52DFA" w14:textId="77777777" w:rsidR="00D05128" w:rsidRDefault="00D05128" w:rsidP="003228AD">
      <w:pPr>
        <w:tabs>
          <w:tab w:val="left" w:pos="0"/>
        </w:tabs>
        <w:spacing w:after="0" w:line="240" w:lineRule="auto"/>
        <w:jc w:val="both"/>
        <w:rPr>
          <w:rFonts w:ascii="Calibri" w:eastAsia="Calibri" w:hAnsi="Calibri" w:cs="Cambria"/>
          <w:b/>
          <w:bCs/>
          <w:i/>
          <w:iCs/>
          <w:color w:val="000000"/>
          <w:sz w:val="23"/>
          <w:szCs w:val="23"/>
        </w:rPr>
      </w:pPr>
    </w:p>
    <w:p w14:paraId="26F1AA69" w14:textId="77777777" w:rsidR="00D05128" w:rsidRDefault="00D05128" w:rsidP="003228AD">
      <w:pPr>
        <w:tabs>
          <w:tab w:val="left" w:pos="0"/>
        </w:tabs>
        <w:spacing w:after="0" w:line="240" w:lineRule="auto"/>
        <w:jc w:val="both"/>
        <w:rPr>
          <w:rFonts w:ascii="Calibri" w:eastAsia="Calibri" w:hAnsi="Calibri" w:cs="Cambria"/>
          <w:b/>
          <w:bCs/>
          <w:i/>
          <w:iCs/>
          <w:color w:val="000000"/>
          <w:sz w:val="23"/>
          <w:szCs w:val="23"/>
        </w:rPr>
      </w:pPr>
    </w:p>
    <w:p w14:paraId="202348C6" w14:textId="77777777" w:rsidR="00CB58DF" w:rsidRDefault="00CB58DF" w:rsidP="003228AD">
      <w:pPr>
        <w:tabs>
          <w:tab w:val="left" w:pos="0"/>
        </w:tabs>
        <w:spacing w:after="0" w:line="240" w:lineRule="auto"/>
        <w:jc w:val="both"/>
        <w:rPr>
          <w:rFonts w:ascii="Calibri" w:eastAsia="Calibri" w:hAnsi="Calibri" w:cs="Cambria"/>
          <w:b/>
          <w:bCs/>
          <w:i/>
          <w:iCs/>
          <w:color w:val="000000"/>
          <w:sz w:val="23"/>
          <w:szCs w:val="23"/>
        </w:rPr>
      </w:pPr>
    </w:p>
    <w:p w14:paraId="04ABAA7A" w14:textId="77777777" w:rsidR="00456E24" w:rsidRPr="009D1583" w:rsidRDefault="00165CDA" w:rsidP="003228AD">
      <w:pPr>
        <w:tabs>
          <w:tab w:val="left" w:pos="0"/>
        </w:tabs>
        <w:spacing w:after="0" w:line="240" w:lineRule="auto"/>
        <w:jc w:val="right"/>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t>PRILOGA št. 7</w:t>
      </w:r>
    </w:p>
    <w:p w14:paraId="48B7B5EE" w14:textId="77777777" w:rsidR="00456E24" w:rsidRPr="001136A4" w:rsidRDefault="00456E24"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w:t>
      </w:r>
      <w:r w:rsidR="00477893">
        <w:rPr>
          <w:rFonts w:ascii="Calibri" w:eastAsia="Calibri" w:hAnsi="Calibri" w:cs="Cambria"/>
          <w:b/>
          <w:bCs/>
          <w:i/>
          <w:iCs/>
          <w:color w:val="541C72"/>
          <w:spacing w:val="20"/>
          <w:lang w:eastAsia="zh-CN"/>
        </w:rPr>
        <w:t>O STRINJANJU Z RAZPISNIMI POGOJI IN O RESNIČNOSTI PODATKOV, NAVEDENIH V PONUDBI</w:t>
      </w:r>
    </w:p>
    <w:p w14:paraId="4ACB3A5C" w14:textId="77777777" w:rsidR="00477893" w:rsidRP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Točen naziv in naslov ponudnika/partnerja/podizvajalca:</w:t>
      </w:r>
    </w:p>
    <w:p w14:paraId="718ABF86" w14:textId="77777777" w:rsidR="00477893" w:rsidRP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2E26B4B" w14:textId="77777777" w:rsidR="00477893" w:rsidRP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__________________________________________________________________________________</w:t>
      </w:r>
    </w:p>
    <w:p w14:paraId="733B0093" w14:textId="77777777" w:rsidR="00477893" w:rsidRP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991E9A2" w14:textId="77777777" w:rsid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 xml:space="preserve">V zvezi z javnim naročilom </w:t>
      </w:r>
      <w:sdt>
        <w:sdtPr>
          <w:rPr>
            <w:rFonts w:ascii="Calibri" w:eastAsia="Calibri" w:hAnsi="Calibri" w:cs="Cambria"/>
            <w:b/>
            <w:color w:val="000000"/>
            <w:kern w:val="3"/>
            <w:lang w:eastAsia="zh-CN"/>
          </w:rPr>
          <w:alias w:val="Naslov"/>
          <w:tag w:val=""/>
          <w:id w:val="2109766924"/>
          <w:placeholder>
            <w:docPart w:val="A3655BC7FDEA45E394D15103F7FA3ADE"/>
          </w:placeholder>
          <w:dataBinding w:prefixMappings="xmlns:ns0='http://purl.org/dc/elements/1.1/' xmlns:ns1='http://schemas.openxmlformats.org/package/2006/metadata/core-properties' " w:xpath="/ns1:coreProperties[1]/ns0:title[1]" w:storeItemID="{6C3C8BC8-F283-45AE-878A-BAB7291924A1}"/>
          <w:text/>
        </w:sdtPr>
        <w:sdtContent>
          <w:r w:rsidR="00D16BFF">
            <w:rPr>
              <w:rFonts w:ascii="Calibri" w:eastAsia="Calibri" w:hAnsi="Calibri" w:cs="Cambria"/>
              <w:b/>
              <w:color w:val="000000"/>
              <w:kern w:val="3"/>
              <w:lang w:eastAsia="zh-CN"/>
            </w:rPr>
            <w:t>Operativna, svetovalna in informacijska podpora na področju upravljanja z nepremičninami v Mestni občini Kranj</w:t>
          </w:r>
        </w:sdtContent>
      </w:sdt>
      <w:r w:rsidRPr="00477893">
        <w:rPr>
          <w:rFonts w:ascii="Calibri" w:eastAsia="Calibri" w:hAnsi="Calibri" w:cs="Cambria"/>
          <w:b/>
          <w:color w:val="000000"/>
          <w:kern w:val="3"/>
          <w:lang w:eastAsia="zh-CN"/>
        </w:rPr>
        <w:t>,</w:t>
      </w:r>
      <w:r w:rsidRPr="00477893">
        <w:rPr>
          <w:rFonts w:ascii="Calibri" w:eastAsia="Calibri" w:hAnsi="Calibri" w:cs="Cambria"/>
          <w:color w:val="000000"/>
          <w:kern w:val="3"/>
          <w:lang w:eastAsia="zh-CN"/>
        </w:rPr>
        <w:t xml:space="preserve"> </w:t>
      </w:r>
      <w:r w:rsidRPr="00477893">
        <w:rPr>
          <w:rFonts w:ascii="Calibri" w:eastAsia="Calibri" w:hAnsi="Calibri" w:cs="Cambria"/>
          <w:b/>
          <w:color w:val="000000"/>
          <w:kern w:val="3"/>
          <w:lang w:eastAsia="zh-CN"/>
        </w:rPr>
        <w:t>izjavljamo,</w:t>
      </w:r>
      <w:r w:rsidR="00341091">
        <w:rPr>
          <w:rFonts w:ascii="Calibri" w:eastAsia="Calibri" w:hAnsi="Calibri" w:cs="Cambria"/>
          <w:b/>
          <w:color w:val="000000"/>
          <w:kern w:val="3"/>
          <w:lang w:eastAsia="zh-CN"/>
        </w:rPr>
        <w:t xml:space="preserve"> </w:t>
      </w:r>
      <w:r w:rsidRPr="00477893">
        <w:rPr>
          <w:rFonts w:ascii="Calibri" w:eastAsia="Calibri" w:hAnsi="Calibri" w:cs="Cambria"/>
          <w:color w:val="000000"/>
          <w:kern w:val="3"/>
          <w:lang w:eastAsia="zh-CN"/>
        </w:rPr>
        <w:t>da v celoti in brezpogojno sprejemamo vse pogoje iz dokumentacije v zvezi z oddajo javnega naročila  za izbiro izvajalca.</w:t>
      </w:r>
      <w:r w:rsidR="002B097F">
        <w:rPr>
          <w:rFonts w:ascii="Calibri" w:eastAsia="Calibri" w:hAnsi="Calibri" w:cs="Cambria"/>
          <w:color w:val="000000"/>
          <w:kern w:val="3"/>
          <w:lang w:eastAsia="zh-CN"/>
        </w:rPr>
        <w:t xml:space="preserve"> </w:t>
      </w:r>
      <w:r w:rsidRPr="00477893">
        <w:rPr>
          <w:rFonts w:ascii="Calibri" w:eastAsia="Calibri" w:hAnsi="Calibri" w:cs="Cambria"/>
          <w:color w:val="000000"/>
          <w:kern w:val="3"/>
          <w:lang w:eastAsia="zh-CN"/>
        </w:rPr>
        <w:t>Istočasno pod kazensko in materialno odgovornostjo izjavljamo, da:</w:t>
      </w:r>
    </w:p>
    <w:p w14:paraId="2DBCCACA" w14:textId="77777777" w:rsidR="00341091" w:rsidRDefault="00341091"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EBC602E" w14:textId="77777777" w:rsidR="00341091" w:rsidRPr="00341091" w:rsidRDefault="00341091" w:rsidP="00341091">
      <w:pPr>
        <w:pStyle w:val="Odstavekseznama"/>
        <w:numPr>
          <w:ilvl w:val="0"/>
          <w:numId w:val="53"/>
        </w:numPr>
        <w:suppressAutoHyphens/>
        <w:autoSpaceDN w:val="0"/>
        <w:spacing w:after="0" w:line="240"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da bomo najkasneje v petnajstih (15)</w:t>
      </w:r>
      <w:r w:rsidRPr="00341091">
        <w:rPr>
          <w:rFonts w:asciiTheme="minorHAnsi" w:hAnsiTheme="minorHAnsi"/>
          <w:lang w:eastAsia="zh-CN"/>
        </w:rPr>
        <w:t xml:space="preserve"> </w:t>
      </w:r>
      <w:r w:rsidRPr="00950364">
        <w:rPr>
          <w:rFonts w:asciiTheme="minorHAnsi" w:hAnsiTheme="minorHAnsi"/>
          <w:b/>
          <w:lang w:eastAsia="zh-CN"/>
        </w:rPr>
        <w:t>koledarskih dneh po sklenitvi pogodbe</w:t>
      </w:r>
      <w:r w:rsidRPr="00950364">
        <w:rPr>
          <w:rFonts w:asciiTheme="minorHAnsi" w:hAnsiTheme="minorHAnsi"/>
          <w:lang w:eastAsia="zh-CN"/>
        </w:rPr>
        <w:t xml:space="preserve"> naročniku izročiti </w:t>
      </w:r>
      <w:r>
        <w:rPr>
          <w:rFonts w:asciiTheme="minorHAnsi" w:hAnsiTheme="minorHAnsi"/>
          <w:lang w:eastAsia="zh-CN"/>
        </w:rPr>
        <w:t xml:space="preserve">   </w:t>
      </w:r>
      <w:r w:rsidRPr="00950364">
        <w:rPr>
          <w:rFonts w:asciiTheme="minorHAnsi" w:hAnsiTheme="minorHAnsi"/>
          <w:lang w:eastAsia="zh-CN"/>
        </w:rPr>
        <w:t xml:space="preserve">originalno bančno garancijo ali kavcijsko zavarovanje na prvi poziv za dobro izvedbo pogodbenih obveznosti, v višini </w:t>
      </w:r>
      <w:r w:rsidRPr="00950364">
        <w:rPr>
          <w:rFonts w:asciiTheme="minorHAnsi" w:hAnsiTheme="minorHAnsi"/>
          <w:b/>
          <w:lang w:eastAsia="zh-CN"/>
        </w:rPr>
        <w:t>5 % od skupne vrednosti pogodbe brez DDV</w:t>
      </w:r>
      <w:r w:rsidRPr="00950364">
        <w:rPr>
          <w:rFonts w:asciiTheme="minorHAnsi" w:hAnsiTheme="minorHAnsi"/>
          <w:lang w:eastAsia="zh-CN"/>
        </w:rPr>
        <w:t xml:space="preserve">, sklenjene med naročnikom in ponudnikom, ki bo </w:t>
      </w:r>
      <w:r w:rsidRPr="00950364">
        <w:rPr>
          <w:rFonts w:asciiTheme="minorHAnsi" w:hAnsiTheme="minorHAnsi"/>
          <w:u w:val="single"/>
          <w:lang w:eastAsia="zh-CN"/>
        </w:rPr>
        <w:t>skladna z vzorcem predmetnega finančnega zavarovanja, ki je sestavni del dokumentacije v zvezi z oddajo javnega naročila</w:t>
      </w:r>
      <w:r>
        <w:rPr>
          <w:rFonts w:asciiTheme="minorHAnsi" w:hAnsiTheme="minorHAnsi"/>
          <w:u w:val="single"/>
          <w:lang w:eastAsia="zh-CN"/>
        </w:rPr>
        <w:t>,</w:t>
      </w:r>
    </w:p>
    <w:p w14:paraId="5BC29269" w14:textId="77777777" w:rsidR="00341091" w:rsidRPr="00341091" w:rsidRDefault="00341091" w:rsidP="0034109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5277ADD8" w14:textId="77777777" w:rsidR="00341091" w:rsidRDefault="00341091" w:rsidP="00341091">
      <w:pPr>
        <w:pStyle w:val="Odstavekseznama"/>
        <w:numPr>
          <w:ilvl w:val="0"/>
          <w:numId w:val="53"/>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so vsi podatki iz ponudbene dokumentacije resnični,</w:t>
      </w:r>
    </w:p>
    <w:p w14:paraId="5455204B" w14:textId="77777777" w:rsidR="00341091" w:rsidRDefault="00341091" w:rsidP="0034109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0C4BB81" w14:textId="77777777" w:rsidR="00341091" w:rsidRDefault="00341091" w:rsidP="00341091">
      <w:pPr>
        <w:pStyle w:val="Odstavekseznama"/>
        <w:numPr>
          <w:ilvl w:val="0"/>
          <w:numId w:val="53"/>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so vse kopije dokumentov/skenogrami iz ponudbene dokumentacije enake originalom,</w:t>
      </w:r>
    </w:p>
    <w:p w14:paraId="765A3108" w14:textId="77777777" w:rsidR="00341091" w:rsidRDefault="00341091" w:rsidP="0034109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D17F2B1" w14:textId="77777777" w:rsidR="00341091" w:rsidRDefault="00341091" w:rsidP="00341091">
      <w:pPr>
        <w:pStyle w:val="Odstavekseznama"/>
        <w:numPr>
          <w:ilvl w:val="0"/>
          <w:numId w:val="53"/>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v celoti potrjujemo besedilo in obveznosti iz vzorca pogodbe, ki je sestavni del te dokumentacije v zvezi z oddajo javnega naročila,</w:t>
      </w:r>
    </w:p>
    <w:p w14:paraId="1AC67AFF" w14:textId="77777777" w:rsidR="00341091" w:rsidRDefault="00341091" w:rsidP="0034109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B694481" w14:textId="77777777" w:rsidR="00341091" w:rsidRDefault="00341091" w:rsidP="00341091">
      <w:pPr>
        <w:pStyle w:val="Odstavekseznama"/>
        <w:numPr>
          <w:ilvl w:val="0"/>
          <w:numId w:val="53"/>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potrjujemo izpolnjevanje pogojev za sodelovanje, ki so določeni v predmetni dokumentaciji v zvezi z oddajo javnega naročila,</w:t>
      </w:r>
    </w:p>
    <w:p w14:paraId="2075E7BA" w14:textId="77777777" w:rsidR="00341091" w:rsidRDefault="00341091" w:rsidP="0034109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6477C65" w14:textId="77777777" w:rsidR="00341091" w:rsidRDefault="00341091" w:rsidP="00341091">
      <w:pPr>
        <w:pStyle w:val="Odstavekseznama"/>
        <w:numPr>
          <w:ilvl w:val="0"/>
          <w:numId w:val="53"/>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477893">
        <w:rPr>
          <w:rFonts w:ascii="Calibri" w:eastAsia="Calibri" w:hAnsi="Calibri" w:cs="Cambria"/>
          <w:color w:val="000000"/>
          <w:kern w:val="3"/>
          <w:lang w:eastAsia="zh-CN"/>
        </w:rPr>
        <w:t>potrjujemo, da je ponudba veljavna do datuma skladnega z zahtevami naročnika,</w:t>
      </w:r>
    </w:p>
    <w:p w14:paraId="5F7C26E0" w14:textId="77777777" w:rsidR="00341091" w:rsidRDefault="00341091" w:rsidP="0034109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8EC46B4" w14:textId="77777777" w:rsidR="00341091" w:rsidRPr="00341091" w:rsidRDefault="00341091" w:rsidP="00341091">
      <w:pPr>
        <w:pStyle w:val="Odstavekseznama"/>
        <w:numPr>
          <w:ilvl w:val="0"/>
          <w:numId w:val="53"/>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341091">
        <w:rPr>
          <w:rFonts w:ascii="Calibri" w:eastAsia="Calibri" w:hAnsi="Calibri" w:cs="Cambria"/>
          <w:color w:val="000000"/>
          <w:kern w:val="3"/>
          <w:lang w:eastAsia="zh-CN"/>
        </w:rPr>
        <w:t>potrjujemo, da se strinjamo in smo seznanjeni, da način komunikacije poteka tudi preko</w:t>
      </w:r>
    </w:p>
    <w:p w14:paraId="5B612D5F" w14:textId="77777777" w:rsidR="00341091" w:rsidRPr="00341091" w:rsidRDefault="00341091" w:rsidP="00341091">
      <w:pPr>
        <w:suppressAutoHyphens/>
        <w:autoSpaceDN w:val="0"/>
        <w:spacing w:after="0" w:line="240" w:lineRule="auto"/>
        <w:ind w:left="360"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sidRPr="00341091">
        <w:rPr>
          <w:rFonts w:ascii="Calibri" w:eastAsia="Calibri" w:hAnsi="Calibri" w:cs="Cambria"/>
          <w:color w:val="000000"/>
          <w:kern w:val="3"/>
          <w:lang w:eastAsia="zh-CN"/>
        </w:rPr>
        <w:t xml:space="preserve"> informacijskega sistema eJN.</w:t>
      </w:r>
    </w:p>
    <w:p w14:paraId="3A168861" w14:textId="77777777" w:rsidR="00341091" w:rsidRPr="00341091" w:rsidRDefault="00341091" w:rsidP="00341091">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D7AB62D" w14:textId="77777777" w:rsid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p>
    <w:p w14:paraId="37AB9405" w14:textId="77777777" w:rsidR="00477893" w:rsidRP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sidRPr="00477893">
        <w:rPr>
          <w:rFonts w:ascii="Calibri" w:eastAsia="Calibri" w:hAnsi="Calibri" w:cs="Cambria"/>
          <w:color w:val="000000"/>
          <w:kern w:val="3"/>
          <w:lang w:eastAsia="zh-CN"/>
        </w:rPr>
        <w:t>________________________________</w:t>
      </w:r>
    </w:p>
    <w:p w14:paraId="4C5A5C15" w14:textId="77777777" w:rsidR="00477893" w:rsidRP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18B6A6B" w14:textId="77777777" w:rsidR="00477893" w:rsidRPr="00477893" w:rsidRDefault="00477893" w:rsidP="00477893">
      <w:pPr>
        <w:suppressAutoHyphens/>
        <w:autoSpaceDN w:val="0"/>
        <w:spacing w:after="0" w:line="240"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sidRPr="00477893">
        <w:rPr>
          <w:rFonts w:ascii="Calibri" w:eastAsia="Calibri" w:hAnsi="Calibri" w:cs="Cambria"/>
          <w:color w:val="000000"/>
          <w:kern w:val="3"/>
          <w:lang w:eastAsia="zh-CN"/>
        </w:rPr>
        <w:t>podpis zakonitega zastopnika gospodarskega subjekta</w:t>
      </w:r>
    </w:p>
    <w:p w14:paraId="1C7E6E14" w14:textId="77777777" w:rsidR="00477893" w:rsidRDefault="00477893" w:rsidP="00477893">
      <w:pPr>
        <w:suppressAutoHyphens/>
        <w:autoSpaceDN w:val="0"/>
        <w:spacing w:after="0" w:line="240" w:lineRule="auto"/>
        <w:ind w:right="6"/>
        <w:jc w:val="both"/>
        <w:textAlignment w:val="baseline"/>
        <w:rPr>
          <w:rFonts w:ascii="Calibri" w:eastAsia="Calibri" w:hAnsi="Calibri" w:cs="Cambria"/>
          <w:i/>
          <w:color w:val="000000"/>
          <w:kern w:val="3"/>
          <w:lang w:eastAsia="zh-CN"/>
        </w:rPr>
      </w:pPr>
    </w:p>
    <w:p w14:paraId="3951BBA0" w14:textId="77777777" w:rsidR="00477893" w:rsidRPr="00AA0D9C" w:rsidRDefault="00477893" w:rsidP="00477893">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AA0D9C">
        <w:rPr>
          <w:rFonts w:ascii="Calibri" w:eastAsia="Calibri" w:hAnsi="Calibri" w:cs="Cambria"/>
          <w:b/>
          <w:i/>
          <w:color w:val="000000"/>
          <w:kern w:val="3"/>
          <w:sz w:val="20"/>
          <w:szCs w:val="20"/>
          <w:lang w:eastAsia="zh-CN"/>
        </w:rPr>
        <w:t xml:space="preserve">Ponudniku izjave ni potrebno podpisati, naročnik bo štel, da izjavo ponudnik potrdi s tem, ko odda ponudbo.  </w:t>
      </w:r>
    </w:p>
    <w:p w14:paraId="0F97B21C" w14:textId="77777777" w:rsidR="00477893" w:rsidRPr="00AA0D9C" w:rsidRDefault="00477893" w:rsidP="00477893">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AA0D9C">
        <w:rPr>
          <w:rFonts w:ascii="Calibri" w:eastAsia="Calibri" w:hAnsi="Calibri" w:cs="Cambria"/>
          <w:b/>
          <w:i/>
          <w:color w:val="000000"/>
          <w:kern w:val="3"/>
          <w:sz w:val="20"/>
          <w:szCs w:val="20"/>
          <w:lang w:eastAsia="zh-CN"/>
        </w:rPr>
        <w:t xml:space="preserve">V primeru skupne ponudbe je treba podpisano izjavo naložiti za vsakega partnerja posebej (izjava se v ustreznem številu fotokopira). </w:t>
      </w:r>
    </w:p>
    <w:p w14:paraId="49988C80" w14:textId="77777777" w:rsidR="00477893" w:rsidRPr="00AA0D9C" w:rsidRDefault="00477893" w:rsidP="00477893">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AA0D9C">
        <w:rPr>
          <w:rFonts w:ascii="Calibri" w:eastAsia="Calibri" w:hAnsi="Calibri" w:cs="Cambria"/>
          <w:b/>
          <w:i/>
          <w:color w:val="000000"/>
          <w:kern w:val="3"/>
          <w:sz w:val="20"/>
          <w:szCs w:val="20"/>
          <w:lang w:eastAsia="zh-CN"/>
        </w:rPr>
        <w:t xml:space="preserve">V primeru nastopanja s podizvajalci je treba podpisano izjavo naložiti tudi za vsakega podizvajalca posebej (izjava se v ustreznem številu fotokopira). </w:t>
      </w:r>
    </w:p>
    <w:p w14:paraId="7C52EA68" w14:textId="77777777" w:rsidR="00477893" w:rsidRPr="00AA0D9C" w:rsidRDefault="00477893" w:rsidP="00477893">
      <w:pPr>
        <w:suppressAutoHyphens/>
        <w:autoSpaceDN w:val="0"/>
        <w:spacing w:after="0" w:line="240" w:lineRule="auto"/>
        <w:ind w:right="6"/>
        <w:jc w:val="both"/>
        <w:textAlignment w:val="baseline"/>
        <w:rPr>
          <w:rFonts w:ascii="Calibri" w:eastAsia="Calibri" w:hAnsi="Calibri" w:cs="Cambria"/>
          <w:b/>
          <w:i/>
          <w:color w:val="000000"/>
          <w:kern w:val="3"/>
          <w:sz w:val="20"/>
          <w:szCs w:val="20"/>
          <w:u w:val="single"/>
          <w:lang w:eastAsia="zh-CN"/>
        </w:rPr>
      </w:pPr>
      <w:r w:rsidRPr="00AA0D9C">
        <w:rPr>
          <w:rFonts w:ascii="Calibri" w:eastAsia="Calibri" w:hAnsi="Calibri" w:cs="Cambria"/>
          <w:b/>
          <w:i/>
          <w:color w:val="000000"/>
          <w:kern w:val="3"/>
          <w:sz w:val="20"/>
          <w:szCs w:val="20"/>
          <w:u w:val="single"/>
          <w:lang w:eastAsia="zh-CN"/>
        </w:rPr>
        <w:t>Izjavo (priloga št. 7) se naloži  v informacijski sistem e-JN v razdelek »Druge priloge«</w:t>
      </w:r>
    </w:p>
    <w:p w14:paraId="13F784CE" w14:textId="77777777" w:rsidR="00477893" w:rsidRPr="00AA0D9C" w:rsidRDefault="00477893" w:rsidP="00477893">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AA0D9C">
        <w:rPr>
          <w:rFonts w:ascii="Calibri" w:eastAsia="Calibri" w:hAnsi="Calibri" w:cs="Cambria"/>
          <w:b/>
          <w:i/>
          <w:color w:val="000000"/>
          <w:kern w:val="3"/>
          <w:sz w:val="20"/>
          <w:szCs w:val="20"/>
          <w:lang w:eastAsia="zh-CN"/>
        </w:rPr>
        <w:t xml:space="preserve">Ta izjava se uporablja izključno za dokazovanje ponudnikove usposobljenosti v  postopku oddaje javnega  naročila za Operativna, svetovalna in informacijska podpora na področju upravljanja z nepremičninami v Mestni občini Kranj.  </w:t>
      </w:r>
    </w:p>
    <w:p w14:paraId="19AE9167" w14:textId="77777777" w:rsidR="00F72756" w:rsidRPr="009D1583" w:rsidRDefault="006B7A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 xml:space="preserve">PRILOGA </w:t>
      </w:r>
      <w:r w:rsidR="00F72756">
        <w:rPr>
          <w:rFonts w:ascii="Calibri" w:eastAsia="Calibri" w:hAnsi="Calibri" w:cs="Cambria"/>
          <w:b/>
          <w:bCs/>
          <w:i/>
          <w:iCs/>
          <w:color w:val="000000"/>
          <w:sz w:val="23"/>
          <w:szCs w:val="23"/>
        </w:rPr>
        <w:t>št. 8</w:t>
      </w:r>
    </w:p>
    <w:p w14:paraId="590CE998" w14:textId="77777777" w:rsidR="00D3192D" w:rsidRDefault="00477893"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Pr>
          <w:rFonts w:ascii="Calibri" w:eastAsia="Calibri" w:hAnsi="Calibri" w:cs="Cambria"/>
          <w:b/>
          <w:bCs/>
          <w:i/>
          <w:iCs/>
          <w:color w:val="541C72"/>
          <w:spacing w:val="20"/>
          <w:lang w:eastAsia="zh-CN"/>
        </w:rPr>
        <w:t>SEZNAM REFERENČNIH POSLOV</w:t>
      </w:r>
    </w:p>
    <w:p w14:paraId="5F6A4981" w14:textId="77777777" w:rsidR="00D3192D" w:rsidRPr="00154FF0" w:rsidRDefault="00D3192D" w:rsidP="00D3192D">
      <w:pPr>
        <w:tabs>
          <w:tab w:val="left" w:pos="1020"/>
        </w:tabs>
        <w:spacing w:after="0" w:line="240" w:lineRule="auto"/>
        <w:jc w:val="both"/>
        <w:rPr>
          <w:rFonts w:asciiTheme="minorHAnsi" w:eastAsia="Calibri" w:hAnsiTheme="minorHAnsi" w:cs="Cambria"/>
          <w:lang w:eastAsia="zh-CN"/>
        </w:rPr>
      </w:pPr>
      <w:r w:rsidRPr="00154FF0">
        <w:rPr>
          <w:rFonts w:asciiTheme="minorHAnsi" w:eastAsia="Calibri" w:hAnsiTheme="minorHAnsi" w:cs="Cambria"/>
          <w:lang w:eastAsia="zh-CN"/>
        </w:rPr>
        <w:t>V zvezi z javnim naročilom »</w:t>
      </w:r>
      <w:sdt>
        <w:sdtPr>
          <w:rPr>
            <w:rFonts w:asciiTheme="minorHAnsi" w:eastAsia="Calibri" w:hAnsiTheme="minorHAnsi" w:cs="Cambria"/>
            <w:b/>
            <w:lang w:eastAsia="zh-CN"/>
          </w:rPr>
          <w:alias w:val="Naslov"/>
          <w:tag w:val=""/>
          <w:id w:val="-308023601"/>
          <w:placeholder>
            <w:docPart w:val="C9D2F7B694A044939D7BA9B38B284A4E"/>
          </w:placeholder>
          <w:dataBinding w:prefixMappings="xmlns:ns0='http://purl.org/dc/elements/1.1/' xmlns:ns1='http://schemas.openxmlformats.org/package/2006/metadata/core-properties' " w:xpath="/ns1:coreProperties[1]/ns0:title[1]" w:storeItemID="{6C3C8BC8-F283-45AE-878A-BAB7291924A1}"/>
          <w:text/>
        </w:sdtPr>
        <w:sdtContent>
          <w:r w:rsidR="00D16BFF" w:rsidRPr="00154FF0">
            <w:rPr>
              <w:rFonts w:asciiTheme="minorHAnsi" w:eastAsia="Calibri" w:hAnsiTheme="minorHAnsi" w:cs="Cambria"/>
              <w:b/>
              <w:lang w:eastAsia="zh-CN"/>
            </w:rPr>
            <w:t>Operativna, svetovalna in informacijska podpora na področju upravljanja z nepremičninami v Mestni občini Kranj</w:t>
          </w:r>
        </w:sdtContent>
      </w:sdt>
      <w:r w:rsidRPr="00154FF0">
        <w:rPr>
          <w:rFonts w:asciiTheme="minorHAnsi" w:eastAsia="Calibri" w:hAnsiTheme="minorHAnsi" w:cs="Cambria"/>
          <w:lang w:eastAsia="zh-CN"/>
        </w:rPr>
        <w:t>« mora ponudnik predložiti/navesti/naložiti:</w:t>
      </w:r>
    </w:p>
    <w:p w14:paraId="0B92B92D" w14:textId="77777777" w:rsidR="00D3192D" w:rsidRPr="00394FAF" w:rsidRDefault="00D3192D" w:rsidP="00D3192D">
      <w:pPr>
        <w:tabs>
          <w:tab w:val="left" w:pos="1020"/>
        </w:tabs>
        <w:spacing w:after="0" w:line="240" w:lineRule="auto"/>
        <w:rPr>
          <w:rFonts w:asciiTheme="minorHAnsi" w:eastAsia="Calibri" w:hAnsiTheme="minorHAnsi" w:cs="Cambria"/>
          <w:sz w:val="6"/>
          <w:szCs w:val="6"/>
          <w:lang w:eastAsia="zh-CN"/>
        </w:rPr>
      </w:pPr>
    </w:p>
    <w:p w14:paraId="16D6A8A0" w14:textId="3CBF3C83" w:rsidR="00083AA7" w:rsidRPr="00154FF0" w:rsidRDefault="00083AA7" w:rsidP="000D0D81">
      <w:pPr>
        <w:pStyle w:val="Odstavekseznama"/>
        <w:numPr>
          <w:ilvl w:val="0"/>
          <w:numId w:val="24"/>
        </w:numPr>
        <w:jc w:val="both"/>
        <w:rPr>
          <w:rFonts w:asciiTheme="minorHAnsi" w:hAnsiTheme="minorHAnsi"/>
          <w:lang w:eastAsia="zh-CN"/>
        </w:rPr>
      </w:pPr>
      <w:r w:rsidRPr="00154FF0">
        <w:rPr>
          <w:rFonts w:asciiTheme="minorHAnsi" w:hAnsiTheme="minorHAnsi"/>
          <w:lang w:eastAsia="zh-CN"/>
        </w:rPr>
        <w:t xml:space="preserve">da je v zadnjih </w:t>
      </w:r>
      <w:r w:rsidRPr="00154FF0">
        <w:rPr>
          <w:rFonts w:asciiTheme="minorHAnsi" w:hAnsiTheme="minorHAnsi"/>
          <w:b/>
          <w:lang w:eastAsia="zh-CN"/>
        </w:rPr>
        <w:t>petih (5) letih</w:t>
      </w:r>
      <w:r w:rsidRPr="00154FF0">
        <w:rPr>
          <w:rFonts w:asciiTheme="minorHAnsi" w:hAnsiTheme="minorHAnsi"/>
          <w:lang w:eastAsia="zh-CN"/>
        </w:rPr>
        <w:t xml:space="preserve"> pred rokom za oddajo javnega naročila samostojno/s partnerji/s podizvajalci uspešno in kakovostno ter skladno s terminskim planom </w:t>
      </w:r>
      <w:r w:rsidRPr="00154FF0">
        <w:rPr>
          <w:rFonts w:asciiTheme="minorHAnsi" w:hAnsiTheme="minorHAnsi"/>
          <w:b/>
          <w:u w:val="single"/>
          <w:lang w:eastAsia="zh-CN"/>
        </w:rPr>
        <w:t>izvedel in zaključil</w:t>
      </w:r>
      <w:r w:rsidRPr="00154FF0">
        <w:rPr>
          <w:rFonts w:asciiTheme="minorHAnsi" w:hAnsiTheme="minorHAnsi"/>
          <w:lang w:eastAsia="zh-CN"/>
        </w:rPr>
        <w:t xml:space="preserve"> najmanj </w:t>
      </w:r>
      <w:r w:rsidRPr="00154FF0">
        <w:rPr>
          <w:rFonts w:asciiTheme="minorHAnsi" w:hAnsiTheme="minorHAnsi"/>
          <w:b/>
          <w:lang w:eastAsia="zh-CN"/>
        </w:rPr>
        <w:t xml:space="preserve">eno (1) referenčno delo, </w:t>
      </w:r>
      <w:r w:rsidRPr="00154FF0">
        <w:rPr>
          <w:rFonts w:asciiTheme="minorHAnsi" w:hAnsiTheme="minorHAnsi"/>
          <w:lang w:eastAsia="zh-CN"/>
        </w:rPr>
        <w:t xml:space="preserve">ki zajema izvedbo istovrstnih storitev, ki so predmet javnega naročila, </w:t>
      </w:r>
      <w:r w:rsidRPr="00154FF0">
        <w:rPr>
          <w:rFonts w:asciiTheme="minorHAnsi" w:hAnsiTheme="minorHAnsi"/>
          <w:b/>
          <w:lang w:eastAsia="zh-CN"/>
        </w:rPr>
        <w:t>z vseh naslednjih področ</w:t>
      </w:r>
      <w:r w:rsidR="00A57D83">
        <w:rPr>
          <w:rFonts w:asciiTheme="minorHAnsi" w:hAnsiTheme="minorHAnsi"/>
          <w:b/>
          <w:lang w:eastAsia="zh-CN"/>
        </w:rPr>
        <w:t>i</w:t>
      </w:r>
      <w:r w:rsidRPr="00154FF0">
        <w:rPr>
          <w:rFonts w:asciiTheme="minorHAnsi" w:hAnsiTheme="minorHAnsi"/>
          <w:b/>
          <w:lang w:eastAsia="zh-CN"/>
        </w:rPr>
        <w:t>j</w:t>
      </w:r>
      <w:r w:rsidRPr="00154FF0">
        <w:rPr>
          <w:rFonts w:asciiTheme="minorHAnsi" w:hAnsiTheme="minorHAnsi"/>
          <w:lang w:eastAsia="zh-CN"/>
        </w:rPr>
        <w:t xml:space="preserve">. Ponudnik mora tako izkazati vse naslednje reference , kar pomeni, da mora skupno ponudnik navesti </w:t>
      </w:r>
      <w:r w:rsidRPr="00154FF0">
        <w:rPr>
          <w:rFonts w:asciiTheme="minorHAnsi" w:hAnsiTheme="minorHAnsi"/>
          <w:b/>
          <w:lang w:eastAsia="zh-CN"/>
        </w:rPr>
        <w:t>najmanj tri (3) reference</w:t>
      </w:r>
      <w:r w:rsidRPr="00154FF0">
        <w:rPr>
          <w:rFonts w:asciiTheme="minorHAnsi" w:hAnsiTheme="minorHAnsi"/>
          <w:lang w:eastAsia="zh-CN"/>
        </w:rPr>
        <w:t>:</w:t>
      </w:r>
    </w:p>
    <w:p w14:paraId="440FBB38" w14:textId="77777777" w:rsidR="00083AA7" w:rsidRPr="00394FAF" w:rsidRDefault="00083AA7" w:rsidP="00083AA7">
      <w:pPr>
        <w:pStyle w:val="Odstavekseznama"/>
        <w:jc w:val="both"/>
        <w:rPr>
          <w:rFonts w:asciiTheme="minorHAnsi" w:hAnsiTheme="minorHAnsi"/>
          <w:sz w:val="6"/>
          <w:szCs w:val="6"/>
          <w:lang w:eastAsia="zh-CN"/>
        </w:rPr>
      </w:pPr>
    </w:p>
    <w:p w14:paraId="2A8E3CEB" w14:textId="77777777" w:rsidR="00083AA7" w:rsidRPr="00154FF0" w:rsidRDefault="00BB033B" w:rsidP="000D0D81">
      <w:pPr>
        <w:pStyle w:val="Odstavekseznama"/>
        <w:numPr>
          <w:ilvl w:val="0"/>
          <w:numId w:val="44"/>
        </w:numPr>
        <w:jc w:val="both"/>
        <w:rPr>
          <w:rFonts w:asciiTheme="minorHAnsi" w:hAnsiTheme="minorHAnsi"/>
          <w:lang w:eastAsia="zh-CN"/>
        </w:rPr>
      </w:pPr>
      <w:r w:rsidRPr="00154FF0">
        <w:rPr>
          <w:rFonts w:asciiTheme="minorHAnsi" w:hAnsiTheme="minorHAnsi"/>
          <w:b/>
          <w:lang w:eastAsia="zh-CN"/>
        </w:rPr>
        <w:t>i</w:t>
      </w:r>
      <w:r w:rsidR="00083AA7" w:rsidRPr="00154FF0">
        <w:rPr>
          <w:rFonts w:asciiTheme="minorHAnsi" w:hAnsiTheme="minorHAnsi"/>
          <w:b/>
          <w:lang w:eastAsia="zh-CN"/>
        </w:rPr>
        <w:t>zdelava informacijske rešitve za posameznega naročnika</w:t>
      </w:r>
      <w:r w:rsidR="00083AA7" w:rsidRPr="00154FF0">
        <w:rPr>
          <w:rFonts w:asciiTheme="minorHAnsi" w:hAnsiTheme="minorHAnsi"/>
          <w:lang w:eastAsia="zh-CN"/>
        </w:rPr>
        <w:t xml:space="preserve">, ki je namenjena upravljanju evidence nepremičnin občine skladno s predpisi o stvarnem premoženju države in samoupravnih lokalnih skupnosti. Vrednost rešitve je bila vsaj </w:t>
      </w:r>
      <w:r w:rsidR="00083AA7" w:rsidRPr="00154FF0">
        <w:rPr>
          <w:rFonts w:asciiTheme="minorHAnsi" w:hAnsiTheme="minorHAnsi"/>
          <w:b/>
          <w:lang w:eastAsia="zh-CN"/>
        </w:rPr>
        <w:t>50.000 EUR brez DDV</w:t>
      </w:r>
      <w:r w:rsidR="00083AA7" w:rsidRPr="00154FF0">
        <w:rPr>
          <w:rFonts w:asciiTheme="minorHAnsi" w:hAnsiTheme="minorHAnsi"/>
          <w:lang w:eastAsia="zh-CN"/>
        </w:rPr>
        <w:t xml:space="preserve"> in je nameščena na opremi naročnika in v rednem delovanju ter ustreza vsem spodaj navedenim tehnološkim zahtevam:</w:t>
      </w:r>
    </w:p>
    <w:p w14:paraId="2DC3DA97" w14:textId="77777777" w:rsidR="00083AA7" w:rsidRPr="00154FF0" w:rsidRDefault="00083AA7" w:rsidP="00083AA7">
      <w:pPr>
        <w:pStyle w:val="Odstavekseznama"/>
        <w:numPr>
          <w:ilvl w:val="1"/>
          <w:numId w:val="3"/>
        </w:numPr>
        <w:spacing w:after="0" w:line="240" w:lineRule="auto"/>
        <w:jc w:val="both"/>
        <w:rPr>
          <w:rFonts w:asciiTheme="minorHAnsi" w:hAnsiTheme="minorHAnsi"/>
          <w:lang w:eastAsia="zh-CN"/>
        </w:rPr>
      </w:pPr>
      <w:r w:rsidRPr="00154FF0">
        <w:rPr>
          <w:rFonts w:asciiTheme="minorHAnsi" w:hAnsiTheme="minorHAnsi"/>
          <w:lang w:eastAsia="zh-CN"/>
        </w:rPr>
        <w:t>uporablja minimalno podatke zemljiške knjige, zemljiškega katastra, katastra stavb, registra nepremičnin in gospodarske javne infrastrukture preko spletnih storitev po standardu OGC (WFS in WMS),</w:t>
      </w:r>
    </w:p>
    <w:p w14:paraId="4DA596D1" w14:textId="77777777" w:rsidR="00083AA7" w:rsidRPr="00154FF0" w:rsidRDefault="00083AA7" w:rsidP="00083AA7">
      <w:pPr>
        <w:pStyle w:val="Odstavekseznama"/>
        <w:numPr>
          <w:ilvl w:val="1"/>
          <w:numId w:val="3"/>
        </w:numPr>
        <w:spacing w:after="0" w:line="240" w:lineRule="auto"/>
        <w:jc w:val="both"/>
        <w:rPr>
          <w:rFonts w:asciiTheme="minorHAnsi" w:hAnsiTheme="minorHAnsi"/>
          <w:lang w:eastAsia="zh-CN"/>
        </w:rPr>
      </w:pPr>
      <w:r w:rsidRPr="00154FF0">
        <w:rPr>
          <w:rFonts w:asciiTheme="minorHAnsi" w:hAnsiTheme="minorHAnsi"/>
          <w:lang w:eastAsia="zh-CN"/>
        </w:rPr>
        <w:t>nameščena na aplikativnem strežniku z JAVA izvajalnim okoljem, pri čemer je konfiguracija javanskih instanc povezana z delilnikom bremen in tako tvori izvajalne gruče ter je izvedena na osnovi odprtokodnih rešitev (npr.: Apache Tomcat, Apache HTTP Server, ipd.),</w:t>
      </w:r>
    </w:p>
    <w:p w14:paraId="6497A019" w14:textId="77777777" w:rsidR="00083AA7" w:rsidRPr="00154FF0" w:rsidRDefault="00083AA7" w:rsidP="00083AA7">
      <w:pPr>
        <w:pStyle w:val="Odstavekseznama"/>
        <w:numPr>
          <w:ilvl w:val="1"/>
          <w:numId w:val="3"/>
        </w:numPr>
        <w:spacing w:after="0" w:line="240" w:lineRule="auto"/>
        <w:jc w:val="both"/>
        <w:rPr>
          <w:rFonts w:asciiTheme="minorHAnsi" w:hAnsiTheme="minorHAnsi"/>
          <w:lang w:eastAsia="zh-CN"/>
        </w:rPr>
      </w:pPr>
      <w:r w:rsidRPr="00154FF0">
        <w:rPr>
          <w:rFonts w:asciiTheme="minorHAnsi" w:hAnsiTheme="minorHAnsi"/>
          <w:lang w:eastAsia="zh-CN"/>
        </w:rPr>
        <w:t>podatkovna baza temelji na podatkovni bazi Postgres SQL s PostGIS razširitvijo za prostorske podatke ali podobni (Oracle z Oracle Spatial razširitvijo za prostorske podatke),</w:t>
      </w:r>
    </w:p>
    <w:p w14:paraId="27E5C68F" w14:textId="77777777" w:rsidR="00083AA7" w:rsidRPr="00154FF0" w:rsidRDefault="00083AA7" w:rsidP="00083AA7">
      <w:pPr>
        <w:pStyle w:val="Odstavekseznama"/>
        <w:numPr>
          <w:ilvl w:val="1"/>
          <w:numId w:val="3"/>
        </w:numPr>
        <w:spacing w:after="0" w:line="240" w:lineRule="auto"/>
        <w:jc w:val="both"/>
        <w:rPr>
          <w:rFonts w:asciiTheme="minorHAnsi" w:hAnsiTheme="minorHAnsi"/>
          <w:lang w:eastAsia="zh-CN"/>
        </w:rPr>
      </w:pPr>
      <w:r w:rsidRPr="00154FF0">
        <w:rPr>
          <w:rFonts w:asciiTheme="minorHAnsi" w:hAnsiTheme="minorHAnsi"/>
          <w:lang w:eastAsia="zh-CN"/>
        </w:rPr>
        <w:t>grafični del rešitve temelji na odprtokodnem grafičnem strežniku, ki je skladen z OGC standardi in je registriran kot produkt na OGC spletni strani ter omogoča izvajanje predpripravljenih zahtevkov (WMTS tile cache) in zahtevkov v realnem času (WMS/WFS).</w:t>
      </w:r>
    </w:p>
    <w:p w14:paraId="34FF2FDF" w14:textId="77777777" w:rsidR="00083AA7" w:rsidRPr="00154FF0" w:rsidRDefault="00083AA7" w:rsidP="00083AA7">
      <w:pPr>
        <w:pStyle w:val="Odstavekseznama"/>
        <w:spacing w:after="0" w:line="240" w:lineRule="auto"/>
        <w:jc w:val="both"/>
        <w:rPr>
          <w:rFonts w:asciiTheme="minorHAnsi" w:hAnsiTheme="minorHAnsi"/>
          <w:lang w:eastAsia="zh-CN"/>
        </w:rPr>
      </w:pPr>
    </w:p>
    <w:p w14:paraId="3CDC4246" w14:textId="77777777" w:rsidR="00083AA7" w:rsidRPr="00154FF0" w:rsidRDefault="00083AA7" w:rsidP="000D0D81">
      <w:pPr>
        <w:pStyle w:val="Odstavekseznama"/>
        <w:numPr>
          <w:ilvl w:val="0"/>
          <w:numId w:val="44"/>
        </w:numPr>
        <w:jc w:val="both"/>
        <w:rPr>
          <w:rFonts w:asciiTheme="minorHAnsi" w:hAnsiTheme="minorHAnsi"/>
          <w:lang w:eastAsia="zh-CN"/>
        </w:rPr>
      </w:pPr>
      <w:r w:rsidRPr="00154FF0">
        <w:rPr>
          <w:rFonts w:asciiTheme="minorHAnsi" w:hAnsiTheme="minorHAnsi"/>
          <w:b/>
          <w:lang w:eastAsia="zh-CN"/>
        </w:rPr>
        <w:t>vzpostavitev ali vzdrževanje elektronske evidence zazidanih stavbnih zemljišč</w:t>
      </w:r>
      <w:r w:rsidRPr="00154FF0">
        <w:rPr>
          <w:rFonts w:asciiTheme="minorHAnsi" w:hAnsiTheme="minorHAnsi"/>
          <w:lang w:eastAsia="zh-CN"/>
        </w:rPr>
        <w:t xml:space="preserve"> s podatki registra nepremičnin za posamezno občino za potrebe odmere nadomestila za uporabo stavbnega zemljišča (NUSZ) v vrednosti vsaj </w:t>
      </w:r>
      <w:r w:rsidRPr="00154FF0">
        <w:rPr>
          <w:rFonts w:asciiTheme="minorHAnsi" w:hAnsiTheme="minorHAnsi"/>
          <w:b/>
          <w:lang w:eastAsia="zh-CN"/>
        </w:rPr>
        <w:t>10.000,00 EUR brez DDV</w:t>
      </w:r>
      <w:r w:rsidRPr="00154FF0">
        <w:rPr>
          <w:rFonts w:asciiTheme="minorHAnsi" w:hAnsiTheme="minorHAnsi"/>
          <w:lang w:eastAsia="zh-CN"/>
        </w:rPr>
        <w:t xml:space="preserve"> za posameznega naročnika. Evidenca, ki je predmet referenčnega posla mora obsegati </w:t>
      </w:r>
      <w:r w:rsidRPr="00154FF0">
        <w:rPr>
          <w:rFonts w:asciiTheme="minorHAnsi" w:hAnsiTheme="minorHAnsi"/>
          <w:b/>
          <w:lang w:eastAsia="zh-CN"/>
        </w:rPr>
        <w:t>vsaj 30.000 enoličnih delov stavb</w:t>
      </w:r>
      <w:r w:rsidRPr="00154FF0">
        <w:rPr>
          <w:rFonts w:asciiTheme="minorHAnsi" w:hAnsiTheme="minorHAnsi"/>
          <w:lang w:eastAsia="zh-CN"/>
        </w:rPr>
        <w:t xml:space="preserve">.  </w:t>
      </w:r>
    </w:p>
    <w:p w14:paraId="68E73D1C" w14:textId="77777777" w:rsidR="00083AA7" w:rsidRPr="00154FF0" w:rsidRDefault="00083AA7" w:rsidP="00083AA7">
      <w:pPr>
        <w:pStyle w:val="Odstavekseznama"/>
        <w:jc w:val="both"/>
        <w:rPr>
          <w:rFonts w:asciiTheme="minorHAnsi" w:hAnsiTheme="minorHAnsi"/>
          <w:lang w:eastAsia="zh-CN"/>
        </w:rPr>
      </w:pPr>
    </w:p>
    <w:p w14:paraId="0A205888" w14:textId="77777777" w:rsidR="00083AA7" w:rsidRPr="00154FF0" w:rsidRDefault="00BB033B" w:rsidP="000D0D81">
      <w:pPr>
        <w:pStyle w:val="Odstavekseznama"/>
        <w:numPr>
          <w:ilvl w:val="0"/>
          <w:numId w:val="44"/>
        </w:numPr>
        <w:spacing w:after="0" w:line="240" w:lineRule="auto"/>
        <w:jc w:val="both"/>
        <w:rPr>
          <w:rFonts w:asciiTheme="minorHAnsi" w:hAnsiTheme="minorHAnsi"/>
          <w:lang w:eastAsia="zh-CN"/>
        </w:rPr>
      </w:pPr>
      <w:r w:rsidRPr="00154FF0">
        <w:rPr>
          <w:rFonts w:asciiTheme="minorHAnsi" w:hAnsiTheme="minorHAnsi"/>
          <w:b/>
          <w:lang w:eastAsia="zh-CN"/>
        </w:rPr>
        <w:t>v</w:t>
      </w:r>
      <w:r w:rsidR="00083AA7" w:rsidRPr="00154FF0">
        <w:rPr>
          <w:rFonts w:asciiTheme="minorHAnsi" w:hAnsiTheme="minorHAnsi"/>
          <w:b/>
          <w:lang w:eastAsia="zh-CN"/>
        </w:rPr>
        <w:t>zpostavitev ali vzdrževanje elektronske evidence nezazidanih stavbnih zemljišč</w:t>
      </w:r>
      <w:r w:rsidR="00083AA7" w:rsidRPr="00154FF0">
        <w:rPr>
          <w:rFonts w:asciiTheme="minorHAnsi" w:hAnsiTheme="minorHAnsi"/>
          <w:lang w:eastAsia="zh-CN"/>
        </w:rPr>
        <w:t xml:space="preserve"> za potrebe odmere nadomestila za uporabo stavbnega zemljišča (NUSZ) v vrednosti </w:t>
      </w:r>
      <w:r w:rsidR="00083AA7" w:rsidRPr="00154FF0">
        <w:rPr>
          <w:rFonts w:asciiTheme="minorHAnsi" w:hAnsiTheme="minorHAnsi"/>
          <w:b/>
          <w:lang w:eastAsia="zh-CN"/>
        </w:rPr>
        <w:t xml:space="preserve">vsaj 5.000,00 EUR brez DDV </w:t>
      </w:r>
      <w:r w:rsidR="00083AA7" w:rsidRPr="00154FF0">
        <w:rPr>
          <w:rFonts w:asciiTheme="minorHAnsi" w:hAnsiTheme="minorHAnsi"/>
          <w:lang w:eastAsia="zh-CN"/>
        </w:rPr>
        <w:t xml:space="preserve">za posameznega naročnika. Evidenca, ki je predmet referenčnega posla mora obsegati </w:t>
      </w:r>
      <w:r w:rsidR="00083AA7" w:rsidRPr="00154FF0">
        <w:rPr>
          <w:rFonts w:asciiTheme="minorHAnsi" w:hAnsiTheme="minorHAnsi"/>
          <w:b/>
          <w:lang w:eastAsia="zh-CN"/>
        </w:rPr>
        <w:t>vsaj 1.500 enoličnih parcel</w:t>
      </w:r>
      <w:r w:rsidR="00083AA7" w:rsidRPr="00154FF0">
        <w:rPr>
          <w:rFonts w:asciiTheme="minorHAnsi" w:hAnsiTheme="minorHAnsi"/>
          <w:lang w:eastAsia="zh-CN"/>
        </w:rPr>
        <w:t>.</w:t>
      </w:r>
    </w:p>
    <w:p w14:paraId="15F10877" w14:textId="77777777" w:rsidR="00083AA7" w:rsidRPr="00154FF0" w:rsidRDefault="00083AA7" w:rsidP="00083AA7">
      <w:pPr>
        <w:spacing w:after="0" w:line="240" w:lineRule="auto"/>
        <w:ind w:left="360"/>
        <w:jc w:val="both"/>
        <w:rPr>
          <w:rFonts w:asciiTheme="minorHAnsi" w:hAnsiTheme="minorHAnsi"/>
          <w:lang w:eastAsia="zh-CN"/>
        </w:rPr>
      </w:pPr>
    </w:p>
    <w:p w14:paraId="5ADE7367" w14:textId="77777777" w:rsidR="00166763" w:rsidRPr="00154FF0" w:rsidRDefault="00166763" w:rsidP="00166763">
      <w:pPr>
        <w:tabs>
          <w:tab w:val="left" w:pos="1020"/>
        </w:tabs>
        <w:spacing w:after="0" w:line="240" w:lineRule="auto"/>
        <w:jc w:val="both"/>
        <w:rPr>
          <w:rFonts w:asciiTheme="minorHAnsi" w:eastAsia="Calibri" w:hAnsiTheme="minorHAnsi" w:cs="Cambria"/>
          <w:b/>
          <w:lang w:eastAsia="zh-CN"/>
        </w:rPr>
      </w:pPr>
      <w:r w:rsidRPr="00154FF0">
        <w:rPr>
          <w:rFonts w:asciiTheme="minorHAnsi" w:eastAsia="Calibri" w:hAnsiTheme="minorHAnsi" w:cs="Cambria"/>
          <w:b/>
          <w:lang w:eastAsia="zh-CN"/>
        </w:rPr>
        <w:t>Ponudnik mora tako v obrazec Priloga št. 8 navesti najmanj 3 reference</w:t>
      </w:r>
      <w:r w:rsidRPr="00154FF0">
        <w:rPr>
          <w:rFonts w:asciiTheme="minorHAnsi" w:eastAsia="Calibri" w:hAnsiTheme="minorHAnsi" w:cs="Cambria"/>
          <w:lang w:eastAsia="zh-CN"/>
        </w:rPr>
        <w:t xml:space="preserve">, po eno za vsako zgoraj navedeno področje, skladno z vsemi zahtevami naročnika </w:t>
      </w:r>
      <w:r w:rsidRPr="00154FF0">
        <w:rPr>
          <w:rFonts w:asciiTheme="minorHAnsi" w:eastAsia="Calibri" w:hAnsiTheme="minorHAnsi" w:cs="Cambria"/>
          <w:b/>
          <w:lang w:eastAsia="zh-CN"/>
        </w:rPr>
        <w:t>navedenimi v točki 7.2.4</w:t>
      </w:r>
      <w:r w:rsidRPr="00154FF0">
        <w:rPr>
          <w:rFonts w:asciiTheme="minorHAnsi" w:eastAsia="Calibri" w:hAnsiTheme="minorHAnsi" w:cs="Cambria"/>
          <w:lang w:eastAsia="zh-CN"/>
        </w:rPr>
        <w:t xml:space="preserve"> (Tehnična in strokovna sposobnost) te dokumentacije v zvezi z oddajo javnega naročila.</w:t>
      </w:r>
      <w:r w:rsidR="00717221">
        <w:rPr>
          <w:rFonts w:asciiTheme="minorHAnsi" w:eastAsia="Calibri" w:hAnsiTheme="minorHAnsi" w:cs="Cambria"/>
          <w:lang w:eastAsia="zh-CN"/>
        </w:rPr>
        <w:t xml:space="preserve"> </w:t>
      </w:r>
      <w:r w:rsidR="00717221">
        <w:rPr>
          <w:rFonts w:asciiTheme="minorHAnsi" w:eastAsia="Calibri" w:hAnsiTheme="minorHAnsi" w:cs="Cambria"/>
          <w:b/>
          <w:lang w:eastAsia="zh-CN"/>
        </w:rPr>
        <w:t>Upošteval</w:t>
      </w:r>
      <w:r w:rsidRPr="00154FF0">
        <w:rPr>
          <w:rFonts w:asciiTheme="minorHAnsi" w:eastAsia="Calibri" w:hAnsiTheme="minorHAnsi" w:cs="Cambria"/>
          <w:b/>
          <w:lang w:eastAsia="zh-CN"/>
        </w:rPr>
        <w:t xml:space="preserve"> se bo </w:t>
      </w:r>
      <w:r w:rsidR="00717221">
        <w:rPr>
          <w:rFonts w:asciiTheme="minorHAnsi" w:eastAsia="Calibri" w:hAnsiTheme="minorHAnsi" w:cs="Cambria"/>
          <w:b/>
          <w:lang w:eastAsia="zh-CN"/>
        </w:rPr>
        <w:t>samo zaključeni referenčni poslel</w:t>
      </w:r>
      <w:r w:rsidRPr="00154FF0">
        <w:rPr>
          <w:rFonts w:asciiTheme="minorHAnsi" w:eastAsia="Calibri" w:hAnsiTheme="minorHAnsi" w:cs="Cambria"/>
          <w:b/>
          <w:lang w:eastAsia="zh-CN"/>
        </w:rPr>
        <w:t xml:space="preserve"> (referenc</w:t>
      </w:r>
      <w:r w:rsidR="00717221">
        <w:rPr>
          <w:rFonts w:asciiTheme="minorHAnsi" w:eastAsia="Calibri" w:hAnsiTheme="minorHAnsi" w:cs="Cambria"/>
          <w:b/>
          <w:lang w:eastAsia="zh-CN"/>
        </w:rPr>
        <w:t>a</w:t>
      </w:r>
      <w:r w:rsidRPr="00154FF0">
        <w:rPr>
          <w:rFonts w:asciiTheme="minorHAnsi" w:eastAsia="Calibri" w:hAnsiTheme="minorHAnsi" w:cs="Cambria"/>
          <w:b/>
          <w:lang w:eastAsia="zh-CN"/>
        </w:rPr>
        <w:t>), ki je bil tudi pričet v zadnjih 5 letih pred rokom za oddajo ponudb.</w:t>
      </w:r>
    </w:p>
    <w:p w14:paraId="22FE1CC6" w14:textId="77777777" w:rsidR="00AA0D9C" w:rsidRPr="00154FF0" w:rsidRDefault="003B2478" w:rsidP="004A4020">
      <w:pPr>
        <w:tabs>
          <w:tab w:val="left" w:pos="1020"/>
        </w:tabs>
        <w:spacing w:after="0" w:line="240" w:lineRule="auto"/>
        <w:jc w:val="both"/>
        <w:rPr>
          <w:rFonts w:asciiTheme="minorHAnsi" w:eastAsia="Calibri" w:hAnsiTheme="minorHAnsi" w:cs="Cambria"/>
          <w:b/>
          <w:color w:val="auto"/>
          <w:lang w:eastAsia="zh-CN"/>
        </w:rPr>
      </w:pPr>
      <w:r w:rsidRPr="00154FF0">
        <w:rPr>
          <w:rFonts w:asciiTheme="minorHAnsi" w:eastAsia="Calibri" w:hAnsiTheme="minorHAnsi" w:cs="Cambria"/>
          <w:b/>
          <w:color w:val="auto"/>
          <w:lang w:eastAsia="zh-CN"/>
        </w:rPr>
        <w:lastRenderedPageBreak/>
        <w:t xml:space="preserve">PODATKI </w:t>
      </w:r>
      <w:r w:rsidR="00BB033B" w:rsidRPr="00154FF0">
        <w:rPr>
          <w:rFonts w:asciiTheme="minorHAnsi" w:eastAsia="Calibri" w:hAnsiTheme="minorHAnsi" w:cs="Cambria"/>
          <w:b/>
          <w:color w:val="auto"/>
          <w:lang w:eastAsia="zh-CN"/>
        </w:rPr>
        <w:t xml:space="preserve">V ZVEZI Z </w:t>
      </w:r>
      <w:r w:rsidRPr="00154FF0">
        <w:rPr>
          <w:rFonts w:asciiTheme="minorHAnsi" w:eastAsia="Calibri" w:hAnsiTheme="minorHAnsi" w:cs="Cambria"/>
          <w:b/>
          <w:color w:val="auto"/>
          <w:lang w:eastAsia="zh-CN"/>
        </w:rPr>
        <w:t>IZPOLNJEVANJE</w:t>
      </w:r>
      <w:r w:rsidR="00BB033B" w:rsidRPr="00154FF0">
        <w:rPr>
          <w:rFonts w:asciiTheme="minorHAnsi" w:eastAsia="Calibri" w:hAnsiTheme="minorHAnsi" w:cs="Cambria"/>
          <w:b/>
          <w:color w:val="auto"/>
          <w:lang w:eastAsia="zh-CN"/>
        </w:rPr>
        <w:t>M</w:t>
      </w:r>
      <w:r w:rsidRPr="00154FF0">
        <w:rPr>
          <w:rFonts w:asciiTheme="minorHAnsi" w:eastAsia="Calibri" w:hAnsiTheme="minorHAnsi" w:cs="Cambria"/>
          <w:b/>
          <w:color w:val="auto"/>
          <w:lang w:eastAsia="zh-CN"/>
        </w:rPr>
        <w:t xml:space="preserve"> ZAHTEV NAROČNIKA </w:t>
      </w:r>
      <w:r w:rsidR="00AA0D9C" w:rsidRPr="00154FF0">
        <w:rPr>
          <w:rFonts w:asciiTheme="minorHAnsi" w:eastAsia="Calibri" w:hAnsiTheme="minorHAnsi" w:cs="Cambria"/>
          <w:b/>
          <w:color w:val="auto"/>
          <w:lang w:eastAsia="zh-CN"/>
        </w:rPr>
        <w:t xml:space="preserve">ZA </w:t>
      </w:r>
      <w:r w:rsidR="00166763" w:rsidRPr="00154FF0">
        <w:rPr>
          <w:rFonts w:asciiTheme="minorHAnsi" w:eastAsia="Calibri" w:hAnsiTheme="minorHAnsi" w:cs="Cambria"/>
          <w:b/>
          <w:color w:val="auto"/>
          <w:lang w:eastAsia="zh-CN"/>
        </w:rPr>
        <w:t>REFERENČNO DELO</w:t>
      </w:r>
      <w:r w:rsidR="006252CD" w:rsidRPr="00154FF0">
        <w:rPr>
          <w:rFonts w:asciiTheme="minorHAnsi" w:eastAsia="Calibri" w:hAnsiTheme="minorHAnsi" w:cs="Cambria"/>
          <w:b/>
          <w:color w:val="auto"/>
          <w:lang w:eastAsia="zh-CN"/>
        </w:rPr>
        <w:t xml:space="preserve"> ŠT. 1</w:t>
      </w:r>
      <w:r w:rsidR="00AA0D9C" w:rsidRPr="00154FF0">
        <w:rPr>
          <w:rFonts w:asciiTheme="minorHAnsi" w:eastAsia="Calibri" w:hAnsiTheme="minorHAnsi" w:cs="Cambria"/>
          <w:b/>
          <w:color w:val="auto"/>
          <w:lang w:eastAsia="zh-CN"/>
        </w:rPr>
        <w:t xml:space="preserve"> – IZDELAVA INFORMACIJSKE REŠITVE</w:t>
      </w:r>
    </w:p>
    <w:p w14:paraId="09A2900E" w14:textId="77777777" w:rsidR="00DA07BD" w:rsidRPr="00154FF0" w:rsidRDefault="00DA07BD" w:rsidP="004A4020">
      <w:pPr>
        <w:tabs>
          <w:tab w:val="left" w:pos="1020"/>
        </w:tabs>
        <w:spacing w:after="0" w:line="240" w:lineRule="auto"/>
        <w:jc w:val="both"/>
        <w:rPr>
          <w:rFonts w:asciiTheme="minorHAnsi" w:eastAsia="Calibri" w:hAnsiTheme="minorHAnsi" w:cs="Cambria"/>
          <w:b/>
          <w:color w:val="auto"/>
          <w:lang w:eastAsia="zh-CN"/>
        </w:rPr>
      </w:pPr>
    </w:p>
    <w:tbl>
      <w:tblPr>
        <w:tblStyle w:val="Tabelamrea3"/>
        <w:tblW w:w="9067" w:type="dxa"/>
        <w:tblLook w:val="04A0" w:firstRow="1" w:lastRow="0" w:firstColumn="1" w:lastColumn="0" w:noHBand="0" w:noVBand="1"/>
      </w:tblPr>
      <w:tblGrid>
        <w:gridCol w:w="2911"/>
        <w:gridCol w:w="6156"/>
      </w:tblGrid>
      <w:tr w:rsidR="004A4020" w:rsidRPr="00154FF0" w14:paraId="60131F7B" w14:textId="77777777" w:rsidTr="00AA0D9C">
        <w:tc>
          <w:tcPr>
            <w:tcW w:w="2911" w:type="dxa"/>
          </w:tcPr>
          <w:p w14:paraId="3C7D1E6F" w14:textId="77777777" w:rsidR="003B2478" w:rsidRPr="00154FF0" w:rsidRDefault="00E55299" w:rsidP="003B2478">
            <w:pPr>
              <w:tabs>
                <w:tab w:val="left" w:pos="1020"/>
              </w:tabs>
              <w:jc w:val="both"/>
              <w:rPr>
                <w:rFonts w:asciiTheme="minorHAnsi" w:hAnsiTheme="minorHAnsi" w:cs="Cambria"/>
                <w:lang w:eastAsia="zh-CN"/>
              </w:rPr>
            </w:pPr>
            <w:r w:rsidRPr="00154FF0">
              <w:rPr>
                <w:rFonts w:asciiTheme="minorHAnsi" w:hAnsiTheme="minorHAnsi" w:cs="Cambria"/>
                <w:lang w:eastAsia="zh-CN"/>
              </w:rPr>
              <w:t>Naziv naro</w:t>
            </w:r>
            <w:r w:rsidR="003B2478" w:rsidRPr="00154FF0">
              <w:rPr>
                <w:rFonts w:asciiTheme="minorHAnsi" w:hAnsiTheme="minorHAnsi" w:cs="Cambria"/>
                <w:lang w:eastAsia="zh-CN"/>
              </w:rPr>
              <w:t>čila</w:t>
            </w:r>
          </w:p>
          <w:p w14:paraId="27056EC1" w14:textId="77777777" w:rsidR="00AA0D9C" w:rsidRPr="00154FF0" w:rsidRDefault="00AA0D9C" w:rsidP="003B2478">
            <w:pPr>
              <w:tabs>
                <w:tab w:val="left" w:pos="1020"/>
              </w:tabs>
              <w:jc w:val="both"/>
              <w:rPr>
                <w:rFonts w:asciiTheme="minorHAnsi" w:hAnsiTheme="minorHAnsi" w:cs="Cambria"/>
                <w:lang w:eastAsia="zh-CN"/>
              </w:rPr>
            </w:pPr>
          </w:p>
        </w:tc>
        <w:tc>
          <w:tcPr>
            <w:tcW w:w="6156" w:type="dxa"/>
          </w:tcPr>
          <w:p w14:paraId="1676A135" w14:textId="77777777" w:rsidR="004A4020" w:rsidRPr="00154FF0" w:rsidRDefault="004A4020" w:rsidP="004A4020">
            <w:pPr>
              <w:tabs>
                <w:tab w:val="left" w:pos="1020"/>
              </w:tabs>
              <w:jc w:val="both"/>
              <w:rPr>
                <w:rFonts w:asciiTheme="minorHAnsi" w:hAnsiTheme="minorHAnsi" w:cs="Cambria"/>
                <w:b/>
                <w:lang w:eastAsia="zh-CN"/>
              </w:rPr>
            </w:pPr>
          </w:p>
        </w:tc>
      </w:tr>
      <w:tr w:rsidR="004A4020" w:rsidRPr="00154FF0" w14:paraId="5716962B" w14:textId="77777777" w:rsidTr="00AA0D9C">
        <w:trPr>
          <w:trHeight w:val="831"/>
        </w:trPr>
        <w:tc>
          <w:tcPr>
            <w:tcW w:w="2911" w:type="dxa"/>
          </w:tcPr>
          <w:p w14:paraId="58AB987C" w14:textId="77777777" w:rsidR="00AA0D9C" w:rsidRPr="00154FF0" w:rsidRDefault="003B2478" w:rsidP="00166763">
            <w:pPr>
              <w:tabs>
                <w:tab w:val="left" w:pos="1020"/>
              </w:tabs>
              <w:jc w:val="both"/>
              <w:rPr>
                <w:rFonts w:asciiTheme="minorHAnsi" w:hAnsiTheme="minorHAnsi" w:cs="Cambria"/>
                <w:lang w:eastAsia="zh-CN"/>
              </w:rPr>
            </w:pPr>
            <w:r w:rsidRPr="00154FF0">
              <w:rPr>
                <w:rFonts w:asciiTheme="minorHAnsi" w:hAnsiTheme="minorHAnsi" w:cs="Cambria"/>
                <w:lang w:eastAsia="zh-CN"/>
              </w:rPr>
              <w:t>Obdobje izvajanja storitev (mesec/leto začetka in zaključka)</w:t>
            </w:r>
          </w:p>
        </w:tc>
        <w:tc>
          <w:tcPr>
            <w:tcW w:w="6156" w:type="dxa"/>
          </w:tcPr>
          <w:p w14:paraId="4A05AEFA" w14:textId="77777777" w:rsidR="004A4020" w:rsidRPr="00154FF0" w:rsidRDefault="004A4020" w:rsidP="004A4020">
            <w:pPr>
              <w:tabs>
                <w:tab w:val="left" w:pos="1020"/>
              </w:tabs>
              <w:jc w:val="both"/>
              <w:rPr>
                <w:rFonts w:asciiTheme="minorHAnsi" w:hAnsiTheme="minorHAnsi" w:cs="Cambria"/>
                <w:b/>
                <w:lang w:eastAsia="zh-CN"/>
              </w:rPr>
            </w:pPr>
          </w:p>
        </w:tc>
      </w:tr>
      <w:tr w:rsidR="004A4020" w:rsidRPr="00154FF0" w14:paraId="0984335C" w14:textId="77777777" w:rsidTr="00166763">
        <w:trPr>
          <w:trHeight w:val="1322"/>
        </w:trPr>
        <w:tc>
          <w:tcPr>
            <w:tcW w:w="2911" w:type="dxa"/>
          </w:tcPr>
          <w:p w14:paraId="188BD84C" w14:textId="77777777" w:rsidR="003B2478" w:rsidRPr="00154FF0" w:rsidRDefault="003B2478" w:rsidP="004A4020">
            <w:pPr>
              <w:tabs>
                <w:tab w:val="left" w:pos="1020"/>
              </w:tabs>
              <w:jc w:val="both"/>
              <w:rPr>
                <w:rFonts w:asciiTheme="minorHAnsi" w:hAnsiTheme="minorHAnsi" w:cs="Cambria"/>
                <w:lang w:eastAsia="zh-CN"/>
              </w:rPr>
            </w:pPr>
            <w:r w:rsidRPr="00154FF0">
              <w:rPr>
                <w:rFonts w:asciiTheme="minorHAnsi" w:hAnsiTheme="minorHAnsi" w:cs="Cambria"/>
                <w:lang w:eastAsia="zh-CN"/>
              </w:rPr>
              <w:t>Podrobni opis storit</w:t>
            </w:r>
            <w:r w:rsidR="00AA0D9C" w:rsidRPr="00154FF0">
              <w:rPr>
                <w:rFonts w:asciiTheme="minorHAnsi" w:hAnsiTheme="minorHAnsi" w:cs="Cambria"/>
                <w:lang w:eastAsia="zh-CN"/>
              </w:rPr>
              <w:t xml:space="preserve">ev, ki jih je izvedel ponudnik </w:t>
            </w:r>
          </w:p>
          <w:p w14:paraId="47F5ABEF" w14:textId="77777777" w:rsidR="003B2478" w:rsidRPr="00154FF0" w:rsidRDefault="003B2478" w:rsidP="004A4020">
            <w:pPr>
              <w:tabs>
                <w:tab w:val="left" w:pos="1020"/>
              </w:tabs>
              <w:jc w:val="both"/>
              <w:rPr>
                <w:rFonts w:asciiTheme="minorHAnsi" w:hAnsiTheme="minorHAnsi" w:cs="Cambria"/>
                <w:lang w:eastAsia="zh-CN"/>
              </w:rPr>
            </w:pPr>
          </w:p>
          <w:p w14:paraId="36D1BEE0" w14:textId="77777777" w:rsidR="003B2478" w:rsidRPr="00154FF0" w:rsidRDefault="003B2478" w:rsidP="004A4020">
            <w:pPr>
              <w:tabs>
                <w:tab w:val="left" w:pos="1020"/>
              </w:tabs>
              <w:jc w:val="both"/>
              <w:rPr>
                <w:rFonts w:asciiTheme="minorHAnsi" w:hAnsiTheme="minorHAnsi" w:cs="Cambria"/>
                <w:lang w:eastAsia="zh-CN"/>
              </w:rPr>
            </w:pPr>
          </w:p>
          <w:p w14:paraId="2794630E" w14:textId="77777777" w:rsidR="003B2478" w:rsidRPr="00154FF0" w:rsidRDefault="003B2478" w:rsidP="004A4020">
            <w:pPr>
              <w:tabs>
                <w:tab w:val="left" w:pos="1020"/>
              </w:tabs>
              <w:jc w:val="both"/>
              <w:rPr>
                <w:rFonts w:asciiTheme="minorHAnsi" w:hAnsiTheme="minorHAnsi" w:cs="Cambria"/>
                <w:lang w:eastAsia="zh-CN"/>
              </w:rPr>
            </w:pPr>
          </w:p>
          <w:p w14:paraId="02A8D519" w14:textId="77777777" w:rsidR="003B2478" w:rsidRPr="00154FF0" w:rsidRDefault="003B2478" w:rsidP="004A4020">
            <w:pPr>
              <w:tabs>
                <w:tab w:val="left" w:pos="1020"/>
              </w:tabs>
              <w:jc w:val="both"/>
              <w:rPr>
                <w:rFonts w:asciiTheme="minorHAnsi" w:hAnsiTheme="minorHAnsi" w:cs="Cambria"/>
                <w:lang w:eastAsia="zh-CN"/>
              </w:rPr>
            </w:pPr>
          </w:p>
        </w:tc>
        <w:tc>
          <w:tcPr>
            <w:tcW w:w="6156" w:type="dxa"/>
          </w:tcPr>
          <w:p w14:paraId="2203DEB9" w14:textId="77777777" w:rsidR="004A4020" w:rsidRPr="00154FF0" w:rsidRDefault="004A4020" w:rsidP="004A4020">
            <w:pPr>
              <w:tabs>
                <w:tab w:val="left" w:pos="1020"/>
              </w:tabs>
              <w:jc w:val="both"/>
              <w:rPr>
                <w:rFonts w:asciiTheme="minorHAnsi" w:hAnsiTheme="minorHAnsi" w:cs="Cambria"/>
                <w:b/>
                <w:lang w:eastAsia="zh-CN"/>
              </w:rPr>
            </w:pPr>
          </w:p>
        </w:tc>
      </w:tr>
      <w:tr w:rsidR="00166763" w:rsidRPr="00154FF0" w14:paraId="70B1CF0E" w14:textId="77777777" w:rsidTr="00166763">
        <w:trPr>
          <w:trHeight w:val="1507"/>
        </w:trPr>
        <w:tc>
          <w:tcPr>
            <w:tcW w:w="2911" w:type="dxa"/>
            <w:vMerge w:val="restart"/>
          </w:tcPr>
          <w:p w14:paraId="2FB2F3DD" w14:textId="77777777" w:rsidR="00166763" w:rsidRPr="00154FF0" w:rsidRDefault="00166763" w:rsidP="00AA0D9C">
            <w:pPr>
              <w:tabs>
                <w:tab w:val="left" w:pos="1020"/>
              </w:tabs>
              <w:jc w:val="both"/>
              <w:rPr>
                <w:rFonts w:asciiTheme="minorHAnsi" w:hAnsiTheme="minorHAnsi" w:cs="Cambria"/>
                <w:lang w:eastAsia="zh-CN"/>
              </w:rPr>
            </w:pPr>
            <w:r w:rsidRPr="00154FF0">
              <w:rPr>
                <w:rFonts w:asciiTheme="minorHAnsi" w:hAnsiTheme="minorHAnsi" w:cs="Cambria"/>
                <w:lang w:eastAsia="zh-CN"/>
              </w:rPr>
              <w:t xml:space="preserve">Informacijska rešitev ustreza naslednjim tehnološkim zahtevam:  </w:t>
            </w:r>
          </w:p>
          <w:p w14:paraId="7F423BE6" w14:textId="77777777" w:rsidR="00166763" w:rsidRPr="00154FF0" w:rsidRDefault="00166763" w:rsidP="00AA0D9C">
            <w:pPr>
              <w:tabs>
                <w:tab w:val="left" w:pos="1020"/>
              </w:tabs>
              <w:jc w:val="both"/>
              <w:rPr>
                <w:rFonts w:asciiTheme="minorHAnsi" w:hAnsiTheme="minorHAnsi" w:cs="Cambria"/>
                <w:lang w:eastAsia="zh-CN"/>
              </w:rPr>
            </w:pPr>
          </w:p>
          <w:p w14:paraId="2B00E5DC" w14:textId="77777777" w:rsidR="00166763" w:rsidRPr="00154FF0" w:rsidRDefault="00166763" w:rsidP="00AA0D9C">
            <w:pPr>
              <w:tabs>
                <w:tab w:val="left" w:pos="1020"/>
              </w:tabs>
              <w:jc w:val="both"/>
              <w:rPr>
                <w:rFonts w:asciiTheme="minorHAnsi" w:hAnsiTheme="minorHAnsi" w:cs="Cambria"/>
                <w:lang w:eastAsia="zh-CN"/>
              </w:rPr>
            </w:pPr>
          </w:p>
          <w:p w14:paraId="5C7EF3C6" w14:textId="77777777" w:rsidR="00166763" w:rsidRPr="00154FF0" w:rsidRDefault="00166763" w:rsidP="00AA0D9C">
            <w:pPr>
              <w:tabs>
                <w:tab w:val="left" w:pos="1020"/>
              </w:tabs>
              <w:jc w:val="both"/>
              <w:rPr>
                <w:rFonts w:asciiTheme="minorHAnsi" w:hAnsiTheme="minorHAnsi" w:cs="Cambria"/>
                <w:lang w:eastAsia="zh-CN"/>
              </w:rPr>
            </w:pPr>
          </w:p>
          <w:p w14:paraId="0D5ADE61" w14:textId="77777777" w:rsidR="00166763" w:rsidRPr="00154FF0" w:rsidRDefault="00166763" w:rsidP="00AA0D9C">
            <w:pPr>
              <w:tabs>
                <w:tab w:val="left" w:pos="1020"/>
              </w:tabs>
              <w:jc w:val="both"/>
              <w:rPr>
                <w:rFonts w:asciiTheme="minorHAnsi" w:hAnsiTheme="minorHAnsi" w:cs="Cambria"/>
                <w:lang w:eastAsia="zh-CN"/>
              </w:rPr>
            </w:pPr>
          </w:p>
          <w:p w14:paraId="7211F4D8" w14:textId="77777777" w:rsidR="00166763" w:rsidRPr="00154FF0" w:rsidRDefault="00166763" w:rsidP="00AA0D9C">
            <w:pPr>
              <w:tabs>
                <w:tab w:val="left" w:pos="1020"/>
              </w:tabs>
              <w:jc w:val="both"/>
              <w:rPr>
                <w:rFonts w:asciiTheme="minorHAnsi" w:hAnsiTheme="minorHAnsi" w:cs="Cambria"/>
                <w:lang w:eastAsia="zh-CN"/>
              </w:rPr>
            </w:pPr>
          </w:p>
          <w:p w14:paraId="35EAF8DB" w14:textId="77777777" w:rsidR="00166763" w:rsidRPr="00154FF0" w:rsidRDefault="00166763" w:rsidP="00AA0D9C">
            <w:pPr>
              <w:tabs>
                <w:tab w:val="left" w:pos="1020"/>
              </w:tabs>
              <w:jc w:val="both"/>
              <w:rPr>
                <w:rFonts w:asciiTheme="minorHAnsi" w:hAnsiTheme="minorHAnsi" w:cs="Cambria"/>
                <w:lang w:eastAsia="zh-CN"/>
              </w:rPr>
            </w:pPr>
          </w:p>
          <w:p w14:paraId="1259C31A" w14:textId="77777777" w:rsidR="00166763" w:rsidRPr="00154FF0" w:rsidRDefault="00166763" w:rsidP="00AA0D9C">
            <w:pPr>
              <w:tabs>
                <w:tab w:val="left" w:pos="1020"/>
              </w:tabs>
              <w:jc w:val="both"/>
              <w:rPr>
                <w:rFonts w:asciiTheme="minorHAnsi" w:hAnsiTheme="minorHAnsi" w:cs="Cambria"/>
                <w:lang w:eastAsia="zh-CN"/>
              </w:rPr>
            </w:pPr>
          </w:p>
          <w:p w14:paraId="189E723F" w14:textId="77777777" w:rsidR="00166763" w:rsidRPr="00154FF0" w:rsidRDefault="00166763" w:rsidP="00AA0D9C">
            <w:pPr>
              <w:tabs>
                <w:tab w:val="left" w:pos="1020"/>
              </w:tabs>
              <w:jc w:val="both"/>
              <w:rPr>
                <w:rFonts w:asciiTheme="minorHAnsi" w:hAnsiTheme="minorHAnsi" w:cs="Cambria"/>
                <w:lang w:eastAsia="zh-CN"/>
              </w:rPr>
            </w:pPr>
          </w:p>
          <w:p w14:paraId="11919E66" w14:textId="77777777" w:rsidR="00166763" w:rsidRPr="00154FF0" w:rsidRDefault="00166763" w:rsidP="00AA0D9C">
            <w:pPr>
              <w:tabs>
                <w:tab w:val="left" w:pos="1020"/>
              </w:tabs>
              <w:jc w:val="both"/>
              <w:rPr>
                <w:rFonts w:asciiTheme="minorHAnsi" w:hAnsiTheme="minorHAnsi" w:cs="Cambria"/>
                <w:lang w:eastAsia="zh-CN"/>
              </w:rPr>
            </w:pPr>
          </w:p>
          <w:p w14:paraId="1A767BC9" w14:textId="77777777" w:rsidR="00166763" w:rsidRPr="00154FF0" w:rsidRDefault="00166763" w:rsidP="00AA0D9C">
            <w:pPr>
              <w:tabs>
                <w:tab w:val="left" w:pos="1020"/>
              </w:tabs>
              <w:jc w:val="both"/>
              <w:rPr>
                <w:rFonts w:asciiTheme="minorHAnsi" w:hAnsiTheme="minorHAnsi" w:cs="Cambria"/>
                <w:lang w:eastAsia="zh-CN"/>
              </w:rPr>
            </w:pPr>
          </w:p>
          <w:p w14:paraId="4E77817F" w14:textId="77777777" w:rsidR="00166763" w:rsidRPr="00154FF0" w:rsidRDefault="00166763" w:rsidP="00AA0D9C">
            <w:pPr>
              <w:tabs>
                <w:tab w:val="left" w:pos="1020"/>
              </w:tabs>
              <w:jc w:val="both"/>
              <w:rPr>
                <w:rFonts w:asciiTheme="minorHAnsi" w:hAnsiTheme="minorHAnsi" w:cs="Cambria"/>
                <w:lang w:eastAsia="zh-CN"/>
              </w:rPr>
            </w:pPr>
          </w:p>
          <w:p w14:paraId="59AFB6CF" w14:textId="77777777" w:rsidR="00166763" w:rsidRPr="00154FF0" w:rsidRDefault="00166763" w:rsidP="00AA0D9C">
            <w:pPr>
              <w:tabs>
                <w:tab w:val="left" w:pos="1020"/>
              </w:tabs>
              <w:jc w:val="both"/>
              <w:rPr>
                <w:rFonts w:asciiTheme="minorHAnsi" w:hAnsiTheme="minorHAnsi" w:cs="Cambria"/>
                <w:lang w:eastAsia="zh-CN"/>
              </w:rPr>
            </w:pPr>
          </w:p>
          <w:p w14:paraId="4504FC97" w14:textId="77777777" w:rsidR="00166763" w:rsidRPr="00154FF0" w:rsidRDefault="00166763" w:rsidP="00AA0D9C">
            <w:pPr>
              <w:tabs>
                <w:tab w:val="left" w:pos="1020"/>
              </w:tabs>
              <w:jc w:val="both"/>
              <w:rPr>
                <w:rFonts w:asciiTheme="minorHAnsi" w:hAnsiTheme="minorHAnsi" w:cs="Cambria"/>
                <w:lang w:eastAsia="zh-CN"/>
              </w:rPr>
            </w:pPr>
          </w:p>
          <w:p w14:paraId="6B5AFB14" w14:textId="77777777" w:rsidR="00166763" w:rsidRPr="00154FF0" w:rsidRDefault="00166763" w:rsidP="00AA0D9C">
            <w:pPr>
              <w:tabs>
                <w:tab w:val="left" w:pos="1020"/>
              </w:tabs>
              <w:jc w:val="both"/>
              <w:rPr>
                <w:rFonts w:asciiTheme="minorHAnsi" w:hAnsiTheme="minorHAnsi" w:cs="Cambria"/>
                <w:lang w:eastAsia="zh-CN"/>
              </w:rPr>
            </w:pPr>
          </w:p>
          <w:p w14:paraId="1C5F2062" w14:textId="77777777" w:rsidR="00166763" w:rsidRPr="00154FF0" w:rsidRDefault="00166763" w:rsidP="00AA0D9C">
            <w:pPr>
              <w:tabs>
                <w:tab w:val="left" w:pos="1020"/>
              </w:tabs>
              <w:jc w:val="both"/>
              <w:rPr>
                <w:rFonts w:asciiTheme="minorHAnsi" w:hAnsiTheme="minorHAnsi" w:cs="Cambria"/>
                <w:lang w:eastAsia="zh-CN"/>
              </w:rPr>
            </w:pPr>
          </w:p>
        </w:tc>
        <w:tc>
          <w:tcPr>
            <w:tcW w:w="6156" w:type="dxa"/>
          </w:tcPr>
          <w:p w14:paraId="086A1BA8" w14:textId="77777777" w:rsidR="00166763" w:rsidRPr="00154FF0" w:rsidRDefault="00166763" w:rsidP="00AA0D9C">
            <w:pPr>
              <w:jc w:val="both"/>
              <w:rPr>
                <w:rFonts w:asciiTheme="minorHAnsi" w:hAnsiTheme="minorHAnsi"/>
                <w:lang w:eastAsia="zh-CN"/>
              </w:rPr>
            </w:pPr>
            <w:r w:rsidRPr="00154FF0">
              <w:rPr>
                <w:rFonts w:asciiTheme="minorHAnsi" w:hAnsiTheme="minorHAnsi"/>
                <w:lang w:eastAsia="zh-CN"/>
              </w:rPr>
              <w:t>1. uporablja minimalno podatke zemljiške knjige, zemljiškega katastra, katastra stavb, registra nepremičnin in gospodarske javne infrastrukture preko spletnih storitev po standardu OGC (WFS in WMS)</w:t>
            </w:r>
          </w:p>
          <w:p w14:paraId="69B3BD84" w14:textId="77777777" w:rsidR="00166763" w:rsidRPr="00154FF0" w:rsidRDefault="00166763" w:rsidP="004A4020">
            <w:pPr>
              <w:tabs>
                <w:tab w:val="left" w:pos="1020"/>
              </w:tabs>
              <w:jc w:val="both"/>
              <w:rPr>
                <w:rFonts w:asciiTheme="minorHAnsi" w:hAnsiTheme="minorHAnsi" w:cs="Cambria"/>
                <w:b/>
                <w:lang w:eastAsia="zh-CN"/>
              </w:rPr>
            </w:pPr>
          </w:p>
          <w:p w14:paraId="2F7A67B7" w14:textId="77777777" w:rsidR="00166763" w:rsidRPr="00154FF0" w:rsidRDefault="00166763" w:rsidP="004A4020">
            <w:pPr>
              <w:tabs>
                <w:tab w:val="left" w:pos="1020"/>
              </w:tabs>
              <w:jc w:val="both"/>
              <w:rPr>
                <w:rFonts w:asciiTheme="minorHAnsi" w:hAnsiTheme="minorHAnsi" w:cs="Cambria"/>
                <w:b/>
                <w:lang w:eastAsia="zh-CN"/>
              </w:rPr>
            </w:pPr>
          </w:p>
          <w:p w14:paraId="05E9AD81" w14:textId="77777777" w:rsidR="00166763" w:rsidRPr="00154FF0" w:rsidRDefault="00166763" w:rsidP="00166763">
            <w:pPr>
              <w:tabs>
                <w:tab w:val="left" w:pos="1020"/>
              </w:tabs>
              <w:jc w:val="both"/>
              <w:rPr>
                <w:rFonts w:asciiTheme="minorHAnsi" w:hAnsiTheme="minorHAnsi" w:cs="Cambria"/>
                <w:b/>
                <w:lang w:eastAsia="zh-CN"/>
              </w:rPr>
            </w:pPr>
            <w:r w:rsidRPr="00154FF0">
              <w:rPr>
                <w:rFonts w:asciiTheme="minorHAnsi" w:hAnsiTheme="minorHAnsi" w:cs="Cambria"/>
                <w:b/>
                <w:lang w:eastAsia="zh-CN"/>
              </w:rPr>
              <w:t xml:space="preserve">                                   DA                                                     NE </w:t>
            </w:r>
          </w:p>
        </w:tc>
      </w:tr>
      <w:tr w:rsidR="00166763" w:rsidRPr="00154FF0" w14:paraId="070EBBAD" w14:textId="77777777" w:rsidTr="00AA0D9C">
        <w:trPr>
          <w:trHeight w:val="1505"/>
        </w:trPr>
        <w:tc>
          <w:tcPr>
            <w:tcW w:w="2911" w:type="dxa"/>
            <w:vMerge/>
          </w:tcPr>
          <w:p w14:paraId="706137D5" w14:textId="77777777" w:rsidR="00166763" w:rsidRPr="00154FF0" w:rsidRDefault="00166763" w:rsidP="00AA0D9C">
            <w:pPr>
              <w:tabs>
                <w:tab w:val="left" w:pos="1020"/>
              </w:tabs>
              <w:jc w:val="both"/>
              <w:rPr>
                <w:rFonts w:asciiTheme="minorHAnsi" w:hAnsiTheme="minorHAnsi" w:cs="Cambria"/>
                <w:lang w:eastAsia="zh-CN"/>
              </w:rPr>
            </w:pPr>
          </w:p>
        </w:tc>
        <w:tc>
          <w:tcPr>
            <w:tcW w:w="6156" w:type="dxa"/>
          </w:tcPr>
          <w:p w14:paraId="5CA7C802" w14:textId="77777777" w:rsidR="00166763" w:rsidRPr="00154FF0" w:rsidRDefault="00166763" w:rsidP="00166763">
            <w:pPr>
              <w:jc w:val="both"/>
              <w:rPr>
                <w:rFonts w:asciiTheme="minorHAnsi" w:hAnsiTheme="minorHAnsi"/>
                <w:lang w:eastAsia="zh-CN"/>
              </w:rPr>
            </w:pPr>
            <w:r w:rsidRPr="00154FF0">
              <w:rPr>
                <w:rFonts w:asciiTheme="minorHAnsi" w:hAnsiTheme="minorHAnsi"/>
                <w:lang w:eastAsia="zh-CN"/>
              </w:rPr>
              <w:t>2. nameščena na aplikativnem strežniku z JAVA izvajalnim okoljem, pri čemer je konfiguracija javanskih instanc povezana z delilnikom bremen in tako tvori izvajalne gruče ter je izvedena na osnovi odprtokodnih rešitev (npr.: Apache Tomcat, Apache HTTP Server, ipd.)</w:t>
            </w:r>
          </w:p>
          <w:p w14:paraId="2BB0E8A4" w14:textId="77777777" w:rsidR="00166763" w:rsidRPr="00154FF0" w:rsidRDefault="00166763" w:rsidP="00166763">
            <w:pPr>
              <w:jc w:val="both"/>
              <w:rPr>
                <w:rFonts w:asciiTheme="minorHAnsi" w:hAnsiTheme="minorHAnsi"/>
                <w:lang w:eastAsia="zh-CN"/>
              </w:rPr>
            </w:pPr>
          </w:p>
          <w:p w14:paraId="3CD9B558" w14:textId="77777777" w:rsidR="00166763" w:rsidRPr="00154FF0" w:rsidRDefault="00166763" w:rsidP="00AA0D9C">
            <w:pPr>
              <w:jc w:val="both"/>
              <w:rPr>
                <w:rFonts w:asciiTheme="minorHAnsi" w:hAnsiTheme="minorHAnsi"/>
                <w:lang w:eastAsia="zh-CN"/>
              </w:rPr>
            </w:pPr>
            <w:r w:rsidRPr="00154FF0">
              <w:rPr>
                <w:rFonts w:asciiTheme="minorHAnsi" w:hAnsiTheme="minorHAnsi" w:cs="Cambria"/>
                <w:b/>
                <w:lang w:eastAsia="zh-CN"/>
              </w:rPr>
              <w:t xml:space="preserve">                                   DA                                                     NE</w:t>
            </w:r>
          </w:p>
        </w:tc>
      </w:tr>
      <w:tr w:rsidR="00166763" w:rsidRPr="00154FF0" w14:paraId="09FEEF8B" w14:textId="77777777" w:rsidTr="00166763">
        <w:trPr>
          <w:trHeight w:val="1314"/>
        </w:trPr>
        <w:tc>
          <w:tcPr>
            <w:tcW w:w="2911" w:type="dxa"/>
            <w:vMerge/>
          </w:tcPr>
          <w:p w14:paraId="5B4292FE" w14:textId="77777777" w:rsidR="00166763" w:rsidRPr="00154FF0" w:rsidRDefault="00166763" w:rsidP="00AA0D9C">
            <w:pPr>
              <w:tabs>
                <w:tab w:val="left" w:pos="1020"/>
              </w:tabs>
              <w:jc w:val="both"/>
              <w:rPr>
                <w:rFonts w:asciiTheme="minorHAnsi" w:hAnsiTheme="minorHAnsi" w:cs="Cambria"/>
                <w:lang w:eastAsia="zh-CN"/>
              </w:rPr>
            </w:pPr>
          </w:p>
        </w:tc>
        <w:tc>
          <w:tcPr>
            <w:tcW w:w="6156" w:type="dxa"/>
          </w:tcPr>
          <w:p w14:paraId="240E0E7D" w14:textId="77777777" w:rsidR="00166763" w:rsidRPr="00154FF0" w:rsidRDefault="00166763" w:rsidP="00166763">
            <w:pPr>
              <w:jc w:val="both"/>
              <w:rPr>
                <w:rFonts w:asciiTheme="minorHAnsi" w:hAnsiTheme="minorHAnsi"/>
                <w:lang w:eastAsia="zh-CN"/>
              </w:rPr>
            </w:pPr>
            <w:r w:rsidRPr="00154FF0">
              <w:rPr>
                <w:rFonts w:asciiTheme="minorHAnsi" w:hAnsiTheme="minorHAnsi"/>
                <w:lang w:eastAsia="zh-CN"/>
              </w:rPr>
              <w:t>3. podatkovna baza temelji na podatkovni bazi Postgres SQL s PostGIS razširitvijo za prostorske podatke ali podobni (Oracle z Oracle Spatial razširitvijo za prostorske podatke),</w:t>
            </w:r>
          </w:p>
          <w:p w14:paraId="4A4EA0AF" w14:textId="77777777" w:rsidR="00166763" w:rsidRPr="00154FF0" w:rsidRDefault="00166763" w:rsidP="00AA0D9C">
            <w:pPr>
              <w:jc w:val="both"/>
              <w:rPr>
                <w:rFonts w:asciiTheme="minorHAnsi" w:hAnsiTheme="minorHAnsi"/>
                <w:lang w:eastAsia="zh-CN"/>
              </w:rPr>
            </w:pPr>
          </w:p>
          <w:p w14:paraId="45773A28" w14:textId="77777777" w:rsidR="00166763" w:rsidRPr="00154FF0" w:rsidRDefault="00166763" w:rsidP="00AA0D9C">
            <w:pPr>
              <w:jc w:val="both"/>
              <w:rPr>
                <w:rFonts w:asciiTheme="minorHAnsi" w:hAnsiTheme="minorHAnsi"/>
                <w:lang w:eastAsia="zh-CN"/>
              </w:rPr>
            </w:pPr>
            <w:r w:rsidRPr="00154FF0">
              <w:rPr>
                <w:rFonts w:asciiTheme="minorHAnsi" w:hAnsiTheme="minorHAnsi" w:cs="Cambria"/>
                <w:b/>
                <w:lang w:eastAsia="zh-CN"/>
              </w:rPr>
              <w:t xml:space="preserve">                                   DA                                                     NE</w:t>
            </w:r>
          </w:p>
        </w:tc>
      </w:tr>
      <w:tr w:rsidR="00166763" w:rsidRPr="00154FF0" w14:paraId="419ABB80" w14:textId="77777777" w:rsidTr="00AA0D9C">
        <w:trPr>
          <w:trHeight w:val="1505"/>
        </w:trPr>
        <w:tc>
          <w:tcPr>
            <w:tcW w:w="2911" w:type="dxa"/>
            <w:vMerge/>
          </w:tcPr>
          <w:p w14:paraId="14386743" w14:textId="77777777" w:rsidR="00166763" w:rsidRPr="00154FF0" w:rsidRDefault="00166763" w:rsidP="00AA0D9C">
            <w:pPr>
              <w:tabs>
                <w:tab w:val="left" w:pos="1020"/>
              </w:tabs>
              <w:jc w:val="both"/>
              <w:rPr>
                <w:rFonts w:asciiTheme="minorHAnsi" w:hAnsiTheme="minorHAnsi" w:cs="Cambria"/>
                <w:lang w:eastAsia="zh-CN"/>
              </w:rPr>
            </w:pPr>
          </w:p>
        </w:tc>
        <w:tc>
          <w:tcPr>
            <w:tcW w:w="6156" w:type="dxa"/>
          </w:tcPr>
          <w:p w14:paraId="52DE3EEB" w14:textId="77777777" w:rsidR="00166763" w:rsidRPr="00154FF0" w:rsidRDefault="00166763" w:rsidP="00166763">
            <w:pPr>
              <w:jc w:val="both"/>
              <w:rPr>
                <w:rFonts w:asciiTheme="minorHAnsi" w:hAnsiTheme="minorHAnsi"/>
                <w:lang w:eastAsia="zh-CN"/>
              </w:rPr>
            </w:pPr>
            <w:r w:rsidRPr="00154FF0">
              <w:rPr>
                <w:rFonts w:asciiTheme="minorHAnsi" w:hAnsiTheme="minorHAnsi"/>
                <w:lang w:eastAsia="zh-CN"/>
              </w:rPr>
              <w:t>4. grafični del rešitve temelji na odprtokodnem grafičnem strežniku, ki je skladen z OGC standardi in je registriran kot produkt na OGC spletni strani ter omogoča izvajanje predpripravljenih zahtevkov (WMTS tile cache) in zahtevkov v realnem času (WMS/WFS).</w:t>
            </w:r>
          </w:p>
          <w:p w14:paraId="3320A573" w14:textId="77777777" w:rsidR="00166763" w:rsidRPr="00154FF0" w:rsidRDefault="00166763" w:rsidP="00AA0D9C">
            <w:pPr>
              <w:jc w:val="both"/>
              <w:rPr>
                <w:rFonts w:asciiTheme="minorHAnsi" w:hAnsiTheme="minorHAnsi"/>
                <w:lang w:eastAsia="zh-CN"/>
              </w:rPr>
            </w:pPr>
          </w:p>
          <w:p w14:paraId="0677EBB9" w14:textId="77777777" w:rsidR="00166763" w:rsidRPr="00154FF0" w:rsidRDefault="00166763" w:rsidP="00AA0D9C">
            <w:pPr>
              <w:jc w:val="both"/>
              <w:rPr>
                <w:rFonts w:asciiTheme="minorHAnsi" w:hAnsiTheme="minorHAnsi"/>
                <w:lang w:eastAsia="zh-CN"/>
              </w:rPr>
            </w:pPr>
            <w:r w:rsidRPr="00154FF0">
              <w:rPr>
                <w:rFonts w:asciiTheme="minorHAnsi" w:hAnsiTheme="minorHAnsi" w:cs="Cambria"/>
                <w:b/>
                <w:lang w:eastAsia="zh-CN"/>
              </w:rPr>
              <w:t xml:space="preserve">                                   DA                                                     NE</w:t>
            </w:r>
          </w:p>
        </w:tc>
      </w:tr>
      <w:tr w:rsidR="004A4020" w:rsidRPr="00154FF0" w14:paraId="09C3FC60" w14:textId="77777777" w:rsidTr="00AA0D9C">
        <w:tc>
          <w:tcPr>
            <w:tcW w:w="2911" w:type="dxa"/>
          </w:tcPr>
          <w:p w14:paraId="6817E62E" w14:textId="77777777" w:rsidR="004A4020" w:rsidRPr="00154FF0" w:rsidRDefault="003B2478" w:rsidP="004A4020">
            <w:pPr>
              <w:tabs>
                <w:tab w:val="left" w:pos="1020"/>
              </w:tabs>
              <w:jc w:val="both"/>
              <w:rPr>
                <w:rFonts w:asciiTheme="minorHAnsi" w:hAnsiTheme="minorHAnsi" w:cs="Cambria"/>
                <w:lang w:eastAsia="zh-CN"/>
              </w:rPr>
            </w:pPr>
            <w:r w:rsidRPr="00154FF0">
              <w:rPr>
                <w:rFonts w:asciiTheme="minorHAnsi" w:hAnsiTheme="minorHAnsi" w:cs="Cambria"/>
                <w:lang w:eastAsia="zh-CN"/>
              </w:rPr>
              <w:t>Vrednost storitve v EUR brez DDV, ki se nanaša na referenčno delo</w:t>
            </w:r>
            <w:r w:rsidR="00AA0D9C" w:rsidRPr="00154FF0">
              <w:rPr>
                <w:rFonts w:asciiTheme="minorHAnsi" w:hAnsiTheme="minorHAnsi" w:cs="Cambria"/>
                <w:lang w:eastAsia="zh-CN"/>
              </w:rPr>
              <w:t xml:space="preserve"> –</w:t>
            </w:r>
            <w:r w:rsidR="00DC5969">
              <w:rPr>
                <w:rFonts w:asciiTheme="minorHAnsi" w:hAnsiTheme="minorHAnsi" w:cs="Cambria"/>
                <w:lang w:eastAsia="zh-CN"/>
              </w:rPr>
              <w:t xml:space="preserve"> izdelavo informacijske rešitve, ter št. pogodba</w:t>
            </w:r>
          </w:p>
          <w:p w14:paraId="77E653E4" w14:textId="77777777" w:rsidR="003B2478" w:rsidRPr="00154FF0" w:rsidRDefault="003B2478" w:rsidP="004A4020">
            <w:pPr>
              <w:tabs>
                <w:tab w:val="left" w:pos="1020"/>
              </w:tabs>
              <w:jc w:val="both"/>
              <w:rPr>
                <w:rFonts w:asciiTheme="minorHAnsi" w:hAnsiTheme="minorHAnsi" w:cs="Cambria"/>
                <w:lang w:eastAsia="zh-CN"/>
              </w:rPr>
            </w:pPr>
          </w:p>
        </w:tc>
        <w:tc>
          <w:tcPr>
            <w:tcW w:w="6156" w:type="dxa"/>
          </w:tcPr>
          <w:p w14:paraId="5A2D4238" w14:textId="77777777" w:rsidR="004A4020" w:rsidRDefault="004A4020" w:rsidP="004A4020">
            <w:pPr>
              <w:tabs>
                <w:tab w:val="left" w:pos="1020"/>
              </w:tabs>
              <w:jc w:val="both"/>
              <w:rPr>
                <w:rFonts w:asciiTheme="minorHAnsi" w:hAnsiTheme="minorHAnsi" w:cs="Cambria"/>
                <w:b/>
                <w:lang w:eastAsia="zh-CN"/>
              </w:rPr>
            </w:pPr>
          </w:p>
          <w:p w14:paraId="155249DE" w14:textId="77777777" w:rsidR="00DC5969" w:rsidRDefault="00DC5969" w:rsidP="004A4020">
            <w:pPr>
              <w:tabs>
                <w:tab w:val="left" w:pos="1020"/>
              </w:tabs>
              <w:jc w:val="both"/>
              <w:rPr>
                <w:rFonts w:asciiTheme="minorHAnsi" w:hAnsiTheme="minorHAnsi" w:cs="Cambria"/>
                <w:lang w:eastAsia="zh-CN"/>
              </w:rPr>
            </w:pPr>
            <w:r w:rsidRPr="00DC5969">
              <w:rPr>
                <w:rFonts w:asciiTheme="minorHAnsi" w:hAnsiTheme="minorHAnsi" w:cs="Cambria"/>
                <w:lang w:eastAsia="zh-CN"/>
              </w:rPr>
              <w:t>vrednost storitev ______________________________</w:t>
            </w:r>
          </w:p>
          <w:p w14:paraId="10E8963A" w14:textId="77777777" w:rsidR="00DC5969" w:rsidRDefault="00DC5969" w:rsidP="004A4020">
            <w:pPr>
              <w:tabs>
                <w:tab w:val="left" w:pos="1020"/>
              </w:tabs>
              <w:jc w:val="both"/>
              <w:rPr>
                <w:rFonts w:asciiTheme="minorHAnsi" w:hAnsiTheme="minorHAnsi" w:cs="Cambria"/>
                <w:lang w:eastAsia="zh-CN"/>
              </w:rPr>
            </w:pPr>
          </w:p>
          <w:p w14:paraId="45D7FAF9" w14:textId="77777777" w:rsidR="00DC5969" w:rsidRPr="00DC5969" w:rsidRDefault="00DC5969" w:rsidP="004A4020">
            <w:pPr>
              <w:tabs>
                <w:tab w:val="left" w:pos="1020"/>
              </w:tabs>
              <w:jc w:val="both"/>
              <w:rPr>
                <w:rFonts w:asciiTheme="minorHAnsi" w:hAnsiTheme="minorHAnsi" w:cs="Cambria"/>
                <w:lang w:eastAsia="zh-CN"/>
              </w:rPr>
            </w:pPr>
            <w:r>
              <w:rPr>
                <w:rFonts w:asciiTheme="minorHAnsi" w:hAnsiTheme="minorHAnsi" w:cs="Cambria"/>
                <w:lang w:eastAsia="zh-CN"/>
              </w:rPr>
              <w:t>št. pogodbe __________________________________</w:t>
            </w:r>
          </w:p>
        </w:tc>
      </w:tr>
      <w:tr w:rsidR="004A4020" w:rsidRPr="00154FF0" w14:paraId="2A0CD94A" w14:textId="77777777" w:rsidTr="00AA0D9C">
        <w:trPr>
          <w:trHeight w:val="1403"/>
        </w:trPr>
        <w:tc>
          <w:tcPr>
            <w:tcW w:w="2911" w:type="dxa"/>
          </w:tcPr>
          <w:p w14:paraId="3EB5A127" w14:textId="77777777" w:rsidR="00AA0D9C" w:rsidRPr="00154FF0" w:rsidRDefault="003B2478" w:rsidP="00166763">
            <w:pPr>
              <w:tabs>
                <w:tab w:val="left" w:pos="1020"/>
              </w:tabs>
              <w:jc w:val="both"/>
              <w:rPr>
                <w:rFonts w:asciiTheme="minorHAnsi" w:hAnsiTheme="minorHAnsi" w:cs="Cambria"/>
                <w:lang w:eastAsia="zh-CN"/>
              </w:rPr>
            </w:pPr>
            <w:r w:rsidRPr="00154FF0">
              <w:rPr>
                <w:rFonts w:asciiTheme="minorHAnsi" w:hAnsiTheme="minorHAnsi"/>
                <w:color w:val="000000"/>
                <w:kern w:val="3"/>
                <w:lang w:eastAsia="zh-CN"/>
              </w:rPr>
              <w:t>Naziv investitorja in navedba e-naslova ter telefonske številke kontaktne osebe naročnika za preveritev reference</w:t>
            </w:r>
          </w:p>
        </w:tc>
        <w:tc>
          <w:tcPr>
            <w:tcW w:w="6156" w:type="dxa"/>
          </w:tcPr>
          <w:p w14:paraId="58F42A6F" w14:textId="77777777" w:rsidR="004A4020" w:rsidRPr="00154FF0" w:rsidRDefault="004A4020" w:rsidP="004A4020">
            <w:pPr>
              <w:tabs>
                <w:tab w:val="left" w:pos="1020"/>
              </w:tabs>
              <w:jc w:val="both"/>
              <w:rPr>
                <w:rFonts w:asciiTheme="minorHAnsi" w:hAnsiTheme="minorHAnsi" w:cs="Cambria"/>
                <w:b/>
                <w:lang w:eastAsia="zh-CN"/>
              </w:rPr>
            </w:pPr>
          </w:p>
        </w:tc>
      </w:tr>
    </w:tbl>
    <w:p w14:paraId="49F8B41D" w14:textId="77777777" w:rsidR="004A4020" w:rsidRDefault="004A4020" w:rsidP="004A4020">
      <w:pPr>
        <w:tabs>
          <w:tab w:val="left" w:pos="1020"/>
        </w:tabs>
        <w:spacing w:after="0" w:line="240" w:lineRule="auto"/>
        <w:jc w:val="both"/>
        <w:rPr>
          <w:rFonts w:asciiTheme="minorHAnsi" w:eastAsia="Calibri" w:hAnsiTheme="minorHAnsi" w:cs="Cambria"/>
          <w:b/>
          <w:lang w:eastAsia="zh-CN"/>
        </w:rPr>
      </w:pPr>
    </w:p>
    <w:p w14:paraId="65229A45" w14:textId="77777777" w:rsidR="00717221" w:rsidRDefault="00717221" w:rsidP="004A4020">
      <w:pPr>
        <w:tabs>
          <w:tab w:val="left" w:pos="1020"/>
        </w:tabs>
        <w:spacing w:after="0" w:line="240" w:lineRule="auto"/>
        <w:jc w:val="both"/>
        <w:rPr>
          <w:rFonts w:asciiTheme="minorHAnsi" w:eastAsia="Calibri" w:hAnsiTheme="minorHAnsi" w:cs="Cambria"/>
          <w:b/>
          <w:lang w:eastAsia="zh-CN"/>
        </w:rPr>
      </w:pPr>
    </w:p>
    <w:p w14:paraId="56511B54" w14:textId="77777777" w:rsidR="009157D2" w:rsidRDefault="009157D2" w:rsidP="004A4020">
      <w:pPr>
        <w:tabs>
          <w:tab w:val="left" w:pos="1020"/>
        </w:tabs>
        <w:spacing w:after="0" w:line="240" w:lineRule="auto"/>
        <w:jc w:val="both"/>
        <w:rPr>
          <w:rFonts w:asciiTheme="minorHAnsi" w:eastAsia="Calibri" w:hAnsiTheme="minorHAnsi" w:cs="Cambria"/>
          <w:b/>
          <w:lang w:eastAsia="zh-CN"/>
        </w:rPr>
      </w:pPr>
    </w:p>
    <w:p w14:paraId="7B852BD2" w14:textId="77777777" w:rsidR="00717221" w:rsidRDefault="00717221" w:rsidP="004A4020">
      <w:pPr>
        <w:tabs>
          <w:tab w:val="left" w:pos="1020"/>
        </w:tabs>
        <w:spacing w:after="0" w:line="240" w:lineRule="auto"/>
        <w:jc w:val="both"/>
        <w:rPr>
          <w:rFonts w:asciiTheme="minorHAnsi" w:eastAsia="Calibri" w:hAnsiTheme="minorHAnsi" w:cs="Cambria"/>
          <w:b/>
          <w:lang w:eastAsia="zh-CN"/>
        </w:rPr>
      </w:pPr>
    </w:p>
    <w:p w14:paraId="3EEF0090" w14:textId="77777777" w:rsidR="003B2478" w:rsidRPr="00154FF0" w:rsidRDefault="003B2478" w:rsidP="003B2478">
      <w:pPr>
        <w:tabs>
          <w:tab w:val="left" w:pos="1020"/>
        </w:tabs>
        <w:spacing w:after="0" w:line="240" w:lineRule="auto"/>
        <w:jc w:val="both"/>
        <w:rPr>
          <w:rFonts w:asciiTheme="minorHAnsi" w:eastAsia="Calibri" w:hAnsiTheme="minorHAnsi" w:cs="Cambria"/>
          <w:b/>
          <w:color w:val="auto"/>
          <w:lang w:eastAsia="zh-CN"/>
        </w:rPr>
      </w:pPr>
      <w:r w:rsidRPr="00154FF0">
        <w:rPr>
          <w:rFonts w:asciiTheme="minorHAnsi" w:eastAsia="Calibri" w:hAnsiTheme="minorHAnsi" w:cs="Cambria"/>
          <w:b/>
          <w:color w:val="auto"/>
          <w:lang w:eastAsia="zh-CN"/>
        </w:rPr>
        <w:lastRenderedPageBreak/>
        <w:t xml:space="preserve">PODATKI </w:t>
      </w:r>
      <w:r w:rsidR="00BB033B" w:rsidRPr="00154FF0">
        <w:rPr>
          <w:rFonts w:asciiTheme="minorHAnsi" w:eastAsia="Calibri" w:hAnsiTheme="minorHAnsi" w:cs="Cambria"/>
          <w:b/>
          <w:color w:val="auto"/>
          <w:lang w:eastAsia="zh-CN"/>
        </w:rPr>
        <w:t xml:space="preserve">V ZVEZI Z </w:t>
      </w:r>
      <w:r w:rsidRPr="00154FF0">
        <w:rPr>
          <w:rFonts w:asciiTheme="minorHAnsi" w:eastAsia="Calibri" w:hAnsiTheme="minorHAnsi" w:cs="Cambria"/>
          <w:b/>
          <w:color w:val="auto"/>
          <w:lang w:eastAsia="zh-CN"/>
        </w:rPr>
        <w:t>IZPOLNJEVANJE</w:t>
      </w:r>
      <w:r w:rsidR="00BB033B" w:rsidRPr="00154FF0">
        <w:rPr>
          <w:rFonts w:asciiTheme="minorHAnsi" w:eastAsia="Calibri" w:hAnsiTheme="minorHAnsi" w:cs="Cambria"/>
          <w:b/>
          <w:color w:val="auto"/>
          <w:lang w:eastAsia="zh-CN"/>
        </w:rPr>
        <w:t>M</w:t>
      </w:r>
      <w:r w:rsidRPr="00154FF0">
        <w:rPr>
          <w:rFonts w:asciiTheme="minorHAnsi" w:eastAsia="Calibri" w:hAnsiTheme="minorHAnsi" w:cs="Cambria"/>
          <w:b/>
          <w:color w:val="auto"/>
          <w:lang w:eastAsia="zh-CN"/>
        </w:rPr>
        <w:t xml:space="preserve"> ZAHTEV NAROČNIKA </w:t>
      </w:r>
      <w:r w:rsidR="00166763" w:rsidRPr="00154FF0">
        <w:rPr>
          <w:rFonts w:asciiTheme="minorHAnsi" w:eastAsia="Calibri" w:hAnsiTheme="minorHAnsi" w:cs="Cambria"/>
          <w:b/>
          <w:color w:val="auto"/>
          <w:lang w:eastAsia="zh-CN"/>
        </w:rPr>
        <w:t xml:space="preserve">ZA  REFERENČNO DELO </w:t>
      </w:r>
      <w:r w:rsidRPr="00154FF0">
        <w:rPr>
          <w:rFonts w:asciiTheme="minorHAnsi" w:eastAsia="Calibri" w:hAnsiTheme="minorHAnsi" w:cs="Cambria"/>
          <w:b/>
          <w:color w:val="auto"/>
          <w:lang w:eastAsia="zh-CN"/>
        </w:rPr>
        <w:t>ŠT. 2</w:t>
      </w:r>
      <w:r w:rsidR="00166763" w:rsidRPr="00154FF0">
        <w:rPr>
          <w:rFonts w:asciiTheme="minorHAnsi" w:eastAsia="Calibri" w:hAnsiTheme="minorHAnsi" w:cs="Cambria"/>
          <w:b/>
          <w:color w:val="auto"/>
          <w:lang w:eastAsia="zh-CN"/>
        </w:rPr>
        <w:t xml:space="preserve"> – VZPOSTAVITEV ALI VZDRŽEVANJE ELEKTRONSKE EVIDENCE ZAZIDANIH STAVBNIH ZEMLJIŠČ</w:t>
      </w:r>
    </w:p>
    <w:p w14:paraId="71F57617" w14:textId="77777777" w:rsidR="003B2478" w:rsidRPr="00154FF0" w:rsidRDefault="003B2478" w:rsidP="003B2478">
      <w:pPr>
        <w:tabs>
          <w:tab w:val="left" w:pos="1020"/>
        </w:tabs>
        <w:spacing w:after="0" w:line="240" w:lineRule="auto"/>
        <w:jc w:val="both"/>
        <w:rPr>
          <w:rFonts w:asciiTheme="minorHAnsi" w:eastAsia="Calibri" w:hAnsiTheme="minorHAnsi" w:cs="Cambria"/>
          <w:b/>
          <w:color w:val="auto"/>
          <w:lang w:eastAsia="zh-CN"/>
        </w:rPr>
      </w:pPr>
    </w:p>
    <w:tbl>
      <w:tblPr>
        <w:tblStyle w:val="Tabelamrea3"/>
        <w:tblW w:w="0" w:type="auto"/>
        <w:tblLook w:val="04A0" w:firstRow="1" w:lastRow="0" w:firstColumn="1" w:lastColumn="0" w:noHBand="0" w:noVBand="1"/>
      </w:tblPr>
      <w:tblGrid>
        <w:gridCol w:w="2911"/>
        <w:gridCol w:w="6151"/>
      </w:tblGrid>
      <w:tr w:rsidR="006252CD" w:rsidRPr="00154FF0" w14:paraId="2800FA86" w14:textId="77777777" w:rsidTr="003B2478">
        <w:tc>
          <w:tcPr>
            <w:tcW w:w="2911" w:type="dxa"/>
          </w:tcPr>
          <w:p w14:paraId="70C05221" w14:textId="77777777" w:rsidR="003B2478" w:rsidRPr="00154FF0" w:rsidRDefault="006252CD" w:rsidP="00DB0E6D">
            <w:pPr>
              <w:tabs>
                <w:tab w:val="left" w:pos="1020"/>
              </w:tabs>
              <w:jc w:val="both"/>
              <w:rPr>
                <w:rFonts w:asciiTheme="minorHAnsi" w:hAnsiTheme="minorHAnsi" w:cs="Cambria"/>
                <w:lang w:eastAsia="zh-CN"/>
              </w:rPr>
            </w:pPr>
            <w:r w:rsidRPr="00154FF0">
              <w:rPr>
                <w:rFonts w:asciiTheme="minorHAnsi" w:hAnsiTheme="minorHAnsi" w:cs="Cambria"/>
                <w:lang w:eastAsia="zh-CN"/>
              </w:rPr>
              <w:t>Naziv naročila</w:t>
            </w:r>
          </w:p>
          <w:p w14:paraId="1D1BACE8" w14:textId="77777777" w:rsidR="003B2478" w:rsidRPr="00154FF0" w:rsidRDefault="003B2478" w:rsidP="00DB0E6D">
            <w:pPr>
              <w:tabs>
                <w:tab w:val="left" w:pos="1020"/>
              </w:tabs>
              <w:jc w:val="both"/>
              <w:rPr>
                <w:rFonts w:asciiTheme="minorHAnsi" w:hAnsiTheme="minorHAnsi" w:cs="Cambria"/>
                <w:lang w:eastAsia="zh-CN"/>
              </w:rPr>
            </w:pPr>
          </w:p>
        </w:tc>
        <w:tc>
          <w:tcPr>
            <w:tcW w:w="6151" w:type="dxa"/>
          </w:tcPr>
          <w:p w14:paraId="49C50FEE" w14:textId="77777777" w:rsidR="006252CD" w:rsidRPr="00154FF0" w:rsidRDefault="006252CD" w:rsidP="00DB0E6D">
            <w:pPr>
              <w:tabs>
                <w:tab w:val="left" w:pos="1020"/>
              </w:tabs>
              <w:jc w:val="both"/>
              <w:rPr>
                <w:rFonts w:asciiTheme="minorHAnsi" w:hAnsiTheme="minorHAnsi" w:cs="Cambria"/>
                <w:b/>
                <w:lang w:eastAsia="zh-CN"/>
              </w:rPr>
            </w:pPr>
          </w:p>
        </w:tc>
      </w:tr>
      <w:tr w:rsidR="006252CD" w:rsidRPr="00154FF0" w14:paraId="11C25C82" w14:textId="77777777" w:rsidTr="003B2478">
        <w:tc>
          <w:tcPr>
            <w:tcW w:w="2911" w:type="dxa"/>
          </w:tcPr>
          <w:p w14:paraId="4897B115" w14:textId="77777777" w:rsidR="006252CD" w:rsidRPr="00154FF0" w:rsidRDefault="003B2478" w:rsidP="00895006">
            <w:pPr>
              <w:tabs>
                <w:tab w:val="left" w:pos="1020"/>
              </w:tabs>
              <w:jc w:val="both"/>
              <w:rPr>
                <w:rFonts w:asciiTheme="minorHAnsi" w:hAnsiTheme="minorHAnsi" w:cs="Cambria"/>
                <w:lang w:eastAsia="zh-CN"/>
              </w:rPr>
            </w:pPr>
            <w:r w:rsidRPr="00154FF0">
              <w:rPr>
                <w:rFonts w:asciiTheme="minorHAnsi" w:hAnsiTheme="minorHAnsi" w:cs="Cambria"/>
                <w:lang w:eastAsia="zh-CN"/>
              </w:rPr>
              <w:t>Obdobje izvajanja storitev (mesec/leto začetka in zaključka)</w:t>
            </w:r>
          </w:p>
          <w:p w14:paraId="7E715AA0" w14:textId="77777777" w:rsidR="00166763" w:rsidRPr="00154FF0" w:rsidRDefault="00166763" w:rsidP="00895006">
            <w:pPr>
              <w:tabs>
                <w:tab w:val="left" w:pos="1020"/>
              </w:tabs>
              <w:jc w:val="both"/>
              <w:rPr>
                <w:rFonts w:asciiTheme="minorHAnsi" w:hAnsiTheme="minorHAnsi" w:cs="Cambria"/>
                <w:lang w:eastAsia="zh-CN"/>
              </w:rPr>
            </w:pPr>
          </w:p>
        </w:tc>
        <w:tc>
          <w:tcPr>
            <w:tcW w:w="6151" w:type="dxa"/>
          </w:tcPr>
          <w:p w14:paraId="5DAEB0D2" w14:textId="77777777" w:rsidR="006252CD" w:rsidRPr="00154FF0" w:rsidRDefault="006252CD" w:rsidP="00DB0E6D">
            <w:pPr>
              <w:tabs>
                <w:tab w:val="left" w:pos="1020"/>
              </w:tabs>
              <w:jc w:val="both"/>
              <w:rPr>
                <w:rFonts w:asciiTheme="minorHAnsi" w:hAnsiTheme="minorHAnsi" w:cs="Cambria"/>
                <w:b/>
                <w:lang w:eastAsia="zh-CN"/>
              </w:rPr>
            </w:pPr>
          </w:p>
        </w:tc>
      </w:tr>
      <w:tr w:rsidR="006252CD" w:rsidRPr="00154FF0" w14:paraId="4B481FAF" w14:textId="77777777" w:rsidTr="003B2478">
        <w:tc>
          <w:tcPr>
            <w:tcW w:w="2911" w:type="dxa"/>
          </w:tcPr>
          <w:p w14:paraId="68639023" w14:textId="77777777" w:rsidR="003B2478" w:rsidRPr="00154FF0" w:rsidRDefault="003B2478" w:rsidP="003B2478">
            <w:pPr>
              <w:tabs>
                <w:tab w:val="left" w:pos="1020"/>
              </w:tabs>
              <w:jc w:val="both"/>
              <w:rPr>
                <w:rFonts w:asciiTheme="minorHAnsi" w:hAnsiTheme="minorHAnsi" w:cs="Cambria"/>
                <w:lang w:eastAsia="zh-CN"/>
              </w:rPr>
            </w:pPr>
            <w:r w:rsidRPr="00154FF0">
              <w:rPr>
                <w:rFonts w:asciiTheme="minorHAnsi" w:hAnsiTheme="minorHAnsi" w:cs="Cambria"/>
                <w:lang w:eastAsia="zh-CN"/>
              </w:rPr>
              <w:t xml:space="preserve">Podrobni opis storitev, ki jih je izvedel ponudnik  </w:t>
            </w:r>
          </w:p>
          <w:p w14:paraId="4E9D6F4C" w14:textId="77777777" w:rsidR="00166763" w:rsidRPr="00154FF0" w:rsidRDefault="00166763" w:rsidP="003B2478">
            <w:pPr>
              <w:tabs>
                <w:tab w:val="left" w:pos="1020"/>
              </w:tabs>
              <w:jc w:val="both"/>
              <w:rPr>
                <w:rFonts w:asciiTheme="minorHAnsi" w:hAnsiTheme="minorHAnsi" w:cs="Cambria"/>
                <w:lang w:eastAsia="zh-CN"/>
              </w:rPr>
            </w:pPr>
          </w:p>
          <w:p w14:paraId="08C3959F" w14:textId="77777777" w:rsidR="003B2478" w:rsidRPr="00154FF0" w:rsidRDefault="003B2478" w:rsidP="003B2478">
            <w:pPr>
              <w:tabs>
                <w:tab w:val="left" w:pos="1020"/>
              </w:tabs>
              <w:jc w:val="both"/>
              <w:rPr>
                <w:rFonts w:asciiTheme="minorHAnsi" w:hAnsiTheme="minorHAnsi" w:cs="Cambria"/>
                <w:lang w:eastAsia="zh-CN"/>
              </w:rPr>
            </w:pPr>
          </w:p>
          <w:p w14:paraId="524FB486" w14:textId="77777777" w:rsidR="003B2478" w:rsidRPr="00154FF0" w:rsidRDefault="003B2478" w:rsidP="003B2478">
            <w:pPr>
              <w:tabs>
                <w:tab w:val="left" w:pos="1020"/>
              </w:tabs>
              <w:jc w:val="both"/>
              <w:rPr>
                <w:rFonts w:asciiTheme="minorHAnsi" w:hAnsiTheme="minorHAnsi" w:cs="Cambria"/>
                <w:lang w:eastAsia="zh-CN"/>
              </w:rPr>
            </w:pPr>
          </w:p>
          <w:p w14:paraId="56CD689F" w14:textId="77777777" w:rsidR="003B2478" w:rsidRPr="00154FF0" w:rsidRDefault="003B2478" w:rsidP="003B2478">
            <w:pPr>
              <w:tabs>
                <w:tab w:val="left" w:pos="1020"/>
              </w:tabs>
              <w:jc w:val="both"/>
              <w:rPr>
                <w:rFonts w:asciiTheme="minorHAnsi" w:hAnsiTheme="minorHAnsi" w:cs="Cambria"/>
                <w:lang w:eastAsia="zh-CN"/>
              </w:rPr>
            </w:pPr>
          </w:p>
          <w:p w14:paraId="213383D7" w14:textId="77777777" w:rsidR="00166763" w:rsidRPr="00154FF0" w:rsidRDefault="00166763" w:rsidP="003B2478">
            <w:pPr>
              <w:tabs>
                <w:tab w:val="left" w:pos="1020"/>
              </w:tabs>
              <w:jc w:val="both"/>
              <w:rPr>
                <w:rFonts w:asciiTheme="minorHAnsi" w:hAnsiTheme="minorHAnsi" w:cs="Cambria"/>
                <w:lang w:eastAsia="zh-CN"/>
              </w:rPr>
            </w:pPr>
          </w:p>
          <w:p w14:paraId="50558E0B" w14:textId="77777777" w:rsidR="003B2478" w:rsidRPr="00154FF0" w:rsidRDefault="003B2478" w:rsidP="003B2478">
            <w:pPr>
              <w:tabs>
                <w:tab w:val="left" w:pos="1020"/>
              </w:tabs>
              <w:jc w:val="both"/>
              <w:rPr>
                <w:rFonts w:asciiTheme="minorHAnsi" w:hAnsiTheme="minorHAnsi" w:cs="Cambria"/>
                <w:lang w:eastAsia="zh-CN"/>
              </w:rPr>
            </w:pPr>
          </w:p>
          <w:p w14:paraId="7D372C03" w14:textId="77777777" w:rsidR="006252CD" w:rsidRPr="00154FF0" w:rsidRDefault="006252CD" w:rsidP="00DB0E6D">
            <w:pPr>
              <w:tabs>
                <w:tab w:val="left" w:pos="1020"/>
              </w:tabs>
              <w:jc w:val="both"/>
              <w:rPr>
                <w:rFonts w:asciiTheme="minorHAnsi" w:hAnsiTheme="minorHAnsi" w:cs="Cambria"/>
                <w:lang w:eastAsia="zh-CN"/>
              </w:rPr>
            </w:pPr>
          </w:p>
        </w:tc>
        <w:tc>
          <w:tcPr>
            <w:tcW w:w="6151" w:type="dxa"/>
          </w:tcPr>
          <w:p w14:paraId="48A05E22" w14:textId="77777777" w:rsidR="006252CD" w:rsidRPr="00154FF0" w:rsidRDefault="006252CD" w:rsidP="00DB0E6D">
            <w:pPr>
              <w:tabs>
                <w:tab w:val="left" w:pos="1020"/>
              </w:tabs>
              <w:jc w:val="both"/>
              <w:rPr>
                <w:rFonts w:asciiTheme="minorHAnsi" w:hAnsiTheme="minorHAnsi" w:cs="Cambria"/>
                <w:b/>
                <w:lang w:eastAsia="zh-CN"/>
              </w:rPr>
            </w:pPr>
          </w:p>
        </w:tc>
      </w:tr>
      <w:tr w:rsidR="00166763" w:rsidRPr="00154FF0" w14:paraId="57D368E6" w14:textId="77777777" w:rsidTr="003B2478">
        <w:tc>
          <w:tcPr>
            <w:tcW w:w="2911" w:type="dxa"/>
          </w:tcPr>
          <w:p w14:paraId="28F4548B" w14:textId="77777777" w:rsidR="00166763" w:rsidRPr="00154FF0" w:rsidRDefault="00166763" w:rsidP="00166763">
            <w:pPr>
              <w:tabs>
                <w:tab w:val="left" w:pos="1020"/>
              </w:tabs>
              <w:jc w:val="both"/>
              <w:rPr>
                <w:rFonts w:asciiTheme="minorHAnsi" w:hAnsiTheme="minorHAnsi" w:cs="Cambria"/>
                <w:lang w:eastAsia="zh-CN"/>
              </w:rPr>
            </w:pPr>
            <w:r w:rsidRPr="00154FF0">
              <w:rPr>
                <w:rFonts w:asciiTheme="minorHAnsi" w:hAnsiTheme="minorHAnsi" w:cs="Cambria"/>
                <w:lang w:eastAsia="zh-CN"/>
              </w:rPr>
              <w:t>Opis evidence, ki je predmet referenčnega dela</w:t>
            </w:r>
            <w:r w:rsidR="00DC5969">
              <w:rPr>
                <w:rFonts w:asciiTheme="minorHAnsi" w:hAnsiTheme="minorHAnsi" w:cs="Cambria"/>
                <w:lang w:eastAsia="zh-CN"/>
              </w:rPr>
              <w:t xml:space="preserve"> (obvezno navesti št. nepremičnin, ki jih obsega evidenca)</w:t>
            </w:r>
          </w:p>
          <w:p w14:paraId="405C156A" w14:textId="77777777" w:rsidR="00166763" w:rsidRPr="00154FF0" w:rsidRDefault="00166763" w:rsidP="00166763">
            <w:pPr>
              <w:tabs>
                <w:tab w:val="left" w:pos="1020"/>
              </w:tabs>
              <w:jc w:val="both"/>
              <w:rPr>
                <w:rFonts w:asciiTheme="minorHAnsi" w:hAnsiTheme="minorHAnsi" w:cs="Cambria"/>
                <w:lang w:eastAsia="zh-CN"/>
              </w:rPr>
            </w:pPr>
          </w:p>
          <w:p w14:paraId="27AE50D6" w14:textId="77777777" w:rsidR="00166763" w:rsidRPr="00154FF0" w:rsidRDefault="00166763" w:rsidP="00166763">
            <w:pPr>
              <w:tabs>
                <w:tab w:val="left" w:pos="1020"/>
              </w:tabs>
              <w:jc w:val="both"/>
              <w:rPr>
                <w:rFonts w:asciiTheme="minorHAnsi" w:hAnsiTheme="minorHAnsi" w:cs="Cambria"/>
                <w:lang w:eastAsia="zh-CN"/>
              </w:rPr>
            </w:pPr>
          </w:p>
          <w:p w14:paraId="655FE699" w14:textId="77777777" w:rsidR="00166763" w:rsidRPr="00154FF0" w:rsidRDefault="00166763" w:rsidP="00166763">
            <w:pPr>
              <w:tabs>
                <w:tab w:val="left" w:pos="1020"/>
              </w:tabs>
              <w:jc w:val="both"/>
              <w:rPr>
                <w:rFonts w:asciiTheme="minorHAnsi" w:hAnsiTheme="minorHAnsi" w:cs="Cambria"/>
                <w:lang w:eastAsia="zh-CN"/>
              </w:rPr>
            </w:pPr>
            <w:r w:rsidRPr="00154FF0">
              <w:rPr>
                <w:rFonts w:asciiTheme="minorHAnsi" w:hAnsiTheme="minorHAnsi" w:cs="Cambria"/>
                <w:lang w:eastAsia="zh-CN"/>
              </w:rPr>
              <w:t xml:space="preserve"> </w:t>
            </w:r>
          </w:p>
        </w:tc>
        <w:tc>
          <w:tcPr>
            <w:tcW w:w="6151" w:type="dxa"/>
          </w:tcPr>
          <w:p w14:paraId="2B1E7903" w14:textId="77777777" w:rsidR="00166763" w:rsidRDefault="00166763" w:rsidP="00DB0E6D">
            <w:pPr>
              <w:tabs>
                <w:tab w:val="left" w:pos="1020"/>
              </w:tabs>
              <w:jc w:val="both"/>
              <w:rPr>
                <w:rFonts w:asciiTheme="minorHAnsi" w:hAnsiTheme="minorHAnsi" w:cs="Cambria"/>
                <w:b/>
                <w:lang w:eastAsia="zh-CN"/>
              </w:rPr>
            </w:pPr>
          </w:p>
          <w:p w14:paraId="4B15447A" w14:textId="77777777" w:rsidR="00DC5969" w:rsidRDefault="00DC5969" w:rsidP="00DB0E6D">
            <w:pPr>
              <w:tabs>
                <w:tab w:val="left" w:pos="1020"/>
              </w:tabs>
              <w:jc w:val="both"/>
              <w:rPr>
                <w:rFonts w:asciiTheme="minorHAnsi" w:hAnsiTheme="minorHAnsi" w:cs="Cambria"/>
                <w:b/>
                <w:lang w:eastAsia="zh-CN"/>
              </w:rPr>
            </w:pPr>
          </w:p>
          <w:p w14:paraId="09F0D4BD" w14:textId="77777777" w:rsidR="00DC5969" w:rsidRDefault="00DC5969" w:rsidP="00DB0E6D">
            <w:pPr>
              <w:tabs>
                <w:tab w:val="left" w:pos="1020"/>
              </w:tabs>
              <w:jc w:val="both"/>
              <w:rPr>
                <w:rFonts w:asciiTheme="minorHAnsi" w:hAnsiTheme="minorHAnsi" w:cs="Cambria"/>
                <w:b/>
                <w:lang w:eastAsia="zh-CN"/>
              </w:rPr>
            </w:pPr>
          </w:p>
          <w:p w14:paraId="771E1705" w14:textId="77777777" w:rsidR="00DC5969" w:rsidRDefault="00DC5969" w:rsidP="00DB0E6D">
            <w:pPr>
              <w:tabs>
                <w:tab w:val="left" w:pos="1020"/>
              </w:tabs>
              <w:jc w:val="both"/>
              <w:rPr>
                <w:rFonts w:asciiTheme="minorHAnsi" w:hAnsiTheme="minorHAnsi" w:cs="Cambria"/>
                <w:b/>
                <w:lang w:eastAsia="zh-CN"/>
              </w:rPr>
            </w:pPr>
          </w:p>
          <w:p w14:paraId="58661C24" w14:textId="77777777" w:rsidR="00DC5969" w:rsidRDefault="00DC5969" w:rsidP="00DB0E6D">
            <w:pPr>
              <w:tabs>
                <w:tab w:val="left" w:pos="1020"/>
              </w:tabs>
              <w:jc w:val="both"/>
              <w:rPr>
                <w:rFonts w:asciiTheme="minorHAnsi" w:hAnsiTheme="minorHAnsi" w:cs="Cambria"/>
                <w:b/>
                <w:lang w:eastAsia="zh-CN"/>
              </w:rPr>
            </w:pPr>
          </w:p>
          <w:p w14:paraId="60527EB2" w14:textId="77777777" w:rsidR="00DC5969" w:rsidRPr="00154FF0" w:rsidRDefault="00DC5969" w:rsidP="00DC5969">
            <w:pPr>
              <w:tabs>
                <w:tab w:val="left" w:pos="1020"/>
              </w:tabs>
              <w:jc w:val="both"/>
              <w:rPr>
                <w:rFonts w:asciiTheme="minorHAnsi" w:hAnsiTheme="minorHAnsi" w:cs="Cambria"/>
                <w:b/>
                <w:lang w:eastAsia="zh-CN"/>
              </w:rPr>
            </w:pPr>
            <w:r w:rsidRPr="00DC5969">
              <w:rPr>
                <w:rFonts w:asciiTheme="minorHAnsi" w:hAnsiTheme="minorHAnsi" w:cs="Cambria"/>
                <w:lang w:eastAsia="zh-CN"/>
              </w:rPr>
              <w:t>št. nepremičnin, ki jih obsega evidenca</w:t>
            </w:r>
            <w:r>
              <w:rPr>
                <w:rFonts w:asciiTheme="minorHAnsi" w:hAnsiTheme="minorHAnsi" w:cs="Cambria"/>
                <w:b/>
                <w:lang w:eastAsia="zh-CN"/>
              </w:rPr>
              <w:t xml:space="preserve"> _______________________</w:t>
            </w:r>
          </w:p>
        </w:tc>
      </w:tr>
      <w:tr w:rsidR="003B2478" w:rsidRPr="00154FF0" w14:paraId="3BDBEEEE" w14:textId="77777777" w:rsidTr="003B2478">
        <w:tc>
          <w:tcPr>
            <w:tcW w:w="2911" w:type="dxa"/>
          </w:tcPr>
          <w:p w14:paraId="646C3185" w14:textId="77777777" w:rsidR="003B2478" w:rsidRPr="00154FF0" w:rsidRDefault="003B2478" w:rsidP="003B2478">
            <w:pPr>
              <w:tabs>
                <w:tab w:val="left" w:pos="1020"/>
              </w:tabs>
              <w:jc w:val="both"/>
              <w:rPr>
                <w:rFonts w:asciiTheme="minorHAnsi" w:hAnsiTheme="minorHAnsi" w:cs="Cambria"/>
                <w:lang w:eastAsia="zh-CN"/>
              </w:rPr>
            </w:pPr>
            <w:r w:rsidRPr="00154FF0">
              <w:rPr>
                <w:rFonts w:asciiTheme="minorHAnsi" w:hAnsiTheme="minorHAnsi" w:cs="Cambria"/>
                <w:lang w:eastAsia="zh-CN"/>
              </w:rPr>
              <w:t>Vrednost storitve v EUR brez DDV, ki se nanaša na referenčno delo</w:t>
            </w:r>
            <w:r w:rsidR="00DC5969">
              <w:rPr>
                <w:rFonts w:asciiTheme="minorHAnsi" w:hAnsiTheme="minorHAnsi" w:cs="Cambria"/>
                <w:lang w:eastAsia="zh-CN"/>
              </w:rPr>
              <w:t xml:space="preserve"> ter št. pogodbe</w:t>
            </w:r>
          </w:p>
          <w:p w14:paraId="25B49FB9" w14:textId="77777777" w:rsidR="003B2478" w:rsidRPr="00154FF0" w:rsidRDefault="003B2478" w:rsidP="003B2478">
            <w:pPr>
              <w:tabs>
                <w:tab w:val="left" w:pos="1020"/>
              </w:tabs>
              <w:jc w:val="both"/>
              <w:rPr>
                <w:rFonts w:asciiTheme="minorHAnsi" w:hAnsiTheme="minorHAnsi" w:cs="Cambria"/>
                <w:lang w:eastAsia="zh-CN"/>
              </w:rPr>
            </w:pPr>
          </w:p>
          <w:p w14:paraId="1D603EF8" w14:textId="77777777" w:rsidR="003B2478" w:rsidRPr="00154FF0" w:rsidRDefault="003B2478" w:rsidP="003B2478">
            <w:pPr>
              <w:tabs>
                <w:tab w:val="left" w:pos="1020"/>
              </w:tabs>
              <w:jc w:val="both"/>
              <w:rPr>
                <w:rFonts w:asciiTheme="minorHAnsi" w:hAnsiTheme="minorHAnsi" w:cs="Cambria"/>
                <w:lang w:eastAsia="zh-CN"/>
              </w:rPr>
            </w:pPr>
          </w:p>
        </w:tc>
        <w:tc>
          <w:tcPr>
            <w:tcW w:w="6151" w:type="dxa"/>
          </w:tcPr>
          <w:p w14:paraId="105C83DE" w14:textId="77777777" w:rsidR="00DC5969" w:rsidRDefault="00DC5969" w:rsidP="003B2478">
            <w:pPr>
              <w:tabs>
                <w:tab w:val="left" w:pos="1020"/>
              </w:tabs>
              <w:jc w:val="both"/>
              <w:rPr>
                <w:rFonts w:asciiTheme="minorHAnsi" w:hAnsiTheme="minorHAnsi" w:cs="Cambria"/>
                <w:lang w:eastAsia="zh-CN"/>
              </w:rPr>
            </w:pPr>
          </w:p>
          <w:p w14:paraId="483B91F9" w14:textId="77777777" w:rsidR="003B2478" w:rsidRDefault="00DC5969" w:rsidP="003B2478">
            <w:pPr>
              <w:tabs>
                <w:tab w:val="left" w:pos="1020"/>
              </w:tabs>
              <w:jc w:val="both"/>
              <w:rPr>
                <w:rFonts w:asciiTheme="minorHAnsi" w:hAnsiTheme="minorHAnsi" w:cs="Cambria"/>
                <w:lang w:eastAsia="zh-CN"/>
              </w:rPr>
            </w:pPr>
            <w:r>
              <w:rPr>
                <w:rFonts w:asciiTheme="minorHAnsi" w:hAnsiTheme="minorHAnsi" w:cs="Cambria"/>
                <w:lang w:eastAsia="zh-CN"/>
              </w:rPr>
              <w:t>v</w:t>
            </w:r>
            <w:r w:rsidRPr="00DC5969">
              <w:rPr>
                <w:rFonts w:asciiTheme="minorHAnsi" w:hAnsiTheme="minorHAnsi" w:cs="Cambria"/>
                <w:lang w:eastAsia="zh-CN"/>
              </w:rPr>
              <w:t xml:space="preserve">rednost </w:t>
            </w:r>
            <w:r>
              <w:rPr>
                <w:rFonts w:asciiTheme="minorHAnsi" w:hAnsiTheme="minorHAnsi" w:cs="Cambria"/>
                <w:lang w:eastAsia="zh-CN"/>
              </w:rPr>
              <w:t>storitev________________________</w:t>
            </w:r>
            <w:r w:rsidRPr="00DC5969">
              <w:rPr>
                <w:rFonts w:asciiTheme="minorHAnsi" w:hAnsiTheme="minorHAnsi" w:cs="Cambria"/>
                <w:lang w:eastAsia="zh-CN"/>
              </w:rPr>
              <w:t xml:space="preserve"> </w:t>
            </w:r>
            <w:r w:rsidR="007C6472" w:rsidRPr="00DC5969">
              <w:rPr>
                <w:rFonts w:asciiTheme="minorHAnsi" w:hAnsiTheme="minorHAnsi" w:cs="Cambria"/>
                <w:lang w:eastAsia="zh-CN"/>
              </w:rPr>
              <w:t xml:space="preserve"> </w:t>
            </w:r>
          </w:p>
          <w:p w14:paraId="305BCB62" w14:textId="77777777" w:rsidR="00DC5969" w:rsidRDefault="00DC5969" w:rsidP="003B2478">
            <w:pPr>
              <w:tabs>
                <w:tab w:val="left" w:pos="1020"/>
              </w:tabs>
              <w:jc w:val="both"/>
              <w:rPr>
                <w:rFonts w:asciiTheme="minorHAnsi" w:hAnsiTheme="minorHAnsi" w:cs="Cambria"/>
                <w:lang w:eastAsia="zh-CN"/>
              </w:rPr>
            </w:pPr>
          </w:p>
          <w:p w14:paraId="4C9644D8" w14:textId="77777777" w:rsidR="00DC5969" w:rsidRPr="00DC5969" w:rsidRDefault="00DC5969" w:rsidP="003B2478">
            <w:pPr>
              <w:tabs>
                <w:tab w:val="left" w:pos="1020"/>
              </w:tabs>
              <w:jc w:val="both"/>
              <w:rPr>
                <w:rFonts w:asciiTheme="minorHAnsi" w:hAnsiTheme="minorHAnsi" w:cs="Cambria"/>
                <w:lang w:eastAsia="zh-CN"/>
              </w:rPr>
            </w:pPr>
            <w:r>
              <w:rPr>
                <w:rFonts w:asciiTheme="minorHAnsi" w:hAnsiTheme="minorHAnsi" w:cs="Cambria"/>
                <w:lang w:eastAsia="zh-CN"/>
              </w:rPr>
              <w:t>št. pogodbe_________________________</w:t>
            </w:r>
          </w:p>
        </w:tc>
      </w:tr>
      <w:tr w:rsidR="003B2478" w:rsidRPr="00154FF0" w14:paraId="3EA2883E" w14:textId="77777777" w:rsidTr="003B2478">
        <w:tc>
          <w:tcPr>
            <w:tcW w:w="2911" w:type="dxa"/>
          </w:tcPr>
          <w:p w14:paraId="7F69FFD7" w14:textId="77777777" w:rsidR="003B2478" w:rsidRPr="00154FF0" w:rsidRDefault="003B2478" w:rsidP="003B2478">
            <w:pPr>
              <w:tabs>
                <w:tab w:val="left" w:pos="1020"/>
              </w:tabs>
              <w:jc w:val="both"/>
              <w:rPr>
                <w:rFonts w:asciiTheme="minorHAnsi" w:hAnsiTheme="minorHAnsi" w:cs="Cambria"/>
                <w:lang w:eastAsia="zh-CN"/>
              </w:rPr>
            </w:pPr>
            <w:r w:rsidRPr="00154FF0">
              <w:rPr>
                <w:rFonts w:asciiTheme="minorHAnsi" w:hAnsiTheme="minorHAnsi"/>
                <w:color w:val="000000"/>
                <w:kern w:val="3"/>
                <w:lang w:eastAsia="zh-CN"/>
              </w:rPr>
              <w:t>Naziv investitorja in navedba e-naslova ter telefonske številke kontaktne osebe naročnika za preveritev reference</w:t>
            </w:r>
          </w:p>
        </w:tc>
        <w:tc>
          <w:tcPr>
            <w:tcW w:w="6151" w:type="dxa"/>
          </w:tcPr>
          <w:p w14:paraId="2088E414" w14:textId="77777777" w:rsidR="003B2478" w:rsidRPr="00154FF0" w:rsidRDefault="003B2478" w:rsidP="003B2478">
            <w:pPr>
              <w:tabs>
                <w:tab w:val="left" w:pos="1020"/>
              </w:tabs>
              <w:jc w:val="both"/>
              <w:rPr>
                <w:rFonts w:asciiTheme="minorHAnsi" w:hAnsiTheme="minorHAnsi" w:cs="Cambria"/>
                <w:b/>
                <w:lang w:eastAsia="zh-CN"/>
              </w:rPr>
            </w:pPr>
          </w:p>
        </w:tc>
      </w:tr>
    </w:tbl>
    <w:p w14:paraId="7C51761B" w14:textId="77777777" w:rsidR="00E01AF2" w:rsidRDefault="00E01AF2" w:rsidP="006252CD">
      <w:pPr>
        <w:tabs>
          <w:tab w:val="left" w:pos="1020"/>
        </w:tabs>
        <w:spacing w:after="0" w:line="240" w:lineRule="auto"/>
        <w:jc w:val="both"/>
        <w:rPr>
          <w:rFonts w:asciiTheme="minorHAnsi" w:eastAsia="Calibri" w:hAnsiTheme="minorHAnsi" w:cs="Cambria"/>
          <w:b/>
          <w:lang w:eastAsia="zh-CN"/>
        </w:rPr>
      </w:pPr>
    </w:p>
    <w:p w14:paraId="009257B6"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093B8DB4"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4CB7E8CA"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466A6DC7"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7C024C19"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7F2E4EFE"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2E99667A"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4DFD2811"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03F6F48A"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340FF5E0"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63585E80"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502E4351"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19D96D12"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4539FB91"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5C74D413"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08F8B40C"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481FED5A" w14:textId="77777777" w:rsidR="009157D2" w:rsidRDefault="009157D2" w:rsidP="006252CD">
      <w:pPr>
        <w:tabs>
          <w:tab w:val="left" w:pos="1020"/>
        </w:tabs>
        <w:spacing w:after="0" w:line="240" w:lineRule="auto"/>
        <w:jc w:val="both"/>
        <w:rPr>
          <w:rFonts w:asciiTheme="minorHAnsi" w:eastAsia="Calibri" w:hAnsiTheme="minorHAnsi" w:cs="Cambria"/>
          <w:b/>
          <w:lang w:eastAsia="zh-CN"/>
        </w:rPr>
      </w:pPr>
    </w:p>
    <w:p w14:paraId="0BE169FE" w14:textId="77777777" w:rsidR="009157D2" w:rsidRPr="00154FF0" w:rsidRDefault="009157D2" w:rsidP="006252CD">
      <w:pPr>
        <w:tabs>
          <w:tab w:val="left" w:pos="1020"/>
        </w:tabs>
        <w:spacing w:after="0" w:line="240" w:lineRule="auto"/>
        <w:jc w:val="both"/>
        <w:rPr>
          <w:rFonts w:asciiTheme="minorHAnsi" w:eastAsia="Calibri" w:hAnsiTheme="minorHAnsi" w:cs="Cambria"/>
          <w:b/>
          <w:lang w:eastAsia="zh-CN"/>
        </w:rPr>
      </w:pPr>
    </w:p>
    <w:p w14:paraId="5C2CE3DE" w14:textId="77777777" w:rsidR="003B2478" w:rsidRPr="00154FF0" w:rsidRDefault="003B2478" w:rsidP="003B2478">
      <w:pPr>
        <w:tabs>
          <w:tab w:val="left" w:pos="1020"/>
        </w:tabs>
        <w:spacing w:after="0" w:line="240" w:lineRule="auto"/>
        <w:jc w:val="both"/>
        <w:rPr>
          <w:rFonts w:asciiTheme="minorHAnsi" w:eastAsia="Calibri" w:hAnsiTheme="minorHAnsi" w:cs="Cambria"/>
          <w:b/>
          <w:color w:val="auto"/>
          <w:lang w:eastAsia="zh-CN"/>
        </w:rPr>
      </w:pPr>
      <w:r w:rsidRPr="00154FF0">
        <w:rPr>
          <w:rFonts w:asciiTheme="minorHAnsi" w:eastAsia="Calibri" w:hAnsiTheme="minorHAnsi" w:cs="Cambria"/>
          <w:b/>
          <w:color w:val="auto"/>
          <w:lang w:eastAsia="zh-CN"/>
        </w:rPr>
        <w:lastRenderedPageBreak/>
        <w:t xml:space="preserve">PODATKI </w:t>
      </w:r>
      <w:r w:rsidR="00BB033B" w:rsidRPr="00154FF0">
        <w:rPr>
          <w:rFonts w:asciiTheme="minorHAnsi" w:eastAsia="Calibri" w:hAnsiTheme="minorHAnsi" w:cs="Cambria"/>
          <w:b/>
          <w:color w:val="auto"/>
          <w:lang w:eastAsia="zh-CN"/>
        </w:rPr>
        <w:t xml:space="preserve">V ZVEZI </w:t>
      </w:r>
      <w:r w:rsidRPr="00154FF0">
        <w:rPr>
          <w:rFonts w:asciiTheme="minorHAnsi" w:eastAsia="Calibri" w:hAnsiTheme="minorHAnsi" w:cs="Cambria"/>
          <w:b/>
          <w:color w:val="auto"/>
          <w:lang w:eastAsia="zh-CN"/>
        </w:rPr>
        <w:t>Z IZPOLNJEVANJE</w:t>
      </w:r>
      <w:r w:rsidR="00BB033B" w:rsidRPr="00154FF0">
        <w:rPr>
          <w:rFonts w:asciiTheme="minorHAnsi" w:eastAsia="Calibri" w:hAnsiTheme="minorHAnsi" w:cs="Cambria"/>
          <w:b/>
          <w:color w:val="auto"/>
          <w:lang w:eastAsia="zh-CN"/>
        </w:rPr>
        <w:t>M</w:t>
      </w:r>
      <w:r w:rsidRPr="00154FF0">
        <w:rPr>
          <w:rFonts w:asciiTheme="minorHAnsi" w:eastAsia="Calibri" w:hAnsiTheme="minorHAnsi" w:cs="Cambria"/>
          <w:b/>
          <w:color w:val="auto"/>
          <w:lang w:eastAsia="zh-CN"/>
        </w:rPr>
        <w:t xml:space="preserve"> ZAHTEV NAROČNIKA </w:t>
      </w:r>
      <w:r w:rsidR="00166763" w:rsidRPr="00154FF0">
        <w:rPr>
          <w:rFonts w:asciiTheme="minorHAnsi" w:eastAsia="Calibri" w:hAnsiTheme="minorHAnsi" w:cs="Cambria"/>
          <w:b/>
          <w:color w:val="auto"/>
          <w:lang w:eastAsia="zh-CN"/>
        </w:rPr>
        <w:t xml:space="preserve">ZA REFERENČNO DELO </w:t>
      </w:r>
      <w:r w:rsidRPr="00154FF0">
        <w:rPr>
          <w:rFonts w:asciiTheme="minorHAnsi" w:eastAsia="Calibri" w:hAnsiTheme="minorHAnsi" w:cs="Cambria"/>
          <w:b/>
          <w:color w:val="auto"/>
          <w:lang w:eastAsia="zh-CN"/>
        </w:rPr>
        <w:t>ŠT. 3</w:t>
      </w:r>
      <w:r w:rsidR="00166763" w:rsidRPr="00154FF0">
        <w:rPr>
          <w:rFonts w:asciiTheme="minorHAnsi" w:eastAsia="Calibri" w:hAnsiTheme="minorHAnsi" w:cs="Cambria"/>
          <w:b/>
          <w:color w:val="auto"/>
          <w:lang w:eastAsia="zh-CN"/>
        </w:rPr>
        <w:t xml:space="preserve"> – VZPOSTAVITEV ALI VZDRŽEVANJE ELEKTRONSKE EVIDENCE NEZAZIDANIH STAVBNIH ZEMLJIŠČ</w:t>
      </w:r>
    </w:p>
    <w:p w14:paraId="412E9171" w14:textId="77777777" w:rsidR="00BB033B" w:rsidRPr="00154FF0" w:rsidRDefault="00BB033B" w:rsidP="003B2478">
      <w:pPr>
        <w:tabs>
          <w:tab w:val="left" w:pos="1020"/>
        </w:tabs>
        <w:spacing w:after="0" w:line="240" w:lineRule="auto"/>
        <w:jc w:val="both"/>
        <w:rPr>
          <w:rFonts w:asciiTheme="minorHAnsi" w:eastAsia="Calibri" w:hAnsiTheme="minorHAnsi" w:cs="Cambria"/>
          <w:b/>
          <w:color w:val="auto"/>
          <w:lang w:eastAsia="zh-CN"/>
        </w:rPr>
      </w:pPr>
    </w:p>
    <w:tbl>
      <w:tblPr>
        <w:tblStyle w:val="Tabelamrea3"/>
        <w:tblW w:w="0" w:type="auto"/>
        <w:tblLook w:val="04A0" w:firstRow="1" w:lastRow="0" w:firstColumn="1" w:lastColumn="0" w:noHBand="0" w:noVBand="1"/>
      </w:tblPr>
      <w:tblGrid>
        <w:gridCol w:w="2913"/>
        <w:gridCol w:w="6149"/>
      </w:tblGrid>
      <w:tr w:rsidR="006252CD" w:rsidRPr="00154FF0" w14:paraId="55B436D2" w14:textId="77777777" w:rsidTr="003B2478">
        <w:tc>
          <w:tcPr>
            <w:tcW w:w="2913" w:type="dxa"/>
          </w:tcPr>
          <w:p w14:paraId="328E7511" w14:textId="77777777" w:rsidR="006252CD" w:rsidRPr="00154FF0" w:rsidRDefault="006252CD" w:rsidP="00DB0E6D">
            <w:pPr>
              <w:tabs>
                <w:tab w:val="left" w:pos="1020"/>
              </w:tabs>
              <w:jc w:val="both"/>
              <w:rPr>
                <w:rFonts w:asciiTheme="minorHAnsi" w:hAnsiTheme="minorHAnsi" w:cs="Cambria"/>
                <w:lang w:eastAsia="zh-CN"/>
              </w:rPr>
            </w:pPr>
            <w:r w:rsidRPr="00154FF0">
              <w:rPr>
                <w:rFonts w:asciiTheme="minorHAnsi" w:hAnsiTheme="minorHAnsi" w:cs="Cambria"/>
                <w:lang w:eastAsia="zh-CN"/>
              </w:rPr>
              <w:t>Naziv naročila</w:t>
            </w:r>
          </w:p>
          <w:p w14:paraId="1E2DDEED" w14:textId="77777777" w:rsidR="00156BE5" w:rsidRPr="00154FF0" w:rsidRDefault="00156BE5" w:rsidP="00DB0E6D">
            <w:pPr>
              <w:tabs>
                <w:tab w:val="left" w:pos="1020"/>
              </w:tabs>
              <w:jc w:val="both"/>
              <w:rPr>
                <w:rFonts w:asciiTheme="minorHAnsi" w:hAnsiTheme="minorHAnsi" w:cs="Cambria"/>
                <w:lang w:eastAsia="zh-CN"/>
              </w:rPr>
            </w:pPr>
          </w:p>
        </w:tc>
        <w:tc>
          <w:tcPr>
            <w:tcW w:w="6149" w:type="dxa"/>
          </w:tcPr>
          <w:p w14:paraId="60CDE417" w14:textId="77777777" w:rsidR="006252CD" w:rsidRPr="00154FF0" w:rsidRDefault="006252CD" w:rsidP="00DB0E6D">
            <w:pPr>
              <w:tabs>
                <w:tab w:val="left" w:pos="1020"/>
              </w:tabs>
              <w:jc w:val="both"/>
              <w:rPr>
                <w:rFonts w:asciiTheme="minorHAnsi" w:hAnsiTheme="minorHAnsi" w:cs="Cambria"/>
                <w:b/>
                <w:lang w:eastAsia="zh-CN"/>
              </w:rPr>
            </w:pPr>
          </w:p>
        </w:tc>
      </w:tr>
      <w:tr w:rsidR="00156BE5" w:rsidRPr="00154FF0" w14:paraId="011589E4" w14:textId="77777777" w:rsidTr="003B2478">
        <w:tc>
          <w:tcPr>
            <w:tcW w:w="2913" w:type="dxa"/>
          </w:tcPr>
          <w:p w14:paraId="7DA808C7" w14:textId="77777777" w:rsidR="00156BE5" w:rsidRPr="00154FF0" w:rsidRDefault="00156BE5" w:rsidP="00895006">
            <w:pPr>
              <w:tabs>
                <w:tab w:val="left" w:pos="1020"/>
              </w:tabs>
              <w:jc w:val="both"/>
              <w:rPr>
                <w:rFonts w:asciiTheme="minorHAnsi" w:hAnsiTheme="minorHAnsi" w:cs="Cambria"/>
                <w:lang w:eastAsia="zh-CN"/>
              </w:rPr>
            </w:pPr>
            <w:r w:rsidRPr="00154FF0">
              <w:rPr>
                <w:rFonts w:asciiTheme="minorHAnsi" w:hAnsiTheme="minorHAnsi" w:cs="Cambria"/>
                <w:lang w:eastAsia="zh-CN"/>
              </w:rPr>
              <w:t>Obdobje izvajanja storitev (mesec/leto začetka in zaključka)</w:t>
            </w:r>
          </w:p>
        </w:tc>
        <w:tc>
          <w:tcPr>
            <w:tcW w:w="6149" w:type="dxa"/>
          </w:tcPr>
          <w:p w14:paraId="3265A91D" w14:textId="77777777" w:rsidR="00156BE5" w:rsidRPr="00154FF0" w:rsidRDefault="00156BE5" w:rsidP="00156BE5">
            <w:pPr>
              <w:tabs>
                <w:tab w:val="left" w:pos="1020"/>
              </w:tabs>
              <w:jc w:val="both"/>
              <w:rPr>
                <w:rFonts w:asciiTheme="minorHAnsi" w:hAnsiTheme="minorHAnsi" w:cs="Cambria"/>
                <w:b/>
                <w:lang w:eastAsia="zh-CN"/>
              </w:rPr>
            </w:pPr>
          </w:p>
        </w:tc>
      </w:tr>
      <w:tr w:rsidR="00156BE5" w:rsidRPr="00655FB8" w14:paraId="30B6259E" w14:textId="77777777" w:rsidTr="003B2478">
        <w:tc>
          <w:tcPr>
            <w:tcW w:w="2913" w:type="dxa"/>
          </w:tcPr>
          <w:p w14:paraId="3257A6D4" w14:textId="77777777" w:rsidR="00156BE5" w:rsidRPr="00154FF0" w:rsidRDefault="00156BE5" w:rsidP="00156BE5">
            <w:pPr>
              <w:tabs>
                <w:tab w:val="left" w:pos="1020"/>
              </w:tabs>
              <w:jc w:val="both"/>
              <w:rPr>
                <w:rFonts w:asciiTheme="minorHAnsi" w:hAnsiTheme="minorHAnsi" w:cs="Cambria"/>
                <w:lang w:eastAsia="zh-CN"/>
              </w:rPr>
            </w:pPr>
            <w:r w:rsidRPr="00154FF0">
              <w:rPr>
                <w:rFonts w:asciiTheme="minorHAnsi" w:hAnsiTheme="minorHAnsi" w:cs="Cambria"/>
                <w:lang w:eastAsia="zh-CN"/>
              </w:rPr>
              <w:t xml:space="preserve">Podrobni opis storitev, ki jih je izvedel ponudnik  </w:t>
            </w:r>
          </w:p>
          <w:p w14:paraId="67A7D2EE" w14:textId="77777777" w:rsidR="00156BE5" w:rsidRPr="00154FF0" w:rsidRDefault="00156BE5" w:rsidP="00156BE5">
            <w:pPr>
              <w:tabs>
                <w:tab w:val="left" w:pos="1020"/>
              </w:tabs>
              <w:jc w:val="both"/>
              <w:rPr>
                <w:rFonts w:asciiTheme="minorHAnsi" w:hAnsiTheme="minorHAnsi" w:cs="Cambria"/>
                <w:lang w:eastAsia="zh-CN"/>
              </w:rPr>
            </w:pPr>
          </w:p>
          <w:p w14:paraId="2C53D77B" w14:textId="77777777" w:rsidR="00156BE5" w:rsidRPr="00154FF0" w:rsidRDefault="00156BE5" w:rsidP="00156BE5">
            <w:pPr>
              <w:tabs>
                <w:tab w:val="left" w:pos="1020"/>
              </w:tabs>
              <w:jc w:val="both"/>
              <w:rPr>
                <w:rFonts w:asciiTheme="minorHAnsi" w:hAnsiTheme="minorHAnsi" w:cs="Cambria"/>
                <w:lang w:eastAsia="zh-CN"/>
              </w:rPr>
            </w:pPr>
          </w:p>
          <w:p w14:paraId="277E51C4" w14:textId="77777777" w:rsidR="00156BE5" w:rsidRPr="00154FF0" w:rsidRDefault="00156BE5" w:rsidP="00156BE5">
            <w:pPr>
              <w:tabs>
                <w:tab w:val="left" w:pos="1020"/>
              </w:tabs>
              <w:jc w:val="both"/>
              <w:rPr>
                <w:rFonts w:asciiTheme="minorHAnsi" w:hAnsiTheme="minorHAnsi" w:cs="Cambria"/>
                <w:lang w:eastAsia="zh-CN"/>
              </w:rPr>
            </w:pPr>
          </w:p>
          <w:p w14:paraId="34139C01" w14:textId="77777777" w:rsidR="00895006" w:rsidRPr="00154FF0" w:rsidRDefault="00895006" w:rsidP="00156BE5">
            <w:pPr>
              <w:tabs>
                <w:tab w:val="left" w:pos="1020"/>
              </w:tabs>
              <w:jc w:val="both"/>
              <w:rPr>
                <w:rFonts w:asciiTheme="minorHAnsi" w:hAnsiTheme="minorHAnsi" w:cs="Cambria"/>
                <w:lang w:eastAsia="zh-CN"/>
              </w:rPr>
            </w:pPr>
          </w:p>
          <w:p w14:paraId="6F5496FF" w14:textId="77777777" w:rsidR="00156BE5" w:rsidRPr="00154FF0" w:rsidRDefault="00156BE5" w:rsidP="00156BE5">
            <w:pPr>
              <w:tabs>
                <w:tab w:val="left" w:pos="1020"/>
              </w:tabs>
              <w:jc w:val="both"/>
              <w:rPr>
                <w:rFonts w:asciiTheme="minorHAnsi" w:hAnsiTheme="minorHAnsi" w:cs="Cambria"/>
                <w:lang w:eastAsia="zh-CN"/>
              </w:rPr>
            </w:pPr>
          </w:p>
          <w:p w14:paraId="1B319D2A" w14:textId="77777777" w:rsidR="00156BE5" w:rsidRPr="00154FF0" w:rsidRDefault="00156BE5" w:rsidP="00156BE5">
            <w:pPr>
              <w:tabs>
                <w:tab w:val="left" w:pos="1020"/>
              </w:tabs>
              <w:jc w:val="both"/>
              <w:rPr>
                <w:rFonts w:asciiTheme="minorHAnsi" w:hAnsiTheme="minorHAnsi" w:cs="Cambria"/>
                <w:lang w:eastAsia="zh-CN"/>
              </w:rPr>
            </w:pPr>
          </w:p>
          <w:p w14:paraId="596716B8" w14:textId="77777777" w:rsidR="00156BE5" w:rsidRPr="00154FF0" w:rsidRDefault="00156BE5" w:rsidP="00156BE5">
            <w:pPr>
              <w:tabs>
                <w:tab w:val="left" w:pos="1020"/>
              </w:tabs>
              <w:jc w:val="both"/>
              <w:rPr>
                <w:rFonts w:asciiTheme="minorHAnsi" w:hAnsiTheme="minorHAnsi" w:cs="Cambria"/>
                <w:lang w:eastAsia="zh-CN"/>
              </w:rPr>
            </w:pPr>
          </w:p>
        </w:tc>
        <w:tc>
          <w:tcPr>
            <w:tcW w:w="6149" w:type="dxa"/>
          </w:tcPr>
          <w:p w14:paraId="62DF6F1A" w14:textId="77777777" w:rsidR="00156BE5" w:rsidRPr="00154FF0" w:rsidRDefault="00156BE5" w:rsidP="00156BE5">
            <w:pPr>
              <w:tabs>
                <w:tab w:val="left" w:pos="1020"/>
              </w:tabs>
              <w:jc w:val="both"/>
              <w:rPr>
                <w:rFonts w:asciiTheme="minorHAnsi" w:hAnsiTheme="minorHAnsi" w:cs="Cambria"/>
                <w:b/>
                <w:lang w:eastAsia="zh-CN"/>
              </w:rPr>
            </w:pPr>
          </w:p>
        </w:tc>
      </w:tr>
      <w:tr w:rsidR="00166763" w:rsidRPr="00655FB8" w14:paraId="5857E3DE" w14:textId="77777777" w:rsidTr="003B2478">
        <w:tc>
          <w:tcPr>
            <w:tcW w:w="2913" w:type="dxa"/>
          </w:tcPr>
          <w:p w14:paraId="56CDEAD3" w14:textId="77777777" w:rsidR="00717221" w:rsidRPr="00154FF0" w:rsidRDefault="00166763" w:rsidP="00717221">
            <w:pPr>
              <w:tabs>
                <w:tab w:val="left" w:pos="1020"/>
              </w:tabs>
              <w:jc w:val="both"/>
              <w:rPr>
                <w:rFonts w:asciiTheme="minorHAnsi" w:hAnsiTheme="minorHAnsi" w:cs="Cambria"/>
                <w:lang w:eastAsia="zh-CN"/>
              </w:rPr>
            </w:pPr>
            <w:r w:rsidRPr="00DC5969">
              <w:rPr>
                <w:rFonts w:asciiTheme="minorHAnsi" w:hAnsiTheme="minorHAnsi" w:cs="Cambria"/>
                <w:lang w:eastAsia="zh-CN"/>
              </w:rPr>
              <w:t>Opis evidence, ki je predmet referenčnega dela</w:t>
            </w:r>
            <w:r w:rsidR="00717221">
              <w:rPr>
                <w:rFonts w:asciiTheme="minorHAnsi" w:hAnsiTheme="minorHAnsi" w:cs="Cambria"/>
                <w:lang w:eastAsia="zh-CN"/>
              </w:rPr>
              <w:t xml:space="preserve"> (obvezno navesti št. nepremičnin, ki jih obsega evidenca)</w:t>
            </w:r>
          </w:p>
          <w:p w14:paraId="34B684FB" w14:textId="77777777" w:rsidR="00166763" w:rsidRPr="00DC5969" w:rsidRDefault="00166763" w:rsidP="00156BE5">
            <w:pPr>
              <w:tabs>
                <w:tab w:val="left" w:pos="1020"/>
              </w:tabs>
              <w:jc w:val="both"/>
              <w:rPr>
                <w:rFonts w:asciiTheme="minorHAnsi" w:hAnsiTheme="minorHAnsi" w:cs="Cambria"/>
                <w:lang w:eastAsia="zh-CN"/>
              </w:rPr>
            </w:pPr>
          </w:p>
          <w:p w14:paraId="59187357" w14:textId="77777777" w:rsidR="00166763" w:rsidRPr="00D16BFF" w:rsidRDefault="00166763" w:rsidP="00156BE5">
            <w:pPr>
              <w:tabs>
                <w:tab w:val="left" w:pos="1020"/>
              </w:tabs>
              <w:jc w:val="both"/>
              <w:rPr>
                <w:rFonts w:asciiTheme="minorHAnsi" w:hAnsiTheme="minorHAnsi" w:cs="Cambria"/>
                <w:highlight w:val="yellow"/>
                <w:lang w:eastAsia="zh-CN"/>
              </w:rPr>
            </w:pPr>
          </w:p>
          <w:p w14:paraId="1A0DA880" w14:textId="77777777" w:rsidR="00166763" w:rsidRPr="007C6472" w:rsidRDefault="00166763" w:rsidP="00156BE5">
            <w:pPr>
              <w:tabs>
                <w:tab w:val="left" w:pos="1020"/>
              </w:tabs>
              <w:jc w:val="both"/>
              <w:rPr>
                <w:rFonts w:asciiTheme="minorHAnsi" w:hAnsiTheme="minorHAnsi" w:cs="Cambria"/>
                <w:highlight w:val="yellow"/>
                <w:lang w:eastAsia="zh-CN"/>
              </w:rPr>
            </w:pPr>
          </w:p>
          <w:p w14:paraId="1905EC73" w14:textId="77777777" w:rsidR="00166763" w:rsidRPr="007C6472" w:rsidRDefault="00166763" w:rsidP="00156BE5">
            <w:pPr>
              <w:tabs>
                <w:tab w:val="left" w:pos="1020"/>
              </w:tabs>
              <w:jc w:val="both"/>
              <w:rPr>
                <w:rFonts w:asciiTheme="minorHAnsi" w:hAnsiTheme="minorHAnsi" w:cs="Cambria"/>
                <w:highlight w:val="yellow"/>
                <w:lang w:eastAsia="zh-CN"/>
              </w:rPr>
            </w:pPr>
          </w:p>
        </w:tc>
        <w:tc>
          <w:tcPr>
            <w:tcW w:w="6149" w:type="dxa"/>
          </w:tcPr>
          <w:p w14:paraId="134CC93A" w14:textId="77777777" w:rsidR="00166763" w:rsidRDefault="00166763" w:rsidP="00DC5969">
            <w:pPr>
              <w:tabs>
                <w:tab w:val="left" w:pos="1020"/>
              </w:tabs>
              <w:jc w:val="both"/>
              <w:rPr>
                <w:rFonts w:asciiTheme="minorHAnsi" w:hAnsiTheme="minorHAnsi" w:cs="Cambria"/>
                <w:b/>
                <w:highlight w:val="yellow"/>
                <w:lang w:eastAsia="zh-CN"/>
              </w:rPr>
            </w:pPr>
          </w:p>
          <w:p w14:paraId="03D07A8F" w14:textId="77777777" w:rsidR="00717221" w:rsidRDefault="00717221" w:rsidP="00DC5969">
            <w:pPr>
              <w:tabs>
                <w:tab w:val="left" w:pos="1020"/>
              </w:tabs>
              <w:jc w:val="both"/>
              <w:rPr>
                <w:rFonts w:asciiTheme="minorHAnsi" w:hAnsiTheme="minorHAnsi" w:cs="Cambria"/>
                <w:b/>
                <w:highlight w:val="yellow"/>
                <w:lang w:eastAsia="zh-CN"/>
              </w:rPr>
            </w:pPr>
          </w:p>
          <w:p w14:paraId="6FFA742C" w14:textId="77777777" w:rsidR="00717221" w:rsidRDefault="00717221" w:rsidP="00DC5969">
            <w:pPr>
              <w:tabs>
                <w:tab w:val="left" w:pos="1020"/>
              </w:tabs>
              <w:jc w:val="both"/>
              <w:rPr>
                <w:rFonts w:asciiTheme="minorHAnsi" w:hAnsiTheme="minorHAnsi" w:cs="Cambria"/>
                <w:b/>
                <w:highlight w:val="yellow"/>
                <w:lang w:eastAsia="zh-CN"/>
              </w:rPr>
            </w:pPr>
          </w:p>
          <w:p w14:paraId="7647ACF9" w14:textId="77777777" w:rsidR="00717221" w:rsidRDefault="00717221" w:rsidP="00DC5969">
            <w:pPr>
              <w:tabs>
                <w:tab w:val="left" w:pos="1020"/>
              </w:tabs>
              <w:jc w:val="both"/>
              <w:rPr>
                <w:rFonts w:asciiTheme="minorHAnsi" w:hAnsiTheme="minorHAnsi" w:cs="Cambria"/>
                <w:b/>
                <w:highlight w:val="yellow"/>
                <w:lang w:eastAsia="zh-CN"/>
              </w:rPr>
            </w:pPr>
          </w:p>
          <w:p w14:paraId="36C3C95D" w14:textId="77777777" w:rsidR="00717221" w:rsidRDefault="00717221" w:rsidP="00DC5969">
            <w:pPr>
              <w:tabs>
                <w:tab w:val="left" w:pos="1020"/>
              </w:tabs>
              <w:jc w:val="both"/>
              <w:rPr>
                <w:rFonts w:asciiTheme="minorHAnsi" w:hAnsiTheme="minorHAnsi" w:cs="Cambria"/>
                <w:b/>
                <w:highlight w:val="yellow"/>
                <w:lang w:eastAsia="zh-CN"/>
              </w:rPr>
            </w:pPr>
          </w:p>
          <w:p w14:paraId="1010C6D6" w14:textId="77777777" w:rsidR="00717221" w:rsidRDefault="00717221" w:rsidP="00DC5969">
            <w:pPr>
              <w:tabs>
                <w:tab w:val="left" w:pos="1020"/>
              </w:tabs>
              <w:jc w:val="both"/>
              <w:rPr>
                <w:rFonts w:asciiTheme="minorHAnsi" w:hAnsiTheme="minorHAnsi" w:cs="Cambria"/>
                <w:b/>
                <w:highlight w:val="yellow"/>
                <w:lang w:eastAsia="zh-CN"/>
              </w:rPr>
            </w:pPr>
          </w:p>
          <w:p w14:paraId="6EA8AF3F" w14:textId="77777777" w:rsidR="00717221" w:rsidRPr="00717221" w:rsidRDefault="00717221" w:rsidP="00DC5969">
            <w:pPr>
              <w:tabs>
                <w:tab w:val="left" w:pos="1020"/>
              </w:tabs>
              <w:jc w:val="both"/>
              <w:rPr>
                <w:rFonts w:asciiTheme="minorHAnsi" w:hAnsiTheme="minorHAnsi" w:cs="Cambria"/>
                <w:highlight w:val="yellow"/>
                <w:lang w:eastAsia="zh-CN"/>
              </w:rPr>
            </w:pPr>
            <w:r w:rsidRPr="00717221">
              <w:rPr>
                <w:rFonts w:asciiTheme="minorHAnsi" w:hAnsiTheme="minorHAnsi" w:cs="Cambria"/>
                <w:lang w:eastAsia="zh-CN"/>
              </w:rPr>
              <w:t>št. nepremičnin, ki jih obsega evidenca_______________________</w:t>
            </w:r>
          </w:p>
        </w:tc>
      </w:tr>
      <w:tr w:rsidR="00156BE5" w:rsidRPr="00655FB8" w14:paraId="66F837B7" w14:textId="77777777" w:rsidTr="003B2478">
        <w:tc>
          <w:tcPr>
            <w:tcW w:w="2913" w:type="dxa"/>
          </w:tcPr>
          <w:p w14:paraId="3ECDAFB6" w14:textId="77777777" w:rsidR="00156BE5" w:rsidRPr="00DC5969" w:rsidRDefault="00156BE5" w:rsidP="00156BE5">
            <w:pPr>
              <w:tabs>
                <w:tab w:val="left" w:pos="1020"/>
              </w:tabs>
              <w:jc w:val="both"/>
              <w:rPr>
                <w:rFonts w:asciiTheme="minorHAnsi" w:hAnsiTheme="minorHAnsi" w:cs="Cambria"/>
                <w:lang w:eastAsia="zh-CN"/>
              </w:rPr>
            </w:pPr>
            <w:r w:rsidRPr="00DC5969">
              <w:rPr>
                <w:rFonts w:asciiTheme="minorHAnsi" w:hAnsiTheme="minorHAnsi" w:cs="Cambria"/>
                <w:lang w:eastAsia="zh-CN"/>
              </w:rPr>
              <w:t xml:space="preserve">Vrednost storitve v EUR brez DDV, </w:t>
            </w:r>
            <w:r w:rsidR="00F0653D" w:rsidRPr="00DC5969">
              <w:rPr>
                <w:rFonts w:asciiTheme="minorHAnsi" w:hAnsiTheme="minorHAnsi" w:cs="Cambria"/>
                <w:lang w:eastAsia="zh-CN"/>
              </w:rPr>
              <w:t>ki se nanaša na referenčno delo</w:t>
            </w:r>
            <w:r w:rsidR="00DC5969" w:rsidRPr="00DC5969">
              <w:rPr>
                <w:rFonts w:asciiTheme="minorHAnsi" w:hAnsiTheme="minorHAnsi" w:cs="Cambria"/>
                <w:lang w:eastAsia="zh-CN"/>
              </w:rPr>
              <w:t>, ter številka pogodbe</w:t>
            </w:r>
          </w:p>
        </w:tc>
        <w:tc>
          <w:tcPr>
            <w:tcW w:w="6149" w:type="dxa"/>
          </w:tcPr>
          <w:p w14:paraId="73DAC0D1" w14:textId="77777777" w:rsidR="00DC5969" w:rsidRPr="00DC5969" w:rsidRDefault="00DC5969" w:rsidP="00156BE5">
            <w:pPr>
              <w:tabs>
                <w:tab w:val="left" w:pos="1020"/>
              </w:tabs>
              <w:jc w:val="both"/>
              <w:rPr>
                <w:rFonts w:asciiTheme="minorHAnsi" w:hAnsiTheme="minorHAnsi" w:cs="Cambria"/>
                <w:lang w:eastAsia="zh-CN"/>
              </w:rPr>
            </w:pPr>
          </w:p>
          <w:p w14:paraId="2A23FAC1" w14:textId="77777777" w:rsidR="00156BE5" w:rsidRPr="00DC5969" w:rsidRDefault="00DC5969" w:rsidP="00156BE5">
            <w:pPr>
              <w:tabs>
                <w:tab w:val="left" w:pos="1020"/>
              </w:tabs>
              <w:jc w:val="both"/>
              <w:rPr>
                <w:rFonts w:asciiTheme="minorHAnsi" w:hAnsiTheme="minorHAnsi" w:cs="Cambria"/>
                <w:lang w:eastAsia="zh-CN"/>
              </w:rPr>
            </w:pPr>
            <w:r w:rsidRPr="00DC5969">
              <w:rPr>
                <w:rFonts w:asciiTheme="minorHAnsi" w:hAnsiTheme="minorHAnsi" w:cs="Cambria"/>
                <w:lang w:eastAsia="zh-CN"/>
              </w:rPr>
              <w:t>vrednost del___________________</w:t>
            </w:r>
            <w:r w:rsidR="00717221">
              <w:rPr>
                <w:rFonts w:asciiTheme="minorHAnsi" w:hAnsiTheme="minorHAnsi" w:cs="Cambria"/>
                <w:lang w:eastAsia="zh-CN"/>
              </w:rPr>
              <w:t>___</w:t>
            </w:r>
            <w:r w:rsidRPr="00DC5969">
              <w:rPr>
                <w:rFonts w:asciiTheme="minorHAnsi" w:hAnsiTheme="minorHAnsi" w:cs="Cambria"/>
                <w:lang w:eastAsia="zh-CN"/>
              </w:rPr>
              <w:t>___</w:t>
            </w:r>
          </w:p>
          <w:p w14:paraId="41577616" w14:textId="77777777" w:rsidR="00F0653D" w:rsidRPr="00DC5969" w:rsidRDefault="00F0653D" w:rsidP="00156BE5">
            <w:pPr>
              <w:tabs>
                <w:tab w:val="left" w:pos="1020"/>
              </w:tabs>
              <w:jc w:val="both"/>
              <w:rPr>
                <w:rFonts w:asciiTheme="minorHAnsi" w:hAnsiTheme="minorHAnsi" w:cs="Cambria"/>
                <w:lang w:eastAsia="zh-CN"/>
              </w:rPr>
            </w:pPr>
          </w:p>
          <w:p w14:paraId="5359F7C4" w14:textId="77777777" w:rsidR="00F0653D" w:rsidRPr="00DC5969" w:rsidRDefault="00DC5969" w:rsidP="00156BE5">
            <w:pPr>
              <w:tabs>
                <w:tab w:val="left" w:pos="1020"/>
              </w:tabs>
              <w:jc w:val="both"/>
              <w:rPr>
                <w:rFonts w:asciiTheme="minorHAnsi" w:hAnsiTheme="minorHAnsi" w:cs="Cambria"/>
                <w:lang w:eastAsia="zh-CN"/>
              </w:rPr>
            </w:pPr>
            <w:r w:rsidRPr="00DC5969">
              <w:rPr>
                <w:rFonts w:asciiTheme="minorHAnsi" w:hAnsiTheme="minorHAnsi" w:cs="Cambria"/>
                <w:lang w:eastAsia="zh-CN"/>
              </w:rPr>
              <w:t>št. pogodbe_____________________</w:t>
            </w:r>
            <w:r w:rsidR="00717221">
              <w:rPr>
                <w:rFonts w:asciiTheme="minorHAnsi" w:hAnsiTheme="minorHAnsi" w:cs="Cambria"/>
                <w:lang w:eastAsia="zh-CN"/>
              </w:rPr>
              <w:t>____</w:t>
            </w:r>
            <w:r w:rsidRPr="00DC5969">
              <w:rPr>
                <w:rFonts w:asciiTheme="minorHAnsi" w:hAnsiTheme="minorHAnsi" w:cs="Cambria"/>
                <w:lang w:eastAsia="zh-CN"/>
              </w:rPr>
              <w:t>_</w:t>
            </w:r>
          </w:p>
          <w:p w14:paraId="3D8308DF" w14:textId="77777777" w:rsidR="00F0653D" w:rsidRPr="00DC5969" w:rsidRDefault="00F0653D" w:rsidP="00156BE5">
            <w:pPr>
              <w:tabs>
                <w:tab w:val="left" w:pos="1020"/>
              </w:tabs>
              <w:jc w:val="both"/>
              <w:rPr>
                <w:rFonts w:asciiTheme="minorHAnsi" w:hAnsiTheme="minorHAnsi" w:cs="Cambria"/>
                <w:lang w:eastAsia="zh-CN"/>
              </w:rPr>
            </w:pPr>
          </w:p>
        </w:tc>
      </w:tr>
      <w:tr w:rsidR="00156BE5" w:rsidRPr="00655FB8" w14:paraId="49F7D942" w14:textId="77777777" w:rsidTr="003B2478">
        <w:tc>
          <w:tcPr>
            <w:tcW w:w="2913" w:type="dxa"/>
          </w:tcPr>
          <w:p w14:paraId="5B7E461D" w14:textId="77777777" w:rsidR="00156BE5" w:rsidRPr="00655FB8" w:rsidRDefault="00156BE5" w:rsidP="00156BE5">
            <w:pPr>
              <w:tabs>
                <w:tab w:val="left" w:pos="1020"/>
              </w:tabs>
              <w:jc w:val="both"/>
              <w:rPr>
                <w:rFonts w:asciiTheme="minorHAnsi" w:hAnsiTheme="minorHAnsi" w:cs="Cambria"/>
                <w:highlight w:val="yellow"/>
                <w:lang w:eastAsia="zh-CN"/>
              </w:rPr>
            </w:pPr>
            <w:r w:rsidRPr="00DC5969">
              <w:rPr>
                <w:rFonts w:asciiTheme="minorHAnsi" w:hAnsiTheme="minorHAnsi"/>
                <w:color w:val="000000"/>
                <w:kern w:val="3"/>
                <w:lang w:eastAsia="zh-CN"/>
              </w:rPr>
              <w:t>Naziv investitorja in navedba e-naslova ter telefonske številke kontaktne osebe naročnika za preveritev reference</w:t>
            </w:r>
          </w:p>
        </w:tc>
        <w:tc>
          <w:tcPr>
            <w:tcW w:w="6149" w:type="dxa"/>
          </w:tcPr>
          <w:p w14:paraId="1654B030" w14:textId="77777777" w:rsidR="00156BE5" w:rsidRPr="00655FB8" w:rsidRDefault="00156BE5" w:rsidP="00156BE5">
            <w:pPr>
              <w:tabs>
                <w:tab w:val="left" w:pos="1020"/>
              </w:tabs>
              <w:jc w:val="both"/>
              <w:rPr>
                <w:rFonts w:asciiTheme="minorHAnsi" w:hAnsiTheme="minorHAnsi" w:cs="Cambria"/>
                <w:b/>
                <w:highlight w:val="yellow"/>
                <w:lang w:eastAsia="zh-CN"/>
              </w:rPr>
            </w:pPr>
          </w:p>
        </w:tc>
      </w:tr>
    </w:tbl>
    <w:p w14:paraId="44569F2E" w14:textId="77777777" w:rsidR="006252CD" w:rsidRPr="00655FB8" w:rsidRDefault="006252CD" w:rsidP="004A4020">
      <w:pPr>
        <w:tabs>
          <w:tab w:val="left" w:pos="1020"/>
        </w:tabs>
        <w:spacing w:after="0" w:line="240" w:lineRule="auto"/>
        <w:jc w:val="both"/>
        <w:rPr>
          <w:rFonts w:asciiTheme="minorHAnsi" w:eastAsia="Calibri" w:hAnsiTheme="minorHAnsi" w:cs="Cambria"/>
          <w:b/>
          <w:highlight w:val="yellow"/>
          <w:lang w:eastAsia="zh-CN"/>
        </w:rPr>
      </w:pPr>
    </w:p>
    <w:p w14:paraId="4A257842" w14:textId="77777777" w:rsidR="00166763" w:rsidRPr="00655FB8" w:rsidRDefault="00166763" w:rsidP="004A4020">
      <w:pPr>
        <w:tabs>
          <w:tab w:val="left" w:pos="1020"/>
        </w:tabs>
        <w:spacing w:after="0" w:line="240" w:lineRule="auto"/>
        <w:jc w:val="both"/>
        <w:rPr>
          <w:rFonts w:asciiTheme="minorHAnsi" w:eastAsia="Calibri" w:hAnsiTheme="minorHAnsi" w:cs="Cambria"/>
          <w:b/>
          <w:highlight w:val="yellow"/>
          <w:lang w:eastAsia="zh-CN"/>
        </w:rPr>
      </w:pPr>
    </w:p>
    <w:p w14:paraId="1A835FEF" w14:textId="77777777" w:rsidR="00166763" w:rsidRPr="00973F8F" w:rsidRDefault="00166763" w:rsidP="004A4020">
      <w:pPr>
        <w:tabs>
          <w:tab w:val="left" w:pos="1020"/>
        </w:tabs>
        <w:spacing w:after="0" w:line="240" w:lineRule="auto"/>
        <w:jc w:val="both"/>
        <w:rPr>
          <w:rFonts w:asciiTheme="minorHAnsi" w:eastAsia="Calibri" w:hAnsiTheme="minorHAnsi" w:cs="Cambria"/>
          <w:b/>
          <w:lang w:eastAsia="zh-CN"/>
        </w:rPr>
      </w:pPr>
    </w:p>
    <w:p w14:paraId="3D041324" w14:textId="77777777" w:rsidR="006252CD" w:rsidRPr="00973F8F" w:rsidRDefault="006252CD" w:rsidP="004A4020">
      <w:pPr>
        <w:tabs>
          <w:tab w:val="left" w:pos="1020"/>
        </w:tabs>
        <w:spacing w:after="0" w:line="240" w:lineRule="auto"/>
        <w:jc w:val="both"/>
        <w:rPr>
          <w:rFonts w:asciiTheme="minorHAnsi" w:eastAsia="Calibri" w:hAnsiTheme="minorHAnsi" w:cs="Cambria"/>
          <w:b/>
          <w:lang w:eastAsia="zh-CN"/>
        </w:rPr>
      </w:pPr>
      <w:r w:rsidRPr="00973F8F">
        <w:rPr>
          <w:rFonts w:asciiTheme="minorHAnsi" w:eastAsia="Calibri" w:hAnsiTheme="minorHAnsi" w:cs="Cambria"/>
          <w:b/>
          <w:lang w:eastAsia="zh-CN"/>
        </w:rPr>
        <w:t>Obrazec priloga št. 8 ponudnik predloži/naloži v informacijski sistem e-JN v razdelek »Druge priloge«. V primeru da ponudnik pogoj referenc izpolnjuje s partnerjem ali podizvajalcem,  se predmetni obrazec kopira in izpolni za vsakega partnerja/podizvajalca, na katerega se sklicuje ponudnik, posebej in se naloži v sistem e-JN v razdelek »Druge priloge«.</w:t>
      </w:r>
    </w:p>
    <w:p w14:paraId="605F1236" w14:textId="77777777" w:rsidR="006252CD" w:rsidRPr="00973F8F" w:rsidRDefault="006252CD" w:rsidP="004A4020">
      <w:pPr>
        <w:tabs>
          <w:tab w:val="left" w:pos="1020"/>
        </w:tabs>
        <w:spacing w:after="0" w:line="240" w:lineRule="auto"/>
        <w:jc w:val="both"/>
        <w:rPr>
          <w:rFonts w:asciiTheme="minorHAnsi" w:eastAsia="Calibri" w:hAnsiTheme="minorHAnsi" w:cs="Cambria"/>
          <w:b/>
          <w:lang w:eastAsia="zh-CN"/>
        </w:rPr>
      </w:pPr>
    </w:p>
    <w:p w14:paraId="3A4A7C0E" w14:textId="77777777" w:rsidR="006252CD" w:rsidRPr="00973F8F" w:rsidRDefault="006252CD" w:rsidP="004A4020">
      <w:pPr>
        <w:tabs>
          <w:tab w:val="left" w:pos="1020"/>
        </w:tabs>
        <w:spacing w:after="0" w:line="240" w:lineRule="auto"/>
        <w:jc w:val="both"/>
        <w:rPr>
          <w:rFonts w:asciiTheme="minorHAnsi" w:eastAsia="Calibri" w:hAnsiTheme="minorHAnsi" w:cs="Cambria"/>
          <w:b/>
          <w:lang w:eastAsia="zh-CN"/>
        </w:rPr>
      </w:pPr>
      <w:r w:rsidRPr="00973F8F">
        <w:rPr>
          <w:rFonts w:asciiTheme="minorHAnsi" w:eastAsia="Calibri" w:hAnsiTheme="minorHAnsi" w:cs="Cambria"/>
          <w:b/>
          <w:lang w:eastAsia="zh-CN"/>
        </w:rPr>
        <w:t xml:space="preserve">Ponudnik obrazec priloga št. 8 v ustreznem številu kopira </w:t>
      </w:r>
      <w:r w:rsidRPr="00973F8F">
        <w:rPr>
          <w:rFonts w:asciiTheme="minorHAnsi" w:eastAsia="Calibri" w:hAnsiTheme="minorHAnsi" w:cs="Cambria"/>
          <w:lang w:eastAsia="zh-CN"/>
        </w:rPr>
        <w:t>(odvisno od št. navedenih referenčnih poslov).</w:t>
      </w:r>
    </w:p>
    <w:p w14:paraId="56860824" w14:textId="77777777" w:rsidR="00615FD0" w:rsidRPr="001C5E38" w:rsidRDefault="00E01AF2" w:rsidP="00E01AF2">
      <w:pPr>
        <w:pageBreakBefore/>
        <w:tabs>
          <w:tab w:val="left" w:pos="468"/>
          <w:tab w:val="right" w:pos="2556"/>
          <w:tab w:val="right" w:pos="5609"/>
        </w:tabs>
        <w:suppressAutoHyphens/>
        <w:autoSpaceDN w:val="0"/>
        <w:spacing w:after="0" w:line="240" w:lineRule="auto"/>
        <w:ind w:right="6"/>
        <w:jc w:val="right"/>
        <w:textAlignment w:val="baseline"/>
        <w:outlineLvl w:val="1"/>
        <w:rPr>
          <w:rFonts w:asciiTheme="minorHAnsi" w:eastAsia="Calibri" w:hAnsiTheme="minorHAnsi" w:cs="Cambria"/>
          <w:b/>
          <w:bCs/>
          <w:i/>
          <w:iCs/>
          <w:color w:val="000000"/>
          <w:sz w:val="23"/>
          <w:szCs w:val="23"/>
        </w:rPr>
      </w:pPr>
      <w:r w:rsidRPr="001C5E38">
        <w:rPr>
          <w:rFonts w:asciiTheme="minorHAnsi" w:eastAsia="Calibri" w:hAnsiTheme="minorHAnsi" w:cs="Cambria"/>
          <w:lang w:eastAsia="zh-CN"/>
        </w:rPr>
        <w:lastRenderedPageBreak/>
        <w:tab/>
      </w:r>
      <w:r w:rsidRPr="001C5E38">
        <w:rPr>
          <w:rFonts w:asciiTheme="minorHAnsi" w:eastAsia="Calibri" w:hAnsiTheme="minorHAnsi" w:cs="Cambria"/>
          <w:b/>
          <w:i/>
          <w:sz w:val="24"/>
          <w:szCs w:val="24"/>
          <w:lang w:eastAsia="zh-CN"/>
        </w:rPr>
        <w:t>P</w:t>
      </w:r>
      <w:r w:rsidR="00671BF2" w:rsidRPr="001C5E38">
        <w:rPr>
          <w:rFonts w:asciiTheme="minorHAnsi" w:eastAsia="Calibri" w:hAnsiTheme="minorHAnsi" w:cs="Cambria"/>
          <w:b/>
          <w:bCs/>
          <w:i/>
          <w:iCs/>
          <w:color w:val="000000"/>
          <w:sz w:val="23"/>
          <w:szCs w:val="23"/>
        </w:rPr>
        <w:t>RIL</w:t>
      </w:r>
      <w:r w:rsidR="002461EE" w:rsidRPr="001C5E38">
        <w:rPr>
          <w:rFonts w:asciiTheme="minorHAnsi" w:eastAsia="Calibri" w:hAnsiTheme="minorHAnsi" w:cs="Cambria"/>
          <w:b/>
          <w:bCs/>
          <w:i/>
          <w:iCs/>
          <w:color w:val="000000"/>
          <w:sz w:val="23"/>
          <w:szCs w:val="23"/>
        </w:rPr>
        <w:t>OGA št</w:t>
      </w:r>
      <w:r w:rsidR="00615FD0" w:rsidRPr="001C5E38">
        <w:rPr>
          <w:rFonts w:asciiTheme="minorHAnsi" w:eastAsia="Calibri" w:hAnsiTheme="minorHAnsi" w:cs="Cambria"/>
          <w:b/>
          <w:bCs/>
          <w:i/>
          <w:iCs/>
          <w:color w:val="000000"/>
          <w:sz w:val="23"/>
          <w:szCs w:val="23"/>
        </w:rPr>
        <w:t>.</w:t>
      </w:r>
      <w:r w:rsidR="00EF0D14" w:rsidRPr="001C5E38">
        <w:rPr>
          <w:rFonts w:asciiTheme="minorHAnsi" w:eastAsia="Calibri" w:hAnsiTheme="minorHAnsi" w:cs="Cambria"/>
          <w:b/>
          <w:bCs/>
          <w:i/>
          <w:iCs/>
          <w:color w:val="000000"/>
          <w:sz w:val="23"/>
          <w:szCs w:val="23"/>
        </w:rPr>
        <w:t xml:space="preserve"> </w:t>
      </w:r>
      <w:r w:rsidR="00671BF2" w:rsidRPr="001C5E38">
        <w:rPr>
          <w:rFonts w:asciiTheme="minorHAnsi" w:eastAsia="Calibri" w:hAnsiTheme="minorHAnsi" w:cs="Cambria"/>
          <w:b/>
          <w:bCs/>
          <w:i/>
          <w:iCs/>
          <w:color w:val="000000"/>
          <w:sz w:val="23"/>
          <w:szCs w:val="23"/>
        </w:rPr>
        <w:t>9</w:t>
      </w:r>
      <w:r w:rsidR="00477893" w:rsidRPr="001C5E38">
        <w:rPr>
          <w:rFonts w:asciiTheme="minorHAnsi" w:eastAsia="Calibri" w:hAnsiTheme="minorHAnsi" w:cs="Cambria"/>
          <w:b/>
          <w:bCs/>
          <w:i/>
          <w:iCs/>
          <w:color w:val="000000"/>
          <w:sz w:val="23"/>
          <w:szCs w:val="23"/>
        </w:rPr>
        <w:t xml:space="preserve"> A</w:t>
      </w:r>
    </w:p>
    <w:p w14:paraId="6EF32BDC" w14:textId="77777777" w:rsidR="00615FD0" w:rsidRPr="001C5E38" w:rsidRDefault="00615FD0" w:rsidP="003228AD">
      <w:pPr>
        <w:pBdr>
          <w:top w:val="single" w:sz="4" w:space="10" w:color="541C72"/>
          <w:bottom w:val="single" w:sz="4" w:space="10" w:color="541C72"/>
        </w:pBdr>
        <w:shd w:val="pct5" w:color="F8F2FC" w:fill="F7EFFB"/>
        <w:spacing w:after="0" w:line="240" w:lineRule="auto"/>
        <w:jc w:val="center"/>
        <w:outlineLvl w:val="1"/>
        <w:rPr>
          <w:rFonts w:asciiTheme="minorHAnsi" w:eastAsia="Calibri" w:hAnsiTheme="minorHAnsi" w:cs="Cambria"/>
          <w:b/>
          <w:bCs/>
          <w:i/>
          <w:iCs/>
          <w:color w:val="541C72"/>
          <w:spacing w:val="20"/>
          <w:lang w:eastAsia="zh-CN"/>
        </w:rPr>
      </w:pPr>
      <w:r w:rsidRPr="001C5E38">
        <w:rPr>
          <w:rFonts w:asciiTheme="minorHAnsi" w:eastAsia="Calibri" w:hAnsiTheme="minorHAnsi" w:cs="Cambria"/>
          <w:b/>
          <w:bCs/>
          <w:i/>
          <w:iCs/>
          <w:color w:val="541C72"/>
          <w:spacing w:val="20"/>
          <w:lang w:eastAsia="zh-CN"/>
        </w:rPr>
        <w:t xml:space="preserve">IZJAVA O KADROVSKI SPOSOBNOSTI IN TEHNIČNI USPOSOBLJENOSTI </w:t>
      </w:r>
    </w:p>
    <w:p w14:paraId="01E68E83" w14:textId="77777777" w:rsidR="00615FD0" w:rsidRPr="001C5E38" w:rsidRDefault="00615FD0" w:rsidP="003228AD">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1C5E38">
        <w:rPr>
          <w:rFonts w:asciiTheme="minorHAnsi" w:eastAsia="Calibri" w:hAnsiTheme="minorHAnsi" w:cs="Cambria"/>
          <w:color w:val="000000"/>
          <w:kern w:val="3"/>
          <w:lang w:eastAsia="zh-CN"/>
        </w:rPr>
        <w:t xml:space="preserve">V zvezi z javnim naročilom </w:t>
      </w:r>
      <w:r w:rsidRPr="001C5E38">
        <w:rPr>
          <w:rFonts w:asciiTheme="minorHAnsi" w:eastAsia="Calibri" w:hAnsiTheme="minorHAnsi" w:cs="Cambria"/>
          <w:b/>
          <w:color w:val="000000"/>
          <w:kern w:val="3"/>
          <w:lang w:eastAsia="zh-CN"/>
        </w:rPr>
        <w:t>»</w:t>
      </w:r>
      <w:sdt>
        <w:sdtPr>
          <w:rPr>
            <w:rFonts w:asciiTheme="minorHAnsi" w:eastAsia="Calibri" w:hAnsiTheme="minorHAns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Content>
          <w:r w:rsidR="00D16BFF" w:rsidRPr="001C5E38">
            <w:rPr>
              <w:rFonts w:asciiTheme="minorHAnsi" w:eastAsia="Calibri" w:hAnsiTheme="minorHAnsi" w:cs="Cambria"/>
              <w:b/>
              <w:color w:val="000000"/>
              <w:kern w:val="3"/>
              <w:lang w:eastAsia="zh-CN"/>
            </w:rPr>
            <w:t>Operativna, svetovalna in informacijska podpora na področju upravljanja z nepremičninami v Mestni občini Kranj</w:t>
          </w:r>
        </w:sdtContent>
      </w:sdt>
      <w:r w:rsidRPr="001C5E38">
        <w:rPr>
          <w:rFonts w:asciiTheme="minorHAnsi" w:eastAsia="Calibri" w:hAnsiTheme="minorHAnsi" w:cs="Cambria"/>
          <w:b/>
          <w:color w:val="000000"/>
          <w:kern w:val="3"/>
          <w:lang w:eastAsia="zh-CN"/>
        </w:rPr>
        <w:t>«</w:t>
      </w:r>
      <w:r w:rsidRPr="001C5E38">
        <w:rPr>
          <w:rFonts w:asciiTheme="minorHAnsi" w:eastAsia="Calibri" w:hAnsiTheme="minorHAnsi" w:cs="Cambria"/>
          <w:b/>
          <w:bCs/>
          <w:color w:val="000000"/>
          <w:kern w:val="3"/>
          <w:lang w:eastAsia="zh-CN"/>
        </w:rPr>
        <w:t xml:space="preserve"> </w:t>
      </w:r>
      <w:r w:rsidRPr="001C5E38">
        <w:rPr>
          <w:rFonts w:asciiTheme="minorHAnsi" w:eastAsia="Calibri" w:hAnsiTheme="minorHAnsi" w:cs="Cambria"/>
          <w:color w:val="000000"/>
          <w:kern w:val="3"/>
          <w:lang w:eastAsia="zh-CN"/>
        </w:rPr>
        <w:t>objavljenem na portalu javnih naročil,</w:t>
      </w:r>
      <w:r w:rsidR="00E01AF2" w:rsidRPr="001C5E38">
        <w:rPr>
          <w:rFonts w:asciiTheme="minorHAnsi" w:eastAsia="Calibri" w:hAnsiTheme="minorHAnsi" w:cs="Cambria"/>
          <w:color w:val="000000"/>
          <w:kern w:val="3"/>
          <w:lang w:eastAsia="zh-CN"/>
        </w:rPr>
        <w:t xml:space="preserve"> </w:t>
      </w:r>
      <w:r w:rsidR="004178F7" w:rsidRPr="001C5E38">
        <w:rPr>
          <w:rFonts w:asciiTheme="minorHAnsi" w:eastAsia="Calibri" w:hAnsiTheme="minorHAnsi" w:cs="Cambria"/>
          <w:color w:val="000000"/>
          <w:kern w:val="3"/>
          <w:lang w:eastAsia="zh-CN"/>
        </w:rPr>
        <w:t>p</w:t>
      </w:r>
      <w:r w:rsidRPr="001C5E38">
        <w:rPr>
          <w:rFonts w:asciiTheme="minorHAnsi" w:eastAsia="Calibri" w:hAnsiTheme="minorHAnsi" w:cs="Cambria"/>
          <w:color w:val="000000"/>
          <w:kern w:val="3"/>
          <w:lang w:eastAsia="zh-CN"/>
        </w:rPr>
        <w:t>od kazensko in mater</w:t>
      </w:r>
      <w:r w:rsidR="004178F7" w:rsidRPr="001C5E38">
        <w:rPr>
          <w:rFonts w:asciiTheme="minorHAnsi" w:eastAsia="Calibri" w:hAnsiTheme="minorHAnsi" w:cs="Cambria"/>
          <w:color w:val="000000"/>
          <w:kern w:val="3"/>
          <w:lang w:eastAsia="zh-CN"/>
        </w:rPr>
        <w:t>ialno odgovornostjo izjavljamo</w:t>
      </w:r>
      <w:r w:rsidRPr="001C5E38">
        <w:rPr>
          <w:rFonts w:asciiTheme="minorHAnsi" w:eastAsia="Calibri" w:hAnsiTheme="minorHAnsi" w:cs="Cambria"/>
          <w:color w:val="000000"/>
          <w:kern w:val="3"/>
          <w:lang w:eastAsia="zh-CN"/>
        </w:rPr>
        <w:t>:</w:t>
      </w:r>
    </w:p>
    <w:p w14:paraId="04F5E72C" w14:textId="77777777" w:rsidR="00E01AF2" w:rsidRPr="001C5E38" w:rsidRDefault="00E01AF2" w:rsidP="003228AD">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68B24393" w14:textId="77777777" w:rsidR="00E01AF2" w:rsidRPr="001C5E38" w:rsidRDefault="00E01AF2" w:rsidP="001C5E38">
      <w:pPr>
        <w:pStyle w:val="Odstavekseznama"/>
        <w:numPr>
          <w:ilvl w:val="0"/>
          <w:numId w:val="30"/>
        </w:numPr>
        <w:spacing w:after="0"/>
        <w:rPr>
          <w:rFonts w:asciiTheme="minorHAnsi" w:eastAsia="Calibri" w:hAnsiTheme="minorHAnsi" w:cs="Cambria"/>
          <w:color w:val="000000"/>
          <w:kern w:val="3"/>
          <w:lang w:eastAsia="zh-CN"/>
        </w:rPr>
      </w:pPr>
      <w:r w:rsidRPr="001C5E38">
        <w:rPr>
          <w:rFonts w:asciiTheme="minorHAnsi" w:eastAsia="Calibri" w:hAnsiTheme="minorHAnsi" w:cs="Cambria"/>
          <w:color w:val="000000"/>
          <w:kern w:val="3"/>
          <w:lang w:eastAsia="zh-CN"/>
        </w:rPr>
        <w:t>imamo ustrezno število KLJUČNEGA strokovnega kadra za izvedbo del vezanih na predmet javnega naročila in da bodo ključna dela izvedli:</w:t>
      </w:r>
    </w:p>
    <w:tbl>
      <w:tblPr>
        <w:tblStyle w:val="Tabelamrea7"/>
        <w:tblW w:w="0" w:type="auto"/>
        <w:tblLook w:val="04A0" w:firstRow="1" w:lastRow="0" w:firstColumn="1" w:lastColumn="0" w:noHBand="0" w:noVBand="1"/>
      </w:tblPr>
      <w:tblGrid>
        <w:gridCol w:w="4531"/>
        <w:gridCol w:w="4531"/>
      </w:tblGrid>
      <w:tr w:rsidR="002A360B" w:rsidRPr="001C5E38" w14:paraId="79486AA2" w14:textId="77777777" w:rsidTr="00DB0E6D">
        <w:tc>
          <w:tcPr>
            <w:tcW w:w="9062" w:type="dxa"/>
            <w:gridSpan w:val="2"/>
          </w:tcPr>
          <w:p w14:paraId="19D73EE7" w14:textId="77777777" w:rsidR="002A360B" w:rsidRPr="001C5E38" w:rsidRDefault="002A360B" w:rsidP="001C5E38">
            <w:pPr>
              <w:suppressAutoHyphens/>
              <w:autoSpaceDN w:val="0"/>
              <w:spacing w:line="259" w:lineRule="auto"/>
              <w:ind w:left="360" w:right="6"/>
              <w:jc w:val="both"/>
              <w:textAlignment w:val="baseline"/>
              <w:rPr>
                <w:rFonts w:asciiTheme="minorHAnsi" w:eastAsia="Calibri" w:hAnsiTheme="minorHAnsi" w:cs="Cambria"/>
                <w:b/>
                <w:color w:val="000000"/>
                <w:kern w:val="3"/>
                <w:lang w:eastAsia="zh-CN"/>
              </w:rPr>
            </w:pPr>
            <w:r w:rsidRPr="001C5E38">
              <w:rPr>
                <w:rFonts w:asciiTheme="minorHAnsi" w:eastAsia="Calibri" w:hAnsiTheme="minorHAnsi" w:cstheme="minorHAnsi"/>
                <w:b/>
                <w:color w:val="000000"/>
                <w:kern w:val="3"/>
                <w:lang w:eastAsia="zh-CN"/>
              </w:rPr>
              <w:t xml:space="preserve">1. </w:t>
            </w:r>
            <w:r w:rsidRPr="001C5E38">
              <w:rPr>
                <w:rFonts w:asciiTheme="minorHAnsi" w:eastAsia="Calibri" w:hAnsiTheme="minorHAnsi" w:cs="Cambria"/>
                <w:b/>
                <w:color w:val="000000"/>
                <w:kern w:val="3"/>
                <w:lang w:eastAsia="zh-CN"/>
              </w:rPr>
              <w:t>Vodja projekta</w:t>
            </w:r>
          </w:p>
          <w:p w14:paraId="7194ECAC" w14:textId="77777777" w:rsidR="00A25388" w:rsidRPr="001C5E38" w:rsidRDefault="00A25388" w:rsidP="001C5E38">
            <w:pPr>
              <w:suppressAutoHyphens/>
              <w:autoSpaceDN w:val="0"/>
              <w:spacing w:line="259" w:lineRule="auto"/>
              <w:ind w:left="360" w:right="6"/>
              <w:jc w:val="both"/>
              <w:textAlignment w:val="baseline"/>
              <w:rPr>
                <w:rFonts w:asciiTheme="minorHAnsi" w:eastAsia="Calibri" w:hAnsiTheme="minorHAnsi" w:cstheme="minorHAnsi"/>
                <w:b/>
                <w:color w:val="000000"/>
                <w:kern w:val="3"/>
                <w:lang w:eastAsia="zh-CN"/>
              </w:rPr>
            </w:pPr>
          </w:p>
        </w:tc>
      </w:tr>
      <w:tr w:rsidR="002A360B" w:rsidRPr="001C5E38" w14:paraId="244CCD3C" w14:textId="77777777" w:rsidTr="00DB0E6D">
        <w:tc>
          <w:tcPr>
            <w:tcW w:w="4531" w:type="dxa"/>
          </w:tcPr>
          <w:p w14:paraId="6A2FB545"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Ime in priimek</w:t>
            </w:r>
          </w:p>
          <w:p w14:paraId="434A11FA"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0BA06B9B"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26D16A03" w14:textId="77777777" w:rsidTr="00DB0E6D">
        <w:tc>
          <w:tcPr>
            <w:tcW w:w="4531" w:type="dxa"/>
          </w:tcPr>
          <w:p w14:paraId="316A4BEB"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Št. let delovnih izkušenj</w:t>
            </w:r>
          </w:p>
          <w:p w14:paraId="55EF3708"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551F24BE"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2A2F89A0" w14:textId="77777777" w:rsidTr="00DB0E6D">
        <w:tc>
          <w:tcPr>
            <w:tcW w:w="4531" w:type="dxa"/>
          </w:tcPr>
          <w:p w14:paraId="4ADCB886"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Pridobljena izobrazba</w:t>
            </w:r>
          </w:p>
          <w:p w14:paraId="109FD8CE"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5F4D0E6E"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4BEE2F61" w14:textId="77777777" w:rsidTr="00DB0E6D">
        <w:tc>
          <w:tcPr>
            <w:tcW w:w="4531" w:type="dxa"/>
          </w:tcPr>
          <w:p w14:paraId="7CBF75AB"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Vrsta razmerja s ponudnikom (zaposlen pri ponudniku, pogodba o delu,</w:t>
            </w:r>
            <w:r w:rsidR="006B04DC" w:rsidRPr="001C5E38">
              <w:rPr>
                <w:rFonts w:asciiTheme="minorHAnsi" w:eastAsia="Calibri" w:hAnsiTheme="minorHAnsi" w:cstheme="minorHAnsi"/>
                <w:color w:val="000000"/>
                <w:kern w:val="3"/>
                <w:lang w:eastAsia="zh-CN"/>
              </w:rPr>
              <w:t xml:space="preserve"> partner, podizvajalec</w:t>
            </w:r>
            <w:r w:rsidRPr="001C5E38">
              <w:rPr>
                <w:rFonts w:asciiTheme="minorHAnsi" w:eastAsia="Calibri" w:hAnsiTheme="minorHAnsi" w:cstheme="minorHAnsi"/>
                <w:color w:val="000000"/>
                <w:kern w:val="3"/>
                <w:lang w:eastAsia="zh-CN"/>
              </w:rPr>
              <w:t xml:space="preserve"> …)</w:t>
            </w:r>
          </w:p>
        </w:tc>
        <w:tc>
          <w:tcPr>
            <w:tcW w:w="4531" w:type="dxa"/>
          </w:tcPr>
          <w:p w14:paraId="58122A50"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bl>
    <w:p w14:paraId="0B9C80CC" w14:textId="77777777" w:rsidR="00A25388" w:rsidRPr="001C5E38" w:rsidRDefault="00A25388" w:rsidP="00E01AF2">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tbl>
      <w:tblPr>
        <w:tblStyle w:val="Tabelamrea7"/>
        <w:tblW w:w="0" w:type="auto"/>
        <w:tblLook w:val="04A0" w:firstRow="1" w:lastRow="0" w:firstColumn="1" w:lastColumn="0" w:noHBand="0" w:noVBand="1"/>
      </w:tblPr>
      <w:tblGrid>
        <w:gridCol w:w="4531"/>
        <w:gridCol w:w="4531"/>
      </w:tblGrid>
      <w:tr w:rsidR="002A360B" w:rsidRPr="001C5E38" w14:paraId="6697F6FC" w14:textId="77777777" w:rsidTr="00DB0E6D">
        <w:tc>
          <w:tcPr>
            <w:tcW w:w="9062" w:type="dxa"/>
            <w:gridSpan w:val="2"/>
          </w:tcPr>
          <w:p w14:paraId="0E05BC72" w14:textId="77777777" w:rsidR="002A360B" w:rsidRPr="001C5E38" w:rsidRDefault="002A360B" w:rsidP="002A360B">
            <w:pPr>
              <w:suppressAutoHyphens/>
              <w:autoSpaceDN w:val="0"/>
              <w:spacing w:line="259" w:lineRule="auto"/>
              <w:ind w:left="360" w:right="6"/>
              <w:jc w:val="both"/>
              <w:textAlignment w:val="baseline"/>
              <w:rPr>
                <w:rFonts w:asciiTheme="minorHAnsi" w:eastAsia="Calibri" w:hAnsiTheme="minorHAnsi" w:cs="Cambria"/>
                <w:b/>
                <w:color w:val="000000"/>
                <w:kern w:val="3"/>
                <w:lang w:eastAsia="zh-CN"/>
              </w:rPr>
            </w:pPr>
            <w:r w:rsidRPr="001C5E38">
              <w:rPr>
                <w:rFonts w:asciiTheme="minorHAnsi" w:eastAsia="Calibri" w:hAnsiTheme="minorHAnsi" w:cstheme="minorHAnsi"/>
                <w:b/>
                <w:color w:val="000000"/>
                <w:kern w:val="3"/>
                <w:lang w:eastAsia="zh-CN"/>
              </w:rPr>
              <w:t xml:space="preserve">2. </w:t>
            </w:r>
            <w:r w:rsidRPr="001C5E38">
              <w:rPr>
                <w:rFonts w:asciiTheme="minorHAnsi" w:eastAsia="Calibri" w:hAnsiTheme="minorHAnsi" w:cs="Cambria"/>
                <w:b/>
                <w:color w:val="000000"/>
                <w:kern w:val="3"/>
                <w:lang w:eastAsia="zh-CN"/>
              </w:rPr>
              <w:t>Strokovni sodelavec s področja nepremičninskih evidenc</w:t>
            </w:r>
          </w:p>
          <w:p w14:paraId="0D1B2CF2" w14:textId="77777777" w:rsidR="00A25388" w:rsidRPr="001C5E38" w:rsidRDefault="00A25388" w:rsidP="002A360B">
            <w:pPr>
              <w:suppressAutoHyphens/>
              <w:autoSpaceDN w:val="0"/>
              <w:spacing w:line="259" w:lineRule="auto"/>
              <w:ind w:left="360" w:right="6"/>
              <w:jc w:val="both"/>
              <w:textAlignment w:val="baseline"/>
              <w:rPr>
                <w:rFonts w:asciiTheme="minorHAnsi" w:eastAsia="Calibri" w:hAnsiTheme="minorHAnsi" w:cstheme="minorHAnsi"/>
                <w:b/>
                <w:color w:val="000000"/>
                <w:kern w:val="3"/>
                <w:lang w:eastAsia="zh-CN"/>
              </w:rPr>
            </w:pPr>
          </w:p>
        </w:tc>
      </w:tr>
      <w:tr w:rsidR="002A360B" w:rsidRPr="001C5E38" w14:paraId="41FA80EC" w14:textId="77777777" w:rsidTr="00DB0E6D">
        <w:tc>
          <w:tcPr>
            <w:tcW w:w="4531" w:type="dxa"/>
          </w:tcPr>
          <w:p w14:paraId="6EEB0ECA"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Ime in priimek</w:t>
            </w:r>
          </w:p>
          <w:p w14:paraId="4AA35524"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7706265C"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3C8C8F85" w14:textId="77777777" w:rsidTr="00DB0E6D">
        <w:tc>
          <w:tcPr>
            <w:tcW w:w="4531" w:type="dxa"/>
          </w:tcPr>
          <w:p w14:paraId="4230ADFC"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Št. let delovnih izkušenj</w:t>
            </w:r>
          </w:p>
          <w:p w14:paraId="608F64A0"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78144449"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1D44E30D" w14:textId="77777777" w:rsidTr="00DB0E6D">
        <w:tc>
          <w:tcPr>
            <w:tcW w:w="4531" w:type="dxa"/>
          </w:tcPr>
          <w:p w14:paraId="776AA37A"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Pridobljena izobrazba</w:t>
            </w:r>
          </w:p>
          <w:p w14:paraId="510E6812"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30BB51FB"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48BC4D15" w14:textId="77777777" w:rsidTr="00DB0E6D">
        <w:tc>
          <w:tcPr>
            <w:tcW w:w="4531" w:type="dxa"/>
          </w:tcPr>
          <w:p w14:paraId="76C72D88"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 xml:space="preserve">Vrsta razmerja s ponudnikom (zaposlen pri ponudniku, pogodba o delu, </w:t>
            </w:r>
            <w:r w:rsidR="006B04DC" w:rsidRPr="001C5E38">
              <w:rPr>
                <w:rFonts w:asciiTheme="minorHAnsi" w:eastAsia="Calibri" w:hAnsiTheme="minorHAnsi" w:cstheme="minorHAnsi"/>
                <w:color w:val="000000"/>
                <w:kern w:val="3"/>
                <w:lang w:eastAsia="zh-CN"/>
              </w:rPr>
              <w:t xml:space="preserve">partner, podizvajalec </w:t>
            </w:r>
            <w:r w:rsidRPr="001C5E38">
              <w:rPr>
                <w:rFonts w:asciiTheme="minorHAnsi" w:eastAsia="Calibri" w:hAnsiTheme="minorHAnsi" w:cstheme="minorHAnsi"/>
                <w:color w:val="000000"/>
                <w:kern w:val="3"/>
                <w:lang w:eastAsia="zh-CN"/>
              </w:rPr>
              <w:t>…)</w:t>
            </w:r>
          </w:p>
        </w:tc>
        <w:tc>
          <w:tcPr>
            <w:tcW w:w="4531" w:type="dxa"/>
          </w:tcPr>
          <w:p w14:paraId="522AA301"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bl>
    <w:p w14:paraId="7AE5F1CC" w14:textId="77777777" w:rsidR="002A360B" w:rsidRPr="001C5E38" w:rsidRDefault="002A360B" w:rsidP="00E01AF2">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tbl>
      <w:tblPr>
        <w:tblStyle w:val="Tabelamrea7"/>
        <w:tblW w:w="0" w:type="auto"/>
        <w:tblLook w:val="04A0" w:firstRow="1" w:lastRow="0" w:firstColumn="1" w:lastColumn="0" w:noHBand="0" w:noVBand="1"/>
      </w:tblPr>
      <w:tblGrid>
        <w:gridCol w:w="4531"/>
        <w:gridCol w:w="4531"/>
      </w:tblGrid>
      <w:tr w:rsidR="002A360B" w:rsidRPr="001C5E38" w14:paraId="2C2BD3C5" w14:textId="77777777" w:rsidTr="00DB0E6D">
        <w:tc>
          <w:tcPr>
            <w:tcW w:w="9062" w:type="dxa"/>
            <w:gridSpan w:val="2"/>
          </w:tcPr>
          <w:p w14:paraId="627A10C6" w14:textId="77777777" w:rsidR="002A360B" w:rsidRPr="001C5E38" w:rsidRDefault="002A360B" w:rsidP="002A360B">
            <w:pPr>
              <w:suppressAutoHyphens/>
              <w:autoSpaceDN w:val="0"/>
              <w:spacing w:line="259" w:lineRule="auto"/>
              <w:ind w:left="360" w:right="6"/>
              <w:jc w:val="both"/>
              <w:textAlignment w:val="baseline"/>
              <w:rPr>
                <w:rFonts w:asciiTheme="minorHAnsi" w:eastAsia="Calibri" w:hAnsiTheme="minorHAnsi" w:cs="Cambria"/>
                <w:b/>
                <w:color w:val="000000"/>
                <w:kern w:val="3"/>
                <w:lang w:eastAsia="zh-CN"/>
              </w:rPr>
            </w:pPr>
            <w:r w:rsidRPr="001C5E38">
              <w:rPr>
                <w:rFonts w:asciiTheme="minorHAnsi" w:eastAsia="Calibri" w:hAnsiTheme="minorHAnsi" w:cstheme="minorHAnsi"/>
                <w:b/>
                <w:color w:val="000000"/>
                <w:kern w:val="3"/>
                <w:lang w:eastAsia="zh-CN"/>
              </w:rPr>
              <w:t xml:space="preserve">3. </w:t>
            </w:r>
            <w:r w:rsidRPr="001C5E38">
              <w:rPr>
                <w:rFonts w:asciiTheme="minorHAnsi" w:eastAsia="Calibri" w:hAnsiTheme="minorHAnsi" w:cs="Cambria"/>
                <w:b/>
                <w:color w:val="000000"/>
                <w:kern w:val="3"/>
                <w:lang w:eastAsia="zh-CN"/>
              </w:rPr>
              <w:t>Strokovni sodelavec s področja NUSZ</w:t>
            </w:r>
          </w:p>
          <w:p w14:paraId="7FE26AE5" w14:textId="77777777" w:rsidR="00A25388" w:rsidRPr="001C5E38" w:rsidRDefault="00A25388" w:rsidP="002A360B">
            <w:pPr>
              <w:suppressAutoHyphens/>
              <w:autoSpaceDN w:val="0"/>
              <w:spacing w:line="259" w:lineRule="auto"/>
              <w:ind w:left="360" w:right="6"/>
              <w:jc w:val="both"/>
              <w:textAlignment w:val="baseline"/>
              <w:rPr>
                <w:rFonts w:asciiTheme="minorHAnsi" w:eastAsia="Calibri" w:hAnsiTheme="minorHAnsi" w:cstheme="minorHAnsi"/>
                <w:b/>
                <w:color w:val="000000"/>
                <w:kern w:val="3"/>
                <w:lang w:eastAsia="zh-CN"/>
              </w:rPr>
            </w:pPr>
          </w:p>
        </w:tc>
      </w:tr>
      <w:tr w:rsidR="002A360B" w:rsidRPr="001C5E38" w14:paraId="0A6DBC01" w14:textId="77777777" w:rsidTr="00DB0E6D">
        <w:tc>
          <w:tcPr>
            <w:tcW w:w="4531" w:type="dxa"/>
          </w:tcPr>
          <w:p w14:paraId="2867FAB8"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Ime in priimek</w:t>
            </w:r>
          </w:p>
          <w:p w14:paraId="380A29A1"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78EBD595"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62E56BEE" w14:textId="77777777" w:rsidTr="00DB0E6D">
        <w:tc>
          <w:tcPr>
            <w:tcW w:w="4531" w:type="dxa"/>
          </w:tcPr>
          <w:p w14:paraId="2ED2240B"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Št. let delovnih izkušenj</w:t>
            </w:r>
          </w:p>
          <w:p w14:paraId="4EBD7DE1"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5693104E"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5BE26AE3" w14:textId="77777777" w:rsidTr="00DB0E6D">
        <w:tc>
          <w:tcPr>
            <w:tcW w:w="4531" w:type="dxa"/>
          </w:tcPr>
          <w:p w14:paraId="166A835F"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Pridobljena izobrazba</w:t>
            </w:r>
          </w:p>
          <w:p w14:paraId="0F3E9B4C"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6FD86688"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06978CE0" w14:textId="77777777" w:rsidTr="00DB0E6D">
        <w:tc>
          <w:tcPr>
            <w:tcW w:w="4531" w:type="dxa"/>
          </w:tcPr>
          <w:p w14:paraId="182B6D7E" w14:textId="77777777" w:rsidR="002A360B" w:rsidRPr="001C5E38" w:rsidRDefault="002A360B" w:rsidP="001C5E38">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Vrsta razmerja s ponudnikom (zaposlen pri ponudniku, pogodba o delu,</w:t>
            </w:r>
            <w:r w:rsidR="006B04DC" w:rsidRPr="001C5E38">
              <w:rPr>
                <w:rFonts w:asciiTheme="minorHAnsi" w:eastAsia="Calibri" w:hAnsiTheme="minorHAnsi" w:cstheme="minorHAnsi"/>
                <w:color w:val="000000"/>
                <w:kern w:val="3"/>
                <w:lang w:eastAsia="zh-CN"/>
              </w:rPr>
              <w:t xml:space="preserve"> partner, podizvajalec</w:t>
            </w:r>
            <w:r w:rsidRPr="001C5E38">
              <w:rPr>
                <w:rFonts w:asciiTheme="minorHAnsi" w:eastAsia="Calibri" w:hAnsiTheme="minorHAnsi" w:cstheme="minorHAnsi"/>
                <w:color w:val="000000"/>
                <w:kern w:val="3"/>
                <w:lang w:eastAsia="zh-CN"/>
              </w:rPr>
              <w:t xml:space="preserve"> …)</w:t>
            </w:r>
          </w:p>
        </w:tc>
        <w:tc>
          <w:tcPr>
            <w:tcW w:w="4531" w:type="dxa"/>
          </w:tcPr>
          <w:p w14:paraId="55144B3F"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bl>
    <w:p w14:paraId="7F0430CF" w14:textId="77777777" w:rsidR="002A360B" w:rsidRDefault="002A360B" w:rsidP="00E01AF2">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5ED16152" w14:textId="77777777" w:rsidR="00717221" w:rsidRPr="001C5E38" w:rsidRDefault="00717221" w:rsidP="00E01AF2">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218F64D4" w14:textId="77777777" w:rsidR="001C5E38" w:rsidRPr="001C5E38" w:rsidRDefault="001C5E38" w:rsidP="00E01AF2">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tbl>
      <w:tblPr>
        <w:tblStyle w:val="Tabelamrea7"/>
        <w:tblW w:w="0" w:type="auto"/>
        <w:tblLook w:val="04A0" w:firstRow="1" w:lastRow="0" w:firstColumn="1" w:lastColumn="0" w:noHBand="0" w:noVBand="1"/>
      </w:tblPr>
      <w:tblGrid>
        <w:gridCol w:w="4531"/>
        <w:gridCol w:w="4531"/>
      </w:tblGrid>
      <w:tr w:rsidR="002A360B" w:rsidRPr="001C5E38" w14:paraId="6ADC7219" w14:textId="77777777" w:rsidTr="00DB0E6D">
        <w:tc>
          <w:tcPr>
            <w:tcW w:w="9062" w:type="dxa"/>
            <w:gridSpan w:val="2"/>
          </w:tcPr>
          <w:p w14:paraId="151BCAEC" w14:textId="77777777" w:rsidR="002A360B" w:rsidRPr="001C5E38" w:rsidRDefault="002A360B" w:rsidP="002A360B">
            <w:pPr>
              <w:suppressAutoHyphens/>
              <w:autoSpaceDN w:val="0"/>
              <w:spacing w:line="259" w:lineRule="auto"/>
              <w:ind w:left="360" w:right="6"/>
              <w:jc w:val="both"/>
              <w:textAlignment w:val="baseline"/>
              <w:rPr>
                <w:rFonts w:asciiTheme="minorHAnsi" w:eastAsia="Calibri" w:hAnsiTheme="minorHAnsi" w:cs="Cambria"/>
                <w:b/>
                <w:color w:val="000000"/>
                <w:kern w:val="3"/>
                <w:lang w:eastAsia="zh-CN"/>
              </w:rPr>
            </w:pPr>
            <w:r w:rsidRPr="001C5E38">
              <w:rPr>
                <w:rFonts w:asciiTheme="minorHAnsi" w:eastAsia="Calibri" w:hAnsiTheme="minorHAnsi" w:cstheme="minorHAnsi"/>
                <w:b/>
                <w:color w:val="000000"/>
                <w:kern w:val="3"/>
                <w:lang w:eastAsia="zh-CN"/>
              </w:rPr>
              <w:t xml:space="preserve">4. </w:t>
            </w:r>
            <w:r w:rsidR="00832BE5" w:rsidRPr="001C5E38">
              <w:rPr>
                <w:rFonts w:asciiTheme="minorHAnsi" w:eastAsia="Calibri" w:hAnsiTheme="minorHAnsi" w:cstheme="minorHAnsi"/>
                <w:b/>
                <w:color w:val="000000"/>
                <w:kern w:val="3"/>
                <w:lang w:eastAsia="zh-CN"/>
              </w:rPr>
              <w:t xml:space="preserve">1. </w:t>
            </w:r>
            <w:r w:rsidR="00832BE5" w:rsidRPr="001C5E38">
              <w:rPr>
                <w:rFonts w:asciiTheme="minorHAnsi" w:eastAsia="Calibri" w:hAnsiTheme="minorHAnsi" w:cs="Cambria"/>
                <w:b/>
                <w:color w:val="000000"/>
                <w:kern w:val="3"/>
                <w:lang w:eastAsia="zh-CN"/>
              </w:rPr>
              <w:t>Strokovni</w:t>
            </w:r>
            <w:r w:rsidRPr="001C5E38">
              <w:rPr>
                <w:rFonts w:asciiTheme="minorHAnsi" w:eastAsia="Calibri" w:hAnsiTheme="minorHAnsi" w:cs="Cambria"/>
                <w:b/>
                <w:color w:val="000000"/>
                <w:kern w:val="3"/>
                <w:lang w:eastAsia="zh-CN"/>
              </w:rPr>
              <w:t xml:space="preserve"> sodelav</w:t>
            </w:r>
            <w:r w:rsidR="00832BE5" w:rsidRPr="001C5E38">
              <w:rPr>
                <w:rFonts w:asciiTheme="minorHAnsi" w:eastAsia="Calibri" w:hAnsiTheme="minorHAnsi" w:cs="Cambria"/>
                <w:b/>
                <w:color w:val="000000"/>
                <w:kern w:val="3"/>
                <w:lang w:eastAsia="zh-CN"/>
              </w:rPr>
              <w:t>ec</w:t>
            </w:r>
            <w:r w:rsidRPr="001C5E38">
              <w:rPr>
                <w:rFonts w:asciiTheme="minorHAnsi" w:eastAsia="Calibri" w:hAnsiTheme="minorHAnsi" w:cs="Cambria"/>
                <w:b/>
                <w:color w:val="000000"/>
                <w:kern w:val="3"/>
                <w:lang w:eastAsia="zh-CN"/>
              </w:rPr>
              <w:t xml:space="preserve"> s področja </w:t>
            </w:r>
            <w:r w:rsidR="00083AA7" w:rsidRPr="001C5E38">
              <w:rPr>
                <w:rFonts w:asciiTheme="minorHAnsi" w:eastAsia="Calibri" w:hAnsiTheme="minorHAnsi" w:cs="Cambria"/>
                <w:b/>
                <w:color w:val="000000"/>
                <w:kern w:val="3"/>
                <w:lang w:eastAsia="zh-CN"/>
              </w:rPr>
              <w:t>informacijskih komunikacijskih tehnologij</w:t>
            </w:r>
          </w:p>
          <w:p w14:paraId="66447229" w14:textId="77777777" w:rsidR="00A25388" w:rsidRPr="001C5E38" w:rsidRDefault="00A25388" w:rsidP="002A360B">
            <w:pPr>
              <w:suppressAutoHyphens/>
              <w:autoSpaceDN w:val="0"/>
              <w:spacing w:line="259" w:lineRule="auto"/>
              <w:ind w:left="360" w:right="6"/>
              <w:jc w:val="both"/>
              <w:textAlignment w:val="baseline"/>
              <w:rPr>
                <w:rFonts w:asciiTheme="minorHAnsi" w:eastAsia="Calibri" w:hAnsiTheme="minorHAnsi" w:cstheme="minorHAnsi"/>
                <w:b/>
                <w:color w:val="000000"/>
                <w:kern w:val="3"/>
                <w:lang w:eastAsia="zh-CN"/>
              </w:rPr>
            </w:pPr>
          </w:p>
        </w:tc>
      </w:tr>
      <w:tr w:rsidR="002A360B" w:rsidRPr="001C5E38" w14:paraId="4CB90732" w14:textId="77777777" w:rsidTr="00DB0E6D">
        <w:tc>
          <w:tcPr>
            <w:tcW w:w="4531" w:type="dxa"/>
          </w:tcPr>
          <w:p w14:paraId="261215CE"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Ime in priimek</w:t>
            </w:r>
          </w:p>
          <w:p w14:paraId="1EDB48E5"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5D88307D"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28D7176A" w14:textId="77777777" w:rsidTr="00DB0E6D">
        <w:tc>
          <w:tcPr>
            <w:tcW w:w="4531" w:type="dxa"/>
          </w:tcPr>
          <w:p w14:paraId="7155F68F"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Št. let delovnih izkušenj</w:t>
            </w:r>
          </w:p>
          <w:p w14:paraId="09E0AD49"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0B647B33"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43F4C307" w14:textId="77777777" w:rsidTr="00DB0E6D">
        <w:tc>
          <w:tcPr>
            <w:tcW w:w="4531" w:type="dxa"/>
          </w:tcPr>
          <w:p w14:paraId="5EAA06B6" w14:textId="77777777" w:rsidR="002A360B" w:rsidRPr="001C5E38" w:rsidRDefault="002A360B" w:rsidP="002A360B">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Certifikat za področje PostgreSQL Professional Certification ali ekvivalentni certifikat s področja Orale Database Administrator Certified Professional (DA/NE)</w:t>
            </w:r>
          </w:p>
        </w:tc>
        <w:tc>
          <w:tcPr>
            <w:tcW w:w="4531" w:type="dxa"/>
          </w:tcPr>
          <w:p w14:paraId="3BD05FB7"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18C8E92C" w14:textId="77777777" w:rsidTr="00DB0E6D">
        <w:tc>
          <w:tcPr>
            <w:tcW w:w="4531" w:type="dxa"/>
          </w:tcPr>
          <w:p w14:paraId="1FEAAB54" w14:textId="77777777" w:rsidR="002A360B" w:rsidRPr="001C5E38" w:rsidRDefault="002A360B" w:rsidP="004E61CA">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Certifikat Oracle</w:t>
            </w:r>
            <w:r w:rsidR="004E61CA" w:rsidRPr="001C5E38">
              <w:rPr>
                <w:rFonts w:asciiTheme="minorHAnsi" w:eastAsia="Calibri" w:hAnsiTheme="minorHAnsi" w:cstheme="minorHAnsi"/>
                <w:color w:val="000000"/>
                <w:kern w:val="3"/>
                <w:lang w:eastAsia="zh-CN"/>
              </w:rPr>
              <w:t xml:space="preserve"> Certified Associate, Java</w:t>
            </w:r>
            <w:r w:rsidRPr="001C5E38">
              <w:rPr>
                <w:rFonts w:asciiTheme="minorHAnsi" w:eastAsia="Calibri" w:hAnsiTheme="minorHAnsi" w:cstheme="minorHAnsi"/>
                <w:color w:val="000000"/>
                <w:kern w:val="3"/>
                <w:lang w:eastAsia="zh-CN"/>
              </w:rPr>
              <w:t xml:space="preserve"> SE Programmer</w:t>
            </w:r>
            <w:r w:rsidR="004E61CA" w:rsidRPr="001C5E38">
              <w:rPr>
                <w:rFonts w:asciiTheme="minorHAnsi" w:eastAsia="Calibri" w:hAnsiTheme="minorHAnsi" w:cstheme="minorHAnsi"/>
                <w:color w:val="000000"/>
                <w:kern w:val="3"/>
                <w:lang w:eastAsia="zh-CN"/>
              </w:rPr>
              <w:t xml:space="preserve"> verzije 7 ali višje </w:t>
            </w:r>
            <w:r w:rsidRPr="001C5E38">
              <w:rPr>
                <w:rFonts w:asciiTheme="minorHAnsi" w:eastAsia="Calibri" w:hAnsiTheme="minorHAnsi" w:cstheme="minorHAnsi"/>
                <w:color w:val="000000"/>
                <w:kern w:val="3"/>
                <w:lang w:eastAsia="zh-CN"/>
              </w:rPr>
              <w:t>(DA/NE)</w:t>
            </w:r>
          </w:p>
        </w:tc>
        <w:tc>
          <w:tcPr>
            <w:tcW w:w="4531" w:type="dxa"/>
          </w:tcPr>
          <w:p w14:paraId="08BB6972"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2A360B" w:rsidRPr="001C5E38" w14:paraId="3F18446E" w14:textId="77777777" w:rsidTr="00832BE5">
        <w:trPr>
          <w:trHeight w:val="883"/>
        </w:trPr>
        <w:tc>
          <w:tcPr>
            <w:tcW w:w="4531" w:type="dxa"/>
          </w:tcPr>
          <w:p w14:paraId="6EA5FDA5" w14:textId="77777777" w:rsidR="00A25388" w:rsidRPr="001C5E38" w:rsidRDefault="002A360B" w:rsidP="004A0897">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Vrsta razmerja s ponudnikom (zaposlen pri ponudniku, pogodba o delu,</w:t>
            </w:r>
            <w:r w:rsidR="006B04DC" w:rsidRPr="001C5E38">
              <w:rPr>
                <w:rFonts w:asciiTheme="minorHAnsi" w:eastAsia="Calibri" w:hAnsiTheme="minorHAnsi" w:cstheme="minorHAnsi"/>
                <w:color w:val="000000"/>
                <w:kern w:val="3"/>
                <w:lang w:eastAsia="zh-CN"/>
              </w:rPr>
              <w:t xml:space="preserve"> partner, podizvajalec </w:t>
            </w:r>
            <w:r w:rsidRPr="001C5E38">
              <w:rPr>
                <w:rFonts w:asciiTheme="minorHAnsi" w:eastAsia="Calibri" w:hAnsiTheme="minorHAnsi" w:cstheme="minorHAnsi"/>
                <w:color w:val="000000"/>
                <w:kern w:val="3"/>
                <w:lang w:eastAsia="zh-CN"/>
              </w:rPr>
              <w:t>…)</w:t>
            </w:r>
          </w:p>
        </w:tc>
        <w:tc>
          <w:tcPr>
            <w:tcW w:w="4531" w:type="dxa"/>
          </w:tcPr>
          <w:p w14:paraId="710099C6" w14:textId="77777777" w:rsidR="002A360B" w:rsidRPr="001C5E38" w:rsidRDefault="002A360B" w:rsidP="00DB0E6D">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bl>
    <w:p w14:paraId="21060169" w14:textId="77777777" w:rsidR="00832BE5" w:rsidRPr="001C5E38" w:rsidRDefault="00832BE5" w:rsidP="00832BE5">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tbl>
      <w:tblPr>
        <w:tblStyle w:val="Tabelamrea7"/>
        <w:tblW w:w="0" w:type="auto"/>
        <w:tblLook w:val="04A0" w:firstRow="1" w:lastRow="0" w:firstColumn="1" w:lastColumn="0" w:noHBand="0" w:noVBand="1"/>
      </w:tblPr>
      <w:tblGrid>
        <w:gridCol w:w="4531"/>
        <w:gridCol w:w="4531"/>
      </w:tblGrid>
      <w:tr w:rsidR="00832BE5" w:rsidRPr="001C5E38" w14:paraId="71877DF7" w14:textId="77777777" w:rsidTr="00627C60">
        <w:tc>
          <w:tcPr>
            <w:tcW w:w="9062" w:type="dxa"/>
            <w:gridSpan w:val="2"/>
          </w:tcPr>
          <w:p w14:paraId="7E70DDA0" w14:textId="77777777" w:rsidR="00832BE5" w:rsidRPr="001C5E38" w:rsidRDefault="00832BE5" w:rsidP="00627C60">
            <w:pPr>
              <w:suppressAutoHyphens/>
              <w:autoSpaceDN w:val="0"/>
              <w:spacing w:line="259" w:lineRule="auto"/>
              <w:ind w:left="360" w:right="6"/>
              <w:jc w:val="both"/>
              <w:textAlignment w:val="baseline"/>
              <w:rPr>
                <w:rFonts w:asciiTheme="minorHAnsi" w:eastAsia="Calibri" w:hAnsiTheme="minorHAnsi" w:cs="Cambria"/>
                <w:b/>
                <w:color w:val="000000"/>
                <w:kern w:val="3"/>
                <w:lang w:eastAsia="zh-CN"/>
              </w:rPr>
            </w:pPr>
            <w:r w:rsidRPr="001C5E38">
              <w:rPr>
                <w:rFonts w:asciiTheme="minorHAnsi" w:eastAsia="Calibri" w:hAnsiTheme="minorHAnsi" w:cstheme="minorHAnsi"/>
                <w:b/>
                <w:color w:val="000000"/>
                <w:kern w:val="3"/>
                <w:lang w:eastAsia="zh-CN"/>
              </w:rPr>
              <w:t xml:space="preserve">4. 2. </w:t>
            </w:r>
            <w:r w:rsidRPr="001C5E38">
              <w:rPr>
                <w:rFonts w:asciiTheme="minorHAnsi" w:eastAsia="Calibri" w:hAnsiTheme="minorHAnsi" w:cs="Cambria"/>
                <w:b/>
                <w:color w:val="000000"/>
                <w:kern w:val="3"/>
                <w:lang w:eastAsia="zh-CN"/>
              </w:rPr>
              <w:t>Strokovni sodelavec s področja informacijskih komunikacijskih tehnologij</w:t>
            </w:r>
          </w:p>
          <w:p w14:paraId="4AF34414" w14:textId="77777777" w:rsidR="00832BE5" w:rsidRPr="001C5E38" w:rsidRDefault="00832BE5" w:rsidP="00627C60">
            <w:pPr>
              <w:suppressAutoHyphens/>
              <w:autoSpaceDN w:val="0"/>
              <w:spacing w:line="259" w:lineRule="auto"/>
              <w:ind w:left="360" w:right="6"/>
              <w:jc w:val="both"/>
              <w:textAlignment w:val="baseline"/>
              <w:rPr>
                <w:rFonts w:asciiTheme="minorHAnsi" w:eastAsia="Calibri" w:hAnsiTheme="minorHAnsi" w:cstheme="minorHAnsi"/>
                <w:b/>
                <w:color w:val="000000"/>
                <w:kern w:val="3"/>
                <w:lang w:eastAsia="zh-CN"/>
              </w:rPr>
            </w:pPr>
          </w:p>
        </w:tc>
      </w:tr>
      <w:tr w:rsidR="00832BE5" w:rsidRPr="001C5E38" w14:paraId="57BD4E13" w14:textId="77777777" w:rsidTr="00627C60">
        <w:tc>
          <w:tcPr>
            <w:tcW w:w="4531" w:type="dxa"/>
          </w:tcPr>
          <w:p w14:paraId="75F8709A"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Ime in priimek</w:t>
            </w:r>
          </w:p>
          <w:p w14:paraId="5704B828"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6B19CC3E"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832BE5" w:rsidRPr="001C5E38" w14:paraId="1C6DDA8F" w14:textId="77777777" w:rsidTr="00627C60">
        <w:tc>
          <w:tcPr>
            <w:tcW w:w="4531" w:type="dxa"/>
          </w:tcPr>
          <w:p w14:paraId="146909F1"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Št. let delovnih izkušenj</w:t>
            </w:r>
          </w:p>
          <w:p w14:paraId="1CAF30A1"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c>
          <w:tcPr>
            <w:tcW w:w="4531" w:type="dxa"/>
          </w:tcPr>
          <w:p w14:paraId="07E94E4F"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832BE5" w:rsidRPr="001C5E38" w14:paraId="25314546" w14:textId="77777777" w:rsidTr="00627C60">
        <w:tc>
          <w:tcPr>
            <w:tcW w:w="4531" w:type="dxa"/>
          </w:tcPr>
          <w:p w14:paraId="3D6659B8"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Certifikat za področje PostgreSQL Professional Certification ali ekvivalentni certifikat s področja Orale Database Administrator Certified Professional (DA/NE)</w:t>
            </w:r>
          </w:p>
        </w:tc>
        <w:tc>
          <w:tcPr>
            <w:tcW w:w="4531" w:type="dxa"/>
          </w:tcPr>
          <w:p w14:paraId="1A8CC369"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832BE5" w:rsidRPr="001C5E38" w14:paraId="7CFF3121" w14:textId="77777777" w:rsidTr="00627C60">
        <w:tc>
          <w:tcPr>
            <w:tcW w:w="4531" w:type="dxa"/>
          </w:tcPr>
          <w:p w14:paraId="6E3B55C2"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Certifikat Oracle Certified Associate, Java SE Programmer verzije 7 ali višje (DA/NE)</w:t>
            </w:r>
          </w:p>
        </w:tc>
        <w:tc>
          <w:tcPr>
            <w:tcW w:w="4531" w:type="dxa"/>
          </w:tcPr>
          <w:p w14:paraId="7555F0AE"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r w:rsidR="00832BE5" w:rsidRPr="00655FB8" w14:paraId="05BF34F6" w14:textId="77777777" w:rsidTr="00832BE5">
        <w:trPr>
          <w:trHeight w:val="969"/>
        </w:trPr>
        <w:tc>
          <w:tcPr>
            <w:tcW w:w="4531" w:type="dxa"/>
          </w:tcPr>
          <w:p w14:paraId="650CAACF" w14:textId="77777777" w:rsidR="00832BE5" w:rsidRPr="001C5E38" w:rsidRDefault="00832BE5" w:rsidP="004A0897">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r w:rsidRPr="001C5E38">
              <w:rPr>
                <w:rFonts w:asciiTheme="minorHAnsi" w:eastAsia="Calibri" w:hAnsiTheme="minorHAnsi" w:cstheme="minorHAnsi"/>
                <w:color w:val="000000"/>
                <w:kern w:val="3"/>
                <w:lang w:eastAsia="zh-CN"/>
              </w:rPr>
              <w:t>Vrsta razmerja s ponudnikom (zaposlen pri ponudniku, pogodba o delu, partner, podizvajalec …)</w:t>
            </w:r>
          </w:p>
        </w:tc>
        <w:tc>
          <w:tcPr>
            <w:tcW w:w="4531" w:type="dxa"/>
          </w:tcPr>
          <w:p w14:paraId="3201AFBA" w14:textId="77777777" w:rsidR="00832BE5" w:rsidRPr="001C5E38" w:rsidRDefault="00832BE5" w:rsidP="00627C60">
            <w:pPr>
              <w:suppressAutoHyphens/>
              <w:autoSpaceDN w:val="0"/>
              <w:spacing w:line="259" w:lineRule="auto"/>
              <w:ind w:right="6"/>
              <w:jc w:val="both"/>
              <w:textAlignment w:val="baseline"/>
              <w:rPr>
                <w:rFonts w:asciiTheme="minorHAnsi" w:eastAsia="Calibri" w:hAnsiTheme="minorHAnsi" w:cstheme="minorHAnsi"/>
                <w:color w:val="000000"/>
                <w:kern w:val="3"/>
                <w:lang w:eastAsia="zh-CN"/>
              </w:rPr>
            </w:pPr>
          </w:p>
        </w:tc>
      </w:tr>
    </w:tbl>
    <w:p w14:paraId="135F724C" w14:textId="77777777" w:rsidR="00832BE5" w:rsidRPr="00655FB8" w:rsidRDefault="00832BE5" w:rsidP="00832BE5">
      <w:pPr>
        <w:suppressAutoHyphens/>
        <w:autoSpaceDN w:val="0"/>
        <w:spacing w:after="0" w:line="240" w:lineRule="auto"/>
        <w:ind w:right="6"/>
        <w:jc w:val="both"/>
        <w:textAlignment w:val="baseline"/>
        <w:rPr>
          <w:rFonts w:asciiTheme="minorHAnsi" w:eastAsia="Calibri" w:hAnsiTheme="minorHAnsi" w:cs="Cambria"/>
          <w:b/>
          <w:color w:val="000000"/>
          <w:kern w:val="3"/>
          <w:highlight w:val="yellow"/>
          <w:lang w:eastAsia="zh-CN"/>
        </w:rPr>
      </w:pPr>
    </w:p>
    <w:p w14:paraId="4FB09889" w14:textId="77777777" w:rsidR="00832BE5" w:rsidRPr="001C5E38" w:rsidRDefault="00832BE5" w:rsidP="00832BE5">
      <w:pPr>
        <w:suppressAutoHyphens/>
        <w:autoSpaceDN w:val="0"/>
        <w:spacing w:after="0" w:line="240" w:lineRule="auto"/>
        <w:ind w:right="6"/>
        <w:jc w:val="both"/>
        <w:textAlignment w:val="baseline"/>
        <w:rPr>
          <w:rFonts w:asciiTheme="minorHAnsi" w:eastAsia="Calibri" w:hAnsiTheme="minorHAnsi" w:cs="Cambria"/>
          <w:b/>
          <w:i/>
          <w:color w:val="000000"/>
          <w:kern w:val="3"/>
          <w:lang w:eastAsia="zh-CN"/>
        </w:rPr>
      </w:pPr>
      <w:r w:rsidRPr="001C5E38">
        <w:rPr>
          <w:rFonts w:asciiTheme="minorHAnsi" w:eastAsia="Calibri" w:hAnsiTheme="minorHAnsi" w:cs="Cambria"/>
          <w:b/>
          <w:i/>
          <w:color w:val="000000"/>
          <w:kern w:val="3"/>
          <w:lang w:eastAsia="zh-CN"/>
        </w:rPr>
        <w:t xml:space="preserve">Ponudnik mora že ob oddaji ponudbe predložiti tudi fotokopije </w:t>
      </w:r>
      <w:r w:rsidRPr="00394FAF">
        <w:rPr>
          <w:rFonts w:asciiTheme="minorHAnsi" w:eastAsia="Calibri" w:hAnsiTheme="minorHAnsi" w:cs="Cambria"/>
          <w:b/>
          <w:i/>
          <w:color w:val="000000"/>
          <w:kern w:val="3"/>
          <w:u w:val="single"/>
          <w:lang w:eastAsia="zh-CN"/>
        </w:rPr>
        <w:t>zgoraj zahtevanih certifikatov</w:t>
      </w:r>
      <w:r w:rsidRPr="001C5E38">
        <w:rPr>
          <w:rFonts w:asciiTheme="minorHAnsi" w:eastAsia="Calibri" w:hAnsiTheme="minorHAnsi" w:cs="Cambria"/>
          <w:b/>
          <w:i/>
          <w:color w:val="000000"/>
          <w:kern w:val="3"/>
          <w:lang w:eastAsia="zh-CN"/>
        </w:rPr>
        <w:t xml:space="preserve">, ki jih naloži v informacijski sistem e-JN v razdelek »Druge priloge«. </w:t>
      </w:r>
    </w:p>
    <w:p w14:paraId="44D8B22F" w14:textId="77777777" w:rsidR="001C5E38" w:rsidRDefault="001C5E38" w:rsidP="00832BE5">
      <w:pPr>
        <w:suppressAutoHyphens/>
        <w:autoSpaceDN w:val="0"/>
        <w:spacing w:after="0" w:line="240" w:lineRule="auto"/>
        <w:ind w:right="6"/>
        <w:jc w:val="both"/>
        <w:textAlignment w:val="baseline"/>
        <w:rPr>
          <w:rFonts w:asciiTheme="minorHAnsi" w:eastAsia="Calibri" w:hAnsiTheme="minorHAnsi" w:cs="Cambria"/>
          <w:b/>
          <w:color w:val="000000"/>
          <w:kern w:val="3"/>
          <w:highlight w:val="yellow"/>
          <w:lang w:eastAsia="zh-CN"/>
        </w:rPr>
      </w:pPr>
    </w:p>
    <w:p w14:paraId="48389CED" w14:textId="77777777" w:rsidR="001C5E38" w:rsidRPr="00717221" w:rsidRDefault="001C5E38" w:rsidP="00832BE5">
      <w:p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p>
    <w:p w14:paraId="3EE9007F" w14:textId="77777777" w:rsidR="002A360B" w:rsidRPr="00717221" w:rsidRDefault="002A360B" w:rsidP="000D0D81">
      <w:pPr>
        <w:pStyle w:val="Odstavekseznama"/>
        <w:numPr>
          <w:ilvl w:val="0"/>
          <w:numId w:val="30"/>
        </w:numPr>
        <w:suppressAutoHyphens/>
        <w:autoSpaceDN w:val="0"/>
        <w:spacing w:after="0" w:line="240" w:lineRule="auto"/>
        <w:ind w:right="6"/>
        <w:jc w:val="both"/>
        <w:textAlignment w:val="baseline"/>
        <w:rPr>
          <w:rFonts w:asciiTheme="minorHAnsi" w:eastAsia="Calibri" w:hAnsiTheme="minorHAnsi" w:cstheme="minorHAnsi"/>
          <w:color w:val="000000"/>
          <w:kern w:val="3"/>
          <w:lang w:eastAsia="zh-CN"/>
        </w:rPr>
      </w:pPr>
      <w:r w:rsidRPr="00717221">
        <w:rPr>
          <w:rFonts w:asciiTheme="minorHAnsi" w:eastAsia="Calibri" w:hAnsiTheme="minorHAnsi" w:cstheme="minorHAnsi"/>
          <w:color w:val="000000"/>
          <w:kern w:val="3"/>
          <w:lang w:eastAsia="zh-CN"/>
        </w:rPr>
        <w:t>da smo v celoti sposobni zagotoviti vse zmogljivosti, druge naprave in orodja ter vso potrebno opremo za izvedbo vseh razpisanih del, s katerimi bomo zagotovili strokovno, kvalitetno in pravočasno izvedbo del, ki so predmet razpisa v skladu z zahtevami naročnika, razpisno dokumentacijo in našo ponudbo,</w:t>
      </w:r>
    </w:p>
    <w:p w14:paraId="0BC4DE28" w14:textId="77777777" w:rsidR="002A360B" w:rsidRPr="00717221" w:rsidRDefault="002A360B" w:rsidP="002A360B">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1A8B6C17" w14:textId="77777777" w:rsidR="002A360B" w:rsidRPr="00717221" w:rsidRDefault="002A360B" w:rsidP="000D0D81">
      <w:pPr>
        <w:pStyle w:val="Odstavekseznama"/>
        <w:numPr>
          <w:ilvl w:val="0"/>
          <w:numId w:val="30"/>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bomo opravljali storitve oz. dela v skladu z v Republiki Sloveniji veljavnimi predpisi (zakoni, pravilniki, navodili, priporočili,…);</w:t>
      </w:r>
    </w:p>
    <w:p w14:paraId="71BE73BD" w14:textId="77777777" w:rsidR="002A360B" w:rsidRPr="00717221" w:rsidRDefault="002A360B" w:rsidP="002A360B">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326AFB25" w14:textId="77777777" w:rsidR="002A360B" w:rsidRPr="00717221" w:rsidRDefault="002A360B" w:rsidP="000D0D81">
      <w:pPr>
        <w:pStyle w:val="Odstavekseznama"/>
        <w:numPr>
          <w:ilvl w:val="0"/>
          <w:numId w:val="30"/>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izpolnjujemo formalne tehnične pogoje in imamo ustrezna pooblastila, dovoljenja, listine, soglasja in ostala dokazila potrebna za izvedbo predmeta naročila;</w:t>
      </w:r>
    </w:p>
    <w:p w14:paraId="4D317A0E" w14:textId="77777777" w:rsidR="002A360B" w:rsidRPr="00717221" w:rsidRDefault="002A360B" w:rsidP="002A360B">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7E244D17" w14:textId="77777777" w:rsidR="002A360B" w:rsidRPr="00717221" w:rsidRDefault="002A360B" w:rsidP="000D0D81">
      <w:pPr>
        <w:numPr>
          <w:ilvl w:val="0"/>
          <w:numId w:val="30"/>
        </w:numPr>
        <w:suppressAutoHyphens/>
        <w:autoSpaceDN w:val="0"/>
        <w:spacing w:after="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da imamo finančne vire,  opremo, druge pripomočke,  sposobnost upravljanja, zanesljivost in izkušnje za izvedbo predmeta naročila,</w:t>
      </w:r>
    </w:p>
    <w:p w14:paraId="51AE5BAC" w14:textId="77777777" w:rsidR="002A360B" w:rsidRPr="00717221" w:rsidRDefault="002A360B" w:rsidP="002A360B">
      <w:pPr>
        <w:pStyle w:val="Odstavekseznama"/>
        <w:spacing w:after="0"/>
        <w:rPr>
          <w:rFonts w:asciiTheme="minorHAnsi" w:eastAsia="Calibri" w:hAnsiTheme="minorHAnsi" w:cs="Calibri"/>
          <w:color w:val="000000"/>
          <w:kern w:val="3"/>
          <w:lang w:eastAsia="zh-CN"/>
        </w:rPr>
      </w:pPr>
    </w:p>
    <w:p w14:paraId="28FFBA1D" w14:textId="77777777" w:rsidR="002A360B" w:rsidRPr="00717221" w:rsidRDefault="002A360B" w:rsidP="000D0D81">
      <w:pPr>
        <w:numPr>
          <w:ilvl w:val="0"/>
          <w:numId w:val="30"/>
        </w:numPr>
        <w:suppressAutoHyphens/>
        <w:autoSpaceDN w:val="0"/>
        <w:spacing w:after="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da imamo zadostno število kadra za izvedbo del vezanih na predmet naročila; </w:t>
      </w:r>
    </w:p>
    <w:p w14:paraId="7593C233" w14:textId="77777777" w:rsidR="002A360B" w:rsidRPr="00717221" w:rsidRDefault="002A360B" w:rsidP="002A360B">
      <w:pPr>
        <w:pStyle w:val="Odstavekseznama"/>
        <w:spacing w:after="0"/>
        <w:rPr>
          <w:rFonts w:asciiTheme="minorHAnsi" w:eastAsia="Calibri" w:hAnsiTheme="minorHAnsi" w:cs="Calibri"/>
          <w:color w:val="000000"/>
          <w:kern w:val="3"/>
          <w:lang w:eastAsia="zh-CN"/>
        </w:rPr>
      </w:pPr>
    </w:p>
    <w:p w14:paraId="408E0C4C" w14:textId="77777777" w:rsidR="002A360B" w:rsidRPr="00717221" w:rsidRDefault="002A360B" w:rsidP="000D0D81">
      <w:pPr>
        <w:numPr>
          <w:ilvl w:val="0"/>
          <w:numId w:val="30"/>
        </w:numPr>
        <w:suppressAutoHyphens/>
        <w:autoSpaceDN w:val="0"/>
        <w:spacing w:after="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da upoštevamo obveznosti, ki izhajajo iz predpisov o varstvu zaposlenih in ureditvi delovnih pogojev; </w:t>
      </w:r>
    </w:p>
    <w:p w14:paraId="247A9D7F" w14:textId="77777777" w:rsidR="002A360B" w:rsidRPr="00717221" w:rsidRDefault="002A360B" w:rsidP="002A360B">
      <w:pPr>
        <w:suppressAutoHyphens/>
        <w:autoSpaceDN w:val="0"/>
        <w:spacing w:after="0"/>
        <w:ind w:right="6"/>
        <w:jc w:val="both"/>
        <w:textAlignment w:val="baseline"/>
        <w:rPr>
          <w:rFonts w:asciiTheme="minorHAnsi" w:eastAsia="Calibri" w:hAnsiTheme="minorHAnsi" w:cs="Calibri"/>
          <w:color w:val="000000"/>
          <w:kern w:val="3"/>
          <w:lang w:eastAsia="zh-CN"/>
        </w:rPr>
      </w:pPr>
    </w:p>
    <w:p w14:paraId="0EF8DB78" w14:textId="77777777" w:rsidR="002A360B" w:rsidRPr="00717221" w:rsidRDefault="002A360B" w:rsidP="000D0D81">
      <w:pPr>
        <w:pStyle w:val="Odstavekseznama"/>
        <w:numPr>
          <w:ilvl w:val="0"/>
          <w:numId w:val="30"/>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bodo vsi kadri kot poslovno skrivnost varovali vse podatke, s katerimi bi se/se bodo seznanili med svojim delom;</w:t>
      </w:r>
    </w:p>
    <w:p w14:paraId="7C084542" w14:textId="77777777" w:rsidR="002A360B" w:rsidRPr="00717221" w:rsidRDefault="002A360B" w:rsidP="002A360B">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6455FDCB" w14:textId="77777777" w:rsidR="002A360B" w:rsidRPr="00717221" w:rsidRDefault="002A360B" w:rsidP="000D0D81">
      <w:pPr>
        <w:pStyle w:val="Odstavekseznama"/>
        <w:numPr>
          <w:ilvl w:val="0"/>
          <w:numId w:val="30"/>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51F648A9" w14:textId="77777777" w:rsidR="002A360B" w:rsidRPr="00717221" w:rsidRDefault="002A360B" w:rsidP="002A360B">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704E5528" w14:textId="77777777" w:rsidR="002A360B" w:rsidRPr="00717221" w:rsidRDefault="002A360B" w:rsidP="000D0D81">
      <w:pPr>
        <w:pStyle w:val="Odstavekseznama"/>
        <w:numPr>
          <w:ilvl w:val="0"/>
          <w:numId w:val="30"/>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 xml:space="preserve">da bo vsako zgoraj navedeno funkcijo opravljala druga oseba / drug kader. </w:t>
      </w:r>
    </w:p>
    <w:p w14:paraId="0825D09A" w14:textId="77777777" w:rsidR="0049625C" w:rsidRPr="00717221" w:rsidRDefault="0049625C" w:rsidP="003228AD">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2DC05B2B" w14:textId="77777777" w:rsidR="00F55F28" w:rsidRPr="00717221" w:rsidRDefault="00F55F28" w:rsidP="003228AD">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47765571" w14:textId="77777777" w:rsidR="00A25388" w:rsidRPr="00717221" w:rsidRDefault="00A25388" w:rsidP="00A25388">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 xml:space="preserve">                                                                                        ________________________________</w:t>
      </w:r>
    </w:p>
    <w:p w14:paraId="21B89B35" w14:textId="77777777" w:rsidR="00A25388" w:rsidRPr="00717221" w:rsidRDefault="00A25388" w:rsidP="00A25388">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 xml:space="preserve">                                                                                     podpis zakonitega zastopnika gospodarskega subjekta</w:t>
      </w:r>
    </w:p>
    <w:p w14:paraId="4226FAD9" w14:textId="77777777" w:rsidR="00F72756" w:rsidRPr="00717221" w:rsidRDefault="00F72756" w:rsidP="003228AD">
      <w:pPr>
        <w:suppressAutoHyphens/>
        <w:autoSpaceDN w:val="0"/>
        <w:spacing w:after="0" w:line="240" w:lineRule="auto"/>
        <w:ind w:left="360" w:right="6"/>
        <w:jc w:val="both"/>
        <w:textAlignment w:val="baseline"/>
        <w:rPr>
          <w:rFonts w:asciiTheme="minorHAnsi" w:eastAsia="Calibri" w:hAnsiTheme="minorHAnsi" w:cs="Cambria"/>
          <w:color w:val="000000"/>
          <w:kern w:val="3"/>
          <w:lang w:eastAsia="zh-CN"/>
        </w:rPr>
      </w:pPr>
    </w:p>
    <w:p w14:paraId="412B7922" w14:textId="77777777" w:rsidR="007B6DBB" w:rsidRDefault="00F55F28" w:rsidP="00F55F28">
      <w:pPr>
        <w:suppressAutoHyphens/>
        <w:autoSpaceDN w:val="0"/>
        <w:spacing w:after="0" w:line="240" w:lineRule="auto"/>
        <w:ind w:right="6"/>
        <w:jc w:val="both"/>
        <w:textAlignment w:val="baseline"/>
        <w:rPr>
          <w:rFonts w:asciiTheme="minorHAnsi" w:eastAsia="Times New Roman" w:hAnsiTheme="minorHAnsi" w:cs="Times New Roman"/>
          <w:b/>
          <w:color w:val="auto"/>
          <w:lang w:eastAsia="zh-CN"/>
        </w:rPr>
      </w:pPr>
      <w:r w:rsidRPr="00717221">
        <w:rPr>
          <w:rFonts w:asciiTheme="minorHAnsi" w:eastAsia="Times New Roman" w:hAnsiTheme="minorHAnsi" w:cs="Times New Roman"/>
          <w:b/>
          <w:color w:val="auto"/>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6C723251" w14:textId="3BD2F547" w:rsidR="00F55F28" w:rsidRPr="006B1759" w:rsidRDefault="00F55F28" w:rsidP="00F55F28">
      <w:pPr>
        <w:suppressAutoHyphens/>
        <w:autoSpaceDN w:val="0"/>
        <w:spacing w:after="0" w:line="240" w:lineRule="auto"/>
        <w:ind w:right="6"/>
        <w:jc w:val="both"/>
        <w:textAlignment w:val="baseline"/>
        <w:rPr>
          <w:rFonts w:asciiTheme="minorHAnsi" w:eastAsia="Calibri" w:hAnsiTheme="minorHAnsi" w:cs="Cambria"/>
          <w:b/>
          <w:bCs/>
          <w:iCs/>
          <w:color w:val="000000"/>
          <w:u w:val="single"/>
        </w:rPr>
      </w:pPr>
      <w:r w:rsidRPr="006B1759">
        <w:rPr>
          <w:rFonts w:asciiTheme="minorHAnsi" w:eastAsia="Times New Roman" w:hAnsiTheme="minorHAnsi" w:cs="Times New Roman"/>
          <w:b/>
          <w:color w:val="auto"/>
          <w:u w:val="single"/>
          <w:lang w:eastAsia="zh-CN"/>
        </w:rPr>
        <w:t>V tem primeru mora drugi subjekt v ponudbi obvezno nastopati kot partner ali kot podizvajalec.</w:t>
      </w:r>
    </w:p>
    <w:p w14:paraId="7401454F" w14:textId="77777777" w:rsidR="007C1603" w:rsidRPr="00717221" w:rsidRDefault="007C1603" w:rsidP="003228AD">
      <w:pPr>
        <w:tabs>
          <w:tab w:val="left" w:pos="0"/>
        </w:tabs>
        <w:spacing w:after="0" w:line="240" w:lineRule="auto"/>
        <w:jc w:val="both"/>
        <w:rPr>
          <w:rFonts w:asciiTheme="minorHAnsi" w:eastAsia="Calibri" w:hAnsiTheme="minorHAnsi" w:cs="Cambria"/>
          <w:color w:val="auto"/>
          <w:kern w:val="3"/>
          <w:lang w:eastAsia="zh-CN"/>
        </w:rPr>
      </w:pPr>
    </w:p>
    <w:p w14:paraId="6FCCD983" w14:textId="77777777" w:rsidR="006B7A56" w:rsidRPr="00717221" w:rsidRDefault="006B7A56" w:rsidP="003228AD">
      <w:pPr>
        <w:tabs>
          <w:tab w:val="left" w:pos="0"/>
        </w:tabs>
        <w:spacing w:after="0" w:line="240" w:lineRule="auto"/>
        <w:jc w:val="both"/>
        <w:rPr>
          <w:rFonts w:asciiTheme="minorHAnsi" w:eastAsia="Calibri" w:hAnsiTheme="minorHAnsi" w:cs="Cambria"/>
          <w:color w:val="auto"/>
          <w:kern w:val="3"/>
          <w:lang w:eastAsia="zh-CN"/>
        </w:rPr>
      </w:pPr>
      <w:r w:rsidRPr="00717221">
        <w:rPr>
          <w:rFonts w:asciiTheme="minorHAnsi" w:eastAsia="Calibri" w:hAnsiTheme="minorHAnsi" w:cs="Cambria"/>
          <w:color w:val="auto"/>
          <w:kern w:val="3"/>
          <w:lang w:eastAsia="zh-CN"/>
        </w:rPr>
        <w:t xml:space="preserve">Ponudniku izjave ni potrebno podpisati, naročnik bo štel, da izjavo ponudnik potrdi s tem, ko odda </w:t>
      </w:r>
      <w:r w:rsidR="00EC319C" w:rsidRPr="00717221">
        <w:rPr>
          <w:rFonts w:asciiTheme="minorHAnsi" w:eastAsia="Calibri" w:hAnsiTheme="minorHAnsi" w:cs="Cambria"/>
          <w:color w:val="auto"/>
          <w:kern w:val="3"/>
          <w:lang w:eastAsia="zh-CN"/>
        </w:rPr>
        <w:t>ponudbo</w:t>
      </w:r>
      <w:r w:rsidR="00586824" w:rsidRPr="00717221">
        <w:rPr>
          <w:rFonts w:asciiTheme="minorHAnsi" w:eastAsia="Calibri" w:hAnsiTheme="minorHAnsi" w:cs="Cambria"/>
          <w:color w:val="auto"/>
          <w:kern w:val="3"/>
          <w:lang w:eastAsia="zh-CN"/>
        </w:rPr>
        <w:t xml:space="preserve">. </w:t>
      </w:r>
      <w:r w:rsidR="00EC319C" w:rsidRPr="00717221">
        <w:rPr>
          <w:rFonts w:asciiTheme="minorHAnsi" w:eastAsia="Calibri" w:hAnsiTheme="minorHAnsi" w:cs="Cambria"/>
          <w:color w:val="auto"/>
          <w:kern w:val="3"/>
          <w:lang w:eastAsia="zh-CN"/>
        </w:rPr>
        <w:t xml:space="preserve"> </w:t>
      </w:r>
      <w:r w:rsidR="006D2AE2" w:rsidRPr="00717221">
        <w:rPr>
          <w:rFonts w:asciiTheme="minorHAnsi" w:eastAsia="Calibri" w:hAnsiTheme="minorHAnsi" w:cs="Cambria"/>
          <w:color w:val="auto"/>
          <w:kern w:val="3"/>
          <w:lang w:eastAsia="zh-CN"/>
        </w:rPr>
        <w:t xml:space="preserve"> </w:t>
      </w:r>
    </w:p>
    <w:p w14:paraId="20C1737F" w14:textId="77777777" w:rsidR="006B7A56" w:rsidRPr="00717221" w:rsidRDefault="006B7A56" w:rsidP="003228AD">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3878A12F" w14:textId="77777777" w:rsidR="00542ECF" w:rsidRPr="00717221" w:rsidRDefault="007C1603" w:rsidP="00542ECF">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V kolikor ponudnik zgornje pogoje ne izpolnjuje v celoti sam, obrazec priloga št. 9</w:t>
      </w:r>
      <w:r w:rsidR="00AB492F" w:rsidRPr="00717221">
        <w:rPr>
          <w:rFonts w:asciiTheme="minorHAnsi" w:eastAsia="Calibri" w:hAnsiTheme="minorHAnsi" w:cs="Cambria"/>
          <w:color w:val="000000"/>
          <w:kern w:val="3"/>
          <w:lang w:eastAsia="zh-CN"/>
        </w:rPr>
        <w:t xml:space="preserve"> </w:t>
      </w:r>
      <w:r w:rsidR="00F55F28" w:rsidRPr="00717221">
        <w:rPr>
          <w:rFonts w:asciiTheme="minorHAnsi" w:eastAsia="Calibri" w:hAnsiTheme="minorHAnsi" w:cs="Cambria"/>
          <w:color w:val="000000"/>
          <w:kern w:val="3"/>
          <w:lang w:eastAsia="zh-CN"/>
        </w:rPr>
        <w:t>A</w:t>
      </w:r>
      <w:r w:rsidRPr="00717221">
        <w:rPr>
          <w:rFonts w:asciiTheme="minorHAnsi" w:eastAsia="Calibri" w:hAnsiTheme="minorHAnsi" w:cs="Cambria"/>
          <w:color w:val="000000"/>
          <w:kern w:val="3"/>
          <w:lang w:eastAsia="zh-CN"/>
        </w:rPr>
        <w:t xml:space="preserve"> izpolni in podpiše tudi partner, podizvajalec ali drug gospodarski subjekt (obrazec se fotokopira). </w:t>
      </w:r>
      <w:r w:rsidR="00542ECF" w:rsidRPr="00717221">
        <w:rPr>
          <w:rFonts w:asciiTheme="minorHAnsi" w:eastAsia="Calibri" w:hAnsiTheme="minorHAnsi" w:cs="Cambria"/>
          <w:color w:val="000000"/>
          <w:kern w:val="3"/>
          <w:lang w:eastAsia="zh-CN"/>
        </w:rPr>
        <w:t>Te podpisane obrazce nato ponudnik naloži v informacijski sistem e-JN, razdelek »Druge priloge«.</w:t>
      </w:r>
    </w:p>
    <w:p w14:paraId="06CC5DF2" w14:textId="77777777" w:rsidR="00586824" w:rsidRPr="00717221" w:rsidRDefault="00586824" w:rsidP="003228AD">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693CC688" w14:textId="77777777" w:rsidR="00542ECF" w:rsidRPr="00717221" w:rsidRDefault="006B7A56" w:rsidP="00542ECF">
      <w:p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r w:rsidRPr="00717221">
        <w:rPr>
          <w:rFonts w:asciiTheme="minorHAnsi" w:eastAsia="Calibri" w:hAnsiTheme="minorHAnsi" w:cs="Cambria"/>
          <w:b/>
          <w:color w:val="000000"/>
          <w:kern w:val="3"/>
          <w:lang w:eastAsia="zh-CN"/>
        </w:rPr>
        <w:t xml:space="preserve">Obrazec priloga št. 9 </w:t>
      </w:r>
      <w:r w:rsidR="00F55F28" w:rsidRPr="00717221">
        <w:rPr>
          <w:rFonts w:asciiTheme="minorHAnsi" w:eastAsia="Calibri" w:hAnsiTheme="minorHAnsi" w:cs="Cambria"/>
          <w:b/>
          <w:color w:val="000000"/>
          <w:kern w:val="3"/>
          <w:lang w:eastAsia="zh-CN"/>
        </w:rPr>
        <w:t>A</w:t>
      </w:r>
      <w:r w:rsidR="00542ECF" w:rsidRPr="00717221">
        <w:rPr>
          <w:rFonts w:asciiTheme="minorHAnsi" w:eastAsia="Calibri" w:hAnsiTheme="minorHAnsi" w:cs="Cambria"/>
          <w:b/>
          <w:color w:val="000000"/>
          <w:kern w:val="3"/>
          <w:lang w:eastAsia="zh-CN"/>
        </w:rPr>
        <w:t xml:space="preserve"> </w:t>
      </w:r>
      <w:r w:rsidRPr="00717221">
        <w:rPr>
          <w:rFonts w:asciiTheme="minorHAnsi" w:eastAsia="Calibri" w:hAnsiTheme="minorHAnsi" w:cs="Cambria"/>
          <w:b/>
          <w:color w:val="000000"/>
          <w:kern w:val="3"/>
          <w:lang w:eastAsia="zh-CN"/>
        </w:rPr>
        <w:t>se naloži v informacijski sistem e-JN, razdelek »Druge priloge«.</w:t>
      </w:r>
      <w:r w:rsidR="00542ECF" w:rsidRPr="00717221">
        <w:rPr>
          <w:rFonts w:asciiTheme="minorHAnsi" w:eastAsia="Calibri" w:hAnsiTheme="minorHAnsi" w:cs="Cambria"/>
          <w:b/>
          <w:color w:val="000000"/>
          <w:kern w:val="3"/>
          <w:lang w:eastAsia="zh-CN"/>
        </w:rPr>
        <w:t xml:space="preserve"> </w:t>
      </w:r>
    </w:p>
    <w:p w14:paraId="5B994365" w14:textId="77777777" w:rsidR="00542ECF" w:rsidRPr="00655FB8" w:rsidRDefault="00542ECF" w:rsidP="003228AD">
      <w:pPr>
        <w:suppressAutoHyphens/>
        <w:autoSpaceDN w:val="0"/>
        <w:spacing w:after="0" w:line="240" w:lineRule="auto"/>
        <w:ind w:right="6"/>
        <w:jc w:val="both"/>
        <w:textAlignment w:val="baseline"/>
        <w:rPr>
          <w:rFonts w:asciiTheme="minorHAnsi" w:eastAsia="Calibri" w:hAnsiTheme="minorHAnsi" w:cs="Cambria"/>
          <w:b/>
          <w:color w:val="000000"/>
          <w:kern w:val="3"/>
          <w:sz w:val="20"/>
          <w:szCs w:val="20"/>
          <w:highlight w:val="yellow"/>
          <w:lang w:eastAsia="zh-CN"/>
        </w:rPr>
      </w:pPr>
    </w:p>
    <w:p w14:paraId="21BB5A6D" w14:textId="77777777" w:rsidR="00F55F28" w:rsidRPr="00655FB8" w:rsidRDefault="00F55F28" w:rsidP="003228AD">
      <w:pPr>
        <w:suppressAutoHyphens/>
        <w:autoSpaceDN w:val="0"/>
        <w:spacing w:after="0" w:line="240" w:lineRule="auto"/>
        <w:ind w:right="6"/>
        <w:jc w:val="both"/>
        <w:textAlignment w:val="baseline"/>
        <w:rPr>
          <w:rFonts w:asciiTheme="minorHAnsi" w:hAnsiTheme="minorHAnsi"/>
          <w:sz w:val="20"/>
          <w:szCs w:val="20"/>
          <w:highlight w:val="yellow"/>
        </w:rPr>
      </w:pPr>
    </w:p>
    <w:p w14:paraId="2B88CE2F" w14:textId="77777777" w:rsidR="00AB492F" w:rsidRPr="00717221" w:rsidRDefault="00AB492F" w:rsidP="00AB492F">
      <w:pPr>
        <w:pStyle w:val="Slog3"/>
        <w:spacing w:line="240" w:lineRule="auto"/>
        <w:rPr>
          <w:rStyle w:val="Neenpoudarek"/>
          <w:rFonts w:asciiTheme="minorHAnsi" w:hAnsiTheme="minorHAnsi"/>
          <w:i/>
          <w:iCs w:val="0"/>
          <w:sz w:val="23"/>
          <w:szCs w:val="23"/>
        </w:rPr>
      </w:pPr>
      <w:r w:rsidRPr="00717221">
        <w:rPr>
          <w:rStyle w:val="Neenpoudarek"/>
          <w:rFonts w:asciiTheme="minorHAnsi" w:hAnsiTheme="minorHAnsi"/>
          <w:i/>
          <w:iCs w:val="0"/>
          <w:sz w:val="23"/>
          <w:szCs w:val="23"/>
        </w:rPr>
        <w:lastRenderedPageBreak/>
        <w:t>PRILOGA št. 9 B</w:t>
      </w:r>
    </w:p>
    <w:p w14:paraId="3A5A9899" w14:textId="77777777" w:rsidR="007332BB" w:rsidRPr="00717221" w:rsidRDefault="007332BB" w:rsidP="002D7DB3">
      <w:pPr>
        <w:pStyle w:val="Intenzivencitat"/>
      </w:pPr>
      <w:r w:rsidRPr="00717221">
        <w:t>SEZ</w:t>
      </w:r>
      <w:r w:rsidR="00AB492F" w:rsidRPr="00717221">
        <w:t>NAM REFERENC KLJUČNIH KADROV</w:t>
      </w:r>
    </w:p>
    <w:p w14:paraId="409CEFE9" w14:textId="77777777" w:rsidR="007332BB" w:rsidRPr="002D7DB3" w:rsidRDefault="007332BB" w:rsidP="0030208C">
      <w:pPr>
        <w:spacing w:after="0"/>
        <w:rPr>
          <w:rFonts w:asciiTheme="minorHAnsi" w:hAnsiTheme="minorHAnsi"/>
          <w:b/>
          <w:lang w:eastAsia="zh-CN"/>
        </w:rPr>
      </w:pPr>
      <w:r w:rsidRPr="002D7DB3">
        <w:rPr>
          <w:rFonts w:asciiTheme="minorHAnsi" w:hAnsiTheme="minorHAnsi"/>
          <w:b/>
          <w:lang w:eastAsia="zh-CN"/>
        </w:rPr>
        <w:t xml:space="preserve">1. </w:t>
      </w:r>
      <w:r w:rsidR="00627C60" w:rsidRPr="002D7DB3">
        <w:rPr>
          <w:rFonts w:asciiTheme="minorHAnsi" w:hAnsiTheme="minorHAnsi"/>
          <w:b/>
          <w:lang w:eastAsia="zh-CN"/>
        </w:rPr>
        <w:t>SEZNAM RE</w:t>
      </w:r>
      <w:r w:rsidR="004A0897" w:rsidRPr="002D7DB3">
        <w:rPr>
          <w:rFonts w:asciiTheme="minorHAnsi" w:hAnsiTheme="minorHAnsi"/>
          <w:b/>
          <w:lang w:eastAsia="zh-CN"/>
        </w:rPr>
        <w:t>FERENČNIH DEL ZA VODJO PROJEKTA</w:t>
      </w:r>
    </w:p>
    <w:tbl>
      <w:tblPr>
        <w:tblStyle w:val="Tabelamrea9"/>
        <w:tblW w:w="0" w:type="auto"/>
        <w:tblLook w:val="04A0" w:firstRow="1" w:lastRow="0" w:firstColumn="1" w:lastColumn="0" w:noHBand="0" w:noVBand="1"/>
      </w:tblPr>
      <w:tblGrid>
        <w:gridCol w:w="3256"/>
        <w:gridCol w:w="5806"/>
      </w:tblGrid>
      <w:tr w:rsidR="004A0897" w:rsidRPr="00717221" w14:paraId="2C19BEBD" w14:textId="77777777" w:rsidTr="00DA07BD">
        <w:tc>
          <w:tcPr>
            <w:tcW w:w="9062" w:type="dxa"/>
            <w:gridSpan w:val="2"/>
            <w:vAlign w:val="center"/>
          </w:tcPr>
          <w:p w14:paraId="5FAC9EAD" w14:textId="77777777" w:rsidR="004A0897" w:rsidRPr="002D7DB3" w:rsidRDefault="004A0897" w:rsidP="0030208C">
            <w:pPr>
              <w:suppressAutoHyphens/>
              <w:autoSpaceDN w:val="0"/>
              <w:ind w:right="6"/>
              <w:jc w:val="center"/>
              <w:textAlignment w:val="baseline"/>
              <w:rPr>
                <w:rFonts w:asciiTheme="minorHAnsi" w:hAnsiTheme="minorHAnsi"/>
                <w:b/>
                <w:lang w:eastAsia="zh-CN"/>
              </w:rPr>
            </w:pPr>
            <w:r w:rsidRPr="002D7DB3">
              <w:rPr>
                <w:rFonts w:asciiTheme="minorHAnsi" w:hAnsiTheme="minorHAnsi"/>
                <w:b/>
                <w:lang w:eastAsia="zh-CN"/>
              </w:rPr>
              <w:t>REFERENČNO DELO ZA PRIPRAVO ANALIZE STANJA IN POTREB TER NAČRTA PROSTORSKEGA INFORMACIJSKEGA SISTEMA</w:t>
            </w:r>
          </w:p>
          <w:p w14:paraId="7C50354D" w14:textId="77777777" w:rsidR="004A0897" w:rsidRPr="00717221" w:rsidRDefault="004A0897" w:rsidP="0030208C">
            <w:pPr>
              <w:suppressAutoHyphens/>
              <w:autoSpaceDN w:val="0"/>
              <w:ind w:right="6"/>
              <w:jc w:val="center"/>
              <w:textAlignment w:val="baseline"/>
              <w:rPr>
                <w:rFonts w:asciiTheme="minorHAnsi" w:eastAsia="Calibri" w:hAnsiTheme="minorHAnsi" w:cs="Calibri"/>
                <w:color w:val="000000"/>
                <w:kern w:val="3"/>
                <w:lang w:eastAsia="zh-CN"/>
              </w:rPr>
            </w:pPr>
          </w:p>
        </w:tc>
      </w:tr>
      <w:tr w:rsidR="00DA07BD" w:rsidRPr="00717221" w14:paraId="6D42F275" w14:textId="77777777" w:rsidTr="00DA07BD">
        <w:tc>
          <w:tcPr>
            <w:tcW w:w="9062" w:type="dxa"/>
            <w:gridSpan w:val="2"/>
            <w:vAlign w:val="center"/>
          </w:tcPr>
          <w:p w14:paraId="72B7248F" w14:textId="77777777" w:rsidR="00DA07BD" w:rsidRPr="00717221" w:rsidRDefault="00DA07BD" w:rsidP="00DA07BD">
            <w:pPr>
              <w:suppressAutoHyphens/>
              <w:autoSpaceDN w:val="0"/>
              <w:ind w:right="6"/>
              <w:jc w:val="center"/>
              <w:textAlignment w:val="baseline"/>
              <w:rPr>
                <w:rFonts w:asciiTheme="minorHAnsi" w:eastAsia="Calibri" w:hAnsiTheme="minorHAnsi" w:cs="Calibri"/>
                <w:color w:val="000000"/>
                <w:kern w:val="3"/>
                <w:lang w:eastAsia="zh-CN"/>
              </w:rPr>
            </w:pPr>
          </w:p>
          <w:p w14:paraId="77028239" w14:textId="77777777" w:rsidR="00DA07BD" w:rsidRPr="00717221" w:rsidRDefault="00DA07BD" w:rsidP="00DA07BD">
            <w:pPr>
              <w:suppressAutoHyphens/>
              <w:autoSpaceDN w:val="0"/>
              <w:ind w:right="6"/>
              <w:jc w:val="center"/>
              <w:textAlignment w:val="baseline"/>
              <w:rPr>
                <w:rFonts w:asciiTheme="minorHAnsi" w:eastAsia="Calibri" w:hAnsiTheme="minorHAnsi" w:cs="Calibri"/>
                <w:b/>
                <w:color w:val="000000"/>
                <w:kern w:val="3"/>
                <w:lang w:eastAsia="zh-CN"/>
              </w:rPr>
            </w:pPr>
            <w:r w:rsidRPr="00717221">
              <w:rPr>
                <w:rFonts w:asciiTheme="minorHAnsi" w:eastAsia="Calibri" w:hAnsiTheme="minorHAnsi" w:cs="Calibri"/>
                <w:b/>
                <w:color w:val="000000"/>
                <w:kern w:val="3"/>
                <w:lang w:eastAsia="zh-CN"/>
              </w:rPr>
              <w:t>REFERENCA ŠT. __________________ (USTREZNO IZPOLNITE)</w:t>
            </w:r>
          </w:p>
          <w:p w14:paraId="364AC3B6" w14:textId="77777777" w:rsidR="00DA07BD" w:rsidRPr="00717221" w:rsidRDefault="00DA07BD" w:rsidP="00DA07BD">
            <w:pPr>
              <w:suppressAutoHyphens/>
              <w:autoSpaceDN w:val="0"/>
              <w:ind w:right="6"/>
              <w:jc w:val="center"/>
              <w:textAlignment w:val="baseline"/>
              <w:rPr>
                <w:rFonts w:asciiTheme="minorHAnsi" w:eastAsia="Calibri" w:hAnsiTheme="minorHAnsi" w:cs="Calibri"/>
                <w:b/>
                <w:color w:val="000000"/>
                <w:kern w:val="3"/>
                <w:lang w:eastAsia="zh-CN"/>
              </w:rPr>
            </w:pPr>
          </w:p>
        </w:tc>
      </w:tr>
      <w:tr w:rsidR="007332BB" w:rsidRPr="00717221" w14:paraId="6556D95B" w14:textId="77777777" w:rsidTr="00627C60">
        <w:tc>
          <w:tcPr>
            <w:tcW w:w="3256" w:type="dxa"/>
          </w:tcPr>
          <w:p w14:paraId="3C5C6E70" w14:textId="77777777" w:rsidR="007332BB" w:rsidRPr="00717221" w:rsidRDefault="007332BB" w:rsidP="004B2785">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Ime in priimek osebe, ki bo vodja projekta </w:t>
            </w:r>
          </w:p>
          <w:p w14:paraId="410582F3" w14:textId="77777777" w:rsidR="007332BB" w:rsidRPr="00717221" w:rsidRDefault="007332BB" w:rsidP="004B2785">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0B7D69F7" w14:textId="77777777" w:rsidR="007332BB" w:rsidRPr="00717221" w:rsidRDefault="007332BB"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7332BB" w:rsidRPr="00717221" w14:paraId="5A5A8F5E" w14:textId="77777777" w:rsidTr="00627C60">
        <w:tc>
          <w:tcPr>
            <w:tcW w:w="3256" w:type="dxa"/>
          </w:tcPr>
          <w:p w14:paraId="4FDD73D7" w14:textId="77777777" w:rsidR="007332BB" w:rsidRPr="00717221" w:rsidRDefault="007332BB" w:rsidP="004B2785">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referenčnega naročila (referenčnega posla)</w:t>
            </w:r>
          </w:p>
        </w:tc>
        <w:tc>
          <w:tcPr>
            <w:tcW w:w="5806" w:type="dxa"/>
          </w:tcPr>
          <w:p w14:paraId="7DB1DBA3" w14:textId="77777777" w:rsidR="007332BB" w:rsidRPr="00717221" w:rsidRDefault="007332BB" w:rsidP="004B2785">
            <w:pPr>
              <w:suppressAutoHyphens/>
              <w:autoSpaceDN w:val="0"/>
              <w:ind w:right="6"/>
              <w:jc w:val="both"/>
              <w:textAlignment w:val="baseline"/>
              <w:rPr>
                <w:rFonts w:asciiTheme="minorHAnsi" w:eastAsia="Calibri" w:hAnsiTheme="minorHAnsi" w:cs="Calibri"/>
                <w:color w:val="000000"/>
                <w:kern w:val="3"/>
                <w:lang w:eastAsia="zh-CN"/>
              </w:rPr>
            </w:pPr>
          </w:p>
          <w:p w14:paraId="2B4408EF" w14:textId="77777777" w:rsidR="007332BB" w:rsidRPr="00717221" w:rsidRDefault="007332BB" w:rsidP="004B2785">
            <w:pPr>
              <w:suppressAutoHyphens/>
              <w:autoSpaceDN w:val="0"/>
              <w:ind w:right="6"/>
              <w:jc w:val="both"/>
              <w:textAlignment w:val="baseline"/>
              <w:rPr>
                <w:rFonts w:asciiTheme="minorHAnsi" w:eastAsia="Calibri" w:hAnsiTheme="minorHAnsi" w:cs="Calibri"/>
                <w:color w:val="000000"/>
                <w:kern w:val="3"/>
                <w:lang w:eastAsia="zh-CN"/>
              </w:rPr>
            </w:pPr>
          </w:p>
          <w:p w14:paraId="6C177118" w14:textId="77777777" w:rsidR="007332BB" w:rsidRPr="00717221" w:rsidRDefault="007332BB"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7332BB" w:rsidRPr="00717221" w14:paraId="6C131EC8" w14:textId="77777777" w:rsidTr="00627C60">
        <w:tc>
          <w:tcPr>
            <w:tcW w:w="3256" w:type="dxa"/>
          </w:tcPr>
          <w:p w14:paraId="5F3AE77B"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Funkcija pri referenčnem projektu</w:t>
            </w:r>
          </w:p>
        </w:tc>
        <w:tc>
          <w:tcPr>
            <w:tcW w:w="5806" w:type="dxa"/>
          </w:tcPr>
          <w:p w14:paraId="71CF4DD2"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Vodja projekta pri referenčnem poslu</w:t>
            </w:r>
          </w:p>
          <w:p w14:paraId="38E95FF5"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p>
        </w:tc>
      </w:tr>
      <w:tr w:rsidR="007332BB" w:rsidRPr="00717221" w14:paraId="779E3DE9" w14:textId="77777777" w:rsidTr="00627C60">
        <w:tc>
          <w:tcPr>
            <w:tcW w:w="3256" w:type="dxa"/>
          </w:tcPr>
          <w:p w14:paraId="3490C443"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Obdobje izvajanja storitev navedene funkcije</w:t>
            </w:r>
          </w:p>
          <w:p w14:paraId="30C5FD81"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(mesec, leto pričetka in zaključka)</w:t>
            </w:r>
          </w:p>
        </w:tc>
        <w:tc>
          <w:tcPr>
            <w:tcW w:w="5806" w:type="dxa"/>
          </w:tcPr>
          <w:p w14:paraId="369B1C6C" w14:textId="77777777" w:rsidR="007332BB" w:rsidRPr="00717221" w:rsidRDefault="007332BB" w:rsidP="0071722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v letu/letih ______________, in sicer od (datum začetka izvajanja storitve) ________________ do (datum zaključka izvajanja del oz. sto</w:t>
            </w:r>
            <w:r w:rsidR="004A0897" w:rsidRPr="00717221">
              <w:rPr>
                <w:rFonts w:asciiTheme="minorHAnsi" w:eastAsia="Calibri" w:hAnsiTheme="minorHAnsi" w:cs="Calibri"/>
                <w:color w:val="000000"/>
                <w:kern w:val="3"/>
                <w:lang w:eastAsia="zh-CN"/>
              </w:rPr>
              <w:t xml:space="preserve">ritve) ________________ </w:t>
            </w:r>
          </w:p>
        </w:tc>
      </w:tr>
      <w:tr w:rsidR="007332BB" w:rsidRPr="00717221" w14:paraId="033DABEA" w14:textId="77777777" w:rsidTr="00627C60">
        <w:tc>
          <w:tcPr>
            <w:tcW w:w="3256" w:type="dxa"/>
          </w:tcPr>
          <w:p w14:paraId="0CBA1C51" w14:textId="77777777" w:rsidR="00627C60" w:rsidRPr="00717221" w:rsidRDefault="00627C60" w:rsidP="00627C60">
            <w:pPr>
              <w:tabs>
                <w:tab w:val="left" w:pos="1020"/>
              </w:tabs>
              <w:jc w:val="both"/>
              <w:rPr>
                <w:rFonts w:asciiTheme="minorHAnsi" w:hAnsiTheme="minorHAnsi" w:cs="Cambria"/>
                <w:lang w:eastAsia="zh-CN"/>
              </w:rPr>
            </w:pPr>
            <w:r w:rsidRPr="00717221">
              <w:rPr>
                <w:rFonts w:asciiTheme="minorHAnsi" w:hAnsiTheme="minorHAnsi" w:cs="Cambria"/>
                <w:lang w:eastAsia="zh-CN"/>
              </w:rPr>
              <w:t>Podrobni opis storitev, ki se nanašajo na referenčno delo</w:t>
            </w:r>
            <w:r w:rsidR="00717221">
              <w:rPr>
                <w:rFonts w:asciiTheme="minorHAnsi" w:hAnsiTheme="minorHAnsi" w:cs="Cambria"/>
                <w:lang w:eastAsia="zh-CN"/>
              </w:rPr>
              <w:t>, ter št. pogodbe</w:t>
            </w:r>
          </w:p>
          <w:p w14:paraId="5ADD0EE4" w14:textId="77777777" w:rsidR="00627C60" w:rsidRPr="00717221" w:rsidRDefault="00627C60" w:rsidP="00627C60">
            <w:pPr>
              <w:tabs>
                <w:tab w:val="left" w:pos="1020"/>
              </w:tabs>
              <w:jc w:val="both"/>
              <w:rPr>
                <w:rFonts w:asciiTheme="minorHAnsi" w:hAnsiTheme="minorHAnsi" w:cs="Cambria"/>
                <w:lang w:eastAsia="zh-CN"/>
              </w:rPr>
            </w:pPr>
          </w:p>
          <w:p w14:paraId="6D9114E5" w14:textId="77777777" w:rsidR="00627C60" w:rsidRPr="00717221" w:rsidRDefault="00627C60" w:rsidP="00627C60">
            <w:pPr>
              <w:tabs>
                <w:tab w:val="left" w:pos="1020"/>
              </w:tabs>
              <w:jc w:val="both"/>
              <w:rPr>
                <w:rFonts w:asciiTheme="minorHAnsi" w:hAnsiTheme="minorHAnsi" w:cs="Cambria"/>
                <w:lang w:eastAsia="zh-CN"/>
              </w:rPr>
            </w:pPr>
          </w:p>
          <w:p w14:paraId="71DB8DC0" w14:textId="77777777" w:rsidR="00627C60" w:rsidRPr="00717221" w:rsidRDefault="00627C60" w:rsidP="00627C60">
            <w:pPr>
              <w:tabs>
                <w:tab w:val="left" w:pos="1020"/>
              </w:tabs>
              <w:jc w:val="both"/>
              <w:rPr>
                <w:rFonts w:asciiTheme="minorHAnsi" w:hAnsiTheme="minorHAnsi" w:cs="Cambria"/>
                <w:lang w:eastAsia="zh-CN"/>
              </w:rPr>
            </w:pPr>
          </w:p>
          <w:p w14:paraId="0ED9E2A2" w14:textId="77777777" w:rsidR="00627C60" w:rsidRPr="00717221" w:rsidRDefault="00627C60" w:rsidP="00627C60">
            <w:pPr>
              <w:tabs>
                <w:tab w:val="left" w:pos="1020"/>
              </w:tabs>
              <w:jc w:val="both"/>
              <w:rPr>
                <w:rFonts w:asciiTheme="minorHAnsi" w:hAnsiTheme="minorHAnsi" w:cs="Cambria"/>
                <w:lang w:eastAsia="zh-CN"/>
              </w:rPr>
            </w:pPr>
          </w:p>
          <w:p w14:paraId="57D81945"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184E63A8" w14:textId="77777777" w:rsidR="007332BB"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p>
          <w:p w14:paraId="1251D39D" w14:textId="77777777" w:rsidR="00717221" w:rsidRDefault="00717221" w:rsidP="007332BB">
            <w:pPr>
              <w:suppressAutoHyphens/>
              <w:autoSpaceDN w:val="0"/>
              <w:ind w:right="6"/>
              <w:jc w:val="both"/>
              <w:textAlignment w:val="baseline"/>
              <w:rPr>
                <w:rFonts w:asciiTheme="minorHAnsi" w:eastAsia="Calibri" w:hAnsiTheme="minorHAnsi" w:cs="Calibri"/>
                <w:color w:val="000000"/>
                <w:kern w:val="3"/>
                <w:lang w:eastAsia="zh-CN"/>
              </w:rPr>
            </w:pPr>
          </w:p>
          <w:p w14:paraId="682FEE9F" w14:textId="77777777" w:rsidR="00717221" w:rsidRDefault="00717221" w:rsidP="007332BB">
            <w:pPr>
              <w:suppressAutoHyphens/>
              <w:autoSpaceDN w:val="0"/>
              <w:ind w:right="6"/>
              <w:jc w:val="both"/>
              <w:textAlignment w:val="baseline"/>
              <w:rPr>
                <w:rFonts w:asciiTheme="minorHAnsi" w:eastAsia="Calibri" w:hAnsiTheme="minorHAnsi" w:cs="Calibri"/>
                <w:color w:val="000000"/>
                <w:kern w:val="3"/>
                <w:lang w:eastAsia="zh-CN"/>
              </w:rPr>
            </w:pPr>
          </w:p>
          <w:p w14:paraId="11E239A2" w14:textId="77777777" w:rsidR="00717221" w:rsidRDefault="00717221" w:rsidP="007332BB">
            <w:pPr>
              <w:suppressAutoHyphens/>
              <w:autoSpaceDN w:val="0"/>
              <w:ind w:right="6"/>
              <w:jc w:val="both"/>
              <w:textAlignment w:val="baseline"/>
              <w:rPr>
                <w:rFonts w:asciiTheme="minorHAnsi" w:eastAsia="Calibri" w:hAnsiTheme="minorHAnsi" w:cs="Calibri"/>
                <w:color w:val="000000"/>
                <w:kern w:val="3"/>
                <w:lang w:eastAsia="zh-CN"/>
              </w:rPr>
            </w:pPr>
          </w:p>
          <w:p w14:paraId="2EC9B699" w14:textId="77777777" w:rsidR="00717221" w:rsidRDefault="00717221" w:rsidP="007332BB">
            <w:pPr>
              <w:suppressAutoHyphens/>
              <w:autoSpaceDN w:val="0"/>
              <w:ind w:right="6"/>
              <w:jc w:val="both"/>
              <w:textAlignment w:val="baseline"/>
              <w:rPr>
                <w:rFonts w:asciiTheme="minorHAnsi" w:eastAsia="Calibri" w:hAnsiTheme="minorHAnsi" w:cs="Calibri"/>
                <w:color w:val="000000"/>
                <w:kern w:val="3"/>
                <w:lang w:eastAsia="zh-CN"/>
              </w:rPr>
            </w:pPr>
          </w:p>
          <w:p w14:paraId="0B6ECEA5" w14:textId="77777777" w:rsidR="00717221" w:rsidRDefault="00717221" w:rsidP="007332BB">
            <w:pPr>
              <w:suppressAutoHyphens/>
              <w:autoSpaceDN w:val="0"/>
              <w:ind w:right="6"/>
              <w:jc w:val="both"/>
              <w:textAlignment w:val="baseline"/>
              <w:rPr>
                <w:rFonts w:asciiTheme="minorHAnsi" w:eastAsia="Calibri" w:hAnsiTheme="minorHAnsi" w:cs="Calibri"/>
                <w:color w:val="000000"/>
                <w:kern w:val="3"/>
                <w:lang w:eastAsia="zh-CN"/>
              </w:rPr>
            </w:pPr>
          </w:p>
          <w:p w14:paraId="34FA5939" w14:textId="77777777" w:rsidR="00717221" w:rsidRPr="00717221" w:rsidRDefault="00717221" w:rsidP="007332BB">
            <w:pPr>
              <w:suppressAutoHyphens/>
              <w:autoSpaceDN w:val="0"/>
              <w:ind w:right="6"/>
              <w:jc w:val="both"/>
              <w:textAlignment w:val="baseline"/>
              <w:rPr>
                <w:rFonts w:asciiTheme="minorHAnsi" w:eastAsia="Calibri" w:hAnsiTheme="minorHAnsi" w:cs="Calibri"/>
                <w:color w:val="000000"/>
                <w:kern w:val="3"/>
                <w:lang w:eastAsia="zh-CN"/>
              </w:rPr>
            </w:pPr>
            <w:r>
              <w:rPr>
                <w:rFonts w:asciiTheme="minorHAnsi" w:eastAsia="Calibri" w:hAnsiTheme="minorHAnsi" w:cs="Calibri"/>
                <w:color w:val="000000"/>
                <w:kern w:val="3"/>
                <w:lang w:eastAsia="zh-CN"/>
              </w:rPr>
              <w:t>št. pogodbe______________________________</w:t>
            </w:r>
          </w:p>
        </w:tc>
      </w:tr>
      <w:tr w:rsidR="007332BB" w:rsidRPr="00717221" w14:paraId="7FF97922" w14:textId="77777777" w:rsidTr="00627C60">
        <w:tc>
          <w:tcPr>
            <w:tcW w:w="3256" w:type="dxa"/>
          </w:tcPr>
          <w:p w14:paraId="6FF8D911" w14:textId="77777777" w:rsidR="007332BB" w:rsidRPr="00717221" w:rsidRDefault="007332BB"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Naziv </w:t>
            </w:r>
            <w:r w:rsidR="00627C60" w:rsidRPr="00717221">
              <w:rPr>
                <w:rFonts w:asciiTheme="minorHAnsi" w:eastAsia="Calibri" w:hAnsiTheme="minorHAnsi" w:cs="Calibri"/>
                <w:color w:val="000000"/>
                <w:kern w:val="3"/>
                <w:lang w:eastAsia="zh-CN"/>
              </w:rPr>
              <w:t xml:space="preserve">investitorja </w:t>
            </w:r>
            <w:r w:rsidRPr="00717221">
              <w:rPr>
                <w:rFonts w:asciiTheme="minorHAnsi" w:eastAsia="Calibri" w:hAnsiTheme="minorHAnsi" w:cs="Calibri"/>
                <w:color w:val="000000"/>
                <w:kern w:val="3"/>
                <w:lang w:eastAsia="zh-CN"/>
              </w:rPr>
              <w:t>referenčnega posla in kontaktna oseba naročnika</w:t>
            </w:r>
          </w:p>
          <w:p w14:paraId="38AC4FB3"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457A4D6F"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p>
        </w:tc>
      </w:tr>
      <w:tr w:rsidR="007332BB" w:rsidRPr="00717221" w14:paraId="70F3DC6F" w14:textId="77777777" w:rsidTr="00627C60">
        <w:tc>
          <w:tcPr>
            <w:tcW w:w="3256" w:type="dxa"/>
          </w:tcPr>
          <w:p w14:paraId="20A8F714"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Elektronski poštni naslov in telefonska številka kontaktne osebe investitorja za preveritev reference</w:t>
            </w:r>
          </w:p>
          <w:p w14:paraId="0D1B7922" w14:textId="77777777" w:rsidR="00627C60" w:rsidRPr="00717221" w:rsidRDefault="00627C60" w:rsidP="007332BB">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7202D009" w14:textId="77777777" w:rsidR="007332BB" w:rsidRPr="00717221" w:rsidRDefault="007332BB" w:rsidP="007332BB">
            <w:pPr>
              <w:suppressAutoHyphens/>
              <w:autoSpaceDN w:val="0"/>
              <w:ind w:right="6"/>
              <w:jc w:val="both"/>
              <w:textAlignment w:val="baseline"/>
              <w:rPr>
                <w:rFonts w:asciiTheme="minorHAnsi" w:eastAsia="Calibri" w:hAnsiTheme="minorHAnsi" w:cs="Calibri"/>
                <w:color w:val="000000"/>
                <w:kern w:val="3"/>
                <w:lang w:eastAsia="zh-CN"/>
              </w:rPr>
            </w:pPr>
          </w:p>
        </w:tc>
      </w:tr>
    </w:tbl>
    <w:p w14:paraId="565C6F35" w14:textId="77777777" w:rsidR="007332BB" w:rsidRPr="00717221" w:rsidRDefault="007332BB" w:rsidP="007332BB">
      <w:pPr>
        <w:rPr>
          <w:rFonts w:asciiTheme="minorHAnsi" w:hAnsiTheme="minorHAnsi"/>
          <w:b/>
          <w:lang w:eastAsia="zh-CN"/>
        </w:rPr>
      </w:pPr>
    </w:p>
    <w:p w14:paraId="332318D9" w14:textId="77777777" w:rsidR="00627C60" w:rsidRDefault="00627C60" w:rsidP="007332BB">
      <w:pPr>
        <w:rPr>
          <w:rFonts w:asciiTheme="minorHAnsi" w:hAnsiTheme="minorHAnsi"/>
          <w:b/>
          <w:lang w:eastAsia="zh-CN"/>
        </w:rPr>
      </w:pPr>
    </w:p>
    <w:p w14:paraId="647D1971" w14:textId="77777777" w:rsidR="00717221" w:rsidRPr="00717221" w:rsidRDefault="00717221" w:rsidP="007332BB">
      <w:pPr>
        <w:rPr>
          <w:rFonts w:asciiTheme="minorHAnsi" w:hAnsiTheme="minorHAnsi"/>
          <w:b/>
          <w:lang w:eastAsia="zh-CN"/>
        </w:rPr>
      </w:pPr>
    </w:p>
    <w:p w14:paraId="2E45F15F" w14:textId="77777777" w:rsidR="001C5E38" w:rsidRPr="00717221" w:rsidRDefault="001C5E38" w:rsidP="007332BB">
      <w:pPr>
        <w:rPr>
          <w:rFonts w:asciiTheme="minorHAnsi" w:hAnsiTheme="minorHAnsi"/>
          <w:b/>
          <w:lang w:eastAsia="zh-CN"/>
        </w:rPr>
      </w:pPr>
    </w:p>
    <w:tbl>
      <w:tblPr>
        <w:tblStyle w:val="Tabelamrea9"/>
        <w:tblW w:w="0" w:type="auto"/>
        <w:tblLook w:val="04A0" w:firstRow="1" w:lastRow="0" w:firstColumn="1" w:lastColumn="0" w:noHBand="0" w:noVBand="1"/>
      </w:tblPr>
      <w:tblGrid>
        <w:gridCol w:w="3256"/>
        <w:gridCol w:w="5806"/>
      </w:tblGrid>
      <w:tr w:rsidR="004A0897" w:rsidRPr="00717221" w14:paraId="3F5225C6" w14:textId="77777777" w:rsidTr="004A0897">
        <w:tc>
          <w:tcPr>
            <w:tcW w:w="9062" w:type="dxa"/>
            <w:gridSpan w:val="2"/>
            <w:vAlign w:val="center"/>
          </w:tcPr>
          <w:p w14:paraId="4C49A3E0" w14:textId="77777777" w:rsidR="004A0897" w:rsidRPr="002D7DB3" w:rsidRDefault="004A0897" w:rsidP="004A0897">
            <w:pPr>
              <w:suppressAutoHyphens/>
              <w:autoSpaceDN w:val="0"/>
              <w:ind w:right="6"/>
              <w:jc w:val="center"/>
              <w:textAlignment w:val="baseline"/>
              <w:rPr>
                <w:rFonts w:asciiTheme="minorHAnsi" w:hAnsiTheme="minorHAnsi"/>
                <w:b/>
                <w:lang w:eastAsia="zh-CN"/>
              </w:rPr>
            </w:pPr>
            <w:r w:rsidRPr="002D7DB3">
              <w:rPr>
                <w:rFonts w:asciiTheme="minorHAnsi" w:hAnsiTheme="minorHAnsi"/>
                <w:b/>
                <w:lang w:eastAsia="zh-CN"/>
              </w:rPr>
              <w:lastRenderedPageBreak/>
              <w:t>REFERENČNO DELO ZA VZPOSTAVITEV ALI VZDRŽEVANJE INFORMACIJSKE REŠITVE ZA UPRAVLJANJE EVIDENCE NEPREMIČNIN</w:t>
            </w:r>
          </w:p>
          <w:p w14:paraId="4020A476" w14:textId="77777777" w:rsidR="004A0897" w:rsidRPr="00717221" w:rsidRDefault="004A0897" w:rsidP="004A0897">
            <w:pPr>
              <w:suppressAutoHyphens/>
              <w:autoSpaceDN w:val="0"/>
              <w:ind w:right="6"/>
              <w:jc w:val="center"/>
              <w:textAlignment w:val="baseline"/>
              <w:rPr>
                <w:rFonts w:asciiTheme="minorHAnsi" w:eastAsia="Calibri" w:hAnsiTheme="minorHAnsi" w:cs="Calibri"/>
                <w:color w:val="000000"/>
                <w:kern w:val="3"/>
                <w:lang w:eastAsia="zh-CN"/>
              </w:rPr>
            </w:pPr>
          </w:p>
        </w:tc>
      </w:tr>
      <w:tr w:rsidR="00DA07BD" w:rsidRPr="00717221" w14:paraId="67105D1D" w14:textId="77777777" w:rsidTr="00127851">
        <w:tc>
          <w:tcPr>
            <w:tcW w:w="9062" w:type="dxa"/>
            <w:gridSpan w:val="2"/>
          </w:tcPr>
          <w:p w14:paraId="4D7FEDC7" w14:textId="77777777" w:rsidR="00DA07BD" w:rsidRPr="00717221" w:rsidRDefault="00DA07BD" w:rsidP="004B2785">
            <w:pPr>
              <w:suppressAutoHyphens/>
              <w:autoSpaceDN w:val="0"/>
              <w:ind w:right="6"/>
              <w:jc w:val="both"/>
              <w:textAlignment w:val="baseline"/>
              <w:rPr>
                <w:rFonts w:asciiTheme="minorHAnsi" w:eastAsia="Calibri" w:hAnsiTheme="minorHAnsi" w:cs="Calibri"/>
                <w:color w:val="000000"/>
                <w:kern w:val="3"/>
                <w:lang w:eastAsia="zh-CN"/>
              </w:rPr>
            </w:pPr>
          </w:p>
          <w:p w14:paraId="3FD1C4C2" w14:textId="77777777" w:rsidR="00DA07BD" w:rsidRPr="00717221" w:rsidRDefault="00DA07BD" w:rsidP="00DA07BD">
            <w:pPr>
              <w:suppressAutoHyphens/>
              <w:autoSpaceDN w:val="0"/>
              <w:ind w:right="6"/>
              <w:jc w:val="center"/>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b/>
                <w:color w:val="000000"/>
                <w:kern w:val="3"/>
                <w:lang w:eastAsia="zh-CN"/>
              </w:rPr>
              <w:t>REFERENCA ŠT. __________________ (USTREZNO IZPOLNITE)</w:t>
            </w:r>
          </w:p>
          <w:p w14:paraId="6D761BAB" w14:textId="77777777" w:rsidR="00DA07BD" w:rsidRPr="00717221" w:rsidRDefault="00DA07BD"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72C2E788" w14:textId="77777777" w:rsidTr="00627C60">
        <w:tc>
          <w:tcPr>
            <w:tcW w:w="3256" w:type="dxa"/>
          </w:tcPr>
          <w:p w14:paraId="79D1143F" w14:textId="77777777" w:rsidR="00627C60" w:rsidRPr="00717221" w:rsidRDefault="00627C60" w:rsidP="004B2785">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Ime in priimek osebe, ki bo vodja projekta </w:t>
            </w:r>
          </w:p>
          <w:p w14:paraId="6502B89C" w14:textId="77777777" w:rsidR="00627C60" w:rsidRPr="00717221" w:rsidRDefault="00627C60" w:rsidP="004B2785">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34711F1A" w14:textId="77777777" w:rsidR="00627C60" w:rsidRPr="00717221" w:rsidRDefault="00627C60"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74E1B130" w14:textId="77777777" w:rsidTr="00627C60">
        <w:tc>
          <w:tcPr>
            <w:tcW w:w="3256" w:type="dxa"/>
          </w:tcPr>
          <w:p w14:paraId="3A394A5D"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referenčnega naročila (referenčnega posla)</w:t>
            </w:r>
          </w:p>
        </w:tc>
        <w:tc>
          <w:tcPr>
            <w:tcW w:w="5806" w:type="dxa"/>
          </w:tcPr>
          <w:p w14:paraId="42E6924C"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22875683"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3D0E9E75"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4966BB6A" w14:textId="77777777" w:rsidTr="00627C60">
        <w:tc>
          <w:tcPr>
            <w:tcW w:w="3256" w:type="dxa"/>
          </w:tcPr>
          <w:p w14:paraId="1157719B"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Funkcija pri referenčnem projektu</w:t>
            </w:r>
          </w:p>
        </w:tc>
        <w:tc>
          <w:tcPr>
            <w:tcW w:w="5806" w:type="dxa"/>
          </w:tcPr>
          <w:p w14:paraId="62AE01D3"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Vodja projekta pri referenčnem poslu</w:t>
            </w:r>
          </w:p>
          <w:p w14:paraId="4888F689"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529F6465" w14:textId="77777777" w:rsidTr="00627C60">
        <w:tc>
          <w:tcPr>
            <w:tcW w:w="3256" w:type="dxa"/>
          </w:tcPr>
          <w:p w14:paraId="05309C97"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Obdobje izvajanja storitev navedene funkcije</w:t>
            </w:r>
          </w:p>
          <w:p w14:paraId="34F4007B"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(mesec, leto pričetka in zaključka)</w:t>
            </w:r>
          </w:p>
        </w:tc>
        <w:tc>
          <w:tcPr>
            <w:tcW w:w="5806" w:type="dxa"/>
          </w:tcPr>
          <w:p w14:paraId="0FC34E4C" w14:textId="77777777" w:rsidR="00627C60" w:rsidRPr="00717221" w:rsidRDefault="00627C60" w:rsidP="0071722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v letu/letih ______________, in sicer od (datum začetka izvajanja storitve) ________________ do (datum zaključka izvajanja del </w:t>
            </w:r>
            <w:r w:rsidR="004A0897" w:rsidRPr="00717221">
              <w:rPr>
                <w:rFonts w:asciiTheme="minorHAnsi" w:eastAsia="Calibri" w:hAnsiTheme="minorHAnsi" w:cs="Calibri"/>
                <w:color w:val="000000"/>
                <w:kern w:val="3"/>
                <w:lang w:eastAsia="zh-CN"/>
              </w:rPr>
              <w:t xml:space="preserve">oz. storitve) ________________ </w:t>
            </w:r>
          </w:p>
        </w:tc>
      </w:tr>
      <w:tr w:rsidR="00627C60" w:rsidRPr="00717221" w14:paraId="4EF3BDF7" w14:textId="77777777" w:rsidTr="00627C60">
        <w:tc>
          <w:tcPr>
            <w:tcW w:w="3256" w:type="dxa"/>
          </w:tcPr>
          <w:p w14:paraId="47DB45AA" w14:textId="77777777" w:rsidR="00627C60" w:rsidRPr="00717221" w:rsidRDefault="00627C60" w:rsidP="00627C60">
            <w:pPr>
              <w:tabs>
                <w:tab w:val="left" w:pos="1020"/>
              </w:tabs>
              <w:jc w:val="both"/>
              <w:rPr>
                <w:rFonts w:asciiTheme="minorHAnsi" w:hAnsiTheme="minorHAnsi" w:cs="Cambria"/>
                <w:lang w:eastAsia="zh-CN"/>
              </w:rPr>
            </w:pPr>
            <w:r w:rsidRPr="00717221">
              <w:rPr>
                <w:rFonts w:asciiTheme="minorHAnsi" w:hAnsiTheme="minorHAnsi" w:cs="Cambria"/>
                <w:lang w:eastAsia="zh-CN"/>
              </w:rPr>
              <w:t>Podrobni opis storitev, ki se nanašajo na referenčno delo</w:t>
            </w:r>
            <w:r w:rsidR="00717221">
              <w:rPr>
                <w:rFonts w:asciiTheme="minorHAnsi" w:hAnsiTheme="minorHAnsi" w:cs="Cambria"/>
                <w:lang w:eastAsia="zh-CN"/>
              </w:rPr>
              <w:t>, ter št. pogodbe</w:t>
            </w:r>
          </w:p>
          <w:p w14:paraId="420C75D5" w14:textId="77777777" w:rsidR="00627C60" w:rsidRPr="00717221" w:rsidRDefault="00627C60" w:rsidP="00627C60">
            <w:pPr>
              <w:tabs>
                <w:tab w:val="left" w:pos="1020"/>
              </w:tabs>
              <w:jc w:val="both"/>
              <w:rPr>
                <w:rFonts w:asciiTheme="minorHAnsi" w:hAnsiTheme="minorHAnsi" w:cs="Cambria"/>
                <w:lang w:eastAsia="zh-CN"/>
              </w:rPr>
            </w:pPr>
          </w:p>
          <w:p w14:paraId="73113582" w14:textId="77777777" w:rsidR="00627C60" w:rsidRPr="00717221" w:rsidRDefault="00627C60" w:rsidP="00627C60">
            <w:pPr>
              <w:tabs>
                <w:tab w:val="left" w:pos="1020"/>
              </w:tabs>
              <w:jc w:val="both"/>
              <w:rPr>
                <w:rFonts w:asciiTheme="minorHAnsi" w:hAnsiTheme="minorHAnsi" w:cs="Cambria"/>
                <w:lang w:eastAsia="zh-CN"/>
              </w:rPr>
            </w:pPr>
          </w:p>
          <w:p w14:paraId="763EA0DA" w14:textId="77777777" w:rsidR="00627C60" w:rsidRPr="00717221" w:rsidRDefault="00627C60" w:rsidP="00627C60">
            <w:pPr>
              <w:tabs>
                <w:tab w:val="left" w:pos="1020"/>
              </w:tabs>
              <w:jc w:val="both"/>
              <w:rPr>
                <w:rFonts w:asciiTheme="minorHAnsi" w:hAnsiTheme="minorHAnsi" w:cs="Cambria"/>
                <w:lang w:eastAsia="zh-CN"/>
              </w:rPr>
            </w:pPr>
          </w:p>
          <w:p w14:paraId="5BADC94C" w14:textId="77777777" w:rsidR="00627C60" w:rsidRPr="00717221" w:rsidRDefault="00627C60" w:rsidP="00627C60">
            <w:pPr>
              <w:tabs>
                <w:tab w:val="left" w:pos="1020"/>
              </w:tabs>
              <w:jc w:val="both"/>
              <w:rPr>
                <w:rFonts w:asciiTheme="minorHAnsi" w:hAnsiTheme="minorHAnsi" w:cs="Cambria"/>
                <w:lang w:eastAsia="zh-CN"/>
              </w:rPr>
            </w:pPr>
          </w:p>
          <w:p w14:paraId="35105D6C"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4FDCD8E4" w14:textId="77777777" w:rsidR="00627C60"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667988CE" w14:textId="77777777" w:rsid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5F8228D7" w14:textId="77777777" w:rsid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1F65B06D" w14:textId="77777777" w:rsid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1B2E03CA" w14:textId="77777777" w:rsid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4F542D14" w14:textId="77777777" w:rsid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6B524A28" w14:textId="77777777" w:rsidR="00717221" w:rsidRP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r>
              <w:rPr>
                <w:rFonts w:asciiTheme="minorHAnsi" w:eastAsia="Calibri" w:hAnsiTheme="minorHAnsi" w:cs="Calibri"/>
                <w:color w:val="000000"/>
                <w:kern w:val="3"/>
                <w:lang w:eastAsia="zh-CN"/>
              </w:rPr>
              <w:t>št. pogodbe________________________________</w:t>
            </w:r>
          </w:p>
        </w:tc>
      </w:tr>
      <w:tr w:rsidR="00627C60" w:rsidRPr="00717221" w14:paraId="4A2620E9" w14:textId="77777777" w:rsidTr="00627C60">
        <w:tc>
          <w:tcPr>
            <w:tcW w:w="3256" w:type="dxa"/>
          </w:tcPr>
          <w:p w14:paraId="77CB9A0C"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investitorja referenčnega posla in kontaktna oseba naročnika</w:t>
            </w:r>
          </w:p>
          <w:p w14:paraId="58E1BF16"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676C8B3A"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73E16B33" w14:textId="77777777" w:rsidTr="00627C60">
        <w:trPr>
          <w:trHeight w:val="1352"/>
        </w:trPr>
        <w:tc>
          <w:tcPr>
            <w:tcW w:w="3256" w:type="dxa"/>
          </w:tcPr>
          <w:p w14:paraId="33C9799D"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Elektronski poštni naslov in telefonska številka kontaktne osebe investitorja za preveritev reference</w:t>
            </w:r>
          </w:p>
          <w:p w14:paraId="534B563F"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0C38A367"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r>
    </w:tbl>
    <w:p w14:paraId="29DA79FE" w14:textId="77777777" w:rsidR="00717221" w:rsidRDefault="00717221" w:rsidP="007332BB">
      <w:pPr>
        <w:rPr>
          <w:rFonts w:asciiTheme="minorHAnsi" w:hAnsiTheme="minorHAnsi"/>
          <w:b/>
          <w:lang w:eastAsia="zh-CN"/>
        </w:rPr>
      </w:pPr>
    </w:p>
    <w:p w14:paraId="6B610633" w14:textId="77777777" w:rsidR="0060239E" w:rsidRDefault="0060239E" w:rsidP="007332BB">
      <w:pPr>
        <w:rPr>
          <w:rFonts w:asciiTheme="minorHAnsi" w:hAnsiTheme="minorHAnsi"/>
          <w:b/>
          <w:lang w:eastAsia="zh-CN"/>
        </w:rPr>
      </w:pPr>
    </w:p>
    <w:p w14:paraId="0437C180" w14:textId="77777777" w:rsidR="0060239E" w:rsidRDefault="0060239E" w:rsidP="007332BB">
      <w:pPr>
        <w:rPr>
          <w:rFonts w:asciiTheme="minorHAnsi" w:hAnsiTheme="minorHAnsi"/>
          <w:b/>
          <w:lang w:eastAsia="zh-CN"/>
        </w:rPr>
      </w:pPr>
    </w:p>
    <w:p w14:paraId="6A06FF6C" w14:textId="77777777" w:rsidR="0060239E" w:rsidRDefault="0060239E" w:rsidP="007332BB">
      <w:pPr>
        <w:rPr>
          <w:rFonts w:asciiTheme="minorHAnsi" w:hAnsiTheme="minorHAnsi"/>
          <w:b/>
          <w:lang w:eastAsia="zh-CN"/>
        </w:rPr>
      </w:pPr>
    </w:p>
    <w:p w14:paraId="2981CDB8" w14:textId="77777777" w:rsidR="0060239E" w:rsidRDefault="0060239E" w:rsidP="007332BB">
      <w:pPr>
        <w:rPr>
          <w:rFonts w:asciiTheme="minorHAnsi" w:hAnsiTheme="minorHAnsi"/>
          <w:b/>
          <w:lang w:eastAsia="zh-CN"/>
        </w:rPr>
      </w:pPr>
    </w:p>
    <w:p w14:paraId="73BDCC81" w14:textId="77777777" w:rsidR="0060239E" w:rsidRDefault="0060239E" w:rsidP="007332BB">
      <w:pPr>
        <w:rPr>
          <w:rFonts w:asciiTheme="minorHAnsi" w:hAnsiTheme="minorHAnsi"/>
          <w:b/>
          <w:lang w:eastAsia="zh-CN"/>
        </w:rPr>
      </w:pPr>
    </w:p>
    <w:p w14:paraId="535B67B3" w14:textId="77777777" w:rsidR="0060239E" w:rsidRDefault="0060239E" w:rsidP="007332BB">
      <w:pPr>
        <w:rPr>
          <w:rFonts w:asciiTheme="minorHAnsi" w:hAnsiTheme="minorHAnsi"/>
          <w:b/>
          <w:lang w:eastAsia="zh-CN"/>
        </w:rPr>
      </w:pPr>
    </w:p>
    <w:p w14:paraId="74A61B29" w14:textId="77777777" w:rsidR="0060239E" w:rsidRDefault="0060239E" w:rsidP="007332BB">
      <w:pPr>
        <w:rPr>
          <w:rFonts w:asciiTheme="minorHAnsi" w:hAnsiTheme="minorHAnsi"/>
          <w:b/>
          <w:lang w:eastAsia="zh-CN"/>
        </w:rPr>
      </w:pPr>
    </w:p>
    <w:p w14:paraId="236CEBA2" w14:textId="77777777" w:rsidR="0060239E" w:rsidRDefault="0060239E" w:rsidP="007332BB">
      <w:pPr>
        <w:rPr>
          <w:rFonts w:asciiTheme="minorHAnsi" w:hAnsiTheme="minorHAnsi"/>
          <w:b/>
          <w:lang w:eastAsia="zh-CN"/>
        </w:rPr>
      </w:pPr>
    </w:p>
    <w:p w14:paraId="24986385" w14:textId="77777777" w:rsidR="0060239E" w:rsidRPr="00717221" w:rsidRDefault="0060239E" w:rsidP="007332BB">
      <w:pPr>
        <w:rPr>
          <w:rFonts w:asciiTheme="minorHAnsi" w:hAnsiTheme="minorHAnsi"/>
          <w:b/>
          <w:lang w:eastAsia="zh-CN"/>
        </w:rPr>
      </w:pPr>
    </w:p>
    <w:tbl>
      <w:tblPr>
        <w:tblStyle w:val="Tabelamrea9"/>
        <w:tblW w:w="0" w:type="auto"/>
        <w:tblLook w:val="04A0" w:firstRow="1" w:lastRow="0" w:firstColumn="1" w:lastColumn="0" w:noHBand="0" w:noVBand="1"/>
      </w:tblPr>
      <w:tblGrid>
        <w:gridCol w:w="3256"/>
        <w:gridCol w:w="5806"/>
      </w:tblGrid>
      <w:tr w:rsidR="004A0897" w:rsidRPr="00717221" w14:paraId="770295C8" w14:textId="77777777" w:rsidTr="00127851">
        <w:tc>
          <w:tcPr>
            <w:tcW w:w="9062" w:type="dxa"/>
            <w:gridSpan w:val="2"/>
          </w:tcPr>
          <w:p w14:paraId="3D86BF7E" w14:textId="77777777" w:rsidR="004A0897" w:rsidRPr="002D7DB3" w:rsidRDefault="004A0897" w:rsidP="004A0897">
            <w:pPr>
              <w:suppressAutoHyphens/>
              <w:autoSpaceDN w:val="0"/>
              <w:ind w:right="6"/>
              <w:jc w:val="center"/>
              <w:textAlignment w:val="baseline"/>
              <w:rPr>
                <w:rFonts w:asciiTheme="minorHAnsi" w:hAnsiTheme="minorHAnsi"/>
                <w:b/>
                <w:lang w:eastAsia="zh-CN"/>
              </w:rPr>
            </w:pPr>
            <w:r w:rsidRPr="002D7DB3">
              <w:rPr>
                <w:rFonts w:asciiTheme="minorHAnsi" w:hAnsiTheme="minorHAnsi"/>
                <w:b/>
                <w:lang w:eastAsia="zh-CN"/>
              </w:rPr>
              <w:t>REFERENČNO DELO ZA OBRAVNAVO PRITOŽB NA ODLOČBE O NUSZ</w:t>
            </w:r>
          </w:p>
          <w:p w14:paraId="756D23C8" w14:textId="77777777" w:rsidR="004A0897" w:rsidRPr="00717221" w:rsidRDefault="004A0897" w:rsidP="004A0897">
            <w:pPr>
              <w:suppressAutoHyphens/>
              <w:autoSpaceDN w:val="0"/>
              <w:ind w:right="6"/>
              <w:jc w:val="center"/>
              <w:textAlignment w:val="baseline"/>
              <w:rPr>
                <w:rFonts w:asciiTheme="minorHAnsi" w:eastAsia="Calibri" w:hAnsiTheme="minorHAnsi" w:cs="Calibri"/>
                <w:b/>
                <w:color w:val="000000"/>
                <w:kern w:val="3"/>
                <w:lang w:eastAsia="zh-CN"/>
              </w:rPr>
            </w:pPr>
          </w:p>
        </w:tc>
      </w:tr>
      <w:tr w:rsidR="009277C2" w:rsidRPr="00717221" w14:paraId="56B55AFD" w14:textId="77777777" w:rsidTr="00127851">
        <w:tc>
          <w:tcPr>
            <w:tcW w:w="9062" w:type="dxa"/>
            <w:gridSpan w:val="2"/>
          </w:tcPr>
          <w:p w14:paraId="393909AD" w14:textId="77777777" w:rsidR="009277C2" w:rsidRPr="00717221" w:rsidRDefault="009277C2" w:rsidP="009277C2">
            <w:pPr>
              <w:suppressAutoHyphens/>
              <w:autoSpaceDN w:val="0"/>
              <w:ind w:right="6"/>
              <w:jc w:val="center"/>
              <w:textAlignment w:val="baseline"/>
              <w:rPr>
                <w:rFonts w:asciiTheme="minorHAnsi" w:eastAsia="Calibri" w:hAnsiTheme="minorHAnsi" w:cs="Calibri"/>
                <w:b/>
                <w:color w:val="000000"/>
                <w:kern w:val="3"/>
                <w:lang w:eastAsia="zh-CN"/>
              </w:rPr>
            </w:pPr>
          </w:p>
          <w:p w14:paraId="5C34FA9A" w14:textId="77777777" w:rsidR="009277C2" w:rsidRPr="00717221" w:rsidRDefault="009277C2" w:rsidP="009277C2">
            <w:pPr>
              <w:suppressAutoHyphens/>
              <w:autoSpaceDN w:val="0"/>
              <w:ind w:right="6"/>
              <w:jc w:val="center"/>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b/>
                <w:color w:val="000000"/>
                <w:kern w:val="3"/>
                <w:lang w:eastAsia="zh-CN"/>
              </w:rPr>
              <w:t>REFERENCA ŠT. __________________ (USTREZNO IZPOLNITE)</w:t>
            </w:r>
          </w:p>
          <w:p w14:paraId="777ECE18" w14:textId="77777777" w:rsidR="009277C2" w:rsidRPr="00717221" w:rsidRDefault="009277C2"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7DC1596B" w14:textId="77777777" w:rsidTr="00627C60">
        <w:tc>
          <w:tcPr>
            <w:tcW w:w="3256" w:type="dxa"/>
          </w:tcPr>
          <w:p w14:paraId="067087E3" w14:textId="77777777" w:rsidR="00627C60" w:rsidRPr="00717221" w:rsidRDefault="00627C60" w:rsidP="004B2785">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Ime in priimek osebe, ki bo vodja projekta </w:t>
            </w:r>
          </w:p>
          <w:p w14:paraId="2619B920" w14:textId="77777777" w:rsidR="00627C60" w:rsidRPr="00717221" w:rsidRDefault="00627C60" w:rsidP="004B2785">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43DFDA2A" w14:textId="77777777" w:rsidR="00627C60" w:rsidRPr="00717221" w:rsidRDefault="00627C60"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0742C759" w14:textId="77777777" w:rsidTr="00627C60">
        <w:tc>
          <w:tcPr>
            <w:tcW w:w="3256" w:type="dxa"/>
          </w:tcPr>
          <w:p w14:paraId="7D9047BE"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referenčnega naročila (referenčnega posla)</w:t>
            </w:r>
          </w:p>
        </w:tc>
        <w:tc>
          <w:tcPr>
            <w:tcW w:w="5806" w:type="dxa"/>
          </w:tcPr>
          <w:p w14:paraId="231D3731"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32DB0D52"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189AD750"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717221" w14:paraId="20D1E3B3" w14:textId="77777777" w:rsidTr="00627C60">
        <w:tc>
          <w:tcPr>
            <w:tcW w:w="3256" w:type="dxa"/>
          </w:tcPr>
          <w:p w14:paraId="27E6460C"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Funkcija pri referenčnem projektu</w:t>
            </w:r>
          </w:p>
        </w:tc>
        <w:tc>
          <w:tcPr>
            <w:tcW w:w="5806" w:type="dxa"/>
          </w:tcPr>
          <w:p w14:paraId="481A1459"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Vodja projekta pri referenčnem poslu</w:t>
            </w:r>
          </w:p>
          <w:p w14:paraId="2B8B79F1"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tc>
      </w:tr>
      <w:tr w:rsidR="00627C60" w:rsidRPr="00655FB8" w14:paraId="7F70F188" w14:textId="77777777" w:rsidTr="00627C60">
        <w:tc>
          <w:tcPr>
            <w:tcW w:w="3256" w:type="dxa"/>
          </w:tcPr>
          <w:p w14:paraId="2F191901"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Obdobje izvajanja storitev navedene funkcije</w:t>
            </w:r>
          </w:p>
          <w:p w14:paraId="70E10012"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(mesec, leto pričetka in zaključka)</w:t>
            </w:r>
          </w:p>
        </w:tc>
        <w:tc>
          <w:tcPr>
            <w:tcW w:w="5806" w:type="dxa"/>
          </w:tcPr>
          <w:p w14:paraId="02CCA209" w14:textId="77777777" w:rsidR="00627C60" w:rsidRPr="00717221" w:rsidRDefault="00627C60" w:rsidP="0071722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v letu/letih ______________, in sicer od (datum začetka izvajanja storitve) ________________ do (datum zaključka izvajanja del </w:t>
            </w:r>
            <w:r w:rsidR="004A0897" w:rsidRPr="00717221">
              <w:rPr>
                <w:rFonts w:asciiTheme="minorHAnsi" w:eastAsia="Calibri" w:hAnsiTheme="minorHAnsi" w:cs="Calibri"/>
                <w:color w:val="000000"/>
                <w:kern w:val="3"/>
                <w:lang w:eastAsia="zh-CN"/>
              </w:rPr>
              <w:t xml:space="preserve">oz. storitve) ________________ </w:t>
            </w:r>
          </w:p>
        </w:tc>
      </w:tr>
      <w:tr w:rsidR="00627C60" w:rsidRPr="00655FB8" w14:paraId="27EA6974" w14:textId="77777777" w:rsidTr="00627C60">
        <w:tc>
          <w:tcPr>
            <w:tcW w:w="3256" w:type="dxa"/>
          </w:tcPr>
          <w:p w14:paraId="2AEEEC71" w14:textId="77777777" w:rsidR="00627C60" w:rsidRPr="00717221" w:rsidRDefault="00627C60" w:rsidP="00627C60">
            <w:pPr>
              <w:tabs>
                <w:tab w:val="left" w:pos="1020"/>
              </w:tabs>
              <w:jc w:val="both"/>
              <w:rPr>
                <w:rFonts w:asciiTheme="minorHAnsi" w:hAnsiTheme="minorHAnsi" w:cs="Cambria"/>
                <w:lang w:eastAsia="zh-CN"/>
              </w:rPr>
            </w:pPr>
            <w:r w:rsidRPr="00717221">
              <w:rPr>
                <w:rFonts w:asciiTheme="minorHAnsi" w:hAnsiTheme="minorHAnsi" w:cs="Cambria"/>
                <w:lang w:eastAsia="zh-CN"/>
              </w:rPr>
              <w:t>Podrobni opis storitev, ki se nanašajo na referenčno delo (obvezno navedite št. obravnavanih pritožb)</w:t>
            </w:r>
            <w:r w:rsidR="00717221">
              <w:rPr>
                <w:rFonts w:asciiTheme="minorHAnsi" w:hAnsiTheme="minorHAnsi" w:cs="Cambria"/>
                <w:lang w:eastAsia="zh-CN"/>
              </w:rPr>
              <w:t xml:space="preserve"> ter št. pogodbe</w:t>
            </w:r>
          </w:p>
          <w:p w14:paraId="2AF1632C" w14:textId="77777777" w:rsidR="00627C60" w:rsidRPr="00655FB8" w:rsidRDefault="00627C60" w:rsidP="00627C60">
            <w:pPr>
              <w:tabs>
                <w:tab w:val="left" w:pos="1020"/>
              </w:tabs>
              <w:jc w:val="both"/>
              <w:rPr>
                <w:rFonts w:asciiTheme="minorHAnsi" w:hAnsiTheme="minorHAnsi" w:cs="Cambria"/>
                <w:highlight w:val="yellow"/>
                <w:lang w:eastAsia="zh-CN"/>
              </w:rPr>
            </w:pPr>
          </w:p>
          <w:p w14:paraId="09766AB3" w14:textId="77777777" w:rsidR="00627C60" w:rsidRPr="00655FB8" w:rsidRDefault="00627C60" w:rsidP="00627C60">
            <w:pPr>
              <w:tabs>
                <w:tab w:val="left" w:pos="1020"/>
              </w:tabs>
              <w:jc w:val="both"/>
              <w:rPr>
                <w:rFonts w:asciiTheme="minorHAnsi" w:hAnsiTheme="minorHAnsi" w:cs="Cambria"/>
                <w:highlight w:val="yellow"/>
                <w:lang w:eastAsia="zh-CN"/>
              </w:rPr>
            </w:pPr>
          </w:p>
          <w:p w14:paraId="1EE81518" w14:textId="77777777" w:rsidR="00627C60" w:rsidRPr="00655FB8" w:rsidRDefault="00627C60" w:rsidP="00627C60">
            <w:pPr>
              <w:tabs>
                <w:tab w:val="left" w:pos="1020"/>
              </w:tabs>
              <w:jc w:val="both"/>
              <w:rPr>
                <w:rFonts w:asciiTheme="minorHAnsi" w:hAnsiTheme="minorHAnsi" w:cs="Cambria"/>
                <w:highlight w:val="yellow"/>
                <w:lang w:eastAsia="zh-CN"/>
              </w:rPr>
            </w:pPr>
          </w:p>
          <w:p w14:paraId="487DF8CF" w14:textId="77777777" w:rsidR="00627C60" w:rsidRPr="00655FB8" w:rsidRDefault="00627C60" w:rsidP="00627C60">
            <w:pPr>
              <w:tabs>
                <w:tab w:val="left" w:pos="1020"/>
              </w:tabs>
              <w:jc w:val="both"/>
              <w:rPr>
                <w:rFonts w:asciiTheme="minorHAnsi" w:hAnsiTheme="minorHAnsi" w:cs="Cambria"/>
                <w:highlight w:val="yellow"/>
                <w:lang w:eastAsia="zh-CN"/>
              </w:rPr>
            </w:pPr>
          </w:p>
          <w:p w14:paraId="23BEF4CB" w14:textId="77777777" w:rsidR="00627C60" w:rsidRPr="00655FB8" w:rsidRDefault="00627C60" w:rsidP="00627C60">
            <w:pPr>
              <w:suppressAutoHyphens/>
              <w:autoSpaceDN w:val="0"/>
              <w:ind w:right="6"/>
              <w:jc w:val="both"/>
              <w:textAlignment w:val="baseline"/>
              <w:rPr>
                <w:rFonts w:asciiTheme="minorHAnsi" w:eastAsia="Calibri" w:hAnsiTheme="minorHAnsi" w:cs="Calibri"/>
                <w:color w:val="000000"/>
                <w:kern w:val="3"/>
                <w:highlight w:val="yellow"/>
                <w:lang w:eastAsia="zh-CN"/>
              </w:rPr>
            </w:pPr>
          </w:p>
        </w:tc>
        <w:tc>
          <w:tcPr>
            <w:tcW w:w="5806" w:type="dxa"/>
          </w:tcPr>
          <w:p w14:paraId="6FC1D02F"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795C7D01"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6C3478C9"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p>
          <w:p w14:paraId="340AA6BD" w14:textId="77777777" w:rsidR="00717221" w:rsidRP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17AB73E9" w14:textId="77777777" w:rsidR="00717221" w:rsidRP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278A5D8E" w14:textId="77777777" w:rsidR="00717221" w:rsidRP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0233D500" w14:textId="77777777" w:rsidR="00717221" w:rsidRP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197F0E42" w14:textId="77777777" w:rsid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št. obravnavanih pritožb________________________</w:t>
            </w:r>
          </w:p>
          <w:p w14:paraId="3A52C8BB" w14:textId="77777777" w:rsid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p>
          <w:p w14:paraId="14EB74BE" w14:textId="77777777" w:rsidR="00717221" w:rsidRPr="00717221" w:rsidRDefault="00717221" w:rsidP="00627C60">
            <w:pPr>
              <w:suppressAutoHyphens/>
              <w:autoSpaceDN w:val="0"/>
              <w:ind w:right="6"/>
              <w:jc w:val="both"/>
              <w:textAlignment w:val="baseline"/>
              <w:rPr>
                <w:rFonts w:asciiTheme="minorHAnsi" w:eastAsia="Calibri" w:hAnsiTheme="minorHAnsi" w:cs="Calibri"/>
                <w:color w:val="000000"/>
                <w:kern w:val="3"/>
                <w:lang w:eastAsia="zh-CN"/>
              </w:rPr>
            </w:pPr>
            <w:r>
              <w:rPr>
                <w:rFonts w:asciiTheme="minorHAnsi" w:eastAsia="Calibri" w:hAnsiTheme="minorHAnsi" w:cs="Calibri"/>
                <w:color w:val="000000"/>
                <w:kern w:val="3"/>
                <w:lang w:eastAsia="zh-CN"/>
              </w:rPr>
              <w:t>št. pogodbe__________________________________</w:t>
            </w:r>
          </w:p>
        </w:tc>
      </w:tr>
      <w:tr w:rsidR="00627C60" w:rsidRPr="00655FB8" w14:paraId="6C3BAD12" w14:textId="77777777" w:rsidTr="00627C60">
        <w:tc>
          <w:tcPr>
            <w:tcW w:w="3256" w:type="dxa"/>
          </w:tcPr>
          <w:p w14:paraId="66DC451B"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investitorja referenčnega posla in kontaktna oseba naročnika</w:t>
            </w:r>
          </w:p>
          <w:p w14:paraId="2B53FEF7" w14:textId="77777777" w:rsidR="00627C60" w:rsidRPr="00655FB8" w:rsidRDefault="00627C60" w:rsidP="00627C60">
            <w:pPr>
              <w:suppressAutoHyphens/>
              <w:autoSpaceDN w:val="0"/>
              <w:ind w:right="6"/>
              <w:jc w:val="both"/>
              <w:textAlignment w:val="baseline"/>
              <w:rPr>
                <w:rFonts w:asciiTheme="minorHAnsi" w:eastAsia="Calibri" w:hAnsiTheme="minorHAnsi" w:cs="Calibri"/>
                <w:color w:val="000000"/>
                <w:kern w:val="3"/>
                <w:highlight w:val="yellow"/>
                <w:lang w:eastAsia="zh-CN"/>
              </w:rPr>
            </w:pPr>
          </w:p>
        </w:tc>
        <w:tc>
          <w:tcPr>
            <w:tcW w:w="5806" w:type="dxa"/>
          </w:tcPr>
          <w:p w14:paraId="5069219F" w14:textId="77777777" w:rsidR="00627C60" w:rsidRPr="00655FB8" w:rsidRDefault="00627C60" w:rsidP="00627C60">
            <w:pPr>
              <w:suppressAutoHyphens/>
              <w:autoSpaceDN w:val="0"/>
              <w:ind w:right="6"/>
              <w:jc w:val="both"/>
              <w:textAlignment w:val="baseline"/>
              <w:rPr>
                <w:rFonts w:asciiTheme="minorHAnsi" w:eastAsia="Calibri" w:hAnsiTheme="minorHAnsi" w:cs="Calibri"/>
                <w:color w:val="000000"/>
                <w:kern w:val="3"/>
                <w:highlight w:val="yellow"/>
                <w:lang w:eastAsia="zh-CN"/>
              </w:rPr>
            </w:pPr>
          </w:p>
        </w:tc>
      </w:tr>
      <w:tr w:rsidR="00627C60" w:rsidRPr="00655FB8" w14:paraId="57F0B97E" w14:textId="77777777" w:rsidTr="00627C60">
        <w:trPr>
          <w:trHeight w:val="1352"/>
        </w:trPr>
        <w:tc>
          <w:tcPr>
            <w:tcW w:w="3256" w:type="dxa"/>
          </w:tcPr>
          <w:p w14:paraId="486B8359" w14:textId="77777777" w:rsidR="00627C60" w:rsidRPr="00717221" w:rsidRDefault="00627C60" w:rsidP="00627C60">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Elektronski poštni naslov in telefonska številka kontaktne osebe investitorja za preveritev reference</w:t>
            </w:r>
          </w:p>
          <w:p w14:paraId="5F9AD841" w14:textId="77777777" w:rsidR="00627C60" w:rsidRPr="00655FB8" w:rsidRDefault="00627C60" w:rsidP="00627C60">
            <w:pPr>
              <w:suppressAutoHyphens/>
              <w:autoSpaceDN w:val="0"/>
              <w:ind w:right="6"/>
              <w:jc w:val="both"/>
              <w:textAlignment w:val="baseline"/>
              <w:rPr>
                <w:rFonts w:asciiTheme="minorHAnsi" w:eastAsia="Calibri" w:hAnsiTheme="minorHAnsi" w:cs="Calibri"/>
                <w:color w:val="000000"/>
                <w:kern w:val="3"/>
                <w:highlight w:val="yellow"/>
                <w:lang w:eastAsia="zh-CN"/>
              </w:rPr>
            </w:pPr>
          </w:p>
        </w:tc>
        <w:tc>
          <w:tcPr>
            <w:tcW w:w="5806" w:type="dxa"/>
          </w:tcPr>
          <w:p w14:paraId="5267172B" w14:textId="77777777" w:rsidR="00627C60" w:rsidRPr="00655FB8" w:rsidRDefault="00627C60" w:rsidP="00627C60">
            <w:pPr>
              <w:suppressAutoHyphens/>
              <w:autoSpaceDN w:val="0"/>
              <w:ind w:right="6"/>
              <w:jc w:val="both"/>
              <w:textAlignment w:val="baseline"/>
              <w:rPr>
                <w:rFonts w:asciiTheme="minorHAnsi" w:eastAsia="Calibri" w:hAnsiTheme="minorHAnsi" w:cs="Calibri"/>
                <w:color w:val="000000"/>
                <w:kern w:val="3"/>
                <w:highlight w:val="yellow"/>
                <w:lang w:eastAsia="zh-CN"/>
              </w:rPr>
            </w:pPr>
          </w:p>
        </w:tc>
      </w:tr>
    </w:tbl>
    <w:p w14:paraId="4908EDB1" w14:textId="77777777" w:rsidR="00627C60" w:rsidRDefault="00627C60" w:rsidP="007332BB">
      <w:pPr>
        <w:rPr>
          <w:rFonts w:asciiTheme="minorHAnsi" w:hAnsiTheme="minorHAnsi"/>
          <w:b/>
          <w:highlight w:val="yellow"/>
          <w:lang w:eastAsia="zh-CN"/>
        </w:rPr>
      </w:pPr>
    </w:p>
    <w:p w14:paraId="052EAB9A" w14:textId="77777777" w:rsidR="0060239E" w:rsidRDefault="0060239E" w:rsidP="007332BB">
      <w:pPr>
        <w:rPr>
          <w:rFonts w:asciiTheme="minorHAnsi" w:hAnsiTheme="minorHAnsi"/>
          <w:b/>
          <w:highlight w:val="yellow"/>
          <w:lang w:eastAsia="zh-CN"/>
        </w:rPr>
      </w:pPr>
    </w:p>
    <w:p w14:paraId="6A79F4F4" w14:textId="77777777" w:rsidR="0060239E" w:rsidRDefault="0060239E" w:rsidP="007332BB">
      <w:pPr>
        <w:rPr>
          <w:rFonts w:asciiTheme="minorHAnsi" w:hAnsiTheme="minorHAnsi"/>
          <w:b/>
          <w:highlight w:val="yellow"/>
          <w:lang w:eastAsia="zh-CN"/>
        </w:rPr>
      </w:pPr>
    </w:p>
    <w:p w14:paraId="63B735D1" w14:textId="77777777" w:rsidR="0060239E" w:rsidRDefault="0060239E" w:rsidP="007332BB">
      <w:pPr>
        <w:rPr>
          <w:rFonts w:asciiTheme="minorHAnsi" w:hAnsiTheme="minorHAnsi"/>
          <w:b/>
          <w:highlight w:val="yellow"/>
          <w:lang w:eastAsia="zh-CN"/>
        </w:rPr>
      </w:pPr>
    </w:p>
    <w:p w14:paraId="06987277" w14:textId="77777777" w:rsidR="0060239E" w:rsidRDefault="0060239E" w:rsidP="007332BB">
      <w:pPr>
        <w:rPr>
          <w:rFonts w:asciiTheme="minorHAnsi" w:hAnsiTheme="minorHAnsi"/>
          <w:b/>
          <w:highlight w:val="yellow"/>
          <w:lang w:eastAsia="zh-CN"/>
        </w:rPr>
      </w:pPr>
    </w:p>
    <w:p w14:paraId="216BE30C" w14:textId="77777777" w:rsidR="0060239E" w:rsidRDefault="0060239E" w:rsidP="007332BB">
      <w:pPr>
        <w:rPr>
          <w:rFonts w:asciiTheme="minorHAnsi" w:hAnsiTheme="minorHAnsi"/>
          <w:b/>
          <w:highlight w:val="yellow"/>
          <w:lang w:eastAsia="zh-CN"/>
        </w:rPr>
      </w:pPr>
    </w:p>
    <w:p w14:paraId="76936DBF" w14:textId="77777777" w:rsidR="004B2785" w:rsidRPr="002D7DB3" w:rsidRDefault="004B2785" w:rsidP="00717221">
      <w:pPr>
        <w:spacing w:after="0"/>
        <w:jc w:val="both"/>
        <w:rPr>
          <w:rFonts w:asciiTheme="minorHAnsi" w:hAnsiTheme="minorHAnsi"/>
          <w:b/>
          <w:lang w:eastAsia="zh-CN"/>
        </w:rPr>
      </w:pPr>
      <w:r w:rsidRPr="002D7DB3">
        <w:rPr>
          <w:rFonts w:asciiTheme="minorHAnsi" w:hAnsiTheme="minorHAnsi"/>
          <w:b/>
          <w:lang w:eastAsia="zh-CN"/>
        </w:rPr>
        <w:lastRenderedPageBreak/>
        <w:t xml:space="preserve">2. SEZNAM REFERENČNIH DEL ZA STROKOVNEGA SODELAVCA S PODROČJA NEPREMIČNINSKIH EVIDENC </w:t>
      </w:r>
    </w:p>
    <w:tbl>
      <w:tblPr>
        <w:tblStyle w:val="Tabelamrea9"/>
        <w:tblW w:w="0" w:type="auto"/>
        <w:tblLook w:val="04A0" w:firstRow="1" w:lastRow="0" w:firstColumn="1" w:lastColumn="0" w:noHBand="0" w:noVBand="1"/>
      </w:tblPr>
      <w:tblGrid>
        <w:gridCol w:w="3256"/>
        <w:gridCol w:w="5806"/>
      </w:tblGrid>
      <w:tr w:rsidR="004A0897" w:rsidRPr="002D7DB3" w14:paraId="7114DA39" w14:textId="77777777" w:rsidTr="00127851">
        <w:tc>
          <w:tcPr>
            <w:tcW w:w="9062" w:type="dxa"/>
            <w:gridSpan w:val="2"/>
            <w:vAlign w:val="center"/>
          </w:tcPr>
          <w:p w14:paraId="10E63F69" w14:textId="77777777" w:rsidR="004A0897" w:rsidRPr="002D7DB3" w:rsidRDefault="004A0897" w:rsidP="00717221">
            <w:pPr>
              <w:suppressAutoHyphens/>
              <w:autoSpaceDN w:val="0"/>
              <w:ind w:right="6"/>
              <w:jc w:val="center"/>
              <w:textAlignment w:val="baseline"/>
              <w:rPr>
                <w:rFonts w:asciiTheme="minorHAnsi" w:hAnsiTheme="minorHAnsi"/>
                <w:b/>
                <w:lang w:eastAsia="zh-CN"/>
              </w:rPr>
            </w:pPr>
            <w:r w:rsidRPr="002D7DB3">
              <w:rPr>
                <w:rFonts w:asciiTheme="minorHAnsi" w:eastAsia="Calibri" w:hAnsiTheme="minorHAnsi" w:cs="Calibri"/>
                <w:b/>
                <w:color w:val="000000"/>
                <w:kern w:val="3"/>
                <w:lang w:eastAsia="zh-CN"/>
              </w:rPr>
              <w:t xml:space="preserve">REFERENČNO DELO </w:t>
            </w:r>
            <w:r w:rsidRPr="002D7DB3">
              <w:rPr>
                <w:rFonts w:asciiTheme="minorHAnsi" w:hAnsiTheme="minorHAnsi"/>
                <w:b/>
                <w:lang w:eastAsia="zh-CN"/>
              </w:rPr>
              <w:t>ZA VZPOSTAVITEV ALI VZDRŽEVANJE EVIDENCE NEPREMIČNIN</w:t>
            </w:r>
          </w:p>
          <w:p w14:paraId="6C1B5EE8" w14:textId="77777777" w:rsidR="004A0897" w:rsidRPr="002D7DB3" w:rsidRDefault="004A0897" w:rsidP="00717221">
            <w:pPr>
              <w:suppressAutoHyphens/>
              <w:autoSpaceDN w:val="0"/>
              <w:ind w:right="6"/>
              <w:jc w:val="center"/>
              <w:textAlignment w:val="baseline"/>
              <w:rPr>
                <w:rFonts w:asciiTheme="minorHAnsi" w:eastAsia="Calibri" w:hAnsiTheme="minorHAnsi" w:cs="Calibri"/>
                <w:color w:val="000000"/>
                <w:kern w:val="3"/>
                <w:lang w:eastAsia="zh-CN"/>
              </w:rPr>
            </w:pPr>
          </w:p>
        </w:tc>
      </w:tr>
      <w:tr w:rsidR="00DA07BD" w:rsidRPr="00655FB8" w14:paraId="60C81D4E" w14:textId="77777777" w:rsidTr="00127851">
        <w:tc>
          <w:tcPr>
            <w:tcW w:w="9062" w:type="dxa"/>
            <w:gridSpan w:val="2"/>
            <w:vAlign w:val="center"/>
          </w:tcPr>
          <w:p w14:paraId="4804A4EF" w14:textId="77777777" w:rsidR="00DA07BD" w:rsidRPr="00717221" w:rsidRDefault="00DA07BD" w:rsidP="00DA07BD">
            <w:pPr>
              <w:suppressAutoHyphens/>
              <w:autoSpaceDN w:val="0"/>
              <w:ind w:right="6"/>
              <w:jc w:val="center"/>
              <w:textAlignment w:val="baseline"/>
              <w:rPr>
                <w:rFonts w:asciiTheme="minorHAnsi" w:eastAsia="Calibri" w:hAnsiTheme="minorHAnsi" w:cs="Calibri"/>
                <w:color w:val="000000"/>
                <w:kern w:val="3"/>
                <w:lang w:eastAsia="zh-CN"/>
              </w:rPr>
            </w:pPr>
          </w:p>
          <w:p w14:paraId="753831C6" w14:textId="77777777" w:rsidR="00DA07BD" w:rsidRPr="00717221" w:rsidRDefault="00DA07BD" w:rsidP="00DA07BD">
            <w:pPr>
              <w:suppressAutoHyphens/>
              <w:autoSpaceDN w:val="0"/>
              <w:ind w:right="6"/>
              <w:jc w:val="center"/>
              <w:textAlignment w:val="baseline"/>
              <w:rPr>
                <w:rFonts w:asciiTheme="minorHAnsi" w:eastAsia="Calibri" w:hAnsiTheme="minorHAnsi" w:cs="Calibri"/>
                <w:b/>
                <w:color w:val="000000"/>
                <w:kern w:val="3"/>
                <w:lang w:eastAsia="zh-CN"/>
              </w:rPr>
            </w:pPr>
            <w:r w:rsidRPr="00717221">
              <w:rPr>
                <w:rFonts w:asciiTheme="minorHAnsi" w:eastAsia="Calibri" w:hAnsiTheme="minorHAnsi" w:cs="Calibri"/>
                <w:b/>
                <w:color w:val="000000"/>
                <w:kern w:val="3"/>
                <w:lang w:eastAsia="zh-CN"/>
              </w:rPr>
              <w:t>REFERENCA ŠT. __________________ (USTREZNO IZPOLNITE)</w:t>
            </w:r>
          </w:p>
          <w:p w14:paraId="07DA67AD"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tc>
      </w:tr>
      <w:tr w:rsidR="00DA07BD" w:rsidRPr="00717221" w14:paraId="32E0BAF7" w14:textId="77777777" w:rsidTr="00127851">
        <w:tc>
          <w:tcPr>
            <w:tcW w:w="3256" w:type="dxa"/>
          </w:tcPr>
          <w:p w14:paraId="781921C8"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Ime in priimek osebe, ki bo strokovni sodelavec s področja nepremičninskih evidenc</w:t>
            </w:r>
          </w:p>
          <w:p w14:paraId="7731FDCC"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53E27CF6"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tc>
      </w:tr>
      <w:tr w:rsidR="00DA07BD" w:rsidRPr="00717221" w14:paraId="7C274340" w14:textId="77777777" w:rsidTr="00127851">
        <w:tc>
          <w:tcPr>
            <w:tcW w:w="3256" w:type="dxa"/>
          </w:tcPr>
          <w:p w14:paraId="72716826"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referenčnega naročila (referenčnega posla)</w:t>
            </w:r>
          </w:p>
        </w:tc>
        <w:tc>
          <w:tcPr>
            <w:tcW w:w="5806" w:type="dxa"/>
          </w:tcPr>
          <w:p w14:paraId="03B57285"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p w14:paraId="62F6FD67"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p w14:paraId="38645540"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tc>
      </w:tr>
      <w:tr w:rsidR="00DA07BD" w:rsidRPr="00717221" w14:paraId="246F016B" w14:textId="77777777" w:rsidTr="00127851">
        <w:tc>
          <w:tcPr>
            <w:tcW w:w="3256" w:type="dxa"/>
          </w:tcPr>
          <w:p w14:paraId="094BE7A3"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Obdobje izvajanja storitev navedene funkcije</w:t>
            </w:r>
          </w:p>
          <w:p w14:paraId="40021595"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(mesec, leto pričetka in zaključka)</w:t>
            </w:r>
          </w:p>
        </w:tc>
        <w:tc>
          <w:tcPr>
            <w:tcW w:w="5806" w:type="dxa"/>
          </w:tcPr>
          <w:p w14:paraId="2B02C5E7" w14:textId="77777777" w:rsidR="00DA07BD" w:rsidRPr="00717221" w:rsidRDefault="00DA07BD" w:rsidP="0071722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v letu/letih ______________, in sicer od (datum začetka izvajanja storitve) ________________ do (datum zaključka izvajanja del </w:t>
            </w:r>
            <w:r w:rsidR="004A0897" w:rsidRPr="00717221">
              <w:rPr>
                <w:rFonts w:asciiTheme="minorHAnsi" w:eastAsia="Calibri" w:hAnsiTheme="minorHAnsi" w:cs="Calibri"/>
                <w:color w:val="000000"/>
                <w:kern w:val="3"/>
                <w:lang w:eastAsia="zh-CN"/>
              </w:rPr>
              <w:t xml:space="preserve">oz. storitve) ________________ </w:t>
            </w:r>
          </w:p>
        </w:tc>
      </w:tr>
      <w:tr w:rsidR="00DA07BD" w:rsidRPr="00655FB8" w14:paraId="7946B596" w14:textId="77777777" w:rsidTr="00127851">
        <w:tc>
          <w:tcPr>
            <w:tcW w:w="3256" w:type="dxa"/>
          </w:tcPr>
          <w:p w14:paraId="519618D2" w14:textId="77777777" w:rsidR="00DA07BD" w:rsidRPr="00717221" w:rsidRDefault="00DA07BD" w:rsidP="00DA07BD">
            <w:pPr>
              <w:tabs>
                <w:tab w:val="left" w:pos="1020"/>
              </w:tabs>
              <w:jc w:val="both"/>
              <w:rPr>
                <w:rFonts w:asciiTheme="minorHAnsi" w:hAnsiTheme="minorHAnsi" w:cs="Cambria"/>
                <w:lang w:eastAsia="zh-CN"/>
              </w:rPr>
            </w:pPr>
            <w:r w:rsidRPr="00717221">
              <w:rPr>
                <w:rFonts w:asciiTheme="minorHAnsi" w:hAnsiTheme="minorHAnsi" w:cs="Cambria"/>
                <w:lang w:eastAsia="zh-CN"/>
              </w:rPr>
              <w:t>Podrobni opis storitev, ki</w:t>
            </w:r>
            <w:r w:rsidR="00717221">
              <w:rPr>
                <w:rFonts w:asciiTheme="minorHAnsi" w:hAnsiTheme="minorHAnsi" w:cs="Cambria"/>
                <w:lang w:eastAsia="zh-CN"/>
              </w:rPr>
              <w:t xml:space="preserve"> se nanašajo na referenčno delo, ter št. pogodbe</w:t>
            </w:r>
          </w:p>
          <w:p w14:paraId="06431DEA" w14:textId="77777777" w:rsidR="00DA07BD" w:rsidRPr="00717221" w:rsidRDefault="00DA07BD" w:rsidP="00DA07BD">
            <w:pPr>
              <w:tabs>
                <w:tab w:val="left" w:pos="1020"/>
              </w:tabs>
              <w:jc w:val="both"/>
              <w:rPr>
                <w:rFonts w:asciiTheme="minorHAnsi" w:hAnsiTheme="minorHAnsi" w:cs="Cambria"/>
                <w:lang w:eastAsia="zh-CN"/>
              </w:rPr>
            </w:pPr>
          </w:p>
          <w:p w14:paraId="57DF4384" w14:textId="77777777" w:rsidR="00DA07BD" w:rsidRPr="00717221" w:rsidRDefault="00DA07BD" w:rsidP="00DA07BD">
            <w:pPr>
              <w:tabs>
                <w:tab w:val="left" w:pos="1020"/>
              </w:tabs>
              <w:jc w:val="both"/>
              <w:rPr>
                <w:rFonts w:asciiTheme="minorHAnsi" w:hAnsiTheme="minorHAnsi" w:cs="Cambria"/>
                <w:lang w:eastAsia="zh-CN"/>
              </w:rPr>
            </w:pPr>
          </w:p>
          <w:p w14:paraId="2B2E10EC" w14:textId="77777777" w:rsidR="00DA07BD" w:rsidRPr="00717221" w:rsidRDefault="00DA07BD" w:rsidP="00DA07BD">
            <w:pPr>
              <w:tabs>
                <w:tab w:val="left" w:pos="1020"/>
              </w:tabs>
              <w:jc w:val="both"/>
              <w:rPr>
                <w:rFonts w:asciiTheme="minorHAnsi" w:hAnsiTheme="minorHAnsi" w:cs="Cambria"/>
                <w:lang w:eastAsia="zh-CN"/>
              </w:rPr>
            </w:pPr>
          </w:p>
          <w:p w14:paraId="214BEBC7" w14:textId="77777777" w:rsidR="00DA07BD" w:rsidRPr="00717221" w:rsidRDefault="00DA07BD" w:rsidP="00DA07BD">
            <w:pPr>
              <w:tabs>
                <w:tab w:val="left" w:pos="1020"/>
              </w:tabs>
              <w:jc w:val="both"/>
              <w:rPr>
                <w:rFonts w:asciiTheme="minorHAnsi" w:hAnsiTheme="minorHAnsi" w:cs="Cambria"/>
                <w:lang w:eastAsia="zh-CN"/>
              </w:rPr>
            </w:pPr>
          </w:p>
          <w:p w14:paraId="78A0F40D"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51BF90DB"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p w14:paraId="3D24FE65"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p w14:paraId="4F40448E" w14:textId="77777777" w:rsidR="00DA07BD"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p w14:paraId="6F92C995" w14:textId="77777777" w:rsidR="00717221" w:rsidRDefault="00717221" w:rsidP="00DA07BD">
            <w:pPr>
              <w:suppressAutoHyphens/>
              <w:autoSpaceDN w:val="0"/>
              <w:ind w:right="6"/>
              <w:jc w:val="both"/>
              <w:textAlignment w:val="baseline"/>
              <w:rPr>
                <w:rFonts w:asciiTheme="minorHAnsi" w:eastAsia="Calibri" w:hAnsiTheme="minorHAnsi" w:cs="Calibri"/>
                <w:color w:val="000000"/>
                <w:kern w:val="3"/>
                <w:lang w:eastAsia="zh-CN"/>
              </w:rPr>
            </w:pPr>
          </w:p>
          <w:p w14:paraId="6D4C5CB3" w14:textId="77777777" w:rsidR="00717221" w:rsidRDefault="00717221" w:rsidP="00DA07BD">
            <w:pPr>
              <w:suppressAutoHyphens/>
              <w:autoSpaceDN w:val="0"/>
              <w:ind w:right="6"/>
              <w:jc w:val="both"/>
              <w:textAlignment w:val="baseline"/>
              <w:rPr>
                <w:rFonts w:asciiTheme="minorHAnsi" w:eastAsia="Calibri" w:hAnsiTheme="minorHAnsi" w:cs="Calibri"/>
                <w:color w:val="000000"/>
                <w:kern w:val="3"/>
                <w:lang w:eastAsia="zh-CN"/>
              </w:rPr>
            </w:pPr>
          </w:p>
          <w:p w14:paraId="258D3DBC" w14:textId="77777777" w:rsidR="00717221" w:rsidRDefault="00717221" w:rsidP="00DA07BD">
            <w:pPr>
              <w:suppressAutoHyphens/>
              <w:autoSpaceDN w:val="0"/>
              <w:ind w:right="6"/>
              <w:jc w:val="both"/>
              <w:textAlignment w:val="baseline"/>
              <w:rPr>
                <w:rFonts w:asciiTheme="minorHAnsi" w:eastAsia="Calibri" w:hAnsiTheme="minorHAnsi" w:cs="Calibri"/>
                <w:color w:val="000000"/>
                <w:kern w:val="3"/>
                <w:lang w:eastAsia="zh-CN"/>
              </w:rPr>
            </w:pPr>
          </w:p>
          <w:p w14:paraId="36860EC5" w14:textId="77777777" w:rsidR="00717221" w:rsidRDefault="00717221" w:rsidP="00DA07BD">
            <w:pPr>
              <w:suppressAutoHyphens/>
              <w:autoSpaceDN w:val="0"/>
              <w:ind w:right="6"/>
              <w:jc w:val="both"/>
              <w:textAlignment w:val="baseline"/>
              <w:rPr>
                <w:rFonts w:asciiTheme="minorHAnsi" w:eastAsia="Calibri" w:hAnsiTheme="minorHAnsi" w:cs="Calibri"/>
                <w:color w:val="000000"/>
                <w:kern w:val="3"/>
                <w:lang w:eastAsia="zh-CN"/>
              </w:rPr>
            </w:pPr>
            <w:r>
              <w:rPr>
                <w:rFonts w:asciiTheme="minorHAnsi" w:eastAsia="Calibri" w:hAnsiTheme="minorHAnsi" w:cs="Calibri"/>
                <w:color w:val="000000"/>
                <w:kern w:val="3"/>
                <w:lang w:eastAsia="zh-CN"/>
              </w:rPr>
              <w:t>št. pogodbe____________________________________</w:t>
            </w:r>
          </w:p>
          <w:p w14:paraId="4FF15B41" w14:textId="77777777" w:rsidR="00717221" w:rsidRPr="00717221" w:rsidRDefault="00717221" w:rsidP="00DA07BD">
            <w:pPr>
              <w:suppressAutoHyphens/>
              <w:autoSpaceDN w:val="0"/>
              <w:ind w:right="6"/>
              <w:jc w:val="both"/>
              <w:textAlignment w:val="baseline"/>
              <w:rPr>
                <w:rFonts w:asciiTheme="minorHAnsi" w:eastAsia="Calibri" w:hAnsiTheme="minorHAnsi" w:cs="Calibri"/>
                <w:color w:val="000000"/>
                <w:kern w:val="3"/>
                <w:lang w:eastAsia="zh-CN"/>
              </w:rPr>
            </w:pPr>
          </w:p>
        </w:tc>
      </w:tr>
      <w:tr w:rsidR="00DA07BD" w:rsidRPr="00655FB8" w14:paraId="3364CFF0" w14:textId="77777777" w:rsidTr="00127851">
        <w:tc>
          <w:tcPr>
            <w:tcW w:w="3256" w:type="dxa"/>
          </w:tcPr>
          <w:p w14:paraId="28B127B1"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investitorja referenčnega posla in kontaktna oseba naročnika</w:t>
            </w:r>
          </w:p>
          <w:p w14:paraId="2F4C6FDE"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226C64D4" w14:textId="77777777" w:rsidR="00DA07BD" w:rsidRPr="00655FB8" w:rsidRDefault="00DA07BD" w:rsidP="00DA07BD">
            <w:pPr>
              <w:suppressAutoHyphens/>
              <w:autoSpaceDN w:val="0"/>
              <w:ind w:right="6"/>
              <w:jc w:val="both"/>
              <w:textAlignment w:val="baseline"/>
              <w:rPr>
                <w:rFonts w:asciiTheme="minorHAnsi" w:eastAsia="Calibri" w:hAnsiTheme="minorHAnsi" w:cs="Calibri"/>
                <w:color w:val="000000"/>
                <w:kern w:val="3"/>
                <w:highlight w:val="yellow"/>
                <w:lang w:eastAsia="zh-CN"/>
              </w:rPr>
            </w:pPr>
          </w:p>
        </w:tc>
      </w:tr>
      <w:tr w:rsidR="00DA07BD" w:rsidRPr="00655FB8" w14:paraId="738CA6B0" w14:textId="77777777" w:rsidTr="00127851">
        <w:trPr>
          <w:trHeight w:val="1352"/>
        </w:trPr>
        <w:tc>
          <w:tcPr>
            <w:tcW w:w="3256" w:type="dxa"/>
          </w:tcPr>
          <w:p w14:paraId="3D8A097F"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Elektronski poštni naslov in telefonska številka kontaktne osebe investitorja za preveritev reference</w:t>
            </w:r>
          </w:p>
          <w:p w14:paraId="739B28C5" w14:textId="77777777" w:rsidR="00DA07BD" w:rsidRPr="00717221" w:rsidRDefault="00DA07BD" w:rsidP="00DA07BD">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22781364" w14:textId="77777777" w:rsidR="00DA07BD" w:rsidRPr="00655FB8" w:rsidRDefault="00DA07BD" w:rsidP="00DA07BD">
            <w:pPr>
              <w:suppressAutoHyphens/>
              <w:autoSpaceDN w:val="0"/>
              <w:ind w:right="6"/>
              <w:jc w:val="both"/>
              <w:textAlignment w:val="baseline"/>
              <w:rPr>
                <w:rFonts w:asciiTheme="minorHAnsi" w:eastAsia="Calibri" w:hAnsiTheme="minorHAnsi" w:cs="Calibri"/>
                <w:color w:val="000000"/>
                <w:kern w:val="3"/>
                <w:highlight w:val="yellow"/>
                <w:lang w:eastAsia="zh-CN"/>
              </w:rPr>
            </w:pPr>
          </w:p>
        </w:tc>
      </w:tr>
    </w:tbl>
    <w:p w14:paraId="75E39316" w14:textId="77777777" w:rsidR="004A0897" w:rsidRDefault="004A0897" w:rsidP="007332BB">
      <w:pPr>
        <w:rPr>
          <w:rFonts w:asciiTheme="minorHAnsi" w:hAnsiTheme="minorHAnsi"/>
          <w:b/>
          <w:highlight w:val="yellow"/>
          <w:lang w:eastAsia="zh-CN"/>
        </w:rPr>
      </w:pPr>
    </w:p>
    <w:p w14:paraId="42F21674" w14:textId="77777777" w:rsidR="0060239E" w:rsidRDefault="0060239E" w:rsidP="007332BB">
      <w:pPr>
        <w:rPr>
          <w:rFonts w:asciiTheme="minorHAnsi" w:hAnsiTheme="minorHAnsi"/>
          <w:b/>
          <w:highlight w:val="yellow"/>
          <w:lang w:eastAsia="zh-CN"/>
        </w:rPr>
      </w:pPr>
    </w:p>
    <w:p w14:paraId="5C544AD6" w14:textId="77777777" w:rsidR="0060239E" w:rsidRDefault="0060239E" w:rsidP="007332BB">
      <w:pPr>
        <w:rPr>
          <w:rFonts w:asciiTheme="minorHAnsi" w:hAnsiTheme="minorHAnsi"/>
          <w:b/>
          <w:highlight w:val="yellow"/>
          <w:lang w:eastAsia="zh-CN"/>
        </w:rPr>
      </w:pPr>
    </w:p>
    <w:p w14:paraId="28C7E6C2" w14:textId="77777777" w:rsidR="0060239E" w:rsidRDefault="0060239E" w:rsidP="007332BB">
      <w:pPr>
        <w:rPr>
          <w:rFonts w:asciiTheme="minorHAnsi" w:hAnsiTheme="minorHAnsi"/>
          <w:b/>
          <w:highlight w:val="yellow"/>
          <w:lang w:eastAsia="zh-CN"/>
        </w:rPr>
      </w:pPr>
    </w:p>
    <w:p w14:paraId="17EC735A" w14:textId="77777777" w:rsidR="0060239E" w:rsidRDefault="0060239E" w:rsidP="007332BB">
      <w:pPr>
        <w:rPr>
          <w:rFonts w:asciiTheme="minorHAnsi" w:hAnsiTheme="minorHAnsi"/>
          <w:b/>
          <w:highlight w:val="yellow"/>
          <w:lang w:eastAsia="zh-CN"/>
        </w:rPr>
      </w:pPr>
    </w:p>
    <w:p w14:paraId="6511F31F" w14:textId="77777777" w:rsidR="0060239E" w:rsidRDefault="0060239E" w:rsidP="007332BB">
      <w:pPr>
        <w:rPr>
          <w:rFonts w:asciiTheme="minorHAnsi" w:hAnsiTheme="minorHAnsi"/>
          <w:b/>
          <w:highlight w:val="yellow"/>
          <w:lang w:eastAsia="zh-CN"/>
        </w:rPr>
      </w:pPr>
    </w:p>
    <w:p w14:paraId="7CA8EBA3" w14:textId="77777777" w:rsidR="0060239E" w:rsidRDefault="0060239E" w:rsidP="007332BB">
      <w:pPr>
        <w:rPr>
          <w:rFonts w:asciiTheme="minorHAnsi" w:hAnsiTheme="minorHAnsi"/>
          <w:b/>
          <w:highlight w:val="yellow"/>
          <w:lang w:eastAsia="zh-CN"/>
        </w:rPr>
      </w:pPr>
    </w:p>
    <w:p w14:paraId="7764C452" w14:textId="77777777" w:rsidR="0060239E" w:rsidRPr="00655FB8" w:rsidRDefault="0060239E" w:rsidP="007332BB">
      <w:pPr>
        <w:rPr>
          <w:rFonts w:asciiTheme="minorHAnsi" w:hAnsiTheme="minorHAnsi"/>
          <w:b/>
          <w:highlight w:val="yellow"/>
          <w:lang w:eastAsia="zh-CN"/>
        </w:rPr>
      </w:pPr>
    </w:p>
    <w:p w14:paraId="368EBB96" w14:textId="77777777" w:rsidR="004B2785" w:rsidRPr="002D7DB3" w:rsidRDefault="004B2785" w:rsidP="0030208C">
      <w:pPr>
        <w:spacing w:after="0"/>
        <w:jc w:val="both"/>
        <w:rPr>
          <w:rFonts w:asciiTheme="minorHAnsi" w:hAnsiTheme="minorHAnsi"/>
          <w:b/>
          <w:lang w:eastAsia="zh-CN"/>
        </w:rPr>
      </w:pPr>
      <w:r w:rsidRPr="002D7DB3">
        <w:rPr>
          <w:rFonts w:asciiTheme="minorHAnsi" w:hAnsiTheme="minorHAnsi"/>
          <w:b/>
          <w:lang w:eastAsia="zh-CN"/>
        </w:rPr>
        <w:lastRenderedPageBreak/>
        <w:t xml:space="preserve">3. SEZNAM REFERENČNIH DEL ZA STROKOVNEGA SODELAVCA S PODROČJA NUSZ </w:t>
      </w:r>
    </w:p>
    <w:tbl>
      <w:tblPr>
        <w:tblStyle w:val="Tabelamrea9"/>
        <w:tblW w:w="0" w:type="auto"/>
        <w:tblLook w:val="04A0" w:firstRow="1" w:lastRow="0" w:firstColumn="1" w:lastColumn="0" w:noHBand="0" w:noVBand="1"/>
      </w:tblPr>
      <w:tblGrid>
        <w:gridCol w:w="3256"/>
        <w:gridCol w:w="5806"/>
      </w:tblGrid>
      <w:tr w:rsidR="004A0897" w:rsidRPr="002D7DB3" w14:paraId="4CD54C2D" w14:textId="77777777" w:rsidTr="00127851">
        <w:tc>
          <w:tcPr>
            <w:tcW w:w="9062" w:type="dxa"/>
            <w:gridSpan w:val="2"/>
          </w:tcPr>
          <w:p w14:paraId="1CBF486E" w14:textId="77777777" w:rsidR="004A0897" w:rsidRPr="002D7DB3" w:rsidRDefault="004A0897" w:rsidP="0030208C">
            <w:pPr>
              <w:suppressAutoHyphens/>
              <w:autoSpaceDN w:val="0"/>
              <w:ind w:right="6"/>
              <w:jc w:val="center"/>
              <w:textAlignment w:val="baseline"/>
              <w:rPr>
                <w:rFonts w:asciiTheme="minorHAnsi" w:hAnsiTheme="minorHAnsi"/>
                <w:b/>
                <w:lang w:eastAsia="zh-CN"/>
              </w:rPr>
            </w:pPr>
            <w:r w:rsidRPr="002D7DB3">
              <w:rPr>
                <w:rFonts w:asciiTheme="minorHAnsi" w:hAnsiTheme="minorHAnsi"/>
                <w:b/>
                <w:lang w:eastAsia="zh-CN"/>
              </w:rPr>
              <w:t>REFERENČNO DELO ZA VZPOSTAVITEV ALI VZDRŽEVANJE EVIDENCE NUSZ</w:t>
            </w:r>
          </w:p>
          <w:p w14:paraId="714A5CC1" w14:textId="77777777" w:rsidR="004A0897" w:rsidRPr="002D7DB3" w:rsidRDefault="004A0897" w:rsidP="0030208C">
            <w:pPr>
              <w:suppressAutoHyphens/>
              <w:autoSpaceDN w:val="0"/>
              <w:ind w:right="6"/>
              <w:jc w:val="center"/>
              <w:textAlignment w:val="baseline"/>
              <w:rPr>
                <w:rFonts w:asciiTheme="minorHAnsi" w:eastAsia="Calibri" w:hAnsiTheme="minorHAnsi" w:cs="Calibri"/>
                <w:b/>
                <w:color w:val="000000"/>
                <w:kern w:val="3"/>
                <w:lang w:eastAsia="zh-CN"/>
              </w:rPr>
            </w:pPr>
          </w:p>
        </w:tc>
      </w:tr>
      <w:tr w:rsidR="009277C2" w:rsidRPr="00717221" w14:paraId="4D2E0640" w14:textId="77777777" w:rsidTr="00127851">
        <w:tc>
          <w:tcPr>
            <w:tcW w:w="9062" w:type="dxa"/>
            <w:gridSpan w:val="2"/>
          </w:tcPr>
          <w:p w14:paraId="2DD84220" w14:textId="77777777" w:rsidR="009277C2" w:rsidRPr="00717221" w:rsidRDefault="009277C2" w:rsidP="009277C2">
            <w:pPr>
              <w:suppressAutoHyphens/>
              <w:autoSpaceDN w:val="0"/>
              <w:ind w:right="6"/>
              <w:jc w:val="center"/>
              <w:textAlignment w:val="baseline"/>
              <w:rPr>
                <w:rFonts w:asciiTheme="minorHAnsi" w:eastAsia="Calibri" w:hAnsiTheme="minorHAnsi" w:cs="Calibri"/>
                <w:b/>
                <w:color w:val="000000"/>
                <w:kern w:val="3"/>
                <w:lang w:eastAsia="zh-CN"/>
              </w:rPr>
            </w:pPr>
          </w:p>
          <w:p w14:paraId="5C6D8F0E" w14:textId="77777777" w:rsidR="009277C2" w:rsidRPr="00717221" w:rsidRDefault="009277C2" w:rsidP="009277C2">
            <w:pPr>
              <w:suppressAutoHyphens/>
              <w:autoSpaceDN w:val="0"/>
              <w:ind w:right="6"/>
              <w:jc w:val="center"/>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b/>
                <w:color w:val="000000"/>
                <w:kern w:val="3"/>
                <w:lang w:eastAsia="zh-CN"/>
              </w:rPr>
              <w:t>REFERENCA ŠT. __________________ (USTREZNO IZPOLNITE)</w:t>
            </w:r>
          </w:p>
          <w:p w14:paraId="7215E639" w14:textId="77777777" w:rsidR="009277C2" w:rsidRPr="00717221" w:rsidRDefault="009277C2"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2CC94930" w14:textId="77777777" w:rsidTr="00127851">
        <w:tc>
          <w:tcPr>
            <w:tcW w:w="3256" w:type="dxa"/>
          </w:tcPr>
          <w:p w14:paraId="79B2B4AA"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Ime in priimek osebe, ki bo strokovni sodelavec s področja </w:t>
            </w:r>
            <w:r w:rsidR="0080545E" w:rsidRPr="00717221">
              <w:rPr>
                <w:rFonts w:asciiTheme="minorHAnsi" w:eastAsia="Calibri" w:hAnsiTheme="minorHAnsi" w:cs="Calibri"/>
                <w:color w:val="000000"/>
                <w:kern w:val="3"/>
                <w:lang w:eastAsia="zh-CN"/>
              </w:rPr>
              <w:t>NUSZ</w:t>
            </w:r>
          </w:p>
          <w:p w14:paraId="57C9E1C8"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76E79197"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3188EEB6" w14:textId="77777777" w:rsidTr="00127851">
        <w:tc>
          <w:tcPr>
            <w:tcW w:w="3256" w:type="dxa"/>
          </w:tcPr>
          <w:p w14:paraId="41098FAD"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referenčnega naročila (referenčnega posla)</w:t>
            </w:r>
          </w:p>
        </w:tc>
        <w:tc>
          <w:tcPr>
            <w:tcW w:w="5806" w:type="dxa"/>
          </w:tcPr>
          <w:p w14:paraId="26D9C680"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0BA0F080"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3837035E"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242BD54E" w14:textId="77777777" w:rsidTr="00127851">
        <w:tc>
          <w:tcPr>
            <w:tcW w:w="3256" w:type="dxa"/>
          </w:tcPr>
          <w:p w14:paraId="6D3A937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Obdobje izvajanja storitev navedene funkcije</w:t>
            </w:r>
          </w:p>
          <w:p w14:paraId="7B38CDF1"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(mesec, leto pričetka in zaključka)</w:t>
            </w:r>
          </w:p>
        </w:tc>
        <w:tc>
          <w:tcPr>
            <w:tcW w:w="5806" w:type="dxa"/>
          </w:tcPr>
          <w:p w14:paraId="4D4184E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v letu/letih ______________, in sicer od (datum začetka izvajanja storitve) ________________ do (datum zaključka izvajanja del </w:t>
            </w:r>
            <w:r w:rsidR="004A0897" w:rsidRPr="00717221">
              <w:rPr>
                <w:rFonts w:asciiTheme="minorHAnsi" w:eastAsia="Calibri" w:hAnsiTheme="minorHAnsi" w:cs="Calibri"/>
                <w:color w:val="000000"/>
                <w:kern w:val="3"/>
                <w:lang w:eastAsia="zh-CN"/>
              </w:rPr>
              <w:t xml:space="preserve">oz. storitve) ________________ </w:t>
            </w:r>
          </w:p>
          <w:p w14:paraId="65951AA3"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7B1D8BCE" w14:textId="77777777" w:rsidTr="00127851">
        <w:tc>
          <w:tcPr>
            <w:tcW w:w="3256" w:type="dxa"/>
          </w:tcPr>
          <w:p w14:paraId="40A2CF01" w14:textId="77777777" w:rsidR="004B2785" w:rsidRPr="00717221" w:rsidRDefault="004B2785" w:rsidP="00127851">
            <w:pPr>
              <w:tabs>
                <w:tab w:val="left" w:pos="1020"/>
              </w:tabs>
              <w:jc w:val="both"/>
              <w:rPr>
                <w:rFonts w:asciiTheme="minorHAnsi" w:hAnsiTheme="minorHAnsi" w:cs="Cambria"/>
                <w:lang w:eastAsia="zh-CN"/>
              </w:rPr>
            </w:pPr>
            <w:r w:rsidRPr="00717221">
              <w:rPr>
                <w:rFonts w:asciiTheme="minorHAnsi" w:hAnsiTheme="minorHAnsi" w:cs="Cambria"/>
                <w:lang w:eastAsia="zh-CN"/>
              </w:rPr>
              <w:t>Podrobni opis storitev, ki</w:t>
            </w:r>
            <w:r w:rsidR="00717221">
              <w:rPr>
                <w:rFonts w:asciiTheme="minorHAnsi" w:hAnsiTheme="minorHAnsi" w:cs="Cambria"/>
                <w:lang w:eastAsia="zh-CN"/>
              </w:rPr>
              <w:t xml:space="preserve"> se nanašajo na referenčno delo, ter št. pogodbe</w:t>
            </w:r>
          </w:p>
          <w:p w14:paraId="40EC1FA5" w14:textId="77777777" w:rsidR="004B2785" w:rsidRPr="00717221" w:rsidRDefault="004B2785" w:rsidP="00127851">
            <w:pPr>
              <w:tabs>
                <w:tab w:val="left" w:pos="1020"/>
              </w:tabs>
              <w:jc w:val="both"/>
              <w:rPr>
                <w:rFonts w:asciiTheme="minorHAnsi" w:hAnsiTheme="minorHAnsi" w:cs="Cambria"/>
                <w:lang w:eastAsia="zh-CN"/>
              </w:rPr>
            </w:pPr>
          </w:p>
          <w:p w14:paraId="3D86E551" w14:textId="77777777" w:rsidR="004B2785" w:rsidRPr="00717221" w:rsidRDefault="004B2785" w:rsidP="00127851">
            <w:pPr>
              <w:tabs>
                <w:tab w:val="left" w:pos="1020"/>
              </w:tabs>
              <w:jc w:val="both"/>
              <w:rPr>
                <w:rFonts w:asciiTheme="minorHAnsi" w:hAnsiTheme="minorHAnsi" w:cs="Cambria"/>
                <w:lang w:eastAsia="zh-CN"/>
              </w:rPr>
            </w:pPr>
          </w:p>
          <w:p w14:paraId="7B182F3C" w14:textId="77777777" w:rsidR="004B2785" w:rsidRPr="00717221" w:rsidRDefault="004B2785" w:rsidP="00127851">
            <w:pPr>
              <w:tabs>
                <w:tab w:val="left" w:pos="1020"/>
              </w:tabs>
              <w:jc w:val="both"/>
              <w:rPr>
                <w:rFonts w:asciiTheme="minorHAnsi" w:hAnsiTheme="minorHAnsi" w:cs="Cambria"/>
                <w:lang w:eastAsia="zh-CN"/>
              </w:rPr>
            </w:pPr>
          </w:p>
          <w:p w14:paraId="69D916B1" w14:textId="77777777" w:rsidR="004B2785" w:rsidRPr="00717221" w:rsidRDefault="004B2785" w:rsidP="00127851">
            <w:pPr>
              <w:tabs>
                <w:tab w:val="left" w:pos="1020"/>
              </w:tabs>
              <w:jc w:val="both"/>
              <w:rPr>
                <w:rFonts w:asciiTheme="minorHAnsi" w:hAnsiTheme="minorHAnsi" w:cs="Cambria"/>
                <w:lang w:eastAsia="zh-CN"/>
              </w:rPr>
            </w:pPr>
          </w:p>
          <w:p w14:paraId="484874E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1EBA3570"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68A0C9E6"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7B6E6FF1" w14:textId="77777777" w:rsidR="004B2785"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56C96643" w14:textId="77777777" w:rsid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p>
          <w:p w14:paraId="0764FFF8" w14:textId="77777777" w:rsid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p>
          <w:p w14:paraId="48BC8896" w14:textId="77777777" w:rsid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p>
          <w:p w14:paraId="03D0C4E1" w14:textId="77777777" w:rsidR="00717221" w:rsidRP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r>
              <w:rPr>
                <w:rFonts w:asciiTheme="minorHAnsi" w:eastAsia="Calibri" w:hAnsiTheme="minorHAnsi" w:cs="Calibri"/>
                <w:color w:val="000000"/>
                <w:kern w:val="3"/>
                <w:lang w:eastAsia="zh-CN"/>
              </w:rPr>
              <w:t>št. pogodbe_______________________________</w:t>
            </w:r>
          </w:p>
        </w:tc>
      </w:tr>
      <w:tr w:rsidR="004B2785" w:rsidRPr="00717221" w14:paraId="727EF0EB" w14:textId="77777777" w:rsidTr="00127851">
        <w:tc>
          <w:tcPr>
            <w:tcW w:w="3256" w:type="dxa"/>
          </w:tcPr>
          <w:p w14:paraId="37895426"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investitorja referenčnega posla in kontaktna oseba naročnika</w:t>
            </w:r>
          </w:p>
          <w:p w14:paraId="2A6E0874"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5A470B07"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32399088" w14:textId="77777777" w:rsidTr="00127851">
        <w:trPr>
          <w:trHeight w:val="1352"/>
        </w:trPr>
        <w:tc>
          <w:tcPr>
            <w:tcW w:w="3256" w:type="dxa"/>
          </w:tcPr>
          <w:p w14:paraId="0AED5E5C"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Elektronski poštni naslov in telefonska številka kontaktne osebe investitorja za preveritev reference</w:t>
            </w:r>
          </w:p>
          <w:p w14:paraId="4F49B3F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598A85BD"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bl>
    <w:p w14:paraId="656A8852" w14:textId="77777777" w:rsidR="004B2785" w:rsidRPr="00717221" w:rsidRDefault="004B2785" w:rsidP="004B2785">
      <w:pPr>
        <w:spacing w:after="0"/>
        <w:rPr>
          <w:rFonts w:asciiTheme="minorHAnsi" w:hAnsiTheme="minorHAnsi"/>
          <w:b/>
          <w:lang w:eastAsia="zh-CN"/>
        </w:rPr>
      </w:pPr>
    </w:p>
    <w:p w14:paraId="42FCA69A" w14:textId="77777777" w:rsidR="001C5E38" w:rsidRPr="00717221" w:rsidRDefault="001C5E38" w:rsidP="004B2785">
      <w:pPr>
        <w:spacing w:after="0"/>
        <w:rPr>
          <w:rFonts w:asciiTheme="minorHAnsi" w:hAnsiTheme="minorHAnsi"/>
          <w:b/>
          <w:lang w:eastAsia="zh-CN"/>
        </w:rPr>
      </w:pPr>
    </w:p>
    <w:p w14:paraId="7190429A" w14:textId="77777777" w:rsidR="001C5E38" w:rsidRDefault="001C5E38" w:rsidP="004B2785">
      <w:pPr>
        <w:spacing w:after="0"/>
        <w:rPr>
          <w:rFonts w:asciiTheme="minorHAnsi" w:hAnsiTheme="minorHAnsi"/>
          <w:b/>
          <w:lang w:eastAsia="zh-CN"/>
        </w:rPr>
      </w:pPr>
    </w:p>
    <w:p w14:paraId="6FCC8495" w14:textId="77777777" w:rsidR="0060239E" w:rsidRDefault="0060239E" w:rsidP="004B2785">
      <w:pPr>
        <w:spacing w:after="0"/>
        <w:rPr>
          <w:rFonts w:asciiTheme="minorHAnsi" w:hAnsiTheme="minorHAnsi"/>
          <w:b/>
          <w:lang w:eastAsia="zh-CN"/>
        </w:rPr>
      </w:pPr>
    </w:p>
    <w:p w14:paraId="14073FA4" w14:textId="77777777" w:rsidR="0060239E" w:rsidRDefault="0060239E" w:rsidP="004B2785">
      <w:pPr>
        <w:spacing w:after="0"/>
        <w:rPr>
          <w:rFonts w:asciiTheme="minorHAnsi" w:hAnsiTheme="minorHAnsi"/>
          <w:b/>
          <w:lang w:eastAsia="zh-CN"/>
        </w:rPr>
      </w:pPr>
    </w:p>
    <w:p w14:paraId="752145A0" w14:textId="77777777" w:rsidR="0060239E" w:rsidRDefault="0060239E" w:rsidP="004B2785">
      <w:pPr>
        <w:spacing w:after="0"/>
        <w:rPr>
          <w:rFonts w:asciiTheme="minorHAnsi" w:hAnsiTheme="minorHAnsi"/>
          <w:b/>
          <w:lang w:eastAsia="zh-CN"/>
        </w:rPr>
      </w:pPr>
    </w:p>
    <w:p w14:paraId="1878FD2B" w14:textId="77777777" w:rsidR="0060239E" w:rsidRDefault="0060239E" w:rsidP="004B2785">
      <w:pPr>
        <w:spacing w:after="0"/>
        <w:rPr>
          <w:rFonts w:asciiTheme="minorHAnsi" w:hAnsiTheme="minorHAnsi"/>
          <w:b/>
          <w:lang w:eastAsia="zh-CN"/>
        </w:rPr>
      </w:pPr>
    </w:p>
    <w:p w14:paraId="74951FC7" w14:textId="77777777" w:rsidR="0060239E" w:rsidRDefault="0060239E" w:rsidP="004B2785">
      <w:pPr>
        <w:spacing w:after="0"/>
        <w:rPr>
          <w:rFonts w:asciiTheme="minorHAnsi" w:hAnsiTheme="minorHAnsi"/>
          <w:b/>
          <w:lang w:eastAsia="zh-CN"/>
        </w:rPr>
      </w:pPr>
    </w:p>
    <w:p w14:paraId="17F1083C" w14:textId="77777777" w:rsidR="0060239E" w:rsidRDefault="0060239E" w:rsidP="004B2785">
      <w:pPr>
        <w:spacing w:after="0"/>
        <w:rPr>
          <w:rFonts w:asciiTheme="minorHAnsi" w:hAnsiTheme="minorHAnsi"/>
          <w:b/>
          <w:lang w:eastAsia="zh-CN"/>
        </w:rPr>
      </w:pPr>
    </w:p>
    <w:p w14:paraId="14D5B1DA" w14:textId="77777777" w:rsidR="0060239E" w:rsidRDefault="0060239E" w:rsidP="004B2785">
      <w:pPr>
        <w:spacing w:after="0"/>
        <w:rPr>
          <w:rFonts w:asciiTheme="minorHAnsi" w:hAnsiTheme="minorHAnsi"/>
          <w:b/>
          <w:lang w:eastAsia="zh-CN"/>
        </w:rPr>
      </w:pPr>
    </w:p>
    <w:p w14:paraId="6514B9AE" w14:textId="77777777" w:rsidR="0060239E" w:rsidRDefault="0060239E" w:rsidP="004B2785">
      <w:pPr>
        <w:spacing w:after="0"/>
        <w:rPr>
          <w:rFonts w:asciiTheme="minorHAnsi" w:hAnsiTheme="minorHAnsi"/>
          <w:b/>
          <w:lang w:eastAsia="zh-CN"/>
        </w:rPr>
      </w:pPr>
    </w:p>
    <w:p w14:paraId="67243EF8" w14:textId="77777777" w:rsidR="0060239E" w:rsidRPr="00717221" w:rsidRDefault="0060239E" w:rsidP="004B2785">
      <w:pPr>
        <w:spacing w:after="0"/>
        <w:rPr>
          <w:rFonts w:asciiTheme="minorHAnsi" w:hAnsiTheme="minorHAnsi"/>
          <w:b/>
          <w:lang w:eastAsia="zh-CN"/>
        </w:rPr>
      </w:pPr>
    </w:p>
    <w:p w14:paraId="4657F3EC" w14:textId="77777777" w:rsidR="001C5E38" w:rsidRPr="00717221" w:rsidRDefault="001C5E38" w:rsidP="004B2785">
      <w:pPr>
        <w:spacing w:after="0"/>
        <w:rPr>
          <w:rFonts w:asciiTheme="minorHAnsi" w:hAnsiTheme="minorHAnsi"/>
          <w:b/>
          <w:lang w:eastAsia="zh-CN"/>
        </w:rPr>
      </w:pPr>
    </w:p>
    <w:p w14:paraId="373586D1" w14:textId="77777777" w:rsidR="004B2785" w:rsidRPr="00655FB8" w:rsidRDefault="004B2785" w:rsidP="004B2785">
      <w:pPr>
        <w:spacing w:after="0"/>
        <w:jc w:val="both"/>
        <w:rPr>
          <w:rFonts w:asciiTheme="minorHAnsi" w:hAnsiTheme="minorHAnsi"/>
          <w:b/>
          <w:highlight w:val="yellow"/>
          <w:lang w:eastAsia="zh-CN"/>
        </w:rPr>
      </w:pPr>
    </w:p>
    <w:tbl>
      <w:tblPr>
        <w:tblStyle w:val="Tabelamrea9"/>
        <w:tblW w:w="0" w:type="auto"/>
        <w:tblLook w:val="04A0" w:firstRow="1" w:lastRow="0" w:firstColumn="1" w:lastColumn="0" w:noHBand="0" w:noVBand="1"/>
      </w:tblPr>
      <w:tblGrid>
        <w:gridCol w:w="3256"/>
        <w:gridCol w:w="5806"/>
      </w:tblGrid>
      <w:tr w:rsidR="004A0897" w:rsidRPr="00717221" w14:paraId="570F02C6" w14:textId="77777777" w:rsidTr="00127851">
        <w:tc>
          <w:tcPr>
            <w:tcW w:w="9062" w:type="dxa"/>
            <w:gridSpan w:val="2"/>
          </w:tcPr>
          <w:p w14:paraId="1B81D0DA" w14:textId="77777777" w:rsidR="004A0897" w:rsidRPr="002D7DB3" w:rsidRDefault="004A0897" w:rsidP="009277C2">
            <w:pPr>
              <w:suppressAutoHyphens/>
              <w:autoSpaceDN w:val="0"/>
              <w:ind w:right="6"/>
              <w:jc w:val="center"/>
              <w:textAlignment w:val="baseline"/>
              <w:rPr>
                <w:rFonts w:asciiTheme="minorHAnsi" w:hAnsiTheme="minorHAnsi"/>
                <w:b/>
                <w:lang w:eastAsia="zh-CN"/>
              </w:rPr>
            </w:pPr>
            <w:r w:rsidRPr="002D7DB3">
              <w:rPr>
                <w:rFonts w:asciiTheme="minorHAnsi" w:hAnsiTheme="minorHAnsi"/>
                <w:b/>
                <w:lang w:eastAsia="zh-CN"/>
              </w:rPr>
              <w:lastRenderedPageBreak/>
              <w:t>REFERENČNO DELO ZA OBRAVNAVO PRITOŽB V UPRAVNEM POSTOPKU</w:t>
            </w:r>
          </w:p>
          <w:p w14:paraId="5E35F543" w14:textId="77777777" w:rsidR="004A0897" w:rsidRPr="00717221" w:rsidRDefault="004A0897" w:rsidP="009277C2">
            <w:pPr>
              <w:suppressAutoHyphens/>
              <w:autoSpaceDN w:val="0"/>
              <w:ind w:right="6"/>
              <w:jc w:val="center"/>
              <w:textAlignment w:val="baseline"/>
              <w:rPr>
                <w:rFonts w:asciiTheme="minorHAnsi" w:eastAsia="Calibri" w:hAnsiTheme="minorHAnsi" w:cs="Calibri"/>
                <w:b/>
                <w:color w:val="000000"/>
                <w:kern w:val="3"/>
                <w:lang w:eastAsia="zh-CN"/>
              </w:rPr>
            </w:pPr>
          </w:p>
        </w:tc>
      </w:tr>
      <w:tr w:rsidR="009277C2" w:rsidRPr="00717221" w14:paraId="789F3A01" w14:textId="77777777" w:rsidTr="00127851">
        <w:tc>
          <w:tcPr>
            <w:tcW w:w="9062" w:type="dxa"/>
            <w:gridSpan w:val="2"/>
          </w:tcPr>
          <w:p w14:paraId="75EA544C" w14:textId="77777777" w:rsidR="009277C2" w:rsidRPr="00717221" w:rsidRDefault="009277C2" w:rsidP="009277C2">
            <w:pPr>
              <w:suppressAutoHyphens/>
              <w:autoSpaceDN w:val="0"/>
              <w:ind w:right="6"/>
              <w:jc w:val="center"/>
              <w:textAlignment w:val="baseline"/>
              <w:rPr>
                <w:rFonts w:asciiTheme="minorHAnsi" w:eastAsia="Calibri" w:hAnsiTheme="minorHAnsi" w:cs="Calibri"/>
                <w:b/>
                <w:color w:val="000000"/>
                <w:kern w:val="3"/>
                <w:lang w:eastAsia="zh-CN"/>
              </w:rPr>
            </w:pPr>
          </w:p>
          <w:p w14:paraId="39B0D6CE" w14:textId="77777777" w:rsidR="009277C2" w:rsidRPr="00717221" w:rsidRDefault="009277C2" w:rsidP="009277C2">
            <w:pPr>
              <w:suppressAutoHyphens/>
              <w:autoSpaceDN w:val="0"/>
              <w:ind w:right="6"/>
              <w:jc w:val="center"/>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b/>
                <w:color w:val="000000"/>
                <w:kern w:val="3"/>
                <w:lang w:eastAsia="zh-CN"/>
              </w:rPr>
              <w:t>REFERENCA ŠT. __________________ (USTREZNO IZPOLNITE)</w:t>
            </w:r>
          </w:p>
          <w:p w14:paraId="502D6597" w14:textId="77777777" w:rsidR="009277C2" w:rsidRPr="00717221" w:rsidRDefault="009277C2"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0462B264" w14:textId="77777777" w:rsidTr="00127851">
        <w:tc>
          <w:tcPr>
            <w:tcW w:w="3256" w:type="dxa"/>
          </w:tcPr>
          <w:p w14:paraId="0F8124A3"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Ime in priimek osebe, ki bo strokovni sodelavec s področja </w:t>
            </w:r>
            <w:r w:rsidR="0080545E" w:rsidRPr="00717221">
              <w:rPr>
                <w:rFonts w:asciiTheme="minorHAnsi" w:eastAsia="Calibri" w:hAnsiTheme="minorHAnsi" w:cs="Calibri"/>
                <w:color w:val="000000"/>
                <w:kern w:val="3"/>
                <w:lang w:eastAsia="zh-CN"/>
              </w:rPr>
              <w:t>NUSZ</w:t>
            </w:r>
          </w:p>
          <w:p w14:paraId="686746D2"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5D14DCAD"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69FB9651" w14:textId="77777777" w:rsidTr="00127851">
        <w:tc>
          <w:tcPr>
            <w:tcW w:w="3256" w:type="dxa"/>
          </w:tcPr>
          <w:p w14:paraId="59625C20"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referenčnega naročila (referenčnega posla)</w:t>
            </w:r>
          </w:p>
        </w:tc>
        <w:tc>
          <w:tcPr>
            <w:tcW w:w="5806" w:type="dxa"/>
          </w:tcPr>
          <w:p w14:paraId="2D752180"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0192F83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7E49A2E8"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7DBCA39A" w14:textId="77777777" w:rsidTr="00127851">
        <w:tc>
          <w:tcPr>
            <w:tcW w:w="3256" w:type="dxa"/>
          </w:tcPr>
          <w:p w14:paraId="73C2865A"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Obdobje izvajanja storitev navedene funkcije</w:t>
            </w:r>
          </w:p>
          <w:p w14:paraId="08A91E3D"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(mesec, leto pričetka in zaključka)</w:t>
            </w:r>
          </w:p>
        </w:tc>
        <w:tc>
          <w:tcPr>
            <w:tcW w:w="5806" w:type="dxa"/>
          </w:tcPr>
          <w:p w14:paraId="5AF9C13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v letu/letih ______________, in sicer od (datum začetka izvajanja storitve) ________________ do (datum zaključka izvajanja del </w:t>
            </w:r>
            <w:r w:rsidR="004A0897" w:rsidRPr="00717221">
              <w:rPr>
                <w:rFonts w:asciiTheme="minorHAnsi" w:eastAsia="Calibri" w:hAnsiTheme="minorHAnsi" w:cs="Calibri"/>
                <w:color w:val="000000"/>
                <w:kern w:val="3"/>
                <w:lang w:eastAsia="zh-CN"/>
              </w:rPr>
              <w:t xml:space="preserve">oz. storitve) ________________ </w:t>
            </w:r>
          </w:p>
          <w:p w14:paraId="3A76E1AE"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011937EB" w14:textId="77777777" w:rsidTr="00127851">
        <w:tc>
          <w:tcPr>
            <w:tcW w:w="3256" w:type="dxa"/>
          </w:tcPr>
          <w:p w14:paraId="48DD5184" w14:textId="77777777" w:rsidR="004B2785" w:rsidRPr="00717221" w:rsidRDefault="004B2785" w:rsidP="00127851">
            <w:pPr>
              <w:tabs>
                <w:tab w:val="left" w:pos="1020"/>
              </w:tabs>
              <w:jc w:val="both"/>
              <w:rPr>
                <w:rFonts w:asciiTheme="minorHAnsi" w:hAnsiTheme="minorHAnsi" w:cs="Cambria"/>
                <w:lang w:eastAsia="zh-CN"/>
              </w:rPr>
            </w:pPr>
            <w:r w:rsidRPr="00717221">
              <w:rPr>
                <w:rFonts w:asciiTheme="minorHAnsi" w:hAnsiTheme="minorHAnsi" w:cs="Cambria"/>
                <w:lang w:eastAsia="zh-CN"/>
              </w:rPr>
              <w:t>Podrobni opis storitev, ki</w:t>
            </w:r>
            <w:r w:rsidR="00717221">
              <w:rPr>
                <w:rFonts w:asciiTheme="minorHAnsi" w:hAnsiTheme="minorHAnsi" w:cs="Cambria"/>
                <w:lang w:eastAsia="zh-CN"/>
              </w:rPr>
              <w:t xml:space="preserve"> se nanašajo na referenčno delo, ter št. pogodbe</w:t>
            </w:r>
          </w:p>
          <w:p w14:paraId="6D8D177B" w14:textId="77777777" w:rsidR="004B2785" w:rsidRPr="00717221" w:rsidRDefault="004B2785" w:rsidP="00127851">
            <w:pPr>
              <w:tabs>
                <w:tab w:val="left" w:pos="1020"/>
              </w:tabs>
              <w:jc w:val="both"/>
              <w:rPr>
                <w:rFonts w:asciiTheme="minorHAnsi" w:hAnsiTheme="minorHAnsi" w:cs="Cambria"/>
                <w:lang w:eastAsia="zh-CN"/>
              </w:rPr>
            </w:pPr>
          </w:p>
          <w:p w14:paraId="58CAC46A" w14:textId="77777777" w:rsidR="004B2785" w:rsidRPr="00717221" w:rsidRDefault="004B2785" w:rsidP="00127851">
            <w:pPr>
              <w:tabs>
                <w:tab w:val="left" w:pos="1020"/>
              </w:tabs>
              <w:jc w:val="both"/>
              <w:rPr>
                <w:rFonts w:asciiTheme="minorHAnsi" w:hAnsiTheme="minorHAnsi" w:cs="Cambria"/>
                <w:lang w:eastAsia="zh-CN"/>
              </w:rPr>
            </w:pPr>
          </w:p>
          <w:p w14:paraId="75DE04B9" w14:textId="77777777" w:rsidR="004B2785" w:rsidRPr="00717221" w:rsidRDefault="004B2785" w:rsidP="00127851">
            <w:pPr>
              <w:tabs>
                <w:tab w:val="left" w:pos="1020"/>
              </w:tabs>
              <w:jc w:val="both"/>
              <w:rPr>
                <w:rFonts w:asciiTheme="minorHAnsi" w:hAnsiTheme="minorHAnsi" w:cs="Cambria"/>
                <w:lang w:eastAsia="zh-CN"/>
              </w:rPr>
            </w:pPr>
          </w:p>
          <w:p w14:paraId="616834D3" w14:textId="77777777" w:rsidR="004B2785" w:rsidRPr="00717221" w:rsidRDefault="004B2785" w:rsidP="00127851">
            <w:pPr>
              <w:tabs>
                <w:tab w:val="left" w:pos="1020"/>
              </w:tabs>
              <w:jc w:val="both"/>
              <w:rPr>
                <w:rFonts w:asciiTheme="minorHAnsi" w:hAnsiTheme="minorHAnsi" w:cs="Cambria"/>
                <w:lang w:eastAsia="zh-CN"/>
              </w:rPr>
            </w:pPr>
          </w:p>
          <w:p w14:paraId="75BF7A29"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4DBE6C3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1D4AFEA9"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61184A19" w14:textId="77777777" w:rsidR="004B2785"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7BDF7D77" w14:textId="77777777" w:rsid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p>
          <w:p w14:paraId="47DD3D02" w14:textId="77777777" w:rsid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p>
          <w:p w14:paraId="0D7A5C75" w14:textId="77777777" w:rsid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p>
          <w:p w14:paraId="2A39A91B" w14:textId="77777777" w:rsidR="00717221" w:rsidRPr="00717221" w:rsidRDefault="00717221" w:rsidP="00127851">
            <w:pPr>
              <w:suppressAutoHyphens/>
              <w:autoSpaceDN w:val="0"/>
              <w:ind w:right="6"/>
              <w:jc w:val="both"/>
              <w:textAlignment w:val="baseline"/>
              <w:rPr>
                <w:rFonts w:asciiTheme="minorHAnsi" w:eastAsia="Calibri" w:hAnsiTheme="minorHAnsi" w:cs="Calibri"/>
                <w:color w:val="000000"/>
                <w:kern w:val="3"/>
                <w:lang w:eastAsia="zh-CN"/>
              </w:rPr>
            </w:pPr>
            <w:r>
              <w:rPr>
                <w:rFonts w:asciiTheme="minorHAnsi" w:eastAsia="Calibri" w:hAnsiTheme="minorHAnsi" w:cs="Calibri"/>
                <w:color w:val="000000"/>
                <w:kern w:val="3"/>
                <w:lang w:eastAsia="zh-CN"/>
              </w:rPr>
              <w:t>št. pogodbe____________________________________</w:t>
            </w:r>
          </w:p>
        </w:tc>
      </w:tr>
      <w:tr w:rsidR="004B2785" w:rsidRPr="00717221" w14:paraId="7368842F" w14:textId="77777777" w:rsidTr="00127851">
        <w:tc>
          <w:tcPr>
            <w:tcW w:w="3256" w:type="dxa"/>
          </w:tcPr>
          <w:p w14:paraId="3F82F44F"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investitorja referenčnega posla in kontaktna oseba naročnika</w:t>
            </w:r>
          </w:p>
          <w:p w14:paraId="1DE34E8C"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3449199E"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6C50C3F0" w14:textId="77777777" w:rsidTr="00127851">
        <w:trPr>
          <w:trHeight w:val="1352"/>
        </w:trPr>
        <w:tc>
          <w:tcPr>
            <w:tcW w:w="3256" w:type="dxa"/>
          </w:tcPr>
          <w:p w14:paraId="0BA3EB59"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Elektronski poštni naslov in telefonska številka kontaktne osebe investitorja za preveritev reference</w:t>
            </w:r>
          </w:p>
          <w:p w14:paraId="2A887AF1"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50E13F93"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bl>
    <w:p w14:paraId="7179D0B6" w14:textId="77777777" w:rsidR="0030208C" w:rsidRDefault="0030208C" w:rsidP="004B2785">
      <w:pPr>
        <w:jc w:val="both"/>
        <w:rPr>
          <w:rFonts w:asciiTheme="minorHAnsi" w:hAnsiTheme="minorHAnsi"/>
          <w:b/>
          <w:lang w:eastAsia="zh-CN"/>
        </w:rPr>
      </w:pPr>
    </w:p>
    <w:p w14:paraId="7490AC79" w14:textId="77777777" w:rsidR="0060239E" w:rsidRDefault="0060239E" w:rsidP="004B2785">
      <w:pPr>
        <w:jc w:val="both"/>
        <w:rPr>
          <w:rFonts w:asciiTheme="minorHAnsi" w:hAnsiTheme="minorHAnsi"/>
          <w:b/>
          <w:lang w:eastAsia="zh-CN"/>
        </w:rPr>
      </w:pPr>
    </w:p>
    <w:p w14:paraId="6D358BE0" w14:textId="77777777" w:rsidR="0060239E" w:rsidRDefault="0060239E" w:rsidP="004B2785">
      <w:pPr>
        <w:jc w:val="both"/>
        <w:rPr>
          <w:rFonts w:asciiTheme="minorHAnsi" w:hAnsiTheme="minorHAnsi"/>
          <w:b/>
          <w:lang w:eastAsia="zh-CN"/>
        </w:rPr>
      </w:pPr>
    </w:p>
    <w:p w14:paraId="3A43FC33" w14:textId="77777777" w:rsidR="0060239E" w:rsidRDefault="0060239E" w:rsidP="004B2785">
      <w:pPr>
        <w:jc w:val="both"/>
        <w:rPr>
          <w:rFonts w:asciiTheme="minorHAnsi" w:hAnsiTheme="minorHAnsi"/>
          <w:b/>
          <w:lang w:eastAsia="zh-CN"/>
        </w:rPr>
      </w:pPr>
    </w:p>
    <w:p w14:paraId="5D2EF2B0" w14:textId="77777777" w:rsidR="0060239E" w:rsidRDefault="0060239E" w:rsidP="004B2785">
      <w:pPr>
        <w:jc w:val="both"/>
        <w:rPr>
          <w:rFonts w:asciiTheme="minorHAnsi" w:hAnsiTheme="minorHAnsi"/>
          <w:b/>
          <w:lang w:eastAsia="zh-CN"/>
        </w:rPr>
      </w:pPr>
    </w:p>
    <w:p w14:paraId="6D2132AF" w14:textId="77777777" w:rsidR="0060239E" w:rsidRDefault="0060239E" w:rsidP="004B2785">
      <w:pPr>
        <w:jc w:val="both"/>
        <w:rPr>
          <w:rFonts w:asciiTheme="minorHAnsi" w:hAnsiTheme="minorHAnsi"/>
          <w:b/>
          <w:lang w:eastAsia="zh-CN"/>
        </w:rPr>
      </w:pPr>
    </w:p>
    <w:p w14:paraId="2DA2613B" w14:textId="77777777" w:rsidR="0060239E" w:rsidRDefault="0060239E" w:rsidP="004B2785">
      <w:pPr>
        <w:jc w:val="both"/>
        <w:rPr>
          <w:rFonts w:asciiTheme="minorHAnsi" w:hAnsiTheme="minorHAnsi"/>
          <w:b/>
          <w:lang w:eastAsia="zh-CN"/>
        </w:rPr>
      </w:pPr>
    </w:p>
    <w:p w14:paraId="4978DF70" w14:textId="77777777" w:rsidR="0060239E" w:rsidRDefault="0060239E" w:rsidP="004B2785">
      <w:pPr>
        <w:jc w:val="both"/>
        <w:rPr>
          <w:rFonts w:asciiTheme="minorHAnsi" w:hAnsiTheme="minorHAnsi"/>
          <w:b/>
          <w:lang w:eastAsia="zh-CN"/>
        </w:rPr>
      </w:pPr>
    </w:p>
    <w:p w14:paraId="3D209EB5" w14:textId="77777777" w:rsidR="0060239E" w:rsidRDefault="0060239E" w:rsidP="004B2785">
      <w:pPr>
        <w:jc w:val="both"/>
        <w:rPr>
          <w:rFonts w:asciiTheme="minorHAnsi" w:hAnsiTheme="minorHAnsi"/>
          <w:b/>
          <w:lang w:eastAsia="zh-CN"/>
        </w:rPr>
      </w:pPr>
    </w:p>
    <w:p w14:paraId="6948C023" w14:textId="77777777" w:rsidR="004B2785" w:rsidRPr="002D7DB3" w:rsidRDefault="001C5E38" w:rsidP="0030208C">
      <w:pPr>
        <w:spacing w:after="0"/>
        <w:jc w:val="both"/>
        <w:rPr>
          <w:rFonts w:asciiTheme="minorHAnsi" w:hAnsiTheme="minorHAnsi"/>
          <w:b/>
          <w:lang w:eastAsia="zh-CN"/>
        </w:rPr>
      </w:pPr>
      <w:r w:rsidRPr="002D7DB3">
        <w:rPr>
          <w:rFonts w:asciiTheme="minorHAnsi" w:hAnsiTheme="minorHAnsi"/>
          <w:b/>
          <w:lang w:eastAsia="zh-CN"/>
        </w:rPr>
        <w:lastRenderedPageBreak/>
        <w:t>4</w:t>
      </w:r>
      <w:r w:rsidR="004B2785" w:rsidRPr="002D7DB3">
        <w:rPr>
          <w:rFonts w:asciiTheme="minorHAnsi" w:hAnsiTheme="minorHAnsi"/>
          <w:b/>
          <w:lang w:eastAsia="zh-CN"/>
        </w:rPr>
        <w:t>. SEZNAM REFERENČNIH DEL ZA STROKOVNEGA SODELAVCA S PODROČJA INFORMACIJSKIH KOMUNIKACIJSKIH TEHNOLOGIJ</w:t>
      </w:r>
    </w:p>
    <w:tbl>
      <w:tblPr>
        <w:tblStyle w:val="Tabelamrea9"/>
        <w:tblW w:w="0" w:type="auto"/>
        <w:tblLook w:val="04A0" w:firstRow="1" w:lastRow="0" w:firstColumn="1" w:lastColumn="0" w:noHBand="0" w:noVBand="1"/>
      </w:tblPr>
      <w:tblGrid>
        <w:gridCol w:w="3256"/>
        <w:gridCol w:w="5806"/>
      </w:tblGrid>
      <w:tr w:rsidR="009277C2" w:rsidRPr="00717221" w14:paraId="5F99909F" w14:textId="77777777" w:rsidTr="00127851">
        <w:tc>
          <w:tcPr>
            <w:tcW w:w="9062" w:type="dxa"/>
            <w:gridSpan w:val="2"/>
          </w:tcPr>
          <w:p w14:paraId="26FFFFD1" w14:textId="77777777" w:rsidR="009277C2" w:rsidRPr="00717221" w:rsidRDefault="009277C2" w:rsidP="0030208C">
            <w:pPr>
              <w:suppressAutoHyphens/>
              <w:autoSpaceDN w:val="0"/>
              <w:ind w:right="6"/>
              <w:jc w:val="center"/>
              <w:textAlignment w:val="baseline"/>
              <w:rPr>
                <w:rFonts w:asciiTheme="minorHAnsi" w:eastAsia="Calibri" w:hAnsiTheme="minorHAnsi" w:cs="Calibri"/>
                <w:b/>
                <w:color w:val="000000"/>
                <w:kern w:val="3"/>
                <w:lang w:eastAsia="zh-CN"/>
              </w:rPr>
            </w:pPr>
          </w:p>
          <w:p w14:paraId="4605CD7E" w14:textId="77777777" w:rsidR="009277C2" w:rsidRPr="00717221" w:rsidRDefault="009277C2" w:rsidP="0030208C">
            <w:pPr>
              <w:suppressAutoHyphens/>
              <w:autoSpaceDN w:val="0"/>
              <w:ind w:right="6"/>
              <w:jc w:val="center"/>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b/>
                <w:color w:val="000000"/>
                <w:kern w:val="3"/>
                <w:lang w:eastAsia="zh-CN"/>
              </w:rPr>
              <w:t>REFERENCA ŠT. __________________ (USTREZNO IZPOLNITE)</w:t>
            </w:r>
          </w:p>
          <w:p w14:paraId="67A92912" w14:textId="77777777" w:rsidR="009277C2" w:rsidRPr="00717221" w:rsidRDefault="009277C2" w:rsidP="0030208C">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29D6B6C3" w14:textId="77777777" w:rsidTr="00127851">
        <w:tc>
          <w:tcPr>
            <w:tcW w:w="3256" w:type="dxa"/>
          </w:tcPr>
          <w:p w14:paraId="214E11FC"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Ime in priimek osebe, ki bo strokovni sodelavec s področja </w:t>
            </w:r>
            <w:r w:rsidR="0080545E" w:rsidRPr="00717221">
              <w:rPr>
                <w:rFonts w:asciiTheme="minorHAnsi" w:eastAsia="Calibri" w:hAnsiTheme="minorHAnsi" w:cs="Calibri"/>
                <w:color w:val="000000"/>
                <w:kern w:val="3"/>
                <w:lang w:eastAsia="zh-CN"/>
              </w:rPr>
              <w:t>informacijskih komunikacijskih tehnologij</w:t>
            </w:r>
          </w:p>
          <w:p w14:paraId="4B14AB71"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7301DF0C" w14:textId="77777777" w:rsidR="004B2785" w:rsidRPr="00717221" w:rsidRDefault="004B2785" w:rsidP="004B2785">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614F5B49" w14:textId="77777777" w:rsidTr="00127851">
        <w:tc>
          <w:tcPr>
            <w:tcW w:w="3256" w:type="dxa"/>
          </w:tcPr>
          <w:p w14:paraId="2D2E23C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referenčnega naročila (referenčnega posla)</w:t>
            </w:r>
          </w:p>
        </w:tc>
        <w:tc>
          <w:tcPr>
            <w:tcW w:w="5806" w:type="dxa"/>
          </w:tcPr>
          <w:p w14:paraId="5E1FEB20"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098C164D"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p w14:paraId="5E403C1F"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713DCCA0" w14:textId="77777777" w:rsidTr="00127851">
        <w:tc>
          <w:tcPr>
            <w:tcW w:w="3256" w:type="dxa"/>
          </w:tcPr>
          <w:p w14:paraId="3C6DDA2F"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Obdobje izvajanja storitev navedene funkcije</w:t>
            </w:r>
          </w:p>
          <w:p w14:paraId="5D580EAB"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(mesec, leto pričetka in zaključka)</w:t>
            </w:r>
          </w:p>
        </w:tc>
        <w:tc>
          <w:tcPr>
            <w:tcW w:w="5806" w:type="dxa"/>
          </w:tcPr>
          <w:p w14:paraId="1637AEE9" w14:textId="77777777" w:rsidR="004B2785" w:rsidRPr="00717221" w:rsidRDefault="004B2785" w:rsidP="0071722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 xml:space="preserve">v letu/letih ______________, in sicer od (datum začetka izvajanja storitve) ________________ do (datum zaključka izvajanja del </w:t>
            </w:r>
            <w:r w:rsidR="004A0897" w:rsidRPr="00717221">
              <w:rPr>
                <w:rFonts w:asciiTheme="minorHAnsi" w:eastAsia="Calibri" w:hAnsiTheme="minorHAnsi" w:cs="Calibri"/>
                <w:color w:val="000000"/>
                <w:kern w:val="3"/>
                <w:lang w:eastAsia="zh-CN"/>
              </w:rPr>
              <w:t xml:space="preserve">oz. storitve) ________________ </w:t>
            </w:r>
          </w:p>
        </w:tc>
      </w:tr>
      <w:tr w:rsidR="0080545E" w:rsidRPr="00717221" w14:paraId="467B6C75" w14:textId="77777777" w:rsidTr="0080545E">
        <w:trPr>
          <w:trHeight w:val="1403"/>
        </w:trPr>
        <w:tc>
          <w:tcPr>
            <w:tcW w:w="3256" w:type="dxa"/>
            <w:vMerge w:val="restart"/>
          </w:tcPr>
          <w:p w14:paraId="6AE007DD" w14:textId="77777777" w:rsidR="0080545E" w:rsidRPr="00717221" w:rsidRDefault="0080545E" w:rsidP="00127851">
            <w:pPr>
              <w:tabs>
                <w:tab w:val="left" w:pos="1020"/>
              </w:tabs>
              <w:jc w:val="both"/>
              <w:rPr>
                <w:rFonts w:asciiTheme="minorHAnsi" w:hAnsiTheme="minorHAnsi" w:cs="Cambria"/>
                <w:lang w:eastAsia="zh-CN"/>
              </w:rPr>
            </w:pPr>
            <w:r w:rsidRPr="00717221">
              <w:rPr>
                <w:rFonts w:asciiTheme="minorHAnsi" w:hAnsiTheme="minorHAnsi" w:cs="Cambria"/>
                <w:lang w:eastAsia="zh-CN"/>
              </w:rPr>
              <w:t>Opis storitev, ki</w:t>
            </w:r>
            <w:r w:rsidR="00717221">
              <w:rPr>
                <w:rFonts w:asciiTheme="minorHAnsi" w:hAnsiTheme="minorHAnsi" w:cs="Cambria"/>
                <w:lang w:eastAsia="zh-CN"/>
              </w:rPr>
              <w:t xml:space="preserve"> se nanašajo na referenčno delo, ter št. pogodbe</w:t>
            </w:r>
          </w:p>
          <w:p w14:paraId="2F9A9F4C" w14:textId="77777777" w:rsidR="0080545E" w:rsidRPr="00717221" w:rsidRDefault="0080545E" w:rsidP="00127851">
            <w:pPr>
              <w:tabs>
                <w:tab w:val="left" w:pos="1020"/>
              </w:tabs>
              <w:jc w:val="both"/>
              <w:rPr>
                <w:rFonts w:asciiTheme="minorHAnsi" w:hAnsiTheme="minorHAnsi" w:cs="Cambria"/>
                <w:lang w:eastAsia="zh-CN"/>
              </w:rPr>
            </w:pPr>
          </w:p>
          <w:p w14:paraId="59DE03BE" w14:textId="77777777" w:rsidR="0080545E" w:rsidRPr="00717221" w:rsidRDefault="0080545E" w:rsidP="00127851">
            <w:pPr>
              <w:tabs>
                <w:tab w:val="left" w:pos="1020"/>
              </w:tabs>
              <w:jc w:val="both"/>
              <w:rPr>
                <w:rFonts w:asciiTheme="minorHAnsi" w:hAnsiTheme="minorHAnsi" w:cs="Cambria"/>
                <w:lang w:eastAsia="zh-CN"/>
              </w:rPr>
            </w:pPr>
          </w:p>
          <w:p w14:paraId="354287C3" w14:textId="77777777" w:rsidR="0080545E" w:rsidRPr="00717221" w:rsidRDefault="0080545E" w:rsidP="00127851">
            <w:pPr>
              <w:tabs>
                <w:tab w:val="left" w:pos="1020"/>
              </w:tabs>
              <w:jc w:val="both"/>
              <w:rPr>
                <w:rFonts w:asciiTheme="minorHAnsi" w:hAnsiTheme="minorHAnsi" w:cs="Cambria"/>
                <w:lang w:eastAsia="zh-CN"/>
              </w:rPr>
            </w:pPr>
          </w:p>
          <w:p w14:paraId="545F015B" w14:textId="77777777" w:rsidR="0080545E" w:rsidRPr="00717221" w:rsidRDefault="0080545E" w:rsidP="00127851">
            <w:pPr>
              <w:tabs>
                <w:tab w:val="left" w:pos="1020"/>
              </w:tabs>
              <w:jc w:val="both"/>
              <w:rPr>
                <w:rFonts w:asciiTheme="minorHAnsi" w:hAnsiTheme="minorHAnsi" w:cs="Cambria"/>
                <w:lang w:eastAsia="zh-CN"/>
              </w:rPr>
            </w:pPr>
          </w:p>
          <w:p w14:paraId="5BC3DEC4" w14:textId="77777777" w:rsidR="0080545E" w:rsidRPr="00717221" w:rsidRDefault="0080545E"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0445F5D3" w14:textId="77777777" w:rsidR="0080545E" w:rsidRPr="00717221" w:rsidRDefault="0080545E" w:rsidP="0080545E">
            <w:pPr>
              <w:jc w:val="both"/>
              <w:rPr>
                <w:rFonts w:asciiTheme="minorHAnsi" w:hAnsiTheme="minorHAnsi"/>
              </w:rPr>
            </w:pPr>
            <w:r w:rsidRPr="00717221">
              <w:rPr>
                <w:rFonts w:asciiTheme="minorHAnsi" w:hAnsiTheme="minorHAnsi"/>
                <w:b/>
              </w:rPr>
              <w:t>1. vzpostavitev ali vzdrževanje geografskih informacijskih sistemov</w:t>
            </w:r>
            <w:r w:rsidRPr="00717221">
              <w:rPr>
                <w:rFonts w:asciiTheme="minorHAnsi" w:hAnsiTheme="minorHAnsi"/>
              </w:rPr>
              <w:t xml:space="preserve"> (GIS) z uporabo tehnologije Postgre/PostGIS ali Oracle/Oracle Spatial z uporabo podatkov nepremičninskih evidenc </w:t>
            </w:r>
          </w:p>
          <w:p w14:paraId="0AF4535B" w14:textId="77777777" w:rsidR="0080545E" w:rsidRPr="00717221" w:rsidRDefault="0080545E" w:rsidP="0080545E">
            <w:pPr>
              <w:jc w:val="both"/>
              <w:rPr>
                <w:rFonts w:asciiTheme="minorHAnsi" w:hAnsiTheme="minorHAnsi"/>
              </w:rPr>
            </w:pPr>
          </w:p>
          <w:p w14:paraId="5A2E8A45" w14:textId="77777777" w:rsidR="0080545E" w:rsidRPr="00717221" w:rsidRDefault="0080545E" w:rsidP="00127851">
            <w:pPr>
              <w:suppressAutoHyphens/>
              <w:autoSpaceDN w:val="0"/>
              <w:ind w:right="6"/>
              <w:jc w:val="both"/>
              <w:textAlignment w:val="baseline"/>
              <w:rPr>
                <w:rFonts w:asciiTheme="minorHAnsi" w:eastAsia="Calibri" w:hAnsiTheme="minorHAnsi" w:cs="Calibri"/>
                <w:b/>
                <w:color w:val="000000"/>
                <w:kern w:val="3"/>
                <w:lang w:eastAsia="zh-CN"/>
              </w:rPr>
            </w:pPr>
            <w:r w:rsidRPr="00717221">
              <w:rPr>
                <w:rFonts w:asciiTheme="minorHAnsi" w:eastAsia="Calibri" w:hAnsiTheme="minorHAnsi" w:cs="Calibri"/>
                <w:color w:val="000000"/>
                <w:kern w:val="3"/>
                <w:lang w:eastAsia="zh-CN"/>
              </w:rPr>
              <w:t xml:space="preserve">                       </w:t>
            </w:r>
            <w:r w:rsidRPr="00717221">
              <w:rPr>
                <w:rFonts w:asciiTheme="minorHAnsi" w:eastAsia="Calibri" w:hAnsiTheme="minorHAnsi" w:cs="Calibri"/>
                <w:b/>
                <w:color w:val="000000"/>
                <w:kern w:val="3"/>
                <w:lang w:eastAsia="zh-CN"/>
              </w:rPr>
              <w:t xml:space="preserve">     DA                                 NE</w:t>
            </w:r>
          </w:p>
        </w:tc>
      </w:tr>
      <w:tr w:rsidR="0080545E" w:rsidRPr="00717221" w14:paraId="605414C0" w14:textId="77777777" w:rsidTr="00127851">
        <w:trPr>
          <w:trHeight w:val="1483"/>
        </w:trPr>
        <w:tc>
          <w:tcPr>
            <w:tcW w:w="3256" w:type="dxa"/>
            <w:vMerge/>
          </w:tcPr>
          <w:p w14:paraId="07FC93DB" w14:textId="77777777" w:rsidR="0080545E" w:rsidRPr="00717221" w:rsidRDefault="0080545E" w:rsidP="00127851">
            <w:pPr>
              <w:tabs>
                <w:tab w:val="left" w:pos="1020"/>
              </w:tabs>
              <w:jc w:val="both"/>
              <w:rPr>
                <w:rFonts w:asciiTheme="minorHAnsi" w:hAnsiTheme="minorHAnsi" w:cs="Cambria"/>
                <w:lang w:eastAsia="zh-CN"/>
              </w:rPr>
            </w:pPr>
          </w:p>
        </w:tc>
        <w:tc>
          <w:tcPr>
            <w:tcW w:w="5806" w:type="dxa"/>
          </w:tcPr>
          <w:p w14:paraId="7FC0F9BE" w14:textId="77777777" w:rsidR="0080545E" w:rsidRPr="00717221" w:rsidRDefault="0080545E" w:rsidP="0080545E">
            <w:pPr>
              <w:jc w:val="both"/>
              <w:rPr>
                <w:rFonts w:asciiTheme="minorHAnsi" w:hAnsiTheme="minorHAnsi"/>
              </w:rPr>
            </w:pPr>
            <w:r w:rsidRPr="00717221">
              <w:rPr>
                <w:rFonts w:asciiTheme="minorHAnsi" w:hAnsiTheme="minorHAnsi"/>
                <w:b/>
              </w:rPr>
              <w:t>2. vzpostavitev ali vzdrževanje OGC WFS spletnih storitev</w:t>
            </w:r>
            <w:r w:rsidRPr="00717221">
              <w:rPr>
                <w:rFonts w:asciiTheme="minorHAnsi" w:hAnsiTheme="minorHAnsi"/>
              </w:rPr>
              <w:t xml:space="preserve"> temelječih na odprtokodni rešitvi Geoserver za WMS/WFS in GeoWebCache za WMTS </w:t>
            </w:r>
          </w:p>
          <w:p w14:paraId="2939EF47" w14:textId="77777777" w:rsidR="0080545E" w:rsidRPr="00717221" w:rsidRDefault="0080545E" w:rsidP="0080545E">
            <w:pPr>
              <w:jc w:val="both"/>
              <w:rPr>
                <w:rFonts w:asciiTheme="minorHAnsi" w:hAnsiTheme="minorHAnsi"/>
              </w:rPr>
            </w:pPr>
          </w:p>
          <w:p w14:paraId="2E9D3702" w14:textId="77777777" w:rsidR="0080545E" w:rsidRPr="00717221" w:rsidRDefault="0080545E" w:rsidP="0080545E">
            <w:pPr>
              <w:jc w:val="both"/>
              <w:rPr>
                <w:rFonts w:asciiTheme="minorHAnsi" w:hAnsiTheme="minorHAnsi"/>
                <w:b/>
              </w:rPr>
            </w:pPr>
            <w:r w:rsidRPr="00717221">
              <w:rPr>
                <w:rFonts w:asciiTheme="minorHAnsi" w:eastAsia="Calibri" w:hAnsiTheme="minorHAnsi" w:cs="Calibri"/>
                <w:color w:val="000000"/>
                <w:kern w:val="3"/>
                <w:lang w:eastAsia="zh-CN"/>
              </w:rPr>
              <w:t xml:space="preserve">                       </w:t>
            </w:r>
            <w:r w:rsidRPr="00717221">
              <w:rPr>
                <w:rFonts w:asciiTheme="minorHAnsi" w:eastAsia="Calibri" w:hAnsiTheme="minorHAnsi" w:cs="Calibri"/>
                <w:b/>
                <w:color w:val="000000"/>
                <w:kern w:val="3"/>
                <w:lang w:eastAsia="zh-CN"/>
              </w:rPr>
              <w:t xml:space="preserve">     DA                                 NE</w:t>
            </w:r>
          </w:p>
        </w:tc>
      </w:tr>
      <w:tr w:rsidR="0080545E" w:rsidRPr="00717221" w14:paraId="153A2B74" w14:textId="77777777" w:rsidTr="0080545E">
        <w:trPr>
          <w:trHeight w:val="1183"/>
        </w:trPr>
        <w:tc>
          <w:tcPr>
            <w:tcW w:w="3256" w:type="dxa"/>
            <w:vMerge/>
          </w:tcPr>
          <w:p w14:paraId="14ACFF77" w14:textId="77777777" w:rsidR="0080545E" w:rsidRPr="00717221" w:rsidRDefault="0080545E" w:rsidP="00127851">
            <w:pPr>
              <w:tabs>
                <w:tab w:val="left" w:pos="1020"/>
              </w:tabs>
              <w:jc w:val="both"/>
              <w:rPr>
                <w:rFonts w:asciiTheme="minorHAnsi" w:hAnsiTheme="minorHAnsi" w:cs="Cambria"/>
                <w:lang w:eastAsia="zh-CN"/>
              </w:rPr>
            </w:pPr>
          </w:p>
        </w:tc>
        <w:tc>
          <w:tcPr>
            <w:tcW w:w="5806" w:type="dxa"/>
          </w:tcPr>
          <w:p w14:paraId="4BD1396B" w14:textId="77777777" w:rsidR="0080545E" w:rsidRPr="00717221" w:rsidRDefault="0080545E" w:rsidP="0080545E">
            <w:pPr>
              <w:jc w:val="both"/>
              <w:rPr>
                <w:rFonts w:asciiTheme="minorHAnsi" w:hAnsiTheme="minorHAnsi"/>
              </w:rPr>
            </w:pPr>
            <w:r w:rsidRPr="00717221">
              <w:rPr>
                <w:rFonts w:asciiTheme="minorHAnsi" w:hAnsiTheme="minorHAnsi"/>
                <w:b/>
              </w:rPr>
              <w:t>3. vzpostavitev ali vzdrževanje spletnih GIS pregledovalnikov</w:t>
            </w:r>
            <w:r w:rsidRPr="00717221">
              <w:rPr>
                <w:rFonts w:asciiTheme="minorHAnsi" w:hAnsiTheme="minorHAnsi"/>
              </w:rPr>
              <w:t xml:space="preserve"> z uporabo OpenLayers</w:t>
            </w:r>
          </w:p>
          <w:p w14:paraId="349498C3" w14:textId="77777777" w:rsidR="0080545E" w:rsidRPr="00717221" w:rsidRDefault="0080545E" w:rsidP="0080545E">
            <w:pPr>
              <w:jc w:val="both"/>
              <w:rPr>
                <w:rFonts w:asciiTheme="minorHAnsi" w:hAnsiTheme="minorHAnsi"/>
              </w:rPr>
            </w:pPr>
          </w:p>
          <w:p w14:paraId="43B530FB" w14:textId="77777777" w:rsidR="0080545E" w:rsidRDefault="0080545E" w:rsidP="0080545E">
            <w:pPr>
              <w:jc w:val="both"/>
              <w:rPr>
                <w:rFonts w:asciiTheme="minorHAnsi" w:eastAsia="Calibri" w:hAnsiTheme="minorHAnsi" w:cs="Calibri"/>
                <w:b/>
                <w:color w:val="000000"/>
                <w:kern w:val="3"/>
                <w:lang w:eastAsia="zh-CN"/>
              </w:rPr>
            </w:pPr>
            <w:r w:rsidRPr="00717221">
              <w:rPr>
                <w:rFonts w:asciiTheme="minorHAnsi" w:eastAsia="Calibri" w:hAnsiTheme="minorHAnsi" w:cs="Calibri"/>
                <w:color w:val="000000"/>
                <w:kern w:val="3"/>
                <w:lang w:eastAsia="zh-CN"/>
              </w:rPr>
              <w:t xml:space="preserve">                       </w:t>
            </w:r>
            <w:r w:rsidRPr="00717221">
              <w:rPr>
                <w:rFonts w:asciiTheme="minorHAnsi" w:eastAsia="Calibri" w:hAnsiTheme="minorHAnsi" w:cs="Calibri"/>
                <w:b/>
                <w:color w:val="000000"/>
                <w:kern w:val="3"/>
                <w:lang w:eastAsia="zh-CN"/>
              </w:rPr>
              <w:t xml:space="preserve">     DA                                 NE</w:t>
            </w:r>
          </w:p>
          <w:p w14:paraId="1924D33F" w14:textId="77777777" w:rsidR="00717221" w:rsidRDefault="00717221" w:rsidP="0080545E">
            <w:pPr>
              <w:jc w:val="both"/>
              <w:rPr>
                <w:rFonts w:asciiTheme="minorHAnsi" w:eastAsia="Calibri" w:hAnsiTheme="minorHAnsi" w:cs="Calibri"/>
                <w:b/>
                <w:color w:val="000000"/>
                <w:kern w:val="3"/>
                <w:lang w:eastAsia="zh-CN"/>
              </w:rPr>
            </w:pPr>
          </w:p>
          <w:p w14:paraId="34C8C4FF" w14:textId="77777777" w:rsidR="00717221" w:rsidRPr="00717221" w:rsidRDefault="00717221" w:rsidP="0080545E">
            <w:pPr>
              <w:jc w:val="both"/>
              <w:rPr>
                <w:rFonts w:asciiTheme="minorHAnsi" w:hAnsiTheme="minorHAnsi"/>
              </w:rPr>
            </w:pPr>
            <w:r w:rsidRPr="00717221">
              <w:rPr>
                <w:rFonts w:asciiTheme="minorHAnsi" w:eastAsia="Calibri" w:hAnsiTheme="minorHAnsi" w:cs="Calibri"/>
                <w:color w:val="000000"/>
                <w:kern w:val="3"/>
                <w:lang w:eastAsia="zh-CN"/>
              </w:rPr>
              <w:t>št. pogodbe_______________________________</w:t>
            </w:r>
          </w:p>
        </w:tc>
      </w:tr>
      <w:tr w:rsidR="004B2785" w:rsidRPr="00717221" w14:paraId="7CDD2EEC" w14:textId="77777777" w:rsidTr="00127851">
        <w:tc>
          <w:tcPr>
            <w:tcW w:w="3256" w:type="dxa"/>
          </w:tcPr>
          <w:p w14:paraId="73A1B92F"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Naziv investitorja referenčnega posla in kontaktna oseba naročnika</w:t>
            </w:r>
          </w:p>
          <w:p w14:paraId="1E4A3B2F"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20CD3E56"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r w:rsidR="004B2785" w:rsidRPr="00717221" w14:paraId="7359A178" w14:textId="77777777" w:rsidTr="00127851">
        <w:trPr>
          <w:trHeight w:val="1352"/>
        </w:trPr>
        <w:tc>
          <w:tcPr>
            <w:tcW w:w="3256" w:type="dxa"/>
          </w:tcPr>
          <w:p w14:paraId="4C5E1117"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Elektronski poštni naslov in telefonska številka kontaktne osebe investitorja za preveritev reference</w:t>
            </w:r>
          </w:p>
          <w:p w14:paraId="4FC274D9"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c>
          <w:tcPr>
            <w:tcW w:w="5806" w:type="dxa"/>
          </w:tcPr>
          <w:p w14:paraId="72098C56" w14:textId="77777777" w:rsidR="004B2785" w:rsidRPr="00717221" w:rsidRDefault="004B2785" w:rsidP="00127851">
            <w:pPr>
              <w:suppressAutoHyphens/>
              <w:autoSpaceDN w:val="0"/>
              <w:ind w:right="6"/>
              <w:jc w:val="both"/>
              <w:textAlignment w:val="baseline"/>
              <w:rPr>
                <w:rFonts w:asciiTheme="minorHAnsi" w:eastAsia="Calibri" w:hAnsiTheme="minorHAnsi" w:cs="Calibri"/>
                <w:color w:val="000000"/>
                <w:kern w:val="3"/>
                <w:lang w:eastAsia="zh-CN"/>
              </w:rPr>
            </w:pPr>
          </w:p>
        </w:tc>
      </w:tr>
    </w:tbl>
    <w:p w14:paraId="50947DE4" w14:textId="77777777" w:rsidR="00627C60" w:rsidRPr="00717221" w:rsidRDefault="00627C60" w:rsidP="007332BB">
      <w:pPr>
        <w:rPr>
          <w:rFonts w:asciiTheme="minorHAnsi" w:hAnsiTheme="minorHAnsi"/>
          <w:b/>
          <w:lang w:eastAsia="zh-CN"/>
        </w:rPr>
      </w:pPr>
    </w:p>
    <w:p w14:paraId="6BAE730F" w14:textId="77777777" w:rsidR="00024AA3" w:rsidRPr="00717221" w:rsidRDefault="00024AA3" w:rsidP="00024AA3">
      <w:pPr>
        <w:jc w:val="both"/>
        <w:rPr>
          <w:rFonts w:asciiTheme="minorHAnsi" w:hAnsiTheme="minorHAnsi"/>
          <w:b/>
          <w:lang w:eastAsia="zh-CN"/>
        </w:rPr>
      </w:pPr>
      <w:r w:rsidRPr="00717221">
        <w:rPr>
          <w:rFonts w:asciiTheme="minorHAnsi" w:hAnsiTheme="minorHAnsi"/>
          <w:b/>
          <w:lang w:eastAsia="zh-CN"/>
        </w:rPr>
        <w:t xml:space="preserve">Vsa navedena referenčna dela za posamezni nominirani kader morajo po vsebini in starosti ustrezati zahtevani referenci, kot je opredeljeno v točki 7.2.4. Tehnična in strokovna sposobnost.  </w:t>
      </w:r>
    </w:p>
    <w:p w14:paraId="1E81017C" w14:textId="77777777" w:rsidR="00024AA3" w:rsidRPr="00717221" w:rsidRDefault="004A0897" w:rsidP="00024AA3">
      <w:pPr>
        <w:suppressAutoHyphens/>
        <w:autoSpaceDN w:val="0"/>
        <w:spacing w:after="0" w:line="259" w:lineRule="auto"/>
        <w:ind w:right="6"/>
        <w:jc w:val="both"/>
        <w:textAlignment w:val="baseline"/>
        <w:rPr>
          <w:rFonts w:asciiTheme="minorHAnsi" w:hAnsiTheme="minorHAnsi"/>
          <w:b/>
          <w:lang w:eastAsia="zh-CN"/>
        </w:rPr>
      </w:pPr>
      <w:r w:rsidRPr="00717221">
        <w:rPr>
          <w:rFonts w:asciiTheme="minorHAnsi" w:hAnsiTheme="minorHAnsi"/>
          <w:b/>
          <w:lang w:eastAsia="zh-CN"/>
        </w:rPr>
        <w:lastRenderedPageBreak/>
        <w:t xml:space="preserve">Ponudnik lahko navede le reference za tisti kader, s katerim izkazuje kadrovsko usposobljenost in ki jih je navedel v Prilogi št. 9 A. </w:t>
      </w:r>
      <w:r w:rsidR="00024AA3" w:rsidRPr="00717221">
        <w:rPr>
          <w:rFonts w:asciiTheme="minorHAnsi" w:hAnsiTheme="minorHAnsi"/>
          <w:b/>
          <w:lang w:eastAsia="zh-CN"/>
        </w:rPr>
        <w:t xml:space="preserve">Če </w:t>
      </w:r>
      <w:r w:rsidR="00024AA3" w:rsidRPr="00717221">
        <w:rPr>
          <w:rFonts w:asciiTheme="minorHAnsi" w:eastAsia="Calibri" w:hAnsiTheme="minorHAnsi" w:cstheme="minorHAnsi"/>
          <w:b/>
          <w:color w:val="000000"/>
          <w:kern w:val="3"/>
          <w:lang w:eastAsia="zh-CN"/>
        </w:rPr>
        <w:t>ponudnik predloži več referenc kot dokazilo za merila, se obrazci v ustreznem številu kopirajo, reference pa se ustrezno oštevilčijo.</w:t>
      </w:r>
    </w:p>
    <w:p w14:paraId="5622AF6A" w14:textId="77777777" w:rsidR="00024AA3" w:rsidRPr="00717221" w:rsidRDefault="00024AA3" w:rsidP="007332BB">
      <w:pPr>
        <w:rPr>
          <w:rFonts w:asciiTheme="minorHAnsi" w:hAnsiTheme="minorHAnsi"/>
          <w:b/>
          <w:lang w:eastAsia="zh-CN"/>
        </w:rPr>
      </w:pPr>
    </w:p>
    <w:p w14:paraId="0BB04649" w14:textId="77777777" w:rsidR="0080545E" w:rsidRPr="00717221" w:rsidRDefault="0080545E" w:rsidP="0080545E">
      <w:pPr>
        <w:suppressAutoHyphens/>
        <w:autoSpaceDN w:val="0"/>
        <w:spacing w:after="0"/>
        <w:ind w:left="4956" w:right="6"/>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_______________</w:t>
      </w:r>
      <w:r w:rsidR="001C5E38" w:rsidRPr="00717221">
        <w:rPr>
          <w:rFonts w:asciiTheme="minorHAnsi" w:eastAsia="Calibri" w:hAnsiTheme="minorHAnsi" w:cs="Calibri"/>
          <w:color w:val="000000"/>
          <w:kern w:val="3"/>
          <w:lang w:eastAsia="zh-CN"/>
        </w:rPr>
        <w:t>_</w:t>
      </w:r>
      <w:r w:rsidRPr="00717221">
        <w:rPr>
          <w:rFonts w:asciiTheme="minorHAnsi" w:eastAsia="Calibri" w:hAnsiTheme="minorHAnsi" w:cs="Calibri"/>
          <w:color w:val="000000"/>
          <w:kern w:val="3"/>
          <w:lang w:eastAsia="zh-CN"/>
        </w:rPr>
        <w:t>________________</w:t>
      </w:r>
    </w:p>
    <w:p w14:paraId="04850AA8" w14:textId="77777777" w:rsidR="0080545E" w:rsidRPr="00717221" w:rsidRDefault="0080545E" w:rsidP="0080545E">
      <w:pPr>
        <w:suppressAutoHyphens/>
        <w:autoSpaceDN w:val="0"/>
        <w:spacing w:after="0"/>
        <w:ind w:right="6"/>
        <w:jc w:val="right"/>
        <w:textAlignment w:val="baseline"/>
        <w:rPr>
          <w:rFonts w:asciiTheme="minorHAnsi" w:eastAsia="Calibri" w:hAnsiTheme="minorHAnsi" w:cs="Calibri"/>
          <w:color w:val="000000"/>
          <w:kern w:val="3"/>
          <w:lang w:eastAsia="zh-CN"/>
        </w:rPr>
      </w:pPr>
      <w:r w:rsidRPr="00717221">
        <w:rPr>
          <w:rFonts w:asciiTheme="minorHAnsi" w:eastAsia="Calibri" w:hAnsiTheme="minorHAnsi" w:cs="Calibri"/>
          <w:color w:val="000000"/>
          <w:kern w:val="3"/>
          <w:lang w:eastAsia="zh-CN"/>
        </w:rPr>
        <w:t>podpis zakonitega zastopnika gospodarskega subjekta</w:t>
      </w:r>
    </w:p>
    <w:p w14:paraId="7EF681FB" w14:textId="77777777" w:rsidR="0080545E" w:rsidRPr="00717221" w:rsidRDefault="0080545E" w:rsidP="0080545E">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51E567CE" w14:textId="77777777" w:rsidR="0080545E" w:rsidRPr="00717221" w:rsidRDefault="0080545E" w:rsidP="0080545E">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8CC19C8" w14:textId="77777777" w:rsidR="0080545E" w:rsidRPr="00717221" w:rsidRDefault="0080545E" w:rsidP="0080545E">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717221">
        <w:rPr>
          <w:rFonts w:asciiTheme="minorHAnsi" w:eastAsia="Calibri" w:hAnsiTheme="minorHAnsi" w:cs="Cambria"/>
          <w:b/>
          <w:i/>
          <w:color w:val="000000"/>
          <w:kern w:val="3"/>
          <w:sz w:val="20"/>
          <w:szCs w:val="20"/>
          <w:lang w:eastAsia="zh-CN"/>
        </w:rPr>
        <w:t xml:space="preserve">Ponudniku obrazca ni treba podpisati, naročnik bo štel, da izjavo ponudnik potrdi s tem, ko odda ponudbo.  </w:t>
      </w:r>
    </w:p>
    <w:p w14:paraId="79060696" w14:textId="77777777" w:rsidR="0080545E" w:rsidRPr="00717221" w:rsidRDefault="0080545E" w:rsidP="0080545E">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7737AF23" w14:textId="77777777" w:rsidR="0080545E" w:rsidRPr="00717221" w:rsidRDefault="0080545E" w:rsidP="0080545E">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717221">
        <w:rPr>
          <w:rFonts w:asciiTheme="minorHAnsi" w:eastAsia="Calibri" w:hAnsiTheme="minorHAnsi" w:cs="Cambria"/>
          <w:b/>
          <w:i/>
          <w:color w:val="000000"/>
          <w:kern w:val="3"/>
          <w:sz w:val="20"/>
          <w:szCs w:val="20"/>
          <w:lang w:eastAsia="zh-CN"/>
        </w:rPr>
        <w:t xml:space="preserve"> V kolikor ponudnik zgornje pogoje izpolnjuje preko partnerja ali podizvajalca, obrazec prilogo št. 9 B izpolni in podpiše partner ali podizvajalec. </w:t>
      </w:r>
    </w:p>
    <w:p w14:paraId="2E46BB4A" w14:textId="77777777" w:rsidR="0080545E" w:rsidRPr="00717221" w:rsidRDefault="0080545E" w:rsidP="0080545E">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A8BDD2C" w14:textId="77777777" w:rsidR="0080545E" w:rsidRPr="0080545E" w:rsidRDefault="0080545E" w:rsidP="0080545E">
      <w:pPr>
        <w:suppressAutoHyphens/>
        <w:autoSpaceDN w:val="0"/>
        <w:spacing w:after="0" w:line="240" w:lineRule="auto"/>
        <w:ind w:right="6"/>
        <w:jc w:val="both"/>
        <w:textAlignment w:val="baseline"/>
        <w:rPr>
          <w:rFonts w:ascii="Calibri" w:hAnsi="Calibri"/>
          <w:b/>
          <w:i/>
          <w:color w:val="auto"/>
          <w:sz w:val="20"/>
          <w:szCs w:val="20"/>
        </w:rPr>
      </w:pPr>
      <w:r w:rsidRPr="00717221">
        <w:rPr>
          <w:rFonts w:asciiTheme="minorHAnsi" w:eastAsia="Calibri" w:hAnsiTheme="minorHAnsi" w:cs="Cambria"/>
          <w:b/>
          <w:i/>
          <w:color w:val="000000"/>
          <w:kern w:val="3"/>
          <w:sz w:val="20"/>
          <w:szCs w:val="20"/>
          <w:lang w:eastAsia="zh-CN"/>
        </w:rPr>
        <w:t>Obrazec (prilogo)</w:t>
      </w:r>
      <w:r w:rsidRPr="00717221">
        <w:rPr>
          <w:rFonts w:asciiTheme="minorHAnsi" w:hAnsiTheme="minorHAnsi"/>
          <w:b/>
          <w:i/>
          <w:color w:val="auto"/>
          <w:sz w:val="20"/>
          <w:szCs w:val="20"/>
        </w:rPr>
        <w:t xml:space="preserve"> št. 9 B  ponudnik predloži/naloži v informacijski sistem e-JN v razdelek »Druge priloge«.</w:t>
      </w:r>
    </w:p>
    <w:p w14:paraId="12B0D247" w14:textId="77777777" w:rsidR="00627C60" w:rsidRPr="007332BB" w:rsidRDefault="00627C60" w:rsidP="007332BB">
      <w:pPr>
        <w:rPr>
          <w:rFonts w:asciiTheme="minorHAnsi" w:hAnsiTheme="minorHAnsi"/>
          <w:b/>
          <w:lang w:eastAsia="zh-CN"/>
        </w:rPr>
      </w:pPr>
    </w:p>
    <w:p w14:paraId="247FB9D9" w14:textId="77777777" w:rsidR="00B80B92" w:rsidRPr="00514717" w:rsidRDefault="00B80B92" w:rsidP="00B80B92">
      <w:pPr>
        <w:pageBreakBefore/>
        <w:tabs>
          <w:tab w:val="right" w:pos="2556"/>
          <w:tab w:val="right" w:pos="5609"/>
          <w:tab w:val="right" w:pos="9066"/>
        </w:tabs>
        <w:suppressAutoHyphens/>
        <w:autoSpaceDN w:val="0"/>
        <w:spacing w:after="0"/>
        <w:ind w:right="6"/>
        <w:jc w:val="right"/>
        <w:textAlignment w:val="baseline"/>
        <w:outlineLvl w:val="1"/>
        <w:rPr>
          <w:rFonts w:ascii="Calibri" w:eastAsia="Calibri" w:hAnsi="Calibri" w:cs="Times New Roman"/>
          <w:b/>
          <w:i/>
          <w:iCs/>
          <w:sz w:val="23"/>
          <w:szCs w:val="23"/>
        </w:rPr>
      </w:pPr>
      <w:bookmarkStart w:id="92" w:name="_Toc454177307"/>
      <w:bookmarkStart w:id="93" w:name="_Toc523475961"/>
      <w:bookmarkStart w:id="94" w:name="_Toc510009701"/>
      <w:bookmarkStart w:id="95" w:name="_Toc876847"/>
      <w:bookmarkStart w:id="96" w:name="_Toc451354724"/>
      <w:bookmarkEnd w:id="91"/>
      <w:r w:rsidRPr="00514717">
        <w:rPr>
          <w:rFonts w:ascii="Calibri" w:eastAsia="Calibri" w:hAnsi="Calibri" w:cs="Times New Roman"/>
          <w:b/>
          <w:i/>
          <w:iCs/>
          <w:sz w:val="23"/>
          <w:szCs w:val="23"/>
        </w:rPr>
        <w:lastRenderedPageBreak/>
        <w:t>PRILOGA št. 1</w:t>
      </w:r>
      <w:r>
        <w:rPr>
          <w:rFonts w:ascii="Calibri" w:eastAsia="Calibri" w:hAnsi="Calibri" w:cs="Times New Roman"/>
          <w:b/>
          <w:i/>
          <w:iCs/>
          <w:sz w:val="23"/>
          <w:szCs w:val="23"/>
        </w:rPr>
        <w:t>0</w:t>
      </w:r>
    </w:p>
    <w:p w14:paraId="53097B52" w14:textId="77777777" w:rsidR="00B80B92" w:rsidRPr="00A1395A" w:rsidRDefault="00B80B92" w:rsidP="00B80B92">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Times New Roman"/>
          <w:b/>
          <w:i/>
          <w:iCs/>
          <w:color w:val="541C72"/>
          <w:spacing w:val="20"/>
          <w:sz w:val="23"/>
          <w:szCs w:val="23"/>
          <w:lang w:eastAsia="zh-CN"/>
        </w:rPr>
      </w:pPr>
      <w:r w:rsidRPr="00A1395A">
        <w:rPr>
          <w:rFonts w:ascii="Calibri" w:eastAsia="Calibri" w:hAnsi="Calibri" w:cs="Times New Roman"/>
          <w:b/>
          <w:i/>
          <w:iCs/>
          <w:color w:val="541C72"/>
          <w:spacing w:val="20"/>
          <w:sz w:val="23"/>
          <w:szCs w:val="23"/>
          <w:lang w:eastAsia="zh-CN"/>
        </w:rPr>
        <w:t>IZJAVA O IZPOLNJEVANJU ZAHTEV TEHNIČNE IN PROGRAMSKE OPREME</w:t>
      </w:r>
    </w:p>
    <w:p w14:paraId="2DCCC930" w14:textId="77777777" w:rsidR="00B80B92" w:rsidRPr="00A1395A" w:rsidRDefault="00B80B92" w:rsidP="00B80B92">
      <w:pPr>
        <w:suppressAutoHyphens/>
        <w:autoSpaceDN w:val="0"/>
        <w:spacing w:after="0"/>
        <w:ind w:right="6"/>
        <w:jc w:val="both"/>
        <w:textAlignment w:val="baseline"/>
        <w:rPr>
          <w:rFonts w:ascii="Calibri" w:eastAsia="Calibri" w:hAnsi="Calibri" w:cs="Calibri"/>
          <w:color w:val="000000"/>
          <w:kern w:val="3"/>
          <w:sz w:val="23"/>
          <w:szCs w:val="23"/>
          <w:lang w:eastAsia="zh-CN"/>
        </w:rPr>
      </w:pPr>
    </w:p>
    <w:p w14:paraId="244F0C75" w14:textId="77777777" w:rsidR="00B80B92"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r w:rsidRPr="00514717">
        <w:rPr>
          <w:rFonts w:ascii="Calibri" w:eastAsia="Calibri" w:hAnsi="Calibri" w:cs="Calibri"/>
          <w:color w:val="000000"/>
          <w:kern w:val="3"/>
          <w:lang w:eastAsia="zh-CN"/>
        </w:rPr>
        <w:t xml:space="preserve">V zvezi z javnim naročilom </w:t>
      </w:r>
      <w:sdt>
        <w:sdtPr>
          <w:rPr>
            <w:rFonts w:ascii="Calibri" w:eastAsia="Calibri" w:hAnsi="Calibri" w:cs="Calibri"/>
            <w:b/>
          </w:rPr>
          <w:alias w:val="Naslov"/>
          <w:id w:val="504863531"/>
          <w:placeholder>
            <w:docPart w:val="A9D69DCE403249D4B8A09918C7199E40"/>
          </w:placeholder>
          <w:dataBinding w:prefixMappings="xmlns:ns0='http://purl.org/dc/elements/1.1/' xmlns:ns1='http://schemas.openxmlformats.org/package/2006/metadata/core-properties' " w:xpath="/ns1:coreProperties[1]/ns0:title[1]" w:storeItemID="{6C3C8BC8-F283-45AE-878A-BAB7291924A1}"/>
          <w:text/>
        </w:sdtPr>
        <w:sdtContent>
          <w:r w:rsidRPr="00514717">
            <w:rPr>
              <w:rFonts w:ascii="Calibri" w:eastAsia="Calibri" w:hAnsi="Calibri" w:cs="Calibri"/>
              <w:b/>
            </w:rPr>
            <w:t>Operativna, svetovalna in informacijska podpora na področju upravljanja z nepremičninami v Mestni občini Kranj</w:t>
          </w:r>
        </w:sdtContent>
      </w:sdt>
      <w:r w:rsidRPr="00514717">
        <w:rPr>
          <w:rFonts w:ascii="Calibri" w:eastAsia="Calibri" w:hAnsi="Calibri" w:cs="Calibri"/>
          <w:color w:val="000000"/>
          <w:kern w:val="3"/>
          <w:lang w:eastAsia="zh-CN"/>
        </w:rPr>
        <w:t xml:space="preserve">, </w:t>
      </w:r>
      <w:r>
        <w:rPr>
          <w:rFonts w:ascii="Calibri" w:eastAsia="Calibri" w:hAnsi="Calibri" w:cs="Calibri"/>
          <w:color w:val="000000"/>
          <w:kern w:val="3"/>
          <w:lang w:eastAsia="zh-CN"/>
        </w:rPr>
        <w:t xml:space="preserve">priglašamo sledečo tehnično opremo, ki se bo uporabljala pri izvedbi storitev za navedeno javno naročilo: </w:t>
      </w:r>
    </w:p>
    <w:p w14:paraId="079DAC10" w14:textId="77777777" w:rsidR="00B80B92"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p>
    <w:p w14:paraId="46DEA732" w14:textId="77777777" w:rsidR="00B80B92"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p>
    <w:tbl>
      <w:tblPr>
        <w:tblStyle w:val="Tabelamrea"/>
        <w:tblW w:w="0" w:type="auto"/>
        <w:tblLook w:val="04A0" w:firstRow="1" w:lastRow="0" w:firstColumn="1" w:lastColumn="0" w:noHBand="0" w:noVBand="1"/>
      </w:tblPr>
      <w:tblGrid>
        <w:gridCol w:w="601"/>
        <w:gridCol w:w="3505"/>
        <w:gridCol w:w="4956"/>
      </w:tblGrid>
      <w:tr w:rsidR="00B80B92" w14:paraId="7886074C" w14:textId="77777777" w:rsidTr="00B80B92">
        <w:tc>
          <w:tcPr>
            <w:tcW w:w="601" w:type="dxa"/>
          </w:tcPr>
          <w:p w14:paraId="66C10AA5"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r>
              <w:rPr>
                <w:rFonts w:ascii="Calibri" w:eastAsia="Calibri" w:hAnsi="Calibri" w:cs="Calibri"/>
                <w:color w:val="000000"/>
                <w:kern w:val="3"/>
                <w:lang w:eastAsia="zh-CN"/>
              </w:rPr>
              <w:t xml:space="preserve">Zap. št. </w:t>
            </w:r>
          </w:p>
        </w:tc>
        <w:tc>
          <w:tcPr>
            <w:tcW w:w="3505" w:type="dxa"/>
          </w:tcPr>
          <w:p w14:paraId="16C241D9"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r>
              <w:rPr>
                <w:rFonts w:ascii="Calibri" w:eastAsia="Calibri" w:hAnsi="Calibri" w:cs="Calibri"/>
                <w:color w:val="000000"/>
                <w:kern w:val="3"/>
                <w:lang w:eastAsia="zh-CN"/>
              </w:rPr>
              <w:t>Strojna oprema (naziv strežnika)</w:t>
            </w:r>
          </w:p>
        </w:tc>
        <w:tc>
          <w:tcPr>
            <w:tcW w:w="4956" w:type="dxa"/>
          </w:tcPr>
          <w:p w14:paraId="3564D682"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r>
              <w:rPr>
                <w:rFonts w:ascii="Calibri" w:eastAsia="Calibri" w:hAnsi="Calibri" w:cs="Calibri"/>
                <w:color w:val="000000"/>
                <w:kern w:val="3"/>
                <w:lang w:eastAsia="zh-CN"/>
              </w:rPr>
              <w:t>Programska oprema (pripadajoča strežniku)</w:t>
            </w:r>
          </w:p>
        </w:tc>
      </w:tr>
      <w:tr w:rsidR="00B80B92" w14:paraId="4A9F5FB6" w14:textId="77777777" w:rsidTr="00B80B92">
        <w:tc>
          <w:tcPr>
            <w:tcW w:w="601" w:type="dxa"/>
          </w:tcPr>
          <w:p w14:paraId="48D2F927"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r>
              <w:rPr>
                <w:rFonts w:ascii="Calibri" w:eastAsia="Calibri" w:hAnsi="Calibri" w:cs="Calibri"/>
                <w:color w:val="000000"/>
                <w:kern w:val="3"/>
                <w:lang w:eastAsia="zh-CN"/>
              </w:rPr>
              <w:t>1.</w:t>
            </w:r>
          </w:p>
        </w:tc>
        <w:tc>
          <w:tcPr>
            <w:tcW w:w="3505" w:type="dxa"/>
          </w:tcPr>
          <w:p w14:paraId="60AD2176"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p w14:paraId="6CE992F7"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tc>
        <w:tc>
          <w:tcPr>
            <w:tcW w:w="4956" w:type="dxa"/>
          </w:tcPr>
          <w:p w14:paraId="57B80B89"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tc>
      </w:tr>
      <w:tr w:rsidR="00B80B92" w14:paraId="5F17D28C" w14:textId="77777777" w:rsidTr="00B80B92">
        <w:tc>
          <w:tcPr>
            <w:tcW w:w="601" w:type="dxa"/>
          </w:tcPr>
          <w:p w14:paraId="5F2793E5"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r>
              <w:rPr>
                <w:rFonts w:ascii="Calibri" w:eastAsia="Calibri" w:hAnsi="Calibri" w:cs="Calibri"/>
                <w:color w:val="000000"/>
                <w:kern w:val="3"/>
                <w:lang w:eastAsia="zh-CN"/>
              </w:rPr>
              <w:t>2.</w:t>
            </w:r>
          </w:p>
        </w:tc>
        <w:tc>
          <w:tcPr>
            <w:tcW w:w="3505" w:type="dxa"/>
          </w:tcPr>
          <w:p w14:paraId="0C619CAC"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p w14:paraId="17C43C37"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tc>
        <w:tc>
          <w:tcPr>
            <w:tcW w:w="4956" w:type="dxa"/>
          </w:tcPr>
          <w:p w14:paraId="5E46D9A1"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tc>
      </w:tr>
      <w:tr w:rsidR="00B80B92" w14:paraId="4AF0B29E" w14:textId="77777777" w:rsidTr="00B80B92">
        <w:tc>
          <w:tcPr>
            <w:tcW w:w="601" w:type="dxa"/>
          </w:tcPr>
          <w:p w14:paraId="2FF535A1"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r>
              <w:rPr>
                <w:rFonts w:ascii="Calibri" w:eastAsia="Calibri" w:hAnsi="Calibri" w:cs="Calibri"/>
                <w:color w:val="000000"/>
                <w:kern w:val="3"/>
                <w:lang w:eastAsia="zh-CN"/>
              </w:rPr>
              <w:t>3.</w:t>
            </w:r>
          </w:p>
        </w:tc>
        <w:tc>
          <w:tcPr>
            <w:tcW w:w="3505" w:type="dxa"/>
          </w:tcPr>
          <w:p w14:paraId="6D17231F"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p w14:paraId="2BAB60F6"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tc>
        <w:tc>
          <w:tcPr>
            <w:tcW w:w="4956" w:type="dxa"/>
          </w:tcPr>
          <w:p w14:paraId="68B38B37" w14:textId="77777777" w:rsidR="00B80B92" w:rsidRDefault="00B80B92" w:rsidP="00B80B92">
            <w:pPr>
              <w:suppressAutoHyphens/>
              <w:autoSpaceDN w:val="0"/>
              <w:ind w:right="6"/>
              <w:jc w:val="both"/>
              <w:textAlignment w:val="baseline"/>
              <w:rPr>
                <w:rFonts w:ascii="Calibri" w:eastAsia="Calibri" w:hAnsi="Calibri" w:cs="Calibri"/>
                <w:color w:val="000000"/>
                <w:kern w:val="3"/>
                <w:lang w:eastAsia="zh-CN"/>
              </w:rPr>
            </w:pPr>
          </w:p>
        </w:tc>
      </w:tr>
    </w:tbl>
    <w:p w14:paraId="0F0137FC" w14:textId="77777777" w:rsidR="00B80B92"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p>
    <w:p w14:paraId="3CCD7731" w14:textId="77777777" w:rsidR="00B80B92"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p>
    <w:p w14:paraId="316278EE" w14:textId="77777777" w:rsidR="00B80B92"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p>
    <w:p w14:paraId="29C60C0B" w14:textId="77777777" w:rsidR="00B80B92"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p>
    <w:p w14:paraId="2DC8C3B6" w14:textId="77777777" w:rsidR="00B80B92" w:rsidRPr="00B80B92" w:rsidRDefault="00B80B92" w:rsidP="00B80B92">
      <w:pPr>
        <w:suppressAutoHyphens/>
        <w:autoSpaceDN w:val="0"/>
        <w:spacing w:after="0"/>
        <w:ind w:left="4956" w:right="6"/>
        <w:textAlignment w:val="baseline"/>
        <w:rPr>
          <w:rFonts w:asciiTheme="minorHAnsi" w:eastAsia="Calibri" w:hAnsiTheme="minorHAnsi" w:cs="Calibri"/>
          <w:color w:val="000000"/>
          <w:kern w:val="3"/>
          <w:lang w:eastAsia="zh-CN"/>
        </w:rPr>
      </w:pPr>
      <w:r w:rsidRPr="00B80B92">
        <w:rPr>
          <w:rFonts w:asciiTheme="minorHAnsi" w:eastAsia="Calibri" w:hAnsiTheme="minorHAnsi" w:cs="Calibri"/>
          <w:color w:val="000000"/>
          <w:kern w:val="3"/>
          <w:lang w:eastAsia="zh-CN"/>
        </w:rPr>
        <w:t>________________________________</w:t>
      </w:r>
    </w:p>
    <w:p w14:paraId="0A08DC10" w14:textId="77777777" w:rsidR="00B80B92" w:rsidRPr="00B80B92" w:rsidRDefault="00B80B92" w:rsidP="00B80B92">
      <w:pPr>
        <w:suppressAutoHyphens/>
        <w:autoSpaceDN w:val="0"/>
        <w:spacing w:after="0"/>
        <w:ind w:right="6"/>
        <w:jc w:val="right"/>
        <w:textAlignment w:val="baseline"/>
        <w:rPr>
          <w:rFonts w:asciiTheme="minorHAnsi" w:eastAsia="Calibri" w:hAnsiTheme="minorHAnsi" w:cs="Calibri"/>
          <w:color w:val="000000"/>
          <w:kern w:val="3"/>
          <w:lang w:eastAsia="zh-CN"/>
        </w:rPr>
      </w:pPr>
      <w:r w:rsidRPr="00B80B92">
        <w:rPr>
          <w:rFonts w:asciiTheme="minorHAnsi" w:eastAsia="Calibri" w:hAnsiTheme="minorHAnsi" w:cs="Calibri"/>
          <w:color w:val="000000"/>
          <w:kern w:val="3"/>
          <w:lang w:eastAsia="zh-CN"/>
        </w:rPr>
        <w:t>podpis zakonitega zastopnika gospodarskega subjekta</w:t>
      </w:r>
    </w:p>
    <w:p w14:paraId="10EEF51B" w14:textId="77777777" w:rsidR="00B80B92" w:rsidRPr="00B80B92" w:rsidRDefault="00B80B92" w:rsidP="00B80B92">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3A3DD57D" w14:textId="77777777" w:rsidR="00B80B92" w:rsidRPr="00B80B92" w:rsidRDefault="00B80B92" w:rsidP="00B80B92">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B80B92">
        <w:rPr>
          <w:rFonts w:asciiTheme="minorHAnsi" w:eastAsia="Calibri" w:hAnsiTheme="minorHAnsi" w:cs="Cambria"/>
          <w:b/>
          <w:i/>
          <w:color w:val="000000"/>
          <w:kern w:val="3"/>
          <w:sz w:val="20"/>
          <w:szCs w:val="20"/>
          <w:lang w:eastAsia="zh-CN"/>
        </w:rPr>
        <w:t xml:space="preserve">Ponudniku obrazca ni treba podpisati, naročnik bo štel, da izjavo ponudnik potrdi s tem, ko odda ponudbo.  </w:t>
      </w:r>
    </w:p>
    <w:p w14:paraId="7133FD97" w14:textId="77777777" w:rsidR="00B80B92" w:rsidRPr="00B80B92" w:rsidRDefault="00B80B92" w:rsidP="00B80B92">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72947A3F" w14:textId="77777777" w:rsidR="00B80B92" w:rsidRPr="00B80B92" w:rsidRDefault="00B80B92" w:rsidP="00B80B92">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B80B92">
        <w:rPr>
          <w:rFonts w:asciiTheme="minorHAnsi" w:eastAsia="Calibri" w:hAnsiTheme="minorHAnsi" w:cs="Cambria"/>
          <w:b/>
          <w:i/>
          <w:color w:val="000000"/>
          <w:kern w:val="3"/>
          <w:sz w:val="20"/>
          <w:szCs w:val="20"/>
          <w:lang w:eastAsia="zh-CN"/>
        </w:rPr>
        <w:t xml:space="preserve"> V kolikor ponudnik zgornje pogoje izpolnjuje preko partnerja ali podizvajalca, obrazec prilogo št. 10 izpolni in podpiše partner ali podizvajalec. </w:t>
      </w:r>
    </w:p>
    <w:p w14:paraId="4522AE69" w14:textId="77777777" w:rsidR="00B80B92" w:rsidRPr="00B80B92" w:rsidRDefault="00B80B92" w:rsidP="00B80B92">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5E89BECB" w14:textId="77777777" w:rsidR="00B80B92" w:rsidRPr="00655FB8" w:rsidRDefault="00B80B92" w:rsidP="00B80B92">
      <w:pPr>
        <w:suppressAutoHyphens/>
        <w:autoSpaceDN w:val="0"/>
        <w:spacing w:after="0" w:line="240" w:lineRule="auto"/>
        <w:ind w:right="6"/>
        <w:jc w:val="both"/>
        <w:textAlignment w:val="baseline"/>
        <w:rPr>
          <w:rFonts w:asciiTheme="minorHAnsi" w:hAnsiTheme="minorHAnsi"/>
          <w:b/>
          <w:i/>
          <w:color w:val="auto"/>
          <w:sz w:val="20"/>
          <w:szCs w:val="20"/>
        </w:rPr>
      </w:pPr>
      <w:r w:rsidRPr="00B80B92">
        <w:rPr>
          <w:rFonts w:asciiTheme="minorHAnsi" w:eastAsia="Calibri" w:hAnsiTheme="minorHAnsi" w:cs="Cambria"/>
          <w:b/>
          <w:i/>
          <w:color w:val="000000"/>
          <w:kern w:val="3"/>
          <w:sz w:val="20"/>
          <w:szCs w:val="20"/>
          <w:lang w:eastAsia="zh-CN"/>
        </w:rPr>
        <w:t>Obrazec (prilogo)</w:t>
      </w:r>
      <w:r w:rsidRPr="00B80B92">
        <w:rPr>
          <w:rFonts w:asciiTheme="minorHAnsi" w:hAnsiTheme="minorHAnsi"/>
          <w:b/>
          <w:i/>
          <w:color w:val="auto"/>
          <w:sz w:val="20"/>
          <w:szCs w:val="20"/>
        </w:rPr>
        <w:t xml:space="preserve"> št. 10  ponudnik predloži/naloži v informacijski sistem e-JN v razdelek »Druge priloge«.</w:t>
      </w:r>
    </w:p>
    <w:p w14:paraId="65696AFA" w14:textId="77777777" w:rsidR="00B80B92" w:rsidRPr="00514717" w:rsidRDefault="00B80B92" w:rsidP="00B80B92">
      <w:pPr>
        <w:suppressAutoHyphens/>
        <w:autoSpaceDN w:val="0"/>
        <w:spacing w:after="0"/>
        <w:ind w:right="6"/>
        <w:jc w:val="both"/>
        <w:textAlignment w:val="baseline"/>
        <w:rPr>
          <w:rFonts w:ascii="Calibri" w:eastAsia="Calibri" w:hAnsi="Calibri" w:cs="Calibri"/>
          <w:color w:val="000000"/>
          <w:kern w:val="3"/>
          <w:lang w:eastAsia="zh-CN"/>
        </w:rPr>
      </w:pPr>
    </w:p>
    <w:p w14:paraId="1839F4FB" w14:textId="77777777" w:rsidR="00514717" w:rsidRPr="00514717" w:rsidRDefault="00514717" w:rsidP="00514717">
      <w:pPr>
        <w:pageBreakBefore/>
        <w:tabs>
          <w:tab w:val="right" w:pos="2556"/>
          <w:tab w:val="right" w:pos="5609"/>
          <w:tab w:val="right" w:pos="9066"/>
        </w:tabs>
        <w:suppressAutoHyphens/>
        <w:autoSpaceDN w:val="0"/>
        <w:spacing w:after="0"/>
        <w:ind w:right="6"/>
        <w:jc w:val="right"/>
        <w:textAlignment w:val="baseline"/>
        <w:outlineLvl w:val="1"/>
        <w:rPr>
          <w:rFonts w:ascii="Calibri" w:eastAsia="Calibri" w:hAnsi="Calibri" w:cs="Times New Roman"/>
          <w:b/>
          <w:i/>
          <w:iCs/>
          <w:sz w:val="23"/>
          <w:szCs w:val="23"/>
        </w:rPr>
      </w:pPr>
      <w:r w:rsidRPr="00514717">
        <w:rPr>
          <w:rFonts w:ascii="Calibri" w:eastAsia="Calibri" w:hAnsi="Calibri" w:cs="Times New Roman"/>
          <w:b/>
          <w:i/>
          <w:iCs/>
          <w:sz w:val="23"/>
          <w:szCs w:val="23"/>
        </w:rPr>
        <w:lastRenderedPageBreak/>
        <w:t xml:space="preserve">PRILOGA št. </w:t>
      </w:r>
      <w:bookmarkEnd w:id="92"/>
      <w:r w:rsidRPr="00514717">
        <w:rPr>
          <w:rFonts w:ascii="Calibri" w:eastAsia="Calibri" w:hAnsi="Calibri" w:cs="Times New Roman"/>
          <w:b/>
          <w:i/>
          <w:iCs/>
          <w:sz w:val="23"/>
          <w:szCs w:val="23"/>
        </w:rPr>
        <w:t>1</w:t>
      </w:r>
      <w:bookmarkEnd w:id="93"/>
      <w:bookmarkEnd w:id="94"/>
      <w:bookmarkEnd w:id="95"/>
      <w:r w:rsidR="00CE4DF1">
        <w:rPr>
          <w:rFonts w:ascii="Calibri" w:eastAsia="Calibri" w:hAnsi="Calibri" w:cs="Times New Roman"/>
          <w:b/>
          <w:i/>
          <w:iCs/>
          <w:sz w:val="23"/>
          <w:szCs w:val="23"/>
        </w:rPr>
        <w:t>1</w:t>
      </w:r>
    </w:p>
    <w:p w14:paraId="0277F3D7" w14:textId="77777777" w:rsidR="00514717" w:rsidRPr="002D7DB3" w:rsidRDefault="00514717" w:rsidP="00514717">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Times New Roman"/>
          <w:b/>
          <w:i/>
          <w:iCs/>
          <w:color w:val="541C72"/>
          <w:spacing w:val="20"/>
          <w:lang w:eastAsia="zh-CN"/>
        </w:rPr>
      </w:pPr>
      <w:bookmarkStart w:id="97" w:name="_Toc876848"/>
      <w:bookmarkStart w:id="98" w:name="_Toc523475962"/>
      <w:bookmarkStart w:id="99" w:name="_Toc510009702"/>
      <w:bookmarkStart w:id="100" w:name="_Toc454177308"/>
      <w:r w:rsidRPr="002D7DB3">
        <w:rPr>
          <w:rFonts w:ascii="Calibri" w:eastAsia="Calibri" w:hAnsi="Calibri" w:cs="Times New Roman"/>
          <w:b/>
          <w:i/>
          <w:iCs/>
          <w:color w:val="541C72"/>
          <w:spacing w:val="20"/>
          <w:lang w:eastAsia="zh-CN"/>
        </w:rPr>
        <w:t>FINANČNO ZAVAROVANJE ZA RESNOST PONUDBE</w:t>
      </w:r>
      <w:bookmarkEnd w:id="97"/>
      <w:bookmarkEnd w:id="98"/>
      <w:bookmarkEnd w:id="99"/>
      <w:bookmarkEnd w:id="100"/>
    </w:p>
    <w:p w14:paraId="4ED22A7D" w14:textId="77777777" w:rsidR="00514717" w:rsidRPr="00514717" w:rsidRDefault="00514717" w:rsidP="00514717">
      <w:pPr>
        <w:suppressAutoHyphens/>
        <w:autoSpaceDN w:val="0"/>
        <w:spacing w:after="0"/>
        <w:ind w:right="6"/>
        <w:jc w:val="both"/>
        <w:textAlignment w:val="baseline"/>
        <w:rPr>
          <w:rFonts w:ascii="Calibri" w:eastAsia="Calibri" w:hAnsi="Calibri" w:cs="Calibri"/>
          <w:color w:val="000000"/>
          <w:kern w:val="3"/>
          <w:lang w:eastAsia="zh-CN"/>
        </w:rPr>
      </w:pPr>
      <w:r w:rsidRPr="00514717">
        <w:rPr>
          <w:rFonts w:ascii="Calibri" w:eastAsia="Calibri" w:hAnsi="Calibri" w:cs="Calibri"/>
          <w:color w:val="000000"/>
          <w:kern w:val="3"/>
          <w:lang w:eastAsia="zh-CN"/>
        </w:rPr>
        <w:t xml:space="preserve">V zvezi z javnim naročilom </w:t>
      </w:r>
      <w:sdt>
        <w:sdtPr>
          <w:rPr>
            <w:rFonts w:ascii="Calibri" w:eastAsia="Calibri" w:hAnsi="Calibri" w:cs="Calibri"/>
            <w:b/>
          </w:rPr>
          <w:alias w:val="Naslov"/>
          <w:id w:val="2064047565"/>
          <w:placeholder>
            <w:docPart w:val="234EE73A4E9E4087905A1CD91DE7D2D7"/>
          </w:placeholder>
          <w:dataBinding w:prefixMappings="xmlns:ns0='http://purl.org/dc/elements/1.1/' xmlns:ns1='http://schemas.openxmlformats.org/package/2006/metadata/core-properties' " w:xpath="/ns1:coreProperties[1]/ns0:title[1]" w:storeItemID="{6C3C8BC8-F283-45AE-878A-BAB7291924A1}"/>
          <w:text/>
        </w:sdtPr>
        <w:sdtContent>
          <w:r w:rsidRPr="00514717">
            <w:rPr>
              <w:rFonts w:ascii="Calibri" w:eastAsia="Calibri" w:hAnsi="Calibri" w:cs="Calibri"/>
              <w:b/>
            </w:rPr>
            <w:t>Operativna, svetovalna in informacijska podpora na področju upravljanja z nepremičninami v Mestni občini Kranj</w:t>
          </w:r>
        </w:sdtContent>
      </w:sdt>
      <w:r w:rsidRPr="00514717">
        <w:rPr>
          <w:rFonts w:ascii="Calibri" w:eastAsia="Calibri" w:hAnsi="Calibri" w:cs="Calibri"/>
          <w:color w:val="000000"/>
          <w:kern w:val="3"/>
          <w:lang w:eastAsia="zh-CN"/>
        </w:rPr>
        <w:t xml:space="preserve">, mora ponudnik mora pred rokom za oddajo ponudbe, </w:t>
      </w:r>
      <w:r w:rsidRPr="00514717">
        <w:rPr>
          <w:rFonts w:ascii="Calibri" w:eastAsia="Calibri" w:hAnsi="Calibri" w:cs="Calibri"/>
          <w:color w:val="000000"/>
          <w:kern w:val="3"/>
          <w:u w:val="single"/>
          <w:lang w:eastAsia="zh-CN"/>
        </w:rPr>
        <w:t>razpolagati</w:t>
      </w:r>
      <w:r w:rsidRPr="00514717">
        <w:rPr>
          <w:rFonts w:ascii="Calibri" w:eastAsia="Calibri" w:hAnsi="Calibri" w:cs="Calibri"/>
          <w:color w:val="000000"/>
          <w:kern w:val="3"/>
          <w:lang w:eastAsia="zh-CN"/>
        </w:rPr>
        <w:t xml:space="preserve"> z ustreznim finančnim zavarovanjem za resnost ponudbe (bančna </w:t>
      </w:r>
      <w:r w:rsidRPr="00514717">
        <w:rPr>
          <w:rFonts w:ascii="Calibri" w:eastAsia="Calibri" w:hAnsi="Calibri" w:cs="Calibri"/>
          <w:b/>
          <w:color w:val="000000"/>
          <w:kern w:val="3"/>
          <w:lang w:eastAsia="zh-CN"/>
        </w:rPr>
        <w:t>garancija</w:t>
      </w:r>
      <w:r w:rsidRPr="00514717">
        <w:rPr>
          <w:rFonts w:ascii="Calibri" w:eastAsia="Calibri" w:hAnsi="Calibri" w:cs="Calibri"/>
          <w:color w:val="000000"/>
          <w:kern w:val="3"/>
          <w:lang w:eastAsia="zh-CN"/>
        </w:rPr>
        <w:t xml:space="preserve">, kavcijsko </w:t>
      </w:r>
      <w:r w:rsidRPr="00514717">
        <w:rPr>
          <w:rFonts w:ascii="Calibri" w:eastAsia="Calibri" w:hAnsi="Calibri" w:cs="Calibri"/>
          <w:b/>
          <w:color w:val="000000"/>
          <w:kern w:val="3"/>
          <w:lang w:eastAsia="zh-CN"/>
        </w:rPr>
        <w:t>zavarovanje</w:t>
      </w:r>
      <w:r w:rsidRPr="00514717">
        <w:rPr>
          <w:rFonts w:ascii="Calibri" w:eastAsia="Calibri" w:hAnsi="Calibri" w:cs="Calibri"/>
          <w:color w:val="000000"/>
          <w:kern w:val="3"/>
          <w:lang w:eastAsia="zh-CN"/>
        </w:rPr>
        <w:t xml:space="preserve"> zavarovalnice</w:t>
      </w:r>
      <w:r w:rsidR="002D7DB3">
        <w:rPr>
          <w:rFonts w:ascii="Calibri" w:eastAsia="Calibri" w:hAnsi="Calibri" w:cs="Calibri"/>
          <w:color w:val="000000"/>
          <w:kern w:val="3"/>
          <w:lang w:eastAsia="zh-CN"/>
        </w:rPr>
        <w:t xml:space="preserve"> ali </w:t>
      </w:r>
      <w:r w:rsidR="002D7DB3" w:rsidRPr="002D7DB3">
        <w:rPr>
          <w:rFonts w:ascii="Calibri" w:eastAsia="Calibri" w:hAnsi="Calibri" w:cs="Calibri"/>
          <w:b/>
          <w:color w:val="000000"/>
          <w:kern w:val="3"/>
          <w:lang w:eastAsia="zh-CN"/>
        </w:rPr>
        <w:t>bianco menica z menično izjavo</w:t>
      </w:r>
      <w:r w:rsidRPr="00514717">
        <w:rPr>
          <w:rFonts w:ascii="Calibri" w:eastAsia="Calibri" w:hAnsi="Calibri" w:cs="Calibri"/>
          <w:color w:val="000000"/>
          <w:kern w:val="3"/>
          <w:lang w:eastAsia="zh-CN"/>
        </w:rPr>
        <w:t xml:space="preserve"> ali brezobrestni denarni </w:t>
      </w:r>
      <w:r w:rsidRPr="00514717">
        <w:rPr>
          <w:rFonts w:ascii="Calibri" w:eastAsia="Calibri" w:hAnsi="Calibri" w:cs="Calibri"/>
          <w:b/>
          <w:color w:val="000000"/>
          <w:kern w:val="3"/>
          <w:lang w:eastAsia="zh-CN"/>
        </w:rPr>
        <w:t>depozit</w:t>
      </w:r>
      <w:r w:rsidRPr="00514717">
        <w:rPr>
          <w:rFonts w:ascii="Calibri" w:eastAsia="Calibri" w:hAnsi="Calibri" w:cs="Calibri"/>
          <w:color w:val="000000"/>
          <w:kern w:val="3"/>
          <w:lang w:eastAsia="zh-CN"/>
        </w:rPr>
        <w:t xml:space="preserve">) z veljavnostjo najmanj do vključno </w:t>
      </w:r>
      <w:r w:rsidRPr="00514717">
        <w:rPr>
          <w:rFonts w:ascii="Calibri" w:eastAsia="Calibri" w:hAnsi="Calibri" w:cs="Calibri"/>
          <w:b/>
          <w:color w:val="000000"/>
          <w:kern w:val="3"/>
          <w:lang w:eastAsia="zh-CN"/>
        </w:rPr>
        <w:t>31.12.2019</w:t>
      </w:r>
      <w:r w:rsidRPr="00514717">
        <w:rPr>
          <w:rFonts w:ascii="Calibri" w:eastAsia="Calibri" w:hAnsi="Calibri" w:cs="Calibri"/>
          <w:color w:val="000000"/>
          <w:kern w:val="3"/>
          <w:lang w:eastAsia="zh-CN"/>
        </w:rPr>
        <w:t xml:space="preserve"> v višini:</w:t>
      </w:r>
    </w:p>
    <w:p w14:paraId="6FB4DDC5" w14:textId="77777777" w:rsidR="00514717" w:rsidRPr="00514717" w:rsidRDefault="00514717" w:rsidP="00514717">
      <w:pPr>
        <w:spacing w:after="0"/>
        <w:rPr>
          <w:rFonts w:ascii="Calibri" w:eastAsia="Calibri" w:hAnsi="Calibri" w:cs="Calibri"/>
          <w:b/>
          <w:color w:val="000000"/>
          <w:kern w:val="3"/>
          <w:lang w:eastAsia="zh-CN"/>
        </w:rPr>
      </w:pPr>
    </w:p>
    <w:p w14:paraId="08ACAFAD" w14:textId="77777777" w:rsidR="00514717" w:rsidRPr="00514717" w:rsidRDefault="00514717" w:rsidP="00514717">
      <w:pPr>
        <w:spacing w:after="0"/>
        <w:jc w:val="both"/>
        <w:rPr>
          <w:rFonts w:ascii="Calibri" w:eastAsia="Calibri" w:hAnsi="Calibri" w:cs="Calibri"/>
          <w:b/>
          <w:color w:val="000000"/>
          <w:kern w:val="3"/>
          <w:lang w:eastAsia="zh-CN"/>
        </w:rPr>
      </w:pPr>
      <w:r w:rsidRPr="00514717">
        <w:rPr>
          <w:rFonts w:ascii="Calibri" w:eastAsia="Calibri" w:hAnsi="Calibri" w:cs="Calibri"/>
          <w:b/>
          <w:color w:val="000000"/>
          <w:kern w:val="3"/>
          <w:lang w:eastAsia="zh-CN"/>
        </w:rPr>
        <w:t>5.000,00 EUR.</w:t>
      </w:r>
    </w:p>
    <w:p w14:paraId="63DC42E8" w14:textId="77777777" w:rsidR="00514717" w:rsidRPr="00514717" w:rsidRDefault="00514717" w:rsidP="00514717">
      <w:pPr>
        <w:spacing w:after="0"/>
        <w:jc w:val="both"/>
        <w:rPr>
          <w:rFonts w:ascii="Calibri" w:eastAsia="Calibri" w:hAnsi="Calibri" w:cs="Calibri"/>
          <w:b/>
          <w:color w:val="000000"/>
          <w:kern w:val="3"/>
          <w:lang w:eastAsia="zh-CN"/>
        </w:rPr>
      </w:pPr>
    </w:p>
    <w:p w14:paraId="13FFADED" w14:textId="77777777" w:rsidR="008541A8" w:rsidRPr="00973F8F" w:rsidRDefault="008541A8" w:rsidP="008541A8">
      <w:pPr>
        <w:spacing w:after="0" w:line="240" w:lineRule="auto"/>
        <w:jc w:val="both"/>
        <w:rPr>
          <w:rFonts w:ascii="Calibri" w:eastAsia="Calibri" w:hAnsi="Calibri" w:cs="Cambria"/>
          <w:color w:val="000000"/>
        </w:rPr>
      </w:pPr>
      <w:r w:rsidRPr="00973F8F">
        <w:rPr>
          <w:rFonts w:ascii="Calibri" w:eastAsia="Calibri" w:hAnsi="Calibri" w:cs="Cambria"/>
          <w:color w:val="000000"/>
        </w:rPr>
        <w:t>Naročnik poudarja, da naj ponudniki v zavarovanju za resnost ponudbe obvezno</w:t>
      </w:r>
      <w:r w:rsidRPr="00973F8F">
        <w:rPr>
          <w:rFonts w:ascii="Calibri" w:eastAsia="Calibri" w:hAnsi="Calibri" w:cs="Cambria"/>
          <w:b/>
          <w:color w:val="000000"/>
        </w:rPr>
        <w:t xml:space="preserve"> navedejo </w:t>
      </w:r>
      <w:r w:rsidRPr="00973F8F">
        <w:rPr>
          <w:rFonts w:ascii="Calibri" w:eastAsia="Calibri" w:hAnsi="Calibri" w:cs="Cambria"/>
          <w:b/>
          <w:color w:val="000000"/>
          <w:u w:val="single"/>
        </w:rPr>
        <w:t>pravilen naziv naročila.</w:t>
      </w:r>
      <w:r w:rsidRPr="00973F8F">
        <w:rPr>
          <w:rFonts w:ascii="Calibri" w:eastAsia="Calibri" w:hAnsi="Calibri" w:cs="Cambria"/>
          <w:b/>
          <w:color w:val="000000"/>
        </w:rPr>
        <w:t xml:space="preserve"> </w:t>
      </w:r>
      <w:r w:rsidRPr="00973F8F">
        <w:rPr>
          <w:rFonts w:ascii="Calibri" w:eastAsia="Calibri" w:hAnsi="Calibri" w:cs="Times New Roman"/>
          <w:color w:val="auto"/>
        </w:rPr>
        <w:t xml:space="preserve">Ponudnik naj tako v primeru garancije ali kavcijskega zavarovanja s posebno pozornostjo izpolni »polje« osnovni posel, kjer navede </w:t>
      </w:r>
      <w:r w:rsidRPr="00973F8F">
        <w:rPr>
          <w:rFonts w:ascii="Calibri" w:eastAsia="Calibri" w:hAnsi="Calibri" w:cs="Times New Roman"/>
          <w:b/>
          <w:color w:val="auto"/>
        </w:rPr>
        <w:t>pravilen naziv javnega naročila</w:t>
      </w:r>
      <w:r w:rsidRPr="00973F8F">
        <w:rPr>
          <w:rFonts w:ascii="Calibri" w:eastAsia="Calibri" w:hAnsi="Calibri" w:cs="Times New Roman"/>
          <w:color w:val="auto"/>
        </w:rPr>
        <w:t>.</w:t>
      </w:r>
    </w:p>
    <w:p w14:paraId="52C0294D" w14:textId="77777777" w:rsidR="00514717" w:rsidRDefault="00514717" w:rsidP="00514717">
      <w:pPr>
        <w:spacing w:after="0"/>
        <w:jc w:val="both"/>
        <w:rPr>
          <w:rFonts w:ascii="Calibri" w:eastAsia="Calibri" w:hAnsi="Calibri" w:cs="Calibri"/>
          <w:b/>
          <w:color w:val="000000"/>
          <w:kern w:val="3"/>
          <w:lang w:eastAsia="zh-CN"/>
        </w:rPr>
      </w:pPr>
    </w:p>
    <w:p w14:paraId="30FD3E66" w14:textId="77777777" w:rsidR="008541A8" w:rsidRPr="00973F8F" w:rsidRDefault="008541A8" w:rsidP="008541A8">
      <w:pPr>
        <w:spacing w:after="0" w:line="240" w:lineRule="auto"/>
        <w:jc w:val="both"/>
        <w:rPr>
          <w:rFonts w:ascii="Calibri" w:eastAsia="Calibri" w:hAnsi="Calibri" w:cs="Cambria"/>
          <w:b/>
          <w:color w:val="000000"/>
        </w:rPr>
      </w:pPr>
      <w:r w:rsidRPr="00973F8F">
        <w:rPr>
          <w:rFonts w:ascii="Calibri" w:eastAsia="Calibri" w:hAnsi="Calibri" w:cs="Cambria"/>
          <w:b/>
          <w:color w:val="000000"/>
        </w:rPr>
        <w:t xml:space="preserve">V primeru, ko ponudnik za zavarovanje resnosti ponudbe ponudbi priloži menično izjavo, mora obvezno predložiti tudi bianco menico. Naročnik opozarja, da na bianco menicah ponudnik rubriko znesek pusti prazno, neizpolnjeno. Znesek zavarovanja je razviden iz posamezen menične izjave. </w:t>
      </w:r>
    </w:p>
    <w:p w14:paraId="7E4F9735" w14:textId="77777777" w:rsidR="008541A8" w:rsidRPr="00514717" w:rsidRDefault="008541A8" w:rsidP="00514717">
      <w:pPr>
        <w:spacing w:after="0"/>
        <w:jc w:val="both"/>
        <w:rPr>
          <w:rFonts w:ascii="Calibri" w:eastAsia="Calibri" w:hAnsi="Calibri" w:cs="Calibri"/>
          <w:b/>
          <w:color w:val="000000"/>
          <w:kern w:val="3"/>
          <w:lang w:eastAsia="zh-CN"/>
        </w:rPr>
      </w:pPr>
    </w:p>
    <w:p w14:paraId="4E68C962" w14:textId="77777777" w:rsidR="00514717" w:rsidRDefault="00514717" w:rsidP="00514717">
      <w:pPr>
        <w:spacing w:after="0"/>
        <w:jc w:val="both"/>
        <w:rPr>
          <w:rFonts w:ascii="Calibri" w:eastAsia="Calibri" w:hAnsi="Calibri" w:cs="Times New Roman"/>
          <w:lang w:eastAsia="zh-CN"/>
        </w:rPr>
      </w:pPr>
      <w:r w:rsidRPr="00514717">
        <w:rPr>
          <w:rFonts w:ascii="Calibri" w:eastAsia="Times New Roman" w:hAnsi="Calibri" w:cs="Arial"/>
          <w:kern w:val="3"/>
          <w:lang w:eastAsia="zh-CN"/>
        </w:rPr>
        <w:t xml:space="preserve">V primeru, ko bo ponudnik razpolagal z izdanim finančnim zavarovanjem za resnost ponudbe v obliki </w:t>
      </w:r>
      <w:r w:rsidRPr="00514717">
        <w:rPr>
          <w:rFonts w:ascii="Calibri" w:eastAsia="Times New Roman" w:hAnsi="Calibri" w:cs="Arial"/>
          <w:b/>
          <w:kern w:val="3"/>
          <w:lang w:eastAsia="zh-CN"/>
        </w:rPr>
        <w:t>bančne garancije ali kavcijskega zavarovanja</w:t>
      </w:r>
      <w:r w:rsidR="00CE4DF1">
        <w:rPr>
          <w:rFonts w:ascii="Calibri" w:eastAsia="Times New Roman" w:hAnsi="Calibri" w:cs="Arial"/>
          <w:b/>
          <w:kern w:val="3"/>
          <w:lang w:eastAsia="zh-CN"/>
        </w:rPr>
        <w:t xml:space="preserve"> ali bianco menice z menični izjavo</w:t>
      </w:r>
      <w:r w:rsidRPr="00514717">
        <w:rPr>
          <w:rFonts w:ascii="Calibri" w:eastAsia="Times New Roman" w:hAnsi="Calibri" w:cs="Arial"/>
          <w:b/>
          <w:kern w:val="3"/>
          <w:lang w:eastAsia="zh-CN"/>
        </w:rPr>
        <w:t xml:space="preserve">, </w:t>
      </w:r>
      <w:r w:rsidRPr="00514717">
        <w:rPr>
          <w:rFonts w:ascii="Calibri" w:eastAsia="Times New Roman" w:hAnsi="Calibri" w:cs="Arial"/>
          <w:kern w:val="3"/>
          <w:lang w:eastAsia="zh-CN"/>
        </w:rPr>
        <w:t>mora</w:t>
      </w:r>
      <w:r w:rsidRPr="00514717">
        <w:rPr>
          <w:rFonts w:ascii="Calibri" w:eastAsia="Times New Roman" w:hAnsi="Calibri" w:cs="Arial"/>
          <w:b/>
          <w:kern w:val="3"/>
          <w:lang w:eastAsia="zh-CN"/>
        </w:rPr>
        <w:t xml:space="preserve"> originalno zavarovanje (tiskan izvod)</w:t>
      </w:r>
      <w:r w:rsidRPr="00514717">
        <w:rPr>
          <w:rFonts w:ascii="Calibri" w:eastAsia="Times New Roman" w:hAnsi="Calibri" w:cs="Arial"/>
          <w:kern w:val="3"/>
          <w:lang w:eastAsia="zh-CN"/>
        </w:rPr>
        <w:t xml:space="preserve"> za resnost ponudbe predložiti naročniku </w:t>
      </w:r>
      <w:r w:rsidRPr="00514717">
        <w:rPr>
          <w:rFonts w:ascii="Calibri" w:eastAsia="Times New Roman" w:hAnsi="Calibri" w:cs="Arial"/>
          <w:b/>
          <w:kern w:val="3"/>
          <w:u w:val="single"/>
          <w:lang w:eastAsia="zh-CN"/>
        </w:rPr>
        <w:t>do roka za oddajo ponudb</w:t>
      </w:r>
      <w:r w:rsidRPr="00514717">
        <w:rPr>
          <w:rFonts w:ascii="Calibri" w:eastAsia="Times New Roman" w:hAnsi="Calibri" w:cs="Arial"/>
          <w:kern w:val="3"/>
          <w:lang w:eastAsia="zh-CN"/>
        </w:rPr>
        <w:t xml:space="preserve"> (</w:t>
      </w:r>
      <w:r w:rsidRPr="00514717">
        <w:rPr>
          <w:rFonts w:ascii="Calibri" w:eastAsia="Times New Roman" w:hAnsi="Calibri" w:cs="Arial"/>
          <w:kern w:val="3"/>
          <w:u w:val="single"/>
          <w:lang w:eastAsia="zh-CN"/>
        </w:rPr>
        <w:t>velja prejemna teorija</w:t>
      </w:r>
      <w:r w:rsidRPr="00514717">
        <w:rPr>
          <w:rFonts w:ascii="Calibri" w:eastAsia="Times New Roman" w:hAnsi="Calibri" w:cs="Arial"/>
          <w:kern w:val="3"/>
          <w:lang w:eastAsia="zh-CN"/>
        </w:rPr>
        <w:t xml:space="preserve"> – torej mora naročnik zavarovanje prejeti do roka za oddajo ponudb) v ustrezno opremljeni ovojnici z oznako javnega naročila, pošiljatelja in navedbo »</w:t>
      </w:r>
      <w:r w:rsidRPr="00514717">
        <w:rPr>
          <w:rFonts w:ascii="Calibri" w:eastAsia="Times New Roman" w:hAnsi="Calibri" w:cs="Arial"/>
          <w:b/>
          <w:kern w:val="3"/>
          <w:lang w:eastAsia="zh-CN"/>
        </w:rPr>
        <w:t xml:space="preserve">ne-odpiraj – </w:t>
      </w:r>
      <w:sdt>
        <w:sdtPr>
          <w:rPr>
            <w:rFonts w:ascii="Calibri" w:eastAsia="Calibri" w:hAnsi="Calibri" w:cs="Calibri"/>
            <w:b/>
          </w:rPr>
          <w:alias w:val="Naslov"/>
          <w:id w:val="1459692873"/>
          <w:placeholder>
            <w:docPart w:val="8590CC465347498FACF8729256950D8A"/>
          </w:placeholder>
          <w:dataBinding w:prefixMappings="xmlns:ns0='http://purl.org/dc/elements/1.1/' xmlns:ns1='http://schemas.openxmlformats.org/package/2006/metadata/core-properties' " w:xpath="/ns1:coreProperties[1]/ns0:title[1]" w:storeItemID="{6C3C8BC8-F283-45AE-878A-BAB7291924A1}"/>
          <w:text/>
        </w:sdtPr>
        <w:sdtContent>
          <w:r w:rsidRPr="00514717">
            <w:rPr>
              <w:rFonts w:ascii="Calibri" w:eastAsia="Calibri" w:hAnsi="Calibri" w:cs="Calibri"/>
              <w:b/>
            </w:rPr>
            <w:t>Operativna, svetovalna in informacijska podpora na področju upravljanja z nepremičninami v Mestni občini Kranj</w:t>
          </w:r>
        </w:sdtContent>
      </w:sdt>
      <w:r>
        <w:rPr>
          <w:rFonts w:ascii="Calibri" w:eastAsia="Times New Roman" w:hAnsi="Calibri" w:cs="Arial"/>
          <w:b/>
          <w:kern w:val="3"/>
          <w:lang w:eastAsia="zh-CN"/>
        </w:rPr>
        <w:t xml:space="preserve"> – </w:t>
      </w:r>
      <w:r w:rsidRPr="0030208C">
        <w:rPr>
          <w:rFonts w:ascii="Calibri" w:eastAsia="Times New Roman" w:hAnsi="Calibri" w:cs="Arial"/>
          <w:b/>
          <w:kern w:val="3"/>
          <w:lang w:eastAsia="zh-CN"/>
        </w:rPr>
        <w:t>430-21/2019</w:t>
      </w:r>
      <w:r w:rsidRPr="00514717">
        <w:rPr>
          <w:rFonts w:ascii="Calibri" w:eastAsia="Times New Roman" w:hAnsi="Calibri" w:cs="Arial"/>
          <w:kern w:val="3"/>
          <w:lang w:eastAsia="zh-CN"/>
        </w:rPr>
        <w:t xml:space="preserve">«, </w:t>
      </w:r>
      <w:r w:rsidRPr="00514717">
        <w:rPr>
          <w:rFonts w:ascii="Calibri" w:eastAsia="Calibri" w:hAnsi="Calibri" w:cs="Times New Roman"/>
          <w:lang w:eastAsia="zh-CN"/>
        </w:rPr>
        <w:t xml:space="preserve">s priporočeno pošiljko po pošti  na naslov </w:t>
      </w:r>
      <w:r w:rsidRPr="00514717">
        <w:rPr>
          <w:rFonts w:ascii="Calibri" w:eastAsia="Calibri" w:hAnsi="Calibri" w:cs="Times New Roman"/>
          <w:b/>
          <w:lang w:eastAsia="zh-CN"/>
        </w:rPr>
        <w:t>Mestna občina Kranj, Slovenski trg 1, 4000 Kranj</w:t>
      </w:r>
      <w:r w:rsidRPr="00514717">
        <w:rPr>
          <w:rFonts w:ascii="Calibri" w:eastAsia="Calibri" w:hAnsi="Calibri" w:cs="Times New Roman"/>
          <w:lang w:eastAsia="zh-CN"/>
        </w:rPr>
        <w:t xml:space="preserve"> ali osebno v sprejemni pisarni na istem naslovu.</w:t>
      </w:r>
    </w:p>
    <w:p w14:paraId="25029BA1" w14:textId="77777777" w:rsidR="00514717" w:rsidRPr="00514717" w:rsidRDefault="00514717" w:rsidP="00514717">
      <w:pPr>
        <w:spacing w:after="0"/>
        <w:jc w:val="both"/>
        <w:rPr>
          <w:rFonts w:ascii="Calibri" w:eastAsia="Calibri" w:hAnsi="Calibri" w:cs="Times New Roman"/>
        </w:rPr>
      </w:pPr>
    </w:p>
    <w:p w14:paraId="70193FF5" w14:textId="77777777" w:rsidR="00514717" w:rsidRPr="00514717" w:rsidRDefault="00514717" w:rsidP="00514717">
      <w:pPr>
        <w:spacing w:after="0"/>
        <w:jc w:val="both"/>
        <w:rPr>
          <w:rFonts w:ascii="Calibri" w:eastAsia="Times New Roman" w:hAnsi="Calibri" w:cs="Arial"/>
          <w:kern w:val="3"/>
          <w:lang w:eastAsia="zh-CN"/>
        </w:rPr>
      </w:pPr>
      <w:r w:rsidRPr="00514717">
        <w:rPr>
          <w:rFonts w:ascii="Calibri" w:eastAsia="Times New Roman" w:hAnsi="Calibri" w:cs="Arial"/>
          <w:kern w:val="3"/>
          <w:lang w:eastAsia="zh-CN"/>
        </w:rPr>
        <w:t>Naročnik opozarja, da če bo skupaj s tiskanim originalnim zavarovanjem predložena še kakršna koli druga dokumentacija, ta ne bo štela kot del ponudbene dokumentacije.</w:t>
      </w:r>
    </w:p>
    <w:p w14:paraId="13B79D5B" w14:textId="77777777" w:rsidR="00514717" w:rsidRPr="00514717" w:rsidRDefault="00514717" w:rsidP="00514717">
      <w:pPr>
        <w:spacing w:after="0"/>
        <w:jc w:val="both"/>
        <w:rPr>
          <w:rFonts w:ascii="Calibri" w:eastAsia="Times New Roman" w:hAnsi="Calibri" w:cs="Arial"/>
          <w:kern w:val="3"/>
          <w:lang w:eastAsia="zh-CN"/>
        </w:rPr>
      </w:pPr>
    </w:p>
    <w:p w14:paraId="061C6F93"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color w:val="000000"/>
          <w:kern w:val="3"/>
          <w:lang w:eastAsia="zh-CN"/>
        </w:rPr>
        <w:t>Če ponudnik predloži bančno garancijo/kavcijsko zavarovanje za resnost ponudbe v digitalni obliki, kateri je tudi elektronsko podpisan, ga predloži skupaj z ostalo ponudbeno dokumentacijo in ga ni potrebno pošiljati v fizični obliki.</w:t>
      </w:r>
    </w:p>
    <w:p w14:paraId="0BF100C5" w14:textId="77777777" w:rsidR="00514717" w:rsidRPr="00514717" w:rsidRDefault="00514717" w:rsidP="00514717">
      <w:pPr>
        <w:spacing w:after="0"/>
        <w:jc w:val="both"/>
        <w:rPr>
          <w:rFonts w:ascii="Calibri" w:eastAsia="Calibri" w:hAnsi="Calibri" w:cs="Calibri"/>
          <w:b/>
          <w:color w:val="000000"/>
          <w:kern w:val="3"/>
          <w:lang w:eastAsia="zh-CN"/>
        </w:rPr>
      </w:pPr>
    </w:p>
    <w:p w14:paraId="37B7390B" w14:textId="77777777" w:rsidR="00C156AC" w:rsidRDefault="00514717" w:rsidP="00514717">
      <w:pPr>
        <w:spacing w:after="0"/>
        <w:jc w:val="both"/>
        <w:rPr>
          <w:rFonts w:ascii="Calibri" w:eastAsia="Calibri" w:hAnsi="Calibri" w:cs="Calibri"/>
          <w:color w:val="auto"/>
        </w:rPr>
      </w:pPr>
      <w:r w:rsidRPr="00514717">
        <w:rPr>
          <w:rFonts w:ascii="Calibri" w:eastAsia="Calibri" w:hAnsi="Calibri" w:cs="Calibri"/>
          <w:color w:val="auto"/>
        </w:rPr>
        <w:t xml:space="preserve">V primeru, ko ponudnik za zavarovanje resnosti ponudbe predloži brezobrestni denarni depozit, se slednji v višini </w:t>
      </w:r>
      <w:r w:rsidRPr="00514717">
        <w:rPr>
          <w:rFonts w:ascii="Calibri" w:eastAsia="Calibri" w:hAnsi="Calibri" w:cs="Calibri"/>
          <w:b/>
          <w:color w:val="auto"/>
        </w:rPr>
        <w:t>5.000,00</w:t>
      </w:r>
      <w:r w:rsidRPr="00514717">
        <w:rPr>
          <w:rFonts w:ascii="Calibri" w:eastAsia="Calibri" w:hAnsi="Calibri" w:cs="Calibri"/>
          <w:color w:val="auto"/>
        </w:rPr>
        <w:t xml:space="preserve"> EUR nakaže na transakcijski račun naročnika št. SI56 012520100006472 pri Banki Slovenije.</w:t>
      </w:r>
    </w:p>
    <w:p w14:paraId="0B142CAC" w14:textId="77777777" w:rsidR="00514717" w:rsidRDefault="00514717" w:rsidP="00514717">
      <w:pPr>
        <w:spacing w:after="0"/>
        <w:jc w:val="both"/>
        <w:rPr>
          <w:rFonts w:ascii="Calibri" w:eastAsia="Calibri" w:hAnsi="Calibri" w:cs="Calibri"/>
          <w:color w:val="auto"/>
        </w:rPr>
      </w:pPr>
      <w:r w:rsidRPr="00514717">
        <w:rPr>
          <w:rFonts w:ascii="Calibri" w:eastAsia="Calibri" w:hAnsi="Calibri" w:cs="Calibri"/>
          <w:color w:val="auto"/>
          <w:u w:val="single"/>
        </w:rPr>
        <w:t>K ponudbi mora ponudnik (ki predloži brezobrestni depozit) kot dokazilo obvezno predložiti potrdilo o nakazilu depozita v zahtevani obliki in višini</w:t>
      </w:r>
      <w:r w:rsidRPr="00514717">
        <w:rPr>
          <w:rFonts w:ascii="Calibri" w:eastAsia="Calibri" w:hAnsi="Calibri" w:cs="Calibri"/>
          <w:color w:val="auto"/>
        </w:rPr>
        <w:t>.</w:t>
      </w:r>
    </w:p>
    <w:p w14:paraId="20027583" w14:textId="77777777" w:rsidR="00C156AC" w:rsidRPr="00514717" w:rsidRDefault="00C156AC" w:rsidP="00514717">
      <w:pPr>
        <w:spacing w:after="0"/>
        <w:jc w:val="both"/>
        <w:rPr>
          <w:rFonts w:ascii="Calibri" w:eastAsia="Calibri" w:hAnsi="Calibri" w:cs="Calibri"/>
          <w:color w:val="auto"/>
        </w:rPr>
      </w:pPr>
    </w:p>
    <w:p w14:paraId="1962F0D1" w14:textId="77777777" w:rsidR="008541A8" w:rsidRDefault="008541A8" w:rsidP="008541A8">
      <w:pPr>
        <w:spacing w:after="0" w:line="240" w:lineRule="auto"/>
        <w:jc w:val="both"/>
        <w:rPr>
          <w:rFonts w:ascii="Calibri" w:eastAsia="Calibri" w:hAnsi="Calibri" w:cs="Calibri"/>
          <w:b/>
          <w:color w:val="auto"/>
        </w:rPr>
      </w:pPr>
      <w:r w:rsidRPr="00973F8F">
        <w:rPr>
          <w:rFonts w:ascii="Calibri" w:eastAsia="Calibri" w:hAnsi="Calibri" w:cs="Times New Roman"/>
          <w:color w:val="auto"/>
        </w:rPr>
        <w:t>Ponudnik na plačilnem nalogu med drugim navede naslednje podatke:</w:t>
      </w:r>
      <w:r w:rsidRPr="00973F8F">
        <w:rPr>
          <w:rFonts w:ascii="Calibri" w:eastAsia="Calibri" w:hAnsi="Calibri" w:cs="Times New Roman"/>
          <w:color w:val="auto"/>
        </w:rPr>
        <w:br/>
        <w:t>- namen nakazila »garancija za resnost ponudbe Informacijska podpora na področju upravljanja z nepremičninami« - sklic »SI00 201213-2019«</w:t>
      </w:r>
      <w:r>
        <w:rPr>
          <w:rFonts w:ascii="Calibri" w:eastAsia="Calibri" w:hAnsi="Calibri" w:cs="Times New Roman"/>
          <w:color w:val="auto"/>
        </w:rPr>
        <w:t xml:space="preserve">. </w:t>
      </w:r>
      <w:r w:rsidRPr="00973F8F">
        <w:rPr>
          <w:rFonts w:ascii="Calibri" w:eastAsia="Calibri" w:hAnsi="Calibri" w:cs="Times New Roman"/>
          <w:color w:val="auto"/>
        </w:rPr>
        <w:t>Nalogodajalec mora biti ponudnik.</w:t>
      </w:r>
      <w:r w:rsidRPr="008541A8">
        <w:rPr>
          <w:rFonts w:ascii="Calibri" w:eastAsia="Calibri" w:hAnsi="Calibri" w:cs="Calibri"/>
          <w:b/>
          <w:color w:val="auto"/>
        </w:rPr>
        <w:t xml:space="preserve"> </w:t>
      </w:r>
      <w:r w:rsidRPr="00514717">
        <w:rPr>
          <w:rFonts w:ascii="Calibri" w:eastAsia="Calibri" w:hAnsi="Calibri" w:cs="Calibri"/>
          <w:b/>
          <w:color w:val="auto"/>
        </w:rPr>
        <w:t>Skenogram  ponudnik priloži v informacijski sistem e-JN v razdelek »Druge priloge«.</w:t>
      </w:r>
    </w:p>
    <w:p w14:paraId="03BD4DAF" w14:textId="77777777" w:rsidR="00514717" w:rsidRPr="00514717" w:rsidRDefault="008541A8" w:rsidP="00514717">
      <w:pPr>
        <w:pageBreakBefore/>
        <w:tabs>
          <w:tab w:val="right" w:pos="2556"/>
          <w:tab w:val="right" w:pos="5609"/>
          <w:tab w:val="right" w:pos="9066"/>
        </w:tabs>
        <w:suppressAutoHyphens/>
        <w:autoSpaceDN w:val="0"/>
        <w:spacing w:after="0"/>
        <w:ind w:right="6"/>
        <w:jc w:val="right"/>
        <w:textAlignment w:val="baseline"/>
        <w:outlineLvl w:val="1"/>
        <w:rPr>
          <w:rFonts w:ascii="Calibri" w:eastAsia="Calibri" w:hAnsi="Calibri" w:cs="Times New Roman"/>
          <w:b/>
          <w:i/>
          <w:sz w:val="23"/>
          <w:szCs w:val="23"/>
        </w:rPr>
      </w:pPr>
      <w:bookmarkStart w:id="101" w:name="_Toc876849"/>
      <w:bookmarkStart w:id="102" w:name="_Toc523475963"/>
      <w:bookmarkStart w:id="103" w:name="_Toc510009703"/>
      <w:bookmarkStart w:id="104" w:name="_Toc454177309"/>
      <w:r>
        <w:rPr>
          <w:rFonts w:ascii="Calibri" w:eastAsia="Calibri" w:hAnsi="Calibri" w:cs="Times New Roman"/>
          <w:b/>
          <w:i/>
          <w:sz w:val="23"/>
          <w:szCs w:val="23"/>
        </w:rPr>
        <w:lastRenderedPageBreak/>
        <w:t>P</w:t>
      </w:r>
      <w:r w:rsidR="00CE4DF1">
        <w:rPr>
          <w:rFonts w:ascii="Calibri" w:eastAsia="Calibri" w:hAnsi="Calibri" w:cs="Times New Roman"/>
          <w:b/>
          <w:i/>
          <w:sz w:val="23"/>
          <w:szCs w:val="23"/>
        </w:rPr>
        <w:t>RILOGA št. 11</w:t>
      </w:r>
      <w:r w:rsidR="00514717" w:rsidRPr="00514717">
        <w:rPr>
          <w:rFonts w:ascii="Calibri" w:eastAsia="Calibri" w:hAnsi="Calibri" w:cs="Times New Roman"/>
          <w:b/>
          <w:i/>
          <w:sz w:val="23"/>
          <w:szCs w:val="23"/>
        </w:rPr>
        <w:t>/1</w:t>
      </w:r>
      <w:bookmarkEnd w:id="101"/>
      <w:bookmarkEnd w:id="102"/>
      <w:bookmarkEnd w:id="103"/>
      <w:bookmarkEnd w:id="104"/>
    </w:p>
    <w:p w14:paraId="1059D831" w14:textId="77777777" w:rsidR="00514717" w:rsidRPr="008541A8" w:rsidRDefault="00514717" w:rsidP="00514717">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Times New Roman"/>
          <w:b/>
          <w:i/>
          <w:iCs/>
          <w:color w:val="541C72"/>
          <w:spacing w:val="20"/>
          <w:sz w:val="23"/>
          <w:szCs w:val="23"/>
          <w:lang w:eastAsia="zh-CN"/>
        </w:rPr>
      </w:pPr>
      <w:bookmarkStart w:id="105" w:name="_Toc876850"/>
      <w:bookmarkStart w:id="106" w:name="_Toc523475964"/>
      <w:bookmarkStart w:id="107" w:name="_Toc510009704"/>
      <w:bookmarkStart w:id="108" w:name="_Toc454177310"/>
      <w:r w:rsidRPr="008541A8">
        <w:rPr>
          <w:rFonts w:ascii="Calibri" w:eastAsia="Calibri" w:hAnsi="Calibri" w:cs="Times New Roman"/>
          <w:b/>
          <w:i/>
          <w:iCs/>
          <w:color w:val="541C72"/>
          <w:spacing w:val="20"/>
          <w:sz w:val="23"/>
          <w:szCs w:val="23"/>
          <w:lang w:eastAsia="zh-CN"/>
        </w:rPr>
        <w:t>VZOREC FINANČNEGA ZAVAROVANJA ZA RESNOST PONUDBE</w:t>
      </w:r>
      <w:bookmarkEnd w:id="105"/>
      <w:bookmarkEnd w:id="106"/>
      <w:bookmarkEnd w:id="107"/>
      <w:bookmarkEnd w:id="108"/>
    </w:p>
    <w:p w14:paraId="61C78A51" w14:textId="77777777" w:rsidR="00514717" w:rsidRPr="00514717" w:rsidRDefault="00514717" w:rsidP="00514717">
      <w:pPr>
        <w:spacing w:after="0"/>
        <w:rPr>
          <w:rFonts w:ascii="Calibri" w:eastAsia="Calibri" w:hAnsi="Calibri" w:cs="Calibri"/>
          <w:b/>
          <w:bCs/>
          <w:color w:val="000000"/>
          <w:kern w:val="3"/>
          <w:lang w:eastAsia="zh-CN"/>
        </w:rPr>
      </w:pPr>
    </w:p>
    <w:p w14:paraId="3F12404F" w14:textId="77777777" w:rsidR="00514717" w:rsidRPr="00514717" w:rsidRDefault="00514717" w:rsidP="00514717">
      <w:pPr>
        <w:spacing w:after="0"/>
        <w:rPr>
          <w:rFonts w:ascii="Calibri" w:eastAsia="Calibri" w:hAnsi="Calibri" w:cs="Calibri"/>
          <w:b/>
          <w:bCs/>
          <w:color w:val="000000"/>
          <w:kern w:val="3"/>
          <w:lang w:eastAsia="zh-CN"/>
        </w:rPr>
      </w:pPr>
      <w:r w:rsidRPr="00514717">
        <w:rPr>
          <w:rFonts w:ascii="Calibri" w:eastAsia="Calibri" w:hAnsi="Calibri" w:cs="Calibri"/>
          <w:b/>
          <w:bCs/>
          <w:color w:val="000000"/>
          <w:kern w:val="3"/>
          <w:lang w:eastAsia="zh-CN"/>
        </w:rPr>
        <w:t>Obrazec zavarovanja za resnost ponudbe po EPGP-758</w:t>
      </w:r>
    </w:p>
    <w:p w14:paraId="3A39EC58"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color w:val="000000"/>
          <w:kern w:val="3"/>
          <w:lang w:eastAsia="zh-CN"/>
        </w:rPr>
        <w:t>----------------------------------------------------------------------------------------------------------------------</w:t>
      </w:r>
    </w:p>
    <w:p w14:paraId="5B2CB70C" w14:textId="77777777" w:rsidR="00514717" w:rsidRPr="00514717" w:rsidRDefault="00514717" w:rsidP="00514717">
      <w:pPr>
        <w:spacing w:after="0"/>
        <w:rPr>
          <w:rFonts w:ascii="Calibri" w:eastAsia="Calibri" w:hAnsi="Calibri" w:cs="Calibri"/>
          <w:i/>
          <w:color w:val="000000"/>
          <w:kern w:val="3"/>
          <w:lang w:eastAsia="zh-CN"/>
        </w:rPr>
      </w:pP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Glava s podatki o garantu (zavarovalnici/banki)</w:t>
      </w:r>
    </w:p>
    <w:p w14:paraId="5D772159" w14:textId="77777777" w:rsidR="00514717" w:rsidRPr="00514717" w:rsidRDefault="00514717" w:rsidP="00514717">
      <w:pPr>
        <w:spacing w:after="0"/>
        <w:rPr>
          <w:rFonts w:ascii="Calibri" w:eastAsia="Calibri" w:hAnsi="Calibri" w:cs="Calibri"/>
          <w:b/>
          <w:color w:val="000000"/>
          <w:kern w:val="3"/>
          <w:lang w:eastAsia="zh-CN"/>
        </w:rPr>
      </w:pPr>
    </w:p>
    <w:p w14:paraId="3E4732F1"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color w:val="000000"/>
          <w:kern w:val="3"/>
          <w:lang w:eastAsia="zh-CN"/>
        </w:rPr>
        <w:t xml:space="preserve">Za: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upravičenca tj. izvajalca postopka javnega naročanja)</w:t>
      </w:r>
    </w:p>
    <w:p w14:paraId="4C7A18B3" w14:textId="77777777" w:rsidR="00514717" w:rsidRPr="00514717" w:rsidRDefault="00514717" w:rsidP="00514717">
      <w:pPr>
        <w:spacing w:after="0"/>
        <w:rPr>
          <w:rFonts w:ascii="Calibri" w:eastAsia="Calibri" w:hAnsi="Calibri" w:cs="Calibri"/>
          <w:i/>
          <w:color w:val="000000"/>
          <w:kern w:val="3"/>
          <w:lang w:eastAsia="zh-CN"/>
        </w:rPr>
      </w:pPr>
      <w:r w:rsidRPr="00514717">
        <w:rPr>
          <w:rFonts w:ascii="Calibri" w:eastAsia="Calibri" w:hAnsi="Calibri" w:cs="Calibri"/>
          <w:color w:val="000000"/>
          <w:kern w:val="3"/>
          <w:lang w:eastAsia="zh-CN"/>
        </w:rPr>
        <w:t xml:space="preserve">Datum: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datum izdaje)</w:t>
      </w:r>
    </w:p>
    <w:p w14:paraId="03125A01" w14:textId="77777777" w:rsidR="00514717" w:rsidRPr="00514717" w:rsidRDefault="00514717" w:rsidP="00514717">
      <w:pPr>
        <w:spacing w:after="0"/>
        <w:rPr>
          <w:rFonts w:ascii="Calibri" w:eastAsia="Calibri" w:hAnsi="Calibri" w:cs="Calibri"/>
          <w:color w:val="000000"/>
          <w:kern w:val="3"/>
          <w:lang w:eastAsia="zh-CN"/>
        </w:rPr>
      </w:pPr>
    </w:p>
    <w:p w14:paraId="72139D12"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b/>
          <w:color w:val="000000"/>
          <w:kern w:val="3"/>
          <w:lang w:eastAsia="zh-CN"/>
        </w:rPr>
        <w:t>VRSTA:</w:t>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(kavcijsko zavarovanje/garancija za resnost ponudbe)</w:t>
      </w:r>
    </w:p>
    <w:p w14:paraId="757DAB08" w14:textId="77777777" w:rsidR="00514717" w:rsidRPr="00514717" w:rsidRDefault="00514717" w:rsidP="00514717">
      <w:pPr>
        <w:spacing w:after="0"/>
        <w:rPr>
          <w:rFonts w:ascii="Calibri" w:eastAsia="Calibri" w:hAnsi="Calibri" w:cs="Calibri"/>
          <w:color w:val="000000"/>
          <w:kern w:val="3"/>
          <w:lang w:eastAsia="zh-CN"/>
        </w:rPr>
      </w:pPr>
    </w:p>
    <w:p w14:paraId="71174D9C"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b/>
          <w:color w:val="000000"/>
          <w:kern w:val="3"/>
          <w:lang w:eastAsia="zh-CN"/>
        </w:rPr>
        <w:t xml:space="preserve">ŠTEVILKA: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številka zavarovanja)</w:t>
      </w:r>
    </w:p>
    <w:p w14:paraId="260955AE" w14:textId="77777777" w:rsidR="00514717" w:rsidRPr="00514717" w:rsidRDefault="00514717" w:rsidP="00514717">
      <w:pPr>
        <w:spacing w:after="0"/>
        <w:rPr>
          <w:rFonts w:ascii="Calibri" w:eastAsia="Calibri" w:hAnsi="Calibri" w:cs="Calibri"/>
          <w:color w:val="000000"/>
          <w:kern w:val="3"/>
          <w:lang w:eastAsia="zh-CN"/>
        </w:rPr>
      </w:pPr>
    </w:p>
    <w:p w14:paraId="4F28BF5D"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b/>
          <w:color w:val="000000"/>
          <w:kern w:val="3"/>
          <w:lang w:eastAsia="zh-CN"/>
        </w:rPr>
        <w:t>GARANT:</w:t>
      </w:r>
      <w:r w:rsidRPr="00514717">
        <w:rPr>
          <w:rFonts w:ascii="Calibri" w:eastAsia="Calibri" w:hAnsi="Calibri" w:cs="Calibri"/>
          <w:color w:val="000000"/>
          <w:kern w:val="3"/>
          <w:lang w:eastAsia="zh-CN"/>
        </w:rPr>
        <w:t xml:space="preserve">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ime in naslov zavarovalnice/banke v kraju izdaje)</w:t>
      </w:r>
    </w:p>
    <w:p w14:paraId="694233BD" w14:textId="77777777" w:rsidR="00514717" w:rsidRPr="00514717" w:rsidRDefault="00514717" w:rsidP="00514717">
      <w:pPr>
        <w:spacing w:after="0"/>
        <w:rPr>
          <w:rFonts w:ascii="Calibri" w:eastAsia="Calibri" w:hAnsi="Calibri" w:cs="Calibri"/>
          <w:color w:val="000000"/>
          <w:kern w:val="3"/>
          <w:lang w:eastAsia="zh-CN"/>
        </w:rPr>
      </w:pPr>
    </w:p>
    <w:p w14:paraId="2BC7DB83" w14:textId="77777777" w:rsidR="00514717" w:rsidRPr="00514717" w:rsidRDefault="00514717" w:rsidP="00514717">
      <w:pPr>
        <w:spacing w:after="0"/>
        <w:rPr>
          <w:rFonts w:ascii="Calibri" w:eastAsia="Calibri" w:hAnsi="Calibri" w:cs="Calibri"/>
          <w:i/>
          <w:color w:val="000000"/>
          <w:kern w:val="3"/>
          <w:lang w:eastAsia="zh-CN"/>
        </w:rPr>
      </w:pPr>
      <w:r w:rsidRPr="00514717">
        <w:rPr>
          <w:rFonts w:ascii="Calibri" w:eastAsia="Calibri" w:hAnsi="Calibri" w:cs="Calibri"/>
          <w:b/>
          <w:color w:val="000000"/>
          <w:kern w:val="3"/>
          <w:lang w:eastAsia="zh-CN"/>
        </w:rPr>
        <w:t xml:space="preserve">NAROČNIK: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ime in naslov naročnika zavarovanja/garancije, tj. kandidata oziroma ponudnika v postopku javnega naročanja)</w:t>
      </w:r>
    </w:p>
    <w:p w14:paraId="2D3D021D" w14:textId="77777777" w:rsidR="00514717" w:rsidRPr="00514717" w:rsidRDefault="00514717" w:rsidP="00514717">
      <w:pPr>
        <w:spacing w:after="0"/>
        <w:rPr>
          <w:rFonts w:ascii="Calibri" w:eastAsia="Calibri" w:hAnsi="Calibri" w:cs="Calibri"/>
          <w:color w:val="000000"/>
          <w:kern w:val="3"/>
          <w:lang w:eastAsia="zh-CN"/>
        </w:rPr>
      </w:pPr>
    </w:p>
    <w:p w14:paraId="1886DDFE"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b/>
          <w:color w:val="000000"/>
          <w:kern w:val="3"/>
          <w:lang w:eastAsia="zh-CN"/>
        </w:rPr>
        <w:t>UPRAVIČENEC:</w:t>
      </w:r>
      <w:r w:rsidRPr="00514717">
        <w:rPr>
          <w:rFonts w:ascii="Calibri" w:eastAsia="Calibri" w:hAnsi="Calibri" w:cs="Calibri"/>
          <w:color w:val="000000"/>
          <w:kern w:val="3"/>
          <w:lang w:eastAsia="zh-CN"/>
        </w:rPr>
        <w:t xml:space="preserve">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izvajalca postopka javnega naročanja)</w:t>
      </w:r>
    </w:p>
    <w:p w14:paraId="08FF0962" w14:textId="77777777" w:rsidR="00514717" w:rsidRPr="00514717" w:rsidRDefault="00514717" w:rsidP="00514717">
      <w:pPr>
        <w:spacing w:after="0"/>
        <w:rPr>
          <w:rFonts w:ascii="Calibri" w:eastAsia="Calibri" w:hAnsi="Calibri" w:cs="Calibri"/>
          <w:color w:val="000000"/>
          <w:kern w:val="3"/>
          <w:lang w:eastAsia="zh-CN"/>
        </w:rPr>
      </w:pPr>
    </w:p>
    <w:p w14:paraId="3B17993E"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b/>
          <w:color w:val="000000"/>
          <w:kern w:val="3"/>
          <w:lang w:eastAsia="zh-CN"/>
        </w:rPr>
        <w:t xml:space="preserve">OSNOVNI POSEL: </w:t>
      </w:r>
      <w:r w:rsidRPr="00514717">
        <w:rPr>
          <w:rFonts w:ascii="Calibri" w:eastAsia="Calibri" w:hAnsi="Calibri" w:cs="Calibri"/>
          <w:color w:val="000000"/>
          <w:kern w:val="3"/>
          <w:lang w:eastAsia="zh-CN"/>
        </w:rPr>
        <w:t>ponudba, predložena v postopku javnega naročanja št. objave JN ............................. (</w:t>
      </w:r>
      <w:r w:rsidRPr="00514717">
        <w:rPr>
          <w:rFonts w:ascii="Calibri" w:eastAsia="Calibri" w:hAnsi="Calibri" w:cs="Calibri"/>
          <w:i/>
          <w:color w:val="000000"/>
          <w:kern w:val="3"/>
          <w:lang w:eastAsia="zh-CN"/>
        </w:rPr>
        <w:t>vpiše se št. objave Obvestila o naročilu na portalu JN</w:t>
      </w:r>
      <w:r w:rsidRPr="00514717">
        <w:rPr>
          <w:rFonts w:ascii="Calibri" w:eastAsia="Calibri" w:hAnsi="Calibri" w:cs="Calibri"/>
          <w:color w:val="000000"/>
          <w:kern w:val="3"/>
          <w:lang w:eastAsia="zh-CN"/>
        </w:rPr>
        <w:t xml:space="preserve">), z dne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datum objave Obvestila o naročilu na portalu JN</w:t>
      </w:r>
      <w:r w:rsidRPr="00514717">
        <w:rPr>
          <w:rFonts w:ascii="Calibri" w:eastAsia="Calibri" w:hAnsi="Calibri" w:cs="Calibri"/>
          <w:color w:val="000000"/>
          <w:kern w:val="3"/>
          <w:lang w:eastAsia="zh-CN"/>
        </w:rPr>
        <w:t xml:space="preserve">), katerega predmet je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b/>
          <w:i/>
          <w:color w:val="000000"/>
          <w:kern w:val="3"/>
          <w:lang w:eastAsia="zh-CN"/>
        </w:rPr>
        <w:t>vpiše se naziv javnega naročila</w:t>
      </w:r>
      <w:r w:rsidRPr="00514717">
        <w:rPr>
          <w:rFonts w:ascii="Calibri" w:eastAsia="Calibri" w:hAnsi="Calibri" w:cs="Calibri"/>
          <w:color w:val="000000"/>
          <w:kern w:val="3"/>
          <w:lang w:eastAsia="zh-CN"/>
        </w:rPr>
        <w:t>)</w:t>
      </w:r>
    </w:p>
    <w:p w14:paraId="135EB28C" w14:textId="77777777" w:rsidR="00514717" w:rsidRPr="00514717" w:rsidRDefault="00514717" w:rsidP="00514717">
      <w:pPr>
        <w:spacing w:after="0"/>
        <w:rPr>
          <w:rFonts w:ascii="Calibri" w:eastAsia="Calibri" w:hAnsi="Calibri" w:cs="Calibri"/>
          <w:color w:val="000000"/>
          <w:kern w:val="3"/>
          <w:lang w:eastAsia="zh-CN"/>
        </w:rPr>
      </w:pPr>
    </w:p>
    <w:p w14:paraId="32F4623A"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b/>
          <w:color w:val="000000"/>
          <w:kern w:val="3"/>
          <w:lang w:eastAsia="zh-CN"/>
        </w:rPr>
        <w:t xml:space="preserve">ZNESEK IN VALUTA: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najvišji znesek s številko in besedo in valuto)</w:t>
      </w:r>
    </w:p>
    <w:p w14:paraId="64691BD7" w14:textId="77777777" w:rsidR="00514717" w:rsidRPr="00514717" w:rsidRDefault="00514717" w:rsidP="00514717">
      <w:pPr>
        <w:spacing w:after="0"/>
        <w:rPr>
          <w:rFonts w:ascii="Calibri" w:eastAsia="Calibri" w:hAnsi="Calibri" w:cs="Calibri"/>
          <w:color w:val="000000"/>
          <w:kern w:val="3"/>
          <w:lang w:eastAsia="zh-CN"/>
        </w:rPr>
      </w:pPr>
    </w:p>
    <w:p w14:paraId="2F5DFFF7"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b/>
          <w:color w:val="000000"/>
          <w:kern w:val="3"/>
          <w:lang w:eastAsia="zh-CN"/>
        </w:rPr>
        <w:t xml:space="preserve">LISTINE, KI JIH JE POLEG IZJAVE TREBA PREDLOŽITI ZAHTEVI ZA PLAČILO IN SE IZRECNO ZAHTEVAJO V SPODNJEM BESEDILU: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(nobena/navede se listina)</w:t>
      </w:r>
    </w:p>
    <w:p w14:paraId="4431800C" w14:textId="77777777" w:rsidR="00514717" w:rsidRPr="00514717" w:rsidRDefault="00514717" w:rsidP="00514717">
      <w:pPr>
        <w:spacing w:after="0"/>
        <w:rPr>
          <w:rFonts w:ascii="Calibri" w:eastAsia="Calibri" w:hAnsi="Calibri" w:cs="Calibri"/>
          <w:color w:val="000000"/>
          <w:kern w:val="3"/>
          <w:lang w:eastAsia="zh-CN"/>
        </w:rPr>
      </w:pPr>
    </w:p>
    <w:p w14:paraId="3A0A139E"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b/>
          <w:color w:val="000000"/>
          <w:kern w:val="3"/>
          <w:lang w:eastAsia="zh-CN"/>
        </w:rPr>
        <w:t>JEZIK V ZAHTEVANIH LISTINAH:</w:t>
      </w:r>
      <w:r w:rsidRPr="00514717">
        <w:rPr>
          <w:rFonts w:ascii="Calibri" w:eastAsia="Calibri" w:hAnsi="Calibri" w:cs="Calibri"/>
          <w:color w:val="000000"/>
          <w:kern w:val="3"/>
          <w:lang w:eastAsia="zh-CN"/>
        </w:rPr>
        <w:t xml:space="preserve"> slovenski</w:t>
      </w:r>
    </w:p>
    <w:p w14:paraId="2F9F6446" w14:textId="77777777" w:rsidR="00514717" w:rsidRPr="00514717" w:rsidRDefault="00514717" w:rsidP="00514717">
      <w:pPr>
        <w:spacing w:after="0"/>
        <w:jc w:val="both"/>
        <w:rPr>
          <w:rFonts w:ascii="Calibri" w:eastAsia="Calibri" w:hAnsi="Calibri" w:cs="Calibri"/>
          <w:color w:val="000000"/>
          <w:kern w:val="3"/>
          <w:lang w:eastAsia="zh-CN"/>
        </w:rPr>
      </w:pPr>
    </w:p>
    <w:p w14:paraId="10D69D09"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b/>
          <w:color w:val="000000"/>
          <w:kern w:val="3"/>
          <w:lang w:eastAsia="zh-CN"/>
        </w:rPr>
        <w:t>OBLIKA PREDLOŽITVE:</w:t>
      </w:r>
      <w:r w:rsidRPr="00514717">
        <w:rPr>
          <w:rFonts w:ascii="Calibri" w:eastAsia="Calibri" w:hAnsi="Calibri" w:cs="Calibri"/>
          <w:color w:val="000000"/>
          <w:kern w:val="3"/>
          <w:lang w:eastAsia="zh-CN"/>
        </w:rPr>
        <w:t xml:space="preserve"> v papirni obliki s priporočeno pošto ali katerokoli obliko hitre pošte ali v elektronski obliki po SWIFT sistemu na naslov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(navede se SWIFT naslova garanta)</w:t>
      </w:r>
    </w:p>
    <w:p w14:paraId="14532050" w14:textId="77777777" w:rsidR="00514717" w:rsidRPr="00514717" w:rsidRDefault="00514717" w:rsidP="00514717">
      <w:pPr>
        <w:spacing w:after="0"/>
        <w:jc w:val="both"/>
        <w:rPr>
          <w:rFonts w:ascii="Calibri" w:eastAsia="Calibri" w:hAnsi="Calibri" w:cs="Calibri"/>
          <w:color w:val="000000"/>
          <w:kern w:val="3"/>
          <w:lang w:eastAsia="zh-CN"/>
        </w:rPr>
      </w:pPr>
    </w:p>
    <w:p w14:paraId="540B5FD3"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b/>
          <w:color w:val="000000"/>
          <w:kern w:val="3"/>
          <w:lang w:eastAsia="zh-CN"/>
        </w:rPr>
        <w:t>KRAJ PREDLOŽITVE:</w:t>
      </w:r>
      <w:r w:rsidRPr="00514717">
        <w:rPr>
          <w:rFonts w:ascii="Calibri" w:eastAsia="Calibri" w:hAnsi="Calibri" w:cs="Calibri"/>
          <w:color w:val="000000"/>
          <w:kern w:val="3"/>
          <w:lang w:eastAsia="zh-CN"/>
        </w:rPr>
        <w:t xml:space="preserve">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zavarovanje.)</w:t>
      </w:r>
    </w:p>
    <w:p w14:paraId="5367F56C" w14:textId="77777777" w:rsidR="00514717" w:rsidRPr="00514717" w:rsidRDefault="00514717" w:rsidP="00514717">
      <w:pPr>
        <w:spacing w:after="0"/>
        <w:jc w:val="both"/>
        <w:rPr>
          <w:rFonts w:ascii="Calibri" w:eastAsia="Calibri" w:hAnsi="Calibri" w:cs="Calibri"/>
          <w:color w:val="000000"/>
          <w:kern w:val="3"/>
          <w:lang w:eastAsia="zh-CN"/>
        </w:rPr>
      </w:pPr>
    </w:p>
    <w:p w14:paraId="563F0CEB"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b/>
          <w:color w:val="000000"/>
          <w:kern w:val="3"/>
          <w:lang w:eastAsia="zh-CN"/>
        </w:rPr>
        <w:t xml:space="preserve">DATUM VELJAVNOSTI: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DD. MM. LL </w:t>
      </w:r>
      <w:r w:rsidRPr="00514717">
        <w:rPr>
          <w:rFonts w:ascii="Calibri" w:eastAsia="Calibri" w:hAnsi="Calibri" w:cs="Calibri"/>
          <w:i/>
          <w:color w:val="000000"/>
          <w:kern w:val="3"/>
          <w:lang w:eastAsia="zh-CN"/>
        </w:rPr>
        <w:t>(vpiše se datum, ki je naveden v dokumentaciji v zvezi z oddajo javnega naročila  za oddajo predmetnega javnega naročila)</w:t>
      </w:r>
    </w:p>
    <w:p w14:paraId="4BDF87A9" w14:textId="77777777" w:rsidR="00514717" w:rsidRPr="00514717" w:rsidRDefault="00514717" w:rsidP="00514717">
      <w:pPr>
        <w:spacing w:after="0"/>
        <w:jc w:val="both"/>
        <w:rPr>
          <w:rFonts w:ascii="Calibri" w:eastAsia="Calibri" w:hAnsi="Calibri" w:cs="Calibri"/>
          <w:color w:val="000000"/>
          <w:kern w:val="3"/>
          <w:lang w:eastAsia="zh-CN"/>
        </w:rPr>
      </w:pPr>
    </w:p>
    <w:p w14:paraId="596434A3"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b/>
          <w:color w:val="000000"/>
          <w:kern w:val="3"/>
          <w:lang w:eastAsia="zh-CN"/>
        </w:rPr>
        <w:lastRenderedPageBreak/>
        <w:t>STRANKA, KI JE DOLŽNA PLAČATI STROŠKE:</w:t>
      </w:r>
      <w:r w:rsidRPr="00514717">
        <w:rPr>
          <w:rFonts w:ascii="Calibri" w:eastAsia="Calibri" w:hAnsi="Calibri" w:cs="Calibri"/>
          <w:color w:val="000000"/>
          <w:kern w:val="3"/>
          <w:lang w:eastAsia="zh-CN"/>
        </w:rPr>
        <w:t xml:space="preserve"> </w:t>
      </w:r>
      <w:r w:rsidRPr="00514717">
        <w:rPr>
          <w:rFonts w:ascii="Calibri" w:eastAsia="Calibri" w:hAnsi="Calibri" w:cs="Calibri"/>
          <w:color w:val="000000"/>
          <w:kern w:val="3"/>
          <w:lang w:eastAsia="zh-CN"/>
        </w:rPr>
        <w:fldChar w:fldCharType="begin">
          <w:ffData>
            <w:name w:val="Besedilo2"/>
            <w:enabled/>
            <w:calcOnExit w:val="0"/>
            <w:textInput/>
          </w:ffData>
        </w:fldChar>
      </w:r>
      <w:r w:rsidRPr="00514717">
        <w:rPr>
          <w:rFonts w:ascii="Calibri" w:eastAsia="Calibri" w:hAnsi="Calibri" w:cs="Calibri"/>
          <w:color w:val="000000"/>
          <w:kern w:val="3"/>
          <w:lang w:eastAsia="zh-CN"/>
        </w:rPr>
        <w:instrText xml:space="preserve"> FORMTEXT </w:instrText>
      </w:r>
      <w:r w:rsidRPr="00514717">
        <w:rPr>
          <w:rFonts w:ascii="Calibri" w:eastAsia="Calibri" w:hAnsi="Calibri" w:cs="Calibri"/>
          <w:color w:val="000000"/>
          <w:kern w:val="3"/>
          <w:lang w:eastAsia="zh-CN"/>
        </w:rPr>
      </w:r>
      <w:r w:rsidRPr="00514717">
        <w:rPr>
          <w:rFonts w:ascii="Calibri" w:eastAsia="Calibri" w:hAnsi="Calibri" w:cs="Calibri"/>
          <w:color w:val="000000"/>
          <w:kern w:val="3"/>
          <w:lang w:eastAsia="zh-CN"/>
        </w:rPr>
        <w:fldChar w:fldCharType="separate"/>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t> </w:t>
      </w:r>
      <w:r w:rsidRPr="00514717">
        <w:rPr>
          <w:rFonts w:ascii="Calibri" w:eastAsia="Calibri" w:hAnsi="Calibri" w:cs="Calibri"/>
          <w:color w:val="000000"/>
          <w:kern w:val="3"/>
          <w:lang w:eastAsia="zh-CN"/>
        </w:rPr>
        <w:fldChar w:fldCharType="end"/>
      </w:r>
      <w:r w:rsidRPr="00514717">
        <w:rPr>
          <w:rFonts w:ascii="Calibri" w:eastAsia="Calibri" w:hAnsi="Calibri" w:cs="Calibri"/>
          <w:color w:val="000000"/>
          <w:kern w:val="3"/>
          <w:lang w:eastAsia="zh-CN"/>
        </w:rPr>
        <w:t xml:space="preserve"> </w:t>
      </w:r>
      <w:r w:rsidRPr="00514717">
        <w:rPr>
          <w:rFonts w:ascii="Calibri" w:eastAsia="Calibri" w:hAnsi="Calibri" w:cs="Calibri"/>
          <w:i/>
          <w:color w:val="000000"/>
          <w:kern w:val="3"/>
          <w:lang w:eastAsia="zh-CN"/>
        </w:rPr>
        <w:t>(vpiše se ime naročnika zavarovanja, tj. kandidata oziroma ponudnika v postopku javnega naročanja)</w:t>
      </w:r>
    </w:p>
    <w:p w14:paraId="74442DAC" w14:textId="77777777" w:rsidR="00514717" w:rsidRPr="00514717" w:rsidRDefault="00514717" w:rsidP="00514717">
      <w:pPr>
        <w:spacing w:after="0"/>
        <w:jc w:val="both"/>
        <w:rPr>
          <w:rFonts w:ascii="Calibri" w:eastAsia="Calibri" w:hAnsi="Calibri" w:cs="Calibri"/>
          <w:b/>
          <w:color w:val="000000"/>
          <w:kern w:val="3"/>
          <w:lang w:eastAsia="zh-CN"/>
        </w:rPr>
      </w:pPr>
    </w:p>
    <w:p w14:paraId="7699253A"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color w:val="000000"/>
          <w:kern w:val="3"/>
          <w:lang w:eastAsia="zh-CN"/>
        </w:rPr>
        <w:t>Kot garant se s to zavarovanjem/garancijo nepreklicno zavezujemo, da bomo upravičencu izplačali katerikoli znesek do višine zneska zavarovanja/garancije,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ni izpolnil svojih obveznosti iz osnovnega posla.</w:t>
      </w:r>
    </w:p>
    <w:p w14:paraId="6C362B1D" w14:textId="77777777" w:rsidR="00514717" w:rsidRPr="00514717" w:rsidRDefault="00514717" w:rsidP="00514717">
      <w:pPr>
        <w:spacing w:after="0"/>
        <w:jc w:val="both"/>
        <w:rPr>
          <w:rFonts w:ascii="Calibri" w:eastAsia="Calibri" w:hAnsi="Calibri" w:cs="Calibri"/>
          <w:color w:val="000000"/>
          <w:kern w:val="3"/>
          <w:lang w:eastAsia="zh-CN"/>
        </w:rPr>
      </w:pPr>
    </w:p>
    <w:p w14:paraId="7520D9EA"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color w:val="000000"/>
          <w:kern w:val="3"/>
          <w:lang w:eastAsia="zh-CN"/>
        </w:rPr>
        <w:t xml:space="preserve">Zavarovanje/garancija se lahko unovči iz naslednjih razlogov, ki morajo biti navedeni v izjavi upravičenca oziroma zahtevi za plačilo: </w:t>
      </w:r>
    </w:p>
    <w:p w14:paraId="0854D2E2" w14:textId="77777777" w:rsidR="00A1395A" w:rsidRDefault="00A1395A" w:rsidP="00A1395A">
      <w:pPr>
        <w:pStyle w:val="Odstavekseznama"/>
        <w:numPr>
          <w:ilvl w:val="0"/>
          <w:numId w:val="54"/>
        </w:numPr>
        <w:spacing w:after="0" w:line="240" w:lineRule="auto"/>
        <w:jc w:val="both"/>
        <w:rPr>
          <w:rFonts w:ascii="Calibri" w:eastAsia="Calibri" w:hAnsi="Calibri" w:cs="Times New Roman"/>
          <w:color w:val="auto"/>
        </w:rPr>
      </w:pPr>
      <w:r w:rsidRPr="00A1395A">
        <w:rPr>
          <w:rFonts w:ascii="Calibri" w:eastAsia="Calibri" w:hAnsi="Calibri" w:cs="Times New Roman"/>
          <w:color w:val="auto"/>
        </w:rPr>
        <w:t>umakne ponudbo po poteku roka za prejem ponudb ali nedopustno spremeni ponudbo v času njene veljavnosti ali</w:t>
      </w:r>
    </w:p>
    <w:p w14:paraId="392AD8BB" w14:textId="77777777" w:rsidR="00A1395A" w:rsidRDefault="00A1395A" w:rsidP="00A1395A">
      <w:pPr>
        <w:pStyle w:val="Odstavekseznama"/>
        <w:numPr>
          <w:ilvl w:val="0"/>
          <w:numId w:val="54"/>
        </w:numPr>
        <w:spacing w:after="0" w:line="240" w:lineRule="auto"/>
        <w:jc w:val="both"/>
        <w:rPr>
          <w:rFonts w:ascii="Calibri" w:eastAsia="Calibri" w:hAnsi="Calibri" w:cs="Times New Roman"/>
          <w:color w:val="auto"/>
        </w:rPr>
      </w:pPr>
      <w:r w:rsidRPr="00973F8F">
        <w:rPr>
          <w:rFonts w:ascii="Calibri" w:eastAsia="Calibri" w:hAnsi="Calibri" w:cs="Times New Roman"/>
          <w:color w:val="auto"/>
        </w:rPr>
        <w:t>na poziv naročnika ne podpiše pogodbe ali</w:t>
      </w:r>
    </w:p>
    <w:p w14:paraId="3BC9535A" w14:textId="77777777" w:rsidR="00A1395A" w:rsidRPr="00973F8F" w:rsidRDefault="00A1395A" w:rsidP="00A1395A">
      <w:pPr>
        <w:pStyle w:val="Odstavekseznama"/>
        <w:numPr>
          <w:ilvl w:val="0"/>
          <w:numId w:val="54"/>
        </w:numPr>
        <w:spacing w:after="0" w:line="240" w:lineRule="auto"/>
        <w:jc w:val="both"/>
        <w:rPr>
          <w:rFonts w:ascii="Calibri" w:eastAsia="Calibri" w:hAnsi="Calibri" w:cs="Times New Roman"/>
          <w:color w:val="auto"/>
        </w:rPr>
      </w:pPr>
      <w:r w:rsidRPr="00973F8F">
        <w:rPr>
          <w:rFonts w:ascii="Calibri" w:eastAsia="Calibri" w:hAnsi="Calibri" w:cs="Times New Roman"/>
          <w:color w:val="auto"/>
        </w:rPr>
        <w:t>ne predloži zavarovanja/garancije za dobro izvedbo pogodbenih obveznosti v skladu s pogoji naročila ali</w:t>
      </w:r>
    </w:p>
    <w:p w14:paraId="358F803C" w14:textId="77777777" w:rsidR="00A1395A" w:rsidRPr="00A1395A" w:rsidRDefault="00A1395A" w:rsidP="00A1395A">
      <w:pPr>
        <w:pStyle w:val="Odstavekseznama"/>
        <w:numPr>
          <w:ilvl w:val="0"/>
          <w:numId w:val="54"/>
        </w:numPr>
        <w:spacing w:after="0" w:line="240" w:lineRule="auto"/>
        <w:jc w:val="both"/>
        <w:rPr>
          <w:rFonts w:ascii="Calibri" w:eastAsia="Calibri" w:hAnsi="Calibri" w:cs="Times New Roman"/>
          <w:color w:val="auto"/>
        </w:rPr>
      </w:pPr>
      <w:r w:rsidRPr="00973F8F">
        <w:rPr>
          <w:rFonts w:ascii="Calibri" w:eastAsia="Calibri" w:hAnsi="Calibri" w:cs="Times New Roman"/>
          <w:color w:val="auto"/>
        </w:rPr>
        <w:t>ne predloži podaljšanja finančnega zavarovanja za resnost ponudbe.</w:t>
      </w:r>
    </w:p>
    <w:p w14:paraId="5D373DC9" w14:textId="77777777" w:rsidR="00514717" w:rsidRPr="00514717" w:rsidRDefault="00514717" w:rsidP="00514717">
      <w:pPr>
        <w:spacing w:after="0"/>
        <w:jc w:val="both"/>
        <w:rPr>
          <w:rFonts w:ascii="Calibri" w:eastAsia="Calibri" w:hAnsi="Calibri" w:cs="Calibri"/>
          <w:color w:val="000000"/>
          <w:kern w:val="3"/>
          <w:lang w:eastAsia="zh-CN"/>
        </w:rPr>
      </w:pPr>
    </w:p>
    <w:p w14:paraId="2B4A2681"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color w:val="000000"/>
          <w:kern w:val="3"/>
          <w:lang w:eastAsia="zh-CN"/>
        </w:rPr>
        <w:t>Katerokoli zahtevo za plačilo po tem zavarovanju moramo prejeti na datum veljavnosti zavarovanja ali pred njim v zgoraj navedenem kraju predložitve.</w:t>
      </w:r>
    </w:p>
    <w:p w14:paraId="56B3FE93" w14:textId="77777777" w:rsidR="00514717" w:rsidRPr="00514717" w:rsidRDefault="00514717" w:rsidP="00514717">
      <w:pPr>
        <w:spacing w:after="0"/>
        <w:jc w:val="both"/>
        <w:rPr>
          <w:rFonts w:ascii="Calibri" w:eastAsia="Calibri" w:hAnsi="Calibri" w:cs="Calibri"/>
          <w:color w:val="000000"/>
          <w:kern w:val="3"/>
          <w:lang w:eastAsia="zh-CN"/>
        </w:rPr>
      </w:pPr>
    </w:p>
    <w:p w14:paraId="523A33D4"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color w:val="000000"/>
          <w:kern w:val="3"/>
          <w:lang w:eastAsia="zh-CN"/>
        </w:rPr>
        <w:t>Morebitne spore v zvezi s to garancijo rešuje stvarno pristojno sodišče v Kranju po slovenskem pravu.</w:t>
      </w:r>
    </w:p>
    <w:p w14:paraId="1DE33179" w14:textId="77777777" w:rsidR="00514717" w:rsidRPr="00514717" w:rsidRDefault="00514717" w:rsidP="00514717">
      <w:pPr>
        <w:spacing w:after="0"/>
        <w:jc w:val="both"/>
        <w:rPr>
          <w:rFonts w:ascii="Calibri" w:eastAsia="Calibri" w:hAnsi="Calibri" w:cs="Calibri"/>
          <w:color w:val="000000"/>
          <w:kern w:val="3"/>
          <w:lang w:eastAsia="zh-CN"/>
        </w:rPr>
      </w:pPr>
    </w:p>
    <w:p w14:paraId="2FEDA030" w14:textId="77777777" w:rsidR="00514717" w:rsidRPr="00514717" w:rsidRDefault="00514717" w:rsidP="00514717">
      <w:pPr>
        <w:spacing w:after="0"/>
        <w:jc w:val="both"/>
        <w:rPr>
          <w:rFonts w:ascii="Calibri" w:eastAsia="Calibri" w:hAnsi="Calibri" w:cs="Calibri"/>
          <w:color w:val="000000"/>
          <w:kern w:val="3"/>
          <w:lang w:eastAsia="zh-CN"/>
        </w:rPr>
      </w:pPr>
      <w:r w:rsidRPr="00514717">
        <w:rPr>
          <w:rFonts w:ascii="Calibri" w:eastAsia="Calibri" w:hAnsi="Calibri" w:cs="Calibri"/>
          <w:color w:val="000000"/>
          <w:kern w:val="3"/>
          <w:lang w:eastAsia="zh-CN"/>
        </w:rPr>
        <w:t>Za to zavarovanje/garancijo veljajo Enotna Pravila za Garancije na Poziv (EPGP) revizija iz leta 2010, izdana pri MTZ pod št. 758.</w:t>
      </w:r>
    </w:p>
    <w:p w14:paraId="4A2711E0" w14:textId="77777777" w:rsidR="00514717" w:rsidRPr="00514717" w:rsidRDefault="00514717" w:rsidP="00514717">
      <w:pPr>
        <w:spacing w:after="0"/>
        <w:rPr>
          <w:rFonts w:ascii="Calibri" w:eastAsia="Calibri" w:hAnsi="Calibri" w:cs="Calibri"/>
          <w:color w:val="000000"/>
          <w:kern w:val="3"/>
          <w:lang w:eastAsia="zh-CN"/>
        </w:rPr>
      </w:pP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t xml:space="preserve">   garant</w:t>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r>
      <w:r w:rsidRPr="00514717">
        <w:rPr>
          <w:rFonts w:ascii="Calibri" w:eastAsia="Calibri" w:hAnsi="Calibri" w:cs="Calibri"/>
          <w:color w:val="000000"/>
          <w:kern w:val="3"/>
          <w:lang w:eastAsia="zh-CN"/>
        </w:rPr>
        <w:tab/>
        <w:t xml:space="preserve">                        (žig in podpis)</w:t>
      </w:r>
    </w:p>
    <w:p w14:paraId="57E5A04E" w14:textId="77777777" w:rsidR="00514717" w:rsidRPr="00514717" w:rsidRDefault="00514717" w:rsidP="00514717">
      <w:pPr>
        <w:suppressAutoHyphens/>
        <w:autoSpaceDN w:val="0"/>
        <w:spacing w:after="0"/>
        <w:ind w:right="6"/>
        <w:jc w:val="both"/>
        <w:textAlignment w:val="baseline"/>
        <w:rPr>
          <w:rFonts w:ascii="Calibri" w:eastAsia="Calibri" w:hAnsi="Calibri" w:cs="Calibri"/>
          <w:color w:val="000000"/>
          <w:kern w:val="3"/>
          <w:lang w:eastAsia="zh-CN"/>
        </w:rPr>
      </w:pPr>
    </w:p>
    <w:p w14:paraId="1F43B9B0" w14:textId="77777777" w:rsidR="00514717" w:rsidRPr="00514717" w:rsidRDefault="00CE4DF1" w:rsidP="00514717">
      <w:pPr>
        <w:pageBreakBefore/>
        <w:tabs>
          <w:tab w:val="right" w:pos="2556"/>
          <w:tab w:val="right" w:pos="5609"/>
          <w:tab w:val="right" w:pos="9066"/>
        </w:tabs>
        <w:suppressAutoHyphens/>
        <w:autoSpaceDN w:val="0"/>
        <w:spacing w:after="0"/>
        <w:ind w:right="6"/>
        <w:jc w:val="right"/>
        <w:textAlignment w:val="baseline"/>
        <w:outlineLvl w:val="1"/>
        <w:rPr>
          <w:rFonts w:ascii="Calibri" w:eastAsia="Calibri" w:hAnsi="Calibri" w:cs="Times New Roman"/>
          <w:b/>
          <w:i/>
          <w:sz w:val="23"/>
          <w:szCs w:val="23"/>
        </w:rPr>
      </w:pPr>
      <w:r>
        <w:rPr>
          <w:rFonts w:ascii="Calibri" w:eastAsia="Calibri" w:hAnsi="Calibri" w:cs="Times New Roman"/>
          <w:b/>
          <w:i/>
          <w:sz w:val="23"/>
          <w:szCs w:val="23"/>
        </w:rPr>
        <w:lastRenderedPageBreak/>
        <w:t>PRILOGA št. 11</w:t>
      </w:r>
      <w:r w:rsidR="00C156AC">
        <w:rPr>
          <w:rFonts w:ascii="Calibri" w:eastAsia="Calibri" w:hAnsi="Calibri" w:cs="Times New Roman"/>
          <w:b/>
          <w:i/>
          <w:sz w:val="23"/>
          <w:szCs w:val="23"/>
        </w:rPr>
        <w:t>/2</w:t>
      </w:r>
    </w:p>
    <w:p w14:paraId="04375741" w14:textId="77777777" w:rsidR="00C156AC" w:rsidRPr="00A1395A" w:rsidRDefault="00C156AC" w:rsidP="00514717">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Times New Roman"/>
          <w:b/>
          <w:i/>
          <w:iCs/>
          <w:color w:val="541C72"/>
          <w:spacing w:val="20"/>
          <w:sz w:val="23"/>
          <w:szCs w:val="23"/>
          <w:lang w:eastAsia="zh-CN"/>
        </w:rPr>
      </w:pPr>
      <w:r w:rsidRPr="00A1395A">
        <w:rPr>
          <w:rFonts w:ascii="Calibri" w:eastAsia="Calibri" w:hAnsi="Calibri" w:cs="Times New Roman"/>
          <w:b/>
          <w:i/>
          <w:iCs/>
          <w:color w:val="541C72"/>
          <w:spacing w:val="20"/>
          <w:sz w:val="23"/>
          <w:szCs w:val="23"/>
          <w:lang w:eastAsia="zh-CN"/>
        </w:rPr>
        <w:t>MENIČNA IZJAVA</w:t>
      </w:r>
    </w:p>
    <w:p w14:paraId="5A1B0292" w14:textId="77777777" w:rsidR="00C156AC" w:rsidRDefault="00C156AC" w:rsidP="00C156AC">
      <w:pPr>
        <w:spacing w:after="0"/>
        <w:rPr>
          <w:rFonts w:ascii="Calibri" w:eastAsia="Calibri" w:hAnsi="Calibri" w:cs="Times New Roman"/>
          <w:sz w:val="24"/>
          <w:lang w:eastAsia="zh-CN"/>
        </w:rPr>
      </w:pPr>
    </w:p>
    <w:p w14:paraId="593E9073" w14:textId="77777777" w:rsidR="00C156AC" w:rsidRDefault="00C156AC" w:rsidP="00C156AC">
      <w:pPr>
        <w:spacing w:after="0"/>
        <w:rPr>
          <w:rFonts w:ascii="Calibri" w:eastAsia="Calibri" w:hAnsi="Calibri" w:cs="Times New Roman"/>
          <w:lang w:eastAsia="zh-CN"/>
        </w:rPr>
      </w:pPr>
      <w:r w:rsidRPr="00C156AC">
        <w:rPr>
          <w:rFonts w:ascii="Calibri" w:eastAsia="Calibri" w:hAnsi="Calibri" w:cs="Times New Roman"/>
          <w:lang w:eastAsia="zh-CN"/>
        </w:rPr>
        <w:t>Ponudnik:_________</w:t>
      </w:r>
      <w:r>
        <w:rPr>
          <w:rFonts w:ascii="Calibri" w:eastAsia="Calibri" w:hAnsi="Calibri" w:cs="Times New Roman"/>
          <w:lang w:eastAsia="zh-CN"/>
        </w:rPr>
        <w:t>________________________________________________</w:t>
      </w:r>
      <w:r w:rsidRPr="00C156AC">
        <w:rPr>
          <w:rFonts w:ascii="Calibri" w:eastAsia="Calibri" w:hAnsi="Calibri" w:cs="Times New Roman"/>
          <w:lang w:eastAsia="zh-CN"/>
        </w:rPr>
        <w:t>_</w:t>
      </w:r>
    </w:p>
    <w:p w14:paraId="50387DD1" w14:textId="77777777" w:rsidR="00C156AC" w:rsidRPr="00C156AC" w:rsidRDefault="00C156AC" w:rsidP="00C156AC">
      <w:pPr>
        <w:spacing w:after="0"/>
        <w:rPr>
          <w:rFonts w:ascii="Calibri" w:eastAsia="Calibri" w:hAnsi="Calibri" w:cs="Times New Roman"/>
          <w:lang w:eastAsia="zh-CN"/>
        </w:rPr>
      </w:pPr>
    </w:p>
    <w:p w14:paraId="223FA64D" w14:textId="77777777" w:rsidR="00C156AC" w:rsidRDefault="00C156AC" w:rsidP="00C156AC">
      <w:pPr>
        <w:spacing w:after="0"/>
        <w:rPr>
          <w:rFonts w:ascii="Calibri" w:eastAsia="Calibri" w:hAnsi="Calibri" w:cs="Times New Roman"/>
          <w:lang w:eastAsia="zh-CN"/>
        </w:rPr>
      </w:pPr>
      <w:r>
        <w:rPr>
          <w:rFonts w:ascii="Calibri" w:eastAsia="Calibri" w:hAnsi="Calibri" w:cs="Times New Roman"/>
          <w:lang w:eastAsia="zh-CN"/>
        </w:rPr>
        <w:t>Predmet ponudbe:</w:t>
      </w:r>
    </w:p>
    <w:p w14:paraId="7EDB969C" w14:textId="77777777" w:rsidR="00C156AC" w:rsidRDefault="00EF2C85" w:rsidP="00C156AC">
      <w:pPr>
        <w:spacing w:after="0"/>
        <w:rPr>
          <w:rFonts w:ascii="Calibri" w:eastAsia="Calibri" w:hAnsi="Calibri" w:cs="Times New Roman"/>
          <w:lang w:eastAsia="zh-CN"/>
        </w:rPr>
      </w:pPr>
      <w:sdt>
        <w:sdtPr>
          <w:rPr>
            <w:rFonts w:ascii="Calibri" w:eastAsia="Calibri" w:hAnsi="Calibri" w:cs="Calibri"/>
            <w:b/>
          </w:rPr>
          <w:alias w:val="Naslov"/>
          <w:id w:val="2040775432"/>
          <w:placeholder>
            <w:docPart w:val="FA8D3C2F2F9B4BD195AAE5AC6B80112D"/>
          </w:placeholder>
          <w:dataBinding w:prefixMappings="xmlns:ns0='http://purl.org/dc/elements/1.1/' xmlns:ns1='http://schemas.openxmlformats.org/package/2006/metadata/core-properties' " w:xpath="/ns1:coreProperties[1]/ns0:title[1]" w:storeItemID="{6C3C8BC8-F283-45AE-878A-BAB7291924A1}"/>
          <w:text/>
        </w:sdtPr>
        <w:sdtContent>
          <w:r w:rsidR="00C156AC" w:rsidRPr="00514717">
            <w:rPr>
              <w:rFonts w:ascii="Calibri" w:eastAsia="Calibri" w:hAnsi="Calibri" w:cs="Calibri"/>
              <w:b/>
            </w:rPr>
            <w:t>Operativna, svetovalna in informacijska podpora na področju upravljanja z nepremičninami v Mestni občini Kranj</w:t>
          </w:r>
        </w:sdtContent>
      </w:sdt>
    </w:p>
    <w:p w14:paraId="492DD92E" w14:textId="77777777" w:rsidR="00C156AC" w:rsidRDefault="00C156AC" w:rsidP="00C156AC">
      <w:pPr>
        <w:spacing w:after="0"/>
        <w:rPr>
          <w:rFonts w:ascii="Calibri" w:eastAsia="Calibri" w:hAnsi="Calibri" w:cs="Times New Roman"/>
          <w:lang w:eastAsia="zh-CN"/>
        </w:rPr>
      </w:pPr>
    </w:p>
    <w:p w14:paraId="7EF192F2" w14:textId="77777777" w:rsidR="00C156AC" w:rsidRDefault="00C156AC" w:rsidP="00C156AC">
      <w:pPr>
        <w:spacing w:after="0"/>
        <w:rPr>
          <w:rFonts w:ascii="Calibri" w:eastAsia="Calibri" w:hAnsi="Calibri" w:cs="Times New Roman"/>
          <w:lang w:eastAsia="zh-CN"/>
        </w:rPr>
      </w:pPr>
      <w:r>
        <w:rPr>
          <w:rFonts w:ascii="Calibri" w:eastAsia="Calibri" w:hAnsi="Calibri" w:cs="Times New Roman"/>
          <w:lang w:eastAsia="zh-CN"/>
        </w:rPr>
        <w:t xml:space="preserve">Naročnik: Mestna občina Kranj, Slovenski trg 1, 4000 Kranj </w:t>
      </w:r>
    </w:p>
    <w:p w14:paraId="149F5AEF" w14:textId="77777777" w:rsidR="00C156AC" w:rsidRDefault="00C156AC" w:rsidP="00C156AC">
      <w:pPr>
        <w:spacing w:after="0"/>
        <w:jc w:val="both"/>
        <w:rPr>
          <w:rFonts w:eastAsia="Calibri" w:cs="Cambria"/>
          <w:color w:val="000000"/>
          <w:kern w:val="3"/>
          <w:lang w:eastAsia="zh-CN"/>
        </w:rPr>
      </w:pPr>
    </w:p>
    <w:p w14:paraId="4070309B"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Naziv banke ali zavarovalnice: ____________________________________________________</w:t>
      </w:r>
    </w:p>
    <w:p w14:paraId="2B05837A" w14:textId="77777777" w:rsidR="00CE4DF1" w:rsidRDefault="00CE4DF1" w:rsidP="00C156AC">
      <w:pPr>
        <w:spacing w:after="0"/>
        <w:jc w:val="both"/>
        <w:rPr>
          <w:rFonts w:asciiTheme="minorHAnsi" w:eastAsia="Calibri" w:hAnsiTheme="minorHAnsi" w:cs="Cambria"/>
          <w:color w:val="000000"/>
          <w:kern w:val="3"/>
          <w:lang w:eastAsia="zh-CN"/>
        </w:rPr>
      </w:pPr>
    </w:p>
    <w:p w14:paraId="0D9198A5"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Kraj in datum: _______________________________</w:t>
      </w:r>
    </w:p>
    <w:p w14:paraId="2599A3B2" w14:textId="77777777" w:rsidR="00CE4DF1" w:rsidRDefault="00CE4DF1" w:rsidP="00C156AC">
      <w:pPr>
        <w:spacing w:after="0"/>
        <w:jc w:val="both"/>
        <w:rPr>
          <w:rFonts w:asciiTheme="minorHAnsi" w:eastAsia="Calibri" w:hAnsiTheme="minorHAnsi" w:cs="Cambria"/>
          <w:color w:val="000000"/>
          <w:kern w:val="3"/>
          <w:lang w:eastAsia="zh-CN"/>
        </w:rPr>
      </w:pPr>
    </w:p>
    <w:p w14:paraId="1229AE85"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Upravičenec: Mestna občina Kranj, Slovenski trg 1, 4000 Kranj</w:t>
      </w:r>
    </w:p>
    <w:p w14:paraId="6418E966" w14:textId="77777777" w:rsidR="00C156AC" w:rsidRPr="00C156AC" w:rsidRDefault="00C156AC" w:rsidP="00C156AC">
      <w:pPr>
        <w:spacing w:after="0"/>
        <w:jc w:val="both"/>
        <w:rPr>
          <w:rFonts w:asciiTheme="minorHAnsi" w:eastAsia="Calibri" w:hAnsiTheme="minorHAnsi" w:cs="Cambria"/>
          <w:color w:val="000000"/>
          <w:kern w:val="3"/>
          <w:lang w:eastAsia="zh-CN"/>
        </w:rPr>
      </w:pPr>
    </w:p>
    <w:p w14:paraId="2ABEDA07"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Naročniku oz. upravičencu Mestni občini Kranj, Slovenski trg 1, 4000 Kranj, kot zavarovanje za resnost naše ponudbe za izvedbo naročila:</w:t>
      </w:r>
    </w:p>
    <w:p w14:paraId="76BF0E90" w14:textId="77777777" w:rsidR="00C156AC" w:rsidRDefault="00EF2C85" w:rsidP="00C156AC">
      <w:pPr>
        <w:spacing w:after="0"/>
        <w:jc w:val="both"/>
        <w:rPr>
          <w:rFonts w:ascii="Calibri" w:eastAsia="Calibri" w:hAnsi="Calibri" w:cs="Calibri"/>
          <w:b/>
        </w:rPr>
      </w:pPr>
      <w:sdt>
        <w:sdtPr>
          <w:rPr>
            <w:rFonts w:ascii="Calibri" w:eastAsia="Calibri" w:hAnsi="Calibri" w:cs="Calibri"/>
            <w:b/>
          </w:rPr>
          <w:alias w:val="Naslov"/>
          <w:id w:val="910363111"/>
          <w:placeholder>
            <w:docPart w:val="06F9B57C3E6745FAAC3B1342F6EECC6B"/>
          </w:placeholder>
          <w:dataBinding w:prefixMappings="xmlns:ns0='http://purl.org/dc/elements/1.1/' xmlns:ns1='http://schemas.openxmlformats.org/package/2006/metadata/core-properties' " w:xpath="/ns1:coreProperties[1]/ns0:title[1]" w:storeItemID="{6C3C8BC8-F283-45AE-878A-BAB7291924A1}"/>
          <w:text/>
        </w:sdtPr>
        <w:sdtContent>
          <w:r w:rsidR="00C156AC" w:rsidRPr="00514717">
            <w:rPr>
              <w:rFonts w:ascii="Calibri" w:eastAsia="Calibri" w:hAnsi="Calibri" w:cs="Calibri"/>
              <w:b/>
            </w:rPr>
            <w:t>Operativna, svetovalna in informacijska podpora na področju upravljanja z nepremičninami v Mestni občini Kranj</w:t>
          </w:r>
        </w:sdtContent>
      </w:sdt>
    </w:p>
    <w:p w14:paraId="1A9EAA38" w14:textId="77777777" w:rsidR="00C156AC" w:rsidRPr="00C156AC" w:rsidRDefault="00C156AC" w:rsidP="00C156AC">
      <w:pPr>
        <w:spacing w:after="0"/>
        <w:jc w:val="both"/>
        <w:rPr>
          <w:rFonts w:asciiTheme="minorHAnsi" w:eastAsia="Calibri" w:hAnsiTheme="minorHAnsi" w:cs="Cambria"/>
          <w:b/>
          <w:color w:val="000000"/>
          <w:kern w:val="3"/>
          <w:lang w:eastAsia="zh-CN"/>
        </w:rPr>
      </w:pPr>
    </w:p>
    <w:p w14:paraId="53F4DC37"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b/>
          <w:color w:val="000000"/>
          <w:kern w:val="3"/>
          <w:lang w:eastAsia="zh-CN"/>
        </w:rPr>
        <w:t xml:space="preserve">izročamo </w:t>
      </w:r>
      <w:r>
        <w:rPr>
          <w:rFonts w:asciiTheme="minorHAnsi" w:eastAsia="Calibri" w:hAnsiTheme="minorHAnsi" w:cs="Cambria"/>
          <w:b/>
          <w:color w:val="000000"/>
          <w:kern w:val="3"/>
          <w:lang w:eastAsia="zh-CN"/>
        </w:rPr>
        <w:t>eno (1) bianco menico</w:t>
      </w:r>
      <w:r w:rsidRPr="00C156AC">
        <w:rPr>
          <w:rFonts w:asciiTheme="minorHAnsi" w:eastAsia="Calibri" w:hAnsiTheme="minorHAnsi" w:cs="Cambria"/>
          <w:b/>
          <w:color w:val="000000"/>
          <w:kern w:val="3"/>
          <w:lang w:eastAsia="zh-CN"/>
        </w:rPr>
        <w:t xml:space="preserve"> in </w:t>
      </w:r>
      <w:r w:rsidRPr="00C156AC">
        <w:rPr>
          <w:rFonts w:asciiTheme="minorHAnsi" w:eastAsia="Calibri" w:hAnsiTheme="minorHAnsi" w:cs="Cambria"/>
          <w:b/>
          <w:color w:val="000000"/>
          <w:kern w:val="3"/>
          <w:u w:val="single"/>
          <w:lang w:eastAsia="zh-CN"/>
        </w:rPr>
        <w:t>meničn</w:t>
      </w:r>
      <w:r>
        <w:rPr>
          <w:rFonts w:asciiTheme="minorHAnsi" w:eastAsia="Calibri" w:hAnsiTheme="minorHAnsi" w:cs="Cambria"/>
          <w:b/>
          <w:color w:val="000000"/>
          <w:kern w:val="3"/>
          <w:u w:val="single"/>
          <w:lang w:eastAsia="zh-CN"/>
        </w:rPr>
        <w:t>o</w:t>
      </w:r>
      <w:r w:rsidRPr="00C156AC">
        <w:rPr>
          <w:rFonts w:asciiTheme="minorHAnsi" w:eastAsia="Calibri" w:hAnsiTheme="minorHAnsi" w:cs="Cambria"/>
          <w:b/>
          <w:color w:val="000000"/>
          <w:kern w:val="3"/>
          <w:u w:val="single"/>
          <w:lang w:eastAsia="zh-CN"/>
        </w:rPr>
        <w:t xml:space="preserve"> izjav</w:t>
      </w:r>
      <w:r>
        <w:rPr>
          <w:rFonts w:asciiTheme="minorHAnsi" w:eastAsia="Calibri" w:hAnsiTheme="minorHAnsi" w:cs="Cambria"/>
          <w:b/>
          <w:color w:val="000000"/>
          <w:kern w:val="3"/>
          <w:u w:val="single"/>
          <w:lang w:eastAsia="zh-CN"/>
        </w:rPr>
        <w:t>o</w:t>
      </w:r>
      <w:r w:rsidRPr="00C156AC">
        <w:rPr>
          <w:rFonts w:asciiTheme="minorHAnsi" w:eastAsia="Calibri" w:hAnsiTheme="minorHAnsi" w:cs="Cambria"/>
          <w:color w:val="000000"/>
          <w:kern w:val="3"/>
          <w:lang w:eastAsia="zh-CN"/>
        </w:rPr>
        <w:t xml:space="preserve">, ki vključuje </w:t>
      </w:r>
      <w:r w:rsidRPr="00C156AC">
        <w:rPr>
          <w:rFonts w:asciiTheme="minorHAnsi" w:eastAsia="Calibri" w:hAnsiTheme="minorHAnsi" w:cs="Cambria"/>
          <w:color w:val="000000"/>
          <w:kern w:val="3"/>
          <w:u w:val="single"/>
          <w:lang w:eastAsia="zh-CN"/>
        </w:rPr>
        <w:t>pooblastilo</w:t>
      </w:r>
      <w:r w:rsidRPr="00C156AC">
        <w:rPr>
          <w:rFonts w:asciiTheme="minorHAnsi" w:eastAsia="Calibri" w:hAnsiTheme="minorHAnsi" w:cs="Cambria"/>
          <w:color w:val="000000"/>
          <w:kern w:val="3"/>
          <w:lang w:eastAsia="zh-CN"/>
        </w:rPr>
        <w:t xml:space="preserve"> za izpolnitev in unovčenje priložene menice.</w:t>
      </w:r>
    </w:p>
    <w:p w14:paraId="73B11AD2" w14:textId="77777777" w:rsidR="00C156AC" w:rsidRPr="00C156AC" w:rsidRDefault="00C156AC" w:rsidP="00C156AC">
      <w:pPr>
        <w:spacing w:after="0"/>
        <w:jc w:val="both"/>
        <w:rPr>
          <w:rFonts w:asciiTheme="minorHAnsi" w:eastAsia="Calibri" w:hAnsiTheme="minorHAnsi" w:cs="Cambria"/>
          <w:color w:val="000000"/>
          <w:kern w:val="3"/>
          <w:lang w:eastAsia="zh-CN"/>
        </w:rPr>
      </w:pPr>
    </w:p>
    <w:p w14:paraId="6C5ED941" w14:textId="77777777" w:rsidR="00C156AC" w:rsidRPr="00C156AC" w:rsidRDefault="00C156AC" w:rsidP="00C156AC">
      <w:pPr>
        <w:spacing w:after="0"/>
        <w:jc w:val="both"/>
        <w:rPr>
          <w:rFonts w:asciiTheme="minorHAnsi" w:eastAsia="Calibri" w:hAnsiTheme="minorHAnsi" w:cs="Cambria"/>
          <w:b/>
          <w:color w:val="000000"/>
          <w:kern w:val="3"/>
          <w:lang w:eastAsia="zh-CN"/>
        </w:rPr>
      </w:pPr>
      <w:r w:rsidRPr="00C156AC">
        <w:rPr>
          <w:rFonts w:asciiTheme="minorHAnsi" w:eastAsia="Calibri" w:hAnsiTheme="minorHAnsi" w:cs="Cambria"/>
          <w:b/>
          <w:color w:val="000000"/>
          <w:kern w:val="3"/>
          <w:lang w:eastAsia="zh-CN"/>
        </w:rPr>
        <w:t>Predhodno navedenega naročnika oz. upravičenca pooblaščamo, da izpolni predložen</w:t>
      </w:r>
      <w:r>
        <w:rPr>
          <w:rFonts w:asciiTheme="minorHAnsi" w:eastAsia="Calibri" w:hAnsiTheme="minorHAnsi" w:cs="Cambria"/>
          <w:b/>
          <w:color w:val="000000"/>
          <w:kern w:val="3"/>
          <w:lang w:eastAsia="zh-CN"/>
        </w:rPr>
        <w:t xml:space="preserve">i izvod </w:t>
      </w:r>
      <w:r w:rsidRPr="00C156AC">
        <w:rPr>
          <w:rFonts w:asciiTheme="minorHAnsi" w:eastAsia="Calibri" w:hAnsiTheme="minorHAnsi" w:cs="Cambria"/>
          <w:b/>
          <w:color w:val="000000"/>
          <w:kern w:val="3"/>
          <w:lang w:eastAsia="zh-CN"/>
        </w:rPr>
        <w:t>bianco menic</w:t>
      </w:r>
      <w:r w:rsidRPr="00CE4DF1">
        <w:rPr>
          <w:rFonts w:asciiTheme="minorHAnsi" w:eastAsia="Calibri" w:hAnsiTheme="minorHAnsi" w:cs="Cambria"/>
          <w:b/>
          <w:color w:val="000000"/>
          <w:kern w:val="3"/>
          <w:lang w:eastAsia="zh-CN"/>
        </w:rPr>
        <w:t>e</w:t>
      </w:r>
      <w:r w:rsidRPr="00C156AC">
        <w:rPr>
          <w:rFonts w:asciiTheme="minorHAnsi" w:eastAsia="Calibri" w:hAnsiTheme="minorHAnsi" w:cs="Cambria"/>
          <w:b/>
          <w:color w:val="000000"/>
          <w:kern w:val="3"/>
          <w:lang w:eastAsia="zh-CN"/>
        </w:rPr>
        <w:t xml:space="preserve"> z zneskom v višini </w:t>
      </w:r>
      <w:r w:rsidRPr="00CE4DF1">
        <w:rPr>
          <w:rFonts w:asciiTheme="minorHAnsi" w:eastAsia="Calibri" w:hAnsiTheme="minorHAnsi" w:cs="Cambria"/>
          <w:b/>
          <w:color w:val="000000"/>
          <w:kern w:val="3"/>
          <w:lang w:eastAsia="zh-CN"/>
        </w:rPr>
        <w:t>5.000</w:t>
      </w:r>
      <w:r w:rsidRPr="00C156AC">
        <w:rPr>
          <w:rFonts w:asciiTheme="minorHAnsi" w:eastAsia="Calibri" w:hAnsiTheme="minorHAnsi" w:cs="Cambria"/>
          <w:b/>
          <w:color w:val="000000"/>
          <w:kern w:val="3"/>
          <w:lang w:eastAsia="zh-CN"/>
        </w:rPr>
        <w:t>,00 EUR in z ostalimi podatki ter menico na naš račun unovči</w:t>
      </w:r>
      <w:r w:rsidRPr="00CE4DF1">
        <w:rPr>
          <w:rFonts w:asciiTheme="minorHAnsi" w:eastAsia="Calibri" w:hAnsiTheme="minorHAnsi" w:cs="Cambria"/>
          <w:b/>
          <w:color w:val="000000"/>
          <w:kern w:val="3"/>
          <w:lang w:eastAsia="zh-CN"/>
        </w:rPr>
        <w:t>, če</w:t>
      </w:r>
      <w:r w:rsidRPr="00C156AC">
        <w:rPr>
          <w:rFonts w:asciiTheme="minorHAnsi" w:eastAsia="Calibri" w:hAnsiTheme="minorHAnsi" w:cs="Cambria"/>
          <w:b/>
          <w:color w:val="000000"/>
          <w:kern w:val="3"/>
          <w:lang w:eastAsia="zh-CN"/>
        </w:rPr>
        <w:t>:</w:t>
      </w:r>
    </w:p>
    <w:p w14:paraId="0DC19345" w14:textId="77777777" w:rsidR="00C156AC" w:rsidRPr="00CE4DF1" w:rsidRDefault="00C156AC" w:rsidP="00C156AC">
      <w:pPr>
        <w:pStyle w:val="Odstavekseznama"/>
        <w:numPr>
          <w:ilvl w:val="0"/>
          <w:numId w:val="40"/>
        </w:numPr>
        <w:spacing w:after="0" w:line="240" w:lineRule="auto"/>
        <w:jc w:val="both"/>
        <w:rPr>
          <w:rFonts w:ascii="Calibri" w:eastAsia="Calibri" w:hAnsi="Calibri" w:cs="Times New Roman"/>
          <w:color w:val="auto"/>
        </w:rPr>
      </w:pPr>
      <w:r w:rsidRPr="00CE4DF1">
        <w:rPr>
          <w:rFonts w:ascii="Calibri" w:eastAsia="Calibri" w:hAnsi="Calibri" w:cs="Times New Roman"/>
          <w:color w:val="auto"/>
        </w:rPr>
        <w:t>umakne ponudbo po poteku roka za prejem ponudb ali nedopustno spremeni ponudbo v času njene veljavnosti ali</w:t>
      </w:r>
    </w:p>
    <w:p w14:paraId="563B6CE5" w14:textId="77777777" w:rsidR="00C156AC" w:rsidRPr="00CE4DF1" w:rsidRDefault="00C156AC" w:rsidP="00C156AC">
      <w:pPr>
        <w:pStyle w:val="Odstavekseznama"/>
        <w:numPr>
          <w:ilvl w:val="0"/>
          <w:numId w:val="40"/>
        </w:numPr>
        <w:spacing w:after="0" w:line="240" w:lineRule="auto"/>
        <w:jc w:val="both"/>
        <w:rPr>
          <w:rFonts w:ascii="Calibri" w:eastAsia="Calibri" w:hAnsi="Calibri" w:cs="Times New Roman"/>
          <w:color w:val="auto"/>
        </w:rPr>
      </w:pPr>
      <w:r w:rsidRPr="00CE4DF1">
        <w:rPr>
          <w:rFonts w:ascii="Calibri" w:eastAsia="Calibri" w:hAnsi="Calibri" w:cs="Times New Roman"/>
          <w:color w:val="auto"/>
        </w:rPr>
        <w:t>na poziv naročnika ne podpiše pogodbe ali</w:t>
      </w:r>
    </w:p>
    <w:p w14:paraId="40CD7B30" w14:textId="77777777" w:rsidR="00C156AC" w:rsidRPr="00CE4DF1" w:rsidRDefault="00C156AC" w:rsidP="00C156AC">
      <w:pPr>
        <w:pStyle w:val="Odstavekseznama"/>
        <w:numPr>
          <w:ilvl w:val="0"/>
          <w:numId w:val="40"/>
        </w:numPr>
        <w:spacing w:after="0" w:line="240" w:lineRule="auto"/>
        <w:jc w:val="both"/>
        <w:rPr>
          <w:rFonts w:ascii="Calibri" w:eastAsia="Calibri" w:hAnsi="Calibri" w:cs="Times New Roman"/>
          <w:color w:val="auto"/>
        </w:rPr>
      </w:pPr>
      <w:r w:rsidRPr="00CE4DF1">
        <w:rPr>
          <w:rFonts w:ascii="Calibri" w:eastAsia="Calibri" w:hAnsi="Calibri" w:cs="Times New Roman"/>
          <w:color w:val="auto"/>
        </w:rPr>
        <w:t>ne predloži zavarovanja/garancije za dobro izvedbo pogodbenih obveznosti v skladu s pogoji naročila ali</w:t>
      </w:r>
    </w:p>
    <w:p w14:paraId="25FBACCB" w14:textId="77777777" w:rsidR="00C156AC" w:rsidRPr="00CE4DF1" w:rsidRDefault="00C156AC" w:rsidP="00C156AC">
      <w:pPr>
        <w:pStyle w:val="Odstavekseznama"/>
        <w:numPr>
          <w:ilvl w:val="0"/>
          <w:numId w:val="40"/>
        </w:numPr>
        <w:spacing w:after="0" w:line="240" w:lineRule="auto"/>
        <w:jc w:val="both"/>
        <w:rPr>
          <w:rFonts w:ascii="Calibri" w:eastAsia="Calibri" w:hAnsi="Calibri" w:cs="Times New Roman"/>
          <w:color w:val="auto"/>
        </w:rPr>
      </w:pPr>
      <w:r w:rsidRPr="00CE4DF1">
        <w:rPr>
          <w:rFonts w:ascii="Calibri" w:eastAsia="Calibri" w:hAnsi="Calibri" w:cs="Times New Roman"/>
          <w:color w:val="auto"/>
        </w:rPr>
        <w:t>ne predloži podaljšanja finančnega zavarovanja za resnost ponudbe.</w:t>
      </w:r>
    </w:p>
    <w:p w14:paraId="43209EBE" w14:textId="77777777" w:rsidR="00C156AC" w:rsidRPr="00C156AC" w:rsidRDefault="00C156AC" w:rsidP="00C156AC">
      <w:pPr>
        <w:spacing w:after="0" w:line="240" w:lineRule="auto"/>
        <w:jc w:val="both"/>
        <w:rPr>
          <w:rFonts w:asciiTheme="minorHAnsi" w:eastAsia="Calibri" w:hAnsiTheme="minorHAnsi" w:cs="Cambria"/>
          <w:color w:val="000000"/>
          <w:kern w:val="3"/>
          <w:lang w:eastAsia="zh-CN"/>
        </w:rPr>
      </w:pPr>
    </w:p>
    <w:p w14:paraId="5576C54D" w14:textId="77777777" w:rsidR="00CE4DF1"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Menica je unovčljiva pri banki oz. zavarovalnici z nazivom ________________</w:t>
      </w:r>
      <w:r w:rsidR="00CE4DF1">
        <w:rPr>
          <w:rFonts w:asciiTheme="minorHAnsi" w:eastAsia="Calibri" w:hAnsiTheme="minorHAnsi" w:cs="Cambria"/>
          <w:color w:val="000000"/>
          <w:kern w:val="3"/>
          <w:lang w:eastAsia="zh-CN"/>
        </w:rPr>
        <w:t>____</w:t>
      </w:r>
      <w:r w:rsidRPr="00C156AC">
        <w:rPr>
          <w:rFonts w:asciiTheme="minorHAnsi" w:eastAsia="Calibri" w:hAnsiTheme="minorHAnsi" w:cs="Cambria"/>
          <w:color w:val="000000"/>
          <w:kern w:val="3"/>
          <w:lang w:eastAsia="zh-CN"/>
        </w:rPr>
        <w:t xml:space="preserve">________________ </w:t>
      </w:r>
    </w:p>
    <w:p w14:paraId="487BF27D" w14:textId="77777777" w:rsidR="00CE4DF1" w:rsidRDefault="00CE4DF1" w:rsidP="00C156AC">
      <w:pPr>
        <w:spacing w:after="0"/>
        <w:jc w:val="both"/>
        <w:rPr>
          <w:rFonts w:asciiTheme="minorHAnsi" w:eastAsia="Calibri" w:hAnsiTheme="minorHAnsi" w:cs="Cambria"/>
          <w:color w:val="000000"/>
          <w:kern w:val="3"/>
          <w:lang w:eastAsia="zh-CN"/>
        </w:rPr>
      </w:pPr>
    </w:p>
    <w:p w14:paraId="5612853E" w14:textId="77777777" w:rsidR="00C156AC" w:rsidRPr="00C156AC" w:rsidRDefault="0030208C" w:rsidP="00C156AC">
      <w:pPr>
        <w:spacing w:after="0"/>
        <w:jc w:val="both"/>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___________ </w:t>
      </w:r>
      <w:r w:rsidR="00C156AC" w:rsidRPr="00C156AC">
        <w:rPr>
          <w:rFonts w:asciiTheme="minorHAnsi" w:eastAsia="Calibri" w:hAnsiTheme="minorHAnsi" w:cs="Cambria"/>
          <w:color w:val="000000"/>
          <w:kern w:val="3"/>
          <w:lang w:eastAsia="zh-CN"/>
        </w:rPr>
        <w:t>s sledečega transakcijskega računa(TRR): __________________________________</w:t>
      </w:r>
      <w:r w:rsidR="00CE4DF1">
        <w:rPr>
          <w:rFonts w:asciiTheme="minorHAnsi" w:eastAsia="Calibri" w:hAnsiTheme="minorHAnsi" w:cs="Cambria"/>
          <w:color w:val="000000"/>
          <w:kern w:val="3"/>
          <w:lang w:eastAsia="zh-CN"/>
        </w:rPr>
        <w:t>_</w:t>
      </w:r>
      <w:r w:rsidR="00C156AC" w:rsidRPr="00C156AC">
        <w:rPr>
          <w:rFonts w:asciiTheme="minorHAnsi" w:eastAsia="Calibri" w:hAnsiTheme="minorHAnsi" w:cs="Cambria"/>
          <w:color w:val="000000"/>
          <w:kern w:val="3"/>
          <w:lang w:eastAsia="zh-CN"/>
        </w:rPr>
        <w:t>__</w:t>
      </w:r>
      <w:r w:rsidR="00CE4DF1">
        <w:rPr>
          <w:rFonts w:asciiTheme="minorHAnsi" w:eastAsia="Calibri" w:hAnsiTheme="minorHAnsi" w:cs="Cambria"/>
          <w:color w:val="000000"/>
          <w:kern w:val="3"/>
          <w:lang w:eastAsia="zh-CN"/>
        </w:rPr>
        <w:t>.</w:t>
      </w:r>
    </w:p>
    <w:p w14:paraId="1F8E8194" w14:textId="77777777" w:rsidR="00C156AC" w:rsidRDefault="00C156AC" w:rsidP="00C156AC">
      <w:pPr>
        <w:spacing w:after="0"/>
        <w:jc w:val="both"/>
        <w:rPr>
          <w:rFonts w:asciiTheme="minorHAnsi" w:eastAsia="Calibri" w:hAnsiTheme="minorHAnsi" w:cs="Cambria"/>
          <w:color w:val="000000"/>
          <w:kern w:val="3"/>
          <w:lang w:eastAsia="zh-CN"/>
        </w:rPr>
      </w:pPr>
    </w:p>
    <w:p w14:paraId="390DCD61" w14:textId="77777777" w:rsidR="00CE4DF1" w:rsidRDefault="00CE4DF1" w:rsidP="00C156AC">
      <w:pPr>
        <w:spacing w:after="0"/>
        <w:jc w:val="both"/>
        <w:rPr>
          <w:rFonts w:asciiTheme="minorHAnsi" w:eastAsia="Calibri" w:hAnsiTheme="minorHAnsi" w:cs="Cambria"/>
          <w:color w:val="000000"/>
          <w:kern w:val="3"/>
          <w:lang w:eastAsia="zh-CN"/>
        </w:rPr>
      </w:pPr>
    </w:p>
    <w:p w14:paraId="618CC812" w14:textId="77777777" w:rsidR="00CE4DF1" w:rsidRDefault="00CE4DF1" w:rsidP="00C156AC">
      <w:pPr>
        <w:spacing w:after="0"/>
        <w:jc w:val="both"/>
        <w:rPr>
          <w:rFonts w:asciiTheme="minorHAnsi" w:eastAsia="Calibri" w:hAnsiTheme="minorHAnsi" w:cs="Cambria"/>
          <w:color w:val="000000"/>
          <w:kern w:val="3"/>
          <w:lang w:eastAsia="zh-CN"/>
        </w:rPr>
      </w:pPr>
    </w:p>
    <w:p w14:paraId="70E43F77" w14:textId="77777777" w:rsidR="00CE4DF1" w:rsidRDefault="00CE4DF1" w:rsidP="00C156AC">
      <w:pPr>
        <w:spacing w:after="0"/>
        <w:jc w:val="both"/>
        <w:rPr>
          <w:rFonts w:asciiTheme="minorHAnsi" w:eastAsia="Calibri" w:hAnsiTheme="minorHAnsi" w:cs="Cambria"/>
          <w:color w:val="000000"/>
          <w:kern w:val="3"/>
          <w:lang w:eastAsia="zh-CN"/>
        </w:rPr>
      </w:pPr>
    </w:p>
    <w:p w14:paraId="7F63ABC4" w14:textId="77777777" w:rsidR="00CE4DF1" w:rsidRDefault="00CE4DF1" w:rsidP="00C156AC">
      <w:pPr>
        <w:spacing w:after="0"/>
        <w:jc w:val="both"/>
        <w:rPr>
          <w:rFonts w:asciiTheme="minorHAnsi" w:eastAsia="Calibri" w:hAnsiTheme="minorHAnsi" w:cs="Cambria"/>
          <w:color w:val="000000"/>
          <w:kern w:val="3"/>
          <w:lang w:eastAsia="zh-CN"/>
        </w:rPr>
      </w:pPr>
    </w:p>
    <w:p w14:paraId="2DC18201" w14:textId="77777777" w:rsidR="00CE4DF1" w:rsidRPr="00C156AC" w:rsidRDefault="00CE4DF1" w:rsidP="00C156AC">
      <w:pPr>
        <w:spacing w:after="0"/>
        <w:jc w:val="both"/>
        <w:rPr>
          <w:rFonts w:asciiTheme="minorHAnsi" w:eastAsia="Calibri" w:hAnsiTheme="minorHAnsi" w:cs="Cambria"/>
          <w:color w:val="000000"/>
          <w:kern w:val="3"/>
          <w:lang w:eastAsia="zh-CN"/>
        </w:rPr>
      </w:pPr>
    </w:p>
    <w:p w14:paraId="73A52751"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lastRenderedPageBreak/>
        <w:t xml:space="preserve">Ponudnik se odreka vsem ugovorom proti izpolnjeni menici in se zavezuje menico plačati, ko dospe, v gotovini. Menični znesek se nakaže na račun Mestne občine Kranj, Slovenski trg 1, 4000 Kranj, št. IBAN SI56 012520100006472, Šifra proračunskega uporabnika: 75515. Ponudnik izjavlja, da se zaveda pravnih posledic izdaje menice v zavarovanje. </w:t>
      </w:r>
    </w:p>
    <w:p w14:paraId="21E24F28" w14:textId="77777777" w:rsidR="00C156AC" w:rsidRDefault="00C156AC" w:rsidP="00C156AC">
      <w:pPr>
        <w:spacing w:after="0"/>
        <w:jc w:val="both"/>
        <w:rPr>
          <w:rFonts w:asciiTheme="minorHAnsi" w:eastAsia="Calibri" w:hAnsiTheme="minorHAnsi" w:cs="Cambria"/>
          <w:color w:val="000000"/>
          <w:kern w:val="3"/>
          <w:lang w:eastAsia="zh-CN"/>
        </w:rPr>
      </w:pPr>
    </w:p>
    <w:p w14:paraId="02036769" w14:textId="77777777" w:rsidR="00CE4DF1" w:rsidRDefault="00CE4DF1" w:rsidP="00C156AC">
      <w:pPr>
        <w:spacing w:after="0"/>
        <w:jc w:val="both"/>
        <w:rPr>
          <w:rFonts w:asciiTheme="minorHAnsi" w:eastAsia="Calibri" w:hAnsiTheme="minorHAnsi" w:cs="Cambria"/>
          <w:color w:val="000000"/>
          <w:kern w:val="3"/>
          <w:lang w:eastAsia="zh-CN"/>
        </w:rPr>
      </w:pPr>
    </w:p>
    <w:p w14:paraId="57A2CB42" w14:textId="77777777" w:rsidR="00CE4DF1" w:rsidRPr="00C156AC" w:rsidRDefault="00CE4DF1" w:rsidP="00C156AC">
      <w:pPr>
        <w:spacing w:after="0"/>
        <w:jc w:val="both"/>
        <w:rPr>
          <w:rFonts w:asciiTheme="minorHAnsi" w:eastAsia="Calibri" w:hAnsiTheme="minorHAnsi" w:cs="Cambria"/>
          <w:color w:val="000000"/>
          <w:kern w:val="3"/>
          <w:lang w:eastAsia="zh-CN"/>
        </w:rPr>
      </w:pPr>
    </w:p>
    <w:p w14:paraId="1B5C91F3" w14:textId="77777777" w:rsidR="00CE4DF1"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Ponudnik:</w:t>
      </w:r>
      <w:r w:rsidR="00CE4DF1">
        <w:rPr>
          <w:rFonts w:asciiTheme="minorHAnsi" w:eastAsia="Calibri" w:hAnsiTheme="minorHAnsi" w:cs="Cambria"/>
          <w:color w:val="000000"/>
          <w:kern w:val="3"/>
          <w:lang w:eastAsia="zh-CN"/>
        </w:rPr>
        <w:t>______________________________________</w:t>
      </w:r>
    </w:p>
    <w:p w14:paraId="4957E221" w14:textId="77777777" w:rsidR="00CE4DF1"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ab/>
      </w:r>
      <w:r w:rsidRPr="00C156AC">
        <w:rPr>
          <w:rFonts w:asciiTheme="minorHAnsi" w:eastAsia="Calibri" w:hAnsiTheme="minorHAnsi" w:cs="Cambria"/>
          <w:color w:val="000000"/>
          <w:kern w:val="3"/>
          <w:lang w:eastAsia="zh-CN"/>
        </w:rPr>
        <w:tab/>
      </w:r>
      <w:r w:rsidRPr="00C156AC">
        <w:rPr>
          <w:rFonts w:asciiTheme="minorHAnsi" w:eastAsia="Calibri" w:hAnsiTheme="minorHAnsi" w:cs="Cambria"/>
          <w:color w:val="000000"/>
          <w:kern w:val="3"/>
          <w:lang w:eastAsia="zh-CN"/>
        </w:rPr>
        <w:tab/>
      </w:r>
      <w:r w:rsidRPr="00C156AC">
        <w:rPr>
          <w:rFonts w:asciiTheme="minorHAnsi" w:eastAsia="Calibri" w:hAnsiTheme="minorHAnsi" w:cs="Cambria"/>
          <w:color w:val="000000"/>
          <w:kern w:val="3"/>
          <w:lang w:eastAsia="zh-CN"/>
        </w:rPr>
        <w:tab/>
      </w:r>
      <w:r w:rsidRPr="00C156AC">
        <w:rPr>
          <w:rFonts w:asciiTheme="minorHAnsi" w:eastAsia="Calibri" w:hAnsiTheme="minorHAnsi" w:cs="Cambria"/>
          <w:color w:val="000000"/>
          <w:kern w:val="3"/>
          <w:lang w:eastAsia="zh-CN"/>
        </w:rPr>
        <w:tab/>
      </w:r>
      <w:r w:rsidR="00CE4DF1">
        <w:rPr>
          <w:rFonts w:asciiTheme="minorHAnsi" w:eastAsia="Calibri" w:hAnsiTheme="minorHAnsi" w:cs="Cambria"/>
          <w:color w:val="000000"/>
          <w:kern w:val="3"/>
          <w:lang w:eastAsia="zh-CN"/>
        </w:rPr>
        <w:t xml:space="preserve">        </w:t>
      </w:r>
    </w:p>
    <w:p w14:paraId="4B8AF76F"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Zakoniti zastopnik ponudnika:</w:t>
      </w:r>
      <w:r w:rsidR="00CE4DF1">
        <w:rPr>
          <w:rFonts w:asciiTheme="minorHAnsi" w:eastAsia="Calibri" w:hAnsiTheme="minorHAnsi" w:cs="Cambria"/>
          <w:color w:val="000000"/>
          <w:kern w:val="3"/>
          <w:lang w:eastAsia="zh-CN"/>
        </w:rPr>
        <w:t>________________________________________</w:t>
      </w:r>
    </w:p>
    <w:p w14:paraId="2D43494C" w14:textId="77777777" w:rsidR="00CE4DF1" w:rsidRDefault="00CE4DF1" w:rsidP="00CE4DF1">
      <w:pPr>
        <w:spacing w:after="0"/>
        <w:jc w:val="both"/>
        <w:rPr>
          <w:rFonts w:asciiTheme="minorHAnsi" w:eastAsia="Calibri" w:hAnsiTheme="minorHAnsi" w:cs="Cambria"/>
          <w:color w:val="000000"/>
          <w:kern w:val="3"/>
          <w:lang w:eastAsia="zh-CN"/>
        </w:rPr>
      </w:pPr>
    </w:p>
    <w:p w14:paraId="095FB8A3" w14:textId="77777777" w:rsidR="00CE4DF1" w:rsidRPr="00C156AC" w:rsidRDefault="00CE4DF1" w:rsidP="00CE4DF1">
      <w:pPr>
        <w:spacing w:after="0"/>
        <w:jc w:val="both"/>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Podpis zakonitega zastopnika: ________________________________________</w:t>
      </w:r>
      <w:r w:rsidRPr="00C156AC">
        <w:rPr>
          <w:rFonts w:asciiTheme="minorHAnsi" w:eastAsia="Calibri" w:hAnsiTheme="minorHAnsi" w:cs="Cambria"/>
          <w:color w:val="000000"/>
          <w:kern w:val="3"/>
          <w:lang w:eastAsia="zh-CN"/>
        </w:rPr>
        <w:tab/>
      </w:r>
    </w:p>
    <w:p w14:paraId="383AF864" w14:textId="77777777" w:rsidR="00CE4DF1" w:rsidRPr="00C156AC" w:rsidRDefault="00CE4DF1" w:rsidP="00CE4DF1">
      <w:pPr>
        <w:spacing w:after="0"/>
        <w:jc w:val="both"/>
        <w:rPr>
          <w:rFonts w:asciiTheme="minorHAnsi" w:eastAsia="Calibri" w:hAnsiTheme="minorHAnsi" w:cs="Cambria"/>
          <w:color w:val="000000"/>
          <w:kern w:val="3"/>
          <w:lang w:eastAsia="zh-CN"/>
        </w:rPr>
      </w:pPr>
    </w:p>
    <w:p w14:paraId="4957F07D" w14:textId="77777777" w:rsidR="00C156AC" w:rsidRPr="00C156AC" w:rsidRDefault="00C156AC" w:rsidP="00C156AC">
      <w:pPr>
        <w:spacing w:after="0"/>
        <w:jc w:val="both"/>
        <w:rPr>
          <w:rFonts w:asciiTheme="minorHAnsi" w:eastAsia="Calibri" w:hAnsiTheme="minorHAnsi" w:cs="Cambria"/>
          <w:color w:val="000000"/>
          <w:kern w:val="3"/>
          <w:lang w:eastAsia="zh-CN"/>
        </w:rPr>
      </w:pPr>
    </w:p>
    <w:p w14:paraId="4DB1D549" w14:textId="77777777" w:rsidR="00C156AC" w:rsidRPr="00C156AC" w:rsidRDefault="00C156AC" w:rsidP="00C156AC">
      <w:pPr>
        <w:spacing w:after="0"/>
        <w:jc w:val="both"/>
        <w:rPr>
          <w:rFonts w:asciiTheme="minorHAnsi" w:eastAsia="Calibri" w:hAnsiTheme="minorHAnsi" w:cs="Cambria"/>
          <w:color w:val="000000"/>
          <w:kern w:val="3"/>
          <w:lang w:eastAsia="zh-CN"/>
        </w:rPr>
      </w:pPr>
    </w:p>
    <w:p w14:paraId="3A501E3F" w14:textId="77777777" w:rsidR="00C156AC" w:rsidRPr="00C156AC" w:rsidRDefault="00CE4DF1" w:rsidP="00C156AC">
      <w:pPr>
        <w:spacing w:after="0"/>
        <w:jc w:val="both"/>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Kraj in datum: </w:t>
      </w:r>
      <w:r w:rsidR="00C156AC" w:rsidRPr="00C156AC">
        <w:rPr>
          <w:rFonts w:asciiTheme="minorHAnsi" w:eastAsia="Calibri" w:hAnsiTheme="minorHAnsi" w:cs="Cambria"/>
          <w:color w:val="000000"/>
          <w:kern w:val="3"/>
          <w:lang w:eastAsia="zh-CN"/>
        </w:rPr>
        <w:tab/>
      </w:r>
      <w:r w:rsidR="00C156AC" w:rsidRPr="00C156AC">
        <w:rPr>
          <w:rFonts w:asciiTheme="minorHAnsi" w:eastAsia="Calibri" w:hAnsiTheme="minorHAnsi" w:cs="Cambria"/>
          <w:color w:val="000000"/>
          <w:kern w:val="3"/>
          <w:lang w:eastAsia="zh-CN"/>
        </w:rPr>
        <w:tab/>
      </w:r>
      <w:r w:rsidR="00C156AC" w:rsidRPr="00C156AC">
        <w:rPr>
          <w:rFonts w:asciiTheme="minorHAnsi" w:eastAsia="Calibri" w:hAnsiTheme="minorHAnsi" w:cs="Cambria"/>
          <w:color w:val="000000"/>
          <w:kern w:val="3"/>
          <w:lang w:eastAsia="zh-CN"/>
        </w:rPr>
        <w:tab/>
        <w:t>Žig:</w:t>
      </w:r>
    </w:p>
    <w:p w14:paraId="2EA530BA" w14:textId="77777777" w:rsidR="00C156AC" w:rsidRPr="00C156AC" w:rsidRDefault="00C156AC" w:rsidP="00C156AC">
      <w:pPr>
        <w:spacing w:after="0"/>
        <w:jc w:val="both"/>
        <w:rPr>
          <w:rFonts w:asciiTheme="minorHAnsi" w:eastAsia="Calibri" w:hAnsiTheme="minorHAnsi" w:cs="Cambria"/>
          <w:color w:val="000000"/>
          <w:kern w:val="3"/>
          <w:lang w:eastAsia="zh-CN"/>
        </w:rPr>
      </w:pPr>
    </w:p>
    <w:p w14:paraId="124B213F"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_________________</w:t>
      </w:r>
      <w:r w:rsidRPr="00C156AC">
        <w:rPr>
          <w:rFonts w:asciiTheme="minorHAnsi" w:eastAsia="Calibri" w:hAnsiTheme="minorHAnsi" w:cs="Cambria"/>
          <w:color w:val="000000"/>
          <w:kern w:val="3"/>
          <w:lang w:eastAsia="zh-CN"/>
        </w:rPr>
        <w:tab/>
      </w:r>
      <w:r w:rsidRPr="00C156AC">
        <w:rPr>
          <w:rFonts w:asciiTheme="minorHAnsi" w:eastAsia="Calibri" w:hAnsiTheme="minorHAnsi" w:cs="Cambria"/>
          <w:color w:val="000000"/>
          <w:kern w:val="3"/>
          <w:lang w:eastAsia="zh-CN"/>
        </w:rPr>
        <w:tab/>
      </w:r>
      <w:r w:rsidR="00CE4DF1">
        <w:rPr>
          <w:rFonts w:asciiTheme="minorHAnsi" w:eastAsia="Calibri" w:hAnsiTheme="minorHAnsi" w:cs="Cambria"/>
          <w:color w:val="000000"/>
          <w:kern w:val="3"/>
          <w:lang w:eastAsia="zh-CN"/>
        </w:rPr>
        <w:t>_______</w:t>
      </w:r>
      <w:r w:rsidRPr="00C156AC">
        <w:rPr>
          <w:rFonts w:asciiTheme="minorHAnsi" w:eastAsia="Calibri" w:hAnsiTheme="minorHAnsi" w:cs="Cambria"/>
          <w:color w:val="000000"/>
          <w:kern w:val="3"/>
          <w:lang w:eastAsia="zh-CN"/>
        </w:rPr>
        <w:t>_____________</w:t>
      </w:r>
      <w:r w:rsidRPr="00C156AC">
        <w:rPr>
          <w:rFonts w:asciiTheme="minorHAnsi" w:eastAsia="Calibri" w:hAnsiTheme="minorHAnsi" w:cs="Cambria"/>
          <w:color w:val="000000"/>
          <w:kern w:val="3"/>
          <w:lang w:eastAsia="zh-CN"/>
        </w:rPr>
        <w:tab/>
      </w:r>
      <w:r w:rsidRPr="00C156AC">
        <w:rPr>
          <w:rFonts w:asciiTheme="minorHAnsi" w:eastAsia="Calibri" w:hAnsiTheme="minorHAnsi" w:cs="Cambria"/>
          <w:color w:val="000000"/>
          <w:kern w:val="3"/>
          <w:lang w:eastAsia="zh-CN"/>
        </w:rPr>
        <w:tab/>
      </w:r>
    </w:p>
    <w:p w14:paraId="674720E9" w14:textId="77777777" w:rsidR="00C156AC" w:rsidRPr="00C156AC" w:rsidRDefault="00C156AC" w:rsidP="00C156AC">
      <w:pPr>
        <w:spacing w:after="0"/>
        <w:jc w:val="both"/>
        <w:rPr>
          <w:rFonts w:asciiTheme="minorHAnsi" w:eastAsia="Calibri" w:hAnsiTheme="minorHAnsi" w:cs="Cambria"/>
          <w:color w:val="000000"/>
          <w:kern w:val="3"/>
          <w:lang w:eastAsia="zh-CN"/>
        </w:rPr>
      </w:pPr>
    </w:p>
    <w:p w14:paraId="2EC67F3C" w14:textId="77777777" w:rsidR="00C156AC" w:rsidRPr="00C156AC" w:rsidRDefault="00C156AC" w:rsidP="00C156AC">
      <w:pPr>
        <w:spacing w:after="0"/>
        <w:jc w:val="both"/>
        <w:rPr>
          <w:rFonts w:asciiTheme="minorHAnsi" w:eastAsia="Calibri" w:hAnsiTheme="minorHAnsi" w:cs="Cambria"/>
          <w:color w:val="000000"/>
          <w:kern w:val="3"/>
          <w:lang w:eastAsia="zh-CN"/>
        </w:rPr>
      </w:pPr>
    </w:p>
    <w:p w14:paraId="100BEC8D" w14:textId="77777777" w:rsidR="00C156AC" w:rsidRPr="00C156AC" w:rsidRDefault="00C156AC" w:rsidP="00C156AC">
      <w:pPr>
        <w:spacing w:after="0"/>
        <w:jc w:val="both"/>
        <w:rPr>
          <w:rFonts w:asciiTheme="minorHAnsi" w:eastAsia="Calibri" w:hAnsiTheme="minorHAnsi" w:cs="Cambria"/>
          <w:color w:val="000000"/>
          <w:kern w:val="3"/>
          <w:lang w:eastAsia="zh-CN"/>
        </w:rPr>
      </w:pPr>
      <w:r w:rsidRPr="00C156AC">
        <w:rPr>
          <w:rFonts w:asciiTheme="minorHAnsi" w:eastAsia="Calibri" w:hAnsiTheme="minorHAnsi" w:cs="Cambria"/>
          <w:color w:val="000000"/>
          <w:kern w:val="3"/>
          <w:lang w:eastAsia="zh-CN"/>
        </w:rPr>
        <w:t xml:space="preserve">Obvezna priloga </w:t>
      </w:r>
      <w:r w:rsidR="00CE4DF1">
        <w:rPr>
          <w:rFonts w:asciiTheme="minorHAnsi" w:eastAsia="Calibri" w:hAnsiTheme="minorHAnsi" w:cs="Cambria"/>
          <w:b/>
          <w:color w:val="000000"/>
          <w:kern w:val="3"/>
          <w:lang w:eastAsia="zh-CN"/>
        </w:rPr>
        <w:t>menične izjave</w:t>
      </w:r>
      <w:r w:rsidRPr="00C156AC">
        <w:rPr>
          <w:rFonts w:asciiTheme="minorHAnsi" w:eastAsia="Calibri" w:hAnsiTheme="minorHAnsi" w:cs="Cambria"/>
          <w:color w:val="000000"/>
          <w:kern w:val="3"/>
          <w:lang w:eastAsia="zh-CN"/>
        </w:rPr>
        <w:t xml:space="preserve">: </w:t>
      </w:r>
      <w:r w:rsidRPr="00C156AC">
        <w:rPr>
          <w:rFonts w:asciiTheme="minorHAnsi" w:eastAsia="Calibri" w:hAnsiTheme="minorHAnsi" w:cs="Cambria"/>
          <w:b/>
          <w:color w:val="000000"/>
          <w:kern w:val="3"/>
          <w:lang w:eastAsia="zh-CN"/>
        </w:rPr>
        <w:t>bianco menica</w:t>
      </w:r>
      <w:r w:rsidRPr="00C156AC">
        <w:rPr>
          <w:rFonts w:asciiTheme="minorHAnsi" w:eastAsia="Calibri" w:hAnsiTheme="minorHAnsi" w:cs="Cambria"/>
          <w:color w:val="000000"/>
          <w:kern w:val="3"/>
          <w:lang w:eastAsia="zh-CN"/>
        </w:rPr>
        <w:t xml:space="preserve"> z veljavnostjo najmanj do vključno  31.12.201</w:t>
      </w:r>
      <w:r w:rsidR="00CE4DF1">
        <w:rPr>
          <w:rFonts w:asciiTheme="minorHAnsi" w:eastAsia="Calibri" w:hAnsiTheme="minorHAnsi" w:cs="Cambria"/>
          <w:color w:val="000000"/>
          <w:kern w:val="3"/>
          <w:lang w:eastAsia="zh-CN"/>
        </w:rPr>
        <w:t>9</w:t>
      </w:r>
    </w:p>
    <w:p w14:paraId="347EA933" w14:textId="77777777" w:rsidR="00C156AC" w:rsidRPr="00C156AC" w:rsidRDefault="00C156AC" w:rsidP="00C156AC">
      <w:pPr>
        <w:spacing w:after="0"/>
        <w:rPr>
          <w:rFonts w:asciiTheme="minorHAnsi" w:eastAsia="Calibri" w:hAnsiTheme="minorHAnsi" w:cs="Cambria"/>
          <w:color w:val="000000"/>
          <w:kern w:val="3"/>
          <w:lang w:eastAsia="zh-CN"/>
        </w:rPr>
      </w:pPr>
    </w:p>
    <w:p w14:paraId="7A2DEA68" w14:textId="77777777" w:rsidR="00C156AC" w:rsidRPr="0030208C" w:rsidRDefault="00C156AC" w:rsidP="00C156AC">
      <w:pPr>
        <w:spacing w:after="0" w:line="240" w:lineRule="auto"/>
        <w:jc w:val="both"/>
        <w:rPr>
          <w:rFonts w:asciiTheme="minorHAnsi" w:hAnsiTheme="minorHAnsi"/>
          <w:b/>
          <w:color w:val="auto"/>
          <w:u w:val="single"/>
        </w:rPr>
      </w:pPr>
      <w:r w:rsidRPr="0030208C">
        <w:rPr>
          <w:rFonts w:asciiTheme="minorHAnsi" w:hAnsiTheme="minorHAnsi"/>
          <w:b/>
          <w:color w:val="auto"/>
          <w:u w:val="single"/>
        </w:rPr>
        <w:t>Naročnik poudarja, da na bianco menicah ponudnik rubriko znesek pusti prazno, neizpolnjeno.</w:t>
      </w:r>
    </w:p>
    <w:p w14:paraId="4E8692AA" w14:textId="77777777" w:rsidR="00C156AC" w:rsidRPr="00C156AC" w:rsidRDefault="00C156AC" w:rsidP="00C156AC">
      <w:pPr>
        <w:spacing w:after="0"/>
        <w:rPr>
          <w:rFonts w:asciiTheme="minorHAnsi" w:eastAsia="Calibri" w:hAnsiTheme="minorHAnsi" w:cs="Cambria"/>
          <w:color w:val="000000"/>
          <w:kern w:val="3"/>
          <w:lang w:eastAsia="zh-CN"/>
        </w:rPr>
      </w:pPr>
    </w:p>
    <w:p w14:paraId="1BB55967" w14:textId="77777777" w:rsidR="00514717" w:rsidRPr="00C156AC" w:rsidRDefault="00514717" w:rsidP="00C156AC">
      <w:pPr>
        <w:tabs>
          <w:tab w:val="left" w:pos="3332"/>
        </w:tabs>
        <w:spacing w:after="0"/>
        <w:rPr>
          <w:rFonts w:asciiTheme="minorHAnsi" w:eastAsia="Calibri" w:hAnsiTheme="minorHAnsi" w:cs="Times New Roman"/>
          <w:sz w:val="24"/>
          <w:lang w:eastAsia="zh-CN"/>
        </w:rPr>
      </w:pPr>
    </w:p>
    <w:p w14:paraId="17338F80" w14:textId="77777777" w:rsidR="00514717" w:rsidRPr="00514717" w:rsidRDefault="00514717" w:rsidP="00514717">
      <w:pPr>
        <w:pageBreakBefore/>
        <w:tabs>
          <w:tab w:val="right" w:pos="2556"/>
          <w:tab w:val="right" w:pos="5609"/>
        </w:tabs>
        <w:suppressAutoHyphens/>
        <w:autoSpaceDN w:val="0"/>
        <w:spacing w:after="0" w:line="240" w:lineRule="auto"/>
        <w:ind w:right="6"/>
        <w:jc w:val="right"/>
        <w:textAlignment w:val="baseline"/>
        <w:outlineLvl w:val="1"/>
        <w:rPr>
          <w:rFonts w:ascii="Calibri" w:hAnsi="Calibri"/>
          <w:b/>
          <w:i/>
          <w:color w:val="auto"/>
          <w:sz w:val="23"/>
          <w:szCs w:val="23"/>
        </w:rPr>
      </w:pPr>
      <w:r w:rsidRPr="00514717">
        <w:rPr>
          <w:rFonts w:ascii="Calibri" w:hAnsi="Calibri"/>
          <w:b/>
          <w:i/>
          <w:color w:val="auto"/>
          <w:sz w:val="23"/>
          <w:szCs w:val="23"/>
        </w:rPr>
        <w:lastRenderedPageBreak/>
        <w:t>PRILOGA št. 1</w:t>
      </w:r>
      <w:r>
        <w:rPr>
          <w:rFonts w:ascii="Calibri" w:hAnsi="Calibri"/>
          <w:b/>
          <w:i/>
          <w:color w:val="auto"/>
          <w:sz w:val="23"/>
          <w:szCs w:val="23"/>
        </w:rPr>
        <w:t>2</w:t>
      </w:r>
    </w:p>
    <w:p w14:paraId="3014D520" w14:textId="77777777" w:rsidR="00514717" w:rsidRPr="00A1395A" w:rsidRDefault="00514717" w:rsidP="00514717">
      <w:pPr>
        <w:pBdr>
          <w:top w:val="single" w:sz="4" w:space="10" w:color="541C72"/>
          <w:bottom w:val="single" w:sz="4" w:space="10" w:color="541C72"/>
        </w:pBdr>
        <w:shd w:val="pct5" w:color="F8F2FC" w:fill="F7EFFB"/>
        <w:spacing w:before="200" w:after="0" w:line="240" w:lineRule="auto"/>
        <w:jc w:val="center"/>
        <w:outlineLvl w:val="1"/>
        <w:rPr>
          <w:rFonts w:ascii="Calibri" w:hAnsi="Calibri"/>
          <w:b/>
          <w:i/>
          <w:iCs/>
          <w:color w:val="7030A0"/>
          <w:spacing w:val="20"/>
          <w:sz w:val="23"/>
          <w:szCs w:val="23"/>
          <w:lang w:eastAsia="zh-CN"/>
        </w:rPr>
      </w:pPr>
      <w:bookmarkStart w:id="109" w:name="_Toc451354723"/>
      <w:r w:rsidRPr="00A1395A">
        <w:rPr>
          <w:rFonts w:ascii="Calibri" w:hAnsi="Calibri"/>
          <w:b/>
          <w:i/>
          <w:iCs/>
          <w:color w:val="7030A0"/>
          <w:spacing w:val="20"/>
          <w:sz w:val="23"/>
          <w:szCs w:val="23"/>
          <w:lang w:eastAsia="zh-CN"/>
        </w:rPr>
        <w:t>VZOREC FINANČNEGA ZAVAROVANJA</w:t>
      </w:r>
      <w:bookmarkEnd w:id="109"/>
      <w:r w:rsidRPr="00A1395A">
        <w:rPr>
          <w:rFonts w:ascii="Calibri" w:hAnsi="Calibri"/>
          <w:b/>
          <w:i/>
          <w:iCs/>
          <w:color w:val="7030A0"/>
          <w:spacing w:val="20"/>
          <w:sz w:val="23"/>
          <w:szCs w:val="23"/>
          <w:lang w:eastAsia="zh-CN"/>
        </w:rPr>
        <w:t xml:space="preserve"> ZA DOBRO IZVEDBO</w:t>
      </w:r>
    </w:p>
    <w:p w14:paraId="2A410C3C" w14:textId="77777777" w:rsidR="00514717" w:rsidRPr="00514717" w:rsidRDefault="00514717" w:rsidP="00514717">
      <w:pPr>
        <w:spacing w:after="0" w:line="240" w:lineRule="auto"/>
        <w:jc w:val="both"/>
        <w:rPr>
          <w:rFonts w:ascii="Calibri" w:eastAsia="Calibri" w:hAnsi="Calibri" w:cs="Arial"/>
          <w:b/>
          <w:bCs/>
          <w:color w:val="auto"/>
          <w:kern w:val="3"/>
          <w:lang w:eastAsia="zh-CN"/>
        </w:rPr>
      </w:pPr>
      <w:r w:rsidRPr="00514717">
        <w:rPr>
          <w:rFonts w:ascii="Calibri" w:eastAsia="Calibri" w:hAnsi="Calibri" w:cs="Arial"/>
          <w:b/>
          <w:bCs/>
          <w:color w:val="auto"/>
          <w:kern w:val="3"/>
          <w:lang w:eastAsia="zh-CN"/>
        </w:rPr>
        <w:t>Vzorec finančnega zavarovanja za dobro izvedbo pogodbenih obveznosti po EPGP-758</w:t>
      </w:r>
    </w:p>
    <w:p w14:paraId="1C7F2AF2"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559F54E3" w14:textId="77777777" w:rsidR="00514717" w:rsidRPr="00514717" w:rsidRDefault="00514717" w:rsidP="00514717">
      <w:pPr>
        <w:spacing w:after="0" w:line="240" w:lineRule="auto"/>
        <w:jc w:val="both"/>
        <w:rPr>
          <w:rFonts w:ascii="Calibri" w:eastAsia="Calibri" w:hAnsi="Calibri" w:cs="Arial"/>
          <w:i/>
          <w:color w:val="auto"/>
          <w:kern w:val="3"/>
          <w:lang w:eastAsia="zh-CN"/>
        </w:rPr>
      </w:pPr>
      <w:r w:rsidRPr="00514717">
        <w:rPr>
          <w:rFonts w:ascii="Calibri" w:eastAsia="Calibri" w:hAnsi="Calibri" w:cs="Arial"/>
          <w:i/>
          <w:color w:val="auto"/>
          <w:kern w:val="3"/>
          <w:lang w:eastAsia="zh-CN"/>
        </w:rPr>
        <w:t>Glava s podatki o garantu (zavarovalnici/banki) ali SWIFT ključ</w:t>
      </w:r>
    </w:p>
    <w:p w14:paraId="5C887389" w14:textId="77777777" w:rsidR="00514717" w:rsidRPr="00514717" w:rsidRDefault="00514717" w:rsidP="00514717">
      <w:pPr>
        <w:spacing w:after="0" w:line="240" w:lineRule="auto"/>
        <w:jc w:val="both"/>
        <w:rPr>
          <w:rFonts w:ascii="Calibri" w:eastAsia="Calibri" w:hAnsi="Calibri" w:cs="Arial"/>
          <w:b/>
          <w:color w:val="auto"/>
          <w:kern w:val="3"/>
          <w:lang w:eastAsia="zh-CN"/>
        </w:rPr>
      </w:pPr>
    </w:p>
    <w:p w14:paraId="79C53E42"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color w:val="auto"/>
          <w:kern w:val="3"/>
          <w:lang w:eastAsia="zh-CN"/>
        </w:rPr>
        <w:t xml:space="preserve">Za:       </w:t>
      </w:r>
      <w:r w:rsidRPr="00514717">
        <w:rPr>
          <w:rFonts w:ascii="Calibri" w:eastAsia="Calibri" w:hAnsi="Calibri" w:cs="Arial"/>
          <w:i/>
          <w:color w:val="auto"/>
          <w:kern w:val="3"/>
          <w:lang w:eastAsia="zh-CN"/>
        </w:rPr>
        <w:fldChar w:fldCharType="begin">
          <w:ffData>
            <w:name w:val="Besedilo2"/>
            <w:enabled/>
            <w:calcOnExit w:val="0"/>
            <w:textInput/>
          </w:ffData>
        </w:fldChar>
      </w:r>
      <w:r w:rsidRPr="00514717">
        <w:rPr>
          <w:rFonts w:ascii="Calibri" w:eastAsia="Calibri" w:hAnsi="Calibri" w:cs="Arial"/>
          <w:i/>
          <w:color w:val="auto"/>
          <w:kern w:val="3"/>
          <w:lang w:eastAsia="zh-CN"/>
        </w:rPr>
        <w:instrText xml:space="preserve"> FORMTEXT </w:instrText>
      </w:r>
      <w:r w:rsidRPr="00514717">
        <w:rPr>
          <w:rFonts w:ascii="Calibri" w:eastAsia="Calibri" w:hAnsi="Calibri" w:cs="Arial"/>
          <w:i/>
          <w:color w:val="auto"/>
          <w:kern w:val="3"/>
          <w:lang w:eastAsia="zh-CN"/>
        </w:rPr>
      </w:r>
      <w:r w:rsidRPr="00514717">
        <w:rPr>
          <w:rFonts w:ascii="Calibri" w:eastAsia="Calibri" w:hAnsi="Calibri" w:cs="Arial"/>
          <w:i/>
          <w:color w:val="auto"/>
          <w:kern w:val="3"/>
          <w:lang w:eastAsia="zh-CN"/>
        </w:rPr>
        <w:fldChar w:fldCharType="separate"/>
      </w:r>
      <w:r w:rsidRPr="00514717">
        <w:rPr>
          <w:rFonts w:ascii="Calibri" w:eastAsia="Calibri" w:hAnsi="Calibri" w:cs="Arial"/>
          <w:i/>
          <w:color w:val="auto"/>
          <w:kern w:val="3"/>
          <w:lang w:eastAsia="zh-CN"/>
        </w:rPr>
        <w:t> </w:t>
      </w:r>
      <w:r w:rsidRPr="00514717">
        <w:rPr>
          <w:rFonts w:ascii="Calibri" w:eastAsia="Calibri" w:hAnsi="Calibri" w:cs="Arial"/>
          <w:i/>
          <w:color w:val="auto"/>
          <w:kern w:val="3"/>
          <w:lang w:eastAsia="zh-CN"/>
        </w:rPr>
        <w:t> </w:t>
      </w:r>
      <w:r w:rsidRPr="00514717">
        <w:rPr>
          <w:rFonts w:ascii="Calibri" w:eastAsia="Calibri" w:hAnsi="Calibri" w:cs="Arial"/>
          <w:i/>
          <w:color w:val="auto"/>
          <w:kern w:val="3"/>
          <w:lang w:eastAsia="zh-CN"/>
        </w:rPr>
        <w:t> </w:t>
      </w:r>
      <w:r w:rsidRPr="00514717">
        <w:rPr>
          <w:rFonts w:ascii="Calibri" w:eastAsia="Calibri" w:hAnsi="Calibri" w:cs="Arial"/>
          <w:i/>
          <w:color w:val="auto"/>
          <w:kern w:val="3"/>
          <w:lang w:eastAsia="zh-CN"/>
        </w:rPr>
        <w:t> </w:t>
      </w:r>
      <w:r w:rsidRPr="00514717">
        <w:rPr>
          <w:rFonts w:ascii="Calibri" w:eastAsia="Calibri" w:hAnsi="Calibri" w:cs="Arial"/>
          <w:i/>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i/>
          <w:color w:val="auto"/>
          <w:kern w:val="3"/>
          <w:lang w:eastAsia="zh-CN"/>
        </w:rPr>
        <w:t xml:space="preserve">  (vpiše se upravičenca, tj. naročnika javnega naročila)</w:t>
      </w:r>
    </w:p>
    <w:p w14:paraId="1EF274F9" w14:textId="77777777" w:rsidR="00514717" w:rsidRPr="00514717" w:rsidRDefault="00514717" w:rsidP="00514717">
      <w:pPr>
        <w:spacing w:after="0" w:line="240" w:lineRule="auto"/>
        <w:jc w:val="both"/>
        <w:rPr>
          <w:rFonts w:ascii="Calibri" w:eastAsia="Calibri" w:hAnsi="Calibri" w:cs="Arial"/>
          <w:i/>
          <w:color w:val="auto"/>
          <w:kern w:val="3"/>
          <w:lang w:eastAsia="zh-CN"/>
        </w:rPr>
      </w:pPr>
      <w:r w:rsidRPr="00514717">
        <w:rPr>
          <w:rFonts w:ascii="Calibri" w:eastAsia="Calibri" w:hAnsi="Calibri" w:cs="Arial"/>
          <w:color w:val="auto"/>
          <w:kern w:val="3"/>
          <w:lang w:eastAsia="zh-CN"/>
        </w:rPr>
        <w:t xml:space="preserve">Datum: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(vpiše se datum izdaje)</w:t>
      </w:r>
    </w:p>
    <w:p w14:paraId="567E25D5"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407E511E" w14:textId="77777777" w:rsidR="00514717" w:rsidRPr="00514717" w:rsidRDefault="00514717" w:rsidP="00514717">
      <w:pPr>
        <w:spacing w:after="0" w:line="240" w:lineRule="auto"/>
        <w:jc w:val="both"/>
        <w:rPr>
          <w:rFonts w:ascii="Calibri" w:eastAsia="Calibri" w:hAnsi="Calibri" w:cs="Arial"/>
          <w:i/>
          <w:color w:val="auto"/>
          <w:kern w:val="3"/>
          <w:lang w:eastAsia="zh-CN"/>
        </w:rPr>
      </w:pPr>
      <w:r w:rsidRPr="00514717">
        <w:rPr>
          <w:rFonts w:ascii="Calibri" w:eastAsia="Calibri" w:hAnsi="Calibri" w:cs="Arial"/>
          <w:b/>
          <w:color w:val="auto"/>
          <w:kern w:val="3"/>
          <w:lang w:eastAsia="zh-CN"/>
        </w:rPr>
        <w:t xml:space="preserve">VRSTA GARANCIJE: </w:t>
      </w:r>
      <w:r w:rsidRPr="00514717">
        <w:rPr>
          <w:rFonts w:ascii="Calibri" w:eastAsia="Calibri" w:hAnsi="Calibri" w:cs="Arial"/>
          <w:i/>
          <w:color w:val="auto"/>
          <w:kern w:val="3"/>
          <w:lang w:eastAsia="zh-CN"/>
        </w:rPr>
        <w:t>Garancija za dobro izvedbo posla</w:t>
      </w:r>
    </w:p>
    <w:p w14:paraId="48FAC596"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577AF597"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 xml:space="preserve">ŠTEVILKA GARANCIJE: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(vpiše se številka garancije)</w:t>
      </w:r>
    </w:p>
    <w:p w14:paraId="232C837D"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7DBD1FE2"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GARANT:</w:t>
      </w:r>
      <w:r w:rsidRPr="00514717">
        <w:rPr>
          <w:rFonts w:ascii="Calibri" w:eastAsia="Calibri" w:hAnsi="Calibri" w:cs="Arial"/>
          <w:color w:val="auto"/>
          <w:kern w:val="3"/>
          <w:lang w:eastAsia="zh-CN"/>
        </w:rPr>
        <w:t xml:space="preserve">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(vpiše se ime in naslov banke v kraju izdaje)</w:t>
      </w:r>
    </w:p>
    <w:p w14:paraId="5B7D1A42"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69654B3D"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 xml:space="preserve">NAROČNIK GARANCIJE: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(vpiše se ime in naslov naročnika garancije, tj. v postopku javnega naročanja izbranega ponudnika)</w:t>
      </w:r>
    </w:p>
    <w:p w14:paraId="6E044743"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352EC8F5"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UPRAVIČENEC:</w:t>
      </w:r>
      <w:r w:rsidRPr="00514717">
        <w:rPr>
          <w:rFonts w:ascii="Calibri" w:eastAsia="Calibri" w:hAnsi="Calibri" w:cs="Arial"/>
          <w:color w:val="auto"/>
          <w:kern w:val="3"/>
          <w:lang w:eastAsia="zh-CN"/>
        </w:rPr>
        <w:t xml:space="preserve"> Mestna občina Kranj, Slovenski trg 1, 4000 Kranj</w:t>
      </w:r>
    </w:p>
    <w:p w14:paraId="5EE01CF8"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56C43840" w14:textId="77777777" w:rsidR="00514717" w:rsidRPr="00514717" w:rsidRDefault="00514717" w:rsidP="00514717">
      <w:pPr>
        <w:spacing w:after="0" w:line="240" w:lineRule="auto"/>
        <w:jc w:val="both"/>
        <w:rPr>
          <w:rFonts w:ascii="Calibri" w:eastAsia="Calibri" w:hAnsi="Calibri" w:cs="Arial"/>
          <w:i/>
          <w:color w:val="auto"/>
          <w:kern w:val="3"/>
          <w:lang w:eastAsia="zh-CN"/>
        </w:rPr>
      </w:pPr>
      <w:r w:rsidRPr="00514717">
        <w:rPr>
          <w:rFonts w:ascii="Calibri" w:eastAsia="Calibri" w:hAnsi="Calibri" w:cs="Arial"/>
          <w:b/>
          <w:color w:val="auto"/>
          <w:kern w:val="3"/>
          <w:lang w:eastAsia="zh-CN"/>
        </w:rPr>
        <w:t xml:space="preserve">OSNOVNI POSEL: </w:t>
      </w:r>
      <w:r w:rsidRPr="00514717">
        <w:rPr>
          <w:rFonts w:ascii="Calibri" w:eastAsia="Calibri" w:hAnsi="Calibri" w:cs="Arial"/>
          <w:color w:val="auto"/>
          <w:kern w:val="3"/>
          <w:lang w:eastAsia="zh-CN"/>
        </w:rPr>
        <w:t xml:space="preserve">pogodba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št.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z dne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 xml:space="preserve">(vpiše se pogodbo o izvedbi javnega naročila)  </w:t>
      </w:r>
    </w:p>
    <w:p w14:paraId="40AEC724"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i/>
          <w:color w:val="auto"/>
          <w:kern w:val="3"/>
          <w:lang w:eastAsia="zh-CN"/>
        </w:rPr>
        <w:t xml:space="preserve"> </w:t>
      </w:r>
    </w:p>
    <w:p w14:paraId="0C1A8C65"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 xml:space="preserve">ZNESEK IN VALUTA GARANCIJE: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(vpiše se najvišji znesek s številko in besedo in valuto)</w:t>
      </w:r>
    </w:p>
    <w:p w14:paraId="7188A9C6"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22E5FBC8"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 xml:space="preserve">LISTINE, KI JIH JE POLEG IZJAVE TREBA PRILOŽITI ZAHTEVI ZA PLAČILO IN SE IZRECNO ZAHTEVAJO V SPODNJEM BESEDILU: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(nobena/navede se listina)</w:t>
      </w:r>
    </w:p>
    <w:p w14:paraId="6BF8DC07"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451DF779"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JEZIK V ZAHTEVANIH LISTINAH:</w:t>
      </w:r>
      <w:r w:rsidRPr="00514717">
        <w:rPr>
          <w:rFonts w:ascii="Calibri" w:eastAsia="Calibri" w:hAnsi="Calibri" w:cs="Arial"/>
          <w:color w:val="auto"/>
          <w:kern w:val="3"/>
          <w:lang w:eastAsia="zh-CN"/>
        </w:rPr>
        <w:t xml:space="preserve"> slovenski</w:t>
      </w:r>
    </w:p>
    <w:p w14:paraId="29ABAB69"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39DB9570"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OBLIKA PREDLOŽITVE:</w:t>
      </w:r>
      <w:r w:rsidRPr="00514717">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(navede se SWIFT naslova garanta)</w:t>
      </w:r>
    </w:p>
    <w:p w14:paraId="3800CFAA"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122B8EC4"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KRAJ PREDLOŽITVE:</w:t>
      </w:r>
      <w:r w:rsidRPr="00514717">
        <w:rPr>
          <w:rFonts w:ascii="Calibri" w:eastAsia="Calibri" w:hAnsi="Calibri" w:cs="Arial"/>
          <w:color w:val="auto"/>
          <w:kern w:val="3"/>
          <w:lang w:eastAsia="zh-CN"/>
        </w:rPr>
        <w:t xml:space="preserve">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 xml:space="preserve">(garant vpiše naslov podružnice, kjer se opravi predložitev papirnih listin, ali elektronski naslov za predložitev v elektronski obliki, kot na primer garantov SWIFT naslov. </w:t>
      </w:r>
      <w:r w:rsidRPr="00514717">
        <w:rPr>
          <w:rFonts w:asciiTheme="minorHAnsi" w:eastAsia="Calibri" w:hAnsiTheme="minorHAnsi" w:cstheme="minorHAnsi"/>
          <w:i/>
          <w:color w:val="auto"/>
          <w:kern w:val="3"/>
          <w:lang w:eastAsia="zh-CN"/>
        </w:rPr>
        <w:t>Če kraj predložitve v tej rubriki ni naveden, se predložitev opravi v kraju, kjer je garant izdal garancijo.)</w:t>
      </w:r>
      <w:r w:rsidRPr="00514717">
        <w:rPr>
          <w:rFonts w:asciiTheme="minorHAnsi" w:eastAsia="Calibri" w:hAnsiTheme="minorHAnsi" w:cstheme="minorHAnsi"/>
          <w:color w:val="auto"/>
          <w:kern w:val="3"/>
          <w:lang w:eastAsia="zh-CN"/>
        </w:rPr>
        <w:t xml:space="preserve"> </w:t>
      </w:r>
    </w:p>
    <w:p w14:paraId="2C10BF29"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color w:val="auto"/>
          <w:kern w:val="3"/>
          <w:lang w:eastAsia="zh-CN"/>
        </w:rPr>
        <w:t xml:space="preserve">  </w:t>
      </w:r>
    </w:p>
    <w:p w14:paraId="19824616" w14:textId="77777777" w:rsidR="00514717" w:rsidRPr="00514717" w:rsidRDefault="00514717" w:rsidP="00514717">
      <w:pPr>
        <w:suppressAutoHyphens/>
        <w:autoSpaceDN w:val="0"/>
        <w:spacing w:after="0" w:line="240" w:lineRule="auto"/>
        <w:ind w:right="6"/>
        <w:jc w:val="both"/>
        <w:textAlignment w:val="baseline"/>
        <w:rPr>
          <w:rFonts w:ascii="Calibri" w:eastAsia="Calibri" w:hAnsi="Calibri" w:cs="Cambria"/>
          <w:color w:val="auto"/>
          <w:kern w:val="3"/>
          <w:lang w:eastAsia="zh-CN"/>
        </w:rPr>
      </w:pPr>
      <w:r w:rsidRPr="00514717">
        <w:rPr>
          <w:rFonts w:ascii="Calibri" w:eastAsia="Calibri" w:hAnsi="Calibri" w:cs="Arial"/>
          <w:b/>
          <w:color w:val="auto"/>
          <w:kern w:val="3"/>
          <w:lang w:eastAsia="zh-CN"/>
        </w:rPr>
        <w:t xml:space="preserve">DATUM VELJAVNOSTI: </w:t>
      </w:r>
      <w:r w:rsidRPr="00514717">
        <w:rPr>
          <w:rFonts w:ascii="Calibri" w:eastAsia="Calibri" w:hAnsi="Calibri" w:cs="Cambria"/>
          <w:color w:val="auto"/>
          <w:kern w:val="3"/>
          <w:lang w:eastAsia="zh-CN"/>
        </w:rPr>
        <w:fldChar w:fldCharType="begin">
          <w:ffData>
            <w:name w:val="Besedilo2"/>
            <w:enabled/>
            <w:calcOnExit w:val="0"/>
            <w:textInput/>
          </w:ffData>
        </w:fldChar>
      </w:r>
      <w:r w:rsidRPr="00514717">
        <w:rPr>
          <w:rFonts w:ascii="Calibri" w:eastAsia="Calibri" w:hAnsi="Calibri" w:cs="Cambria"/>
          <w:color w:val="auto"/>
          <w:kern w:val="3"/>
          <w:lang w:eastAsia="zh-CN"/>
        </w:rPr>
        <w:instrText xml:space="preserve"> FORMTEXT </w:instrText>
      </w:r>
      <w:r w:rsidRPr="00514717">
        <w:rPr>
          <w:rFonts w:ascii="Calibri" w:eastAsia="Calibri" w:hAnsi="Calibri" w:cs="Cambria"/>
          <w:color w:val="auto"/>
          <w:kern w:val="3"/>
          <w:lang w:eastAsia="zh-CN"/>
        </w:rPr>
      </w:r>
      <w:r w:rsidRPr="00514717">
        <w:rPr>
          <w:rFonts w:ascii="Calibri" w:eastAsia="Calibri" w:hAnsi="Calibri" w:cs="Cambria"/>
          <w:color w:val="auto"/>
          <w:kern w:val="3"/>
          <w:lang w:eastAsia="zh-CN"/>
        </w:rPr>
        <w:fldChar w:fldCharType="separate"/>
      </w:r>
      <w:r w:rsidRPr="00514717">
        <w:rPr>
          <w:rFonts w:ascii="Calibri" w:eastAsia="Calibri" w:hAnsi="Calibri" w:cs="Cambria"/>
          <w:color w:val="auto"/>
          <w:kern w:val="3"/>
          <w:lang w:eastAsia="zh-CN"/>
        </w:rPr>
        <w:t> </w:t>
      </w:r>
      <w:r w:rsidRPr="00514717">
        <w:rPr>
          <w:rFonts w:ascii="Calibri" w:eastAsia="Calibri" w:hAnsi="Calibri" w:cs="Cambria"/>
          <w:color w:val="auto"/>
          <w:kern w:val="3"/>
          <w:lang w:eastAsia="zh-CN"/>
        </w:rPr>
        <w:t> </w:t>
      </w:r>
      <w:r w:rsidRPr="00514717">
        <w:rPr>
          <w:rFonts w:ascii="Calibri" w:eastAsia="Calibri" w:hAnsi="Calibri" w:cs="Cambria"/>
          <w:color w:val="auto"/>
          <w:kern w:val="3"/>
          <w:lang w:eastAsia="zh-CN"/>
        </w:rPr>
        <w:t> </w:t>
      </w:r>
      <w:r w:rsidRPr="00514717">
        <w:rPr>
          <w:rFonts w:ascii="Calibri" w:eastAsia="Calibri" w:hAnsi="Calibri" w:cs="Cambria"/>
          <w:color w:val="auto"/>
          <w:kern w:val="3"/>
          <w:lang w:eastAsia="zh-CN"/>
        </w:rPr>
        <w:t> </w:t>
      </w:r>
      <w:r w:rsidRPr="00514717">
        <w:rPr>
          <w:rFonts w:ascii="Calibri" w:eastAsia="Calibri" w:hAnsi="Calibri" w:cs="Cambria"/>
          <w:color w:val="auto"/>
          <w:kern w:val="3"/>
          <w:lang w:eastAsia="zh-CN"/>
        </w:rPr>
        <w:t> </w:t>
      </w:r>
      <w:r w:rsidRPr="00514717">
        <w:rPr>
          <w:rFonts w:ascii="Calibri" w:eastAsia="Calibri" w:hAnsi="Calibri" w:cs="Cambria"/>
          <w:color w:val="auto"/>
          <w:kern w:val="3"/>
          <w:lang w:eastAsia="zh-CN"/>
        </w:rPr>
        <w:fldChar w:fldCharType="end"/>
      </w:r>
      <w:r w:rsidRPr="00514717">
        <w:rPr>
          <w:rFonts w:ascii="Calibri" w:eastAsia="Calibri" w:hAnsi="Calibri" w:cs="Cambria"/>
          <w:color w:val="auto"/>
          <w:kern w:val="3"/>
          <w:lang w:eastAsia="zh-CN"/>
        </w:rPr>
        <w:t xml:space="preserve"> </w:t>
      </w:r>
      <w:r w:rsidRPr="00514717">
        <w:rPr>
          <w:rFonts w:ascii="Calibri" w:eastAsia="Calibri" w:hAnsi="Calibri" w:cs="Cambria"/>
          <w:i/>
          <w:color w:val="auto"/>
          <w:kern w:val="3"/>
          <w:lang w:eastAsia="zh-CN"/>
        </w:rPr>
        <w:t>(vpiše se datum zapadlosti garancije)</w:t>
      </w:r>
    </w:p>
    <w:p w14:paraId="35C78AB1"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432073D4"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b/>
          <w:color w:val="auto"/>
          <w:kern w:val="3"/>
          <w:lang w:eastAsia="zh-CN"/>
        </w:rPr>
        <w:t>STRANKA, KI JE DOLŽNA PLAČATI STROŠKE:</w:t>
      </w:r>
      <w:r w:rsidRPr="00514717">
        <w:rPr>
          <w:rFonts w:ascii="Calibri" w:eastAsia="Calibri" w:hAnsi="Calibri" w:cs="Arial"/>
          <w:color w:val="auto"/>
          <w:kern w:val="3"/>
          <w:lang w:eastAsia="zh-CN"/>
        </w:rPr>
        <w:t xml:space="preserve"> </w:t>
      </w:r>
      <w:r w:rsidRPr="00514717">
        <w:rPr>
          <w:rFonts w:ascii="Calibri" w:eastAsia="Calibri" w:hAnsi="Calibri" w:cs="Arial"/>
          <w:color w:val="auto"/>
          <w:kern w:val="3"/>
          <w:lang w:eastAsia="zh-CN"/>
        </w:rPr>
        <w:fldChar w:fldCharType="begin">
          <w:ffData>
            <w:name w:val="Besedilo2"/>
            <w:enabled/>
            <w:calcOnExit w:val="0"/>
            <w:textInput/>
          </w:ffData>
        </w:fldChar>
      </w:r>
      <w:r w:rsidRPr="00514717">
        <w:rPr>
          <w:rFonts w:ascii="Calibri" w:eastAsia="Calibri" w:hAnsi="Calibri" w:cs="Arial"/>
          <w:color w:val="auto"/>
          <w:kern w:val="3"/>
          <w:lang w:eastAsia="zh-CN"/>
        </w:rPr>
        <w:instrText xml:space="preserve"> FORMTEXT </w:instrText>
      </w:r>
      <w:r w:rsidRPr="00514717">
        <w:rPr>
          <w:rFonts w:ascii="Calibri" w:eastAsia="Calibri" w:hAnsi="Calibri" w:cs="Arial"/>
          <w:color w:val="auto"/>
          <w:kern w:val="3"/>
          <w:lang w:eastAsia="zh-CN"/>
        </w:rPr>
      </w:r>
      <w:r w:rsidRPr="00514717">
        <w:rPr>
          <w:rFonts w:ascii="Calibri" w:eastAsia="Calibri" w:hAnsi="Calibri" w:cs="Arial"/>
          <w:color w:val="auto"/>
          <w:kern w:val="3"/>
          <w:lang w:eastAsia="zh-CN"/>
        </w:rPr>
        <w:fldChar w:fldCharType="separate"/>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t> </w:t>
      </w:r>
      <w:r w:rsidRPr="00514717">
        <w:rPr>
          <w:rFonts w:ascii="Calibri" w:eastAsia="Calibri" w:hAnsi="Calibri" w:cs="Arial"/>
          <w:color w:val="auto"/>
          <w:kern w:val="3"/>
          <w:lang w:eastAsia="zh-CN"/>
        </w:rPr>
        <w:fldChar w:fldCharType="end"/>
      </w:r>
      <w:r w:rsidRPr="00514717">
        <w:rPr>
          <w:rFonts w:ascii="Calibri" w:eastAsia="Calibri" w:hAnsi="Calibri" w:cs="Arial"/>
          <w:color w:val="auto"/>
          <w:kern w:val="3"/>
          <w:lang w:eastAsia="zh-CN"/>
        </w:rPr>
        <w:t xml:space="preserve"> </w:t>
      </w:r>
      <w:r w:rsidRPr="00514717">
        <w:rPr>
          <w:rFonts w:ascii="Calibri" w:eastAsia="Calibri" w:hAnsi="Calibri" w:cs="Arial"/>
          <w:i/>
          <w:color w:val="auto"/>
          <w:kern w:val="3"/>
          <w:lang w:eastAsia="zh-CN"/>
        </w:rPr>
        <w:t>(vpiše se ime naročnika garancije, tj. v postopku javnega naročanja izbranega ponudnika)</w:t>
      </w:r>
    </w:p>
    <w:p w14:paraId="4F086973" w14:textId="77777777" w:rsidR="00514717" w:rsidRPr="00514717" w:rsidRDefault="00514717" w:rsidP="00514717">
      <w:pPr>
        <w:spacing w:after="0" w:line="240" w:lineRule="auto"/>
        <w:jc w:val="both"/>
        <w:rPr>
          <w:rFonts w:ascii="Calibri" w:eastAsia="Calibri" w:hAnsi="Calibri" w:cs="Arial"/>
          <w:b/>
          <w:color w:val="auto"/>
          <w:kern w:val="3"/>
          <w:lang w:eastAsia="zh-CN"/>
        </w:rPr>
      </w:pPr>
    </w:p>
    <w:p w14:paraId="10C24E07"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9380F94"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46BA5A9C"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7632F533"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1BF5A043"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color w:val="auto"/>
          <w:kern w:val="3"/>
          <w:lang w:eastAsia="zh-CN"/>
        </w:rPr>
        <w:t>Morebitne spore v zvezi s tem zavarovanjem rešuje stvarno pristojno sodišče v Kranju po slovenskem pravu.</w:t>
      </w:r>
    </w:p>
    <w:p w14:paraId="3911F232"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0085496D"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color w:val="auto"/>
          <w:kern w:val="3"/>
          <w:lang w:eastAsia="zh-CN"/>
        </w:rPr>
        <w:t>Za to zavarovanje veljajo Enotna pravila za garancije na poziv (EPGP) revizija iz leta 2010, izdana pri MTZ pod št. 758.</w:t>
      </w:r>
    </w:p>
    <w:p w14:paraId="145E853C"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092A0FD7" w14:textId="77777777" w:rsidR="00514717" w:rsidRPr="00514717" w:rsidRDefault="00514717" w:rsidP="00514717">
      <w:pPr>
        <w:spacing w:after="0" w:line="240" w:lineRule="auto"/>
        <w:jc w:val="both"/>
        <w:rPr>
          <w:rFonts w:ascii="Calibri" w:eastAsia="Calibri" w:hAnsi="Calibri" w:cs="Arial"/>
          <w:color w:val="auto"/>
          <w:kern w:val="3"/>
          <w:lang w:eastAsia="zh-CN"/>
        </w:rPr>
      </w:pP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t xml:space="preserve">     garant</w:t>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r>
      <w:r w:rsidRPr="00514717">
        <w:rPr>
          <w:rFonts w:ascii="Calibri" w:eastAsia="Calibri" w:hAnsi="Calibri" w:cs="Arial"/>
          <w:color w:val="auto"/>
          <w:kern w:val="3"/>
          <w:lang w:eastAsia="zh-CN"/>
        </w:rPr>
        <w:tab/>
        <w:t xml:space="preserve">                          (žig in podpis)</w:t>
      </w:r>
    </w:p>
    <w:p w14:paraId="2DAE5D32"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153A1E32"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71A529E2"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6844B0C2"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2E3DE90E"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18228B1D"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003FA6E3"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24F213A8" w14:textId="77777777" w:rsidR="00514717" w:rsidRPr="00514717" w:rsidRDefault="00514717" w:rsidP="00514717">
      <w:pPr>
        <w:spacing w:after="0" w:line="240" w:lineRule="auto"/>
        <w:jc w:val="both"/>
        <w:rPr>
          <w:rFonts w:ascii="Calibri" w:eastAsia="Calibri" w:hAnsi="Calibri" w:cs="Arial"/>
          <w:color w:val="auto"/>
          <w:kern w:val="3"/>
          <w:lang w:eastAsia="zh-CN"/>
        </w:rPr>
      </w:pPr>
    </w:p>
    <w:p w14:paraId="75E8C88E" w14:textId="77777777" w:rsidR="00A9683A" w:rsidRPr="00FD6ED6" w:rsidRDefault="00A9683A" w:rsidP="003228AD">
      <w:pPr>
        <w:pStyle w:val="Slog3"/>
        <w:spacing w:line="240" w:lineRule="auto"/>
        <w:rPr>
          <w:rStyle w:val="Neenpoudarek"/>
          <w:rFonts w:ascii="Calibri" w:hAnsi="Calibri"/>
          <w:i/>
          <w:sz w:val="23"/>
          <w:szCs w:val="23"/>
        </w:rPr>
      </w:pPr>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96"/>
      <w:r w:rsidR="00767CCB" w:rsidRPr="00FD6ED6">
        <w:rPr>
          <w:rStyle w:val="Neenpoudarek"/>
          <w:rFonts w:ascii="Calibri" w:hAnsi="Calibri"/>
          <w:i/>
          <w:sz w:val="23"/>
          <w:szCs w:val="23"/>
        </w:rPr>
        <w:t>1</w:t>
      </w:r>
      <w:r w:rsidR="00DB0E6D">
        <w:rPr>
          <w:rStyle w:val="Neenpoudarek"/>
          <w:rFonts w:ascii="Calibri" w:hAnsi="Calibri"/>
          <w:i/>
          <w:sz w:val="23"/>
          <w:szCs w:val="23"/>
        </w:rPr>
        <w:t>3</w:t>
      </w:r>
    </w:p>
    <w:p w14:paraId="7E62E478" w14:textId="77777777" w:rsidR="00A9683A" w:rsidRPr="001136A4" w:rsidRDefault="00A9683A" w:rsidP="002D7DB3">
      <w:pPr>
        <w:pStyle w:val="Intenzivencitat"/>
      </w:pPr>
      <w:bookmarkStart w:id="110" w:name="_Toc451354725"/>
      <w:r w:rsidRPr="001136A4">
        <w:t>VZOREC POGODBE</w:t>
      </w:r>
      <w:bookmarkEnd w:id="110"/>
    </w:p>
    <w:p w14:paraId="32E3DD96" w14:textId="77777777" w:rsidR="009D4E93" w:rsidRPr="00F11DDD" w:rsidRDefault="009D4E93" w:rsidP="003228AD">
      <w:pPr>
        <w:spacing w:after="0" w:line="240" w:lineRule="auto"/>
        <w:rPr>
          <w:rFonts w:ascii="Calibri" w:hAnsi="Calibri"/>
          <w:b/>
          <w:bCs/>
          <w:i/>
          <w:sz w:val="20"/>
          <w:szCs w:val="20"/>
          <w:lang w:eastAsia="zh-CN"/>
        </w:rPr>
      </w:pPr>
      <w:r w:rsidRPr="00F11DDD">
        <w:rPr>
          <w:rFonts w:ascii="Calibri" w:hAnsi="Calibri"/>
          <w:b/>
          <w:bCs/>
          <w:i/>
          <w:sz w:val="20"/>
          <w:szCs w:val="20"/>
          <w:lang w:eastAsia="zh-CN"/>
        </w:rPr>
        <w:t>*Opomba:</w:t>
      </w:r>
    </w:p>
    <w:p w14:paraId="6AB87F0F" w14:textId="77777777" w:rsidR="00AD7B14" w:rsidRPr="00F11DDD" w:rsidRDefault="00AD7B14" w:rsidP="003228AD">
      <w:pPr>
        <w:spacing w:after="0" w:line="240" w:lineRule="auto"/>
        <w:rPr>
          <w:rFonts w:ascii="Calibri" w:hAnsi="Calibri"/>
          <w:b/>
          <w:bCs/>
          <w:i/>
          <w:sz w:val="20"/>
          <w:szCs w:val="20"/>
          <w:u w:val="single"/>
          <w:lang w:eastAsia="zh-CN"/>
        </w:rPr>
      </w:pPr>
      <w:r w:rsidRPr="00F11DDD">
        <w:rPr>
          <w:rFonts w:ascii="Calibri" w:hAnsi="Calibri"/>
          <w:b/>
          <w:bCs/>
          <w:i/>
          <w:sz w:val="20"/>
          <w:szCs w:val="20"/>
          <w:u w:val="single"/>
          <w:lang w:eastAsia="zh-CN"/>
        </w:rPr>
        <w:t>VZOREC POGODBE</w:t>
      </w:r>
      <w:r w:rsidR="009D4E93" w:rsidRPr="00F11DDD">
        <w:rPr>
          <w:rFonts w:ascii="Calibri" w:hAnsi="Calibri"/>
          <w:b/>
          <w:bCs/>
          <w:i/>
          <w:sz w:val="20"/>
          <w:szCs w:val="20"/>
          <w:u w:val="single"/>
          <w:lang w:eastAsia="zh-CN"/>
        </w:rPr>
        <w:t xml:space="preserve"> SE OB ODDAJI PONUDBE NE PRILAGA!!!</w:t>
      </w:r>
    </w:p>
    <w:p w14:paraId="42EF4BCC" w14:textId="77777777" w:rsidR="009D4E93" w:rsidRDefault="009D4E93" w:rsidP="003228AD">
      <w:pPr>
        <w:spacing w:after="0" w:line="240" w:lineRule="auto"/>
        <w:jc w:val="both"/>
        <w:rPr>
          <w:rFonts w:ascii="Calibri" w:hAnsi="Calibri"/>
          <w:b/>
          <w:bCs/>
          <w:i/>
          <w:sz w:val="20"/>
          <w:szCs w:val="20"/>
          <w:lang w:eastAsia="zh-CN"/>
        </w:rPr>
      </w:pPr>
      <w:r w:rsidRPr="00F11DDD">
        <w:rPr>
          <w:rFonts w:ascii="Calibri" w:hAnsi="Calibri"/>
          <w:b/>
          <w:bCs/>
          <w:i/>
          <w:sz w:val="20"/>
          <w:szCs w:val="20"/>
          <w:lang w:eastAsia="zh-CN"/>
        </w:rPr>
        <w:t xml:space="preserve">Z oddajo ponudbe ponudnik potrdi, da bo dela izvedel po pogojih, ki so navedeni v </w:t>
      </w:r>
      <w:r w:rsidR="00B95CC3" w:rsidRPr="00F11DDD">
        <w:rPr>
          <w:rFonts w:ascii="Calibri" w:hAnsi="Calibri"/>
          <w:b/>
          <w:bCs/>
          <w:i/>
          <w:sz w:val="20"/>
          <w:szCs w:val="20"/>
          <w:lang w:eastAsia="zh-CN"/>
        </w:rPr>
        <w:t>vzorcu</w:t>
      </w:r>
      <w:r w:rsidRPr="00F11DDD">
        <w:rPr>
          <w:rFonts w:ascii="Calibri" w:hAnsi="Calibri"/>
          <w:b/>
          <w:bCs/>
          <w:i/>
          <w:sz w:val="20"/>
          <w:szCs w:val="20"/>
          <w:lang w:eastAsia="zh-CN"/>
        </w:rPr>
        <w:t xml:space="preserve"> pogodbe ter, da je seznanjen z vzorcem pogodbe in soglaša z njegovo vsebino.</w:t>
      </w:r>
    </w:p>
    <w:p w14:paraId="713BB9C8" w14:textId="77777777" w:rsidR="001856A0" w:rsidRPr="00F11DDD" w:rsidRDefault="001856A0" w:rsidP="003228AD">
      <w:pPr>
        <w:spacing w:after="0" w:line="240" w:lineRule="auto"/>
        <w:jc w:val="both"/>
        <w:rPr>
          <w:rFonts w:ascii="Calibri" w:hAnsi="Calibri"/>
          <w:b/>
          <w:bCs/>
          <w:i/>
          <w:sz w:val="20"/>
          <w:szCs w:val="20"/>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D73CE" w14:paraId="66656B72" w14:textId="77777777" w:rsidTr="00AD7B14">
        <w:tc>
          <w:tcPr>
            <w:tcW w:w="2197" w:type="dxa"/>
          </w:tcPr>
          <w:p w14:paraId="1B532458"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NAROČNIK:</w:t>
            </w:r>
          </w:p>
        </w:tc>
        <w:tc>
          <w:tcPr>
            <w:tcW w:w="6731" w:type="dxa"/>
          </w:tcPr>
          <w:p w14:paraId="5FA61304" w14:textId="77777777" w:rsidR="00AD7B14" w:rsidRPr="001D73CE" w:rsidRDefault="00AD7B14" w:rsidP="003228AD">
            <w:pPr>
              <w:spacing w:after="0" w:line="240" w:lineRule="auto"/>
              <w:rPr>
                <w:rFonts w:ascii="Calibri" w:hAnsi="Calibri"/>
                <w:b/>
                <w:bCs/>
                <w:lang w:eastAsia="zh-CN"/>
              </w:rPr>
            </w:pPr>
            <w:r w:rsidRPr="001D73CE">
              <w:rPr>
                <w:rFonts w:ascii="Calibri" w:hAnsi="Calibri"/>
                <w:b/>
                <w:bCs/>
                <w:lang w:eastAsia="zh-CN"/>
              </w:rPr>
              <w:t xml:space="preserve">MESTNA OBČINA KRANJ, </w:t>
            </w:r>
            <w:r w:rsidRPr="001D73CE">
              <w:rPr>
                <w:rFonts w:ascii="Calibri" w:hAnsi="Calibri"/>
                <w:lang w:eastAsia="zh-CN"/>
              </w:rPr>
              <w:t xml:space="preserve">Slovenski trg 1, 4000 Kranj, ki jo zastopa </w:t>
            </w:r>
            <w:r w:rsidRPr="001D73CE">
              <w:rPr>
                <w:rFonts w:ascii="Calibri" w:hAnsi="Calibri"/>
                <w:b/>
                <w:bCs/>
                <w:lang w:eastAsia="zh-CN"/>
              </w:rPr>
              <w:t>župan</w:t>
            </w:r>
            <w:r w:rsidR="00CB1059">
              <w:rPr>
                <w:rFonts w:ascii="Calibri" w:hAnsi="Calibri"/>
                <w:b/>
                <w:bCs/>
                <w:lang w:eastAsia="zh-CN"/>
              </w:rPr>
              <w:t xml:space="preserve"> </w:t>
            </w:r>
            <w:r w:rsidR="00CB1059" w:rsidRPr="00AB5330">
              <w:rPr>
                <w:rFonts w:ascii="Calibri" w:hAnsi="Calibri"/>
                <w:b/>
                <w:bCs/>
                <w:lang w:eastAsia="zh-CN"/>
              </w:rPr>
              <w:t>Matjaž Rakovec</w:t>
            </w:r>
            <w:r w:rsidRPr="00AB5330">
              <w:rPr>
                <w:rFonts w:ascii="Calibri" w:hAnsi="Calibri"/>
                <w:b/>
                <w:bCs/>
                <w:lang w:eastAsia="zh-CN"/>
              </w:rPr>
              <w:t>,</w:t>
            </w:r>
            <w:r w:rsidRPr="001D73CE">
              <w:rPr>
                <w:rFonts w:ascii="Calibri" w:hAnsi="Calibri"/>
                <w:b/>
                <w:bCs/>
                <w:lang w:eastAsia="zh-CN"/>
              </w:rPr>
              <w:t xml:space="preserve"> </w:t>
            </w:r>
          </w:p>
          <w:p w14:paraId="01347280"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matična številka:</w:t>
            </w:r>
            <w:r w:rsidRPr="001D73CE">
              <w:rPr>
                <w:rFonts w:ascii="Calibri" w:hAnsi="Calibri"/>
                <w:lang w:eastAsia="zh-CN"/>
              </w:rPr>
              <w:tab/>
              <w:t>5874653</w:t>
            </w:r>
            <w:r w:rsidR="00743120">
              <w:rPr>
                <w:rFonts w:ascii="Calibri" w:hAnsi="Calibri"/>
                <w:lang w:eastAsia="zh-CN"/>
              </w:rPr>
              <w:t>000</w:t>
            </w:r>
          </w:p>
          <w:p w14:paraId="54193725"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ID za DDV:</w:t>
            </w:r>
            <w:r w:rsidRPr="001D73CE">
              <w:rPr>
                <w:rFonts w:ascii="Calibri" w:hAnsi="Calibri"/>
                <w:lang w:eastAsia="zh-CN"/>
              </w:rPr>
              <w:tab/>
            </w:r>
            <w:r w:rsidRPr="001D73CE">
              <w:rPr>
                <w:rFonts w:ascii="Calibri" w:hAnsi="Calibri"/>
                <w:lang w:eastAsia="zh-CN"/>
              </w:rPr>
              <w:tab/>
              <w:t>SI 55789935</w:t>
            </w:r>
          </w:p>
        </w:tc>
      </w:tr>
      <w:tr w:rsidR="00AD7B14" w:rsidRPr="001D73CE" w14:paraId="5B003B46" w14:textId="77777777" w:rsidTr="00AD7B14">
        <w:tc>
          <w:tcPr>
            <w:tcW w:w="2197" w:type="dxa"/>
          </w:tcPr>
          <w:p w14:paraId="5BD7D405" w14:textId="77777777" w:rsidR="00AD7B14" w:rsidRPr="001D73CE" w:rsidRDefault="00AD7B14" w:rsidP="003228AD">
            <w:pPr>
              <w:spacing w:after="0" w:line="240" w:lineRule="auto"/>
              <w:rPr>
                <w:rFonts w:ascii="Calibri" w:hAnsi="Calibri"/>
                <w:lang w:eastAsia="zh-CN"/>
              </w:rPr>
            </w:pPr>
          </w:p>
        </w:tc>
        <w:tc>
          <w:tcPr>
            <w:tcW w:w="6731" w:type="dxa"/>
          </w:tcPr>
          <w:p w14:paraId="01EDBB55"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EZR: 01252-0100006472</w:t>
            </w:r>
          </w:p>
          <w:p w14:paraId="1838547E"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 xml:space="preserve">pri: Upravi za javna plačila, </w:t>
            </w:r>
          </w:p>
          <w:p w14:paraId="440E2A7C" w14:textId="77777777" w:rsidR="00AD7B14" w:rsidRDefault="00AD7B14" w:rsidP="003228AD">
            <w:pPr>
              <w:spacing w:after="0" w:line="240" w:lineRule="auto"/>
              <w:rPr>
                <w:rFonts w:ascii="Calibri" w:hAnsi="Calibri"/>
                <w:lang w:eastAsia="zh-CN"/>
              </w:rPr>
            </w:pPr>
            <w:r w:rsidRPr="001D73CE">
              <w:rPr>
                <w:rFonts w:ascii="Calibri" w:hAnsi="Calibri"/>
                <w:lang w:eastAsia="zh-CN"/>
              </w:rPr>
              <w:t>šifra proračunskega uporabnika: 75515</w:t>
            </w:r>
          </w:p>
          <w:p w14:paraId="6E80B72D" w14:textId="77777777" w:rsidR="00F11DDD" w:rsidRPr="001D73CE" w:rsidRDefault="00F11DDD" w:rsidP="003228AD">
            <w:pPr>
              <w:spacing w:after="0" w:line="240" w:lineRule="auto"/>
              <w:rPr>
                <w:rFonts w:ascii="Calibri" w:hAnsi="Calibri"/>
                <w:b/>
                <w:u w:val="single"/>
                <w:lang w:eastAsia="zh-CN"/>
              </w:rPr>
            </w:pPr>
          </w:p>
        </w:tc>
      </w:tr>
      <w:tr w:rsidR="00AD7B14" w:rsidRPr="001D73CE" w14:paraId="51D6FFB4" w14:textId="77777777" w:rsidTr="00AD7B14">
        <w:tc>
          <w:tcPr>
            <w:tcW w:w="2197" w:type="dxa"/>
          </w:tcPr>
          <w:p w14:paraId="32EEC512" w14:textId="77777777" w:rsidR="00AD7B14" w:rsidRPr="001D73CE" w:rsidRDefault="00AD7B14" w:rsidP="003228AD">
            <w:pPr>
              <w:spacing w:after="0" w:line="240" w:lineRule="auto"/>
              <w:rPr>
                <w:rFonts w:ascii="Calibri" w:hAnsi="Calibri"/>
                <w:lang w:eastAsia="zh-CN"/>
              </w:rPr>
            </w:pPr>
          </w:p>
        </w:tc>
        <w:tc>
          <w:tcPr>
            <w:tcW w:w="6731" w:type="dxa"/>
          </w:tcPr>
          <w:p w14:paraId="0D0B18D0"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in</w:t>
            </w:r>
          </w:p>
          <w:p w14:paraId="7DC38BCC" w14:textId="77777777" w:rsidR="00AD7B14" w:rsidRPr="001D73CE" w:rsidRDefault="00AD7B14" w:rsidP="003228AD">
            <w:pPr>
              <w:spacing w:after="0" w:line="240" w:lineRule="auto"/>
              <w:rPr>
                <w:rFonts w:ascii="Calibri" w:hAnsi="Calibri"/>
                <w:lang w:eastAsia="zh-CN"/>
              </w:rPr>
            </w:pPr>
          </w:p>
        </w:tc>
      </w:tr>
      <w:tr w:rsidR="00AD7B14" w:rsidRPr="001D73CE" w14:paraId="34713540" w14:textId="77777777" w:rsidTr="00AD7B14">
        <w:tc>
          <w:tcPr>
            <w:tcW w:w="2197" w:type="dxa"/>
          </w:tcPr>
          <w:p w14:paraId="401C7A20"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IZVAJALEC:</w:t>
            </w:r>
          </w:p>
        </w:tc>
        <w:tc>
          <w:tcPr>
            <w:tcW w:w="6731" w:type="dxa"/>
          </w:tcPr>
          <w:p w14:paraId="1F860062" w14:textId="77777777" w:rsidR="00AD7B14" w:rsidRPr="001D73CE" w:rsidRDefault="00AD7B14" w:rsidP="003228AD">
            <w:pPr>
              <w:spacing w:after="0" w:line="240" w:lineRule="auto"/>
              <w:rPr>
                <w:rFonts w:ascii="Calibri" w:hAnsi="Calibri"/>
                <w:b/>
                <w:bCs/>
                <w:lang w:eastAsia="zh-CN"/>
              </w:rPr>
            </w:pPr>
            <w:r w:rsidRPr="001D73CE">
              <w:rPr>
                <w:rFonts w:ascii="Calibri" w:hAnsi="Calibri"/>
                <w:b/>
                <w:bCs/>
                <w:lang w:eastAsia="zh-CN"/>
              </w:rPr>
              <w:t>………………………</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Pr="001D73CE">
              <w:rPr>
                <w:rFonts w:ascii="Calibri" w:hAnsi="Calibri"/>
                <w:lang w:eastAsia="zh-CN"/>
              </w:rPr>
              <w:t xml:space="preserve">, ki ga zastopa </w:t>
            </w:r>
            <w:r w:rsidRPr="001D73CE">
              <w:rPr>
                <w:rFonts w:ascii="Calibri" w:hAnsi="Calibri"/>
                <w:b/>
                <w:bCs/>
                <w:lang w:eastAsia="zh-CN"/>
              </w:rPr>
              <w:t>zakoniti zastopnik  ……………</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p>
          <w:p w14:paraId="72C97282" w14:textId="77777777" w:rsidR="00AD7B14" w:rsidRPr="001D73CE" w:rsidRDefault="00AD7B14" w:rsidP="003228AD">
            <w:pPr>
              <w:spacing w:after="0" w:line="240" w:lineRule="auto"/>
              <w:rPr>
                <w:rFonts w:ascii="Calibri" w:hAnsi="Calibri"/>
                <w:lang w:eastAsia="zh-CN"/>
              </w:rPr>
            </w:pPr>
          </w:p>
          <w:p w14:paraId="353AED4C"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matična številka:</w:t>
            </w:r>
            <w:r w:rsidR="00694305" w:rsidRPr="001D73CE">
              <w:rPr>
                <w:rFonts w:ascii="Calibri" w:hAnsi="Calibri"/>
                <w:lang w:eastAsia="zh-CN"/>
              </w:rPr>
              <w:t xml:space="preserve"> </w:t>
            </w:r>
            <w:r w:rsidRPr="001D73CE">
              <w:rPr>
                <w:rFonts w:ascii="Calibri" w:hAnsi="Calibri"/>
                <w:lang w:eastAsia="zh-CN"/>
              </w:rPr>
              <w:t>………</w:t>
            </w:r>
            <w:r w:rsidR="002F6DBD" w:rsidRPr="001D73CE">
              <w:rPr>
                <w:rFonts w:ascii="Calibri" w:hAnsi="Calibri"/>
                <w:lang w:eastAsia="zh-CN"/>
              </w:rPr>
              <w:t>………………………………………………</w:t>
            </w:r>
            <w:r w:rsidR="00694305" w:rsidRPr="001D73CE">
              <w:rPr>
                <w:rFonts w:ascii="Calibri" w:hAnsi="Calibri"/>
                <w:lang w:eastAsia="zh-CN"/>
              </w:rPr>
              <w:t>…………..</w:t>
            </w:r>
            <w:r w:rsidRPr="001D73CE">
              <w:rPr>
                <w:rFonts w:ascii="Calibri" w:hAnsi="Calibri"/>
                <w:lang w:eastAsia="zh-CN"/>
              </w:rPr>
              <w:t>………</w:t>
            </w:r>
          </w:p>
          <w:p w14:paraId="30AE510E" w14:textId="77777777" w:rsidR="00AD7B14" w:rsidRPr="001D73CE" w:rsidRDefault="00694305" w:rsidP="003228AD">
            <w:pPr>
              <w:spacing w:after="0" w:line="240" w:lineRule="auto"/>
              <w:rPr>
                <w:rFonts w:ascii="Calibri" w:hAnsi="Calibri"/>
                <w:lang w:eastAsia="zh-CN"/>
              </w:rPr>
            </w:pPr>
            <w:r w:rsidRPr="001D73CE">
              <w:rPr>
                <w:rFonts w:ascii="Calibri" w:hAnsi="Calibri"/>
                <w:lang w:eastAsia="zh-CN"/>
              </w:rPr>
              <w:t xml:space="preserve">ID za DDV: </w:t>
            </w:r>
            <w:r w:rsidR="00AD7B14" w:rsidRPr="001D73CE">
              <w:rPr>
                <w:rFonts w:ascii="Calibri" w:hAnsi="Calibri"/>
                <w:lang w:eastAsia="zh-CN"/>
              </w:rPr>
              <w:t>SI ………</w:t>
            </w:r>
            <w:r w:rsidR="002F6DBD" w:rsidRPr="001D73CE">
              <w:rPr>
                <w:rFonts w:ascii="Calibri" w:hAnsi="Calibri"/>
                <w:lang w:eastAsia="zh-CN"/>
              </w:rPr>
              <w:t>…………………………………</w:t>
            </w:r>
            <w:r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2A6854C3" w14:textId="77777777" w:rsidR="00AD7B14" w:rsidRPr="001D73CE" w:rsidRDefault="001D5947" w:rsidP="003228AD">
            <w:pPr>
              <w:spacing w:after="0" w:line="240" w:lineRule="auto"/>
              <w:rPr>
                <w:rFonts w:ascii="Calibri" w:hAnsi="Calibri"/>
                <w:lang w:eastAsia="zh-CN"/>
              </w:rPr>
            </w:pPr>
            <w:r w:rsidRPr="001D73CE">
              <w:rPr>
                <w:rFonts w:ascii="Calibri" w:hAnsi="Calibri"/>
                <w:lang w:eastAsia="zh-CN"/>
              </w:rPr>
              <w:t>TR</w:t>
            </w:r>
            <w:r w:rsidR="00AD7B14" w:rsidRPr="001D73CE">
              <w:rPr>
                <w:rFonts w:ascii="Calibri" w:hAnsi="Calibri"/>
                <w:lang w:eastAsia="zh-CN"/>
              </w:rPr>
              <w:t>R:</w:t>
            </w:r>
            <w:r w:rsidR="00694305" w:rsidRPr="001D73CE">
              <w:rPr>
                <w:rFonts w:ascii="Calibri" w:hAnsi="Calibri"/>
                <w:lang w:eastAsia="zh-CN"/>
              </w:rPr>
              <w:t xml:space="preserve"> </w:t>
            </w:r>
            <w:r w:rsidR="00AD7B14" w:rsidRPr="001D73CE">
              <w:rPr>
                <w:rFonts w:ascii="Calibri" w:hAnsi="Calibri"/>
                <w:lang w:eastAsia="zh-CN"/>
              </w:rPr>
              <w:t>……………………</w:t>
            </w:r>
            <w:r w:rsidR="00694305" w:rsidRPr="001D73CE">
              <w:rPr>
                <w:rFonts w:ascii="Calibri" w:hAnsi="Calibri"/>
                <w:lang w:eastAsia="zh-CN"/>
              </w:rPr>
              <w:t>…………….</w:t>
            </w:r>
            <w:r w:rsidR="00AD7B14" w:rsidRPr="001D73CE">
              <w:rPr>
                <w:rFonts w:ascii="Calibri" w:hAnsi="Calibri"/>
                <w:lang w:eastAsia="zh-CN"/>
              </w:rPr>
              <w:t>…. odprt pri ……</w:t>
            </w:r>
            <w:r w:rsidR="002F6DBD" w:rsidRPr="001D73CE">
              <w:rPr>
                <w:rFonts w:ascii="Calibri" w:hAnsi="Calibri"/>
                <w:lang w:eastAsia="zh-CN"/>
              </w:rPr>
              <w:t>……</w:t>
            </w:r>
            <w:r w:rsidR="00694305"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7F888C09" w14:textId="77777777" w:rsidR="00AD7B14" w:rsidRPr="001D73CE" w:rsidRDefault="00AD7B14" w:rsidP="003228AD">
            <w:pPr>
              <w:spacing w:after="0" w:line="240" w:lineRule="auto"/>
              <w:rPr>
                <w:rFonts w:ascii="Calibri" w:hAnsi="Calibri"/>
                <w:lang w:eastAsia="zh-CN"/>
              </w:rPr>
            </w:pPr>
          </w:p>
        </w:tc>
      </w:tr>
    </w:tbl>
    <w:p w14:paraId="76149504"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skleneta naslednjo</w:t>
      </w:r>
    </w:p>
    <w:p w14:paraId="0EA5A036" w14:textId="77777777" w:rsidR="00AD7B14" w:rsidRPr="007E66BD" w:rsidRDefault="00AD7B14" w:rsidP="003228AD">
      <w:pPr>
        <w:spacing w:after="0" w:line="240" w:lineRule="auto"/>
        <w:jc w:val="center"/>
        <w:rPr>
          <w:rFonts w:ascii="Calibri" w:hAnsi="Calibri"/>
          <w:b/>
          <w:bCs/>
          <w:color w:val="7030A0"/>
          <w:sz w:val="23"/>
          <w:szCs w:val="23"/>
          <w:lang w:eastAsia="zh-CN"/>
        </w:rPr>
      </w:pPr>
      <w:r w:rsidRPr="007E66BD">
        <w:rPr>
          <w:rFonts w:ascii="Calibri" w:hAnsi="Calibri"/>
          <w:b/>
          <w:bCs/>
          <w:color w:val="7030A0"/>
          <w:sz w:val="23"/>
          <w:szCs w:val="23"/>
          <w:lang w:eastAsia="zh-CN"/>
        </w:rPr>
        <w:t>P O G O D B O</w:t>
      </w:r>
    </w:p>
    <w:p w14:paraId="02FFDE82" w14:textId="77777777" w:rsidR="00AD7B14" w:rsidRDefault="002F6DBD" w:rsidP="003228AD">
      <w:pPr>
        <w:spacing w:after="0" w:line="240" w:lineRule="auto"/>
        <w:jc w:val="center"/>
        <w:rPr>
          <w:rFonts w:ascii="Calibri" w:hAnsi="Calibri"/>
          <w:b/>
          <w:color w:val="7030A0"/>
          <w:sz w:val="23"/>
          <w:szCs w:val="23"/>
          <w:lang w:eastAsia="zh-CN"/>
        </w:rPr>
      </w:pPr>
      <w:r w:rsidRPr="007E66BD">
        <w:rPr>
          <w:rFonts w:ascii="Calibri" w:hAnsi="Calibri"/>
          <w:b/>
          <w:color w:val="7030A0"/>
          <w:sz w:val="23"/>
          <w:szCs w:val="23"/>
          <w:lang w:eastAsia="zh-CN"/>
        </w:rPr>
        <w:t xml:space="preserve">ZA </w:t>
      </w:r>
      <w:r w:rsidR="00BA7F82">
        <w:rPr>
          <w:rFonts w:ascii="Calibri" w:hAnsi="Calibri"/>
          <w:b/>
          <w:color w:val="7030A0"/>
          <w:sz w:val="23"/>
          <w:szCs w:val="23"/>
          <w:lang w:eastAsia="zh-CN"/>
        </w:rPr>
        <w:t>OP</w:t>
      </w:r>
      <w:r w:rsidR="00083AA7">
        <w:rPr>
          <w:rFonts w:ascii="Calibri" w:hAnsi="Calibri"/>
          <w:b/>
          <w:color w:val="7030A0"/>
          <w:sz w:val="23"/>
          <w:szCs w:val="23"/>
          <w:lang w:eastAsia="zh-CN"/>
        </w:rPr>
        <w:t>ERA</w:t>
      </w:r>
      <w:r w:rsidR="00BA7F82">
        <w:rPr>
          <w:rFonts w:ascii="Calibri" w:hAnsi="Calibri"/>
          <w:b/>
          <w:color w:val="7030A0"/>
          <w:sz w:val="23"/>
          <w:szCs w:val="23"/>
          <w:lang w:eastAsia="zh-CN"/>
        </w:rPr>
        <w:t>TIVNO, SVETOVALNO IN INFORMACIJSKO PODPORO NA PODROČJU UPRAVLJANJA Z NEPREMIČNINAMI V MESTNI OBČINI KRANJ</w:t>
      </w:r>
    </w:p>
    <w:p w14:paraId="2D07DF1E" w14:textId="77777777" w:rsidR="00DB0E6D" w:rsidRDefault="00DB0E6D" w:rsidP="003228AD">
      <w:pPr>
        <w:spacing w:after="0" w:line="240" w:lineRule="auto"/>
        <w:jc w:val="center"/>
        <w:rPr>
          <w:rFonts w:ascii="Calibri" w:hAnsi="Calibri"/>
          <w:b/>
          <w:color w:val="7030A0"/>
          <w:sz w:val="23"/>
          <w:szCs w:val="23"/>
          <w:lang w:eastAsia="zh-CN"/>
        </w:rPr>
      </w:pPr>
    </w:p>
    <w:p w14:paraId="22075D17" w14:textId="77777777" w:rsidR="009277C2" w:rsidRPr="001136A4" w:rsidRDefault="009277C2" w:rsidP="000D0D81">
      <w:pPr>
        <w:numPr>
          <w:ilvl w:val="0"/>
          <w:numId w:val="19"/>
        </w:numPr>
        <w:spacing w:after="0" w:line="240" w:lineRule="auto"/>
        <w:rPr>
          <w:rFonts w:ascii="Calibri" w:hAnsi="Calibri"/>
          <w:b/>
          <w:sz w:val="23"/>
          <w:szCs w:val="23"/>
          <w:lang w:eastAsia="zh-CN"/>
        </w:rPr>
      </w:pPr>
      <w:r w:rsidRPr="001136A4">
        <w:rPr>
          <w:rFonts w:ascii="Calibri" w:hAnsi="Calibri"/>
          <w:b/>
          <w:sz w:val="23"/>
          <w:szCs w:val="23"/>
          <w:lang w:eastAsia="zh-CN"/>
        </w:rPr>
        <w:t>UVODNA DOLOČILA</w:t>
      </w:r>
    </w:p>
    <w:p w14:paraId="0F8B0803" w14:textId="77777777" w:rsidR="009277C2" w:rsidRPr="001136A4" w:rsidRDefault="009277C2" w:rsidP="009277C2">
      <w:pPr>
        <w:spacing w:after="0" w:line="240" w:lineRule="auto"/>
        <w:rPr>
          <w:rFonts w:ascii="Calibri" w:hAnsi="Calibri"/>
          <w:b/>
          <w:sz w:val="23"/>
          <w:szCs w:val="23"/>
          <w:lang w:eastAsia="zh-CN"/>
        </w:rPr>
      </w:pPr>
    </w:p>
    <w:p w14:paraId="63BF0798" w14:textId="77777777" w:rsidR="009277C2" w:rsidRPr="00F1483D" w:rsidRDefault="009277C2" w:rsidP="000D0D81">
      <w:pPr>
        <w:numPr>
          <w:ilvl w:val="0"/>
          <w:numId w:val="20"/>
        </w:numPr>
        <w:spacing w:after="0" w:line="240" w:lineRule="auto"/>
        <w:rPr>
          <w:rFonts w:ascii="Calibri" w:hAnsi="Calibri"/>
          <w:b/>
          <w:lang w:eastAsia="zh-CN"/>
        </w:rPr>
      </w:pPr>
      <w:r w:rsidRPr="00F1483D">
        <w:rPr>
          <w:rFonts w:ascii="Calibri" w:hAnsi="Calibri"/>
          <w:b/>
          <w:lang w:eastAsia="zh-CN"/>
        </w:rPr>
        <w:t>člen</w:t>
      </w:r>
    </w:p>
    <w:p w14:paraId="32934E60" w14:textId="77777777" w:rsidR="009277C2" w:rsidRPr="00F1483D" w:rsidRDefault="009277C2" w:rsidP="009277C2">
      <w:pPr>
        <w:spacing w:after="0" w:line="240" w:lineRule="auto"/>
        <w:rPr>
          <w:rFonts w:ascii="Calibri" w:hAnsi="Calibri"/>
          <w:b/>
          <w:lang w:eastAsia="zh-CN"/>
        </w:rPr>
      </w:pPr>
      <w:r w:rsidRPr="00F1483D">
        <w:rPr>
          <w:rFonts w:ascii="Calibri" w:hAnsi="Calibri"/>
          <w:b/>
          <w:lang w:eastAsia="zh-CN"/>
        </w:rPr>
        <w:t>Uvodna določila</w:t>
      </w:r>
    </w:p>
    <w:p w14:paraId="583291E3" w14:textId="77777777" w:rsidR="009277C2" w:rsidRPr="00F1483D" w:rsidRDefault="009277C2" w:rsidP="009277C2">
      <w:pPr>
        <w:spacing w:after="0" w:line="240" w:lineRule="auto"/>
        <w:rPr>
          <w:rFonts w:ascii="Calibri" w:hAnsi="Calibri"/>
          <w:b/>
          <w:lang w:eastAsia="zh-CN"/>
        </w:rPr>
      </w:pPr>
    </w:p>
    <w:p w14:paraId="2713A994" w14:textId="77777777" w:rsidR="009277C2" w:rsidRPr="001D73CE" w:rsidRDefault="009277C2" w:rsidP="009277C2">
      <w:pPr>
        <w:spacing w:after="0" w:line="240" w:lineRule="auto"/>
        <w:jc w:val="both"/>
        <w:rPr>
          <w:rFonts w:ascii="Calibri" w:hAnsi="Calibri"/>
          <w:lang w:eastAsia="zh-CN"/>
        </w:rPr>
      </w:pPr>
      <w:r w:rsidRPr="00F1483D">
        <w:rPr>
          <w:rFonts w:ascii="Calibri" w:hAnsi="Calibri"/>
          <w:lang w:eastAsia="zh-CN"/>
        </w:rPr>
        <w:t>Naročnik in izvajalec ugotavljata, da je bil izvajalec na osnovi odprtega postopka, objavljenega na Portalu javnih naročil, št. objave _____________________, z dne __________________, ponudbe št. __________________________, z dne __________________ ter pravnomočne odločitve št. ___________________ z dne ________________, izbran za izvajalca.</w:t>
      </w:r>
    </w:p>
    <w:p w14:paraId="385D4CC3" w14:textId="77777777" w:rsidR="00DB0E6D" w:rsidRPr="00083AA7" w:rsidRDefault="00DB0E6D" w:rsidP="00083AA7">
      <w:pPr>
        <w:spacing w:after="0" w:line="240" w:lineRule="auto"/>
        <w:jc w:val="both"/>
        <w:rPr>
          <w:rFonts w:asciiTheme="minorHAnsi" w:hAnsiTheme="minorHAnsi"/>
        </w:rPr>
      </w:pPr>
    </w:p>
    <w:p w14:paraId="6E569EF1" w14:textId="77777777" w:rsidR="009277C2" w:rsidRDefault="009277C2" w:rsidP="00083AA7">
      <w:pPr>
        <w:spacing w:after="0" w:line="240" w:lineRule="auto"/>
        <w:jc w:val="both"/>
        <w:rPr>
          <w:rFonts w:asciiTheme="minorHAnsi" w:hAnsiTheme="minorHAnsi"/>
        </w:rPr>
      </w:pPr>
    </w:p>
    <w:p w14:paraId="0C1C760B" w14:textId="77777777" w:rsidR="009277C2" w:rsidRDefault="009277C2" w:rsidP="000D0D81">
      <w:pPr>
        <w:numPr>
          <w:ilvl w:val="0"/>
          <w:numId w:val="19"/>
        </w:numPr>
        <w:spacing w:after="0" w:line="240" w:lineRule="auto"/>
        <w:rPr>
          <w:rFonts w:ascii="Calibri" w:hAnsi="Calibri"/>
          <w:b/>
          <w:sz w:val="23"/>
          <w:szCs w:val="23"/>
          <w:lang w:eastAsia="zh-CN"/>
        </w:rPr>
      </w:pPr>
      <w:r w:rsidRPr="00743120">
        <w:rPr>
          <w:rFonts w:ascii="Calibri" w:hAnsi="Calibri"/>
          <w:b/>
          <w:sz w:val="23"/>
          <w:szCs w:val="23"/>
          <w:lang w:eastAsia="zh-CN"/>
        </w:rPr>
        <w:t>PREDMET POGODBE</w:t>
      </w:r>
    </w:p>
    <w:p w14:paraId="3AE94C74" w14:textId="77777777" w:rsidR="009277C2" w:rsidRPr="00743120" w:rsidRDefault="009277C2" w:rsidP="009277C2">
      <w:pPr>
        <w:spacing w:after="0" w:line="240" w:lineRule="auto"/>
        <w:ind w:left="1080"/>
        <w:rPr>
          <w:rFonts w:ascii="Calibri" w:hAnsi="Calibri"/>
          <w:b/>
          <w:sz w:val="23"/>
          <w:szCs w:val="23"/>
          <w:lang w:eastAsia="zh-CN"/>
        </w:rPr>
      </w:pPr>
    </w:p>
    <w:p w14:paraId="2326CA6B" w14:textId="77777777" w:rsidR="009277C2" w:rsidRPr="00F1483D" w:rsidRDefault="009277C2" w:rsidP="000D0D81">
      <w:pPr>
        <w:numPr>
          <w:ilvl w:val="0"/>
          <w:numId w:val="20"/>
        </w:numPr>
        <w:spacing w:after="0" w:line="240" w:lineRule="auto"/>
        <w:rPr>
          <w:rFonts w:ascii="Calibri" w:hAnsi="Calibri"/>
          <w:b/>
          <w:lang w:eastAsia="zh-CN"/>
        </w:rPr>
      </w:pPr>
      <w:r w:rsidRPr="00F1483D">
        <w:rPr>
          <w:rFonts w:ascii="Calibri" w:hAnsi="Calibri"/>
          <w:b/>
          <w:lang w:eastAsia="zh-CN"/>
        </w:rPr>
        <w:t>člen</w:t>
      </w:r>
    </w:p>
    <w:p w14:paraId="22304144" w14:textId="77777777" w:rsidR="009277C2" w:rsidRPr="00F1483D" w:rsidRDefault="009277C2" w:rsidP="009277C2">
      <w:pPr>
        <w:spacing w:after="0" w:line="240" w:lineRule="auto"/>
        <w:rPr>
          <w:rFonts w:ascii="Calibri" w:hAnsi="Calibri"/>
          <w:b/>
          <w:lang w:eastAsia="zh-CN"/>
        </w:rPr>
      </w:pPr>
      <w:r w:rsidRPr="00F1483D">
        <w:rPr>
          <w:rFonts w:ascii="Calibri" w:hAnsi="Calibri"/>
          <w:b/>
          <w:lang w:eastAsia="zh-CN"/>
        </w:rPr>
        <w:t>Predmet pogodbe</w:t>
      </w:r>
    </w:p>
    <w:p w14:paraId="304491BD" w14:textId="77777777" w:rsidR="009277C2" w:rsidRPr="00F1483D" w:rsidRDefault="009277C2" w:rsidP="009277C2">
      <w:pPr>
        <w:spacing w:after="0" w:line="240" w:lineRule="auto"/>
        <w:rPr>
          <w:rFonts w:ascii="Calibri" w:hAnsi="Calibri"/>
          <w:lang w:eastAsia="zh-CN"/>
        </w:rPr>
      </w:pPr>
    </w:p>
    <w:p w14:paraId="3C14408E" w14:textId="77777777" w:rsidR="00FC7860" w:rsidRPr="00F1483D" w:rsidRDefault="00FC7860" w:rsidP="00FC7860">
      <w:pPr>
        <w:spacing w:after="0" w:line="240" w:lineRule="auto"/>
        <w:jc w:val="both"/>
        <w:rPr>
          <w:rFonts w:asciiTheme="minorHAnsi" w:hAnsiTheme="minorHAnsi"/>
          <w:lang w:eastAsia="zh-CN"/>
        </w:rPr>
      </w:pPr>
      <w:r w:rsidRPr="00F1483D">
        <w:rPr>
          <w:rFonts w:asciiTheme="minorHAnsi" w:hAnsiTheme="minorHAnsi"/>
          <w:lang w:eastAsia="zh-CN"/>
        </w:rPr>
        <w:t xml:space="preserve">Predmet pogodbe je operativna, svetovalna in informacijska podpora naročniku na področju upravljanja z nepremičninami v Mestni občini Kranj v skladu z zahtevami naročnika ter ponudbo </w:t>
      </w:r>
      <w:r w:rsidRPr="00F1483D">
        <w:rPr>
          <w:rFonts w:asciiTheme="minorHAnsi" w:hAnsiTheme="minorHAnsi"/>
          <w:lang w:eastAsia="zh-CN"/>
        </w:rPr>
        <w:lastRenderedPageBreak/>
        <w:t xml:space="preserve">izvajalca št. ________________, dopolnitvijo/pojasnilom ponudbe št. ______________________, ter podrobneje opredeljenih v dokumentaciji v zvezi z oddajo javnega naročila in Projektni nalogi, ki sta podlagi za sklenitev pogodbe. </w:t>
      </w:r>
    </w:p>
    <w:p w14:paraId="6FFD5715" w14:textId="77777777" w:rsidR="00FC7860" w:rsidRPr="00F1483D" w:rsidRDefault="00FC7860" w:rsidP="00FC7860">
      <w:pPr>
        <w:spacing w:after="0" w:line="240" w:lineRule="auto"/>
        <w:jc w:val="both"/>
        <w:rPr>
          <w:rFonts w:asciiTheme="minorHAnsi" w:hAnsiTheme="minorHAnsi"/>
          <w:lang w:eastAsia="zh-CN"/>
        </w:rPr>
      </w:pPr>
    </w:p>
    <w:p w14:paraId="6502B61D" w14:textId="77777777" w:rsidR="00FC7860" w:rsidRPr="008C2E2A" w:rsidRDefault="00FC7860" w:rsidP="00FC7860">
      <w:pPr>
        <w:spacing w:after="0" w:line="240" w:lineRule="auto"/>
        <w:jc w:val="both"/>
        <w:rPr>
          <w:rFonts w:asciiTheme="minorHAnsi" w:hAnsiTheme="minorHAnsi"/>
          <w:lang w:eastAsia="zh-CN"/>
        </w:rPr>
      </w:pPr>
      <w:r w:rsidRPr="00F1483D">
        <w:rPr>
          <w:rFonts w:asciiTheme="minorHAnsi" w:hAnsiTheme="minorHAnsi"/>
          <w:lang w:eastAsia="zh-CN"/>
        </w:rPr>
        <w:t>Izvajalec se zaveže, da bo izvršil in dokončal storitve v skladu s prejšnjim odstavkom tega člena in odpravil vse napake na njih v skladu z določbami te pogodbe, naročnik pa se zavezuje, da bo izvajalcu plačal pogodbeno ceno za izvedbo in dokončanje storitev v rokih in na način, opredeljen s to pogodbo.</w:t>
      </w:r>
    </w:p>
    <w:p w14:paraId="5DD533CD" w14:textId="77777777" w:rsidR="009277C2" w:rsidRDefault="009277C2" w:rsidP="00083AA7">
      <w:pPr>
        <w:spacing w:after="0" w:line="240" w:lineRule="auto"/>
        <w:jc w:val="both"/>
        <w:rPr>
          <w:rFonts w:asciiTheme="minorHAnsi" w:hAnsiTheme="minorHAnsi"/>
        </w:rPr>
      </w:pPr>
    </w:p>
    <w:p w14:paraId="573116EA" w14:textId="77777777" w:rsidR="009277C2" w:rsidRPr="00950364" w:rsidRDefault="009277C2" w:rsidP="000D0D81">
      <w:pPr>
        <w:numPr>
          <w:ilvl w:val="0"/>
          <w:numId w:val="20"/>
        </w:numPr>
        <w:spacing w:after="0" w:line="240" w:lineRule="auto"/>
        <w:rPr>
          <w:rFonts w:ascii="Calibri" w:hAnsi="Calibri"/>
          <w:b/>
          <w:lang w:eastAsia="zh-CN"/>
        </w:rPr>
      </w:pPr>
      <w:r w:rsidRPr="00950364">
        <w:rPr>
          <w:rFonts w:ascii="Calibri" w:hAnsi="Calibri"/>
          <w:b/>
          <w:lang w:eastAsia="zh-CN"/>
        </w:rPr>
        <w:t>člen</w:t>
      </w:r>
    </w:p>
    <w:p w14:paraId="1148E7E0" w14:textId="77777777" w:rsidR="009277C2" w:rsidRPr="00950364" w:rsidRDefault="009277C2" w:rsidP="00083AA7">
      <w:pPr>
        <w:spacing w:after="0" w:line="240" w:lineRule="auto"/>
        <w:jc w:val="both"/>
        <w:rPr>
          <w:rFonts w:asciiTheme="minorHAnsi" w:hAnsiTheme="minorHAnsi"/>
          <w:b/>
        </w:rPr>
      </w:pPr>
      <w:r w:rsidRPr="00950364">
        <w:rPr>
          <w:rFonts w:asciiTheme="minorHAnsi" w:hAnsiTheme="minorHAnsi"/>
          <w:b/>
        </w:rPr>
        <w:t>Dodaten opis pogodbenih storitev</w:t>
      </w:r>
    </w:p>
    <w:p w14:paraId="34F44030" w14:textId="77777777" w:rsidR="009277C2" w:rsidRPr="00950364" w:rsidRDefault="009277C2" w:rsidP="00AA3D19">
      <w:pPr>
        <w:spacing w:after="0" w:line="240" w:lineRule="auto"/>
        <w:jc w:val="both"/>
        <w:rPr>
          <w:rFonts w:asciiTheme="minorHAnsi" w:hAnsiTheme="minorHAnsi"/>
        </w:rPr>
      </w:pPr>
    </w:p>
    <w:p w14:paraId="194F33AD" w14:textId="77777777" w:rsidR="005762A8" w:rsidRPr="00950364" w:rsidRDefault="005762A8" w:rsidP="00AA3D19">
      <w:pPr>
        <w:spacing w:after="0" w:line="240" w:lineRule="auto"/>
        <w:jc w:val="both"/>
        <w:rPr>
          <w:rFonts w:asciiTheme="minorHAnsi" w:eastAsia="Times New Roman" w:hAnsiTheme="minorHAnsi" w:cs="Times New Roman"/>
          <w:color w:val="auto"/>
        </w:rPr>
      </w:pPr>
      <w:r w:rsidRPr="00950364">
        <w:rPr>
          <w:rFonts w:asciiTheme="minorHAnsi" w:eastAsia="Times New Roman" w:hAnsiTheme="minorHAnsi" w:cs="Times New Roman"/>
          <w:color w:val="auto"/>
        </w:rPr>
        <w:t xml:space="preserve">Predmet pogodbe je izvedba nalog na področju vzdrževanja vseh gradnikov nepremičninskega sistema, izvedba nadgradnje nekaterih gradnikov sistema in evidenc, za katere se je ob uporabi sistema izkazala potreba ter nudenje </w:t>
      </w:r>
      <w:r w:rsidRPr="00950364">
        <w:rPr>
          <w:rFonts w:ascii="Calibri" w:eastAsia="Times New Roman" w:hAnsi="Calibri" w:cs="Arial"/>
          <w:color w:val="000000"/>
          <w:kern w:val="3"/>
          <w:lang w:eastAsia="zh-CN"/>
        </w:rPr>
        <w:t>strokovne podpore uporabnikom pri uporabi sistema. Predmet te pogodbe je tudi operativna podpora na področju nadomestila za uporabo stavbnega zemljišča ter borze poslovnih nepremičnin.</w:t>
      </w:r>
      <w:r w:rsidRPr="00950364">
        <w:rPr>
          <w:rFonts w:asciiTheme="minorHAnsi" w:hAnsiTheme="minorHAnsi"/>
        </w:rPr>
        <w:t xml:space="preserve"> Izvajalec bo </w:t>
      </w:r>
      <w:r w:rsidR="00AA3D19" w:rsidRPr="00950364">
        <w:rPr>
          <w:rFonts w:asciiTheme="minorHAnsi" w:hAnsiTheme="minorHAnsi"/>
        </w:rPr>
        <w:t>storitve</w:t>
      </w:r>
      <w:r w:rsidRPr="00950364">
        <w:rPr>
          <w:rFonts w:asciiTheme="minorHAnsi" w:hAnsiTheme="minorHAnsi"/>
        </w:rPr>
        <w:t xml:space="preserve"> po tej pogodbi opravil ob upoštevanju vseh nalog opredeljenih v Projektni nalogi Operativna, svetovalna in informacijska podpora na področju nepremičnin (v nadaljevanju projektna naloga), ki je sestavni del razpisne dokumentacije in te pogodbe.</w:t>
      </w:r>
    </w:p>
    <w:p w14:paraId="0E7E3D35" w14:textId="77777777" w:rsidR="005762A8" w:rsidRPr="00950364" w:rsidRDefault="005762A8" w:rsidP="00AA3D19">
      <w:pPr>
        <w:pStyle w:val="Odstavekseznama"/>
        <w:spacing w:after="0" w:line="240" w:lineRule="auto"/>
        <w:jc w:val="both"/>
        <w:rPr>
          <w:rFonts w:asciiTheme="minorHAnsi" w:eastAsia="Times New Roman" w:hAnsiTheme="minorHAnsi" w:cs="Times New Roman"/>
          <w:color w:val="auto"/>
        </w:rPr>
      </w:pPr>
    </w:p>
    <w:p w14:paraId="1BFEC710" w14:textId="77777777" w:rsidR="005762A8" w:rsidRPr="00950364" w:rsidRDefault="005762A8" w:rsidP="00AA3D19">
      <w:pPr>
        <w:spacing w:after="0" w:line="240" w:lineRule="auto"/>
        <w:jc w:val="both"/>
        <w:rPr>
          <w:rFonts w:asciiTheme="minorHAnsi" w:hAnsiTheme="minorHAnsi"/>
        </w:rPr>
      </w:pPr>
      <w:r w:rsidRPr="00950364">
        <w:rPr>
          <w:rFonts w:asciiTheme="minorHAnsi" w:hAnsiTheme="minorHAnsi"/>
        </w:rPr>
        <w:t>Stranki štejeta pogodben</w:t>
      </w:r>
      <w:r w:rsidR="00AA3D19" w:rsidRPr="00950364">
        <w:rPr>
          <w:rFonts w:asciiTheme="minorHAnsi" w:hAnsiTheme="minorHAnsi"/>
        </w:rPr>
        <w:t>e</w:t>
      </w:r>
      <w:r w:rsidRPr="00950364">
        <w:rPr>
          <w:rFonts w:asciiTheme="minorHAnsi" w:hAnsiTheme="minorHAnsi"/>
        </w:rPr>
        <w:t xml:space="preserve"> </w:t>
      </w:r>
      <w:r w:rsidR="00AA3D19" w:rsidRPr="00950364">
        <w:rPr>
          <w:rFonts w:asciiTheme="minorHAnsi" w:hAnsiTheme="minorHAnsi"/>
        </w:rPr>
        <w:t>storitve</w:t>
      </w:r>
      <w:r w:rsidRPr="00950364">
        <w:rPr>
          <w:rFonts w:asciiTheme="minorHAnsi" w:hAnsiTheme="minorHAnsi"/>
        </w:rPr>
        <w:t xml:space="preserve"> v opisu iz tega člena za bistveno sestavino pogodbe. Izvajalec prevzema polno odgovornost za izvedbo </w:t>
      </w:r>
      <w:r w:rsidR="00AA3D19" w:rsidRPr="00950364">
        <w:rPr>
          <w:rFonts w:asciiTheme="minorHAnsi" w:hAnsiTheme="minorHAnsi"/>
        </w:rPr>
        <w:t>pogodbenih storitev v celoti</w:t>
      </w:r>
      <w:r w:rsidRPr="00950364">
        <w:rPr>
          <w:rFonts w:asciiTheme="minorHAnsi" w:hAnsiTheme="minorHAnsi"/>
        </w:rPr>
        <w:t>.</w:t>
      </w:r>
    </w:p>
    <w:p w14:paraId="18277C1E" w14:textId="77777777" w:rsidR="009277C2" w:rsidRPr="00950364" w:rsidRDefault="009277C2" w:rsidP="00AA3D19">
      <w:pPr>
        <w:spacing w:after="0" w:line="240" w:lineRule="auto"/>
        <w:jc w:val="both"/>
        <w:rPr>
          <w:rFonts w:asciiTheme="minorHAnsi" w:eastAsia="Times New Roman" w:hAnsiTheme="minorHAnsi" w:cs="Times New Roman"/>
          <w:color w:val="auto"/>
        </w:rPr>
      </w:pPr>
    </w:p>
    <w:p w14:paraId="3DD1536E" w14:textId="77777777" w:rsidR="005762A8" w:rsidRPr="00950364" w:rsidRDefault="005762A8" w:rsidP="00AA3D19">
      <w:pPr>
        <w:spacing w:after="0" w:line="240" w:lineRule="auto"/>
        <w:jc w:val="both"/>
        <w:rPr>
          <w:rFonts w:asciiTheme="minorHAnsi" w:hAnsiTheme="minorHAnsi" w:cs="Arial"/>
        </w:rPr>
      </w:pPr>
      <w:r w:rsidRPr="00950364">
        <w:rPr>
          <w:rFonts w:asciiTheme="minorHAnsi" w:hAnsiTheme="minorHAnsi" w:cs="Arial"/>
        </w:rPr>
        <w:t>Sestavni del te pogodbe je tudi terminski plan izvedbe, ki ga bosta naročnik</w:t>
      </w:r>
      <w:r w:rsidR="00950364">
        <w:rPr>
          <w:rFonts w:asciiTheme="minorHAnsi" w:hAnsiTheme="minorHAnsi" w:cs="Arial"/>
        </w:rPr>
        <w:t xml:space="preserve"> in izvajalec uskladila v roku 7</w:t>
      </w:r>
      <w:r w:rsidRPr="00950364">
        <w:rPr>
          <w:rFonts w:asciiTheme="minorHAnsi" w:hAnsiTheme="minorHAnsi" w:cs="Arial"/>
        </w:rPr>
        <w:t xml:space="preserve"> dni od podpisa pogodbe, pri čemer bosta za skrajni rok dokončanja vseh posameznih nalog in </w:t>
      </w:r>
      <w:r w:rsidR="00AA3D19" w:rsidRPr="00950364">
        <w:rPr>
          <w:rFonts w:asciiTheme="minorHAnsi" w:hAnsiTheme="minorHAnsi" w:cs="Arial"/>
        </w:rPr>
        <w:t>storitev</w:t>
      </w:r>
      <w:r w:rsidRPr="00950364">
        <w:rPr>
          <w:rFonts w:asciiTheme="minorHAnsi" w:hAnsiTheme="minorHAnsi" w:cs="Arial"/>
        </w:rPr>
        <w:t xml:space="preserve"> upoštevala končni rok za zaključek pogodbenih obveznosti. </w:t>
      </w:r>
    </w:p>
    <w:p w14:paraId="227A7635" w14:textId="77777777" w:rsidR="005762A8" w:rsidRPr="00950364" w:rsidRDefault="005762A8" w:rsidP="00AA3D19">
      <w:pPr>
        <w:spacing w:after="0" w:line="240" w:lineRule="auto"/>
        <w:jc w:val="both"/>
        <w:rPr>
          <w:rFonts w:ascii="Calibri" w:eastAsia="Times New Roman" w:hAnsi="Calibri" w:cs="Arial"/>
          <w:b/>
          <w:color w:val="000000"/>
          <w:kern w:val="3"/>
          <w:lang w:eastAsia="zh-CN"/>
        </w:rPr>
      </w:pPr>
    </w:p>
    <w:p w14:paraId="4F15A186" w14:textId="77777777" w:rsidR="00C60C26" w:rsidRPr="00950364" w:rsidRDefault="00C60C26" w:rsidP="00C60C26">
      <w:pPr>
        <w:pStyle w:val="Odstavekseznama"/>
        <w:numPr>
          <w:ilvl w:val="0"/>
          <w:numId w:val="20"/>
        </w:numPr>
        <w:spacing w:after="0" w:line="240" w:lineRule="auto"/>
        <w:jc w:val="both"/>
        <w:rPr>
          <w:rFonts w:ascii="Calibri" w:eastAsia="Times New Roman" w:hAnsi="Calibri" w:cs="Arial"/>
          <w:b/>
          <w:color w:val="000000"/>
          <w:kern w:val="3"/>
          <w:lang w:eastAsia="zh-CN"/>
        </w:rPr>
      </w:pPr>
      <w:r w:rsidRPr="00950364">
        <w:rPr>
          <w:rFonts w:ascii="Calibri" w:eastAsia="Times New Roman" w:hAnsi="Calibri" w:cs="Arial"/>
          <w:b/>
          <w:color w:val="000000"/>
          <w:kern w:val="3"/>
          <w:lang w:eastAsia="zh-CN"/>
        </w:rPr>
        <w:t xml:space="preserve">člen </w:t>
      </w:r>
    </w:p>
    <w:p w14:paraId="0BE27C75" w14:textId="77777777" w:rsidR="00C60C26" w:rsidRPr="00950364" w:rsidRDefault="00C60C26" w:rsidP="00AA3D19">
      <w:pPr>
        <w:spacing w:after="0" w:line="240" w:lineRule="auto"/>
        <w:jc w:val="both"/>
        <w:rPr>
          <w:rFonts w:ascii="Calibri" w:eastAsia="Times New Roman" w:hAnsi="Calibri" w:cs="Arial"/>
          <w:b/>
          <w:color w:val="000000"/>
          <w:kern w:val="3"/>
          <w:lang w:eastAsia="zh-CN"/>
        </w:rPr>
      </w:pPr>
      <w:r w:rsidRPr="00950364">
        <w:rPr>
          <w:rFonts w:ascii="Calibri" w:eastAsia="Times New Roman" w:hAnsi="Calibri" w:cs="Arial"/>
          <w:b/>
          <w:color w:val="000000"/>
          <w:kern w:val="3"/>
          <w:lang w:eastAsia="zh-CN"/>
        </w:rPr>
        <w:t>Sprememba obsega storitev</w:t>
      </w:r>
    </w:p>
    <w:p w14:paraId="0ACD41C4" w14:textId="77777777" w:rsidR="00C60C26" w:rsidRPr="00950364" w:rsidRDefault="00C60C26" w:rsidP="00AA3D19">
      <w:pPr>
        <w:spacing w:after="0" w:line="240" w:lineRule="auto"/>
        <w:jc w:val="both"/>
        <w:rPr>
          <w:rFonts w:ascii="Calibri" w:eastAsia="Times New Roman" w:hAnsi="Calibri" w:cs="Arial"/>
          <w:color w:val="000000"/>
          <w:kern w:val="3"/>
          <w:lang w:eastAsia="zh-CN"/>
        </w:rPr>
      </w:pPr>
    </w:p>
    <w:p w14:paraId="7F60A496" w14:textId="77777777" w:rsidR="009277C2" w:rsidRPr="00950364" w:rsidRDefault="009277C2" w:rsidP="00C60C26">
      <w:pPr>
        <w:spacing w:after="0" w:line="240" w:lineRule="auto"/>
        <w:jc w:val="both"/>
        <w:rPr>
          <w:rFonts w:asciiTheme="minorHAnsi" w:hAnsiTheme="minorHAnsi"/>
        </w:rPr>
      </w:pPr>
      <w:r w:rsidRPr="00950364">
        <w:rPr>
          <w:rFonts w:asciiTheme="minorHAnsi" w:hAnsiTheme="minorHAnsi"/>
        </w:rPr>
        <w:t>Naročnik si pridržuje pravico zmanjšati</w:t>
      </w:r>
      <w:r w:rsidR="00C60C26" w:rsidRPr="00950364">
        <w:rPr>
          <w:rFonts w:asciiTheme="minorHAnsi" w:hAnsiTheme="minorHAnsi"/>
        </w:rPr>
        <w:t xml:space="preserve"> ali povečati</w:t>
      </w:r>
      <w:r w:rsidRPr="00950364">
        <w:rPr>
          <w:rFonts w:asciiTheme="minorHAnsi" w:hAnsiTheme="minorHAnsi"/>
        </w:rPr>
        <w:t xml:space="preserve"> obseg predvidenih </w:t>
      </w:r>
      <w:r w:rsidR="00AA3D19" w:rsidRPr="00950364">
        <w:rPr>
          <w:rFonts w:asciiTheme="minorHAnsi" w:hAnsiTheme="minorHAnsi"/>
        </w:rPr>
        <w:t>storitev</w:t>
      </w:r>
      <w:r w:rsidRPr="00950364">
        <w:rPr>
          <w:rFonts w:asciiTheme="minorHAnsi" w:hAnsiTheme="minorHAnsi"/>
        </w:rPr>
        <w:t xml:space="preserve">, ne da bi za to moral navajati razloge. V primeru zmanjšanja obsega pogodbenih </w:t>
      </w:r>
      <w:r w:rsidR="00AA3D19" w:rsidRPr="00950364">
        <w:rPr>
          <w:rFonts w:asciiTheme="minorHAnsi" w:hAnsiTheme="minorHAnsi"/>
        </w:rPr>
        <w:t>storitev</w:t>
      </w:r>
      <w:r w:rsidRPr="00950364">
        <w:rPr>
          <w:rFonts w:asciiTheme="minorHAnsi" w:hAnsiTheme="minorHAnsi"/>
        </w:rPr>
        <w:t xml:space="preserve"> ima izvajalec pravico do plačila za vse zaključene faze in tudi za </w:t>
      </w:r>
      <w:r w:rsidR="00AA3D19" w:rsidRPr="00950364">
        <w:rPr>
          <w:rFonts w:asciiTheme="minorHAnsi" w:hAnsiTheme="minorHAnsi"/>
        </w:rPr>
        <w:t>storitve</w:t>
      </w:r>
      <w:r w:rsidRPr="00950364">
        <w:rPr>
          <w:rFonts w:asciiTheme="minorHAnsi" w:hAnsiTheme="minorHAnsi"/>
        </w:rPr>
        <w:t xml:space="preserve"> izvedena v fazi, ki sledi zadnji potrjeni fazi s strani naročnika. </w:t>
      </w:r>
    </w:p>
    <w:p w14:paraId="39970B06" w14:textId="77777777" w:rsidR="009277C2" w:rsidRPr="00950364" w:rsidRDefault="009277C2" w:rsidP="00C60C26">
      <w:pPr>
        <w:spacing w:after="0" w:line="240" w:lineRule="auto"/>
        <w:jc w:val="both"/>
        <w:rPr>
          <w:rFonts w:asciiTheme="minorHAnsi" w:hAnsiTheme="minorHAnsi"/>
        </w:rPr>
      </w:pPr>
    </w:p>
    <w:p w14:paraId="728EBAD2" w14:textId="3935EB18" w:rsidR="00C60C26" w:rsidRPr="00C60C26" w:rsidRDefault="00C60C26" w:rsidP="00C60C26">
      <w:pPr>
        <w:spacing w:after="0" w:line="240" w:lineRule="auto"/>
        <w:jc w:val="both"/>
        <w:rPr>
          <w:rFonts w:asciiTheme="minorHAnsi" w:eastAsiaTheme="minorEastAsia" w:hAnsiTheme="minorHAnsi"/>
          <w:color w:val="auto"/>
        </w:rPr>
      </w:pPr>
      <w:r w:rsidRPr="00950364">
        <w:rPr>
          <w:rFonts w:asciiTheme="minorHAnsi" w:eastAsiaTheme="minorEastAsia" w:hAnsiTheme="minorHAnsi"/>
          <w:color w:val="auto"/>
        </w:rPr>
        <w:t>V kolikor se tekom veljavnosti medsebojne pogodbe izkaže, da predviden obseg ne zadošča vsem potrebam naročnika, se bo z izvajalcem sklenil dodatek k pogodbi, pri čemer bo vsaka dodatna ura vrednotena po urni postavki, ki se bo izračunala iz vrednosti posamezne postavke iz ponudbenega predračuna izvajalca (ponujena vrednost za nalogo/</w:t>
      </w:r>
      <w:r w:rsidR="0083248A">
        <w:rPr>
          <w:rFonts w:asciiTheme="minorHAnsi" w:eastAsiaTheme="minorEastAsia" w:hAnsiTheme="minorHAnsi"/>
          <w:color w:val="auto"/>
        </w:rPr>
        <w:t>obseg</w:t>
      </w:r>
      <w:r w:rsidR="0083248A" w:rsidRPr="00950364">
        <w:rPr>
          <w:rFonts w:asciiTheme="minorHAnsi" w:eastAsiaTheme="minorEastAsia" w:hAnsiTheme="minorHAnsi"/>
          <w:color w:val="auto"/>
        </w:rPr>
        <w:t xml:space="preserve"> </w:t>
      </w:r>
      <w:r w:rsidRPr="00950364">
        <w:rPr>
          <w:rFonts w:asciiTheme="minorHAnsi" w:eastAsiaTheme="minorEastAsia" w:hAnsiTheme="minorHAnsi"/>
          <w:color w:val="auto"/>
        </w:rPr>
        <w:t>ur</w:t>
      </w:r>
      <w:r w:rsidR="0083248A">
        <w:rPr>
          <w:rFonts w:asciiTheme="minorHAnsi" w:eastAsiaTheme="minorEastAsia" w:hAnsiTheme="minorHAnsi"/>
          <w:color w:val="auto"/>
        </w:rPr>
        <w:t xml:space="preserve"> iz projektne naloge</w:t>
      </w:r>
      <w:r w:rsidRPr="00950364">
        <w:rPr>
          <w:rFonts w:asciiTheme="minorHAnsi" w:eastAsiaTheme="minorEastAsia" w:hAnsiTheme="minorHAnsi"/>
          <w:color w:val="auto"/>
        </w:rPr>
        <w:t>).</w:t>
      </w:r>
    </w:p>
    <w:p w14:paraId="68A1FBBA" w14:textId="77777777" w:rsidR="00C60C26" w:rsidRDefault="00C60C26" w:rsidP="00C60C26">
      <w:pPr>
        <w:spacing w:after="0" w:line="240" w:lineRule="auto"/>
        <w:jc w:val="both"/>
        <w:rPr>
          <w:rFonts w:asciiTheme="minorHAnsi" w:hAnsiTheme="minorHAnsi"/>
        </w:rPr>
      </w:pPr>
    </w:p>
    <w:p w14:paraId="29430F13" w14:textId="77777777" w:rsidR="009277C2" w:rsidRPr="009277C2" w:rsidRDefault="009277C2" w:rsidP="00AA3D19">
      <w:pPr>
        <w:numPr>
          <w:ilvl w:val="0"/>
          <w:numId w:val="20"/>
        </w:numPr>
        <w:spacing w:after="0" w:line="240" w:lineRule="auto"/>
        <w:rPr>
          <w:rFonts w:asciiTheme="minorHAnsi" w:eastAsia="Times New Roman" w:hAnsiTheme="minorHAnsi" w:cs="Times New Roman"/>
          <w:b/>
          <w:color w:val="auto"/>
          <w:lang w:eastAsia="zh-CN"/>
        </w:rPr>
      </w:pPr>
      <w:r w:rsidRPr="009277C2">
        <w:rPr>
          <w:rFonts w:asciiTheme="minorHAnsi" w:eastAsia="Times New Roman" w:hAnsiTheme="minorHAnsi" w:cs="Times New Roman"/>
          <w:b/>
          <w:color w:val="auto"/>
          <w:lang w:eastAsia="zh-CN"/>
        </w:rPr>
        <w:t>člen</w:t>
      </w:r>
    </w:p>
    <w:p w14:paraId="0CA61316" w14:textId="77777777" w:rsidR="009277C2" w:rsidRPr="009277C2" w:rsidRDefault="009277C2" w:rsidP="00AA3D19">
      <w:pPr>
        <w:spacing w:after="0" w:line="240" w:lineRule="auto"/>
        <w:rPr>
          <w:rFonts w:asciiTheme="minorHAnsi" w:eastAsia="Times New Roman" w:hAnsiTheme="minorHAnsi" w:cs="Times New Roman"/>
          <w:b/>
          <w:color w:val="auto"/>
          <w:lang w:eastAsia="zh-CN"/>
        </w:rPr>
      </w:pPr>
      <w:r w:rsidRPr="009277C2">
        <w:rPr>
          <w:rFonts w:asciiTheme="minorHAnsi" w:eastAsia="Times New Roman" w:hAnsiTheme="minorHAnsi" w:cs="Times New Roman"/>
          <w:b/>
          <w:color w:val="auto"/>
          <w:lang w:eastAsia="zh-CN"/>
        </w:rPr>
        <w:t>Podlaga za ponudbo</w:t>
      </w:r>
    </w:p>
    <w:p w14:paraId="5A36FBE5" w14:textId="77777777" w:rsidR="009277C2" w:rsidRPr="009277C2" w:rsidRDefault="009277C2" w:rsidP="00AA3D19">
      <w:pPr>
        <w:spacing w:after="0" w:line="240" w:lineRule="auto"/>
        <w:rPr>
          <w:rFonts w:asciiTheme="minorHAnsi" w:eastAsia="Times New Roman" w:hAnsiTheme="minorHAnsi" w:cs="Times New Roman"/>
          <w:b/>
          <w:color w:val="auto"/>
          <w:lang w:eastAsia="zh-CN"/>
        </w:rPr>
      </w:pPr>
    </w:p>
    <w:p w14:paraId="0A6A7648" w14:textId="77777777" w:rsidR="009277C2" w:rsidRPr="00D21CAE" w:rsidRDefault="009277C2" w:rsidP="00AA3D19">
      <w:pPr>
        <w:spacing w:after="0" w:line="240" w:lineRule="auto"/>
        <w:jc w:val="both"/>
        <w:rPr>
          <w:rFonts w:asciiTheme="minorHAnsi" w:eastAsia="Times New Roman" w:hAnsiTheme="minorHAnsi" w:cs="Times New Roman"/>
          <w:color w:val="auto"/>
          <w:lang w:eastAsia="zh-CN"/>
        </w:rPr>
      </w:pPr>
      <w:r w:rsidRPr="009277C2">
        <w:rPr>
          <w:rFonts w:asciiTheme="minorHAnsi" w:eastAsia="Times New Roman" w:hAnsiTheme="minorHAnsi" w:cs="Times New Roman"/>
          <w:color w:val="auto"/>
          <w:lang w:eastAsia="zh-CN"/>
        </w:rPr>
        <w:t xml:space="preserve">Izvajalec je svojo ponudbo naročniku oddal na podlagi naslednje razpoložljive dokumentacije, ki jo je </w:t>
      </w:r>
      <w:r w:rsidRPr="00D21CAE">
        <w:rPr>
          <w:rFonts w:asciiTheme="minorHAnsi" w:eastAsia="Times New Roman" w:hAnsiTheme="minorHAnsi" w:cs="Times New Roman"/>
          <w:color w:val="auto"/>
          <w:lang w:eastAsia="zh-CN"/>
        </w:rPr>
        <w:t>v fazi povabila k oddaji ponudbe priskrbel naročnik:</w:t>
      </w:r>
    </w:p>
    <w:p w14:paraId="314865D3" w14:textId="77777777" w:rsidR="009277C2" w:rsidRPr="00D21CAE" w:rsidRDefault="009277C2" w:rsidP="00AA3D19">
      <w:pPr>
        <w:spacing w:after="0" w:line="240" w:lineRule="auto"/>
        <w:jc w:val="both"/>
        <w:rPr>
          <w:rFonts w:asciiTheme="minorHAnsi" w:eastAsia="Times New Roman" w:hAnsiTheme="minorHAnsi" w:cs="Times New Roman"/>
          <w:color w:val="auto"/>
          <w:lang w:eastAsia="zh-CN"/>
        </w:rPr>
      </w:pPr>
    </w:p>
    <w:p w14:paraId="417715EF" w14:textId="77777777" w:rsidR="009277C2" w:rsidRPr="00CE4DF1" w:rsidRDefault="009277C2" w:rsidP="00AA3D19">
      <w:pPr>
        <w:numPr>
          <w:ilvl w:val="0"/>
          <w:numId w:val="22"/>
        </w:numPr>
        <w:spacing w:after="0" w:line="240" w:lineRule="auto"/>
        <w:contextualSpacing/>
        <w:rPr>
          <w:rFonts w:asciiTheme="minorHAnsi" w:eastAsia="Times New Roman" w:hAnsiTheme="minorHAnsi" w:cs="Times New Roman"/>
          <w:color w:val="auto"/>
          <w:lang w:eastAsia="zh-CN"/>
        </w:rPr>
      </w:pPr>
      <w:r w:rsidRPr="00D21CAE">
        <w:rPr>
          <w:rFonts w:asciiTheme="minorHAnsi" w:eastAsia="Times New Roman" w:hAnsiTheme="minorHAnsi" w:cs="Times New Roman"/>
          <w:color w:val="auto"/>
          <w:lang w:eastAsia="zh-CN"/>
        </w:rPr>
        <w:t xml:space="preserve">dokumentacije v zvezi z oddajo javnega </w:t>
      </w:r>
      <w:r w:rsidRPr="00CE4DF1">
        <w:rPr>
          <w:rFonts w:asciiTheme="minorHAnsi" w:eastAsia="Times New Roman" w:hAnsiTheme="minorHAnsi" w:cs="Times New Roman"/>
          <w:color w:val="auto"/>
          <w:lang w:eastAsia="zh-CN"/>
        </w:rPr>
        <w:t>naročila št. 430-</w:t>
      </w:r>
      <w:r w:rsidR="00950364" w:rsidRPr="00CE4DF1">
        <w:rPr>
          <w:rFonts w:asciiTheme="minorHAnsi" w:eastAsia="Times New Roman" w:hAnsiTheme="minorHAnsi" w:cs="Times New Roman"/>
          <w:color w:val="auto"/>
          <w:lang w:eastAsia="zh-CN"/>
        </w:rPr>
        <w:t>21/2019-3</w:t>
      </w:r>
      <w:r w:rsidRPr="00CE4DF1">
        <w:rPr>
          <w:rFonts w:asciiTheme="minorHAnsi" w:eastAsia="Times New Roman" w:hAnsiTheme="minorHAnsi" w:cs="Times New Roman"/>
          <w:color w:val="auto"/>
          <w:lang w:eastAsia="zh-CN"/>
        </w:rPr>
        <w:t>-</w:t>
      </w:r>
      <w:r w:rsidR="002F6223" w:rsidRPr="00CE4DF1">
        <w:rPr>
          <w:rFonts w:asciiTheme="minorHAnsi" w:eastAsia="Times New Roman" w:hAnsiTheme="minorHAnsi" w:cs="Times New Roman"/>
          <w:color w:val="auto"/>
          <w:lang w:eastAsia="zh-CN"/>
        </w:rPr>
        <w:t>48/18</w:t>
      </w:r>
      <w:r w:rsidRPr="00CE4DF1">
        <w:rPr>
          <w:rFonts w:asciiTheme="minorHAnsi" w:eastAsia="Times New Roman" w:hAnsiTheme="minorHAnsi" w:cs="Times New Roman"/>
          <w:color w:val="auto"/>
          <w:lang w:eastAsia="zh-CN"/>
        </w:rPr>
        <w:t>-42/</w:t>
      </w:r>
      <w:r w:rsidR="002F6223" w:rsidRPr="00CE4DF1">
        <w:rPr>
          <w:rFonts w:asciiTheme="minorHAnsi" w:eastAsia="Times New Roman" w:hAnsiTheme="minorHAnsi" w:cs="Times New Roman"/>
          <w:color w:val="auto"/>
          <w:lang w:eastAsia="zh-CN"/>
        </w:rPr>
        <w:t>34</w:t>
      </w:r>
      <w:r w:rsidRPr="00CE4DF1">
        <w:rPr>
          <w:rFonts w:asciiTheme="minorHAnsi" w:eastAsia="Times New Roman" w:hAnsiTheme="minorHAnsi" w:cs="Times New Roman"/>
          <w:color w:val="auto"/>
          <w:lang w:eastAsia="zh-CN"/>
        </w:rPr>
        <w:t>,</w:t>
      </w:r>
    </w:p>
    <w:p w14:paraId="10915A34" w14:textId="5D4D0221" w:rsidR="009277C2" w:rsidRPr="00D21CAE" w:rsidRDefault="009277C2" w:rsidP="000D0D81">
      <w:pPr>
        <w:numPr>
          <w:ilvl w:val="0"/>
          <w:numId w:val="22"/>
        </w:numPr>
        <w:spacing w:after="0" w:line="240" w:lineRule="auto"/>
        <w:contextualSpacing/>
        <w:rPr>
          <w:rFonts w:asciiTheme="minorHAnsi" w:eastAsia="Times New Roman" w:hAnsiTheme="minorHAnsi" w:cs="Times New Roman"/>
          <w:color w:val="auto"/>
          <w:lang w:eastAsia="zh-CN"/>
        </w:rPr>
      </w:pPr>
      <w:r w:rsidRPr="00D21CAE">
        <w:rPr>
          <w:rFonts w:asciiTheme="minorHAnsi" w:eastAsia="Times New Roman" w:hAnsiTheme="minorHAnsi" w:cs="Times New Roman"/>
          <w:color w:val="auto"/>
          <w:lang w:eastAsia="zh-CN"/>
        </w:rPr>
        <w:t>Projektne naloge Operativna, svetovalna in informacijska podpora na področju nepremičnin, pripravljene s strani naročnika</w:t>
      </w:r>
      <w:r w:rsidR="0083248A">
        <w:rPr>
          <w:rFonts w:asciiTheme="minorHAnsi" w:eastAsia="Times New Roman" w:hAnsiTheme="minorHAnsi" w:cs="Times New Roman"/>
          <w:color w:val="auto"/>
          <w:lang w:eastAsia="zh-CN"/>
        </w:rPr>
        <w:t xml:space="preserve"> dne</w:t>
      </w:r>
      <w:r w:rsidR="00F1483D">
        <w:rPr>
          <w:rFonts w:asciiTheme="minorHAnsi" w:eastAsia="Times New Roman" w:hAnsiTheme="minorHAnsi" w:cs="Times New Roman"/>
          <w:color w:val="auto"/>
          <w:lang w:eastAsia="zh-CN"/>
        </w:rPr>
        <w:t xml:space="preserve"> 11.07.2019</w:t>
      </w:r>
      <w:r w:rsidRPr="00D21CAE">
        <w:rPr>
          <w:rFonts w:asciiTheme="minorHAnsi" w:eastAsia="Times New Roman" w:hAnsiTheme="minorHAnsi" w:cs="Times New Roman"/>
          <w:color w:val="auto"/>
          <w:lang w:eastAsia="zh-CN"/>
        </w:rPr>
        <w:t>.</w:t>
      </w:r>
    </w:p>
    <w:p w14:paraId="333E3157" w14:textId="77777777" w:rsidR="009277C2" w:rsidRPr="009277C2" w:rsidRDefault="009277C2" w:rsidP="009277C2">
      <w:pPr>
        <w:spacing w:after="0" w:line="240" w:lineRule="auto"/>
        <w:rPr>
          <w:rFonts w:asciiTheme="minorHAnsi" w:eastAsia="Times New Roman" w:hAnsiTheme="minorHAnsi" w:cs="Times New Roman"/>
          <w:color w:val="auto"/>
          <w:lang w:eastAsia="zh-CN"/>
        </w:rPr>
      </w:pPr>
    </w:p>
    <w:p w14:paraId="73F7B623" w14:textId="77777777" w:rsidR="009277C2" w:rsidRDefault="009277C2" w:rsidP="009277C2">
      <w:pPr>
        <w:spacing w:after="0" w:line="240" w:lineRule="auto"/>
        <w:jc w:val="both"/>
        <w:rPr>
          <w:rFonts w:asciiTheme="minorHAnsi" w:eastAsia="Times New Roman" w:hAnsiTheme="minorHAnsi" w:cs="Times New Roman"/>
          <w:color w:val="auto"/>
          <w:lang w:eastAsia="zh-CN"/>
        </w:rPr>
      </w:pPr>
      <w:r w:rsidRPr="009277C2">
        <w:rPr>
          <w:rFonts w:asciiTheme="minorHAnsi" w:eastAsia="Times New Roman" w:hAnsiTheme="minorHAnsi" w:cs="Times New Roman"/>
          <w:color w:val="auto"/>
          <w:lang w:eastAsia="zh-CN"/>
        </w:rPr>
        <w:lastRenderedPageBreak/>
        <w:t xml:space="preserve">Izvajalec s podpisom te pogodbe potrjuje, da je v celoti seznanjen z obsegom in zahtevnostjo pogodbenih del/storitev opredeljenih v 2. </w:t>
      </w:r>
      <w:r w:rsidR="002F6223">
        <w:rPr>
          <w:rFonts w:asciiTheme="minorHAnsi" w:eastAsia="Times New Roman" w:hAnsiTheme="minorHAnsi" w:cs="Times New Roman"/>
          <w:color w:val="auto"/>
          <w:lang w:eastAsia="zh-CN"/>
        </w:rPr>
        <w:t>členu in 3. členu</w:t>
      </w:r>
      <w:r w:rsidRPr="009277C2">
        <w:rPr>
          <w:rFonts w:asciiTheme="minorHAnsi" w:eastAsia="Times New Roman" w:hAnsiTheme="minorHAnsi" w:cs="Times New Roman"/>
          <w:color w:val="auto"/>
          <w:lang w:eastAsia="zh-CN"/>
        </w:rPr>
        <w:t xml:space="preserve"> te pogodbe ter vsebino celo</w:t>
      </w:r>
      <w:r w:rsidR="002F6223">
        <w:rPr>
          <w:rFonts w:asciiTheme="minorHAnsi" w:eastAsia="Times New Roman" w:hAnsiTheme="minorHAnsi" w:cs="Times New Roman"/>
          <w:color w:val="auto"/>
          <w:lang w:eastAsia="zh-CN"/>
        </w:rPr>
        <w:t>tne dokumentacije navedene v 4</w:t>
      </w:r>
      <w:r w:rsidRPr="009277C2">
        <w:rPr>
          <w:rFonts w:asciiTheme="minorHAnsi" w:eastAsia="Times New Roman" w:hAnsiTheme="minorHAnsi" w:cs="Times New Roman"/>
          <w:color w:val="auto"/>
          <w:lang w:eastAsia="zh-CN"/>
        </w:rPr>
        <w:t>. členu te pogodbe.</w:t>
      </w:r>
    </w:p>
    <w:p w14:paraId="01134D43" w14:textId="77777777" w:rsidR="0030208C" w:rsidRDefault="0030208C" w:rsidP="009277C2">
      <w:pPr>
        <w:spacing w:after="0" w:line="240" w:lineRule="auto"/>
        <w:jc w:val="both"/>
        <w:rPr>
          <w:rFonts w:asciiTheme="minorHAnsi" w:eastAsia="Times New Roman" w:hAnsiTheme="minorHAnsi" w:cs="Times New Roman"/>
          <w:color w:val="auto"/>
          <w:lang w:eastAsia="zh-CN"/>
        </w:rPr>
      </w:pPr>
    </w:p>
    <w:p w14:paraId="5C87B038" w14:textId="77777777" w:rsidR="006E7D3A" w:rsidRPr="006E7D3A" w:rsidRDefault="006E7D3A" w:rsidP="000D0D81">
      <w:pPr>
        <w:numPr>
          <w:ilvl w:val="0"/>
          <w:numId w:val="19"/>
        </w:numPr>
        <w:spacing w:after="0" w:line="240" w:lineRule="auto"/>
        <w:rPr>
          <w:rFonts w:asciiTheme="minorHAnsi" w:eastAsia="Times New Roman" w:hAnsiTheme="minorHAnsi" w:cs="Times New Roman"/>
          <w:b/>
          <w:color w:val="auto"/>
          <w:lang w:eastAsia="zh-CN"/>
        </w:rPr>
      </w:pPr>
      <w:r w:rsidRPr="006E7D3A">
        <w:rPr>
          <w:rFonts w:asciiTheme="minorHAnsi" w:eastAsia="Times New Roman" w:hAnsiTheme="minorHAnsi" w:cs="Times New Roman"/>
          <w:b/>
          <w:color w:val="auto"/>
          <w:lang w:eastAsia="zh-CN"/>
        </w:rPr>
        <w:t>POGODBENA VREDNOST</w:t>
      </w:r>
    </w:p>
    <w:p w14:paraId="5C804CFA"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p>
    <w:p w14:paraId="4116090F" w14:textId="77777777" w:rsidR="006E7D3A" w:rsidRPr="006E7D3A" w:rsidRDefault="006E7D3A" w:rsidP="000D0D81">
      <w:pPr>
        <w:numPr>
          <w:ilvl w:val="0"/>
          <w:numId w:val="20"/>
        </w:numPr>
        <w:spacing w:after="0" w:line="240" w:lineRule="auto"/>
        <w:rPr>
          <w:rFonts w:asciiTheme="minorHAnsi" w:eastAsia="Times New Roman" w:hAnsiTheme="minorHAnsi" w:cs="Times New Roman"/>
          <w:b/>
          <w:color w:val="auto"/>
          <w:lang w:eastAsia="zh-CN"/>
        </w:rPr>
      </w:pPr>
      <w:r w:rsidRPr="006E7D3A">
        <w:rPr>
          <w:rFonts w:asciiTheme="minorHAnsi" w:eastAsia="Times New Roman" w:hAnsiTheme="minorHAnsi" w:cs="Times New Roman"/>
          <w:b/>
          <w:color w:val="auto"/>
          <w:lang w:eastAsia="zh-CN"/>
        </w:rPr>
        <w:t>člen</w:t>
      </w:r>
    </w:p>
    <w:p w14:paraId="0566500E" w14:textId="77777777" w:rsidR="006E7D3A" w:rsidRPr="006E7D3A" w:rsidRDefault="006E7D3A" w:rsidP="006E7D3A">
      <w:pPr>
        <w:spacing w:after="0" w:line="240" w:lineRule="auto"/>
        <w:rPr>
          <w:rFonts w:asciiTheme="minorHAnsi" w:eastAsia="Times New Roman" w:hAnsiTheme="minorHAnsi" w:cs="Times New Roman"/>
          <w:b/>
          <w:color w:val="auto"/>
          <w:lang w:eastAsia="zh-CN"/>
        </w:rPr>
      </w:pPr>
      <w:r w:rsidRPr="006E7D3A">
        <w:rPr>
          <w:rFonts w:asciiTheme="minorHAnsi" w:eastAsia="Times New Roman" w:hAnsiTheme="minorHAnsi" w:cs="Times New Roman"/>
          <w:b/>
          <w:color w:val="auto"/>
          <w:lang w:eastAsia="zh-CN"/>
        </w:rPr>
        <w:t xml:space="preserve">Pogodbena vrednost </w:t>
      </w:r>
    </w:p>
    <w:p w14:paraId="4119E720"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p>
    <w:p w14:paraId="19C49FC1" w14:textId="6488C51E" w:rsidR="00AA3D19" w:rsidRPr="006E7D3A" w:rsidRDefault="006E7D3A" w:rsidP="006E7D3A">
      <w:pPr>
        <w:spacing w:after="0" w:line="240" w:lineRule="auto"/>
        <w:jc w:val="both"/>
        <w:rPr>
          <w:rFonts w:asciiTheme="minorHAnsi" w:eastAsia="Times New Roman" w:hAnsiTheme="minorHAnsi" w:cs="Times New Roman"/>
          <w:color w:val="auto"/>
          <w:lang w:eastAsia="zh-CN"/>
        </w:rPr>
      </w:pPr>
      <w:r w:rsidRPr="006E7D3A">
        <w:rPr>
          <w:rFonts w:asciiTheme="minorHAnsi" w:eastAsia="Times New Roman" w:hAnsiTheme="minorHAnsi" w:cs="Times New Roman"/>
          <w:color w:val="auto"/>
          <w:lang w:eastAsia="zh-CN"/>
        </w:rPr>
        <w:t xml:space="preserve">Pogodbena vrednost </w:t>
      </w:r>
      <w:r w:rsidR="005A6818">
        <w:rPr>
          <w:rFonts w:asciiTheme="minorHAnsi" w:eastAsia="Times New Roman" w:hAnsiTheme="minorHAnsi" w:cs="Times New Roman"/>
          <w:color w:val="auto"/>
          <w:lang w:eastAsia="zh-CN"/>
        </w:rPr>
        <w:t>za celoten čas trajanja pogodbe</w:t>
      </w:r>
      <w:r w:rsidR="005A7A22">
        <w:rPr>
          <w:rFonts w:asciiTheme="minorHAnsi" w:eastAsia="Times New Roman" w:hAnsiTheme="minorHAnsi" w:cs="Times New Roman"/>
          <w:color w:val="auto"/>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2909"/>
        <w:gridCol w:w="769"/>
      </w:tblGrid>
      <w:tr w:rsidR="006E7D3A" w:rsidRPr="006E7D3A" w14:paraId="7A79C01F" w14:textId="77777777" w:rsidTr="00127851">
        <w:trPr>
          <w:cantSplit/>
        </w:trPr>
        <w:tc>
          <w:tcPr>
            <w:tcW w:w="5382" w:type="dxa"/>
          </w:tcPr>
          <w:p w14:paraId="27315C86"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r>
              <w:rPr>
                <w:rFonts w:asciiTheme="minorHAnsi" w:eastAsia="Times New Roman" w:hAnsiTheme="minorHAnsi" w:cs="Times New Roman"/>
                <w:color w:val="auto"/>
                <w:lang w:eastAsia="zh-CN"/>
              </w:rPr>
              <w:t xml:space="preserve">Končna pogodbena vrednost </w:t>
            </w:r>
            <w:r w:rsidRPr="006E7D3A">
              <w:rPr>
                <w:rFonts w:asciiTheme="minorHAnsi" w:eastAsia="Times New Roman" w:hAnsiTheme="minorHAnsi" w:cs="Times New Roman"/>
                <w:color w:val="auto"/>
                <w:lang w:eastAsia="zh-CN"/>
              </w:rPr>
              <w:t>brez DDV:</w:t>
            </w:r>
          </w:p>
        </w:tc>
        <w:tc>
          <w:tcPr>
            <w:tcW w:w="2909" w:type="dxa"/>
            <w:vAlign w:val="center"/>
          </w:tcPr>
          <w:p w14:paraId="2BB73701"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Pr>
          <w:p w14:paraId="2EC5EF4A"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r w:rsidRPr="006E7D3A">
              <w:rPr>
                <w:rFonts w:asciiTheme="minorHAnsi" w:eastAsia="Times New Roman" w:hAnsiTheme="minorHAnsi" w:cs="Times New Roman"/>
                <w:bCs/>
                <w:color w:val="auto"/>
                <w:lang w:eastAsia="zh-CN"/>
              </w:rPr>
              <w:t>EUR</w:t>
            </w:r>
          </w:p>
        </w:tc>
      </w:tr>
      <w:tr w:rsidR="006E7D3A" w:rsidRPr="006E7D3A" w14:paraId="6580F9CD" w14:textId="77777777" w:rsidTr="00127851">
        <w:trPr>
          <w:cantSplit/>
        </w:trPr>
        <w:tc>
          <w:tcPr>
            <w:tcW w:w="5382" w:type="dxa"/>
          </w:tcPr>
          <w:p w14:paraId="2BCC6817"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p>
        </w:tc>
        <w:tc>
          <w:tcPr>
            <w:tcW w:w="2909" w:type="dxa"/>
            <w:vAlign w:val="center"/>
          </w:tcPr>
          <w:p w14:paraId="5BC1F386"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Pr>
          <w:p w14:paraId="3AA84C39"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r>
      <w:tr w:rsidR="006E7D3A" w:rsidRPr="006E7D3A" w14:paraId="08D25DCA" w14:textId="77777777" w:rsidTr="00127851">
        <w:trPr>
          <w:cantSplit/>
        </w:trPr>
        <w:tc>
          <w:tcPr>
            <w:tcW w:w="5382" w:type="dxa"/>
          </w:tcPr>
          <w:p w14:paraId="1FFC182C"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r w:rsidRPr="006E7D3A">
              <w:rPr>
                <w:rFonts w:asciiTheme="minorHAnsi" w:eastAsia="Times New Roman" w:hAnsiTheme="minorHAnsi" w:cs="Times New Roman"/>
                <w:color w:val="auto"/>
                <w:lang w:eastAsia="zh-CN"/>
              </w:rPr>
              <w:t>Popust _______ %</w:t>
            </w:r>
          </w:p>
        </w:tc>
        <w:tc>
          <w:tcPr>
            <w:tcW w:w="2909" w:type="dxa"/>
            <w:vAlign w:val="center"/>
          </w:tcPr>
          <w:p w14:paraId="25381CA3"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Pr>
          <w:p w14:paraId="74AF6C15"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r w:rsidRPr="006E7D3A">
              <w:rPr>
                <w:rFonts w:asciiTheme="minorHAnsi" w:eastAsia="Times New Roman" w:hAnsiTheme="minorHAnsi" w:cs="Times New Roman"/>
                <w:bCs/>
                <w:color w:val="auto"/>
                <w:lang w:eastAsia="zh-CN"/>
              </w:rPr>
              <w:t>EUR</w:t>
            </w:r>
          </w:p>
        </w:tc>
      </w:tr>
      <w:tr w:rsidR="006E7D3A" w:rsidRPr="006E7D3A" w14:paraId="33F1C2F2" w14:textId="77777777" w:rsidTr="00127851">
        <w:trPr>
          <w:cantSplit/>
        </w:trPr>
        <w:tc>
          <w:tcPr>
            <w:tcW w:w="5382" w:type="dxa"/>
          </w:tcPr>
          <w:p w14:paraId="0964C11D"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p>
        </w:tc>
        <w:tc>
          <w:tcPr>
            <w:tcW w:w="2909" w:type="dxa"/>
            <w:vAlign w:val="center"/>
          </w:tcPr>
          <w:p w14:paraId="795127E2"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Pr>
          <w:p w14:paraId="39740BB4"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r>
      <w:tr w:rsidR="006E7D3A" w:rsidRPr="006E7D3A" w14:paraId="790B0E96" w14:textId="77777777" w:rsidTr="00127851">
        <w:trPr>
          <w:cantSplit/>
        </w:trPr>
        <w:tc>
          <w:tcPr>
            <w:tcW w:w="5382" w:type="dxa"/>
          </w:tcPr>
          <w:p w14:paraId="5CD08D7D"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r w:rsidRPr="006E7D3A">
              <w:rPr>
                <w:rFonts w:asciiTheme="minorHAnsi" w:eastAsia="Times New Roman" w:hAnsiTheme="minorHAnsi" w:cs="Times New Roman"/>
                <w:color w:val="auto"/>
                <w:lang w:eastAsia="zh-CN"/>
              </w:rPr>
              <w:t xml:space="preserve">Cena v celoti s popustom za </w:t>
            </w:r>
            <w:r>
              <w:rPr>
                <w:rFonts w:asciiTheme="minorHAnsi" w:eastAsia="Times New Roman" w:hAnsiTheme="minorHAnsi" w:cs="Times New Roman"/>
                <w:color w:val="auto"/>
                <w:lang w:eastAsia="zh-CN"/>
              </w:rPr>
              <w:t>brez DDV</w:t>
            </w:r>
            <w:r w:rsidRPr="006E7D3A">
              <w:rPr>
                <w:rFonts w:asciiTheme="minorHAnsi" w:eastAsia="Times New Roman" w:hAnsiTheme="minorHAnsi" w:cs="Times New Roman"/>
                <w:color w:val="auto"/>
                <w:lang w:eastAsia="zh-CN"/>
              </w:rPr>
              <w:t>:</w:t>
            </w:r>
          </w:p>
        </w:tc>
        <w:tc>
          <w:tcPr>
            <w:tcW w:w="2909" w:type="dxa"/>
            <w:vAlign w:val="center"/>
          </w:tcPr>
          <w:p w14:paraId="47D0CA81"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Pr>
          <w:p w14:paraId="2FF58564"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r w:rsidRPr="006E7D3A">
              <w:rPr>
                <w:rFonts w:asciiTheme="minorHAnsi" w:eastAsia="Times New Roman" w:hAnsiTheme="minorHAnsi" w:cs="Times New Roman"/>
                <w:bCs/>
                <w:color w:val="auto"/>
                <w:lang w:eastAsia="zh-CN"/>
              </w:rPr>
              <w:t>EUR</w:t>
            </w:r>
          </w:p>
        </w:tc>
      </w:tr>
      <w:tr w:rsidR="006E7D3A" w:rsidRPr="006E7D3A" w14:paraId="508A788E" w14:textId="77777777" w:rsidTr="00127851">
        <w:trPr>
          <w:cantSplit/>
        </w:trPr>
        <w:tc>
          <w:tcPr>
            <w:tcW w:w="5382" w:type="dxa"/>
          </w:tcPr>
          <w:p w14:paraId="383B98B6"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p>
        </w:tc>
        <w:tc>
          <w:tcPr>
            <w:tcW w:w="2909" w:type="dxa"/>
            <w:vAlign w:val="center"/>
          </w:tcPr>
          <w:p w14:paraId="615E60A5"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Pr>
          <w:p w14:paraId="7CAE94AC"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r>
      <w:tr w:rsidR="006E7D3A" w:rsidRPr="006E7D3A" w14:paraId="0C7D114B" w14:textId="77777777" w:rsidTr="00127851">
        <w:trPr>
          <w:cantSplit/>
        </w:trPr>
        <w:tc>
          <w:tcPr>
            <w:tcW w:w="5382" w:type="dxa"/>
            <w:tcBorders>
              <w:bottom w:val="single" w:sz="4" w:space="0" w:color="auto"/>
            </w:tcBorders>
          </w:tcPr>
          <w:p w14:paraId="6B3FB2FB"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r w:rsidRPr="006E7D3A">
              <w:rPr>
                <w:rFonts w:asciiTheme="minorHAnsi" w:eastAsia="Times New Roman" w:hAnsiTheme="minorHAnsi" w:cs="Times New Roman"/>
                <w:color w:val="auto"/>
                <w:lang w:eastAsia="zh-CN"/>
              </w:rPr>
              <w:t>DDV 22 %:</w:t>
            </w:r>
          </w:p>
        </w:tc>
        <w:tc>
          <w:tcPr>
            <w:tcW w:w="2909" w:type="dxa"/>
            <w:tcBorders>
              <w:bottom w:val="single" w:sz="4" w:space="0" w:color="auto"/>
            </w:tcBorders>
            <w:vAlign w:val="center"/>
          </w:tcPr>
          <w:p w14:paraId="05C22765"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Borders>
              <w:bottom w:val="single" w:sz="4" w:space="0" w:color="auto"/>
            </w:tcBorders>
          </w:tcPr>
          <w:p w14:paraId="046E09DD"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r w:rsidRPr="006E7D3A">
              <w:rPr>
                <w:rFonts w:asciiTheme="minorHAnsi" w:eastAsia="Times New Roman" w:hAnsiTheme="minorHAnsi" w:cs="Times New Roman"/>
                <w:bCs/>
                <w:color w:val="auto"/>
                <w:lang w:eastAsia="zh-CN"/>
              </w:rPr>
              <w:t>EUR</w:t>
            </w:r>
          </w:p>
        </w:tc>
      </w:tr>
      <w:tr w:rsidR="006E7D3A" w:rsidRPr="006E7D3A" w14:paraId="449EEEF6" w14:textId="77777777" w:rsidTr="00127851">
        <w:trPr>
          <w:cantSplit/>
        </w:trPr>
        <w:tc>
          <w:tcPr>
            <w:tcW w:w="5382" w:type="dxa"/>
            <w:tcBorders>
              <w:bottom w:val="single" w:sz="4" w:space="0" w:color="auto"/>
            </w:tcBorders>
          </w:tcPr>
          <w:p w14:paraId="350D31F4" w14:textId="77777777" w:rsidR="006E7D3A" w:rsidRPr="006E7D3A" w:rsidRDefault="006E7D3A" w:rsidP="006E7D3A">
            <w:pPr>
              <w:spacing w:after="0" w:line="240" w:lineRule="auto"/>
              <w:rPr>
                <w:rFonts w:asciiTheme="minorHAnsi" w:eastAsia="Times New Roman" w:hAnsiTheme="minorHAnsi" w:cs="Times New Roman"/>
                <w:color w:val="auto"/>
                <w:lang w:eastAsia="zh-CN"/>
              </w:rPr>
            </w:pPr>
          </w:p>
        </w:tc>
        <w:tc>
          <w:tcPr>
            <w:tcW w:w="2909" w:type="dxa"/>
            <w:tcBorders>
              <w:bottom w:val="single" w:sz="4" w:space="0" w:color="auto"/>
            </w:tcBorders>
            <w:vAlign w:val="center"/>
          </w:tcPr>
          <w:p w14:paraId="564230F6"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Borders>
              <w:bottom w:val="single" w:sz="4" w:space="0" w:color="auto"/>
            </w:tcBorders>
          </w:tcPr>
          <w:p w14:paraId="445D269B"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r>
      <w:tr w:rsidR="006E7D3A" w:rsidRPr="006E7D3A" w14:paraId="4AA9EB2F" w14:textId="77777777" w:rsidTr="00127851">
        <w:trPr>
          <w:cantSplit/>
        </w:trPr>
        <w:tc>
          <w:tcPr>
            <w:tcW w:w="5382" w:type="dxa"/>
            <w:tcBorders>
              <w:bottom w:val="single" w:sz="4" w:space="0" w:color="auto"/>
            </w:tcBorders>
            <w:shd w:val="clear" w:color="auto" w:fill="E0E0E0"/>
          </w:tcPr>
          <w:p w14:paraId="2042275D" w14:textId="77777777" w:rsidR="006E7D3A" w:rsidRPr="006E7D3A" w:rsidRDefault="006E7D3A" w:rsidP="006E7D3A">
            <w:pPr>
              <w:spacing w:after="0" w:line="240" w:lineRule="auto"/>
              <w:rPr>
                <w:rFonts w:asciiTheme="minorHAnsi" w:eastAsia="Times New Roman" w:hAnsiTheme="minorHAnsi" w:cs="Times New Roman"/>
                <w:b/>
                <w:color w:val="auto"/>
                <w:lang w:eastAsia="zh-CN"/>
              </w:rPr>
            </w:pPr>
            <w:r>
              <w:rPr>
                <w:rFonts w:asciiTheme="minorHAnsi" w:eastAsia="Times New Roman" w:hAnsiTheme="minorHAnsi" w:cs="Times New Roman"/>
                <w:b/>
                <w:color w:val="auto"/>
                <w:lang w:eastAsia="zh-CN"/>
              </w:rPr>
              <w:t xml:space="preserve">Končna pogodbena vrednost </w:t>
            </w:r>
            <w:r w:rsidRPr="006E7D3A">
              <w:rPr>
                <w:rFonts w:asciiTheme="minorHAnsi" w:eastAsia="Times New Roman" w:hAnsiTheme="minorHAnsi" w:cs="Times New Roman"/>
                <w:b/>
                <w:color w:val="auto"/>
                <w:lang w:eastAsia="zh-CN"/>
              </w:rPr>
              <w:t>z DDV</w:t>
            </w:r>
            <w:r>
              <w:rPr>
                <w:rFonts w:asciiTheme="minorHAnsi" w:eastAsia="Times New Roman" w:hAnsiTheme="minorHAnsi" w:cs="Times New Roman"/>
                <w:b/>
                <w:color w:val="auto"/>
                <w:lang w:eastAsia="zh-CN"/>
              </w:rPr>
              <w:t xml:space="preserve">: </w:t>
            </w:r>
          </w:p>
          <w:p w14:paraId="24ECE604" w14:textId="77777777" w:rsidR="006E7D3A" w:rsidRPr="006E7D3A" w:rsidRDefault="006E7D3A" w:rsidP="006E7D3A">
            <w:pPr>
              <w:spacing w:after="0" w:line="240" w:lineRule="auto"/>
              <w:rPr>
                <w:rFonts w:asciiTheme="minorHAnsi" w:eastAsia="Times New Roman" w:hAnsiTheme="minorHAnsi" w:cs="Times New Roman"/>
                <w:b/>
                <w:color w:val="auto"/>
                <w:lang w:eastAsia="zh-CN"/>
              </w:rPr>
            </w:pPr>
          </w:p>
        </w:tc>
        <w:tc>
          <w:tcPr>
            <w:tcW w:w="2909" w:type="dxa"/>
            <w:tcBorders>
              <w:bottom w:val="single" w:sz="4" w:space="0" w:color="auto"/>
            </w:tcBorders>
            <w:shd w:val="clear" w:color="auto" w:fill="E0E0E0"/>
            <w:vAlign w:val="center"/>
          </w:tcPr>
          <w:p w14:paraId="2F40E904" w14:textId="77777777" w:rsidR="006E7D3A" w:rsidRPr="006E7D3A" w:rsidRDefault="006E7D3A" w:rsidP="006E7D3A">
            <w:pPr>
              <w:spacing w:after="0" w:line="240" w:lineRule="auto"/>
              <w:rPr>
                <w:rFonts w:asciiTheme="minorHAnsi" w:eastAsia="Times New Roman" w:hAnsiTheme="minorHAnsi" w:cs="Times New Roman"/>
                <w:bCs/>
                <w:color w:val="auto"/>
                <w:lang w:eastAsia="zh-CN"/>
              </w:rPr>
            </w:pPr>
          </w:p>
        </w:tc>
        <w:tc>
          <w:tcPr>
            <w:tcW w:w="769" w:type="dxa"/>
            <w:tcBorders>
              <w:bottom w:val="single" w:sz="4" w:space="0" w:color="auto"/>
            </w:tcBorders>
            <w:shd w:val="clear" w:color="auto" w:fill="E0E0E0"/>
          </w:tcPr>
          <w:p w14:paraId="683815D1" w14:textId="77777777" w:rsidR="006E7D3A" w:rsidRPr="006E7D3A" w:rsidRDefault="006E7D3A" w:rsidP="006E7D3A">
            <w:pPr>
              <w:spacing w:after="0" w:line="240" w:lineRule="auto"/>
              <w:rPr>
                <w:rFonts w:asciiTheme="minorHAnsi" w:eastAsia="Times New Roman" w:hAnsiTheme="minorHAnsi" w:cs="Times New Roman"/>
                <w:b/>
                <w:bCs/>
                <w:color w:val="auto"/>
                <w:lang w:eastAsia="zh-CN"/>
              </w:rPr>
            </w:pPr>
            <w:r w:rsidRPr="006E7D3A">
              <w:rPr>
                <w:rFonts w:asciiTheme="minorHAnsi" w:eastAsia="Times New Roman" w:hAnsiTheme="minorHAnsi" w:cs="Times New Roman"/>
                <w:b/>
                <w:bCs/>
                <w:color w:val="auto"/>
                <w:lang w:eastAsia="zh-CN"/>
              </w:rPr>
              <w:t>EUR</w:t>
            </w:r>
          </w:p>
        </w:tc>
      </w:tr>
    </w:tbl>
    <w:p w14:paraId="73B0585E" w14:textId="77777777" w:rsidR="005A7A22" w:rsidRDefault="005A7A22" w:rsidP="006E7D3A">
      <w:pPr>
        <w:spacing w:after="0" w:line="240" w:lineRule="auto"/>
        <w:jc w:val="both"/>
        <w:rPr>
          <w:rFonts w:asciiTheme="minorHAnsi" w:eastAsia="Times New Roman" w:hAnsiTheme="minorHAnsi" w:cs="Times New Roman"/>
          <w:color w:val="auto"/>
          <w:lang w:eastAsia="zh-CN"/>
        </w:rPr>
      </w:pPr>
    </w:p>
    <w:p w14:paraId="4F3AF660" w14:textId="77777777" w:rsidR="006E7D3A" w:rsidRPr="00950364" w:rsidRDefault="005A7A22" w:rsidP="006E7D3A">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 xml:space="preserve">Pogodbena vrednost je natančneje opredeljena v podrobnem ponudbenem predračunu, ki je priloga te pogodbe in kjer so razvidne pogodbene vrednosti za vse posamezne storitve opredeljene v projektni nalogi. </w:t>
      </w:r>
    </w:p>
    <w:p w14:paraId="240A8DD4" w14:textId="77777777" w:rsidR="005A7A22" w:rsidRPr="00950364" w:rsidRDefault="005A7A22" w:rsidP="006E7D3A">
      <w:pPr>
        <w:spacing w:after="0" w:line="240" w:lineRule="auto"/>
        <w:jc w:val="both"/>
        <w:rPr>
          <w:rFonts w:asciiTheme="minorHAnsi" w:eastAsia="Times New Roman" w:hAnsiTheme="minorHAnsi" w:cs="Times New Roman"/>
          <w:color w:val="auto"/>
          <w:lang w:eastAsia="zh-CN"/>
        </w:rPr>
      </w:pPr>
    </w:p>
    <w:p w14:paraId="43EFC665" w14:textId="77777777" w:rsidR="006E7D3A" w:rsidRPr="00950364" w:rsidRDefault="006E7D3A" w:rsidP="006E7D3A">
      <w:pPr>
        <w:spacing w:after="0" w:line="240" w:lineRule="auto"/>
        <w:jc w:val="both"/>
        <w:rPr>
          <w:rFonts w:asciiTheme="minorHAnsi" w:eastAsia="Times New Roman" w:hAnsiTheme="minorHAnsi" w:cs="Times New Roman"/>
          <w:color w:val="auto"/>
        </w:rPr>
      </w:pPr>
      <w:r w:rsidRPr="00950364">
        <w:rPr>
          <w:rFonts w:asciiTheme="minorHAnsi" w:eastAsia="Times New Roman" w:hAnsiTheme="minorHAnsi" w:cs="Times New Roman"/>
          <w:color w:val="auto"/>
        </w:rPr>
        <w:t>Če izvajalec nudi popuste za dela na osnovi ponudbenega predračuna št. ________________________ z dne ______________, je naročnik upravičen tudi do popustov za vsa dodatna naročila in nepredvidena dela v istem odstotku.</w:t>
      </w:r>
    </w:p>
    <w:p w14:paraId="609AFC5D" w14:textId="77777777" w:rsidR="006E7D3A" w:rsidRPr="00950364" w:rsidRDefault="006E7D3A" w:rsidP="006E7D3A">
      <w:pPr>
        <w:spacing w:after="0" w:line="240" w:lineRule="auto"/>
        <w:jc w:val="both"/>
        <w:rPr>
          <w:rFonts w:asciiTheme="minorHAnsi" w:eastAsia="Times New Roman" w:hAnsiTheme="minorHAnsi" w:cs="Times New Roman"/>
          <w:color w:val="auto"/>
        </w:rPr>
      </w:pPr>
    </w:p>
    <w:p w14:paraId="34D0564D" w14:textId="77777777" w:rsidR="006E7D3A" w:rsidRPr="00950364" w:rsidRDefault="006E7D3A" w:rsidP="005A6818">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Naročnik v primeru zmanjšanja dejanskih potreb po storitvah, ki so predmet te pogodbe, ne nosi odškodninske odgovornosti zaradi nedoseganja predvidenega obsega storitev s to pogodbo.</w:t>
      </w:r>
    </w:p>
    <w:p w14:paraId="378B8BA2" w14:textId="77777777" w:rsidR="009277C2" w:rsidRPr="00950364" w:rsidRDefault="009277C2" w:rsidP="009277C2">
      <w:pPr>
        <w:spacing w:after="0" w:line="240" w:lineRule="auto"/>
        <w:jc w:val="both"/>
        <w:rPr>
          <w:rFonts w:asciiTheme="minorHAnsi" w:hAnsiTheme="minorHAnsi"/>
        </w:rPr>
      </w:pPr>
    </w:p>
    <w:p w14:paraId="7F78A083" w14:textId="77777777" w:rsidR="006E7D3A" w:rsidRPr="00950364" w:rsidRDefault="006E7D3A" w:rsidP="000D0D81">
      <w:pPr>
        <w:numPr>
          <w:ilvl w:val="0"/>
          <w:numId w:val="20"/>
        </w:numPr>
        <w:spacing w:after="0" w:line="240" w:lineRule="auto"/>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 xml:space="preserve">člen </w:t>
      </w:r>
    </w:p>
    <w:p w14:paraId="51B2B98D" w14:textId="77777777" w:rsidR="006E7D3A" w:rsidRPr="00950364" w:rsidRDefault="006E7D3A" w:rsidP="006E7D3A">
      <w:pPr>
        <w:spacing w:after="0" w:line="240" w:lineRule="auto"/>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 xml:space="preserve">Sestavni del pogodbene cene </w:t>
      </w:r>
    </w:p>
    <w:p w14:paraId="508528B8" w14:textId="77777777" w:rsidR="006E7D3A" w:rsidRPr="00950364" w:rsidRDefault="006E7D3A" w:rsidP="006E7D3A">
      <w:pPr>
        <w:spacing w:after="0" w:line="240" w:lineRule="auto"/>
        <w:rPr>
          <w:rFonts w:asciiTheme="minorHAnsi" w:eastAsia="Times New Roman" w:hAnsiTheme="minorHAnsi" w:cs="Times New Roman"/>
          <w:color w:val="auto"/>
          <w:lang w:eastAsia="zh-CN"/>
        </w:rPr>
      </w:pPr>
    </w:p>
    <w:p w14:paraId="1F77F429" w14:textId="77777777" w:rsidR="005A6818" w:rsidRPr="00950364" w:rsidRDefault="005A6818" w:rsidP="005A6818">
      <w:pPr>
        <w:spacing w:after="0" w:line="240" w:lineRule="auto"/>
        <w:jc w:val="both"/>
        <w:rPr>
          <w:rFonts w:asciiTheme="minorHAnsi" w:hAnsiTheme="minorHAnsi" w:cs="Arial"/>
        </w:rPr>
      </w:pPr>
      <w:r w:rsidRPr="00950364">
        <w:rPr>
          <w:rFonts w:asciiTheme="minorHAnsi" w:hAnsiTheme="minorHAnsi" w:cs="Arial"/>
        </w:rPr>
        <w:t>Pogodbena vrednost z DDV vključuje vse stroške, davke in morebitne popuste tako, da naročnika ne bremenijo kakršnikoli stroški, povezani s predmetom javnega naročila. V ponudbeno ceno so zajeti vsi elementi, ki vplivajo na izračun cene: kot so stroški dela, režijski stroški, morebitne nadure, amortizacijo, stroški prevodov, zagotovitev potrebne tehnične opreme, ostale stroške povezane z izvedbo pogodbe. V pogodbeno ceno so vključeni tudi vsi stroški povezani s pridobitvijo potrebnih podatkov od upravljalcev podatkov.</w:t>
      </w:r>
    </w:p>
    <w:p w14:paraId="57DE9026" w14:textId="77777777" w:rsidR="005A6818" w:rsidRPr="00950364" w:rsidRDefault="005A6818" w:rsidP="005A6818">
      <w:pPr>
        <w:spacing w:after="0" w:line="240" w:lineRule="auto"/>
        <w:jc w:val="both"/>
        <w:rPr>
          <w:rFonts w:asciiTheme="minorHAnsi" w:hAnsiTheme="minorHAnsi" w:cs="Arial"/>
        </w:rPr>
      </w:pPr>
    </w:p>
    <w:p w14:paraId="104CF80B" w14:textId="77777777" w:rsidR="005A6818" w:rsidRPr="00950364" w:rsidRDefault="005A6818" w:rsidP="005A6818">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 xml:space="preserve">V pogodbeno ceno so vključene vse navedene </w:t>
      </w:r>
      <w:r w:rsidR="00204793" w:rsidRPr="00950364">
        <w:rPr>
          <w:rFonts w:asciiTheme="minorHAnsi" w:eastAsia="Times New Roman" w:hAnsiTheme="minorHAnsi" w:cs="Times New Roman"/>
          <w:color w:val="auto"/>
          <w:lang w:eastAsia="zh-CN"/>
        </w:rPr>
        <w:t>obveznosti iz 11</w:t>
      </w:r>
      <w:r w:rsidRPr="00950364">
        <w:rPr>
          <w:rFonts w:asciiTheme="minorHAnsi" w:eastAsia="Times New Roman" w:hAnsiTheme="minorHAnsi" w:cs="Times New Roman"/>
          <w:color w:val="auto"/>
          <w:lang w:eastAsia="zh-CN"/>
        </w:rPr>
        <w:t>. člena te pogodbe.</w:t>
      </w:r>
    </w:p>
    <w:p w14:paraId="73D48999" w14:textId="77777777" w:rsidR="005A6818" w:rsidRPr="00950364" w:rsidRDefault="005A6818" w:rsidP="005A6818">
      <w:pPr>
        <w:spacing w:after="0" w:line="240" w:lineRule="auto"/>
        <w:jc w:val="both"/>
        <w:rPr>
          <w:rFonts w:asciiTheme="minorHAnsi" w:eastAsia="Times New Roman" w:hAnsiTheme="minorHAnsi" w:cs="Times New Roman"/>
          <w:color w:val="auto"/>
          <w:lang w:eastAsia="zh-CN"/>
        </w:rPr>
      </w:pPr>
    </w:p>
    <w:p w14:paraId="3BAF96FD" w14:textId="77777777" w:rsidR="005A6818" w:rsidRDefault="005A6818" w:rsidP="005A6818">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V pogodbeno ceno so vključene tudi vse zahteve naročnika navedene v predmetni dokumentaciji v zvezi z oddajo javnega naročila.</w:t>
      </w:r>
    </w:p>
    <w:p w14:paraId="5A402AAC" w14:textId="77777777" w:rsidR="0030208C" w:rsidRDefault="0030208C" w:rsidP="005A6818">
      <w:pPr>
        <w:spacing w:after="0" w:line="240" w:lineRule="auto"/>
        <w:jc w:val="both"/>
        <w:rPr>
          <w:rFonts w:asciiTheme="minorHAnsi" w:eastAsia="Times New Roman" w:hAnsiTheme="minorHAnsi" w:cs="Times New Roman"/>
          <w:color w:val="auto"/>
          <w:lang w:eastAsia="zh-CN"/>
        </w:rPr>
      </w:pPr>
    </w:p>
    <w:p w14:paraId="6DFF0216" w14:textId="77777777" w:rsidR="00F1483D" w:rsidRDefault="00F1483D" w:rsidP="005A6818">
      <w:pPr>
        <w:spacing w:after="0" w:line="240" w:lineRule="auto"/>
        <w:jc w:val="both"/>
        <w:rPr>
          <w:rFonts w:asciiTheme="minorHAnsi" w:eastAsia="Times New Roman" w:hAnsiTheme="minorHAnsi" w:cs="Times New Roman"/>
          <w:color w:val="auto"/>
          <w:lang w:eastAsia="zh-CN"/>
        </w:rPr>
      </w:pPr>
    </w:p>
    <w:p w14:paraId="6AFFFF4C" w14:textId="77777777" w:rsidR="00F1483D" w:rsidRDefault="00F1483D" w:rsidP="005A6818">
      <w:pPr>
        <w:spacing w:after="0" w:line="240" w:lineRule="auto"/>
        <w:jc w:val="both"/>
        <w:rPr>
          <w:rFonts w:asciiTheme="minorHAnsi" w:eastAsia="Times New Roman" w:hAnsiTheme="minorHAnsi" w:cs="Times New Roman"/>
          <w:color w:val="auto"/>
          <w:lang w:eastAsia="zh-CN"/>
        </w:rPr>
      </w:pPr>
    </w:p>
    <w:p w14:paraId="79F209CE" w14:textId="77777777" w:rsidR="00F1483D" w:rsidRDefault="00F1483D" w:rsidP="005A6818">
      <w:pPr>
        <w:spacing w:after="0" w:line="240" w:lineRule="auto"/>
        <w:jc w:val="both"/>
        <w:rPr>
          <w:rFonts w:asciiTheme="minorHAnsi" w:eastAsia="Times New Roman" w:hAnsiTheme="minorHAnsi" w:cs="Times New Roman"/>
          <w:color w:val="auto"/>
          <w:lang w:eastAsia="zh-CN"/>
        </w:rPr>
      </w:pPr>
    </w:p>
    <w:p w14:paraId="6AB1DC40" w14:textId="77777777" w:rsidR="005A6818" w:rsidRPr="005A6818" w:rsidRDefault="005A6818" w:rsidP="005A6818">
      <w:pPr>
        <w:numPr>
          <w:ilvl w:val="0"/>
          <w:numId w:val="20"/>
        </w:num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lastRenderedPageBreak/>
        <w:t>člen</w:t>
      </w:r>
    </w:p>
    <w:p w14:paraId="445B864D" w14:textId="77777777" w:rsidR="005A6818" w:rsidRPr="005A6818" w:rsidRDefault="005A6818" w:rsidP="005A6818">
      <w:p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Obračun storitev</w:t>
      </w:r>
    </w:p>
    <w:p w14:paraId="063C05E7" w14:textId="77777777" w:rsidR="005A6818" w:rsidRDefault="005A6818" w:rsidP="006E7D3A">
      <w:pPr>
        <w:spacing w:after="0" w:line="240" w:lineRule="auto"/>
        <w:jc w:val="both"/>
        <w:rPr>
          <w:rFonts w:asciiTheme="minorHAnsi" w:eastAsia="Times New Roman" w:hAnsiTheme="minorHAnsi" w:cs="Times New Roman"/>
          <w:color w:val="auto"/>
          <w:lang w:eastAsia="zh-CN"/>
        </w:rPr>
      </w:pPr>
    </w:p>
    <w:p w14:paraId="47BB1ECC" w14:textId="77777777" w:rsidR="00143D13" w:rsidRPr="00950364" w:rsidRDefault="00143D13" w:rsidP="00143D13">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 xml:space="preserve">Izvajalec bo izvedene storitve obračunal z mesečnimi računi glede na obseg izvedenih storitev. </w:t>
      </w:r>
    </w:p>
    <w:p w14:paraId="70995491" w14:textId="77777777" w:rsidR="00143D13" w:rsidRPr="00950364" w:rsidRDefault="00143D13" w:rsidP="00143D13">
      <w:pPr>
        <w:spacing w:after="0" w:line="240" w:lineRule="auto"/>
        <w:jc w:val="both"/>
        <w:rPr>
          <w:rFonts w:asciiTheme="minorHAnsi" w:eastAsia="Times New Roman" w:hAnsiTheme="minorHAnsi" w:cs="Times New Roman"/>
          <w:color w:val="auto"/>
          <w:lang w:eastAsia="zh-CN"/>
        </w:rPr>
      </w:pPr>
    </w:p>
    <w:p w14:paraId="454E446C" w14:textId="77777777" w:rsidR="00143D13" w:rsidRPr="00950364" w:rsidRDefault="00143D13" w:rsidP="00143D13">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Pri izstavitvi vsakega računa se mora izvajalec sklicevati na številko in datum te pogodbe</w:t>
      </w:r>
      <w:r w:rsidR="00950364" w:rsidRPr="00950364">
        <w:rPr>
          <w:rFonts w:asciiTheme="minorHAnsi" w:eastAsia="Times New Roman" w:hAnsiTheme="minorHAnsi" w:cs="Times New Roman"/>
          <w:color w:val="auto"/>
          <w:lang w:eastAsia="zh-CN"/>
        </w:rPr>
        <w:t xml:space="preserve">. </w:t>
      </w:r>
    </w:p>
    <w:p w14:paraId="66A3C5EA" w14:textId="77777777" w:rsidR="00143D13" w:rsidRPr="00950364" w:rsidRDefault="005A6818" w:rsidP="005A6818">
      <w:pPr>
        <w:spacing w:after="0" w:line="240" w:lineRule="auto"/>
        <w:jc w:val="both"/>
        <w:rPr>
          <w:rFonts w:asciiTheme="minorHAnsi" w:hAnsiTheme="minorHAnsi" w:cs="Arial"/>
        </w:rPr>
      </w:pPr>
      <w:r w:rsidRPr="00950364">
        <w:rPr>
          <w:rFonts w:asciiTheme="minorHAnsi" w:hAnsiTheme="minorHAnsi"/>
        </w:rPr>
        <w:t>Naročnik bo potrjeval račune na podlagi podatkov navedenih v mesečnem poročilu. Izvajalec predloži mesečno poročilo v roku 3 dni po preteku meseca</w:t>
      </w:r>
      <w:r w:rsidR="00143D13" w:rsidRPr="00950364">
        <w:rPr>
          <w:rFonts w:asciiTheme="minorHAnsi" w:hAnsiTheme="minorHAnsi"/>
        </w:rPr>
        <w:t>,</w:t>
      </w:r>
      <w:r w:rsidRPr="00950364">
        <w:rPr>
          <w:rFonts w:asciiTheme="minorHAnsi" w:hAnsiTheme="minorHAnsi"/>
        </w:rPr>
        <w:t xml:space="preserve"> na katerega se poročilo nanaša. Naročnik bo mesečno poročilo preveril v roku 5 dni od prejema. Na podlagi potrjenega mesečnega poročila izvajalec izda </w:t>
      </w:r>
      <w:r w:rsidR="00143D13" w:rsidRPr="00950364">
        <w:rPr>
          <w:rFonts w:asciiTheme="minorHAnsi" w:hAnsiTheme="minorHAnsi" w:cs="Arial"/>
        </w:rPr>
        <w:t xml:space="preserve">račun. </w:t>
      </w:r>
    </w:p>
    <w:p w14:paraId="33EC8451" w14:textId="77777777" w:rsidR="00143D13" w:rsidRPr="00950364" w:rsidRDefault="00143D13" w:rsidP="005A6818">
      <w:pPr>
        <w:spacing w:after="0" w:line="240" w:lineRule="auto"/>
        <w:jc w:val="both"/>
        <w:rPr>
          <w:rFonts w:asciiTheme="minorHAnsi" w:hAnsiTheme="minorHAnsi" w:cs="Arial"/>
        </w:rPr>
      </w:pPr>
    </w:p>
    <w:p w14:paraId="139CD6E5" w14:textId="77777777" w:rsidR="00143D13" w:rsidRPr="00950364" w:rsidRDefault="00143D13" w:rsidP="00143D13">
      <w:pPr>
        <w:spacing w:after="0" w:line="240" w:lineRule="auto"/>
        <w:jc w:val="both"/>
        <w:rPr>
          <w:rFonts w:asciiTheme="minorHAnsi" w:hAnsiTheme="minorHAnsi"/>
        </w:rPr>
      </w:pPr>
      <w:r w:rsidRPr="00950364">
        <w:rPr>
          <w:rFonts w:asciiTheme="minorHAnsi" w:hAnsiTheme="minorHAnsi"/>
        </w:rPr>
        <w:t>Iz mesečnih računov mora biti razviden delež opravljene posamezne naloge, pri čemer je posamezna naloga opredeljena na enak način kot v podrobnem ponudbenem predračunu</w:t>
      </w:r>
      <w:r w:rsidR="00AA3D19" w:rsidRPr="00950364">
        <w:rPr>
          <w:rFonts w:asciiTheme="minorHAnsi" w:hAnsiTheme="minorHAnsi"/>
        </w:rPr>
        <w:t>, ki je priloga te pogodbe</w:t>
      </w:r>
      <w:r w:rsidRPr="00950364">
        <w:rPr>
          <w:rFonts w:asciiTheme="minorHAnsi" w:hAnsiTheme="minorHAnsi"/>
        </w:rPr>
        <w:t xml:space="preserve">. </w:t>
      </w:r>
    </w:p>
    <w:p w14:paraId="02ECBCE7" w14:textId="77777777" w:rsidR="00143D13" w:rsidRPr="00950364" w:rsidRDefault="00143D13" w:rsidP="00143D13">
      <w:pPr>
        <w:spacing w:after="0" w:line="240" w:lineRule="auto"/>
        <w:jc w:val="both"/>
        <w:rPr>
          <w:rFonts w:asciiTheme="minorHAnsi" w:hAnsiTheme="minorHAnsi"/>
        </w:rPr>
      </w:pPr>
    </w:p>
    <w:p w14:paraId="4F1795C0" w14:textId="77777777" w:rsidR="00143D13" w:rsidRPr="00950364" w:rsidRDefault="00143D13" w:rsidP="00143D13">
      <w:pPr>
        <w:spacing w:after="0" w:line="240" w:lineRule="auto"/>
        <w:jc w:val="both"/>
        <w:rPr>
          <w:rFonts w:asciiTheme="minorHAnsi" w:hAnsiTheme="minorHAnsi"/>
        </w:rPr>
      </w:pPr>
      <w:r w:rsidRPr="00950364">
        <w:rPr>
          <w:rFonts w:asciiTheme="minorHAnsi" w:hAnsiTheme="minorHAnsi"/>
        </w:rPr>
        <w:t>Izvajalec predloži mesečni račun v znesku, ki je enak deležu opravljene posamezne naloge, upoštevajoč ponudbeno ceno podano s podrobnim ponudbenim predračunom. Izvajalec mora izdati račun najkasneje v roku 10 dni po preteku meseca na katerega se poročila nanaša.</w:t>
      </w:r>
    </w:p>
    <w:p w14:paraId="56D8CA8E" w14:textId="77777777" w:rsidR="00143D13" w:rsidRPr="00950364" w:rsidRDefault="00143D13" w:rsidP="00143D13">
      <w:pPr>
        <w:spacing w:after="0" w:line="240" w:lineRule="auto"/>
        <w:jc w:val="both"/>
        <w:rPr>
          <w:rFonts w:asciiTheme="minorHAnsi" w:hAnsiTheme="minorHAnsi"/>
        </w:rPr>
      </w:pPr>
    </w:p>
    <w:p w14:paraId="55DF9854" w14:textId="77777777" w:rsidR="00143D13" w:rsidRPr="00950364" w:rsidRDefault="00143D13" w:rsidP="00143D13">
      <w:pPr>
        <w:spacing w:after="0" w:line="240" w:lineRule="auto"/>
        <w:jc w:val="both"/>
        <w:rPr>
          <w:rFonts w:asciiTheme="minorHAnsi" w:hAnsiTheme="minorHAnsi"/>
        </w:rPr>
      </w:pPr>
      <w:r w:rsidRPr="00950364">
        <w:rPr>
          <w:rFonts w:asciiTheme="minorHAnsi" w:hAnsiTheme="minorHAnsi"/>
        </w:rPr>
        <w:t>Naročnik lahko zahteva tudi vmesno poročilo, za obdobje krajše od enega meseca. Vmesno poročilo lahko predstavlja osnovo za izdajo računa, upoštevajoč druga določila tega člena.</w:t>
      </w:r>
    </w:p>
    <w:p w14:paraId="7DE3BA2F" w14:textId="77777777" w:rsidR="00143D13" w:rsidRPr="00950364" w:rsidRDefault="00143D13" w:rsidP="005A6818">
      <w:pPr>
        <w:spacing w:after="0" w:line="240" w:lineRule="auto"/>
        <w:jc w:val="both"/>
        <w:rPr>
          <w:rFonts w:asciiTheme="minorHAnsi" w:hAnsiTheme="minorHAnsi" w:cs="Arial"/>
        </w:rPr>
      </w:pPr>
    </w:p>
    <w:p w14:paraId="246A9DF4" w14:textId="77777777" w:rsidR="00143D13" w:rsidRPr="00950364" w:rsidRDefault="00143D13" w:rsidP="005A6818">
      <w:pPr>
        <w:spacing w:after="0" w:line="240" w:lineRule="auto"/>
        <w:jc w:val="both"/>
        <w:rPr>
          <w:rFonts w:ascii="Calibri" w:eastAsia="Calibri" w:hAnsi="Calibri" w:cs="Calibri"/>
          <w:color w:val="000000"/>
          <w:lang w:eastAsia="zh-CN"/>
        </w:rPr>
      </w:pPr>
      <w:r w:rsidRPr="00950364">
        <w:rPr>
          <w:rFonts w:ascii="Calibri" w:eastAsia="Calibri" w:hAnsi="Calibri" w:cs="Calibri"/>
          <w:color w:val="000000"/>
          <w:lang w:eastAsia="zh-CN"/>
        </w:rPr>
        <w:t>Računi morajo biti izstavljeni v elektronski obliki (e–račun) skladno z zakonom, ki ureja opravljanje plačilnih storitev za proračunske uporabnike in morajo vsebovati vse podatke, ki so predpisani v ZDDV-1.</w:t>
      </w:r>
    </w:p>
    <w:p w14:paraId="293A5D4D" w14:textId="77777777" w:rsidR="00143D13" w:rsidRPr="00950364" w:rsidRDefault="00143D13" w:rsidP="005A6818">
      <w:pPr>
        <w:spacing w:after="0" w:line="240" w:lineRule="auto"/>
        <w:jc w:val="both"/>
        <w:rPr>
          <w:rFonts w:ascii="Calibri" w:hAnsi="Calibri" w:cs="Calibri"/>
        </w:rPr>
      </w:pPr>
    </w:p>
    <w:p w14:paraId="3F1A2DA3" w14:textId="77777777" w:rsidR="00143D13" w:rsidRPr="00950364" w:rsidRDefault="00143D13" w:rsidP="00143D13">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Obvezne priloge e-računov po tej pogodbi so:</w:t>
      </w:r>
    </w:p>
    <w:p w14:paraId="6A5597CF" w14:textId="77777777" w:rsidR="00143D13" w:rsidRPr="00950364" w:rsidRDefault="00143D13" w:rsidP="00143D13">
      <w:pPr>
        <w:numPr>
          <w:ilvl w:val="0"/>
          <w:numId w:val="51"/>
        </w:num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 xml:space="preserve">pisna potrditev s strani pristojnega urada o opravljenih storitvah, </w:t>
      </w:r>
    </w:p>
    <w:p w14:paraId="70ADD8FB" w14:textId="77777777" w:rsidR="00143D13" w:rsidRPr="00950364" w:rsidRDefault="00143D13" w:rsidP="00143D13">
      <w:pPr>
        <w:numPr>
          <w:ilvl w:val="0"/>
          <w:numId w:val="51"/>
        </w:num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razčlenjena specifikacija opravljenih storitev, potrjena s strani naročnika,</w:t>
      </w:r>
      <w:r w:rsidRPr="00950364">
        <w:rPr>
          <w:rFonts w:ascii="Calibri" w:eastAsia="Times New Roman" w:hAnsi="Calibri" w:cs="Times New Roman"/>
          <w:color w:val="auto"/>
          <w:lang w:eastAsia="zh-CN"/>
        </w:rPr>
        <w:t xml:space="preserve"> </w:t>
      </w:r>
    </w:p>
    <w:p w14:paraId="586A0DE4" w14:textId="77777777" w:rsidR="00143D13" w:rsidRPr="00950364" w:rsidRDefault="00143D13" w:rsidP="00143D13">
      <w:pPr>
        <w:numPr>
          <w:ilvl w:val="0"/>
          <w:numId w:val="51"/>
        </w:num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računi podizvajalcev, potrjeni s strani izvajalca,</w:t>
      </w:r>
    </w:p>
    <w:p w14:paraId="77A3D5A4" w14:textId="77777777" w:rsidR="00143D13" w:rsidRPr="00950364" w:rsidRDefault="00143D13" w:rsidP="00143D13">
      <w:pPr>
        <w:numPr>
          <w:ilvl w:val="0"/>
          <w:numId w:val="51"/>
        </w:num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 xml:space="preserve">specifikacija prejemnikov plačil po izstavljenem računu izvajalca, oblikovana po zahtevah naročnika, </w:t>
      </w:r>
    </w:p>
    <w:p w14:paraId="6347F168" w14:textId="77777777" w:rsidR="00143D13" w:rsidRPr="00950364" w:rsidRDefault="00143D13" w:rsidP="00143D13">
      <w:pPr>
        <w:numPr>
          <w:ilvl w:val="0"/>
          <w:numId w:val="51"/>
        </w:num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ostala dokumentacija, ki potrjuje, da je zaračunana storitev dejansko opravljena v skladu s to pogodbo.</w:t>
      </w:r>
    </w:p>
    <w:p w14:paraId="5A05144C" w14:textId="77777777" w:rsidR="00143D13" w:rsidRPr="00950364" w:rsidRDefault="00143D13" w:rsidP="005A6818">
      <w:pPr>
        <w:spacing w:after="0" w:line="240" w:lineRule="auto"/>
        <w:jc w:val="both"/>
        <w:rPr>
          <w:rFonts w:asciiTheme="minorHAnsi" w:hAnsiTheme="minorHAnsi" w:cs="Arial"/>
        </w:rPr>
      </w:pPr>
    </w:p>
    <w:p w14:paraId="0FE88892" w14:textId="77777777" w:rsidR="005A6818" w:rsidRPr="005A7A22" w:rsidRDefault="005A7A22" w:rsidP="005A7A22">
      <w:pPr>
        <w:spacing w:after="0" w:line="240" w:lineRule="auto"/>
        <w:jc w:val="both"/>
        <w:rPr>
          <w:rFonts w:asciiTheme="minorHAnsi" w:hAnsiTheme="minorHAnsi" w:cs="Arial"/>
        </w:rPr>
      </w:pPr>
      <w:r w:rsidRPr="00950364">
        <w:rPr>
          <w:rFonts w:ascii="Calibri" w:eastAsia="Calibri" w:hAnsi="Calibri" w:cs="Arial"/>
          <w:color w:val="auto"/>
        </w:rPr>
        <w:t>Plačilo naročnik izvaja na izvajalčev transakcijski račun, naveden v tej pogodbi ali na izstavljenem e-računu</w:t>
      </w:r>
      <w:r w:rsidRPr="00950364">
        <w:rPr>
          <w:rFonts w:ascii="Calibri" w:eastAsia="Calibri" w:hAnsi="Calibri" w:cs="Arial"/>
          <w:b/>
          <w:bCs/>
          <w:color w:val="auto"/>
        </w:rPr>
        <w:t xml:space="preserve">. </w:t>
      </w:r>
      <w:r w:rsidR="005A6818" w:rsidRPr="00950364">
        <w:rPr>
          <w:rFonts w:asciiTheme="minorHAnsi" w:hAnsiTheme="minorHAnsi" w:cs="Arial"/>
        </w:rPr>
        <w:t>V kolikor je na izstavljenem računu izvajalca naveden transakcijski račun, ki ni vsebovan v tej pogodbi, se uporablja transakcijski račun, ki je naveden na izstavljenem računu</w:t>
      </w:r>
      <w:r w:rsidRPr="00950364">
        <w:rPr>
          <w:rFonts w:asciiTheme="minorHAnsi" w:hAnsiTheme="minorHAnsi" w:cs="Arial"/>
        </w:rPr>
        <w:t>.</w:t>
      </w:r>
    </w:p>
    <w:p w14:paraId="66CBFE29" w14:textId="77777777" w:rsidR="005A6818" w:rsidRDefault="005A6818" w:rsidP="006E7D3A">
      <w:pPr>
        <w:spacing w:after="0" w:line="240" w:lineRule="auto"/>
        <w:jc w:val="both"/>
        <w:rPr>
          <w:rFonts w:asciiTheme="minorHAnsi" w:eastAsia="Times New Roman" w:hAnsiTheme="minorHAnsi" w:cs="Times New Roman"/>
          <w:color w:val="auto"/>
          <w:lang w:eastAsia="zh-CN"/>
        </w:rPr>
      </w:pPr>
    </w:p>
    <w:p w14:paraId="3AE262C8" w14:textId="77777777" w:rsidR="005A6818" w:rsidRPr="005A6818" w:rsidRDefault="005A6818" w:rsidP="005A6818">
      <w:pPr>
        <w:numPr>
          <w:ilvl w:val="0"/>
          <w:numId w:val="20"/>
        </w:num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člen</w:t>
      </w:r>
    </w:p>
    <w:p w14:paraId="19F45E1D" w14:textId="77777777" w:rsidR="005A6818" w:rsidRPr="005A6818" w:rsidRDefault="005A6818" w:rsidP="005A6818">
      <w:p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Rok plačila</w:t>
      </w:r>
    </w:p>
    <w:p w14:paraId="4ECB2EA3" w14:textId="77777777" w:rsidR="005A6818" w:rsidRPr="005A6818" w:rsidRDefault="005A6818" w:rsidP="005A6818">
      <w:pPr>
        <w:spacing w:after="0" w:line="240" w:lineRule="auto"/>
        <w:rPr>
          <w:rFonts w:asciiTheme="minorHAnsi" w:eastAsia="Times New Roman" w:hAnsiTheme="minorHAnsi" w:cs="Times New Roman"/>
          <w:b/>
          <w:color w:val="auto"/>
          <w:lang w:eastAsia="zh-CN"/>
        </w:rPr>
      </w:pPr>
    </w:p>
    <w:p w14:paraId="63C91494" w14:textId="77777777" w:rsidR="005A6818" w:rsidRPr="00F1483D" w:rsidRDefault="005A6818" w:rsidP="005A6818">
      <w:pPr>
        <w:spacing w:after="0" w:line="240" w:lineRule="auto"/>
        <w:jc w:val="both"/>
        <w:rPr>
          <w:rFonts w:asciiTheme="minorHAnsi" w:eastAsia="Times New Roman" w:hAnsiTheme="minorHAnsi" w:cs="Times New Roman"/>
          <w:color w:val="auto"/>
        </w:rPr>
      </w:pPr>
      <w:r w:rsidRPr="00F1483D">
        <w:rPr>
          <w:rFonts w:asciiTheme="minorHAnsi" w:eastAsia="Times New Roman" w:hAnsiTheme="minorHAnsi" w:cs="Times New Roman"/>
          <w:color w:val="auto"/>
        </w:rPr>
        <w:t>Naročnik je dolžan e-račun v roku 8 dni po prejemu potrditi oziroma zavrniti. Če naročnik v roku 8 dni računa ne potrdi, niti ne zavrne, se po preteku tega roka šteje, da je račun potrjen. Rok plačila je 30. dan po prejemu pravilno izstavljenega  in potrjenega e- računa z vsemi zahtevanimi prilogami v tej pogodbi.</w:t>
      </w:r>
    </w:p>
    <w:p w14:paraId="34276B27" w14:textId="77777777" w:rsidR="005A6818" w:rsidRPr="00F1483D" w:rsidRDefault="005A6818" w:rsidP="005A6818">
      <w:pPr>
        <w:spacing w:after="0" w:line="240" w:lineRule="auto"/>
        <w:jc w:val="both"/>
        <w:rPr>
          <w:rFonts w:asciiTheme="minorHAnsi" w:eastAsia="Times New Roman" w:hAnsiTheme="minorHAnsi" w:cs="Times New Roman"/>
          <w:color w:val="auto"/>
        </w:rPr>
      </w:pPr>
    </w:p>
    <w:p w14:paraId="67467488" w14:textId="77777777" w:rsidR="005A6818" w:rsidRPr="00F1483D" w:rsidRDefault="005A6818" w:rsidP="005A6818">
      <w:pPr>
        <w:spacing w:after="0" w:line="240" w:lineRule="auto"/>
        <w:jc w:val="both"/>
        <w:rPr>
          <w:rFonts w:asciiTheme="minorHAnsi" w:eastAsia="Times New Roman" w:hAnsiTheme="minorHAnsi" w:cs="Times New Roman"/>
          <w:color w:val="auto"/>
        </w:rPr>
      </w:pPr>
      <w:r w:rsidRPr="00F1483D">
        <w:rPr>
          <w:rFonts w:asciiTheme="minorHAnsi" w:eastAsia="Times New Roman" w:hAnsiTheme="minorHAnsi" w:cs="Times New Roman"/>
          <w:color w:val="auto"/>
        </w:rPr>
        <w:t>V primeru, da zadnji dan roka plačila sovpada z dnem, ko je po zakonu dela prost dan oziroma v plačilnem sistemu TARGET ni opredeljen kot plačilni dan, se za zadnji dan roka šteje naslednji delavnik oziroma naslednji plačilni dan v sistemu TARGET.</w:t>
      </w:r>
    </w:p>
    <w:p w14:paraId="14F17C8C" w14:textId="77777777" w:rsidR="005A6818" w:rsidRPr="00F1483D" w:rsidRDefault="005A6818" w:rsidP="005A6818">
      <w:pPr>
        <w:spacing w:after="0" w:line="240" w:lineRule="auto"/>
        <w:jc w:val="both"/>
        <w:rPr>
          <w:rFonts w:asciiTheme="minorHAnsi" w:eastAsia="Times New Roman" w:hAnsiTheme="minorHAnsi" w:cs="Times New Roman"/>
          <w:color w:val="auto"/>
        </w:rPr>
      </w:pPr>
    </w:p>
    <w:p w14:paraId="0F43B2FF" w14:textId="77777777" w:rsidR="005A6818" w:rsidRPr="00F1483D" w:rsidRDefault="005A6818" w:rsidP="005A6818">
      <w:pPr>
        <w:numPr>
          <w:ilvl w:val="0"/>
          <w:numId w:val="20"/>
        </w:numPr>
        <w:spacing w:after="0" w:line="240" w:lineRule="auto"/>
        <w:rPr>
          <w:rFonts w:asciiTheme="minorHAnsi" w:eastAsia="Times New Roman" w:hAnsiTheme="minorHAnsi" w:cs="Times New Roman"/>
          <w:b/>
          <w:color w:val="auto"/>
          <w:lang w:eastAsia="zh-CN"/>
        </w:rPr>
      </w:pPr>
      <w:r w:rsidRPr="00F1483D">
        <w:rPr>
          <w:rFonts w:asciiTheme="minorHAnsi" w:eastAsia="Times New Roman" w:hAnsiTheme="minorHAnsi" w:cs="Times New Roman"/>
          <w:b/>
          <w:color w:val="auto"/>
          <w:lang w:eastAsia="zh-CN"/>
        </w:rPr>
        <w:lastRenderedPageBreak/>
        <w:t>člen</w:t>
      </w:r>
    </w:p>
    <w:p w14:paraId="33369397" w14:textId="77777777" w:rsidR="005A6818" w:rsidRPr="00F1483D" w:rsidRDefault="005A6818" w:rsidP="005A6818">
      <w:pPr>
        <w:spacing w:after="0" w:line="240" w:lineRule="auto"/>
        <w:jc w:val="both"/>
        <w:rPr>
          <w:rFonts w:asciiTheme="minorHAnsi" w:eastAsia="Times New Roman" w:hAnsiTheme="minorHAnsi" w:cs="Times New Roman"/>
          <w:b/>
          <w:color w:val="auto"/>
          <w:lang w:eastAsia="zh-CN"/>
        </w:rPr>
      </w:pPr>
      <w:r w:rsidRPr="00F1483D">
        <w:rPr>
          <w:rFonts w:asciiTheme="minorHAnsi" w:eastAsia="Times New Roman" w:hAnsiTheme="minorHAnsi" w:cs="Times New Roman"/>
          <w:b/>
          <w:color w:val="auto"/>
          <w:lang w:eastAsia="zh-CN"/>
        </w:rPr>
        <w:t>Prepoved prenosa terjatev</w:t>
      </w:r>
    </w:p>
    <w:p w14:paraId="4FC8CF1D" w14:textId="77777777" w:rsidR="005A6818" w:rsidRPr="00F1483D" w:rsidRDefault="005A6818" w:rsidP="005A6818">
      <w:pPr>
        <w:spacing w:after="0" w:line="240" w:lineRule="auto"/>
        <w:jc w:val="both"/>
        <w:rPr>
          <w:rFonts w:asciiTheme="minorHAnsi" w:eastAsia="Times New Roman" w:hAnsiTheme="minorHAnsi" w:cs="Times New Roman"/>
          <w:b/>
          <w:color w:val="auto"/>
          <w:lang w:eastAsia="zh-CN"/>
        </w:rPr>
      </w:pPr>
    </w:p>
    <w:p w14:paraId="65BE5B68" w14:textId="77777777" w:rsidR="005A6818" w:rsidRPr="00F1483D" w:rsidRDefault="005A6818" w:rsidP="005A6818">
      <w:pPr>
        <w:autoSpaceDE w:val="0"/>
        <w:autoSpaceDN w:val="0"/>
        <w:spacing w:after="0" w:line="240" w:lineRule="auto"/>
        <w:jc w:val="both"/>
        <w:rPr>
          <w:rFonts w:asciiTheme="minorHAnsi" w:eastAsia="Calibri" w:hAnsiTheme="minorHAnsi" w:cs="Arial"/>
          <w:color w:val="auto"/>
        </w:rPr>
      </w:pPr>
      <w:r w:rsidRPr="00F1483D">
        <w:rPr>
          <w:rFonts w:asciiTheme="minorHAnsi" w:eastAsia="Calibri" w:hAnsiTheme="minorHAnsi" w:cs="Arial"/>
          <w:color w:val="auto"/>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52C596BF" w14:textId="77777777" w:rsidR="005A6818" w:rsidRPr="00F1483D" w:rsidRDefault="005A6818" w:rsidP="005A6818">
      <w:pPr>
        <w:autoSpaceDE w:val="0"/>
        <w:autoSpaceDN w:val="0"/>
        <w:spacing w:after="0" w:line="240" w:lineRule="auto"/>
        <w:jc w:val="both"/>
        <w:rPr>
          <w:rFonts w:asciiTheme="minorHAnsi" w:eastAsia="Calibri" w:hAnsiTheme="minorHAnsi" w:cs="Arial"/>
          <w:color w:val="auto"/>
        </w:rPr>
      </w:pPr>
    </w:p>
    <w:p w14:paraId="013501CB" w14:textId="77777777" w:rsidR="005A6818" w:rsidRPr="00F1483D" w:rsidRDefault="005A6818" w:rsidP="005A6818">
      <w:pPr>
        <w:autoSpaceDE w:val="0"/>
        <w:autoSpaceDN w:val="0"/>
        <w:spacing w:after="0" w:line="240" w:lineRule="auto"/>
        <w:jc w:val="both"/>
        <w:rPr>
          <w:rFonts w:asciiTheme="minorHAnsi" w:eastAsia="Calibri" w:hAnsiTheme="minorHAnsi" w:cs="Arial"/>
          <w:color w:val="auto"/>
        </w:rPr>
      </w:pPr>
      <w:r w:rsidRPr="00F1483D">
        <w:rPr>
          <w:rFonts w:asciiTheme="minorHAnsi" w:eastAsia="Calibri" w:hAnsiTheme="minorHAnsi" w:cs="Arial"/>
          <w:color w:val="auto"/>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69928B81" w14:textId="77777777" w:rsidR="005A6818" w:rsidRPr="00F1483D" w:rsidRDefault="005A6818" w:rsidP="005A6818">
      <w:pPr>
        <w:autoSpaceDE w:val="0"/>
        <w:autoSpaceDN w:val="0"/>
        <w:spacing w:after="0" w:line="240" w:lineRule="auto"/>
        <w:jc w:val="both"/>
        <w:rPr>
          <w:rFonts w:asciiTheme="minorHAnsi" w:eastAsia="Calibri" w:hAnsiTheme="minorHAnsi" w:cs="Arial"/>
          <w:color w:val="auto"/>
        </w:rPr>
      </w:pPr>
    </w:p>
    <w:p w14:paraId="35FECE00" w14:textId="77777777" w:rsidR="005A6818" w:rsidRPr="005A6818" w:rsidRDefault="005A6818" w:rsidP="005A6818">
      <w:pPr>
        <w:autoSpaceDE w:val="0"/>
        <w:autoSpaceDN w:val="0"/>
        <w:spacing w:after="0" w:line="240" w:lineRule="auto"/>
        <w:jc w:val="both"/>
        <w:rPr>
          <w:rFonts w:asciiTheme="minorHAnsi" w:eastAsia="Calibri" w:hAnsiTheme="minorHAnsi" w:cs="Arial"/>
          <w:color w:val="auto"/>
        </w:rPr>
      </w:pPr>
      <w:r w:rsidRPr="00F1483D">
        <w:rPr>
          <w:rFonts w:asciiTheme="minorHAnsi" w:eastAsia="Calibri" w:hAnsiTheme="minorHAnsi" w:cs="Arial"/>
          <w:color w:val="auto"/>
        </w:rPr>
        <w:t>V primeru, da bi izvajalec kljub dogovoru o prepovedi prenosa terjatev iz prvega odstavka tega člena prenesel katerokoli svojo bodočo terjatev do naročnika na drugega, je dolžan naročniku plačati pogodbeno kazen v višini 5% od pogodbene cene v EUR z DD</w:t>
      </w:r>
      <w:r w:rsidRPr="00394FAF">
        <w:rPr>
          <w:rFonts w:asciiTheme="minorHAnsi" w:eastAsia="Calibri" w:hAnsiTheme="minorHAnsi" w:cs="Arial"/>
          <w:color w:val="auto"/>
        </w:rPr>
        <w:t>V.</w:t>
      </w:r>
      <w:r w:rsidRPr="005A6818">
        <w:rPr>
          <w:rFonts w:asciiTheme="minorHAnsi" w:eastAsia="Calibri" w:hAnsiTheme="minorHAnsi" w:cs="Arial"/>
          <w:color w:val="auto"/>
        </w:rPr>
        <w:t xml:space="preserve"> </w:t>
      </w:r>
    </w:p>
    <w:p w14:paraId="0B3197CA" w14:textId="77777777" w:rsidR="005A6818" w:rsidRDefault="005A6818" w:rsidP="006E7D3A">
      <w:pPr>
        <w:spacing w:after="0" w:line="240" w:lineRule="auto"/>
        <w:jc w:val="both"/>
        <w:rPr>
          <w:rFonts w:asciiTheme="minorHAnsi" w:eastAsia="Times New Roman" w:hAnsiTheme="minorHAnsi" w:cs="Times New Roman"/>
          <w:color w:val="auto"/>
          <w:lang w:eastAsia="zh-CN"/>
        </w:rPr>
      </w:pPr>
    </w:p>
    <w:p w14:paraId="0898E64B" w14:textId="77777777" w:rsidR="002F6223" w:rsidRDefault="002F6223" w:rsidP="006E7D3A">
      <w:pPr>
        <w:spacing w:after="0" w:line="240" w:lineRule="auto"/>
        <w:jc w:val="both"/>
        <w:rPr>
          <w:rFonts w:asciiTheme="minorHAnsi" w:eastAsia="Times New Roman" w:hAnsiTheme="minorHAnsi" w:cs="Times New Roman"/>
          <w:color w:val="auto"/>
          <w:lang w:eastAsia="zh-CN"/>
        </w:rPr>
      </w:pPr>
    </w:p>
    <w:p w14:paraId="6CC790C7" w14:textId="77777777" w:rsidR="005A6818" w:rsidRPr="005A6818" w:rsidRDefault="005A6818" w:rsidP="005A6818">
      <w:pPr>
        <w:numPr>
          <w:ilvl w:val="0"/>
          <w:numId w:val="19"/>
        </w:numPr>
        <w:spacing w:after="0" w:line="240" w:lineRule="auto"/>
        <w:rPr>
          <w:rFonts w:asciiTheme="minorHAnsi" w:eastAsia="Times New Roman" w:hAnsiTheme="minorHAnsi" w:cs="Times New Roman"/>
          <w:b/>
          <w:color w:val="auto"/>
          <w:lang w:eastAsia="zh-CN"/>
        </w:rPr>
      </w:pPr>
      <w:r>
        <w:rPr>
          <w:rFonts w:asciiTheme="minorHAnsi" w:eastAsia="Times New Roman" w:hAnsiTheme="minorHAnsi" w:cs="Times New Roman"/>
          <w:b/>
          <w:color w:val="auto"/>
          <w:lang w:eastAsia="zh-CN"/>
        </w:rPr>
        <w:t>O</w:t>
      </w:r>
      <w:r w:rsidRPr="005A6818">
        <w:rPr>
          <w:rFonts w:asciiTheme="minorHAnsi" w:eastAsia="Times New Roman" w:hAnsiTheme="minorHAnsi" w:cs="Times New Roman"/>
          <w:b/>
          <w:color w:val="auto"/>
          <w:lang w:eastAsia="zh-CN"/>
        </w:rPr>
        <w:t>BVEZNOSTI POGODBENIH STRANK</w:t>
      </w:r>
    </w:p>
    <w:p w14:paraId="3F0A11B6" w14:textId="77777777" w:rsidR="005A6818" w:rsidRPr="005A6818" w:rsidRDefault="005A6818" w:rsidP="005A6818">
      <w:pPr>
        <w:spacing w:after="0" w:line="240" w:lineRule="auto"/>
        <w:rPr>
          <w:rFonts w:asciiTheme="minorHAnsi" w:eastAsia="Times New Roman" w:hAnsiTheme="minorHAnsi" w:cs="Times New Roman"/>
          <w:b/>
          <w:color w:val="auto"/>
          <w:lang w:eastAsia="zh-CN"/>
        </w:rPr>
      </w:pPr>
    </w:p>
    <w:p w14:paraId="005650DB" w14:textId="77777777" w:rsidR="005A6818" w:rsidRPr="00950364" w:rsidRDefault="005A6818" w:rsidP="005A6818">
      <w:pPr>
        <w:numPr>
          <w:ilvl w:val="0"/>
          <w:numId w:val="20"/>
        </w:numPr>
        <w:spacing w:after="0" w:line="240" w:lineRule="auto"/>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člen</w:t>
      </w:r>
    </w:p>
    <w:p w14:paraId="0A689DF4" w14:textId="77777777" w:rsidR="005A6818" w:rsidRPr="00950364" w:rsidRDefault="005A6818" w:rsidP="005A6818">
      <w:pPr>
        <w:spacing w:after="0" w:line="240" w:lineRule="auto"/>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Obveznosti izvajalca</w:t>
      </w:r>
    </w:p>
    <w:p w14:paraId="6A805C8D" w14:textId="77777777" w:rsidR="005A6818" w:rsidRPr="00950364" w:rsidRDefault="005A6818" w:rsidP="005A6818">
      <w:pPr>
        <w:spacing w:after="0" w:line="240" w:lineRule="auto"/>
        <w:rPr>
          <w:rFonts w:asciiTheme="minorHAnsi" w:eastAsia="Times New Roman" w:hAnsiTheme="minorHAnsi" w:cs="Times New Roman"/>
          <w:b/>
          <w:color w:val="auto"/>
          <w:lang w:eastAsia="zh-CN"/>
        </w:rPr>
      </w:pPr>
    </w:p>
    <w:p w14:paraId="596B7D4E" w14:textId="77777777" w:rsidR="005A6818" w:rsidRPr="00950364" w:rsidRDefault="005A6818" w:rsidP="005A6818">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 xml:space="preserve">Izvajalec izjavlja, da je bil že pred oddajo ponudbe iz 1. člena te pogodbe, seznanjen s pogoji izvajanja del na lokaciji realizacije pogodbe, ki so upoštevani pri določitvi rokov za izvajanje del po tej pogodbi. </w:t>
      </w:r>
    </w:p>
    <w:p w14:paraId="0BB30011" w14:textId="77777777" w:rsidR="005A6818" w:rsidRPr="00950364" w:rsidRDefault="005A6818" w:rsidP="005A6818">
      <w:pPr>
        <w:spacing w:after="0" w:line="240" w:lineRule="auto"/>
        <w:rPr>
          <w:rFonts w:asciiTheme="minorHAnsi" w:eastAsia="Times New Roman" w:hAnsiTheme="minorHAnsi" w:cs="Times New Roman"/>
          <w:color w:val="auto"/>
          <w:lang w:eastAsia="zh-CN"/>
        </w:rPr>
      </w:pPr>
    </w:p>
    <w:p w14:paraId="6D1640C6" w14:textId="77777777" w:rsidR="005A6818" w:rsidRPr="00950364" w:rsidRDefault="005A6818" w:rsidP="005A6818">
      <w:pPr>
        <w:spacing w:after="0" w:line="240" w:lineRule="auto"/>
        <w:jc w:val="both"/>
        <w:rPr>
          <w:rFonts w:asciiTheme="minorHAnsi" w:hAnsiTheme="minorHAnsi" w:cs="Arial"/>
          <w:spacing w:val="-2"/>
        </w:rPr>
      </w:pPr>
      <w:r w:rsidRPr="00950364">
        <w:rPr>
          <w:rFonts w:asciiTheme="minorHAnsi" w:hAnsiTheme="minorHAnsi" w:cs="Arial"/>
          <w:spacing w:val="-2"/>
        </w:rPr>
        <w:t xml:space="preserve">Izvajalec </w:t>
      </w:r>
      <w:r w:rsidR="005A7A22" w:rsidRPr="00950364">
        <w:rPr>
          <w:rFonts w:asciiTheme="minorHAnsi" w:hAnsiTheme="minorHAnsi" w:cs="Arial"/>
          <w:spacing w:val="-2"/>
        </w:rPr>
        <w:t>je med izvedbo pogodbenih storitev</w:t>
      </w:r>
      <w:r w:rsidRPr="00950364">
        <w:rPr>
          <w:rFonts w:asciiTheme="minorHAnsi" w:hAnsiTheme="minorHAnsi" w:cs="Arial"/>
          <w:spacing w:val="-2"/>
        </w:rPr>
        <w:t xml:space="preserve"> dolžan predati naročniku v odobritev oziroma pregled delne </w:t>
      </w:r>
      <w:r w:rsidR="005A7A22" w:rsidRPr="00950364">
        <w:rPr>
          <w:rFonts w:asciiTheme="minorHAnsi" w:hAnsiTheme="minorHAnsi" w:cs="Arial"/>
          <w:spacing w:val="-2"/>
        </w:rPr>
        <w:t>ali končne rezultate pogodbenih storitev</w:t>
      </w:r>
      <w:r w:rsidRPr="00950364">
        <w:rPr>
          <w:rFonts w:asciiTheme="minorHAnsi" w:hAnsiTheme="minorHAnsi" w:cs="Arial"/>
          <w:spacing w:val="-2"/>
        </w:rPr>
        <w:t xml:space="preserve"> v skladu s terminskim planom. Izvajalec bo naročniku predložil mesečna poročila za </w:t>
      </w:r>
      <w:r w:rsidR="005A7A22" w:rsidRPr="00950364">
        <w:rPr>
          <w:rFonts w:asciiTheme="minorHAnsi" w:hAnsiTheme="minorHAnsi" w:cs="Arial"/>
          <w:spacing w:val="-2"/>
        </w:rPr>
        <w:t>vse storitve</w:t>
      </w:r>
      <w:r w:rsidRPr="00950364">
        <w:rPr>
          <w:rFonts w:asciiTheme="minorHAnsi" w:hAnsiTheme="minorHAnsi" w:cs="Arial"/>
          <w:spacing w:val="-2"/>
        </w:rPr>
        <w:t xml:space="preserve"> opravljena v preteklem koledarskem </w:t>
      </w:r>
      <w:r w:rsidR="005A7A22" w:rsidRPr="00950364">
        <w:rPr>
          <w:rFonts w:asciiTheme="minorHAnsi" w:hAnsiTheme="minorHAnsi" w:cs="Arial"/>
          <w:spacing w:val="-2"/>
        </w:rPr>
        <w:t>mesecu najkasneje do 3</w:t>
      </w:r>
      <w:r w:rsidRPr="00950364">
        <w:rPr>
          <w:rFonts w:asciiTheme="minorHAnsi" w:hAnsiTheme="minorHAnsi" w:cs="Arial"/>
          <w:spacing w:val="-2"/>
        </w:rPr>
        <w:t>. dne v mesecu, ki sledi mesecu za katero je predloženo poročilo.</w:t>
      </w:r>
    </w:p>
    <w:p w14:paraId="09BFD967" w14:textId="77777777" w:rsidR="005A6818" w:rsidRPr="00950364" w:rsidRDefault="005A6818" w:rsidP="005A6818">
      <w:pPr>
        <w:spacing w:after="0" w:line="240" w:lineRule="auto"/>
        <w:jc w:val="both"/>
        <w:rPr>
          <w:rFonts w:asciiTheme="minorHAnsi" w:hAnsiTheme="minorHAnsi" w:cs="Arial"/>
          <w:spacing w:val="-2"/>
        </w:rPr>
      </w:pPr>
    </w:p>
    <w:p w14:paraId="2004066F" w14:textId="77777777" w:rsidR="005A6818" w:rsidRPr="00950364" w:rsidRDefault="005A6818" w:rsidP="005A6818">
      <w:pPr>
        <w:spacing w:after="0" w:line="240" w:lineRule="auto"/>
        <w:jc w:val="both"/>
        <w:rPr>
          <w:rFonts w:asciiTheme="minorHAnsi" w:hAnsiTheme="minorHAnsi" w:cs="Arial"/>
          <w:spacing w:val="-2"/>
        </w:rPr>
      </w:pPr>
      <w:r w:rsidRPr="00950364">
        <w:rPr>
          <w:rFonts w:asciiTheme="minorHAnsi" w:hAnsiTheme="minorHAnsi" w:cs="Arial"/>
          <w:spacing w:val="-2"/>
        </w:rPr>
        <w:t>Izvajalec se obvezuje, da bo storitev po tej pogodbi opravil pravočasno, kvalitetno, vestno, po pravilih stroke in skladno z veljavnimi predpisi, pri čemer mora skrbeti, da bo izvedba opravljena ekonomično v okviru določil te pogodbe in morebitnih drugih dogovorov med pogodbenima strankama.</w:t>
      </w:r>
    </w:p>
    <w:p w14:paraId="557784C6" w14:textId="77777777" w:rsidR="005A6818" w:rsidRPr="00950364" w:rsidRDefault="005A6818" w:rsidP="005A6818">
      <w:pPr>
        <w:pStyle w:val="Navadensplet"/>
        <w:spacing w:after="0"/>
        <w:jc w:val="both"/>
        <w:rPr>
          <w:rFonts w:asciiTheme="minorHAnsi" w:hAnsiTheme="minorHAnsi"/>
          <w:sz w:val="22"/>
          <w:szCs w:val="22"/>
        </w:rPr>
      </w:pPr>
      <w:r w:rsidRPr="00950364">
        <w:rPr>
          <w:rFonts w:asciiTheme="minorHAnsi" w:hAnsiTheme="minorHAnsi" w:cs="Arial"/>
          <w:sz w:val="22"/>
          <w:szCs w:val="22"/>
        </w:rPr>
        <w:t>Izvajalec je med izvedbo pogodbenega dela dolžan omogočiti naročniku kontrolo kvalitete v času izvajanja pogodbenega dela na sedežu izvajalca.</w:t>
      </w:r>
    </w:p>
    <w:p w14:paraId="652D7F76" w14:textId="77777777" w:rsidR="005A6818" w:rsidRPr="00950364" w:rsidRDefault="005A6818" w:rsidP="005A6818">
      <w:pPr>
        <w:pStyle w:val="Navadensplet"/>
        <w:spacing w:after="0"/>
        <w:jc w:val="both"/>
        <w:rPr>
          <w:rFonts w:asciiTheme="minorHAnsi" w:hAnsiTheme="minorHAnsi"/>
          <w:sz w:val="22"/>
          <w:szCs w:val="22"/>
        </w:rPr>
      </w:pPr>
      <w:r w:rsidRPr="00950364">
        <w:rPr>
          <w:rFonts w:asciiTheme="minorHAnsi" w:hAnsiTheme="minorHAnsi" w:cs="Arial"/>
          <w:sz w:val="22"/>
          <w:szCs w:val="22"/>
        </w:rPr>
        <w:t xml:space="preserve">Izvajalec se zaveže, da bo naročniku omogočil dostop do celotne dokumentacije vseh faz predmeta pogodbe in do delovnih okolij na strani izvajalca, ki se uporabljajo za izvedbo pogodbenih storitev. </w:t>
      </w:r>
    </w:p>
    <w:p w14:paraId="1D7FC269" w14:textId="77777777" w:rsidR="005A6818" w:rsidRPr="00950364" w:rsidRDefault="005A6818" w:rsidP="005A6818">
      <w:pPr>
        <w:pStyle w:val="Navadensplet"/>
        <w:spacing w:after="0"/>
        <w:jc w:val="both"/>
        <w:rPr>
          <w:rFonts w:asciiTheme="minorHAnsi" w:hAnsiTheme="minorHAnsi"/>
          <w:sz w:val="22"/>
          <w:szCs w:val="22"/>
        </w:rPr>
      </w:pPr>
      <w:r w:rsidRPr="00950364">
        <w:rPr>
          <w:rFonts w:asciiTheme="minorHAnsi" w:hAnsiTheme="minorHAnsi" w:cs="Arial"/>
          <w:sz w:val="22"/>
          <w:szCs w:val="22"/>
        </w:rPr>
        <w:t>Če želi naročnik opraviti presojo na lokaciji izvajalca, je dolžan izvajalca predhodno pisno obvestiti o načrtovani presoji kakovosti in predvidenem terminu.</w:t>
      </w:r>
    </w:p>
    <w:p w14:paraId="4952093D" w14:textId="77777777" w:rsidR="005A6818" w:rsidRPr="00950364" w:rsidRDefault="005A6818" w:rsidP="005A6818">
      <w:pPr>
        <w:pStyle w:val="Navadensplet"/>
        <w:spacing w:after="0"/>
        <w:jc w:val="both"/>
        <w:rPr>
          <w:rFonts w:asciiTheme="minorHAnsi" w:hAnsiTheme="minorHAnsi"/>
          <w:sz w:val="22"/>
          <w:szCs w:val="22"/>
        </w:rPr>
      </w:pPr>
      <w:r w:rsidRPr="00950364">
        <w:rPr>
          <w:rFonts w:asciiTheme="minorHAnsi" w:hAnsiTheme="minorHAnsi" w:cs="Arial"/>
          <w:sz w:val="22"/>
          <w:szCs w:val="22"/>
        </w:rPr>
        <w:t xml:space="preserve">V kolikor naročnik odkrije neustrezne organizacijske in tehnološke ukrepe v zvezi z informacijsko varnostjo lahko prekine pogodbo z izvajalcem. </w:t>
      </w:r>
    </w:p>
    <w:p w14:paraId="6B3953DB" w14:textId="77777777" w:rsidR="005A6818" w:rsidRPr="00950364" w:rsidRDefault="005A6818" w:rsidP="00950364">
      <w:pPr>
        <w:pStyle w:val="Navadensplet"/>
        <w:spacing w:before="0" w:beforeAutospacing="0" w:after="0"/>
        <w:jc w:val="both"/>
        <w:rPr>
          <w:rFonts w:asciiTheme="minorHAnsi" w:hAnsiTheme="minorHAnsi"/>
          <w:sz w:val="22"/>
          <w:szCs w:val="22"/>
        </w:rPr>
      </w:pPr>
      <w:r w:rsidRPr="00950364">
        <w:rPr>
          <w:rFonts w:asciiTheme="minorHAnsi" w:hAnsiTheme="minorHAnsi" w:cs="Arial"/>
          <w:sz w:val="22"/>
          <w:szCs w:val="22"/>
        </w:rPr>
        <w:t>Izvajalec se zavezuje naročniku, da bo:</w:t>
      </w:r>
    </w:p>
    <w:p w14:paraId="1152EB94" w14:textId="77777777" w:rsidR="005A6818" w:rsidRPr="00950364" w:rsidRDefault="005A6818" w:rsidP="00950364">
      <w:pPr>
        <w:pStyle w:val="Navadensplet"/>
        <w:numPr>
          <w:ilvl w:val="0"/>
          <w:numId w:val="42"/>
        </w:numPr>
        <w:spacing w:before="0" w:beforeAutospacing="0" w:after="0"/>
        <w:jc w:val="both"/>
        <w:rPr>
          <w:rFonts w:asciiTheme="minorHAnsi" w:hAnsiTheme="minorHAnsi"/>
          <w:sz w:val="22"/>
          <w:szCs w:val="22"/>
        </w:rPr>
      </w:pPr>
      <w:r w:rsidRPr="00950364">
        <w:rPr>
          <w:rFonts w:asciiTheme="minorHAnsi" w:hAnsiTheme="minorHAnsi" w:cs="Arial"/>
          <w:sz w:val="22"/>
          <w:szCs w:val="22"/>
        </w:rPr>
        <w:lastRenderedPageBreak/>
        <w:t>pri izpolnjevanju svojih obveznosti po pogodbi ravnal vestno in pošteno in kot dober strokovnjak ter da bo osebje izvajalca primerno usposobljeno za izvedbo pogodbenih obveznosti,</w:t>
      </w:r>
    </w:p>
    <w:p w14:paraId="35243959" w14:textId="77777777" w:rsidR="005A6818" w:rsidRPr="00950364" w:rsidRDefault="005A6818" w:rsidP="00950364">
      <w:pPr>
        <w:pStyle w:val="Navadensplet"/>
        <w:numPr>
          <w:ilvl w:val="0"/>
          <w:numId w:val="42"/>
        </w:numPr>
        <w:spacing w:before="0" w:beforeAutospacing="0" w:after="0"/>
        <w:jc w:val="both"/>
        <w:rPr>
          <w:rFonts w:asciiTheme="minorHAnsi" w:hAnsiTheme="minorHAnsi"/>
          <w:sz w:val="22"/>
          <w:szCs w:val="22"/>
        </w:rPr>
      </w:pPr>
      <w:r w:rsidRPr="00950364">
        <w:rPr>
          <w:rFonts w:asciiTheme="minorHAnsi" w:hAnsiTheme="minorHAnsi" w:cs="Arial"/>
          <w:sz w:val="22"/>
          <w:szCs w:val="22"/>
        </w:rPr>
        <w:t xml:space="preserve">pri izpolnjevanju svojih obveznosti po pogodbi uporabljal napredne tehnologije in metode, glede na opremljenost naročnika, </w:t>
      </w:r>
    </w:p>
    <w:p w14:paraId="49B8E818" w14:textId="77777777" w:rsidR="005A6818" w:rsidRPr="00950364" w:rsidRDefault="005A6818" w:rsidP="005A7A22">
      <w:pPr>
        <w:pStyle w:val="Navadensplet"/>
        <w:numPr>
          <w:ilvl w:val="0"/>
          <w:numId w:val="42"/>
        </w:numPr>
        <w:spacing w:after="0"/>
        <w:jc w:val="both"/>
        <w:rPr>
          <w:rFonts w:asciiTheme="minorHAnsi" w:hAnsiTheme="minorHAnsi"/>
          <w:sz w:val="22"/>
          <w:szCs w:val="22"/>
        </w:rPr>
      </w:pPr>
      <w:r w:rsidRPr="00950364">
        <w:rPr>
          <w:rFonts w:asciiTheme="minorHAnsi" w:hAnsiTheme="minorHAnsi" w:cs="Arial"/>
          <w:sz w:val="22"/>
          <w:szCs w:val="22"/>
        </w:rPr>
        <w:t>storitve opravljal skladno z dano ponudbo, po tej pogodbi in v skladu z zahtevami naročnika,</w:t>
      </w:r>
    </w:p>
    <w:p w14:paraId="55ACB59D" w14:textId="77777777" w:rsidR="005A6818" w:rsidRPr="00950364" w:rsidRDefault="005A6818" w:rsidP="005A7A22">
      <w:pPr>
        <w:pStyle w:val="Navadensplet"/>
        <w:numPr>
          <w:ilvl w:val="0"/>
          <w:numId w:val="42"/>
        </w:numPr>
        <w:spacing w:after="0"/>
        <w:jc w:val="both"/>
        <w:rPr>
          <w:rFonts w:asciiTheme="minorHAnsi" w:hAnsiTheme="minorHAnsi"/>
          <w:sz w:val="22"/>
          <w:szCs w:val="22"/>
        </w:rPr>
      </w:pPr>
      <w:r w:rsidRPr="00950364">
        <w:rPr>
          <w:rFonts w:asciiTheme="minorHAnsi" w:hAnsiTheme="minorHAnsi" w:cs="Arial"/>
          <w:sz w:val="22"/>
          <w:szCs w:val="22"/>
        </w:rPr>
        <w:t>obveznosti opravljal v rokih, določenih s to pogodbo,</w:t>
      </w:r>
    </w:p>
    <w:p w14:paraId="5DC01A28" w14:textId="77777777" w:rsidR="005A6818" w:rsidRPr="00950364" w:rsidRDefault="005A6818" w:rsidP="005A7A22">
      <w:pPr>
        <w:pStyle w:val="Navadensplet"/>
        <w:numPr>
          <w:ilvl w:val="0"/>
          <w:numId w:val="42"/>
        </w:numPr>
        <w:spacing w:after="0"/>
        <w:jc w:val="both"/>
        <w:rPr>
          <w:rFonts w:asciiTheme="minorHAnsi" w:hAnsiTheme="minorHAnsi"/>
          <w:sz w:val="22"/>
          <w:szCs w:val="22"/>
        </w:rPr>
      </w:pPr>
      <w:r w:rsidRPr="00950364">
        <w:rPr>
          <w:rFonts w:asciiTheme="minorHAnsi" w:hAnsiTheme="minorHAnsi" w:cs="Arial"/>
          <w:sz w:val="22"/>
          <w:szCs w:val="22"/>
        </w:rPr>
        <w:t>tudi po prenehanju veljavnosti pogodbe naročniku posredoval potrebne informacije v zvezi s predmetom te pogodbe,</w:t>
      </w:r>
    </w:p>
    <w:p w14:paraId="2DB84D5E" w14:textId="77777777" w:rsidR="005A6818" w:rsidRPr="00950364" w:rsidRDefault="005A6818" w:rsidP="005A7A22">
      <w:pPr>
        <w:pStyle w:val="Navadensplet"/>
        <w:numPr>
          <w:ilvl w:val="0"/>
          <w:numId w:val="42"/>
        </w:numPr>
        <w:spacing w:after="0"/>
        <w:jc w:val="both"/>
        <w:rPr>
          <w:rFonts w:asciiTheme="minorHAnsi" w:hAnsiTheme="minorHAnsi"/>
          <w:sz w:val="22"/>
          <w:szCs w:val="22"/>
        </w:rPr>
      </w:pPr>
      <w:r w:rsidRPr="00950364">
        <w:rPr>
          <w:rFonts w:asciiTheme="minorHAnsi" w:hAnsiTheme="minorHAnsi" w:cs="Arial"/>
          <w:sz w:val="22"/>
          <w:szCs w:val="22"/>
        </w:rPr>
        <w:t>upošteval zakonske določbe in veljavna naročnikova pravila za varovanje in zaščito, katerimi se je dolžan seznaniti ob podpisu pogodbe,</w:t>
      </w:r>
    </w:p>
    <w:p w14:paraId="127CEB03" w14:textId="77777777" w:rsidR="005A6818" w:rsidRPr="00950364" w:rsidRDefault="005A6818" w:rsidP="005A7A22">
      <w:pPr>
        <w:pStyle w:val="Navadensplet"/>
        <w:numPr>
          <w:ilvl w:val="0"/>
          <w:numId w:val="42"/>
        </w:numPr>
        <w:spacing w:after="0"/>
        <w:jc w:val="both"/>
        <w:rPr>
          <w:rFonts w:asciiTheme="minorHAnsi" w:hAnsiTheme="minorHAnsi"/>
          <w:sz w:val="22"/>
          <w:szCs w:val="22"/>
        </w:rPr>
      </w:pPr>
      <w:r w:rsidRPr="00950364">
        <w:rPr>
          <w:rFonts w:asciiTheme="minorHAnsi" w:hAnsiTheme="minorHAnsi" w:cs="Arial"/>
          <w:sz w:val="22"/>
          <w:szCs w:val="22"/>
        </w:rPr>
        <w:t>upošteval predpise in dokumente, sprejete v okviru EU in predpise v Republiki Sloveniji, ki se nanašajo na predmet naročila in morebitne spremembe le teh med izvajanjem naročila,</w:t>
      </w:r>
    </w:p>
    <w:p w14:paraId="5D50A017" w14:textId="77777777" w:rsidR="005A6818" w:rsidRPr="00950364" w:rsidRDefault="005A6818" w:rsidP="005A7A22">
      <w:pPr>
        <w:pStyle w:val="Navadensplet"/>
        <w:numPr>
          <w:ilvl w:val="0"/>
          <w:numId w:val="42"/>
        </w:numPr>
        <w:spacing w:after="0"/>
        <w:jc w:val="both"/>
        <w:rPr>
          <w:rFonts w:asciiTheme="minorHAnsi" w:hAnsiTheme="minorHAnsi"/>
          <w:sz w:val="22"/>
          <w:szCs w:val="22"/>
        </w:rPr>
      </w:pPr>
      <w:r w:rsidRPr="00950364">
        <w:rPr>
          <w:rFonts w:asciiTheme="minorHAnsi" w:hAnsiTheme="minorHAnsi" w:cs="Arial"/>
          <w:sz w:val="22"/>
          <w:szCs w:val="22"/>
        </w:rPr>
        <w:t>pravočasno in nemudoma pisno obveščal naročnika o vseh okoliščinah, ki bi lahko otežile ali onemogočile kakovostno in pravilno izvedbo storitev ter skupaj z naročnikom poiskal alternativni način dela,</w:t>
      </w:r>
    </w:p>
    <w:p w14:paraId="791A6F90" w14:textId="77777777" w:rsidR="005A6818" w:rsidRPr="00950364" w:rsidRDefault="005A6818" w:rsidP="005A7A22">
      <w:pPr>
        <w:pStyle w:val="Navadensplet"/>
        <w:numPr>
          <w:ilvl w:val="0"/>
          <w:numId w:val="42"/>
        </w:numPr>
        <w:spacing w:after="0"/>
        <w:jc w:val="both"/>
        <w:rPr>
          <w:rFonts w:asciiTheme="minorHAnsi" w:hAnsiTheme="minorHAnsi"/>
          <w:sz w:val="22"/>
          <w:szCs w:val="22"/>
        </w:rPr>
      </w:pPr>
      <w:r w:rsidRPr="00950364">
        <w:rPr>
          <w:rFonts w:asciiTheme="minorHAnsi" w:hAnsiTheme="minorHAnsi" w:cs="Arial"/>
          <w:sz w:val="22"/>
          <w:szCs w:val="22"/>
        </w:rPr>
        <w:t>omogočal ustrezen nadzor naročniku.</w:t>
      </w:r>
    </w:p>
    <w:p w14:paraId="0636E605" w14:textId="77777777" w:rsidR="005A6818" w:rsidRPr="00950364" w:rsidRDefault="005A6818" w:rsidP="005A7A22">
      <w:pPr>
        <w:pStyle w:val="Navadensplet"/>
        <w:spacing w:after="0"/>
        <w:jc w:val="both"/>
        <w:rPr>
          <w:rFonts w:asciiTheme="minorHAnsi" w:hAnsiTheme="minorHAnsi"/>
          <w:sz w:val="22"/>
          <w:szCs w:val="22"/>
        </w:rPr>
      </w:pPr>
      <w:r w:rsidRPr="00950364">
        <w:rPr>
          <w:rFonts w:asciiTheme="minorHAnsi" w:hAnsiTheme="minorHAnsi" w:cs="Arial"/>
          <w:sz w:val="22"/>
          <w:szCs w:val="22"/>
        </w:rPr>
        <w:t>V času izvajanja pogodbe mora morebitni zamenjani kader izvajalca izpolnjevati vse zahtevane kadrovske pogoje. Izvajalec je dolžan naročnika obveščati o vsaki nameravani kadrovski spremembi pri izvajanju storitev tega naročila (ob vsaki spremembi je treba predložiti dokumente, ki so zahtevani za dokazilo o usposobljenosti kadra). Izvajalec je dolžan pridobiti predhodno pisno soglasje naročnika ob vsaki kadrovski spremembi pri izvajanju storitev po tej pogodbi.</w:t>
      </w:r>
    </w:p>
    <w:p w14:paraId="0323074A" w14:textId="77777777" w:rsidR="005A6818" w:rsidRPr="00950364" w:rsidRDefault="005A6818" w:rsidP="005A7A22">
      <w:pPr>
        <w:pStyle w:val="Navadensplet"/>
        <w:spacing w:after="0"/>
        <w:jc w:val="both"/>
        <w:rPr>
          <w:rFonts w:asciiTheme="minorHAnsi" w:hAnsiTheme="minorHAnsi"/>
          <w:sz w:val="22"/>
          <w:szCs w:val="22"/>
        </w:rPr>
      </w:pPr>
      <w:r w:rsidRPr="00950364">
        <w:rPr>
          <w:rFonts w:asciiTheme="minorHAnsi" w:hAnsiTheme="minorHAnsi" w:cs="Arial"/>
          <w:sz w:val="22"/>
          <w:szCs w:val="22"/>
        </w:rPr>
        <w:t>Kot sprememba se štejejo morebitni dodatni kadri, ki bi opravljali predmetne storitve kot tudi morebitna zamenjava v ponudbi navedenega kadra. Naročnik ima kadarkoli pravico preverjati dejansko stanje. Naročnik si pridržuje pravico, da določenemu kadru prepove izvajati predmet pogodbe brez obrazložitve.</w:t>
      </w:r>
    </w:p>
    <w:p w14:paraId="71DB6192" w14:textId="77777777" w:rsidR="005A6818" w:rsidRPr="00950364" w:rsidRDefault="005A6818" w:rsidP="005A7A22">
      <w:pPr>
        <w:pStyle w:val="Navadensplet"/>
        <w:spacing w:after="0"/>
        <w:jc w:val="both"/>
        <w:rPr>
          <w:rFonts w:asciiTheme="minorHAnsi" w:hAnsiTheme="minorHAnsi"/>
          <w:sz w:val="22"/>
          <w:szCs w:val="22"/>
        </w:rPr>
      </w:pPr>
      <w:r w:rsidRPr="00950364">
        <w:rPr>
          <w:rFonts w:asciiTheme="minorHAnsi" w:hAnsiTheme="minorHAnsi" w:cs="Arial"/>
          <w:sz w:val="22"/>
          <w:szCs w:val="22"/>
        </w:rPr>
        <w:t xml:space="preserve">Vsa komunikacija in izdelki morajo biti v slovenskem jeziku, V kolikor izvajalec ali njegov kader ne bo sposoben komunicirati v slovenskem jeziku bo stroške prevoda v slovenščino in obratno po kvalificiranem prevajalcu v celoti kril izvajalec sam. Pravico do izbora prevajalca ima naročnik. Naročnik bo izvajalcu izdal račun za stroške prevoda mesečno. </w:t>
      </w:r>
    </w:p>
    <w:p w14:paraId="083B0705" w14:textId="77777777" w:rsidR="005A6818" w:rsidRPr="00950364" w:rsidRDefault="005A6818" w:rsidP="005A7A22">
      <w:pPr>
        <w:spacing w:after="0" w:line="240" w:lineRule="auto"/>
        <w:jc w:val="both"/>
        <w:rPr>
          <w:rFonts w:asciiTheme="minorHAnsi" w:hAnsiTheme="minorHAnsi" w:cs="Arial"/>
          <w:spacing w:val="-2"/>
        </w:rPr>
      </w:pPr>
    </w:p>
    <w:p w14:paraId="5B89014A" w14:textId="77777777" w:rsidR="005A6818" w:rsidRPr="00950364" w:rsidRDefault="005A6818" w:rsidP="005A7A22">
      <w:pPr>
        <w:spacing w:after="0" w:line="240" w:lineRule="auto"/>
        <w:jc w:val="both"/>
        <w:rPr>
          <w:rFonts w:asciiTheme="minorHAnsi" w:hAnsiTheme="minorHAnsi" w:cs="Arial"/>
          <w:spacing w:val="-2"/>
        </w:rPr>
      </w:pPr>
      <w:r w:rsidRPr="00950364">
        <w:rPr>
          <w:rFonts w:asciiTheme="minorHAnsi" w:hAnsiTheme="minorHAnsi" w:cs="Arial"/>
          <w:spacing w:val="-2"/>
        </w:rPr>
        <w:t xml:space="preserve">Naročnik lahko odkloni prevzem izvedenih storitev, če te ne ustrezajo pogojem iz razpisne in ponudbene dokumentacije izvajalca. </w:t>
      </w:r>
    </w:p>
    <w:p w14:paraId="32034FBF" w14:textId="77777777" w:rsidR="005A6818" w:rsidRPr="00950364" w:rsidRDefault="005A6818" w:rsidP="005A7A22">
      <w:pPr>
        <w:spacing w:after="0" w:line="240" w:lineRule="auto"/>
        <w:jc w:val="both"/>
        <w:rPr>
          <w:rFonts w:asciiTheme="minorHAnsi" w:hAnsiTheme="minorHAnsi" w:cs="Arial"/>
          <w:spacing w:val="-2"/>
        </w:rPr>
      </w:pPr>
      <w:r w:rsidRPr="00950364">
        <w:rPr>
          <w:rFonts w:asciiTheme="minorHAnsi" w:hAnsiTheme="minorHAnsi" w:cs="Arial"/>
          <w:spacing w:val="-2"/>
        </w:rPr>
        <w:t>Če naročnik ugotovi, da kakovost izdelane pogodbene naloge ne ustreza pogodbenim zahtevam, lahko brez obveznosti razdre pogodbo.</w:t>
      </w:r>
    </w:p>
    <w:p w14:paraId="44172063" w14:textId="77777777" w:rsidR="005A6818" w:rsidRPr="00950364" w:rsidRDefault="005A6818" w:rsidP="005A7A22">
      <w:pPr>
        <w:spacing w:after="0" w:line="240" w:lineRule="auto"/>
        <w:jc w:val="both"/>
        <w:rPr>
          <w:rFonts w:asciiTheme="minorHAnsi" w:hAnsiTheme="minorHAnsi" w:cs="Arial"/>
          <w:spacing w:val="-2"/>
        </w:rPr>
      </w:pPr>
    </w:p>
    <w:p w14:paraId="4642532D" w14:textId="77777777" w:rsidR="005A6818" w:rsidRPr="00083AA7" w:rsidRDefault="005A6818" w:rsidP="005A7A22">
      <w:pPr>
        <w:spacing w:after="0" w:line="240" w:lineRule="auto"/>
        <w:jc w:val="both"/>
        <w:rPr>
          <w:rFonts w:asciiTheme="minorHAnsi" w:hAnsiTheme="minorHAnsi" w:cs="Arial"/>
          <w:spacing w:val="-2"/>
        </w:rPr>
      </w:pPr>
      <w:r w:rsidRPr="00950364">
        <w:rPr>
          <w:rFonts w:asciiTheme="minorHAnsi" w:hAnsiTheme="minorHAnsi" w:cs="Arial"/>
          <w:spacing w:val="-2"/>
        </w:rPr>
        <w:t>Izvajalec bo z vsemi podatki, informacijami in znanji, ki jih bo pridobil od naročnika v okviru izvajanja te pogodbe ravnal kot zaupnimi.</w:t>
      </w:r>
      <w:r w:rsidRPr="00083AA7">
        <w:rPr>
          <w:rFonts w:asciiTheme="minorHAnsi" w:hAnsiTheme="minorHAnsi" w:cs="Arial"/>
          <w:spacing w:val="-2"/>
        </w:rPr>
        <w:t xml:space="preserve">  </w:t>
      </w:r>
    </w:p>
    <w:p w14:paraId="797DBDAF" w14:textId="77777777" w:rsidR="005A6818" w:rsidRDefault="005A6818" w:rsidP="005A6818">
      <w:pPr>
        <w:spacing w:after="0" w:line="240" w:lineRule="auto"/>
        <w:rPr>
          <w:rFonts w:asciiTheme="minorHAnsi" w:eastAsia="Times New Roman" w:hAnsiTheme="minorHAnsi" w:cs="Times New Roman"/>
          <w:color w:val="auto"/>
          <w:lang w:eastAsia="zh-CN"/>
        </w:rPr>
      </w:pPr>
    </w:p>
    <w:p w14:paraId="67E2E8B2" w14:textId="77777777" w:rsidR="005A6818" w:rsidRPr="005A6818" w:rsidRDefault="005A6818" w:rsidP="005A6818">
      <w:pPr>
        <w:numPr>
          <w:ilvl w:val="0"/>
          <w:numId w:val="20"/>
        </w:num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člen</w:t>
      </w:r>
    </w:p>
    <w:p w14:paraId="0705D3E7" w14:textId="77777777" w:rsidR="005A6818" w:rsidRPr="005A6818" w:rsidRDefault="005A6818" w:rsidP="005A6818">
      <w:p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Obveznosti naročnika</w:t>
      </w:r>
    </w:p>
    <w:p w14:paraId="059EF33A" w14:textId="77777777" w:rsidR="005A6818" w:rsidRPr="005A6818" w:rsidRDefault="005A6818" w:rsidP="005A6818">
      <w:pPr>
        <w:spacing w:after="0" w:line="240" w:lineRule="auto"/>
        <w:rPr>
          <w:rFonts w:asciiTheme="minorHAnsi" w:eastAsia="Times New Roman" w:hAnsiTheme="minorHAnsi" w:cs="Times New Roman"/>
          <w:color w:val="auto"/>
          <w:lang w:eastAsia="zh-CN"/>
        </w:rPr>
      </w:pPr>
    </w:p>
    <w:p w14:paraId="3DE5B54A" w14:textId="77777777" w:rsidR="005A6818" w:rsidRPr="005A6818" w:rsidRDefault="005A6818" w:rsidP="005A6818">
      <w:p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t>Naročnik se obvezuje, da bo:</w:t>
      </w:r>
    </w:p>
    <w:p w14:paraId="30689AB8" w14:textId="77777777" w:rsidR="005A6818" w:rsidRPr="005A6818" w:rsidRDefault="005A6818" w:rsidP="005A6818">
      <w:pPr>
        <w:numPr>
          <w:ilvl w:val="3"/>
          <w:numId w:val="21"/>
        </w:num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t>plačal dogovorjeni pogodbeni znesek v rokih in na način, dogovorjen s to pogodbo;</w:t>
      </w:r>
    </w:p>
    <w:p w14:paraId="38045F95" w14:textId="77777777" w:rsidR="005A6818" w:rsidRPr="005A6818" w:rsidRDefault="005A6818" w:rsidP="005A6818">
      <w:pPr>
        <w:numPr>
          <w:ilvl w:val="3"/>
          <w:numId w:val="21"/>
        </w:num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t xml:space="preserve">sodeloval z izvajalcem z namenom, da bo predmet pogodbe izveden v skladu s projektno </w:t>
      </w:r>
      <w:r w:rsidR="00204793">
        <w:rPr>
          <w:rFonts w:asciiTheme="minorHAnsi" w:eastAsia="Times New Roman" w:hAnsiTheme="minorHAnsi" w:cs="Times New Roman"/>
          <w:color w:val="auto"/>
          <w:lang w:eastAsia="zh-CN"/>
        </w:rPr>
        <w:t>nalogo</w:t>
      </w:r>
      <w:r w:rsidRPr="005A6818">
        <w:rPr>
          <w:rFonts w:asciiTheme="minorHAnsi" w:eastAsia="Times New Roman" w:hAnsiTheme="minorHAnsi" w:cs="Times New Roman"/>
          <w:color w:val="auto"/>
          <w:lang w:eastAsia="zh-CN"/>
        </w:rPr>
        <w:t>;</w:t>
      </w:r>
    </w:p>
    <w:p w14:paraId="1AD3AFB2" w14:textId="77777777" w:rsidR="005A6818" w:rsidRPr="005A6818" w:rsidRDefault="005A6818" w:rsidP="005A6818">
      <w:pPr>
        <w:numPr>
          <w:ilvl w:val="3"/>
          <w:numId w:val="21"/>
        </w:num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lastRenderedPageBreak/>
        <w:t>obveščal izvajalca o vseh spremembah in novo nastalih situacijah, ki bi lahko vplivale na potek in obseg predmeta pogodbe.</w:t>
      </w:r>
    </w:p>
    <w:p w14:paraId="46080DF7" w14:textId="77777777" w:rsidR="005A6818" w:rsidRPr="005A6818" w:rsidRDefault="005A6818" w:rsidP="005A6818">
      <w:pPr>
        <w:spacing w:after="0" w:line="240" w:lineRule="auto"/>
        <w:jc w:val="both"/>
        <w:rPr>
          <w:rFonts w:asciiTheme="minorHAnsi" w:eastAsia="Times New Roman" w:hAnsiTheme="minorHAnsi" w:cs="Times New Roman"/>
          <w:color w:val="auto"/>
          <w:lang w:eastAsia="zh-CN"/>
        </w:rPr>
      </w:pPr>
    </w:p>
    <w:p w14:paraId="3E0C8F74" w14:textId="77777777" w:rsidR="005A6818" w:rsidRDefault="005A6818" w:rsidP="005A6818">
      <w:p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4E1BB8C7" w14:textId="77777777" w:rsidR="00035E06" w:rsidRDefault="00035E06" w:rsidP="005A6818">
      <w:pPr>
        <w:spacing w:after="0" w:line="240" w:lineRule="auto"/>
        <w:jc w:val="both"/>
        <w:rPr>
          <w:rFonts w:asciiTheme="minorHAnsi" w:eastAsia="Times New Roman" w:hAnsiTheme="minorHAnsi" w:cs="Times New Roman"/>
          <w:color w:val="auto"/>
          <w:lang w:eastAsia="zh-CN"/>
        </w:rPr>
      </w:pPr>
    </w:p>
    <w:p w14:paraId="02E81D00" w14:textId="77777777" w:rsidR="005A6818" w:rsidRPr="005A6818" w:rsidRDefault="005A6818" w:rsidP="005A6818">
      <w:pPr>
        <w:numPr>
          <w:ilvl w:val="0"/>
          <w:numId w:val="20"/>
        </w:num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 xml:space="preserve">člen </w:t>
      </w:r>
    </w:p>
    <w:p w14:paraId="1DAD43E5" w14:textId="77777777" w:rsidR="005A6818" w:rsidRPr="005A6818" w:rsidRDefault="005A6818" w:rsidP="005A6818">
      <w:pPr>
        <w:spacing w:after="0" w:line="240" w:lineRule="auto"/>
        <w:rPr>
          <w:rFonts w:asciiTheme="minorHAnsi" w:eastAsia="Times New Roman" w:hAnsiTheme="minorHAnsi" w:cs="Times New Roman"/>
          <w:b/>
          <w:color w:val="auto"/>
          <w:lang w:eastAsia="zh-CN"/>
        </w:rPr>
      </w:pPr>
      <w:r w:rsidRPr="005A6818">
        <w:rPr>
          <w:rFonts w:asciiTheme="minorHAnsi" w:eastAsia="Times New Roman" w:hAnsiTheme="minorHAnsi" w:cs="Times New Roman"/>
          <w:b/>
          <w:color w:val="auto"/>
          <w:lang w:eastAsia="zh-CN"/>
        </w:rPr>
        <w:t>Odobritev s strani naročnika</w:t>
      </w:r>
    </w:p>
    <w:p w14:paraId="1B127932" w14:textId="77777777" w:rsidR="005A6818" w:rsidRPr="005A6818" w:rsidRDefault="005A6818" w:rsidP="005A6818">
      <w:pPr>
        <w:spacing w:after="0" w:line="240" w:lineRule="auto"/>
        <w:rPr>
          <w:rFonts w:asciiTheme="minorHAnsi" w:eastAsia="Times New Roman" w:hAnsiTheme="minorHAnsi" w:cs="Times New Roman"/>
          <w:color w:val="auto"/>
          <w:lang w:eastAsia="zh-CN"/>
        </w:rPr>
      </w:pPr>
    </w:p>
    <w:p w14:paraId="2EC024D8" w14:textId="77777777" w:rsidR="005A6818" w:rsidRPr="005A6818" w:rsidRDefault="005A6818" w:rsidP="005A6818">
      <w:p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t xml:space="preserve">Nobena poslovna listina v zvezi z izvajanjem storitev, razen  v primerih, ki jih izrecno določa ta pogodba, ne more biti veljavna in naročnika ne obvezuje, če je predhodno ne odobri pooblaščeni predstavnik naročnika za izvajanje te pogodbe. </w:t>
      </w:r>
    </w:p>
    <w:p w14:paraId="1C52365B" w14:textId="77777777" w:rsidR="005A6818" w:rsidRPr="005A6818" w:rsidRDefault="005A6818" w:rsidP="005A6818">
      <w:pPr>
        <w:spacing w:after="0" w:line="240" w:lineRule="auto"/>
        <w:jc w:val="both"/>
        <w:rPr>
          <w:rFonts w:asciiTheme="minorHAnsi" w:eastAsia="Times New Roman" w:hAnsiTheme="minorHAnsi" w:cs="Times New Roman"/>
          <w:color w:val="auto"/>
          <w:lang w:eastAsia="zh-CN"/>
        </w:rPr>
      </w:pPr>
    </w:p>
    <w:p w14:paraId="18FC0A44" w14:textId="77777777" w:rsidR="005A6818" w:rsidRPr="005A6818" w:rsidRDefault="005A6818" w:rsidP="005A6818">
      <w:p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t>Kakršnokoli odstopanje od te pogodbe s strani izvajalca brez predhodne odobritve naročnika je neveljavno, izvajalec pa je za nepotrjeno odstopanje od pogodbe naročniku odškodninsko odgovoren in mora na zahtevo naročnika takoj vzpostaviti pravilno stanje.</w:t>
      </w:r>
    </w:p>
    <w:p w14:paraId="182297F1" w14:textId="77777777" w:rsidR="005A6818" w:rsidRPr="005A6818" w:rsidRDefault="005A6818" w:rsidP="005A6818">
      <w:pPr>
        <w:spacing w:after="0" w:line="240" w:lineRule="auto"/>
        <w:jc w:val="both"/>
        <w:rPr>
          <w:rFonts w:asciiTheme="minorHAnsi" w:eastAsia="Times New Roman" w:hAnsiTheme="minorHAnsi" w:cs="Times New Roman"/>
          <w:color w:val="auto"/>
          <w:lang w:eastAsia="zh-CN"/>
        </w:rPr>
      </w:pPr>
    </w:p>
    <w:p w14:paraId="022BA5BD" w14:textId="77777777" w:rsidR="005A6818" w:rsidRPr="005A6818" w:rsidRDefault="005A6818" w:rsidP="005A6818">
      <w:pPr>
        <w:spacing w:after="0" w:line="240" w:lineRule="auto"/>
        <w:jc w:val="both"/>
        <w:rPr>
          <w:rFonts w:asciiTheme="minorHAnsi" w:eastAsia="Times New Roman" w:hAnsiTheme="minorHAnsi" w:cs="Times New Roman"/>
          <w:color w:val="auto"/>
          <w:lang w:eastAsia="zh-CN"/>
        </w:rPr>
      </w:pPr>
      <w:r w:rsidRPr="005A6818">
        <w:rPr>
          <w:rFonts w:asciiTheme="minorHAnsi" w:eastAsia="Times New Roman" w:hAnsiTheme="minorHAnsi" w:cs="Times New Roman"/>
          <w:color w:val="auto"/>
          <w:lang w:eastAsia="zh-CN"/>
        </w:rPr>
        <w:t>Naročnik si pridržuje pravico, da kadarkoli izvede kontrolo izvajanja pogodbenih storitev.</w:t>
      </w:r>
    </w:p>
    <w:p w14:paraId="5F81E514" w14:textId="77777777" w:rsidR="005E1052" w:rsidRPr="00687FBA" w:rsidRDefault="005E1052" w:rsidP="00687FBA">
      <w:pPr>
        <w:spacing w:after="0" w:line="240" w:lineRule="auto"/>
        <w:jc w:val="both"/>
        <w:rPr>
          <w:rFonts w:asciiTheme="minorHAnsi" w:eastAsia="Times New Roman" w:hAnsiTheme="minorHAnsi" w:cs="Times New Roman"/>
          <w:b/>
          <w:color w:val="auto"/>
          <w:lang w:eastAsia="zh-CN"/>
        </w:rPr>
      </w:pPr>
    </w:p>
    <w:p w14:paraId="153E0A8F" w14:textId="77777777" w:rsidR="00687FBA" w:rsidRPr="00950364" w:rsidRDefault="00687FBA" w:rsidP="00687FBA">
      <w:pPr>
        <w:numPr>
          <w:ilvl w:val="0"/>
          <w:numId w:val="19"/>
        </w:numPr>
        <w:spacing w:after="0" w:line="240" w:lineRule="auto"/>
        <w:jc w:val="both"/>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ROKI ZA IZVEDBO POGODBE</w:t>
      </w:r>
    </w:p>
    <w:p w14:paraId="0827D5B6" w14:textId="77777777" w:rsidR="00687FBA" w:rsidRPr="00950364" w:rsidRDefault="00687FBA" w:rsidP="00687FBA">
      <w:pPr>
        <w:spacing w:after="0" w:line="240" w:lineRule="auto"/>
        <w:jc w:val="both"/>
        <w:rPr>
          <w:rFonts w:asciiTheme="minorHAnsi" w:eastAsia="Times New Roman" w:hAnsiTheme="minorHAnsi" w:cs="Times New Roman"/>
          <w:b/>
          <w:color w:val="auto"/>
          <w:lang w:eastAsia="zh-CN"/>
        </w:rPr>
      </w:pPr>
    </w:p>
    <w:p w14:paraId="7B3E5EB6" w14:textId="77777777" w:rsidR="00687FBA" w:rsidRPr="00950364" w:rsidRDefault="00687FBA" w:rsidP="00687FBA">
      <w:pPr>
        <w:numPr>
          <w:ilvl w:val="0"/>
          <w:numId w:val="20"/>
        </w:numPr>
        <w:spacing w:after="0" w:line="240" w:lineRule="auto"/>
        <w:jc w:val="both"/>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člen</w:t>
      </w:r>
    </w:p>
    <w:p w14:paraId="22C463C8" w14:textId="77777777" w:rsidR="00687FBA" w:rsidRPr="00950364" w:rsidRDefault="00687FBA" w:rsidP="00687FBA">
      <w:pPr>
        <w:spacing w:after="0" w:line="240" w:lineRule="auto"/>
        <w:jc w:val="both"/>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Splošni roki za izvedbo pogodbe</w:t>
      </w:r>
    </w:p>
    <w:p w14:paraId="6334A647" w14:textId="77777777" w:rsidR="00687FBA" w:rsidRPr="00950364" w:rsidRDefault="00687FBA" w:rsidP="00687FBA">
      <w:pPr>
        <w:spacing w:after="0" w:line="240" w:lineRule="auto"/>
        <w:jc w:val="both"/>
        <w:rPr>
          <w:rFonts w:asciiTheme="minorHAnsi" w:eastAsia="Times New Roman" w:hAnsiTheme="minorHAnsi" w:cs="Times New Roman"/>
          <w:color w:val="auto"/>
          <w:lang w:eastAsia="zh-CN"/>
        </w:rPr>
      </w:pPr>
    </w:p>
    <w:p w14:paraId="75DBDB97" w14:textId="77777777" w:rsidR="00204793" w:rsidRPr="00950364" w:rsidRDefault="00204793" w:rsidP="00204793">
      <w:pPr>
        <w:spacing w:after="0" w:line="240" w:lineRule="auto"/>
        <w:jc w:val="both"/>
        <w:rPr>
          <w:rFonts w:ascii="Calibri" w:eastAsia="Calibri" w:hAnsi="Calibri" w:cs="Times New Roman"/>
          <w:color w:val="000000"/>
          <w:lang w:eastAsia="zh-CN"/>
        </w:rPr>
      </w:pPr>
      <w:r w:rsidRPr="00950364">
        <w:rPr>
          <w:rFonts w:ascii="Calibri" w:eastAsia="Calibri" w:hAnsi="Calibri" w:cs="Times New Roman"/>
          <w:color w:val="000000"/>
          <w:lang w:eastAsia="zh-CN"/>
        </w:rPr>
        <w:t>Ta pogodba začne veljati, ko so izpolnjeni vsi odložni pogoji, ki so navedeni tej pogodbi ter ko jo podpišeta obe pogodbeni stranki.</w:t>
      </w:r>
    </w:p>
    <w:p w14:paraId="0E841BFB" w14:textId="77777777" w:rsidR="00204793" w:rsidRPr="00950364" w:rsidRDefault="00204793" w:rsidP="00204793">
      <w:pPr>
        <w:spacing w:after="0" w:line="240" w:lineRule="auto"/>
        <w:jc w:val="both"/>
        <w:rPr>
          <w:rFonts w:asciiTheme="minorHAnsi" w:eastAsia="Times New Roman" w:hAnsiTheme="minorHAnsi" w:cs="Times New Roman"/>
          <w:color w:val="auto"/>
          <w:lang w:eastAsia="zh-CN"/>
        </w:rPr>
      </w:pPr>
    </w:p>
    <w:p w14:paraId="7D3223DA" w14:textId="0C187314" w:rsidR="00687FBA" w:rsidRPr="00950364" w:rsidRDefault="00687FBA" w:rsidP="00204793">
      <w:pPr>
        <w:spacing w:after="0" w:line="240" w:lineRule="auto"/>
        <w:jc w:val="both"/>
        <w:rPr>
          <w:rFonts w:asciiTheme="minorHAnsi" w:eastAsia="Times New Roman" w:hAnsiTheme="minorHAnsi" w:cs="Times New Roman"/>
          <w:color w:val="auto"/>
          <w:lang w:eastAsia="zh-CN"/>
        </w:rPr>
      </w:pPr>
      <w:r w:rsidRPr="00950364">
        <w:rPr>
          <w:rFonts w:asciiTheme="minorHAnsi" w:eastAsia="Times New Roman" w:hAnsiTheme="minorHAnsi" w:cs="Times New Roman"/>
          <w:color w:val="auto"/>
          <w:lang w:eastAsia="zh-CN"/>
        </w:rPr>
        <w:t xml:space="preserve">Končni rok za izvedbo vseh pogodbenih obveznosti je </w:t>
      </w:r>
      <w:r w:rsidR="00B92E18">
        <w:rPr>
          <w:rFonts w:asciiTheme="minorHAnsi" w:eastAsia="Times New Roman" w:hAnsiTheme="minorHAnsi" w:cs="Times New Roman"/>
          <w:color w:val="auto"/>
          <w:lang w:eastAsia="zh-CN"/>
        </w:rPr>
        <w:t>15</w:t>
      </w:r>
      <w:r w:rsidRPr="00950364">
        <w:rPr>
          <w:rFonts w:asciiTheme="minorHAnsi" w:eastAsia="Times New Roman" w:hAnsiTheme="minorHAnsi" w:cs="Times New Roman"/>
          <w:color w:val="auto"/>
          <w:lang w:eastAsia="zh-CN"/>
        </w:rPr>
        <w:t>. 11. 2020.</w:t>
      </w:r>
    </w:p>
    <w:p w14:paraId="079660D4" w14:textId="77777777" w:rsidR="00687FBA" w:rsidRPr="00950364" w:rsidRDefault="00687FBA" w:rsidP="00204793">
      <w:pPr>
        <w:spacing w:after="0" w:line="240" w:lineRule="auto"/>
        <w:jc w:val="both"/>
        <w:rPr>
          <w:rFonts w:asciiTheme="minorHAnsi" w:eastAsia="Times New Roman" w:hAnsiTheme="minorHAnsi" w:cs="Times New Roman"/>
          <w:color w:val="auto"/>
          <w:lang w:eastAsia="zh-CN"/>
        </w:rPr>
      </w:pPr>
    </w:p>
    <w:p w14:paraId="2F0D5798" w14:textId="77777777" w:rsidR="00687FBA" w:rsidRPr="00950364" w:rsidRDefault="00687FBA" w:rsidP="00687FBA">
      <w:pPr>
        <w:numPr>
          <w:ilvl w:val="0"/>
          <w:numId w:val="20"/>
        </w:numPr>
        <w:spacing w:after="0" w:line="240" w:lineRule="auto"/>
        <w:jc w:val="both"/>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člen</w:t>
      </w:r>
    </w:p>
    <w:p w14:paraId="2DE62D00" w14:textId="77777777" w:rsidR="00687FBA" w:rsidRPr="00950364" w:rsidRDefault="00687FBA" w:rsidP="00687FBA">
      <w:pPr>
        <w:spacing w:after="0" w:line="240" w:lineRule="auto"/>
        <w:jc w:val="both"/>
        <w:rPr>
          <w:rFonts w:asciiTheme="minorHAnsi" w:eastAsia="Times New Roman" w:hAnsiTheme="minorHAnsi" w:cs="Times New Roman"/>
          <w:b/>
          <w:color w:val="auto"/>
          <w:lang w:eastAsia="zh-CN"/>
        </w:rPr>
      </w:pPr>
      <w:r w:rsidRPr="00950364">
        <w:rPr>
          <w:rFonts w:asciiTheme="minorHAnsi" w:eastAsia="Times New Roman" w:hAnsiTheme="minorHAnsi" w:cs="Times New Roman"/>
          <w:b/>
          <w:color w:val="auto"/>
          <w:lang w:eastAsia="zh-CN"/>
        </w:rPr>
        <w:t>Pričetek izvajanja storitev</w:t>
      </w:r>
    </w:p>
    <w:p w14:paraId="7259171D" w14:textId="77777777" w:rsidR="00687FBA" w:rsidRPr="00950364" w:rsidRDefault="00687FBA" w:rsidP="00687FBA">
      <w:pPr>
        <w:spacing w:after="0" w:line="240" w:lineRule="auto"/>
        <w:jc w:val="both"/>
        <w:rPr>
          <w:rFonts w:asciiTheme="minorHAnsi" w:eastAsia="Times New Roman" w:hAnsiTheme="minorHAnsi" w:cs="Times New Roman"/>
          <w:color w:val="auto"/>
          <w:lang w:eastAsia="zh-CN"/>
        </w:rPr>
      </w:pPr>
    </w:p>
    <w:p w14:paraId="5ED8A3A0" w14:textId="1E763348" w:rsidR="00687FBA" w:rsidRPr="00950364" w:rsidRDefault="00687FBA" w:rsidP="00687FBA">
      <w:pPr>
        <w:spacing w:after="0" w:line="240" w:lineRule="auto"/>
        <w:jc w:val="both"/>
        <w:rPr>
          <w:rFonts w:asciiTheme="minorHAnsi" w:hAnsiTheme="minorHAnsi"/>
        </w:rPr>
      </w:pPr>
      <w:r w:rsidRPr="00950364">
        <w:rPr>
          <w:rFonts w:asciiTheme="minorHAnsi" w:hAnsiTheme="minorHAnsi"/>
        </w:rPr>
        <w:t xml:space="preserve">Izvajalec se obvezuje pričeti z izvajanjem s to pogodbo prevzetih </w:t>
      </w:r>
      <w:r w:rsidR="00204793" w:rsidRPr="00950364">
        <w:rPr>
          <w:rFonts w:asciiTheme="minorHAnsi" w:hAnsiTheme="minorHAnsi"/>
        </w:rPr>
        <w:t>storitev</w:t>
      </w:r>
      <w:r w:rsidRPr="00950364">
        <w:rPr>
          <w:rFonts w:asciiTheme="minorHAnsi" w:hAnsiTheme="minorHAnsi"/>
        </w:rPr>
        <w:t xml:space="preserve"> takoj po veljavnosti te pogodbe. Okvirni roki za izvedbo posameznih storitev so navedeni v terminskem planu. Natančen terminski plan bosta naročnik in izvajalec uskladila v roku </w:t>
      </w:r>
      <w:r w:rsidR="00950364">
        <w:rPr>
          <w:rFonts w:asciiTheme="minorHAnsi" w:hAnsiTheme="minorHAnsi"/>
        </w:rPr>
        <w:t>7</w:t>
      </w:r>
      <w:r w:rsidRPr="00950364">
        <w:rPr>
          <w:rFonts w:asciiTheme="minorHAnsi" w:hAnsiTheme="minorHAnsi"/>
        </w:rPr>
        <w:t xml:space="preserve"> dni od podpisa pogodbe, pri čemer bosta upoštevala, da je končni rok za dokončanje vseh storitev </w:t>
      </w:r>
      <w:r w:rsidR="00B92E18">
        <w:rPr>
          <w:rFonts w:asciiTheme="minorHAnsi" w:hAnsiTheme="minorHAnsi"/>
        </w:rPr>
        <w:t>15</w:t>
      </w:r>
      <w:r w:rsidRPr="00950364">
        <w:rPr>
          <w:rFonts w:asciiTheme="minorHAnsi" w:hAnsiTheme="minorHAnsi"/>
        </w:rPr>
        <w:t xml:space="preserve">. 11. 2020. </w:t>
      </w:r>
      <w:r w:rsidR="00204793" w:rsidRPr="00950364">
        <w:rPr>
          <w:rFonts w:asciiTheme="minorHAnsi" w:hAnsiTheme="minorHAnsi"/>
        </w:rPr>
        <w:t>Storitve</w:t>
      </w:r>
      <w:r w:rsidRPr="00950364">
        <w:rPr>
          <w:rFonts w:asciiTheme="minorHAnsi" w:hAnsiTheme="minorHAnsi"/>
        </w:rPr>
        <w:t xml:space="preserve"> so dokončan</w:t>
      </w:r>
      <w:r w:rsidR="00204793" w:rsidRPr="00950364">
        <w:rPr>
          <w:rFonts w:asciiTheme="minorHAnsi" w:hAnsiTheme="minorHAnsi"/>
        </w:rPr>
        <w:t>e</w:t>
      </w:r>
      <w:r w:rsidR="005A6818" w:rsidRPr="00950364">
        <w:rPr>
          <w:rFonts w:asciiTheme="minorHAnsi" w:hAnsiTheme="minorHAnsi"/>
        </w:rPr>
        <w:t>,</w:t>
      </w:r>
      <w:r w:rsidRPr="00950364">
        <w:rPr>
          <w:rFonts w:asciiTheme="minorHAnsi" w:hAnsiTheme="minorHAnsi"/>
        </w:rPr>
        <w:t xml:space="preserve"> ko jih izvajalec preda naročnika o čemer se sestavi primopredajni zapisnik, ki ga podpišeta obe pogodbeni stranki.</w:t>
      </w:r>
    </w:p>
    <w:p w14:paraId="380A2723" w14:textId="77777777" w:rsidR="00687FBA" w:rsidRPr="00950364" w:rsidRDefault="00687FBA" w:rsidP="00687FBA">
      <w:pPr>
        <w:spacing w:after="0" w:line="240" w:lineRule="auto"/>
        <w:jc w:val="both"/>
        <w:rPr>
          <w:rFonts w:asciiTheme="minorHAnsi" w:hAnsiTheme="minorHAnsi"/>
        </w:rPr>
      </w:pPr>
    </w:p>
    <w:p w14:paraId="788C46C6" w14:textId="77777777" w:rsidR="00687FBA" w:rsidRPr="00950364" w:rsidRDefault="00687FBA" w:rsidP="00687FBA">
      <w:pPr>
        <w:spacing w:after="0" w:line="240" w:lineRule="auto"/>
        <w:jc w:val="both"/>
        <w:rPr>
          <w:rFonts w:asciiTheme="minorHAnsi" w:hAnsiTheme="minorHAnsi"/>
        </w:rPr>
      </w:pPr>
      <w:r w:rsidRPr="00950364">
        <w:rPr>
          <w:rFonts w:asciiTheme="minorHAnsi" w:hAnsiTheme="minorHAnsi"/>
        </w:rPr>
        <w:t>Za dokončanje posamezne faze se šteje dan, ko naročnik podpiše primopredajni zapisnik.</w:t>
      </w:r>
    </w:p>
    <w:p w14:paraId="38840AB3" w14:textId="77777777" w:rsidR="00687FBA" w:rsidRPr="00950364" w:rsidRDefault="00687FBA" w:rsidP="00687FBA">
      <w:pPr>
        <w:spacing w:after="0" w:line="240" w:lineRule="auto"/>
        <w:jc w:val="both"/>
        <w:rPr>
          <w:rFonts w:asciiTheme="minorHAnsi" w:hAnsiTheme="minorHAnsi" w:cs="Arial"/>
          <w:spacing w:val="-2"/>
        </w:rPr>
      </w:pPr>
      <w:r w:rsidRPr="00950364">
        <w:rPr>
          <w:rFonts w:asciiTheme="minorHAnsi" w:hAnsiTheme="minorHAnsi" w:cs="Arial"/>
          <w:spacing w:val="-2"/>
        </w:rPr>
        <w:t xml:space="preserve">V primeru, da pride izvajalec v zamudo zaradi višje sile, ki onemogoči izvajanje </w:t>
      </w:r>
      <w:r w:rsidR="00204793" w:rsidRPr="00950364">
        <w:rPr>
          <w:rFonts w:asciiTheme="minorHAnsi" w:hAnsiTheme="minorHAnsi" w:cs="Arial"/>
          <w:spacing w:val="-2"/>
        </w:rPr>
        <w:t>storitev</w:t>
      </w:r>
      <w:r w:rsidRPr="00950364">
        <w:rPr>
          <w:rFonts w:asciiTheme="minorHAnsi" w:hAnsiTheme="minorHAnsi" w:cs="Arial"/>
          <w:spacing w:val="-2"/>
        </w:rPr>
        <w:t xml:space="preserve"> v dogovorjenih rokih, je dolžan naročnika takoj obvestiti, da so nastali razlogi višje sile, z </w:t>
      </w:r>
      <w:r w:rsidR="00204793" w:rsidRPr="00950364">
        <w:rPr>
          <w:rFonts w:asciiTheme="minorHAnsi" w:hAnsiTheme="minorHAnsi" w:cs="Arial"/>
          <w:spacing w:val="-2"/>
        </w:rPr>
        <w:t>izvedbo storitev</w:t>
      </w:r>
      <w:r w:rsidRPr="00950364">
        <w:rPr>
          <w:rFonts w:asciiTheme="minorHAnsi" w:hAnsiTheme="minorHAnsi" w:cs="Arial"/>
          <w:spacing w:val="-2"/>
        </w:rPr>
        <w:t xml:space="preserve"> pa nadaljevati takoj, ko ti razlogi prenehajo.</w:t>
      </w:r>
    </w:p>
    <w:p w14:paraId="3C9B36BD" w14:textId="77777777" w:rsidR="00687FBA" w:rsidRPr="00083AA7" w:rsidRDefault="00687FBA" w:rsidP="00687FBA">
      <w:pPr>
        <w:spacing w:before="100" w:beforeAutospacing="1" w:after="0" w:line="240" w:lineRule="auto"/>
        <w:jc w:val="both"/>
        <w:rPr>
          <w:rFonts w:asciiTheme="minorHAnsi" w:hAnsiTheme="minorHAnsi"/>
        </w:rPr>
      </w:pPr>
      <w:r w:rsidRPr="00950364">
        <w:rPr>
          <w:rFonts w:asciiTheme="minorHAnsi" w:hAnsiTheme="minorHAnsi" w:cs="Arial"/>
        </w:rPr>
        <w:t>V primeru nespoštovanja rokov navedenih v terminskem planu, ki niso posledica višje sile, je naročnik</w:t>
      </w:r>
      <w:r w:rsidRPr="00083AA7">
        <w:rPr>
          <w:rFonts w:asciiTheme="minorHAnsi" w:hAnsiTheme="minorHAnsi" w:cs="Arial"/>
        </w:rPr>
        <w:t xml:space="preserve"> upravičen do zavrnitve računa. V tem primeru mora izvajalec naročniku povrniti vso škodo, ki bi naročniku nastala zaradi zamude in ki presega znesek pogodbene kazni.</w:t>
      </w:r>
    </w:p>
    <w:p w14:paraId="298FD5F7" w14:textId="77777777" w:rsidR="00687FBA" w:rsidRPr="00083AA7" w:rsidRDefault="00687FBA" w:rsidP="00687FBA">
      <w:pPr>
        <w:spacing w:before="100" w:beforeAutospacing="1" w:after="0" w:line="240" w:lineRule="auto"/>
        <w:jc w:val="both"/>
        <w:rPr>
          <w:rFonts w:asciiTheme="minorHAnsi" w:hAnsiTheme="minorHAnsi"/>
        </w:rPr>
      </w:pPr>
      <w:r w:rsidRPr="00083AA7">
        <w:rPr>
          <w:rFonts w:asciiTheme="minorHAnsi" w:hAnsiTheme="minorHAnsi" w:cs="Arial"/>
        </w:rPr>
        <w:lastRenderedPageBreak/>
        <w:t xml:space="preserve">V primeru, da izvajalec ne izvede dogovorjenih del v dogovorjenem roku, ima naročnik pravico dela, ki se nanašajo na dogovorjena dela, poveriti drugemu izvajalcu ali jih opraviti sam na račun izvajalca oziroma odstopiti od pogodbe. </w:t>
      </w:r>
    </w:p>
    <w:p w14:paraId="0E102E63" w14:textId="77777777" w:rsidR="00687FBA" w:rsidRPr="00083AA7" w:rsidRDefault="00687FBA" w:rsidP="00687FBA">
      <w:pPr>
        <w:spacing w:before="100" w:beforeAutospacing="1" w:after="0" w:line="240" w:lineRule="auto"/>
        <w:jc w:val="both"/>
        <w:rPr>
          <w:rFonts w:asciiTheme="minorHAnsi" w:hAnsiTheme="minorHAnsi"/>
        </w:rPr>
      </w:pPr>
      <w:r w:rsidRPr="00083AA7">
        <w:rPr>
          <w:rFonts w:asciiTheme="minorHAnsi" w:hAnsiTheme="minorHAnsi" w:cs="Arial"/>
        </w:rPr>
        <w:t>Če izvajalec zamuja z izvajanjem storitev toliko, da bi lahko naročniku nastala škoda ali da bi izvedba izgubila pomen, lahko naročnik nadomestno storitev naroči pri drugem izvajalcu na stroške zamudnika, lahko pa zahteva povrnitev dejanske škode ali razdre pogodbo,</w:t>
      </w:r>
      <w:r w:rsidR="005A6818">
        <w:rPr>
          <w:rFonts w:asciiTheme="minorHAnsi" w:hAnsiTheme="minorHAnsi" w:cs="Arial"/>
        </w:rPr>
        <w:t xml:space="preserve"> ne glede na navedeno pa lahko u</w:t>
      </w:r>
      <w:r w:rsidRPr="00083AA7">
        <w:rPr>
          <w:rFonts w:asciiTheme="minorHAnsi" w:hAnsiTheme="minorHAnsi" w:cs="Arial"/>
        </w:rPr>
        <w:t>novči finančno zavarovanje za dobro izvedbo pogodbenih del.</w:t>
      </w:r>
    </w:p>
    <w:p w14:paraId="1DD054A6" w14:textId="77777777" w:rsidR="005E1052" w:rsidRDefault="00687FBA" w:rsidP="00687FBA">
      <w:pPr>
        <w:spacing w:before="100" w:beforeAutospacing="1" w:after="0" w:line="240" w:lineRule="auto"/>
        <w:jc w:val="both"/>
        <w:rPr>
          <w:rFonts w:asciiTheme="minorHAnsi" w:hAnsiTheme="minorHAnsi" w:cs="Arial"/>
        </w:rPr>
      </w:pPr>
      <w:r w:rsidRPr="00083AA7">
        <w:rPr>
          <w:rFonts w:asciiTheme="minorHAnsi" w:hAnsiTheme="minorHAnsi" w:cs="Arial"/>
        </w:rPr>
        <w:t xml:space="preserve">V primeru nastanka škode, ki jo utrpi naročnik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w:t>
      </w:r>
    </w:p>
    <w:p w14:paraId="5C4C1F1F" w14:textId="77777777" w:rsidR="00687FBA" w:rsidRPr="00083AA7" w:rsidRDefault="00687FBA" w:rsidP="00687FBA">
      <w:pPr>
        <w:spacing w:before="100" w:beforeAutospacing="1" w:after="0" w:line="240" w:lineRule="auto"/>
        <w:jc w:val="both"/>
        <w:rPr>
          <w:rFonts w:asciiTheme="minorHAnsi" w:hAnsiTheme="minorHAnsi"/>
        </w:rPr>
      </w:pPr>
      <w:r w:rsidRPr="00083AA7">
        <w:rPr>
          <w:rFonts w:asciiTheme="minorHAnsi" w:hAnsiTheme="minorHAnsi" w:cs="Arial"/>
        </w:rPr>
        <w:t>Izvajalec mora, če ga naročnik k temu pozove, skupaj z naročnikom sodelovati kot stranka v eventualnih sporih, sproženih s strani tretjih oseb, ki bi nastali v posledici zamude, nepravilne izpolnitve ali neizpolnitve izvajalca.</w:t>
      </w:r>
    </w:p>
    <w:p w14:paraId="6F52D8A7" w14:textId="77777777" w:rsidR="00687FBA" w:rsidRPr="00083AA7" w:rsidRDefault="00687FBA" w:rsidP="00687FBA">
      <w:pPr>
        <w:spacing w:before="100" w:beforeAutospacing="1" w:after="0" w:line="240" w:lineRule="auto"/>
        <w:jc w:val="both"/>
        <w:rPr>
          <w:rFonts w:asciiTheme="minorHAnsi" w:hAnsiTheme="minorHAnsi"/>
        </w:rPr>
      </w:pPr>
      <w:r w:rsidRPr="00083AA7">
        <w:rPr>
          <w:rFonts w:asciiTheme="minorHAnsi" w:hAnsiTheme="minorHAnsi" w:cs="Arial"/>
        </w:rPr>
        <w:t xml:space="preserve">Pogodbenik, ki krši določila te pogodbe, je odgovoren za škodo, ki nastane drugemu pogodbeniku zaradi takšne kršitve. </w:t>
      </w:r>
    </w:p>
    <w:p w14:paraId="584E6A30" w14:textId="77777777" w:rsidR="00687FBA" w:rsidRPr="00083AA7" w:rsidRDefault="00687FBA" w:rsidP="00687FBA">
      <w:pPr>
        <w:spacing w:before="100" w:beforeAutospacing="1" w:after="0" w:line="240" w:lineRule="auto"/>
        <w:jc w:val="both"/>
        <w:rPr>
          <w:rFonts w:asciiTheme="minorHAnsi" w:hAnsiTheme="minorHAnsi"/>
        </w:rPr>
      </w:pPr>
      <w:r w:rsidRPr="00083AA7">
        <w:rPr>
          <w:rFonts w:asciiTheme="minorHAnsi" w:hAnsiTheme="minorHAnsi" w:cs="Arial"/>
        </w:rPr>
        <w:t>Pogodbeni stranki sta prosti odgovornosti za neposredno, posredno, slučajno ali posledično škodo, če dokažeta, da nista mogla izpolniti svojih obveznosti zaradi višje sile (npr. naravne nesreče, ipd.).</w:t>
      </w:r>
    </w:p>
    <w:p w14:paraId="534CA674" w14:textId="77777777" w:rsidR="00687FBA" w:rsidRPr="00083AA7" w:rsidRDefault="00687FBA" w:rsidP="00204793">
      <w:pPr>
        <w:spacing w:before="100" w:beforeAutospacing="1" w:after="0" w:line="240" w:lineRule="auto"/>
        <w:jc w:val="both"/>
        <w:rPr>
          <w:rFonts w:asciiTheme="minorHAnsi" w:hAnsiTheme="minorHAnsi"/>
        </w:rPr>
      </w:pPr>
      <w:r w:rsidRPr="00083AA7">
        <w:rPr>
          <w:rFonts w:asciiTheme="minorHAnsi" w:hAnsiTheme="minorHAnsi" w:cs="Arial"/>
        </w:rPr>
        <w:t xml:space="preserve">Pogodbeni stranki tudi nista odgovorni drug drugemu za škodo v primerih, ko je neizpolnjevanje pogodbenih obveznosti posledica ravnanja tretjih oseb (npr. izpad električnega omrežja, izpad strežniške infrastrukture, ipd.) ali v primeru višje sile. </w:t>
      </w:r>
    </w:p>
    <w:p w14:paraId="3E9A8303" w14:textId="77777777" w:rsidR="00687FBA" w:rsidRDefault="00687FBA" w:rsidP="00687FBA">
      <w:pPr>
        <w:spacing w:after="0" w:line="240" w:lineRule="auto"/>
        <w:jc w:val="both"/>
        <w:rPr>
          <w:rFonts w:asciiTheme="minorHAnsi" w:eastAsia="Times New Roman" w:hAnsiTheme="minorHAnsi" w:cs="Times New Roman"/>
          <w:b/>
          <w:color w:val="auto"/>
          <w:lang w:eastAsia="zh-CN"/>
        </w:rPr>
      </w:pPr>
    </w:p>
    <w:p w14:paraId="48A0DFE2" w14:textId="77777777" w:rsidR="0062616D" w:rsidRPr="00687FBA" w:rsidRDefault="0062616D" w:rsidP="00687FBA">
      <w:pPr>
        <w:spacing w:after="0" w:line="240" w:lineRule="auto"/>
        <w:jc w:val="both"/>
        <w:rPr>
          <w:rFonts w:asciiTheme="minorHAnsi" w:eastAsia="Times New Roman" w:hAnsiTheme="minorHAnsi" w:cs="Times New Roman"/>
          <w:b/>
          <w:color w:val="auto"/>
          <w:lang w:eastAsia="zh-CN"/>
        </w:rPr>
      </w:pPr>
    </w:p>
    <w:p w14:paraId="5EB9BA1D" w14:textId="77777777" w:rsidR="00687FBA" w:rsidRPr="00687FBA" w:rsidRDefault="00687FBA" w:rsidP="00687FBA">
      <w:pPr>
        <w:numPr>
          <w:ilvl w:val="0"/>
          <w:numId w:val="19"/>
        </w:numPr>
        <w:spacing w:after="0" w:line="240" w:lineRule="auto"/>
        <w:rPr>
          <w:rFonts w:asciiTheme="minorHAnsi" w:eastAsia="Times New Roman" w:hAnsiTheme="minorHAnsi" w:cs="Times New Roman"/>
          <w:b/>
          <w:color w:val="auto"/>
          <w:lang w:eastAsia="zh-CN"/>
        </w:rPr>
      </w:pPr>
      <w:r w:rsidRPr="00687FBA">
        <w:rPr>
          <w:rFonts w:asciiTheme="minorHAnsi" w:eastAsia="Times New Roman" w:hAnsiTheme="minorHAnsi" w:cs="Times New Roman"/>
          <w:b/>
          <w:color w:val="auto"/>
          <w:lang w:eastAsia="zh-CN"/>
        </w:rPr>
        <w:t>POGODBENA KAZEN</w:t>
      </w:r>
    </w:p>
    <w:p w14:paraId="1625E2A6" w14:textId="77777777" w:rsidR="00687FBA" w:rsidRPr="00687FBA" w:rsidRDefault="00687FBA" w:rsidP="00687FBA">
      <w:pPr>
        <w:spacing w:after="0" w:line="240" w:lineRule="auto"/>
        <w:rPr>
          <w:rFonts w:asciiTheme="minorHAnsi" w:eastAsia="Times New Roman" w:hAnsiTheme="minorHAnsi" w:cs="Times New Roman"/>
          <w:color w:val="auto"/>
          <w:lang w:eastAsia="zh-CN"/>
        </w:rPr>
      </w:pPr>
    </w:p>
    <w:p w14:paraId="4674B44D" w14:textId="77777777" w:rsidR="00687FBA" w:rsidRPr="00687FBA" w:rsidRDefault="00687FBA" w:rsidP="00687FBA">
      <w:pPr>
        <w:numPr>
          <w:ilvl w:val="0"/>
          <w:numId w:val="20"/>
        </w:numPr>
        <w:spacing w:after="0" w:line="240" w:lineRule="auto"/>
        <w:rPr>
          <w:rFonts w:asciiTheme="minorHAnsi" w:eastAsia="Times New Roman" w:hAnsiTheme="minorHAnsi" w:cs="Times New Roman"/>
          <w:b/>
          <w:color w:val="auto"/>
          <w:lang w:eastAsia="zh-CN"/>
        </w:rPr>
      </w:pPr>
      <w:r w:rsidRPr="00687FBA">
        <w:rPr>
          <w:rFonts w:asciiTheme="minorHAnsi" w:eastAsia="Times New Roman" w:hAnsiTheme="minorHAnsi" w:cs="Times New Roman"/>
          <w:b/>
          <w:color w:val="auto"/>
          <w:lang w:eastAsia="zh-CN"/>
        </w:rPr>
        <w:t>člen</w:t>
      </w:r>
    </w:p>
    <w:p w14:paraId="0635B815" w14:textId="77777777" w:rsidR="00687FBA" w:rsidRPr="00687FBA" w:rsidRDefault="00687FBA" w:rsidP="00687FBA">
      <w:pPr>
        <w:spacing w:after="0" w:line="240" w:lineRule="auto"/>
        <w:rPr>
          <w:rFonts w:asciiTheme="minorHAnsi" w:eastAsia="Times New Roman" w:hAnsiTheme="minorHAnsi" w:cs="Times New Roman"/>
          <w:b/>
          <w:color w:val="auto"/>
          <w:lang w:eastAsia="zh-CN"/>
        </w:rPr>
      </w:pPr>
      <w:r w:rsidRPr="00687FBA">
        <w:rPr>
          <w:rFonts w:asciiTheme="minorHAnsi" w:eastAsia="Times New Roman" w:hAnsiTheme="minorHAnsi" w:cs="Times New Roman"/>
          <w:b/>
          <w:color w:val="auto"/>
          <w:lang w:eastAsia="zh-CN"/>
        </w:rPr>
        <w:t>Uveljavljanje pogodbene kazni</w:t>
      </w:r>
    </w:p>
    <w:p w14:paraId="55E3A364" w14:textId="77777777" w:rsidR="00687FBA" w:rsidRPr="00687FBA" w:rsidRDefault="00687FBA" w:rsidP="00687FBA">
      <w:pPr>
        <w:spacing w:after="0" w:line="240" w:lineRule="auto"/>
        <w:rPr>
          <w:rFonts w:asciiTheme="minorHAnsi" w:eastAsia="Times New Roman" w:hAnsiTheme="minorHAnsi" w:cs="Times New Roman"/>
          <w:b/>
          <w:color w:val="auto"/>
          <w:lang w:eastAsia="zh-CN"/>
        </w:rPr>
      </w:pPr>
    </w:p>
    <w:p w14:paraId="19002226"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rPr>
      </w:pPr>
      <w:r w:rsidRPr="00687FBA">
        <w:rPr>
          <w:rFonts w:asciiTheme="minorHAnsi" w:eastAsia="Times New Roman" w:hAnsiTheme="minorHAnsi" w:cs="Times New Roman"/>
          <w:color w:val="auto"/>
          <w:lang w:eastAsia="zh-CN"/>
        </w:rPr>
        <w:t xml:space="preserve">Če izvajalec po svoji krivdi storitev ne izvede v dogovorjenem in morebitno sporazumno podaljšanem roku, </w:t>
      </w:r>
      <w:r>
        <w:rPr>
          <w:rFonts w:asciiTheme="minorHAnsi" w:eastAsia="Times New Roman" w:hAnsiTheme="minorHAnsi" w:cs="Times New Roman"/>
          <w:color w:val="auto"/>
          <w:lang w:eastAsia="zh-CN"/>
        </w:rPr>
        <w:t xml:space="preserve">to velja tako za zamud posamezne faze projekta, kot tudi za zamudo celotne izvedbe projekta, sme naročnik </w:t>
      </w:r>
      <w:r w:rsidRPr="00687FBA">
        <w:rPr>
          <w:rFonts w:asciiTheme="minorHAnsi" w:eastAsia="Times New Roman" w:hAnsiTheme="minorHAnsi" w:cs="Times New Roman"/>
          <w:color w:val="auto"/>
          <w:lang w:eastAsia="zh-CN"/>
        </w:rPr>
        <w:t xml:space="preserve">zahtevati plačilo pogodbene kazni v višini </w:t>
      </w:r>
      <w:r>
        <w:rPr>
          <w:rFonts w:asciiTheme="minorHAnsi" w:eastAsia="Times New Roman" w:hAnsiTheme="minorHAnsi" w:cs="Times New Roman"/>
          <w:color w:val="auto"/>
          <w:lang w:eastAsia="zh-CN"/>
        </w:rPr>
        <w:t>0,2 %</w:t>
      </w:r>
      <w:r w:rsidRPr="00687FBA">
        <w:rPr>
          <w:rFonts w:asciiTheme="minorHAnsi" w:eastAsia="Times New Roman" w:hAnsiTheme="minorHAnsi" w:cs="Times New Roman"/>
          <w:color w:val="auto"/>
          <w:lang w:eastAsia="zh-CN"/>
        </w:rPr>
        <w:t xml:space="preserve"> od skupne vrednosti pogodbenih del </w:t>
      </w:r>
      <w:r>
        <w:rPr>
          <w:rFonts w:asciiTheme="minorHAnsi" w:eastAsia="Times New Roman" w:hAnsiTheme="minorHAnsi" w:cs="Times New Roman"/>
          <w:color w:val="auto"/>
          <w:lang w:eastAsia="zh-CN"/>
        </w:rPr>
        <w:t>za vsak zamujeni koledarski dan</w:t>
      </w:r>
      <w:r w:rsidRPr="00687FBA">
        <w:rPr>
          <w:rFonts w:asciiTheme="minorHAnsi" w:eastAsia="Times New Roman" w:hAnsiTheme="minorHAnsi" w:cs="Times New Roman"/>
          <w:color w:val="auto"/>
          <w:lang w:eastAsia="zh-CN"/>
        </w:rPr>
        <w:t xml:space="preserve"> za celoten čas zamude,</w:t>
      </w:r>
      <w:r>
        <w:rPr>
          <w:rFonts w:asciiTheme="minorHAnsi" w:eastAsia="Times New Roman" w:hAnsiTheme="minorHAnsi" w:cs="Times New Roman"/>
          <w:color w:val="auto"/>
          <w:lang w:eastAsia="zh-CN"/>
        </w:rPr>
        <w:t xml:space="preserve"> glede na roke, določene za posamezno vrsto nalog v terminskem </w:t>
      </w:r>
      <w:r w:rsidR="00204793">
        <w:rPr>
          <w:rFonts w:asciiTheme="minorHAnsi" w:eastAsia="Times New Roman" w:hAnsiTheme="minorHAnsi" w:cs="Times New Roman"/>
          <w:color w:val="auto"/>
          <w:lang w:eastAsia="zh-CN"/>
        </w:rPr>
        <w:t>planu</w:t>
      </w:r>
      <w:r>
        <w:rPr>
          <w:rFonts w:asciiTheme="minorHAnsi" w:eastAsia="Times New Roman" w:hAnsiTheme="minorHAnsi" w:cs="Times New Roman"/>
          <w:color w:val="auto"/>
          <w:lang w:eastAsia="zh-CN"/>
        </w:rPr>
        <w:t xml:space="preserve">, </w:t>
      </w:r>
      <w:r w:rsidRPr="00687FBA">
        <w:rPr>
          <w:rFonts w:asciiTheme="minorHAnsi" w:eastAsia="Times New Roman" w:hAnsiTheme="minorHAnsi" w:cs="Times New Roman"/>
          <w:color w:val="auto"/>
          <w:lang w:eastAsia="zh-CN"/>
        </w:rPr>
        <w:t xml:space="preserve"> vendar največ do 10 % pogodbene vrednosti vključno z DDV.</w:t>
      </w:r>
    </w:p>
    <w:p w14:paraId="352AD815"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rPr>
      </w:pPr>
    </w:p>
    <w:p w14:paraId="47B07405"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bidi="sl-SI"/>
        </w:rPr>
      </w:pPr>
      <w:r w:rsidRPr="00687FBA">
        <w:rPr>
          <w:rFonts w:asciiTheme="minorHAnsi" w:eastAsia="Times New Roman" w:hAnsiTheme="minorHAnsi" w:cs="Times New Roman"/>
          <w:color w:val="auto"/>
          <w:lang w:eastAsia="zh-CN" w:bidi="sl-SI"/>
        </w:rPr>
        <w:t>Naročnik mora dejstvo o izpolnitvi pogojev za uveljavljanje pogodbene kazni vpisati v posebni ugotovitveni zapisnik, ki je priloga naročnikovega računa iz predhodnega člena te pogodbe.</w:t>
      </w:r>
    </w:p>
    <w:p w14:paraId="575FCE37"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bidi="sl-SI"/>
        </w:rPr>
      </w:pPr>
      <w:r w:rsidRPr="00687FBA">
        <w:rPr>
          <w:rFonts w:asciiTheme="minorHAnsi" w:eastAsia="Times New Roman" w:hAnsiTheme="minorHAnsi" w:cs="Times New Roman"/>
          <w:color w:val="auto"/>
          <w:lang w:eastAsia="zh-CN" w:bidi="sl-SI"/>
        </w:rPr>
        <w:t xml:space="preserve">V primeru navedenih kršitev naročnik izvajalcu za pogodbeno kazen izstavi račun, ki se kompenzira z računom izvajalca oziroma ga plača izvajalec. </w:t>
      </w:r>
    </w:p>
    <w:p w14:paraId="1176EB20"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bidi="sl-SI"/>
        </w:rPr>
      </w:pPr>
    </w:p>
    <w:p w14:paraId="1A26E79F"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rPr>
      </w:pPr>
      <w:r w:rsidRPr="00687FBA">
        <w:rPr>
          <w:rFonts w:asciiTheme="minorHAnsi" w:eastAsia="Times New Roman" w:hAnsiTheme="minorHAnsi" w:cs="Times New Roman"/>
          <w:color w:val="auto"/>
          <w:lang w:eastAsia="zh-CN" w:bidi="sl-SI"/>
        </w:rPr>
        <w:t>Ta pogodba predstavlja podlago za izvedbo kompenzacije oz. pobota medsebojnih obveznosti in terjatev.</w:t>
      </w:r>
    </w:p>
    <w:p w14:paraId="61906CB1" w14:textId="77777777" w:rsidR="00687FBA" w:rsidRDefault="00687FBA" w:rsidP="00687FBA">
      <w:pPr>
        <w:spacing w:after="0" w:line="240" w:lineRule="auto"/>
        <w:rPr>
          <w:rFonts w:asciiTheme="minorHAnsi" w:eastAsia="Times New Roman" w:hAnsiTheme="minorHAnsi" w:cs="Times New Roman"/>
          <w:color w:val="auto"/>
          <w:lang w:eastAsia="zh-CN"/>
        </w:rPr>
      </w:pPr>
    </w:p>
    <w:p w14:paraId="311BDB6B" w14:textId="77777777" w:rsidR="009D487A" w:rsidRDefault="009D487A" w:rsidP="00687FBA">
      <w:pPr>
        <w:spacing w:after="0" w:line="240" w:lineRule="auto"/>
        <w:rPr>
          <w:rFonts w:asciiTheme="minorHAnsi" w:eastAsia="Times New Roman" w:hAnsiTheme="minorHAnsi" w:cs="Times New Roman"/>
          <w:color w:val="auto"/>
          <w:lang w:eastAsia="zh-CN"/>
        </w:rPr>
      </w:pPr>
    </w:p>
    <w:p w14:paraId="14BD64D3" w14:textId="77777777" w:rsidR="009D487A" w:rsidRPr="00687FBA" w:rsidRDefault="009D487A" w:rsidP="00687FBA">
      <w:pPr>
        <w:spacing w:after="0" w:line="240" w:lineRule="auto"/>
        <w:rPr>
          <w:rFonts w:asciiTheme="minorHAnsi" w:eastAsia="Times New Roman" w:hAnsiTheme="minorHAnsi" w:cs="Times New Roman"/>
          <w:color w:val="auto"/>
          <w:lang w:eastAsia="zh-CN"/>
        </w:rPr>
      </w:pPr>
    </w:p>
    <w:p w14:paraId="7CA6A966" w14:textId="77777777" w:rsidR="00687FBA" w:rsidRPr="00687FBA" w:rsidRDefault="00687FBA" w:rsidP="00687FBA">
      <w:pPr>
        <w:numPr>
          <w:ilvl w:val="0"/>
          <w:numId w:val="20"/>
        </w:numPr>
        <w:spacing w:after="0" w:line="240" w:lineRule="auto"/>
        <w:rPr>
          <w:rFonts w:asciiTheme="minorHAnsi" w:eastAsia="Times New Roman" w:hAnsiTheme="minorHAnsi" w:cs="Times New Roman"/>
          <w:b/>
          <w:color w:val="auto"/>
          <w:lang w:eastAsia="zh-CN"/>
        </w:rPr>
      </w:pPr>
      <w:r w:rsidRPr="00687FBA">
        <w:rPr>
          <w:rFonts w:asciiTheme="minorHAnsi" w:eastAsia="Times New Roman" w:hAnsiTheme="minorHAnsi" w:cs="Times New Roman"/>
          <w:b/>
          <w:color w:val="auto"/>
          <w:lang w:eastAsia="zh-CN"/>
        </w:rPr>
        <w:lastRenderedPageBreak/>
        <w:t>člen</w:t>
      </w:r>
    </w:p>
    <w:p w14:paraId="20BDABDD" w14:textId="77777777" w:rsidR="00687FBA" w:rsidRPr="00687FBA" w:rsidRDefault="00687FBA" w:rsidP="00687FBA">
      <w:pPr>
        <w:spacing w:after="0" w:line="240" w:lineRule="auto"/>
        <w:rPr>
          <w:rFonts w:asciiTheme="minorHAnsi" w:eastAsia="Times New Roman" w:hAnsiTheme="minorHAnsi" w:cs="Times New Roman"/>
          <w:b/>
          <w:color w:val="auto"/>
          <w:lang w:eastAsia="zh-CN"/>
        </w:rPr>
      </w:pPr>
      <w:r w:rsidRPr="00687FBA">
        <w:rPr>
          <w:rFonts w:asciiTheme="minorHAnsi" w:eastAsia="Times New Roman" w:hAnsiTheme="minorHAnsi" w:cs="Times New Roman"/>
          <w:b/>
          <w:color w:val="auto"/>
          <w:lang w:eastAsia="zh-CN"/>
        </w:rPr>
        <w:t>Načelo popolne odškodnine</w:t>
      </w:r>
    </w:p>
    <w:p w14:paraId="2776EFDD" w14:textId="77777777" w:rsidR="00687FBA" w:rsidRPr="00687FBA" w:rsidRDefault="00687FBA" w:rsidP="00687FBA">
      <w:pPr>
        <w:spacing w:after="0" w:line="240" w:lineRule="auto"/>
        <w:rPr>
          <w:rFonts w:asciiTheme="minorHAnsi" w:eastAsia="Times New Roman" w:hAnsiTheme="minorHAnsi" w:cs="Times New Roman"/>
          <w:color w:val="auto"/>
          <w:lang w:eastAsia="zh-CN"/>
        </w:rPr>
      </w:pPr>
    </w:p>
    <w:p w14:paraId="18DCBC11"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rPr>
      </w:pPr>
      <w:r w:rsidRPr="00687FBA">
        <w:rPr>
          <w:rFonts w:asciiTheme="minorHAnsi" w:eastAsia="Times New Roman" w:hAnsiTheme="minorHAnsi" w:cs="Times New Roman"/>
          <w:color w:val="auto"/>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6727964A" w14:textId="77777777" w:rsidR="00687FBA" w:rsidRPr="00687FBA" w:rsidRDefault="00687FBA" w:rsidP="00687FBA">
      <w:pPr>
        <w:spacing w:after="0" w:line="240" w:lineRule="auto"/>
        <w:jc w:val="both"/>
        <w:rPr>
          <w:rFonts w:asciiTheme="minorHAnsi" w:eastAsia="Times New Roman" w:hAnsiTheme="minorHAnsi" w:cs="Times New Roman"/>
          <w:color w:val="auto"/>
          <w:lang w:eastAsia="zh-CN"/>
        </w:rPr>
      </w:pPr>
    </w:p>
    <w:p w14:paraId="74BD84F9" w14:textId="77777777" w:rsidR="00687FBA" w:rsidRDefault="00687FBA" w:rsidP="00687FBA">
      <w:pPr>
        <w:spacing w:after="0" w:line="240" w:lineRule="auto"/>
        <w:jc w:val="both"/>
        <w:rPr>
          <w:rFonts w:asciiTheme="minorHAnsi" w:eastAsia="Times New Roman" w:hAnsiTheme="minorHAnsi" w:cs="Times New Roman"/>
          <w:color w:val="auto"/>
          <w:lang w:eastAsia="zh-CN"/>
        </w:rPr>
      </w:pPr>
      <w:r w:rsidRPr="00687FBA">
        <w:rPr>
          <w:rFonts w:asciiTheme="minorHAnsi" w:eastAsia="Times New Roman" w:hAnsiTheme="minorHAnsi" w:cs="Times New Roman"/>
          <w:color w:val="auto"/>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25A33A79" w14:textId="77777777" w:rsidR="00204793" w:rsidRPr="00687FBA" w:rsidRDefault="00204793" w:rsidP="00687FBA">
      <w:pPr>
        <w:spacing w:after="0" w:line="240" w:lineRule="auto"/>
        <w:jc w:val="both"/>
        <w:rPr>
          <w:rFonts w:asciiTheme="minorHAnsi" w:eastAsia="Times New Roman" w:hAnsiTheme="minorHAnsi" w:cs="Times New Roman"/>
          <w:color w:val="auto"/>
          <w:lang w:eastAsia="zh-CN"/>
        </w:rPr>
      </w:pPr>
    </w:p>
    <w:p w14:paraId="0206EABC" w14:textId="77777777" w:rsidR="000D0D81" w:rsidRPr="000D0D81" w:rsidRDefault="000D0D81" w:rsidP="000D0D81">
      <w:pPr>
        <w:numPr>
          <w:ilvl w:val="0"/>
          <w:numId w:val="19"/>
        </w:numPr>
        <w:spacing w:after="0" w:line="240" w:lineRule="auto"/>
        <w:rPr>
          <w:rFonts w:ascii="Calibri" w:hAnsi="Calibri"/>
          <w:b/>
          <w:bCs/>
          <w:sz w:val="23"/>
          <w:szCs w:val="23"/>
          <w:lang w:eastAsia="zh-CN"/>
        </w:rPr>
      </w:pPr>
      <w:r w:rsidRPr="000D0D81">
        <w:rPr>
          <w:rFonts w:ascii="Calibri" w:hAnsi="Calibri"/>
          <w:b/>
          <w:bCs/>
          <w:sz w:val="23"/>
          <w:szCs w:val="23"/>
          <w:lang w:eastAsia="zh-CN"/>
        </w:rPr>
        <w:t>FINANČNA ZAVAROVANJA</w:t>
      </w:r>
    </w:p>
    <w:p w14:paraId="5E67D94E" w14:textId="77777777" w:rsidR="000D0D81" w:rsidRPr="000D0D81" w:rsidRDefault="000D0D81" w:rsidP="000D0D81">
      <w:pPr>
        <w:spacing w:after="0" w:line="240" w:lineRule="auto"/>
        <w:rPr>
          <w:rFonts w:ascii="Calibri" w:hAnsi="Calibri"/>
          <w:bCs/>
          <w:sz w:val="23"/>
          <w:szCs w:val="23"/>
          <w:lang w:eastAsia="zh-CN"/>
        </w:rPr>
      </w:pPr>
    </w:p>
    <w:p w14:paraId="51086938" w14:textId="77777777" w:rsidR="000D0D81" w:rsidRPr="000D0D81" w:rsidRDefault="000D0D81" w:rsidP="000D0D81">
      <w:pPr>
        <w:numPr>
          <w:ilvl w:val="0"/>
          <w:numId w:val="20"/>
        </w:numPr>
        <w:spacing w:after="0" w:line="240" w:lineRule="auto"/>
        <w:rPr>
          <w:rFonts w:ascii="Calibri" w:hAnsi="Calibri"/>
          <w:b/>
          <w:bCs/>
          <w:lang w:eastAsia="zh-CN"/>
        </w:rPr>
      </w:pPr>
      <w:r w:rsidRPr="000D0D81">
        <w:rPr>
          <w:rFonts w:ascii="Calibri" w:hAnsi="Calibri"/>
          <w:b/>
          <w:bCs/>
          <w:lang w:eastAsia="zh-CN"/>
        </w:rPr>
        <w:t>člen</w:t>
      </w:r>
    </w:p>
    <w:p w14:paraId="4AB958B1" w14:textId="77777777" w:rsidR="000D0D81" w:rsidRPr="000D0D81" w:rsidRDefault="000D0D81" w:rsidP="000D0D81">
      <w:pPr>
        <w:spacing w:after="0" w:line="240" w:lineRule="auto"/>
        <w:rPr>
          <w:rFonts w:ascii="Calibri" w:hAnsi="Calibri"/>
          <w:b/>
          <w:bCs/>
          <w:lang w:eastAsia="zh-CN"/>
        </w:rPr>
      </w:pPr>
      <w:r w:rsidRPr="000D0D81">
        <w:rPr>
          <w:rFonts w:ascii="Calibri" w:hAnsi="Calibri"/>
          <w:b/>
          <w:bCs/>
          <w:lang w:eastAsia="zh-CN"/>
        </w:rPr>
        <w:t>Oblika in namen finančnih zavarovanj</w:t>
      </w:r>
    </w:p>
    <w:p w14:paraId="438C65DA" w14:textId="77777777" w:rsidR="000D0D81" w:rsidRPr="000D0D81" w:rsidRDefault="000D0D81" w:rsidP="000D0D81">
      <w:pPr>
        <w:spacing w:after="0" w:line="240" w:lineRule="auto"/>
        <w:rPr>
          <w:rFonts w:ascii="Calibri" w:hAnsi="Calibri"/>
          <w:b/>
          <w:bCs/>
          <w:lang w:eastAsia="zh-CN"/>
        </w:rPr>
      </w:pPr>
    </w:p>
    <w:p w14:paraId="7C2C3714" w14:textId="77777777" w:rsidR="000D0D81" w:rsidRPr="009D487A" w:rsidRDefault="000D0D81" w:rsidP="000D0D81">
      <w:pPr>
        <w:spacing w:after="0" w:line="240" w:lineRule="auto"/>
        <w:jc w:val="both"/>
        <w:rPr>
          <w:rFonts w:ascii="Calibri" w:hAnsi="Calibri"/>
          <w:bCs/>
          <w:lang w:eastAsia="zh-CN"/>
        </w:rPr>
      </w:pPr>
      <w:r w:rsidRPr="009D487A">
        <w:rPr>
          <w:rFonts w:ascii="Calibri" w:hAnsi="Calibri"/>
          <w:bCs/>
          <w:lang w:eastAsia="zh-CN"/>
        </w:rPr>
        <w:t xml:space="preserve">Finančna zavarovanja morajo biti izdana v obliki bančne garancije ali enakovrednega kavcijskega zavarovanja zavarovalnice. </w:t>
      </w:r>
    </w:p>
    <w:p w14:paraId="474A0721" w14:textId="77777777" w:rsidR="002C02AE" w:rsidRPr="009D487A" w:rsidRDefault="002C02AE" w:rsidP="000D0D81">
      <w:pPr>
        <w:spacing w:after="0" w:line="240" w:lineRule="auto"/>
        <w:jc w:val="both"/>
        <w:rPr>
          <w:rFonts w:ascii="Calibri" w:hAnsi="Calibri"/>
          <w:bCs/>
          <w:lang w:eastAsia="zh-CN"/>
        </w:rPr>
      </w:pPr>
    </w:p>
    <w:p w14:paraId="7E006968" w14:textId="77777777" w:rsidR="000D0D81" w:rsidRPr="009D487A" w:rsidRDefault="000D0D81" w:rsidP="000D0D81">
      <w:pPr>
        <w:spacing w:after="0" w:line="240" w:lineRule="auto"/>
        <w:jc w:val="both"/>
        <w:rPr>
          <w:rFonts w:ascii="Calibri" w:hAnsi="Calibri"/>
          <w:bCs/>
          <w:lang w:eastAsia="zh-CN"/>
        </w:rPr>
      </w:pPr>
      <w:r w:rsidRPr="009D487A">
        <w:rPr>
          <w:rFonts w:ascii="Calibri" w:hAnsi="Calibri"/>
          <w:bCs/>
          <w:lang w:eastAsia="zh-CN"/>
        </w:rPr>
        <w:t>Vse zahteve, ki se nanašajo na bančno garancijo, enakovredno veljajo tudi za kavcijsko zavarovanje zavarovalnice.</w:t>
      </w:r>
    </w:p>
    <w:p w14:paraId="70D8B49D" w14:textId="77777777" w:rsidR="000D0D81" w:rsidRPr="009D487A" w:rsidRDefault="000D0D81" w:rsidP="000D0D81">
      <w:pPr>
        <w:spacing w:after="0" w:line="240" w:lineRule="auto"/>
        <w:jc w:val="both"/>
        <w:rPr>
          <w:rFonts w:ascii="Calibri" w:hAnsi="Calibri"/>
          <w:bCs/>
          <w:lang w:eastAsia="zh-CN"/>
        </w:rPr>
      </w:pPr>
    </w:p>
    <w:p w14:paraId="4495D25C" w14:textId="77777777" w:rsidR="000D0D81" w:rsidRPr="009D487A" w:rsidRDefault="000D0D81" w:rsidP="000D0D81">
      <w:pPr>
        <w:spacing w:after="0" w:line="240" w:lineRule="auto"/>
        <w:jc w:val="both"/>
        <w:rPr>
          <w:rFonts w:ascii="Calibri" w:hAnsi="Calibri"/>
          <w:bCs/>
          <w:lang w:eastAsia="zh-CN"/>
        </w:rPr>
      </w:pPr>
      <w:r w:rsidRPr="009D487A">
        <w:rPr>
          <w:rFonts w:ascii="Calibri" w:hAnsi="Calibri"/>
          <w:bCs/>
          <w:lang w:eastAsia="zh-CN"/>
        </w:rPr>
        <w:t>Namen finančnega zavarovanja za dobro izvedbo pogodbenih obveznosti je pokritje vse škode, ki je naročniku nastala zaradi kršitve pogodbenih obveznosti s strani izvajalca</w:t>
      </w:r>
      <w:r w:rsidR="00BA20B4" w:rsidRPr="009D487A">
        <w:rPr>
          <w:rFonts w:ascii="Calibri" w:hAnsi="Calibri"/>
          <w:bCs/>
          <w:lang w:eastAsia="zh-CN"/>
        </w:rPr>
        <w:t>.</w:t>
      </w:r>
    </w:p>
    <w:p w14:paraId="42B3FFD8" w14:textId="77777777" w:rsidR="000D0D81" w:rsidRPr="009D487A" w:rsidRDefault="000D0D81" w:rsidP="000D0D81">
      <w:pPr>
        <w:spacing w:after="0" w:line="240" w:lineRule="auto"/>
        <w:rPr>
          <w:rFonts w:ascii="Calibri" w:hAnsi="Calibri"/>
          <w:bCs/>
          <w:lang w:eastAsia="zh-CN"/>
        </w:rPr>
      </w:pPr>
    </w:p>
    <w:p w14:paraId="0E6AD4F1" w14:textId="77777777" w:rsidR="000D0D81" w:rsidRPr="009D487A" w:rsidRDefault="000D0D81" w:rsidP="000D0D81">
      <w:pPr>
        <w:numPr>
          <w:ilvl w:val="0"/>
          <w:numId w:val="20"/>
        </w:numPr>
        <w:spacing w:after="0" w:line="240" w:lineRule="auto"/>
        <w:rPr>
          <w:rFonts w:ascii="Calibri" w:hAnsi="Calibri"/>
          <w:b/>
          <w:bCs/>
          <w:lang w:eastAsia="zh-CN"/>
        </w:rPr>
      </w:pPr>
      <w:r w:rsidRPr="009D487A">
        <w:rPr>
          <w:rFonts w:ascii="Calibri" w:hAnsi="Calibri"/>
          <w:b/>
          <w:bCs/>
          <w:lang w:eastAsia="zh-CN"/>
        </w:rPr>
        <w:t xml:space="preserve">člen </w:t>
      </w:r>
    </w:p>
    <w:p w14:paraId="3377E25D" w14:textId="77777777" w:rsidR="000D0D81" w:rsidRPr="009D487A" w:rsidRDefault="000D0D81" w:rsidP="000D0D81">
      <w:pPr>
        <w:spacing w:after="0" w:line="240" w:lineRule="auto"/>
        <w:rPr>
          <w:rFonts w:ascii="Calibri" w:hAnsi="Calibri"/>
          <w:b/>
          <w:bCs/>
          <w:lang w:eastAsia="zh-CN"/>
        </w:rPr>
      </w:pPr>
      <w:r w:rsidRPr="009D487A">
        <w:rPr>
          <w:rFonts w:ascii="Calibri" w:hAnsi="Calibri"/>
          <w:b/>
          <w:bCs/>
          <w:lang w:eastAsia="zh-CN"/>
        </w:rPr>
        <w:t>Finančno zavarovanje za dobro izvedbo pogodbenih obveznosti</w:t>
      </w:r>
    </w:p>
    <w:p w14:paraId="1933E833" w14:textId="77777777" w:rsidR="000D0D81" w:rsidRPr="009D487A" w:rsidRDefault="000D0D81" w:rsidP="000D0D81">
      <w:pPr>
        <w:spacing w:after="0" w:line="240" w:lineRule="auto"/>
        <w:rPr>
          <w:rFonts w:ascii="Calibri" w:hAnsi="Calibri"/>
          <w:b/>
          <w:bCs/>
          <w:lang w:eastAsia="zh-CN"/>
        </w:rPr>
      </w:pPr>
    </w:p>
    <w:p w14:paraId="775F9AE8" w14:textId="77777777" w:rsidR="000D0D81" w:rsidRPr="009D487A" w:rsidRDefault="000D0D81" w:rsidP="000D0D81">
      <w:pPr>
        <w:spacing w:after="0" w:line="240" w:lineRule="auto"/>
        <w:jc w:val="both"/>
        <w:rPr>
          <w:rFonts w:asciiTheme="minorHAnsi" w:hAnsiTheme="minorHAnsi"/>
          <w:bCs/>
          <w:lang w:eastAsia="zh-CN"/>
        </w:rPr>
      </w:pPr>
      <w:r w:rsidRPr="009D487A">
        <w:rPr>
          <w:rFonts w:asciiTheme="minorHAnsi" w:hAnsiTheme="minorHAnsi"/>
          <w:bCs/>
          <w:lang w:eastAsia="zh-CN"/>
        </w:rPr>
        <w:t>Izvajalec mora najkasneje v petnajstih (15) dneh po sklenitvi pogodbe naročniku izročiti bančno garancijo ali kavcijsko zavarovanje kot finančno zavarovanje za dobro izvedbo pogodbenih obveznosti v naslednji obliki:</w:t>
      </w:r>
    </w:p>
    <w:p w14:paraId="29C6A0D5" w14:textId="77777777" w:rsidR="000D0D81" w:rsidRPr="009D487A" w:rsidRDefault="000D0D81" w:rsidP="000D0D81">
      <w:pPr>
        <w:numPr>
          <w:ilvl w:val="3"/>
          <w:numId w:val="21"/>
        </w:numPr>
        <w:spacing w:after="0" w:line="240" w:lineRule="auto"/>
        <w:jc w:val="both"/>
        <w:rPr>
          <w:rFonts w:asciiTheme="minorHAnsi" w:hAnsiTheme="minorHAnsi"/>
          <w:bCs/>
          <w:lang w:eastAsia="zh-CN"/>
        </w:rPr>
      </w:pPr>
      <w:r w:rsidRPr="009D487A">
        <w:rPr>
          <w:rFonts w:asciiTheme="minorHAnsi" w:hAnsiTheme="minorHAnsi"/>
          <w:bCs/>
          <w:lang w:eastAsia="zh-CN"/>
        </w:rPr>
        <w:t>finančno zavarovanje za dobro izvedbo pogodbenih obveznosti, izdelana po Enotnih pravilih za garancije na poziv (EPGP), revizija iz leta 2010, izdana pri MTZ pod št. 758, z valuto plačila 15 koledarskih dni od prejema zahteve upravičenca. Finančno zavarovanje mora vsebovati določilo, iz katerega jasno izhaja, da za bančno garancijo veljajo Enotna pravila za garancije na poziv (EPGP), revizija iz leta 2010, izdane pri MTZ pod št. 758</w:t>
      </w:r>
    </w:p>
    <w:p w14:paraId="4414CA3E" w14:textId="77777777" w:rsidR="000D0D81" w:rsidRPr="009D487A" w:rsidRDefault="000D0D81" w:rsidP="000D0D81">
      <w:pPr>
        <w:spacing w:after="0" w:line="240" w:lineRule="auto"/>
        <w:ind w:left="1077"/>
        <w:jc w:val="both"/>
        <w:rPr>
          <w:rFonts w:asciiTheme="minorHAnsi" w:hAnsiTheme="minorHAnsi"/>
          <w:bCs/>
          <w:lang w:eastAsia="zh-CN"/>
        </w:rPr>
      </w:pPr>
    </w:p>
    <w:p w14:paraId="6C9F9592" w14:textId="77777777" w:rsidR="000D0D81" w:rsidRPr="009D487A" w:rsidRDefault="000D0D81" w:rsidP="000D0D81">
      <w:pPr>
        <w:spacing w:after="0" w:line="240" w:lineRule="auto"/>
        <w:jc w:val="both"/>
        <w:rPr>
          <w:rFonts w:asciiTheme="minorHAnsi" w:hAnsiTheme="minorHAnsi"/>
          <w:bCs/>
          <w:lang w:eastAsia="zh-CN"/>
        </w:rPr>
      </w:pPr>
      <w:r w:rsidRPr="009D487A">
        <w:rPr>
          <w:rFonts w:asciiTheme="minorHAnsi" w:hAnsiTheme="minorHAnsi"/>
          <w:bCs/>
          <w:lang w:eastAsia="zh-CN"/>
        </w:rPr>
        <w:t>Predložitev finančnega zavarovanja za dobro izvedbo pogodbenih obveznosti je pogoj za veljavnost te pogodbe.</w:t>
      </w:r>
    </w:p>
    <w:p w14:paraId="4139F534" w14:textId="77777777" w:rsidR="00D21CAE" w:rsidRPr="009D487A" w:rsidRDefault="00D21CAE" w:rsidP="000D0D81">
      <w:pPr>
        <w:spacing w:after="0" w:line="240" w:lineRule="auto"/>
        <w:jc w:val="both"/>
        <w:rPr>
          <w:rFonts w:asciiTheme="minorHAnsi" w:hAnsiTheme="minorHAnsi"/>
          <w:bCs/>
          <w:lang w:eastAsia="zh-CN"/>
        </w:rPr>
      </w:pPr>
    </w:p>
    <w:p w14:paraId="6780ACC5" w14:textId="77777777" w:rsidR="000D0D81" w:rsidRPr="009D487A" w:rsidRDefault="000D0D81" w:rsidP="000D0D81">
      <w:pPr>
        <w:spacing w:after="0" w:line="240" w:lineRule="auto"/>
        <w:jc w:val="both"/>
        <w:rPr>
          <w:rFonts w:ascii="Calibri" w:hAnsi="Calibri"/>
          <w:lang w:eastAsia="zh-CN"/>
        </w:rPr>
      </w:pPr>
      <w:r w:rsidRPr="009D487A">
        <w:rPr>
          <w:rFonts w:ascii="Calibri" w:hAnsi="Calibri"/>
          <w:lang w:eastAsia="zh-CN"/>
        </w:rPr>
        <w:t xml:space="preserve">Finančno zavarovanje mora veljati še šest (6) mesecev od dneva, ki je s to pogodbo predviden za dokončanje pogodbenih obveznosti. </w:t>
      </w:r>
    </w:p>
    <w:p w14:paraId="4E70FC73" w14:textId="77777777" w:rsidR="00950364" w:rsidRPr="009D487A" w:rsidRDefault="00950364" w:rsidP="000D0D81">
      <w:pPr>
        <w:spacing w:after="0" w:line="240" w:lineRule="auto"/>
        <w:jc w:val="both"/>
        <w:rPr>
          <w:rFonts w:ascii="Calibri" w:hAnsi="Calibri"/>
          <w:lang w:eastAsia="zh-CN"/>
        </w:rPr>
      </w:pPr>
    </w:p>
    <w:p w14:paraId="5F919D6B" w14:textId="1E7848EC" w:rsidR="000D0D81" w:rsidRPr="00950364" w:rsidRDefault="00687FBA" w:rsidP="000D0D81">
      <w:pPr>
        <w:spacing w:after="0" w:line="240" w:lineRule="auto"/>
        <w:jc w:val="both"/>
        <w:rPr>
          <w:rFonts w:ascii="Calibri" w:hAnsi="Calibri"/>
          <w:b/>
          <w:lang w:eastAsia="zh-CN"/>
        </w:rPr>
      </w:pPr>
      <w:r w:rsidRPr="009D487A">
        <w:rPr>
          <w:rFonts w:ascii="Calibri" w:hAnsi="Calibri"/>
          <w:b/>
          <w:lang w:eastAsia="zh-CN"/>
        </w:rPr>
        <w:t>Končni rok za dokončanje pogodbenih</w:t>
      </w:r>
      <w:r w:rsidRPr="00950364">
        <w:rPr>
          <w:rFonts w:ascii="Calibri" w:hAnsi="Calibri"/>
          <w:b/>
          <w:lang w:eastAsia="zh-CN"/>
        </w:rPr>
        <w:t xml:space="preserve"> obveznosti je </w:t>
      </w:r>
      <w:r w:rsidR="00B92E18">
        <w:rPr>
          <w:rFonts w:ascii="Calibri" w:hAnsi="Calibri"/>
          <w:b/>
          <w:lang w:eastAsia="zh-CN"/>
        </w:rPr>
        <w:t>15</w:t>
      </w:r>
      <w:r w:rsidRPr="00950364">
        <w:rPr>
          <w:rFonts w:ascii="Calibri" w:hAnsi="Calibri"/>
          <w:b/>
          <w:lang w:eastAsia="zh-CN"/>
        </w:rPr>
        <w:t xml:space="preserve">. 11. 2020, to pomeni, da mora finančno zavarovanje za dobro izvedbo pogodbenih obveznosti veljati najmanj do </w:t>
      </w:r>
      <w:r w:rsidR="00B92E18">
        <w:rPr>
          <w:rFonts w:ascii="Calibri" w:hAnsi="Calibri"/>
          <w:b/>
          <w:lang w:eastAsia="zh-CN"/>
        </w:rPr>
        <w:t>15</w:t>
      </w:r>
      <w:r w:rsidRPr="00950364">
        <w:rPr>
          <w:rFonts w:ascii="Calibri" w:hAnsi="Calibri"/>
          <w:b/>
          <w:lang w:eastAsia="zh-CN"/>
        </w:rPr>
        <w:t xml:space="preserve">. 5. 2021. </w:t>
      </w:r>
    </w:p>
    <w:p w14:paraId="7051034F" w14:textId="77777777" w:rsidR="000D0D81" w:rsidRPr="00950364" w:rsidRDefault="000D0D81" w:rsidP="000D0D81">
      <w:pPr>
        <w:spacing w:after="0" w:line="240" w:lineRule="auto"/>
        <w:jc w:val="both"/>
        <w:rPr>
          <w:rFonts w:ascii="Calibri" w:hAnsi="Calibri"/>
          <w:b/>
          <w:lang w:eastAsia="zh-CN"/>
        </w:rPr>
      </w:pPr>
    </w:p>
    <w:p w14:paraId="6EF8EE0D" w14:textId="77777777" w:rsidR="000D0D81" w:rsidRPr="009D487A" w:rsidRDefault="000D0D81" w:rsidP="000D0D81">
      <w:pPr>
        <w:spacing w:after="0" w:line="240" w:lineRule="auto"/>
        <w:jc w:val="both"/>
        <w:rPr>
          <w:rFonts w:asciiTheme="minorHAnsi" w:hAnsiTheme="minorHAnsi"/>
          <w:color w:val="auto"/>
        </w:rPr>
      </w:pPr>
      <w:r w:rsidRPr="009D487A">
        <w:rPr>
          <w:rFonts w:asciiTheme="minorHAnsi" w:hAnsiTheme="minorHAnsi"/>
          <w:bCs/>
          <w:color w:val="auto"/>
        </w:rPr>
        <w:t>Če se med trajanjem izvedbe pogodbe spremeni rok za izvedbo pogodbenih del, vrednost, kvaliteta in količina (</w:t>
      </w:r>
      <w:r w:rsidRPr="009D487A">
        <w:rPr>
          <w:rFonts w:asciiTheme="minorHAnsi" w:hAnsiTheme="minorHAnsi"/>
          <w:color w:val="auto"/>
        </w:rPr>
        <w:t xml:space="preserve">kar naročnik in izvajalec uredita z dodatkom k pogodbi), </w:t>
      </w:r>
      <w:r w:rsidRPr="009D487A">
        <w:rPr>
          <w:rFonts w:asciiTheme="minorHAnsi" w:hAnsiTheme="minorHAnsi"/>
          <w:bCs/>
          <w:color w:val="auto"/>
        </w:rPr>
        <w:t xml:space="preserve">mora izvajalec, </w:t>
      </w:r>
      <w:r w:rsidRPr="009D487A">
        <w:rPr>
          <w:rFonts w:asciiTheme="minorHAnsi" w:hAnsiTheme="minorHAnsi"/>
          <w:color w:val="auto"/>
        </w:rPr>
        <w:t>na lastne stroške / v sklopu pogodbene cene,</w:t>
      </w:r>
      <w:r w:rsidRPr="009D487A">
        <w:rPr>
          <w:rFonts w:asciiTheme="minorHAnsi" w:hAnsiTheme="minorHAnsi"/>
          <w:bCs/>
          <w:color w:val="auto"/>
        </w:rPr>
        <w:t xml:space="preserve"> predložiti v roku petnajst (15) dni, od podpisa dodatka k tej pogodbi, novo ustrezno finančno zavarovanje z novim rokom trajanja le tega, v skladu s spremembo pogodbenega </w:t>
      </w:r>
      <w:r w:rsidRPr="009D487A">
        <w:rPr>
          <w:rFonts w:asciiTheme="minorHAnsi" w:hAnsiTheme="minorHAnsi"/>
          <w:bCs/>
          <w:color w:val="auto"/>
        </w:rPr>
        <w:lastRenderedPageBreak/>
        <w:t xml:space="preserve">roka za izvedbo del, oziroma novo finančno zavarovanje s spremenjeno višino garantiranega zneska v skladu s spremembo pogodbene cene. </w:t>
      </w:r>
      <w:r w:rsidRPr="009D487A">
        <w:rPr>
          <w:rFonts w:asciiTheme="minorHAnsi" w:hAnsiTheme="minorHAnsi"/>
          <w:color w:val="auto"/>
        </w:rPr>
        <w:t>V kolikor finančno zavarovanje ni podaljšano do roka, ki ga določi naročnik, ima naročnik pravico unovčiti obstoječe finančno zavarovanje za dobro izvedbo pogodbenih obveznosti.</w:t>
      </w:r>
    </w:p>
    <w:p w14:paraId="5ED14868" w14:textId="77777777" w:rsidR="000D0D81" w:rsidRPr="00BD22F5" w:rsidRDefault="000D0D81" w:rsidP="000D0D81">
      <w:pPr>
        <w:spacing w:after="0" w:line="240" w:lineRule="auto"/>
        <w:jc w:val="both"/>
        <w:rPr>
          <w:rFonts w:asciiTheme="minorHAnsi" w:hAnsiTheme="minorHAnsi"/>
          <w:color w:val="auto"/>
          <w:highlight w:val="yellow"/>
        </w:rPr>
      </w:pPr>
    </w:p>
    <w:p w14:paraId="1DD395F9" w14:textId="77777777" w:rsidR="000D0D81" w:rsidRPr="009D487A" w:rsidRDefault="000D0D81" w:rsidP="000D0D81">
      <w:pPr>
        <w:spacing w:after="0" w:line="240" w:lineRule="auto"/>
        <w:jc w:val="both"/>
        <w:rPr>
          <w:rFonts w:asciiTheme="minorHAnsi" w:hAnsiTheme="minorHAnsi"/>
          <w:color w:val="auto"/>
        </w:rPr>
      </w:pPr>
      <w:r w:rsidRPr="009D487A">
        <w:rPr>
          <w:rFonts w:asciiTheme="minorHAnsi" w:hAnsiTheme="minorHAnsi"/>
          <w:color w:val="auto"/>
        </w:rPr>
        <w:t>Finančno zavarovanje za dobro izvedbo pogodbenih obveznosti naročnik lahko unovči v naslednjih primerih, če:</w:t>
      </w:r>
    </w:p>
    <w:p w14:paraId="592D4347"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izvajalec svojih obveznosti do naročnika ne izpolni skladno s pogodbo, v dogovorjeni kvaliteti, obsegu in roku ter v skladu z dokumentacijo v zvezi z oddajo javnega naročila in ponudbeno dokumentacijo;</w:t>
      </w:r>
    </w:p>
    <w:p w14:paraId="387AE21F"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naročnik po krivdi izvajalca odstopi od pogodbe;</w:t>
      </w:r>
    </w:p>
    <w:p w14:paraId="5D41853E"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naročnik med izvajanjem del ugotovi, da dela dejansko izvaja subjekt, ki ni izvajalec, priglašeni podizvajalec ali partner v skupnem nastopu (kadar ponudnik oddaja ponudbo v skupnem nastopu);</w:t>
      </w:r>
    </w:p>
    <w:p w14:paraId="35A18E64"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izvajalec naročniku povzroči škodo, ki je ne povrne v roku 8 dni po pozivu naročnika;</w:t>
      </w:r>
    </w:p>
    <w:p w14:paraId="11E05744"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izvajalec naročniku poda zavajajoče ali lažne informacije, podatke ali dokumente, zaradi česar mora naročnik javno naročilo razveljaviti ali modificirati;</w:t>
      </w:r>
    </w:p>
    <w:p w14:paraId="6680835F"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izvajalec v roku, ki ga določi naročnik, ne odpravi morebitnih pomanjkljivosti;</w:t>
      </w:r>
    </w:p>
    <w:p w14:paraId="6B3CD223" w14:textId="77777777" w:rsidR="0030208C"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izvajalec naročniku v roku ne izroči novega/podaljšanega/spremenjenega finančnega zavarovanja za dobro</w:t>
      </w:r>
      <w:r w:rsidR="0030208C" w:rsidRPr="009D487A">
        <w:rPr>
          <w:rFonts w:asciiTheme="minorHAnsi" w:hAnsiTheme="minorHAnsi"/>
          <w:color w:val="auto"/>
        </w:rPr>
        <w:t xml:space="preserve"> izvedbo pogodbenih obveznosti;</w:t>
      </w:r>
    </w:p>
    <w:p w14:paraId="175687DF"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če izvajalec ne predloži terminskega plana ali če iz predloženega terminskega plana izhaja, da rok za dokončanje del ne more biti dosežen;</w:t>
      </w:r>
    </w:p>
    <w:p w14:paraId="6DA732ED"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če se na zahtevo naročnika, v primernem roku, ki ga določi naročnik v primopredajnem zapisniku, ugotovljene pomanjkljivosti in/ali napake ne odpravijo;</w:t>
      </w:r>
    </w:p>
    <w:p w14:paraId="4259A1CA" w14:textId="77777777" w:rsidR="000D0D81" w:rsidRPr="009D487A" w:rsidRDefault="000D0D81" w:rsidP="000D0D81">
      <w:pPr>
        <w:numPr>
          <w:ilvl w:val="0"/>
          <w:numId w:val="25"/>
        </w:numPr>
        <w:spacing w:after="0" w:line="240" w:lineRule="auto"/>
        <w:contextualSpacing/>
        <w:rPr>
          <w:rFonts w:asciiTheme="minorHAnsi" w:hAnsiTheme="minorHAnsi"/>
          <w:color w:val="auto"/>
        </w:rPr>
      </w:pPr>
      <w:r w:rsidRPr="009D487A">
        <w:rPr>
          <w:rFonts w:asciiTheme="minorHAnsi" w:hAnsiTheme="minorHAnsi"/>
          <w:color w:val="auto"/>
        </w:rPr>
        <w:t>izvajalec ni poplačal potrjenih obveznosti do podizvajalcev;</w:t>
      </w:r>
    </w:p>
    <w:p w14:paraId="03A0873F" w14:textId="77777777" w:rsidR="000D0D81" w:rsidRPr="009D487A" w:rsidRDefault="000D0D81" w:rsidP="000D0D81">
      <w:pPr>
        <w:numPr>
          <w:ilvl w:val="0"/>
          <w:numId w:val="25"/>
        </w:numPr>
        <w:tabs>
          <w:tab w:val="num" w:pos="1080"/>
        </w:tabs>
        <w:spacing w:after="0" w:line="240" w:lineRule="auto"/>
        <w:contextualSpacing/>
        <w:jc w:val="both"/>
        <w:rPr>
          <w:rFonts w:asciiTheme="minorHAnsi" w:hAnsiTheme="minorHAnsi"/>
          <w:color w:val="auto"/>
        </w:rPr>
      </w:pPr>
      <w:r w:rsidRPr="009D487A">
        <w:rPr>
          <w:rFonts w:asciiTheme="minorHAnsi" w:hAnsiTheme="minorHAnsi"/>
          <w:color w:val="auto"/>
        </w:rPr>
        <w:t>v  primeru drugih kršitev obveznosti izvajalca, določenih s to pogodbo.</w:t>
      </w:r>
    </w:p>
    <w:p w14:paraId="40712C97" w14:textId="77777777" w:rsidR="000D0D81" w:rsidRPr="000D0D81" w:rsidRDefault="000D0D81" w:rsidP="000D0D81">
      <w:pPr>
        <w:spacing w:after="0" w:line="240" w:lineRule="auto"/>
        <w:jc w:val="both"/>
        <w:rPr>
          <w:rFonts w:ascii="Calibri" w:hAnsi="Calibri"/>
          <w:color w:val="auto"/>
        </w:rPr>
      </w:pPr>
    </w:p>
    <w:p w14:paraId="50C8793E" w14:textId="77777777" w:rsidR="000D0D81" w:rsidRPr="009D487A" w:rsidRDefault="000D0D81" w:rsidP="000D0D81">
      <w:pPr>
        <w:numPr>
          <w:ilvl w:val="0"/>
          <w:numId w:val="20"/>
        </w:numPr>
        <w:spacing w:after="0" w:line="240" w:lineRule="auto"/>
        <w:rPr>
          <w:rFonts w:ascii="Calibri" w:hAnsi="Calibri"/>
          <w:b/>
          <w:bCs/>
          <w:lang w:eastAsia="zh-CN"/>
        </w:rPr>
      </w:pPr>
      <w:r w:rsidRPr="009D487A">
        <w:rPr>
          <w:rFonts w:ascii="Calibri" w:hAnsi="Calibri"/>
          <w:b/>
          <w:bCs/>
          <w:lang w:eastAsia="zh-CN"/>
        </w:rPr>
        <w:t>člen</w:t>
      </w:r>
    </w:p>
    <w:p w14:paraId="35E017F1" w14:textId="77777777" w:rsidR="000D0D81" w:rsidRPr="009D487A" w:rsidRDefault="000D0D81" w:rsidP="000D0D81">
      <w:pPr>
        <w:spacing w:after="0" w:line="240" w:lineRule="auto"/>
        <w:rPr>
          <w:rFonts w:ascii="Calibri" w:hAnsi="Calibri"/>
          <w:b/>
          <w:bCs/>
          <w:lang w:eastAsia="zh-CN"/>
        </w:rPr>
      </w:pPr>
      <w:r w:rsidRPr="009D487A">
        <w:rPr>
          <w:rFonts w:ascii="Calibri" w:hAnsi="Calibri"/>
          <w:b/>
          <w:bCs/>
          <w:lang w:eastAsia="zh-CN"/>
        </w:rPr>
        <w:t>Višina in trajanje finančnega zavarovanja za dobro izvedbo pogodbenih obveznosti</w:t>
      </w:r>
    </w:p>
    <w:p w14:paraId="710338E9" w14:textId="77777777" w:rsidR="000D0D81" w:rsidRPr="009D487A" w:rsidDel="00AD4891" w:rsidRDefault="000D0D81" w:rsidP="000D0D81">
      <w:pPr>
        <w:spacing w:after="0" w:line="240" w:lineRule="auto"/>
        <w:rPr>
          <w:rFonts w:ascii="Calibri" w:hAnsi="Calibri"/>
          <w:bCs/>
          <w:lang w:eastAsia="zh-CN"/>
        </w:rPr>
      </w:pPr>
    </w:p>
    <w:p w14:paraId="23AB43F9" w14:textId="77777777" w:rsidR="000D0D81" w:rsidRPr="009D487A" w:rsidRDefault="000D0D81" w:rsidP="000D0D81">
      <w:pPr>
        <w:spacing w:after="0" w:line="240" w:lineRule="auto"/>
        <w:jc w:val="both"/>
        <w:rPr>
          <w:rFonts w:asciiTheme="minorHAnsi" w:hAnsiTheme="minorHAnsi"/>
          <w:bCs/>
          <w:lang w:eastAsia="zh-CN"/>
        </w:rPr>
      </w:pPr>
      <w:r w:rsidRPr="009D487A">
        <w:rPr>
          <w:rFonts w:asciiTheme="minorHAnsi" w:hAnsiTheme="minorHAnsi"/>
          <w:bCs/>
          <w:lang w:eastAsia="zh-CN"/>
        </w:rPr>
        <w:t>Višina finančnega zavarovanja za dobro izvedbo pogodbenih obveznosti: 5 % pogodbene vrednosti brez DDV, kar znaša ................................. EUR.</w:t>
      </w:r>
    </w:p>
    <w:p w14:paraId="7C5B6EB6" w14:textId="77777777" w:rsidR="000D0D81" w:rsidRPr="009D487A" w:rsidRDefault="000D0D81" w:rsidP="000D0D81">
      <w:pPr>
        <w:spacing w:after="0" w:line="240" w:lineRule="auto"/>
        <w:jc w:val="both"/>
        <w:rPr>
          <w:rFonts w:asciiTheme="minorHAnsi" w:hAnsiTheme="minorHAnsi"/>
          <w:bCs/>
          <w:lang w:eastAsia="zh-CN"/>
        </w:rPr>
      </w:pPr>
    </w:p>
    <w:p w14:paraId="5AB3325A" w14:textId="77777777" w:rsidR="00DA4327" w:rsidRPr="009D487A" w:rsidRDefault="00DA4327" w:rsidP="00DA4327">
      <w:pPr>
        <w:spacing w:after="0"/>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 xml:space="preserve">Trajanje finančnega zavarovanja za dobro izvedbo pogodbenih obveznosti: 6 mesecev dlje od roka za zaključek del iz te pogodbe. </w:t>
      </w:r>
    </w:p>
    <w:p w14:paraId="279F98D0" w14:textId="77777777" w:rsidR="000D0D81" w:rsidRPr="009D487A" w:rsidRDefault="000D0D81" w:rsidP="000D0D81">
      <w:pPr>
        <w:spacing w:after="0" w:line="240" w:lineRule="auto"/>
        <w:jc w:val="both"/>
        <w:rPr>
          <w:rFonts w:asciiTheme="minorHAnsi" w:hAnsiTheme="minorHAnsi"/>
          <w:bCs/>
          <w:lang w:eastAsia="zh-CN"/>
        </w:rPr>
      </w:pPr>
    </w:p>
    <w:p w14:paraId="30B62F8B" w14:textId="77777777" w:rsidR="000D0D81" w:rsidRPr="009D487A" w:rsidRDefault="000D0D81" w:rsidP="000D0D81">
      <w:pPr>
        <w:spacing w:after="0" w:line="240" w:lineRule="auto"/>
        <w:jc w:val="both"/>
        <w:rPr>
          <w:rFonts w:asciiTheme="minorHAnsi" w:hAnsiTheme="minorHAnsi"/>
          <w:bCs/>
          <w:lang w:eastAsia="zh-CN"/>
        </w:rPr>
      </w:pPr>
      <w:r w:rsidRPr="009D487A">
        <w:rPr>
          <w:rFonts w:asciiTheme="minorHAnsi" w:hAnsiTheme="minorHAnsi"/>
          <w:bCs/>
          <w:lang w:eastAsia="zh-CN"/>
        </w:rPr>
        <w:t>V kolikor pride do podaljšanja roka za zaključek, mora izvajalec na lastne stroške za ustrezno obdobje podaljšati tako finančno zavarovanje za dobro izvedbo pogodbenih obveznosti, in sicer v roku desetih (10) delovnih dni po odobritvi podaljšanja roka s strani naročnika. V kolikor izvajalec tega ne stori, lahko naročnik unovči finančno zavarovanje za dobro izvedbo pogodbenih obveznosti.</w:t>
      </w:r>
    </w:p>
    <w:p w14:paraId="584AA204" w14:textId="77777777" w:rsidR="0030208C" w:rsidRPr="009D487A" w:rsidRDefault="0030208C" w:rsidP="009277C2">
      <w:pPr>
        <w:spacing w:after="0" w:line="240" w:lineRule="auto"/>
        <w:jc w:val="both"/>
        <w:rPr>
          <w:rFonts w:asciiTheme="minorHAnsi" w:hAnsiTheme="minorHAnsi"/>
        </w:rPr>
      </w:pPr>
    </w:p>
    <w:p w14:paraId="423647F9" w14:textId="77777777" w:rsidR="0030208C" w:rsidRPr="009D487A" w:rsidRDefault="0030208C" w:rsidP="009277C2">
      <w:pPr>
        <w:spacing w:after="0" w:line="240" w:lineRule="auto"/>
        <w:jc w:val="both"/>
        <w:rPr>
          <w:rFonts w:asciiTheme="minorHAnsi" w:hAnsiTheme="minorHAnsi"/>
        </w:rPr>
      </w:pPr>
    </w:p>
    <w:p w14:paraId="3773F11A" w14:textId="77777777" w:rsidR="00A97D77" w:rsidRPr="009D487A" w:rsidRDefault="00A97D77" w:rsidP="000D0D81">
      <w:pPr>
        <w:numPr>
          <w:ilvl w:val="0"/>
          <w:numId w:val="19"/>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 xml:space="preserve">PODIZVAJALCI </w:t>
      </w:r>
    </w:p>
    <w:p w14:paraId="75F53D85" w14:textId="77777777" w:rsidR="00A97D77" w:rsidRPr="009D487A" w:rsidRDefault="00A97D77" w:rsidP="00A97D77">
      <w:pPr>
        <w:spacing w:after="0" w:line="240" w:lineRule="auto"/>
        <w:rPr>
          <w:rFonts w:asciiTheme="minorHAnsi" w:eastAsia="Times New Roman" w:hAnsiTheme="minorHAnsi" w:cs="Times New Roman"/>
          <w:b/>
          <w:bCs/>
          <w:color w:val="auto"/>
          <w:lang w:eastAsia="zh-CN"/>
        </w:rPr>
      </w:pPr>
    </w:p>
    <w:p w14:paraId="5C4617AB" w14:textId="77777777" w:rsidR="00A97D77" w:rsidRPr="009D487A"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0806DACF" w14:textId="77777777" w:rsidR="00A97D77" w:rsidRPr="009D487A" w:rsidRDefault="00A97D77" w:rsidP="00A97D77">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Priglasitev vseh podizvajalcev</w:t>
      </w:r>
    </w:p>
    <w:p w14:paraId="0A04E8F5" w14:textId="77777777" w:rsidR="00BA20B4" w:rsidRPr="009D487A" w:rsidRDefault="00BA20B4" w:rsidP="00A97D77">
      <w:pPr>
        <w:spacing w:after="0" w:line="240" w:lineRule="auto"/>
        <w:rPr>
          <w:rFonts w:asciiTheme="minorHAnsi" w:eastAsia="Times New Roman" w:hAnsiTheme="minorHAnsi" w:cs="Times New Roman"/>
          <w:b/>
          <w:bCs/>
          <w:color w:val="auto"/>
          <w:lang w:eastAsia="zh-CN"/>
        </w:rPr>
      </w:pPr>
    </w:p>
    <w:p w14:paraId="7969A37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pri izvajanju pogodbe nastopa s sledečimi podizvajalci :</w:t>
      </w:r>
    </w:p>
    <w:p w14:paraId="64B20438"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97D77" w:rsidRPr="009D487A" w14:paraId="0A33141A" w14:textId="77777777" w:rsidTr="00A97D77">
        <w:tc>
          <w:tcPr>
            <w:tcW w:w="2780" w:type="dxa"/>
            <w:shd w:val="clear" w:color="auto" w:fill="auto"/>
          </w:tcPr>
          <w:p w14:paraId="1C58C478"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Naziv:</w:t>
            </w:r>
          </w:p>
        </w:tc>
        <w:tc>
          <w:tcPr>
            <w:tcW w:w="6282" w:type="dxa"/>
            <w:shd w:val="clear" w:color="auto" w:fill="auto"/>
          </w:tcPr>
          <w:p w14:paraId="1475E73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4ABD33B0" w14:textId="77777777" w:rsidTr="00A97D77">
        <w:tc>
          <w:tcPr>
            <w:tcW w:w="2780" w:type="dxa"/>
            <w:shd w:val="clear" w:color="auto" w:fill="auto"/>
          </w:tcPr>
          <w:p w14:paraId="6496DFF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Polni naslov:</w:t>
            </w:r>
          </w:p>
        </w:tc>
        <w:tc>
          <w:tcPr>
            <w:tcW w:w="6282" w:type="dxa"/>
            <w:shd w:val="clear" w:color="auto" w:fill="auto"/>
          </w:tcPr>
          <w:p w14:paraId="0B1BF61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1EFD21A1" w14:textId="77777777" w:rsidTr="00A97D77">
        <w:tc>
          <w:tcPr>
            <w:tcW w:w="2780" w:type="dxa"/>
            <w:shd w:val="clear" w:color="auto" w:fill="auto"/>
          </w:tcPr>
          <w:p w14:paraId="5774C486"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lastRenderedPageBreak/>
              <w:t>Identifikacijska</w:t>
            </w:r>
          </w:p>
          <w:p w14:paraId="35A41D80"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številka za DDV:</w:t>
            </w:r>
          </w:p>
        </w:tc>
        <w:tc>
          <w:tcPr>
            <w:tcW w:w="6282" w:type="dxa"/>
            <w:shd w:val="clear" w:color="auto" w:fill="auto"/>
          </w:tcPr>
          <w:p w14:paraId="740C82A6"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34D8E756" w14:textId="77777777" w:rsidTr="00A97D77">
        <w:tc>
          <w:tcPr>
            <w:tcW w:w="2780" w:type="dxa"/>
            <w:shd w:val="clear" w:color="auto" w:fill="auto"/>
          </w:tcPr>
          <w:p w14:paraId="6FFFD2C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Matična številka:</w:t>
            </w:r>
          </w:p>
        </w:tc>
        <w:tc>
          <w:tcPr>
            <w:tcW w:w="6282" w:type="dxa"/>
            <w:shd w:val="clear" w:color="auto" w:fill="auto"/>
          </w:tcPr>
          <w:p w14:paraId="4445624C"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711DE132" w14:textId="77777777" w:rsidTr="00A97D77">
        <w:tc>
          <w:tcPr>
            <w:tcW w:w="2780" w:type="dxa"/>
            <w:shd w:val="clear" w:color="auto" w:fill="auto"/>
          </w:tcPr>
          <w:p w14:paraId="002F8D0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Številka računa:</w:t>
            </w:r>
          </w:p>
        </w:tc>
        <w:tc>
          <w:tcPr>
            <w:tcW w:w="6282" w:type="dxa"/>
            <w:shd w:val="clear" w:color="auto" w:fill="auto"/>
          </w:tcPr>
          <w:p w14:paraId="3B424DFD"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79B6B3D5"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0B50D9D5" w14:textId="77777777" w:rsidTr="00A97D77">
        <w:tc>
          <w:tcPr>
            <w:tcW w:w="2780" w:type="dxa"/>
            <w:shd w:val="clear" w:color="auto" w:fill="auto"/>
          </w:tcPr>
          <w:p w14:paraId="22552DE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Banka:</w:t>
            </w:r>
          </w:p>
        </w:tc>
        <w:tc>
          <w:tcPr>
            <w:tcW w:w="6282" w:type="dxa"/>
            <w:shd w:val="clear" w:color="auto" w:fill="auto"/>
          </w:tcPr>
          <w:p w14:paraId="38CDEE2D"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4F36FB3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1F2883DC" w14:textId="77777777" w:rsidTr="00A97D77">
        <w:tc>
          <w:tcPr>
            <w:tcW w:w="2780" w:type="dxa"/>
            <w:shd w:val="clear" w:color="auto" w:fill="auto"/>
          </w:tcPr>
          <w:p w14:paraId="37C17A3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Vsaka vrsta del, ki jih bo izvedel podizvajalec:</w:t>
            </w:r>
          </w:p>
        </w:tc>
        <w:tc>
          <w:tcPr>
            <w:tcW w:w="6282" w:type="dxa"/>
            <w:shd w:val="clear" w:color="auto" w:fill="auto"/>
          </w:tcPr>
          <w:p w14:paraId="147ABF3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44075B88"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694F381C"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0C43ADFD" w14:textId="77777777" w:rsidTr="00A97D77">
        <w:tc>
          <w:tcPr>
            <w:tcW w:w="2780" w:type="dxa"/>
            <w:shd w:val="clear" w:color="auto" w:fill="auto"/>
          </w:tcPr>
          <w:p w14:paraId="705741CC"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Vrednost v EUR brez DDV:</w:t>
            </w:r>
          </w:p>
        </w:tc>
        <w:tc>
          <w:tcPr>
            <w:tcW w:w="6282" w:type="dxa"/>
            <w:shd w:val="clear" w:color="auto" w:fill="auto"/>
          </w:tcPr>
          <w:p w14:paraId="5E8415C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3DA1DE97" w14:textId="77777777" w:rsidTr="00A97D77">
        <w:tc>
          <w:tcPr>
            <w:tcW w:w="2780" w:type="dxa"/>
            <w:shd w:val="clear" w:color="auto" w:fill="auto"/>
          </w:tcPr>
          <w:p w14:paraId="1B7675B7"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Delež del podizvajalca (v %):*</w:t>
            </w:r>
          </w:p>
        </w:tc>
        <w:tc>
          <w:tcPr>
            <w:tcW w:w="6282" w:type="dxa"/>
            <w:shd w:val="clear" w:color="auto" w:fill="auto"/>
          </w:tcPr>
          <w:p w14:paraId="2A8EA6CD"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2C494686" w14:textId="77777777" w:rsidTr="00A97D77">
        <w:tc>
          <w:tcPr>
            <w:tcW w:w="2780" w:type="dxa"/>
            <w:shd w:val="clear" w:color="auto" w:fill="auto"/>
          </w:tcPr>
          <w:p w14:paraId="05E511B6"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Podizvajalec zahteva neposredna plačila</w:t>
            </w:r>
          </w:p>
          <w:p w14:paraId="3FE53834"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xml:space="preserve"> (DA/NE)</w:t>
            </w:r>
          </w:p>
        </w:tc>
        <w:tc>
          <w:tcPr>
            <w:tcW w:w="6282" w:type="dxa"/>
            <w:shd w:val="clear" w:color="auto" w:fill="auto"/>
          </w:tcPr>
          <w:p w14:paraId="57A9E87F"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bl>
    <w:p w14:paraId="12235C3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navede se delež izračunan na sledeči način: vrednost del podizvajalca brez DDV / končna ponudbena vrednost brez DDV</w:t>
      </w:r>
    </w:p>
    <w:p w14:paraId="7195AC81"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1607BABD"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97D77" w:rsidRPr="009D487A" w14:paraId="141DA667" w14:textId="77777777" w:rsidTr="00A97D77">
        <w:tc>
          <w:tcPr>
            <w:tcW w:w="2780" w:type="dxa"/>
            <w:shd w:val="clear" w:color="auto" w:fill="auto"/>
          </w:tcPr>
          <w:p w14:paraId="4193B176"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Naziv:</w:t>
            </w:r>
          </w:p>
        </w:tc>
        <w:tc>
          <w:tcPr>
            <w:tcW w:w="6282" w:type="dxa"/>
            <w:shd w:val="clear" w:color="auto" w:fill="auto"/>
          </w:tcPr>
          <w:p w14:paraId="5A0BDCAC"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5887D7C8" w14:textId="77777777" w:rsidTr="00A97D77">
        <w:tc>
          <w:tcPr>
            <w:tcW w:w="2780" w:type="dxa"/>
            <w:shd w:val="clear" w:color="auto" w:fill="auto"/>
          </w:tcPr>
          <w:p w14:paraId="508570D1"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Polni naslov:</w:t>
            </w:r>
          </w:p>
        </w:tc>
        <w:tc>
          <w:tcPr>
            <w:tcW w:w="6282" w:type="dxa"/>
            <w:shd w:val="clear" w:color="auto" w:fill="auto"/>
          </w:tcPr>
          <w:p w14:paraId="2A45F2FF"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1C7F1E33" w14:textId="77777777" w:rsidTr="00A97D77">
        <w:tc>
          <w:tcPr>
            <w:tcW w:w="2780" w:type="dxa"/>
            <w:shd w:val="clear" w:color="auto" w:fill="auto"/>
          </w:tcPr>
          <w:p w14:paraId="6E6E07D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Identifikacijska</w:t>
            </w:r>
          </w:p>
          <w:p w14:paraId="0E30C54A"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številka za DDV:</w:t>
            </w:r>
          </w:p>
        </w:tc>
        <w:tc>
          <w:tcPr>
            <w:tcW w:w="6282" w:type="dxa"/>
            <w:shd w:val="clear" w:color="auto" w:fill="auto"/>
          </w:tcPr>
          <w:p w14:paraId="000D624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28567738" w14:textId="77777777" w:rsidTr="00A97D77">
        <w:tc>
          <w:tcPr>
            <w:tcW w:w="2780" w:type="dxa"/>
            <w:shd w:val="clear" w:color="auto" w:fill="auto"/>
          </w:tcPr>
          <w:p w14:paraId="53B6420D"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Matična številka:</w:t>
            </w:r>
          </w:p>
        </w:tc>
        <w:tc>
          <w:tcPr>
            <w:tcW w:w="6282" w:type="dxa"/>
            <w:shd w:val="clear" w:color="auto" w:fill="auto"/>
          </w:tcPr>
          <w:p w14:paraId="1210C4B1"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5C98FFA8" w14:textId="77777777" w:rsidTr="00A97D77">
        <w:tc>
          <w:tcPr>
            <w:tcW w:w="2780" w:type="dxa"/>
            <w:shd w:val="clear" w:color="auto" w:fill="auto"/>
          </w:tcPr>
          <w:p w14:paraId="18286CAC"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Številka računa:</w:t>
            </w:r>
          </w:p>
        </w:tc>
        <w:tc>
          <w:tcPr>
            <w:tcW w:w="6282" w:type="dxa"/>
            <w:shd w:val="clear" w:color="auto" w:fill="auto"/>
          </w:tcPr>
          <w:p w14:paraId="61DDC757"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1435520A"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79F0B0F8" w14:textId="77777777" w:rsidTr="00A97D77">
        <w:tc>
          <w:tcPr>
            <w:tcW w:w="2780" w:type="dxa"/>
            <w:shd w:val="clear" w:color="auto" w:fill="auto"/>
          </w:tcPr>
          <w:p w14:paraId="7494A87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Banka:</w:t>
            </w:r>
          </w:p>
        </w:tc>
        <w:tc>
          <w:tcPr>
            <w:tcW w:w="6282" w:type="dxa"/>
            <w:shd w:val="clear" w:color="auto" w:fill="auto"/>
          </w:tcPr>
          <w:p w14:paraId="060F0425"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091EB41F"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6DE0C3DE" w14:textId="77777777" w:rsidTr="00A97D77">
        <w:tc>
          <w:tcPr>
            <w:tcW w:w="2780" w:type="dxa"/>
            <w:shd w:val="clear" w:color="auto" w:fill="auto"/>
          </w:tcPr>
          <w:p w14:paraId="21C224A3"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Vsaka vrsta del, ki jih bo izvedel podizvajalec:</w:t>
            </w:r>
          </w:p>
        </w:tc>
        <w:tc>
          <w:tcPr>
            <w:tcW w:w="6282" w:type="dxa"/>
            <w:shd w:val="clear" w:color="auto" w:fill="auto"/>
          </w:tcPr>
          <w:p w14:paraId="30045583"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31514354"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1590C4F6"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4884A10E" w14:textId="77777777" w:rsidTr="00A97D77">
        <w:tc>
          <w:tcPr>
            <w:tcW w:w="2780" w:type="dxa"/>
            <w:shd w:val="clear" w:color="auto" w:fill="auto"/>
          </w:tcPr>
          <w:p w14:paraId="62C705D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Vrednost v EUR brez DDV:</w:t>
            </w:r>
          </w:p>
        </w:tc>
        <w:tc>
          <w:tcPr>
            <w:tcW w:w="6282" w:type="dxa"/>
            <w:shd w:val="clear" w:color="auto" w:fill="auto"/>
          </w:tcPr>
          <w:p w14:paraId="083731F8"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3180D6B4" w14:textId="77777777" w:rsidTr="00A97D77">
        <w:tc>
          <w:tcPr>
            <w:tcW w:w="2780" w:type="dxa"/>
            <w:shd w:val="clear" w:color="auto" w:fill="auto"/>
          </w:tcPr>
          <w:p w14:paraId="23236523"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Delež del podizvajalca (v %):*</w:t>
            </w:r>
          </w:p>
        </w:tc>
        <w:tc>
          <w:tcPr>
            <w:tcW w:w="6282" w:type="dxa"/>
            <w:shd w:val="clear" w:color="auto" w:fill="auto"/>
          </w:tcPr>
          <w:p w14:paraId="1FEBBB65"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r w:rsidR="00A97D77" w:rsidRPr="009D487A" w14:paraId="2BAE7026" w14:textId="77777777" w:rsidTr="00A97D77">
        <w:tc>
          <w:tcPr>
            <w:tcW w:w="2780" w:type="dxa"/>
            <w:shd w:val="clear" w:color="auto" w:fill="auto"/>
          </w:tcPr>
          <w:p w14:paraId="36B97608"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Podizvajalec zahteva neposredna plačila</w:t>
            </w:r>
          </w:p>
          <w:p w14:paraId="03F1E50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xml:space="preserve"> (DA/NE)</w:t>
            </w:r>
          </w:p>
        </w:tc>
        <w:tc>
          <w:tcPr>
            <w:tcW w:w="6282" w:type="dxa"/>
            <w:shd w:val="clear" w:color="auto" w:fill="auto"/>
          </w:tcPr>
          <w:p w14:paraId="71ECFCE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tc>
      </w:tr>
    </w:tbl>
    <w:p w14:paraId="5E1139F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navede se delež izračunan na sledeči način: vrednost del podizvajalca brez DDV / končna ponudbena vrednost brez DDV</w:t>
      </w:r>
    </w:p>
    <w:p w14:paraId="55EABD75" w14:textId="77777777" w:rsidR="00A97D77" w:rsidRPr="009D487A" w:rsidRDefault="00A97D77" w:rsidP="00A97D77">
      <w:pPr>
        <w:spacing w:after="0" w:line="240" w:lineRule="auto"/>
        <w:jc w:val="both"/>
        <w:rPr>
          <w:rFonts w:asciiTheme="minorHAnsi" w:eastAsia="Times New Roman" w:hAnsiTheme="minorHAnsi" w:cs="Times New Roman"/>
          <w:bCs/>
          <w:color w:val="auto"/>
          <w:sz w:val="20"/>
          <w:szCs w:val="20"/>
          <w:lang w:eastAsia="zh-CN"/>
        </w:rPr>
      </w:pPr>
      <w:r w:rsidRPr="009D487A">
        <w:rPr>
          <w:rFonts w:asciiTheme="minorHAnsi" w:eastAsia="Times New Roman" w:hAnsiTheme="minorHAnsi" w:cs="Times New Roman"/>
          <w:bCs/>
          <w:color w:val="auto"/>
          <w:sz w:val="20"/>
          <w:szCs w:val="20"/>
          <w:lang w:eastAsia="zh-CN"/>
        </w:rPr>
        <w:t>(V primeru nastopanja z večjim številom podizvajalcev se strani pogodbe, kjer so navedeni podatki o podizvajalcih in o vrsti, količini, vrednosti del in ostalem v ustreznem številu kopira).</w:t>
      </w:r>
    </w:p>
    <w:p w14:paraId="297318D5"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3F8C695D"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lahko del pogodbenih del (javnega naročila) odda v podizvajanje, vendar v podizvajanje ne sme oddati celotnega javnega naročila.</w:t>
      </w:r>
    </w:p>
    <w:p w14:paraId="08B2E14A"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517998D1"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9D487A">
        <w:rPr>
          <w:rFonts w:asciiTheme="minorHAnsi" w:eastAsia="Times New Roman" w:hAnsiTheme="minorHAnsi" w:cs="Times New Roman"/>
          <w:color w:val="auto"/>
        </w:rPr>
        <w:t xml:space="preserve"> </w:t>
      </w:r>
      <w:r w:rsidRPr="009D487A">
        <w:rPr>
          <w:rFonts w:asciiTheme="minorHAnsi" w:eastAsia="Times New Roman" w:hAnsiTheme="minorHAnsi" w:cs="Times New Roman"/>
          <w:bCs/>
          <w:color w:val="auto"/>
          <w:lang w:eastAsia="zh-CN"/>
        </w:rPr>
        <w:t>v zvezi z oddajo javnega naročila.</w:t>
      </w:r>
    </w:p>
    <w:p w14:paraId="40E867F6" w14:textId="77777777" w:rsidR="0030208C" w:rsidRPr="00BD22F5" w:rsidRDefault="0030208C" w:rsidP="00A97D77">
      <w:pPr>
        <w:spacing w:after="0" w:line="240" w:lineRule="auto"/>
        <w:jc w:val="both"/>
        <w:rPr>
          <w:rFonts w:asciiTheme="minorHAnsi" w:eastAsia="Times New Roman" w:hAnsiTheme="minorHAnsi" w:cs="Times New Roman"/>
          <w:bCs/>
          <w:color w:val="auto"/>
          <w:highlight w:val="yellow"/>
          <w:lang w:eastAsia="zh-CN"/>
        </w:rPr>
      </w:pPr>
    </w:p>
    <w:p w14:paraId="2EE920A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lastRenderedPageBreak/>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9D487A">
        <w:rPr>
          <w:rFonts w:asciiTheme="minorHAnsi" w:eastAsia="Times New Roman" w:hAnsiTheme="minorHAnsi" w:cs="Times New Roman"/>
          <w:color w:val="auto"/>
        </w:rPr>
        <w:t xml:space="preserve"> </w:t>
      </w:r>
      <w:r w:rsidRPr="009D487A">
        <w:rPr>
          <w:rFonts w:asciiTheme="minorHAnsi" w:eastAsia="Times New Roman" w:hAnsiTheme="minorHAnsi" w:cs="Times New Roman"/>
          <w:bCs/>
          <w:color w:val="auto"/>
          <w:lang w:eastAsia="zh-CN"/>
        </w:rPr>
        <w:t xml:space="preserve">v zvezi z oddajo javnega naročila. </w:t>
      </w:r>
    </w:p>
    <w:p w14:paraId="4095BFA4"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4BE5D9C8"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4BE0BA60" w14:textId="77777777" w:rsidR="00A97D77" w:rsidRPr="009D487A" w:rsidRDefault="00A97D77" w:rsidP="00A97D77">
      <w:pPr>
        <w:spacing w:after="0" w:line="240" w:lineRule="auto"/>
        <w:jc w:val="both"/>
        <w:rPr>
          <w:rFonts w:asciiTheme="minorHAnsi" w:eastAsia="Times New Roman" w:hAnsiTheme="minorHAnsi" w:cs="Times New Roman"/>
          <w:color w:val="auto"/>
          <w:lang w:eastAsia="zh-CN"/>
        </w:rPr>
      </w:pPr>
      <w:r w:rsidRPr="009D487A">
        <w:rPr>
          <w:rFonts w:asciiTheme="minorHAnsi" w:eastAsia="Times New Roman" w:hAnsiTheme="minorHAnsi" w:cs="Times New Roman"/>
          <w:color w:val="auto"/>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75AE43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44F20F0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Naročnik si pridržuje tudi pravico, da sproži prekrškovni postopek pred Državno revizijsko komisijo, v kolikor so podani zakonski razlogi zanj.</w:t>
      </w:r>
    </w:p>
    <w:p w14:paraId="1537AC2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13D5275F"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xml:space="preserve">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 </w:t>
      </w:r>
    </w:p>
    <w:p w14:paraId="73542600"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7E42BA91"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60FC5485" w14:textId="77777777" w:rsidR="0030208C" w:rsidRPr="009D487A" w:rsidRDefault="0030208C" w:rsidP="00A97D77">
      <w:pPr>
        <w:spacing w:after="0" w:line="240" w:lineRule="auto"/>
        <w:jc w:val="both"/>
        <w:rPr>
          <w:rFonts w:asciiTheme="minorHAnsi" w:eastAsia="Times New Roman" w:hAnsiTheme="minorHAnsi" w:cs="Times New Roman"/>
          <w:bCs/>
          <w:color w:val="auto"/>
          <w:lang w:eastAsia="zh-CN"/>
        </w:rPr>
      </w:pPr>
    </w:p>
    <w:p w14:paraId="4B43584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xml:space="preserve">Naročnik lahko predlog za zamenjavo podizvajalca oziroma vključitev novega podizvajalca zavrne,   če bi to lahko vplivalo na nemoteno izvajanje pogodbenih obveznosti. </w:t>
      </w:r>
    </w:p>
    <w:p w14:paraId="719F1740" w14:textId="77777777" w:rsidR="0062616D" w:rsidRPr="009D487A" w:rsidRDefault="0062616D" w:rsidP="00A97D77">
      <w:pPr>
        <w:spacing w:after="0" w:line="240" w:lineRule="auto"/>
        <w:jc w:val="both"/>
        <w:rPr>
          <w:rFonts w:asciiTheme="minorHAnsi" w:eastAsia="Times New Roman" w:hAnsiTheme="minorHAnsi" w:cs="Times New Roman"/>
          <w:bCs/>
          <w:color w:val="auto"/>
          <w:lang w:eastAsia="zh-CN"/>
        </w:rPr>
      </w:pPr>
    </w:p>
    <w:p w14:paraId="7F4BE290"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1D3FB94F" w14:textId="77777777" w:rsidR="00A97D77" w:rsidRPr="009D487A" w:rsidRDefault="00A97D77" w:rsidP="00A97D77">
      <w:pPr>
        <w:spacing w:after="0" w:line="240" w:lineRule="auto"/>
        <w:rPr>
          <w:rFonts w:asciiTheme="minorHAnsi" w:eastAsia="Times New Roman" w:hAnsiTheme="minorHAnsi" w:cs="Times New Roman"/>
          <w:bCs/>
          <w:color w:val="auto"/>
          <w:lang w:eastAsia="zh-CN"/>
        </w:rPr>
      </w:pPr>
    </w:p>
    <w:p w14:paraId="30B4BD14" w14:textId="77777777" w:rsidR="00A97D77" w:rsidRPr="009D487A" w:rsidRDefault="00A97D77" w:rsidP="00A97D77">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Naročnik si pridržuje pravico, da lahko zahteva zamenjavo podizvajalca.</w:t>
      </w:r>
    </w:p>
    <w:p w14:paraId="20C676A5" w14:textId="77777777" w:rsidR="0030208C" w:rsidRPr="009D487A" w:rsidRDefault="0030208C" w:rsidP="00A97D77">
      <w:pPr>
        <w:spacing w:after="0" w:line="240" w:lineRule="auto"/>
        <w:rPr>
          <w:rFonts w:asciiTheme="minorHAnsi" w:eastAsia="Times New Roman" w:hAnsiTheme="minorHAnsi" w:cs="Times New Roman"/>
          <w:bCs/>
          <w:color w:val="auto"/>
          <w:lang w:eastAsia="zh-CN"/>
        </w:rPr>
      </w:pPr>
    </w:p>
    <w:p w14:paraId="78C24B44" w14:textId="77777777" w:rsidR="00A97D77" w:rsidRPr="009D487A"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50CE59CD" w14:textId="77777777" w:rsidR="00A97D77" w:rsidRPr="009D487A" w:rsidRDefault="00A97D77" w:rsidP="00A97D77">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Posebni režim izvedbe del s podizvajalcem</w:t>
      </w:r>
    </w:p>
    <w:p w14:paraId="1757EF1B" w14:textId="77777777" w:rsidR="00A97D77" w:rsidRPr="009D487A" w:rsidRDefault="00A97D77" w:rsidP="00A97D77">
      <w:pPr>
        <w:spacing w:after="0" w:line="240" w:lineRule="auto"/>
        <w:rPr>
          <w:rFonts w:asciiTheme="minorHAnsi" w:eastAsia="Times New Roman" w:hAnsiTheme="minorHAnsi" w:cs="Times New Roman"/>
          <w:bCs/>
          <w:color w:val="auto"/>
          <w:lang w:eastAsia="zh-CN"/>
        </w:rPr>
      </w:pPr>
    </w:p>
    <w:p w14:paraId="237CAC4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odgovarja za delo podizvajalcev tako, kot bi ga opravil sam, oziroma v celoti odgovarja za izvedbo pogodbenih del proti naročniku.</w:t>
      </w:r>
    </w:p>
    <w:p w14:paraId="00EA3F5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358BD540"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Kadar namerava ponudnik izvesti javno naročilo s podizvajalcem, ki zahteva neposredno plačilo, mora:</w:t>
      </w:r>
    </w:p>
    <w:p w14:paraId="5080D563" w14:textId="77777777" w:rsidR="00A97D77" w:rsidRPr="009D487A" w:rsidRDefault="00A97D77" w:rsidP="000D0D81">
      <w:pPr>
        <w:numPr>
          <w:ilvl w:val="0"/>
          <w:numId w:val="27"/>
        </w:numPr>
        <w:spacing w:after="0" w:line="240" w:lineRule="auto"/>
        <w:contextualSpacing/>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glavni izvajalec v pogodbi pooblastiti naročnika, da na podlagi potrjenega računa oziroma situacije s strani glavnega izvajalca neposredno plačuje podizvajalcu,</w:t>
      </w:r>
    </w:p>
    <w:p w14:paraId="798713CC" w14:textId="77777777" w:rsidR="00A97D77" w:rsidRPr="009D487A" w:rsidRDefault="00A97D77" w:rsidP="000D0D81">
      <w:pPr>
        <w:numPr>
          <w:ilvl w:val="0"/>
          <w:numId w:val="27"/>
        </w:numPr>
        <w:spacing w:after="0" w:line="240" w:lineRule="auto"/>
        <w:contextualSpacing/>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podizvajalec predložiti soglasje, na podlagi katerega naročnik namesto ponudnika poravna podizvajalčevo terjatev do ponudnika,</w:t>
      </w:r>
    </w:p>
    <w:p w14:paraId="4E0F7B56" w14:textId="77777777" w:rsidR="00A97D77" w:rsidRPr="009D487A" w:rsidRDefault="00A97D77" w:rsidP="000D0D81">
      <w:pPr>
        <w:numPr>
          <w:ilvl w:val="0"/>
          <w:numId w:val="27"/>
        </w:numPr>
        <w:spacing w:after="0" w:line="240" w:lineRule="auto"/>
        <w:contextualSpacing/>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glavni izvajalec svojemu e-računu ali situaciji priložiti račun ali situacijo podizvajalca, ki ga je predhodno potrdil,</w:t>
      </w:r>
    </w:p>
    <w:p w14:paraId="42FB6064" w14:textId="77777777" w:rsidR="00A97D77" w:rsidRPr="009D487A" w:rsidRDefault="00A97D77" w:rsidP="000D0D81">
      <w:pPr>
        <w:numPr>
          <w:ilvl w:val="0"/>
          <w:numId w:val="27"/>
        </w:numPr>
        <w:spacing w:after="0" w:line="240" w:lineRule="auto"/>
        <w:contextualSpacing/>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lastRenderedPageBreak/>
        <w:t>glavni izvajalec svojemu e-računu priložiti specifikacijo prejemnikov plačil, oblikovano po zahtevah naročnika,</w:t>
      </w:r>
    </w:p>
    <w:p w14:paraId="40ADC77A" w14:textId="77777777" w:rsidR="00A97D77" w:rsidRPr="009D487A" w:rsidRDefault="00A97D77" w:rsidP="000D0D81">
      <w:pPr>
        <w:numPr>
          <w:ilvl w:val="0"/>
          <w:numId w:val="27"/>
        </w:num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za vsakega podizvajalca predložiti podizvajalsko pogodbo najkasneje v roku 5 dni po sklenitvi le te.</w:t>
      </w:r>
    </w:p>
    <w:p w14:paraId="65CA636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2054E062"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7330C147"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3073AB0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V primeru, da izjave izvajalca iz tretjega odstavka tega člena ne bodo predložene, to predstavlja elemente prekrška, za katerega je med drugim zagrožena stranska sankcija izločitve iz postopkov javnega naročanja.</w:t>
      </w:r>
    </w:p>
    <w:p w14:paraId="60758E5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18E2E5DE"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539940F3" w14:textId="77777777" w:rsidR="00A97D77" w:rsidRPr="00BD22F5" w:rsidRDefault="00A97D77" w:rsidP="00A97D77">
      <w:pPr>
        <w:spacing w:after="0" w:line="240" w:lineRule="auto"/>
        <w:jc w:val="both"/>
        <w:rPr>
          <w:rFonts w:asciiTheme="minorHAnsi" w:eastAsia="Times New Roman" w:hAnsiTheme="minorHAnsi" w:cs="Times New Roman"/>
          <w:bCs/>
          <w:color w:val="auto"/>
          <w:highlight w:val="yellow"/>
          <w:lang w:eastAsia="zh-CN"/>
        </w:rPr>
      </w:pPr>
    </w:p>
    <w:p w14:paraId="395D992C"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Plačila podizvajalcem, ki zahtevajo neposredna plačila, se izvedejo v rokih in na enak način kot velja za plačila izvajalcu.</w:t>
      </w:r>
    </w:p>
    <w:p w14:paraId="56CA003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1E77A9B5"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je v celoti odgovoren za izvajanje del, zamude in malomarnost ter napake svojih podizvajalcev in njihovih predstavnikov/delavcev. Izvajalec v celoti odgovarja za izvedbo prejetega predmeta naročila proti naročniku.</w:t>
      </w:r>
    </w:p>
    <w:p w14:paraId="6FB64929"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3F21A3E1" w14:textId="77777777" w:rsidR="00A97D77" w:rsidRPr="009D487A" w:rsidRDefault="00A97D77" w:rsidP="000D0D81">
      <w:pPr>
        <w:numPr>
          <w:ilvl w:val="0"/>
          <w:numId w:val="19"/>
        </w:numPr>
        <w:spacing w:after="0" w:line="240" w:lineRule="auto"/>
        <w:jc w:val="both"/>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PARTNERJI V SKUPNI PONUDBI OZ. KONZORCIJU</w:t>
      </w:r>
    </w:p>
    <w:p w14:paraId="0898BD7E" w14:textId="77777777" w:rsidR="00A97D77" w:rsidRPr="009D487A" w:rsidRDefault="00A97D77" w:rsidP="00A97D77">
      <w:pPr>
        <w:spacing w:after="0" w:line="240" w:lineRule="auto"/>
        <w:jc w:val="both"/>
        <w:rPr>
          <w:rFonts w:asciiTheme="minorHAnsi" w:eastAsia="Times New Roman" w:hAnsiTheme="minorHAnsi" w:cs="Times New Roman"/>
          <w:b/>
          <w:bCs/>
          <w:color w:val="auto"/>
          <w:lang w:eastAsia="zh-CN"/>
        </w:rPr>
      </w:pPr>
    </w:p>
    <w:p w14:paraId="66AA3A93" w14:textId="77777777" w:rsidR="00A97D77" w:rsidRPr="009D487A" w:rsidRDefault="00A97D77" w:rsidP="000D0D81">
      <w:pPr>
        <w:numPr>
          <w:ilvl w:val="0"/>
          <w:numId w:val="20"/>
        </w:numPr>
        <w:spacing w:after="0" w:line="240" w:lineRule="auto"/>
        <w:jc w:val="both"/>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2B961543" w14:textId="77777777" w:rsidR="00A97D77" w:rsidRPr="009D487A" w:rsidRDefault="00A97D77" w:rsidP="00A97D77">
      <w:pPr>
        <w:spacing w:after="0" w:line="240" w:lineRule="auto"/>
        <w:jc w:val="both"/>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Seznam partnerjev</w:t>
      </w:r>
    </w:p>
    <w:p w14:paraId="37BA687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p>
    <w:p w14:paraId="054718EB"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Izvajalec pri izvajanju pogodbe nastopa s sledečim partnerjem / partnerji:</w:t>
      </w:r>
    </w:p>
    <w:p w14:paraId="1393A7DF"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A97D77" w:rsidRPr="009D487A" w14:paraId="511CEF6C" w14:textId="77777777" w:rsidTr="00A97D77">
        <w:tc>
          <w:tcPr>
            <w:tcW w:w="2780" w:type="dxa"/>
            <w:shd w:val="clear" w:color="auto" w:fill="auto"/>
          </w:tcPr>
          <w:p w14:paraId="229BC7D7"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Naziv:</w:t>
            </w:r>
          </w:p>
        </w:tc>
        <w:tc>
          <w:tcPr>
            <w:tcW w:w="6282" w:type="dxa"/>
            <w:shd w:val="clear" w:color="auto" w:fill="auto"/>
          </w:tcPr>
          <w:p w14:paraId="4D4E54ED"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46B989C9" w14:textId="77777777" w:rsidTr="00A97D77">
        <w:tc>
          <w:tcPr>
            <w:tcW w:w="2780" w:type="dxa"/>
            <w:shd w:val="clear" w:color="auto" w:fill="auto"/>
          </w:tcPr>
          <w:p w14:paraId="5E19EE94"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Polni naslov:</w:t>
            </w:r>
          </w:p>
        </w:tc>
        <w:tc>
          <w:tcPr>
            <w:tcW w:w="6282" w:type="dxa"/>
            <w:shd w:val="clear" w:color="auto" w:fill="auto"/>
          </w:tcPr>
          <w:p w14:paraId="23E296A2"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1A0D5C41" w14:textId="77777777" w:rsidTr="00A97D77">
        <w:tc>
          <w:tcPr>
            <w:tcW w:w="2780" w:type="dxa"/>
            <w:shd w:val="clear" w:color="auto" w:fill="auto"/>
          </w:tcPr>
          <w:p w14:paraId="56E7C20E"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Identifikacijska</w:t>
            </w:r>
          </w:p>
          <w:p w14:paraId="140C6B5B"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Številka za DDV:</w:t>
            </w:r>
          </w:p>
        </w:tc>
        <w:tc>
          <w:tcPr>
            <w:tcW w:w="6282" w:type="dxa"/>
            <w:shd w:val="clear" w:color="auto" w:fill="auto"/>
          </w:tcPr>
          <w:p w14:paraId="3B7F347C"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528D5B61" w14:textId="77777777" w:rsidTr="00A97D77">
        <w:tc>
          <w:tcPr>
            <w:tcW w:w="2780" w:type="dxa"/>
            <w:shd w:val="clear" w:color="auto" w:fill="auto"/>
          </w:tcPr>
          <w:p w14:paraId="0D98EFF9"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Matična številka:</w:t>
            </w:r>
          </w:p>
        </w:tc>
        <w:tc>
          <w:tcPr>
            <w:tcW w:w="6282" w:type="dxa"/>
            <w:shd w:val="clear" w:color="auto" w:fill="auto"/>
          </w:tcPr>
          <w:p w14:paraId="3F3AEC70"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0CC3766B" w14:textId="77777777" w:rsidTr="00A97D77">
        <w:tc>
          <w:tcPr>
            <w:tcW w:w="2780" w:type="dxa"/>
            <w:shd w:val="clear" w:color="auto" w:fill="auto"/>
          </w:tcPr>
          <w:p w14:paraId="13F77826"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Številka računa:</w:t>
            </w:r>
          </w:p>
        </w:tc>
        <w:tc>
          <w:tcPr>
            <w:tcW w:w="6282" w:type="dxa"/>
            <w:shd w:val="clear" w:color="auto" w:fill="auto"/>
          </w:tcPr>
          <w:p w14:paraId="17C91077"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p w14:paraId="178963B9"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57666BD1" w14:textId="77777777" w:rsidTr="00A97D77">
        <w:tc>
          <w:tcPr>
            <w:tcW w:w="2780" w:type="dxa"/>
            <w:shd w:val="clear" w:color="auto" w:fill="auto"/>
          </w:tcPr>
          <w:p w14:paraId="41A2A1EA"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Banka:</w:t>
            </w:r>
          </w:p>
        </w:tc>
        <w:tc>
          <w:tcPr>
            <w:tcW w:w="6282" w:type="dxa"/>
            <w:shd w:val="clear" w:color="auto" w:fill="auto"/>
          </w:tcPr>
          <w:p w14:paraId="172A6CF2"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p w14:paraId="51A238B5"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742097FA" w14:textId="77777777" w:rsidTr="00A97D77">
        <w:tc>
          <w:tcPr>
            <w:tcW w:w="2780" w:type="dxa"/>
            <w:shd w:val="clear" w:color="auto" w:fill="auto"/>
          </w:tcPr>
          <w:p w14:paraId="0F4318A1"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Vsaka vrsta del, ki jih bo izvedel partner:</w:t>
            </w:r>
          </w:p>
        </w:tc>
        <w:tc>
          <w:tcPr>
            <w:tcW w:w="6282" w:type="dxa"/>
            <w:shd w:val="clear" w:color="auto" w:fill="auto"/>
          </w:tcPr>
          <w:p w14:paraId="1C149AF4"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p w14:paraId="5D893A89"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p w14:paraId="749786F0"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1BD6642E" w14:textId="77777777" w:rsidTr="00A97D77">
        <w:tc>
          <w:tcPr>
            <w:tcW w:w="2780" w:type="dxa"/>
            <w:shd w:val="clear" w:color="auto" w:fill="auto"/>
          </w:tcPr>
          <w:p w14:paraId="21733627"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Predmet naročila:</w:t>
            </w:r>
          </w:p>
        </w:tc>
        <w:tc>
          <w:tcPr>
            <w:tcW w:w="6282" w:type="dxa"/>
            <w:shd w:val="clear" w:color="auto" w:fill="auto"/>
          </w:tcPr>
          <w:p w14:paraId="5BF13209"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p w14:paraId="4F196221"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7617F447" w14:textId="77777777" w:rsidTr="00A97D77">
        <w:tc>
          <w:tcPr>
            <w:tcW w:w="2780" w:type="dxa"/>
            <w:shd w:val="clear" w:color="auto" w:fill="auto"/>
          </w:tcPr>
          <w:p w14:paraId="0ACE0A89"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Vrednost v EUR brez DDV:</w:t>
            </w:r>
          </w:p>
        </w:tc>
        <w:tc>
          <w:tcPr>
            <w:tcW w:w="6282" w:type="dxa"/>
            <w:shd w:val="clear" w:color="auto" w:fill="auto"/>
          </w:tcPr>
          <w:p w14:paraId="1D76EABC"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r w:rsidR="00A97D77" w:rsidRPr="009D487A" w14:paraId="59DD966C" w14:textId="77777777" w:rsidTr="00A97D77">
        <w:tc>
          <w:tcPr>
            <w:tcW w:w="2780" w:type="dxa"/>
            <w:shd w:val="clear" w:color="auto" w:fill="auto"/>
          </w:tcPr>
          <w:p w14:paraId="10033AA9" w14:textId="77777777" w:rsidR="00A97D77" w:rsidRPr="009D487A" w:rsidRDefault="00A97D77" w:rsidP="00A97D77">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Delež del partnerja (v %):*</w:t>
            </w:r>
          </w:p>
        </w:tc>
        <w:tc>
          <w:tcPr>
            <w:tcW w:w="6282" w:type="dxa"/>
            <w:shd w:val="clear" w:color="auto" w:fill="auto"/>
          </w:tcPr>
          <w:p w14:paraId="66EE2A67" w14:textId="77777777" w:rsidR="00A97D77" w:rsidRPr="009D487A" w:rsidRDefault="00A97D77" w:rsidP="00A97D77">
            <w:pPr>
              <w:spacing w:after="0" w:line="240" w:lineRule="auto"/>
              <w:jc w:val="both"/>
              <w:rPr>
                <w:rFonts w:ascii="Calibri" w:eastAsia="Calibri" w:hAnsi="Calibri" w:cs="Times New Roman"/>
                <w:bCs/>
                <w:color w:val="000000"/>
                <w:lang w:eastAsia="zh-CN"/>
              </w:rPr>
            </w:pPr>
          </w:p>
        </w:tc>
      </w:tr>
    </w:tbl>
    <w:p w14:paraId="24E08161" w14:textId="77777777" w:rsidR="00A97D77" w:rsidRPr="009D487A" w:rsidRDefault="00A97D77" w:rsidP="00A97D77">
      <w:pPr>
        <w:spacing w:after="0" w:line="240" w:lineRule="auto"/>
        <w:jc w:val="both"/>
        <w:rPr>
          <w:rFonts w:asciiTheme="minorHAnsi" w:eastAsia="Times New Roman" w:hAnsiTheme="minorHAnsi" w:cs="Times New Roman"/>
          <w:bCs/>
          <w:i/>
          <w:color w:val="auto"/>
          <w:lang w:eastAsia="zh-CN"/>
        </w:rPr>
      </w:pPr>
      <w:r w:rsidRPr="009D487A">
        <w:rPr>
          <w:rFonts w:asciiTheme="minorHAnsi" w:eastAsia="Times New Roman" w:hAnsiTheme="minorHAnsi" w:cs="Times New Roman"/>
          <w:bCs/>
          <w:i/>
          <w:color w:val="auto"/>
          <w:lang w:eastAsia="zh-CN"/>
        </w:rPr>
        <w:t>* navede se delež izračunan na sledeči način : vrednost del partnerja / končna ponudbena vrednost (oboje brez DDV)</w:t>
      </w:r>
    </w:p>
    <w:p w14:paraId="53D03F67" w14:textId="77777777" w:rsidR="00A97D77" w:rsidRPr="009D487A" w:rsidRDefault="00A97D77" w:rsidP="00A97D77">
      <w:pPr>
        <w:spacing w:after="0" w:line="240" w:lineRule="auto"/>
        <w:jc w:val="both"/>
        <w:rPr>
          <w:rFonts w:asciiTheme="minorHAnsi" w:eastAsia="Times New Roman" w:hAnsiTheme="minorHAnsi" w:cs="Times New Roman"/>
          <w:bCs/>
          <w:i/>
          <w:color w:val="auto"/>
          <w:sz w:val="20"/>
          <w:szCs w:val="20"/>
          <w:lang w:eastAsia="zh-CN"/>
        </w:rPr>
      </w:pPr>
      <w:r w:rsidRPr="009D487A">
        <w:rPr>
          <w:rFonts w:asciiTheme="minorHAnsi" w:eastAsia="Times New Roman" w:hAnsiTheme="minorHAnsi" w:cs="Times New Roman"/>
          <w:bCs/>
          <w:i/>
          <w:color w:val="auto"/>
          <w:sz w:val="20"/>
          <w:szCs w:val="20"/>
          <w:lang w:eastAsia="zh-CN"/>
        </w:rPr>
        <w:lastRenderedPageBreak/>
        <w:t xml:space="preserve">(V primeru skupne ponudbe se v zgornji obrazec napiše </w:t>
      </w:r>
      <w:r w:rsidRPr="009D487A">
        <w:rPr>
          <w:rFonts w:asciiTheme="minorHAnsi" w:eastAsia="Times New Roman" w:hAnsiTheme="minorHAnsi" w:cs="Times New Roman"/>
          <w:bCs/>
          <w:i/>
          <w:color w:val="auto"/>
          <w:sz w:val="20"/>
          <w:szCs w:val="20"/>
          <w:u w:val="single"/>
          <w:lang w:eastAsia="zh-CN"/>
        </w:rPr>
        <w:t>podatke o partnerjih</w:t>
      </w:r>
      <w:r w:rsidRPr="009D487A">
        <w:rPr>
          <w:rFonts w:asciiTheme="minorHAnsi" w:eastAsia="Times New Roman" w:hAnsiTheme="minorHAnsi" w:cs="Times New Roman"/>
          <w:bCs/>
          <w:i/>
          <w:color w:val="auto"/>
          <w:sz w:val="20"/>
          <w:szCs w:val="20"/>
          <w:lang w:eastAsia="zh-CN"/>
        </w:rPr>
        <w:t>).</w:t>
      </w:r>
    </w:p>
    <w:p w14:paraId="771D3219" w14:textId="77777777" w:rsidR="00A97D77" w:rsidRPr="009D487A" w:rsidRDefault="00A97D77" w:rsidP="00A97D77">
      <w:pPr>
        <w:spacing w:after="0" w:line="240" w:lineRule="auto"/>
        <w:jc w:val="both"/>
        <w:rPr>
          <w:rFonts w:asciiTheme="minorHAnsi" w:eastAsia="Times New Roman" w:hAnsiTheme="minorHAnsi" w:cs="Times New Roman"/>
          <w:bCs/>
          <w:i/>
          <w:color w:val="auto"/>
          <w:sz w:val="20"/>
          <w:szCs w:val="20"/>
          <w:lang w:eastAsia="zh-CN"/>
        </w:rPr>
      </w:pPr>
      <w:r w:rsidRPr="009D487A">
        <w:rPr>
          <w:rFonts w:asciiTheme="minorHAnsi" w:eastAsia="Times New Roman" w:hAnsiTheme="minorHAnsi" w:cs="Times New Roman"/>
          <w:bCs/>
          <w:i/>
          <w:color w:val="auto"/>
          <w:sz w:val="20"/>
          <w:szCs w:val="20"/>
          <w:lang w:eastAsia="zh-CN"/>
        </w:rPr>
        <w:t>(V primeru nastopanja z večjim številom partnerjev se strani pogodbe, kjer so navedeni podatki o partnerjih in o vrsti, količini, vrednosti del in ostalem v ustreznem številu kopira).</w:t>
      </w:r>
    </w:p>
    <w:p w14:paraId="3617E790" w14:textId="77777777" w:rsidR="00822291" w:rsidRPr="009D487A" w:rsidRDefault="00822291" w:rsidP="009277C2">
      <w:pPr>
        <w:spacing w:after="0" w:line="240" w:lineRule="auto"/>
        <w:jc w:val="both"/>
        <w:rPr>
          <w:rFonts w:asciiTheme="minorHAnsi" w:hAnsiTheme="minorHAnsi"/>
        </w:rPr>
      </w:pPr>
    </w:p>
    <w:p w14:paraId="31C3DCE6" w14:textId="77777777" w:rsidR="00973F8F" w:rsidRPr="009D487A" w:rsidRDefault="00973F8F" w:rsidP="009277C2">
      <w:pPr>
        <w:spacing w:after="0" w:line="240" w:lineRule="auto"/>
        <w:jc w:val="both"/>
        <w:rPr>
          <w:rFonts w:asciiTheme="minorHAnsi" w:hAnsiTheme="minorHAnsi"/>
        </w:rPr>
      </w:pPr>
    </w:p>
    <w:p w14:paraId="41FE2E09" w14:textId="77777777" w:rsidR="00A97D77" w:rsidRPr="009D487A" w:rsidRDefault="00A97D77" w:rsidP="000D0D81">
      <w:pPr>
        <w:numPr>
          <w:ilvl w:val="0"/>
          <w:numId w:val="19"/>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ODSTOP POGODBE</w:t>
      </w:r>
    </w:p>
    <w:p w14:paraId="4F38D7E0" w14:textId="77777777" w:rsidR="00A97D77" w:rsidRPr="009D487A" w:rsidRDefault="00A97D77" w:rsidP="00A97D77">
      <w:pPr>
        <w:spacing w:after="0" w:line="240" w:lineRule="auto"/>
        <w:rPr>
          <w:rFonts w:asciiTheme="minorHAnsi" w:eastAsia="Times New Roman" w:hAnsiTheme="minorHAnsi" w:cs="Times New Roman"/>
          <w:b/>
          <w:bCs/>
          <w:color w:val="auto"/>
          <w:lang w:eastAsia="zh-CN"/>
        </w:rPr>
      </w:pPr>
    </w:p>
    <w:p w14:paraId="52BE8696" w14:textId="77777777" w:rsidR="00A97D77" w:rsidRPr="009D487A"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723E1D01" w14:textId="77777777" w:rsidR="00A97D77" w:rsidRPr="009D487A" w:rsidRDefault="00A97D77" w:rsidP="00A97D77">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Prepoved odstopa pogodbe</w:t>
      </w:r>
    </w:p>
    <w:p w14:paraId="53EB9A83" w14:textId="77777777" w:rsidR="00A97D77" w:rsidRPr="009D487A" w:rsidRDefault="00A97D77" w:rsidP="00A97D77">
      <w:pPr>
        <w:spacing w:after="0" w:line="240" w:lineRule="auto"/>
        <w:rPr>
          <w:rFonts w:asciiTheme="minorHAnsi" w:eastAsia="Times New Roman" w:hAnsiTheme="minorHAnsi" w:cs="Times New Roman"/>
          <w:bCs/>
          <w:color w:val="auto"/>
          <w:lang w:eastAsia="zh-CN"/>
        </w:rPr>
      </w:pPr>
    </w:p>
    <w:p w14:paraId="109363D7" w14:textId="77777777" w:rsidR="00A97D77" w:rsidRPr="009D487A" w:rsidRDefault="00A97D77" w:rsidP="00A97D77">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0169F731" w14:textId="77777777" w:rsidR="00A97D77" w:rsidRPr="009D487A" w:rsidRDefault="00A97D77" w:rsidP="009277C2">
      <w:pPr>
        <w:spacing w:after="0" w:line="240" w:lineRule="auto"/>
        <w:jc w:val="both"/>
        <w:rPr>
          <w:rFonts w:asciiTheme="minorHAnsi" w:hAnsiTheme="minorHAnsi"/>
        </w:rPr>
      </w:pPr>
    </w:p>
    <w:p w14:paraId="593CBC3C" w14:textId="77777777" w:rsidR="00A97D77" w:rsidRPr="009D487A" w:rsidRDefault="00A97D77" w:rsidP="000D0D81">
      <w:pPr>
        <w:numPr>
          <w:ilvl w:val="0"/>
          <w:numId w:val="19"/>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VIŠJA SILA</w:t>
      </w:r>
    </w:p>
    <w:p w14:paraId="0A0E34CD" w14:textId="77777777" w:rsidR="00A97D77" w:rsidRPr="009D487A" w:rsidRDefault="00A97D77" w:rsidP="00A97D77">
      <w:pPr>
        <w:spacing w:after="0" w:line="240" w:lineRule="auto"/>
        <w:rPr>
          <w:rFonts w:asciiTheme="minorHAnsi" w:eastAsia="Times New Roman" w:hAnsiTheme="minorHAnsi" w:cs="Times New Roman"/>
          <w:b/>
          <w:bCs/>
          <w:color w:val="auto"/>
          <w:lang w:eastAsia="zh-CN"/>
        </w:rPr>
      </w:pPr>
    </w:p>
    <w:p w14:paraId="5E0C43BC" w14:textId="77777777" w:rsidR="00A97D77" w:rsidRPr="009D487A"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178F6408"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Višja sila</w:t>
      </w:r>
    </w:p>
    <w:p w14:paraId="72FD4D7C"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p>
    <w:p w14:paraId="7A92924B"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Pod višjo silo se razumejo vsi nepredvideni in nepričakovani dogodki, ki nastopijo neodvisno od volje strank in ki jih stranki nista mogli predvideti ob sklepanju pogodbe ter kakorkoli vplivajo na izvedbo pogodbenih obveznosti.</w:t>
      </w:r>
    </w:p>
    <w:p w14:paraId="64033803"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p>
    <w:p w14:paraId="6A88B32A" w14:textId="77777777" w:rsidR="0030208C"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Nobena od strank ni odgovorna za neizpolnitev katerekoli izmed svojih obveznosti iz razlogov, ki so izven njenega nadzora.</w:t>
      </w:r>
    </w:p>
    <w:p w14:paraId="194E3790" w14:textId="77777777" w:rsidR="00973F8F" w:rsidRDefault="00973F8F" w:rsidP="00A97D77">
      <w:pPr>
        <w:spacing w:after="0" w:line="240" w:lineRule="auto"/>
        <w:jc w:val="both"/>
        <w:rPr>
          <w:rFonts w:asciiTheme="minorHAnsi" w:eastAsia="Times New Roman" w:hAnsiTheme="minorHAnsi" w:cs="Times New Roman"/>
          <w:bCs/>
          <w:color w:val="auto"/>
          <w:lang w:eastAsia="zh-CN"/>
        </w:rPr>
      </w:pPr>
    </w:p>
    <w:p w14:paraId="68B658F7" w14:textId="77777777" w:rsidR="00A97D77" w:rsidRPr="00A97D77" w:rsidRDefault="00A97D77" w:rsidP="000D0D81">
      <w:pPr>
        <w:numPr>
          <w:ilvl w:val="0"/>
          <w:numId w:val="19"/>
        </w:num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PREDSTAVNIKI POGODBENIH STRANK IN KOMUNIKACIJA</w:t>
      </w:r>
    </w:p>
    <w:p w14:paraId="367FEAC6"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p>
    <w:p w14:paraId="645E8F1C" w14:textId="77777777" w:rsidR="00A97D77" w:rsidRPr="00A97D77"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člen</w:t>
      </w:r>
    </w:p>
    <w:p w14:paraId="1AA51591"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Predstavniki pogodbenih strank</w:t>
      </w:r>
    </w:p>
    <w:p w14:paraId="4A3920D6" w14:textId="77777777" w:rsidR="00A97D77" w:rsidRPr="00A97D77" w:rsidRDefault="00A97D77" w:rsidP="00A97D77">
      <w:pPr>
        <w:spacing w:after="0" w:line="240" w:lineRule="auto"/>
        <w:rPr>
          <w:rFonts w:asciiTheme="minorHAnsi" w:eastAsia="Times New Roman" w:hAnsiTheme="minorHAnsi" w:cs="Times New Roman"/>
          <w:bCs/>
          <w:color w:val="auto"/>
          <w:lang w:eastAsia="zh-CN"/>
        </w:rPr>
      </w:pPr>
    </w:p>
    <w:p w14:paraId="0CAD7E53" w14:textId="77777777" w:rsidR="00A97D77" w:rsidRPr="00A97D77" w:rsidRDefault="00A97D77" w:rsidP="00A97D77">
      <w:pPr>
        <w:spacing w:after="0" w:line="240" w:lineRule="auto"/>
        <w:jc w:val="both"/>
        <w:rPr>
          <w:rFonts w:asciiTheme="minorHAnsi" w:eastAsia="Times New Roman" w:hAnsiTheme="minorHAnsi" w:cs="Times New Roman"/>
          <w:bCs/>
          <w:color w:val="auto"/>
          <w:lang w:val="pl-PL" w:eastAsia="zh-CN"/>
        </w:rPr>
      </w:pPr>
      <w:r w:rsidRPr="00A97D77">
        <w:rPr>
          <w:rFonts w:asciiTheme="minorHAnsi" w:eastAsia="Times New Roman" w:hAnsiTheme="minorHAnsi" w:cs="Times New Roman"/>
          <w:bCs/>
          <w:color w:val="auto"/>
          <w:lang w:val="pl-PL" w:eastAsia="zh-CN"/>
        </w:rPr>
        <w:t>Pooblaščeni predstavnik izvajalca je _______________________________________________, telefon: _______________________, e-naslov: __________________________.</w:t>
      </w:r>
    </w:p>
    <w:p w14:paraId="76D3DBB0" w14:textId="77777777" w:rsidR="00A97D77" w:rsidRPr="00A97D77" w:rsidRDefault="00A97D77" w:rsidP="00A97D77">
      <w:pPr>
        <w:spacing w:after="0" w:line="240" w:lineRule="auto"/>
        <w:jc w:val="both"/>
        <w:rPr>
          <w:rFonts w:asciiTheme="minorHAnsi" w:eastAsia="Times New Roman" w:hAnsiTheme="minorHAnsi" w:cs="Times New Roman"/>
          <w:bCs/>
          <w:color w:val="auto"/>
          <w:lang w:val="pl-PL" w:eastAsia="zh-CN"/>
        </w:rPr>
      </w:pPr>
    </w:p>
    <w:p w14:paraId="389FEF37" w14:textId="77777777" w:rsidR="00A97D77" w:rsidRPr="00A97D77" w:rsidRDefault="00A97D77" w:rsidP="00A97D77">
      <w:pPr>
        <w:spacing w:after="0" w:line="240" w:lineRule="auto"/>
        <w:jc w:val="both"/>
        <w:rPr>
          <w:rFonts w:asciiTheme="minorHAnsi" w:eastAsia="Times New Roman" w:hAnsiTheme="minorHAnsi" w:cs="Times New Roman"/>
          <w:bCs/>
          <w:color w:val="auto"/>
          <w:lang w:val="pl-PL" w:eastAsia="zh-CN"/>
        </w:rPr>
      </w:pPr>
      <w:r w:rsidRPr="00A97D77">
        <w:rPr>
          <w:rFonts w:asciiTheme="minorHAnsi" w:eastAsia="Times New Roman" w:hAnsiTheme="minorHAnsi" w:cs="Times New Roman"/>
          <w:bCs/>
          <w:color w:val="auto"/>
          <w:lang w:val="pl-PL" w:eastAsia="zh-CN"/>
        </w:rPr>
        <w:t>Skrnik pogodbe na strani izvajalca je: ___________________________________________________, telefon: _______________________, e-naslov: __________________________.</w:t>
      </w:r>
    </w:p>
    <w:p w14:paraId="6AA8E99E" w14:textId="77777777" w:rsidR="00BD22F5" w:rsidRDefault="00BD22F5" w:rsidP="00A97D77">
      <w:pPr>
        <w:spacing w:after="0" w:line="240" w:lineRule="auto"/>
        <w:jc w:val="both"/>
        <w:rPr>
          <w:rFonts w:asciiTheme="minorHAnsi" w:eastAsia="Times New Roman" w:hAnsiTheme="minorHAnsi" w:cs="Times New Roman"/>
          <w:bCs/>
          <w:color w:val="auto"/>
          <w:lang w:val="pl-PL" w:eastAsia="zh-CN"/>
        </w:rPr>
      </w:pPr>
    </w:p>
    <w:p w14:paraId="6D174E07" w14:textId="77777777" w:rsidR="00A97D77" w:rsidRPr="00950364" w:rsidRDefault="00A97D77" w:rsidP="00A97D77">
      <w:pPr>
        <w:spacing w:after="0" w:line="240" w:lineRule="auto"/>
        <w:jc w:val="both"/>
        <w:rPr>
          <w:rFonts w:asciiTheme="minorHAnsi" w:eastAsia="Times New Roman" w:hAnsiTheme="minorHAnsi" w:cs="Times New Roman"/>
          <w:bCs/>
          <w:color w:val="auto"/>
          <w:lang w:val="pl-PL" w:eastAsia="zh-CN"/>
        </w:rPr>
      </w:pPr>
      <w:r w:rsidRPr="00A97D77">
        <w:rPr>
          <w:rFonts w:asciiTheme="minorHAnsi" w:eastAsia="Times New Roman" w:hAnsiTheme="minorHAnsi" w:cs="Times New Roman"/>
          <w:bCs/>
          <w:color w:val="auto"/>
          <w:lang w:val="pl-PL" w:eastAsia="zh-CN"/>
        </w:rPr>
        <w:t xml:space="preserve">Skrbnik te pogodbe s strani naročnika je </w:t>
      </w:r>
      <w:r>
        <w:rPr>
          <w:rFonts w:asciiTheme="minorHAnsi" w:eastAsia="Times New Roman" w:hAnsiTheme="minorHAnsi" w:cs="Times New Roman"/>
          <w:bCs/>
          <w:color w:val="auto"/>
          <w:lang w:val="pl-PL" w:eastAsia="zh-CN"/>
        </w:rPr>
        <w:t>Uroš Kavdik</w:t>
      </w:r>
      <w:r w:rsidRPr="00A97D77">
        <w:rPr>
          <w:rFonts w:asciiTheme="minorHAnsi" w:eastAsia="Times New Roman" w:hAnsiTheme="minorHAnsi" w:cs="Times New Roman"/>
          <w:bCs/>
          <w:color w:val="auto"/>
          <w:lang w:val="pl-PL" w:eastAsia="zh-CN"/>
        </w:rPr>
        <w:t xml:space="preserve">, </w:t>
      </w:r>
      <w:r w:rsidRPr="00A97D77">
        <w:rPr>
          <w:rFonts w:asciiTheme="minorHAnsi" w:eastAsia="Times New Roman" w:hAnsiTheme="minorHAnsi" w:cs="Times New Roman"/>
          <w:bCs/>
          <w:color w:val="auto"/>
          <w:lang w:eastAsia="zh-CN"/>
        </w:rPr>
        <w:t>telefon</w:t>
      </w:r>
      <w:r w:rsidRPr="00950364">
        <w:rPr>
          <w:rFonts w:asciiTheme="minorHAnsi" w:eastAsia="Times New Roman" w:hAnsiTheme="minorHAnsi" w:cs="Times New Roman"/>
          <w:bCs/>
          <w:color w:val="auto"/>
          <w:lang w:eastAsia="zh-CN"/>
        </w:rPr>
        <w:t xml:space="preserve">: 04 2373 </w:t>
      </w:r>
      <w:r w:rsidR="00D21CAE" w:rsidRPr="00950364">
        <w:rPr>
          <w:rFonts w:asciiTheme="minorHAnsi" w:eastAsia="Times New Roman" w:hAnsiTheme="minorHAnsi" w:cs="Times New Roman"/>
          <w:bCs/>
          <w:color w:val="auto"/>
          <w:lang w:eastAsia="zh-CN"/>
        </w:rPr>
        <w:t>156</w:t>
      </w:r>
      <w:r w:rsidRPr="00950364">
        <w:rPr>
          <w:rFonts w:asciiTheme="minorHAnsi" w:eastAsia="Times New Roman" w:hAnsiTheme="minorHAnsi" w:cs="Times New Roman"/>
          <w:bCs/>
          <w:color w:val="auto"/>
          <w:lang w:eastAsia="zh-CN"/>
        </w:rPr>
        <w:t xml:space="preserve">, e-naslov: </w:t>
      </w:r>
      <w:hyperlink r:id="rId37" w:history="1">
        <w:r w:rsidRPr="00950364">
          <w:rPr>
            <w:rStyle w:val="Hiperpovezava"/>
            <w:rFonts w:asciiTheme="minorHAnsi" w:eastAsia="Times New Roman" w:hAnsiTheme="minorHAnsi" w:cs="Times New Roman"/>
            <w:bCs/>
            <w:lang w:eastAsia="zh-CN"/>
          </w:rPr>
          <w:t>uros.kavdik@kranj.si</w:t>
        </w:r>
      </w:hyperlink>
      <w:r w:rsidRPr="00950364">
        <w:rPr>
          <w:rFonts w:asciiTheme="minorHAnsi" w:eastAsia="Times New Roman" w:hAnsiTheme="minorHAnsi" w:cs="Times New Roman"/>
          <w:bCs/>
          <w:color w:val="auto"/>
          <w:lang w:val="pl-PL" w:eastAsia="zh-CN"/>
        </w:rPr>
        <w:t>.</w:t>
      </w:r>
    </w:p>
    <w:p w14:paraId="32195782" w14:textId="77777777" w:rsidR="00A97D77" w:rsidRPr="00A97D77" w:rsidRDefault="00A97D77" w:rsidP="00A97D77">
      <w:pPr>
        <w:spacing w:after="0" w:line="240" w:lineRule="auto"/>
        <w:jc w:val="both"/>
        <w:rPr>
          <w:rFonts w:asciiTheme="minorHAnsi" w:eastAsia="Times New Roman" w:hAnsiTheme="minorHAnsi" w:cs="Times New Roman"/>
          <w:bCs/>
          <w:color w:val="auto"/>
          <w:lang w:val="pl-PL" w:eastAsia="zh-CN"/>
        </w:rPr>
      </w:pPr>
    </w:p>
    <w:p w14:paraId="113EDE89"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Pogodbeni stranki sta dolžni obvestiti nasprotno stranko o zamenjavi predstavnikov oz. skrbnika pogodbe v roku sedem (7) delovnih dni po zamenjavi.</w:t>
      </w:r>
    </w:p>
    <w:p w14:paraId="33EBEC1C" w14:textId="77777777" w:rsidR="00950364" w:rsidRPr="00A97D77" w:rsidRDefault="00950364" w:rsidP="00A97D77">
      <w:pPr>
        <w:spacing w:after="0" w:line="240" w:lineRule="auto"/>
        <w:jc w:val="both"/>
        <w:rPr>
          <w:rFonts w:asciiTheme="minorHAnsi" w:eastAsia="Times New Roman" w:hAnsiTheme="minorHAnsi" w:cs="Times New Roman"/>
          <w:bCs/>
          <w:color w:val="auto"/>
          <w:lang w:eastAsia="zh-CN"/>
        </w:rPr>
      </w:pPr>
    </w:p>
    <w:p w14:paraId="7CCDCCCE" w14:textId="77777777" w:rsidR="00A97D77" w:rsidRPr="00A97D77"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člen</w:t>
      </w:r>
    </w:p>
    <w:p w14:paraId="7E36E47B"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Način komunikacije</w:t>
      </w:r>
    </w:p>
    <w:p w14:paraId="1AE84762" w14:textId="77777777" w:rsidR="00A97D77" w:rsidRPr="00A97D77" w:rsidRDefault="00A97D77" w:rsidP="00A97D77">
      <w:pPr>
        <w:spacing w:after="0" w:line="240" w:lineRule="auto"/>
        <w:rPr>
          <w:rFonts w:asciiTheme="minorHAnsi" w:eastAsia="Times New Roman" w:hAnsiTheme="minorHAnsi" w:cs="Times New Roman"/>
          <w:bCs/>
          <w:color w:val="auto"/>
          <w:lang w:eastAsia="zh-CN"/>
        </w:rPr>
      </w:pPr>
    </w:p>
    <w:p w14:paraId="5C074873"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 xml:space="preserve">Vsa obvestila strank in ostale pomembne komunikacije morajo biti poslane nasprotni stranki po pošti, telefaksu ali e-pošti. Pomembne komunikacije so tiste, ki zadevajo določbe te pogodbe, </w:t>
      </w:r>
      <w:r w:rsidR="0030208C">
        <w:rPr>
          <w:rFonts w:asciiTheme="minorHAnsi" w:eastAsia="Times New Roman" w:hAnsiTheme="minorHAnsi" w:cs="Times New Roman"/>
          <w:bCs/>
          <w:color w:val="auto"/>
          <w:lang w:eastAsia="zh-CN"/>
        </w:rPr>
        <w:t xml:space="preserve">storitev in dobav, </w:t>
      </w:r>
      <w:r w:rsidRPr="00A97D77">
        <w:rPr>
          <w:rFonts w:asciiTheme="minorHAnsi" w:eastAsia="Times New Roman" w:hAnsiTheme="minorHAnsi" w:cs="Times New Roman"/>
          <w:bCs/>
          <w:color w:val="auto"/>
          <w:lang w:eastAsia="zh-CN"/>
        </w:rPr>
        <w:t xml:space="preserve">prevzeme in potrjevanja, plačila, naročila, odredbe, opomine in pritožbe. </w:t>
      </w:r>
    </w:p>
    <w:p w14:paraId="1E73596B"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p>
    <w:p w14:paraId="4A3A1817"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 xml:space="preserve">Operativne komunikacije brez zgoraj naštetih učinkov lahko potekajo preko telefona. </w:t>
      </w:r>
    </w:p>
    <w:p w14:paraId="31BB095E"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p>
    <w:p w14:paraId="6F631AE9"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Vsa pisanja in elektronska pošta mora biti naslovljena na pristojne kontaktne osebe v skladu s to pogodbo.</w:t>
      </w:r>
    </w:p>
    <w:p w14:paraId="480C4C96"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p>
    <w:p w14:paraId="1AE2FEB8" w14:textId="77777777" w:rsidR="00A97D77" w:rsidRPr="00A97D77" w:rsidRDefault="00A97D77" w:rsidP="00A97D77">
      <w:pPr>
        <w:spacing w:after="0" w:line="240" w:lineRule="auto"/>
        <w:jc w:val="both"/>
        <w:rPr>
          <w:rFonts w:asciiTheme="minorHAnsi" w:eastAsia="SimSun" w:hAnsiTheme="minorHAnsi" w:cs="Times New Roman"/>
          <w:bCs/>
          <w:color w:val="auto"/>
          <w:lang w:eastAsia="zh-CN"/>
        </w:rPr>
      </w:pPr>
      <w:r w:rsidRPr="00A97D77">
        <w:rPr>
          <w:rFonts w:asciiTheme="minorHAnsi" w:eastAsia="SimSun" w:hAnsiTheme="minorHAnsi" w:cs="Times New Roman"/>
          <w:bCs/>
          <w:color w:val="auto"/>
          <w:lang w:eastAsia="zh-CN"/>
        </w:rPr>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1152A5B9" w14:textId="77777777" w:rsidR="00D21CAE" w:rsidRDefault="00D21CAE" w:rsidP="009277C2">
      <w:pPr>
        <w:spacing w:after="0" w:line="240" w:lineRule="auto"/>
        <w:jc w:val="both"/>
        <w:rPr>
          <w:rFonts w:asciiTheme="minorHAnsi" w:hAnsiTheme="minorHAnsi"/>
        </w:rPr>
      </w:pPr>
    </w:p>
    <w:p w14:paraId="2AAC6B9F" w14:textId="77777777" w:rsidR="00A97D77" w:rsidRPr="00A97D77" w:rsidRDefault="00A97D77" w:rsidP="000D0D81">
      <w:pPr>
        <w:numPr>
          <w:ilvl w:val="0"/>
          <w:numId w:val="19"/>
        </w:num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ODSTOP OD POGODBE</w:t>
      </w:r>
    </w:p>
    <w:p w14:paraId="33A97C31"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p>
    <w:p w14:paraId="080E3DF1" w14:textId="77777777" w:rsidR="00A97D77" w:rsidRPr="00A97D77"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člen</w:t>
      </w:r>
    </w:p>
    <w:p w14:paraId="256B0DBC"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Splošno o odstopu od pogodbe</w:t>
      </w:r>
    </w:p>
    <w:p w14:paraId="16FAAE34"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p>
    <w:p w14:paraId="29F9D09E"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6FC4FB10" w14:textId="77777777" w:rsidR="0030208C" w:rsidRPr="00A97D77" w:rsidRDefault="0030208C" w:rsidP="00A97D77">
      <w:pPr>
        <w:spacing w:after="0" w:line="240" w:lineRule="auto"/>
        <w:rPr>
          <w:rFonts w:asciiTheme="minorHAnsi" w:eastAsia="Times New Roman" w:hAnsiTheme="minorHAnsi" w:cs="Times New Roman"/>
          <w:bCs/>
          <w:color w:val="auto"/>
          <w:lang w:eastAsia="zh-CN"/>
        </w:rPr>
      </w:pPr>
    </w:p>
    <w:p w14:paraId="72E08175" w14:textId="77777777" w:rsidR="00A97D77" w:rsidRPr="00A97D77"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člen</w:t>
      </w:r>
    </w:p>
    <w:p w14:paraId="29D34E08"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r w:rsidRPr="00A97D77">
        <w:rPr>
          <w:rFonts w:asciiTheme="minorHAnsi" w:eastAsia="Times New Roman" w:hAnsiTheme="minorHAnsi" w:cs="Times New Roman"/>
          <w:b/>
          <w:bCs/>
          <w:color w:val="auto"/>
          <w:lang w:eastAsia="zh-CN"/>
        </w:rPr>
        <w:t>Odstop naročnika od pogodbe</w:t>
      </w:r>
    </w:p>
    <w:p w14:paraId="2A654B5F" w14:textId="77777777" w:rsidR="00A97D77" w:rsidRPr="00A97D77" w:rsidRDefault="00A97D77" w:rsidP="00A97D77">
      <w:pPr>
        <w:spacing w:after="0" w:line="240" w:lineRule="auto"/>
        <w:rPr>
          <w:rFonts w:asciiTheme="minorHAnsi" w:eastAsia="Times New Roman" w:hAnsiTheme="minorHAnsi" w:cs="Times New Roman"/>
          <w:b/>
          <w:bCs/>
          <w:color w:val="auto"/>
          <w:lang w:eastAsia="zh-CN"/>
        </w:rPr>
      </w:pPr>
    </w:p>
    <w:p w14:paraId="0B093369"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Za hujšo kršitev pogodbenih določil, zaradi katerih lahko naročnik predčasno odstopi od pogodbe, štejejo zlasti:</w:t>
      </w:r>
    </w:p>
    <w:p w14:paraId="7B0609F3" w14:textId="77777777" w:rsidR="00A97D77" w:rsidRPr="00A97D77" w:rsidRDefault="00A97D77"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zamuda izvajalca, ki presega število dni vrednosti maksimalno dogovorjene pogodbene kazni,</w:t>
      </w:r>
    </w:p>
    <w:p w14:paraId="31B8A212" w14:textId="77777777" w:rsidR="00A97D77" w:rsidRPr="00A97D77" w:rsidRDefault="00A97D77"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zamuda izvajalca ali napake v izvedbi, ki bistveno zmanjšajo pomen, namen ali uporabnost izvedenih del,</w:t>
      </w:r>
    </w:p>
    <w:p w14:paraId="132E4A82" w14:textId="77777777" w:rsidR="00A97D77" w:rsidRPr="00A97D77" w:rsidRDefault="00A97D77"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če izvajalec tudi po pisnem pozivu naročnika in naknadnem 3-dnevnem roku z deli ne začne in jih ob morebitni prekinitvi ne nadaljuje,</w:t>
      </w:r>
    </w:p>
    <w:p w14:paraId="71ED1904" w14:textId="77777777" w:rsidR="00A97D77" w:rsidRPr="00A97D77" w:rsidRDefault="00A97D77"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če izvajalec po svoji krivdi zamuja z izpolnitvijo obveznosti po tej pogodbi več kot 3 dni, in sicer tudi z upoštevanjem morebitno pogodbeno podaljšanega roka,</w:t>
      </w:r>
    </w:p>
    <w:p w14:paraId="2FE5ACB5" w14:textId="77777777" w:rsidR="00A97D77" w:rsidRPr="00A97D77" w:rsidRDefault="00A97D77"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če izvajalec izven pogodbeno dogovorjenih pogojev prepusti izvedbo del podizvajalcem,</w:t>
      </w:r>
    </w:p>
    <w:p w14:paraId="191F7825" w14:textId="77777777" w:rsidR="00A97D77" w:rsidRDefault="00A97D77"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nedoseganje pogodbeno dogovorjene kvalitete in nevzpostavitev le-te niti v naknadnem primernem roku, ki ga določi naročnik,</w:t>
      </w:r>
    </w:p>
    <w:p w14:paraId="6750D57E" w14:textId="0628F147" w:rsidR="005E1052" w:rsidRPr="00A97D77" w:rsidRDefault="005E1052"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Pr>
          <w:rFonts w:asciiTheme="minorHAnsi" w:eastAsia="Times New Roman" w:hAnsiTheme="minorHAnsi" w:cs="Times New Roman"/>
          <w:bCs/>
          <w:color w:val="auto"/>
          <w:lang w:eastAsia="zh-CN"/>
        </w:rPr>
        <w:t>naknadna ugotovitev kršitve ZJN-3 na strani izvajalca ali naročnika</w:t>
      </w:r>
      <w:r w:rsidR="00865FDA">
        <w:rPr>
          <w:rFonts w:asciiTheme="minorHAnsi" w:eastAsia="Times New Roman" w:hAnsiTheme="minorHAnsi" w:cs="Times New Roman"/>
          <w:bCs/>
          <w:color w:val="auto"/>
          <w:lang w:eastAsia="zh-CN"/>
        </w:rPr>
        <w:t>,</w:t>
      </w:r>
      <w:r>
        <w:rPr>
          <w:rFonts w:asciiTheme="minorHAnsi" w:eastAsia="Times New Roman" w:hAnsiTheme="minorHAnsi" w:cs="Times New Roman"/>
          <w:bCs/>
          <w:color w:val="auto"/>
          <w:lang w:eastAsia="zh-CN"/>
        </w:rPr>
        <w:t xml:space="preserve"> </w:t>
      </w:r>
    </w:p>
    <w:p w14:paraId="231B2981" w14:textId="77777777" w:rsidR="00A97D77" w:rsidRPr="00A97D77" w:rsidRDefault="00A97D77" w:rsidP="000D0D81">
      <w:pPr>
        <w:numPr>
          <w:ilvl w:val="0"/>
          <w:numId w:val="48"/>
        </w:numPr>
        <w:spacing w:after="0" w:line="240" w:lineRule="auto"/>
        <w:contextualSpacing/>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in drugi primeri, določeni v tej pogodbi.</w:t>
      </w:r>
    </w:p>
    <w:p w14:paraId="6413EE76"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p>
    <w:p w14:paraId="6BB01256"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 xml:space="preserve">Odstop od pogodbe lahko naročnik uveljavlja po opominu, po katerem izvajalec ne odpravi kršitve oziroma je kršitev kljub opominu ponovno zagrešil, v kolikor je odprava kršitev sploh možna. Opomin mora biti izvajalcu poslan pisno, po telefaksu ali elektronski pošti. </w:t>
      </w:r>
    </w:p>
    <w:p w14:paraId="5CBC558A"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p>
    <w:p w14:paraId="402A8957" w14:textId="77777777" w:rsidR="00A97D77" w:rsidRPr="00A97D77" w:rsidRDefault="00A97D77" w:rsidP="00A97D77">
      <w:pPr>
        <w:spacing w:after="0" w:line="240" w:lineRule="auto"/>
        <w:jc w:val="both"/>
        <w:rPr>
          <w:rFonts w:asciiTheme="minorHAnsi" w:eastAsia="SimSun" w:hAnsiTheme="minorHAnsi" w:cs="Times New Roman"/>
          <w:bCs/>
          <w:color w:val="auto"/>
          <w:lang w:eastAsia="zh-CN"/>
        </w:rPr>
      </w:pPr>
      <w:r w:rsidRPr="00A97D77">
        <w:rPr>
          <w:rFonts w:asciiTheme="minorHAnsi" w:eastAsia="SimSun" w:hAnsiTheme="minorHAnsi" w:cs="Times New Roman"/>
          <w:bCs/>
          <w:color w:val="auto"/>
          <w:lang w:eastAsia="zh-CN"/>
        </w:rPr>
        <w:t>Odstop od pogodbe učinkuje z dnem, ko druga pogodbena stranka prejme odstop od pogodbe.</w:t>
      </w:r>
    </w:p>
    <w:p w14:paraId="3AE3B243" w14:textId="77777777" w:rsidR="00A97D77" w:rsidRPr="00A97D77" w:rsidRDefault="00A97D77" w:rsidP="00A97D77">
      <w:pPr>
        <w:spacing w:after="0" w:line="240" w:lineRule="auto"/>
        <w:jc w:val="both"/>
        <w:rPr>
          <w:rFonts w:asciiTheme="minorHAnsi" w:eastAsia="SimSun" w:hAnsiTheme="minorHAnsi" w:cs="Times New Roman"/>
          <w:bCs/>
          <w:color w:val="auto"/>
          <w:lang w:eastAsia="zh-CN"/>
        </w:rPr>
      </w:pPr>
    </w:p>
    <w:p w14:paraId="4C3A7E25"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Naročnik lahko od pogodbe odstopi s takojšnjim učinkom v primeru začetka uvedbe enega od postopkov insolventnosti po Zakonu o finančnem poslovanju, postopkih zaradi insolventnosti in prisilnem prenehanju zoper izvajalca.</w:t>
      </w:r>
    </w:p>
    <w:p w14:paraId="7B06280E"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p>
    <w:p w14:paraId="363BA064" w14:textId="49010D94"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A97D77">
        <w:rPr>
          <w:rFonts w:asciiTheme="minorHAnsi" w:eastAsia="Times New Roman" w:hAnsiTheme="minorHAnsi" w:cs="Times New Roman"/>
          <w:bCs/>
          <w:color w:val="auto"/>
          <w:lang w:eastAsia="zh-CN"/>
        </w:rPr>
        <w:t xml:space="preserve">V kolikor naročnik sprejme odločitev, da zamenja način vzdrževanja podatkovnih struktur ali se odloči, da ni več potrebe po uporabi storitev, ki jih izvaja izvajalec, lahko naročnik kadarkoli brez obrazložitve </w:t>
      </w:r>
      <w:r w:rsidRPr="00A97D77">
        <w:rPr>
          <w:rFonts w:asciiTheme="minorHAnsi" w:eastAsia="Times New Roman" w:hAnsiTheme="minorHAnsi" w:cs="Times New Roman"/>
          <w:bCs/>
          <w:color w:val="auto"/>
          <w:lang w:eastAsia="zh-CN"/>
        </w:rPr>
        <w:lastRenderedPageBreak/>
        <w:t>pisno odstopi od pogodbe, pri čemer sta stranki soglasni, da prične odstop učinkovati tri mesece po prejemu izjave o odstopu.</w:t>
      </w:r>
    </w:p>
    <w:p w14:paraId="2884E72F" w14:textId="77777777" w:rsidR="00A97D77" w:rsidRDefault="00A97D77" w:rsidP="00A97D77">
      <w:pPr>
        <w:spacing w:after="0" w:line="240" w:lineRule="auto"/>
        <w:jc w:val="both"/>
        <w:rPr>
          <w:rFonts w:asciiTheme="minorHAnsi" w:eastAsia="Times New Roman" w:hAnsiTheme="minorHAnsi" w:cs="Times New Roman"/>
          <w:bCs/>
          <w:color w:val="auto"/>
          <w:lang w:eastAsia="zh-CN"/>
        </w:rPr>
      </w:pPr>
    </w:p>
    <w:p w14:paraId="2A09D981" w14:textId="77777777" w:rsidR="00A97D77" w:rsidRPr="00950364"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56E9F9E3" w14:textId="77777777" w:rsidR="00A97D77" w:rsidRPr="00950364" w:rsidRDefault="00A97D77" w:rsidP="00A97D77">
      <w:p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Odstop izvajalca od pogodbe</w:t>
      </w:r>
    </w:p>
    <w:p w14:paraId="69245301" w14:textId="77777777" w:rsidR="00A97D77" w:rsidRPr="00950364" w:rsidRDefault="00A97D77" w:rsidP="00A97D77">
      <w:pPr>
        <w:spacing w:after="0" w:line="240" w:lineRule="auto"/>
        <w:rPr>
          <w:rFonts w:asciiTheme="minorHAnsi" w:eastAsia="Times New Roman" w:hAnsiTheme="minorHAnsi" w:cs="Times New Roman"/>
          <w:b/>
          <w:bCs/>
          <w:color w:val="auto"/>
          <w:lang w:eastAsia="zh-CN"/>
        </w:rPr>
      </w:pPr>
    </w:p>
    <w:p w14:paraId="31912987" w14:textId="77777777" w:rsidR="00A97D77" w:rsidRPr="00950364" w:rsidRDefault="00A97D77" w:rsidP="00A97D77">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sme odstopiti od pogodbe:</w:t>
      </w:r>
    </w:p>
    <w:p w14:paraId="28F2E38E" w14:textId="77777777" w:rsidR="00A97D77" w:rsidRPr="00950364" w:rsidRDefault="00A97D77" w:rsidP="000D0D81">
      <w:pPr>
        <w:numPr>
          <w:ilvl w:val="0"/>
          <w:numId w:val="22"/>
        </w:num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 xml:space="preserve">če naročnik več kot 60 dni neupravičeno zamuja s plačilom katerekoli računa. </w:t>
      </w:r>
    </w:p>
    <w:p w14:paraId="09108B51" w14:textId="77777777" w:rsidR="00A97D77" w:rsidRPr="00950364" w:rsidRDefault="00A97D77" w:rsidP="00A97D77">
      <w:pPr>
        <w:spacing w:after="0" w:line="240" w:lineRule="auto"/>
        <w:rPr>
          <w:rFonts w:asciiTheme="minorHAnsi" w:eastAsia="Times New Roman" w:hAnsiTheme="minorHAnsi" w:cs="Times New Roman"/>
          <w:bCs/>
          <w:color w:val="auto"/>
          <w:lang w:eastAsia="zh-CN"/>
        </w:rPr>
      </w:pPr>
    </w:p>
    <w:p w14:paraId="5ABD55E6" w14:textId="77777777" w:rsidR="00A97D77" w:rsidRPr="00950364" w:rsidRDefault="00A97D77" w:rsidP="00BD22F5">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 xml:space="preserve">Odstop mora biti naročniku poslan pisno ali na elektronski način na e-naslova: </w:t>
      </w:r>
      <w:hyperlink r:id="rId38" w:history="1">
        <w:r w:rsidRPr="00950364">
          <w:rPr>
            <w:rFonts w:asciiTheme="minorHAnsi" w:eastAsia="Times New Roman" w:hAnsiTheme="minorHAnsi" w:cs="Times New Roman"/>
            <w:bCs/>
            <w:color w:val="0000FF" w:themeColor="hyperlink"/>
            <w:u w:val="single"/>
            <w:lang w:eastAsia="zh-CN"/>
          </w:rPr>
          <w:t>mok@kranj.si</w:t>
        </w:r>
      </w:hyperlink>
      <w:r w:rsidRPr="00950364">
        <w:rPr>
          <w:rFonts w:asciiTheme="minorHAnsi" w:eastAsia="Times New Roman" w:hAnsiTheme="minorHAnsi" w:cs="Times New Roman"/>
          <w:bCs/>
          <w:color w:val="0000FF" w:themeColor="hyperlink"/>
          <w:u w:val="single"/>
          <w:lang w:eastAsia="zh-CN"/>
        </w:rPr>
        <w:t xml:space="preserve"> </w:t>
      </w:r>
      <w:r w:rsidRPr="00950364">
        <w:rPr>
          <w:rFonts w:ascii="Calibri" w:eastAsia="Times New Roman" w:hAnsi="Calibri" w:cs="Times New Roman"/>
          <w:color w:val="auto"/>
        </w:rPr>
        <w:t>in skrbnika pogodbe, navedenega v 2</w:t>
      </w:r>
      <w:r w:rsidR="005E1052" w:rsidRPr="00950364">
        <w:rPr>
          <w:rFonts w:ascii="Calibri" w:eastAsia="Times New Roman" w:hAnsi="Calibri" w:cs="Times New Roman"/>
          <w:color w:val="auto"/>
        </w:rPr>
        <w:t>6</w:t>
      </w:r>
      <w:r w:rsidRPr="00950364">
        <w:rPr>
          <w:rFonts w:ascii="Calibri" w:eastAsia="Times New Roman" w:hAnsi="Calibri" w:cs="Times New Roman"/>
          <w:color w:val="auto"/>
        </w:rPr>
        <w:t>. členu te pogodbe</w:t>
      </w:r>
      <w:r w:rsidRPr="00950364">
        <w:rPr>
          <w:rFonts w:asciiTheme="minorHAnsi" w:eastAsia="Times New Roman" w:hAnsiTheme="minorHAnsi" w:cs="Times New Roman"/>
          <w:bCs/>
          <w:color w:val="auto"/>
          <w:lang w:eastAsia="zh-CN"/>
        </w:rPr>
        <w:t>.</w:t>
      </w:r>
    </w:p>
    <w:p w14:paraId="2C955097" w14:textId="77777777" w:rsidR="00A97D77" w:rsidRPr="00950364" w:rsidRDefault="00A97D77" w:rsidP="00A97D77">
      <w:pPr>
        <w:spacing w:after="0" w:line="240" w:lineRule="auto"/>
        <w:rPr>
          <w:rFonts w:asciiTheme="minorHAnsi" w:eastAsia="Times New Roman" w:hAnsiTheme="minorHAnsi" w:cs="Times New Roman"/>
          <w:bCs/>
          <w:color w:val="auto"/>
          <w:lang w:eastAsia="zh-CN"/>
        </w:rPr>
      </w:pPr>
    </w:p>
    <w:p w14:paraId="77418A3E" w14:textId="77777777" w:rsidR="00A97D77" w:rsidRPr="00950364" w:rsidRDefault="00A97D77" w:rsidP="00A97D77">
      <w:pPr>
        <w:spacing w:after="0" w:line="240" w:lineRule="auto"/>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Odpovedni rok znaša 3 mesece od prejema dopisa/izjave izvajalca o odstopu.</w:t>
      </w:r>
    </w:p>
    <w:p w14:paraId="2861611D" w14:textId="77777777" w:rsidR="00A97D77" w:rsidRPr="00950364" w:rsidRDefault="00A97D77" w:rsidP="00A97D77">
      <w:pPr>
        <w:spacing w:after="0" w:line="240" w:lineRule="auto"/>
        <w:rPr>
          <w:rFonts w:asciiTheme="minorHAnsi" w:eastAsia="Times New Roman" w:hAnsiTheme="minorHAnsi" w:cs="Times New Roman"/>
          <w:bCs/>
          <w:color w:val="auto"/>
          <w:lang w:eastAsia="zh-CN"/>
        </w:rPr>
      </w:pPr>
    </w:p>
    <w:p w14:paraId="3AD7614A" w14:textId="77777777" w:rsidR="00A97D77" w:rsidRPr="00950364" w:rsidRDefault="00A97D77" w:rsidP="000D0D81">
      <w:pPr>
        <w:numPr>
          <w:ilvl w:val="0"/>
          <w:numId w:val="20"/>
        </w:num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73BC1FDB" w14:textId="77777777" w:rsidR="00A97D77" w:rsidRPr="00950364" w:rsidRDefault="00A97D77" w:rsidP="00A97D77">
      <w:p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Dolžnosti pogodbenih strank po odstopu od pogodbe</w:t>
      </w:r>
    </w:p>
    <w:p w14:paraId="131F1BCF" w14:textId="77777777" w:rsidR="00A97D77" w:rsidRPr="00950364" w:rsidRDefault="00A97D77" w:rsidP="00A97D77">
      <w:pPr>
        <w:spacing w:after="0" w:line="240" w:lineRule="auto"/>
        <w:rPr>
          <w:rFonts w:asciiTheme="minorHAnsi" w:eastAsia="Times New Roman" w:hAnsiTheme="minorHAnsi" w:cs="Times New Roman"/>
          <w:b/>
          <w:bCs/>
          <w:color w:val="auto"/>
          <w:lang w:eastAsia="zh-CN"/>
        </w:rPr>
      </w:pPr>
    </w:p>
    <w:p w14:paraId="2B7A826E" w14:textId="77777777" w:rsidR="00A97D77" w:rsidRPr="00A97D77" w:rsidRDefault="00A97D77" w:rsidP="00A97D77">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Ne glede na to, katera od pogodbenih strank odstopa od pogodbe, je naročnik izvajalcu dolžan plačati za vsa dela, ki so bila izvedena v skladu s pogodbo do trenutka odstopa od pogodbe.</w:t>
      </w:r>
    </w:p>
    <w:p w14:paraId="15EA9293" w14:textId="77777777" w:rsidR="00A97D77" w:rsidRDefault="00A97D77" w:rsidP="009277C2">
      <w:pPr>
        <w:spacing w:after="0" w:line="240" w:lineRule="auto"/>
        <w:jc w:val="both"/>
        <w:rPr>
          <w:rFonts w:asciiTheme="minorHAnsi" w:hAnsiTheme="minorHAnsi"/>
        </w:rPr>
      </w:pPr>
    </w:p>
    <w:p w14:paraId="6305D85C" w14:textId="77777777" w:rsidR="0001269F" w:rsidRPr="00950364" w:rsidRDefault="0001269F" w:rsidP="000D0D81">
      <w:pPr>
        <w:numPr>
          <w:ilvl w:val="0"/>
          <w:numId w:val="19"/>
        </w:numPr>
        <w:spacing w:after="0" w:line="240" w:lineRule="auto"/>
        <w:jc w:val="both"/>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POGODBENA OBDELAVA IN VARSTVO OSEBNIH PODATKOV TER POSLOVNA SKRIVNOST</w:t>
      </w:r>
    </w:p>
    <w:p w14:paraId="724A1BC8" w14:textId="77777777" w:rsidR="0001269F" w:rsidRPr="00950364" w:rsidRDefault="0001269F" w:rsidP="0001269F">
      <w:pPr>
        <w:spacing w:after="0" w:line="240" w:lineRule="auto"/>
        <w:jc w:val="both"/>
        <w:rPr>
          <w:rFonts w:asciiTheme="minorHAnsi" w:eastAsia="Times New Roman" w:hAnsiTheme="minorHAnsi" w:cs="Times New Roman"/>
          <w:b/>
          <w:bCs/>
          <w:color w:val="auto"/>
          <w:lang w:eastAsia="zh-CN"/>
        </w:rPr>
      </w:pPr>
    </w:p>
    <w:p w14:paraId="2018CA1C" w14:textId="77777777" w:rsidR="0001269F" w:rsidRPr="00950364" w:rsidRDefault="0001269F" w:rsidP="000D0D81">
      <w:pPr>
        <w:numPr>
          <w:ilvl w:val="0"/>
          <w:numId w:val="20"/>
        </w:numPr>
        <w:spacing w:after="0" w:line="240" w:lineRule="auto"/>
        <w:jc w:val="both"/>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720E50C9"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2A3E2D33"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se zavezuje, da bo s prejetimi osebnimi podatki ravnal v skladu z veljavnimi predpisi na področju varovanja in ravnanja z osebnimi podatki in osebnih podatkov ne bo uporabil za drugačen namen, kot je določen v 2. členu te pogodbe.</w:t>
      </w:r>
    </w:p>
    <w:p w14:paraId="2E58D2DF"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209E8A95" w14:textId="77777777" w:rsidR="0001269F"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se zavezuje, da bo osebne podatke po izpolnitvi namena iz 2. člena te pogodbe ali v primeru spora med pogodbenima strankama nemudoma vrnil naročniku, morebitne kopije teh podatkov pa uničil ali jih – če bodo za to izpolnjeni zakonski pogoji – posredoval državnemu organu, ki je pristojen za odkrivanje ali pregon kaznivih dejanj, sodišču ali drugemu državnemu organu.</w:t>
      </w:r>
    </w:p>
    <w:p w14:paraId="7D373A3C" w14:textId="77777777" w:rsidR="00BA20B4" w:rsidRDefault="00BA20B4" w:rsidP="0001269F">
      <w:pPr>
        <w:spacing w:after="0" w:line="240" w:lineRule="auto"/>
        <w:jc w:val="both"/>
        <w:rPr>
          <w:rFonts w:asciiTheme="minorHAnsi" w:eastAsia="Times New Roman" w:hAnsiTheme="minorHAnsi" w:cs="Times New Roman"/>
          <w:bCs/>
          <w:color w:val="auto"/>
          <w:lang w:eastAsia="zh-CN"/>
        </w:rPr>
      </w:pPr>
    </w:p>
    <w:p w14:paraId="4AC21445" w14:textId="77777777" w:rsidR="0001269F" w:rsidRPr="00950364" w:rsidRDefault="0001269F" w:rsidP="000D0D81">
      <w:pPr>
        <w:numPr>
          <w:ilvl w:val="0"/>
          <w:numId w:val="20"/>
        </w:numPr>
        <w:spacing w:after="0" w:line="240" w:lineRule="auto"/>
        <w:jc w:val="both"/>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12907A4E"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4BB0B0A4"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 xml:space="preserve">Pogodbeni stranki se zavezujeta, da zagotavljata ustrezne postopke in ukrepe na podlagi veljavnih predpisov na področju varovanja in ravnanja z osebnimi podatki. </w:t>
      </w:r>
    </w:p>
    <w:p w14:paraId="54756728"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370352BB"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se zavezuje, da bo osebne podatke varoval v skladu z določbami te pogodbe in določbami internega akta o zavarovanju osebnih podatkov naročnika in internih aktov, ki se nanašajo na upravljanje informacijskih sistemov in razvoj namenske programske opreme.</w:t>
      </w:r>
    </w:p>
    <w:p w14:paraId="1589AAAD"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5D65610C"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Akti iz prejšnjega odstavka so bili pogodbenemu izvajalcu posredovani in je z njihovo vsebino seznanjen. Naročnik lahko pri izvajalcu ves čas nadzira izvajanje postopkov in ukrepov iz prejšnjega odstavka tega člena.</w:t>
      </w:r>
    </w:p>
    <w:p w14:paraId="0B3EEE98" w14:textId="77777777" w:rsidR="009D487A" w:rsidRDefault="009D487A" w:rsidP="0001269F">
      <w:pPr>
        <w:spacing w:after="0" w:line="240" w:lineRule="auto"/>
        <w:jc w:val="both"/>
        <w:rPr>
          <w:rFonts w:asciiTheme="minorHAnsi" w:eastAsia="Times New Roman" w:hAnsiTheme="minorHAnsi" w:cs="Times New Roman"/>
          <w:bCs/>
          <w:color w:val="auto"/>
          <w:lang w:eastAsia="zh-CN"/>
        </w:rPr>
      </w:pPr>
    </w:p>
    <w:p w14:paraId="5EF1DEA3" w14:textId="77777777" w:rsidR="00035E06" w:rsidRDefault="00035E06" w:rsidP="0001269F">
      <w:pPr>
        <w:spacing w:after="0" w:line="240" w:lineRule="auto"/>
        <w:jc w:val="both"/>
        <w:rPr>
          <w:rFonts w:asciiTheme="minorHAnsi" w:eastAsia="Times New Roman" w:hAnsiTheme="minorHAnsi" w:cs="Times New Roman"/>
          <w:bCs/>
          <w:color w:val="auto"/>
          <w:lang w:eastAsia="zh-CN"/>
        </w:rPr>
      </w:pPr>
    </w:p>
    <w:p w14:paraId="7FF6F6F1" w14:textId="77777777" w:rsidR="00035E06" w:rsidRDefault="00035E06" w:rsidP="0001269F">
      <w:pPr>
        <w:spacing w:after="0" w:line="240" w:lineRule="auto"/>
        <w:jc w:val="both"/>
        <w:rPr>
          <w:rFonts w:asciiTheme="minorHAnsi" w:eastAsia="Times New Roman" w:hAnsiTheme="minorHAnsi" w:cs="Times New Roman"/>
          <w:bCs/>
          <w:color w:val="auto"/>
          <w:lang w:eastAsia="zh-CN"/>
        </w:rPr>
      </w:pPr>
    </w:p>
    <w:p w14:paraId="406C72B0" w14:textId="77777777" w:rsidR="00035E06" w:rsidRDefault="00035E06" w:rsidP="0001269F">
      <w:pPr>
        <w:spacing w:after="0" w:line="240" w:lineRule="auto"/>
        <w:jc w:val="both"/>
        <w:rPr>
          <w:rFonts w:asciiTheme="minorHAnsi" w:eastAsia="Times New Roman" w:hAnsiTheme="minorHAnsi" w:cs="Times New Roman"/>
          <w:bCs/>
          <w:color w:val="auto"/>
          <w:lang w:eastAsia="zh-CN"/>
        </w:rPr>
      </w:pPr>
    </w:p>
    <w:p w14:paraId="1B789C96" w14:textId="77777777" w:rsidR="00035E06" w:rsidRPr="00950364" w:rsidRDefault="00035E06" w:rsidP="0001269F">
      <w:pPr>
        <w:spacing w:after="0" w:line="240" w:lineRule="auto"/>
        <w:jc w:val="both"/>
        <w:rPr>
          <w:rFonts w:asciiTheme="minorHAnsi" w:eastAsia="Times New Roman" w:hAnsiTheme="minorHAnsi" w:cs="Times New Roman"/>
          <w:bCs/>
          <w:color w:val="auto"/>
          <w:lang w:eastAsia="zh-CN"/>
        </w:rPr>
      </w:pPr>
    </w:p>
    <w:p w14:paraId="2C45FEE7" w14:textId="77777777" w:rsidR="0001269F" w:rsidRPr="00950364" w:rsidRDefault="00A97D77" w:rsidP="000D0D81">
      <w:pPr>
        <w:numPr>
          <w:ilvl w:val="0"/>
          <w:numId w:val="20"/>
        </w:numPr>
        <w:spacing w:after="0" w:line="240" w:lineRule="auto"/>
        <w:jc w:val="both"/>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lastRenderedPageBreak/>
        <w:t>člen</w:t>
      </w:r>
    </w:p>
    <w:p w14:paraId="1450ABC7" w14:textId="77777777" w:rsidR="00A97D77" w:rsidRPr="00950364" w:rsidRDefault="00A97D77" w:rsidP="00A97D77">
      <w:pPr>
        <w:spacing w:after="0" w:line="240" w:lineRule="auto"/>
        <w:jc w:val="both"/>
        <w:rPr>
          <w:rFonts w:asciiTheme="minorHAnsi" w:eastAsia="Times New Roman" w:hAnsiTheme="minorHAnsi" w:cs="Times New Roman"/>
          <w:b/>
          <w:bCs/>
          <w:color w:val="auto"/>
          <w:lang w:eastAsia="zh-CN"/>
        </w:rPr>
      </w:pPr>
    </w:p>
    <w:p w14:paraId="75DAAC2F" w14:textId="77777777" w:rsidR="00A97D77" w:rsidRPr="00950364" w:rsidRDefault="00A97D77" w:rsidP="00A97D77">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Naročnik izvajalcu z namenom izvajanja pogodbene obdelave po določbi 11. člena ZVOP-1 izroča naslednje osebne podatke: ime in priimek, naslov stalnega prebivališča, EMŠO, davčno številko in druge podatke opredeljene v projektni nalogi.</w:t>
      </w:r>
    </w:p>
    <w:p w14:paraId="610C7E6F" w14:textId="77777777" w:rsidR="00A97D77" w:rsidRPr="00950364" w:rsidRDefault="00A97D77" w:rsidP="00A97D77">
      <w:pPr>
        <w:spacing w:after="0" w:line="240" w:lineRule="auto"/>
        <w:jc w:val="both"/>
        <w:rPr>
          <w:rFonts w:asciiTheme="minorHAnsi" w:eastAsia="Times New Roman" w:hAnsiTheme="minorHAnsi" w:cs="Times New Roman"/>
          <w:bCs/>
          <w:color w:val="auto"/>
          <w:lang w:eastAsia="zh-CN"/>
        </w:rPr>
      </w:pPr>
    </w:p>
    <w:p w14:paraId="375B4FCD" w14:textId="77777777" w:rsidR="00A97D77" w:rsidRPr="00950364" w:rsidRDefault="00A97D77" w:rsidP="00A97D77">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Osebni podatki iz prejšnjega odstavka so del zbirke zemljiškega katastra, katastra stavb, registra nepremičnin, evidence o podatkih za odmero NUSZ in evidence najemnih pogodb (stanovanja, zemljišča).</w:t>
      </w:r>
    </w:p>
    <w:p w14:paraId="45113F64" w14:textId="77777777" w:rsidR="00A97D77" w:rsidRPr="00950364" w:rsidRDefault="00A97D77" w:rsidP="00A97D77">
      <w:pPr>
        <w:spacing w:after="0" w:line="240" w:lineRule="auto"/>
        <w:jc w:val="both"/>
        <w:rPr>
          <w:rFonts w:asciiTheme="minorHAnsi" w:eastAsia="Times New Roman" w:hAnsiTheme="minorHAnsi" w:cs="Times New Roman"/>
          <w:bCs/>
          <w:color w:val="auto"/>
          <w:lang w:eastAsia="zh-CN"/>
        </w:rPr>
      </w:pPr>
    </w:p>
    <w:p w14:paraId="41B9C9F4" w14:textId="77777777" w:rsidR="00A97D77" w:rsidRPr="00950364" w:rsidRDefault="00A97D77" w:rsidP="00A97D77">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bo za upravljavca izvajal zgolj za opravila določena v projektni nalogi.</w:t>
      </w:r>
    </w:p>
    <w:p w14:paraId="0F855B54" w14:textId="77777777" w:rsidR="00A97D77" w:rsidRPr="00950364" w:rsidRDefault="00A97D77" w:rsidP="00A97D77">
      <w:pPr>
        <w:spacing w:after="0" w:line="240" w:lineRule="auto"/>
        <w:jc w:val="both"/>
        <w:rPr>
          <w:rFonts w:asciiTheme="minorHAnsi" w:eastAsia="Times New Roman" w:hAnsiTheme="minorHAnsi" w:cs="Times New Roman"/>
          <w:bCs/>
          <w:color w:val="auto"/>
          <w:lang w:eastAsia="zh-CN"/>
        </w:rPr>
      </w:pPr>
    </w:p>
    <w:p w14:paraId="0A0D5626" w14:textId="77777777" w:rsidR="00A97D77" w:rsidRPr="00950364" w:rsidRDefault="005E1052" w:rsidP="000D0D81">
      <w:pPr>
        <w:numPr>
          <w:ilvl w:val="0"/>
          <w:numId w:val="20"/>
        </w:numPr>
        <w:spacing w:after="0" w:line="240" w:lineRule="auto"/>
        <w:jc w:val="both"/>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3CAE9EDC"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12113A76"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Pogodbeni stranki se obvezujeta, da bosta varovali osebne podatke, poslovno skrivnost in morebitne druge varovane podatke (v nadaljevanju: varovani podatki), ter da bosta zagotovili tehnične, organizacijske, fizične in kadrovske pogoje za varno obravnavanje podatkov, skladno z zahtevami in standardi področnih predpisov, ki urejajo varovanje  podatkov in informacijsko varnost.</w:t>
      </w:r>
    </w:p>
    <w:p w14:paraId="39FC80DB"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26E8300C"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Podatki iz te pogodbe, kot tudi dokumentacija, ki se nanaša na to pogodbo in njegovo izvajanje, se štejejo za poslovno skrivnost, razen podatkov, ki v skladu z veljavnimi predpisi izrecno štejejo za javne.</w:t>
      </w:r>
    </w:p>
    <w:p w14:paraId="3487F1B6"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5E50932E" w14:textId="77777777" w:rsidR="0001269F" w:rsidRPr="00950364" w:rsidRDefault="0001269F" w:rsidP="000D0D81">
      <w:pPr>
        <w:numPr>
          <w:ilvl w:val="0"/>
          <w:numId w:val="20"/>
        </w:numPr>
        <w:spacing w:after="0" w:line="240" w:lineRule="auto"/>
        <w:jc w:val="both"/>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542B312A"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1809EFDA"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se zavezuje kot poslovno skrivnost varovati vse informacije, dokumente in druge podatke v zvezi z naročnikom, za katere je izvedel pri izvrševanju te pogodbe in se zavezuje, da jih ne bo posredoval tretjim osebam ali jih kakorkoli uporabil naprej.</w:t>
      </w:r>
    </w:p>
    <w:p w14:paraId="50433EA2"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3EC6AEC9"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Dostop do varovanih podatkov imajo osebe, ki morajo imeti vpogled v te podatke po službeni dolžnosti zaradi uresničevanja javnega naročila, ki je predmet te pogodbe. Ob podpisu te pogodbe so delavci izvajalca, ki bodo opravljali storitve po tej pogodbi, dolžni podpisati izjavo o varstvu podatkov.</w:t>
      </w:r>
    </w:p>
    <w:p w14:paraId="672C1801"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21A1C70A"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se zavezuje, da bo izvajal postopke in ukrepe za varstvo in zavarovanje podatkov ter nepooblaščenim osebam onemogočil dostop do podatkov in opreme. Izvajalec v storitve ali aplikacije po tej pogodbi ne bo vgradil nobenega mehanizma oziroma zlonamernega programa, ki bi omogočal kakršenkoli iznos informacij iz informacijskega sistema naročnika, spreminjanje podatkov ali programske opreme ali dostop do kateregakoli dela računalniškega sistema brez vednosti ali nadzora naročnika.</w:t>
      </w:r>
    </w:p>
    <w:p w14:paraId="565D9AF4" w14:textId="77777777" w:rsidR="00950364" w:rsidRPr="00950364" w:rsidRDefault="00950364" w:rsidP="0001269F">
      <w:pPr>
        <w:spacing w:after="0" w:line="240" w:lineRule="auto"/>
        <w:jc w:val="both"/>
        <w:rPr>
          <w:rFonts w:asciiTheme="minorHAnsi" w:eastAsia="Times New Roman" w:hAnsiTheme="minorHAnsi" w:cs="Times New Roman"/>
          <w:bCs/>
          <w:color w:val="auto"/>
          <w:lang w:eastAsia="zh-CN"/>
        </w:rPr>
      </w:pPr>
    </w:p>
    <w:p w14:paraId="600E780D" w14:textId="77777777" w:rsidR="0001269F" w:rsidRPr="00950364" w:rsidRDefault="0001269F" w:rsidP="000D0D81">
      <w:pPr>
        <w:numPr>
          <w:ilvl w:val="0"/>
          <w:numId w:val="20"/>
        </w:numPr>
        <w:spacing w:after="0" w:line="240" w:lineRule="auto"/>
        <w:jc w:val="both"/>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26207CC4"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475F3036"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Obveznost varovanja poslovne skrivnosti in varstva podatkov se nanaša tako na čas izvrševanja te pogodbe, kot tudi za čas po tem.</w:t>
      </w:r>
    </w:p>
    <w:p w14:paraId="29C96C9F"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2F58E3E8" w14:textId="77777777" w:rsidR="0001269F"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Izvajalec bo svojo dolžnost iz sklopa 'varstvo podatkov in poslovna skrivnost' razširil tudi na vse svoje zaposlene in druge, ki so ali bodo kakorkoli izvrševali celotna ali posamična dela v zvezi s to pogodbo.</w:t>
      </w:r>
    </w:p>
    <w:p w14:paraId="002C1473"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Pogodbena stranka, ki krši določbe o varstvu podatkov in poslovni skrivnosti, je odškodninsko odgovorna za vso posredno in neposredno škodo po splošnih načelih obligacijskega prava. Kršitev teh določb je lahko razlog za razvezo pogodbe.</w:t>
      </w:r>
    </w:p>
    <w:p w14:paraId="36193919" w14:textId="77777777" w:rsidR="0001269F" w:rsidRDefault="0001269F" w:rsidP="009277C2">
      <w:pPr>
        <w:spacing w:after="0" w:line="240" w:lineRule="auto"/>
        <w:jc w:val="both"/>
        <w:rPr>
          <w:rFonts w:asciiTheme="minorHAnsi" w:hAnsiTheme="minorHAnsi"/>
        </w:rPr>
      </w:pPr>
    </w:p>
    <w:p w14:paraId="3A4EA1FB" w14:textId="77777777" w:rsidR="0001269F" w:rsidRPr="00950364" w:rsidRDefault="0001269F" w:rsidP="000D0D81">
      <w:pPr>
        <w:numPr>
          <w:ilvl w:val="0"/>
          <w:numId w:val="19"/>
        </w:num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lastRenderedPageBreak/>
        <w:t>KONČNE DOLOČBE</w:t>
      </w:r>
    </w:p>
    <w:p w14:paraId="75A8E8EE" w14:textId="77777777" w:rsidR="0001269F" w:rsidRPr="00950364" w:rsidRDefault="0001269F" w:rsidP="0001269F">
      <w:pPr>
        <w:spacing w:after="0" w:line="240" w:lineRule="auto"/>
        <w:rPr>
          <w:rFonts w:asciiTheme="minorHAnsi" w:eastAsia="Times New Roman" w:hAnsiTheme="minorHAnsi" w:cs="Times New Roman"/>
          <w:bCs/>
          <w:color w:val="auto"/>
          <w:lang w:eastAsia="zh-CN"/>
        </w:rPr>
      </w:pPr>
    </w:p>
    <w:p w14:paraId="6BFCEEFD" w14:textId="77777777" w:rsidR="0001269F" w:rsidRPr="00950364" w:rsidRDefault="0001269F" w:rsidP="000D0D81">
      <w:pPr>
        <w:numPr>
          <w:ilvl w:val="0"/>
          <w:numId w:val="20"/>
        </w:num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61695BEA" w14:textId="77777777" w:rsidR="0001269F" w:rsidRPr="00950364" w:rsidRDefault="0001269F" w:rsidP="0001269F">
      <w:p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Prioriteta dokumentov</w:t>
      </w:r>
    </w:p>
    <w:p w14:paraId="21F81187" w14:textId="77777777" w:rsidR="0001269F" w:rsidRPr="00950364" w:rsidRDefault="0001269F" w:rsidP="0001269F">
      <w:pPr>
        <w:spacing w:after="0" w:line="240" w:lineRule="auto"/>
        <w:rPr>
          <w:rFonts w:asciiTheme="minorHAnsi" w:eastAsia="Times New Roman" w:hAnsiTheme="minorHAnsi" w:cs="Times New Roman"/>
          <w:b/>
          <w:bCs/>
          <w:color w:val="auto"/>
          <w:lang w:eastAsia="zh-CN"/>
        </w:rPr>
      </w:pPr>
    </w:p>
    <w:p w14:paraId="44C522A3"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Če pogodbena določila posameznih vprašanj ne urejajo, se uporabljajo določila Obligacijskega zakonika in druge veljavne zakonodaje.</w:t>
      </w:r>
    </w:p>
    <w:p w14:paraId="59CEA2B3"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6744A4E9"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Naslednji dokumenti se štejejo kot sestavni del te pogodbe:</w:t>
      </w:r>
    </w:p>
    <w:p w14:paraId="4F777076"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p>
    <w:p w14:paraId="34223556" w14:textId="77777777" w:rsidR="0001269F" w:rsidRPr="00950364" w:rsidRDefault="0001269F" w:rsidP="000D0D81">
      <w:pPr>
        <w:numPr>
          <w:ilvl w:val="0"/>
          <w:numId w:val="47"/>
        </w:numPr>
        <w:spacing w:after="0" w:line="240" w:lineRule="auto"/>
        <w:contextualSpacing/>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dokumentacija v zvezi z oddajo javnega naročila (razpisna dokumentacija) z vsemi dodatnimi pojasnili, dopolnitvami, prilogami in vsemi drugimi dokumenti, ki sestavljajo razpisno dokumentacijo,</w:t>
      </w:r>
    </w:p>
    <w:p w14:paraId="1F64EF3F" w14:textId="77777777" w:rsidR="0001269F" w:rsidRPr="00950364" w:rsidRDefault="0001269F" w:rsidP="000D0D81">
      <w:pPr>
        <w:numPr>
          <w:ilvl w:val="0"/>
          <w:numId w:val="47"/>
        </w:numPr>
        <w:spacing w:after="0" w:line="240" w:lineRule="auto"/>
        <w:contextualSpacing/>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ponudba izvajalca navedena v 1. členu te pogodbe vključno z vsemi priloženimi dokazili in izjavami.</w:t>
      </w:r>
    </w:p>
    <w:p w14:paraId="7E3B16E7" w14:textId="77777777" w:rsidR="0001269F" w:rsidRPr="00950364" w:rsidRDefault="0001269F" w:rsidP="0001269F">
      <w:pPr>
        <w:spacing w:after="0" w:line="240" w:lineRule="auto"/>
        <w:rPr>
          <w:rFonts w:asciiTheme="minorHAnsi" w:eastAsia="Times New Roman" w:hAnsiTheme="minorHAnsi" w:cs="Times New Roman"/>
          <w:bCs/>
          <w:color w:val="auto"/>
          <w:lang w:eastAsia="zh-CN"/>
        </w:rPr>
      </w:pPr>
    </w:p>
    <w:p w14:paraId="3BEAA603" w14:textId="77777777" w:rsidR="0001269F" w:rsidRDefault="0001269F" w:rsidP="0001269F">
      <w:pPr>
        <w:spacing w:after="0" w:line="240" w:lineRule="auto"/>
        <w:jc w:val="both"/>
        <w:rPr>
          <w:rFonts w:asciiTheme="minorHAnsi" w:eastAsia="Times New Roman" w:hAnsiTheme="minorHAnsi" w:cs="Times New Roman"/>
          <w:bCs/>
          <w:color w:val="auto"/>
          <w:lang w:eastAsia="zh-CN"/>
        </w:rPr>
      </w:pPr>
      <w:r w:rsidRPr="00950364">
        <w:rPr>
          <w:rFonts w:asciiTheme="minorHAnsi" w:eastAsia="Times New Roman" w:hAnsiTheme="minorHAnsi" w:cs="Times New Roman"/>
          <w:bCs/>
          <w:color w:val="auto"/>
          <w:lang w:eastAsia="zh-CN"/>
        </w:rPr>
        <w:t>V primeru navzkrižnih določb med zgornjimi dokumenti veljajo prioritetno določila pogodbe, nato pa sestavni deli pogodbe po zgoraj navedenem vrstnem redu.</w:t>
      </w:r>
    </w:p>
    <w:p w14:paraId="33EF91F0" w14:textId="77777777" w:rsidR="0001269F" w:rsidRPr="00950364" w:rsidRDefault="0001269F" w:rsidP="000D0D81">
      <w:pPr>
        <w:pStyle w:val="Odstavekseznama"/>
        <w:numPr>
          <w:ilvl w:val="0"/>
          <w:numId w:val="20"/>
        </w:numPr>
        <w:spacing w:before="200" w:after="0" w:line="240" w:lineRule="auto"/>
        <w:jc w:val="both"/>
        <w:rPr>
          <w:rFonts w:asciiTheme="minorHAnsi" w:hAnsiTheme="minorHAnsi" w:cs="Arial"/>
          <w:b/>
          <w:spacing w:val="-2"/>
        </w:rPr>
      </w:pPr>
      <w:r w:rsidRPr="00950364">
        <w:rPr>
          <w:rFonts w:asciiTheme="minorHAnsi" w:hAnsiTheme="minorHAnsi" w:cs="Arial"/>
          <w:b/>
          <w:spacing w:val="-2"/>
        </w:rPr>
        <w:t>člen</w:t>
      </w:r>
    </w:p>
    <w:p w14:paraId="08BE7DA8" w14:textId="77777777" w:rsidR="0001269F" w:rsidRPr="00950364" w:rsidRDefault="0001269F" w:rsidP="0001269F">
      <w:pPr>
        <w:spacing w:after="0" w:line="240" w:lineRule="auto"/>
        <w:rPr>
          <w:rFonts w:asciiTheme="minorHAnsi" w:hAnsiTheme="minorHAnsi"/>
          <w:b/>
        </w:rPr>
      </w:pPr>
      <w:r w:rsidRPr="00950364">
        <w:rPr>
          <w:rFonts w:asciiTheme="minorHAnsi" w:hAnsiTheme="minorHAnsi"/>
          <w:b/>
        </w:rPr>
        <w:t>Avtorske pravice</w:t>
      </w:r>
    </w:p>
    <w:p w14:paraId="0EE744DD" w14:textId="77777777" w:rsidR="0001269F" w:rsidRPr="00950364" w:rsidRDefault="0001269F" w:rsidP="0001269F">
      <w:pPr>
        <w:spacing w:after="0" w:line="240" w:lineRule="auto"/>
        <w:rPr>
          <w:rFonts w:asciiTheme="minorHAnsi" w:hAnsiTheme="minorHAnsi"/>
        </w:rPr>
      </w:pPr>
    </w:p>
    <w:p w14:paraId="594999EA" w14:textId="77777777" w:rsidR="0001269F" w:rsidRPr="00950364" w:rsidRDefault="0001269F" w:rsidP="0001269F">
      <w:pPr>
        <w:spacing w:after="0" w:line="240" w:lineRule="auto"/>
        <w:jc w:val="both"/>
        <w:rPr>
          <w:rFonts w:asciiTheme="minorHAnsi" w:hAnsiTheme="minorHAnsi" w:cs="Arial"/>
        </w:rPr>
      </w:pPr>
      <w:r w:rsidRPr="00950364">
        <w:rPr>
          <w:rFonts w:asciiTheme="minorHAnsi" w:hAnsiTheme="minorHAnsi" w:cs="Arial"/>
        </w:rPr>
        <w:t>Za izdelke, ki nastanejo v okviru izvajanja te pogodbe in imajo značaj avtorskega dela, se materialne avtorske pravice s prevzemom izdelka neizključno prenesejo na naročnika, prostorsko in časovno neomejeno pravica do trajnega reproduciranja sestavnih delov ali celotnega računalniškega programa, ne glede na to, ali je začasno ali trajno ter s katerim sredstvom in v kateri obliki,  prevoda, prilagoditve, priredbe ali kakšne drugačne predelave izdelka, ki je predmet te pogodbe.</w:t>
      </w:r>
    </w:p>
    <w:p w14:paraId="77A298B8" w14:textId="77777777" w:rsidR="0001269F" w:rsidRPr="00950364" w:rsidRDefault="0001269F" w:rsidP="0001269F">
      <w:pPr>
        <w:spacing w:after="0" w:line="240" w:lineRule="auto"/>
        <w:jc w:val="both"/>
        <w:rPr>
          <w:rFonts w:asciiTheme="minorHAnsi" w:hAnsiTheme="minorHAnsi" w:cs="Arial"/>
        </w:rPr>
      </w:pPr>
    </w:p>
    <w:p w14:paraId="33C9CE92" w14:textId="77777777" w:rsidR="0001269F" w:rsidRPr="00950364" w:rsidRDefault="0001269F" w:rsidP="0001269F">
      <w:pPr>
        <w:spacing w:after="0" w:line="240" w:lineRule="auto"/>
        <w:jc w:val="both"/>
        <w:rPr>
          <w:rFonts w:asciiTheme="minorHAnsi" w:hAnsiTheme="minorHAnsi" w:cs="Arial"/>
        </w:rPr>
      </w:pPr>
      <w:r w:rsidRPr="00950364">
        <w:rPr>
          <w:rFonts w:asciiTheme="minorHAnsi" w:hAnsiTheme="minorHAnsi" w:cs="Arial"/>
        </w:rPr>
        <w:t>Naročnik lahko avtorska dela, ki so predmet te pogodbe, uporablja brez omejitev, ves čas trajanja avtorske pravice in za vse primere. Naročnik ima pravico, da pravice, ki jih je pridobil na podlagi te pogodbe, prenaša na tretje osebe, ne da bi za to potreboval soglasje avtorja in ne da bi za tak prenos avtorskih pravic moral avtorju izplačevati kakršnokoli dodatno plačilo.</w:t>
      </w:r>
    </w:p>
    <w:p w14:paraId="6006771A" w14:textId="77777777" w:rsidR="0001269F" w:rsidRPr="00950364" w:rsidRDefault="0001269F" w:rsidP="0001269F">
      <w:pPr>
        <w:pStyle w:val="Navadensplet"/>
        <w:spacing w:after="0"/>
        <w:jc w:val="both"/>
        <w:rPr>
          <w:rFonts w:asciiTheme="minorHAnsi" w:hAnsiTheme="minorHAnsi"/>
          <w:sz w:val="22"/>
          <w:szCs w:val="22"/>
        </w:rPr>
      </w:pPr>
      <w:r w:rsidRPr="00950364">
        <w:rPr>
          <w:rFonts w:asciiTheme="minorHAnsi" w:hAnsiTheme="minorHAnsi" w:cs="Arial"/>
          <w:sz w:val="22"/>
          <w:szCs w:val="22"/>
        </w:rPr>
        <w:t>Če naročnik v okviru izvajanja te pogodbe ponudi informacijski sistem, ki je že izdelan, ali njegov del, ali licenčen informacijski sistem, ali njegov del, se šteje, da so ti izdelki nastali v okviru izvajanja te pogodbe.</w:t>
      </w:r>
    </w:p>
    <w:p w14:paraId="731405E5" w14:textId="77777777" w:rsidR="0001269F" w:rsidRDefault="0001269F" w:rsidP="0001269F">
      <w:pPr>
        <w:spacing w:after="0" w:line="240" w:lineRule="auto"/>
        <w:rPr>
          <w:rFonts w:asciiTheme="minorHAnsi" w:eastAsia="Times New Roman" w:hAnsiTheme="minorHAnsi" w:cs="Times New Roman"/>
          <w:bCs/>
          <w:color w:val="auto"/>
          <w:lang w:eastAsia="zh-CN"/>
        </w:rPr>
      </w:pPr>
    </w:p>
    <w:p w14:paraId="62332025" w14:textId="77777777" w:rsidR="0001269F" w:rsidRPr="009D487A" w:rsidRDefault="0001269F"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5E651251" w14:textId="77777777" w:rsidR="0001269F" w:rsidRPr="009D487A" w:rsidRDefault="0001269F" w:rsidP="0001269F">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Datum sklenitve in veljavnosti pogodbe</w:t>
      </w:r>
    </w:p>
    <w:p w14:paraId="667C9653" w14:textId="77777777" w:rsidR="0001269F" w:rsidRPr="009D487A" w:rsidRDefault="0001269F" w:rsidP="0001269F">
      <w:pPr>
        <w:spacing w:after="0" w:line="240" w:lineRule="auto"/>
        <w:rPr>
          <w:rFonts w:asciiTheme="minorHAnsi" w:eastAsia="Times New Roman" w:hAnsiTheme="minorHAnsi" w:cs="Times New Roman"/>
          <w:bCs/>
          <w:color w:val="auto"/>
          <w:lang w:eastAsia="zh-CN"/>
        </w:rPr>
      </w:pPr>
    </w:p>
    <w:p w14:paraId="549FD361" w14:textId="77777777" w:rsidR="0001269F" w:rsidRPr="009D487A" w:rsidRDefault="0001269F" w:rsidP="0001269F">
      <w:pPr>
        <w:spacing w:after="0" w:line="240" w:lineRule="auto"/>
        <w:jc w:val="both"/>
        <w:rPr>
          <w:rFonts w:asciiTheme="minorHAnsi" w:hAnsiTheme="minorHAnsi"/>
          <w:bCs/>
          <w:lang w:eastAsia="zh-CN"/>
        </w:rPr>
      </w:pPr>
      <w:r w:rsidRPr="009D487A">
        <w:rPr>
          <w:rFonts w:asciiTheme="minorHAnsi" w:hAnsiTheme="minorHAnsi"/>
          <w:bCs/>
          <w:lang w:eastAsia="zh-CN"/>
        </w:rPr>
        <w:t xml:space="preserve">Pogodba je z dnem podpisa zadnje od pogodbenih strank sklenjena pod odložnim pogojem predložitve finančnega zavarovanja za dobro izvedbo </w:t>
      </w:r>
      <w:r w:rsidR="005E1052" w:rsidRPr="009D487A">
        <w:rPr>
          <w:rFonts w:asciiTheme="minorHAnsi" w:hAnsiTheme="minorHAnsi"/>
          <w:bCs/>
          <w:lang w:eastAsia="zh-CN"/>
        </w:rPr>
        <w:t>pogodbenih obveznosti v skladu z 19</w:t>
      </w:r>
      <w:r w:rsidRPr="009D487A">
        <w:rPr>
          <w:rFonts w:asciiTheme="minorHAnsi" w:hAnsiTheme="minorHAnsi"/>
          <w:bCs/>
          <w:lang w:eastAsia="zh-CN"/>
        </w:rPr>
        <w:t xml:space="preserve">. in </w:t>
      </w:r>
      <w:r w:rsidR="005E1052" w:rsidRPr="009D487A">
        <w:rPr>
          <w:rFonts w:asciiTheme="minorHAnsi" w:hAnsiTheme="minorHAnsi"/>
          <w:bCs/>
          <w:lang w:eastAsia="zh-CN"/>
        </w:rPr>
        <w:t>20</w:t>
      </w:r>
      <w:r w:rsidRPr="009D487A">
        <w:rPr>
          <w:rFonts w:asciiTheme="minorHAnsi" w:hAnsiTheme="minorHAnsi"/>
          <w:bCs/>
          <w:lang w:eastAsia="zh-CN"/>
        </w:rPr>
        <w:t xml:space="preserve">. členom te pogodbe s strani izvajalca naročniku. </w:t>
      </w:r>
    </w:p>
    <w:p w14:paraId="127D194A" w14:textId="77777777" w:rsidR="0001269F" w:rsidRPr="009D487A" w:rsidRDefault="0001269F" w:rsidP="0001269F">
      <w:pPr>
        <w:spacing w:after="0" w:line="240" w:lineRule="auto"/>
        <w:jc w:val="both"/>
        <w:rPr>
          <w:rFonts w:asciiTheme="minorHAnsi" w:hAnsiTheme="minorHAnsi"/>
          <w:bCs/>
          <w:lang w:eastAsia="zh-CN"/>
        </w:rPr>
      </w:pPr>
    </w:p>
    <w:p w14:paraId="643FF8AF" w14:textId="77777777" w:rsidR="0001269F" w:rsidRPr="009D487A" w:rsidRDefault="0001269F" w:rsidP="0001269F">
      <w:pPr>
        <w:spacing w:after="0" w:line="240" w:lineRule="auto"/>
        <w:jc w:val="both"/>
        <w:rPr>
          <w:rFonts w:asciiTheme="minorHAnsi" w:hAnsiTheme="minorHAnsi"/>
          <w:bCs/>
          <w:lang w:eastAsia="zh-CN"/>
        </w:rPr>
      </w:pPr>
      <w:r w:rsidRPr="009D487A">
        <w:rPr>
          <w:rFonts w:asciiTheme="minorHAnsi" w:hAnsiTheme="minorHAnsi"/>
          <w:bCs/>
          <w:lang w:eastAsia="zh-CN"/>
        </w:rPr>
        <w:t>Pogodba velja za čas veljavnosti, kot je opredeljeno v pogodbi.</w:t>
      </w:r>
    </w:p>
    <w:p w14:paraId="05343263" w14:textId="77777777" w:rsidR="0030208C" w:rsidRPr="009D487A" w:rsidRDefault="0030208C" w:rsidP="0001269F">
      <w:pPr>
        <w:spacing w:after="0" w:line="240" w:lineRule="auto"/>
        <w:jc w:val="both"/>
        <w:rPr>
          <w:rFonts w:asciiTheme="minorHAnsi" w:hAnsiTheme="minorHAnsi"/>
          <w:bCs/>
          <w:lang w:eastAsia="zh-CN"/>
        </w:rPr>
      </w:pPr>
    </w:p>
    <w:p w14:paraId="3E7DA727" w14:textId="77777777" w:rsidR="0001269F" w:rsidRPr="009D487A" w:rsidRDefault="0001269F"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75825CEE" w14:textId="77777777" w:rsidR="0001269F" w:rsidRPr="009D487A" w:rsidRDefault="0001269F" w:rsidP="0001269F">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Spremembe pogodbe</w:t>
      </w:r>
    </w:p>
    <w:p w14:paraId="25340788" w14:textId="77777777" w:rsidR="0001269F" w:rsidRPr="009D487A" w:rsidRDefault="0001269F" w:rsidP="0001269F">
      <w:pPr>
        <w:spacing w:after="0" w:line="240" w:lineRule="auto"/>
        <w:rPr>
          <w:rFonts w:asciiTheme="minorHAnsi" w:eastAsia="Times New Roman" w:hAnsiTheme="minorHAnsi" w:cs="Times New Roman"/>
          <w:b/>
          <w:bCs/>
          <w:color w:val="auto"/>
          <w:lang w:eastAsia="zh-CN"/>
        </w:rPr>
      </w:pPr>
    </w:p>
    <w:p w14:paraId="5811A3A1" w14:textId="77777777" w:rsidR="0001269F" w:rsidRPr="009D487A" w:rsidRDefault="0001269F" w:rsidP="0001269F">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 xml:space="preserve">Pogodba se lahko spremeni ali dopolni s pisnim dodatkom k pogodbi, ki ga sprejmeta in podpišeta obe pogodbeni stranki, razen če ni v tej pogodbi določeno drugače. Spremembe pogodbe so mogoče na </w:t>
      </w:r>
      <w:r w:rsidRPr="009D487A">
        <w:rPr>
          <w:rFonts w:asciiTheme="minorHAnsi" w:eastAsia="Times New Roman" w:hAnsiTheme="minorHAnsi" w:cs="Times New Roman"/>
          <w:bCs/>
          <w:color w:val="auto"/>
          <w:lang w:eastAsia="zh-CN"/>
        </w:rPr>
        <w:lastRenderedPageBreak/>
        <w:t>podlagi 95. člena ZJN-3.</w:t>
      </w:r>
      <w:r w:rsidRPr="009D487A">
        <w:rPr>
          <w:rFonts w:asciiTheme="minorHAnsi" w:eastAsia="Times New Roman" w:hAnsiTheme="minorHAnsi" w:cs="Times New Roman"/>
          <w:color w:val="auto"/>
        </w:rPr>
        <w:t xml:space="preserve"> </w:t>
      </w:r>
      <w:r w:rsidRPr="009D487A">
        <w:rPr>
          <w:rFonts w:asciiTheme="minorHAnsi" w:eastAsia="Times New Roman" w:hAnsiTheme="minorHAnsi" w:cs="Times New Roman"/>
          <w:bCs/>
          <w:color w:val="auto"/>
          <w:lang w:eastAsia="zh-CN"/>
        </w:rPr>
        <w:t>V takšnem primeru bo naročnik na Portalu javnih naročil objavil obvestilo o spremembi pogodbe o izvedbi javnega naročila v času njegove veljavnosti v skladu s 59. členom ZJN-3.</w:t>
      </w:r>
    </w:p>
    <w:p w14:paraId="37BF2C4F" w14:textId="77777777" w:rsidR="005E1052" w:rsidRPr="009D487A" w:rsidRDefault="005E1052" w:rsidP="0001269F">
      <w:pPr>
        <w:spacing w:after="0" w:line="240" w:lineRule="auto"/>
        <w:jc w:val="both"/>
        <w:rPr>
          <w:rFonts w:asciiTheme="minorHAnsi" w:eastAsia="Times New Roman" w:hAnsiTheme="minorHAnsi" w:cs="Times New Roman"/>
          <w:bCs/>
          <w:color w:val="auto"/>
          <w:lang w:eastAsia="zh-CN"/>
        </w:rPr>
      </w:pPr>
    </w:p>
    <w:p w14:paraId="3C139DDA" w14:textId="77777777" w:rsidR="0001269F" w:rsidRPr="009D487A" w:rsidRDefault="0001269F" w:rsidP="0001269F">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Če katerakoli od določb te pogodbe je ali postane neveljavna, to ne vpliva na ostale določbe. Neveljavna določba se nadomesti z veljavno, ki mora čim bolj ustrezati namenu, ki ga je želela doseči neveljavna določba.</w:t>
      </w:r>
    </w:p>
    <w:p w14:paraId="579B9527" w14:textId="77777777" w:rsidR="005C5BF7" w:rsidRPr="009D487A" w:rsidRDefault="005C5BF7" w:rsidP="0001269F">
      <w:pPr>
        <w:spacing w:after="0" w:line="240" w:lineRule="auto"/>
        <w:jc w:val="both"/>
        <w:rPr>
          <w:rFonts w:asciiTheme="minorHAnsi" w:eastAsia="Times New Roman" w:hAnsiTheme="minorHAnsi" w:cs="Times New Roman"/>
          <w:bCs/>
          <w:color w:val="auto"/>
          <w:lang w:eastAsia="zh-CN"/>
        </w:rPr>
      </w:pPr>
    </w:p>
    <w:p w14:paraId="06B5D4A9" w14:textId="77777777" w:rsidR="0001269F" w:rsidRPr="00950364" w:rsidRDefault="0001269F" w:rsidP="0001269F">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Sprememba roka izvedbe, v primeru nastopa nepredvidenih okoliščin, ne predstavlja bistvene spremembe pogodbe.</w:t>
      </w:r>
    </w:p>
    <w:p w14:paraId="08AC028F" w14:textId="77777777" w:rsidR="00822291" w:rsidRPr="00950364" w:rsidRDefault="00822291" w:rsidP="009277C2">
      <w:pPr>
        <w:spacing w:after="0" w:line="240" w:lineRule="auto"/>
        <w:jc w:val="both"/>
        <w:rPr>
          <w:rFonts w:asciiTheme="minorHAnsi" w:hAnsiTheme="minorHAnsi"/>
        </w:rPr>
      </w:pPr>
    </w:p>
    <w:p w14:paraId="49EACD0A" w14:textId="77777777" w:rsidR="00822291" w:rsidRPr="00950364" w:rsidRDefault="00822291" w:rsidP="000D0D81">
      <w:pPr>
        <w:numPr>
          <w:ilvl w:val="0"/>
          <w:numId w:val="20"/>
        </w:numPr>
        <w:spacing w:after="0" w:line="240" w:lineRule="auto"/>
        <w:rPr>
          <w:rFonts w:asciiTheme="minorHAnsi" w:eastAsia="Times New Roman" w:hAnsiTheme="minorHAnsi" w:cs="Times New Roman"/>
          <w:b/>
          <w:bCs/>
          <w:color w:val="auto"/>
          <w:lang w:eastAsia="zh-CN"/>
        </w:rPr>
      </w:pPr>
      <w:r w:rsidRPr="00950364">
        <w:rPr>
          <w:rFonts w:asciiTheme="minorHAnsi" w:eastAsia="Times New Roman" w:hAnsiTheme="minorHAnsi" w:cs="Times New Roman"/>
          <w:b/>
          <w:bCs/>
          <w:color w:val="auto"/>
          <w:lang w:eastAsia="zh-CN"/>
        </w:rPr>
        <w:t>člen</w:t>
      </w:r>
    </w:p>
    <w:p w14:paraId="4FC8CF19" w14:textId="77777777" w:rsidR="00822291" w:rsidRPr="009D487A" w:rsidRDefault="00822291" w:rsidP="00822291">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Reševanje sporov</w:t>
      </w:r>
    </w:p>
    <w:p w14:paraId="65BDE372" w14:textId="77777777" w:rsidR="00822291" w:rsidRPr="009D487A" w:rsidDel="00A65B05" w:rsidRDefault="00822291" w:rsidP="00822291">
      <w:pPr>
        <w:spacing w:after="0" w:line="240" w:lineRule="auto"/>
        <w:rPr>
          <w:rFonts w:asciiTheme="minorHAnsi" w:eastAsia="Times New Roman" w:hAnsiTheme="minorHAnsi" w:cs="Times New Roman"/>
          <w:b/>
          <w:bCs/>
          <w:i/>
          <w:color w:val="auto"/>
          <w:lang w:eastAsia="zh-CN"/>
        </w:rPr>
      </w:pPr>
    </w:p>
    <w:p w14:paraId="40CB85CC" w14:textId="77777777" w:rsidR="00822291" w:rsidRPr="009D487A" w:rsidRDefault="00822291" w:rsidP="00822291">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5AD8C6D6" w14:textId="77777777" w:rsidR="00822291" w:rsidRPr="009D487A" w:rsidRDefault="00822291" w:rsidP="009277C2">
      <w:pPr>
        <w:spacing w:after="0" w:line="240" w:lineRule="auto"/>
        <w:jc w:val="both"/>
        <w:rPr>
          <w:rFonts w:asciiTheme="minorHAnsi" w:hAnsiTheme="minorHAnsi"/>
        </w:rPr>
      </w:pPr>
    </w:p>
    <w:p w14:paraId="4950F6E1" w14:textId="77777777" w:rsidR="00822291" w:rsidRPr="009D487A" w:rsidRDefault="00822291"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421BE83C" w14:textId="77777777" w:rsidR="00822291" w:rsidRPr="009D487A" w:rsidRDefault="00822291" w:rsidP="00822291">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Število izvodov pogodbe</w:t>
      </w:r>
    </w:p>
    <w:p w14:paraId="43A91F1D" w14:textId="77777777" w:rsidR="00822291" w:rsidRPr="009D487A" w:rsidRDefault="00822291" w:rsidP="00822291">
      <w:pPr>
        <w:spacing w:after="0" w:line="240" w:lineRule="auto"/>
        <w:rPr>
          <w:rFonts w:asciiTheme="minorHAnsi" w:eastAsia="Times New Roman" w:hAnsiTheme="minorHAnsi" w:cs="Times New Roman"/>
          <w:b/>
          <w:bCs/>
          <w:color w:val="auto"/>
          <w:lang w:eastAsia="zh-CN"/>
        </w:rPr>
      </w:pPr>
    </w:p>
    <w:p w14:paraId="4A1B62CB" w14:textId="77777777" w:rsidR="00822291" w:rsidRPr="009D487A" w:rsidRDefault="00822291" w:rsidP="00822291">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Pogodba je sestavljena v petih (5) izvodih, od katerih prejme naročnik tri (3) izvode, izvajalec pa dva (2) izvoda.</w:t>
      </w:r>
    </w:p>
    <w:p w14:paraId="17A9D59F" w14:textId="77777777" w:rsidR="00822291" w:rsidRPr="009D487A" w:rsidRDefault="00822291" w:rsidP="009277C2">
      <w:pPr>
        <w:spacing w:after="0" w:line="240" w:lineRule="auto"/>
        <w:jc w:val="both"/>
        <w:rPr>
          <w:rFonts w:asciiTheme="minorHAnsi" w:hAnsiTheme="minorHAnsi"/>
        </w:rPr>
      </w:pPr>
    </w:p>
    <w:p w14:paraId="6975005D" w14:textId="77777777" w:rsidR="00822291" w:rsidRPr="009D487A" w:rsidRDefault="00822291"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489BD430" w14:textId="77777777" w:rsidR="00822291" w:rsidRPr="009D487A" w:rsidRDefault="00822291" w:rsidP="00822291">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Protikorupcijska klavzula</w:t>
      </w:r>
    </w:p>
    <w:p w14:paraId="1D281E90" w14:textId="77777777" w:rsidR="00822291" w:rsidRPr="009D487A" w:rsidRDefault="00822291" w:rsidP="00822291">
      <w:pPr>
        <w:spacing w:after="0" w:line="240" w:lineRule="auto"/>
        <w:rPr>
          <w:rFonts w:asciiTheme="minorHAnsi" w:eastAsia="Times New Roman" w:hAnsiTheme="minorHAnsi" w:cs="Times New Roman"/>
          <w:bCs/>
          <w:color w:val="auto"/>
          <w:lang w:eastAsia="zh-CN"/>
        </w:rPr>
      </w:pPr>
    </w:p>
    <w:p w14:paraId="27294E16" w14:textId="77777777" w:rsidR="00822291" w:rsidRPr="009D487A" w:rsidRDefault="00822291" w:rsidP="00822291">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6A55850" w14:textId="77777777" w:rsidR="00822291" w:rsidRPr="009D487A" w:rsidRDefault="00822291" w:rsidP="00822291">
      <w:pPr>
        <w:spacing w:after="0" w:line="240" w:lineRule="auto"/>
        <w:jc w:val="both"/>
        <w:rPr>
          <w:rFonts w:asciiTheme="minorHAnsi" w:eastAsia="Times New Roman" w:hAnsiTheme="minorHAnsi" w:cs="Times New Roman"/>
          <w:bCs/>
          <w:color w:val="auto"/>
          <w:lang w:eastAsia="zh-CN"/>
        </w:rPr>
      </w:pPr>
    </w:p>
    <w:p w14:paraId="4039E95A" w14:textId="77777777" w:rsidR="00822291" w:rsidRPr="009D487A" w:rsidRDefault="00822291" w:rsidP="00822291">
      <w:pPr>
        <w:spacing w:after="0" w:line="240" w:lineRule="auto"/>
        <w:jc w:val="both"/>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1894670" w14:textId="77777777" w:rsidR="009D487A" w:rsidRPr="009D487A" w:rsidRDefault="009D487A" w:rsidP="00822291">
      <w:pPr>
        <w:spacing w:after="0" w:line="240" w:lineRule="auto"/>
        <w:jc w:val="both"/>
        <w:rPr>
          <w:rFonts w:asciiTheme="minorHAnsi" w:eastAsia="Times New Roman" w:hAnsiTheme="minorHAnsi" w:cs="Times New Roman"/>
          <w:bCs/>
          <w:color w:val="auto"/>
          <w:lang w:eastAsia="zh-CN"/>
        </w:rPr>
      </w:pPr>
      <w:bookmarkStart w:id="111" w:name="_GoBack"/>
      <w:bookmarkEnd w:id="111"/>
    </w:p>
    <w:p w14:paraId="61698EA6" w14:textId="77777777" w:rsidR="00822291" w:rsidRPr="009D487A" w:rsidRDefault="00822291" w:rsidP="000D0D81">
      <w:pPr>
        <w:numPr>
          <w:ilvl w:val="0"/>
          <w:numId w:val="20"/>
        </w:num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člen</w:t>
      </w:r>
    </w:p>
    <w:p w14:paraId="299255B1" w14:textId="77777777" w:rsidR="00822291" w:rsidRPr="009D487A" w:rsidRDefault="00822291" w:rsidP="00822291">
      <w:pPr>
        <w:spacing w:after="0" w:line="240" w:lineRule="auto"/>
        <w:rPr>
          <w:rFonts w:ascii="Calibri" w:eastAsia="Calibri" w:hAnsi="Calibri" w:cs="Times New Roman"/>
          <w:b/>
          <w:bCs/>
          <w:color w:val="000000"/>
          <w:lang w:eastAsia="zh-CN"/>
        </w:rPr>
      </w:pPr>
      <w:r w:rsidRPr="009D487A">
        <w:rPr>
          <w:rFonts w:ascii="Calibri" w:eastAsia="Calibri" w:hAnsi="Calibri" w:cs="Times New Roman"/>
          <w:b/>
          <w:bCs/>
          <w:color w:val="000000"/>
          <w:lang w:eastAsia="zh-CN"/>
        </w:rPr>
        <w:t>Razvezni pogoj</w:t>
      </w:r>
    </w:p>
    <w:p w14:paraId="6DEE238A" w14:textId="77777777" w:rsidR="00822291" w:rsidRPr="009D487A" w:rsidRDefault="00822291" w:rsidP="00822291">
      <w:pPr>
        <w:spacing w:after="0" w:line="240" w:lineRule="auto"/>
        <w:rPr>
          <w:rFonts w:ascii="Calibri" w:eastAsia="Calibri" w:hAnsi="Calibri" w:cs="Times New Roman"/>
          <w:b/>
          <w:bCs/>
          <w:color w:val="000000"/>
          <w:lang w:eastAsia="zh-CN"/>
        </w:rPr>
      </w:pPr>
    </w:p>
    <w:p w14:paraId="63D666D5" w14:textId="77777777" w:rsidR="00822291" w:rsidRPr="009D487A" w:rsidRDefault="00822291" w:rsidP="00822291">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Ta pogodba je sklenjena pod razveznim pogojem, ki se uresniči v primeru izpolnitve ene od naslednjih okoliščin:</w:t>
      </w:r>
    </w:p>
    <w:p w14:paraId="3333E367" w14:textId="77777777" w:rsidR="00822291" w:rsidRPr="009D487A" w:rsidRDefault="00822291" w:rsidP="000D0D81">
      <w:pPr>
        <w:numPr>
          <w:ilvl w:val="0"/>
          <w:numId w:val="22"/>
        </w:numPr>
        <w:spacing w:after="0" w:line="240" w:lineRule="auto"/>
        <w:contextualSpacing/>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če bo naročnik seznanjen, da je sodišče s pravnomočno odločitvijo ugotovilo kršitve obveznosti delovne, okoljske ali socialne zakonodaje s strani izvajalca ali podizvajalca ali</w:t>
      </w:r>
    </w:p>
    <w:p w14:paraId="68A7C114" w14:textId="77777777" w:rsidR="00822291" w:rsidRPr="009D487A" w:rsidRDefault="00822291" w:rsidP="000D0D81">
      <w:pPr>
        <w:numPr>
          <w:ilvl w:val="0"/>
          <w:numId w:val="22"/>
        </w:numPr>
        <w:spacing w:after="0" w:line="240" w:lineRule="auto"/>
        <w:contextualSpacing/>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če bo naročnik seznanjen, da je pristojni državni organ pri izvajalcu ali podizvajalcu v času izvajanja pogodbe ugotovil najmanj dve kršitvi v zvezi s:</w:t>
      </w:r>
    </w:p>
    <w:p w14:paraId="06A7143B" w14:textId="77777777" w:rsidR="00822291" w:rsidRPr="009D487A" w:rsidRDefault="00822291" w:rsidP="000D0D81">
      <w:pPr>
        <w:numPr>
          <w:ilvl w:val="1"/>
          <w:numId w:val="28"/>
        </w:numPr>
        <w:spacing w:after="0" w:line="240" w:lineRule="auto"/>
        <w:contextualSpacing/>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lastRenderedPageBreak/>
        <w:t>plačilom za delo,</w:t>
      </w:r>
    </w:p>
    <w:p w14:paraId="52BFC77E" w14:textId="77777777" w:rsidR="00822291" w:rsidRPr="009D487A" w:rsidRDefault="00822291" w:rsidP="000D0D81">
      <w:pPr>
        <w:numPr>
          <w:ilvl w:val="1"/>
          <w:numId w:val="28"/>
        </w:numPr>
        <w:spacing w:after="0" w:line="240" w:lineRule="auto"/>
        <w:contextualSpacing/>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delovnim časom,</w:t>
      </w:r>
    </w:p>
    <w:p w14:paraId="2254FF1F" w14:textId="77777777" w:rsidR="00822291" w:rsidRPr="009D487A" w:rsidRDefault="00822291" w:rsidP="000D0D81">
      <w:pPr>
        <w:numPr>
          <w:ilvl w:val="1"/>
          <w:numId w:val="28"/>
        </w:numPr>
        <w:spacing w:after="0" w:line="240" w:lineRule="auto"/>
        <w:contextualSpacing/>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počitki,</w:t>
      </w:r>
    </w:p>
    <w:p w14:paraId="31CC13A4" w14:textId="77777777" w:rsidR="00822291" w:rsidRPr="009D487A" w:rsidRDefault="00822291" w:rsidP="000D0D81">
      <w:pPr>
        <w:numPr>
          <w:ilvl w:val="1"/>
          <w:numId w:val="28"/>
        </w:numPr>
        <w:spacing w:after="0" w:line="240" w:lineRule="auto"/>
        <w:contextualSpacing/>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opravljanjem dela na podlagi pogodb civilnega prava kljub obstoju elementov delovnega razmerja ali v zvezi z zaposlovanjem na črno</w:t>
      </w:r>
    </w:p>
    <w:p w14:paraId="7D1A4A13" w14:textId="77777777" w:rsidR="00822291" w:rsidRPr="009D487A" w:rsidRDefault="00822291" w:rsidP="00822291">
      <w:pPr>
        <w:spacing w:after="0" w:line="240" w:lineRule="auto"/>
        <w:ind w:left="708"/>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in za kateri mu je bila s pravnomočno odločitvijo ali več pravnomočnimi odločitvami izrečena globa za prekršek,</w:t>
      </w:r>
    </w:p>
    <w:p w14:paraId="7498B063" w14:textId="77777777" w:rsidR="00822291" w:rsidRPr="009D487A" w:rsidRDefault="00822291" w:rsidP="00822291">
      <w:pPr>
        <w:spacing w:after="0" w:line="240" w:lineRule="auto"/>
        <w:ind w:left="708"/>
        <w:jc w:val="both"/>
        <w:rPr>
          <w:rFonts w:ascii="Calibri" w:eastAsia="Calibri" w:hAnsi="Calibri" w:cs="Times New Roman"/>
          <w:bCs/>
          <w:color w:val="000000"/>
          <w:lang w:eastAsia="zh-CN"/>
        </w:rPr>
      </w:pPr>
    </w:p>
    <w:p w14:paraId="20B3BEFA" w14:textId="77777777" w:rsidR="00822291" w:rsidRPr="009D487A" w:rsidRDefault="00822291" w:rsidP="00822291">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AB23DC9" w14:textId="77777777" w:rsidR="00822291" w:rsidRPr="009D487A" w:rsidRDefault="00822291" w:rsidP="00822291">
      <w:pPr>
        <w:spacing w:after="0" w:line="240" w:lineRule="auto"/>
        <w:jc w:val="both"/>
        <w:rPr>
          <w:rFonts w:ascii="Calibri" w:eastAsia="Calibri" w:hAnsi="Calibri" w:cs="Times New Roman"/>
          <w:bCs/>
          <w:color w:val="000000"/>
          <w:lang w:eastAsia="zh-CN"/>
        </w:rPr>
      </w:pPr>
    </w:p>
    <w:p w14:paraId="12F90E01" w14:textId="77777777" w:rsidR="00822291" w:rsidRPr="009D487A" w:rsidRDefault="00822291" w:rsidP="00822291">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779B08DD" w14:textId="77777777" w:rsidR="00822291" w:rsidRPr="009D487A" w:rsidRDefault="00822291" w:rsidP="00822291">
      <w:pPr>
        <w:spacing w:after="0" w:line="240" w:lineRule="auto"/>
        <w:jc w:val="both"/>
        <w:rPr>
          <w:rFonts w:ascii="Calibri" w:eastAsia="Calibri" w:hAnsi="Calibri" w:cs="Times New Roman"/>
          <w:bCs/>
          <w:color w:val="000000"/>
          <w:lang w:eastAsia="zh-CN"/>
        </w:rPr>
      </w:pPr>
    </w:p>
    <w:p w14:paraId="11AFF196" w14:textId="77777777" w:rsidR="00822291" w:rsidRPr="009D487A" w:rsidRDefault="00822291" w:rsidP="00822291">
      <w:pPr>
        <w:spacing w:after="0" w:line="240" w:lineRule="auto"/>
        <w:jc w:val="both"/>
        <w:rPr>
          <w:rFonts w:ascii="Calibri" w:eastAsia="Calibri" w:hAnsi="Calibri" w:cs="Times New Roman"/>
          <w:bCs/>
          <w:color w:val="000000"/>
          <w:lang w:eastAsia="zh-CN"/>
        </w:rPr>
      </w:pPr>
      <w:r w:rsidRPr="009D487A">
        <w:rPr>
          <w:rFonts w:ascii="Calibri" w:eastAsia="Calibri" w:hAnsi="Calibri" w:cs="Times New Roman"/>
          <w:bCs/>
          <w:color w:val="000000"/>
          <w:lang w:eastAsia="zh-CN"/>
        </w:rPr>
        <w:t xml:space="preserve">Če naročnik v roku 30 dni od seznanitve s kršitvijo ne začne novega postopka javnega naročila, se šteje, da je pogodba razvezana trideseti dan od seznanitve s kršitvijo. </w:t>
      </w:r>
    </w:p>
    <w:p w14:paraId="25D3BF2A" w14:textId="77777777" w:rsidR="006E7D3A" w:rsidRPr="009D487A" w:rsidRDefault="006E7D3A" w:rsidP="009277C2">
      <w:pPr>
        <w:spacing w:after="0" w:line="240" w:lineRule="auto"/>
        <w:jc w:val="both"/>
        <w:rPr>
          <w:rFonts w:asciiTheme="minorHAnsi" w:hAnsiTheme="minorHAnsi"/>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5E1052" w:rsidRPr="005E1052" w14:paraId="2CE0942C" w14:textId="77777777" w:rsidTr="00AA3D19">
        <w:tc>
          <w:tcPr>
            <w:tcW w:w="3672" w:type="dxa"/>
          </w:tcPr>
          <w:p w14:paraId="47598686" w14:textId="77777777" w:rsidR="005E1052" w:rsidRPr="009D487A" w:rsidRDefault="005E1052" w:rsidP="0030208C">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Izvajalec:</w:t>
            </w:r>
          </w:p>
          <w:p w14:paraId="508A9B78"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Št. pogodbe:_____________________</w:t>
            </w:r>
          </w:p>
          <w:p w14:paraId="707B2DCC" w14:textId="77777777" w:rsidR="0030208C" w:rsidRPr="009D487A" w:rsidRDefault="0030208C" w:rsidP="0030208C">
            <w:pPr>
              <w:spacing w:after="0" w:line="240" w:lineRule="auto"/>
              <w:rPr>
                <w:rFonts w:asciiTheme="minorHAnsi" w:eastAsia="Times New Roman" w:hAnsiTheme="minorHAnsi" w:cs="Times New Roman"/>
                <w:bCs/>
                <w:color w:val="auto"/>
                <w:lang w:eastAsia="zh-CN"/>
              </w:rPr>
            </w:pPr>
          </w:p>
          <w:p w14:paraId="4098D7D5"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Datum: _______________</w:t>
            </w:r>
          </w:p>
          <w:p w14:paraId="429CCF6F" w14:textId="77777777" w:rsidR="0030208C" w:rsidRPr="009D487A" w:rsidRDefault="0030208C" w:rsidP="0030208C">
            <w:pPr>
              <w:spacing w:after="0" w:line="240" w:lineRule="auto"/>
              <w:rPr>
                <w:rFonts w:asciiTheme="minorHAnsi" w:eastAsia="Times New Roman" w:hAnsiTheme="minorHAnsi" w:cs="Times New Roman"/>
                <w:bCs/>
                <w:color w:val="auto"/>
                <w:lang w:eastAsia="zh-CN"/>
              </w:rPr>
            </w:pPr>
          </w:p>
          <w:p w14:paraId="14CEB2FD"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Zakoniti zastopnik:</w:t>
            </w:r>
          </w:p>
          <w:p w14:paraId="58B54955" w14:textId="77777777" w:rsidR="005E1052" w:rsidRPr="009D487A" w:rsidRDefault="0030208C" w:rsidP="0030208C">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________________________________</w:t>
            </w:r>
          </w:p>
        </w:tc>
        <w:tc>
          <w:tcPr>
            <w:tcW w:w="1441" w:type="dxa"/>
          </w:tcPr>
          <w:p w14:paraId="3DCB2F46"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p>
        </w:tc>
        <w:tc>
          <w:tcPr>
            <w:tcW w:w="3782" w:type="dxa"/>
          </w:tcPr>
          <w:p w14:paraId="36E171C3" w14:textId="77777777" w:rsidR="005E1052" w:rsidRPr="009D487A" w:rsidRDefault="005E1052" w:rsidP="0030208C">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Naročnik:</w:t>
            </w:r>
          </w:p>
          <w:p w14:paraId="01D61DCF"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Št. pogodbe:______________________</w:t>
            </w:r>
          </w:p>
          <w:p w14:paraId="0E424B1F" w14:textId="77777777" w:rsidR="0030208C" w:rsidRPr="009D487A" w:rsidRDefault="0030208C" w:rsidP="0030208C">
            <w:pPr>
              <w:spacing w:after="0" w:line="240" w:lineRule="auto"/>
              <w:rPr>
                <w:rFonts w:asciiTheme="minorHAnsi" w:eastAsia="Times New Roman" w:hAnsiTheme="minorHAnsi" w:cs="Times New Roman"/>
                <w:bCs/>
                <w:color w:val="auto"/>
                <w:lang w:eastAsia="zh-CN"/>
              </w:rPr>
            </w:pPr>
          </w:p>
          <w:p w14:paraId="20488B3B"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Datum: _______________</w:t>
            </w:r>
          </w:p>
          <w:p w14:paraId="1A120BEF" w14:textId="77777777" w:rsidR="0030208C" w:rsidRPr="009D487A" w:rsidRDefault="0030208C" w:rsidP="0030208C">
            <w:pPr>
              <w:spacing w:after="0" w:line="240" w:lineRule="auto"/>
              <w:rPr>
                <w:rFonts w:asciiTheme="minorHAnsi" w:eastAsia="Times New Roman" w:hAnsiTheme="minorHAnsi" w:cs="Times New Roman"/>
                <w:bCs/>
                <w:color w:val="auto"/>
                <w:lang w:eastAsia="zh-CN"/>
              </w:rPr>
            </w:pPr>
          </w:p>
          <w:p w14:paraId="41609DD3" w14:textId="77777777" w:rsidR="0030208C" w:rsidRPr="009D487A" w:rsidRDefault="0030208C" w:rsidP="0030208C">
            <w:pPr>
              <w:spacing w:after="0" w:line="240" w:lineRule="auto"/>
              <w:rPr>
                <w:rFonts w:asciiTheme="minorHAnsi" w:eastAsia="Times New Roman" w:hAnsiTheme="minorHAnsi" w:cs="Times New Roman"/>
                <w:bCs/>
                <w:color w:val="auto"/>
                <w:lang w:eastAsia="zh-CN"/>
              </w:rPr>
            </w:pPr>
          </w:p>
          <w:p w14:paraId="329384DD"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r w:rsidRPr="009D487A">
              <w:rPr>
                <w:rFonts w:asciiTheme="minorHAnsi" w:eastAsia="Times New Roman" w:hAnsiTheme="minorHAnsi" w:cs="Times New Roman"/>
                <w:bCs/>
                <w:color w:val="auto"/>
                <w:lang w:eastAsia="zh-CN"/>
              </w:rPr>
              <w:t>Mestna občina Kranj</w:t>
            </w:r>
          </w:p>
          <w:p w14:paraId="605CEAA0" w14:textId="77777777" w:rsidR="005E1052" w:rsidRPr="009D487A" w:rsidRDefault="005E1052" w:rsidP="0030208C">
            <w:pPr>
              <w:spacing w:after="0" w:line="240" w:lineRule="auto"/>
              <w:rPr>
                <w:rFonts w:asciiTheme="minorHAnsi" w:eastAsia="Times New Roman" w:hAnsiTheme="minorHAnsi" w:cs="Times New Roman"/>
                <w:bCs/>
                <w:color w:val="auto"/>
                <w:lang w:eastAsia="zh-CN"/>
              </w:rPr>
            </w:pPr>
          </w:p>
          <w:p w14:paraId="67A1DBE2" w14:textId="77777777" w:rsidR="005E1052" w:rsidRPr="009D487A" w:rsidRDefault="005E1052" w:rsidP="0030208C">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ŽUPAN</w:t>
            </w:r>
          </w:p>
          <w:p w14:paraId="477D4C2F" w14:textId="77777777" w:rsidR="005E1052" w:rsidRPr="005E1052" w:rsidRDefault="005E1052" w:rsidP="0030208C">
            <w:pPr>
              <w:spacing w:after="0" w:line="240" w:lineRule="auto"/>
              <w:rPr>
                <w:rFonts w:asciiTheme="minorHAnsi" w:eastAsia="Times New Roman" w:hAnsiTheme="minorHAnsi" w:cs="Times New Roman"/>
                <w:b/>
                <w:bCs/>
                <w:color w:val="auto"/>
                <w:lang w:eastAsia="zh-CN"/>
              </w:rPr>
            </w:pPr>
            <w:r w:rsidRPr="009D487A">
              <w:rPr>
                <w:rFonts w:asciiTheme="minorHAnsi" w:eastAsia="Times New Roman" w:hAnsiTheme="minorHAnsi" w:cs="Times New Roman"/>
                <w:b/>
                <w:bCs/>
                <w:color w:val="auto"/>
                <w:lang w:eastAsia="zh-CN"/>
              </w:rPr>
              <w:t>Matjaž Rakovec</w:t>
            </w:r>
          </w:p>
        </w:tc>
      </w:tr>
    </w:tbl>
    <w:p w14:paraId="3EA12171" w14:textId="77777777" w:rsidR="005E1052" w:rsidRDefault="005E1052" w:rsidP="009277C2">
      <w:pPr>
        <w:spacing w:after="0" w:line="240" w:lineRule="auto"/>
        <w:jc w:val="both"/>
        <w:rPr>
          <w:rFonts w:asciiTheme="minorHAnsi" w:hAnsiTheme="minorHAnsi"/>
        </w:rPr>
      </w:pPr>
    </w:p>
    <w:p w14:paraId="468CD480" w14:textId="77777777" w:rsidR="00DB0E6D" w:rsidRPr="00FD6ED6" w:rsidRDefault="00DB0E6D" w:rsidP="00DB0E6D">
      <w:pPr>
        <w:pStyle w:val="Slog3"/>
        <w:spacing w:line="240" w:lineRule="auto"/>
      </w:pPr>
      <w:bookmarkStart w:id="112" w:name="_Toc451354726"/>
      <w:r>
        <w:rPr>
          <w:rStyle w:val="Neenpoudarek"/>
          <w:rFonts w:ascii="Calibri" w:hAnsi="Calibri"/>
          <w:i/>
          <w:iCs w:val="0"/>
          <w:sz w:val="23"/>
          <w:szCs w:val="23"/>
        </w:rPr>
        <w:lastRenderedPageBreak/>
        <w:t>PRI</w:t>
      </w:r>
      <w:r w:rsidRPr="00FD6ED6">
        <w:rPr>
          <w:rStyle w:val="Neenpoudarek"/>
          <w:rFonts w:ascii="Calibri" w:hAnsi="Calibri"/>
          <w:i/>
          <w:iCs w:val="0"/>
          <w:sz w:val="23"/>
          <w:szCs w:val="23"/>
        </w:rPr>
        <w:t xml:space="preserve">LOGA št. </w:t>
      </w:r>
      <w:bookmarkEnd w:id="112"/>
      <w:r>
        <w:rPr>
          <w:rStyle w:val="Neenpoudarek"/>
          <w:rFonts w:ascii="Calibri" w:hAnsi="Calibri"/>
          <w:i/>
          <w:iCs w:val="0"/>
          <w:sz w:val="23"/>
          <w:szCs w:val="23"/>
        </w:rPr>
        <w:t>14</w:t>
      </w:r>
    </w:p>
    <w:p w14:paraId="23C11449" w14:textId="77777777" w:rsidR="00DB0E6D" w:rsidRPr="001136A4" w:rsidRDefault="00DB0E6D" w:rsidP="002D7DB3">
      <w:pPr>
        <w:pStyle w:val="Intenzivencitat"/>
      </w:pPr>
      <w:bookmarkStart w:id="113" w:name="_Toc451354727"/>
      <w:r w:rsidRPr="001136A4">
        <w:t>IZJAVA O UDELEŽBI FIZIČNIH IN PRAVNIH OSEB V LASTNIŠTVU PONUDNIKA</w:t>
      </w:r>
      <w:bookmarkEnd w:id="113"/>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DB0E6D" w:rsidRPr="001D73CE" w14:paraId="7F945097" w14:textId="77777777" w:rsidTr="00DB0E6D">
        <w:tc>
          <w:tcPr>
            <w:tcW w:w="9064" w:type="dxa"/>
          </w:tcPr>
          <w:p w14:paraId="4133E992" w14:textId="77777777" w:rsidR="00DB0E6D" w:rsidRPr="001D73CE" w:rsidRDefault="00DB0E6D" w:rsidP="00DB0E6D">
            <w:pPr>
              <w:spacing w:line="240" w:lineRule="auto"/>
              <w:rPr>
                <w:rFonts w:ascii="Calibri" w:hAnsi="Calibri"/>
                <w:lang w:eastAsia="zh-CN"/>
              </w:rPr>
            </w:pPr>
            <w:r w:rsidRPr="001D73CE">
              <w:rPr>
                <w:rFonts w:ascii="Calibri" w:hAnsi="Calibri"/>
                <w:lang w:eastAsia="zh-CN"/>
              </w:rPr>
              <w:t xml:space="preserve">PONUDNIK: </w:t>
            </w:r>
          </w:p>
        </w:tc>
      </w:tr>
    </w:tbl>
    <w:p w14:paraId="77E4A6CA" w14:textId="77777777" w:rsidR="00DB0E6D" w:rsidRPr="001D73CE" w:rsidRDefault="00DB0E6D" w:rsidP="00DB0E6D">
      <w:pPr>
        <w:spacing w:after="0" w:line="240" w:lineRule="auto"/>
        <w:jc w:val="both"/>
        <w:rPr>
          <w:rFonts w:ascii="Calibri" w:hAnsi="Calibri"/>
          <w:lang w:eastAsia="zh-CN"/>
        </w:rPr>
      </w:pPr>
    </w:p>
    <w:p w14:paraId="19DF8FFE" w14:textId="77777777" w:rsidR="00DB0E6D" w:rsidRPr="001D73CE" w:rsidRDefault="00DB0E6D" w:rsidP="00DB0E6D">
      <w:pPr>
        <w:spacing w:after="0" w:line="240" w:lineRule="auto"/>
        <w:jc w:val="both"/>
        <w:rPr>
          <w:rFonts w:ascii="Calibri" w:hAnsi="Calibri"/>
          <w:lang w:eastAsia="zh-CN"/>
        </w:rPr>
      </w:pPr>
      <w:r w:rsidRPr="001D73CE">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30A3B973" w14:textId="77777777" w:rsidR="00DB0E6D" w:rsidRPr="001D73CE" w:rsidRDefault="00DB0E6D" w:rsidP="00DB0E6D">
      <w:pPr>
        <w:spacing w:after="0" w:line="240" w:lineRule="auto"/>
        <w:rPr>
          <w:rFonts w:ascii="Calibri" w:hAnsi="Calibri"/>
          <w:b/>
          <w:u w:val="single"/>
          <w:lang w:eastAsia="zh-CN"/>
        </w:rPr>
      </w:pPr>
    </w:p>
    <w:p w14:paraId="140E30C5" w14:textId="77777777" w:rsidR="00DB0E6D" w:rsidRPr="001D73CE" w:rsidRDefault="00DB0E6D" w:rsidP="00DB0E6D">
      <w:pPr>
        <w:spacing w:after="0" w:line="240" w:lineRule="auto"/>
        <w:rPr>
          <w:rFonts w:ascii="Calibri" w:hAnsi="Calibri"/>
          <w:b/>
          <w:u w:val="single"/>
          <w:lang w:eastAsia="zh-CN"/>
        </w:rPr>
      </w:pPr>
      <w:r w:rsidRPr="001D73CE">
        <w:rPr>
          <w:rFonts w:ascii="Calibri" w:hAnsi="Calibri"/>
          <w:b/>
          <w:u w:val="single"/>
          <w:lang w:eastAsia="zh-CN"/>
        </w:rPr>
        <w:t>IZJAVO O UDELEŽBI FIZIČNIH IN PRAVNIH OSEB V LASTNIŠTVU PONUDNIKA</w:t>
      </w:r>
    </w:p>
    <w:p w14:paraId="7F71ADAF" w14:textId="77777777" w:rsidR="00DB0E6D" w:rsidRPr="001D73CE" w:rsidRDefault="00DB0E6D" w:rsidP="00DB0E6D">
      <w:pPr>
        <w:spacing w:after="0" w:line="240" w:lineRule="auto"/>
        <w:rPr>
          <w:rFonts w:ascii="Calibri" w:hAnsi="Calibri"/>
          <w:lang w:eastAsia="zh-CN"/>
        </w:rPr>
      </w:pPr>
    </w:p>
    <w:p w14:paraId="472114A6" w14:textId="77777777" w:rsidR="00DB0E6D" w:rsidRPr="001D73CE" w:rsidRDefault="00DB0E6D" w:rsidP="00DB0E6D">
      <w:pPr>
        <w:spacing w:after="0" w:line="240" w:lineRule="auto"/>
        <w:rPr>
          <w:rFonts w:ascii="Calibri" w:hAnsi="Calibri"/>
          <w:b/>
          <w:lang w:eastAsia="zh-CN"/>
        </w:rPr>
      </w:pPr>
      <w:r w:rsidRPr="001D73CE">
        <w:rPr>
          <w:rFonts w:ascii="Calibri" w:hAnsi="Calibri"/>
          <w:b/>
          <w:lang w:eastAsia="zh-CN"/>
        </w:rPr>
        <w:t>Podatki o ponudniku (pravna oseba, podjetnik, društvo ali drug pravni subjekt, ki nastopa v postopku javnega naročanja):</w:t>
      </w:r>
    </w:p>
    <w:p w14:paraId="5B220ABB"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Firma ponudnika: ______________________________________________________</w:t>
      </w:r>
      <w:r>
        <w:rPr>
          <w:rFonts w:ascii="Calibri" w:hAnsi="Calibri"/>
          <w:lang w:eastAsia="zh-CN"/>
        </w:rPr>
        <w:t>____________________________</w:t>
      </w:r>
    </w:p>
    <w:p w14:paraId="44028D63"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Sedež ponudnika (država, ulica in hišna številka, naselje, občina, poštna številka in kraj):</w:t>
      </w:r>
    </w:p>
    <w:p w14:paraId="30F6E68F"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_____________________________________________________</w:t>
      </w:r>
      <w:r>
        <w:rPr>
          <w:rFonts w:ascii="Calibri" w:hAnsi="Calibri"/>
          <w:lang w:eastAsia="zh-CN"/>
        </w:rPr>
        <w:t>_____________________________</w:t>
      </w:r>
    </w:p>
    <w:p w14:paraId="0AF7BC64" w14:textId="77777777" w:rsidR="00DB0E6D" w:rsidRPr="001D73CE" w:rsidRDefault="00DB0E6D" w:rsidP="00DB0E6D">
      <w:pPr>
        <w:spacing w:after="0" w:line="240" w:lineRule="auto"/>
        <w:rPr>
          <w:rFonts w:ascii="Calibri" w:hAnsi="Calibri"/>
          <w:lang w:eastAsia="zh-CN"/>
        </w:rPr>
      </w:pPr>
    </w:p>
    <w:p w14:paraId="5D0303E5"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Matična številka ponudnika oziroma davčna številka za druge fizične in pravne osebe - ponudnike, ki niso vpisane v poslovnem registru: ____________</w:t>
      </w:r>
      <w:r>
        <w:rPr>
          <w:rFonts w:ascii="Calibri" w:hAnsi="Calibri"/>
          <w:lang w:eastAsia="zh-CN"/>
        </w:rPr>
        <w:t>________________________</w:t>
      </w:r>
      <w:r w:rsidRPr="001D73CE">
        <w:rPr>
          <w:rFonts w:ascii="Calibri" w:hAnsi="Calibri"/>
          <w:lang w:eastAsia="zh-CN"/>
        </w:rPr>
        <w:t>_________________</w:t>
      </w:r>
    </w:p>
    <w:p w14:paraId="57B9518A"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Ponudnik je nosilec tihe družbe (ustrezno označi):    DA ___    NE ___    </w:t>
      </w:r>
    </w:p>
    <w:p w14:paraId="7B7A03CE" w14:textId="77777777" w:rsidR="00DB0E6D" w:rsidRPr="001D73CE" w:rsidRDefault="00DB0E6D" w:rsidP="00DB0E6D">
      <w:pPr>
        <w:spacing w:after="0" w:line="240" w:lineRule="auto"/>
        <w:rPr>
          <w:rFonts w:ascii="Calibri" w:hAnsi="Calibri"/>
          <w:b/>
          <w:lang w:eastAsia="zh-CN"/>
        </w:rPr>
      </w:pPr>
    </w:p>
    <w:p w14:paraId="12F0EC87" w14:textId="77777777" w:rsidR="00DB0E6D" w:rsidRPr="001D73CE" w:rsidRDefault="00DB0E6D" w:rsidP="00DB0E6D">
      <w:pPr>
        <w:spacing w:after="0" w:line="240" w:lineRule="auto"/>
        <w:rPr>
          <w:rFonts w:ascii="Calibri" w:hAnsi="Calibri"/>
          <w:b/>
          <w:lang w:eastAsia="zh-CN"/>
        </w:rPr>
      </w:pPr>
      <w:r w:rsidRPr="001D73CE">
        <w:rPr>
          <w:rFonts w:ascii="Calibri" w:hAnsi="Calibri"/>
          <w:b/>
          <w:lang w:eastAsia="zh-CN"/>
        </w:rPr>
        <w:t>Lastniška struktura ponudnika:</w:t>
      </w:r>
    </w:p>
    <w:p w14:paraId="3FAE9FBB" w14:textId="77777777" w:rsidR="00DB0E6D" w:rsidRPr="001D73CE" w:rsidRDefault="00DB0E6D" w:rsidP="00DB0E6D">
      <w:pPr>
        <w:spacing w:after="0" w:line="240" w:lineRule="auto"/>
        <w:rPr>
          <w:rFonts w:ascii="Calibri" w:hAnsi="Calibri"/>
          <w:b/>
          <w:lang w:eastAsia="zh-CN"/>
        </w:rPr>
      </w:pPr>
      <w:r w:rsidRPr="001D73CE">
        <w:rPr>
          <w:rFonts w:ascii="Calibri" w:hAnsi="Calibri"/>
          <w:b/>
          <w:lang w:eastAsia="zh-CN"/>
        </w:rPr>
        <w:t>1.1. Podatki o udeležbi fizičnih oseb v lastništvu ponudnika, vključno s tihimi družbeniki:</w:t>
      </w:r>
    </w:p>
    <w:p w14:paraId="2932949D"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Fizična oseba 1:</w:t>
      </w:r>
    </w:p>
    <w:p w14:paraId="147C100C"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Ime in priimek: _______________________________________________________</w:t>
      </w:r>
      <w:r>
        <w:rPr>
          <w:rFonts w:ascii="Calibri" w:hAnsi="Calibri"/>
          <w:lang w:eastAsia="zh-CN"/>
        </w:rPr>
        <w:t>___________________________</w:t>
      </w:r>
    </w:p>
    <w:p w14:paraId="76805AFF"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352FE325"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______________________________________________________</w:t>
      </w:r>
      <w:r>
        <w:rPr>
          <w:rFonts w:ascii="Calibri" w:hAnsi="Calibri"/>
          <w:lang w:eastAsia="zh-CN"/>
        </w:rPr>
        <w:t>____________________________</w:t>
      </w:r>
    </w:p>
    <w:p w14:paraId="0929DBAF"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Delež lastništva ponudnika:________ %</w:t>
      </w:r>
    </w:p>
    <w:p w14:paraId="25DD88DD"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3ED85A48"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w:t>
      </w:r>
      <w:r>
        <w:rPr>
          <w:rFonts w:ascii="Calibri" w:hAnsi="Calibri"/>
          <w:lang w:eastAsia="zh-CN"/>
        </w:rPr>
        <w:t>____________________________</w:t>
      </w:r>
    </w:p>
    <w:p w14:paraId="0D0C4763" w14:textId="77777777" w:rsidR="00DB0E6D" w:rsidRPr="001D73CE" w:rsidRDefault="00DB0E6D" w:rsidP="00DB0E6D">
      <w:pPr>
        <w:spacing w:after="0" w:line="240" w:lineRule="auto"/>
        <w:rPr>
          <w:rFonts w:ascii="Calibri" w:hAnsi="Calibri"/>
          <w:lang w:eastAsia="zh-CN"/>
        </w:rPr>
      </w:pPr>
    </w:p>
    <w:p w14:paraId="2B1B6287"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Fizična oseba 2:</w:t>
      </w:r>
    </w:p>
    <w:p w14:paraId="549FAC69"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Ime in priimek: __________________________________________________________</w:t>
      </w:r>
      <w:r>
        <w:rPr>
          <w:rFonts w:ascii="Calibri" w:hAnsi="Calibri"/>
          <w:lang w:eastAsia="zh-CN"/>
        </w:rPr>
        <w:t>_________</w:t>
      </w:r>
      <w:r w:rsidRPr="001D73CE">
        <w:rPr>
          <w:rFonts w:ascii="Calibri" w:hAnsi="Calibri"/>
          <w:lang w:eastAsia="zh-CN"/>
        </w:rPr>
        <w:t>______________</w:t>
      </w:r>
    </w:p>
    <w:p w14:paraId="0CA60A0B"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58DC0FED"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__________________________________________________________________</w:t>
      </w:r>
      <w:r>
        <w:rPr>
          <w:rFonts w:ascii="Calibri" w:hAnsi="Calibri"/>
          <w:lang w:eastAsia="zh-CN"/>
        </w:rPr>
        <w:t>_______________</w:t>
      </w:r>
    </w:p>
    <w:p w14:paraId="0D5BDF54"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Delež lastništva ponudnika:________ %</w:t>
      </w:r>
    </w:p>
    <w:p w14:paraId="18934008"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640C3451"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433FF738" w14:textId="77777777" w:rsidR="00DB0E6D" w:rsidRPr="001D73CE" w:rsidRDefault="00DB0E6D" w:rsidP="00DB0E6D">
      <w:pPr>
        <w:spacing w:after="0" w:line="240" w:lineRule="auto"/>
        <w:rPr>
          <w:rFonts w:ascii="Calibri" w:hAnsi="Calibri"/>
          <w:lang w:eastAsia="zh-CN"/>
        </w:rPr>
      </w:pPr>
    </w:p>
    <w:p w14:paraId="07FBF97C"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lastRenderedPageBreak/>
        <w:t>Fizična oseba 3:</w:t>
      </w:r>
    </w:p>
    <w:p w14:paraId="689ED13A"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Ime in priimek: ____________________</w:t>
      </w:r>
      <w:r>
        <w:rPr>
          <w:rFonts w:ascii="Calibri" w:hAnsi="Calibri"/>
          <w:lang w:eastAsia="zh-CN"/>
        </w:rPr>
        <w:t>_________</w:t>
      </w:r>
      <w:r w:rsidRPr="001D73CE">
        <w:rPr>
          <w:rFonts w:ascii="Calibri" w:hAnsi="Calibri"/>
          <w:lang w:eastAsia="zh-CN"/>
        </w:rPr>
        <w:t>____________________________________________________</w:t>
      </w:r>
    </w:p>
    <w:p w14:paraId="2FCD8D57"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7BB41253"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________________________________________________________________________</w:t>
      </w:r>
      <w:r>
        <w:rPr>
          <w:rFonts w:ascii="Calibri" w:hAnsi="Calibri"/>
          <w:lang w:eastAsia="zh-CN"/>
        </w:rPr>
        <w:t>__________</w:t>
      </w:r>
    </w:p>
    <w:p w14:paraId="4630048B"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Delež lastništva ponudnika: ________ %</w:t>
      </w:r>
    </w:p>
    <w:p w14:paraId="3B2B3538" w14:textId="77777777" w:rsidR="00DB0E6D" w:rsidRPr="001D73CE" w:rsidRDefault="00DB0E6D" w:rsidP="00DB0E6D">
      <w:pPr>
        <w:spacing w:after="0" w:line="240" w:lineRule="auto"/>
        <w:rPr>
          <w:rFonts w:ascii="Calibri" w:hAnsi="Calibri"/>
          <w:lang w:eastAsia="zh-CN"/>
        </w:rPr>
      </w:pPr>
    </w:p>
    <w:p w14:paraId="03A56E54"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7C863CD7"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44D90A61"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(ustrezno nadaljuj seznam)</w:t>
      </w:r>
    </w:p>
    <w:p w14:paraId="556FF1E5" w14:textId="77777777" w:rsidR="00DB0E6D" w:rsidRPr="001D73CE" w:rsidRDefault="00DB0E6D" w:rsidP="00DB0E6D">
      <w:pPr>
        <w:spacing w:after="0" w:line="240" w:lineRule="auto"/>
        <w:rPr>
          <w:rFonts w:ascii="Calibri" w:hAnsi="Calibri"/>
          <w:b/>
          <w:lang w:eastAsia="zh-CN"/>
        </w:rPr>
      </w:pPr>
    </w:p>
    <w:p w14:paraId="429FC30C" w14:textId="77777777" w:rsidR="00DB0E6D" w:rsidRPr="001D73CE" w:rsidRDefault="00DB0E6D" w:rsidP="00DB0E6D">
      <w:pPr>
        <w:spacing w:after="0" w:line="240" w:lineRule="auto"/>
        <w:jc w:val="both"/>
        <w:rPr>
          <w:rFonts w:ascii="Calibri" w:hAnsi="Calibri"/>
          <w:b/>
          <w:lang w:eastAsia="zh-CN"/>
        </w:rPr>
      </w:pPr>
      <w:r w:rsidRPr="001D73CE">
        <w:rPr>
          <w:rFonts w:ascii="Calibri" w:hAnsi="Calibri"/>
          <w:b/>
          <w:lang w:eastAsia="zh-CN"/>
        </w:rPr>
        <w:t>1.2. Podatki o udeležbi pravnih oseb v lastništvu ponudnika, vključno z navedbo, ali je pravna oseba nosilec tihe družbe:</w:t>
      </w:r>
    </w:p>
    <w:p w14:paraId="060A6992"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Naziv pravne osebe: _______________________________________________</w:t>
      </w:r>
      <w:r>
        <w:rPr>
          <w:rFonts w:ascii="Calibri" w:hAnsi="Calibri"/>
          <w:lang w:eastAsia="zh-CN"/>
        </w:rPr>
        <w:t>______________</w:t>
      </w:r>
      <w:r w:rsidRPr="001D73CE">
        <w:rPr>
          <w:rFonts w:ascii="Calibri" w:hAnsi="Calibri"/>
          <w:lang w:eastAsia="zh-CN"/>
        </w:rPr>
        <w:t>_____________________</w:t>
      </w:r>
    </w:p>
    <w:p w14:paraId="5880C115"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w:t>
      </w:r>
      <w:r>
        <w:rPr>
          <w:rFonts w:ascii="Calibri" w:hAnsi="Calibri"/>
          <w:lang w:eastAsia="zh-CN"/>
        </w:rPr>
        <w:t>______________</w:t>
      </w:r>
      <w:r w:rsidRPr="001D73CE">
        <w:rPr>
          <w:rFonts w:ascii="Calibri" w:hAnsi="Calibri"/>
          <w:lang w:eastAsia="zh-CN"/>
        </w:rPr>
        <w:t>_____________</w:t>
      </w:r>
    </w:p>
    <w:p w14:paraId="5E7C2190"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Delež lastništva ponudnika:________ %</w:t>
      </w:r>
    </w:p>
    <w:p w14:paraId="5B207078"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06879FA9"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Pravna oseba je hkrati nosilec tihe družbe (ustrezno označi): DA ___    NE ___    </w:t>
      </w:r>
    </w:p>
    <w:p w14:paraId="1C04D7BC"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pri čemer je pravna oseba v lasti naslednjih fizičnih oseb:</w:t>
      </w:r>
    </w:p>
    <w:p w14:paraId="00D509C3"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Ime in priimek: _______________________________________</w:t>
      </w:r>
      <w:r>
        <w:rPr>
          <w:rFonts w:ascii="Calibri" w:hAnsi="Calibri"/>
          <w:lang w:eastAsia="zh-CN"/>
        </w:rPr>
        <w:t>_____</w:t>
      </w:r>
      <w:r w:rsidRPr="001D73CE">
        <w:rPr>
          <w:rFonts w:ascii="Calibri" w:hAnsi="Calibri"/>
          <w:lang w:eastAsia="zh-CN"/>
        </w:rPr>
        <w:t>_________________________________</w:t>
      </w:r>
      <w:r w:rsidRPr="001D73CE">
        <w:rPr>
          <w:rFonts w:ascii="Calibri" w:hAnsi="Calibri"/>
          <w:lang w:eastAsia="zh-CN"/>
        </w:rPr>
        <w:tab/>
      </w:r>
    </w:p>
    <w:p w14:paraId="07E435BD"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58EE5A78"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_______________________________________________________________________________</w:t>
      </w:r>
      <w:r>
        <w:rPr>
          <w:rFonts w:ascii="Calibri" w:hAnsi="Calibri"/>
          <w:lang w:eastAsia="zh-CN"/>
        </w:rPr>
        <w:t>__</w:t>
      </w:r>
    </w:p>
    <w:p w14:paraId="4B118586"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Delež lastništva ponudnika:________ %</w:t>
      </w:r>
    </w:p>
    <w:p w14:paraId="7A3C3241"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7260D9E0"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 (ustrezno nadaljuj seznam)</w:t>
      </w:r>
    </w:p>
    <w:p w14:paraId="089366BB" w14:textId="77777777" w:rsidR="00DB0E6D" w:rsidRDefault="00DB0E6D" w:rsidP="00DB0E6D">
      <w:pPr>
        <w:spacing w:after="0" w:line="240" w:lineRule="auto"/>
        <w:rPr>
          <w:rFonts w:ascii="Calibri" w:hAnsi="Calibri"/>
          <w:lang w:eastAsia="zh-CN"/>
        </w:rPr>
      </w:pPr>
    </w:p>
    <w:p w14:paraId="19D8CD42" w14:textId="77777777" w:rsidR="00DB0E6D" w:rsidRPr="001D73CE" w:rsidRDefault="00DB0E6D" w:rsidP="00DB0E6D">
      <w:pPr>
        <w:spacing w:after="0" w:line="240" w:lineRule="auto"/>
        <w:rPr>
          <w:rFonts w:ascii="Calibri" w:hAnsi="Calibri"/>
          <w:b/>
          <w:lang w:eastAsia="zh-CN"/>
        </w:rPr>
      </w:pPr>
      <w:r w:rsidRPr="001D73CE">
        <w:rPr>
          <w:rFonts w:ascii="Calibri" w:hAnsi="Calibri"/>
          <w:b/>
          <w:lang w:eastAsia="zh-CN"/>
        </w:rPr>
        <w:t>1.3. Podatki o družbah, za katere se po določbah zakona, ki ureja gospodarske družbe, šteje, da so povezane družbe s ponudnikom:</w:t>
      </w:r>
    </w:p>
    <w:p w14:paraId="2D470EBB"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Naziv pravne osebe: ___________________________________________________________________</w:t>
      </w:r>
    </w:p>
    <w:p w14:paraId="1A0CE6CA"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___________________________________________________________________</w:t>
      </w:r>
    </w:p>
    <w:p w14:paraId="7BFE9877"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712BF933"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je v medsebojnem razmerju, v skladu s 527. členom ZGD s pravno osebo:</w:t>
      </w:r>
    </w:p>
    <w:p w14:paraId="3F040FFD"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Naziv pravne osebe: ____________________________________________________</w:t>
      </w:r>
      <w:r>
        <w:rPr>
          <w:rFonts w:ascii="Calibri" w:hAnsi="Calibri"/>
          <w:lang w:eastAsia="zh-CN"/>
        </w:rPr>
        <w:t>_________</w:t>
      </w:r>
      <w:r w:rsidRPr="001D73CE">
        <w:rPr>
          <w:rFonts w:ascii="Calibri" w:hAnsi="Calibri"/>
          <w:lang w:eastAsia="zh-CN"/>
        </w:rPr>
        <w:t>________________</w:t>
      </w:r>
      <w:r w:rsidRPr="001D73CE">
        <w:rPr>
          <w:rFonts w:ascii="Calibri" w:hAnsi="Calibri"/>
          <w:lang w:eastAsia="zh-CN"/>
        </w:rPr>
        <w:tab/>
      </w:r>
    </w:p>
    <w:p w14:paraId="19E63D7F"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Sedež pravne osebe: ___________________________________________________</w:t>
      </w:r>
      <w:r>
        <w:rPr>
          <w:rFonts w:ascii="Calibri" w:hAnsi="Calibri"/>
          <w:lang w:eastAsia="zh-CN"/>
        </w:rPr>
        <w:t>_________</w:t>
      </w:r>
      <w:r w:rsidRPr="001D73CE">
        <w:rPr>
          <w:rFonts w:ascii="Calibri" w:hAnsi="Calibri"/>
          <w:lang w:eastAsia="zh-CN"/>
        </w:rPr>
        <w:t>_________________</w:t>
      </w:r>
      <w:r w:rsidRPr="001D73CE">
        <w:rPr>
          <w:rFonts w:ascii="Calibri" w:hAnsi="Calibri"/>
          <w:lang w:eastAsia="zh-CN"/>
        </w:rPr>
        <w:tab/>
      </w:r>
    </w:p>
    <w:p w14:paraId="30D1E9C9"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lastRenderedPageBreak/>
        <w:t>Matična številka ponudnika oziroma davčna številka za druge pravne osebe, ki niso vpisane v poslovnem registru: _____________________________________________________________________________</w:t>
      </w:r>
      <w:r w:rsidRPr="001D73CE">
        <w:rPr>
          <w:rFonts w:ascii="Calibri" w:hAnsi="Calibri"/>
          <w:lang w:eastAsia="zh-CN"/>
        </w:rPr>
        <w:tab/>
      </w:r>
    </w:p>
    <w:p w14:paraId="000283CA"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povezana na način ________________________________________________________</w:t>
      </w:r>
      <w:r>
        <w:rPr>
          <w:rFonts w:ascii="Calibri" w:hAnsi="Calibri"/>
          <w:lang w:eastAsia="zh-CN"/>
        </w:rPr>
        <w:t>________</w:t>
      </w:r>
      <w:r w:rsidRPr="001D73CE">
        <w:rPr>
          <w:rFonts w:ascii="Calibri" w:hAnsi="Calibri"/>
          <w:lang w:eastAsia="zh-CN"/>
        </w:rPr>
        <w:t>_____________</w:t>
      </w:r>
      <w:r w:rsidRPr="001D73CE">
        <w:rPr>
          <w:rFonts w:ascii="Calibri" w:hAnsi="Calibri"/>
          <w:lang w:eastAsia="zh-CN"/>
        </w:rPr>
        <w:tab/>
      </w:r>
    </w:p>
    <w:p w14:paraId="7B867F99"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(ustrezno nadaljuj seznam)</w:t>
      </w:r>
    </w:p>
    <w:p w14:paraId="71D9F8A8" w14:textId="77777777" w:rsidR="00DB0E6D" w:rsidRPr="001D73CE" w:rsidRDefault="00DB0E6D" w:rsidP="00DB0E6D">
      <w:pPr>
        <w:spacing w:after="0" w:line="240" w:lineRule="auto"/>
        <w:rPr>
          <w:rFonts w:ascii="Calibri" w:hAnsi="Calibri"/>
          <w:lang w:eastAsia="zh-CN"/>
        </w:rPr>
      </w:pPr>
      <w:r w:rsidRPr="001D73CE">
        <w:rPr>
          <w:rFonts w:ascii="Calibri" w:hAnsi="Calibri"/>
          <w:lang w:eastAsia="zh-CN"/>
        </w:rPr>
        <w:t>Izjavljam, da sem kot fizične osebe - udeležence v lastništvu ponudnika navedel:</w:t>
      </w:r>
    </w:p>
    <w:p w14:paraId="52253832" w14:textId="77777777" w:rsidR="00DB0E6D" w:rsidRPr="001D73CE" w:rsidRDefault="00DB0E6D" w:rsidP="000D0D81">
      <w:pPr>
        <w:numPr>
          <w:ilvl w:val="0"/>
          <w:numId w:val="18"/>
        </w:numPr>
        <w:spacing w:after="0" w:line="240" w:lineRule="auto"/>
        <w:contextualSpacing/>
        <w:jc w:val="both"/>
        <w:rPr>
          <w:rFonts w:ascii="Calibri" w:hAnsi="Calibri"/>
          <w:lang w:eastAsia="zh-CN"/>
        </w:rPr>
      </w:pPr>
      <w:r w:rsidRPr="001D73CE">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8E9B70B" w14:textId="77777777" w:rsidR="00DB0E6D" w:rsidRPr="001D73CE" w:rsidRDefault="00DB0E6D" w:rsidP="000D0D81">
      <w:pPr>
        <w:numPr>
          <w:ilvl w:val="0"/>
          <w:numId w:val="18"/>
        </w:numPr>
        <w:spacing w:after="0" w:line="240" w:lineRule="auto"/>
        <w:contextualSpacing/>
        <w:jc w:val="both"/>
        <w:rPr>
          <w:rFonts w:ascii="Calibri" w:hAnsi="Calibri"/>
          <w:lang w:eastAsia="zh-CN"/>
        </w:rPr>
      </w:pPr>
      <w:r w:rsidRPr="001D73CE">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9201BE1" w14:textId="77777777" w:rsidR="00DB0E6D" w:rsidRPr="001D73CE" w:rsidRDefault="00DB0E6D" w:rsidP="00DB0E6D">
      <w:pPr>
        <w:spacing w:after="0" w:line="240" w:lineRule="auto"/>
        <w:jc w:val="both"/>
        <w:rPr>
          <w:rFonts w:ascii="Calibri" w:hAnsi="Calibri"/>
          <w:lang w:eastAsia="zh-CN"/>
        </w:rPr>
      </w:pPr>
      <w:r w:rsidRPr="001D73CE">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FDA5C62" w14:textId="77777777" w:rsidR="00DB0E6D" w:rsidRDefault="00DB0E6D" w:rsidP="00DB0E6D">
      <w:pPr>
        <w:spacing w:after="0" w:line="240" w:lineRule="auto"/>
        <w:jc w:val="both"/>
        <w:rPr>
          <w:rFonts w:ascii="Calibri" w:hAnsi="Calibri"/>
          <w:lang w:eastAsia="zh-CN"/>
        </w:rPr>
      </w:pPr>
      <w:r w:rsidRPr="001D73CE">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1716E6AF" w14:textId="77777777" w:rsidR="00DB0E6D" w:rsidRDefault="00DB0E6D" w:rsidP="00DB0E6D">
      <w:pPr>
        <w:spacing w:after="0" w:line="240" w:lineRule="auto"/>
        <w:jc w:val="both"/>
        <w:rPr>
          <w:rFonts w:ascii="Calibri" w:hAnsi="Calibri"/>
          <w:lang w:eastAsia="zh-CN"/>
        </w:rPr>
      </w:pPr>
    </w:p>
    <w:p w14:paraId="649C7B33" w14:textId="77777777" w:rsidR="00DB0E6D" w:rsidRDefault="00DB0E6D" w:rsidP="00DB0E6D">
      <w:pPr>
        <w:spacing w:after="0" w:line="240" w:lineRule="auto"/>
        <w:jc w:val="both"/>
        <w:rPr>
          <w:rFonts w:ascii="Calibri" w:hAnsi="Calibri"/>
          <w:lang w:eastAsia="zh-CN"/>
        </w:rPr>
      </w:pPr>
    </w:p>
    <w:p w14:paraId="622F3322" w14:textId="77777777" w:rsidR="00DB0E6D" w:rsidRDefault="00DB0E6D" w:rsidP="00DB0E6D">
      <w:pPr>
        <w:spacing w:after="0" w:line="240" w:lineRule="auto"/>
        <w:jc w:val="both"/>
        <w:rPr>
          <w:rFonts w:ascii="Calibri" w:hAnsi="Calibri"/>
          <w:lang w:eastAsia="zh-CN"/>
        </w:rPr>
      </w:pPr>
    </w:p>
    <w:p w14:paraId="47C996DD" w14:textId="77777777" w:rsidR="00DB0E6D" w:rsidRPr="001D73CE" w:rsidRDefault="00DB0E6D" w:rsidP="00DB0E6D">
      <w:pPr>
        <w:suppressAutoHyphens/>
        <w:autoSpaceDN w:val="0"/>
        <w:snapToGrid w:val="0"/>
        <w:spacing w:after="0" w:line="240" w:lineRule="auto"/>
        <w:ind w:left="4248" w:right="6" w:firstLine="708"/>
        <w:jc w:val="center"/>
        <w:textAlignment w:val="baseline"/>
        <w:rPr>
          <w:rFonts w:ascii="Calibri" w:eastAsia="Calibri" w:hAnsi="Calibri" w:cs="Arial"/>
          <w:bCs/>
          <w:color w:val="000000"/>
          <w:kern w:val="3"/>
          <w:lang w:eastAsia="zh-CN"/>
        </w:rPr>
      </w:pPr>
      <w:r>
        <w:rPr>
          <w:rFonts w:ascii="Calibri" w:eastAsia="Calibri" w:hAnsi="Calibri" w:cs="Arial"/>
          <w:bCs/>
          <w:color w:val="000000"/>
          <w:kern w:val="3"/>
          <w:lang w:eastAsia="zh-CN"/>
        </w:rPr>
        <w:t>_______________________________</w:t>
      </w:r>
    </w:p>
    <w:p w14:paraId="1BAD6B43" w14:textId="77777777" w:rsidR="00DB0E6D" w:rsidRPr="001D73CE" w:rsidRDefault="00DB0E6D" w:rsidP="00DB0E6D">
      <w:pPr>
        <w:suppressAutoHyphens/>
        <w:autoSpaceDN w:val="0"/>
        <w:snapToGrid w:val="0"/>
        <w:spacing w:after="0" w:line="240" w:lineRule="auto"/>
        <w:ind w:left="4248"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 xml:space="preserve"> </w:t>
      </w:r>
      <w:r>
        <w:rPr>
          <w:rFonts w:ascii="Calibri" w:eastAsia="Calibri" w:hAnsi="Calibri" w:cs="Arial"/>
          <w:bCs/>
          <w:color w:val="000000"/>
          <w:kern w:val="3"/>
          <w:lang w:eastAsia="zh-CN"/>
        </w:rPr>
        <w:t>podpis zakonitega zastopnika gospodarskega subjekta</w:t>
      </w:r>
    </w:p>
    <w:p w14:paraId="66F8AE0C" w14:textId="77777777" w:rsidR="00DB0E6D" w:rsidRDefault="00DB0E6D" w:rsidP="00DB0E6D">
      <w:pPr>
        <w:spacing w:after="0" w:line="240" w:lineRule="auto"/>
        <w:jc w:val="both"/>
        <w:rPr>
          <w:rFonts w:ascii="Calibri" w:hAnsi="Calibri"/>
          <w:lang w:eastAsia="zh-CN"/>
        </w:rPr>
      </w:pPr>
    </w:p>
    <w:p w14:paraId="6D39F1DA" w14:textId="77777777" w:rsidR="00DB0E6D" w:rsidRDefault="00DB0E6D" w:rsidP="00DB0E6D">
      <w:pPr>
        <w:spacing w:after="0" w:line="240" w:lineRule="auto"/>
        <w:jc w:val="both"/>
        <w:rPr>
          <w:rFonts w:ascii="Calibri" w:hAnsi="Calibri"/>
          <w:b/>
          <w:i/>
          <w:sz w:val="20"/>
          <w:szCs w:val="20"/>
          <w:lang w:eastAsia="zh-CN"/>
        </w:rPr>
      </w:pPr>
    </w:p>
    <w:p w14:paraId="63001CD2" w14:textId="77777777" w:rsidR="00DB0E6D" w:rsidRDefault="00DB0E6D" w:rsidP="00DB0E6D">
      <w:pPr>
        <w:spacing w:after="0" w:line="240" w:lineRule="auto"/>
        <w:jc w:val="both"/>
        <w:rPr>
          <w:rFonts w:ascii="Calibri" w:eastAsia="Times New Roman" w:hAnsi="Calibri" w:cs="Times New Roman"/>
          <w:b/>
          <w:i/>
          <w:color w:val="auto"/>
          <w:sz w:val="20"/>
          <w:szCs w:val="20"/>
          <w:lang w:eastAsia="zh-CN"/>
        </w:rPr>
      </w:pPr>
      <w:r w:rsidRPr="00DB0E6D">
        <w:rPr>
          <w:rFonts w:ascii="Calibri" w:eastAsia="Times New Roman" w:hAnsi="Calibri" w:cs="Times New Roman"/>
          <w:b/>
          <w:i/>
          <w:color w:val="auto"/>
          <w:sz w:val="20"/>
          <w:szCs w:val="20"/>
          <w:lang w:eastAsia="zh-CN"/>
        </w:rPr>
        <w:t xml:space="preserve">Naročnik je v dokumentacijo v zvezi z oddajo javnega naročila, zgolj kot vzorec, vključil obrazec Priloga št. </w:t>
      </w:r>
      <w:r w:rsidR="0062616D">
        <w:rPr>
          <w:rFonts w:ascii="Calibri" w:eastAsia="Times New Roman" w:hAnsi="Calibri" w:cs="Times New Roman"/>
          <w:b/>
          <w:i/>
          <w:color w:val="auto"/>
          <w:sz w:val="20"/>
          <w:szCs w:val="20"/>
          <w:lang w:eastAsia="zh-CN"/>
        </w:rPr>
        <w:t>14</w:t>
      </w:r>
      <w:r w:rsidRPr="00DB0E6D">
        <w:rPr>
          <w:rFonts w:ascii="Calibri" w:eastAsia="Times New Roman" w:hAnsi="Calibri" w:cs="Times New Roman"/>
          <w:b/>
          <w:i/>
          <w:color w:val="auto"/>
          <w:sz w:val="20"/>
          <w:szCs w:val="20"/>
          <w:lang w:eastAsia="zh-CN"/>
        </w:rPr>
        <w:t xml:space="preserve"> - Izjava o udeležbi fizičnih in pravnih oseb v lastništvu ponudnika, ki pa ga ponudniki ob oddaji ponudbe k ponudbi niso dolžni predložiti.</w:t>
      </w:r>
    </w:p>
    <w:p w14:paraId="165EA265" w14:textId="77777777" w:rsidR="00DB0E6D" w:rsidRPr="00DB0E6D" w:rsidRDefault="00DB0E6D" w:rsidP="00DB0E6D">
      <w:pPr>
        <w:spacing w:after="0" w:line="240" w:lineRule="auto"/>
        <w:jc w:val="both"/>
        <w:rPr>
          <w:rFonts w:ascii="Calibri" w:eastAsia="Times New Roman" w:hAnsi="Calibri" w:cs="Times New Roman"/>
          <w:b/>
          <w:i/>
          <w:color w:val="auto"/>
          <w:sz w:val="20"/>
          <w:szCs w:val="20"/>
          <w:lang w:eastAsia="zh-CN"/>
        </w:rPr>
      </w:pPr>
    </w:p>
    <w:p w14:paraId="4788CB11" w14:textId="77777777" w:rsidR="00DB0E6D" w:rsidRDefault="00DB0E6D" w:rsidP="00DB0E6D">
      <w:pPr>
        <w:spacing w:after="0" w:line="240" w:lineRule="auto"/>
        <w:jc w:val="both"/>
        <w:rPr>
          <w:rFonts w:ascii="Calibri" w:eastAsia="Times New Roman" w:hAnsi="Calibri" w:cs="Times New Roman"/>
          <w:b/>
          <w:i/>
          <w:color w:val="auto"/>
          <w:sz w:val="20"/>
          <w:szCs w:val="20"/>
          <w:lang w:eastAsia="zh-CN"/>
        </w:rPr>
      </w:pPr>
      <w:r w:rsidRPr="00DB0E6D">
        <w:rPr>
          <w:rFonts w:ascii="Calibri" w:eastAsia="Times New Roman" w:hAnsi="Calibri" w:cs="Times New Roman"/>
          <w:b/>
          <w:i/>
          <w:color w:val="auto"/>
          <w:sz w:val="20"/>
          <w:szCs w:val="20"/>
          <w:lang w:eastAsia="zh-CN"/>
        </w:rPr>
        <w:t>Z oddajo ponudbe se vsak ponudnik strinja s tem, da bo v primeru, da bo izbran za izvedbo javnega naročila, naročniku najkasneje v roku osmih dni (</w:t>
      </w:r>
      <w:r w:rsidRPr="00DB0E6D">
        <w:rPr>
          <w:rFonts w:ascii="Calibri" w:eastAsia="Times New Roman" w:hAnsi="Calibri" w:cs="Times New Roman"/>
          <w:b/>
          <w:color w:val="auto"/>
          <w:sz w:val="20"/>
          <w:szCs w:val="20"/>
          <w:lang w:eastAsia="zh-CN"/>
        </w:rPr>
        <w:t>v vsakem primeru pa pred sklenitvijo pogodbe)</w:t>
      </w:r>
      <w:r w:rsidRPr="00DB0E6D">
        <w:rPr>
          <w:rFonts w:ascii="Calibri" w:eastAsia="Times New Roman" w:hAnsi="Calibri" w:cs="Times New Roman"/>
          <w:b/>
          <w:i/>
          <w:color w:val="auto"/>
          <w:sz w:val="20"/>
          <w:szCs w:val="20"/>
          <w:lang w:eastAsia="zh-CN"/>
        </w:rPr>
        <w:t xml:space="preserve"> od prejema naročnikovega poziva posredoval izpolnjen in podpisan obrazec Priloga št. </w:t>
      </w:r>
      <w:r w:rsidR="0062616D">
        <w:rPr>
          <w:rFonts w:ascii="Calibri" w:eastAsia="Times New Roman" w:hAnsi="Calibri" w:cs="Times New Roman"/>
          <w:b/>
          <w:i/>
          <w:color w:val="auto"/>
          <w:sz w:val="20"/>
          <w:szCs w:val="20"/>
          <w:lang w:eastAsia="zh-CN"/>
        </w:rPr>
        <w:t>14</w:t>
      </w:r>
      <w:r w:rsidRPr="00DB0E6D">
        <w:rPr>
          <w:rFonts w:ascii="Calibri" w:eastAsia="Times New Roman" w:hAnsi="Calibri" w:cs="Times New Roman"/>
          <w:b/>
          <w:i/>
          <w:color w:val="auto"/>
          <w:sz w:val="20"/>
          <w:szCs w:val="20"/>
          <w:lang w:eastAsia="zh-CN"/>
        </w:rPr>
        <w:t xml:space="preserve"> - Izjava o udeležbi fizičnih in pravnih oseb v lastništvu ponudnika, za vse sodelujoče subjekte v ponudbi (ponudnik, partner, podizvajalec, drug subjekt).</w:t>
      </w:r>
    </w:p>
    <w:p w14:paraId="65E324DD" w14:textId="77777777" w:rsidR="00DB0E6D" w:rsidRPr="00DB0E6D" w:rsidRDefault="00DB0E6D" w:rsidP="00DB0E6D">
      <w:pPr>
        <w:spacing w:after="0" w:line="240" w:lineRule="auto"/>
        <w:jc w:val="both"/>
        <w:rPr>
          <w:rFonts w:ascii="Calibri" w:eastAsia="Times New Roman" w:hAnsi="Calibri" w:cs="Times New Roman"/>
          <w:b/>
          <w:i/>
          <w:color w:val="auto"/>
          <w:sz w:val="20"/>
          <w:szCs w:val="20"/>
          <w:lang w:eastAsia="zh-CN"/>
        </w:rPr>
      </w:pPr>
    </w:p>
    <w:p w14:paraId="560A1C62" w14:textId="77777777" w:rsidR="00DB0E6D" w:rsidRPr="00DB0E6D" w:rsidRDefault="00DB0E6D" w:rsidP="00DB0E6D">
      <w:pPr>
        <w:spacing w:after="0" w:line="240" w:lineRule="auto"/>
        <w:jc w:val="both"/>
        <w:rPr>
          <w:rFonts w:asciiTheme="minorHAnsi" w:eastAsia="Calibri" w:hAnsiTheme="minorHAnsi" w:cs="Arial"/>
          <w:b/>
          <w:kern w:val="3"/>
          <w:sz w:val="20"/>
          <w:szCs w:val="20"/>
          <w:lang w:eastAsia="zh-CN"/>
        </w:rPr>
      </w:pPr>
      <w:r w:rsidRPr="00DB0E6D">
        <w:rPr>
          <w:rFonts w:ascii="Calibri" w:eastAsia="Times New Roman" w:hAnsi="Calibri" w:cs="Times New Roman"/>
          <w:b/>
          <w:i/>
          <w:color w:val="auto"/>
          <w:sz w:val="20"/>
          <w:szCs w:val="20"/>
          <w:lang w:eastAsia="zh-CN"/>
        </w:rPr>
        <w:t>Naročnik pa dopušča možnost, da ponudniki in ostali subjekti, v kolikor to želijo,</w:t>
      </w:r>
      <w:r>
        <w:rPr>
          <w:rFonts w:ascii="Calibri" w:eastAsia="Times New Roman" w:hAnsi="Calibri" w:cs="Times New Roman"/>
          <w:b/>
          <w:i/>
          <w:color w:val="auto"/>
          <w:sz w:val="20"/>
          <w:szCs w:val="20"/>
          <w:lang w:eastAsia="zh-CN"/>
        </w:rPr>
        <w:t xml:space="preserve"> izpolnjen obrazec Priloga št. 14</w:t>
      </w:r>
      <w:r w:rsidRPr="00DB0E6D">
        <w:rPr>
          <w:rFonts w:ascii="Calibri" w:eastAsia="Times New Roman" w:hAnsi="Calibri" w:cs="Times New Roman"/>
          <w:b/>
          <w:i/>
          <w:color w:val="auto"/>
          <w:sz w:val="20"/>
          <w:szCs w:val="20"/>
          <w:lang w:eastAsia="zh-CN"/>
        </w:rPr>
        <w:t xml:space="preserve"> oddajo že ob oddaji ponudbe</w:t>
      </w:r>
      <w:r>
        <w:rPr>
          <w:rFonts w:ascii="Calibri" w:eastAsia="Times New Roman" w:hAnsi="Calibri" w:cs="Times New Roman"/>
          <w:b/>
          <w:i/>
          <w:color w:val="auto"/>
          <w:sz w:val="20"/>
          <w:szCs w:val="20"/>
          <w:lang w:eastAsia="zh-CN"/>
        </w:rPr>
        <w:t>.</w:t>
      </w:r>
    </w:p>
    <w:p w14:paraId="5CEFBD3B" w14:textId="74F9D9EA" w:rsidR="00DB0E6D" w:rsidRDefault="00DB0E6D" w:rsidP="003228AD">
      <w:pPr>
        <w:spacing w:after="0" w:line="240" w:lineRule="auto"/>
        <w:jc w:val="both"/>
        <w:rPr>
          <w:rFonts w:ascii="Calibri" w:hAnsi="Calibri"/>
          <w:sz w:val="23"/>
          <w:szCs w:val="23"/>
          <w:lang w:eastAsia="zh-CN"/>
        </w:rPr>
      </w:pPr>
    </w:p>
    <w:sectPr w:rsidR="00DB0E6D" w:rsidSect="000E131B">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067F5" w14:textId="77777777" w:rsidR="000E185B" w:rsidRDefault="000E185B" w:rsidP="00C75404">
      <w:pPr>
        <w:spacing w:after="0" w:line="240" w:lineRule="auto"/>
      </w:pPr>
      <w:r>
        <w:separator/>
      </w:r>
    </w:p>
  </w:endnote>
  <w:endnote w:type="continuationSeparator" w:id="0">
    <w:p w14:paraId="6B366FE1" w14:textId="77777777" w:rsidR="000E185B" w:rsidRDefault="000E185B"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A279E" w14:textId="0BB02248" w:rsidR="00EF2C85" w:rsidRPr="00454F6F" w:rsidRDefault="00EF2C85"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035E06">
      <w:rPr>
        <w:rFonts w:ascii="Calibri" w:eastAsia="Times New Roman" w:hAnsi="Calibri" w:cs="Times New Roman"/>
        <w:noProof/>
        <w:color w:val="auto"/>
        <w:sz w:val="14"/>
        <w:szCs w:val="14"/>
        <w:lang w:eastAsia="sl-SI"/>
      </w:rPr>
      <w:t>37</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035E06">
      <w:rPr>
        <w:rFonts w:ascii="Calibri" w:eastAsia="Times New Roman" w:hAnsi="Calibri" w:cs="Times New Roman"/>
        <w:noProof/>
        <w:color w:val="auto"/>
        <w:sz w:val="14"/>
        <w:szCs w:val="14"/>
        <w:lang w:eastAsia="sl-SI"/>
      </w:rPr>
      <w:t>119</w:t>
    </w:r>
    <w:r w:rsidRPr="00454F6F">
      <w:rPr>
        <w:rFonts w:ascii="Calibri" w:eastAsia="Times New Roman" w:hAnsi="Calibri" w:cs="Times New Roman"/>
        <w:color w:val="auto"/>
        <w:sz w:val="14"/>
        <w:szCs w:val="14"/>
        <w:lang w:eastAsia="sl-SI"/>
      </w:rPr>
      <w:fldChar w:fldCharType="end"/>
    </w:r>
  </w:p>
  <w:p w14:paraId="358EBA2E" w14:textId="77777777" w:rsidR="00EF2C85" w:rsidRDefault="00EF2C85">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73D6F" w14:textId="3E8C4F5B" w:rsidR="00EF2C85" w:rsidRPr="00483792" w:rsidRDefault="00EF2C85"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035E06">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035E06">
      <w:rPr>
        <w:rFonts w:ascii="Calibri" w:eastAsia="Times New Roman" w:hAnsi="Calibri" w:cs="Times New Roman"/>
        <w:noProof/>
        <w:color w:val="auto"/>
        <w:sz w:val="14"/>
        <w:szCs w:val="14"/>
        <w:lang w:eastAsia="sl-SI"/>
      </w:rPr>
      <w:t>119</w:t>
    </w:r>
    <w:r w:rsidRPr="00483792">
      <w:rPr>
        <w:rFonts w:ascii="Calibri" w:eastAsia="Times New Roman" w:hAnsi="Calibri" w:cs="Times New Roman"/>
        <w:color w:val="auto"/>
        <w:sz w:val="14"/>
        <w:szCs w:val="14"/>
        <w:lang w:eastAsia="sl-SI"/>
      </w:rPr>
      <w:fldChar w:fldCharType="end"/>
    </w:r>
  </w:p>
  <w:p w14:paraId="6FEC74E8" w14:textId="77777777" w:rsidR="00EF2C85" w:rsidRDefault="00EF2C8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5817" w14:textId="789CE954" w:rsidR="00EF2C85" w:rsidRPr="00454F6F" w:rsidRDefault="00EF2C85" w:rsidP="005422F3">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F93BF7">
      <w:rPr>
        <w:rFonts w:ascii="Calibri" w:eastAsia="Times New Roman" w:hAnsi="Calibri" w:cs="Times New Roman"/>
        <w:noProof/>
        <w:color w:val="auto"/>
        <w:sz w:val="14"/>
        <w:szCs w:val="14"/>
        <w:lang w:eastAsia="sl-SI"/>
      </w:rPr>
      <w:t>119</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F93BF7">
      <w:rPr>
        <w:rFonts w:ascii="Calibri" w:eastAsia="Times New Roman" w:hAnsi="Calibri" w:cs="Times New Roman"/>
        <w:noProof/>
        <w:color w:val="auto"/>
        <w:sz w:val="14"/>
        <w:szCs w:val="14"/>
        <w:lang w:eastAsia="sl-SI"/>
      </w:rPr>
      <w:t>119</w:t>
    </w:r>
    <w:r w:rsidRPr="00454F6F">
      <w:rPr>
        <w:rFonts w:ascii="Calibri" w:eastAsia="Times New Roman" w:hAnsi="Calibri" w:cs="Times New Roman"/>
        <w:color w:val="auto"/>
        <w:sz w:val="14"/>
        <w:szCs w:val="14"/>
        <w:lang w:eastAsia="sl-SI"/>
      </w:rPr>
      <w:fldChar w:fldCharType="end"/>
    </w:r>
  </w:p>
  <w:p w14:paraId="3D7D68AF" w14:textId="77777777" w:rsidR="00EF2C85" w:rsidRDefault="00EF2C85">
    <w:pPr>
      <w:pStyle w:val="Noga"/>
      <w:jc w:val="right"/>
    </w:pPr>
  </w:p>
  <w:p w14:paraId="0F25E502" w14:textId="77777777" w:rsidR="00EF2C85" w:rsidRDefault="00EF2C85">
    <w:pPr>
      <w:pStyle w:val="Noga"/>
      <w:jc w:val="right"/>
      <w:rPr>
        <w:color w:val="7030A0"/>
        <w:sz w:val="16"/>
        <w:szCs w:val="16"/>
      </w:rPr>
    </w:pPr>
  </w:p>
  <w:p w14:paraId="3BCF32A0" w14:textId="77777777" w:rsidR="00EF2C85" w:rsidRPr="00261F88" w:rsidRDefault="00EF2C85">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BC983" w14:textId="77777777" w:rsidR="000E185B" w:rsidRDefault="000E185B" w:rsidP="00C75404">
      <w:pPr>
        <w:spacing w:after="0" w:line="240" w:lineRule="auto"/>
      </w:pPr>
      <w:r>
        <w:separator/>
      </w:r>
    </w:p>
  </w:footnote>
  <w:footnote w:type="continuationSeparator" w:id="0">
    <w:p w14:paraId="159ECE8F" w14:textId="77777777" w:rsidR="000E185B" w:rsidRDefault="000E185B"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F2C85" w:rsidRPr="00462C99" w14:paraId="31A0231D" w14:textId="77777777" w:rsidTr="00A9604B">
      <w:tc>
        <w:tcPr>
          <w:tcW w:w="6803" w:type="dxa"/>
          <w:vMerge w:val="restart"/>
        </w:tcPr>
        <w:p w14:paraId="6B270DFD" w14:textId="77777777" w:rsidR="00EF2C85" w:rsidRPr="001E019F" w:rsidRDefault="00EF2C85"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1C2FC579" wp14:editId="6FB7622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4508F8E" w14:textId="77777777" w:rsidR="00EF2C85" w:rsidRPr="00462C99" w:rsidRDefault="00EF2C85" w:rsidP="00462C99">
          <w:pPr>
            <w:rPr>
              <w:rFonts w:asciiTheme="minorHAnsi" w:eastAsia="Yu Gothic" w:hAnsiTheme="minorHAnsi" w:cstheme="minorHAnsi"/>
              <w:b/>
            </w:rPr>
          </w:pPr>
        </w:p>
      </w:tc>
    </w:tr>
    <w:tr w:rsidR="00EF2C85" w:rsidRPr="00462C99" w14:paraId="75DFE246" w14:textId="77777777" w:rsidTr="00A9604B">
      <w:tc>
        <w:tcPr>
          <w:tcW w:w="6803" w:type="dxa"/>
          <w:vMerge/>
          <w:tcBorders>
            <w:right w:val="single" w:sz="4" w:space="0" w:color="auto"/>
          </w:tcBorders>
        </w:tcPr>
        <w:p w14:paraId="676FD1EB" w14:textId="77777777" w:rsidR="00EF2C85" w:rsidRPr="00462C99" w:rsidRDefault="00EF2C85" w:rsidP="00462C99">
          <w:pPr>
            <w:rPr>
              <w:rFonts w:asciiTheme="minorHAnsi" w:eastAsia="Yu Gothic" w:hAnsiTheme="minorHAnsi" w:cstheme="minorHAnsi"/>
              <w:noProof/>
              <w:sz w:val="16"/>
              <w:szCs w:val="16"/>
            </w:rPr>
          </w:pPr>
        </w:p>
      </w:tc>
      <w:tc>
        <w:tcPr>
          <w:tcW w:w="2972" w:type="dxa"/>
          <w:tcBorders>
            <w:left w:val="single" w:sz="4" w:space="0" w:color="auto"/>
          </w:tcBorders>
        </w:tcPr>
        <w:p w14:paraId="47D52207" w14:textId="77777777" w:rsidR="00EF2C85" w:rsidRPr="00462C99" w:rsidRDefault="00EF2C85"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6873178" w14:textId="77777777" w:rsidR="00EF2C85" w:rsidRPr="00462C99" w:rsidRDefault="00EF2C85"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1B81BB03" w14:textId="77777777" w:rsidR="00EF2C85" w:rsidRPr="00462C99" w:rsidRDefault="00EF2C85"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5AF02393" w14:textId="77777777" w:rsidR="00EF2C85" w:rsidRPr="00462C99" w:rsidRDefault="00EF2C85"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4991B52A" w14:textId="77777777" w:rsidR="00EF2C85" w:rsidRPr="00462C99" w:rsidRDefault="00EF2C85"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r w:rsidRPr="00462C99">
              <w:rPr>
                <w:rFonts w:asciiTheme="minorHAnsi" w:eastAsia="Yu Gothic" w:hAnsiTheme="minorHAnsi" w:cstheme="minorHAnsi"/>
                <w:color w:val="0000FF" w:themeColor="hyperlink"/>
                <w:sz w:val="14"/>
                <w:szCs w:val="14"/>
                <w:u w:val="single"/>
              </w:rPr>
              <w:t>mok@kranj.si</w:t>
            </w:r>
          </w:hyperlink>
          <w:r w:rsidRPr="00462C99">
            <w:rPr>
              <w:rFonts w:asciiTheme="minorHAnsi" w:eastAsia="Yu Gothic" w:hAnsiTheme="minorHAnsi" w:cstheme="minorHAnsi"/>
              <w:sz w:val="14"/>
              <w:szCs w:val="14"/>
            </w:rPr>
            <w:t xml:space="preserve">   S: </w:t>
          </w:r>
          <w:hyperlink r:id="rId3" w:history="1">
            <w:r w:rsidRPr="00462C99">
              <w:rPr>
                <w:rFonts w:asciiTheme="minorHAnsi" w:eastAsia="Yu Gothic" w:hAnsiTheme="minorHAnsi" w:cstheme="minorHAnsi"/>
                <w:color w:val="0000FF" w:themeColor="hyperlink"/>
                <w:sz w:val="14"/>
                <w:szCs w:val="14"/>
                <w:u w:val="single"/>
              </w:rPr>
              <w:t>www.kranj.si</w:t>
            </w:r>
          </w:hyperlink>
        </w:p>
      </w:tc>
    </w:tr>
  </w:tbl>
  <w:p w14:paraId="28F8855A" w14:textId="77777777" w:rsidR="00EF2C85" w:rsidRPr="00462C99" w:rsidRDefault="00EF2C85"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F2C85" w:rsidRPr="003F0043" w14:paraId="20438A9D" w14:textId="77777777" w:rsidTr="00952672">
      <w:tc>
        <w:tcPr>
          <w:tcW w:w="6803" w:type="dxa"/>
          <w:vMerge w:val="restart"/>
        </w:tcPr>
        <w:p w14:paraId="1220602F" w14:textId="77777777" w:rsidR="00EF2C85" w:rsidRPr="003F0043" w:rsidRDefault="00EF2C85"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693DA95E" wp14:editId="7D975954">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F169448" w14:textId="77777777" w:rsidR="00EF2C85" w:rsidRPr="003F0043" w:rsidRDefault="00EF2C85" w:rsidP="00952672">
          <w:pPr>
            <w:pStyle w:val="Glava"/>
            <w:tabs>
              <w:tab w:val="clear" w:pos="4536"/>
              <w:tab w:val="clear" w:pos="9072"/>
            </w:tabs>
            <w:rPr>
              <w:rFonts w:asciiTheme="minorHAnsi" w:eastAsia="Yu Gothic" w:hAnsiTheme="minorHAnsi" w:cstheme="minorHAnsi"/>
              <w:b/>
            </w:rPr>
          </w:pPr>
        </w:p>
      </w:tc>
    </w:tr>
    <w:tr w:rsidR="00EF2C85" w:rsidRPr="003F0043" w14:paraId="147118D3" w14:textId="77777777" w:rsidTr="00952672">
      <w:tc>
        <w:tcPr>
          <w:tcW w:w="6803" w:type="dxa"/>
          <w:vMerge/>
          <w:tcBorders>
            <w:right w:val="single" w:sz="4" w:space="0" w:color="auto"/>
          </w:tcBorders>
        </w:tcPr>
        <w:p w14:paraId="5A2977A2" w14:textId="77777777" w:rsidR="00EF2C85" w:rsidRPr="003F0043" w:rsidRDefault="00EF2C85"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3DF7073" w14:textId="77777777" w:rsidR="00EF2C85" w:rsidRPr="003A4610" w:rsidRDefault="00EF2C85"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2DE9A327" w14:textId="77777777" w:rsidR="00EF2C85" w:rsidRDefault="00EF2C85"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7724CB8F" w14:textId="77777777" w:rsidR="00EF2C85" w:rsidRPr="003A4610" w:rsidRDefault="00EF2C85"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9A21639" w14:textId="77777777" w:rsidR="00EF2C85" w:rsidRPr="003A4610" w:rsidRDefault="00EF2C85"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A3B6A7D" w14:textId="77777777" w:rsidR="00EF2C85" w:rsidRPr="003F0043" w:rsidRDefault="00EF2C85"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67664C">
              <w:rPr>
                <w:rStyle w:val="Hiperpovezava"/>
                <w:rFonts w:asciiTheme="minorHAnsi" w:eastAsia="Yu Gothic" w:hAnsiTheme="minorHAnsi" w:cstheme="minorHAnsi"/>
                <w:sz w:val="14"/>
                <w:szCs w:val="14"/>
              </w:rPr>
              <w:t>www.kranj.si</w:t>
            </w:r>
          </w:hyperlink>
        </w:p>
      </w:tc>
    </w:tr>
  </w:tbl>
  <w:p w14:paraId="51D22135" w14:textId="77777777" w:rsidR="00EF2C85" w:rsidRPr="00C970A9" w:rsidRDefault="00EF2C85"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0550BDD5" w14:textId="77777777" w:rsidR="00EF2C85" w:rsidRDefault="00EF2C85" w:rsidP="00952672">
    <w:pPr>
      <w:pStyle w:val="Glava"/>
    </w:pPr>
  </w:p>
  <w:p w14:paraId="058F441D" w14:textId="77777777" w:rsidR="00EF2C85" w:rsidRDefault="00EF2C85" w:rsidP="00952672">
    <w:pPr>
      <w:pStyle w:val="Glava"/>
    </w:pPr>
  </w:p>
  <w:p w14:paraId="6434B4B2" w14:textId="77777777" w:rsidR="00EF2C85" w:rsidRDefault="00EF2C85" w:rsidP="00952672">
    <w:pPr>
      <w:pStyle w:val="Glava"/>
      <w:tabs>
        <w:tab w:val="clear" w:pos="4536"/>
        <w:tab w:val="clear" w:pos="9072"/>
        <w:tab w:val="left" w:pos="8250"/>
      </w:tabs>
    </w:pPr>
    <w:r>
      <w:tab/>
    </w:r>
  </w:p>
  <w:p w14:paraId="5504F84A" w14:textId="77777777" w:rsidR="00EF2C85" w:rsidRDefault="00EF2C85" w:rsidP="00952672">
    <w:pPr>
      <w:pStyle w:val="Glava"/>
    </w:pPr>
  </w:p>
  <w:p w14:paraId="3AB610BD" w14:textId="77777777" w:rsidR="00EF2C85" w:rsidRPr="00443DBC" w:rsidRDefault="00EF2C85"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5DB6B" w14:textId="77777777" w:rsidR="00EF2C85" w:rsidRPr="00462C99" w:rsidRDefault="00EF2C85" w:rsidP="00462C9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1623" w14:textId="77777777" w:rsidR="00EF2C85" w:rsidRDefault="00EF2C85" w:rsidP="00952672">
    <w:pPr>
      <w:pStyle w:val="Glava"/>
      <w:tabs>
        <w:tab w:val="clear" w:pos="4536"/>
        <w:tab w:val="clear" w:pos="9072"/>
        <w:tab w:val="left" w:pos="8250"/>
      </w:tabs>
    </w:pPr>
  </w:p>
  <w:p w14:paraId="16A0058C" w14:textId="77777777" w:rsidR="00EF2C85" w:rsidRDefault="00EF2C85" w:rsidP="00952672">
    <w:pPr>
      <w:pStyle w:val="Glava"/>
    </w:pPr>
  </w:p>
  <w:p w14:paraId="1401949E" w14:textId="77777777" w:rsidR="00EF2C85" w:rsidRPr="00443DBC" w:rsidRDefault="00EF2C85"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7E59" w14:textId="77777777" w:rsidR="00EF2C85" w:rsidRPr="00462C99" w:rsidRDefault="00EF2C85"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7CAB5" w14:textId="77777777" w:rsidR="00EF2C85" w:rsidRPr="00462C99" w:rsidRDefault="00EF2C85"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18383" w14:textId="77777777" w:rsidR="00EF2C85" w:rsidRPr="00462C99" w:rsidRDefault="00EF2C85"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www.mf.gov.si/clear.gif" style="width:.75pt;height:.75pt;visibility:visible;mso-wrap-style:square" o:bullet="t">
        <v:imagedata r:id="rId1" o:title="clear"/>
      </v:shape>
    </w:pict>
  </w:numPicBullet>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4099D"/>
    <w:multiLevelType w:val="hybridMultilevel"/>
    <w:tmpl w:val="17EC234C"/>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B425F9D"/>
    <w:multiLevelType w:val="hybridMultilevel"/>
    <w:tmpl w:val="FF285044"/>
    <w:lvl w:ilvl="0" w:tplc="0DB6821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A36AD6"/>
    <w:multiLevelType w:val="hybridMultilevel"/>
    <w:tmpl w:val="A4B064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592083"/>
    <w:multiLevelType w:val="hybridMultilevel"/>
    <w:tmpl w:val="F758AB7A"/>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A37E0A"/>
    <w:multiLevelType w:val="hybridMultilevel"/>
    <w:tmpl w:val="4670BC30"/>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FE5957"/>
    <w:multiLevelType w:val="hybridMultilevel"/>
    <w:tmpl w:val="CAB640F2"/>
    <w:lvl w:ilvl="0" w:tplc="CF3A9584">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start w:val="1"/>
      <w:numFmt w:val="lowerRoman"/>
      <w:pStyle w:val="Slog1"/>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2" w15:restartNumberingAfterBreak="0">
    <w:nsid w:val="2AF93A7F"/>
    <w:multiLevelType w:val="hybridMultilevel"/>
    <w:tmpl w:val="A54E2C08"/>
    <w:lvl w:ilvl="0" w:tplc="40429A9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C92114E"/>
    <w:multiLevelType w:val="hybridMultilevel"/>
    <w:tmpl w:val="8798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716B53"/>
    <w:multiLevelType w:val="hybridMultilevel"/>
    <w:tmpl w:val="87125286"/>
    <w:lvl w:ilvl="0" w:tplc="28246F54">
      <w:start w:val="121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410AB"/>
    <w:multiLevelType w:val="hybridMultilevel"/>
    <w:tmpl w:val="99245EF8"/>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44E4823"/>
    <w:multiLevelType w:val="hybridMultilevel"/>
    <w:tmpl w:val="4DB807F4"/>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6D35AE"/>
    <w:multiLevelType w:val="hybridMultilevel"/>
    <w:tmpl w:val="CF8CB7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70042A8"/>
    <w:multiLevelType w:val="hybridMultilevel"/>
    <w:tmpl w:val="EAD0BC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20763A"/>
    <w:multiLevelType w:val="hybridMultilevel"/>
    <w:tmpl w:val="4C8AA692"/>
    <w:lvl w:ilvl="0" w:tplc="5B96FF42">
      <w:start w:val="3"/>
      <w:numFmt w:val="bullet"/>
      <w:lvlText w:val="•"/>
      <w:lvlJc w:val="left"/>
      <w:pPr>
        <w:ind w:left="705" w:hanging="705"/>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1156006"/>
    <w:multiLevelType w:val="hybridMultilevel"/>
    <w:tmpl w:val="1DDE1B12"/>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6A1D45"/>
    <w:multiLevelType w:val="multilevel"/>
    <w:tmpl w:val="46FA47D6"/>
    <w:lvl w:ilvl="0">
      <w:start w:val="1"/>
      <w:numFmt w:val="decimal"/>
      <w:pStyle w:val="Naslov1"/>
      <w:lvlText w:val="%1."/>
      <w:lvlJc w:val="left"/>
      <w:pPr>
        <w:ind w:left="786" w:hanging="360"/>
      </w:pPr>
      <w:rPr>
        <w:rFonts w:hint="default"/>
      </w:rPr>
    </w:lvl>
    <w:lvl w:ilvl="1">
      <w:start w:val="1"/>
      <w:numFmt w:val="decimal"/>
      <w:pStyle w:val="Naslov2"/>
      <w:isLgl/>
      <w:lvlText w:val="%1.%2."/>
      <w:lvlJc w:val="left"/>
      <w:pPr>
        <w:ind w:left="1428" w:hanging="720"/>
      </w:pPr>
      <w:rPr>
        <w:rFonts w:hint="default"/>
      </w:rPr>
    </w:lvl>
    <w:lvl w:ilvl="2">
      <w:start w:val="1"/>
      <w:numFmt w:val="decimal"/>
      <w:pStyle w:val="Naslov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5C82D45"/>
    <w:multiLevelType w:val="hybridMultilevel"/>
    <w:tmpl w:val="77B6E460"/>
    <w:lvl w:ilvl="0" w:tplc="EB92E08C">
      <w:start w:val="1"/>
      <w:numFmt w:val="ordinal"/>
      <w:pStyle w:val="Slog2"/>
      <w:lvlText w:val="8.2.%1"/>
      <w:lvlJc w:val="left"/>
      <w:pPr>
        <w:ind w:left="1068" w:hanging="360"/>
      </w:pPr>
      <w:rPr>
        <w:rFonts w:hint="default"/>
      </w:rPr>
    </w:lvl>
    <w:lvl w:ilvl="1" w:tplc="04240019" w:tentative="1">
      <w:start w:val="1"/>
      <w:numFmt w:val="lowerLetter"/>
      <w:lvlText w:val="%2."/>
      <w:lvlJc w:val="left"/>
      <w:pPr>
        <w:ind w:left="2454" w:hanging="360"/>
      </w:pPr>
    </w:lvl>
    <w:lvl w:ilvl="2" w:tplc="0424001B">
      <w:start w:val="1"/>
      <w:numFmt w:val="lowerRoman"/>
      <w:pStyle w:val="Slog2"/>
      <w:lvlText w:val="%3."/>
      <w:lvlJc w:val="right"/>
      <w:pPr>
        <w:ind w:left="3174" w:hanging="180"/>
      </w:pPr>
    </w:lvl>
    <w:lvl w:ilvl="3" w:tplc="0424000F" w:tentative="1">
      <w:start w:val="1"/>
      <w:numFmt w:val="decimal"/>
      <w:lvlText w:val="%4."/>
      <w:lvlJc w:val="left"/>
      <w:pPr>
        <w:ind w:left="3894" w:hanging="360"/>
      </w:pPr>
    </w:lvl>
    <w:lvl w:ilvl="4" w:tplc="04240019" w:tentative="1">
      <w:start w:val="1"/>
      <w:numFmt w:val="lowerLetter"/>
      <w:lvlText w:val="%5."/>
      <w:lvlJc w:val="left"/>
      <w:pPr>
        <w:ind w:left="4614" w:hanging="360"/>
      </w:pPr>
    </w:lvl>
    <w:lvl w:ilvl="5" w:tplc="0424001B" w:tentative="1">
      <w:start w:val="1"/>
      <w:numFmt w:val="lowerRoman"/>
      <w:lvlText w:val="%6."/>
      <w:lvlJc w:val="right"/>
      <w:pPr>
        <w:ind w:left="5334" w:hanging="180"/>
      </w:pPr>
    </w:lvl>
    <w:lvl w:ilvl="6" w:tplc="0424000F" w:tentative="1">
      <w:start w:val="1"/>
      <w:numFmt w:val="decimal"/>
      <w:lvlText w:val="%7."/>
      <w:lvlJc w:val="left"/>
      <w:pPr>
        <w:ind w:left="6054" w:hanging="360"/>
      </w:pPr>
    </w:lvl>
    <w:lvl w:ilvl="7" w:tplc="04240019" w:tentative="1">
      <w:start w:val="1"/>
      <w:numFmt w:val="lowerLetter"/>
      <w:lvlText w:val="%8."/>
      <w:lvlJc w:val="left"/>
      <w:pPr>
        <w:ind w:left="6774" w:hanging="360"/>
      </w:pPr>
    </w:lvl>
    <w:lvl w:ilvl="8" w:tplc="0424001B" w:tentative="1">
      <w:start w:val="1"/>
      <w:numFmt w:val="lowerRoman"/>
      <w:lvlText w:val="%9."/>
      <w:lvlJc w:val="right"/>
      <w:pPr>
        <w:ind w:left="7494" w:hanging="180"/>
      </w:pPr>
    </w:lvl>
  </w:abstractNum>
  <w:abstractNum w:abstractNumId="30" w15:restartNumberingAfterBreak="0">
    <w:nsid w:val="572D1FD7"/>
    <w:multiLevelType w:val="hybridMultilevel"/>
    <w:tmpl w:val="8F54032C"/>
    <w:lvl w:ilvl="0" w:tplc="0424000F">
      <w:start w:val="1"/>
      <w:numFmt w:val="decimal"/>
      <w:lvlText w:val="%1."/>
      <w:lvlJc w:val="left"/>
      <w:pPr>
        <w:ind w:left="720" w:hanging="360"/>
      </w:pPr>
    </w:lvl>
    <w:lvl w:ilvl="1" w:tplc="40600C7E">
      <w:start w:val="1"/>
      <w:numFmt w:val="upp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24E33"/>
    <w:multiLevelType w:val="multilevel"/>
    <w:tmpl w:val="7250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E7AC4"/>
    <w:multiLevelType w:val="multilevel"/>
    <w:tmpl w:val="2034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A50246"/>
    <w:multiLevelType w:val="hybridMultilevel"/>
    <w:tmpl w:val="BD4A56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8B35869"/>
    <w:multiLevelType w:val="hybridMultilevel"/>
    <w:tmpl w:val="C92294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1"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B058BA"/>
    <w:multiLevelType w:val="hybridMultilevel"/>
    <w:tmpl w:val="E1D6762E"/>
    <w:lvl w:ilvl="0" w:tplc="0DB6821C">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5A57EC"/>
    <w:multiLevelType w:val="hybridMultilevel"/>
    <w:tmpl w:val="7DB0593E"/>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5" w15:restartNumberingAfterBreak="0">
    <w:nsid w:val="70C50685"/>
    <w:multiLevelType w:val="hybridMultilevel"/>
    <w:tmpl w:val="A10A907C"/>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F719B7"/>
    <w:multiLevelType w:val="hybridMultilevel"/>
    <w:tmpl w:val="03227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9770D72"/>
    <w:multiLevelType w:val="hybridMultilevel"/>
    <w:tmpl w:val="0E0899D6"/>
    <w:lvl w:ilvl="0" w:tplc="A7F0101C">
      <w:numFmt w:val="bullet"/>
      <w:pStyle w:val="Seznam"/>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1" w15:restartNumberingAfterBreak="0">
    <w:nsid w:val="7E2515A3"/>
    <w:multiLevelType w:val="hybridMultilevel"/>
    <w:tmpl w:val="83605E70"/>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2"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42"/>
  </w:num>
  <w:num w:numId="4">
    <w:abstractNumId w:val="2"/>
  </w:num>
  <w:num w:numId="5">
    <w:abstractNumId w:val="32"/>
  </w:num>
  <w:num w:numId="6">
    <w:abstractNumId w:val="47"/>
  </w:num>
  <w:num w:numId="7">
    <w:abstractNumId w:val="0"/>
  </w:num>
  <w:num w:numId="8">
    <w:abstractNumId w:val="20"/>
  </w:num>
  <w:num w:numId="9">
    <w:abstractNumId w:val="35"/>
  </w:num>
  <w:num w:numId="10">
    <w:abstractNumId w:val="23"/>
  </w:num>
  <w:num w:numId="11">
    <w:abstractNumId w:val="34"/>
  </w:num>
  <w:num w:numId="12">
    <w:abstractNumId w:val="11"/>
  </w:num>
  <w:num w:numId="13">
    <w:abstractNumId w:val="29"/>
  </w:num>
  <w:num w:numId="14">
    <w:abstractNumId w:val="31"/>
  </w:num>
  <w:num w:numId="15">
    <w:abstractNumId w:val="17"/>
  </w:num>
  <w:num w:numId="16">
    <w:abstractNumId w:val="52"/>
  </w:num>
  <w:num w:numId="17">
    <w:abstractNumId w:val="13"/>
  </w:num>
  <w:num w:numId="18">
    <w:abstractNumId w:val="26"/>
  </w:num>
  <w:num w:numId="19">
    <w:abstractNumId w:val="44"/>
  </w:num>
  <w:num w:numId="20">
    <w:abstractNumId w:val="18"/>
  </w:num>
  <w:num w:numId="21">
    <w:abstractNumId w:val="41"/>
  </w:num>
  <w:num w:numId="22">
    <w:abstractNumId w:val="5"/>
  </w:num>
  <w:num w:numId="23">
    <w:abstractNumId w:val="50"/>
  </w:num>
  <w:num w:numId="24">
    <w:abstractNumId w:val="3"/>
  </w:num>
  <w:num w:numId="25">
    <w:abstractNumId w:val="24"/>
  </w:num>
  <w:num w:numId="26">
    <w:abstractNumId w:val="49"/>
  </w:num>
  <w:num w:numId="27">
    <w:abstractNumId w:val="33"/>
  </w:num>
  <w:num w:numId="28">
    <w:abstractNumId w:val="6"/>
  </w:num>
  <w:num w:numId="29">
    <w:abstractNumId w:val="27"/>
  </w:num>
  <w:num w:numId="30">
    <w:abstractNumId w:val="39"/>
  </w:num>
  <w:num w:numId="31">
    <w:abstractNumId w:val="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3"/>
  </w:num>
  <w:num w:numId="35">
    <w:abstractNumId w:val="51"/>
  </w:num>
  <w:num w:numId="36">
    <w:abstractNumId w:val="10"/>
  </w:num>
  <w:num w:numId="37">
    <w:abstractNumId w:val="45"/>
  </w:num>
  <w:num w:numId="38">
    <w:abstractNumId w:val="16"/>
  </w:num>
  <w:num w:numId="39">
    <w:abstractNumId w:val="12"/>
  </w:num>
  <w:num w:numId="40">
    <w:abstractNumId w:val="4"/>
  </w:num>
  <w:num w:numId="41">
    <w:abstractNumId w:val="48"/>
  </w:num>
  <w:num w:numId="42">
    <w:abstractNumId w:val="36"/>
  </w:num>
  <w:num w:numId="43">
    <w:abstractNumId w:val="37"/>
  </w:num>
  <w:num w:numId="44">
    <w:abstractNumId w:val="7"/>
  </w:num>
  <w:num w:numId="45">
    <w:abstractNumId w:val="9"/>
  </w:num>
  <w:num w:numId="46">
    <w:abstractNumId w:val="14"/>
  </w:num>
  <w:num w:numId="47">
    <w:abstractNumId w:val="46"/>
  </w:num>
  <w:num w:numId="48">
    <w:abstractNumId w:val="21"/>
  </w:num>
  <w:num w:numId="49">
    <w:abstractNumId w:val="40"/>
  </w:num>
  <w:num w:numId="50">
    <w:abstractNumId w:val="15"/>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788"/>
    <w:rsid w:val="00001D49"/>
    <w:rsid w:val="0000237A"/>
    <w:rsid w:val="000031B7"/>
    <w:rsid w:val="000032FE"/>
    <w:rsid w:val="00003F4A"/>
    <w:rsid w:val="00004017"/>
    <w:rsid w:val="00004056"/>
    <w:rsid w:val="000042AB"/>
    <w:rsid w:val="00006085"/>
    <w:rsid w:val="00006338"/>
    <w:rsid w:val="0000795C"/>
    <w:rsid w:val="00007A33"/>
    <w:rsid w:val="00010EE2"/>
    <w:rsid w:val="0001269F"/>
    <w:rsid w:val="00012D74"/>
    <w:rsid w:val="00013EC9"/>
    <w:rsid w:val="00014262"/>
    <w:rsid w:val="00015A24"/>
    <w:rsid w:val="000208F9"/>
    <w:rsid w:val="00023853"/>
    <w:rsid w:val="00023EE9"/>
    <w:rsid w:val="000240E2"/>
    <w:rsid w:val="00024474"/>
    <w:rsid w:val="00024AA3"/>
    <w:rsid w:val="000269F1"/>
    <w:rsid w:val="0002735E"/>
    <w:rsid w:val="000276C8"/>
    <w:rsid w:val="00027FFD"/>
    <w:rsid w:val="000303C6"/>
    <w:rsid w:val="00030AD8"/>
    <w:rsid w:val="000317A4"/>
    <w:rsid w:val="00031AF9"/>
    <w:rsid w:val="00031DF8"/>
    <w:rsid w:val="00032D56"/>
    <w:rsid w:val="0003344D"/>
    <w:rsid w:val="00033831"/>
    <w:rsid w:val="00035E06"/>
    <w:rsid w:val="00036A8B"/>
    <w:rsid w:val="00037F97"/>
    <w:rsid w:val="000401CF"/>
    <w:rsid w:val="000413C8"/>
    <w:rsid w:val="00041491"/>
    <w:rsid w:val="000414F5"/>
    <w:rsid w:val="00042BEF"/>
    <w:rsid w:val="00044082"/>
    <w:rsid w:val="00046414"/>
    <w:rsid w:val="00046499"/>
    <w:rsid w:val="00046734"/>
    <w:rsid w:val="00047A09"/>
    <w:rsid w:val="00047AEB"/>
    <w:rsid w:val="000501A2"/>
    <w:rsid w:val="00050C60"/>
    <w:rsid w:val="00050C67"/>
    <w:rsid w:val="000522EE"/>
    <w:rsid w:val="000531F2"/>
    <w:rsid w:val="00053CDB"/>
    <w:rsid w:val="00054016"/>
    <w:rsid w:val="00055424"/>
    <w:rsid w:val="00055D83"/>
    <w:rsid w:val="00055DE9"/>
    <w:rsid w:val="00056D52"/>
    <w:rsid w:val="000600F5"/>
    <w:rsid w:val="0006091D"/>
    <w:rsid w:val="00060B4D"/>
    <w:rsid w:val="000615A8"/>
    <w:rsid w:val="00061A22"/>
    <w:rsid w:val="00061C67"/>
    <w:rsid w:val="00061D43"/>
    <w:rsid w:val="00062579"/>
    <w:rsid w:val="00062E06"/>
    <w:rsid w:val="0006360E"/>
    <w:rsid w:val="00064BBF"/>
    <w:rsid w:val="00065139"/>
    <w:rsid w:val="00066DD7"/>
    <w:rsid w:val="00067B3F"/>
    <w:rsid w:val="00070599"/>
    <w:rsid w:val="0007194A"/>
    <w:rsid w:val="00071E84"/>
    <w:rsid w:val="00072299"/>
    <w:rsid w:val="00072E3E"/>
    <w:rsid w:val="0007408F"/>
    <w:rsid w:val="000742A1"/>
    <w:rsid w:val="00074BD4"/>
    <w:rsid w:val="00075E71"/>
    <w:rsid w:val="000763B6"/>
    <w:rsid w:val="00081AC6"/>
    <w:rsid w:val="00082303"/>
    <w:rsid w:val="00083AA7"/>
    <w:rsid w:val="00084239"/>
    <w:rsid w:val="00084879"/>
    <w:rsid w:val="00084C74"/>
    <w:rsid w:val="00086367"/>
    <w:rsid w:val="00087CF0"/>
    <w:rsid w:val="00090244"/>
    <w:rsid w:val="00090F57"/>
    <w:rsid w:val="00091E98"/>
    <w:rsid w:val="00093F29"/>
    <w:rsid w:val="000945F4"/>
    <w:rsid w:val="0009464B"/>
    <w:rsid w:val="0009590F"/>
    <w:rsid w:val="00096F39"/>
    <w:rsid w:val="00097E3C"/>
    <w:rsid w:val="000A134E"/>
    <w:rsid w:val="000A2450"/>
    <w:rsid w:val="000A3FC8"/>
    <w:rsid w:val="000A415E"/>
    <w:rsid w:val="000A4251"/>
    <w:rsid w:val="000A43FE"/>
    <w:rsid w:val="000A5D7E"/>
    <w:rsid w:val="000A5E35"/>
    <w:rsid w:val="000B12B1"/>
    <w:rsid w:val="000B1956"/>
    <w:rsid w:val="000B4619"/>
    <w:rsid w:val="000B5723"/>
    <w:rsid w:val="000B656B"/>
    <w:rsid w:val="000B6A16"/>
    <w:rsid w:val="000B73AA"/>
    <w:rsid w:val="000B7767"/>
    <w:rsid w:val="000C092B"/>
    <w:rsid w:val="000C0F26"/>
    <w:rsid w:val="000C121C"/>
    <w:rsid w:val="000C1CCD"/>
    <w:rsid w:val="000C31D7"/>
    <w:rsid w:val="000C3674"/>
    <w:rsid w:val="000C3E1D"/>
    <w:rsid w:val="000C481E"/>
    <w:rsid w:val="000C4A1C"/>
    <w:rsid w:val="000C4BAB"/>
    <w:rsid w:val="000C5233"/>
    <w:rsid w:val="000C5D37"/>
    <w:rsid w:val="000C5D93"/>
    <w:rsid w:val="000C74C9"/>
    <w:rsid w:val="000C7872"/>
    <w:rsid w:val="000D0D81"/>
    <w:rsid w:val="000D1263"/>
    <w:rsid w:val="000D2645"/>
    <w:rsid w:val="000D2E48"/>
    <w:rsid w:val="000D34E6"/>
    <w:rsid w:val="000D421C"/>
    <w:rsid w:val="000D4556"/>
    <w:rsid w:val="000D5766"/>
    <w:rsid w:val="000D5DE8"/>
    <w:rsid w:val="000D608D"/>
    <w:rsid w:val="000D677D"/>
    <w:rsid w:val="000D72F0"/>
    <w:rsid w:val="000D7C39"/>
    <w:rsid w:val="000E09CE"/>
    <w:rsid w:val="000E131B"/>
    <w:rsid w:val="000E185B"/>
    <w:rsid w:val="000E1C43"/>
    <w:rsid w:val="000E1F27"/>
    <w:rsid w:val="000E251D"/>
    <w:rsid w:val="000E3465"/>
    <w:rsid w:val="000E78C6"/>
    <w:rsid w:val="000E792F"/>
    <w:rsid w:val="000F1065"/>
    <w:rsid w:val="000F1C9C"/>
    <w:rsid w:val="000F252A"/>
    <w:rsid w:val="000F39A1"/>
    <w:rsid w:val="000F3BD8"/>
    <w:rsid w:val="000F4175"/>
    <w:rsid w:val="000F4778"/>
    <w:rsid w:val="000F49B7"/>
    <w:rsid w:val="000F54B8"/>
    <w:rsid w:val="000F5F9A"/>
    <w:rsid w:val="000F6269"/>
    <w:rsid w:val="000F6618"/>
    <w:rsid w:val="000F7554"/>
    <w:rsid w:val="00100778"/>
    <w:rsid w:val="001016F3"/>
    <w:rsid w:val="001025DD"/>
    <w:rsid w:val="001025F0"/>
    <w:rsid w:val="00105A2D"/>
    <w:rsid w:val="001068A9"/>
    <w:rsid w:val="00106DA9"/>
    <w:rsid w:val="00106F02"/>
    <w:rsid w:val="00110FCB"/>
    <w:rsid w:val="00111548"/>
    <w:rsid w:val="001136A4"/>
    <w:rsid w:val="001136B9"/>
    <w:rsid w:val="001151F8"/>
    <w:rsid w:val="001177E5"/>
    <w:rsid w:val="00117B1D"/>
    <w:rsid w:val="00123362"/>
    <w:rsid w:val="00125041"/>
    <w:rsid w:val="00125B9A"/>
    <w:rsid w:val="00127125"/>
    <w:rsid w:val="00127616"/>
    <w:rsid w:val="001276FD"/>
    <w:rsid w:val="00127851"/>
    <w:rsid w:val="00127939"/>
    <w:rsid w:val="00127E7C"/>
    <w:rsid w:val="001304EB"/>
    <w:rsid w:val="001308F2"/>
    <w:rsid w:val="00130E49"/>
    <w:rsid w:val="00130FB3"/>
    <w:rsid w:val="00132A52"/>
    <w:rsid w:val="001351B3"/>
    <w:rsid w:val="00135424"/>
    <w:rsid w:val="00135569"/>
    <w:rsid w:val="0013685F"/>
    <w:rsid w:val="0013696F"/>
    <w:rsid w:val="0013727C"/>
    <w:rsid w:val="00137532"/>
    <w:rsid w:val="00137FA8"/>
    <w:rsid w:val="00140B71"/>
    <w:rsid w:val="00141797"/>
    <w:rsid w:val="00141EED"/>
    <w:rsid w:val="00141F7A"/>
    <w:rsid w:val="001430E1"/>
    <w:rsid w:val="0014360C"/>
    <w:rsid w:val="001438FC"/>
    <w:rsid w:val="00143D13"/>
    <w:rsid w:val="001464DB"/>
    <w:rsid w:val="00146EF1"/>
    <w:rsid w:val="00147460"/>
    <w:rsid w:val="0015060E"/>
    <w:rsid w:val="00150D64"/>
    <w:rsid w:val="0015190A"/>
    <w:rsid w:val="00152509"/>
    <w:rsid w:val="001533F4"/>
    <w:rsid w:val="001546CD"/>
    <w:rsid w:val="00154C9C"/>
    <w:rsid w:val="00154FF0"/>
    <w:rsid w:val="001551D4"/>
    <w:rsid w:val="001552DE"/>
    <w:rsid w:val="00156BE5"/>
    <w:rsid w:val="00160569"/>
    <w:rsid w:val="00160AF4"/>
    <w:rsid w:val="00160DC3"/>
    <w:rsid w:val="00161373"/>
    <w:rsid w:val="001620C5"/>
    <w:rsid w:val="001640D4"/>
    <w:rsid w:val="0016417A"/>
    <w:rsid w:val="00164503"/>
    <w:rsid w:val="001658F8"/>
    <w:rsid w:val="00165CDA"/>
    <w:rsid w:val="00166168"/>
    <w:rsid w:val="00166214"/>
    <w:rsid w:val="00166763"/>
    <w:rsid w:val="00166980"/>
    <w:rsid w:val="00171142"/>
    <w:rsid w:val="00172281"/>
    <w:rsid w:val="001725F2"/>
    <w:rsid w:val="001745F6"/>
    <w:rsid w:val="00174616"/>
    <w:rsid w:val="00174621"/>
    <w:rsid w:val="001746DF"/>
    <w:rsid w:val="001749C0"/>
    <w:rsid w:val="00174B2E"/>
    <w:rsid w:val="00175E6F"/>
    <w:rsid w:val="001765FF"/>
    <w:rsid w:val="00176A85"/>
    <w:rsid w:val="00176F10"/>
    <w:rsid w:val="00177CC3"/>
    <w:rsid w:val="001856A0"/>
    <w:rsid w:val="0018713A"/>
    <w:rsid w:val="0019018F"/>
    <w:rsid w:val="0019121B"/>
    <w:rsid w:val="00191778"/>
    <w:rsid w:val="00191A49"/>
    <w:rsid w:val="0019304C"/>
    <w:rsid w:val="001947F4"/>
    <w:rsid w:val="0019483C"/>
    <w:rsid w:val="0019503F"/>
    <w:rsid w:val="00196D0B"/>
    <w:rsid w:val="001971C1"/>
    <w:rsid w:val="001973C4"/>
    <w:rsid w:val="001978BE"/>
    <w:rsid w:val="00197A35"/>
    <w:rsid w:val="00197CFE"/>
    <w:rsid w:val="001A03C1"/>
    <w:rsid w:val="001A063A"/>
    <w:rsid w:val="001A0904"/>
    <w:rsid w:val="001A0961"/>
    <w:rsid w:val="001A148F"/>
    <w:rsid w:val="001A18B1"/>
    <w:rsid w:val="001A1A1B"/>
    <w:rsid w:val="001A1E4B"/>
    <w:rsid w:val="001A1F5A"/>
    <w:rsid w:val="001A2278"/>
    <w:rsid w:val="001A3F07"/>
    <w:rsid w:val="001A5888"/>
    <w:rsid w:val="001A7BD2"/>
    <w:rsid w:val="001B03C5"/>
    <w:rsid w:val="001B093D"/>
    <w:rsid w:val="001B1466"/>
    <w:rsid w:val="001B1ADE"/>
    <w:rsid w:val="001B2223"/>
    <w:rsid w:val="001B2509"/>
    <w:rsid w:val="001B2E27"/>
    <w:rsid w:val="001B362E"/>
    <w:rsid w:val="001B57FF"/>
    <w:rsid w:val="001B717E"/>
    <w:rsid w:val="001C0C76"/>
    <w:rsid w:val="001C3134"/>
    <w:rsid w:val="001C3604"/>
    <w:rsid w:val="001C3643"/>
    <w:rsid w:val="001C3F51"/>
    <w:rsid w:val="001C4021"/>
    <w:rsid w:val="001C4F96"/>
    <w:rsid w:val="001C5A4C"/>
    <w:rsid w:val="001C5E38"/>
    <w:rsid w:val="001C63C0"/>
    <w:rsid w:val="001D0001"/>
    <w:rsid w:val="001D0732"/>
    <w:rsid w:val="001D0765"/>
    <w:rsid w:val="001D0A0C"/>
    <w:rsid w:val="001D351D"/>
    <w:rsid w:val="001D4028"/>
    <w:rsid w:val="001D43CB"/>
    <w:rsid w:val="001D451A"/>
    <w:rsid w:val="001D4D06"/>
    <w:rsid w:val="001D52F3"/>
    <w:rsid w:val="001D54D9"/>
    <w:rsid w:val="001D5947"/>
    <w:rsid w:val="001D5ADB"/>
    <w:rsid w:val="001D5E85"/>
    <w:rsid w:val="001D65B1"/>
    <w:rsid w:val="001D7157"/>
    <w:rsid w:val="001D73CE"/>
    <w:rsid w:val="001D74EB"/>
    <w:rsid w:val="001E019F"/>
    <w:rsid w:val="001E03EA"/>
    <w:rsid w:val="001E1B8C"/>
    <w:rsid w:val="001E42A5"/>
    <w:rsid w:val="001E5FF3"/>
    <w:rsid w:val="001E723E"/>
    <w:rsid w:val="001F0F4A"/>
    <w:rsid w:val="001F118C"/>
    <w:rsid w:val="001F1E41"/>
    <w:rsid w:val="001F26D1"/>
    <w:rsid w:val="001F276B"/>
    <w:rsid w:val="001F27BC"/>
    <w:rsid w:val="001F2BCB"/>
    <w:rsid w:val="001F2BDA"/>
    <w:rsid w:val="001F32AE"/>
    <w:rsid w:val="001F422D"/>
    <w:rsid w:val="001F50B5"/>
    <w:rsid w:val="001F5A51"/>
    <w:rsid w:val="001F5FCD"/>
    <w:rsid w:val="001F6E65"/>
    <w:rsid w:val="001F75DA"/>
    <w:rsid w:val="002001A9"/>
    <w:rsid w:val="002001FE"/>
    <w:rsid w:val="00201960"/>
    <w:rsid w:val="0020315E"/>
    <w:rsid w:val="00203DBD"/>
    <w:rsid w:val="002044AF"/>
    <w:rsid w:val="00204793"/>
    <w:rsid w:val="00205DF3"/>
    <w:rsid w:val="00206781"/>
    <w:rsid w:val="002070A7"/>
    <w:rsid w:val="00207DA8"/>
    <w:rsid w:val="0021036C"/>
    <w:rsid w:val="00212D46"/>
    <w:rsid w:val="00215323"/>
    <w:rsid w:val="002155D1"/>
    <w:rsid w:val="002157FE"/>
    <w:rsid w:val="00215A1A"/>
    <w:rsid w:val="00215F0A"/>
    <w:rsid w:val="00216903"/>
    <w:rsid w:val="00220B49"/>
    <w:rsid w:val="0022108B"/>
    <w:rsid w:val="0022158B"/>
    <w:rsid w:val="00221AA8"/>
    <w:rsid w:val="002225F2"/>
    <w:rsid w:val="0022354C"/>
    <w:rsid w:val="00223563"/>
    <w:rsid w:val="00223B64"/>
    <w:rsid w:val="002247A0"/>
    <w:rsid w:val="00224814"/>
    <w:rsid w:val="002249D3"/>
    <w:rsid w:val="002263C5"/>
    <w:rsid w:val="00226B48"/>
    <w:rsid w:val="00226F93"/>
    <w:rsid w:val="00227CA2"/>
    <w:rsid w:val="00230339"/>
    <w:rsid w:val="00231036"/>
    <w:rsid w:val="0023265C"/>
    <w:rsid w:val="00233381"/>
    <w:rsid w:val="0023442F"/>
    <w:rsid w:val="00234EA7"/>
    <w:rsid w:val="00236064"/>
    <w:rsid w:val="0023610C"/>
    <w:rsid w:val="00236F3B"/>
    <w:rsid w:val="002373E0"/>
    <w:rsid w:val="002379B8"/>
    <w:rsid w:val="00240781"/>
    <w:rsid w:val="002411C0"/>
    <w:rsid w:val="00241288"/>
    <w:rsid w:val="0024218B"/>
    <w:rsid w:val="00243C2A"/>
    <w:rsid w:val="002442B1"/>
    <w:rsid w:val="002442CB"/>
    <w:rsid w:val="00244FB5"/>
    <w:rsid w:val="00245B69"/>
    <w:rsid w:val="002461EE"/>
    <w:rsid w:val="00246A54"/>
    <w:rsid w:val="00246D09"/>
    <w:rsid w:val="00247464"/>
    <w:rsid w:val="00250029"/>
    <w:rsid w:val="0025054A"/>
    <w:rsid w:val="00250C72"/>
    <w:rsid w:val="002513E2"/>
    <w:rsid w:val="00251EEF"/>
    <w:rsid w:val="00252564"/>
    <w:rsid w:val="00255EC5"/>
    <w:rsid w:val="00257617"/>
    <w:rsid w:val="00257FA5"/>
    <w:rsid w:val="00261F88"/>
    <w:rsid w:val="00263AB2"/>
    <w:rsid w:val="00264991"/>
    <w:rsid w:val="00265736"/>
    <w:rsid w:val="002714D7"/>
    <w:rsid w:val="00271881"/>
    <w:rsid w:val="00272812"/>
    <w:rsid w:val="00274292"/>
    <w:rsid w:val="00274A25"/>
    <w:rsid w:val="00275792"/>
    <w:rsid w:val="002766E7"/>
    <w:rsid w:val="002768F0"/>
    <w:rsid w:val="002802CD"/>
    <w:rsid w:val="00280AD4"/>
    <w:rsid w:val="00280BE9"/>
    <w:rsid w:val="00280F99"/>
    <w:rsid w:val="002812E7"/>
    <w:rsid w:val="00281792"/>
    <w:rsid w:val="00281B64"/>
    <w:rsid w:val="00282295"/>
    <w:rsid w:val="00283840"/>
    <w:rsid w:val="002838EF"/>
    <w:rsid w:val="00285BB9"/>
    <w:rsid w:val="00286D88"/>
    <w:rsid w:val="00292DDB"/>
    <w:rsid w:val="00293645"/>
    <w:rsid w:val="0029387F"/>
    <w:rsid w:val="00295CCA"/>
    <w:rsid w:val="0029634C"/>
    <w:rsid w:val="00297F37"/>
    <w:rsid w:val="002A360B"/>
    <w:rsid w:val="002A503B"/>
    <w:rsid w:val="002A5928"/>
    <w:rsid w:val="002A68DB"/>
    <w:rsid w:val="002B0466"/>
    <w:rsid w:val="002B097F"/>
    <w:rsid w:val="002B0CB4"/>
    <w:rsid w:val="002B1884"/>
    <w:rsid w:val="002B2157"/>
    <w:rsid w:val="002B29EC"/>
    <w:rsid w:val="002B3741"/>
    <w:rsid w:val="002B3D1A"/>
    <w:rsid w:val="002B4928"/>
    <w:rsid w:val="002B671A"/>
    <w:rsid w:val="002B6B44"/>
    <w:rsid w:val="002B6F2A"/>
    <w:rsid w:val="002B72A4"/>
    <w:rsid w:val="002C02AE"/>
    <w:rsid w:val="002C0579"/>
    <w:rsid w:val="002C083B"/>
    <w:rsid w:val="002C0F33"/>
    <w:rsid w:val="002C13FD"/>
    <w:rsid w:val="002C1C05"/>
    <w:rsid w:val="002C2CD0"/>
    <w:rsid w:val="002C32A1"/>
    <w:rsid w:val="002C40BD"/>
    <w:rsid w:val="002C52DE"/>
    <w:rsid w:val="002C6C64"/>
    <w:rsid w:val="002D00EE"/>
    <w:rsid w:val="002D0E10"/>
    <w:rsid w:val="002D1314"/>
    <w:rsid w:val="002D1FE7"/>
    <w:rsid w:val="002D3CCA"/>
    <w:rsid w:val="002D3EA6"/>
    <w:rsid w:val="002D47F8"/>
    <w:rsid w:val="002D5A64"/>
    <w:rsid w:val="002D65E8"/>
    <w:rsid w:val="002D6C21"/>
    <w:rsid w:val="002D7B11"/>
    <w:rsid w:val="002D7DB3"/>
    <w:rsid w:val="002D7F22"/>
    <w:rsid w:val="002E04CC"/>
    <w:rsid w:val="002E088F"/>
    <w:rsid w:val="002E0EE4"/>
    <w:rsid w:val="002E1203"/>
    <w:rsid w:val="002E213F"/>
    <w:rsid w:val="002E2D01"/>
    <w:rsid w:val="002E2D7B"/>
    <w:rsid w:val="002E3A2F"/>
    <w:rsid w:val="002E4A5C"/>
    <w:rsid w:val="002E5631"/>
    <w:rsid w:val="002E7436"/>
    <w:rsid w:val="002E774B"/>
    <w:rsid w:val="002E7CA6"/>
    <w:rsid w:val="002F0401"/>
    <w:rsid w:val="002F09F8"/>
    <w:rsid w:val="002F0C93"/>
    <w:rsid w:val="002F1587"/>
    <w:rsid w:val="002F1C69"/>
    <w:rsid w:val="002F27E2"/>
    <w:rsid w:val="002F374D"/>
    <w:rsid w:val="002F42B9"/>
    <w:rsid w:val="002F4E6C"/>
    <w:rsid w:val="002F5A1E"/>
    <w:rsid w:val="002F6223"/>
    <w:rsid w:val="002F6DBD"/>
    <w:rsid w:val="00300487"/>
    <w:rsid w:val="003017A1"/>
    <w:rsid w:val="0030208C"/>
    <w:rsid w:val="003020D4"/>
    <w:rsid w:val="00302947"/>
    <w:rsid w:val="00304896"/>
    <w:rsid w:val="00305687"/>
    <w:rsid w:val="00305E41"/>
    <w:rsid w:val="00305E5E"/>
    <w:rsid w:val="0030620C"/>
    <w:rsid w:val="00306FAB"/>
    <w:rsid w:val="0030767E"/>
    <w:rsid w:val="00307B14"/>
    <w:rsid w:val="00307C75"/>
    <w:rsid w:val="003128A2"/>
    <w:rsid w:val="00312D11"/>
    <w:rsid w:val="00313C6C"/>
    <w:rsid w:val="00314700"/>
    <w:rsid w:val="003151E2"/>
    <w:rsid w:val="00316817"/>
    <w:rsid w:val="00316D49"/>
    <w:rsid w:val="0031773E"/>
    <w:rsid w:val="00317B0C"/>
    <w:rsid w:val="00317E5F"/>
    <w:rsid w:val="00320F05"/>
    <w:rsid w:val="00322655"/>
    <w:rsid w:val="003228AD"/>
    <w:rsid w:val="003229AF"/>
    <w:rsid w:val="00322D63"/>
    <w:rsid w:val="00323262"/>
    <w:rsid w:val="00323606"/>
    <w:rsid w:val="003243E0"/>
    <w:rsid w:val="003250CC"/>
    <w:rsid w:val="0032544D"/>
    <w:rsid w:val="00325B06"/>
    <w:rsid w:val="003264C5"/>
    <w:rsid w:val="00326EB9"/>
    <w:rsid w:val="0032772D"/>
    <w:rsid w:val="00327A4F"/>
    <w:rsid w:val="003309C5"/>
    <w:rsid w:val="00330F96"/>
    <w:rsid w:val="003315A5"/>
    <w:rsid w:val="0033166C"/>
    <w:rsid w:val="00331703"/>
    <w:rsid w:val="00331D47"/>
    <w:rsid w:val="0033211E"/>
    <w:rsid w:val="003327F9"/>
    <w:rsid w:val="00334663"/>
    <w:rsid w:val="00334781"/>
    <w:rsid w:val="00335EBE"/>
    <w:rsid w:val="00336114"/>
    <w:rsid w:val="00336943"/>
    <w:rsid w:val="00336C4B"/>
    <w:rsid w:val="00336D34"/>
    <w:rsid w:val="003372A9"/>
    <w:rsid w:val="003373C9"/>
    <w:rsid w:val="00337EC9"/>
    <w:rsid w:val="00341091"/>
    <w:rsid w:val="00341919"/>
    <w:rsid w:val="00344F57"/>
    <w:rsid w:val="003467D6"/>
    <w:rsid w:val="003501DB"/>
    <w:rsid w:val="003506AF"/>
    <w:rsid w:val="00350EDC"/>
    <w:rsid w:val="00351F14"/>
    <w:rsid w:val="003530DE"/>
    <w:rsid w:val="003531A9"/>
    <w:rsid w:val="0035388A"/>
    <w:rsid w:val="00355A21"/>
    <w:rsid w:val="00355A53"/>
    <w:rsid w:val="0035659D"/>
    <w:rsid w:val="00356B95"/>
    <w:rsid w:val="00357461"/>
    <w:rsid w:val="00361FF5"/>
    <w:rsid w:val="00362E29"/>
    <w:rsid w:val="00364346"/>
    <w:rsid w:val="0036518C"/>
    <w:rsid w:val="00365618"/>
    <w:rsid w:val="0036599D"/>
    <w:rsid w:val="00365D12"/>
    <w:rsid w:val="003672F6"/>
    <w:rsid w:val="00367E42"/>
    <w:rsid w:val="00370152"/>
    <w:rsid w:val="003702FD"/>
    <w:rsid w:val="00370351"/>
    <w:rsid w:val="0037066C"/>
    <w:rsid w:val="00370844"/>
    <w:rsid w:val="003722A5"/>
    <w:rsid w:val="00372B57"/>
    <w:rsid w:val="00372F2A"/>
    <w:rsid w:val="00373AFC"/>
    <w:rsid w:val="00373D9A"/>
    <w:rsid w:val="00374288"/>
    <w:rsid w:val="00374B6A"/>
    <w:rsid w:val="00374DC0"/>
    <w:rsid w:val="00374F6F"/>
    <w:rsid w:val="00375AC4"/>
    <w:rsid w:val="00376185"/>
    <w:rsid w:val="00377F0E"/>
    <w:rsid w:val="00381D74"/>
    <w:rsid w:val="003838BF"/>
    <w:rsid w:val="003854DC"/>
    <w:rsid w:val="00386434"/>
    <w:rsid w:val="00386945"/>
    <w:rsid w:val="00386F06"/>
    <w:rsid w:val="00390C65"/>
    <w:rsid w:val="00390F95"/>
    <w:rsid w:val="00391467"/>
    <w:rsid w:val="00391673"/>
    <w:rsid w:val="00391B44"/>
    <w:rsid w:val="003927DA"/>
    <w:rsid w:val="00392CE2"/>
    <w:rsid w:val="00394FAF"/>
    <w:rsid w:val="003952C4"/>
    <w:rsid w:val="003952F3"/>
    <w:rsid w:val="00396B03"/>
    <w:rsid w:val="00397424"/>
    <w:rsid w:val="003A2062"/>
    <w:rsid w:val="003A30EA"/>
    <w:rsid w:val="003A411F"/>
    <w:rsid w:val="003A4C0B"/>
    <w:rsid w:val="003A7696"/>
    <w:rsid w:val="003B17B4"/>
    <w:rsid w:val="003B2478"/>
    <w:rsid w:val="003B3D69"/>
    <w:rsid w:val="003B4C9F"/>
    <w:rsid w:val="003B5707"/>
    <w:rsid w:val="003B5F08"/>
    <w:rsid w:val="003B66CD"/>
    <w:rsid w:val="003B68D6"/>
    <w:rsid w:val="003C0777"/>
    <w:rsid w:val="003C0CC7"/>
    <w:rsid w:val="003C1E30"/>
    <w:rsid w:val="003C3073"/>
    <w:rsid w:val="003C3117"/>
    <w:rsid w:val="003C3757"/>
    <w:rsid w:val="003C492A"/>
    <w:rsid w:val="003C4E75"/>
    <w:rsid w:val="003C5C79"/>
    <w:rsid w:val="003C79E4"/>
    <w:rsid w:val="003D0C22"/>
    <w:rsid w:val="003D1829"/>
    <w:rsid w:val="003D1973"/>
    <w:rsid w:val="003D31D8"/>
    <w:rsid w:val="003D3FE6"/>
    <w:rsid w:val="003D4E23"/>
    <w:rsid w:val="003D55F3"/>
    <w:rsid w:val="003D6CB2"/>
    <w:rsid w:val="003E03A3"/>
    <w:rsid w:val="003E1CCA"/>
    <w:rsid w:val="003E1E23"/>
    <w:rsid w:val="003E306D"/>
    <w:rsid w:val="003E32EB"/>
    <w:rsid w:val="003E37D8"/>
    <w:rsid w:val="003E3ACF"/>
    <w:rsid w:val="003E3C77"/>
    <w:rsid w:val="003E3DDF"/>
    <w:rsid w:val="003E48E1"/>
    <w:rsid w:val="003E577B"/>
    <w:rsid w:val="003F27A3"/>
    <w:rsid w:val="003F4213"/>
    <w:rsid w:val="003F4574"/>
    <w:rsid w:val="003F4715"/>
    <w:rsid w:val="003F59AE"/>
    <w:rsid w:val="003F7360"/>
    <w:rsid w:val="003F7967"/>
    <w:rsid w:val="003F79D2"/>
    <w:rsid w:val="00400903"/>
    <w:rsid w:val="00401281"/>
    <w:rsid w:val="00401389"/>
    <w:rsid w:val="00401657"/>
    <w:rsid w:val="00403F56"/>
    <w:rsid w:val="00403F84"/>
    <w:rsid w:val="004044C5"/>
    <w:rsid w:val="00405848"/>
    <w:rsid w:val="00405C0D"/>
    <w:rsid w:val="00405E84"/>
    <w:rsid w:val="00406093"/>
    <w:rsid w:val="00406804"/>
    <w:rsid w:val="0040751A"/>
    <w:rsid w:val="004076D1"/>
    <w:rsid w:val="00407DDB"/>
    <w:rsid w:val="00410A32"/>
    <w:rsid w:val="00411256"/>
    <w:rsid w:val="004117D6"/>
    <w:rsid w:val="00412D7A"/>
    <w:rsid w:val="00413098"/>
    <w:rsid w:val="0041388E"/>
    <w:rsid w:val="0041405F"/>
    <w:rsid w:val="004144E2"/>
    <w:rsid w:val="00414838"/>
    <w:rsid w:val="00416ADD"/>
    <w:rsid w:val="004178F7"/>
    <w:rsid w:val="00417A27"/>
    <w:rsid w:val="0042040A"/>
    <w:rsid w:val="00420F23"/>
    <w:rsid w:val="004213B8"/>
    <w:rsid w:val="00422095"/>
    <w:rsid w:val="00422613"/>
    <w:rsid w:val="00422C92"/>
    <w:rsid w:val="00422DFC"/>
    <w:rsid w:val="00422FB6"/>
    <w:rsid w:val="00423979"/>
    <w:rsid w:val="004241B8"/>
    <w:rsid w:val="00424A82"/>
    <w:rsid w:val="00425682"/>
    <w:rsid w:val="00425C77"/>
    <w:rsid w:val="004261A7"/>
    <w:rsid w:val="00427205"/>
    <w:rsid w:val="00427EA5"/>
    <w:rsid w:val="004312A1"/>
    <w:rsid w:val="00431575"/>
    <w:rsid w:val="00431B8C"/>
    <w:rsid w:val="00432688"/>
    <w:rsid w:val="004339FF"/>
    <w:rsid w:val="00434632"/>
    <w:rsid w:val="00434751"/>
    <w:rsid w:val="0043523C"/>
    <w:rsid w:val="0043565A"/>
    <w:rsid w:val="00435A9B"/>
    <w:rsid w:val="0043652C"/>
    <w:rsid w:val="0043772F"/>
    <w:rsid w:val="004379C8"/>
    <w:rsid w:val="00443DBC"/>
    <w:rsid w:val="00443ECF"/>
    <w:rsid w:val="004449D8"/>
    <w:rsid w:val="00444AB4"/>
    <w:rsid w:val="00444EF4"/>
    <w:rsid w:val="00445936"/>
    <w:rsid w:val="00445B15"/>
    <w:rsid w:val="00446427"/>
    <w:rsid w:val="00447074"/>
    <w:rsid w:val="004478E9"/>
    <w:rsid w:val="00447BA0"/>
    <w:rsid w:val="00447EBD"/>
    <w:rsid w:val="00447F16"/>
    <w:rsid w:val="004500B8"/>
    <w:rsid w:val="0045042B"/>
    <w:rsid w:val="0045134D"/>
    <w:rsid w:val="00451BDD"/>
    <w:rsid w:val="00452B83"/>
    <w:rsid w:val="00452D43"/>
    <w:rsid w:val="00454F6F"/>
    <w:rsid w:val="00456E1F"/>
    <w:rsid w:val="00456E24"/>
    <w:rsid w:val="0046096E"/>
    <w:rsid w:val="00461D6E"/>
    <w:rsid w:val="00462C99"/>
    <w:rsid w:val="00462CD0"/>
    <w:rsid w:val="00463025"/>
    <w:rsid w:val="00464792"/>
    <w:rsid w:val="00464BB4"/>
    <w:rsid w:val="00464BD4"/>
    <w:rsid w:val="004650D9"/>
    <w:rsid w:val="004654F2"/>
    <w:rsid w:val="00465EBC"/>
    <w:rsid w:val="00466497"/>
    <w:rsid w:val="00466CAE"/>
    <w:rsid w:val="00466F0D"/>
    <w:rsid w:val="00470802"/>
    <w:rsid w:val="0047093B"/>
    <w:rsid w:val="00470E4A"/>
    <w:rsid w:val="00471613"/>
    <w:rsid w:val="00471672"/>
    <w:rsid w:val="00471853"/>
    <w:rsid w:val="0047354C"/>
    <w:rsid w:val="0047441B"/>
    <w:rsid w:val="0047460D"/>
    <w:rsid w:val="004746BB"/>
    <w:rsid w:val="0047483A"/>
    <w:rsid w:val="00475C0E"/>
    <w:rsid w:val="00477893"/>
    <w:rsid w:val="00480A56"/>
    <w:rsid w:val="00481565"/>
    <w:rsid w:val="0048214F"/>
    <w:rsid w:val="00482BBC"/>
    <w:rsid w:val="00483792"/>
    <w:rsid w:val="00486249"/>
    <w:rsid w:val="00486777"/>
    <w:rsid w:val="00487304"/>
    <w:rsid w:val="00487507"/>
    <w:rsid w:val="00490E6D"/>
    <w:rsid w:val="004919CA"/>
    <w:rsid w:val="00492095"/>
    <w:rsid w:val="00492910"/>
    <w:rsid w:val="00492C00"/>
    <w:rsid w:val="00493D3C"/>
    <w:rsid w:val="004941BF"/>
    <w:rsid w:val="004941C5"/>
    <w:rsid w:val="00494430"/>
    <w:rsid w:val="00494BBD"/>
    <w:rsid w:val="00495403"/>
    <w:rsid w:val="00495EF2"/>
    <w:rsid w:val="00495FE8"/>
    <w:rsid w:val="00496155"/>
    <w:rsid w:val="0049625C"/>
    <w:rsid w:val="0049659B"/>
    <w:rsid w:val="00497BE2"/>
    <w:rsid w:val="00497E32"/>
    <w:rsid w:val="004A0290"/>
    <w:rsid w:val="004A0794"/>
    <w:rsid w:val="004A0897"/>
    <w:rsid w:val="004A2312"/>
    <w:rsid w:val="004A2932"/>
    <w:rsid w:val="004A2BAD"/>
    <w:rsid w:val="004A3A73"/>
    <w:rsid w:val="004A4020"/>
    <w:rsid w:val="004A4215"/>
    <w:rsid w:val="004A4AC5"/>
    <w:rsid w:val="004A5755"/>
    <w:rsid w:val="004A675F"/>
    <w:rsid w:val="004A774C"/>
    <w:rsid w:val="004A7F42"/>
    <w:rsid w:val="004B0BF5"/>
    <w:rsid w:val="004B2785"/>
    <w:rsid w:val="004B33CB"/>
    <w:rsid w:val="004B3C1E"/>
    <w:rsid w:val="004B5322"/>
    <w:rsid w:val="004B5E30"/>
    <w:rsid w:val="004B6385"/>
    <w:rsid w:val="004B6CE3"/>
    <w:rsid w:val="004C0950"/>
    <w:rsid w:val="004C14B1"/>
    <w:rsid w:val="004C1564"/>
    <w:rsid w:val="004C1C74"/>
    <w:rsid w:val="004C293A"/>
    <w:rsid w:val="004C3420"/>
    <w:rsid w:val="004C3E00"/>
    <w:rsid w:val="004C50F5"/>
    <w:rsid w:val="004C6A55"/>
    <w:rsid w:val="004C6C27"/>
    <w:rsid w:val="004C6D31"/>
    <w:rsid w:val="004C72F0"/>
    <w:rsid w:val="004C7802"/>
    <w:rsid w:val="004D12C8"/>
    <w:rsid w:val="004D1CF0"/>
    <w:rsid w:val="004D1F99"/>
    <w:rsid w:val="004D2533"/>
    <w:rsid w:val="004D4F21"/>
    <w:rsid w:val="004D500F"/>
    <w:rsid w:val="004D617E"/>
    <w:rsid w:val="004D628E"/>
    <w:rsid w:val="004D7044"/>
    <w:rsid w:val="004D73AD"/>
    <w:rsid w:val="004D746C"/>
    <w:rsid w:val="004E32F9"/>
    <w:rsid w:val="004E375E"/>
    <w:rsid w:val="004E399E"/>
    <w:rsid w:val="004E61CA"/>
    <w:rsid w:val="004E64B5"/>
    <w:rsid w:val="004E712A"/>
    <w:rsid w:val="004F03FD"/>
    <w:rsid w:val="004F0A4E"/>
    <w:rsid w:val="004F2348"/>
    <w:rsid w:val="004F2B0D"/>
    <w:rsid w:val="004F2FF2"/>
    <w:rsid w:val="004F31A5"/>
    <w:rsid w:val="004F3840"/>
    <w:rsid w:val="004F4806"/>
    <w:rsid w:val="004F4972"/>
    <w:rsid w:val="004F6FEE"/>
    <w:rsid w:val="004F7CA7"/>
    <w:rsid w:val="005006B0"/>
    <w:rsid w:val="005042DE"/>
    <w:rsid w:val="00505DEF"/>
    <w:rsid w:val="00506500"/>
    <w:rsid w:val="00506D22"/>
    <w:rsid w:val="0051042F"/>
    <w:rsid w:val="00510CE9"/>
    <w:rsid w:val="005112E1"/>
    <w:rsid w:val="005113AD"/>
    <w:rsid w:val="005126E5"/>
    <w:rsid w:val="005129E6"/>
    <w:rsid w:val="00512C98"/>
    <w:rsid w:val="0051417A"/>
    <w:rsid w:val="00514717"/>
    <w:rsid w:val="00515A58"/>
    <w:rsid w:val="00515D8C"/>
    <w:rsid w:val="005166F5"/>
    <w:rsid w:val="0051715A"/>
    <w:rsid w:val="00517771"/>
    <w:rsid w:val="005177A1"/>
    <w:rsid w:val="00520525"/>
    <w:rsid w:val="00520C85"/>
    <w:rsid w:val="00520F89"/>
    <w:rsid w:val="00523219"/>
    <w:rsid w:val="00523903"/>
    <w:rsid w:val="00524A8B"/>
    <w:rsid w:val="00526B2A"/>
    <w:rsid w:val="00527693"/>
    <w:rsid w:val="00530B96"/>
    <w:rsid w:val="005310DA"/>
    <w:rsid w:val="0053278E"/>
    <w:rsid w:val="00532C1D"/>
    <w:rsid w:val="00532EEA"/>
    <w:rsid w:val="00532FCC"/>
    <w:rsid w:val="00534408"/>
    <w:rsid w:val="005345EB"/>
    <w:rsid w:val="00535B93"/>
    <w:rsid w:val="00537A4F"/>
    <w:rsid w:val="005422F3"/>
    <w:rsid w:val="0054273E"/>
    <w:rsid w:val="00542ECF"/>
    <w:rsid w:val="0054504B"/>
    <w:rsid w:val="005472F0"/>
    <w:rsid w:val="0054733C"/>
    <w:rsid w:val="00547A08"/>
    <w:rsid w:val="00547ED0"/>
    <w:rsid w:val="005517D9"/>
    <w:rsid w:val="00551FD4"/>
    <w:rsid w:val="0055306A"/>
    <w:rsid w:val="005535B9"/>
    <w:rsid w:val="00553CA2"/>
    <w:rsid w:val="00553FD6"/>
    <w:rsid w:val="0055414C"/>
    <w:rsid w:val="00554334"/>
    <w:rsid w:val="005546B2"/>
    <w:rsid w:val="00554716"/>
    <w:rsid w:val="00555B7B"/>
    <w:rsid w:val="00555B9A"/>
    <w:rsid w:val="00555D9F"/>
    <w:rsid w:val="0055795F"/>
    <w:rsid w:val="00557D5E"/>
    <w:rsid w:val="00564EA1"/>
    <w:rsid w:val="00564FA3"/>
    <w:rsid w:val="005651DA"/>
    <w:rsid w:val="00566C0C"/>
    <w:rsid w:val="00567298"/>
    <w:rsid w:val="00567596"/>
    <w:rsid w:val="00567790"/>
    <w:rsid w:val="00570B67"/>
    <w:rsid w:val="005715E7"/>
    <w:rsid w:val="00572CE6"/>
    <w:rsid w:val="00575887"/>
    <w:rsid w:val="005762A8"/>
    <w:rsid w:val="005763C4"/>
    <w:rsid w:val="005778A1"/>
    <w:rsid w:val="00580326"/>
    <w:rsid w:val="00581973"/>
    <w:rsid w:val="00582A4A"/>
    <w:rsid w:val="00582C97"/>
    <w:rsid w:val="00583361"/>
    <w:rsid w:val="00584050"/>
    <w:rsid w:val="00584083"/>
    <w:rsid w:val="00584CFE"/>
    <w:rsid w:val="0058560E"/>
    <w:rsid w:val="00586824"/>
    <w:rsid w:val="00587D6B"/>
    <w:rsid w:val="00587E4A"/>
    <w:rsid w:val="00590233"/>
    <w:rsid w:val="005912F1"/>
    <w:rsid w:val="00591F9E"/>
    <w:rsid w:val="00592103"/>
    <w:rsid w:val="00593810"/>
    <w:rsid w:val="00593E72"/>
    <w:rsid w:val="005948A3"/>
    <w:rsid w:val="005954E4"/>
    <w:rsid w:val="0059566D"/>
    <w:rsid w:val="0059747F"/>
    <w:rsid w:val="005977A8"/>
    <w:rsid w:val="005A0390"/>
    <w:rsid w:val="005A03C0"/>
    <w:rsid w:val="005A12F9"/>
    <w:rsid w:val="005A1A49"/>
    <w:rsid w:val="005A2875"/>
    <w:rsid w:val="005A2CF2"/>
    <w:rsid w:val="005A3D5C"/>
    <w:rsid w:val="005A3FA8"/>
    <w:rsid w:val="005A5CDA"/>
    <w:rsid w:val="005A6818"/>
    <w:rsid w:val="005A6F79"/>
    <w:rsid w:val="005A7A22"/>
    <w:rsid w:val="005B0A2A"/>
    <w:rsid w:val="005B0AA1"/>
    <w:rsid w:val="005B0F1B"/>
    <w:rsid w:val="005B2603"/>
    <w:rsid w:val="005B260C"/>
    <w:rsid w:val="005B4018"/>
    <w:rsid w:val="005B4722"/>
    <w:rsid w:val="005B49D0"/>
    <w:rsid w:val="005B5C9C"/>
    <w:rsid w:val="005B675D"/>
    <w:rsid w:val="005B699E"/>
    <w:rsid w:val="005B73E6"/>
    <w:rsid w:val="005C0E9E"/>
    <w:rsid w:val="005C1B85"/>
    <w:rsid w:val="005C2899"/>
    <w:rsid w:val="005C3379"/>
    <w:rsid w:val="005C4D86"/>
    <w:rsid w:val="005C580E"/>
    <w:rsid w:val="005C5BF7"/>
    <w:rsid w:val="005C628F"/>
    <w:rsid w:val="005C65B3"/>
    <w:rsid w:val="005C6FAD"/>
    <w:rsid w:val="005C7045"/>
    <w:rsid w:val="005C77B2"/>
    <w:rsid w:val="005D0408"/>
    <w:rsid w:val="005D08F0"/>
    <w:rsid w:val="005D09CB"/>
    <w:rsid w:val="005D0E2F"/>
    <w:rsid w:val="005D0E62"/>
    <w:rsid w:val="005D20E7"/>
    <w:rsid w:val="005D2845"/>
    <w:rsid w:val="005D29A9"/>
    <w:rsid w:val="005D3B5C"/>
    <w:rsid w:val="005D3E4D"/>
    <w:rsid w:val="005D4851"/>
    <w:rsid w:val="005D4A95"/>
    <w:rsid w:val="005D4AC5"/>
    <w:rsid w:val="005D5084"/>
    <w:rsid w:val="005D6F57"/>
    <w:rsid w:val="005D738F"/>
    <w:rsid w:val="005D743E"/>
    <w:rsid w:val="005E0AFC"/>
    <w:rsid w:val="005E0DBE"/>
    <w:rsid w:val="005E1052"/>
    <w:rsid w:val="005E109A"/>
    <w:rsid w:val="005E37C0"/>
    <w:rsid w:val="005E4FB3"/>
    <w:rsid w:val="005E60E9"/>
    <w:rsid w:val="005E7044"/>
    <w:rsid w:val="005F0350"/>
    <w:rsid w:val="005F0A42"/>
    <w:rsid w:val="005F0BE8"/>
    <w:rsid w:val="005F1014"/>
    <w:rsid w:val="005F11BA"/>
    <w:rsid w:val="005F192D"/>
    <w:rsid w:val="005F5B6F"/>
    <w:rsid w:val="005F6B64"/>
    <w:rsid w:val="005F749F"/>
    <w:rsid w:val="00600137"/>
    <w:rsid w:val="006002F6"/>
    <w:rsid w:val="0060239E"/>
    <w:rsid w:val="006024B9"/>
    <w:rsid w:val="006048DB"/>
    <w:rsid w:val="00604E3D"/>
    <w:rsid w:val="00604E96"/>
    <w:rsid w:val="00604EC2"/>
    <w:rsid w:val="006060F4"/>
    <w:rsid w:val="00606380"/>
    <w:rsid w:val="00606F19"/>
    <w:rsid w:val="00607AEA"/>
    <w:rsid w:val="00607BA9"/>
    <w:rsid w:val="00607C96"/>
    <w:rsid w:val="00607D28"/>
    <w:rsid w:val="0061007C"/>
    <w:rsid w:val="006107B0"/>
    <w:rsid w:val="0061098F"/>
    <w:rsid w:val="006124EF"/>
    <w:rsid w:val="00612873"/>
    <w:rsid w:val="00613DAB"/>
    <w:rsid w:val="00615FD0"/>
    <w:rsid w:val="006162BF"/>
    <w:rsid w:val="00617E10"/>
    <w:rsid w:val="006200E0"/>
    <w:rsid w:val="00621555"/>
    <w:rsid w:val="00622824"/>
    <w:rsid w:val="0062298A"/>
    <w:rsid w:val="00624AF6"/>
    <w:rsid w:val="00624C7E"/>
    <w:rsid w:val="006252CD"/>
    <w:rsid w:val="00625BA1"/>
    <w:rsid w:val="0062616D"/>
    <w:rsid w:val="00627586"/>
    <w:rsid w:val="00627C60"/>
    <w:rsid w:val="0063259D"/>
    <w:rsid w:val="006330A4"/>
    <w:rsid w:val="006333DA"/>
    <w:rsid w:val="006348E8"/>
    <w:rsid w:val="006370B7"/>
    <w:rsid w:val="00637849"/>
    <w:rsid w:val="00637BCB"/>
    <w:rsid w:val="00637E03"/>
    <w:rsid w:val="0064032D"/>
    <w:rsid w:val="006403EF"/>
    <w:rsid w:val="00640580"/>
    <w:rsid w:val="00640AA7"/>
    <w:rsid w:val="00640E77"/>
    <w:rsid w:val="006419F7"/>
    <w:rsid w:val="00642B9B"/>
    <w:rsid w:val="00642D5B"/>
    <w:rsid w:val="0064303C"/>
    <w:rsid w:val="00643F03"/>
    <w:rsid w:val="00644146"/>
    <w:rsid w:val="00645AB4"/>
    <w:rsid w:val="00647458"/>
    <w:rsid w:val="00647D36"/>
    <w:rsid w:val="00647E53"/>
    <w:rsid w:val="00650FF5"/>
    <w:rsid w:val="00651874"/>
    <w:rsid w:val="00653227"/>
    <w:rsid w:val="006534B0"/>
    <w:rsid w:val="00653500"/>
    <w:rsid w:val="00654E1D"/>
    <w:rsid w:val="00655577"/>
    <w:rsid w:val="00655FB8"/>
    <w:rsid w:val="00660EF8"/>
    <w:rsid w:val="0066358C"/>
    <w:rsid w:val="00667654"/>
    <w:rsid w:val="0067103A"/>
    <w:rsid w:val="006718CE"/>
    <w:rsid w:val="00671BF2"/>
    <w:rsid w:val="00672BCF"/>
    <w:rsid w:val="00673568"/>
    <w:rsid w:val="00673D51"/>
    <w:rsid w:val="00673D8C"/>
    <w:rsid w:val="0067438F"/>
    <w:rsid w:val="006750E4"/>
    <w:rsid w:val="00676160"/>
    <w:rsid w:val="00676C7D"/>
    <w:rsid w:val="0067719F"/>
    <w:rsid w:val="0067734B"/>
    <w:rsid w:val="00680D68"/>
    <w:rsid w:val="00680E07"/>
    <w:rsid w:val="006813F0"/>
    <w:rsid w:val="00682288"/>
    <w:rsid w:val="00682BBE"/>
    <w:rsid w:val="006831D1"/>
    <w:rsid w:val="00683631"/>
    <w:rsid w:val="006858E4"/>
    <w:rsid w:val="00686392"/>
    <w:rsid w:val="006864FB"/>
    <w:rsid w:val="00687FBA"/>
    <w:rsid w:val="00690459"/>
    <w:rsid w:val="00690E32"/>
    <w:rsid w:val="0069152F"/>
    <w:rsid w:val="00691D0D"/>
    <w:rsid w:val="006922C3"/>
    <w:rsid w:val="00694018"/>
    <w:rsid w:val="006942F6"/>
    <w:rsid w:val="00694305"/>
    <w:rsid w:val="00694D42"/>
    <w:rsid w:val="0069526D"/>
    <w:rsid w:val="00695626"/>
    <w:rsid w:val="0069607C"/>
    <w:rsid w:val="00696753"/>
    <w:rsid w:val="0069797D"/>
    <w:rsid w:val="006A08B7"/>
    <w:rsid w:val="006A092F"/>
    <w:rsid w:val="006A11CF"/>
    <w:rsid w:val="006A1539"/>
    <w:rsid w:val="006A4D58"/>
    <w:rsid w:val="006A5B3E"/>
    <w:rsid w:val="006A6B0E"/>
    <w:rsid w:val="006A7215"/>
    <w:rsid w:val="006B04DC"/>
    <w:rsid w:val="006B1759"/>
    <w:rsid w:val="006B21DF"/>
    <w:rsid w:val="006B2F85"/>
    <w:rsid w:val="006B3DB1"/>
    <w:rsid w:val="006B4165"/>
    <w:rsid w:val="006B4C86"/>
    <w:rsid w:val="006B7A56"/>
    <w:rsid w:val="006B7F71"/>
    <w:rsid w:val="006C08F8"/>
    <w:rsid w:val="006C1303"/>
    <w:rsid w:val="006C327A"/>
    <w:rsid w:val="006C4995"/>
    <w:rsid w:val="006C4A7F"/>
    <w:rsid w:val="006C580A"/>
    <w:rsid w:val="006C6CC3"/>
    <w:rsid w:val="006C7140"/>
    <w:rsid w:val="006C7C1A"/>
    <w:rsid w:val="006D1430"/>
    <w:rsid w:val="006D20E1"/>
    <w:rsid w:val="006D2561"/>
    <w:rsid w:val="006D281A"/>
    <w:rsid w:val="006D2AE2"/>
    <w:rsid w:val="006D2C6B"/>
    <w:rsid w:val="006D455F"/>
    <w:rsid w:val="006D6292"/>
    <w:rsid w:val="006D6CDA"/>
    <w:rsid w:val="006D75A2"/>
    <w:rsid w:val="006E01F3"/>
    <w:rsid w:val="006E091B"/>
    <w:rsid w:val="006E0CAB"/>
    <w:rsid w:val="006E0CEF"/>
    <w:rsid w:val="006E205C"/>
    <w:rsid w:val="006E3080"/>
    <w:rsid w:val="006E566F"/>
    <w:rsid w:val="006E638E"/>
    <w:rsid w:val="006E6CB0"/>
    <w:rsid w:val="006E70C8"/>
    <w:rsid w:val="006E744B"/>
    <w:rsid w:val="006E7D3A"/>
    <w:rsid w:val="006F00C2"/>
    <w:rsid w:val="006F18CF"/>
    <w:rsid w:val="006F4293"/>
    <w:rsid w:val="006F4C94"/>
    <w:rsid w:val="006F4D6B"/>
    <w:rsid w:val="006F5151"/>
    <w:rsid w:val="006F6A8E"/>
    <w:rsid w:val="00700E1D"/>
    <w:rsid w:val="00701F74"/>
    <w:rsid w:val="007054F0"/>
    <w:rsid w:val="00707949"/>
    <w:rsid w:val="00711222"/>
    <w:rsid w:val="007123C4"/>
    <w:rsid w:val="00714CD2"/>
    <w:rsid w:val="007153C9"/>
    <w:rsid w:val="00715EC9"/>
    <w:rsid w:val="00716D37"/>
    <w:rsid w:val="00717221"/>
    <w:rsid w:val="007179E5"/>
    <w:rsid w:val="00717F94"/>
    <w:rsid w:val="00720D12"/>
    <w:rsid w:val="00721227"/>
    <w:rsid w:val="00721C56"/>
    <w:rsid w:val="007227F3"/>
    <w:rsid w:val="0072295E"/>
    <w:rsid w:val="00723CC5"/>
    <w:rsid w:val="00723CDC"/>
    <w:rsid w:val="00724095"/>
    <w:rsid w:val="00724227"/>
    <w:rsid w:val="007243A3"/>
    <w:rsid w:val="007247CD"/>
    <w:rsid w:val="007250F8"/>
    <w:rsid w:val="007251C4"/>
    <w:rsid w:val="00725BDB"/>
    <w:rsid w:val="00725C40"/>
    <w:rsid w:val="00725E53"/>
    <w:rsid w:val="0072745B"/>
    <w:rsid w:val="00727E20"/>
    <w:rsid w:val="007316E9"/>
    <w:rsid w:val="00731903"/>
    <w:rsid w:val="00731B6A"/>
    <w:rsid w:val="007332BB"/>
    <w:rsid w:val="007337EC"/>
    <w:rsid w:val="00733D05"/>
    <w:rsid w:val="00733D5E"/>
    <w:rsid w:val="00734017"/>
    <w:rsid w:val="00734CCB"/>
    <w:rsid w:val="00734CEB"/>
    <w:rsid w:val="0073604E"/>
    <w:rsid w:val="00736271"/>
    <w:rsid w:val="0073704D"/>
    <w:rsid w:val="00737CE1"/>
    <w:rsid w:val="00740CE1"/>
    <w:rsid w:val="0074216B"/>
    <w:rsid w:val="00743120"/>
    <w:rsid w:val="00743B16"/>
    <w:rsid w:val="00744924"/>
    <w:rsid w:val="00744C92"/>
    <w:rsid w:val="0074528F"/>
    <w:rsid w:val="007458E0"/>
    <w:rsid w:val="00750CCB"/>
    <w:rsid w:val="0075176F"/>
    <w:rsid w:val="0075287E"/>
    <w:rsid w:val="00753A9F"/>
    <w:rsid w:val="0075439F"/>
    <w:rsid w:val="007547FB"/>
    <w:rsid w:val="00755A51"/>
    <w:rsid w:val="00755A55"/>
    <w:rsid w:val="007560CA"/>
    <w:rsid w:val="0075640F"/>
    <w:rsid w:val="007566CC"/>
    <w:rsid w:val="00760469"/>
    <w:rsid w:val="00760614"/>
    <w:rsid w:val="00760658"/>
    <w:rsid w:val="00760883"/>
    <w:rsid w:val="00760A88"/>
    <w:rsid w:val="00762677"/>
    <w:rsid w:val="00763376"/>
    <w:rsid w:val="007641F1"/>
    <w:rsid w:val="0076497A"/>
    <w:rsid w:val="0076530C"/>
    <w:rsid w:val="007654BE"/>
    <w:rsid w:val="00767CCB"/>
    <w:rsid w:val="0077110C"/>
    <w:rsid w:val="00771C40"/>
    <w:rsid w:val="00772ACF"/>
    <w:rsid w:val="007741E7"/>
    <w:rsid w:val="0077470D"/>
    <w:rsid w:val="007758A4"/>
    <w:rsid w:val="007763A3"/>
    <w:rsid w:val="00776998"/>
    <w:rsid w:val="007802D0"/>
    <w:rsid w:val="00781287"/>
    <w:rsid w:val="00781403"/>
    <w:rsid w:val="00781425"/>
    <w:rsid w:val="00781FAB"/>
    <w:rsid w:val="00782754"/>
    <w:rsid w:val="007829A4"/>
    <w:rsid w:val="00782D63"/>
    <w:rsid w:val="0078459F"/>
    <w:rsid w:val="00785B92"/>
    <w:rsid w:val="00790279"/>
    <w:rsid w:val="0079191D"/>
    <w:rsid w:val="007932F6"/>
    <w:rsid w:val="007934DB"/>
    <w:rsid w:val="007939DB"/>
    <w:rsid w:val="00793BA6"/>
    <w:rsid w:val="0079492B"/>
    <w:rsid w:val="00794C5A"/>
    <w:rsid w:val="00796234"/>
    <w:rsid w:val="00796372"/>
    <w:rsid w:val="007A2292"/>
    <w:rsid w:val="007A308E"/>
    <w:rsid w:val="007A4A4F"/>
    <w:rsid w:val="007A656C"/>
    <w:rsid w:val="007A6584"/>
    <w:rsid w:val="007A68E3"/>
    <w:rsid w:val="007A6BE3"/>
    <w:rsid w:val="007A7C56"/>
    <w:rsid w:val="007B176A"/>
    <w:rsid w:val="007B1A7B"/>
    <w:rsid w:val="007B2BA8"/>
    <w:rsid w:val="007B4DE8"/>
    <w:rsid w:val="007B4FDA"/>
    <w:rsid w:val="007B6109"/>
    <w:rsid w:val="007B6DBB"/>
    <w:rsid w:val="007B6E9C"/>
    <w:rsid w:val="007C1603"/>
    <w:rsid w:val="007C210D"/>
    <w:rsid w:val="007C2B6C"/>
    <w:rsid w:val="007C2DB5"/>
    <w:rsid w:val="007C3311"/>
    <w:rsid w:val="007C4794"/>
    <w:rsid w:val="007C6472"/>
    <w:rsid w:val="007D03BC"/>
    <w:rsid w:val="007D1BD1"/>
    <w:rsid w:val="007D1EC2"/>
    <w:rsid w:val="007D225A"/>
    <w:rsid w:val="007D2760"/>
    <w:rsid w:val="007D2BF3"/>
    <w:rsid w:val="007D3C57"/>
    <w:rsid w:val="007D404F"/>
    <w:rsid w:val="007D5197"/>
    <w:rsid w:val="007D5AC3"/>
    <w:rsid w:val="007D60CC"/>
    <w:rsid w:val="007D7B52"/>
    <w:rsid w:val="007D7B7F"/>
    <w:rsid w:val="007D7EED"/>
    <w:rsid w:val="007E53F2"/>
    <w:rsid w:val="007E5D6D"/>
    <w:rsid w:val="007E6140"/>
    <w:rsid w:val="007E66BD"/>
    <w:rsid w:val="007E759C"/>
    <w:rsid w:val="007E7683"/>
    <w:rsid w:val="007E78DE"/>
    <w:rsid w:val="007F016F"/>
    <w:rsid w:val="007F0DE7"/>
    <w:rsid w:val="007F1DC7"/>
    <w:rsid w:val="007F2520"/>
    <w:rsid w:val="007F2857"/>
    <w:rsid w:val="007F3AAA"/>
    <w:rsid w:val="007F43FB"/>
    <w:rsid w:val="007F4D7A"/>
    <w:rsid w:val="007F52F9"/>
    <w:rsid w:val="007F69ED"/>
    <w:rsid w:val="007F73D7"/>
    <w:rsid w:val="008005E7"/>
    <w:rsid w:val="0080261F"/>
    <w:rsid w:val="00803E32"/>
    <w:rsid w:val="00804F0E"/>
    <w:rsid w:val="0080530F"/>
    <w:rsid w:val="0080545E"/>
    <w:rsid w:val="0080548D"/>
    <w:rsid w:val="00805ED5"/>
    <w:rsid w:val="00806AC9"/>
    <w:rsid w:val="0081321F"/>
    <w:rsid w:val="00814541"/>
    <w:rsid w:val="008148A9"/>
    <w:rsid w:val="00815406"/>
    <w:rsid w:val="00815D07"/>
    <w:rsid w:val="008164F5"/>
    <w:rsid w:val="00816582"/>
    <w:rsid w:val="00816784"/>
    <w:rsid w:val="008173AF"/>
    <w:rsid w:val="00817422"/>
    <w:rsid w:val="00817E50"/>
    <w:rsid w:val="00820016"/>
    <w:rsid w:val="0082081B"/>
    <w:rsid w:val="00820F6D"/>
    <w:rsid w:val="008213B6"/>
    <w:rsid w:val="00821737"/>
    <w:rsid w:val="00821CFC"/>
    <w:rsid w:val="00821F5D"/>
    <w:rsid w:val="00822291"/>
    <w:rsid w:val="00824D56"/>
    <w:rsid w:val="008261FC"/>
    <w:rsid w:val="008274F8"/>
    <w:rsid w:val="0083009B"/>
    <w:rsid w:val="008318C6"/>
    <w:rsid w:val="00831D84"/>
    <w:rsid w:val="0083248A"/>
    <w:rsid w:val="008328CC"/>
    <w:rsid w:val="0083298B"/>
    <w:rsid w:val="00832BE5"/>
    <w:rsid w:val="00833456"/>
    <w:rsid w:val="00833864"/>
    <w:rsid w:val="00833BAC"/>
    <w:rsid w:val="008347EF"/>
    <w:rsid w:val="00834E56"/>
    <w:rsid w:val="008352F2"/>
    <w:rsid w:val="00836136"/>
    <w:rsid w:val="00836B06"/>
    <w:rsid w:val="00836BCA"/>
    <w:rsid w:val="0084222A"/>
    <w:rsid w:val="00842A30"/>
    <w:rsid w:val="00842B30"/>
    <w:rsid w:val="00843D3E"/>
    <w:rsid w:val="00844FBB"/>
    <w:rsid w:val="00845092"/>
    <w:rsid w:val="008453F5"/>
    <w:rsid w:val="0084677F"/>
    <w:rsid w:val="00846F9E"/>
    <w:rsid w:val="00847164"/>
    <w:rsid w:val="008477F9"/>
    <w:rsid w:val="00847E4F"/>
    <w:rsid w:val="008509A2"/>
    <w:rsid w:val="00851384"/>
    <w:rsid w:val="0085186A"/>
    <w:rsid w:val="00853B36"/>
    <w:rsid w:val="00854065"/>
    <w:rsid w:val="008541A8"/>
    <w:rsid w:val="0085668D"/>
    <w:rsid w:val="00857899"/>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5FDA"/>
    <w:rsid w:val="00866747"/>
    <w:rsid w:val="008669E7"/>
    <w:rsid w:val="0086722A"/>
    <w:rsid w:val="00867FF7"/>
    <w:rsid w:val="008707EA"/>
    <w:rsid w:val="008724D2"/>
    <w:rsid w:val="008731EE"/>
    <w:rsid w:val="0087331C"/>
    <w:rsid w:val="00875478"/>
    <w:rsid w:val="00875F4A"/>
    <w:rsid w:val="00876800"/>
    <w:rsid w:val="0087693E"/>
    <w:rsid w:val="0087694E"/>
    <w:rsid w:val="0088017E"/>
    <w:rsid w:val="0088177F"/>
    <w:rsid w:val="0088369B"/>
    <w:rsid w:val="0088378A"/>
    <w:rsid w:val="008854E4"/>
    <w:rsid w:val="00885CC4"/>
    <w:rsid w:val="00890D03"/>
    <w:rsid w:val="00891393"/>
    <w:rsid w:val="008922B7"/>
    <w:rsid w:val="00893ECB"/>
    <w:rsid w:val="008940F6"/>
    <w:rsid w:val="008945A2"/>
    <w:rsid w:val="00894630"/>
    <w:rsid w:val="008949AD"/>
    <w:rsid w:val="00894D75"/>
    <w:rsid w:val="00894E0E"/>
    <w:rsid w:val="00895006"/>
    <w:rsid w:val="00895160"/>
    <w:rsid w:val="008963C4"/>
    <w:rsid w:val="008A0CA2"/>
    <w:rsid w:val="008A29BE"/>
    <w:rsid w:val="008A2F04"/>
    <w:rsid w:val="008A30BA"/>
    <w:rsid w:val="008A5ED7"/>
    <w:rsid w:val="008A7D78"/>
    <w:rsid w:val="008B02A7"/>
    <w:rsid w:val="008B1767"/>
    <w:rsid w:val="008B2A1C"/>
    <w:rsid w:val="008B38F6"/>
    <w:rsid w:val="008B3FB5"/>
    <w:rsid w:val="008B41F3"/>
    <w:rsid w:val="008B496A"/>
    <w:rsid w:val="008B4E86"/>
    <w:rsid w:val="008B6A0F"/>
    <w:rsid w:val="008B7395"/>
    <w:rsid w:val="008B7838"/>
    <w:rsid w:val="008C03E3"/>
    <w:rsid w:val="008C17E1"/>
    <w:rsid w:val="008C1BCB"/>
    <w:rsid w:val="008C1C97"/>
    <w:rsid w:val="008C34AA"/>
    <w:rsid w:val="008C4AB9"/>
    <w:rsid w:val="008C5845"/>
    <w:rsid w:val="008D163A"/>
    <w:rsid w:val="008D1E65"/>
    <w:rsid w:val="008D1F28"/>
    <w:rsid w:val="008D353C"/>
    <w:rsid w:val="008D39EB"/>
    <w:rsid w:val="008D4F8D"/>
    <w:rsid w:val="008D4F9B"/>
    <w:rsid w:val="008D5DE4"/>
    <w:rsid w:val="008D6ABC"/>
    <w:rsid w:val="008D7E3D"/>
    <w:rsid w:val="008E0E07"/>
    <w:rsid w:val="008E14B9"/>
    <w:rsid w:val="008E16BB"/>
    <w:rsid w:val="008E16E9"/>
    <w:rsid w:val="008E38D9"/>
    <w:rsid w:val="008E4FC1"/>
    <w:rsid w:val="008E5702"/>
    <w:rsid w:val="008E5846"/>
    <w:rsid w:val="008E6227"/>
    <w:rsid w:val="008E6435"/>
    <w:rsid w:val="008E6CA9"/>
    <w:rsid w:val="008E7926"/>
    <w:rsid w:val="008E7A48"/>
    <w:rsid w:val="008F12BF"/>
    <w:rsid w:val="008F2081"/>
    <w:rsid w:val="008F4F35"/>
    <w:rsid w:val="008F4FA7"/>
    <w:rsid w:val="008F54EE"/>
    <w:rsid w:val="008F56D8"/>
    <w:rsid w:val="008F5966"/>
    <w:rsid w:val="008F5D1F"/>
    <w:rsid w:val="008F70F2"/>
    <w:rsid w:val="0090007C"/>
    <w:rsid w:val="0090084F"/>
    <w:rsid w:val="00900A04"/>
    <w:rsid w:val="00903F84"/>
    <w:rsid w:val="009040BE"/>
    <w:rsid w:val="009044B7"/>
    <w:rsid w:val="00904A1B"/>
    <w:rsid w:val="00904B37"/>
    <w:rsid w:val="009050EC"/>
    <w:rsid w:val="00905903"/>
    <w:rsid w:val="0090595D"/>
    <w:rsid w:val="00906E7C"/>
    <w:rsid w:val="00907F6D"/>
    <w:rsid w:val="009101A9"/>
    <w:rsid w:val="00911986"/>
    <w:rsid w:val="00911C67"/>
    <w:rsid w:val="00913C59"/>
    <w:rsid w:val="00914254"/>
    <w:rsid w:val="009157D2"/>
    <w:rsid w:val="00916B65"/>
    <w:rsid w:val="00916C19"/>
    <w:rsid w:val="0092015B"/>
    <w:rsid w:val="009215FC"/>
    <w:rsid w:val="00921A48"/>
    <w:rsid w:val="009227FD"/>
    <w:rsid w:val="00922D7F"/>
    <w:rsid w:val="009244A5"/>
    <w:rsid w:val="0092492C"/>
    <w:rsid w:val="00924B38"/>
    <w:rsid w:val="00924EC4"/>
    <w:rsid w:val="0092541D"/>
    <w:rsid w:val="0092574F"/>
    <w:rsid w:val="00926B1A"/>
    <w:rsid w:val="009277C2"/>
    <w:rsid w:val="00930BD3"/>
    <w:rsid w:val="00930E32"/>
    <w:rsid w:val="00931047"/>
    <w:rsid w:val="00931F77"/>
    <w:rsid w:val="00932DD6"/>
    <w:rsid w:val="0093327C"/>
    <w:rsid w:val="009338BD"/>
    <w:rsid w:val="0093516F"/>
    <w:rsid w:val="00935AC6"/>
    <w:rsid w:val="00936064"/>
    <w:rsid w:val="00936303"/>
    <w:rsid w:val="00936AD1"/>
    <w:rsid w:val="0093739D"/>
    <w:rsid w:val="00937A9E"/>
    <w:rsid w:val="00940F96"/>
    <w:rsid w:val="00941B2C"/>
    <w:rsid w:val="00942091"/>
    <w:rsid w:val="009423F6"/>
    <w:rsid w:val="00942627"/>
    <w:rsid w:val="009433EC"/>
    <w:rsid w:val="00944353"/>
    <w:rsid w:val="00945CCA"/>
    <w:rsid w:val="00946B7F"/>
    <w:rsid w:val="00946BC2"/>
    <w:rsid w:val="00950364"/>
    <w:rsid w:val="0095130F"/>
    <w:rsid w:val="00952672"/>
    <w:rsid w:val="009531F0"/>
    <w:rsid w:val="0095341D"/>
    <w:rsid w:val="00954741"/>
    <w:rsid w:val="00954D9F"/>
    <w:rsid w:val="009558B0"/>
    <w:rsid w:val="00955FB6"/>
    <w:rsid w:val="009600CB"/>
    <w:rsid w:val="00960DC0"/>
    <w:rsid w:val="009610AE"/>
    <w:rsid w:val="00963063"/>
    <w:rsid w:val="009638B1"/>
    <w:rsid w:val="0096515A"/>
    <w:rsid w:val="0096526F"/>
    <w:rsid w:val="00966385"/>
    <w:rsid w:val="00966668"/>
    <w:rsid w:val="009668D8"/>
    <w:rsid w:val="00967002"/>
    <w:rsid w:val="009675AE"/>
    <w:rsid w:val="00967F6C"/>
    <w:rsid w:val="009704A9"/>
    <w:rsid w:val="009706A4"/>
    <w:rsid w:val="0097295D"/>
    <w:rsid w:val="0097308F"/>
    <w:rsid w:val="009730CC"/>
    <w:rsid w:val="00973F8F"/>
    <w:rsid w:val="0097681E"/>
    <w:rsid w:val="00976D83"/>
    <w:rsid w:val="00976EEC"/>
    <w:rsid w:val="0097741A"/>
    <w:rsid w:val="009774F8"/>
    <w:rsid w:val="00980F83"/>
    <w:rsid w:val="009814DE"/>
    <w:rsid w:val="00981A33"/>
    <w:rsid w:val="00981AFD"/>
    <w:rsid w:val="00982ED4"/>
    <w:rsid w:val="00984AF5"/>
    <w:rsid w:val="009857D2"/>
    <w:rsid w:val="00985928"/>
    <w:rsid w:val="0098720B"/>
    <w:rsid w:val="009879C8"/>
    <w:rsid w:val="00990B03"/>
    <w:rsid w:val="00991FEA"/>
    <w:rsid w:val="00992D56"/>
    <w:rsid w:val="00993CCE"/>
    <w:rsid w:val="00994232"/>
    <w:rsid w:val="009945BF"/>
    <w:rsid w:val="00994BE7"/>
    <w:rsid w:val="00994E41"/>
    <w:rsid w:val="009951B8"/>
    <w:rsid w:val="00996195"/>
    <w:rsid w:val="00996E4E"/>
    <w:rsid w:val="00997089"/>
    <w:rsid w:val="009A10C9"/>
    <w:rsid w:val="009A1B91"/>
    <w:rsid w:val="009A1CD4"/>
    <w:rsid w:val="009A4FA7"/>
    <w:rsid w:val="009A55B4"/>
    <w:rsid w:val="009A6896"/>
    <w:rsid w:val="009A72F2"/>
    <w:rsid w:val="009A73B9"/>
    <w:rsid w:val="009A7E28"/>
    <w:rsid w:val="009B02E3"/>
    <w:rsid w:val="009B13E2"/>
    <w:rsid w:val="009B16C6"/>
    <w:rsid w:val="009B1AC1"/>
    <w:rsid w:val="009B1C9F"/>
    <w:rsid w:val="009B2134"/>
    <w:rsid w:val="009B2DED"/>
    <w:rsid w:val="009B3228"/>
    <w:rsid w:val="009B39CD"/>
    <w:rsid w:val="009B4371"/>
    <w:rsid w:val="009B53E1"/>
    <w:rsid w:val="009B6066"/>
    <w:rsid w:val="009B66C6"/>
    <w:rsid w:val="009B761A"/>
    <w:rsid w:val="009B7BFE"/>
    <w:rsid w:val="009C0062"/>
    <w:rsid w:val="009C0121"/>
    <w:rsid w:val="009C0431"/>
    <w:rsid w:val="009C0B24"/>
    <w:rsid w:val="009C1B70"/>
    <w:rsid w:val="009C486D"/>
    <w:rsid w:val="009C5C38"/>
    <w:rsid w:val="009C7A44"/>
    <w:rsid w:val="009D1397"/>
    <w:rsid w:val="009D1583"/>
    <w:rsid w:val="009D1876"/>
    <w:rsid w:val="009D2788"/>
    <w:rsid w:val="009D3CDB"/>
    <w:rsid w:val="009D4019"/>
    <w:rsid w:val="009D487A"/>
    <w:rsid w:val="009D4E93"/>
    <w:rsid w:val="009D64D4"/>
    <w:rsid w:val="009D6DD5"/>
    <w:rsid w:val="009E090E"/>
    <w:rsid w:val="009E0984"/>
    <w:rsid w:val="009E118E"/>
    <w:rsid w:val="009E173A"/>
    <w:rsid w:val="009E394F"/>
    <w:rsid w:val="009E3F8C"/>
    <w:rsid w:val="009E43B8"/>
    <w:rsid w:val="009E540F"/>
    <w:rsid w:val="009E5695"/>
    <w:rsid w:val="009E68B8"/>
    <w:rsid w:val="009E6D0E"/>
    <w:rsid w:val="009E6F30"/>
    <w:rsid w:val="009E72BF"/>
    <w:rsid w:val="009E770B"/>
    <w:rsid w:val="009E78F1"/>
    <w:rsid w:val="009F0786"/>
    <w:rsid w:val="009F1ED6"/>
    <w:rsid w:val="009F3D82"/>
    <w:rsid w:val="009F3E74"/>
    <w:rsid w:val="009F426F"/>
    <w:rsid w:val="009F5A22"/>
    <w:rsid w:val="009F6A9B"/>
    <w:rsid w:val="009F6C3B"/>
    <w:rsid w:val="009F6DE1"/>
    <w:rsid w:val="00A00EF8"/>
    <w:rsid w:val="00A01702"/>
    <w:rsid w:val="00A01790"/>
    <w:rsid w:val="00A018F9"/>
    <w:rsid w:val="00A0210B"/>
    <w:rsid w:val="00A02713"/>
    <w:rsid w:val="00A02A7C"/>
    <w:rsid w:val="00A03342"/>
    <w:rsid w:val="00A037F4"/>
    <w:rsid w:val="00A068A0"/>
    <w:rsid w:val="00A06E84"/>
    <w:rsid w:val="00A105CC"/>
    <w:rsid w:val="00A108DA"/>
    <w:rsid w:val="00A11643"/>
    <w:rsid w:val="00A12727"/>
    <w:rsid w:val="00A133D7"/>
    <w:rsid w:val="00A1395A"/>
    <w:rsid w:val="00A14469"/>
    <w:rsid w:val="00A16B56"/>
    <w:rsid w:val="00A17EFE"/>
    <w:rsid w:val="00A20D57"/>
    <w:rsid w:val="00A21A97"/>
    <w:rsid w:val="00A21B3D"/>
    <w:rsid w:val="00A21ED9"/>
    <w:rsid w:val="00A2212D"/>
    <w:rsid w:val="00A228F7"/>
    <w:rsid w:val="00A24CF2"/>
    <w:rsid w:val="00A25388"/>
    <w:rsid w:val="00A257F3"/>
    <w:rsid w:val="00A25A9C"/>
    <w:rsid w:val="00A266B3"/>
    <w:rsid w:val="00A268B3"/>
    <w:rsid w:val="00A27A20"/>
    <w:rsid w:val="00A30B5B"/>
    <w:rsid w:val="00A31355"/>
    <w:rsid w:val="00A32AB5"/>
    <w:rsid w:val="00A3454F"/>
    <w:rsid w:val="00A35982"/>
    <w:rsid w:val="00A36225"/>
    <w:rsid w:val="00A362E0"/>
    <w:rsid w:val="00A36EA0"/>
    <w:rsid w:val="00A37125"/>
    <w:rsid w:val="00A37E20"/>
    <w:rsid w:val="00A404E6"/>
    <w:rsid w:val="00A40A9D"/>
    <w:rsid w:val="00A41A94"/>
    <w:rsid w:val="00A43007"/>
    <w:rsid w:val="00A43B15"/>
    <w:rsid w:val="00A448D1"/>
    <w:rsid w:val="00A4551D"/>
    <w:rsid w:val="00A5052F"/>
    <w:rsid w:val="00A509EA"/>
    <w:rsid w:val="00A52166"/>
    <w:rsid w:val="00A54A4F"/>
    <w:rsid w:val="00A56190"/>
    <w:rsid w:val="00A57D83"/>
    <w:rsid w:val="00A57E34"/>
    <w:rsid w:val="00A6061D"/>
    <w:rsid w:val="00A619B5"/>
    <w:rsid w:val="00A61A22"/>
    <w:rsid w:val="00A626AD"/>
    <w:rsid w:val="00A630BD"/>
    <w:rsid w:val="00A63741"/>
    <w:rsid w:val="00A65A5C"/>
    <w:rsid w:val="00A65BFE"/>
    <w:rsid w:val="00A6608C"/>
    <w:rsid w:val="00A668F2"/>
    <w:rsid w:val="00A70260"/>
    <w:rsid w:val="00A706EC"/>
    <w:rsid w:val="00A70EAB"/>
    <w:rsid w:val="00A71438"/>
    <w:rsid w:val="00A73B75"/>
    <w:rsid w:val="00A74D1E"/>
    <w:rsid w:val="00A760B1"/>
    <w:rsid w:val="00A769CF"/>
    <w:rsid w:val="00A77F9B"/>
    <w:rsid w:val="00A80613"/>
    <w:rsid w:val="00A81AC3"/>
    <w:rsid w:val="00A8331E"/>
    <w:rsid w:val="00A83C0F"/>
    <w:rsid w:val="00A84CF4"/>
    <w:rsid w:val="00A8533E"/>
    <w:rsid w:val="00A855DD"/>
    <w:rsid w:val="00A85775"/>
    <w:rsid w:val="00A86361"/>
    <w:rsid w:val="00A86382"/>
    <w:rsid w:val="00A86981"/>
    <w:rsid w:val="00A86B8B"/>
    <w:rsid w:val="00A87CB5"/>
    <w:rsid w:val="00A901A8"/>
    <w:rsid w:val="00A90AC9"/>
    <w:rsid w:val="00A9125B"/>
    <w:rsid w:val="00A916EA"/>
    <w:rsid w:val="00A9228B"/>
    <w:rsid w:val="00A925B0"/>
    <w:rsid w:val="00A94583"/>
    <w:rsid w:val="00A94D07"/>
    <w:rsid w:val="00A95232"/>
    <w:rsid w:val="00A9604B"/>
    <w:rsid w:val="00A962CD"/>
    <w:rsid w:val="00A9683A"/>
    <w:rsid w:val="00A973AC"/>
    <w:rsid w:val="00A974C4"/>
    <w:rsid w:val="00A97BB3"/>
    <w:rsid w:val="00A97D77"/>
    <w:rsid w:val="00A97E60"/>
    <w:rsid w:val="00AA0C2E"/>
    <w:rsid w:val="00AA0D9C"/>
    <w:rsid w:val="00AA1C9D"/>
    <w:rsid w:val="00AA351A"/>
    <w:rsid w:val="00AA3D19"/>
    <w:rsid w:val="00AA41CD"/>
    <w:rsid w:val="00AA4B96"/>
    <w:rsid w:val="00AA54B7"/>
    <w:rsid w:val="00AB0B62"/>
    <w:rsid w:val="00AB1D0C"/>
    <w:rsid w:val="00AB1EC8"/>
    <w:rsid w:val="00AB20E6"/>
    <w:rsid w:val="00AB308F"/>
    <w:rsid w:val="00AB3159"/>
    <w:rsid w:val="00AB3B57"/>
    <w:rsid w:val="00AB466D"/>
    <w:rsid w:val="00AB492F"/>
    <w:rsid w:val="00AB5330"/>
    <w:rsid w:val="00AB5CC3"/>
    <w:rsid w:val="00AB67A3"/>
    <w:rsid w:val="00AB6871"/>
    <w:rsid w:val="00AB7865"/>
    <w:rsid w:val="00AC0CAA"/>
    <w:rsid w:val="00AC2873"/>
    <w:rsid w:val="00AC3776"/>
    <w:rsid w:val="00AC41BD"/>
    <w:rsid w:val="00AC4F01"/>
    <w:rsid w:val="00AC50F5"/>
    <w:rsid w:val="00AC576F"/>
    <w:rsid w:val="00AC673A"/>
    <w:rsid w:val="00AD0009"/>
    <w:rsid w:val="00AD0012"/>
    <w:rsid w:val="00AD0C8E"/>
    <w:rsid w:val="00AD122B"/>
    <w:rsid w:val="00AD12E2"/>
    <w:rsid w:val="00AD1C1D"/>
    <w:rsid w:val="00AD2969"/>
    <w:rsid w:val="00AD2CE3"/>
    <w:rsid w:val="00AD5190"/>
    <w:rsid w:val="00AD5D60"/>
    <w:rsid w:val="00AD6FC1"/>
    <w:rsid w:val="00AD741F"/>
    <w:rsid w:val="00AD7B14"/>
    <w:rsid w:val="00AE0618"/>
    <w:rsid w:val="00AE3342"/>
    <w:rsid w:val="00AE373F"/>
    <w:rsid w:val="00AE3795"/>
    <w:rsid w:val="00AE3DDA"/>
    <w:rsid w:val="00AE4534"/>
    <w:rsid w:val="00AE56B5"/>
    <w:rsid w:val="00AE671C"/>
    <w:rsid w:val="00AF05A8"/>
    <w:rsid w:val="00AF1C53"/>
    <w:rsid w:val="00AF28EA"/>
    <w:rsid w:val="00AF362D"/>
    <w:rsid w:val="00AF39A8"/>
    <w:rsid w:val="00AF466C"/>
    <w:rsid w:val="00AF59D0"/>
    <w:rsid w:val="00AF5C35"/>
    <w:rsid w:val="00AF5CBE"/>
    <w:rsid w:val="00AF6736"/>
    <w:rsid w:val="00AF7175"/>
    <w:rsid w:val="00B002CF"/>
    <w:rsid w:val="00B01BA6"/>
    <w:rsid w:val="00B0223B"/>
    <w:rsid w:val="00B03DAA"/>
    <w:rsid w:val="00B0481D"/>
    <w:rsid w:val="00B05C20"/>
    <w:rsid w:val="00B074B8"/>
    <w:rsid w:val="00B11397"/>
    <w:rsid w:val="00B12D6C"/>
    <w:rsid w:val="00B13330"/>
    <w:rsid w:val="00B135D1"/>
    <w:rsid w:val="00B140DF"/>
    <w:rsid w:val="00B14B42"/>
    <w:rsid w:val="00B15585"/>
    <w:rsid w:val="00B156B3"/>
    <w:rsid w:val="00B15AAF"/>
    <w:rsid w:val="00B16511"/>
    <w:rsid w:val="00B16D61"/>
    <w:rsid w:val="00B208A8"/>
    <w:rsid w:val="00B22741"/>
    <w:rsid w:val="00B2389C"/>
    <w:rsid w:val="00B23C72"/>
    <w:rsid w:val="00B256AB"/>
    <w:rsid w:val="00B30D6B"/>
    <w:rsid w:val="00B31180"/>
    <w:rsid w:val="00B31573"/>
    <w:rsid w:val="00B323B6"/>
    <w:rsid w:val="00B340D6"/>
    <w:rsid w:val="00B3468E"/>
    <w:rsid w:val="00B34A80"/>
    <w:rsid w:val="00B35F5F"/>
    <w:rsid w:val="00B362BA"/>
    <w:rsid w:val="00B3658F"/>
    <w:rsid w:val="00B3722D"/>
    <w:rsid w:val="00B4041B"/>
    <w:rsid w:val="00B406C7"/>
    <w:rsid w:val="00B4189D"/>
    <w:rsid w:val="00B422D6"/>
    <w:rsid w:val="00B42955"/>
    <w:rsid w:val="00B43125"/>
    <w:rsid w:val="00B4315F"/>
    <w:rsid w:val="00B445D6"/>
    <w:rsid w:val="00B448CC"/>
    <w:rsid w:val="00B45AAF"/>
    <w:rsid w:val="00B4684D"/>
    <w:rsid w:val="00B46A39"/>
    <w:rsid w:val="00B4794B"/>
    <w:rsid w:val="00B47DEC"/>
    <w:rsid w:val="00B50C06"/>
    <w:rsid w:val="00B50EAD"/>
    <w:rsid w:val="00B50FD2"/>
    <w:rsid w:val="00B5142F"/>
    <w:rsid w:val="00B516CC"/>
    <w:rsid w:val="00B51958"/>
    <w:rsid w:val="00B550D3"/>
    <w:rsid w:val="00B55364"/>
    <w:rsid w:val="00B553A3"/>
    <w:rsid w:val="00B55DBB"/>
    <w:rsid w:val="00B560D3"/>
    <w:rsid w:val="00B56D43"/>
    <w:rsid w:val="00B600AD"/>
    <w:rsid w:val="00B60A34"/>
    <w:rsid w:val="00B61155"/>
    <w:rsid w:val="00B6117B"/>
    <w:rsid w:val="00B61AAB"/>
    <w:rsid w:val="00B62E3F"/>
    <w:rsid w:val="00B62EAD"/>
    <w:rsid w:val="00B65357"/>
    <w:rsid w:val="00B6733E"/>
    <w:rsid w:val="00B709B4"/>
    <w:rsid w:val="00B70C1B"/>
    <w:rsid w:val="00B734F9"/>
    <w:rsid w:val="00B7411C"/>
    <w:rsid w:val="00B74C58"/>
    <w:rsid w:val="00B752DB"/>
    <w:rsid w:val="00B7569A"/>
    <w:rsid w:val="00B76101"/>
    <w:rsid w:val="00B761F3"/>
    <w:rsid w:val="00B765A7"/>
    <w:rsid w:val="00B77076"/>
    <w:rsid w:val="00B777BE"/>
    <w:rsid w:val="00B80B92"/>
    <w:rsid w:val="00B8142A"/>
    <w:rsid w:val="00B814FC"/>
    <w:rsid w:val="00B82E98"/>
    <w:rsid w:val="00B8341B"/>
    <w:rsid w:val="00B84240"/>
    <w:rsid w:val="00B876D3"/>
    <w:rsid w:val="00B8796E"/>
    <w:rsid w:val="00B90F10"/>
    <w:rsid w:val="00B915EC"/>
    <w:rsid w:val="00B92E18"/>
    <w:rsid w:val="00B952E8"/>
    <w:rsid w:val="00B95CC3"/>
    <w:rsid w:val="00B9798D"/>
    <w:rsid w:val="00BA0EC5"/>
    <w:rsid w:val="00BA16F2"/>
    <w:rsid w:val="00BA20B4"/>
    <w:rsid w:val="00BA2F15"/>
    <w:rsid w:val="00BA47BB"/>
    <w:rsid w:val="00BA497F"/>
    <w:rsid w:val="00BA54C0"/>
    <w:rsid w:val="00BA600C"/>
    <w:rsid w:val="00BA6016"/>
    <w:rsid w:val="00BA608E"/>
    <w:rsid w:val="00BA695A"/>
    <w:rsid w:val="00BA7F82"/>
    <w:rsid w:val="00BB033B"/>
    <w:rsid w:val="00BB0417"/>
    <w:rsid w:val="00BB0998"/>
    <w:rsid w:val="00BB2F3C"/>
    <w:rsid w:val="00BB3410"/>
    <w:rsid w:val="00BB4F7B"/>
    <w:rsid w:val="00BB53EE"/>
    <w:rsid w:val="00BB577D"/>
    <w:rsid w:val="00BB6B8E"/>
    <w:rsid w:val="00BB7FB2"/>
    <w:rsid w:val="00BC1CAA"/>
    <w:rsid w:val="00BC220E"/>
    <w:rsid w:val="00BC29C7"/>
    <w:rsid w:val="00BC2D47"/>
    <w:rsid w:val="00BC2EC0"/>
    <w:rsid w:val="00BC3C11"/>
    <w:rsid w:val="00BC53D3"/>
    <w:rsid w:val="00BC54B3"/>
    <w:rsid w:val="00BC5CEE"/>
    <w:rsid w:val="00BD0F86"/>
    <w:rsid w:val="00BD2289"/>
    <w:rsid w:val="00BD22F5"/>
    <w:rsid w:val="00BD2B32"/>
    <w:rsid w:val="00BD38F3"/>
    <w:rsid w:val="00BD42EF"/>
    <w:rsid w:val="00BD5A3F"/>
    <w:rsid w:val="00BD5E0E"/>
    <w:rsid w:val="00BD6EF9"/>
    <w:rsid w:val="00BD7342"/>
    <w:rsid w:val="00BD7902"/>
    <w:rsid w:val="00BE037E"/>
    <w:rsid w:val="00BE219C"/>
    <w:rsid w:val="00BE2785"/>
    <w:rsid w:val="00BE2A00"/>
    <w:rsid w:val="00BE3AF4"/>
    <w:rsid w:val="00BE3D37"/>
    <w:rsid w:val="00BE7782"/>
    <w:rsid w:val="00BE7C13"/>
    <w:rsid w:val="00BF0817"/>
    <w:rsid w:val="00BF15BB"/>
    <w:rsid w:val="00BF22E9"/>
    <w:rsid w:val="00BF2E99"/>
    <w:rsid w:val="00BF4BB3"/>
    <w:rsid w:val="00BF56B5"/>
    <w:rsid w:val="00BF5AC5"/>
    <w:rsid w:val="00BF6D26"/>
    <w:rsid w:val="00BF79EE"/>
    <w:rsid w:val="00BF7D86"/>
    <w:rsid w:val="00C03E32"/>
    <w:rsid w:val="00C04229"/>
    <w:rsid w:val="00C05E53"/>
    <w:rsid w:val="00C10F55"/>
    <w:rsid w:val="00C12B80"/>
    <w:rsid w:val="00C154DB"/>
    <w:rsid w:val="00C156AC"/>
    <w:rsid w:val="00C16744"/>
    <w:rsid w:val="00C16990"/>
    <w:rsid w:val="00C16B9A"/>
    <w:rsid w:val="00C170C0"/>
    <w:rsid w:val="00C17181"/>
    <w:rsid w:val="00C17D71"/>
    <w:rsid w:val="00C209D1"/>
    <w:rsid w:val="00C20AAF"/>
    <w:rsid w:val="00C2133A"/>
    <w:rsid w:val="00C230B2"/>
    <w:rsid w:val="00C23268"/>
    <w:rsid w:val="00C236AF"/>
    <w:rsid w:val="00C23D87"/>
    <w:rsid w:val="00C24AD4"/>
    <w:rsid w:val="00C24CC0"/>
    <w:rsid w:val="00C2551B"/>
    <w:rsid w:val="00C25F30"/>
    <w:rsid w:val="00C27793"/>
    <w:rsid w:val="00C2782D"/>
    <w:rsid w:val="00C30416"/>
    <w:rsid w:val="00C31AC8"/>
    <w:rsid w:val="00C31DE8"/>
    <w:rsid w:val="00C32156"/>
    <w:rsid w:val="00C331B0"/>
    <w:rsid w:val="00C34E1F"/>
    <w:rsid w:val="00C3578C"/>
    <w:rsid w:val="00C36006"/>
    <w:rsid w:val="00C36F50"/>
    <w:rsid w:val="00C37348"/>
    <w:rsid w:val="00C3743F"/>
    <w:rsid w:val="00C375D8"/>
    <w:rsid w:val="00C4062D"/>
    <w:rsid w:val="00C40CDA"/>
    <w:rsid w:val="00C41366"/>
    <w:rsid w:val="00C413D7"/>
    <w:rsid w:val="00C415A3"/>
    <w:rsid w:val="00C41F6A"/>
    <w:rsid w:val="00C424A9"/>
    <w:rsid w:val="00C431F6"/>
    <w:rsid w:val="00C43381"/>
    <w:rsid w:val="00C43A90"/>
    <w:rsid w:val="00C44781"/>
    <w:rsid w:val="00C46250"/>
    <w:rsid w:val="00C46641"/>
    <w:rsid w:val="00C46A6F"/>
    <w:rsid w:val="00C479FE"/>
    <w:rsid w:val="00C50285"/>
    <w:rsid w:val="00C50920"/>
    <w:rsid w:val="00C50BB8"/>
    <w:rsid w:val="00C52D6F"/>
    <w:rsid w:val="00C55196"/>
    <w:rsid w:val="00C56387"/>
    <w:rsid w:val="00C5787D"/>
    <w:rsid w:val="00C57F52"/>
    <w:rsid w:val="00C60C26"/>
    <w:rsid w:val="00C616E2"/>
    <w:rsid w:val="00C61A6E"/>
    <w:rsid w:val="00C62E3A"/>
    <w:rsid w:val="00C638AB"/>
    <w:rsid w:val="00C63A0F"/>
    <w:rsid w:val="00C675BB"/>
    <w:rsid w:val="00C678F2"/>
    <w:rsid w:val="00C67B1A"/>
    <w:rsid w:val="00C67F4C"/>
    <w:rsid w:val="00C71477"/>
    <w:rsid w:val="00C72A8E"/>
    <w:rsid w:val="00C745CB"/>
    <w:rsid w:val="00C74D1E"/>
    <w:rsid w:val="00C75039"/>
    <w:rsid w:val="00C75404"/>
    <w:rsid w:val="00C7713B"/>
    <w:rsid w:val="00C80A7E"/>
    <w:rsid w:val="00C84254"/>
    <w:rsid w:val="00C84892"/>
    <w:rsid w:val="00C85F1A"/>
    <w:rsid w:val="00C87C21"/>
    <w:rsid w:val="00C90B18"/>
    <w:rsid w:val="00C90CD8"/>
    <w:rsid w:val="00C90CDD"/>
    <w:rsid w:val="00C9130C"/>
    <w:rsid w:val="00C91C2C"/>
    <w:rsid w:val="00C92800"/>
    <w:rsid w:val="00C9325F"/>
    <w:rsid w:val="00C941F7"/>
    <w:rsid w:val="00C94E75"/>
    <w:rsid w:val="00C94F5B"/>
    <w:rsid w:val="00C95653"/>
    <w:rsid w:val="00C96E6D"/>
    <w:rsid w:val="00C974E0"/>
    <w:rsid w:val="00CA0864"/>
    <w:rsid w:val="00CA1F8D"/>
    <w:rsid w:val="00CA255B"/>
    <w:rsid w:val="00CA3434"/>
    <w:rsid w:val="00CA39A6"/>
    <w:rsid w:val="00CA4B2A"/>
    <w:rsid w:val="00CA54FF"/>
    <w:rsid w:val="00CA620C"/>
    <w:rsid w:val="00CA6BA5"/>
    <w:rsid w:val="00CA6D02"/>
    <w:rsid w:val="00CA7541"/>
    <w:rsid w:val="00CB1059"/>
    <w:rsid w:val="00CB1492"/>
    <w:rsid w:val="00CB1A70"/>
    <w:rsid w:val="00CB269B"/>
    <w:rsid w:val="00CB2A06"/>
    <w:rsid w:val="00CB55C0"/>
    <w:rsid w:val="00CB57E9"/>
    <w:rsid w:val="00CB58DF"/>
    <w:rsid w:val="00CB61A1"/>
    <w:rsid w:val="00CB66D0"/>
    <w:rsid w:val="00CB7824"/>
    <w:rsid w:val="00CB7949"/>
    <w:rsid w:val="00CC04E5"/>
    <w:rsid w:val="00CC0886"/>
    <w:rsid w:val="00CC1924"/>
    <w:rsid w:val="00CC1CA7"/>
    <w:rsid w:val="00CC1E30"/>
    <w:rsid w:val="00CC2488"/>
    <w:rsid w:val="00CC2CF7"/>
    <w:rsid w:val="00CC33FF"/>
    <w:rsid w:val="00CC44F8"/>
    <w:rsid w:val="00CC58C2"/>
    <w:rsid w:val="00CC65D9"/>
    <w:rsid w:val="00CC72FF"/>
    <w:rsid w:val="00CC7E70"/>
    <w:rsid w:val="00CD0010"/>
    <w:rsid w:val="00CD071F"/>
    <w:rsid w:val="00CD2856"/>
    <w:rsid w:val="00CD2FEE"/>
    <w:rsid w:val="00CD36C3"/>
    <w:rsid w:val="00CD4860"/>
    <w:rsid w:val="00CD4935"/>
    <w:rsid w:val="00CD516E"/>
    <w:rsid w:val="00CD5A91"/>
    <w:rsid w:val="00CD6019"/>
    <w:rsid w:val="00CD664A"/>
    <w:rsid w:val="00CD6845"/>
    <w:rsid w:val="00CD72EA"/>
    <w:rsid w:val="00CE073C"/>
    <w:rsid w:val="00CE1FF7"/>
    <w:rsid w:val="00CE2433"/>
    <w:rsid w:val="00CE42AC"/>
    <w:rsid w:val="00CE4D24"/>
    <w:rsid w:val="00CE4DF1"/>
    <w:rsid w:val="00CE558F"/>
    <w:rsid w:val="00CE6114"/>
    <w:rsid w:val="00CE7112"/>
    <w:rsid w:val="00CE7269"/>
    <w:rsid w:val="00CE790D"/>
    <w:rsid w:val="00CF1B16"/>
    <w:rsid w:val="00CF1D74"/>
    <w:rsid w:val="00CF31AC"/>
    <w:rsid w:val="00CF3236"/>
    <w:rsid w:val="00CF3705"/>
    <w:rsid w:val="00CF3891"/>
    <w:rsid w:val="00CF3B27"/>
    <w:rsid w:val="00CF4127"/>
    <w:rsid w:val="00CF4602"/>
    <w:rsid w:val="00CF5055"/>
    <w:rsid w:val="00CF51BD"/>
    <w:rsid w:val="00CF6F19"/>
    <w:rsid w:val="00CF7AEE"/>
    <w:rsid w:val="00CF7F83"/>
    <w:rsid w:val="00D013AB"/>
    <w:rsid w:val="00D01515"/>
    <w:rsid w:val="00D01DC7"/>
    <w:rsid w:val="00D021F1"/>
    <w:rsid w:val="00D022E1"/>
    <w:rsid w:val="00D02708"/>
    <w:rsid w:val="00D02AD6"/>
    <w:rsid w:val="00D03983"/>
    <w:rsid w:val="00D03AD7"/>
    <w:rsid w:val="00D04FB8"/>
    <w:rsid w:val="00D05128"/>
    <w:rsid w:val="00D063CD"/>
    <w:rsid w:val="00D06BD4"/>
    <w:rsid w:val="00D0702C"/>
    <w:rsid w:val="00D07067"/>
    <w:rsid w:val="00D077D4"/>
    <w:rsid w:val="00D10071"/>
    <w:rsid w:val="00D1200A"/>
    <w:rsid w:val="00D1219A"/>
    <w:rsid w:val="00D14A85"/>
    <w:rsid w:val="00D15F12"/>
    <w:rsid w:val="00D1654B"/>
    <w:rsid w:val="00D16662"/>
    <w:rsid w:val="00D16BCA"/>
    <w:rsid w:val="00D16BFF"/>
    <w:rsid w:val="00D171E7"/>
    <w:rsid w:val="00D1782D"/>
    <w:rsid w:val="00D17A32"/>
    <w:rsid w:val="00D17F50"/>
    <w:rsid w:val="00D2107C"/>
    <w:rsid w:val="00D215AC"/>
    <w:rsid w:val="00D217E4"/>
    <w:rsid w:val="00D21CAE"/>
    <w:rsid w:val="00D21FA5"/>
    <w:rsid w:val="00D22232"/>
    <w:rsid w:val="00D225A6"/>
    <w:rsid w:val="00D23027"/>
    <w:rsid w:val="00D24D86"/>
    <w:rsid w:val="00D24FDB"/>
    <w:rsid w:val="00D2527C"/>
    <w:rsid w:val="00D26C98"/>
    <w:rsid w:val="00D30090"/>
    <w:rsid w:val="00D30848"/>
    <w:rsid w:val="00D31323"/>
    <w:rsid w:val="00D3192D"/>
    <w:rsid w:val="00D32839"/>
    <w:rsid w:val="00D33A23"/>
    <w:rsid w:val="00D34EE8"/>
    <w:rsid w:val="00D34F20"/>
    <w:rsid w:val="00D35252"/>
    <w:rsid w:val="00D357DB"/>
    <w:rsid w:val="00D3681E"/>
    <w:rsid w:val="00D37537"/>
    <w:rsid w:val="00D400F3"/>
    <w:rsid w:val="00D403C2"/>
    <w:rsid w:val="00D40668"/>
    <w:rsid w:val="00D41440"/>
    <w:rsid w:val="00D435FE"/>
    <w:rsid w:val="00D43940"/>
    <w:rsid w:val="00D43DEA"/>
    <w:rsid w:val="00D458D2"/>
    <w:rsid w:val="00D4612B"/>
    <w:rsid w:val="00D47749"/>
    <w:rsid w:val="00D47E01"/>
    <w:rsid w:val="00D5035F"/>
    <w:rsid w:val="00D50A49"/>
    <w:rsid w:val="00D52308"/>
    <w:rsid w:val="00D5462C"/>
    <w:rsid w:val="00D54E73"/>
    <w:rsid w:val="00D572FE"/>
    <w:rsid w:val="00D577A7"/>
    <w:rsid w:val="00D602DC"/>
    <w:rsid w:val="00D60B9E"/>
    <w:rsid w:val="00D60D1F"/>
    <w:rsid w:val="00D61580"/>
    <w:rsid w:val="00D62340"/>
    <w:rsid w:val="00D629E0"/>
    <w:rsid w:val="00D62F5D"/>
    <w:rsid w:val="00D63033"/>
    <w:rsid w:val="00D632F9"/>
    <w:rsid w:val="00D64C5D"/>
    <w:rsid w:val="00D6742D"/>
    <w:rsid w:val="00D6788A"/>
    <w:rsid w:val="00D67BF2"/>
    <w:rsid w:val="00D704C9"/>
    <w:rsid w:val="00D72C37"/>
    <w:rsid w:val="00D72F21"/>
    <w:rsid w:val="00D74C4C"/>
    <w:rsid w:val="00D75A8D"/>
    <w:rsid w:val="00D75B77"/>
    <w:rsid w:val="00D7688B"/>
    <w:rsid w:val="00D773C6"/>
    <w:rsid w:val="00D804B5"/>
    <w:rsid w:val="00D80CC7"/>
    <w:rsid w:val="00D81D91"/>
    <w:rsid w:val="00D846B5"/>
    <w:rsid w:val="00D84D09"/>
    <w:rsid w:val="00D8531A"/>
    <w:rsid w:val="00D875BA"/>
    <w:rsid w:val="00D903D1"/>
    <w:rsid w:val="00D9171B"/>
    <w:rsid w:val="00D929F2"/>
    <w:rsid w:val="00D93009"/>
    <w:rsid w:val="00D93A76"/>
    <w:rsid w:val="00D944D5"/>
    <w:rsid w:val="00D952EF"/>
    <w:rsid w:val="00D963AE"/>
    <w:rsid w:val="00D96503"/>
    <w:rsid w:val="00D9662C"/>
    <w:rsid w:val="00D97584"/>
    <w:rsid w:val="00DA07BD"/>
    <w:rsid w:val="00DA0D6E"/>
    <w:rsid w:val="00DA1BB3"/>
    <w:rsid w:val="00DA1DF6"/>
    <w:rsid w:val="00DA2C51"/>
    <w:rsid w:val="00DA4327"/>
    <w:rsid w:val="00DA6145"/>
    <w:rsid w:val="00DB0E6D"/>
    <w:rsid w:val="00DB2092"/>
    <w:rsid w:val="00DB24D4"/>
    <w:rsid w:val="00DB576B"/>
    <w:rsid w:val="00DB7C49"/>
    <w:rsid w:val="00DC0488"/>
    <w:rsid w:val="00DC054D"/>
    <w:rsid w:val="00DC0579"/>
    <w:rsid w:val="00DC1713"/>
    <w:rsid w:val="00DC18F3"/>
    <w:rsid w:val="00DC2204"/>
    <w:rsid w:val="00DC2556"/>
    <w:rsid w:val="00DC266F"/>
    <w:rsid w:val="00DC27D5"/>
    <w:rsid w:val="00DC2922"/>
    <w:rsid w:val="00DC2DF9"/>
    <w:rsid w:val="00DC37D4"/>
    <w:rsid w:val="00DC445C"/>
    <w:rsid w:val="00DC5969"/>
    <w:rsid w:val="00DC632A"/>
    <w:rsid w:val="00DC638A"/>
    <w:rsid w:val="00DC6B23"/>
    <w:rsid w:val="00DC7239"/>
    <w:rsid w:val="00DC7645"/>
    <w:rsid w:val="00DC78FE"/>
    <w:rsid w:val="00DD0E41"/>
    <w:rsid w:val="00DD11D7"/>
    <w:rsid w:val="00DD15D6"/>
    <w:rsid w:val="00DD1DB0"/>
    <w:rsid w:val="00DD2B2C"/>
    <w:rsid w:val="00DD427A"/>
    <w:rsid w:val="00DD58AB"/>
    <w:rsid w:val="00DD6043"/>
    <w:rsid w:val="00DD655C"/>
    <w:rsid w:val="00DD66AB"/>
    <w:rsid w:val="00DD69EC"/>
    <w:rsid w:val="00DD7EAE"/>
    <w:rsid w:val="00DE0AAB"/>
    <w:rsid w:val="00DE15AF"/>
    <w:rsid w:val="00DE3FE0"/>
    <w:rsid w:val="00DE4CF6"/>
    <w:rsid w:val="00DE54AF"/>
    <w:rsid w:val="00DE6D46"/>
    <w:rsid w:val="00DE701C"/>
    <w:rsid w:val="00DE76A2"/>
    <w:rsid w:val="00DE7F55"/>
    <w:rsid w:val="00DF219A"/>
    <w:rsid w:val="00DF2DC4"/>
    <w:rsid w:val="00DF32DE"/>
    <w:rsid w:val="00DF370B"/>
    <w:rsid w:val="00DF40D4"/>
    <w:rsid w:val="00DF41CD"/>
    <w:rsid w:val="00DF5046"/>
    <w:rsid w:val="00DF684B"/>
    <w:rsid w:val="00DF7186"/>
    <w:rsid w:val="00DF74D5"/>
    <w:rsid w:val="00DF7595"/>
    <w:rsid w:val="00DF75B8"/>
    <w:rsid w:val="00DF775B"/>
    <w:rsid w:val="00E00ECD"/>
    <w:rsid w:val="00E01AF2"/>
    <w:rsid w:val="00E01DC4"/>
    <w:rsid w:val="00E01EA7"/>
    <w:rsid w:val="00E051CA"/>
    <w:rsid w:val="00E05356"/>
    <w:rsid w:val="00E055CD"/>
    <w:rsid w:val="00E05BB1"/>
    <w:rsid w:val="00E05CB0"/>
    <w:rsid w:val="00E07D16"/>
    <w:rsid w:val="00E112B7"/>
    <w:rsid w:val="00E1363E"/>
    <w:rsid w:val="00E142FA"/>
    <w:rsid w:val="00E164D0"/>
    <w:rsid w:val="00E16836"/>
    <w:rsid w:val="00E1709E"/>
    <w:rsid w:val="00E17443"/>
    <w:rsid w:val="00E176BB"/>
    <w:rsid w:val="00E176FA"/>
    <w:rsid w:val="00E205DC"/>
    <w:rsid w:val="00E20B70"/>
    <w:rsid w:val="00E225EF"/>
    <w:rsid w:val="00E22B59"/>
    <w:rsid w:val="00E23626"/>
    <w:rsid w:val="00E2685F"/>
    <w:rsid w:val="00E26A9E"/>
    <w:rsid w:val="00E2713B"/>
    <w:rsid w:val="00E311C4"/>
    <w:rsid w:val="00E32014"/>
    <w:rsid w:val="00E32298"/>
    <w:rsid w:val="00E3286F"/>
    <w:rsid w:val="00E32B94"/>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DA8"/>
    <w:rsid w:val="00E55299"/>
    <w:rsid w:val="00E569BA"/>
    <w:rsid w:val="00E56A7D"/>
    <w:rsid w:val="00E56EB6"/>
    <w:rsid w:val="00E57617"/>
    <w:rsid w:val="00E57BF4"/>
    <w:rsid w:val="00E57F9C"/>
    <w:rsid w:val="00E60B12"/>
    <w:rsid w:val="00E62252"/>
    <w:rsid w:val="00E628B8"/>
    <w:rsid w:val="00E64797"/>
    <w:rsid w:val="00E65D35"/>
    <w:rsid w:val="00E66353"/>
    <w:rsid w:val="00E66691"/>
    <w:rsid w:val="00E66AC0"/>
    <w:rsid w:val="00E70360"/>
    <w:rsid w:val="00E70E87"/>
    <w:rsid w:val="00E71E62"/>
    <w:rsid w:val="00E743D6"/>
    <w:rsid w:val="00E754C4"/>
    <w:rsid w:val="00E774CD"/>
    <w:rsid w:val="00E8005C"/>
    <w:rsid w:val="00E80F4D"/>
    <w:rsid w:val="00E8161D"/>
    <w:rsid w:val="00E81632"/>
    <w:rsid w:val="00E817A2"/>
    <w:rsid w:val="00E81DA9"/>
    <w:rsid w:val="00E826E8"/>
    <w:rsid w:val="00E82B51"/>
    <w:rsid w:val="00E8328A"/>
    <w:rsid w:val="00E84863"/>
    <w:rsid w:val="00E90DEF"/>
    <w:rsid w:val="00E90EE4"/>
    <w:rsid w:val="00E9236E"/>
    <w:rsid w:val="00E924F7"/>
    <w:rsid w:val="00E92C95"/>
    <w:rsid w:val="00E9345C"/>
    <w:rsid w:val="00E93907"/>
    <w:rsid w:val="00E93B72"/>
    <w:rsid w:val="00E94BC3"/>
    <w:rsid w:val="00E9734C"/>
    <w:rsid w:val="00E976AA"/>
    <w:rsid w:val="00E97E97"/>
    <w:rsid w:val="00EA0515"/>
    <w:rsid w:val="00EA165C"/>
    <w:rsid w:val="00EA185C"/>
    <w:rsid w:val="00EA1D8C"/>
    <w:rsid w:val="00EA286D"/>
    <w:rsid w:val="00EA30D4"/>
    <w:rsid w:val="00EA3877"/>
    <w:rsid w:val="00EA3FCF"/>
    <w:rsid w:val="00EA5995"/>
    <w:rsid w:val="00EA69D5"/>
    <w:rsid w:val="00EA799E"/>
    <w:rsid w:val="00EB00A8"/>
    <w:rsid w:val="00EB0635"/>
    <w:rsid w:val="00EB0741"/>
    <w:rsid w:val="00EB0AD6"/>
    <w:rsid w:val="00EB1EAD"/>
    <w:rsid w:val="00EB244E"/>
    <w:rsid w:val="00EB3732"/>
    <w:rsid w:val="00EB4A1C"/>
    <w:rsid w:val="00EB522C"/>
    <w:rsid w:val="00EB5A10"/>
    <w:rsid w:val="00EB7925"/>
    <w:rsid w:val="00EC0531"/>
    <w:rsid w:val="00EC15A8"/>
    <w:rsid w:val="00EC1DB7"/>
    <w:rsid w:val="00EC1F40"/>
    <w:rsid w:val="00EC22CF"/>
    <w:rsid w:val="00EC23E0"/>
    <w:rsid w:val="00EC319C"/>
    <w:rsid w:val="00EC34B0"/>
    <w:rsid w:val="00EC3E54"/>
    <w:rsid w:val="00EC5462"/>
    <w:rsid w:val="00EC5896"/>
    <w:rsid w:val="00EC6A59"/>
    <w:rsid w:val="00ED0634"/>
    <w:rsid w:val="00ED0656"/>
    <w:rsid w:val="00ED1A33"/>
    <w:rsid w:val="00ED1F12"/>
    <w:rsid w:val="00ED25DE"/>
    <w:rsid w:val="00ED2E11"/>
    <w:rsid w:val="00ED3668"/>
    <w:rsid w:val="00ED44F9"/>
    <w:rsid w:val="00ED509A"/>
    <w:rsid w:val="00ED6886"/>
    <w:rsid w:val="00ED6C03"/>
    <w:rsid w:val="00ED6D1D"/>
    <w:rsid w:val="00ED7683"/>
    <w:rsid w:val="00ED774B"/>
    <w:rsid w:val="00ED7F5A"/>
    <w:rsid w:val="00EE04C8"/>
    <w:rsid w:val="00EE1FB4"/>
    <w:rsid w:val="00EE29A4"/>
    <w:rsid w:val="00EE303E"/>
    <w:rsid w:val="00EE3EEB"/>
    <w:rsid w:val="00EE694C"/>
    <w:rsid w:val="00EE75C7"/>
    <w:rsid w:val="00EF0283"/>
    <w:rsid w:val="00EF06A4"/>
    <w:rsid w:val="00EF0D14"/>
    <w:rsid w:val="00EF18CA"/>
    <w:rsid w:val="00EF213E"/>
    <w:rsid w:val="00EF2284"/>
    <w:rsid w:val="00EF2C85"/>
    <w:rsid w:val="00EF2DDF"/>
    <w:rsid w:val="00EF3EF3"/>
    <w:rsid w:val="00EF4F20"/>
    <w:rsid w:val="00EF504C"/>
    <w:rsid w:val="00EF7684"/>
    <w:rsid w:val="00F00517"/>
    <w:rsid w:val="00F00B75"/>
    <w:rsid w:val="00F03A3A"/>
    <w:rsid w:val="00F0411F"/>
    <w:rsid w:val="00F04419"/>
    <w:rsid w:val="00F04D51"/>
    <w:rsid w:val="00F0567D"/>
    <w:rsid w:val="00F057FE"/>
    <w:rsid w:val="00F0653D"/>
    <w:rsid w:val="00F06924"/>
    <w:rsid w:val="00F0796F"/>
    <w:rsid w:val="00F07FE7"/>
    <w:rsid w:val="00F10744"/>
    <w:rsid w:val="00F11DDD"/>
    <w:rsid w:val="00F13366"/>
    <w:rsid w:val="00F139CE"/>
    <w:rsid w:val="00F1483D"/>
    <w:rsid w:val="00F14A8E"/>
    <w:rsid w:val="00F14F84"/>
    <w:rsid w:val="00F14F9E"/>
    <w:rsid w:val="00F16319"/>
    <w:rsid w:val="00F163D4"/>
    <w:rsid w:val="00F16948"/>
    <w:rsid w:val="00F16B8F"/>
    <w:rsid w:val="00F16DA0"/>
    <w:rsid w:val="00F2293C"/>
    <w:rsid w:val="00F22F72"/>
    <w:rsid w:val="00F232AD"/>
    <w:rsid w:val="00F234DA"/>
    <w:rsid w:val="00F25337"/>
    <w:rsid w:val="00F25698"/>
    <w:rsid w:val="00F2595A"/>
    <w:rsid w:val="00F262CA"/>
    <w:rsid w:val="00F26C0A"/>
    <w:rsid w:val="00F26C49"/>
    <w:rsid w:val="00F277D4"/>
    <w:rsid w:val="00F27AAD"/>
    <w:rsid w:val="00F30D13"/>
    <w:rsid w:val="00F315FF"/>
    <w:rsid w:val="00F3167A"/>
    <w:rsid w:val="00F31AE2"/>
    <w:rsid w:val="00F32542"/>
    <w:rsid w:val="00F33524"/>
    <w:rsid w:val="00F34E8C"/>
    <w:rsid w:val="00F34E8F"/>
    <w:rsid w:val="00F35154"/>
    <w:rsid w:val="00F35A11"/>
    <w:rsid w:val="00F40465"/>
    <w:rsid w:val="00F419FF"/>
    <w:rsid w:val="00F42AC7"/>
    <w:rsid w:val="00F43927"/>
    <w:rsid w:val="00F44F76"/>
    <w:rsid w:val="00F454ED"/>
    <w:rsid w:val="00F4744F"/>
    <w:rsid w:val="00F50C01"/>
    <w:rsid w:val="00F50E88"/>
    <w:rsid w:val="00F52CC8"/>
    <w:rsid w:val="00F53599"/>
    <w:rsid w:val="00F536CF"/>
    <w:rsid w:val="00F53DFE"/>
    <w:rsid w:val="00F54177"/>
    <w:rsid w:val="00F54214"/>
    <w:rsid w:val="00F542AA"/>
    <w:rsid w:val="00F544DA"/>
    <w:rsid w:val="00F5453C"/>
    <w:rsid w:val="00F55517"/>
    <w:rsid w:val="00F55A89"/>
    <w:rsid w:val="00F55F28"/>
    <w:rsid w:val="00F5671F"/>
    <w:rsid w:val="00F56848"/>
    <w:rsid w:val="00F5720F"/>
    <w:rsid w:val="00F5735E"/>
    <w:rsid w:val="00F57A4A"/>
    <w:rsid w:val="00F61257"/>
    <w:rsid w:val="00F64075"/>
    <w:rsid w:val="00F65269"/>
    <w:rsid w:val="00F6530B"/>
    <w:rsid w:val="00F65329"/>
    <w:rsid w:val="00F6665F"/>
    <w:rsid w:val="00F67B7D"/>
    <w:rsid w:val="00F7136E"/>
    <w:rsid w:val="00F7142E"/>
    <w:rsid w:val="00F71A83"/>
    <w:rsid w:val="00F7262B"/>
    <w:rsid w:val="00F72756"/>
    <w:rsid w:val="00F73C87"/>
    <w:rsid w:val="00F73FF4"/>
    <w:rsid w:val="00F75110"/>
    <w:rsid w:val="00F75FF4"/>
    <w:rsid w:val="00F76903"/>
    <w:rsid w:val="00F76FE9"/>
    <w:rsid w:val="00F802F7"/>
    <w:rsid w:val="00F803FC"/>
    <w:rsid w:val="00F80C8D"/>
    <w:rsid w:val="00F80E6A"/>
    <w:rsid w:val="00F81B7D"/>
    <w:rsid w:val="00F82291"/>
    <w:rsid w:val="00F82596"/>
    <w:rsid w:val="00F84ADC"/>
    <w:rsid w:val="00F86E1C"/>
    <w:rsid w:val="00F91428"/>
    <w:rsid w:val="00F93BF7"/>
    <w:rsid w:val="00F93C7F"/>
    <w:rsid w:val="00FA0A93"/>
    <w:rsid w:val="00FA0B56"/>
    <w:rsid w:val="00FA0E68"/>
    <w:rsid w:val="00FA1884"/>
    <w:rsid w:val="00FA2012"/>
    <w:rsid w:val="00FA203B"/>
    <w:rsid w:val="00FA2AD3"/>
    <w:rsid w:val="00FA2D9E"/>
    <w:rsid w:val="00FA3CB1"/>
    <w:rsid w:val="00FB0D45"/>
    <w:rsid w:val="00FB12F9"/>
    <w:rsid w:val="00FB177E"/>
    <w:rsid w:val="00FB280B"/>
    <w:rsid w:val="00FB2849"/>
    <w:rsid w:val="00FB39CA"/>
    <w:rsid w:val="00FB7A1A"/>
    <w:rsid w:val="00FB7B6F"/>
    <w:rsid w:val="00FC09EB"/>
    <w:rsid w:val="00FC0A47"/>
    <w:rsid w:val="00FC1633"/>
    <w:rsid w:val="00FC26FC"/>
    <w:rsid w:val="00FC2DBD"/>
    <w:rsid w:val="00FC40A0"/>
    <w:rsid w:val="00FC4BEC"/>
    <w:rsid w:val="00FC54B4"/>
    <w:rsid w:val="00FC5B03"/>
    <w:rsid w:val="00FC5D8A"/>
    <w:rsid w:val="00FC5DE0"/>
    <w:rsid w:val="00FC5DED"/>
    <w:rsid w:val="00FC64A2"/>
    <w:rsid w:val="00FC655C"/>
    <w:rsid w:val="00FC6591"/>
    <w:rsid w:val="00FC68A4"/>
    <w:rsid w:val="00FC7860"/>
    <w:rsid w:val="00FD099F"/>
    <w:rsid w:val="00FD20E4"/>
    <w:rsid w:val="00FD23F9"/>
    <w:rsid w:val="00FD4743"/>
    <w:rsid w:val="00FD4B4A"/>
    <w:rsid w:val="00FD4E2A"/>
    <w:rsid w:val="00FD5588"/>
    <w:rsid w:val="00FD5ABF"/>
    <w:rsid w:val="00FD67FA"/>
    <w:rsid w:val="00FD6ED6"/>
    <w:rsid w:val="00FE06EE"/>
    <w:rsid w:val="00FE0737"/>
    <w:rsid w:val="00FE09E7"/>
    <w:rsid w:val="00FE1641"/>
    <w:rsid w:val="00FE1A07"/>
    <w:rsid w:val="00FE1D63"/>
    <w:rsid w:val="00FE3A3A"/>
    <w:rsid w:val="00FE4090"/>
    <w:rsid w:val="00FE4305"/>
    <w:rsid w:val="00FE49F0"/>
    <w:rsid w:val="00FE5578"/>
    <w:rsid w:val="00FE55AA"/>
    <w:rsid w:val="00FE55BE"/>
    <w:rsid w:val="00FE55CB"/>
    <w:rsid w:val="00FE5605"/>
    <w:rsid w:val="00FE5A99"/>
    <w:rsid w:val="00FE6F49"/>
    <w:rsid w:val="00FE756E"/>
    <w:rsid w:val="00FE7837"/>
    <w:rsid w:val="00FF0326"/>
    <w:rsid w:val="00FF0DCA"/>
    <w:rsid w:val="00FF1C23"/>
    <w:rsid w:val="00FF27C8"/>
    <w:rsid w:val="00FF325C"/>
    <w:rsid w:val="00FF35B9"/>
    <w:rsid w:val="00FF3ADE"/>
    <w:rsid w:val="00FF5215"/>
    <w:rsid w:val="00FF59D0"/>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874FA"/>
  <w15:docId w15:val="{58A52B85-3477-4B07-B6A8-3FA968D7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C2"/>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7332BB"/>
    <w:pPr>
      <w:keepNext/>
      <w:keepLines/>
      <w:framePr w:wrap="around" w:vAnchor="text" w:hAnchor="text" w:y="1"/>
      <w:numPr>
        <w:numId w:val="1"/>
      </w:numPr>
      <w:spacing w:before="240" w:after="60" w:line="240" w:lineRule="auto"/>
      <w:outlineLvl w:val="0"/>
    </w:pPr>
    <w:rPr>
      <w:rFonts w:ascii="Calibri" w:eastAsiaTheme="majorEastAsia" w:hAnsi="Calibr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655FB8"/>
    <w:pPr>
      <w:keepNext/>
      <w:keepLines/>
      <w:numPr>
        <w:ilvl w:val="1"/>
        <w:numId w:val="1"/>
      </w:numPr>
      <w:spacing w:before="120" w:after="0"/>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5112E1"/>
    <w:pPr>
      <w:keepNext/>
      <w:keepLines/>
      <w:numPr>
        <w:ilvl w:val="2"/>
        <w:numId w:val="1"/>
      </w:numPr>
      <w:spacing w:before="120" w:after="120" w:line="240" w:lineRule="auto"/>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7332BB"/>
    <w:rPr>
      <w:rFonts w:ascii="Calibri" w:eastAsiaTheme="majorEastAsia" w:hAnsi="Calibri"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655FB8"/>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5112E1"/>
    <w:rPr>
      <w:rFonts w:ascii="Calibri" w:eastAsiaTheme="majorEastAsia" w:hAnsi="Calibri" w:cstheme="majorBidi"/>
      <w:b/>
      <w:bCs/>
      <w:sz w:val="24"/>
      <w:lang w:eastAsia="zh-CN"/>
    </w:rPr>
  </w:style>
  <w:style w:type="table" w:styleId="Tabelamrea">
    <w:name w:val="Table Grid"/>
    <w:basedOn w:val="Navadnatabela"/>
    <w:uiPriority w:val="3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3D55F3"/>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3D55F3"/>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3D55F3"/>
    <w:pPr>
      <w:numPr>
        <w:numId w:val="12"/>
      </w:numPr>
      <w:ind w:left="1088" w:hanging="357"/>
    </w:pPr>
  </w:style>
  <w:style w:type="paragraph" w:customStyle="1" w:styleId="Slog2">
    <w:name w:val="Slog2"/>
    <w:basedOn w:val="Naslov3"/>
    <w:autoRedefine/>
    <w:qFormat/>
    <w:rsid w:val="00CF5055"/>
    <w:pPr>
      <w:numPr>
        <w:numId w:val="13"/>
      </w:numPr>
    </w:pPr>
    <w:rPr>
      <w:rFonts w:asciiTheme="minorHAnsi" w:hAnsiTheme="minorHAnsi"/>
      <w:szCs w:val="24"/>
    </w:rPr>
  </w:style>
  <w:style w:type="paragraph" w:styleId="Intenzivencitat">
    <w:name w:val="Intense Quote"/>
    <w:aliases w:val="Obrazec_Nova RD_MP"/>
    <w:basedOn w:val="Navaden"/>
    <w:next w:val="Navaden"/>
    <w:link w:val="IntenzivencitatZnak"/>
    <w:autoRedefine/>
    <w:uiPriority w:val="30"/>
    <w:qFormat/>
    <w:rsid w:val="002D7DB3"/>
    <w:pPr>
      <w:pBdr>
        <w:top w:val="single" w:sz="4" w:space="10" w:color="541C72"/>
        <w:bottom w:val="single" w:sz="4" w:space="10" w:color="541C72"/>
      </w:pBdr>
      <w:shd w:val="pct5" w:color="F8F2FC" w:fill="F7EFFB"/>
      <w:spacing w:before="200" w:after="400" w:line="240" w:lineRule="auto"/>
      <w:jc w:val="center"/>
      <w:outlineLvl w:val="1"/>
    </w:pPr>
    <w:rPr>
      <w:rFonts w:ascii="Calibri" w:hAnsi="Calibri"/>
      <w:b/>
      <w:i/>
      <w:iCs/>
      <w:color w:val="541C72"/>
      <w:spacing w:val="20"/>
      <w:lang w:eastAsia="zh-CN"/>
    </w:rPr>
  </w:style>
  <w:style w:type="character" w:customStyle="1" w:styleId="IntenzivencitatZnak">
    <w:name w:val="Intenziven citat Znak"/>
    <w:aliases w:val="Obrazec_Nova RD_MP Znak"/>
    <w:basedOn w:val="Privzetapisavaodstavka"/>
    <w:link w:val="Intenzivencitat"/>
    <w:uiPriority w:val="30"/>
    <w:rsid w:val="002D7DB3"/>
    <w:rPr>
      <w:rFonts w:ascii="Calibri" w:hAnsi="Calibri"/>
      <w:b/>
      <w:i/>
      <w:iCs/>
      <w:color w:val="541C72"/>
      <w:spacing w:val="20"/>
      <w:shd w:val="pct5" w:color="F8F2FC" w:fill="F7EFFB"/>
      <w:lang w:eastAsia="zh-CN"/>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FE164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3"/>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1D351D"/>
  </w:style>
  <w:style w:type="numbering" w:customStyle="1" w:styleId="WW8Num251">
    <w:name w:val="WW8Num251"/>
    <w:basedOn w:val="Brezseznama"/>
    <w:rsid w:val="00F71A83"/>
  </w:style>
  <w:style w:type="table" w:customStyle="1" w:styleId="Tabelamrea10">
    <w:name w:val="Tabela – mreža10"/>
    <w:basedOn w:val="Navadnatabela"/>
    <w:next w:val="Tabelamrea"/>
    <w:uiPriority w:val="39"/>
    <w:rsid w:val="0060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adnatabela11">
    <w:name w:val="Navadna tabela 11"/>
    <w:basedOn w:val="Navadnatabela"/>
    <w:uiPriority w:val="41"/>
    <w:rsid w:val="006024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Navadnatabela"/>
    <w:next w:val="Tabelamrea"/>
    <w:uiPriority w:val="59"/>
    <w:rsid w:val="0035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6252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mrea7">
    <w:name w:val="Tabela – mreža7"/>
    <w:basedOn w:val="Navadnatabela"/>
    <w:next w:val="Tabelamrea"/>
    <w:uiPriority w:val="39"/>
    <w:rsid w:val="002A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avaden"/>
    <w:uiPriority w:val="99"/>
    <w:rsid w:val="00DB0E6D"/>
    <w:pPr>
      <w:numPr>
        <w:numId w:val="41"/>
      </w:num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lang w:eastAsia="sl-SI"/>
    </w:rPr>
  </w:style>
  <w:style w:type="paragraph" w:styleId="Navadensplet">
    <w:name w:val="Normal (Web)"/>
    <w:basedOn w:val="Navaden"/>
    <w:uiPriority w:val="99"/>
    <w:semiHidden/>
    <w:unhideWhenUsed/>
    <w:rsid w:val="00DB0E6D"/>
    <w:pPr>
      <w:spacing w:before="100" w:beforeAutospacing="1" w:after="119" w:line="240" w:lineRule="auto"/>
    </w:pPr>
    <w:rPr>
      <w:rFonts w:ascii="Times New Roman" w:eastAsia="Times New Roman" w:hAnsi="Times New Roman" w:cs="Times New Roman"/>
      <w:color w:val="auto"/>
      <w:sz w:val="24"/>
      <w:szCs w:val="24"/>
      <w:lang w:eastAsia="sl-SI"/>
    </w:rPr>
  </w:style>
  <w:style w:type="table" w:customStyle="1" w:styleId="Tabelamrea9">
    <w:name w:val="Tabela – mreža9"/>
    <w:basedOn w:val="Navadnatabela"/>
    <w:next w:val="Tabelamrea"/>
    <w:uiPriority w:val="59"/>
    <w:rsid w:val="0073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105396527">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18786759">
      <w:bodyDiv w:val="1"/>
      <w:marLeft w:val="0"/>
      <w:marRight w:val="0"/>
      <w:marTop w:val="0"/>
      <w:marBottom w:val="0"/>
      <w:divBdr>
        <w:top w:val="none" w:sz="0" w:space="0" w:color="auto"/>
        <w:left w:val="none" w:sz="0" w:space="0" w:color="auto"/>
        <w:bottom w:val="none" w:sz="0" w:space="0" w:color="auto"/>
        <w:right w:val="none" w:sz="0" w:space="0" w:color="auto"/>
      </w:divBdr>
    </w:div>
    <w:div w:id="493105071">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595139295">
      <w:bodyDiv w:val="1"/>
      <w:marLeft w:val="0"/>
      <w:marRight w:val="0"/>
      <w:marTop w:val="0"/>
      <w:marBottom w:val="0"/>
      <w:divBdr>
        <w:top w:val="none" w:sz="0" w:space="0" w:color="auto"/>
        <w:left w:val="none" w:sz="0" w:space="0" w:color="auto"/>
        <w:bottom w:val="none" w:sz="0" w:space="0" w:color="auto"/>
        <w:right w:val="none" w:sz="0" w:space="0" w:color="auto"/>
      </w:divBdr>
    </w:div>
    <w:div w:id="639966771">
      <w:bodyDiv w:val="1"/>
      <w:marLeft w:val="0"/>
      <w:marRight w:val="0"/>
      <w:marTop w:val="0"/>
      <w:marBottom w:val="0"/>
      <w:divBdr>
        <w:top w:val="none" w:sz="0" w:space="0" w:color="auto"/>
        <w:left w:val="none" w:sz="0" w:space="0" w:color="auto"/>
        <w:bottom w:val="none" w:sz="0" w:space="0" w:color="auto"/>
        <w:right w:val="none" w:sz="0" w:space="0" w:color="auto"/>
      </w:divBdr>
    </w:div>
    <w:div w:id="660743563">
      <w:bodyDiv w:val="1"/>
      <w:marLeft w:val="0"/>
      <w:marRight w:val="0"/>
      <w:marTop w:val="0"/>
      <w:marBottom w:val="0"/>
      <w:divBdr>
        <w:top w:val="none" w:sz="0" w:space="0" w:color="auto"/>
        <w:left w:val="none" w:sz="0" w:space="0" w:color="auto"/>
        <w:bottom w:val="none" w:sz="0" w:space="0" w:color="auto"/>
        <w:right w:val="none" w:sz="0" w:space="0" w:color="auto"/>
      </w:divBdr>
    </w:div>
    <w:div w:id="661658415">
      <w:bodyDiv w:val="1"/>
      <w:marLeft w:val="0"/>
      <w:marRight w:val="0"/>
      <w:marTop w:val="0"/>
      <w:marBottom w:val="0"/>
      <w:divBdr>
        <w:top w:val="none" w:sz="0" w:space="0" w:color="auto"/>
        <w:left w:val="none" w:sz="0" w:space="0" w:color="auto"/>
        <w:bottom w:val="none" w:sz="0" w:space="0" w:color="auto"/>
        <w:right w:val="none" w:sz="0" w:space="0" w:color="auto"/>
      </w:divBdr>
    </w:div>
    <w:div w:id="734284158">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831071420">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130174166">
      <w:bodyDiv w:val="1"/>
      <w:marLeft w:val="0"/>
      <w:marRight w:val="0"/>
      <w:marTop w:val="0"/>
      <w:marBottom w:val="0"/>
      <w:divBdr>
        <w:top w:val="none" w:sz="0" w:space="0" w:color="auto"/>
        <w:left w:val="none" w:sz="0" w:space="0" w:color="auto"/>
        <w:bottom w:val="none" w:sz="0" w:space="0" w:color="auto"/>
        <w:right w:val="none" w:sz="0" w:space="0" w:color="auto"/>
      </w:divBdr>
    </w:div>
    <w:div w:id="1557929512">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4253899">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20480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jn.gov.si/mojejn" TargetMode="External"/><Relationship Id="rId26" Type="http://schemas.openxmlformats.org/officeDocument/2006/relationships/hyperlink" Target="https://ejn.gov.si/mojejn" TargetMode="External"/><Relationship Id="rId39"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yperlink" Target="https://ejn.gov.si/eJN2" TargetMode="External"/><Relationship Id="rId34" Type="http://schemas.openxmlformats.org/officeDocument/2006/relationships/hyperlink" Target="http://www.djn.mju.gov.si/sistem-javnega-narocanja/pravno-varstvo"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nika.kladnik@kranj.si" TargetMode="External"/><Relationship Id="rId25" Type="http://schemas.openxmlformats.org/officeDocument/2006/relationships/hyperlink" Target="https://www.enarocanje.si" TargetMode="External"/><Relationship Id="rId33" Type="http://schemas.openxmlformats.org/officeDocument/2006/relationships/hyperlink" Target="http://zakonodaja.gov.si/rpsi/r05/predpis_ZAKO5975.html" TargetMode="External"/><Relationship Id="rId38" Type="http://schemas.openxmlformats.org/officeDocument/2006/relationships/hyperlink" Target="mailto:mok@kranj.si" TargetMode="External"/><Relationship Id="rId2" Type="http://schemas.openxmlformats.org/officeDocument/2006/relationships/customXml" Target="../customXml/item2.xml"/><Relationship Id="rId16" Type="http://schemas.openxmlformats.org/officeDocument/2006/relationships/hyperlink" Target="mailto:uros.kavdik@kranj.si" TargetMode="External"/><Relationship Id="rId20" Type="http://schemas.openxmlformats.org/officeDocument/2006/relationships/hyperlink" Target="https://ejn.gov.si/eJN2"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hyperlink" Target="http://www.kranj.si" TargetMode="External"/><Relationship Id="rId37" Type="http://schemas.openxmlformats.org/officeDocument/2006/relationships/hyperlink" Target="mailto:uros.kavdik@kranj.si"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ponudba/pages/aktualno/vec_informacij_ponudniki.xhtml" TargetMode="External"/><Relationship Id="rId28" Type="http://schemas.openxmlformats.org/officeDocument/2006/relationships/hyperlink" Target="http://www.enarocanje.si" TargetMode="External"/><Relationship Id="rId36" Type="http://schemas.openxmlformats.org/officeDocument/2006/relationships/hyperlink" Target="https://www.enarocanje.si/_ESPD/" TargetMode="External"/><Relationship Id="rId10" Type="http://schemas.openxmlformats.org/officeDocument/2006/relationships/footer" Target="footer1.xml"/><Relationship Id="rId19" Type="http://schemas.openxmlformats.org/officeDocument/2006/relationships/hyperlink" Target="http://www.kranj.si" TargetMode="External"/><Relationship Id="rId31" Type="http://schemas.openxmlformats.org/officeDocument/2006/relationships/hyperlink" Target="http://ted.europa.eu/TED/browse/browseByBO.do"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eader" Target="header5.xml"/><Relationship Id="rId30" Type="http://schemas.openxmlformats.org/officeDocument/2006/relationships/hyperlink" Target="https://www.enarocanje.si/?podrocje=portal" TargetMode="External"/><Relationship Id="rId35" Type="http://schemas.openxmlformats.org/officeDocument/2006/relationships/hyperlink" Target="https://www.enarocanje.si/_ESPD/"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A3655BC7FDEA45E394D15103F7FA3ADE"/>
        <w:category>
          <w:name w:val="General"/>
          <w:gallery w:val="placeholder"/>
        </w:category>
        <w:types>
          <w:type w:val="bbPlcHdr"/>
        </w:types>
        <w:behaviors>
          <w:behavior w:val="content"/>
        </w:behaviors>
        <w:guid w:val="{E3228E01-A714-4554-94AF-D162F5B8A36B}"/>
      </w:docPartPr>
      <w:docPartBody>
        <w:p w:rsidR="002A32F0" w:rsidRDefault="00FB3B36" w:rsidP="00FB3B36">
          <w:pPr>
            <w:pStyle w:val="A3655BC7FDEA45E394D15103F7FA3ADE"/>
          </w:pPr>
          <w:r w:rsidRPr="00E1709E">
            <w:rPr>
              <w:rStyle w:val="Besedilooznabemesta"/>
              <w:highlight w:val="yellow"/>
            </w:rPr>
            <w:t>[Naslov]</w:t>
          </w:r>
        </w:p>
      </w:docPartBody>
    </w:docPart>
    <w:docPart>
      <w:docPartPr>
        <w:name w:val="C9D2F7B694A044939D7BA9B38B284A4E"/>
        <w:category>
          <w:name w:val="General"/>
          <w:gallery w:val="placeholder"/>
        </w:category>
        <w:types>
          <w:type w:val="bbPlcHdr"/>
        </w:types>
        <w:behaviors>
          <w:behavior w:val="content"/>
        </w:behaviors>
        <w:guid w:val="{E81F0AA3-EA6D-4C6D-86CB-79D866268E22}"/>
      </w:docPartPr>
      <w:docPartBody>
        <w:p w:rsidR="004621EC" w:rsidRDefault="004621EC" w:rsidP="004621EC">
          <w:pPr>
            <w:pStyle w:val="C9D2F7B694A044939D7BA9B38B284A4E"/>
          </w:pPr>
          <w:r w:rsidRPr="00842A30">
            <w:rPr>
              <w:rStyle w:val="Besedilooznabemesta"/>
              <w:highlight w:val="yellow"/>
            </w:rPr>
            <w:t>[Naslov]</w:t>
          </w:r>
        </w:p>
      </w:docPartBody>
    </w:docPart>
    <w:docPart>
      <w:docPartPr>
        <w:name w:val="234EE73A4E9E4087905A1CD91DE7D2D7"/>
        <w:category>
          <w:name w:val="Splošno"/>
          <w:gallery w:val="placeholder"/>
        </w:category>
        <w:types>
          <w:type w:val="bbPlcHdr"/>
        </w:types>
        <w:behaviors>
          <w:behavior w:val="content"/>
        </w:behaviors>
        <w:guid w:val="{108A4281-B402-48A0-81C7-6929D3FF11F3}"/>
      </w:docPartPr>
      <w:docPartBody>
        <w:p w:rsidR="00F05AFE" w:rsidRDefault="00F05AFE" w:rsidP="00F05AFE">
          <w:pPr>
            <w:pStyle w:val="234EE73A4E9E4087905A1CD91DE7D2D7"/>
          </w:pPr>
          <w:r>
            <w:rPr>
              <w:rStyle w:val="Besedilooznabemesta"/>
              <w:highlight w:val="yellow"/>
            </w:rPr>
            <w:t>[Naslov]</w:t>
          </w:r>
        </w:p>
      </w:docPartBody>
    </w:docPart>
    <w:docPart>
      <w:docPartPr>
        <w:name w:val="8590CC465347498FACF8729256950D8A"/>
        <w:category>
          <w:name w:val="Splošno"/>
          <w:gallery w:val="placeholder"/>
        </w:category>
        <w:types>
          <w:type w:val="bbPlcHdr"/>
        </w:types>
        <w:behaviors>
          <w:behavior w:val="content"/>
        </w:behaviors>
        <w:guid w:val="{C24642E6-EF4A-4FE1-9B18-6E03A3737F1B}"/>
      </w:docPartPr>
      <w:docPartBody>
        <w:p w:rsidR="00F05AFE" w:rsidRDefault="00F05AFE" w:rsidP="00F05AFE">
          <w:pPr>
            <w:pStyle w:val="8590CC465347498FACF8729256950D8A"/>
          </w:pPr>
          <w:r>
            <w:rPr>
              <w:rStyle w:val="Besedilooznabemesta"/>
              <w:highlight w:val="yellow"/>
            </w:rPr>
            <w:t>[Naslov]</w:t>
          </w:r>
        </w:p>
      </w:docPartBody>
    </w:docPart>
    <w:docPart>
      <w:docPartPr>
        <w:name w:val="FA8D3C2F2F9B4BD195AAE5AC6B80112D"/>
        <w:category>
          <w:name w:val="Splošno"/>
          <w:gallery w:val="placeholder"/>
        </w:category>
        <w:types>
          <w:type w:val="bbPlcHdr"/>
        </w:types>
        <w:behaviors>
          <w:behavior w:val="content"/>
        </w:behaviors>
        <w:guid w:val="{67E0674B-F581-4B50-B78A-48EDDD8A9A81}"/>
      </w:docPartPr>
      <w:docPartBody>
        <w:p w:rsidR="00F05AFE" w:rsidRDefault="00F05AFE" w:rsidP="00F05AFE">
          <w:pPr>
            <w:pStyle w:val="FA8D3C2F2F9B4BD195AAE5AC6B80112D"/>
          </w:pPr>
          <w:r>
            <w:rPr>
              <w:rStyle w:val="Besedilooznabemesta"/>
              <w:highlight w:val="yellow"/>
            </w:rPr>
            <w:t>[Naslov]</w:t>
          </w:r>
        </w:p>
      </w:docPartBody>
    </w:docPart>
    <w:docPart>
      <w:docPartPr>
        <w:name w:val="06F9B57C3E6745FAAC3B1342F6EECC6B"/>
        <w:category>
          <w:name w:val="Splošno"/>
          <w:gallery w:val="placeholder"/>
        </w:category>
        <w:types>
          <w:type w:val="bbPlcHdr"/>
        </w:types>
        <w:behaviors>
          <w:behavior w:val="content"/>
        </w:behaviors>
        <w:guid w:val="{2A2D1B22-0C1B-4E19-BEDF-37C755AC6ACB}"/>
      </w:docPartPr>
      <w:docPartBody>
        <w:p w:rsidR="00F05AFE" w:rsidRDefault="00F05AFE" w:rsidP="00F05AFE">
          <w:pPr>
            <w:pStyle w:val="06F9B57C3E6745FAAC3B1342F6EECC6B"/>
          </w:pPr>
          <w:r>
            <w:rPr>
              <w:rStyle w:val="Besedilooznabemesta"/>
              <w:highlight w:val="yellow"/>
            </w:rPr>
            <w:t>[Naslov]</w:t>
          </w:r>
        </w:p>
      </w:docPartBody>
    </w:docPart>
    <w:docPart>
      <w:docPartPr>
        <w:name w:val="A9D69DCE403249D4B8A09918C7199E40"/>
        <w:category>
          <w:name w:val="Splošno"/>
          <w:gallery w:val="placeholder"/>
        </w:category>
        <w:types>
          <w:type w:val="bbPlcHdr"/>
        </w:types>
        <w:behaviors>
          <w:behavior w:val="content"/>
        </w:behaviors>
        <w:guid w:val="{BF51A448-A820-4D87-9E44-2B09F18D883E}"/>
      </w:docPartPr>
      <w:docPartBody>
        <w:p w:rsidR="00C105E8" w:rsidRDefault="00F05AFE" w:rsidP="00F05AFE">
          <w:pPr>
            <w:pStyle w:val="A9D69DCE403249D4B8A09918C7199E40"/>
          </w:pPr>
          <w:r>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1D06"/>
    <w:rsid w:val="00042793"/>
    <w:rsid w:val="00044876"/>
    <w:rsid w:val="00050108"/>
    <w:rsid w:val="00070632"/>
    <w:rsid w:val="000735B9"/>
    <w:rsid w:val="00080D9C"/>
    <w:rsid w:val="000843A2"/>
    <w:rsid w:val="00090C67"/>
    <w:rsid w:val="000A468D"/>
    <w:rsid w:val="00101C2C"/>
    <w:rsid w:val="001257C7"/>
    <w:rsid w:val="00131322"/>
    <w:rsid w:val="001360A1"/>
    <w:rsid w:val="00140890"/>
    <w:rsid w:val="00146C6C"/>
    <w:rsid w:val="0016589B"/>
    <w:rsid w:val="00174663"/>
    <w:rsid w:val="001921B2"/>
    <w:rsid w:val="00193517"/>
    <w:rsid w:val="00196640"/>
    <w:rsid w:val="001A0D60"/>
    <w:rsid w:val="001B766E"/>
    <w:rsid w:val="001C7CC8"/>
    <w:rsid w:val="001E73D8"/>
    <w:rsid w:val="001F4854"/>
    <w:rsid w:val="002417B6"/>
    <w:rsid w:val="0027589F"/>
    <w:rsid w:val="00290EF3"/>
    <w:rsid w:val="002A32F0"/>
    <w:rsid w:val="002B2878"/>
    <w:rsid w:val="002C387F"/>
    <w:rsid w:val="002D021C"/>
    <w:rsid w:val="002D40D5"/>
    <w:rsid w:val="002F24ED"/>
    <w:rsid w:val="002F34F4"/>
    <w:rsid w:val="002F70D9"/>
    <w:rsid w:val="00300D2F"/>
    <w:rsid w:val="00304AE0"/>
    <w:rsid w:val="003177FF"/>
    <w:rsid w:val="00325955"/>
    <w:rsid w:val="00332A62"/>
    <w:rsid w:val="00333CD9"/>
    <w:rsid w:val="0033477F"/>
    <w:rsid w:val="00342594"/>
    <w:rsid w:val="00357F75"/>
    <w:rsid w:val="003B461C"/>
    <w:rsid w:val="003B4E6D"/>
    <w:rsid w:val="003B5F5D"/>
    <w:rsid w:val="003D37DB"/>
    <w:rsid w:val="003D61D4"/>
    <w:rsid w:val="003E1FBC"/>
    <w:rsid w:val="003F12F0"/>
    <w:rsid w:val="003F543D"/>
    <w:rsid w:val="004103CD"/>
    <w:rsid w:val="004226B8"/>
    <w:rsid w:val="00427FA7"/>
    <w:rsid w:val="00443031"/>
    <w:rsid w:val="004448E4"/>
    <w:rsid w:val="0045080E"/>
    <w:rsid w:val="00450C6E"/>
    <w:rsid w:val="004560BA"/>
    <w:rsid w:val="004621EC"/>
    <w:rsid w:val="00470CA1"/>
    <w:rsid w:val="00474D30"/>
    <w:rsid w:val="00494213"/>
    <w:rsid w:val="004C5DDA"/>
    <w:rsid w:val="004C60B4"/>
    <w:rsid w:val="004C6E1F"/>
    <w:rsid w:val="004D1912"/>
    <w:rsid w:val="004D41EC"/>
    <w:rsid w:val="004D485F"/>
    <w:rsid w:val="004F0462"/>
    <w:rsid w:val="004F59EB"/>
    <w:rsid w:val="00500EDC"/>
    <w:rsid w:val="00503F5F"/>
    <w:rsid w:val="0051169A"/>
    <w:rsid w:val="00532F84"/>
    <w:rsid w:val="00550792"/>
    <w:rsid w:val="00551EC9"/>
    <w:rsid w:val="00580111"/>
    <w:rsid w:val="00583B19"/>
    <w:rsid w:val="00584381"/>
    <w:rsid w:val="005905F1"/>
    <w:rsid w:val="005954FA"/>
    <w:rsid w:val="005958B1"/>
    <w:rsid w:val="005A298B"/>
    <w:rsid w:val="005B032C"/>
    <w:rsid w:val="005C42B1"/>
    <w:rsid w:val="005D0416"/>
    <w:rsid w:val="005E61FB"/>
    <w:rsid w:val="005F003C"/>
    <w:rsid w:val="005F09D5"/>
    <w:rsid w:val="005F3BA6"/>
    <w:rsid w:val="006054E0"/>
    <w:rsid w:val="006712FA"/>
    <w:rsid w:val="006B696D"/>
    <w:rsid w:val="006C1C80"/>
    <w:rsid w:val="006C42E5"/>
    <w:rsid w:val="006C5D53"/>
    <w:rsid w:val="006E0428"/>
    <w:rsid w:val="006F2DDB"/>
    <w:rsid w:val="006F4227"/>
    <w:rsid w:val="007265B9"/>
    <w:rsid w:val="00726DED"/>
    <w:rsid w:val="00761F69"/>
    <w:rsid w:val="00767105"/>
    <w:rsid w:val="00770C61"/>
    <w:rsid w:val="0077776F"/>
    <w:rsid w:val="007952FA"/>
    <w:rsid w:val="007A64B5"/>
    <w:rsid w:val="007C0EA9"/>
    <w:rsid w:val="007D38B2"/>
    <w:rsid w:val="007D4276"/>
    <w:rsid w:val="007F6A5E"/>
    <w:rsid w:val="00812862"/>
    <w:rsid w:val="00817C91"/>
    <w:rsid w:val="00823D8A"/>
    <w:rsid w:val="00831DC4"/>
    <w:rsid w:val="00835C2F"/>
    <w:rsid w:val="0086082F"/>
    <w:rsid w:val="008632D8"/>
    <w:rsid w:val="00875E04"/>
    <w:rsid w:val="0087752B"/>
    <w:rsid w:val="008938E5"/>
    <w:rsid w:val="00897764"/>
    <w:rsid w:val="008A5636"/>
    <w:rsid w:val="008C1D50"/>
    <w:rsid w:val="008C4E26"/>
    <w:rsid w:val="008F4760"/>
    <w:rsid w:val="00936121"/>
    <w:rsid w:val="00956D7E"/>
    <w:rsid w:val="0098718E"/>
    <w:rsid w:val="009A3B6A"/>
    <w:rsid w:val="009A4131"/>
    <w:rsid w:val="00A22035"/>
    <w:rsid w:val="00A42C52"/>
    <w:rsid w:val="00A42F52"/>
    <w:rsid w:val="00A468A3"/>
    <w:rsid w:val="00A512A5"/>
    <w:rsid w:val="00A8495F"/>
    <w:rsid w:val="00AB797C"/>
    <w:rsid w:val="00AC7AC8"/>
    <w:rsid w:val="00AF73FA"/>
    <w:rsid w:val="00B41EA9"/>
    <w:rsid w:val="00B61734"/>
    <w:rsid w:val="00B75817"/>
    <w:rsid w:val="00B946AE"/>
    <w:rsid w:val="00BC5761"/>
    <w:rsid w:val="00BC6F10"/>
    <w:rsid w:val="00BD1967"/>
    <w:rsid w:val="00BF0990"/>
    <w:rsid w:val="00C00CBA"/>
    <w:rsid w:val="00C105E8"/>
    <w:rsid w:val="00C3355F"/>
    <w:rsid w:val="00C35D8E"/>
    <w:rsid w:val="00C52463"/>
    <w:rsid w:val="00C72C99"/>
    <w:rsid w:val="00C73871"/>
    <w:rsid w:val="00C904E6"/>
    <w:rsid w:val="00C931DD"/>
    <w:rsid w:val="00C974E6"/>
    <w:rsid w:val="00C97E0F"/>
    <w:rsid w:val="00CB5137"/>
    <w:rsid w:val="00CC1393"/>
    <w:rsid w:val="00D03024"/>
    <w:rsid w:val="00D22868"/>
    <w:rsid w:val="00D3667D"/>
    <w:rsid w:val="00D7444E"/>
    <w:rsid w:val="00D80CA3"/>
    <w:rsid w:val="00D81532"/>
    <w:rsid w:val="00D935B7"/>
    <w:rsid w:val="00DA0BFF"/>
    <w:rsid w:val="00DB42C2"/>
    <w:rsid w:val="00DB7E21"/>
    <w:rsid w:val="00DC14A9"/>
    <w:rsid w:val="00DC3D0E"/>
    <w:rsid w:val="00DC7808"/>
    <w:rsid w:val="00DE483E"/>
    <w:rsid w:val="00E13723"/>
    <w:rsid w:val="00E16EDA"/>
    <w:rsid w:val="00E31D37"/>
    <w:rsid w:val="00E34178"/>
    <w:rsid w:val="00E50ECD"/>
    <w:rsid w:val="00E5534A"/>
    <w:rsid w:val="00E76248"/>
    <w:rsid w:val="00E97AE6"/>
    <w:rsid w:val="00EA5560"/>
    <w:rsid w:val="00EA598D"/>
    <w:rsid w:val="00EB12D6"/>
    <w:rsid w:val="00EB4222"/>
    <w:rsid w:val="00EC1AF6"/>
    <w:rsid w:val="00EF6DFB"/>
    <w:rsid w:val="00F03D51"/>
    <w:rsid w:val="00F0436F"/>
    <w:rsid w:val="00F05AFE"/>
    <w:rsid w:val="00F17ECB"/>
    <w:rsid w:val="00F23A62"/>
    <w:rsid w:val="00F63929"/>
    <w:rsid w:val="00F71826"/>
    <w:rsid w:val="00F85242"/>
    <w:rsid w:val="00F9503D"/>
    <w:rsid w:val="00FB3B36"/>
    <w:rsid w:val="00FD59ED"/>
    <w:rsid w:val="00FE7F74"/>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05AFE"/>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BC0F6276947144D682BC8377F52BB9A3">
    <w:name w:val="BC0F6276947144D682BC8377F52BB9A3"/>
    <w:rsid w:val="003B461C"/>
  </w:style>
  <w:style w:type="paragraph" w:customStyle="1" w:styleId="9A94EA9ECD3E44DB8764D0EE7A12340E">
    <w:name w:val="9A94EA9ECD3E44DB8764D0EE7A12340E"/>
    <w:rsid w:val="003B461C"/>
  </w:style>
  <w:style w:type="paragraph" w:customStyle="1" w:styleId="FB02ED6F25A74CA7A1F95CFFC01B95AE">
    <w:name w:val="FB02ED6F25A74CA7A1F95CFFC01B95AE"/>
    <w:rsid w:val="003B461C"/>
  </w:style>
  <w:style w:type="paragraph" w:customStyle="1" w:styleId="CB19D4DA3B614510B794F0BD51413EE9">
    <w:name w:val="CB19D4DA3B614510B794F0BD51413EE9"/>
    <w:rsid w:val="00E97AE6"/>
  </w:style>
  <w:style w:type="paragraph" w:customStyle="1" w:styleId="A3655BC7FDEA45E394D15103F7FA3ADE">
    <w:name w:val="A3655BC7FDEA45E394D15103F7FA3ADE"/>
    <w:rsid w:val="00FB3B36"/>
    <w:pPr>
      <w:spacing w:after="200" w:line="276" w:lineRule="auto"/>
    </w:pPr>
  </w:style>
  <w:style w:type="paragraph" w:customStyle="1" w:styleId="C9D2F7B694A044939D7BA9B38B284A4E">
    <w:name w:val="C9D2F7B694A044939D7BA9B38B284A4E"/>
    <w:rsid w:val="004621EC"/>
    <w:pPr>
      <w:spacing w:after="200" w:line="276" w:lineRule="auto"/>
    </w:pPr>
  </w:style>
  <w:style w:type="paragraph" w:customStyle="1" w:styleId="E447EA09FD2B4224AF6A63F4EEFEF534">
    <w:name w:val="E447EA09FD2B4224AF6A63F4EEFEF534"/>
    <w:rsid w:val="004621EC"/>
    <w:pPr>
      <w:spacing w:after="200" w:line="276" w:lineRule="auto"/>
    </w:pPr>
  </w:style>
  <w:style w:type="paragraph" w:customStyle="1" w:styleId="8EEEA5D11E2640AAAEDAB0FDA003FE33">
    <w:name w:val="8EEEA5D11E2640AAAEDAB0FDA003FE33"/>
    <w:rsid w:val="004621EC"/>
    <w:pPr>
      <w:spacing w:after="200" w:line="276" w:lineRule="auto"/>
    </w:pPr>
  </w:style>
  <w:style w:type="paragraph" w:customStyle="1" w:styleId="2583C561ED934951AA9840B49C64DF5B">
    <w:name w:val="2583C561ED934951AA9840B49C64DF5B"/>
    <w:rsid w:val="004621EC"/>
    <w:pPr>
      <w:spacing w:after="200" w:line="276" w:lineRule="auto"/>
    </w:pPr>
  </w:style>
  <w:style w:type="paragraph" w:customStyle="1" w:styleId="234EE73A4E9E4087905A1CD91DE7D2D7">
    <w:name w:val="234EE73A4E9E4087905A1CD91DE7D2D7"/>
    <w:rsid w:val="00F05AFE"/>
  </w:style>
  <w:style w:type="paragraph" w:customStyle="1" w:styleId="8590CC465347498FACF8729256950D8A">
    <w:name w:val="8590CC465347498FACF8729256950D8A"/>
    <w:rsid w:val="00F05AFE"/>
  </w:style>
  <w:style w:type="paragraph" w:customStyle="1" w:styleId="034DA3E0391B4DB7A4A8E3502889C2F6">
    <w:name w:val="034DA3E0391B4DB7A4A8E3502889C2F6"/>
    <w:rsid w:val="00F05AFE"/>
  </w:style>
  <w:style w:type="paragraph" w:customStyle="1" w:styleId="FA8D3C2F2F9B4BD195AAE5AC6B80112D">
    <w:name w:val="FA8D3C2F2F9B4BD195AAE5AC6B80112D"/>
    <w:rsid w:val="00F05AFE"/>
  </w:style>
  <w:style w:type="paragraph" w:customStyle="1" w:styleId="06F9B57C3E6745FAAC3B1342F6EECC6B">
    <w:name w:val="06F9B57C3E6745FAAC3B1342F6EECC6B"/>
    <w:rsid w:val="00F05AFE"/>
  </w:style>
  <w:style w:type="paragraph" w:customStyle="1" w:styleId="A9D69DCE403249D4B8A09918C7199E40">
    <w:name w:val="A9D69DCE403249D4B8A09918C7199E40"/>
    <w:rsid w:val="00F05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108D6-C6F4-4C0E-9701-E4A2D485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35750</Words>
  <Characters>203779</Characters>
  <Application>Microsoft Office Word</Application>
  <DocSecurity>0</DocSecurity>
  <Lines>1698</Lines>
  <Paragraphs>478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Operativna, svetovalna in informacijska podpora na področju upravljanja z nepremičninami v Mestni občini Kranj</vt:lpstr>
      <vt:lpstr>Operativna, svetovalna in informacijska podpora na področju upravljanja z nepremičninami v Mestni občini Kranj</vt:lpstr>
    </vt:vector>
  </TitlesOfParts>
  <Company>Mestna občina Kranj</Company>
  <LinksUpToDate>false</LinksUpToDate>
  <CharactersWithSpaces>239051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Operativna, svetovalna in informacijska podpora na področju upravljanja z nepremičninami v Mestni občini Kranj</dc:title>
  <dc:creator>MOKR</dc:creator>
  <cp:lastModifiedBy>Nika Kladnik</cp:lastModifiedBy>
  <cp:revision>2</cp:revision>
  <cp:lastPrinted>2019-07-31T05:32:00Z</cp:lastPrinted>
  <dcterms:created xsi:type="dcterms:W3CDTF">2019-07-31T05:34:00Z</dcterms:created>
  <dcterms:modified xsi:type="dcterms:W3CDTF">2019-07-31T05:34:00Z</dcterms:modified>
</cp:coreProperties>
</file>